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51B2B" w14:textId="77777777" w:rsidR="00F05DE7" w:rsidRPr="00183201" w:rsidRDefault="00F05DE7" w:rsidP="00F05DE7">
      <w:pPr>
        <w:pStyle w:val="Heading1"/>
        <w:spacing w:before="240" w:after="240"/>
      </w:pPr>
      <w:bookmarkStart w:id="0" w:name="_Toc201100599"/>
      <w:r w:rsidRPr="00183201">
        <w:t>Nudging naar een duurzamer Nederlands voedselsysteem.</w:t>
      </w:r>
      <w:bookmarkEnd w:id="0"/>
      <w:r w:rsidRPr="00183201">
        <w:t xml:space="preserve"> </w:t>
      </w:r>
    </w:p>
    <w:p w14:paraId="1F700B7A" w14:textId="7989A78F" w:rsidR="00F05DE7" w:rsidRDefault="00F05DE7" w:rsidP="00F05DE7">
      <w:pPr>
        <w:pStyle w:val="Subtitle"/>
        <w:spacing w:before="240" w:after="240"/>
      </w:pPr>
      <w:bookmarkStart w:id="1" w:name="_j9dgn9cnrlop" w:colFirst="0" w:colLast="0"/>
      <w:bookmarkEnd w:id="1"/>
      <w:r w:rsidRPr="00183201">
        <w:t>De rol van beleidsmaatregelen en supermarktleiders in het sturen van duurzame keuzes in het Nederlandse voedselsysteem.</w:t>
      </w:r>
      <w:r w:rsidR="00CB3787">
        <w:t xml:space="preserve"> </w:t>
      </w:r>
    </w:p>
    <w:p w14:paraId="05313B1F" w14:textId="77777777" w:rsidR="00187DD5" w:rsidRDefault="000577DE" w:rsidP="00CB3787">
      <w:r>
        <w:t xml:space="preserve">Geschreven door Cato Freie </w:t>
      </w:r>
    </w:p>
    <w:p w14:paraId="22E63058" w14:textId="34E66158" w:rsidR="00CB3787" w:rsidRDefault="00CB3787" w:rsidP="00CB3787">
      <w:r>
        <w:t>In opdracht van Crisp B.V.</w:t>
      </w:r>
      <w:r w:rsidRPr="00CB3787">
        <w:t xml:space="preserve"> </w:t>
      </w:r>
      <w:r>
        <w:t xml:space="preserve">en de Universiteit Utrecht  </w:t>
      </w:r>
    </w:p>
    <w:p w14:paraId="695121AF" w14:textId="77777777" w:rsidR="000577DE" w:rsidRDefault="000577DE" w:rsidP="00CB3787"/>
    <w:p w14:paraId="7F3B2A1C" w14:textId="77777777" w:rsidR="000577DE" w:rsidRDefault="000577DE" w:rsidP="00CB3787"/>
    <w:p w14:paraId="65D508DC" w14:textId="77777777" w:rsidR="000577DE" w:rsidRDefault="000577DE" w:rsidP="00CB3787"/>
    <w:p w14:paraId="7F7B2BE8" w14:textId="77777777" w:rsidR="000577DE" w:rsidRPr="00CB3787" w:rsidRDefault="000577DE" w:rsidP="00CB3787"/>
    <w:sdt>
      <w:sdtPr>
        <w:rPr>
          <w:rFonts w:ascii="Arial" w:eastAsia="Arial" w:hAnsi="Arial" w:cs="Arial"/>
          <w:color w:val="auto"/>
          <w:sz w:val="22"/>
          <w:szCs w:val="22"/>
          <w:lang w:val="nl-NL"/>
        </w:rPr>
        <w:id w:val="-1361975327"/>
        <w:docPartObj>
          <w:docPartGallery w:val="Table of Contents"/>
          <w:docPartUnique/>
        </w:docPartObj>
      </w:sdtPr>
      <w:sdtEndPr>
        <w:rPr>
          <w:b/>
          <w:bCs/>
          <w:noProof/>
        </w:rPr>
      </w:sdtEndPr>
      <w:sdtContent>
        <w:p w14:paraId="2747DB10" w14:textId="53D96E4B" w:rsidR="00E41709" w:rsidRPr="00F83A1E" w:rsidRDefault="00E41709">
          <w:pPr>
            <w:pStyle w:val="TOCHeading"/>
            <w:rPr>
              <w:rFonts w:ascii="Arial" w:hAnsi="Arial" w:cs="Arial"/>
              <w:b/>
              <w:bCs/>
              <w:color w:val="006666"/>
              <w:sz w:val="28"/>
              <w:szCs w:val="28"/>
            </w:rPr>
          </w:pPr>
          <w:r w:rsidRPr="00F83A1E">
            <w:rPr>
              <w:rFonts w:ascii="Arial" w:hAnsi="Arial" w:cs="Arial"/>
              <w:b/>
              <w:bCs/>
              <w:color w:val="006666"/>
              <w:sz w:val="28"/>
              <w:szCs w:val="28"/>
            </w:rPr>
            <w:t>Table of Contents</w:t>
          </w:r>
        </w:p>
        <w:p w14:paraId="26C20A2B" w14:textId="76021298" w:rsidR="00521275" w:rsidRPr="00521275" w:rsidRDefault="00E41709" w:rsidP="00521275">
          <w:pPr>
            <w:rPr>
              <w:rFonts w:eastAsiaTheme="minorEastAsia"/>
              <w:noProof/>
              <w:kern w:val="2"/>
              <w:lang w:val="en-US"/>
              <w14:ligatures w14:val="standardContextual"/>
            </w:rPr>
          </w:pPr>
          <w:r w:rsidRPr="00521275">
            <w:fldChar w:fldCharType="begin"/>
          </w:r>
          <w:r w:rsidRPr="00521275">
            <w:instrText xml:space="preserve"> TOC \o "1-3" \h \z \u </w:instrText>
          </w:r>
          <w:r w:rsidRPr="00521275">
            <w:fldChar w:fldCharType="separate"/>
          </w:r>
          <w:hyperlink w:anchor="_Toc201100599" w:history="1">
            <w:r w:rsidR="00521275" w:rsidRPr="00521275">
              <w:rPr>
                <w:rStyle w:val="Hyperlink"/>
                <w:noProof/>
              </w:rPr>
              <w:t>Nudging naar een duurzamer Nederlands voedselsysteem.</w:t>
            </w:r>
            <w:r w:rsidR="00521275" w:rsidRPr="00521275">
              <w:rPr>
                <w:noProof/>
                <w:webHidden/>
              </w:rPr>
              <w:tab/>
            </w:r>
            <w:r w:rsidR="00521275" w:rsidRPr="00521275">
              <w:rPr>
                <w:noProof/>
                <w:webHidden/>
              </w:rPr>
              <w:fldChar w:fldCharType="begin"/>
            </w:r>
            <w:r w:rsidR="00521275" w:rsidRPr="00521275">
              <w:rPr>
                <w:noProof/>
                <w:webHidden/>
              </w:rPr>
              <w:instrText xml:space="preserve"> PAGEREF _Toc201100599 \h </w:instrText>
            </w:r>
            <w:r w:rsidR="00521275" w:rsidRPr="00521275">
              <w:rPr>
                <w:noProof/>
                <w:webHidden/>
              </w:rPr>
            </w:r>
            <w:r w:rsidR="00521275" w:rsidRPr="00521275">
              <w:rPr>
                <w:noProof/>
                <w:webHidden/>
              </w:rPr>
              <w:fldChar w:fldCharType="separate"/>
            </w:r>
            <w:r w:rsidR="00442A0E">
              <w:rPr>
                <w:noProof/>
                <w:webHidden/>
              </w:rPr>
              <w:t>0</w:t>
            </w:r>
            <w:r w:rsidR="00521275" w:rsidRPr="00521275">
              <w:rPr>
                <w:noProof/>
                <w:webHidden/>
              </w:rPr>
              <w:fldChar w:fldCharType="end"/>
            </w:r>
          </w:hyperlink>
        </w:p>
        <w:p w14:paraId="7D0CCFDC" w14:textId="074482A6" w:rsidR="00521275" w:rsidRPr="00521275" w:rsidRDefault="00521275">
          <w:pPr>
            <w:pStyle w:val="TOC2"/>
            <w:tabs>
              <w:tab w:val="right" w:leader="dot" w:pos="9350"/>
            </w:tabs>
            <w:rPr>
              <w:rFonts w:ascii="Arial" w:hAnsi="Arial" w:cs="Arial"/>
              <w:noProof/>
              <w:kern w:val="2"/>
              <w14:ligatures w14:val="standardContextual"/>
            </w:rPr>
          </w:pPr>
          <w:hyperlink w:anchor="_Toc201100600" w:history="1">
            <w:r w:rsidRPr="00521275">
              <w:rPr>
                <w:rStyle w:val="Hyperlink"/>
                <w:rFonts w:ascii="Arial" w:hAnsi="Arial" w:cs="Arial"/>
                <w:noProof/>
              </w:rPr>
              <w:t>1 Inleiding</w:t>
            </w:r>
            <w:r w:rsidRPr="00521275">
              <w:rPr>
                <w:rFonts w:ascii="Arial" w:hAnsi="Arial" w:cs="Arial"/>
                <w:noProof/>
                <w:webHidden/>
              </w:rPr>
              <w:tab/>
            </w:r>
            <w:r w:rsidRPr="00521275">
              <w:rPr>
                <w:rFonts w:ascii="Arial" w:hAnsi="Arial" w:cs="Arial"/>
                <w:noProof/>
                <w:webHidden/>
              </w:rPr>
              <w:fldChar w:fldCharType="begin"/>
            </w:r>
            <w:r w:rsidRPr="00521275">
              <w:rPr>
                <w:rFonts w:ascii="Arial" w:hAnsi="Arial" w:cs="Arial"/>
                <w:noProof/>
                <w:webHidden/>
              </w:rPr>
              <w:instrText xml:space="preserve"> PAGEREF _Toc201100600 \h </w:instrText>
            </w:r>
            <w:r w:rsidRPr="00521275">
              <w:rPr>
                <w:rFonts w:ascii="Arial" w:hAnsi="Arial" w:cs="Arial"/>
                <w:noProof/>
                <w:webHidden/>
              </w:rPr>
            </w:r>
            <w:r w:rsidRPr="00521275">
              <w:rPr>
                <w:rFonts w:ascii="Arial" w:hAnsi="Arial" w:cs="Arial"/>
                <w:noProof/>
                <w:webHidden/>
              </w:rPr>
              <w:fldChar w:fldCharType="separate"/>
            </w:r>
            <w:r w:rsidR="00442A0E">
              <w:rPr>
                <w:rFonts w:ascii="Arial" w:hAnsi="Arial" w:cs="Arial"/>
                <w:noProof/>
                <w:webHidden/>
              </w:rPr>
              <w:t>2</w:t>
            </w:r>
            <w:r w:rsidRPr="00521275">
              <w:rPr>
                <w:rFonts w:ascii="Arial" w:hAnsi="Arial" w:cs="Arial"/>
                <w:noProof/>
                <w:webHidden/>
              </w:rPr>
              <w:fldChar w:fldCharType="end"/>
            </w:r>
          </w:hyperlink>
        </w:p>
        <w:p w14:paraId="6F8F2C9F" w14:textId="53DCF284" w:rsidR="00521275" w:rsidRPr="00521275" w:rsidRDefault="00521275">
          <w:pPr>
            <w:pStyle w:val="TOC2"/>
            <w:tabs>
              <w:tab w:val="right" w:leader="dot" w:pos="9350"/>
            </w:tabs>
            <w:rPr>
              <w:rFonts w:ascii="Arial" w:hAnsi="Arial" w:cs="Arial"/>
              <w:noProof/>
              <w:kern w:val="2"/>
              <w14:ligatures w14:val="standardContextual"/>
            </w:rPr>
          </w:pPr>
          <w:hyperlink w:anchor="_Toc201100601" w:history="1">
            <w:r w:rsidRPr="00521275">
              <w:rPr>
                <w:rStyle w:val="Hyperlink"/>
                <w:rFonts w:ascii="Arial" w:hAnsi="Arial" w:cs="Arial"/>
                <w:noProof/>
              </w:rPr>
              <w:t>2 Theoretische basis en onderzoekshypothesen</w:t>
            </w:r>
            <w:r w:rsidRPr="00521275">
              <w:rPr>
                <w:rFonts w:ascii="Arial" w:hAnsi="Arial" w:cs="Arial"/>
                <w:noProof/>
                <w:webHidden/>
              </w:rPr>
              <w:tab/>
            </w:r>
            <w:r w:rsidRPr="00521275">
              <w:rPr>
                <w:rFonts w:ascii="Arial" w:hAnsi="Arial" w:cs="Arial"/>
                <w:noProof/>
                <w:webHidden/>
              </w:rPr>
              <w:fldChar w:fldCharType="begin"/>
            </w:r>
            <w:r w:rsidRPr="00521275">
              <w:rPr>
                <w:rFonts w:ascii="Arial" w:hAnsi="Arial" w:cs="Arial"/>
                <w:noProof/>
                <w:webHidden/>
              </w:rPr>
              <w:instrText xml:space="preserve"> PAGEREF _Toc201100601 \h </w:instrText>
            </w:r>
            <w:r w:rsidRPr="00521275">
              <w:rPr>
                <w:rFonts w:ascii="Arial" w:hAnsi="Arial" w:cs="Arial"/>
                <w:noProof/>
                <w:webHidden/>
              </w:rPr>
            </w:r>
            <w:r w:rsidRPr="00521275">
              <w:rPr>
                <w:rFonts w:ascii="Arial" w:hAnsi="Arial" w:cs="Arial"/>
                <w:noProof/>
                <w:webHidden/>
              </w:rPr>
              <w:fldChar w:fldCharType="separate"/>
            </w:r>
            <w:r w:rsidR="00442A0E">
              <w:rPr>
                <w:rFonts w:ascii="Arial" w:hAnsi="Arial" w:cs="Arial"/>
                <w:noProof/>
                <w:webHidden/>
              </w:rPr>
              <w:t>6</w:t>
            </w:r>
            <w:r w:rsidRPr="00521275">
              <w:rPr>
                <w:rFonts w:ascii="Arial" w:hAnsi="Arial" w:cs="Arial"/>
                <w:noProof/>
                <w:webHidden/>
              </w:rPr>
              <w:fldChar w:fldCharType="end"/>
            </w:r>
          </w:hyperlink>
        </w:p>
        <w:p w14:paraId="62AFB9C9" w14:textId="53323ADD" w:rsidR="00521275" w:rsidRPr="00521275" w:rsidRDefault="00521275">
          <w:pPr>
            <w:pStyle w:val="TOC3"/>
            <w:tabs>
              <w:tab w:val="right" w:leader="dot" w:pos="9350"/>
            </w:tabs>
            <w:rPr>
              <w:rFonts w:eastAsiaTheme="minorEastAsia"/>
              <w:noProof/>
              <w:kern w:val="2"/>
              <w:lang w:val="en-US"/>
              <w14:ligatures w14:val="standardContextual"/>
            </w:rPr>
          </w:pPr>
          <w:hyperlink w:anchor="_Toc201100602" w:history="1">
            <w:r w:rsidRPr="00521275">
              <w:rPr>
                <w:rStyle w:val="Hyperlink"/>
                <w:noProof/>
              </w:rPr>
              <w:t>2.1 Ecologisch duurzame landbouw</w:t>
            </w:r>
            <w:r w:rsidRPr="00521275">
              <w:rPr>
                <w:noProof/>
                <w:webHidden/>
              </w:rPr>
              <w:tab/>
            </w:r>
            <w:r w:rsidRPr="00521275">
              <w:rPr>
                <w:noProof/>
                <w:webHidden/>
              </w:rPr>
              <w:fldChar w:fldCharType="begin"/>
            </w:r>
            <w:r w:rsidRPr="00521275">
              <w:rPr>
                <w:noProof/>
                <w:webHidden/>
              </w:rPr>
              <w:instrText xml:space="preserve"> PAGEREF _Toc201100602 \h </w:instrText>
            </w:r>
            <w:r w:rsidRPr="00521275">
              <w:rPr>
                <w:noProof/>
                <w:webHidden/>
              </w:rPr>
            </w:r>
            <w:r w:rsidRPr="00521275">
              <w:rPr>
                <w:noProof/>
                <w:webHidden/>
              </w:rPr>
              <w:fldChar w:fldCharType="separate"/>
            </w:r>
            <w:r w:rsidR="00442A0E">
              <w:rPr>
                <w:noProof/>
                <w:webHidden/>
              </w:rPr>
              <w:t>6</w:t>
            </w:r>
            <w:r w:rsidRPr="00521275">
              <w:rPr>
                <w:noProof/>
                <w:webHidden/>
              </w:rPr>
              <w:fldChar w:fldCharType="end"/>
            </w:r>
          </w:hyperlink>
        </w:p>
        <w:p w14:paraId="0A772EC3" w14:textId="7EDB50FF" w:rsidR="00521275" w:rsidRPr="00521275" w:rsidRDefault="00521275">
          <w:pPr>
            <w:pStyle w:val="TOC3"/>
            <w:tabs>
              <w:tab w:val="right" w:leader="dot" w:pos="9350"/>
            </w:tabs>
            <w:rPr>
              <w:rFonts w:eastAsiaTheme="minorEastAsia"/>
              <w:noProof/>
              <w:kern w:val="2"/>
              <w:lang w:val="en-US"/>
              <w14:ligatures w14:val="standardContextual"/>
            </w:rPr>
          </w:pPr>
          <w:hyperlink w:anchor="_Toc201100603" w:history="1">
            <w:r w:rsidRPr="00521275">
              <w:rPr>
                <w:rStyle w:val="Hyperlink"/>
                <w:noProof/>
              </w:rPr>
              <w:t>2.2 Minimaliseren van voedselverspilling</w:t>
            </w:r>
            <w:r w:rsidRPr="00521275">
              <w:rPr>
                <w:noProof/>
                <w:webHidden/>
              </w:rPr>
              <w:tab/>
            </w:r>
            <w:r w:rsidRPr="00521275">
              <w:rPr>
                <w:noProof/>
                <w:webHidden/>
              </w:rPr>
              <w:fldChar w:fldCharType="begin"/>
            </w:r>
            <w:r w:rsidRPr="00521275">
              <w:rPr>
                <w:noProof/>
                <w:webHidden/>
              </w:rPr>
              <w:instrText xml:space="preserve"> PAGEREF _Toc201100603 \h </w:instrText>
            </w:r>
            <w:r w:rsidRPr="00521275">
              <w:rPr>
                <w:noProof/>
                <w:webHidden/>
              </w:rPr>
            </w:r>
            <w:r w:rsidRPr="00521275">
              <w:rPr>
                <w:noProof/>
                <w:webHidden/>
              </w:rPr>
              <w:fldChar w:fldCharType="separate"/>
            </w:r>
            <w:r w:rsidR="00442A0E">
              <w:rPr>
                <w:noProof/>
                <w:webHidden/>
              </w:rPr>
              <w:t>8</w:t>
            </w:r>
            <w:r w:rsidRPr="00521275">
              <w:rPr>
                <w:noProof/>
                <w:webHidden/>
              </w:rPr>
              <w:fldChar w:fldCharType="end"/>
            </w:r>
          </w:hyperlink>
        </w:p>
        <w:p w14:paraId="1949A10B" w14:textId="485B96E4" w:rsidR="00521275" w:rsidRPr="00521275" w:rsidRDefault="00521275">
          <w:pPr>
            <w:pStyle w:val="TOC3"/>
            <w:tabs>
              <w:tab w:val="right" w:leader="dot" w:pos="9350"/>
            </w:tabs>
            <w:rPr>
              <w:rFonts w:eastAsiaTheme="minorEastAsia"/>
              <w:noProof/>
              <w:kern w:val="2"/>
              <w:lang w:val="en-US"/>
              <w14:ligatures w14:val="standardContextual"/>
            </w:rPr>
          </w:pPr>
          <w:hyperlink w:anchor="_Toc201100604" w:history="1">
            <w:r w:rsidRPr="00521275">
              <w:rPr>
                <w:rStyle w:val="Hyperlink"/>
                <w:noProof/>
              </w:rPr>
              <w:t>2.3 Eerlijke en transparante productieketens</w:t>
            </w:r>
            <w:r w:rsidRPr="00521275">
              <w:rPr>
                <w:noProof/>
                <w:webHidden/>
              </w:rPr>
              <w:tab/>
            </w:r>
            <w:r w:rsidRPr="00521275">
              <w:rPr>
                <w:noProof/>
                <w:webHidden/>
              </w:rPr>
              <w:fldChar w:fldCharType="begin"/>
            </w:r>
            <w:r w:rsidRPr="00521275">
              <w:rPr>
                <w:noProof/>
                <w:webHidden/>
              </w:rPr>
              <w:instrText xml:space="preserve"> PAGEREF _Toc201100604 \h </w:instrText>
            </w:r>
            <w:r w:rsidRPr="00521275">
              <w:rPr>
                <w:noProof/>
                <w:webHidden/>
              </w:rPr>
            </w:r>
            <w:r w:rsidRPr="00521275">
              <w:rPr>
                <w:noProof/>
                <w:webHidden/>
              </w:rPr>
              <w:fldChar w:fldCharType="separate"/>
            </w:r>
            <w:r w:rsidR="00442A0E">
              <w:rPr>
                <w:noProof/>
                <w:webHidden/>
              </w:rPr>
              <w:t>10</w:t>
            </w:r>
            <w:r w:rsidRPr="00521275">
              <w:rPr>
                <w:noProof/>
                <w:webHidden/>
              </w:rPr>
              <w:fldChar w:fldCharType="end"/>
            </w:r>
          </w:hyperlink>
        </w:p>
        <w:p w14:paraId="38B3F14C" w14:textId="4D31CF07" w:rsidR="00521275" w:rsidRPr="00521275" w:rsidRDefault="00521275">
          <w:pPr>
            <w:pStyle w:val="TOC3"/>
            <w:tabs>
              <w:tab w:val="right" w:leader="dot" w:pos="9350"/>
            </w:tabs>
            <w:rPr>
              <w:rFonts w:eastAsiaTheme="minorEastAsia"/>
              <w:noProof/>
              <w:kern w:val="2"/>
              <w:lang w:val="en-US"/>
              <w14:ligatures w14:val="standardContextual"/>
            </w:rPr>
          </w:pPr>
          <w:hyperlink w:anchor="_Toc201100605" w:history="1">
            <w:r w:rsidRPr="00521275">
              <w:rPr>
                <w:rStyle w:val="Hyperlink"/>
                <w:noProof/>
              </w:rPr>
              <w:t>2.4 Duurzame voedselconsumptie</w:t>
            </w:r>
            <w:r w:rsidRPr="00521275">
              <w:rPr>
                <w:noProof/>
                <w:webHidden/>
              </w:rPr>
              <w:tab/>
            </w:r>
            <w:r w:rsidRPr="00521275">
              <w:rPr>
                <w:noProof/>
                <w:webHidden/>
              </w:rPr>
              <w:fldChar w:fldCharType="begin"/>
            </w:r>
            <w:r w:rsidRPr="00521275">
              <w:rPr>
                <w:noProof/>
                <w:webHidden/>
              </w:rPr>
              <w:instrText xml:space="preserve"> PAGEREF _Toc201100605 \h </w:instrText>
            </w:r>
            <w:r w:rsidRPr="00521275">
              <w:rPr>
                <w:noProof/>
                <w:webHidden/>
              </w:rPr>
            </w:r>
            <w:r w:rsidRPr="00521275">
              <w:rPr>
                <w:noProof/>
                <w:webHidden/>
              </w:rPr>
              <w:fldChar w:fldCharType="separate"/>
            </w:r>
            <w:r w:rsidR="00442A0E">
              <w:rPr>
                <w:noProof/>
                <w:webHidden/>
              </w:rPr>
              <w:t>12</w:t>
            </w:r>
            <w:r w:rsidRPr="00521275">
              <w:rPr>
                <w:noProof/>
                <w:webHidden/>
              </w:rPr>
              <w:fldChar w:fldCharType="end"/>
            </w:r>
          </w:hyperlink>
        </w:p>
        <w:p w14:paraId="6A3CC354" w14:textId="505D6BBE" w:rsidR="00521275" w:rsidRPr="00521275" w:rsidRDefault="00521275">
          <w:pPr>
            <w:pStyle w:val="TOC2"/>
            <w:tabs>
              <w:tab w:val="right" w:leader="dot" w:pos="9350"/>
            </w:tabs>
            <w:rPr>
              <w:rFonts w:ascii="Arial" w:hAnsi="Arial" w:cs="Arial"/>
              <w:noProof/>
              <w:kern w:val="2"/>
              <w14:ligatures w14:val="standardContextual"/>
            </w:rPr>
          </w:pPr>
          <w:hyperlink w:anchor="_Toc201100606" w:history="1">
            <w:r w:rsidRPr="00521275">
              <w:rPr>
                <w:rStyle w:val="Hyperlink"/>
                <w:rFonts w:ascii="Arial" w:hAnsi="Arial" w:cs="Arial"/>
                <w:noProof/>
              </w:rPr>
              <w:t>3 Onderzoeksmethode en survey</w:t>
            </w:r>
            <w:r w:rsidRPr="00521275">
              <w:rPr>
                <w:rFonts w:ascii="Arial" w:hAnsi="Arial" w:cs="Arial"/>
                <w:noProof/>
                <w:webHidden/>
              </w:rPr>
              <w:tab/>
            </w:r>
            <w:r w:rsidRPr="00521275">
              <w:rPr>
                <w:rFonts w:ascii="Arial" w:hAnsi="Arial" w:cs="Arial"/>
                <w:noProof/>
                <w:webHidden/>
              </w:rPr>
              <w:fldChar w:fldCharType="begin"/>
            </w:r>
            <w:r w:rsidRPr="00521275">
              <w:rPr>
                <w:rFonts w:ascii="Arial" w:hAnsi="Arial" w:cs="Arial"/>
                <w:noProof/>
                <w:webHidden/>
              </w:rPr>
              <w:instrText xml:space="preserve"> PAGEREF _Toc201100606 \h </w:instrText>
            </w:r>
            <w:r w:rsidRPr="00521275">
              <w:rPr>
                <w:rFonts w:ascii="Arial" w:hAnsi="Arial" w:cs="Arial"/>
                <w:noProof/>
                <w:webHidden/>
              </w:rPr>
            </w:r>
            <w:r w:rsidRPr="00521275">
              <w:rPr>
                <w:rFonts w:ascii="Arial" w:hAnsi="Arial" w:cs="Arial"/>
                <w:noProof/>
                <w:webHidden/>
              </w:rPr>
              <w:fldChar w:fldCharType="separate"/>
            </w:r>
            <w:r w:rsidR="00442A0E">
              <w:rPr>
                <w:rFonts w:ascii="Arial" w:hAnsi="Arial" w:cs="Arial"/>
                <w:noProof/>
                <w:webHidden/>
              </w:rPr>
              <w:t>16</w:t>
            </w:r>
            <w:r w:rsidRPr="00521275">
              <w:rPr>
                <w:rFonts w:ascii="Arial" w:hAnsi="Arial" w:cs="Arial"/>
                <w:noProof/>
                <w:webHidden/>
              </w:rPr>
              <w:fldChar w:fldCharType="end"/>
            </w:r>
          </w:hyperlink>
        </w:p>
        <w:p w14:paraId="381E5BBC" w14:textId="00AC48DC" w:rsidR="00521275" w:rsidRPr="00521275" w:rsidRDefault="00521275">
          <w:pPr>
            <w:pStyle w:val="TOC3"/>
            <w:tabs>
              <w:tab w:val="right" w:leader="dot" w:pos="9350"/>
            </w:tabs>
            <w:rPr>
              <w:rFonts w:eastAsiaTheme="minorEastAsia"/>
              <w:noProof/>
              <w:kern w:val="2"/>
              <w:lang w:val="en-US"/>
              <w14:ligatures w14:val="standardContextual"/>
            </w:rPr>
          </w:pPr>
          <w:hyperlink w:anchor="_Toc201100607" w:history="1">
            <w:r w:rsidRPr="00521275">
              <w:rPr>
                <w:rStyle w:val="Hyperlink"/>
                <w:noProof/>
              </w:rPr>
              <w:t>3.1 Ecologisch duurzame landbouw: Enquête onder Nederlandse boeren</w:t>
            </w:r>
            <w:r w:rsidRPr="00521275">
              <w:rPr>
                <w:noProof/>
                <w:webHidden/>
              </w:rPr>
              <w:tab/>
            </w:r>
            <w:r w:rsidRPr="00521275">
              <w:rPr>
                <w:noProof/>
                <w:webHidden/>
              </w:rPr>
              <w:fldChar w:fldCharType="begin"/>
            </w:r>
            <w:r w:rsidRPr="00521275">
              <w:rPr>
                <w:noProof/>
                <w:webHidden/>
              </w:rPr>
              <w:instrText xml:space="preserve"> PAGEREF _Toc201100607 \h </w:instrText>
            </w:r>
            <w:r w:rsidRPr="00521275">
              <w:rPr>
                <w:noProof/>
                <w:webHidden/>
              </w:rPr>
            </w:r>
            <w:r w:rsidRPr="00521275">
              <w:rPr>
                <w:noProof/>
                <w:webHidden/>
              </w:rPr>
              <w:fldChar w:fldCharType="separate"/>
            </w:r>
            <w:r w:rsidR="00442A0E">
              <w:rPr>
                <w:noProof/>
                <w:webHidden/>
              </w:rPr>
              <w:t>16</w:t>
            </w:r>
            <w:r w:rsidRPr="00521275">
              <w:rPr>
                <w:noProof/>
                <w:webHidden/>
              </w:rPr>
              <w:fldChar w:fldCharType="end"/>
            </w:r>
          </w:hyperlink>
        </w:p>
        <w:p w14:paraId="7FB21C8D" w14:textId="31C40A44" w:rsidR="00521275" w:rsidRPr="00521275" w:rsidRDefault="00521275">
          <w:pPr>
            <w:pStyle w:val="TOC3"/>
            <w:tabs>
              <w:tab w:val="right" w:leader="dot" w:pos="9350"/>
            </w:tabs>
            <w:rPr>
              <w:rFonts w:eastAsiaTheme="minorEastAsia"/>
              <w:noProof/>
              <w:kern w:val="2"/>
              <w:lang w:val="en-US"/>
              <w14:ligatures w14:val="standardContextual"/>
            </w:rPr>
          </w:pPr>
          <w:hyperlink w:anchor="_Toc201100608" w:history="1">
            <w:r w:rsidRPr="00521275">
              <w:rPr>
                <w:rStyle w:val="Hyperlink"/>
                <w:noProof/>
              </w:rPr>
              <w:t>3.2 Duurzame voedselconsumptie: Vergelijking tussen maaltijdpakketten</w:t>
            </w:r>
            <w:r w:rsidRPr="00521275">
              <w:rPr>
                <w:noProof/>
                <w:webHidden/>
              </w:rPr>
              <w:tab/>
            </w:r>
            <w:r w:rsidRPr="00521275">
              <w:rPr>
                <w:noProof/>
                <w:webHidden/>
              </w:rPr>
              <w:fldChar w:fldCharType="begin"/>
            </w:r>
            <w:r w:rsidRPr="00521275">
              <w:rPr>
                <w:noProof/>
                <w:webHidden/>
              </w:rPr>
              <w:instrText xml:space="preserve"> PAGEREF _Toc201100608 \h </w:instrText>
            </w:r>
            <w:r w:rsidRPr="00521275">
              <w:rPr>
                <w:noProof/>
                <w:webHidden/>
              </w:rPr>
            </w:r>
            <w:r w:rsidRPr="00521275">
              <w:rPr>
                <w:noProof/>
                <w:webHidden/>
              </w:rPr>
              <w:fldChar w:fldCharType="separate"/>
            </w:r>
            <w:r w:rsidR="00442A0E">
              <w:rPr>
                <w:noProof/>
                <w:webHidden/>
              </w:rPr>
              <w:t>17</w:t>
            </w:r>
            <w:r w:rsidRPr="00521275">
              <w:rPr>
                <w:noProof/>
                <w:webHidden/>
              </w:rPr>
              <w:fldChar w:fldCharType="end"/>
            </w:r>
          </w:hyperlink>
        </w:p>
        <w:p w14:paraId="6EFE4495" w14:textId="1EB80B4C" w:rsidR="00521275" w:rsidRPr="00521275" w:rsidRDefault="00521275">
          <w:pPr>
            <w:pStyle w:val="TOC2"/>
            <w:tabs>
              <w:tab w:val="right" w:leader="dot" w:pos="9350"/>
            </w:tabs>
            <w:rPr>
              <w:rFonts w:ascii="Arial" w:hAnsi="Arial" w:cs="Arial"/>
              <w:noProof/>
              <w:kern w:val="2"/>
              <w14:ligatures w14:val="standardContextual"/>
            </w:rPr>
          </w:pPr>
          <w:hyperlink w:anchor="_Toc201100609" w:history="1">
            <w:r w:rsidRPr="00521275">
              <w:rPr>
                <w:rStyle w:val="Hyperlink"/>
                <w:rFonts w:ascii="Arial" w:hAnsi="Arial" w:cs="Arial"/>
                <w:noProof/>
              </w:rPr>
              <w:t>4 Resultaten</w:t>
            </w:r>
            <w:r w:rsidRPr="00521275">
              <w:rPr>
                <w:rFonts w:ascii="Arial" w:hAnsi="Arial" w:cs="Arial"/>
                <w:noProof/>
                <w:webHidden/>
              </w:rPr>
              <w:tab/>
            </w:r>
            <w:r w:rsidRPr="00521275">
              <w:rPr>
                <w:rFonts w:ascii="Arial" w:hAnsi="Arial" w:cs="Arial"/>
                <w:noProof/>
                <w:webHidden/>
              </w:rPr>
              <w:fldChar w:fldCharType="begin"/>
            </w:r>
            <w:r w:rsidRPr="00521275">
              <w:rPr>
                <w:rFonts w:ascii="Arial" w:hAnsi="Arial" w:cs="Arial"/>
                <w:noProof/>
                <w:webHidden/>
              </w:rPr>
              <w:instrText xml:space="preserve"> PAGEREF _Toc201100609 \h </w:instrText>
            </w:r>
            <w:r w:rsidRPr="00521275">
              <w:rPr>
                <w:rFonts w:ascii="Arial" w:hAnsi="Arial" w:cs="Arial"/>
                <w:noProof/>
                <w:webHidden/>
              </w:rPr>
            </w:r>
            <w:r w:rsidRPr="00521275">
              <w:rPr>
                <w:rFonts w:ascii="Arial" w:hAnsi="Arial" w:cs="Arial"/>
                <w:noProof/>
                <w:webHidden/>
              </w:rPr>
              <w:fldChar w:fldCharType="separate"/>
            </w:r>
            <w:r w:rsidR="00442A0E">
              <w:rPr>
                <w:rFonts w:ascii="Arial" w:hAnsi="Arial" w:cs="Arial"/>
                <w:noProof/>
                <w:webHidden/>
              </w:rPr>
              <w:t>18</w:t>
            </w:r>
            <w:r w:rsidRPr="00521275">
              <w:rPr>
                <w:rFonts w:ascii="Arial" w:hAnsi="Arial" w:cs="Arial"/>
                <w:noProof/>
                <w:webHidden/>
              </w:rPr>
              <w:fldChar w:fldCharType="end"/>
            </w:r>
          </w:hyperlink>
        </w:p>
        <w:p w14:paraId="2B99EF9B" w14:textId="3AB491D6" w:rsidR="00521275" w:rsidRPr="00521275" w:rsidRDefault="00521275">
          <w:pPr>
            <w:pStyle w:val="TOC3"/>
            <w:tabs>
              <w:tab w:val="right" w:leader="dot" w:pos="9350"/>
            </w:tabs>
            <w:rPr>
              <w:rFonts w:eastAsiaTheme="minorEastAsia"/>
              <w:noProof/>
              <w:kern w:val="2"/>
              <w:lang w:val="en-US"/>
              <w14:ligatures w14:val="standardContextual"/>
            </w:rPr>
          </w:pPr>
          <w:hyperlink w:anchor="_Toc201100610" w:history="1">
            <w:r w:rsidRPr="00521275">
              <w:rPr>
                <w:rStyle w:val="Hyperlink"/>
                <w:noProof/>
              </w:rPr>
              <w:t>4.1 Ecologisch duurzame landbouw: enquête onder Nederlandse boeren</w:t>
            </w:r>
            <w:r w:rsidRPr="00521275">
              <w:rPr>
                <w:noProof/>
                <w:webHidden/>
              </w:rPr>
              <w:tab/>
            </w:r>
            <w:r w:rsidRPr="00521275">
              <w:rPr>
                <w:noProof/>
                <w:webHidden/>
              </w:rPr>
              <w:fldChar w:fldCharType="begin"/>
            </w:r>
            <w:r w:rsidRPr="00521275">
              <w:rPr>
                <w:noProof/>
                <w:webHidden/>
              </w:rPr>
              <w:instrText xml:space="preserve"> PAGEREF _Toc201100610 \h </w:instrText>
            </w:r>
            <w:r w:rsidRPr="00521275">
              <w:rPr>
                <w:noProof/>
                <w:webHidden/>
              </w:rPr>
            </w:r>
            <w:r w:rsidRPr="00521275">
              <w:rPr>
                <w:noProof/>
                <w:webHidden/>
              </w:rPr>
              <w:fldChar w:fldCharType="separate"/>
            </w:r>
            <w:r w:rsidR="00442A0E">
              <w:rPr>
                <w:noProof/>
                <w:webHidden/>
              </w:rPr>
              <w:t>18</w:t>
            </w:r>
            <w:r w:rsidRPr="00521275">
              <w:rPr>
                <w:noProof/>
                <w:webHidden/>
              </w:rPr>
              <w:fldChar w:fldCharType="end"/>
            </w:r>
          </w:hyperlink>
        </w:p>
        <w:p w14:paraId="4B89E14E" w14:textId="3A26A971" w:rsidR="00521275" w:rsidRPr="00521275" w:rsidRDefault="00521275">
          <w:pPr>
            <w:pStyle w:val="TOC3"/>
            <w:tabs>
              <w:tab w:val="right" w:leader="dot" w:pos="9350"/>
            </w:tabs>
            <w:rPr>
              <w:rFonts w:eastAsiaTheme="minorEastAsia"/>
              <w:noProof/>
              <w:kern w:val="2"/>
              <w:lang w:val="en-US"/>
              <w14:ligatures w14:val="standardContextual"/>
            </w:rPr>
          </w:pPr>
          <w:hyperlink w:anchor="_Toc201100611" w:history="1">
            <w:r w:rsidRPr="00521275">
              <w:rPr>
                <w:rStyle w:val="Hyperlink"/>
                <w:noProof/>
              </w:rPr>
              <w:t>4.2  Duurzame voedselconsumptie: maaltijdpakketten</w:t>
            </w:r>
            <w:r w:rsidRPr="00521275">
              <w:rPr>
                <w:noProof/>
                <w:webHidden/>
              </w:rPr>
              <w:tab/>
            </w:r>
            <w:r w:rsidRPr="00521275">
              <w:rPr>
                <w:noProof/>
                <w:webHidden/>
              </w:rPr>
              <w:fldChar w:fldCharType="begin"/>
            </w:r>
            <w:r w:rsidRPr="00521275">
              <w:rPr>
                <w:noProof/>
                <w:webHidden/>
              </w:rPr>
              <w:instrText xml:space="preserve"> PAGEREF _Toc201100611 \h </w:instrText>
            </w:r>
            <w:r w:rsidRPr="00521275">
              <w:rPr>
                <w:noProof/>
                <w:webHidden/>
              </w:rPr>
            </w:r>
            <w:r w:rsidRPr="00521275">
              <w:rPr>
                <w:noProof/>
                <w:webHidden/>
              </w:rPr>
              <w:fldChar w:fldCharType="separate"/>
            </w:r>
            <w:r w:rsidR="00442A0E">
              <w:rPr>
                <w:noProof/>
                <w:webHidden/>
              </w:rPr>
              <w:t>26</w:t>
            </w:r>
            <w:r w:rsidRPr="00521275">
              <w:rPr>
                <w:noProof/>
                <w:webHidden/>
              </w:rPr>
              <w:fldChar w:fldCharType="end"/>
            </w:r>
          </w:hyperlink>
        </w:p>
        <w:p w14:paraId="03953891" w14:textId="28D66C43" w:rsidR="00521275" w:rsidRPr="00521275" w:rsidRDefault="00521275">
          <w:pPr>
            <w:pStyle w:val="TOC2"/>
            <w:tabs>
              <w:tab w:val="right" w:leader="dot" w:pos="9350"/>
            </w:tabs>
            <w:rPr>
              <w:rFonts w:ascii="Arial" w:hAnsi="Arial" w:cs="Arial"/>
              <w:noProof/>
              <w:kern w:val="2"/>
              <w14:ligatures w14:val="standardContextual"/>
            </w:rPr>
          </w:pPr>
          <w:hyperlink w:anchor="_Toc201100612" w:history="1">
            <w:r w:rsidRPr="00521275">
              <w:rPr>
                <w:rStyle w:val="Hyperlink"/>
                <w:rFonts w:ascii="Arial" w:hAnsi="Arial" w:cs="Arial"/>
                <w:noProof/>
              </w:rPr>
              <w:t>5 Empirische analyse en discussie</w:t>
            </w:r>
            <w:r w:rsidRPr="00521275">
              <w:rPr>
                <w:rFonts w:ascii="Arial" w:hAnsi="Arial" w:cs="Arial"/>
                <w:noProof/>
                <w:webHidden/>
              </w:rPr>
              <w:tab/>
            </w:r>
            <w:r w:rsidRPr="00521275">
              <w:rPr>
                <w:rFonts w:ascii="Arial" w:hAnsi="Arial" w:cs="Arial"/>
                <w:noProof/>
                <w:webHidden/>
              </w:rPr>
              <w:fldChar w:fldCharType="begin"/>
            </w:r>
            <w:r w:rsidRPr="00521275">
              <w:rPr>
                <w:rFonts w:ascii="Arial" w:hAnsi="Arial" w:cs="Arial"/>
                <w:noProof/>
                <w:webHidden/>
              </w:rPr>
              <w:instrText xml:space="preserve"> PAGEREF _Toc201100612 \h </w:instrText>
            </w:r>
            <w:r w:rsidRPr="00521275">
              <w:rPr>
                <w:rFonts w:ascii="Arial" w:hAnsi="Arial" w:cs="Arial"/>
                <w:noProof/>
                <w:webHidden/>
              </w:rPr>
            </w:r>
            <w:r w:rsidRPr="00521275">
              <w:rPr>
                <w:rFonts w:ascii="Arial" w:hAnsi="Arial" w:cs="Arial"/>
                <w:noProof/>
                <w:webHidden/>
              </w:rPr>
              <w:fldChar w:fldCharType="separate"/>
            </w:r>
            <w:r w:rsidR="00442A0E">
              <w:rPr>
                <w:rFonts w:ascii="Arial" w:hAnsi="Arial" w:cs="Arial"/>
                <w:noProof/>
                <w:webHidden/>
              </w:rPr>
              <w:t>31</w:t>
            </w:r>
            <w:r w:rsidRPr="00521275">
              <w:rPr>
                <w:rFonts w:ascii="Arial" w:hAnsi="Arial" w:cs="Arial"/>
                <w:noProof/>
                <w:webHidden/>
              </w:rPr>
              <w:fldChar w:fldCharType="end"/>
            </w:r>
          </w:hyperlink>
        </w:p>
        <w:p w14:paraId="0EA7D43E" w14:textId="49BDDD1C" w:rsidR="00521275" w:rsidRPr="00521275" w:rsidRDefault="00521275">
          <w:pPr>
            <w:pStyle w:val="TOC2"/>
            <w:tabs>
              <w:tab w:val="right" w:leader="dot" w:pos="9350"/>
            </w:tabs>
            <w:rPr>
              <w:rFonts w:ascii="Arial" w:hAnsi="Arial" w:cs="Arial"/>
              <w:noProof/>
              <w:kern w:val="2"/>
              <w14:ligatures w14:val="standardContextual"/>
            </w:rPr>
          </w:pPr>
          <w:hyperlink w:anchor="_Toc201100613" w:history="1">
            <w:r w:rsidRPr="00521275">
              <w:rPr>
                <w:rStyle w:val="Hyperlink"/>
                <w:rFonts w:ascii="Arial" w:hAnsi="Arial" w:cs="Arial"/>
                <w:noProof/>
              </w:rPr>
              <w:t>Bronnenlijst:</w:t>
            </w:r>
            <w:r w:rsidRPr="00521275">
              <w:rPr>
                <w:rFonts w:ascii="Arial" w:hAnsi="Arial" w:cs="Arial"/>
                <w:noProof/>
                <w:webHidden/>
              </w:rPr>
              <w:tab/>
            </w:r>
            <w:r w:rsidRPr="00521275">
              <w:rPr>
                <w:rFonts w:ascii="Arial" w:hAnsi="Arial" w:cs="Arial"/>
                <w:noProof/>
                <w:webHidden/>
              </w:rPr>
              <w:fldChar w:fldCharType="begin"/>
            </w:r>
            <w:r w:rsidRPr="00521275">
              <w:rPr>
                <w:rFonts w:ascii="Arial" w:hAnsi="Arial" w:cs="Arial"/>
                <w:noProof/>
                <w:webHidden/>
              </w:rPr>
              <w:instrText xml:space="preserve"> PAGEREF _Toc201100613 \h </w:instrText>
            </w:r>
            <w:r w:rsidRPr="00521275">
              <w:rPr>
                <w:rFonts w:ascii="Arial" w:hAnsi="Arial" w:cs="Arial"/>
                <w:noProof/>
                <w:webHidden/>
              </w:rPr>
            </w:r>
            <w:r w:rsidRPr="00521275">
              <w:rPr>
                <w:rFonts w:ascii="Arial" w:hAnsi="Arial" w:cs="Arial"/>
                <w:noProof/>
                <w:webHidden/>
              </w:rPr>
              <w:fldChar w:fldCharType="separate"/>
            </w:r>
            <w:r w:rsidR="00442A0E">
              <w:rPr>
                <w:rFonts w:ascii="Arial" w:hAnsi="Arial" w:cs="Arial"/>
                <w:noProof/>
                <w:webHidden/>
              </w:rPr>
              <w:t>37</w:t>
            </w:r>
            <w:r w:rsidRPr="00521275">
              <w:rPr>
                <w:rFonts w:ascii="Arial" w:hAnsi="Arial" w:cs="Arial"/>
                <w:noProof/>
                <w:webHidden/>
              </w:rPr>
              <w:fldChar w:fldCharType="end"/>
            </w:r>
          </w:hyperlink>
        </w:p>
        <w:p w14:paraId="5785FF87" w14:textId="6ACF81F4" w:rsidR="00521275" w:rsidRPr="00521275" w:rsidRDefault="00521275">
          <w:pPr>
            <w:pStyle w:val="TOC2"/>
            <w:tabs>
              <w:tab w:val="right" w:leader="dot" w:pos="9350"/>
            </w:tabs>
            <w:rPr>
              <w:rFonts w:ascii="Arial" w:hAnsi="Arial" w:cs="Arial"/>
              <w:noProof/>
              <w:kern w:val="2"/>
              <w14:ligatures w14:val="standardContextual"/>
            </w:rPr>
          </w:pPr>
          <w:hyperlink w:anchor="_Toc201100614" w:history="1">
            <w:r w:rsidRPr="00521275">
              <w:rPr>
                <w:rStyle w:val="Hyperlink"/>
                <w:rFonts w:ascii="Arial" w:hAnsi="Arial" w:cs="Arial"/>
                <w:noProof/>
              </w:rPr>
              <w:t>Appendix A: Enquête en antwoorden</w:t>
            </w:r>
            <w:r w:rsidRPr="00521275">
              <w:rPr>
                <w:rFonts w:ascii="Arial" w:hAnsi="Arial" w:cs="Arial"/>
                <w:noProof/>
                <w:webHidden/>
              </w:rPr>
              <w:tab/>
            </w:r>
            <w:r w:rsidRPr="00521275">
              <w:rPr>
                <w:rFonts w:ascii="Arial" w:hAnsi="Arial" w:cs="Arial"/>
                <w:noProof/>
                <w:webHidden/>
              </w:rPr>
              <w:fldChar w:fldCharType="begin"/>
            </w:r>
            <w:r w:rsidRPr="00521275">
              <w:rPr>
                <w:rFonts w:ascii="Arial" w:hAnsi="Arial" w:cs="Arial"/>
                <w:noProof/>
                <w:webHidden/>
              </w:rPr>
              <w:instrText xml:space="preserve"> PAGEREF _Toc201100614 \h </w:instrText>
            </w:r>
            <w:r w:rsidRPr="00521275">
              <w:rPr>
                <w:rFonts w:ascii="Arial" w:hAnsi="Arial" w:cs="Arial"/>
                <w:noProof/>
                <w:webHidden/>
              </w:rPr>
            </w:r>
            <w:r w:rsidRPr="00521275">
              <w:rPr>
                <w:rFonts w:ascii="Arial" w:hAnsi="Arial" w:cs="Arial"/>
                <w:noProof/>
                <w:webHidden/>
              </w:rPr>
              <w:fldChar w:fldCharType="separate"/>
            </w:r>
            <w:r w:rsidR="00442A0E">
              <w:rPr>
                <w:rFonts w:ascii="Arial" w:hAnsi="Arial" w:cs="Arial"/>
                <w:noProof/>
                <w:webHidden/>
              </w:rPr>
              <w:t>45</w:t>
            </w:r>
            <w:r w:rsidRPr="00521275">
              <w:rPr>
                <w:rFonts w:ascii="Arial" w:hAnsi="Arial" w:cs="Arial"/>
                <w:noProof/>
                <w:webHidden/>
              </w:rPr>
              <w:fldChar w:fldCharType="end"/>
            </w:r>
          </w:hyperlink>
        </w:p>
        <w:p w14:paraId="4AA8AFF0" w14:textId="224DF088" w:rsidR="00521275" w:rsidRPr="00521275" w:rsidRDefault="00521275">
          <w:pPr>
            <w:pStyle w:val="TOC2"/>
            <w:tabs>
              <w:tab w:val="right" w:leader="dot" w:pos="9350"/>
            </w:tabs>
            <w:rPr>
              <w:rFonts w:ascii="Arial" w:hAnsi="Arial" w:cs="Arial"/>
              <w:noProof/>
              <w:kern w:val="2"/>
              <w14:ligatures w14:val="standardContextual"/>
            </w:rPr>
          </w:pPr>
          <w:hyperlink w:anchor="_Toc201100615" w:history="1">
            <w:r w:rsidRPr="00521275">
              <w:rPr>
                <w:rStyle w:val="Hyperlink"/>
                <w:rFonts w:ascii="Arial" w:hAnsi="Arial" w:cs="Arial"/>
                <w:noProof/>
              </w:rPr>
              <w:t>Appendix B: Maaltijdpakketten gebruikt in dit onderzoek en bijbehorende ingrediënten</w:t>
            </w:r>
            <w:r w:rsidRPr="00521275">
              <w:rPr>
                <w:rFonts w:ascii="Arial" w:hAnsi="Arial" w:cs="Arial"/>
                <w:noProof/>
                <w:webHidden/>
              </w:rPr>
              <w:tab/>
            </w:r>
            <w:r w:rsidRPr="00521275">
              <w:rPr>
                <w:rFonts w:ascii="Arial" w:hAnsi="Arial" w:cs="Arial"/>
                <w:noProof/>
                <w:webHidden/>
              </w:rPr>
              <w:fldChar w:fldCharType="begin"/>
            </w:r>
            <w:r w:rsidRPr="00521275">
              <w:rPr>
                <w:rFonts w:ascii="Arial" w:hAnsi="Arial" w:cs="Arial"/>
                <w:noProof/>
                <w:webHidden/>
              </w:rPr>
              <w:instrText xml:space="preserve"> PAGEREF _Toc201100615 \h </w:instrText>
            </w:r>
            <w:r w:rsidRPr="00521275">
              <w:rPr>
                <w:rFonts w:ascii="Arial" w:hAnsi="Arial" w:cs="Arial"/>
                <w:noProof/>
                <w:webHidden/>
              </w:rPr>
            </w:r>
            <w:r w:rsidRPr="00521275">
              <w:rPr>
                <w:rFonts w:ascii="Arial" w:hAnsi="Arial" w:cs="Arial"/>
                <w:noProof/>
                <w:webHidden/>
              </w:rPr>
              <w:fldChar w:fldCharType="separate"/>
            </w:r>
            <w:r w:rsidR="00442A0E">
              <w:rPr>
                <w:rFonts w:ascii="Arial" w:hAnsi="Arial" w:cs="Arial"/>
                <w:noProof/>
                <w:webHidden/>
              </w:rPr>
              <w:t>46</w:t>
            </w:r>
            <w:r w:rsidRPr="00521275">
              <w:rPr>
                <w:rFonts w:ascii="Arial" w:hAnsi="Arial" w:cs="Arial"/>
                <w:noProof/>
                <w:webHidden/>
              </w:rPr>
              <w:fldChar w:fldCharType="end"/>
            </w:r>
          </w:hyperlink>
        </w:p>
        <w:p w14:paraId="0AABAA3D" w14:textId="4472787B" w:rsidR="00E41709" w:rsidRPr="0099498F" w:rsidRDefault="00E41709">
          <w:r w:rsidRPr="00521275">
            <w:rPr>
              <w:b/>
              <w:bCs/>
              <w:noProof/>
            </w:rPr>
            <w:fldChar w:fldCharType="end"/>
          </w:r>
        </w:p>
      </w:sdtContent>
    </w:sdt>
    <w:p w14:paraId="3A98B28C" w14:textId="77777777" w:rsidR="00714B03" w:rsidRPr="00F05DE7" w:rsidRDefault="00714B03">
      <w:pPr>
        <w:rPr>
          <w:lang w:val="en-US"/>
        </w:rPr>
      </w:pPr>
    </w:p>
    <w:p w14:paraId="0F0673B0" w14:textId="77777777" w:rsidR="00714B03" w:rsidRPr="00F05DE7" w:rsidRDefault="00714B03">
      <w:pPr>
        <w:rPr>
          <w:lang w:val="en-US"/>
        </w:rPr>
      </w:pPr>
    </w:p>
    <w:p w14:paraId="0590DDB7" w14:textId="77777777" w:rsidR="00714B03" w:rsidRPr="00F05DE7" w:rsidRDefault="00210532">
      <w:pPr>
        <w:rPr>
          <w:b/>
          <w:lang w:val="en-US"/>
        </w:rPr>
      </w:pPr>
      <w:r w:rsidRPr="00F05DE7">
        <w:rPr>
          <w:b/>
          <w:lang w:val="en-US"/>
        </w:rPr>
        <w:br/>
      </w:r>
      <w:r w:rsidRPr="00F05DE7">
        <w:rPr>
          <w:lang w:val="en-US"/>
        </w:rPr>
        <w:br w:type="page"/>
      </w:r>
    </w:p>
    <w:p w14:paraId="3E985424" w14:textId="210A1C79" w:rsidR="0072156F" w:rsidRPr="0072156F" w:rsidRDefault="0072156F">
      <w:pPr>
        <w:rPr>
          <w:b/>
        </w:rPr>
      </w:pPr>
      <w:r w:rsidRPr="0072156F">
        <w:rPr>
          <w:b/>
        </w:rPr>
        <w:lastRenderedPageBreak/>
        <w:t>Gen</w:t>
      </w:r>
      <w:r>
        <w:rPr>
          <w:b/>
        </w:rPr>
        <w:t>eratieve</w:t>
      </w:r>
      <w:r w:rsidRPr="0072156F">
        <w:rPr>
          <w:b/>
        </w:rPr>
        <w:t xml:space="preserve"> </w:t>
      </w:r>
      <w:r>
        <w:rPr>
          <w:b/>
        </w:rPr>
        <w:t>AI</w:t>
      </w:r>
      <w:r w:rsidRPr="0072156F">
        <w:rPr>
          <w:b/>
        </w:rPr>
        <w:t xml:space="preserve"> </w:t>
      </w:r>
    </w:p>
    <w:p w14:paraId="7A70002B" w14:textId="65BE2172" w:rsidR="0072156F" w:rsidRDefault="0072156F">
      <w:pPr>
        <w:rPr>
          <w:bCs/>
        </w:rPr>
      </w:pPr>
      <w:r w:rsidRPr="0072156F">
        <w:rPr>
          <w:bCs/>
        </w:rPr>
        <w:t xml:space="preserve">Tijdens </w:t>
      </w:r>
      <w:r>
        <w:rPr>
          <w:bCs/>
        </w:rPr>
        <w:t xml:space="preserve">het schrijven </w:t>
      </w:r>
      <w:r w:rsidRPr="0072156F">
        <w:rPr>
          <w:bCs/>
        </w:rPr>
        <w:t xml:space="preserve">van dit </w:t>
      </w:r>
      <w:r>
        <w:rPr>
          <w:bCs/>
        </w:rPr>
        <w:t>rapport</w:t>
      </w:r>
      <w:r w:rsidRPr="0072156F">
        <w:rPr>
          <w:bCs/>
        </w:rPr>
        <w:t xml:space="preserve"> heb ik gebruik gemaakt van generatieve AI (ChatGPT</w:t>
      </w:r>
      <w:r>
        <w:rPr>
          <w:bCs/>
        </w:rPr>
        <w:t>-4o</w:t>
      </w:r>
      <w:r w:rsidRPr="0072156F">
        <w:rPr>
          <w:bCs/>
        </w:rPr>
        <w:t>) ter ondersteuning van taalverfijning en samenvatting</w:t>
      </w:r>
      <w:r>
        <w:rPr>
          <w:bCs/>
        </w:rPr>
        <w:t>en</w:t>
      </w:r>
      <w:r w:rsidRPr="0072156F">
        <w:rPr>
          <w:bCs/>
        </w:rPr>
        <w:t>. De tool werd specifiek gebruikt om Engels naar Nederlands te vertalen en samen te vatten. Alle door AI gegenereerde tekst is kritisch beoordeeld zodat alle tekst accuraat e</w:t>
      </w:r>
      <w:r>
        <w:rPr>
          <w:bCs/>
        </w:rPr>
        <w:t>n</w:t>
      </w:r>
      <w:r w:rsidRPr="0072156F">
        <w:rPr>
          <w:bCs/>
        </w:rPr>
        <w:t xml:space="preserve"> origineel is. Er is geen content autonoom gegenereerd zonder goedkeuring</w:t>
      </w:r>
      <w:r>
        <w:rPr>
          <w:bCs/>
        </w:rPr>
        <w:t xml:space="preserve"> van de auteur</w:t>
      </w:r>
      <w:r w:rsidRPr="0072156F">
        <w:rPr>
          <w:bCs/>
        </w:rPr>
        <w:t>.</w:t>
      </w:r>
    </w:p>
    <w:p w14:paraId="04AA143B" w14:textId="77777777" w:rsidR="0072156F" w:rsidRPr="0072156F" w:rsidRDefault="0072156F">
      <w:pPr>
        <w:rPr>
          <w:bCs/>
        </w:rPr>
      </w:pPr>
    </w:p>
    <w:p w14:paraId="2196607E" w14:textId="11F4E132" w:rsidR="00714B03" w:rsidRPr="00183201" w:rsidRDefault="00210532">
      <w:pPr>
        <w:rPr>
          <w:b/>
        </w:rPr>
      </w:pPr>
      <w:r w:rsidRPr="00183201">
        <w:rPr>
          <w:b/>
        </w:rPr>
        <w:t>Samenvatting</w:t>
      </w:r>
    </w:p>
    <w:p w14:paraId="21007F4B" w14:textId="08CE53A7" w:rsidR="00714B03" w:rsidRPr="00183201" w:rsidRDefault="00210532">
      <w:r w:rsidRPr="00183201">
        <w:t xml:space="preserve">De urgentie van een transitie naar duurzaam voedselsysteem wordt steeds groter door klimaatverandering en uitputting van natuurlijke hulpbronnen. Deze transitie vraagt om veranderingen in de gehele keten. Dit onderzoek richt zich op twee schakels </w:t>
      </w:r>
      <w:r w:rsidR="008F1C99">
        <w:t>in de keten</w:t>
      </w:r>
      <w:r w:rsidRPr="00183201">
        <w:t>:</w:t>
      </w:r>
      <w:r w:rsidR="008F1C99">
        <w:t xml:space="preserve"> (1)</w:t>
      </w:r>
      <w:r w:rsidRPr="00183201">
        <w:t xml:space="preserve"> de relatie tussen beleid en boer, en</w:t>
      </w:r>
      <w:r w:rsidR="008F1C99">
        <w:t xml:space="preserve"> (2) de relatie</w:t>
      </w:r>
      <w:r w:rsidRPr="00183201">
        <w:t xml:space="preserve"> tussen verkoper en consument. We onderzochten de ervaringen van Nederlandse aardappel-, groente- en fruit boeren met recent duurzaamheidsbeleid en de manier waarop supermarkten consumenten via maaltijdpakketten sturen naar duurzamere keuzes. Uit een thematische analyse van </w:t>
      </w:r>
      <w:r w:rsidR="008F1C99">
        <w:t xml:space="preserve">een </w:t>
      </w:r>
      <w:r w:rsidRPr="00183201">
        <w:t>enquêt</w:t>
      </w:r>
      <w:r w:rsidR="00547215">
        <w:t>e (n=6) b</w:t>
      </w:r>
      <w:r w:rsidRPr="00183201">
        <w:t xml:space="preserve">lijkt dat </w:t>
      </w:r>
      <w:r w:rsidR="00547215">
        <w:t xml:space="preserve">deze </w:t>
      </w:r>
      <w:r w:rsidRPr="00183201">
        <w:t xml:space="preserve">boeren willen verduurzamen, maar </w:t>
      </w:r>
      <w:r w:rsidR="008F1C99">
        <w:t xml:space="preserve">zij ervaren het </w:t>
      </w:r>
      <w:r w:rsidRPr="00183201">
        <w:t xml:space="preserve">beleid als onduidelijk, oneerlijk en belemmerend. Vooral het gebrek aan maatwerk en het dalende vertrouwen in de overheid vormen knelpunten. Regeneratieve landbouw lijkt boeren beter te beschermen tegen beleidsdruk. Tegelijkertijd blijkt dat </w:t>
      </w:r>
      <w:r w:rsidR="0004040E">
        <w:t>voor het stimuleren van</w:t>
      </w:r>
      <w:r w:rsidR="00BF4B4D">
        <w:t xml:space="preserve"> een</w:t>
      </w:r>
      <w:r w:rsidR="0004040E">
        <w:t xml:space="preserve"> duurzaam </w:t>
      </w:r>
      <w:r w:rsidR="00BF4B4D">
        <w:t>dieet d</w:t>
      </w:r>
      <w:r w:rsidRPr="00183201">
        <w:t xml:space="preserve">e </w:t>
      </w:r>
      <w:r w:rsidR="008F1C99">
        <w:t xml:space="preserve">online supermarkt </w:t>
      </w:r>
      <w:r w:rsidRPr="00183201">
        <w:t xml:space="preserve">Crisp </w:t>
      </w:r>
      <w:r w:rsidR="004277F5" w:rsidRPr="002224BB">
        <w:rPr>
          <w:i/>
          <w:iCs/>
        </w:rPr>
        <w:t>default nudging</w:t>
      </w:r>
      <w:r w:rsidR="004277F5" w:rsidRPr="00183201">
        <w:t xml:space="preserve"> </w:t>
      </w:r>
      <w:r w:rsidR="004277F5">
        <w:t xml:space="preserve">gebruikt </w:t>
      </w:r>
      <w:r w:rsidR="00847BC1">
        <w:t>terwijl</w:t>
      </w:r>
      <w:r w:rsidR="0004040E">
        <w:t xml:space="preserve"> de Albert Heij</w:t>
      </w:r>
      <w:r w:rsidR="00BF4B4D">
        <w:t>n juist meer keuze</w:t>
      </w:r>
      <w:r w:rsidRPr="00183201">
        <w:t xml:space="preserve">vrijheid </w:t>
      </w:r>
      <w:r w:rsidR="00BF4B4D">
        <w:t xml:space="preserve">biedt. </w:t>
      </w:r>
      <w:r w:rsidRPr="00183201">
        <w:t>Hoewel de vorm van beste gedragssturing per plek in de keten verschilt</w:t>
      </w:r>
      <w:r w:rsidR="001E4DC4">
        <w:t>,</w:t>
      </w:r>
      <w:r w:rsidRPr="00183201">
        <w:t xml:space="preserve"> benadrukt dit onderzoek dat nudging een krachtig instrument is om een duurzamer voedselsysteem te bevorderen.</w:t>
      </w:r>
    </w:p>
    <w:p w14:paraId="2B201898" w14:textId="77777777" w:rsidR="00714B03" w:rsidRPr="00183201" w:rsidRDefault="00714B03"/>
    <w:p w14:paraId="095C497A" w14:textId="77777777" w:rsidR="00714B03" w:rsidRPr="00183201" w:rsidRDefault="00210532">
      <w:pPr>
        <w:rPr>
          <w:b/>
        </w:rPr>
      </w:pPr>
      <w:proofErr w:type="spellStart"/>
      <w:r w:rsidRPr="00183201">
        <w:rPr>
          <w:b/>
        </w:rPr>
        <w:t>Laymans</w:t>
      </w:r>
      <w:proofErr w:type="spellEnd"/>
      <w:r w:rsidRPr="00183201">
        <w:rPr>
          <w:b/>
        </w:rPr>
        <w:t xml:space="preserve"> samenvatting</w:t>
      </w:r>
    </w:p>
    <w:p w14:paraId="48353CFE" w14:textId="77777777" w:rsidR="002224BB" w:rsidRDefault="00210532" w:rsidP="002224BB">
      <w:r w:rsidRPr="00183201">
        <w:t>De noodzaak om ons voedselsysteem duurzamer te maken wordt steeds groter door klimaatverandering en het opraken van grondstoffen. Dit vraagt om veranderingen in de hele productieketen, van boer tot consument. In dit onderzoek is gekeken naar twee belangrijke schakels</w:t>
      </w:r>
      <w:r w:rsidR="008F1C99">
        <w:t xml:space="preserve"> in de productieketen</w:t>
      </w:r>
      <w:r w:rsidRPr="00183201">
        <w:t>: de relatie tussen beleidsmakers en boeren, en de manier waarop supermarkten consumenten helpen duurzamere keuzes te maken via maaltijdpakketten.</w:t>
      </w:r>
    </w:p>
    <w:p w14:paraId="17EA86B8" w14:textId="00F81473" w:rsidR="00714B03" w:rsidRPr="00183201" w:rsidRDefault="00210532" w:rsidP="002224BB">
      <w:r w:rsidRPr="00183201">
        <w:t>We onderzochten de ervaringen van zes Nederlandse boeren die aardappelen, groenten en fruit leveren aan de online supermarkt Crisp. Veel boeren willen graag duurzamer werken, maar vinden het beleid onduidelijk, oneerlijk en soms belemmerend. Vooral het gebrek aan maatwerk en het minder vertrouwen in de overheid zijn problemen. Boeren die regeneratief werken, lijken beter bestand tegen die beleidsdruk. Verder bekeken we hoe supermarkten gedragssturing gebruiken om klanten naar duurzamere keuzes te sturen. Crisp gebruikt vooral standaard duurzame opties, terwijl Albert Heijn meer keuzevrijheid geeft. Onderzoek laat zien dat standaardopties vaak beter werken omdat mensen voor gemak kiezen. Daarom is de aanpak van Crisp meestal effectiever. Maar beide supermarkten kunnen verbeteren in meer duidelijke communicatie over herkomst en duurzaamheid. Over de keten werkt gedragsbeïnvloeding niet overal hetzelfde. Maar dit onderzoek laat wel zien dat nudging een krachtig middel is om duurzamere keuzes te stimuleren. Als beleid, boeren en consumenten beter samenwerken en niet de verantwoordelijkheid bij de andere spelers leggen, kunnen we samen het voedselsysteem eerlijker en duurzamer maken.</w:t>
      </w:r>
      <w:bookmarkStart w:id="2" w:name="_j2lm33586yr0" w:colFirst="0" w:colLast="0"/>
      <w:bookmarkEnd w:id="2"/>
      <w:r w:rsidRPr="00183201">
        <w:br w:type="page"/>
      </w:r>
    </w:p>
    <w:p w14:paraId="57DC06BB" w14:textId="77777777" w:rsidR="00714B03" w:rsidRPr="00183201" w:rsidRDefault="00210532" w:rsidP="0089628B">
      <w:pPr>
        <w:pStyle w:val="Heading2"/>
      </w:pPr>
      <w:bookmarkStart w:id="3" w:name="_Toc201100600"/>
      <w:r w:rsidRPr="00183201">
        <w:lastRenderedPageBreak/>
        <w:t>1 Inleiding</w:t>
      </w:r>
      <w:bookmarkEnd w:id="3"/>
      <w:r w:rsidRPr="00183201">
        <w:t xml:space="preserve"> </w:t>
      </w:r>
    </w:p>
    <w:p w14:paraId="3B01752A" w14:textId="77777777" w:rsidR="002224BB" w:rsidRDefault="00210532">
      <w:r w:rsidRPr="00183201">
        <w:t>Het Nederlandse voedselsysteem staat voor enorme uitdagingen door klimaatverandering, biodiversiteitsverlies en de spanning tussen boeren en overheid. Het huidige voedselsysteem draagt bij aan ongeveer 30% van de wereldwijde broeikasgasuitstoot, is verantwoordelijk voor 70% van het zoetwatergebruik en veroorzaakt aanzienlijke ontbossing en bodemuitputting (IPCC, 2019). Tegelijkertijd zijn voedingspatronen in veel delen van de wereld niet duurzaam: ze leiden enerzijds tot ondervoeding en anderzijds tot gezondheidsproblemen zoals obesitas en hart- en vaatziekten (</w:t>
      </w:r>
      <w:proofErr w:type="spellStart"/>
      <w:r w:rsidRPr="00183201">
        <w:t>Willett</w:t>
      </w:r>
      <w:proofErr w:type="spellEnd"/>
      <w:r w:rsidRPr="00183201">
        <w:t xml:space="preserve"> et al., 2019). De transitie naar een duurzamer voedselsysteem is cruciaal voor zowel de planeet als de volksgezondheid. Nederland valt in de top 10 landen met de hoogste ecologische footprint per capita, voornamelijk door de intensieve landbouw die bedreven wordt (</w:t>
      </w:r>
      <w:proofErr w:type="spellStart"/>
      <w:r w:rsidRPr="00183201">
        <w:t>Grooten</w:t>
      </w:r>
      <w:proofErr w:type="spellEnd"/>
      <w:r w:rsidRPr="00183201">
        <w:t xml:space="preserve"> &amp; </w:t>
      </w:r>
      <w:proofErr w:type="spellStart"/>
      <w:r w:rsidRPr="00183201">
        <w:t>Almond</w:t>
      </w:r>
      <w:proofErr w:type="spellEnd"/>
      <w:r w:rsidRPr="00183201">
        <w:t xml:space="preserve">, 2018). </w:t>
      </w:r>
    </w:p>
    <w:p w14:paraId="7C02F380" w14:textId="77777777" w:rsidR="002224BB" w:rsidRDefault="002224BB"/>
    <w:p w14:paraId="2EFB1AE3" w14:textId="41F8AC9E" w:rsidR="00714B03" w:rsidRPr="00183201" w:rsidRDefault="00210532">
      <w:r w:rsidRPr="00183201">
        <w:t xml:space="preserve">Wanneer er wordt gesproken over het verduurzamen van (het Nederlandse) voedselsysteem, wordt vaak gestreefd naar een situatie waarin voedselproductie geen verdere schade toebrengt aan het milieu en in balans is met de ecologische draagkracht. Op dit moment is het voedselsysteem niet duurzaam en draagt het zelfs bij aan ecologische degradatie en uitputting van natuurlijke hulpbronnen (FAO, 2013). De gevolgen hiervan zijn zichtbaar, zoals bijvoorbeeld de toename van schadelijke algenbloei als gevolg van eutrofiëring door overmatig gebruik van kunstmest en nutriënten vervuiling (Galloway et al., 2008). Een duurzaam voedselsysteem zou idealiter niet alleen milieuschade beperken, maar ook actief bijdragen aan het herstel van ecosystemen. Dit principe staat bekend als een regeneratief voedselsysteem, waarbij landbouwpraktijken worden toegepast die de bodemvruchtbaarheid herstellen, biodiversiteit bevorderen en koolstof vastleggen in de bodem (Lal, 2020). Ook in Nederland is een transitie naar regeneratieve landbouw van cruciaal belang om een toekomstbestendig voedselsysteem op te bouwen (IPES-Food, 2016). </w:t>
      </w:r>
      <w:r w:rsidR="000E09F1">
        <w:br/>
      </w:r>
      <w:r w:rsidRPr="00183201">
        <w:t>Hoewel regeneratieve landbouw noodzakelijk is om al gedane milieuschade te herstellen, begint de transitie met een duurzaam systeem. Door negatieve impact te verminderen en efficiënter met hulpbronnen om te gaan, kan een veerkrachtiger voedselsysteem worden opgebouwd als basis voor verdere regeneratie.</w:t>
      </w:r>
    </w:p>
    <w:p w14:paraId="72433FF7" w14:textId="77777777" w:rsidR="00714B03" w:rsidRPr="00183201" w:rsidRDefault="00714B03">
      <w:pPr>
        <w:rPr>
          <w:sz w:val="18"/>
          <w:szCs w:val="18"/>
        </w:rPr>
      </w:pPr>
    </w:p>
    <w:p w14:paraId="18F9EE34" w14:textId="0D1043DA" w:rsidR="00714B03" w:rsidRPr="00183201" w:rsidRDefault="00210532">
      <w:r w:rsidRPr="00183201">
        <w:t xml:space="preserve">Een duurzaam voedselsysteem is meer dan alleen klimaat gerelateerde zaken. Duurzaam betekent namelijk niet alleen </w:t>
      </w:r>
      <w:r w:rsidR="00760481">
        <w:t>‘</w:t>
      </w:r>
      <w:r w:rsidRPr="00183201">
        <w:t>geen schade aan het milieu</w:t>
      </w:r>
      <w:r w:rsidR="00760481">
        <w:t>’,</w:t>
      </w:r>
      <w:r w:rsidRPr="00183201">
        <w:t xml:space="preserve"> maar gaat over de algehele toekomstbestendigheid</w:t>
      </w:r>
      <w:r w:rsidR="001E1667">
        <w:t xml:space="preserve"> van de maatschappij </w:t>
      </w:r>
      <w:r w:rsidR="00760481">
        <w:t>en neemt zodoende</w:t>
      </w:r>
      <w:r w:rsidRPr="00183201">
        <w:t xml:space="preserve"> ook sociale aspecten mee. Samenvattend is een duurzaam (voedsel)systeem: milieuvriendelijk, economisch haalbaar en sociaal rechtvaardig (FAO &amp; WHO, 2019). </w:t>
      </w:r>
      <w:r w:rsidR="00760481">
        <w:t>Uit het</w:t>
      </w:r>
      <w:r w:rsidRPr="00183201">
        <w:t xml:space="preserve"> FAO rapport (2013), het IPCC rapport (2019), het EAT-lancet </w:t>
      </w:r>
      <w:proofErr w:type="spellStart"/>
      <w:r w:rsidRPr="00183201">
        <w:t>commission</w:t>
      </w:r>
      <w:proofErr w:type="spellEnd"/>
      <w:r w:rsidRPr="00183201">
        <w:t xml:space="preserve"> rapport (2019) en het IPES-food rapport (2016) </w:t>
      </w:r>
      <w:r w:rsidR="00760481">
        <w:t>kunnen we</w:t>
      </w:r>
      <w:r w:rsidRPr="00183201">
        <w:t xml:space="preserve"> vier hoofdonderdelen </w:t>
      </w:r>
      <w:r w:rsidR="00760481">
        <w:t>selecteren,</w:t>
      </w:r>
      <w:r w:rsidRPr="00183201">
        <w:t xml:space="preserve"> die een duurzaam voedselsysteem </w:t>
      </w:r>
      <w:r w:rsidR="00760481">
        <w:t>karakteriseren:</w:t>
      </w:r>
    </w:p>
    <w:p w14:paraId="473403F4" w14:textId="77777777" w:rsidR="00714B03" w:rsidRPr="00183201" w:rsidRDefault="00714B03"/>
    <w:p w14:paraId="318870EC" w14:textId="041237C1" w:rsidR="00714B03" w:rsidRPr="00183201" w:rsidRDefault="00D71A5A">
      <w:pPr>
        <w:numPr>
          <w:ilvl w:val="0"/>
          <w:numId w:val="8"/>
        </w:numPr>
        <w:rPr>
          <w:b/>
        </w:rPr>
      </w:pPr>
      <w:r>
        <w:rPr>
          <w:b/>
        </w:rPr>
        <w:t>D</w:t>
      </w:r>
      <w:r w:rsidR="00210532" w:rsidRPr="00183201">
        <w:rPr>
          <w:b/>
        </w:rPr>
        <w:t xml:space="preserve">uurzame landbouw </w:t>
      </w:r>
    </w:p>
    <w:p w14:paraId="5A60D9EF" w14:textId="7AE82E07" w:rsidR="00714B03" w:rsidRPr="00183201" w:rsidRDefault="00D71A5A">
      <w:pPr>
        <w:numPr>
          <w:ilvl w:val="0"/>
          <w:numId w:val="8"/>
        </w:numPr>
        <w:rPr>
          <w:b/>
        </w:rPr>
      </w:pPr>
      <w:r>
        <w:rPr>
          <w:b/>
        </w:rPr>
        <w:t>V</w:t>
      </w:r>
      <w:r w:rsidR="00210532" w:rsidRPr="00183201">
        <w:rPr>
          <w:b/>
        </w:rPr>
        <w:t xml:space="preserve">oedselverlies en voedselverspilling </w:t>
      </w:r>
    </w:p>
    <w:p w14:paraId="50959B9C" w14:textId="77777777" w:rsidR="00714B03" w:rsidRPr="00183201" w:rsidRDefault="00210532">
      <w:pPr>
        <w:numPr>
          <w:ilvl w:val="0"/>
          <w:numId w:val="8"/>
        </w:numPr>
        <w:rPr>
          <w:b/>
        </w:rPr>
      </w:pPr>
      <w:r w:rsidRPr="00183201">
        <w:rPr>
          <w:b/>
        </w:rPr>
        <w:t xml:space="preserve">Eerlijke en transparante productieketens </w:t>
      </w:r>
    </w:p>
    <w:p w14:paraId="167F9E32" w14:textId="77777777" w:rsidR="00714B03" w:rsidRPr="00183201" w:rsidRDefault="00210532">
      <w:pPr>
        <w:numPr>
          <w:ilvl w:val="0"/>
          <w:numId w:val="8"/>
        </w:numPr>
        <w:rPr>
          <w:b/>
        </w:rPr>
      </w:pPr>
      <w:r w:rsidRPr="00183201">
        <w:rPr>
          <w:b/>
        </w:rPr>
        <w:t xml:space="preserve">Duurzame voedselconsumptie </w:t>
      </w:r>
    </w:p>
    <w:p w14:paraId="38E49492" w14:textId="77777777" w:rsidR="00714B03" w:rsidRPr="00183201" w:rsidRDefault="00714B03">
      <w:pPr>
        <w:rPr>
          <w:b/>
        </w:rPr>
      </w:pPr>
    </w:p>
    <w:p w14:paraId="3424658E" w14:textId="77777777" w:rsidR="00714B03" w:rsidRPr="00183201" w:rsidRDefault="00210532">
      <w:pPr>
        <w:rPr>
          <w:b/>
        </w:rPr>
      </w:pPr>
      <w:r w:rsidRPr="00183201">
        <w:lastRenderedPageBreak/>
        <w:t>Deze vier onderdelen van duurzaamheid vinden plaats over de gehele voedselketen, van de primaire voedselproductie tot en met de consumptie (</w:t>
      </w:r>
      <w:proofErr w:type="spellStart"/>
      <w:r w:rsidRPr="00183201">
        <w:t>Manzini</w:t>
      </w:r>
      <w:proofErr w:type="spellEnd"/>
      <w:r w:rsidRPr="00183201">
        <w:t xml:space="preserve"> &amp; </w:t>
      </w:r>
      <w:proofErr w:type="spellStart"/>
      <w:r w:rsidRPr="00183201">
        <w:t>Accorsi</w:t>
      </w:r>
      <w:proofErr w:type="spellEnd"/>
      <w:r w:rsidRPr="00183201">
        <w:t>, 2013), zie Figuur 1. Bij de vier onderdelen van een duurzaam voedselsysteem zijn er verschillende actoren aan te wijzen die allemaal enige verantwoordelijkheid dragen voor die sector en daarmee voor de verduurzaming:</w:t>
      </w:r>
    </w:p>
    <w:p w14:paraId="7358BB1F" w14:textId="77777777" w:rsidR="00714B03" w:rsidRPr="00183201" w:rsidRDefault="00210532">
      <w:pPr>
        <w:ind w:firstLine="720"/>
      </w:pPr>
      <w:r w:rsidRPr="00183201">
        <w:rPr>
          <w:b/>
        </w:rPr>
        <w:t>Duurzame landbouwmethoden</w:t>
      </w:r>
      <w:r w:rsidRPr="00183201">
        <w:t xml:space="preserve"> minimaliseren negatieve milieueffecten en verbeteren de bodemgezondheid en biodiversiteit. Voorbeelden hiervan zijn biologische landbouw, regeneratieve landbouw en agro-ecologie, die allemaal gericht zijn op het sluiten van kringlopen en het verminderen van kunstmest en pesticiden (FAO, 2013; IPES-Food, 2016). De belangrijkste spelers hier zijn de boeren zelf en de beleidsmakers/politici.</w:t>
      </w:r>
    </w:p>
    <w:p w14:paraId="2E0F797E" w14:textId="1549B276" w:rsidR="00714B03" w:rsidRPr="00183201" w:rsidRDefault="00210532">
      <w:pPr>
        <w:ind w:firstLine="720"/>
      </w:pPr>
      <w:r w:rsidRPr="00183201">
        <w:rPr>
          <w:b/>
        </w:rPr>
        <w:t xml:space="preserve">Voedselverlies en verspilling </w:t>
      </w:r>
      <w:r w:rsidR="00423097">
        <w:t>bedraagt</w:t>
      </w:r>
      <w:r w:rsidRPr="00183201">
        <w:t xml:space="preserve"> ongeveer een derde van al het geproduceerde voedsel wereldwijd. Dit is een enorme verspilling van hulpbronnen en leidt tot onnodige milieubelasting (FAO, 2013). Een duurzaam voedselsysteem richt zich daarom op efficiënter gebruik van voedsel, betere distributiesystemen en gedragsverandering bij consumenten. De verantwoordelijkheid voor voedselverlies loopt door de hele keten heen. Van boeren en verwerkers tot retailers en consumenten (FAO, 2011, 2013). </w:t>
      </w:r>
    </w:p>
    <w:p w14:paraId="22B49989" w14:textId="77777777" w:rsidR="00714B03" w:rsidRPr="00183201" w:rsidRDefault="00210532">
      <w:pPr>
        <w:ind w:firstLine="720"/>
      </w:pPr>
      <w:r w:rsidRPr="00183201">
        <w:rPr>
          <w:b/>
        </w:rPr>
        <w:t xml:space="preserve">Eerlijke en transparante productieketens </w:t>
      </w:r>
      <w:r w:rsidRPr="00183201">
        <w:t>zijn heel belangrijk in een duurzaam voedselsysteem. Dit houdt in sociale rechtvaardigheid, zoals eerlijke lonen, veilige werkomstandigheden en de rechten van boeren en arbeiders. Dit is essentieel voor het verbeteren van de leefomstandigheden van boeren en het creëren van een veerkrachtiger voedselsysteem (FAO, 2013). Dit is voornamelijk bij het importeren van voedsel belangrijk aangezien er minder transparantie is over de grens. De verantwoordelijkheid van ethische ketens ligt voornamelijk in het midden van de keten, bij handelaren en verkopers. Certificeringssystemen, directe handel en eerlijke prijzen kunnen bijdragen aan betere arbeidsomstandigheden en een meer gelijkwaardige verdeling van economische voordelen binnen de voedselketen (</w:t>
      </w:r>
      <w:proofErr w:type="spellStart"/>
      <w:r w:rsidRPr="00183201">
        <w:t>Clapp</w:t>
      </w:r>
      <w:proofErr w:type="spellEnd"/>
      <w:r w:rsidRPr="00183201">
        <w:t xml:space="preserve">, 2014; FAO, 2013). </w:t>
      </w:r>
    </w:p>
    <w:p w14:paraId="0572F08B" w14:textId="77777777" w:rsidR="00714B03" w:rsidRPr="00183201" w:rsidRDefault="00210532">
      <w:pPr>
        <w:ind w:firstLine="720"/>
      </w:pPr>
      <w:r w:rsidRPr="00183201">
        <w:rPr>
          <w:b/>
        </w:rPr>
        <w:t>Duurzame voedselconsumptie</w:t>
      </w:r>
      <w:r w:rsidRPr="00183201">
        <w:t xml:space="preserve"> omvat het bevorderen van een meer plantaardig dieet omdat vlees een disproportioneel grote bijdrage levert aan broeikasgasuitstoot en landgebruik (</w:t>
      </w:r>
      <w:proofErr w:type="spellStart"/>
      <w:r w:rsidRPr="00183201">
        <w:t>Sabaté</w:t>
      </w:r>
      <w:proofErr w:type="spellEnd"/>
      <w:r w:rsidRPr="00183201">
        <w:t xml:space="preserve"> &amp; </w:t>
      </w:r>
      <w:proofErr w:type="spellStart"/>
      <w:r w:rsidRPr="00183201">
        <w:t>Soret</w:t>
      </w:r>
      <w:proofErr w:type="spellEnd"/>
      <w:r w:rsidRPr="00183201">
        <w:t>, 2014). Daarnaast wordt de voorkeur gegeven aan lokaal en seizoensgebonden voedsel om voedselkilometers en daarmee CO₂-uitstoot te beperken (Weber &amp; Matthews, 2008). Wat geconsumeerd wordt, wordt voornamelijk bepaald door de consumenten. Maar aan de andere kant, hoe de individuele consument keuzes maakt wordt beïnvloed door gedragingen trends maar ook kan ze beïnvloed worden door nudging vanuit de verkoper die weer beïnvloed kan worden door de overheid.</w:t>
      </w:r>
    </w:p>
    <w:p w14:paraId="2582BAD2" w14:textId="77777777" w:rsidR="00714B03" w:rsidRPr="00183201" w:rsidRDefault="00714B03">
      <w:pPr>
        <w:ind w:firstLine="720"/>
      </w:pPr>
    </w:p>
    <w:p w14:paraId="2345D837" w14:textId="77777777" w:rsidR="00714B03" w:rsidRPr="00183201" w:rsidRDefault="00714B03"/>
    <w:p w14:paraId="49848C39" w14:textId="77777777" w:rsidR="00714B03" w:rsidRPr="00183201" w:rsidRDefault="00714B03"/>
    <w:p w14:paraId="7D04432A" w14:textId="232FF010" w:rsidR="00714B03" w:rsidRPr="00183201" w:rsidRDefault="00535DB4" w:rsidP="00881863">
      <w:pPr>
        <w:jc w:val="center"/>
      </w:pPr>
      <w:r>
        <w:rPr>
          <w:noProof/>
          <w:sz w:val="16"/>
          <w:szCs w:val="16"/>
        </w:rPr>
        <w:lastRenderedPageBreak/>
        <w:drawing>
          <wp:inline distT="0" distB="0" distL="0" distR="0" wp14:anchorId="01196C49" wp14:editId="1BF3160A">
            <wp:extent cx="6204373" cy="3489960"/>
            <wp:effectExtent l="0" t="0" r="6350" b="0"/>
            <wp:docPr id="820635240" name="Picture 1" descr="A diagram of a company's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635240" name="Picture 1" descr="A diagram of a company's process&#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219483" cy="3498459"/>
                    </a:xfrm>
                    <a:prstGeom prst="rect">
                      <a:avLst/>
                    </a:prstGeom>
                  </pic:spPr>
                </pic:pic>
              </a:graphicData>
            </a:graphic>
          </wp:inline>
        </w:drawing>
      </w:r>
    </w:p>
    <w:p w14:paraId="2791A802" w14:textId="77777777" w:rsidR="00714B03" w:rsidRPr="00183201" w:rsidRDefault="00210532">
      <w:pPr>
        <w:rPr>
          <w:sz w:val="18"/>
          <w:szCs w:val="18"/>
        </w:rPr>
      </w:pPr>
      <w:r w:rsidRPr="00183201">
        <w:rPr>
          <w:b/>
          <w:sz w:val="18"/>
          <w:szCs w:val="18"/>
        </w:rPr>
        <w:t>Figuur 1. Supply chain van het voedselsysteem.</w:t>
      </w:r>
      <w:r w:rsidRPr="00183201">
        <w:rPr>
          <w:sz w:val="18"/>
          <w:szCs w:val="18"/>
        </w:rPr>
        <w:t xml:space="preserve"> De vier onderdelen van een duurzaam voedselsysteem passen allemaal ergens in de </w:t>
      </w:r>
      <w:proofErr w:type="spellStart"/>
      <w:r w:rsidRPr="00183201">
        <w:rPr>
          <w:sz w:val="18"/>
          <w:szCs w:val="18"/>
        </w:rPr>
        <w:t>supply</w:t>
      </w:r>
      <w:proofErr w:type="spellEnd"/>
      <w:r w:rsidRPr="00183201">
        <w:rPr>
          <w:sz w:val="18"/>
          <w:szCs w:val="18"/>
        </w:rPr>
        <w:t xml:space="preserve"> chain, ze zijn afgebeeld in rode letters. De keten begint bij de productie van het voedsel, hier kan duurzame landbouw een groot verschil betekenen voor de verduurzaming. Aan het einde van de keten kan er duurzame voedselconsumptie plaatsvinden. Het verminderen van voedselverspilling kan gebeuren over de hele keten. En tot slot, goede afspraken tussen alle onderdelen zorgen voor eerlijke en transparante productieketens. Informatie genomen van </w:t>
      </w:r>
      <w:proofErr w:type="spellStart"/>
      <w:r w:rsidRPr="00183201">
        <w:rPr>
          <w:sz w:val="18"/>
          <w:szCs w:val="18"/>
        </w:rPr>
        <w:t>Manzini</w:t>
      </w:r>
      <w:proofErr w:type="spellEnd"/>
      <w:r w:rsidRPr="00183201">
        <w:rPr>
          <w:sz w:val="18"/>
          <w:szCs w:val="18"/>
        </w:rPr>
        <w:t xml:space="preserve"> en </w:t>
      </w:r>
      <w:proofErr w:type="spellStart"/>
      <w:r w:rsidRPr="00183201">
        <w:rPr>
          <w:sz w:val="18"/>
          <w:szCs w:val="18"/>
        </w:rPr>
        <w:t>Accorsi</w:t>
      </w:r>
      <w:proofErr w:type="spellEnd"/>
      <w:r w:rsidRPr="00183201">
        <w:rPr>
          <w:sz w:val="18"/>
          <w:szCs w:val="18"/>
        </w:rPr>
        <w:t xml:space="preserve"> (2013)</w:t>
      </w:r>
    </w:p>
    <w:p w14:paraId="19E7110C" w14:textId="77777777" w:rsidR="00714B03" w:rsidRDefault="00714B03">
      <w:pPr>
        <w:rPr>
          <w:b/>
          <w:color w:val="0000FF"/>
        </w:rPr>
      </w:pPr>
    </w:p>
    <w:p w14:paraId="0C00D73E" w14:textId="0E13F889" w:rsidR="00760481" w:rsidRPr="00535DB4" w:rsidRDefault="00423097">
      <w:pPr>
        <w:rPr>
          <w:b/>
        </w:rPr>
      </w:pPr>
      <w:r w:rsidRPr="00535DB4">
        <w:rPr>
          <w:b/>
        </w:rPr>
        <w:t>Het voedselsysteem in Nederland in kaart</w:t>
      </w:r>
    </w:p>
    <w:p w14:paraId="0D2FFF88" w14:textId="042B56CD" w:rsidR="00572F55" w:rsidRPr="00341D39" w:rsidRDefault="00423097" w:rsidP="00341D39">
      <w:r>
        <w:t xml:space="preserve">Hoe zit het met het voedselsysteem in Nederland? </w:t>
      </w:r>
      <w:r w:rsidRPr="00183201">
        <w:t>Het is belangrijk om inzicht te krijgen in welke vormen van sturing en ondersteuning geboden kunnen worden aan elke schakel in de keten, om zo de transitie naar een duurzaam voedselsysteem mogelijk te maken. Om dit te onderzoeken, wordt eerst aan de hand van een uitgebreid theoretisch kader het huidige systeem uiteengezet en gekeken op welke manieren er in Nederland nu wordt gewerkt aan verduurzaming binnen de voedselketen. Daarbij wordt gekeken naar de betrokken actoren</w:t>
      </w:r>
      <w:r>
        <w:t xml:space="preserve"> in relatie tot supermarktketen Crisp</w:t>
      </w:r>
      <w:r w:rsidRPr="00183201">
        <w:t xml:space="preserve">, zoals boeren, voedselproducenten, retailers en consumenten, en hoe hun keuzes en onderlinge interacties nu bijdragen aan de verduurzaming van het voedselsysteem. </w:t>
      </w:r>
      <w:r>
        <w:br/>
      </w:r>
      <w:r w:rsidRPr="00183201">
        <w:t>Daarna w</w:t>
      </w:r>
      <w:r>
        <w:t>erd</w:t>
      </w:r>
      <w:r w:rsidRPr="00183201">
        <w:t xml:space="preserve"> door middel van</w:t>
      </w:r>
      <w:r>
        <w:t xml:space="preserve"> 6</w:t>
      </w:r>
      <w:r w:rsidRPr="00183201">
        <w:t xml:space="preserve"> interviews met boeren dieper ingegaan op</w:t>
      </w:r>
      <w:r w:rsidR="00535DB4">
        <w:t xml:space="preserve"> </w:t>
      </w:r>
      <w:r>
        <w:t xml:space="preserve">de beleving van </w:t>
      </w:r>
      <w:r w:rsidRPr="00183201">
        <w:t xml:space="preserve">de wet- en regelgeving binnen de landbouwsector. Boeren die leveren aan </w:t>
      </w:r>
      <w:r>
        <w:t xml:space="preserve">supermarkt </w:t>
      </w:r>
      <w:r w:rsidRPr="00183201">
        <w:t xml:space="preserve">Crisp </w:t>
      </w:r>
      <w:r w:rsidR="00FF2490">
        <w:t xml:space="preserve">werden benaderd en </w:t>
      </w:r>
      <w:r w:rsidRPr="00183201">
        <w:t>bevraagd over de huidige situatie en hun ervaringen met duurzaamheidsinitiatieven</w:t>
      </w:r>
      <w:r w:rsidRPr="00341D39">
        <w:t xml:space="preserve">. </w:t>
      </w:r>
      <w:r w:rsidR="00211492">
        <w:t>Er</w:t>
      </w:r>
      <w:r w:rsidR="00572F55" w:rsidRPr="00341D39">
        <w:t xml:space="preserve"> is gevonden dat hoewel</w:t>
      </w:r>
      <w:r w:rsidR="001B5207">
        <w:t xml:space="preserve"> deze</w:t>
      </w:r>
      <w:r w:rsidR="00572F55" w:rsidRPr="00341D39">
        <w:t xml:space="preserve"> Nederlandse boeren bereid zijn te verduurzamen, zij zich vaak onvoldoende ondersteund voelen of zelfs tegengewerkt door de overheid. </w:t>
      </w:r>
      <w:r w:rsidR="00341D39" w:rsidRPr="00341D39">
        <w:t>Er kwamen 6</w:t>
      </w:r>
      <w:r w:rsidR="00572F55" w:rsidRPr="00341D39">
        <w:t xml:space="preserve"> knelpunten naar vore</w:t>
      </w:r>
      <w:r w:rsidR="00341D39" w:rsidRPr="00341D39">
        <w:t>n: ‘wantrouwen richting overheid’, ‘vervreemding beleidsmakers’, ‘oneerlijke concurrentie’, ‘waarde van landbouw en trots op beroep’, ‘economische haalbaarheid van verduurzaming en behoefte aan autonomie en onafhankelijkheid’</w:t>
      </w:r>
      <w:r w:rsidR="00572F55" w:rsidRPr="00341D39">
        <w:t xml:space="preserve">, </w:t>
      </w:r>
      <w:r w:rsidR="00341D39" w:rsidRPr="00341D39">
        <w:t>‘</w:t>
      </w:r>
      <w:r w:rsidR="00572F55" w:rsidRPr="00341D39">
        <w:t>waaronder wantrouwen in beleid, zorgen over bedrijfsopvolging</w:t>
      </w:r>
      <w:r w:rsidR="00341D39" w:rsidRPr="00341D39">
        <w:t>’</w:t>
      </w:r>
      <w:r w:rsidR="00572F55" w:rsidRPr="00341D39">
        <w:t xml:space="preserve">, en </w:t>
      </w:r>
      <w:r w:rsidR="00341D39" w:rsidRPr="00341D39">
        <w:lastRenderedPageBreak/>
        <w:t>‘</w:t>
      </w:r>
      <w:r w:rsidR="00572F55" w:rsidRPr="00341D39">
        <w:t>behoefte aan maatwerk</w:t>
      </w:r>
      <w:r w:rsidR="00341D39" w:rsidRPr="00341D39">
        <w:t>’</w:t>
      </w:r>
      <w:r w:rsidR="00572F55" w:rsidRPr="00341D39">
        <w:t>. Kleine boeren ervaren bovendien meer barrières bij verduurzaming dan grootschalige bedrijven, met name rond stikstofwetgeving</w:t>
      </w:r>
    </w:p>
    <w:p w14:paraId="0E21FC8C" w14:textId="7FA7C3AB" w:rsidR="00714B03" w:rsidRPr="006A747C" w:rsidRDefault="009F028E">
      <w:pPr>
        <w:rPr>
          <w:color w:val="1F497D" w:themeColor="text2"/>
        </w:rPr>
      </w:pPr>
      <w:r>
        <w:t xml:space="preserve">Ook werd </w:t>
      </w:r>
      <w:r w:rsidR="0065754C">
        <w:t xml:space="preserve">de manier waarom duurzame keuzes in de supermarkt worden gestimuleerd bekeken. Hiervoor </w:t>
      </w:r>
      <w:r w:rsidR="00F31CD3">
        <w:t xml:space="preserve">werden maaltijdpakketten </w:t>
      </w:r>
      <w:r w:rsidR="00CA2A01">
        <w:t xml:space="preserve">bekeken </w:t>
      </w:r>
      <w:r w:rsidR="00210532" w:rsidRPr="00183201">
        <w:t>bij twee</w:t>
      </w:r>
      <w:r w:rsidR="00CA2A01">
        <w:t xml:space="preserve"> verschillende</w:t>
      </w:r>
      <w:r w:rsidR="00210532" w:rsidRPr="00183201">
        <w:t xml:space="preserve"> supermarkten</w:t>
      </w:r>
      <w:r w:rsidR="00F31CD3">
        <w:t>,</w:t>
      </w:r>
      <w:r w:rsidR="000C146C">
        <w:t xml:space="preserve"> </w:t>
      </w:r>
      <w:r w:rsidR="00210532" w:rsidRPr="00183201">
        <w:t xml:space="preserve">marktleiders Albert Heijn en Crisp. Het maaltijdpakket is een populair product met veel potentie om de verduurzaming van het voedselsysteem te versnellen. Het helpt onder andere voedselverspilling te verminderen, en legt de keuze voor ingrediënten bij de verkoper in plaats van bij de consument. </w:t>
      </w:r>
      <w:r w:rsidR="000C146C">
        <w:t>Daarom</w:t>
      </w:r>
      <w:r w:rsidR="00210532" w:rsidRPr="00183201">
        <w:t xml:space="preserve"> </w:t>
      </w:r>
      <w:r w:rsidR="00572F55">
        <w:t>werd</w:t>
      </w:r>
      <w:r w:rsidR="00210532" w:rsidRPr="00183201">
        <w:t xml:space="preserve"> uitgezocht welke nudging strategieën supermarkten gebruiken om via maaltijdpakketten een duurzaam dieet te stimuleren. Aangezien beide supermarkten zich nadrukkelijk uitspreken over duurzaamheid </w:t>
      </w:r>
      <w:r w:rsidR="0031350A" w:rsidRPr="0031350A">
        <w:t>(Albert Heijn, 2024</w:t>
      </w:r>
      <w:r w:rsidR="00045C0D">
        <w:t xml:space="preserve">; </w:t>
      </w:r>
      <w:r w:rsidR="003C3393" w:rsidRPr="003C3393">
        <w:t xml:space="preserve">MVO Nederland, </w:t>
      </w:r>
      <w:r w:rsidR="00045C0D">
        <w:t>2023</w:t>
      </w:r>
      <w:r w:rsidR="003C3393" w:rsidRPr="003C3393">
        <w:t>)</w:t>
      </w:r>
      <w:r w:rsidR="00045C0D">
        <w:t xml:space="preserve"> </w:t>
      </w:r>
      <w:r w:rsidR="00210532" w:rsidRPr="00183201">
        <w:t xml:space="preserve">en het stimuleren van duurzaam consumentengedrag, </w:t>
      </w:r>
      <w:r w:rsidR="00572F55">
        <w:t>werd</w:t>
      </w:r>
      <w:r w:rsidR="00210532" w:rsidRPr="00183201">
        <w:t xml:space="preserve"> verwacht dat hun maaltijdpakketten </w:t>
      </w:r>
      <w:r w:rsidR="00572F55">
        <w:t>dat ook r</w:t>
      </w:r>
      <w:r w:rsidR="00210532" w:rsidRPr="00183201">
        <w:t>eflecteren</w:t>
      </w:r>
      <w:r w:rsidR="00210532" w:rsidRPr="00572F55">
        <w:rPr>
          <w:color w:val="1F497D" w:themeColor="text2"/>
        </w:rPr>
        <w:t>.</w:t>
      </w:r>
      <w:r w:rsidR="00572F55">
        <w:rPr>
          <w:color w:val="1F497D" w:themeColor="text2"/>
        </w:rPr>
        <w:t xml:space="preserve"> </w:t>
      </w:r>
      <w:r w:rsidR="00572F55" w:rsidRPr="00572F55">
        <w:t xml:space="preserve">Er is gebleken dat </w:t>
      </w:r>
      <w:r w:rsidR="00572F55" w:rsidRPr="00183201">
        <w:t>Crisp en Albert Heijn verschillend inzetten op nudging</w:t>
      </w:r>
      <w:r w:rsidR="00143EF8">
        <w:t xml:space="preserve"> van duurzame keuzes</w:t>
      </w:r>
      <w:r w:rsidR="00572F55" w:rsidRPr="00183201">
        <w:t xml:space="preserve">: Crisp gebruikt vooral default </w:t>
      </w:r>
      <w:proofErr w:type="spellStart"/>
      <w:r w:rsidR="00572F55" w:rsidRPr="00183201">
        <w:t>nudges</w:t>
      </w:r>
      <w:proofErr w:type="spellEnd"/>
      <w:r w:rsidR="00572F55" w:rsidRPr="00183201">
        <w:t xml:space="preserve"> met een groot aandeel lokaal geproduceerde ingrediënten, terwijl Albert Heijn meer keuzemogelijkheden biedt. Beide supermarkten kunnen hun beleid versterken door consumenten beter te informeren over de herkomst en duurzaamheid van ingrediënten.</w:t>
      </w:r>
    </w:p>
    <w:p w14:paraId="28BF941B" w14:textId="77777777" w:rsidR="00714B03" w:rsidRDefault="00714B03"/>
    <w:p w14:paraId="2BBC76A8" w14:textId="1BDB1EF4" w:rsidR="00CC2934" w:rsidRPr="00CC2934" w:rsidRDefault="00CC2934" w:rsidP="00CC2934">
      <w:r w:rsidRPr="00CC2934">
        <w:t>De bevindingen benadrukken het belang van een systeemgerichte aanpak, waarin beleid, producenten en consumenten beter op elkaar worden afgestemd</w:t>
      </w:r>
      <w:r w:rsidR="007B2C55">
        <w:t xml:space="preserve"> en naar elkaar luisteren</w:t>
      </w:r>
      <w:r w:rsidRPr="00CC2934">
        <w:t>. Tot slot benadrukt deze auteur dat de verduurzaming van het voedselsysteem een gedeelde verantwoordelijkheid is. Hoewel met name de Nederlandse overheid en supermarkten een sleutelrol spelen in structurele verandering via nudging</w:t>
      </w:r>
      <w:r w:rsidR="0041081E">
        <w:t xml:space="preserve"> naar respectievelijk de boer end e consument</w:t>
      </w:r>
      <w:r w:rsidRPr="00CC2934">
        <w:t xml:space="preserve">, draagt elke andere actor, groot of klein, bij aan het geheel. Alleen wanneer zij gezamenlijk en vanuit gedeelde verantwoordelijkheid opereren, kan de transitie naar een ecologisch houdbaar, sociaal rechtvaardig en economisch haalbaar </w:t>
      </w:r>
      <w:r w:rsidR="0041081E">
        <w:t xml:space="preserve">Nederlands </w:t>
      </w:r>
      <w:r w:rsidRPr="00CC2934">
        <w:t>voedselsysteem slagen.</w:t>
      </w:r>
    </w:p>
    <w:p w14:paraId="0828B946" w14:textId="77777777" w:rsidR="00714B03" w:rsidRPr="00183201" w:rsidRDefault="00210532">
      <w:r w:rsidRPr="00183201">
        <w:br w:type="page"/>
      </w:r>
    </w:p>
    <w:p w14:paraId="1D58762B" w14:textId="77777777" w:rsidR="00714B03" w:rsidRPr="00183201" w:rsidRDefault="00210532" w:rsidP="0089628B">
      <w:pPr>
        <w:pStyle w:val="Heading2"/>
      </w:pPr>
      <w:bookmarkStart w:id="4" w:name="_Toc201100601"/>
      <w:r w:rsidRPr="00183201">
        <w:lastRenderedPageBreak/>
        <w:t>2 Theoretische basis en onderzoekshypothesen</w:t>
      </w:r>
      <w:bookmarkEnd w:id="4"/>
    </w:p>
    <w:p w14:paraId="65BA0AE3" w14:textId="77777777" w:rsidR="00714B03" w:rsidRPr="00C53425" w:rsidRDefault="00210532" w:rsidP="00C53425">
      <w:pPr>
        <w:pStyle w:val="Heading3"/>
      </w:pPr>
      <w:bookmarkStart w:id="5" w:name="_Toc201100602"/>
      <w:r w:rsidRPr="00C53425">
        <w:t>2.1 Ecologisch duurzame landbouw</w:t>
      </w:r>
      <w:bookmarkEnd w:id="5"/>
    </w:p>
    <w:p w14:paraId="38DDF1FC" w14:textId="77777777" w:rsidR="00041C4F" w:rsidRDefault="00210532">
      <w:r w:rsidRPr="00183201">
        <w:t>De industriële revolutie zorgde voor een verhoogde landbouwproductie, wat leidde tot verhoogde opbrengsten maar ook tot aanzienlijke milieuproblemen, zoals bodemuitputting en biodiversiteitsverlies. Als tegenreactie hierop ontstond een beweging die pleitte voor duurzame landbouwpraktijken, gericht op het herstellen van ecologische balans en het verminderen van negatieve milieueffecten (EEA, 2022). Vanuit dit besef ontstond een tegengeluid dat pleit voor landbouwsystemen die niet alleen economisch, maar ook ecologisch houdbaar zijn. Duurzame landbouw is sindsdien gedefinieerd als een manier van produceren die in balans is met natuurlijke hulpbronnen, biodiversiteit respecteert en de veerkracht van ecosystemen ondersteunt (</w:t>
      </w:r>
      <w:proofErr w:type="spellStart"/>
      <w:r w:rsidRPr="00183201">
        <w:t>Altieri</w:t>
      </w:r>
      <w:proofErr w:type="spellEnd"/>
      <w:r w:rsidRPr="00183201">
        <w:t xml:space="preserve"> et al., 2015; IPCC, 2019). </w:t>
      </w:r>
    </w:p>
    <w:p w14:paraId="718A19AB" w14:textId="77777777" w:rsidR="00041C4F" w:rsidRDefault="00210532">
      <w:r w:rsidRPr="00183201">
        <w:t xml:space="preserve">De Europese Unie wil in 2030 25% van alle landbouwgrond biologisch maken. Dit is een erg ambitieus plan wat meerdere veranderingen in Europees beleid in gang heeft gezet. In de Europese Unie is het Gemeenschappelijk Landbouwbeleid (GLB), in het Engels Common Agricultural Policy (CAP), het centrale instrument voor sturing en ondersteuning van landbouw en dus ook deze transitie. Deze wil boeren stimuleren om milieuvriendelijke maatregelen te treffen die deels of geheel vallen onder biologisch boeren. Toch blijkt uit verschillende studies dat de GLB in het verleden, voor 2020, vaak niet aansloot op de realiteit van boerenbedrijven en dat het niet goed inspeelde op de </w:t>
      </w:r>
      <w:proofErr w:type="spellStart"/>
      <w:r w:rsidRPr="00183201">
        <w:t>sustainable</w:t>
      </w:r>
      <w:proofErr w:type="spellEnd"/>
      <w:r w:rsidRPr="00183201">
        <w:t xml:space="preserve"> development goals (</w:t>
      </w:r>
      <w:proofErr w:type="spellStart"/>
      <w:r w:rsidRPr="00183201">
        <w:t>SDG’s</w:t>
      </w:r>
      <w:proofErr w:type="spellEnd"/>
      <w:r w:rsidRPr="00183201">
        <w:t>) (</w:t>
      </w:r>
      <w:proofErr w:type="spellStart"/>
      <w:r w:rsidRPr="00183201">
        <w:t>Pe’er</w:t>
      </w:r>
      <w:proofErr w:type="spellEnd"/>
      <w:r w:rsidRPr="00183201">
        <w:t xml:space="preserve"> et al., 2019). Het beleid werd centraal door de Europese Unie bepaald en eiste een set verplichte </w:t>
      </w:r>
      <w:proofErr w:type="spellStart"/>
      <w:r w:rsidRPr="00183201">
        <w:t>greening</w:t>
      </w:r>
      <w:proofErr w:type="spellEnd"/>
      <w:r w:rsidRPr="00183201">
        <w:t xml:space="preserve"> maatregelen. Sinds de hervorming van het GLB in 2020 is er volgens de Europese Commissie meer aandacht voor vergroening en duurzaamheid, elk land mocht nu zijn eigen beleid schrijven en de vergroening regelingen werden vrijwillig maar wel beter beloond. </w:t>
      </w:r>
    </w:p>
    <w:p w14:paraId="00AE8D8D" w14:textId="4798CBC2" w:rsidR="00A26302" w:rsidRDefault="00210532">
      <w:r w:rsidRPr="00183201">
        <w:t xml:space="preserve">De </w:t>
      </w:r>
      <w:proofErr w:type="spellStart"/>
      <w:r w:rsidRPr="00183201">
        <w:t>eco</w:t>
      </w:r>
      <w:proofErr w:type="spellEnd"/>
      <w:r w:rsidRPr="00183201">
        <w:t xml:space="preserve">-regelingen en agrarisch natuur- en landschapsbeheer bevatten technieken die de boeren vrijwillig kunnen toepassen, zoals het toepassen van gewasrotatie of het inzaaien van kruidenrijk grasland. Hoe meer technieken ze gebruiken hoe hoger ze scoren en hoe meer geld ze per hectare kunnen ontvangen. Dit loopt op tot 200,- per hectare als er geheel biologisch wordt geboerd in Nederland (European </w:t>
      </w:r>
      <w:proofErr w:type="spellStart"/>
      <w:r w:rsidRPr="00183201">
        <w:t>Commission</w:t>
      </w:r>
      <w:proofErr w:type="spellEnd"/>
      <w:r w:rsidRPr="00183201">
        <w:t xml:space="preserve">, 2023; RVO, 2022). Deze hervorming beloofde veel goeds. Maar hoewel deze regelingen waardevolle aanknopingspunten boden, verwachtte onderzoekers van de WUR dat de praktische uitvoering uitdagend zou zijn, onder andere door toenemende administratieve lasten voor boeren en onzekerheid over de inkomenseffecten van prestatiegerichte betalingen (Vogelzang et al., 2016). </w:t>
      </w:r>
    </w:p>
    <w:p w14:paraId="2AE1C33B" w14:textId="77777777" w:rsidR="00632901" w:rsidRDefault="00632901"/>
    <w:p w14:paraId="2D409A4E" w14:textId="327DB873" w:rsidR="00714B03" w:rsidRPr="00BE5F26" w:rsidRDefault="00632901">
      <w:r>
        <w:t>Er is inderdaad gebleken dat v</w:t>
      </w:r>
      <w:r w:rsidR="00263D89">
        <w:t xml:space="preserve">eel boeren kritisch </w:t>
      </w:r>
      <w:r>
        <w:t xml:space="preserve">zijn </w:t>
      </w:r>
      <w:r w:rsidR="00263D89">
        <w:t xml:space="preserve">over de huidige regels. Het mestbeleid wordt bijvoorbeeld vaak ervaren als complex, kostbaar en niet effectief. Volgens recent onderzoek sluiten de regels onvoldoende aan bij de dagelijkse praktijk, wat leidt tot frustratie </w:t>
      </w:r>
      <w:r w:rsidR="00BB78B6" w:rsidRPr="00BB78B6">
        <w:t>(de Lauwere et al., 2024)</w:t>
      </w:r>
      <w:r w:rsidR="00263D89">
        <w:t>. Ook de toegenomen administratieve druk en het gebrek aan een langetermijnvisie vanuit de overheid zorgen voor onzekerheid.</w:t>
      </w:r>
      <w:r w:rsidR="00DB5853">
        <w:t xml:space="preserve"> </w:t>
      </w:r>
      <w:r w:rsidR="00263D89">
        <w:t xml:space="preserve">Hoewel veel boeren wel degelijk bereid zijn om te verduurzamen, blijkt uit onderzoek van het Planbureau voor de Leefomgeving </w:t>
      </w:r>
      <w:r w:rsidR="00334D5E" w:rsidRPr="00334D5E">
        <w:t>(Bouma et al., 2020)</w:t>
      </w:r>
      <w:r w:rsidR="00334D5E">
        <w:t xml:space="preserve"> </w:t>
      </w:r>
      <w:r w:rsidR="00263D89">
        <w:t xml:space="preserve">dat zij vaak terughoudend blijven zolang de financiële prikkels beperkt zijn. </w:t>
      </w:r>
      <w:proofErr w:type="spellStart"/>
      <w:r w:rsidR="00263D89">
        <w:t>Natuurinclusieve</w:t>
      </w:r>
      <w:proofErr w:type="spellEnd"/>
      <w:r w:rsidR="00263D89">
        <w:t xml:space="preserve"> maatregelen worden toegepast als ze economisch haalbaar zijn en dat is nu</w:t>
      </w:r>
      <w:r w:rsidR="00DB5853">
        <w:t xml:space="preserve"> niet voor elke boer</w:t>
      </w:r>
      <w:r w:rsidR="00263D89">
        <w:t xml:space="preserve"> het geval. De kloof tussen beleid en praktijk is daarmee een belangrijke </w:t>
      </w:r>
      <w:r w:rsidR="00263D89">
        <w:lastRenderedPageBreak/>
        <w:t>barrière voor verduurzaming in de sector.</w:t>
      </w:r>
      <w:r w:rsidR="00DB5853">
        <w:t xml:space="preserve"> </w:t>
      </w:r>
      <w:r w:rsidR="00210532" w:rsidRPr="00183201">
        <w:t>Juist omdat de effectiviteit van bestaande beleidsinstrumenten zoals het GLB in hoge mate afhangt van hoe boeren deze in de praktijk ervaren, is het essentieel om hun perspectieven, ervaringen en behoeften centraal te stellen. Daarom richt dit onderzoek zich op Nederlandse boeren leveranciers die te maken hebben met deze regelingen. Om zo te zien waar kansen liggen voor een duurzamer, eerlijker en realistischer landbouwbeleid.</w:t>
      </w:r>
      <w:r w:rsidR="00BE5F26">
        <w:t xml:space="preserve"> </w:t>
      </w:r>
      <w:r w:rsidR="00BE5F26" w:rsidRPr="00BE5F26">
        <w:t xml:space="preserve">De verwachting is dat zij sceptisch zijn ten opzichte van de overheid en kritiek hebben op de manier waarop communicatie, hulp en ondersteuning momenteel plaatsvinden. Ook wordt verwacht dat boeren aangeven dat er op veel vlakken een kloof bestaat tussen het beleid en de dagelijkse praktijk op hun bedrijf, een geluid dat ook sterk naar voren kwam tijdens Europese boerenprotesten. </w:t>
      </w:r>
    </w:p>
    <w:p w14:paraId="226C7522" w14:textId="77777777" w:rsidR="00714B03" w:rsidRPr="00183201" w:rsidRDefault="00714B03"/>
    <w:p w14:paraId="35D6682D" w14:textId="77777777" w:rsidR="00714B03" w:rsidRPr="00183201" w:rsidRDefault="00210532">
      <w:pPr>
        <w:pStyle w:val="Heading4"/>
      </w:pPr>
      <w:bookmarkStart w:id="6" w:name="_d1no346e0bh6" w:colFirst="0" w:colLast="0"/>
      <w:bookmarkEnd w:id="6"/>
      <w:r w:rsidRPr="00183201">
        <w:br w:type="page"/>
      </w:r>
    </w:p>
    <w:p w14:paraId="7D67637B" w14:textId="77777777" w:rsidR="00714B03" w:rsidRPr="00C53425" w:rsidRDefault="00210532" w:rsidP="00C53425">
      <w:pPr>
        <w:pStyle w:val="Heading3"/>
      </w:pPr>
      <w:bookmarkStart w:id="7" w:name="_Toc201100603"/>
      <w:r w:rsidRPr="00C53425">
        <w:lastRenderedPageBreak/>
        <w:t>2.2 Minimaliseren van voedselverspilling</w:t>
      </w:r>
      <w:bookmarkEnd w:id="7"/>
    </w:p>
    <w:p w14:paraId="22905767" w14:textId="5410EAEE" w:rsidR="003133BB" w:rsidRDefault="00210532">
      <w:r w:rsidRPr="00183201">
        <w:t>Voedselverspilling en voedselverlies doen zich voor in alle fasen van de voedselketen, van productie tot consumptie. Het verschil tussen voedselverlies en voedselverspilling is dat verspilling vermijdbaar is en verlies onvermijdbaar omdat het onderdeel uitmaakt van de verwerking (</w:t>
      </w:r>
      <w:proofErr w:type="spellStart"/>
      <w:r w:rsidRPr="00183201">
        <w:t>Parfitt</w:t>
      </w:r>
      <w:proofErr w:type="spellEnd"/>
      <w:r w:rsidRPr="00183201">
        <w:t xml:space="preserve"> et al., 2010). </w:t>
      </w:r>
      <w:r w:rsidR="00041C4F" w:rsidRPr="00183201">
        <w:t xml:space="preserve">Voor de rest van dit hoofdstuk zal alleen gesproken worden van voedselverspilling aangezien dit beter te voorkomen is dan voedselverlies. </w:t>
      </w:r>
    </w:p>
    <w:p w14:paraId="45ECB5E6" w14:textId="77777777" w:rsidR="00714B03" w:rsidRPr="00183201" w:rsidRDefault="00714B03"/>
    <w:p w14:paraId="6FC54E6D" w14:textId="77777777" w:rsidR="0023651D" w:rsidRDefault="00210532" w:rsidP="00D326A7">
      <w:r w:rsidRPr="00183201">
        <w:t xml:space="preserve">Aan het begin van de keten, bij de productie en oogst, is voedselverspilling vaak het gevolg van overproductie, te strenge eisen aan hoe iets eruit moet zien, of doordat vraag en aanbod niet goed op elkaar aansluiten. Goede afspraken en verbeterde samenwerking in de keten, zoals contractteelt en </w:t>
      </w:r>
      <w:proofErr w:type="spellStart"/>
      <w:r w:rsidRPr="00183201">
        <w:t>vraaggestuurde</w:t>
      </w:r>
      <w:proofErr w:type="spellEnd"/>
      <w:r w:rsidRPr="00183201">
        <w:t xml:space="preserve"> productie, kunnen deze verspilling beperken</w:t>
      </w:r>
      <w:r w:rsidR="007D1A85" w:rsidRPr="007D1A85">
        <w:t xml:space="preserve"> </w:t>
      </w:r>
      <w:r w:rsidR="007D1A85">
        <w:t>(</w:t>
      </w:r>
      <w:r w:rsidR="007D1A85" w:rsidRPr="00183201">
        <w:t>Monier et al.</w:t>
      </w:r>
      <w:r w:rsidR="007D1A85">
        <w:t xml:space="preserve">, </w:t>
      </w:r>
      <w:r w:rsidR="007D1A85" w:rsidRPr="00183201">
        <w:t>2010)</w:t>
      </w:r>
      <w:r w:rsidRPr="00183201">
        <w:t>. In het midden van de keten, tijdens verwerking en distributie, kan er verspilling plaatsvinden door slecht afgestelde machines of verkeerde opslag. Technologie en betere controle kunnen hier veel winst opleveren</w:t>
      </w:r>
      <w:r w:rsidR="0010024E">
        <w:t xml:space="preserve"> (</w:t>
      </w:r>
      <w:r w:rsidR="0010024E" w:rsidRPr="00183201">
        <w:t>Monier et al.</w:t>
      </w:r>
      <w:r w:rsidR="0010024E">
        <w:t xml:space="preserve">, </w:t>
      </w:r>
      <w:r w:rsidR="0010024E" w:rsidRPr="00183201">
        <w:t>2010)</w:t>
      </w:r>
      <w:r w:rsidRPr="00183201">
        <w:t xml:space="preserve">. </w:t>
      </w:r>
      <w:r w:rsidR="008D23AD">
        <w:t>Daarna in</w:t>
      </w:r>
      <w:r w:rsidRPr="00183201">
        <w:t xml:space="preserve"> de keten</w:t>
      </w:r>
      <w:r w:rsidR="008D23AD">
        <w:t xml:space="preserve"> kan er</w:t>
      </w:r>
      <w:r w:rsidR="00443F70">
        <w:t xml:space="preserve"> voedsel verloren gaan</w:t>
      </w:r>
      <w:r w:rsidRPr="00183201">
        <w:t xml:space="preserve"> in de </w:t>
      </w:r>
      <w:proofErr w:type="spellStart"/>
      <w:r w:rsidRPr="00183201">
        <w:t>retail</w:t>
      </w:r>
      <w:proofErr w:type="spellEnd"/>
      <w:r w:rsidR="00443F70">
        <w:t xml:space="preserve"> door </w:t>
      </w:r>
      <w:r w:rsidR="009B1484">
        <w:t>te veel in te kopen, over datum gaan van producten of temperatuur fluctuaties. Maar dit bedraagt maar 5% van alle voedselverspilling</w:t>
      </w:r>
      <w:r w:rsidR="00EF2420">
        <w:t xml:space="preserve"> en hier is de laatste jaren veel </w:t>
      </w:r>
      <w:r w:rsidR="00893D2D">
        <w:t xml:space="preserve">in </w:t>
      </w:r>
      <w:proofErr w:type="spellStart"/>
      <w:r w:rsidR="00893D2D">
        <w:t>geinvesteerd</w:t>
      </w:r>
      <w:proofErr w:type="spellEnd"/>
      <w:r w:rsidR="009B1484">
        <w:t xml:space="preserve"> (</w:t>
      </w:r>
      <w:r w:rsidR="009B1484" w:rsidRPr="00183201">
        <w:t>Monier et al.</w:t>
      </w:r>
      <w:r w:rsidR="009B1484">
        <w:t xml:space="preserve">, </w:t>
      </w:r>
      <w:r w:rsidR="009B1484" w:rsidRPr="00183201">
        <w:t>2010).</w:t>
      </w:r>
      <w:r w:rsidR="009B1484">
        <w:t xml:space="preserve"> </w:t>
      </w:r>
      <w:r w:rsidR="00D326A7">
        <w:t xml:space="preserve">Als allerlaatste deel van de keten is de verspilling bij de </w:t>
      </w:r>
      <w:r w:rsidR="00D326A7" w:rsidRPr="00183201">
        <w:t>consument</w:t>
      </w:r>
      <w:r w:rsidR="00D326A7">
        <w:t xml:space="preserve"> thuis</w:t>
      </w:r>
      <w:r w:rsidR="00D326A7" w:rsidRPr="00183201">
        <w:t xml:space="preserve">, </w:t>
      </w:r>
      <w:r w:rsidR="00D326A7">
        <w:t xml:space="preserve">hier </w:t>
      </w:r>
      <w:r w:rsidR="00D326A7" w:rsidRPr="00183201">
        <w:t xml:space="preserve">liggen belangrijke mogelijkheden voor interventie. </w:t>
      </w:r>
      <w:r w:rsidR="00D326A7">
        <w:t xml:space="preserve">Dit bedraagt namelijk het grootste deel van alle voedselverspilling namelijk 42% (Monier et al,. 2010). </w:t>
      </w:r>
      <w:r w:rsidR="001B7F7E">
        <w:t xml:space="preserve">De </w:t>
      </w:r>
      <w:proofErr w:type="spellStart"/>
      <w:r w:rsidR="001B7F7E">
        <w:t>retail</w:t>
      </w:r>
      <w:proofErr w:type="spellEnd"/>
      <w:r w:rsidR="001B7F7E">
        <w:t xml:space="preserve"> sector heeft de afgelopen jaren veel verbeterd o</w:t>
      </w:r>
      <w:r w:rsidR="0023651D">
        <w:t xml:space="preserve">m hun eigen </w:t>
      </w:r>
      <w:r w:rsidR="001B7F7E">
        <w:t>voedselverspilling</w:t>
      </w:r>
      <w:r w:rsidR="0023651D">
        <w:t xml:space="preserve"> te minimaliseren</w:t>
      </w:r>
      <w:r w:rsidR="00583B0E">
        <w:t>.</w:t>
      </w:r>
      <w:r w:rsidR="0023651D">
        <w:t xml:space="preserve"> Maar ook</w:t>
      </w:r>
      <w:r w:rsidR="003304A3">
        <w:t xml:space="preserve"> zijn </w:t>
      </w:r>
      <w:r w:rsidR="0023651D">
        <w:t xml:space="preserve">er veel </w:t>
      </w:r>
      <w:r w:rsidR="003304A3">
        <w:t xml:space="preserve">verbeteringen in </w:t>
      </w:r>
      <w:proofErr w:type="spellStart"/>
      <w:r w:rsidR="003304A3">
        <w:t>retail</w:t>
      </w:r>
      <w:proofErr w:type="spellEnd"/>
      <w:r w:rsidR="003304A3">
        <w:t xml:space="preserve"> met om de </w:t>
      </w:r>
      <w:r w:rsidR="001C4F3F">
        <w:t>verspilling thuis te verminderen</w:t>
      </w:r>
      <w:r w:rsidR="0023651D">
        <w:t>,</w:t>
      </w:r>
      <w:r w:rsidR="001C4F3F">
        <w:t xml:space="preserve"> aangezien dit het grootste aandeel </w:t>
      </w:r>
      <w:r w:rsidR="0023651D">
        <w:t xml:space="preserve">van alle </w:t>
      </w:r>
      <w:r w:rsidR="001C4F3F">
        <w:t>verspilling is.</w:t>
      </w:r>
      <w:r w:rsidR="00583B0E">
        <w:t xml:space="preserve"> </w:t>
      </w:r>
    </w:p>
    <w:p w14:paraId="6DB82BCE" w14:textId="77777777" w:rsidR="0023651D" w:rsidRDefault="0023651D" w:rsidP="00D326A7"/>
    <w:p w14:paraId="64DB711E" w14:textId="7F5EAA4C" w:rsidR="001B2C9D" w:rsidRDefault="00893D2D" w:rsidP="00D326A7">
      <w:r w:rsidRPr="00183201">
        <w:t xml:space="preserve">Van al het voedsel dat supermarkten in Nederland aanboden </w:t>
      </w:r>
      <w:r w:rsidR="001B2C9D" w:rsidRPr="00183201">
        <w:t xml:space="preserve">werd </w:t>
      </w:r>
      <w:r w:rsidRPr="00183201">
        <w:t>in 202</w:t>
      </w:r>
      <w:r>
        <w:t>3</w:t>
      </w:r>
      <w:r w:rsidR="001B2C9D">
        <w:t xml:space="preserve"> is</w:t>
      </w:r>
      <w:r w:rsidRPr="00183201">
        <w:t xml:space="preserve"> gemiddeld 98,</w:t>
      </w:r>
      <w:r>
        <w:t>79</w:t>
      </w:r>
      <w:r w:rsidRPr="00183201">
        <w:t>% verkocht</w:t>
      </w:r>
      <w:r>
        <w:t>, gedoneerd of als veevoer gebruikt</w:t>
      </w:r>
      <w:r w:rsidRPr="00183201">
        <w:t>. Dit betekent dat 1,</w:t>
      </w:r>
      <w:r>
        <w:t>21</w:t>
      </w:r>
      <w:r w:rsidRPr="00183201">
        <w:t xml:space="preserve">% van het voedsel niet </w:t>
      </w:r>
      <w:r>
        <w:t>gebruikt werd</w:t>
      </w:r>
      <w:r w:rsidRPr="00183201">
        <w:t>. De</w:t>
      </w:r>
      <w:r>
        <w:t>ze 1,21% bestaat voor het grootste deel uit b</w:t>
      </w:r>
      <w:r w:rsidRPr="00183201">
        <w:t>rood en banket</w:t>
      </w:r>
      <w:r>
        <w:t xml:space="preserve"> (36%) op de voet gevolgd door 34,2% uit</w:t>
      </w:r>
      <w:r w:rsidRPr="00183201">
        <w:t xml:space="preserve"> aardappelen, groente en fruit (AGF)</w:t>
      </w:r>
      <w:r>
        <w:t xml:space="preserve"> (</w:t>
      </w:r>
      <w:r w:rsidRPr="00B92CC9">
        <w:t>Vollebregt</w:t>
      </w:r>
      <w:r>
        <w:t xml:space="preserve">, </w:t>
      </w:r>
      <w:r w:rsidRPr="00B92CC9">
        <w:t>2024)</w:t>
      </w:r>
      <w:r>
        <w:t>, zie ook Figuur 2 voor de overige categorieën</w:t>
      </w:r>
      <w:r w:rsidRPr="00183201">
        <w:t xml:space="preserve">. </w:t>
      </w:r>
    </w:p>
    <w:p w14:paraId="0777FBBB" w14:textId="77777777" w:rsidR="001B2C9D" w:rsidRDefault="001B2C9D" w:rsidP="00D326A7"/>
    <w:p w14:paraId="5A7CE242" w14:textId="77777777" w:rsidR="001B2C9D" w:rsidRDefault="001B2C9D" w:rsidP="001B2C9D">
      <w:pPr>
        <w:jc w:val="center"/>
      </w:pPr>
      <w:r w:rsidRPr="00EF159C">
        <w:rPr>
          <w:noProof/>
        </w:rPr>
        <w:lastRenderedPageBreak/>
        <w:drawing>
          <wp:inline distT="0" distB="0" distL="0" distR="0" wp14:anchorId="314FC87C" wp14:editId="5CCB0846">
            <wp:extent cx="4709160" cy="2777490"/>
            <wp:effectExtent l="19050" t="19050" r="15240" b="22860"/>
            <wp:docPr id="1532635598" name="Picture 1" descr="A diagram of a mark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635598" name="Picture 1" descr="A diagram of a market&#10;&#10;AI-generated content may be incorrect."/>
                    <pic:cNvPicPr/>
                  </pic:nvPicPr>
                  <pic:blipFill rotWithShape="1">
                    <a:blip r:embed="rId12"/>
                    <a:srcRect l="9488" r="11282"/>
                    <a:stretch>
                      <a:fillRect/>
                    </a:stretch>
                  </pic:blipFill>
                  <pic:spPr bwMode="auto">
                    <a:xfrm>
                      <a:off x="0" y="0"/>
                      <a:ext cx="4709160" cy="2777490"/>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14:paraId="0400E4A2" w14:textId="77777777" w:rsidR="001B2C9D" w:rsidRPr="009B34CE" w:rsidRDefault="001B2C9D" w:rsidP="001B2C9D">
      <w:pPr>
        <w:rPr>
          <w:sz w:val="18"/>
          <w:szCs w:val="18"/>
        </w:rPr>
      </w:pPr>
      <w:r w:rsidRPr="009B34CE">
        <w:rPr>
          <w:b/>
          <w:bCs/>
          <w:sz w:val="18"/>
          <w:szCs w:val="18"/>
        </w:rPr>
        <w:t>Figuur 2.</w:t>
      </w:r>
      <w:r>
        <w:rPr>
          <w:sz w:val="18"/>
          <w:szCs w:val="18"/>
        </w:rPr>
        <w:t xml:space="preserve"> </w:t>
      </w:r>
      <w:r>
        <w:rPr>
          <w:b/>
          <w:sz w:val="18"/>
          <w:szCs w:val="18"/>
        </w:rPr>
        <w:t>Aandeel</w:t>
      </w:r>
      <w:r w:rsidRPr="00847DAD">
        <w:rPr>
          <w:b/>
          <w:sz w:val="18"/>
          <w:szCs w:val="18"/>
        </w:rPr>
        <w:t xml:space="preserve"> </w:t>
      </w:r>
      <w:r>
        <w:rPr>
          <w:b/>
          <w:sz w:val="18"/>
          <w:szCs w:val="18"/>
        </w:rPr>
        <w:t xml:space="preserve">per </w:t>
      </w:r>
      <w:r w:rsidRPr="00847DAD">
        <w:rPr>
          <w:b/>
          <w:sz w:val="18"/>
          <w:szCs w:val="18"/>
        </w:rPr>
        <w:t>categorieën levensmiddelen uit supermarkten die de consumenten niet bereik</w:t>
      </w:r>
      <w:r>
        <w:rPr>
          <w:b/>
          <w:sz w:val="18"/>
          <w:szCs w:val="18"/>
        </w:rPr>
        <w:t>t</w:t>
      </w:r>
      <w:r w:rsidRPr="00847DAD">
        <w:rPr>
          <w:b/>
          <w:sz w:val="18"/>
          <w:szCs w:val="18"/>
        </w:rPr>
        <w:t>en in 2023.</w:t>
      </w:r>
      <w:r>
        <w:rPr>
          <w:b/>
          <w:sz w:val="18"/>
          <w:szCs w:val="18"/>
        </w:rPr>
        <w:t xml:space="preserve"> </w:t>
      </w:r>
      <w:r>
        <w:rPr>
          <w:bCs/>
          <w:sz w:val="18"/>
          <w:szCs w:val="18"/>
        </w:rPr>
        <w:t xml:space="preserve">Brood, afbakbrood en banket beslaat het </w:t>
      </w:r>
      <w:r w:rsidRPr="008B0CDA">
        <w:rPr>
          <w:bCs/>
          <w:sz w:val="18"/>
          <w:szCs w:val="18"/>
        </w:rPr>
        <w:t>grootste deel 36,02%</w:t>
      </w:r>
      <w:r>
        <w:rPr>
          <w:bCs/>
          <w:sz w:val="18"/>
          <w:szCs w:val="18"/>
        </w:rPr>
        <w:t xml:space="preserve">, gevolgd door aardappels, groenten en fruit (34,2%), zuivel, eieren, kant-en-klaar gekoelde producten (13,0%), overige verse producten (11,6%) en vers vlees en vis (5,3%). </w:t>
      </w:r>
      <w:r w:rsidRPr="00881863">
        <w:rPr>
          <w:bCs/>
          <w:sz w:val="18"/>
          <w:szCs w:val="18"/>
        </w:rPr>
        <w:t>Samen maken deze categorieën 1,21% op van het totale voedsel aangeboden in supermarkten.</w:t>
      </w:r>
      <w:r>
        <w:rPr>
          <w:bCs/>
          <w:sz w:val="18"/>
          <w:szCs w:val="18"/>
        </w:rPr>
        <w:t xml:space="preserve"> Figuur genomen van WUR artikel van </w:t>
      </w:r>
      <w:r w:rsidRPr="000458ED">
        <w:rPr>
          <w:bCs/>
          <w:sz w:val="18"/>
          <w:szCs w:val="18"/>
        </w:rPr>
        <w:t xml:space="preserve">Vollebregt </w:t>
      </w:r>
      <w:r>
        <w:rPr>
          <w:bCs/>
          <w:sz w:val="18"/>
          <w:szCs w:val="18"/>
        </w:rPr>
        <w:t>(</w:t>
      </w:r>
      <w:r w:rsidRPr="000458ED">
        <w:rPr>
          <w:bCs/>
          <w:sz w:val="18"/>
          <w:szCs w:val="18"/>
        </w:rPr>
        <w:t>2024)</w:t>
      </w:r>
    </w:p>
    <w:p w14:paraId="3942E871" w14:textId="77777777" w:rsidR="001B2C9D" w:rsidRDefault="001B2C9D" w:rsidP="00D326A7"/>
    <w:p w14:paraId="5CC94FC4" w14:textId="77777777" w:rsidR="001C4F3F" w:rsidRDefault="00D326A7" w:rsidP="00D326A7">
      <w:r>
        <w:t>Voedsel</w:t>
      </w:r>
      <w:r w:rsidRPr="00183201">
        <w:t xml:space="preserve"> dat over datum gaat </w:t>
      </w:r>
      <w:r>
        <w:t xml:space="preserve">kan </w:t>
      </w:r>
      <w:r w:rsidRPr="00183201">
        <w:t>met een fixe korting aangeboden</w:t>
      </w:r>
      <w:r>
        <w:t xml:space="preserve"> worden</w:t>
      </w:r>
      <w:r w:rsidRPr="00183201">
        <w:t xml:space="preserve"> (</w:t>
      </w:r>
      <w:proofErr w:type="spellStart"/>
      <w:r w:rsidRPr="00183201">
        <w:t>Filimonau</w:t>
      </w:r>
      <w:proofErr w:type="spellEnd"/>
      <w:r w:rsidRPr="00183201">
        <w:t xml:space="preserve"> &amp; </w:t>
      </w:r>
      <w:proofErr w:type="spellStart"/>
      <w:r w:rsidRPr="00183201">
        <w:t>Gherbin</w:t>
      </w:r>
      <w:proofErr w:type="spellEnd"/>
      <w:r w:rsidRPr="00183201">
        <w:t xml:space="preserve">, 2017). In Nederland </w:t>
      </w:r>
      <w:r>
        <w:t>begon</w:t>
      </w:r>
      <w:r w:rsidRPr="00183201">
        <w:t xml:space="preserve"> Albert Heijn in 2022 met dynamische prijzen </w:t>
      </w:r>
      <w:r>
        <w:t xml:space="preserve">te </w:t>
      </w:r>
      <w:r w:rsidRPr="00183201">
        <w:t>introduceren in winkel</w:t>
      </w:r>
      <w:r>
        <w:t>s</w:t>
      </w:r>
      <w:r w:rsidRPr="00183201">
        <w:t xml:space="preserve">. Hierbij werd naarmate de uiterlijke houdbaarheidsdatum in de buurt kwam de korting steeds hoger, oplopend tot wel 70%. Dit heeft naar eigen zeggen tot een besparing van 250.000 kg voedsel geleid (Levensmiddelenkrant, 2024). </w:t>
      </w:r>
      <w:r>
        <w:t>Ook i</w:t>
      </w:r>
      <w:r w:rsidRPr="00183201">
        <w:t xml:space="preserve">nitiatieven zoals </w:t>
      </w:r>
      <w:r w:rsidRPr="00B515ED">
        <w:rPr>
          <w:i/>
          <w:iCs/>
        </w:rPr>
        <w:t xml:space="preserve">Too </w:t>
      </w:r>
      <w:proofErr w:type="spellStart"/>
      <w:r w:rsidRPr="00B515ED">
        <w:rPr>
          <w:i/>
          <w:iCs/>
        </w:rPr>
        <w:t>Good</w:t>
      </w:r>
      <w:proofErr w:type="spellEnd"/>
      <w:r w:rsidRPr="00B515ED">
        <w:rPr>
          <w:i/>
          <w:iCs/>
        </w:rPr>
        <w:t xml:space="preserve"> </w:t>
      </w:r>
      <w:proofErr w:type="spellStart"/>
      <w:r w:rsidRPr="00B515ED">
        <w:rPr>
          <w:i/>
          <w:iCs/>
        </w:rPr>
        <w:t>To</w:t>
      </w:r>
      <w:proofErr w:type="spellEnd"/>
      <w:r w:rsidRPr="00B515ED">
        <w:rPr>
          <w:i/>
          <w:iCs/>
        </w:rPr>
        <w:t xml:space="preserve"> Go</w:t>
      </w:r>
      <w:r w:rsidRPr="00183201">
        <w:t xml:space="preserve"> </w:t>
      </w:r>
      <w:r>
        <w:t xml:space="preserve">zorgen ervoor dat 90% van de pakketten alsnog geconsumeerd worden </w:t>
      </w:r>
      <w:r w:rsidRPr="0051783F">
        <w:t>(</w:t>
      </w:r>
      <w:proofErr w:type="spellStart"/>
      <w:r w:rsidRPr="0051783F">
        <w:t>Zeinstra</w:t>
      </w:r>
      <w:proofErr w:type="spellEnd"/>
      <w:r w:rsidRPr="0051783F">
        <w:t xml:space="preserve"> &amp; Haar, 2020)</w:t>
      </w:r>
      <w:r>
        <w:t xml:space="preserve">. </w:t>
      </w:r>
    </w:p>
    <w:p w14:paraId="40AEBF7A" w14:textId="77777777" w:rsidR="006E1440" w:rsidRDefault="006E1440" w:rsidP="00D326A7"/>
    <w:p w14:paraId="678024BC" w14:textId="420DD136" w:rsidR="00D326A7" w:rsidRDefault="00F13593" w:rsidP="00D326A7">
      <w:r>
        <w:t>V</w:t>
      </w:r>
      <w:r w:rsidR="00877737">
        <w:t xml:space="preserve">erkopers </w:t>
      </w:r>
      <w:r>
        <w:t xml:space="preserve">kunnen </w:t>
      </w:r>
      <w:r w:rsidR="00877737">
        <w:t>consumenten helpen met voedselverspilling te verminderen</w:t>
      </w:r>
      <w:r>
        <w:t>. V</w:t>
      </w:r>
      <w:r w:rsidR="00D326A7" w:rsidRPr="00183201">
        <w:t xml:space="preserve">olgens </w:t>
      </w:r>
      <w:proofErr w:type="spellStart"/>
      <w:r w:rsidR="00D326A7" w:rsidRPr="00183201">
        <w:t>Santi</w:t>
      </w:r>
      <w:proofErr w:type="spellEnd"/>
      <w:r w:rsidR="00D326A7" w:rsidRPr="00183201">
        <w:t xml:space="preserve"> et al. (2022) </w:t>
      </w:r>
      <w:r w:rsidR="009A4471">
        <w:t>zijn</w:t>
      </w:r>
      <w:r w:rsidR="00D326A7" w:rsidRPr="00183201">
        <w:t xml:space="preserve"> verpakkingsinnovaties zoals </w:t>
      </w:r>
      <w:proofErr w:type="spellStart"/>
      <w:r w:rsidR="00D326A7" w:rsidRPr="00183201">
        <w:t>hersluitbare</w:t>
      </w:r>
      <w:proofErr w:type="spellEnd"/>
      <w:r w:rsidR="00D326A7" w:rsidRPr="00183201">
        <w:t>-, transparante- en portieverpakkingen</w:t>
      </w:r>
      <w:r w:rsidR="009A4471">
        <w:t xml:space="preserve"> essentieel</w:t>
      </w:r>
      <w:r w:rsidR="002D3493">
        <w:t>. Deze dragen bij</w:t>
      </w:r>
      <w:r w:rsidR="00D326A7" w:rsidRPr="00183201">
        <w:t xml:space="preserve"> aan het verlengen van de houdbaarheid en het verbeteren van het gebruik.</w:t>
      </w:r>
      <w:r w:rsidR="00D833C1">
        <w:t xml:space="preserve"> </w:t>
      </w:r>
      <w:r w:rsidR="009A4471">
        <w:t xml:space="preserve">Ook is in Nederland de </w:t>
      </w:r>
      <w:r w:rsidR="004050A9" w:rsidRPr="004050A9">
        <w:t>Coalitie Houdbaarheid</w:t>
      </w:r>
      <w:r w:rsidR="004050A9">
        <w:t xml:space="preserve"> in 2024 begonnen met meer duidelijke informatie op de verpakkingen over wanneer eten </w:t>
      </w:r>
      <w:r w:rsidR="00924595">
        <w:t xml:space="preserve">houdbaar is. De stikker met “kijk, ruik en proef” zorgt dat </w:t>
      </w:r>
      <w:r w:rsidR="00475CAE">
        <w:t>mensen zelf beoordelen of iets nog eetbaar is in plaats van de houdbaarheidsdatum blindelings te volgen</w:t>
      </w:r>
      <w:r w:rsidR="00C2739B">
        <w:t xml:space="preserve"> </w:t>
      </w:r>
      <w:r w:rsidR="00C2739B" w:rsidRPr="00C2739B">
        <w:t>(</w:t>
      </w:r>
      <w:proofErr w:type="spellStart"/>
      <w:r w:rsidR="00C2739B" w:rsidRPr="00C2739B">
        <w:t>Zeinstra</w:t>
      </w:r>
      <w:proofErr w:type="spellEnd"/>
      <w:r w:rsidR="00C2739B" w:rsidRPr="00C2739B">
        <w:t xml:space="preserve"> et al., 2021)</w:t>
      </w:r>
      <w:r w:rsidR="00475CAE">
        <w:t xml:space="preserve">. </w:t>
      </w:r>
      <w:r w:rsidR="00D326A7" w:rsidRPr="00183201">
        <w:t xml:space="preserve">Een andere oplossing kan het </w:t>
      </w:r>
      <w:r w:rsidR="00475CAE">
        <w:t>voor</w:t>
      </w:r>
      <w:r w:rsidR="00526F13">
        <w:t>af</w:t>
      </w:r>
      <w:r w:rsidR="00475CAE" w:rsidRPr="00183201">
        <w:t xml:space="preserve"> portioneren</w:t>
      </w:r>
      <w:r w:rsidR="00D326A7" w:rsidRPr="00183201">
        <w:t xml:space="preserve"> van ingrediënten voor een maaltijd zijn</w:t>
      </w:r>
      <w:r w:rsidR="00D326A7" w:rsidRPr="00183201">
        <w:rPr>
          <w:b/>
        </w:rPr>
        <w:t xml:space="preserve">. </w:t>
      </w:r>
      <w:r w:rsidR="0091771B">
        <w:t>Het</w:t>
      </w:r>
      <w:r w:rsidR="00D326A7" w:rsidRPr="00183201">
        <w:t xml:space="preserve"> onderzoek van Heard et al. (2019) toont aan dat maaltijdpakketten gemiddeld 33% minder broeikasgasemissies genereren dan traditionele supermarkt maaltijden, door</w:t>
      </w:r>
      <w:r w:rsidR="0091771B">
        <w:t xml:space="preserve"> de</w:t>
      </w:r>
      <w:r w:rsidR="00D326A7" w:rsidRPr="00183201">
        <w:t xml:space="preserve"> efficiëntere logistiek en nauwkeurig afgemeten porties die voedselverspilling minimaliseren. </w:t>
      </w:r>
    </w:p>
    <w:p w14:paraId="1C8BC30D" w14:textId="77777777" w:rsidR="00526F13" w:rsidRDefault="00526F13">
      <w:pPr>
        <w:rPr>
          <w:color w:val="434343"/>
          <w:sz w:val="28"/>
          <w:szCs w:val="28"/>
        </w:rPr>
      </w:pPr>
      <w:r>
        <w:br w:type="page"/>
      </w:r>
    </w:p>
    <w:p w14:paraId="3E1C4E2C" w14:textId="6D66D1CE" w:rsidR="00714B03" w:rsidRPr="00183201" w:rsidRDefault="00210532" w:rsidP="00C53425">
      <w:pPr>
        <w:pStyle w:val="Heading3"/>
      </w:pPr>
      <w:bookmarkStart w:id="8" w:name="_Toc201100604"/>
      <w:r w:rsidRPr="00183201">
        <w:lastRenderedPageBreak/>
        <w:t>2.3 Eerlijke en transparante productieketens</w:t>
      </w:r>
      <w:bookmarkEnd w:id="8"/>
    </w:p>
    <w:p w14:paraId="5EEFC80C" w14:textId="77777777" w:rsidR="00714B03" w:rsidRPr="00183201" w:rsidRDefault="00210532">
      <w:r w:rsidRPr="00183201">
        <w:t>Een goed werkend voedselsysteem is een transparant en eerlijk systeem waar elke actor verantwoording moet afleggen voor de gebruikte middelen, productie en de afval die het produceert. Dit is essentieel voor het verbeteren van de leefomstandigheden van boeren en het creëren van een veerkrachtiger voedselsysteem (FAO, 2013).</w:t>
      </w:r>
    </w:p>
    <w:p w14:paraId="2FDA5AF0" w14:textId="77777777" w:rsidR="00714B03" w:rsidRPr="00183201" w:rsidRDefault="00714B03"/>
    <w:p w14:paraId="47E55496" w14:textId="61CFA42D" w:rsidR="001654E5" w:rsidRDefault="00C020C1" w:rsidP="001654E5">
      <w:r w:rsidRPr="00C020C1">
        <w:t>Voedsel dat binnen Nederland wordt geproduceerd, is over het algemeen transparanter dan geïmporteerde producten.</w:t>
      </w:r>
      <w:r w:rsidR="00E46353">
        <w:t xml:space="preserve"> </w:t>
      </w:r>
      <w:r w:rsidR="001654E5">
        <w:t xml:space="preserve">Beulens et al. (2005) </w:t>
      </w:r>
      <w:r w:rsidR="00E46353">
        <w:t>leggen uit</w:t>
      </w:r>
      <w:r w:rsidR="001654E5">
        <w:t xml:space="preserve"> dat transparantie in voedselketens afhankelijk is van drie voorwaarden: </w:t>
      </w:r>
      <w:r w:rsidR="00BF7CFC">
        <w:t xml:space="preserve">functionaliteit, </w:t>
      </w:r>
      <w:r w:rsidR="009C0593" w:rsidRPr="009C0593">
        <w:t>transparantie en connectiviteit.</w:t>
      </w:r>
      <w:r w:rsidR="009C0593">
        <w:t xml:space="preserve"> </w:t>
      </w:r>
      <w:r w:rsidR="00BF7CFC" w:rsidRPr="00BF7CFC">
        <w:t>Een systeem is functioneel wanneer het in staat is om relevante data over voedselkwaliteit</w:t>
      </w:r>
      <w:r w:rsidR="009C0593">
        <w:t xml:space="preserve"> en</w:t>
      </w:r>
      <w:r w:rsidR="00BF7CFC" w:rsidRPr="00BF7CFC">
        <w:t xml:space="preserve"> veiligheid beschikbaar te maken. Transparantie betekent dat deze informatie identiek is voor álle ketenpartners, zodat misverstanden of informatie worden voorkomen. Tot slot vereist transparantie een hoge mate van connectiviteit: dit verwijst naar de technische infrastructuur die nodig is om informatie consistent te registreren en uit te wisselen.</w:t>
      </w:r>
      <w:r w:rsidR="009C0593">
        <w:t xml:space="preserve"> </w:t>
      </w:r>
      <w:r w:rsidR="005A0EE6" w:rsidRPr="005A0EE6">
        <w:t>Dit verklaart waarom binnenlands voedsel</w:t>
      </w:r>
      <w:r w:rsidR="005A0EE6">
        <w:t xml:space="preserve"> </w:t>
      </w:r>
      <w:r w:rsidR="005A0EE6" w:rsidRPr="005A0EE6">
        <w:t>vaak transparanter is dan geïmporteerd voedsel uit lange internationale ketens, waar deze voorwaarden minder vanzelfsprekend zijn.</w:t>
      </w:r>
      <w:r w:rsidR="00A47526" w:rsidRPr="00A47526">
        <w:t xml:space="preserve"> </w:t>
      </w:r>
      <w:r w:rsidR="00A47526" w:rsidRPr="00183201">
        <w:t xml:space="preserve">een opvallende paradox is dat lokaal geproduceerd voedsel in veel gevallen duurder is dan geïmporteerde producten. Dit lijkt in tegenspraak met de verwachting dat minder transport en kortere ketens kosten zouden verlagen. De hogere kosten van lokaal voedsel hangt namelijk samen met de strengere regelgeving en hogere arbeidskosten in Nederland (Loopmans, 2024). Grote importstromen profiteren daarnaast van schaalvoordelen en soms zelfs van Europese of internationale subsidies die bepaalde vormen van landbouwproductie bevorderen. Deze combinatie zorgt ervoor dat geïmporteerde landbouwproducten kunstmatig goedkoop zijn, waardoor ze kunnen concurreren met of zelfs goedkoper zijn dan lokaal voedsel van kleinschalige Nederlandse boeren. Dit verstoort de prijsconcurrentie voor de Nederlandse boeren en hierdoor wordt de ontwikkeling van lokale, duurzame voedselketens belemmerd, terwijl juist deze ketens belangrijk zijn voor een veerkrachtig en ecologisch verantwoord voedselsysteem (Loopmans, 2024; </w:t>
      </w:r>
      <w:proofErr w:type="spellStart"/>
      <w:r w:rsidR="00A47526" w:rsidRPr="00183201">
        <w:t>Pe’er</w:t>
      </w:r>
      <w:proofErr w:type="spellEnd"/>
      <w:r w:rsidR="00A47526" w:rsidRPr="00183201">
        <w:t xml:space="preserve"> et al., 2019).</w:t>
      </w:r>
    </w:p>
    <w:p w14:paraId="0397F30A" w14:textId="3348D401" w:rsidR="00A47526" w:rsidRDefault="000741EA">
      <w:r>
        <w:t xml:space="preserve">Voor betere transparantie over de herkomst is </w:t>
      </w:r>
      <w:r w:rsidR="00A47526">
        <w:t>i</w:t>
      </w:r>
      <w:r w:rsidR="00A47526" w:rsidRPr="00183201">
        <w:t>n</w:t>
      </w:r>
      <w:r w:rsidR="00210532" w:rsidRPr="00183201">
        <w:t xml:space="preserve"> 2011 een wet aangenomen die supermarkten verplicht stelt om de herkomst van onbewerkte AGF te vermelden op het label (543/2011/EU, 2011). Dit geeft echter nog steeds maar weinig informatie. Het </w:t>
      </w:r>
      <w:r w:rsidR="00F75768">
        <w:t>is</w:t>
      </w:r>
      <w:r w:rsidR="00210532" w:rsidRPr="00183201">
        <w:t xml:space="preserve"> voor consumenten</w:t>
      </w:r>
      <w:r w:rsidR="00F75768">
        <w:t xml:space="preserve"> niet makkelijk om te achterhalen</w:t>
      </w:r>
      <w:r w:rsidR="00210532" w:rsidRPr="00183201">
        <w:t xml:space="preserve"> hoe het voedsel precies is geproduceerd, onder welke omstandigheden en met welke milieubelasting (Consumentenbond &amp; Rijksoverheid, 2014). </w:t>
      </w:r>
    </w:p>
    <w:p w14:paraId="25C6EB55" w14:textId="77777777" w:rsidR="00714B03" w:rsidRPr="00183201" w:rsidRDefault="00714B03"/>
    <w:p w14:paraId="62A26537" w14:textId="77777777" w:rsidR="000A0590" w:rsidRDefault="00210532">
      <w:r w:rsidRPr="00183201">
        <w:t xml:space="preserve">Een van de meest bekende mechanismen voor eerlijke handel is het </w:t>
      </w:r>
      <w:proofErr w:type="spellStart"/>
      <w:r w:rsidRPr="00183201">
        <w:t>Fairtrade</w:t>
      </w:r>
      <w:proofErr w:type="spellEnd"/>
      <w:r w:rsidRPr="00183201">
        <w:t xml:space="preserve">-keurmerk. Dit keurmerk is gericht op het verbeteren van arbeidsomstandigheden, eerlijke lonen en het bestrijden van corruptie in landen waar arbeidsrechten slecht gehandhaafd zijn. Dit keurmerk wordt daarom ook vaak geassocieerd met producten uit ontwikkelingslanden, maar het keurmerk kan in theorie gelden voor elk soort product uit elk land. Het doel van </w:t>
      </w:r>
      <w:proofErr w:type="spellStart"/>
      <w:r w:rsidRPr="00183201">
        <w:t>fairtrade</w:t>
      </w:r>
      <w:proofErr w:type="spellEnd"/>
      <w:r w:rsidRPr="00183201">
        <w:t xml:space="preserve"> is om alle boeren te helpen om veerkrachtig te worden door middel van een eerlijke beloning voor hun werk waardoor ze kunnen investeren in projecten voor de toekomst van hun bedrijf (</w:t>
      </w:r>
      <w:proofErr w:type="spellStart"/>
      <w:r w:rsidRPr="00183201">
        <w:t>Raynolds</w:t>
      </w:r>
      <w:proofErr w:type="spellEnd"/>
      <w:r w:rsidRPr="00183201">
        <w:t xml:space="preserve">, 2000). </w:t>
      </w:r>
    </w:p>
    <w:p w14:paraId="5B3EDD11" w14:textId="02ADDA75" w:rsidR="00714B03" w:rsidRPr="00183201" w:rsidRDefault="00210532">
      <w:r w:rsidRPr="00183201">
        <w:t xml:space="preserve">Als we kijken naar hoe het Nederlandse landbouwsysteem opgebouwd is, zien we ook een ongelijkheid tussen boeren onderling. De landbouwsector in Nederland is sterk </w:t>
      </w:r>
      <w:r w:rsidRPr="00183201">
        <w:lastRenderedPageBreak/>
        <w:t xml:space="preserve">geïndustrialiseerd, met een toenemend aandeel grootschalige bedrijven (CBS, 2025). Het huidige GLB biedt via </w:t>
      </w:r>
      <w:proofErr w:type="spellStart"/>
      <w:r w:rsidRPr="00183201">
        <w:t>eco</w:t>
      </w:r>
      <w:proofErr w:type="spellEnd"/>
      <w:r w:rsidRPr="00183201">
        <w:t>-regelingen financiële ondersteuning aan boeren die duurzame maatregelen nemen, maar er is kritiek dat deze regelingen onvoldoende rekening houden met de specifieke uitdagingen van kleine boeren (</w:t>
      </w:r>
      <w:proofErr w:type="spellStart"/>
      <w:r w:rsidRPr="00183201">
        <w:t>Pe’er</w:t>
      </w:r>
      <w:proofErr w:type="spellEnd"/>
      <w:r w:rsidRPr="00183201">
        <w:t xml:space="preserve"> et al., 2019). Bovendien is het de vraag of het beleid daadwerkelijk stimuleert om lokaal te produceren en verkopen, of dat het eerder gericht blijft op productie voor de wereldmarkt. Een eerlijk en transparant voedselbeleid zou daarom ook gericht moeten zijn op het versterken van de positie van kleine boeren in Nederland, onder meer via gerichte subsidies, investeringen in lokale ketens, en een herverdeling van steunmiddelen binnen het GLB (Aarts &amp; </w:t>
      </w:r>
      <w:proofErr w:type="spellStart"/>
      <w:r w:rsidRPr="00183201">
        <w:t>Leeuwis</w:t>
      </w:r>
      <w:proofErr w:type="spellEnd"/>
      <w:r w:rsidRPr="00183201">
        <w:t xml:space="preserve">, 2024). Alleen zo kunnen gelijke kansen gecreëerd worden en kan het voedselnetwerk daadwerkelijk eerlijk en duurzaam worden ingericht. In dit onderzoek wordt er gekeken of boeren deze ongelijkheid hebben ervaren onder het huidige landbouwbeleid. </w:t>
      </w:r>
      <w:r w:rsidRPr="00183201">
        <w:br/>
      </w:r>
      <w:r w:rsidRPr="00183201">
        <w:br/>
      </w:r>
      <w:r w:rsidRPr="00183201">
        <w:br w:type="page"/>
      </w:r>
    </w:p>
    <w:p w14:paraId="15B3B011" w14:textId="77777777" w:rsidR="00714B03" w:rsidRPr="00183201" w:rsidRDefault="00210532" w:rsidP="00C53425">
      <w:pPr>
        <w:pStyle w:val="Heading3"/>
      </w:pPr>
      <w:bookmarkStart w:id="9" w:name="_Toc201100605"/>
      <w:r w:rsidRPr="00183201">
        <w:lastRenderedPageBreak/>
        <w:t>2.4 Duurzame voedselconsumptie</w:t>
      </w:r>
      <w:bookmarkEnd w:id="9"/>
    </w:p>
    <w:p w14:paraId="29763C51" w14:textId="77777777" w:rsidR="00714B03" w:rsidRPr="00183201" w:rsidRDefault="00210532">
      <w:pPr>
        <w:rPr>
          <w:b/>
        </w:rPr>
      </w:pPr>
      <w:r w:rsidRPr="00183201">
        <w:rPr>
          <w:b/>
        </w:rPr>
        <w:t>Wat is een duurzaam dieet?</w:t>
      </w:r>
    </w:p>
    <w:p w14:paraId="37F4B57C" w14:textId="00253DAD" w:rsidR="00714B03" w:rsidRPr="00183201" w:rsidRDefault="00210532">
      <w:r w:rsidRPr="00183201">
        <w:t>Het voedselsysteem wordt gedreven door vraag en aanbod. De vraag naar bepaalde dieetwensen stuurt ook de productie, de handel en de verkoop. Wat een duurzaam dieet inhoudt</w:t>
      </w:r>
      <w:r w:rsidR="000A0590">
        <w:t>,</w:t>
      </w:r>
      <w:r w:rsidRPr="00183201">
        <w:t xml:space="preserve"> hangt nauw samen met wat een duurzaam voedselsysteem is, wat in de bovenstaande hoofdstukken is </w:t>
      </w:r>
      <w:r w:rsidR="00170633" w:rsidRPr="00183201">
        <w:t>uitgew</w:t>
      </w:r>
      <w:r w:rsidR="00170633">
        <w:t>e</w:t>
      </w:r>
      <w:r w:rsidR="00170633" w:rsidRPr="00183201">
        <w:t>id</w:t>
      </w:r>
      <w:r w:rsidRPr="00183201">
        <w:t>. Elke keer als de consument een dieetkeuze maakt, kiest men voor het in stand houden van een meer of minder duurzaam voedselsysteem. Een duurzaam dieet werd in 2010 door de FAO gedefinieerd als:</w:t>
      </w:r>
    </w:p>
    <w:p w14:paraId="41E32984" w14:textId="77777777" w:rsidR="00714B03" w:rsidRPr="00200196" w:rsidRDefault="00210532">
      <w:pPr>
        <w:spacing w:before="200" w:after="200"/>
        <w:ind w:left="720"/>
        <w:rPr>
          <w:lang w:val="en-US"/>
        </w:rPr>
      </w:pPr>
      <w:r w:rsidRPr="00200196">
        <w:rPr>
          <w:lang w:val="en-US"/>
        </w:rPr>
        <w:t>“</w:t>
      </w:r>
      <w:r w:rsidRPr="00200196">
        <w:rPr>
          <w:i/>
          <w:lang w:val="en-US"/>
        </w:rPr>
        <w:t>those diets with low environmental impacts which contribute to food and nutrition security and to healthy life for present and future generations. Sustainable diets are protective and respectful of biodiversity and ecosystems, culturally acceptable, accessible, economically fair and affordable; nutritionally adequate, safe and healthy; while optimizing natural and human resources</w:t>
      </w:r>
      <w:r w:rsidRPr="00200196">
        <w:rPr>
          <w:lang w:val="en-US"/>
        </w:rPr>
        <w:t>” - FAO (2012), p. 7</w:t>
      </w:r>
    </w:p>
    <w:p w14:paraId="42BC9421" w14:textId="77777777" w:rsidR="00714B03" w:rsidRPr="00183201" w:rsidRDefault="00210532">
      <w:r w:rsidRPr="00183201">
        <w:t xml:space="preserve">Dit kan naar het Nederlands worden vertaald als: </w:t>
      </w:r>
    </w:p>
    <w:p w14:paraId="578B9466" w14:textId="77777777" w:rsidR="00714B03" w:rsidRPr="00183201" w:rsidRDefault="00210532">
      <w:pPr>
        <w:spacing w:before="200" w:after="200"/>
        <w:ind w:left="720"/>
      </w:pPr>
      <w:r w:rsidRPr="00183201">
        <w:t>“</w:t>
      </w:r>
      <w:r w:rsidRPr="00183201">
        <w:rPr>
          <w:i/>
        </w:rPr>
        <w:t>Een dieet met een lage milieubelasting dat bijdraagt aan voedsel- en voedingszekerheid en een gezond leven voor de huidige en toekomstige generaties. Zij beschermen en respecteren biodiversiteit en ecosystemen, zijn cultureel acceptabel, toegankelijk, economisch rechtvaardig en betaalbaar; voedingskundig adequaat, veilig en gezond, terwijl ze natuurlijke en menselijke hulpbronnen optimaal benutten</w:t>
      </w:r>
      <w:r w:rsidRPr="00183201">
        <w:t>” - FAO (2012), p. 7</w:t>
      </w:r>
    </w:p>
    <w:p w14:paraId="20C8E1CD" w14:textId="3F08B111" w:rsidR="00714B03" w:rsidRPr="00183201" w:rsidRDefault="00210532">
      <w:r w:rsidRPr="00183201">
        <w:t>De inhoud van een duurzaam dieet kan variëren door waar je leeft</w:t>
      </w:r>
      <w:r w:rsidR="00251AF0">
        <w:t xml:space="preserve">. </w:t>
      </w:r>
      <w:r w:rsidR="002E23EC">
        <w:t>De volgende keuzes in het dieet kan</w:t>
      </w:r>
      <w:r w:rsidRPr="00183201">
        <w:t xml:space="preserve"> als een globale richtlijn genomen worden:</w:t>
      </w:r>
    </w:p>
    <w:p w14:paraId="558B39A8" w14:textId="33BA19E1" w:rsidR="00714B03" w:rsidRPr="00183201" w:rsidRDefault="00AB5520">
      <w:pPr>
        <w:numPr>
          <w:ilvl w:val="0"/>
          <w:numId w:val="4"/>
        </w:numPr>
      </w:pPr>
      <w:r>
        <w:t>E</w:t>
      </w:r>
      <w:r w:rsidR="000A0590">
        <w:t xml:space="preserve">en dieet </w:t>
      </w:r>
      <w:r>
        <w:t>van</w:t>
      </w:r>
      <w:r w:rsidR="000A0590">
        <w:t xml:space="preserve"> voedsel </w:t>
      </w:r>
      <w:r w:rsidR="00170633">
        <w:t>verkregen</w:t>
      </w:r>
      <w:r w:rsidR="000A0590" w:rsidRPr="00183201">
        <w:t xml:space="preserve"> </w:t>
      </w:r>
      <w:r w:rsidR="000A0590">
        <w:t>via</w:t>
      </w:r>
      <w:r w:rsidR="000A0590" w:rsidRPr="00183201">
        <w:t xml:space="preserve"> een duurzame landbouwmethode</w:t>
      </w:r>
    </w:p>
    <w:p w14:paraId="592FC71C" w14:textId="56F1F527" w:rsidR="00714B03" w:rsidRPr="00183201" w:rsidRDefault="00210532">
      <w:pPr>
        <w:spacing w:after="200"/>
      </w:pPr>
      <w:r w:rsidRPr="00183201">
        <w:t xml:space="preserve">Duurzame landbouwmethoden zoals onder andere biologisch, agro-ecologisch en regeneratieve praktijken vormen de basis van een milieuvriendelijk voedselsysteem. Deze methoden bevorderen bodemgezondheid, beperken het gebruik van synthetische </w:t>
      </w:r>
      <w:proofErr w:type="spellStart"/>
      <w:r w:rsidRPr="00183201">
        <w:t>inputs</w:t>
      </w:r>
      <w:proofErr w:type="spellEnd"/>
      <w:r w:rsidRPr="00183201">
        <w:t xml:space="preserve"> en stimuleren biodiversiteit, wat cruciaal is voor de weerbaarheid van landbouwsystemen tegen klimaatverandering (</w:t>
      </w:r>
      <w:proofErr w:type="spellStart"/>
      <w:r w:rsidRPr="00183201">
        <w:t>Altieri</w:t>
      </w:r>
      <w:proofErr w:type="spellEnd"/>
      <w:r w:rsidRPr="00183201">
        <w:t xml:space="preserve"> et al., 2015; IPCC, 2019). Bovendien dragen ze bij aan het behoud van ecosystemen en de lange termijn productiviteit van het land.</w:t>
      </w:r>
    </w:p>
    <w:p w14:paraId="18F6584A" w14:textId="67C9DD7D" w:rsidR="00714B03" w:rsidRPr="00183201" w:rsidRDefault="000A0590">
      <w:pPr>
        <w:numPr>
          <w:ilvl w:val="0"/>
          <w:numId w:val="4"/>
        </w:numPr>
      </w:pPr>
      <w:r>
        <w:t>Een dieet met p</w:t>
      </w:r>
      <w:r w:rsidRPr="00183201">
        <w:t>lantaardige eiwitten in plaats van dierlijke eiwitten</w:t>
      </w:r>
    </w:p>
    <w:p w14:paraId="3DA5BD90" w14:textId="77777777" w:rsidR="00714B03" w:rsidRPr="00183201" w:rsidRDefault="00210532">
      <w:pPr>
        <w:spacing w:after="200"/>
      </w:pPr>
      <w:r w:rsidRPr="00183201">
        <w:t>Plantaardige eiwitten worden als duurzamer beschouwd vanwege hun lagere watergebruik, minder landbeslag en lagere uitstoot van broeikasgassen per gram eiwit vergeleken met dierlijke producten (</w:t>
      </w:r>
      <w:proofErr w:type="spellStart"/>
      <w:r w:rsidRPr="00183201">
        <w:t>Poore</w:t>
      </w:r>
      <w:proofErr w:type="spellEnd"/>
      <w:r w:rsidRPr="00183201">
        <w:t xml:space="preserve"> &amp; </w:t>
      </w:r>
      <w:proofErr w:type="spellStart"/>
      <w:r w:rsidRPr="00183201">
        <w:t>Nemecek</w:t>
      </w:r>
      <w:proofErr w:type="spellEnd"/>
      <w:r w:rsidRPr="00183201">
        <w:t xml:space="preserve">, 2018; </w:t>
      </w:r>
      <w:proofErr w:type="spellStart"/>
      <w:r w:rsidRPr="00183201">
        <w:t>Sabaté</w:t>
      </w:r>
      <w:proofErr w:type="spellEnd"/>
      <w:r w:rsidRPr="00183201">
        <w:t xml:space="preserve"> &amp; </w:t>
      </w:r>
      <w:proofErr w:type="spellStart"/>
      <w:r w:rsidRPr="00183201">
        <w:t>Soret</w:t>
      </w:r>
      <w:proofErr w:type="spellEnd"/>
      <w:r w:rsidRPr="00183201">
        <w:t xml:space="preserve">, 2014). Daarnaast zijn plantaardige vetten gezonder en is de kans op </w:t>
      </w:r>
      <w:proofErr w:type="spellStart"/>
      <w:r w:rsidRPr="00183201">
        <w:t>voedselgerelateerde</w:t>
      </w:r>
      <w:proofErr w:type="spellEnd"/>
      <w:r w:rsidRPr="00183201">
        <w:t xml:space="preserve"> ziektes bij plantaardig voedsel kleiner (</w:t>
      </w:r>
      <w:proofErr w:type="spellStart"/>
      <w:r w:rsidRPr="00183201">
        <w:t>Tilman</w:t>
      </w:r>
      <w:proofErr w:type="spellEnd"/>
      <w:r w:rsidRPr="00183201">
        <w:t xml:space="preserve"> &amp; Clark, 2014).</w:t>
      </w:r>
    </w:p>
    <w:p w14:paraId="1A661D60" w14:textId="2A40F318" w:rsidR="00714B03" w:rsidRPr="00183201" w:rsidRDefault="000A0590">
      <w:pPr>
        <w:numPr>
          <w:ilvl w:val="0"/>
          <w:numId w:val="4"/>
        </w:numPr>
      </w:pPr>
      <w:r>
        <w:t>Een dieet met s</w:t>
      </w:r>
      <w:r w:rsidRPr="00183201">
        <w:t>eizoensgebonden en lokale producten</w:t>
      </w:r>
    </w:p>
    <w:p w14:paraId="5A819A1B" w14:textId="188F1112" w:rsidR="00714B03" w:rsidRPr="00183201" w:rsidRDefault="00210532">
      <w:pPr>
        <w:spacing w:after="200"/>
      </w:pPr>
      <w:r w:rsidRPr="00183201">
        <w:t>Ook de herkomst van voedsel speelt een rol: lokale producten hebben gemiddeld minder transport nodig, wat leidt tot minder uitstoot (Weber &amp; Matthews, 2008</w:t>
      </w:r>
      <w:r w:rsidR="002E1699">
        <w:t>; Edward-Jones, 2010</w:t>
      </w:r>
      <w:r w:rsidRPr="00183201">
        <w:t xml:space="preserve">). </w:t>
      </w:r>
      <w:r w:rsidR="00FB4044">
        <w:t xml:space="preserve">Ook </w:t>
      </w:r>
      <w:r w:rsidR="002E1699">
        <w:t xml:space="preserve">schrijft </w:t>
      </w:r>
      <w:r w:rsidR="00D672E8" w:rsidRPr="00D672E8">
        <w:t>Edward Jones</w:t>
      </w:r>
      <w:r w:rsidR="0088061F">
        <w:t xml:space="preserve"> </w:t>
      </w:r>
      <w:r w:rsidR="0088061F" w:rsidRPr="00183201">
        <w:t>(2010)</w:t>
      </w:r>
      <w:r w:rsidR="00D672E8" w:rsidRPr="00D672E8">
        <w:t xml:space="preserve"> dat import in sommige gevallen juist milieuvriendelijker kan zijn, bijvoorbeeld wanneer voedsel in warmere landen efficiënter en zonder verwarmde kassen </w:t>
      </w:r>
      <w:r w:rsidR="00D672E8" w:rsidRPr="00D672E8">
        <w:lastRenderedPageBreak/>
        <w:t xml:space="preserve">geteeld kan worden. </w:t>
      </w:r>
      <w:r w:rsidR="00785F9D">
        <w:t xml:space="preserve">Hij benadrukt hierin </w:t>
      </w:r>
      <w:r w:rsidRPr="00183201">
        <w:t xml:space="preserve">dat het enige </w:t>
      </w:r>
      <w:r w:rsidR="00785F9D">
        <w:t xml:space="preserve">waarvan de consument zeker kan zijn dat het een duurzame keuze is om </w:t>
      </w:r>
      <w:r w:rsidR="0088061F">
        <w:t>seiz</w:t>
      </w:r>
      <w:r w:rsidRPr="00183201">
        <w:t>oensgebonden producten te eten. Hiervan kun je dan verzekerd zijn dat ze niet in kassen verwarmd hoeven te worden.</w:t>
      </w:r>
    </w:p>
    <w:p w14:paraId="3901DA6C" w14:textId="77777777" w:rsidR="00714B03" w:rsidRPr="00183201" w:rsidRDefault="00210532">
      <w:pPr>
        <w:numPr>
          <w:ilvl w:val="0"/>
          <w:numId w:val="4"/>
        </w:numPr>
      </w:pPr>
      <w:r w:rsidRPr="00183201">
        <w:t>Minieme voedselverspilling</w:t>
      </w:r>
    </w:p>
    <w:p w14:paraId="17252832" w14:textId="77777777" w:rsidR="00714B03" w:rsidRPr="00183201" w:rsidRDefault="00210532">
      <w:pPr>
        <w:spacing w:after="200"/>
      </w:pPr>
      <w:r w:rsidRPr="00183201">
        <w:t>Het minimaliseren van voedselverspilling draagt bij aan het verlagen van de ecologische impact van voedselproductie. Verspilling leidt tot onnodig gebruik van natuurlijke hulpbronnen zoals water, land en energie, en resulteert in extra uitstoot van broeikasgassen door productie, opslag en afvalverwerking (FAO, 2013). Voedselverspilling tegengaan wordt daarom gezien als een kosteneffectieve en directe manier om de duurzaamheid van het voedselsysteem te verhogen (</w:t>
      </w:r>
      <w:proofErr w:type="spellStart"/>
      <w:r w:rsidRPr="00183201">
        <w:t>Parfitt</w:t>
      </w:r>
      <w:proofErr w:type="spellEnd"/>
      <w:r w:rsidRPr="00183201">
        <w:t xml:space="preserve"> et al., 2010).</w:t>
      </w:r>
    </w:p>
    <w:p w14:paraId="0783BA2B" w14:textId="77777777" w:rsidR="00714B03" w:rsidRPr="00183201" w:rsidRDefault="00210532">
      <w:pPr>
        <w:numPr>
          <w:ilvl w:val="0"/>
          <w:numId w:val="4"/>
        </w:numPr>
      </w:pPr>
      <w:proofErr w:type="spellStart"/>
      <w:r w:rsidRPr="00183201">
        <w:t>Fairtrade</w:t>
      </w:r>
      <w:proofErr w:type="spellEnd"/>
      <w:r w:rsidRPr="00183201">
        <w:t xml:space="preserve"> en transparantie</w:t>
      </w:r>
    </w:p>
    <w:p w14:paraId="6389B958" w14:textId="77777777" w:rsidR="00714B03" w:rsidRPr="00183201" w:rsidRDefault="00210532">
      <w:r w:rsidRPr="00183201">
        <w:t xml:space="preserve">Een duurzaam voedselsysteem is afhankelijk van eerlijke en transparante handel. </w:t>
      </w:r>
      <w:proofErr w:type="spellStart"/>
      <w:r w:rsidRPr="00183201">
        <w:t>Fairtrade</w:t>
      </w:r>
      <w:proofErr w:type="spellEnd"/>
      <w:r w:rsidRPr="00183201">
        <w:t xml:space="preserve"> garandeert dat producenten een eerlijke prijs ontvangen en onder menswaardige omstandigheden kunnen werken, wat bijdraagt aan sociale duurzaamheid en economische rechtvaardigheid (</w:t>
      </w:r>
      <w:proofErr w:type="spellStart"/>
      <w:r w:rsidRPr="00183201">
        <w:t>Raynolds</w:t>
      </w:r>
      <w:proofErr w:type="spellEnd"/>
      <w:r w:rsidRPr="00183201">
        <w:t>, 2000). Transparantie in de voedselketen stelt consumenten bovendien in staat om bewuste keuzes te maken en versterkt het vertrouwen tussen producent en consument (</w:t>
      </w:r>
      <w:proofErr w:type="spellStart"/>
      <w:r w:rsidRPr="00183201">
        <w:t>Marsden</w:t>
      </w:r>
      <w:proofErr w:type="spellEnd"/>
      <w:r w:rsidRPr="00183201">
        <w:t xml:space="preserve"> et al., 2000).</w:t>
      </w:r>
    </w:p>
    <w:p w14:paraId="359847E0" w14:textId="77777777" w:rsidR="00714B03" w:rsidRPr="00183201" w:rsidRDefault="00714B03"/>
    <w:p w14:paraId="2E0A2D39" w14:textId="77777777" w:rsidR="00714B03" w:rsidRPr="00183201" w:rsidRDefault="00210532">
      <w:pPr>
        <w:rPr>
          <w:b/>
        </w:rPr>
      </w:pPr>
      <w:r w:rsidRPr="00183201">
        <w:rPr>
          <w:b/>
        </w:rPr>
        <w:t>Hoe kiest een consument zijn dieet?</w:t>
      </w:r>
    </w:p>
    <w:p w14:paraId="5775BD2C" w14:textId="77777777" w:rsidR="00714B03" w:rsidRPr="00183201" w:rsidRDefault="00210532">
      <w:r w:rsidRPr="00183201">
        <w:t xml:space="preserve">Consumenten maken voedselkeuzes op basis van verschillende factoren. Uit een review van </w:t>
      </w:r>
      <w:proofErr w:type="spellStart"/>
      <w:r w:rsidRPr="00183201">
        <w:t>Sobal</w:t>
      </w:r>
      <w:proofErr w:type="spellEnd"/>
      <w:r w:rsidRPr="00183201">
        <w:t xml:space="preserve"> et al. blijkt dat smaak, prijs, gezondheid, gemak en sociale invloed de belangrijkste factoren zijn (</w:t>
      </w:r>
      <w:proofErr w:type="spellStart"/>
      <w:r w:rsidRPr="00183201">
        <w:t>Sobal</w:t>
      </w:r>
      <w:proofErr w:type="spellEnd"/>
      <w:r w:rsidRPr="00183201">
        <w:t xml:space="preserve"> et al., 2006). Daarnaast spelen milieuoverwegingen, herkomst en ethiek een steeds meer groeiende rol, vooral onder jongere generaties (Deloitte, 2024; van Haaster-de Winter &amp; Hoogendam, 2012).​ Maar uit al deze onderzoeken blijkt bij dat prijs de grootste drijvende factor is (Deloitte, 2024; </w:t>
      </w:r>
      <w:proofErr w:type="spellStart"/>
      <w:r w:rsidRPr="00183201">
        <w:t>Sobal</w:t>
      </w:r>
      <w:proofErr w:type="spellEnd"/>
      <w:r w:rsidRPr="00183201">
        <w:t xml:space="preserve"> et al., 2006; van Haaster-de Winter &amp; Hoogendam, 2012; </w:t>
      </w:r>
      <w:proofErr w:type="spellStart"/>
      <w:r w:rsidRPr="00183201">
        <w:t>Wallnoefer</w:t>
      </w:r>
      <w:proofErr w:type="spellEnd"/>
      <w:r w:rsidRPr="00183201">
        <w:t xml:space="preserve"> et al., 2021).De relatie tussen consumentengedrag en het aanbod van supermarkten is wederkerig en versterkt elkaar. Enerzijds sturen supermarkten het gedrag van consumenten via marketingstrategieën, schapindeling, prijspromoties en nudging technieken. Anderzijds beïnvloedt de vraag vanuit consumenten het inkoop- en productbeleid van supermarkten. Naarmate meer consumenten duurzaamheid belangrijk vinden in hun aankoopbeslissingen, zien supermarkten zich genoodzaakt hun assortiment aan te passen. Dit blijkt bijvoorbeeld uit het groeiende aanbod van biologische, lokale of CO₂-gecompenseerde producten bij marktleiders als Albert Heijn en Crisp (Deloitte, 2024). Supermarkten monitoren koopgedrag en gebruiken deze data om trends te herkennen en commerciële én duurzame keuzes te combineren. Deze wisselwerking maakt duidelijk dat verandering in het voedselsysteem zowel van onderaf, consument, als van bovenaf, supermarkt, kan worden ingezet.</w:t>
      </w:r>
    </w:p>
    <w:p w14:paraId="5AE7162D" w14:textId="77777777" w:rsidR="00714B03" w:rsidRPr="00183201" w:rsidRDefault="00714B03"/>
    <w:p w14:paraId="6E4AAA57" w14:textId="77777777" w:rsidR="00714B03" w:rsidRPr="00183201" w:rsidRDefault="00210532">
      <w:pPr>
        <w:rPr>
          <w:b/>
        </w:rPr>
      </w:pPr>
      <w:r w:rsidRPr="00183201">
        <w:rPr>
          <w:b/>
        </w:rPr>
        <w:t>Huidige duurzaamheidsstrategieën van supermarkten en andere verkopers</w:t>
      </w:r>
    </w:p>
    <w:p w14:paraId="4175BE52" w14:textId="20033CFB" w:rsidR="00714B03" w:rsidRDefault="00210532">
      <w:r w:rsidRPr="00183201">
        <w:t xml:space="preserve">Supermarkten en andere voedselverkopers spelen een cruciale rol in het sturen van consumenten naar duurzamere keuzes. Strategieën die genoemd worden in de structurele review van </w:t>
      </w:r>
      <w:proofErr w:type="spellStart"/>
      <w:r w:rsidRPr="00183201">
        <w:t>Vecchio</w:t>
      </w:r>
      <w:proofErr w:type="spellEnd"/>
      <w:r w:rsidRPr="00183201">
        <w:t xml:space="preserve"> en </w:t>
      </w:r>
      <w:proofErr w:type="spellStart"/>
      <w:r w:rsidRPr="00183201">
        <w:t>Cavallo</w:t>
      </w:r>
      <w:proofErr w:type="spellEnd"/>
      <w:r w:rsidRPr="00183201">
        <w:t xml:space="preserve"> (2019) voor het stimuleren van wenselijke keuzes omvatten bijvoorbeeld veel keuzeaanbod, informatieverstrekking en goedkopere opties. Dit wordt voor de </w:t>
      </w:r>
      <w:r w:rsidRPr="00183201">
        <w:lastRenderedPageBreak/>
        <w:t>plantaardige producten al veelvuldig gedaan. Zo worden plantaardige keuzes aantrekkelijker gemaakt door ze op ooghoogte te plaatsen</w:t>
      </w:r>
      <w:r w:rsidR="00F96674">
        <w:t xml:space="preserve"> (</w:t>
      </w:r>
      <w:proofErr w:type="spellStart"/>
      <w:r w:rsidR="00F96674" w:rsidRPr="00183201">
        <w:t>ProVeg</w:t>
      </w:r>
      <w:proofErr w:type="spellEnd"/>
      <w:r w:rsidR="00F96674" w:rsidRPr="00183201">
        <w:t>, 2025)</w:t>
      </w:r>
      <w:r w:rsidRPr="00183201">
        <w:t xml:space="preserve">, of </w:t>
      </w:r>
      <w:r w:rsidR="00F96674">
        <w:t xml:space="preserve">door </w:t>
      </w:r>
      <w:r w:rsidRPr="00183201">
        <w:t>vleesvervangers goedkoper dan vlees aan te bieden (Bianchi et al., 2018</w:t>
      </w:r>
      <w:r w:rsidR="007D5D54">
        <w:t>)</w:t>
      </w:r>
      <w:r w:rsidRPr="00183201">
        <w:t xml:space="preserve">. </w:t>
      </w:r>
      <w:r w:rsidR="00F96674">
        <w:t xml:space="preserve">Ook toonde </w:t>
      </w:r>
      <w:proofErr w:type="spellStart"/>
      <w:r w:rsidR="00807351">
        <w:t>Valen</w:t>
      </w:r>
      <w:r w:rsidR="005A48EE" w:rsidRPr="005A48EE">
        <w:t>čič</w:t>
      </w:r>
      <w:proofErr w:type="spellEnd"/>
      <w:r w:rsidR="00807351">
        <w:t xml:space="preserve"> et al. (</w:t>
      </w:r>
      <w:r w:rsidR="00807351" w:rsidRPr="00183201">
        <w:t>2024)</w:t>
      </w:r>
      <w:r w:rsidR="00807351">
        <w:t xml:space="preserve"> aan dat h</w:t>
      </w:r>
      <w:r w:rsidRPr="00183201">
        <w:t>et standaard maken (default)</w:t>
      </w:r>
      <w:r w:rsidR="00F76E57">
        <w:t xml:space="preserve"> en duidelijker in beeld brengen</w:t>
      </w:r>
      <w:r w:rsidRPr="00183201">
        <w:t xml:space="preserve"> </w:t>
      </w:r>
      <w:r w:rsidR="00F76E57">
        <w:t xml:space="preserve">van gezondere ingrediënten </w:t>
      </w:r>
      <w:r w:rsidR="007C0A9B">
        <w:t xml:space="preserve">in een online supermarkt </w:t>
      </w:r>
      <w:r w:rsidR="00807351">
        <w:t>zorgt</w:t>
      </w:r>
      <w:r w:rsidR="00C44D3B">
        <w:t xml:space="preserve"> dat </w:t>
      </w:r>
      <w:r w:rsidR="00DE639A">
        <w:t xml:space="preserve">het winkelmandje </w:t>
      </w:r>
      <w:r w:rsidR="00807351">
        <w:t xml:space="preserve">van de consument </w:t>
      </w:r>
      <w:r w:rsidR="00DE639A">
        <w:t>significant gezondere ingrediënten bevat</w:t>
      </w:r>
      <w:r w:rsidR="00807351">
        <w:t xml:space="preserve">. </w:t>
      </w:r>
      <w:r w:rsidR="003B0FC6">
        <w:t xml:space="preserve">Een eerste stap voor default maken van gewenste keuzes is door het aanbod hoger te maken dan de ongewenste keuze of zelfs de enige keuze te maken. </w:t>
      </w:r>
      <w:r w:rsidR="00A109D6">
        <w:t xml:space="preserve">De eiwittransitie is daar een goed voorbeeld van. </w:t>
      </w:r>
      <w:r w:rsidRPr="00183201">
        <w:t>Op dit moment is de verhouding in Nederlandse supermarkten 60,3% dierlijke eiwitten tot 39,7% plantaardige eiwitten. Een groot deel van de Nederlandse supermarkten heeft zichzelf als doel gesteld om dit in 2030 om te draaien naar 40% dierlijk en 60% plantaardig (</w:t>
      </w:r>
      <w:proofErr w:type="spellStart"/>
      <w:r w:rsidRPr="00183201">
        <w:t>Eiweet</w:t>
      </w:r>
      <w:proofErr w:type="spellEnd"/>
      <w:r w:rsidRPr="00183201">
        <w:t xml:space="preserve">, 2024; Molen, 2024). Deze overeenkomst tussen de supermarkten onderling is hoger dan het doel vanuit de overheid, wat 50% is in 2030. Uit een gesprek met Michiel </w:t>
      </w:r>
      <w:proofErr w:type="spellStart"/>
      <w:r w:rsidRPr="00183201">
        <w:t>Roodenburg</w:t>
      </w:r>
      <w:proofErr w:type="spellEnd"/>
      <w:r w:rsidRPr="00183201">
        <w:t xml:space="preserve"> co-oprichter en duurzaamheid director van Crisp laat hij weten dat “60% inderdaad een erg hoog gegrepen doel is dat er weinig supermarkten in Nederland het gaan halen”. Hij vertelt dat Crisp op dit moment rond de 47% zit, </w:t>
      </w:r>
      <w:proofErr w:type="spellStart"/>
      <w:r w:rsidRPr="00183201">
        <w:t>Ekoplaza</w:t>
      </w:r>
      <w:proofErr w:type="spellEnd"/>
      <w:r w:rsidRPr="00183201">
        <w:t xml:space="preserve"> als koploper op 53% en Albert Heijn volgens de peilingen rond de 44%. Maar alleen al het proberen om naar de 60% te komen zal volgens hem al zorgen voor een grote shift naar plantaardige </w:t>
      </w:r>
      <w:proofErr w:type="spellStart"/>
      <w:r w:rsidRPr="00183201">
        <w:t>supermarktschappen</w:t>
      </w:r>
      <w:proofErr w:type="spellEnd"/>
      <w:r w:rsidRPr="00183201">
        <w:t xml:space="preserve">. Naast de eiwittransitie zijn er ook andere onderdelen waarin supermarkten hun consumenten proberen te sturen. Het aantal biologische producten in Nederlandse supermarkten is sterk toegenomen ten opzichte van 2024 naar 2025 maar liefst 43% (PAN-NL, 2025). </w:t>
      </w:r>
    </w:p>
    <w:p w14:paraId="187ED8FE" w14:textId="77777777" w:rsidR="0091628E" w:rsidRDefault="0091628E"/>
    <w:p w14:paraId="04E285C1" w14:textId="37471DEF" w:rsidR="0091628E" w:rsidRPr="00183201" w:rsidRDefault="0091628E" w:rsidP="0091628E">
      <w:pPr>
        <w:rPr>
          <w:color w:val="0000FF"/>
        </w:rPr>
      </w:pPr>
      <w:r w:rsidRPr="00183201">
        <w:t xml:space="preserve">Volgens </w:t>
      </w:r>
      <w:proofErr w:type="spellStart"/>
      <w:r w:rsidRPr="00183201">
        <w:t>Vecchio</w:t>
      </w:r>
      <w:proofErr w:type="spellEnd"/>
      <w:r w:rsidRPr="00183201">
        <w:t xml:space="preserve"> en </w:t>
      </w:r>
      <w:proofErr w:type="spellStart"/>
      <w:r w:rsidRPr="00183201">
        <w:t>Cavallo</w:t>
      </w:r>
      <w:proofErr w:type="spellEnd"/>
      <w:r w:rsidRPr="00183201">
        <w:t xml:space="preserve"> (2019) zijn er 5 algemene manieren om een gewenste keus te stimuleren in consumenten: default, keuzeaanbod, informatieverstrekking en goedkopere optie. Het houd</w:t>
      </w:r>
      <w:r>
        <w:t>t</w:t>
      </w:r>
      <w:r w:rsidRPr="00183201">
        <w:t xml:space="preserve"> in het standaard maken van het gewenste product, het gewenste keuzeaanbod vergroten zodat er vaker iets tussen zit wat de consument wil, het plaatsen van het product op een zichtbare plek, informatie over waar het product vandaan komt, wat erin zit en waarom het beter is en als laatste een goedkopere prijs dan concurrerende (minder gewenste) keuze. </w:t>
      </w:r>
    </w:p>
    <w:p w14:paraId="0EB30564" w14:textId="77777777" w:rsidR="0091628E" w:rsidRPr="00183201" w:rsidRDefault="0091628E"/>
    <w:p w14:paraId="5D132D39" w14:textId="77777777" w:rsidR="00714B03" w:rsidRPr="00183201" w:rsidRDefault="00714B03"/>
    <w:p w14:paraId="43BAD0F4" w14:textId="77777777" w:rsidR="00714B03" w:rsidRPr="00183201" w:rsidRDefault="00210532">
      <w:pPr>
        <w:rPr>
          <w:b/>
        </w:rPr>
      </w:pPr>
      <w:r w:rsidRPr="00183201">
        <w:rPr>
          <w:b/>
        </w:rPr>
        <w:t>Maaltijdpakketten zijn makkelijk en voordelig</w:t>
      </w:r>
    </w:p>
    <w:p w14:paraId="116531E3" w14:textId="3154D876" w:rsidR="004D2ED8" w:rsidRDefault="00210532">
      <w:r w:rsidRPr="00183201">
        <w:t>Maaltijdpakketten zijn de afgelopen jaren steeds populairder geworden onder consumenten. Volgens een Belgisch onderzoek van Vos et al. (2024), dat gaat over de mening van consumenten over maaltijdpakketten, zijn tijdsefficiëntie, gemak en ook prijs de voornaamste redenen voor huishoudens om maaltijdpakketten te kiezen. Daarnaast helpen ze de gebruikers nieuwe en gezonde recepten te ontdekken en minder impulsaankopen te doen, wat ook bijdraagt aan duurzamer consumentengedrag (Vos et al., 2024). Een bijkomend effect is ook dat maaltijdpakketten minder voedselverspilling bij de consument thuis veroorzaken. Dit is al aangetoond</w:t>
      </w:r>
      <w:r w:rsidR="00526F13">
        <w:t xml:space="preserve"> door </w:t>
      </w:r>
      <w:proofErr w:type="spellStart"/>
      <w:r w:rsidRPr="00183201">
        <w:t>Gee</w:t>
      </w:r>
      <w:proofErr w:type="spellEnd"/>
      <w:r w:rsidRPr="00183201">
        <w:t xml:space="preserve"> et al.</w:t>
      </w:r>
      <w:r w:rsidR="00526F13">
        <w:t xml:space="preserve"> (</w:t>
      </w:r>
      <w:r w:rsidRPr="00183201">
        <w:t>2019</w:t>
      </w:r>
      <w:r w:rsidR="00526F13">
        <w:t xml:space="preserve">) en </w:t>
      </w:r>
      <w:r w:rsidRPr="00183201">
        <w:t>Heard et al.</w:t>
      </w:r>
      <w:r w:rsidR="00526F13">
        <w:t xml:space="preserve"> (</w:t>
      </w:r>
      <w:r w:rsidRPr="00183201">
        <w:t xml:space="preserve">2019) maar deze informatie lijkt nog niet als marketinginstrument gebruikt te worden door supermarkten. Het is daarom interessant om te kijken naar de potentiële duurzaamheidsimpact van maaltijdpakketten. De maaltijdpakketten hebben veel potentie om als duurzaamheidsinstrument gebruikt te worden. Bij het samenstellen van een maaltijdpakket is het daarom de uitgelezen kans om consumenten een duurzamer alternatief aan te bieden zonder dat ze er zelf moeite voor moeten doen. </w:t>
      </w:r>
    </w:p>
    <w:p w14:paraId="7C09C093" w14:textId="77777777" w:rsidR="004D2ED8" w:rsidRDefault="004D2ED8"/>
    <w:p w14:paraId="70EEF408" w14:textId="54BFE76C" w:rsidR="00714B03" w:rsidRDefault="00210532">
      <w:r w:rsidRPr="00183201">
        <w:t xml:space="preserve">Er zijn veel supermarkten die meedoen met de maaltijdpakketten trend en er ook de duurzaamheid potentieel van inzien. Zo noemt Albert Heijn hun vegetarische </w:t>
      </w:r>
      <w:proofErr w:type="spellStart"/>
      <w:r w:rsidRPr="00183201">
        <w:t>verspakketten</w:t>
      </w:r>
      <w:proofErr w:type="spellEnd"/>
      <w:r w:rsidRPr="00183201">
        <w:t xml:space="preserve"> als een middel om de eiwittransitie te versnellen (Albert Heijn, 2024). Albert Heijn blijkt uit het Deloitte consumentenonderzoek (2024) jaar na jaar het hoogst te scoren in het aantal klanten en consumenten tevredenheid. En ook staat het bovenaan de ranglijsten in aantal biologische producten en aantal plantaardige producten (PAN-NL, 2025). In 2024 heeft zij dan ook het label B-</w:t>
      </w:r>
      <w:proofErr w:type="spellStart"/>
      <w:r w:rsidRPr="00183201">
        <w:t>corp</w:t>
      </w:r>
      <w:proofErr w:type="spellEnd"/>
      <w:r w:rsidRPr="00183201">
        <w:t xml:space="preserve"> gekregen. Een ander B-</w:t>
      </w:r>
      <w:proofErr w:type="spellStart"/>
      <w:r w:rsidRPr="00183201">
        <w:t>corp</w:t>
      </w:r>
      <w:proofErr w:type="spellEnd"/>
      <w:r w:rsidRPr="00183201">
        <w:t xml:space="preserve"> bedrijf is Crisp, een online supermarkt gericht op lokale (Nederlandse) en gezonde producten. Net als Albert Heijn is het een frontrunner in de eiwittransitie. Ook Crisp is uitgesproken over het gebruik van maaltijdpakketten als sturingsmiddel voor duurzame maaltijd keuzes. Beiden bieden complete avond maaltijdpakketten aan met zowel vlees, vegetarische als </w:t>
      </w:r>
      <w:proofErr w:type="spellStart"/>
      <w:r w:rsidRPr="00183201">
        <w:t>vegan</w:t>
      </w:r>
      <w:proofErr w:type="spellEnd"/>
      <w:r w:rsidRPr="00183201">
        <w:t xml:space="preserve"> recepten. In dit onderzoek wordt er gekeken in welke mate de klimaat stressoren</w:t>
      </w:r>
      <w:r w:rsidR="00545409">
        <w:t xml:space="preserve">: </w:t>
      </w:r>
      <w:r w:rsidRPr="00183201">
        <w:t xml:space="preserve">plantaardige eiwitten, voedselkilometers, duurzame teelt, voedselverspilling en </w:t>
      </w:r>
      <w:proofErr w:type="spellStart"/>
      <w:r w:rsidRPr="00183201">
        <w:t>fairtrade</w:t>
      </w:r>
      <w:proofErr w:type="spellEnd"/>
      <w:r w:rsidRPr="00183201">
        <w:t xml:space="preserve"> handel, </w:t>
      </w:r>
      <w:r w:rsidR="004D2ED8">
        <w:t xml:space="preserve">een rol spelen in de voedselketen van </w:t>
      </w:r>
      <w:r w:rsidRPr="00183201">
        <w:t xml:space="preserve">maaltijdpakketten van Albert Heijn en Crisp. </w:t>
      </w:r>
      <w:r w:rsidR="007A3C2E" w:rsidRPr="007A3C2E">
        <w:t>Het onderzoek laat zien hoe beide supermarkten omgaan met duurzaamheid in hun maaltijdpakketten, zodat ze van elkaars aanpak kunnen leren</w:t>
      </w:r>
      <w:r w:rsidR="00FB4F15">
        <w:t xml:space="preserve">. Ook </w:t>
      </w:r>
      <w:r w:rsidR="00B27DEE">
        <w:t xml:space="preserve">kan het </w:t>
      </w:r>
      <w:r w:rsidR="00B27DEE" w:rsidRPr="00B27DEE">
        <w:t xml:space="preserve">aanknopingspunten </w:t>
      </w:r>
      <w:r w:rsidR="00B27DEE">
        <w:t xml:space="preserve">bieden voor </w:t>
      </w:r>
      <w:r w:rsidR="007A3C2E" w:rsidRPr="007A3C2E">
        <w:t>andere supermarkten om ook duurzamer te worden.</w:t>
      </w:r>
    </w:p>
    <w:p w14:paraId="24A83800" w14:textId="329EADFB" w:rsidR="00FD3E1F" w:rsidRPr="00E27C04" w:rsidRDefault="00FD3E1F" w:rsidP="00FD3E1F">
      <w:r w:rsidRPr="00E27C04">
        <w:t xml:space="preserve">Er wordt verwacht dat het verschil in </w:t>
      </w:r>
      <w:proofErr w:type="spellStart"/>
      <w:r w:rsidRPr="00E27C04">
        <w:t>verkoopsvorm</w:t>
      </w:r>
      <w:proofErr w:type="spellEnd"/>
      <w:r w:rsidRPr="00E27C04">
        <w:t xml:space="preserve">; abonnementsmodel of losse verkoop, veel invloed hebben op de gebruikte nudging strategieën. Bij een abonnementsmodel worden er namelijk meer keuzes vooraf voor de consument gemaakt, terwijl losse pakketten meer vrijheid laten, wat </w:t>
      </w:r>
      <w:r w:rsidR="00CB6052" w:rsidRPr="00E27C04">
        <w:t xml:space="preserve">waarschijnlijk </w:t>
      </w:r>
      <w:r w:rsidRPr="00E27C04">
        <w:t xml:space="preserve">gevolgen heeft voor de mate van gedragssturing. </w:t>
      </w:r>
    </w:p>
    <w:p w14:paraId="6075DCE5" w14:textId="77777777" w:rsidR="00FD3E1F" w:rsidRPr="00183201" w:rsidRDefault="00FD3E1F"/>
    <w:p w14:paraId="1A14DD7B" w14:textId="77777777" w:rsidR="00714B03" w:rsidRPr="00183201" w:rsidRDefault="00714B03"/>
    <w:p w14:paraId="2D8173DA" w14:textId="77777777" w:rsidR="00714B03" w:rsidRPr="00183201" w:rsidRDefault="00210532">
      <w:pPr>
        <w:pStyle w:val="Heading4"/>
      </w:pPr>
      <w:bookmarkStart w:id="10" w:name="_h85mj0c8lce8" w:colFirst="0" w:colLast="0"/>
      <w:bookmarkEnd w:id="10"/>
      <w:r w:rsidRPr="00183201">
        <w:br w:type="page"/>
      </w:r>
    </w:p>
    <w:p w14:paraId="5A464690" w14:textId="77777777" w:rsidR="00714B03" w:rsidRPr="00183201" w:rsidRDefault="00210532" w:rsidP="0089628B">
      <w:pPr>
        <w:pStyle w:val="Heading2"/>
      </w:pPr>
      <w:bookmarkStart w:id="11" w:name="_Toc201100606"/>
      <w:r w:rsidRPr="00183201">
        <w:lastRenderedPageBreak/>
        <w:t>3 Onderzoeksmethode en survey</w:t>
      </w:r>
      <w:bookmarkEnd w:id="11"/>
    </w:p>
    <w:p w14:paraId="550DF062" w14:textId="7B7B524C" w:rsidR="00714B03" w:rsidRPr="00183201" w:rsidRDefault="00210532">
      <w:r w:rsidRPr="00183201">
        <w:t xml:space="preserve">In dit hoofdstuk worden de onderzoeksmethoden beschreven die gebruikt zijn om de verduurzaming van het Nederlandse voedselsysteem te onderzoeken. Twee verschillende </w:t>
      </w:r>
      <w:r w:rsidR="00166EC4">
        <w:t>onderdelen</w:t>
      </w:r>
      <w:r w:rsidRPr="00183201">
        <w:t xml:space="preserve"> zijn </w:t>
      </w:r>
      <w:r w:rsidR="00166EC4">
        <w:t>onderzocht</w:t>
      </w:r>
      <w:r w:rsidRPr="00183201">
        <w:t xml:space="preserve"> om inzicht te verkrijgen in de wisselwerking tussen de overheid en de boer en tussen de supermarkt en de consumenten. Met overkoepelend doel om erachter te komen welke nudging strategieën er gebruikt worden voor verduurzaming. </w:t>
      </w:r>
    </w:p>
    <w:p w14:paraId="12CBB2ED" w14:textId="77777777" w:rsidR="00714B03" w:rsidRPr="00183201" w:rsidRDefault="00210532" w:rsidP="00C53425">
      <w:pPr>
        <w:pStyle w:val="Heading3"/>
      </w:pPr>
      <w:bookmarkStart w:id="12" w:name="_Toc201100607"/>
      <w:r w:rsidRPr="00183201">
        <w:t>3.1 Ecologisch duurzame landbouw: Enquête onder Nederlandse boeren</w:t>
      </w:r>
      <w:bookmarkEnd w:id="12"/>
    </w:p>
    <w:p w14:paraId="77B708A4" w14:textId="2FF66FD3" w:rsidR="00714B03" w:rsidRPr="00183201" w:rsidRDefault="00DA0263">
      <w:r>
        <w:t>D</w:t>
      </w:r>
      <w:r w:rsidR="00210532" w:rsidRPr="00183201">
        <w:t xml:space="preserve">e interactie tussen boeren en de overheidsinstanties, specifiek hoe </w:t>
      </w:r>
      <w:proofErr w:type="spellStart"/>
      <w:r w:rsidR="00210532" w:rsidRPr="00183201">
        <w:t>nudges</w:t>
      </w:r>
      <w:proofErr w:type="spellEnd"/>
      <w:r w:rsidR="00210532" w:rsidRPr="00183201">
        <w:t xml:space="preserve"> en sturingsmiddelen zoals subsidies zijn ontvangen bij de boeren</w:t>
      </w:r>
      <w:r w:rsidR="004D2ED8">
        <w:t xml:space="preserve"> is onderzocht via een online </w:t>
      </w:r>
      <w:r w:rsidR="00B409FB">
        <w:t>enquête</w:t>
      </w:r>
      <w:r w:rsidR="000F4761">
        <w:t>, zie Appendix A</w:t>
      </w:r>
      <w:r w:rsidR="00721CF6">
        <w:t xml:space="preserve"> voor de vragen</w:t>
      </w:r>
      <w:r w:rsidR="007A61E8">
        <w:t>. Deze</w:t>
      </w:r>
      <w:r w:rsidR="00210532" w:rsidRPr="00183201">
        <w:t xml:space="preserve"> enquête </w:t>
      </w:r>
      <w:r w:rsidR="004D2ED8">
        <w:t xml:space="preserve">is </w:t>
      </w:r>
      <w:r w:rsidR="00CE01B6">
        <w:t xml:space="preserve">online </w:t>
      </w:r>
      <w:r w:rsidR="004D2ED8">
        <w:t>uitgestuurd naar</w:t>
      </w:r>
      <w:r w:rsidR="00210532" w:rsidRPr="00183201">
        <w:t xml:space="preserve"> </w:t>
      </w:r>
      <w:r w:rsidR="00230CF6">
        <w:t>10</w:t>
      </w:r>
      <w:r w:rsidR="00B409FB">
        <w:t xml:space="preserve"> </w:t>
      </w:r>
      <w:r w:rsidR="00210532" w:rsidRPr="00183201">
        <w:t>boeren leveranciers van Crisp</w:t>
      </w:r>
      <w:r w:rsidR="003F6BBD" w:rsidRPr="003F6BBD">
        <w:t xml:space="preserve"> </w:t>
      </w:r>
      <w:r w:rsidR="003F6BBD" w:rsidRPr="00183201">
        <w:t>een Nederlandse online supermarkt die samenwerkt met lokale en vaak duurzame producenten.</w:t>
      </w:r>
      <w:r w:rsidR="003F6BBD">
        <w:t xml:space="preserve"> </w:t>
      </w:r>
      <w:r w:rsidR="00210532" w:rsidRPr="00183201">
        <w:t>Omdat de boeren al een zakelijke relatie met CRISP hebben, was er een bestaande vertrouwensbasis, wat de respons bereidheid verhoogde. De boeren zijn via e-mail persoonlijk benaderd. In de e-mail werden zij geïnformeerd over het doel van het onderzoek, de vertrouwelijkheid van hun antwoorden en werd gevraagd of zij wilden deelnemen door enkele vragen schriftelijk te beantwoorden. De antwoorden werden ontvangen via google form. Er</w:t>
      </w:r>
      <w:r w:rsidR="003F6BBD">
        <w:t xml:space="preserve"> hebben </w:t>
      </w:r>
      <w:r w:rsidR="00210532" w:rsidRPr="00183201">
        <w:t xml:space="preserve">zes </w:t>
      </w:r>
      <w:r w:rsidR="003F6BBD">
        <w:t>boeren gereageerd op de enquête</w:t>
      </w:r>
      <w:r w:rsidR="00210532" w:rsidRPr="00183201">
        <w:t>, elk zal verder in dit onderzoek aangeduid worden met een letter van A tot F:</w:t>
      </w:r>
    </w:p>
    <w:p w14:paraId="43D3818D" w14:textId="77777777" w:rsidR="00714B03" w:rsidRPr="00183201" w:rsidRDefault="00210532">
      <w:pPr>
        <w:numPr>
          <w:ilvl w:val="0"/>
          <w:numId w:val="6"/>
        </w:numPr>
      </w:pPr>
      <w:r w:rsidRPr="00183201">
        <w:t xml:space="preserve">Biologische Tuinderij De </w:t>
      </w:r>
      <w:proofErr w:type="spellStart"/>
      <w:r w:rsidRPr="00183201">
        <w:t>Waog</w:t>
      </w:r>
      <w:proofErr w:type="spellEnd"/>
      <w:r w:rsidRPr="00183201">
        <w:t xml:space="preserve"> B.V.</w:t>
      </w:r>
    </w:p>
    <w:p w14:paraId="241DCF5F" w14:textId="77777777" w:rsidR="00714B03" w:rsidRPr="00183201" w:rsidRDefault="00210532">
      <w:pPr>
        <w:numPr>
          <w:ilvl w:val="0"/>
          <w:numId w:val="6"/>
        </w:numPr>
      </w:pPr>
      <w:proofErr w:type="spellStart"/>
      <w:r w:rsidRPr="00183201">
        <w:t>Botmas</w:t>
      </w:r>
      <w:proofErr w:type="spellEnd"/>
    </w:p>
    <w:p w14:paraId="26A93E7D" w14:textId="77777777" w:rsidR="00714B03" w:rsidRPr="00183201" w:rsidRDefault="00210532">
      <w:pPr>
        <w:numPr>
          <w:ilvl w:val="0"/>
          <w:numId w:val="6"/>
        </w:numPr>
      </w:pPr>
      <w:r w:rsidRPr="00183201">
        <w:t>Francis Vof (</w:t>
      </w:r>
      <w:proofErr w:type="spellStart"/>
      <w:r w:rsidRPr="00183201">
        <w:t>Beemstervalery</w:t>
      </w:r>
      <w:proofErr w:type="spellEnd"/>
      <w:r w:rsidRPr="00183201">
        <w:t>)</w:t>
      </w:r>
    </w:p>
    <w:p w14:paraId="45CF061F" w14:textId="77777777" w:rsidR="00714B03" w:rsidRPr="00183201" w:rsidRDefault="00210532">
      <w:pPr>
        <w:numPr>
          <w:ilvl w:val="0"/>
          <w:numId w:val="6"/>
        </w:numPr>
      </w:pPr>
      <w:r w:rsidRPr="00183201">
        <w:t>Fa. de Boer</w:t>
      </w:r>
    </w:p>
    <w:p w14:paraId="322A9C65" w14:textId="77777777" w:rsidR="00714B03" w:rsidRPr="00183201" w:rsidRDefault="00210532">
      <w:pPr>
        <w:numPr>
          <w:ilvl w:val="0"/>
          <w:numId w:val="6"/>
        </w:numPr>
      </w:pPr>
      <w:r w:rsidRPr="00183201">
        <w:t>anoniem 1</w:t>
      </w:r>
    </w:p>
    <w:p w14:paraId="27BE8CF5" w14:textId="77777777" w:rsidR="00714B03" w:rsidRPr="00183201" w:rsidRDefault="00210532">
      <w:pPr>
        <w:numPr>
          <w:ilvl w:val="0"/>
          <w:numId w:val="6"/>
        </w:numPr>
      </w:pPr>
      <w:r w:rsidRPr="00183201">
        <w:t>anoniem 2</w:t>
      </w:r>
    </w:p>
    <w:p w14:paraId="54326AAB" w14:textId="77777777" w:rsidR="00714B03" w:rsidRDefault="00714B03"/>
    <w:p w14:paraId="46C4D162" w14:textId="1763D776" w:rsidR="00160E89" w:rsidRDefault="003F6BBD" w:rsidP="00160E89">
      <w:pPr>
        <w:rPr>
          <w:i/>
        </w:rPr>
      </w:pPr>
      <w:r w:rsidRPr="00183201">
        <w:t xml:space="preserve">De vragenlijst is ontwikkeld op basis van het </w:t>
      </w:r>
      <w:r>
        <w:t>theoretisch kader beschreven in ‘</w:t>
      </w:r>
      <w:r w:rsidRPr="004239A5">
        <w:t>2.1 Ecologisch duurzame landbouw</w:t>
      </w:r>
      <w:r>
        <w:t xml:space="preserve">’. </w:t>
      </w:r>
      <w:r w:rsidRPr="00183201">
        <w:t xml:space="preserve">Het is opgebouwd uit een combinatie van 10 gesloten vragen en 14 open vragen. De open vragen zijn </w:t>
      </w:r>
      <w:r w:rsidR="00570A91">
        <w:t xml:space="preserve">vrij </w:t>
      </w:r>
      <w:r w:rsidRPr="00183201">
        <w:t>geformuleer</w:t>
      </w:r>
      <w:r>
        <w:t xml:space="preserve">d </w:t>
      </w:r>
      <w:r w:rsidR="00570A91">
        <w:t>zo</w:t>
      </w:r>
      <w:r w:rsidRPr="00183201">
        <w:t xml:space="preserve">dat </w:t>
      </w:r>
      <w:r w:rsidR="00570A91">
        <w:t xml:space="preserve">de </w:t>
      </w:r>
      <w:r w:rsidRPr="00183201">
        <w:t>boeren</w:t>
      </w:r>
      <w:r w:rsidR="00570A91">
        <w:t xml:space="preserve"> niet gestuurd werden naar bepaalde antwoorden. Dit is </w:t>
      </w:r>
      <w:r w:rsidR="00160E89">
        <w:t xml:space="preserve">noodzakelijk voor de thematische analyse die daarna is toegepast. Wel zijn de vragen </w:t>
      </w:r>
      <w:r w:rsidR="005458B7">
        <w:t>verdeeld over de volgende 5 onderwerpen:</w:t>
      </w:r>
    </w:p>
    <w:p w14:paraId="7BDA0E99" w14:textId="2D5B0626" w:rsidR="003F6BBD" w:rsidRPr="00183201" w:rsidRDefault="003F6BBD" w:rsidP="00160E89">
      <w:pPr>
        <w:pStyle w:val="ListParagraph"/>
        <w:numPr>
          <w:ilvl w:val="0"/>
          <w:numId w:val="5"/>
        </w:numPr>
      </w:pPr>
      <w:r w:rsidRPr="00183201">
        <w:t>Algeme</w:t>
      </w:r>
      <w:r w:rsidR="005458B7">
        <w:t>ne informatie bedrijf</w:t>
      </w:r>
    </w:p>
    <w:p w14:paraId="776EF16D" w14:textId="13A4D2ED" w:rsidR="003F6BBD" w:rsidRPr="00183201" w:rsidRDefault="003F6BBD" w:rsidP="003F6BBD">
      <w:pPr>
        <w:numPr>
          <w:ilvl w:val="0"/>
          <w:numId w:val="5"/>
        </w:numPr>
      </w:pPr>
      <w:r w:rsidRPr="00183201">
        <w:t>Markt en afzet</w:t>
      </w:r>
      <w:r w:rsidR="00107076">
        <w:t xml:space="preserve"> bedrijf</w:t>
      </w:r>
    </w:p>
    <w:p w14:paraId="7630C786" w14:textId="77777777" w:rsidR="003F6BBD" w:rsidRPr="00183201" w:rsidRDefault="003F6BBD" w:rsidP="003F6BBD">
      <w:pPr>
        <w:numPr>
          <w:ilvl w:val="0"/>
          <w:numId w:val="5"/>
        </w:numPr>
      </w:pPr>
      <w:r w:rsidRPr="00183201">
        <w:t xml:space="preserve">Ervaren veranderingen, kansen en </w:t>
      </w:r>
      <w:proofErr w:type="spellStart"/>
      <w:r w:rsidRPr="00183201">
        <w:t>barrieres</w:t>
      </w:r>
      <w:proofErr w:type="spellEnd"/>
    </w:p>
    <w:p w14:paraId="4863534B" w14:textId="20617371" w:rsidR="003F6BBD" w:rsidRPr="00183201" w:rsidRDefault="003F6BBD" w:rsidP="003F6BBD">
      <w:pPr>
        <w:numPr>
          <w:ilvl w:val="0"/>
          <w:numId w:val="5"/>
        </w:numPr>
      </w:pPr>
      <w:r w:rsidRPr="00183201">
        <w:t>Toekomstperspectief</w:t>
      </w:r>
      <w:r w:rsidR="00107076">
        <w:t xml:space="preserve"> bedrijf</w:t>
      </w:r>
    </w:p>
    <w:p w14:paraId="257F4894" w14:textId="77777777" w:rsidR="003F6BBD" w:rsidRPr="00183201" w:rsidRDefault="003F6BBD" w:rsidP="003F6BBD">
      <w:pPr>
        <w:numPr>
          <w:ilvl w:val="0"/>
          <w:numId w:val="5"/>
        </w:numPr>
      </w:pPr>
      <w:r w:rsidRPr="00183201">
        <w:t>Overige opmerkingen</w:t>
      </w:r>
    </w:p>
    <w:p w14:paraId="3C160D59" w14:textId="77777777" w:rsidR="003F6BBD" w:rsidRPr="00183201" w:rsidRDefault="003F6BBD"/>
    <w:p w14:paraId="0DF0D0F8" w14:textId="496C3041" w:rsidR="00265028" w:rsidRDefault="00262B43" w:rsidP="00265028">
      <w:r w:rsidRPr="00262B43">
        <w:t>Voor het analyseren van de open antwoorden uit de boerenenquête is gekozen voor thematische analyse</w:t>
      </w:r>
      <w:r w:rsidR="0081457D">
        <w:t xml:space="preserve"> zoals beschreven door Braun &amp; </w:t>
      </w:r>
      <w:proofErr w:type="spellStart"/>
      <w:r w:rsidR="0081457D">
        <w:t>Clarke</w:t>
      </w:r>
      <w:proofErr w:type="spellEnd"/>
      <w:r w:rsidR="0081457D">
        <w:t xml:space="preserve"> (2006)</w:t>
      </w:r>
      <w:r w:rsidRPr="00262B43">
        <w:t xml:space="preserve">. </w:t>
      </w:r>
      <w:r w:rsidR="003D0830">
        <w:t>Dit is een methode d</w:t>
      </w:r>
      <w:r w:rsidR="00107076">
        <w:t>i</w:t>
      </w:r>
      <w:r w:rsidR="003D0830">
        <w:t>e word</w:t>
      </w:r>
      <w:r w:rsidR="00143435">
        <w:t>t</w:t>
      </w:r>
      <w:r w:rsidR="003D0830">
        <w:t xml:space="preserve"> gebruikt in de psychologie </w:t>
      </w:r>
      <w:r w:rsidRPr="00262B43">
        <w:t xml:space="preserve">om belangrijke thema’s en terugkerende ideeën in de antwoorden te herkennen en overzichtelijk te maken. </w:t>
      </w:r>
      <w:r w:rsidR="00265028">
        <w:t>Nadat de tekstuele antwoorden (</w:t>
      </w:r>
      <w:r w:rsidR="00107076">
        <w:t xml:space="preserve">van de </w:t>
      </w:r>
      <w:r w:rsidR="00265028">
        <w:t xml:space="preserve">open antwoorden) volledig zijn uitgeschreven werd de data systematisch gecodeerd. Door </w:t>
      </w:r>
      <w:r w:rsidR="00107076">
        <w:t>gebeurt door meningen en onderwerpen</w:t>
      </w:r>
      <w:r w:rsidR="00265028">
        <w:t xml:space="preserve"> uit de teksten te voorzien van korte labels (codes) die </w:t>
      </w:r>
      <w:r w:rsidR="00265028">
        <w:lastRenderedPageBreak/>
        <w:t xml:space="preserve">de inhoud of betekenis samenvatten. </w:t>
      </w:r>
      <w:r w:rsidR="00844356">
        <w:t>Een voorbeeld van een code kan zijn het benoemen van de termen ‘</w:t>
      </w:r>
      <w:r w:rsidR="00E24D76">
        <w:t>b</w:t>
      </w:r>
      <w:r w:rsidR="00844356" w:rsidRPr="00844356">
        <w:t>estaansrecht</w:t>
      </w:r>
      <w:r w:rsidR="00844356">
        <w:t xml:space="preserve">’ of </w:t>
      </w:r>
      <w:r w:rsidR="003521DE">
        <w:t>‘</w:t>
      </w:r>
      <w:r w:rsidR="00E24D76" w:rsidRPr="00E24D76">
        <w:t>gemeenschap</w:t>
      </w:r>
      <w:r w:rsidR="00E24D76">
        <w:t>’</w:t>
      </w:r>
      <w:r w:rsidR="003521DE">
        <w:t xml:space="preserve">. </w:t>
      </w:r>
      <w:r w:rsidR="00265028">
        <w:t>Deze codes werden herzien en geclusterd om patronen en terugkerende thema’s te identificeren.</w:t>
      </w:r>
      <w:r w:rsidR="003521DE">
        <w:t xml:space="preserve"> Een bijbehorend thema </w:t>
      </w:r>
      <w:r w:rsidR="00E24D76">
        <w:t xml:space="preserve">van deze twee codes </w:t>
      </w:r>
      <w:r w:rsidR="003521DE">
        <w:t>kan zijn</w:t>
      </w:r>
      <w:r w:rsidR="00FC7136">
        <w:t xml:space="preserve"> ‘i</w:t>
      </w:r>
      <w:r w:rsidR="00FC7136" w:rsidRPr="00FC7136">
        <w:t>dentiteit en verbondenheid in het boerenleven</w:t>
      </w:r>
      <w:r w:rsidR="00FC7136">
        <w:t xml:space="preserve">’. </w:t>
      </w:r>
      <w:r w:rsidR="00265028">
        <w:t xml:space="preserve">De thema’s zijn </w:t>
      </w:r>
      <w:r w:rsidR="004B7C36">
        <w:t xml:space="preserve">meegenomen in dit onderzoek als er bij minimaal </w:t>
      </w:r>
      <w:r w:rsidR="00FD7E2B">
        <w:t xml:space="preserve">de helft van de </w:t>
      </w:r>
      <w:r w:rsidR="004B7C36">
        <w:t>respondenten naar voren komt. O</w:t>
      </w:r>
      <w:r w:rsidR="00265028">
        <w:t>m zo een gestructureerd overzicht te verkrijgen van de belangrijkste onderwerpen die spelen onder de respondenten.</w:t>
      </w:r>
    </w:p>
    <w:p w14:paraId="6FF10F41" w14:textId="77777777" w:rsidR="00265028" w:rsidRDefault="00265028" w:rsidP="00265028"/>
    <w:p w14:paraId="1AF57BA4" w14:textId="77777777" w:rsidR="00714B03" w:rsidRPr="00183201" w:rsidRDefault="00210532" w:rsidP="00C53425">
      <w:pPr>
        <w:pStyle w:val="Heading3"/>
      </w:pPr>
      <w:bookmarkStart w:id="13" w:name="_Toc201100608"/>
      <w:r w:rsidRPr="00183201">
        <w:t>3.2 Duurzame voedselconsumptie: Vergelijking tussen maaltijdpakketten</w:t>
      </w:r>
      <w:bookmarkEnd w:id="13"/>
      <w:r w:rsidRPr="00183201">
        <w:t xml:space="preserve"> </w:t>
      </w:r>
    </w:p>
    <w:p w14:paraId="45EEA51A" w14:textId="2B300263" w:rsidR="00522760" w:rsidRDefault="00522760">
      <w:r>
        <w:t>Twee</w:t>
      </w:r>
      <w:r w:rsidR="00210532" w:rsidRPr="00183201">
        <w:t xml:space="preserve"> soorten maaltijdpakketten </w:t>
      </w:r>
      <w:r>
        <w:t xml:space="preserve">zijn </w:t>
      </w:r>
      <w:r w:rsidR="00210532" w:rsidRPr="00183201">
        <w:t>vergeleken van Crisp en Albert Heijn. Er zitten enige verschillen in de manier van aanbieden van de maaltijden tussen de twee supermarkten. Een groot verschil is dat de Albert Heijn zowel online als fysieke supermarkten heeft waar Crisp louter online verkoopt. De Albert Heijn biedt zowel online als in de winkel “vers pakketten” aan</w:t>
      </w:r>
      <w:r>
        <w:t>. In deze pakketten</w:t>
      </w:r>
      <w:r w:rsidR="00A65148">
        <w:t xml:space="preserve"> </w:t>
      </w:r>
      <w:r>
        <w:t xml:space="preserve">zijn </w:t>
      </w:r>
      <w:r w:rsidR="00210532" w:rsidRPr="00183201">
        <w:t xml:space="preserve">de eiwitbron en </w:t>
      </w:r>
      <w:r w:rsidR="00A65148">
        <w:t xml:space="preserve">olie </w:t>
      </w:r>
      <w:r w:rsidR="00392F34">
        <w:t xml:space="preserve">niet toegevoegd maar </w:t>
      </w:r>
      <w:r w:rsidR="00210532" w:rsidRPr="00183201">
        <w:t xml:space="preserve">staat er op de verpakking welke eiwitbronnen er nog extra bijgekocht moeten worden om het gerecht compleet te maken. Hierdoor kan een gerecht ook makkelijk vegetarisch worden gemaakt. </w:t>
      </w:r>
    </w:p>
    <w:p w14:paraId="7DADDCE6" w14:textId="77777777" w:rsidR="0094476B" w:rsidRDefault="00210532">
      <w:r w:rsidRPr="00183201">
        <w:t>Bij Crisp daarentegen bestel je een “</w:t>
      </w:r>
      <w:proofErr w:type="spellStart"/>
      <w:r w:rsidRPr="00183201">
        <w:t>weekbox</w:t>
      </w:r>
      <w:proofErr w:type="spellEnd"/>
      <w:r w:rsidRPr="00183201">
        <w:t>” waarin de ingrediënten voor 3</w:t>
      </w:r>
      <w:r w:rsidR="007E1E56">
        <w:t xml:space="preserve"> avondmaaltijden zitten</w:t>
      </w:r>
      <w:r w:rsidRPr="00183201">
        <w:t xml:space="preserve">, behalve droge kruiden, sauzen en olie. In dit onderzoek worden de individuele Albert Heijn </w:t>
      </w:r>
      <w:proofErr w:type="spellStart"/>
      <w:r w:rsidRPr="00183201">
        <w:t>verspakketten</w:t>
      </w:r>
      <w:proofErr w:type="spellEnd"/>
      <w:r w:rsidRPr="00183201">
        <w:t xml:space="preserve"> vergeleken met de maaltijdboxen waarin 3 gerechten zitten van Crisp. Dit is omdat de aankoop unit in beide gevallen 1 is. In dit onderzoek gaat het om het aansturen van goed koopgedrag en daarom nemen we 1 unit en niet 1 gerecht ter vergelijking. </w:t>
      </w:r>
    </w:p>
    <w:p w14:paraId="54E32C5B" w14:textId="5E9B21B1" w:rsidR="00714B03" w:rsidRDefault="00210532">
      <w:r w:rsidRPr="00183201">
        <w:t>Een ander opmerkelijk verschil is dat de Albert Heijn geheel biologische pakketten aanbiedt of geheel niet biologisch, waar Crisp standaard een aantal biologische producten in de box heeft zitten.</w:t>
      </w:r>
      <w:r w:rsidR="00885B88">
        <w:t xml:space="preserve"> </w:t>
      </w:r>
    </w:p>
    <w:p w14:paraId="400BF144" w14:textId="77777777" w:rsidR="00885B88" w:rsidRDefault="00885B88"/>
    <w:p w14:paraId="3EA4CDA5" w14:textId="6B96CA26" w:rsidR="000B2009" w:rsidRDefault="00A005F8">
      <w:r>
        <w:t xml:space="preserve">Voor dit onderzoek zijn de maaltijdpakketten </w:t>
      </w:r>
      <w:r w:rsidR="003C70CC">
        <w:t xml:space="preserve">die verkrijgbaar waren bij Crisp en Albert Heijn </w:t>
      </w:r>
      <w:r>
        <w:t xml:space="preserve">van week </w:t>
      </w:r>
      <w:r w:rsidR="00A5277E">
        <w:t>13</w:t>
      </w:r>
      <w:r w:rsidR="003C70CC">
        <w:t xml:space="preserve"> 2025 bestudeerd. </w:t>
      </w:r>
      <w:r w:rsidR="00885B88">
        <w:t xml:space="preserve">De </w:t>
      </w:r>
      <w:r w:rsidR="00463498">
        <w:t xml:space="preserve">data </w:t>
      </w:r>
      <w:r w:rsidR="000E6890">
        <w:t xml:space="preserve">van de Albert </w:t>
      </w:r>
      <w:r w:rsidR="00050220">
        <w:t>H</w:t>
      </w:r>
      <w:r w:rsidR="000E6890">
        <w:t xml:space="preserve">eijn </w:t>
      </w:r>
      <w:r w:rsidR="00463498">
        <w:t xml:space="preserve">is </w:t>
      </w:r>
      <w:r w:rsidR="000E6890">
        <w:t xml:space="preserve">verkregen </w:t>
      </w:r>
      <w:r w:rsidR="00210532" w:rsidRPr="00183201">
        <w:t>van de fysieke winkels</w:t>
      </w:r>
      <w:r w:rsidR="005F590E">
        <w:t xml:space="preserve">, </w:t>
      </w:r>
      <w:r w:rsidR="00210532" w:rsidRPr="00183201">
        <w:t>van de AH bestelpagina onder het kopje “</w:t>
      </w:r>
      <w:proofErr w:type="spellStart"/>
      <w:r w:rsidR="00210532" w:rsidRPr="00183201">
        <w:t>verspakketten</w:t>
      </w:r>
      <w:proofErr w:type="spellEnd"/>
      <w:r w:rsidR="00210532" w:rsidRPr="00183201">
        <w:t>”</w:t>
      </w:r>
      <w:r w:rsidR="005F590E">
        <w:t xml:space="preserve"> en</w:t>
      </w:r>
      <w:r w:rsidR="005F590E" w:rsidRPr="005F590E">
        <w:t xml:space="preserve"> </w:t>
      </w:r>
      <w:r w:rsidR="005F590E" w:rsidRPr="00183201">
        <w:t>uit het duurzaamheidsverslag van 2024</w:t>
      </w:r>
      <w:r w:rsidR="00210532" w:rsidRPr="00183201">
        <w:t xml:space="preserve">. Zie appendix B.1 voor het complete overzicht van </w:t>
      </w:r>
      <w:proofErr w:type="spellStart"/>
      <w:r w:rsidR="00210532" w:rsidRPr="00183201">
        <w:t>verspakketten</w:t>
      </w:r>
      <w:proofErr w:type="spellEnd"/>
      <w:r w:rsidR="00210532" w:rsidRPr="00183201">
        <w:t xml:space="preserve"> meegenomen in dit onderzoek. De informatie van Crisp is gehaald uit bestelformulieren van de </w:t>
      </w:r>
      <w:proofErr w:type="spellStart"/>
      <w:r w:rsidR="00210532" w:rsidRPr="00183201">
        <w:t>weekbox</w:t>
      </w:r>
      <w:proofErr w:type="spellEnd"/>
      <w:r w:rsidR="00210532" w:rsidRPr="00183201">
        <w:t xml:space="preserve"> pakketten, gesprekken met medewerkers en uit de Crisp bestelapp. Zie appendix B.5 voor het complete overzicht van de weekboxen met recepten dat is meegenomen in dit onderzoek.</w:t>
      </w:r>
    </w:p>
    <w:p w14:paraId="2B00F3F1" w14:textId="77777777" w:rsidR="00885B88" w:rsidRPr="00623ED1" w:rsidRDefault="00885B88"/>
    <w:p w14:paraId="54121E4C" w14:textId="3E542EDE" w:rsidR="00714B03" w:rsidRPr="00623ED1" w:rsidRDefault="0091628E">
      <w:r w:rsidRPr="00623ED1">
        <w:t xml:space="preserve">Eerst </w:t>
      </w:r>
      <w:r w:rsidR="008A5787" w:rsidRPr="00623ED1">
        <w:t>werd</w:t>
      </w:r>
      <w:r w:rsidRPr="00623ED1">
        <w:t xml:space="preserve"> </w:t>
      </w:r>
      <w:r w:rsidR="007B2AF7" w:rsidRPr="00623ED1">
        <w:t>per</w:t>
      </w:r>
      <w:r w:rsidR="00187C29" w:rsidRPr="00623ED1">
        <w:t xml:space="preserve"> het percentage duurzame ingrediënten/gerechten gekwantificeerd</w:t>
      </w:r>
      <w:r w:rsidR="007B2AF7" w:rsidRPr="00623ED1">
        <w:t xml:space="preserve"> duurzaam </w:t>
      </w:r>
      <w:r w:rsidR="00187C29" w:rsidRPr="00623ED1">
        <w:t xml:space="preserve">per </w:t>
      </w:r>
      <w:r w:rsidR="007B2AF7" w:rsidRPr="00623ED1">
        <w:t>onderdeel</w:t>
      </w:r>
      <w:r w:rsidR="00187C29" w:rsidRPr="00623ED1">
        <w:t>:</w:t>
      </w:r>
      <w:r w:rsidR="007B2AF7" w:rsidRPr="00623ED1">
        <w:t xml:space="preserve"> plantaardige eiwitten,</w:t>
      </w:r>
      <w:r w:rsidR="00B260F1" w:rsidRPr="00623ED1">
        <w:t xml:space="preserve"> biologisch, lokaal, seizoen</w:t>
      </w:r>
      <w:r w:rsidR="00187C29" w:rsidRPr="00623ED1">
        <w:t>gebondenheid</w:t>
      </w:r>
      <w:r w:rsidR="00B260F1" w:rsidRPr="00623ED1">
        <w:t xml:space="preserve"> en eerlijk</w:t>
      </w:r>
      <w:r w:rsidR="00187C29" w:rsidRPr="00623ED1">
        <w:t>heid</w:t>
      </w:r>
      <w:r w:rsidRPr="00623ED1">
        <w:t>. Da</w:t>
      </w:r>
      <w:r w:rsidR="00107CC2" w:rsidRPr="00623ED1">
        <w:t>arna</w:t>
      </w:r>
      <w:r w:rsidRPr="00623ED1">
        <w:t xml:space="preserve"> </w:t>
      </w:r>
      <w:r w:rsidR="008A5787" w:rsidRPr="00623ED1">
        <w:t>werden</w:t>
      </w:r>
      <w:r w:rsidRPr="00623ED1">
        <w:t xml:space="preserve">, waar relevant, de verschillende </w:t>
      </w:r>
      <w:r w:rsidR="007B2AF7" w:rsidRPr="00623ED1">
        <w:t xml:space="preserve">gebruikte </w:t>
      </w:r>
      <w:r w:rsidRPr="00623ED1">
        <w:t xml:space="preserve">sturingstechnieken </w:t>
      </w:r>
      <w:r w:rsidR="007B2AF7" w:rsidRPr="00623ED1">
        <w:t>benoemd. Z</w:t>
      </w:r>
      <w:r w:rsidR="008A5787" w:rsidRPr="00623ED1">
        <w:t xml:space="preserve">oals beschreven door </w:t>
      </w:r>
      <w:proofErr w:type="spellStart"/>
      <w:r w:rsidR="00107CC2" w:rsidRPr="00623ED1">
        <w:t>Vecchio</w:t>
      </w:r>
      <w:proofErr w:type="spellEnd"/>
      <w:r w:rsidR="00107CC2" w:rsidRPr="00623ED1">
        <w:t xml:space="preserve"> en </w:t>
      </w:r>
      <w:proofErr w:type="spellStart"/>
      <w:r w:rsidR="00107CC2" w:rsidRPr="00623ED1">
        <w:t>Cavallo</w:t>
      </w:r>
      <w:proofErr w:type="spellEnd"/>
      <w:r w:rsidR="00107CC2" w:rsidRPr="00623ED1">
        <w:t xml:space="preserve"> (2019): default, keuzeaanbod, informatieverstrekking en goedkopere optie. </w:t>
      </w:r>
      <w:r w:rsidR="0006532F" w:rsidRPr="00623ED1">
        <w:t xml:space="preserve">Daarna werd dit samengevat in tabellen waarbij </w:t>
      </w:r>
      <w:proofErr w:type="spellStart"/>
      <w:r w:rsidR="0006532F" w:rsidRPr="00623ED1">
        <w:t>makelijk</w:t>
      </w:r>
      <w:proofErr w:type="spellEnd"/>
      <w:r w:rsidR="0006532F" w:rsidRPr="00623ED1">
        <w:t xml:space="preserve"> zichtbaar wordt waar elke supermarkt voornamelijk op inspeelt.</w:t>
      </w:r>
    </w:p>
    <w:p w14:paraId="56213608" w14:textId="77777777" w:rsidR="00714B03" w:rsidRPr="00623ED1" w:rsidRDefault="00210532">
      <w:r w:rsidRPr="00623ED1">
        <w:br w:type="page"/>
      </w:r>
    </w:p>
    <w:p w14:paraId="5322A460" w14:textId="77777777" w:rsidR="00714B03" w:rsidRPr="00183201" w:rsidRDefault="00210532" w:rsidP="0089628B">
      <w:pPr>
        <w:pStyle w:val="Heading2"/>
      </w:pPr>
      <w:bookmarkStart w:id="14" w:name="_Toc201100609"/>
      <w:r w:rsidRPr="00183201">
        <w:lastRenderedPageBreak/>
        <w:t>4 Resultaten</w:t>
      </w:r>
      <w:bookmarkEnd w:id="14"/>
    </w:p>
    <w:p w14:paraId="7308DE0C" w14:textId="49F8A8F7" w:rsidR="00714B03" w:rsidRPr="00183201" w:rsidRDefault="00210532" w:rsidP="00C53425">
      <w:pPr>
        <w:pStyle w:val="Heading3"/>
      </w:pPr>
      <w:bookmarkStart w:id="15" w:name="_Toc201100610"/>
      <w:r w:rsidRPr="00183201">
        <w:t xml:space="preserve">4.1 Ecologisch duurzame landbouw: </w:t>
      </w:r>
      <w:r w:rsidR="002F7047">
        <w:t>e</w:t>
      </w:r>
      <w:r w:rsidRPr="00183201">
        <w:t>nquête onder Nederlandse boeren</w:t>
      </w:r>
      <w:bookmarkEnd w:id="15"/>
    </w:p>
    <w:p w14:paraId="363B7722" w14:textId="77777777" w:rsidR="00714B03" w:rsidRPr="00183201" w:rsidRDefault="00210532">
      <w:r w:rsidRPr="00183201">
        <w:t>Op de enquête hebben 6 boerenbedrijven geantwoord. Een kort profiel van alle bedrijven op basis van de antwoorden van de eerste sectie “algemene informatie” geeft de Tabel 1:</w:t>
      </w:r>
    </w:p>
    <w:p w14:paraId="22562819" w14:textId="77777777" w:rsidR="00714B03" w:rsidRPr="00183201" w:rsidRDefault="00714B03"/>
    <w:p w14:paraId="5E4D0B44" w14:textId="77777777" w:rsidR="00714B03" w:rsidRPr="00183201" w:rsidRDefault="00210532">
      <w:pPr>
        <w:rPr>
          <w:b/>
          <w:sz w:val="18"/>
          <w:szCs w:val="18"/>
        </w:rPr>
      </w:pPr>
      <w:r w:rsidRPr="00183201">
        <w:rPr>
          <w:b/>
          <w:sz w:val="18"/>
          <w:szCs w:val="18"/>
        </w:rPr>
        <w:t>Tabel 1. Profielschets boerenbedrijven</w:t>
      </w:r>
    </w:p>
    <w:tbl>
      <w:tblPr>
        <w:tblStyle w:val="a"/>
        <w:tblW w:w="9720" w:type="dxa"/>
        <w:tblInd w:w="-180" w:type="dxa"/>
        <w:tblBorders>
          <w:top w:val="nil"/>
          <w:left w:val="nil"/>
          <w:bottom w:val="nil"/>
          <w:right w:val="nil"/>
          <w:insideH w:val="nil"/>
          <w:insideV w:val="nil"/>
        </w:tblBorders>
        <w:tblLayout w:type="fixed"/>
        <w:tblLook w:val="0600" w:firstRow="0" w:lastRow="0" w:firstColumn="0" w:lastColumn="0" w:noHBand="1" w:noVBand="1"/>
      </w:tblPr>
      <w:tblGrid>
        <w:gridCol w:w="1305"/>
        <w:gridCol w:w="1260"/>
        <w:gridCol w:w="4755"/>
        <w:gridCol w:w="2400"/>
      </w:tblGrid>
      <w:tr w:rsidR="00714B03" w:rsidRPr="00183201" w14:paraId="5FE745EA" w14:textId="77777777">
        <w:trPr>
          <w:trHeight w:val="500"/>
        </w:trPr>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B614C8" w14:textId="77777777" w:rsidR="00714B03" w:rsidRPr="00183201" w:rsidRDefault="00210532">
            <w:pPr>
              <w:rPr>
                <w:b/>
              </w:rPr>
            </w:pPr>
            <w:r w:rsidRPr="00183201">
              <w:rPr>
                <w:b/>
              </w:rPr>
              <w:t xml:space="preserve">Bedrijf </w:t>
            </w:r>
          </w:p>
        </w:tc>
        <w:tc>
          <w:tcPr>
            <w:tcW w:w="1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4817C6" w14:textId="37B75DCF" w:rsidR="00714B03" w:rsidRPr="00183201" w:rsidRDefault="00210532">
            <w:r w:rsidRPr="00183201">
              <w:rPr>
                <w:b/>
              </w:rPr>
              <w:t>Area</w:t>
            </w:r>
          </w:p>
        </w:tc>
        <w:tc>
          <w:tcPr>
            <w:tcW w:w="4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C4B59C" w14:textId="77777777" w:rsidR="00714B03" w:rsidRPr="00183201" w:rsidRDefault="00210532">
            <w:r w:rsidRPr="00183201">
              <w:rPr>
                <w:b/>
              </w:rPr>
              <w:t>Teeltmethode</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7801BB" w14:textId="77777777" w:rsidR="00714B03" w:rsidRPr="00183201" w:rsidRDefault="00210532">
            <w:r w:rsidRPr="00183201">
              <w:rPr>
                <w:b/>
              </w:rPr>
              <w:t>Producten</w:t>
            </w:r>
          </w:p>
        </w:tc>
      </w:tr>
      <w:tr w:rsidR="00714B03" w:rsidRPr="00183201" w14:paraId="6D8A6A6C" w14:textId="77777777">
        <w:trPr>
          <w:trHeight w:val="1058"/>
        </w:trPr>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71F9D3" w14:textId="77777777" w:rsidR="00714B03" w:rsidRPr="00183201" w:rsidRDefault="00210532">
            <w:r w:rsidRPr="00183201">
              <w:t>A</w:t>
            </w:r>
          </w:p>
          <w:p w14:paraId="1D89E900" w14:textId="77777777" w:rsidR="00714B03" w:rsidRPr="00183201" w:rsidRDefault="00714B03"/>
        </w:tc>
        <w:tc>
          <w:tcPr>
            <w:tcW w:w="1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F3209A" w14:textId="77777777" w:rsidR="00714B03" w:rsidRDefault="00210532">
            <w:r w:rsidRPr="00183201">
              <w:t>65 ha</w:t>
            </w:r>
          </w:p>
          <w:p w14:paraId="4EBC5434" w14:textId="5F54B50C" w:rsidR="000B2009" w:rsidRPr="00183201" w:rsidRDefault="00E36100">
            <w:r>
              <w:t>groot</w:t>
            </w:r>
          </w:p>
        </w:tc>
        <w:tc>
          <w:tcPr>
            <w:tcW w:w="4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F7395E" w14:textId="77777777" w:rsidR="00714B03" w:rsidRPr="00183201" w:rsidRDefault="00210532">
            <w:r w:rsidRPr="00183201">
              <w:t>biologisch</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6082E6" w14:textId="77777777" w:rsidR="00714B03" w:rsidRPr="00183201" w:rsidRDefault="00210532">
            <w:r w:rsidRPr="00183201">
              <w:t>Diverse gewassen</w:t>
            </w:r>
          </w:p>
        </w:tc>
      </w:tr>
      <w:tr w:rsidR="00714B03" w:rsidRPr="00183201" w14:paraId="6DBF38F8" w14:textId="77777777">
        <w:trPr>
          <w:trHeight w:val="1055"/>
        </w:trPr>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21AC44" w14:textId="77777777" w:rsidR="00714B03" w:rsidRPr="00183201" w:rsidRDefault="00210532">
            <w:r w:rsidRPr="00183201">
              <w:t>B</w:t>
            </w:r>
          </w:p>
        </w:tc>
        <w:tc>
          <w:tcPr>
            <w:tcW w:w="1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B01EE1" w14:textId="77777777" w:rsidR="00714B03" w:rsidRDefault="00210532">
            <w:r w:rsidRPr="00183201">
              <w:t>54 ha</w:t>
            </w:r>
          </w:p>
          <w:p w14:paraId="10DA9070" w14:textId="5A0F55CE" w:rsidR="000B2009" w:rsidRPr="00183201" w:rsidRDefault="000B2009">
            <w:r>
              <w:t>(middel)groot</w:t>
            </w:r>
          </w:p>
        </w:tc>
        <w:tc>
          <w:tcPr>
            <w:tcW w:w="4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E3C32C" w14:textId="77777777" w:rsidR="00714B03" w:rsidRPr="00183201" w:rsidRDefault="00210532">
            <w:r w:rsidRPr="00183201">
              <w:t>biologisch, regeneratief, biodynamisch</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C34873" w14:textId="77777777" w:rsidR="00714B03" w:rsidRPr="00183201" w:rsidRDefault="00210532">
            <w:r w:rsidRPr="00183201">
              <w:t>+/- 40 verschillende gewassen</w:t>
            </w:r>
          </w:p>
        </w:tc>
      </w:tr>
      <w:tr w:rsidR="00714B03" w:rsidRPr="00183201" w14:paraId="5F47D414" w14:textId="77777777">
        <w:trPr>
          <w:trHeight w:val="1055"/>
        </w:trPr>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F97016" w14:textId="77777777" w:rsidR="00714B03" w:rsidRPr="00183201" w:rsidRDefault="00210532">
            <w:r w:rsidRPr="00183201">
              <w:t>C</w:t>
            </w:r>
          </w:p>
        </w:tc>
        <w:tc>
          <w:tcPr>
            <w:tcW w:w="1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E77753" w14:textId="77777777" w:rsidR="00714B03" w:rsidRDefault="00210532">
            <w:r w:rsidRPr="00183201">
              <w:t>280 ha</w:t>
            </w:r>
          </w:p>
          <w:p w14:paraId="0B4DEEB6" w14:textId="46637D94" w:rsidR="000B2009" w:rsidRPr="00183201" w:rsidRDefault="000B2009">
            <w:r>
              <w:t>groot</w:t>
            </w:r>
          </w:p>
        </w:tc>
        <w:tc>
          <w:tcPr>
            <w:tcW w:w="4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CB731D" w14:textId="77777777" w:rsidR="00714B03" w:rsidRPr="00183201" w:rsidRDefault="00210532">
            <w:r w:rsidRPr="00183201">
              <w:t>duurzame of klimaatvriendelijke gangbare landbouw</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0C05CF" w14:textId="77777777" w:rsidR="00714B03" w:rsidRPr="00183201" w:rsidRDefault="00210532">
            <w:r w:rsidRPr="00183201">
              <w:t xml:space="preserve">Pootaardappels, </w:t>
            </w:r>
            <w:proofErr w:type="spellStart"/>
            <w:r w:rsidRPr="00183201">
              <w:t>consumptieaardappels</w:t>
            </w:r>
            <w:proofErr w:type="spellEnd"/>
            <w:r w:rsidRPr="00183201">
              <w:t>, bieten, uien, granen, veldbonen</w:t>
            </w:r>
          </w:p>
        </w:tc>
      </w:tr>
      <w:tr w:rsidR="00714B03" w:rsidRPr="00183201" w14:paraId="70F0FC42" w14:textId="77777777">
        <w:trPr>
          <w:trHeight w:val="1055"/>
        </w:trPr>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9FE319" w14:textId="77777777" w:rsidR="00714B03" w:rsidRPr="00183201" w:rsidRDefault="00210532">
            <w:r w:rsidRPr="00183201">
              <w:t>D</w:t>
            </w:r>
          </w:p>
        </w:tc>
        <w:tc>
          <w:tcPr>
            <w:tcW w:w="1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4376CC" w14:textId="77777777" w:rsidR="00714B03" w:rsidRDefault="00210532">
            <w:r w:rsidRPr="00183201">
              <w:t>45 ha</w:t>
            </w:r>
          </w:p>
          <w:p w14:paraId="4DD81C22" w14:textId="5FFD0D0D" w:rsidR="000B2009" w:rsidRPr="00183201" w:rsidRDefault="000B2009">
            <w:r>
              <w:t>middelgroot</w:t>
            </w:r>
          </w:p>
        </w:tc>
        <w:tc>
          <w:tcPr>
            <w:tcW w:w="4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BC2D53" w14:textId="77777777" w:rsidR="00714B03" w:rsidRPr="00183201" w:rsidRDefault="00210532">
            <w:r w:rsidRPr="00183201">
              <w:t>intensieve landbouw, geïntegreerde gewasbescherming</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23B55A" w14:textId="77777777" w:rsidR="00714B03" w:rsidRPr="00183201" w:rsidRDefault="00210532">
            <w:r w:rsidRPr="00183201">
              <w:t>Witlof-</w:t>
            </w:r>
            <w:proofErr w:type="spellStart"/>
            <w:r w:rsidRPr="00183201">
              <w:t>Roodlof</w:t>
            </w:r>
            <w:proofErr w:type="spellEnd"/>
          </w:p>
        </w:tc>
      </w:tr>
      <w:tr w:rsidR="00714B03" w:rsidRPr="00183201" w14:paraId="572C990A" w14:textId="77777777">
        <w:trPr>
          <w:trHeight w:val="785"/>
        </w:trPr>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0A6384" w14:textId="77777777" w:rsidR="00714B03" w:rsidRPr="00183201" w:rsidRDefault="00210532">
            <w:r w:rsidRPr="00183201">
              <w:t>E</w:t>
            </w:r>
          </w:p>
        </w:tc>
        <w:tc>
          <w:tcPr>
            <w:tcW w:w="1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DEE1DB" w14:textId="77777777" w:rsidR="00714B03" w:rsidRDefault="00210532">
            <w:r w:rsidRPr="00183201">
              <w:t>0,7 ha</w:t>
            </w:r>
          </w:p>
          <w:p w14:paraId="71989C63" w14:textId="1599C49E" w:rsidR="000B2009" w:rsidRPr="00183201" w:rsidRDefault="000B2009">
            <w:r>
              <w:t>klein</w:t>
            </w:r>
          </w:p>
        </w:tc>
        <w:tc>
          <w:tcPr>
            <w:tcW w:w="4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B46F37" w14:textId="77777777" w:rsidR="00714B03" w:rsidRPr="00183201" w:rsidRDefault="00210532">
            <w:r w:rsidRPr="00183201">
              <w:t>biologisch, agro-ecologisch</w:t>
            </w:r>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1B3E29" w14:textId="77777777" w:rsidR="00714B03" w:rsidRPr="00183201" w:rsidRDefault="00210532">
            <w:r w:rsidRPr="00183201">
              <w:t>Bladgewassen (seizoensgebonden)</w:t>
            </w:r>
          </w:p>
        </w:tc>
      </w:tr>
      <w:tr w:rsidR="00714B03" w:rsidRPr="00183201" w14:paraId="5B15BAB2" w14:textId="77777777">
        <w:trPr>
          <w:trHeight w:val="1055"/>
        </w:trPr>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F7EEEB" w14:textId="77777777" w:rsidR="00714B03" w:rsidRPr="00183201" w:rsidRDefault="00210532">
            <w:r w:rsidRPr="00183201">
              <w:t>F</w:t>
            </w:r>
          </w:p>
        </w:tc>
        <w:tc>
          <w:tcPr>
            <w:tcW w:w="1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6292ED" w14:textId="77777777" w:rsidR="00714B03" w:rsidRDefault="00210532">
            <w:r w:rsidRPr="00183201">
              <w:t>0,09 ha</w:t>
            </w:r>
          </w:p>
          <w:p w14:paraId="1695A8DB" w14:textId="6F3B91C7" w:rsidR="000B2009" w:rsidRPr="00183201" w:rsidRDefault="000B2009">
            <w:r>
              <w:t>klein</w:t>
            </w:r>
          </w:p>
        </w:tc>
        <w:tc>
          <w:tcPr>
            <w:tcW w:w="4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7B9A3A" w14:textId="77777777" w:rsidR="00714B03" w:rsidRPr="00183201" w:rsidRDefault="00210532">
            <w:r w:rsidRPr="00183201">
              <w:t xml:space="preserve">kringlooplandbouw, agro-ecologisch, regeneratief, </w:t>
            </w:r>
            <w:proofErr w:type="spellStart"/>
            <w:r w:rsidRPr="00183201">
              <w:t>permacultuur</w:t>
            </w:r>
            <w:proofErr w:type="spellEnd"/>
          </w:p>
        </w:tc>
        <w:tc>
          <w:tcPr>
            <w:tcW w:w="2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D84D2E" w14:textId="77777777" w:rsidR="00714B03" w:rsidRPr="00183201" w:rsidRDefault="00210532">
            <w:r w:rsidRPr="00183201">
              <w:t xml:space="preserve">Oesterzwammen, </w:t>
            </w:r>
            <w:proofErr w:type="spellStart"/>
            <w:r w:rsidRPr="00183201">
              <w:t>lion’s</w:t>
            </w:r>
            <w:proofErr w:type="spellEnd"/>
            <w:r w:rsidRPr="00183201">
              <w:t xml:space="preserve"> </w:t>
            </w:r>
            <w:proofErr w:type="spellStart"/>
            <w:r w:rsidRPr="00183201">
              <w:t>mane</w:t>
            </w:r>
            <w:proofErr w:type="spellEnd"/>
            <w:r w:rsidRPr="00183201">
              <w:t>, shiitake</w:t>
            </w:r>
          </w:p>
        </w:tc>
      </w:tr>
    </w:tbl>
    <w:p w14:paraId="6BA82876" w14:textId="77777777" w:rsidR="00714B03" w:rsidRPr="00183201" w:rsidRDefault="00714B03"/>
    <w:p w14:paraId="2D2522FD" w14:textId="77777777" w:rsidR="00714B03" w:rsidRPr="00183201" w:rsidRDefault="00210532">
      <w:r w:rsidRPr="00183201">
        <w:t>Het oppervlakte van een klein agrarisch bedrijf volgens de EU is tot 5 ha groot, tussen 5 en 50 ha is het een middelgroot bedrijf, alles daarboven wordt geclassificeerd als een groot bedrijf (</w:t>
      </w:r>
      <w:proofErr w:type="spellStart"/>
      <w:r w:rsidRPr="00183201">
        <w:t>Eurostat</w:t>
      </w:r>
      <w:proofErr w:type="spellEnd"/>
      <w:r w:rsidRPr="00183201">
        <w:t xml:space="preserve">, 2022). Op basis van die definitie hebben we hier te maken met 2 kleine bedrijven (E en F), 1 middelgroot bedrijf (D) en 3 grote bedrijven (A, B en C). Van de 6 bedrijven telen er 2 gangbaar en/of intensief (C en F), 2 biologisch en/of agro-ecologisch (A en E) en 2 regeneratief en/of biodynamisch (B en F). </w:t>
      </w:r>
    </w:p>
    <w:p w14:paraId="04BC21F3" w14:textId="77777777" w:rsidR="00714B03" w:rsidRPr="00183201" w:rsidRDefault="00714B03"/>
    <w:p w14:paraId="0125D281" w14:textId="77777777" w:rsidR="00714B03" w:rsidRPr="00183201" w:rsidRDefault="00210532" w:rsidP="00C53425">
      <w:pPr>
        <w:pStyle w:val="Heading4"/>
      </w:pPr>
      <w:r w:rsidRPr="00183201">
        <w:lastRenderedPageBreak/>
        <w:t>4.1.1 Gesloten vragen: resultaten</w:t>
      </w:r>
    </w:p>
    <w:p w14:paraId="390FF51D" w14:textId="77777777" w:rsidR="00714B03" w:rsidRPr="00183201" w:rsidRDefault="00210532">
      <w:pPr>
        <w:rPr>
          <w:b/>
        </w:rPr>
      </w:pPr>
      <w:r w:rsidRPr="00183201">
        <w:rPr>
          <w:b/>
        </w:rPr>
        <w:t>Markt en afzet</w:t>
      </w:r>
    </w:p>
    <w:p w14:paraId="343B2E05" w14:textId="75860EA5" w:rsidR="00714B03" w:rsidRDefault="00863CCE">
      <w:r w:rsidRPr="00863CCE">
        <w:t xml:space="preserve">De meeste ondervraagde boeren verkopen hun spullen zowel op een lokale als kleinschalige markt, de Nederlandse markt en de buitenlandse markt (Figuur </w:t>
      </w:r>
      <w:r w:rsidR="00877EA1">
        <w:t>3</w:t>
      </w:r>
      <w:r w:rsidRPr="00863CCE">
        <w:t>a).</w:t>
      </w:r>
      <w:r w:rsidR="00877EA1">
        <w:t xml:space="preserve"> </w:t>
      </w:r>
      <w:r w:rsidR="000B2009">
        <w:t xml:space="preserve">Hierbij wordt </w:t>
      </w:r>
      <w:r w:rsidR="00210532" w:rsidRPr="00183201">
        <w:t xml:space="preserve">de afzet aan de kleinschalige lokale markt in 5 van de 6 gevallen actief wordt gestimuleerd door zowel de overheid als gemeenten als kleine instanties </w:t>
      </w:r>
      <w:r w:rsidR="000B2009">
        <w:t>(</w:t>
      </w:r>
      <w:r w:rsidR="00210532" w:rsidRPr="00183201">
        <w:t xml:space="preserve">Figuur </w:t>
      </w:r>
      <w:r w:rsidR="00877EA1">
        <w:t>3</w:t>
      </w:r>
      <w:r w:rsidR="00E72873">
        <w:t>b</w:t>
      </w:r>
      <w:r w:rsidR="00877EA1">
        <w:t>).</w:t>
      </w:r>
      <w:r w:rsidR="00210532" w:rsidRPr="00183201">
        <w:t xml:space="preserve"> Het is dan ook voor 5 van de 6 respondenten een matig tot zeer belangrijke inkomstenbron, zie Figuur </w:t>
      </w:r>
      <w:r w:rsidR="00E35CC3">
        <w:t>3</w:t>
      </w:r>
      <w:r w:rsidR="00210532" w:rsidRPr="00183201">
        <w:t xml:space="preserve">c. </w:t>
      </w:r>
      <w:r w:rsidR="009B2687">
        <w:t>De helft van de boeren hebben ne</w:t>
      </w:r>
      <w:r w:rsidR="00210532" w:rsidRPr="00183201">
        <w:t>veninkomsten naast de agricultuur</w:t>
      </w:r>
      <w:r w:rsidR="009B2687">
        <w:t xml:space="preserve"> (</w:t>
      </w:r>
      <w:r w:rsidR="00210532" w:rsidRPr="00183201">
        <w:t>Figuur</w:t>
      </w:r>
      <w:r w:rsidR="00E72873">
        <w:t xml:space="preserve"> 3d</w:t>
      </w:r>
      <w:r w:rsidR="009B2687">
        <w:t>)</w:t>
      </w:r>
      <w:r w:rsidR="00210532" w:rsidRPr="00183201">
        <w:t xml:space="preserve">. </w:t>
      </w:r>
    </w:p>
    <w:p w14:paraId="73D5B8F5" w14:textId="7BB8A49F" w:rsidR="00863CCE" w:rsidRPr="00183201" w:rsidRDefault="00863CCE" w:rsidP="00863CCE"/>
    <w:tbl>
      <w:tblPr>
        <w:tblStyle w:val="a4"/>
        <w:tblW w:w="9345"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45"/>
      </w:tblGrid>
      <w:tr w:rsidR="00863CCE" w:rsidRPr="00183201" w14:paraId="39EE768B" w14:textId="77777777" w:rsidTr="000C5FDD">
        <w:tc>
          <w:tcPr>
            <w:tcW w:w="9345" w:type="dxa"/>
            <w:tcMar>
              <w:top w:w="100" w:type="dxa"/>
              <w:left w:w="100" w:type="dxa"/>
              <w:bottom w:w="100" w:type="dxa"/>
              <w:right w:w="100" w:type="dxa"/>
            </w:tcMar>
          </w:tcPr>
          <w:p w14:paraId="69257A00" w14:textId="77777777" w:rsidR="00863CCE" w:rsidRPr="00183201" w:rsidRDefault="00863CCE" w:rsidP="000C5FDD">
            <w:r w:rsidRPr="00183201">
              <w:t xml:space="preserve">a) </w:t>
            </w:r>
            <w:r w:rsidRPr="00183201">
              <w:rPr>
                <w:noProof/>
              </w:rPr>
              <w:drawing>
                <wp:inline distT="114300" distB="114300" distL="114300" distR="114300" wp14:anchorId="5628E3D0" wp14:editId="79B89619">
                  <wp:extent cx="3743325" cy="1787498"/>
                  <wp:effectExtent l="0" t="0" r="0" b="0"/>
                  <wp:docPr id="10" name="image10.png" descr="Forms response chart. Question title: Waar verkoopt u uw producten? &#10;&#10;(meerdere antwoorden mogelijk). Number of responses: 6 responses."/>
                  <wp:cNvGraphicFramePr/>
                  <a:graphic xmlns:a="http://schemas.openxmlformats.org/drawingml/2006/main">
                    <a:graphicData uri="http://schemas.openxmlformats.org/drawingml/2006/picture">
                      <pic:pic xmlns:pic="http://schemas.openxmlformats.org/drawingml/2006/picture">
                        <pic:nvPicPr>
                          <pic:cNvPr id="0" name="image10.png" descr="Forms response chart. Question title: Waar verkoopt u uw producten? &#10;&#10;(meerdere antwoorden mogelijk). Number of responses: 6 responses."/>
                          <pic:cNvPicPr preferRelativeResize="0"/>
                        </pic:nvPicPr>
                        <pic:blipFill>
                          <a:blip r:embed="rId13"/>
                          <a:srcRect/>
                          <a:stretch>
                            <a:fillRect/>
                          </a:stretch>
                        </pic:blipFill>
                        <pic:spPr>
                          <a:xfrm>
                            <a:off x="0" y="0"/>
                            <a:ext cx="3743325" cy="1787498"/>
                          </a:xfrm>
                          <a:prstGeom prst="rect">
                            <a:avLst/>
                          </a:prstGeom>
                          <a:ln/>
                        </pic:spPr>
                      </pic:pic>
                    </a:graphicData>
                  </a:graphic>
                </wp:inline>
              </w:drawing>
            </w:r>
          </w:p>
          <w:p w14:paraId="5DC63A86" w14:textId="77777777" w:rsidR="00863CCE" w:rsidRPr="00183201" w:rsidRDefault="00863CCE" w:rsidP="000C5FDD">
            <w:r w:rsidRPr="00183201">
              <w:t>b)</w:t>
            </w:r>
            <w:r w:rsidRPr="00183201">
              <w:rPr>
                <w:noProof/>
              </w:rPr>
              <w:drawing>
                <wp:inline distT="114300" distB="114300" distL="114300" distR="114300" wp14:anchorId="396340BB" wp14:editId="2FB72552">
                  <wp:extent cx="4186238" cy="1767930"/>
                  <wp:effectExtent l="0" t="0" r="0" b="0"/>
                  <wp:docPr id="4" name="image2.png" descr="Forms response chart. Question title: Wordt de verkoop van AGF van uw bedrijf aan de lokale voedselketens gestimuleerd?. Number of responses: 6 responses."/>
                  <wp:cNvGraphicFramePr/>
                  <a:graphic xmlns:a="http://schemas.openxmlformats.org/drawingml/2006/main">
                    <a:graphicData uri="http://schemas.openxmlformats.org/drawingml/2006/picture">
                      <pic:pic xmlns:pic="http://schemas.openxmlformats.org/drawingml/2006/picture">
                        <pic:nvPicPr>
                          <pic:cNvPr id="0" name="image2.png" descr="Forms response chart. Question title: Wordt de verkoop van AGF van uw bedrijf aan de lokale voedselketens gestimuleerd?. Number of responses: 6 responses."/>
                          <pic:cNvPicPr preferRelativeResize="0"/>
                        </pic:nvPicPr>
                        <pic:blipFill>
                          <a:blip r:embed="rId14"/>
                          <a:srcRect/>
                          <a:stretch>
                            <a:fillRect/>
                          </a:stretch>
                        </pic:blipFill>
                        <pic:spPr>
                          <a:xfrm>
                            <a:off x="0" y="0"/>
                            <a:ext cx="4186238" cy="1767930"/>
                          </a:xfrm>
                          <a:prstGeom prst="rect">
                            <a:avLst/>
                          </a:prstGeom>
                          <a:ln/>
                        </pic:spPr>
                      </pic:pic>
                    </a:graphicData>
                  </a:graphic>
                </wp:inline>
              </w:drawing>
            </w:r>
          </w:p>
          <w:p w14:paraId="18C00F6F" w14:textId="77777777" w:rsidR="00863CCE" w:rsidRPr="00183201" w:rsidRDefault="00863CCE" w:rsidP="000C5FDD">
            <w:r w:rsidRPr="00183201">
              <w:t>c)</w:t>
            </w:r>
            <w:r w:rsidRPr="00183201">
              <w:rPr>
                <w:noProof/>
              </w:rPr>
              <w:drawing>
                <wp:inline distT="114300" distB="114300" distL="114300" distR="114300" wp14:anchorId="201F7709" wp14:editId="7226493E">
                  <wp:extent cx="4129088" cy="1736618"/>
                  <wp:effectExtent l="0" t="0" r="0" b="0"/>
                  <wp:docPr id="8" name="image3.png" descr="Forms response chart. Question title: Wat is de rol van lokale afnemers in uw bedrijfsvoering? Hoe belangrijk zijn zij voor uw inkomsten?. Number of responses: 6 responses."/>
                  <wp:cNvGraphicFramePr/>
                  <a:graphic xmlns:a="http://schemas.openxmlformats.org/drawingml/2006/main">
                    <a:graphicData uri="http://schemas.openxmlformats.org/drawingml/2006/picture">
                      <pic:pic xmlns:pic="http://schemas.openxmlformats.org/drawingml/2006/picture">
                        <pic:nvPicPr>
                          <pic:cNvPr id="0" name="image3.png" descr="Forms response chart. Question title: Wat is de rol van lokale afnemers in uw bedrijfsvoering? Hoe belangrijk zijn zij voor uw inkomsten?. Number of responses: 6 responses."/>
                          <pic:cNvPicPr preferRelativeResize="0"/>
                        </pic:nvPicPr>
                        <pic:blipFill>
                          <a:blip r:embed="rId15"/>
                          <a:srcRect/>
                          <a:stretch>
                            <a:fillRect/>
                          </a:stretch>
                        </pic:blipFill>
                        <pic:spPr>
                          <a:xfrm>
                            <a:off x="0" y="0"/>
                            <a:ext cx="4129088" cy="1736618"/>
                          </a:xfrm>
                          <a:prstGeom prst="rect">
                            <a:avLst/>
                          </a:prstGeom>
                          <a:ln/>
                        </pic:spPr>
                      </pic:pic>
                    </a:graphicData>
                  </a:graphic>
                </wp:inline>
              </w:drawing>
            </w:r>
          </w:p>
          <w:p w14:paraId="1B1CC641" w14:textId="77777777" w:rsidR="00863CCE" w:rsidRPr="00183201" w:rsidRDefault="00863CCE" w:rsidP="000C5FDD">
            <w:r w:rsidRPr="00183201">
              <w:lastRenderedPageBreak/>
              <w:t>d)</w:t>
            </w:r>
            <w:r w:rsidRPr="00183201">
              <w:rPr>
                <w:noProof/>
              </w:rPr>
              <w:drawing>
                <wp:inline distT="114300" distB="114300" distL="114300" distR="114300" wp14:anchorId="41D4B979" wp14:editId="18DC2ACE">
                  <wp:extent cx="4224338" cy="1914297"/>
                  <wp:effectExtent l="0" t="0" r="0" b="0"/>
                  <wp:docPr id="3" name="image6.png" descr="Forms response chart. Question title: Heeft u naast landbouw nog andere inkomstenbronnen? Zo ja, hoe belangrijk zijn deze voor uw bedrijfsmodel?. Number of responses: 6 responses."/>
                  <wp:cNvGraphicFramePr/>
                  <a:graphic xmlns:a="http://schemas.openxmlformats.org/drawingml/2006/main">
                    <a:graphicData uri="http://schemas.openxmlformats.org/drawingml/2006/picture">
                      <pic:pic xmlns:pic="http://schemas.openxmlformats.org/drawingml/2006/picture">
                        <pic:nvPicPr>
                          <pic:cNvPr id="0" name="image6.png" descr="Forms response chart. Question title: Heeft u naast landbouw nog andere inkomstenbronnen? Zo ja, hoe belangrijk zijn deze voor uw bedrijfsmodel?. Number of responses: 6 responses."/>
                          <pic:cNvPicPr preferRelativeResize="0"/>
                        </pic:nvPicPr>
                        <pic:blipFill>
                          <a:blip r:embed="rId16"/>
                          <a:srcRect/>
                          <a:stretch>
                            <a:fillRect/>
                          </a:stretch>
                        </pic:blipFill>
                        <pic:spPr>
                          <a:xfrm>
                            <a:off x="0" y="0"/>
                            <a:ext cx="4224338" cy="1914297"/>
                          </a:xfrm>
                          <a:prstGeom prst="rect">
                            <a:avLst/>
                          </a:prstGeom>
                          <a:ln/>
                        </pic:spPr>
                      </pic:pic>
                    </a:graphicData>
                  </a:graphic>
                </wp:inline>
              </w:drawing>
            </w:r>
          </w:p>
        </w:tc>
      </w:tr>
    </w:tbl>
    <w:p w14:paraId="04F0D6F8" w14:textId="21A8B16D" w:rsidR="00A82751" w:rsidRPr="00A82751" w:rsidRDefault="00863CCE" w:rsidP="00A82751">
      <w:pPr>
        <w:rPr>
          <w:bCs/>
          <w:i/>
          <w:iCs/>
          <w:sz w:val="18"/>
          <w:szCs w:val="18"/>
        </w:rPr>
      </w:pPr>
      <w:r w:rsidRPr="00183201">
        <w:rPr>
          <w:b/>
          <w:sz w:val="18"/>
          <w:szCs w:val="18"/>
        </w:rPr>
        <w:lastRenderedPageBreak/>
        <w:t xml:space="preserve">Figuur </w:t>
      </w:r>
      <w:r w:rsidR="00E35CC3">
        <w:rPr>
          <w:b/>
          <w:sz w:val="18"/>
          <w:szCs w:val="18"/>
        </w:rPr>
        <w:t>3</w:t>
      </w:r>
      <w:r w:rsidRPr="00183201">
        <w:rPr>
          <w:b/>
          <w:sz w:val="18"/>
          <w:szCs w:val="18"/>
        </w:rPr>
        <w:t xml:space="preserve">. Antwoorden op vragen uit enquête  over markt en afzet. </w:t>
      </w:r>
      <w:r w:rsidR="00A82751" w:rsidRPr="00A82751">
        <w:rPr>
          <w:bCs/>
          <w:sz w:val="18"/>
          <w:szCs w:val="18"/>
        </w:rPr>
        <w:t xml:space="preserve">a) </w:t>
      </w:r>
      <w:r w:rsidR="00A82751" w:rsidRPr="00A82751">
        <w:rPr>
          <w:bCs/>
          <w:i/>
          <w:iCs/>
          <w:sz w:val="18"/>
          <w:szCs w:val="18"/>
        </w:rPr>
        <w:t xml:space="preserve">Waar verkoopt u uw producten? </w:t>
      </w:r>
    </w:p>
    <w:p w14:paraId="7400C82C" w14:textId="6CDB77DC" w:rsidR="00A82751" w:rsidRPr="00A82751" w:rsidRDefault="00A82751" w:rsidP="00A82751">
      <w:pPr>
        <w:rPr>
          <w:bCs/>
          <w:i/>
          <w:iCs/>
          <w:sz w:val="18"/>
          <w:szCs w:val="18"/>
        </w:rPr>
      </w:pPr>
      <w:r w:rsidRPr="00A82751">
        <w:rPr>
          <w:bCs/>
          <w:i/>
          <w:iCs/>
          <w:sz w:val="18"/>
          <w:szCs w:val="18"/>
        </w:rPr>
        <w:t>(meerdere antwoorden mogelijk)</w:t>
      </w:r>
      <w:r w:rsidR="00714F6B">
        <w:rPr>
          <w:bCs/>
          <w:i/>
          <w:iCs/>
          <w:sz w:val="18"/>
          <w:szCs w:val="18"/>
        </w:rPr>
        <w:t xml:space="preserve">. </w:t>
      </w:r>
      <w:r w:rsidR="00714F6B">
        <w:rPr>
          <w:bCs/>
          <w:sz w:val="18"/>
          <w:szCs w:val="18"/>
        </w:rPr>
        <w:t xml:space="preserve">b) </w:t>
      </w:r>
      <w:r w:rsidRPr="00A82751">
        <w:rPr>
          <w:bCs/>
          <w:i/>
          <w:iCs/>
          <w:sz w:val="18"/>
          <w:szCs w:val="18"/>
        </w:rPr>
        <w:t>Wordt de verkoop van AGF van uw bedrijf aan de lokale voedselketens gestimuleerd?</w:t>
      </w:r>
      <w:r w:rsidR="00714F6B">
        <w:rPr>
          <w:bCs/>
          <w:i/>
          <w:iCs/>
          <w:sz w:val="18"/>
          <w:szCs w:val="18"/>
        </w:rPr>
        <w:t xml:space="preserve"> </w:t>
      </w:r>
      <w:r w:rsidR="00714F6B" w:rsidRPr="00714F6B">
        <w:rPr>
          <w:bCs/>
          <w:sz w:val="18"/>
          <w:szCs w:val="18"/>
        </w:rPr>
        <w:t xml:space="preserve">c) </w:t>
      </w:r>
      <w:r w:rsidRPr="00A82751">
        <w:rPr>
          <w:bCs/>
          <w:i/>
          <w:iCs/>
          <w:sz w:val="18"/>
          <w:szCs w:val="18"/>
        </w:rPr>
        <w:t>Wat is de rol van lokale afnemers in uw bedrijfsvoering? Hoe belangrijk zijn zij voor uw inkomsten?</w:t>
      </w:r>
    </w:p>
    <w:p w14:paraId="7CFC0511" w14:textId="694730D0" w:rsidR="00A82751" w:rsidRPr="00A82751" w:rsidRDefault="00714F6B" w:rsidP="00A82751">
      <w:pPr>
        <w:rPr>
          <w:bCs/>
          <w:i/>
          <w:iCs/>
          <w:sz w:val="18"/>
          <w:szCs w:val="18"/>
        </w:rPr>
      </w:pPr>
      <w:r w:rsidRPr="00714F6B">
        <w:rPr>
          <w:bCs/>
          <w:sz w:val="18"/>
          <w:szCs w:val="18"/>
        </w:rPr>
        <w:t xml:space="preserve">d) </w:t>
      </w:r>
      <w:r w:rsidR="00A82751" w:rsidRPr="00A82751">
        <w:rPr>
          <w:bCs/>
          <w:i/>
          <w:iCs/>
          <w:sz w:val="18"/>
          <w:szCs w:val="18"/>
        </w:rPr>
        <w:t>Heeft u naast landbouw nog andere inkomstenbronnen? Zo ja, hoe belangrijk zijn deze voor uw bedrijfsmodel?</w:t>
      </w:r>
    </w:p>
    <w:p w14:paraId="0C467E8D" w14:textId="0AF8D8E9" w:rsidR="00863CCE" w:rsidRPr="00183201" w:rsidRDefault="00714F6B" w:rsidP="00863CCE">
      <w:pPr>
        <w:rPr>
          <w:sz w:val="18"/>
          <w:szCs w:val="18"/>
        </w:rPr>
      </w:pPr>
      <w:r>
        <w:rPr>
          <w:sz w:val="18"/>
          <w:szCs w:val="18"/>
        </w:rPr>
        <w:t>(</w:t>
      </w:r>
      <w:r w:rsidR="00863CCE" w:rsidRPr="00183201">
        <w:rPr>
          <w:sz w:val="18"/>
          <w:szCs w:val="18"/>
        </w:rPr>
        <w:t>n=6</w:t>
      </w:r>
      <w:r>
        <w:rPr>
          <w:sz w:val="18"/>
          <w:szCs w:val="18"/>
        </w:rPr>
        <w:t>)</w:t>
      </w:r>
    </w:p>
    <w:p w14:paraId="0771A8B7" w14:textId="77777777" w:rsidR="00863CCE" w:rsidRPr="00183201" w:rsidRDefault="00863CCE" w:rsidP="00863CCE"/>
    <w:p w14:paraId="6DC3722C" w14:textId="77777777" w:rsidR="00E35CC3" w:rsidRPr="00183201" w:rsidRDefault="00E35CC3" w:rsidP="00E35CC3">
      <w:pPr>
        <w:rPr>
          <w:b/>
        </w:rPr>
      </w:pPr>
      <w:proofErr w:type="spellStart"/>
      <w:r w:rsidRPr="00183201">
        <w:rPr>
          <w:b/>
        </w:rPr>
        <w:t>Eco</w:t>
      </w:r>
      <w:proofErr w:type="spellEnd"/>
      <w:r w:rsidRPr="00183201">
        <w:rPr>
          <w:b/>
        </w:rPr>
        <w:t>-regeling en andere subsidies</w:t>
      </w:r>
    </w:p>
    <w:p w14:paraId="727449D3" w14:textId="77777777" w:rsidR="0035398D" w:rsidRDefault="00E35CC3" w:rsidP="00E35CC3">
      <w:r>
        <w:t xml:space="preserve">De </w:t>
      </w:r>
      <w:proofErr w:type="spellStart"/>
      <w:r>
        <w:t>eco</w:t>
      </w:r>
      <w:proofErr w:type="spellEnd"/>
      <w:r>
        <w:t xml:space="preserve">-regeling is bekend bij </w:t>
      </w:r>
      <w:r w:rsidRPr="00183201">
        <w:t xml:space="preserve">5 van de 5 respondenten die </w:t>
      </w:r>
      <w:r>
        <w:t xml:space="preserve">aan </w:t>
      </w:r>
      <w:r w:rsidRPr="00183201">
        <w:t>gebonden teelt doen</w:t>
      </w:r>
      <w:r w:rsidR="009B2687">
        <w:t xml:space="preserve"> (</w:t>
      </w:r>
      <w:r w:rsidRPr="00183201">
        <w:t xml:space="preserve">Figuur </w:t>
      </w:r>
      <w:r w:rsidR="009B2687">
        <w:t>4</w:t>
      </w:r>
      <w:r w:rsidRPr="00183201">
        <w:t>a</w:t>
      </w:r>
      <w:r w:rsidR="009B2687">
        <w:t>)</w:t>
      </w:r>
      <w:r w:rsidRPr="00183201">
        <w:t xml:space="preserve">. </w:t>
      </w:r>
      <w:r>
        <w:t xml:space="preserve">Hiervan maken </w:t>
      </w:r>
      <w:r w:rsidR="0035398D">
        <w:t xml:space="preserve">er </w:t>
      </w:r>
      <w:r>
        <w:t>reeds 3</w:t>
      </w:r>
      <w:r w:rsidRPr="00183201">
        <w:t xml:space="preserve"> </w:t>
      </w:r>
      <w:r w:rsidR="0035398D">
        <w:t xml:space="preserve">boeren, </w:t>
      </w:r>
      <w:r w:rsidRPr="00183201">
        <w:t>A, B en C</w:t>
      </w:r>
      <w:r w:rsidR="009B2687">
        <w:t xml:space="preserve">, </w:t>
      </w:r>
      <w:r w:rsidRPr="00183201">
        <w:t xml:space="preserve">gebruik van. </w:t>
      </w:r>
      <w:r>
        <w:t xml:space="preserve">De overige 2 (D en E) geven aan dat </w:t>
      </w:r>
      <w:r w:rsidR="0035398D">
        <w:t xml:space="preserve">ze er misschien in de toekomst gebruik </w:t>
      </w:r>
      <w:r>
        <w:t>van zullen maken</w:t>
      </w:r>
      <w:r w:rsidR="00FB74D4">
        <w:t xml:space="preserve"> (F</w:t>
      </w:r>
      <w:r w:rsidRPr="00183201">
        <w:t xml:space="preserve">iguur </w:t>
      </w:r>
      <w:r w:rsidR="00FB74D4">
        <w:t>4</w:t>
      </w:r>
      <w:r w:rsidRPr="00183201">
        <w:t>b</w:t>
      </w:r>
      <w:r w:rsidR="00FB74D4">
        <w:t>)</w:t>
      </w:r>
      <w:r w:rsidRPr="00183201">
        <w:t xml:space="preserve">. </w:t>
      </w:r>
    </w:p>
    <w:p w14:paraId="60556949" w14:textId="64A8B892" w:rsidR="00E35CC3" w:rsidRPr="00183201" w:rsidRDefault="00E35CC3" w:rsidP="00E35CC3">
      <w:r w:rsidRPr="007247E7">
        <w:t xml:space="preserve">Voor de andere subsidies was het aantal deelnemers sterk verdeeld onder de boeren, zie Figuur </w:t>
      </w:r>
      <w:r w:rsidR="0035398D">
        <w:t>4</w:t>
      </w:r>
      <w:r w:rsidRPr="007247E7">
        <w:t>c. Over het algemeen wordt van de basisbetaling het meest gebruikgemaakt, door 4 van de 6 deelnemers. De twee die hier geen gebruik van maken zijn allebei kleine bedrijven van onder de 1 hectare, waardoor ze überhaupt buiten de regeling vallen. Wat opvallend was is dat de grote bedrijven gemiddeld van 3 subsidies gebruikmaken, de middelgrote bedrijven gemiddeld van 2 en de kleine bedrijven van 0,5 ≈ 1 subsidie is gemiddeld. Van de kleine bedrijven had</w:t>
      </w:r>
      <w:r w:rsidRPr="00183201">
        <w:t xml:space="preserve"> alleen F een borgstellingskrediet gekregen, deze subsidie helpt om een lening te krijgen bij een bank en is daarom ook een passende subsidie voor startende en kleine ondernemingen. </w:t>
      </w:r>
    </w:p>
    <w:p w14:paraId="47B4FC8C" w14:textId="77777777" w:rsidR="00E35CC3" w:rsidRPr="00183201" w:rsidRDefault="00E35CC3" w:rsidP="00E35CC3">
      <w:pPr>
        <w:rPr>
          <w:color w:val="0000FF"/>
        </w:rPr>
      </w:pPr>
      <w:r w:rsidRPr="00183201">
        <w:t>De teeltmethode van de boeren leek uit deze antwoorden geen correlatie te hebben met de soort subsidies waar de boeren gebruik van maken.</w:t>
      </w:r>
    </w:p>
    <w:p w14:paraId="2E621E84" w14:textId="77777777" w:rsidR="00863CCE" w:rsidRPr="00183201" w:rsidRDefault="00863CCE" w:rsidP="00863CCE"/>
    <w:p w14:paraId="053983FA" w14:textId="37C51275" w:rsidR="00302209" w:rsidRDefault="00302209">
      <w:r>
        <w:br w:type="page"/>
      </w:r>
    </w:p>
    <w:tbl>
      <w:tblPr>
        <w:tblStyle w:val="a5"/>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863CCE" w:rsidRPr="00183201" w14:paraId="1EC3F09D" w14:textId="77777777" w:rsidTr="000C5FDD">
        <w:tc>
          <w:tcPr>
            <w:tcW w:w="9360" w:type="dxa"/>
            <w:tcMar>
              <w:top w:w="100" w:type="dxa"/>
              <w:left w:w="100" w:type="dxa"/>
              <w:bottom w:w="100" w:type="dxa"/>
              <w:right w:w="100" w:type="dxa"/>
            </w:tcMar>
          </w:tcPr>
          <w:p w14:paraId="0A88AF04" w14:textId="77777777" w:rsidR="00863CCE" w:rsidRPr="00183201" w:rsidRDefault="00863CCE" w:rsidP="000C5FDD">
            <w:r w:rsidRPr="00183201">
              <w:lastRenderedPageBreak/>
              <w:t>a)</w:t>
            </w:r>
            <w:r w:rsidRPr="00183201">
              <w:rPr>
                <w:noProof/>
              </w:rPr>
              <w:drawing>
                <wp:inline distT="114300" distB="114300" distL="114300" distR="114300" wp14:anchorId="5162DE20" wp14:editId="58F061CB">
                  <wp:extent cx="5355537" cy="2256349"/>
                  <wp:effectExtent l="0" t="0" r="0" b="0"/>
                  <wp:docPr id="1" name="image7.png" descr="Forms response chart. Question title: Zijn jullie bekend met de eco regeling van de GLB vanuit de overheid?. Number of responses: 6 responses."/>
                  <wp:cNvGraphicFramePr/>
                  <a:graphic xmlns:a="http://schemas.openxmlformats.org/drawingml/2006/main">
                    <a:graphicData uri="http://schemas.openxmlformats.org/drawingml/2006/picture">
                      <pic:pic xmlns:pic="http://schemas.openxmlformats.org/drawingml/2006/picture">
                        <pic:nvPicPr>
                          <pic:cNvPr id="0" name="image7.png" descr="Forms response chart. Question title: Zijn jullie bekend met de eco regeling van de GLB vanuit de overheid?. Number of responses: 6 responses."/>
                          <pic:cNvPicPr preferRelativeResize="0"/>
                        </pic:nvPicPr>
                        <pic:blipFill>
                          <a:blip r:embed="rId17"/>
                          <a:srcRect/>
                          <a:stretch>
                            <a:fillRect/>
                          </a:stretch>
                        </pic:blipFill>
                        <pic:spPr>
                          <a:xfrm>
                            <a:off x="0" y="0"/>
                            <a:ext cx="5355537" cy="2256349"/>
                          </a:xfrm>
                          <a:prstGeom prst="rect">
                            <a:avLst/>
                          </a:prstGeom>
                          <a:ln/>
                        </pic:spPr>
                      </pic:pic>
                    </a:graphicData>
                  </a:graphic>
                </wp:inline>
              </w:drawing>
            </w:r>
          </w:p>
          <w:p w14:paraId="38AEF1D6" w14:textId="77777777" w:rsidR="00863CCE" w:rsidRPr="00183201" w:rsidRDefault="00863CCE" w:rsidP="000C5FDD">
            <w:r w:rsidRPr="00183201">
              <w:t>b)</w:t>
            </w:r>
            <w:r w:rsidRPr="00183201">
              <w:rPr>
                <w:noProof/>
              </w:rPr>
              <w:drawing>
                <wp:inline distT="114300" distB="114300" distL="114300" distR="114300" wp14:anchorId="18E47F5E" wp14:editId="10F6EBBA">
                  <wp:extent cx="5434013" cy="2289412"/>
                  <wp:effectExtent l="0" t="0" r="0" b="0"/>
                  <wp:docPr id="6" name="image5.png" descr="Forms response chart. Question title: Maakt uw bedrijf gebruik van de eco regeling van de GLB?. Number of responses: 6 responses."/>
                  <wp:cNvGraphicFramePr/>
                  <a:graphic xmlns:a="http://schemas.openxmlformats.org/drawingml/2006/main">
                    <a:graphicData uri="http://schemas.openxmlformats.org/drawingml/2006/picture">
                      <pic:pic xmlns:pic="http://schemas.openxmlformats.org/drawingml/2006/picture">
                        <pic:nvPicPr>
                          <pic:cNvPr id="0" name="image5.png" descr="Forms response chart. Question title: Maakt uw bedrijf gebruik van de eco regeling van de GLB?. Number of responses: 6 responses."/>
                          <pic:cNvPicPr preferRelativeResize="0"/>
                        </pic:nvPicPr>
                        <pic:blipFill>
                          <a:blip r:embed="rId18"/>
                          <a:srcRect/>
                          <a:stretch>
                            <a:fillRect/>
                          </a:stretch>
                        </pic:blipFill>
                        <pic:spPr>
                          <a:xfrm>
                            <a:off x="0" y="0"/>
                            <a:ext cx="5434013" cy="2289412"/>
                          </a:xfrm>
                          <a:prstGeom prst="rect">
                            <a:avLst/>
                          </a:prstGeom>
                          <a:ln/>
                        </pic:spPr>
                      </pic:pic>
                    </a:graphicData>
                  </a:graphic>
                </wp:inline>
              </w:drawing>
            </w:r>
          </w:p>
          <w:p w14:paraId="2A80803A" w14:textId="77777777" w:rsidR="00863CCE" w:rsidRPr="00183201" w:rsidRDefault="00863CCE" w:rsidP="000C5FDD">
            <w:r w:rsidRPr="00183201">
              <w:t>c)</w:t>
            </w:r>
            <w:r w:rsidRPr="00183201">
              <w:rPr>
                <w:noProof/>
              </w:rPr>
              <w:drawing>
                <wp:inline distT="114300" distB="114300" distL="114300" distR="114300" wp14:anchorId="6BBE0959" wp14:editId="74797FCF">
                  <wp:extent cx="5146244" cy="2442127"/>
                  <wp:effectExtent l="0" t="0" r="0" b="0"/>
                  <wp:docPr id="2" name="image8.png" descr="Forms response chart. Question title: Van welke subsidies maakt uw bedrijf gebruik of heeft het gebruik van gemaakt?. Number of responses: 5 responses."/>
                  <wp:cNvGraphicFramePr/>
                  <a:graphic xmlns:a="http://schemas.openxmlformats.org/drawingml/2006/main">
                    <a:graphicData uri="http://schemas.openxmlformats.org/drawingml/2006/picture">
                      <pic:pic xmlns:pic="http://schemas.openxmlformats.org/drawingml/2006/picture">
                        <pic:nvPicPr>
                          <pic:cNvPr id="0" name="image8.png" descr="Forms response chart. Question title: Van welke subsidies maakt uw bedrijf gebruik of heeft het gebruik van gemaakt?. Number of responses: 5 responses."/>
                          <pic:cNvPicPr preferRelativeResize="0"/>
                        </pic:nvPicPr>
                        <pic:blipFill>
                          <a:blip r:embed="rId19"/>
                          <a:srcRect/>
                          <a:stretch>
                            <a:fillRect/>
                          </a:stretch>
                        </pic:blipFill>
                        <pic:spPr>
                          <a:xfrm>
                            <a:off x="0" y="0"/>
                            <a:ext cx="5146244" cy="2442127"/>
                          </a:xfrm>
                          <a:prstGeom prst="rect">
                            <a:avLst/>
                          </a:prstGeom>
                          <a:ln/>
                        </pic:spPr>
                      </pic:pic>
                    </a:graphicData>
                  </a:graphic>
                </wp:inline>
              </w:drawing>
            </w:r>
          </w:p>
        </w:tc>
      </w:tr>
    </w:tbl>
    <w:p w14:paraId="081D473C" w14:textId="107C2BA0" w:rsidR="0090716C" w:rsidRPr="0090716C" w:rsidRDefault="00863CCE" w:rsidP="0090716C">
      <w:pPr>
        <w:rPr>
          <w:bCs/>
          <w:sz w:val="18"/>
          <w:szCs w:val="18"/>
        </w:rPr>
      </w:pPr>
      <w:r w:rsidRPr="00183201">
        <w:rPr>
          <w:b/>
          <w:sz w:val="18"/>
          <w:szCs w:val="18"/>
        </w:rPr>
        <w:t xml:space="preserve">Figuur </w:t>
      </w:r>
      <w:r w:rsidR="00E35CC3">
        <w:rPr>
          <w:b/>
          <w:sz w:val="18"/>
          <w:szCs w:val="18"/>
        </w:rPr>
        <w:t>4</w:t>
      </w:r>
      <w:r w:rsidRPr="00183201">
        <w:rPr>
          <w:b/>
          <w:sz w:val="18"/>
          <w:szCs w:val="18"/>
        </w:rPr>
        <w:t xml:space="preserve"> Antwoorden op vragen uit enquête over bekendheid van de </w:t>
      </w:r>
      <w:proofErr w:type="spellStart"/>
      <w:r w:rsidRPr="00183201">
        <w:rPr>
          <w:b/>
          <w:sz w:val="18"/>
          <w:szCs w:val="18"/>
        </w:rPr>
        <w:t>eco</w:t>
      </w:r>
      <w:proofErr w:type="spellEnd"/>
      <w:r w:rsidRPr="00183201">
        <w:rPr>
          <w:b/>
          <w:sz w:val="18"/>
          <w:szCs w:val="18"/>
        </w:rPr>
        <w:t xml:space="preserve">-regeling van het Gemeenschappelijk Landbouw Beleid. </w:t>
      </w:r>
      <w:r w:rsidR="00C40D82">
        <w:rPr>
          <w:bCs/>
          <w:sz w:val="18"/>
          <w:szCs w:val="18"/>
        </w:rPr>
        <w:t xml:space="preserve">a) </w:t>
      </w:r>
      <w:r w:rsidR="00C40D82" w:rsidRPr="00F64E29">
        <w:rPr>
          <w:bCs/>
          <w:i/>
          <w:iCs/>
          <w:sz w:val="18"/>
          <w:szCs w:val="18"/>
        </w:rPr>
        <w:t xml:space="preserve">Zijn jullie bekend met de </w:t>
      </w:r>
      <w:proofErr w:type="spellStart"/>
      <w:r w:rsidR="00C40D82" w:rsidRPr="00F64E29">
        <w:rPr>
          <w:bCs/>
          <w:i/>
          <w:iCs/>
          <w:sz w:val="18"/>
          <w:szCs w:val="18"/>
        </w:rPr>
        <w:t>ecoregeling</w:t>
      </w:r>
      <w:proofErr w:type="spellEnd"/>
      <w:r w:rsidR="00C40D82" w:rsidRPr="00F64E29">
        <w:rPr>
          <w:bCs/>
          <w:i/>
          <w:iCs/>
          <w:sz w:val="18"/>
          <w:szCs w:val="18"/>
        </w:rPr>
        <w:t xml:space="preserve">? </w:t>
      </w:r>
      <w:r w:rsidR="00C40D82" w:rsidRPr="00F64E29">
        <w:rPr>
          <w:bCs/>
          <w:sz w:val="18"/>
          <w:szCs w:val="18"/>
        </w:rPr>
        <w:t>b)</w:t>
      </w:r>
      <w:r w:rsidR="00C40D82" w:rsidRPr="00F64E29">
        <w:rPr>
          <w:bCs/>
          <w:i/>
          <w:iCs/>
          <w:sz w:val="18"/>
          <w:szCs w:val="18"/>
        </w:rPr>
        <w:t xml:space="preserve"> maakt uw bedrijf gebruik van de </w:t>
      </w:r>
      <w:proofErr w:type="spellStart"/>
      <w:r w:rsidR="00C40D82" w:rsidRPr="00F64E29">
        <w:rPr>
          <w:bCs/>
          <w:i/>
          <w:iCs/>
          <w:sz w:val="18"/>
          <w:szCs w:val="18"/>
        </w:rPr>
        <w:t>eco</w:t>
      </w:r>
      <w:proofErr w:type="spellEnd"/>
      <w:r w:rsidR="00C40D82" w:rsidRPr="00F64E29">
        <w:rPr>
          <w:bCs/>
          <w:i/>
          <w:iCs/>
          <w:sz w:val="18"/>
          <w:szCs w:val="18"/>
        </w:rPr>
        <w:t xml:space="preserve"> regeling van de GLB? </w:t>
      </w:r>
      <w:r w:rsidR="00C40D82">
        <w:rPr>
          <w:bCs/>
          <w:sz w:val="18"/>
          <w:szCs w:val="18"/>
        </w:rPr>
        <w:t xml:space="preserve">c) </w:t>
      </w:r>
      <w:r w:rsidR="00C40D82" w:rsidRPr="00F64E29">
        <w:rPr>
          <w:bCs/>
          <w:i/>
          <w:iCs/>
          <w:sz w:val="18"/>
          <w:szCs w:val="18"/>
        </w:rPr>
        <w:t xml:space="preserve">van welke subsidies maakt uw bedrijf </w:t>
      </w:r>
      <w:proofErr w:type="spellStart"/>
      <w:r w:rsidR="00C40D82" w:rsidRPr="00F64E29">
        <w:rPr>
          <w:bCs/>
          <w:i/>
          <w:iCs/>
          <w:sz w:val="18"/>
          <w:szCs w:val="18"/>
        </w:rPr>
        <w:t>gebuik</w:t>
      </w:r>
      <w:proofErr w:type="spellEnd"/>
      <w:r w:rsidR="00C40D82" w:rsidRPr="00F64E29">
        <w:rPr>
          <w:bCs/>
          <w:i/>
          <w:iCs/>
          <w:sz w:val="18"/>
          <w:szCs w:val="18"/>
        </w:rPr>
        <w:t xml:space="preserve"> of heeft het gebruik van gemaakt?</w:t>
      </w:r>
      <w:r w:rsidR="000165FD" w:rsidRPr="00F64E29">
        <w:rPr>
          <w:bCs/>
          <w:i/>
          <w:iCs/>
          <w:sz w:val="18"/>
          <w:szCs w:val="18"/>
        </w:rPr>
        <w:t xml:space="preserve"> </w:t>
      </w:r>
      <w:r w:rsidR="00F64E29">
        <w:rPr>
          <w:bCs/>
          <w:sz w:val="18"/>
          <w:szCs w:val="18"/>
        </w:rPr>
        <w:t>A</w:t>
      </w:r>
      <w:r w:rsidR="0090716C">
        <w:rPr>
          <w:bCs/>
          <w:sz w:val="18"/>
          <w:szCs w:val="18"/>
        </w:rPr>
        <w:t xml:space="preserve">ntwoorden op de y-as </w:t>
      </w:r>
      <w:r w:rsidR="00BA63AF">
        <w:rPr>
          <w:bCs/>
          <w:sz w:val="18"/>
          <w:szCs w:val="18"/>
        </w:rPr>
        <w:t xml:space="preserve">die </w:t>
      </w:r>
      <w:r w:rsidR="0090716C">
        <w:rPr>
          <w:bCs/>
          <w:sz w:val="18"/>
          <w:szCs w:val="18"/>
        </w:rPr>
        <w:t xml:space="preserve">zijn weggevallen: </w:t>
      </w:r>
      <w:r w:rsidR="0090716C" w:rsidRPr="0090716C">
        <w:rPr>
          <w:bCs/>
          <w:sz w:val="18"/>
          <w:szCs w:val="18"/>
        </w:rPr>
        <w:t>bedrijfsovernamefonds voor startende boeren en tuinders</w:t>
      </w:r>
    </w:p>
    <w:p w14:paraId="381AF331" w14:textId="3430C113" w:rsidR="00863CCE" w:rsidRPr="00183201" w:rsidRDefault="00F64E29" w:rsidP="00D063F7">
      <w:r w:rsidRPr="0090716C">
        <w:rPr>
          <w:bCs/>
          <w:sz w:val="18"/>
          <w:szCs w:val="18"/>
        </w:rPr>
        <w:lastRenderedPageBreak/>
        <w:t>B</w:t>
      </w:r>
      <w:r w:rsidR="0090716C" w:rsidRPr="0090716C">
        <w:rPr>
          <w:bCs/>
          <w:sz w:val="18"/>
          <w:szCs w:val="18"/>
        </w:rPr>
        <w:t>asisbetaling</w:t>
      </w:r>
      <w:r>
        <w:rPr>
          <w:bCs/>
          <w:sz w:val="18"/>
          <w:szCs w:val="18"/>
        </w:rPr>
        <w:t xml:space="preserve">, </w:t>
      </w:r>
      <w:r w:rsidR="0090716C" w:rsidRPr="0090716C">
        <w:rPr>
          <w:bCs/>
          <w:sz w:val="18"/>
          <w:szCs w:val="18"/>
        </w:rPr>
        <w:t>vergroeningsbetaling</w:t>
      </w:r>
      <w:r>
        <w:rPr>
          <w:bCs/>
          <w:sz w:val="18"/>
          <w:szCs w:val="18"/>
        </w:rPr>
        <w:t xml:space="preserve">, </w:t>
      </w:r>
      <w:r w:rsidR="0090716C" w:rsidRPr="0090716C">
        <w:rPr>
          <w:bCs/>
          <w:sz w:val="18"/>
          <w:szCs w:val="18"/>
        </w:rPr>
        <w:t>extra betaling aan jonge landbouwers</w:t>
      </w:r>
      <w:r>
        <w:rPr>
          <w:bCs/>
          <w:sz w:val="18"/>
          <w:szCs w:val="18"/>
        </w:rPr>
        <w:t xml:space="preserve">, </w:t>
      </w:r>
      <w:r w:rsidR="0090716C" w:rsidRPr="0090716C">
        <w:rPr>
          <w:bCs/>
          <w:sz w:val="18"/>
          <w:szCs w:val="18"/>
        </w:rPr>
        <w:t>graasdierpremie</w:t>
      </w:r>
      <w:r>
        <w:rPr>
          <w:bCs/>
          <w:sz w:val="18"/>
          <w:szCs w:val="18"/>
        </w:rPr>
        <w:t xml:space="preserve">, </w:t>
      </w:r>
      <w:r w:rsidR="0090716C" w:rsidRPr="0090716C">
        <w:rPr>
          <w:bCs/>
          <w:sz w:val="18"/>
          <w:szCs w:val="18"/>
        </w:rPr>
        <w:t>Borgstellingskrediet voor de landbouw (BL)</w:t>
      </w:r>
      <w:r>
        <w:rPr>
          <w:bCs/>
          <w:sz w:val="18"/>
          <w:szCs w:val="18"/>
        </w:rPr>
        <w:t xml:space="preserve">, </w:t>
      </w:r>
      <w:r w:rsidR="0090716C" w:rsidRPr="0090716C">
        <w:rPr>
          <w:bCs/>
          <w:sz w:val="18"/>
          <w:szCs w:val="18"/>
        </w:rPr>
        <w:t>Regeling Agrarisch natuurbeheer (SNL)</w:t>
      </w:r>
      <w:r>
        <w:rPr>
          <w:bCs/>
          <w:sz w:val="18"/>
          <w:szCs w:val="18"/>
        </w:rPr>
        <w:t xml:space="preserve">, </w:t>
      </w:r>
      <w:r w:rsidR="0090716C" w:rsidRPr="0090716C">
        <w:rPr>
          <w:bCs/>
          <w:sz w:val="18"/>
          <w:szCs w:val="18"/>
        </w:rPr>
        <w:t>Regeling Kwaliteitsimpuls natuur en landschap (SKNL)</w:t>
      </w:r>
      <w:r>
        <w:rPr>
          <w:bCs/>
          <w:sz w:val="18"/>
          <w:szCs w:val="18"/>
        </w:rPr>
        <w:t xml:space="preserve">, </w:t>
      </w:r>
      <w:r w:rsidR="0090716C" w:rsidRPr="0090716C">
        <w:rPr>
          <w:bCs/>
          <w:sz w:val="18"/>
          <w:szCs w:val="18"/>
        </w:rPr>
        <w:t>tegemoetkoming premie brede weersverzekering</w:t>
      </w:r>
      <w:r>
        <w:rPr>
          <w:bCs/>
          <w:sz w:val="18"/>
          <w:szCs w:val="18"/>
        </w:rPr>
        <w:t xml:space="preserve">. </w:t>
      </w:r>
      <w:r w:rsidR="00D063F7" w:rsidRPr="00D063F7">
        <w:rPr>
          <w:bCs/>
          <w:sz w:val="18"/>
          <w:szCs w:val="18"/>
        </w:rPr>
        <w:t>(</w:t>
      </w:r>
      <w:r w:rsidR="00863CCE" w:rsidRPr="00183201">
        <w:rPr>
          <w:sz w:val="18"/>
          <w:szCs w:val="18"/>
        </w:rPr>
        <w:t>n=6</w:t>
      </w:r>
      <w:r w:rsidR="00D063F7">
        <w:rPr>
          <w:sz w:val="18"/>
          <w:szCs w:val="18"/>
        </w:rPr>
        <w:t>)</w:t>
      </w:r>
    </w:p>
    <w:p w14:paraId="7CF082FA" w14:textId="77777777" w:rsidR="00863CCE" w:rsidRPr="00183201" w:rsidRDefault="00863CCE" w:rsidP="00863CCE"/>
    <w:p w14:paraId="09D3789C" w14:textId="77777777" w:rsidR="00714B03" w:rsidRPr="00183201" w:rsidRDefault="00210532">
      <w:pPr>
        <w:rPr>
          <w:b/>
        </w:rPr>
      </w:pPr>
      <w:r w:rsidRPr="00183201">
        <w:rPr>
          <w:b/>
        </w:rPr>
        <w:t xml:space="preserve">Beleidsveranderingen </w:t>
      </w:r>
    </w:p>
    <w:p w14:paraId="10C6BD89" w14:textId="18453921" w:rsidR="00714B03" w:rsidRPr="00183201" w:rsidRDefault="00210532">
      <w:r w:rsidRPr="00183201">
        <w:t xml:space="preserve">Boer A en F noemen de nieuwe stikstofwetgeving als antwoord op de vraag welke beleidsveranderingen een grote impact hebben gehad op hun bedrijfsvoering, zie Figuur </w:t>
      </w:r>
      <w:r w:rsidR="008439AA">
        <w:t>5</w:t>
      </w:r>
      <w:r w:rsidRPr="00183201">
        <w:t xml:space="preserve">a. In 2021 werd de wet stikstofreductie aangenomen die een reductie van 50% stikstof in 2030 wil realiseren. Voor veel gangbare boeren betekende dit het terugdringen van hun mestgebruik. Boer A en F zijn echter geen gangbare telers en </w:t>
      </w:r>
      <w:r w:rsidR="00082D11">
        <w:t xml:space="preserve">ze </w:t>
      </w:r>
      <w:r w:rsidR="00EE485B">
        <w:t>bedoelen hier Programma Aanpak Stikstof (PAS)</w:t>
      </w:r>
      <w:r w:rsidRPr="00183201">
        <w:t>. Tussen 2015 en 2019 meldden boeren zich aan voor het PAS om hun grond uit te breiden omdat ze onder een bepaalde stikstof drempel vielen en daarom geen vergunning hoefden aan te vragen. Dit ging mis toen de Raad van State in 2019 oordeelde dat het systeem juridisch niet klopte</w:t>
      </w:r>
      <w:r w:rsidR="000563B7">
        <w:t xml:space="preserve"> </w:t>
      </w:r>
      <w:r w:rsidR="000563B7" w:rsidRPr="000563B7">
        <w:t xml:space="preserve">(Raad van State, </w:t>
      </w:r>
      <w:r w:rsidR="00DD4405">
        <w:t>2019</w:t>
      </w:r>
      <w:r w:rsidR="000563B7" w:rsidRPr="000563B7">
        <w:t>)</w:t>
      </w:r>
      <w:r w:rsidRPr="00183201">
        <w:t>, waardoor deze meldingen ongeldig werden en boeren plotseling zonder vergunning opereerden. De verwachting dat gangbare boeren ook veel impact zouden merken van de stikstof beperkingen is niet uit deze antwoorden teruggekomen.</w:t>
      </w:r>
    </w:p>
    <w:p w14:paraId="3361E179" w14:textId="77777777" w:rsidR="00714B03" w:rsidRPr="00183201" w:rsidRDefault="00714B03"/>
    <w:p w14:paraId="4D13BB58" w14:textId="07994064" w:rsidR="00714B03" w:rsidRPr="00183201" w:rsidRDefault="00210532">
      <w:r w:rsidRPr="00183201">
        <w:t>Boer C en D, beide gangbare telers, geven aan dat de terugtrekking van de wet gewasbeschermingsmiddelen en biociden veel impact had. Dit was een wetsvoorstel dat in 2018-19 was voorbereid en toen na veel ophef in 2022 ingetrokken is</w:t>
      </w:r>
      <w:r w:rsidR="00DB6699">
        <w:t xml:space="preserve"> </w:t>
      </w:r>
      <w:r w:rsidR="00DB6699" w:rsidRPr="00DB6699">
        <w:t>(Rijksoverheid, 2024)</w:t>
      </w:r>
      <w:r w:rsidR="003A2B87">
        <w:t xml:space="preserve">. </w:t>
      </w:r>
      <w:r w:rsidRPr="00183201">
        <w:t>Voor gangbare telers gaf dit opluchting zoals boer C en D, omdat ze gevreesde beperkingen op middelengebruik voorlopig niet hoeven te implementeren. Boer E geeft nog een andere beleidsverandering aan die niet in de vraag stond vermeld</w:t>
      </w:r>
      <w:r w:rsidR="005B0591">
        <w:t xml:space="preserve">: verplichte groenbemesters. </w:t>
      </w:r>
      <w:r w:rsidRPr="00183201">
        <w:t xml:space="preserve">Dit </w:t>
      </w:r>
      <w:r w:rsidR="005B0591">
        <w:t>gaat om</w:t>
      </w:r>
      <w:r w:rsidRPr="00183201">
        <w:t xml:space="preserve"> de verplichte groenbemesters</w:t>
      </w:r>
      <w:r w:rsidR="00690BFC">
        <w:t xml:space="preserve"> specifiek voor de </w:t>
      </w:r>
      <w:r w:rsidR="00690BFC" w:rsidRPr="00183201">
        <w:t xml:space="preserve">maisteelt </w:t>
      </w:r>
      <w:r w:rsidR="00690BFC">
        <w:t>in</w:t>
      </w:r>
      <w:r w:rsidR="00690BFC" w:rsidRPr="00183201">
        <w:t xml:space="preserve"> zand- en lössgrond</w:t>
      </w:r>
      <w:r w:rsidR="00075B36">
        <w:t xml:space="preserve"> </w:t>
      </w:r>
      <w:r w:rsidR="00075B36" w:rsidRPr="00075B36">
        <w:t>(RVO, 2025)</w:t>
      </w:r>
      <w:r w:rsidR="003A2B87">
        <w:t xml:space="preserve">. </w:t>
      </w:r>
      <w:r w:rsidRPr="00183201">
        <w:t xml:space="preserve">Zij geven aan dat deze wetgeving niet aansluit bij hun praktijk. </w:t>
      </w:r>
    </w:p>
    <w:p w14:paraId="0906F763" w14:textId="77777777" w:rsidR="00714B03" w:rsidRPr="00183201" w:rsidRDefault="00210532">
      <w:r w:rsidRPr="00183201">
        <w:t>Boer B (regeneratief/biodynamisch) geeft aan geen significante invloed te hebben gemerkt van beleidsveranderingen op de bedrijfsvoering.</w:t>
      </w:r>
    </w:p>
    <w:p w14:paraId="6B4D5153" w14:textId="06F447AC" w:rsidR="00714B03" w:rsidRDefault="00210532">
      <w:r w:rsidRPr="00183201">
        <w:t xml:space="preserve">Opvallend is dat alle bedrijven aangeven duurzaamheidsambities te hebben, los van stimulerende wet- en regelgeving, zie Figuur </w:t>
      </w:r>
      <w:r w:rsidR="008439AA">
        <w:t>5</w:t>
      </w:r>
      <w:r w:rsidRPr="00183201">
        <w:t xml:space="preserve">b. Wel geven allen zeer uiteenlopende ambities aan. Van energievoorzieningen, bodem en milieu, technologische innovaties tot circulaire landbouw. </w:t>
      </w:r>
    </w:p>
    <w:p w14:paraId="3DB92DF8" w14:textId="77777777" w:rsidR="00E72873" w:rsidRDefault="00E72873"/>
    <w:p w14:paraId="28AA4BA7" w14:textId="77777777" w:rsidR="00E72873" w:rsidRDefault="00E72873"/>
    <w:p w14:paraId="310EA8BB" w14:textId="77777777" w:rsidR="00E72873" w:rsidRDefault="00E72873"/>
    <w:p w14:paraId="366E4235" w14:textId="77777777" w:rsidR="00E72873" w:rsidRDefault="00E72873"/>
    <w:p w14:paraId="6A876A51" w14:textId="77777777" w:rsidR="00E72873" w:rsidRDefault="00E72873"/>
    <w:p w14:paraId="60F32FD5" w14:textId="77777777" w:rsidR="00E72873" w:rsidRDefault="00E72873"/>
    <w:p w14:paraId="5C308BDF" w14:textId="77777777" w:rsidR="00E72873" w:rsidRDefault="00E72873"/>
    <w:p w14:paraId="4A73A9F7" w14:textId="77777777" w:rsidR="00E72873" w:rsidRDefault="00E72873"/>
    <w:p w14:paraId="53B0E08E" w14:textId="77777777" w:rsidR="00E72873" w:rsidRDefault="00E72873"/>
    <w:p w14:paraId="72080B82" w14:textId="77777777" w:rsidR="00E72873" w:rsidRDefault="00E72873"/>
    <w:p w14:paraId="3F323BE1" w14:textId="77777777" w:rsidR="008439AA" w:rsidRDefault="008439AA"/>
    <w:p w14:paraId="1A76C343" w14:textId="77777777" w:rsidR="008439AA" w:rsidRDefault="008439AA"/>
    <w:p w14:paraId="75A15F72" w14:textId="77777777" w:rsidR="00E72873" w:rsidRDefault="00E72873"/>
    <w:p w14:paraId="4BC49A0B" w14:textId="77777777" w:rsidR="00E72873" w:rsidRPr="00183201" w:rsidRDefault="00E72873"/>
    <w:tbl>
      <w:tblPr>
        <w:tblStyle w:val="a6"/>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E35CC3" w:rsidRPr="00183201" w14:paraId="30C1CCB4" w14:textId="77777777" w:rsidTr="000C5FDD">
        <w:tc>
          <w:tcPr>
            <w:tcW w:w="9360" w:type="dxa"/>
            <w:tcMar>
              <w:top w:w="100" w:type="dxa"/>
              <w:left w:w="100" w:type="dxa"/>
              <w:bottom w:w="100" w:type="dxa"/>
              <w:right w:w="100" w:type="dxa"/>
            </w:tcMar>
          </w:tcPr>
          <w:p w14:paraId="457DF201" w14:textId="77777777" w:rsidR="00E35CC3" w:rsidRPr="00183201" w:rsidRDefault="00E35CC3" w:rsidP="000C5FDD"/>
          <w:p w14:paraId="0BB9F54C" w14:textId="77777777" w:rsidR="00E35CC3" w:rsidRPr="00183201" w:rsidRDefault="00E35CC3" w:rsidP="000C5FDD">
            <w:r w:rsidRPr="00183201">
              <w:t>a)</w:t>
            </w:r>
            <w:r w:rsidRPr="00183201">
              <w:rPr>
                <w:noProof/>
              </w:rPr>
              <w:drawing>
                <wp:inline distT="114300" distB="114300" distL="114300" distR="114300" wp14:anchorId="27948E63" wp14:editId="09273FD0">
                  <wp:extent cx="4900279" cy="2500895"/>
                  <wp:effectExtent l="0" t="0" r="0" b="0"/>
                  <wp:docPr id="9" name="image9.png" descr="Forms response chart. Question title: Welke politieke of beleidsveranderingen van de afgelopen jaren hebben grote impact gehad op uw bedrijfsvoering? Vul eventueel bij Other... in wat nog meer.&#10;&#10;(meerdere antwoorden mogelijk)&#10;. Number of responses: 6 responses."/>
                  <wp:cNvGraphicFramePr/>
                  <a:graphic xmlns:a="http://schemas.openxmlformats.org/drawingml/2006/main">
                    <a:graphicData uri="http://schemas.openxmlformats.org/drawingml/2006/picture">
                      <pic:pic xmlns:pic="http://schemas.openxmlformats.org/drawingml/2006/picture">
                        <pic:nvPicPr>
                          <pic:cNvPr id="0" name="image9.png" descr="Forms response chart. Question title: Welke politieke of beleidsveranderingen van de afgelopen jaren hebben grote impact gehad op uw bedrijfsvoering? Vul eventueel bij Other... in wat nog meer.&#10;&#10;(meerdere antwoorden mogelijk)&#10;. Number of responses: 6 responses."/>
                          <pic:cNvPicPr preferRelativeResize="0"/>
                        </pic:nvPicPr>
                        <pic:blipFill>
                          <a:blip r:embed="rId20"/>
                          <a:srcRect/>
                          <a:stretch>
                            <a:fillRect/>
                          </a:stretch>
                        </pic:blipFill>
                        <pic:spPr>
                          <a:xfrm>
                            <a:off x="0" y="0"/>
                            <a:ext cx="4900279" cy="2500895"/>
                          </a:xfrm>
                          <a:prstGeom prst="rect">
                            <a:avLst/>
                          </a:prstGeom>
                          <a:ln/>
                        </pic:spPr>
                      </pic:pic>
                    </a:graphicData>
                  </a:graphic>
                </wp:inline>
              </w:drawing>
            </w:r>
          </w:p>
          <w:p w14:paraId="78040B6B" w14:textId="77777777" w:rsidR="00E35CC3" w:rsidRPr="00183201" w:rsidRDefault="00E35CC3" w:rsidP="000C5FDD">
            <w:r w:rsidRPr="00183201">
              <w:t>b)</w:t>
            </w:r>
            <w:r w:rsidRPr="00183201">
              <w:rPr>
                <w:noProof/>
              </w:rPr>
              <w:drawing>
                <wp:inline distT="114300" distB="114300" distL="114300" distR="114300" wp14:anchorId="41C7CBDB" wp14:editId="28E45A5D">
                  <wp:extent cx="5205413" cy="2353752"/>
                  <wp:effectExtent l="0" t="0" r="0" b="0"/>
                  <wp:docPr id="5" name="image1.png" descr="Forms response chart. Question title: Heeft uw bedrijf ambities om duurzamer te worden, ongeacht of de wet- en regelgeving dit stimuleert? . Number of responses: 6 responses."/>
                  <wp:cNvGraphicFramePr/>
                  <a:graphic xmlns:a="http://schemas.openxmlformats.org/drawingml/2006/main">
                    <a:graphicData uri="http://schemas.openxmlformats.org/drawingml/2006/picture">
                      <pic:pic xmlns:pic="http://schemas.openxmlformats.org/drawingml/2006/picture">
                        <pic:nvPicPr>
                          <pic:cNvPr id="0" name="image1.png" descr="Forms response chart. Question title: Heeft uw bedrijf ambities om duurzamer te worden, ongeacht of de wet- en regelgeving dit stimuleert? . Number of responses: 6 responses."/>
                          <pic:cNvPicPr preferRelativeResize="0"/>
                        </pic:nvPicPr>
                        <pic:blipFill>
                          <a:blip r:embed="rId21"/>
                          <a:srcRect/>
                          <a:stretch>
                            <a:fillRect/>
                          </a:stretch>
                        </pic:blipFill>
                        <pic:spPr>
                          <a:xfrm>
                            <a:off x="0" y="0"/>
                            <a:ext cx="5205413" cy="2353752"/>
                          </a:xfrm>
                          <a:prstGeom prst="rect">
                            <a:avLst/>
                          </a:prstGeom>
                          <a:ln/>
                        </pic:spPr>
                      </pic:pic>
                    </a:graphicData>
                  </a:graphic>
                </wp:inline>
              </w:drawing>
            </w:r>
          </w:p>
          <w:p w14:paraId="4E370B85" w14:textId="77777777" w:rsidR="00E35CC3" w:rsidRPr="00183201" w:rsidRDefault="00E35CC3" w:rsidP="000C5FDD"/>
        </w:tc>
      </w:tr>
    </w:tbl>
    <w:p w14:paraId="6E53CFD1" w14:textId="7B121354" w:rsidR="00237B6D" w:rsidRPr="00237B6D" w:rsidRDefault="00E35CC3" w:rsidP="00237B6D">
      <w:pPr>
        <w:rPr>
          <w:sz w:val="18"/>
          <w:szCs w:val="18"/>
        </w:rPr>
      </w:pPr>
      <w:r w:rsidRPr="00183201">
        <w:rPr>
          <w:b/>
          <w:sz w:val="18"/>
          <w:szCs w:val="18"/>
        </w:rPr>
        <w:t xml:space="preserve">Figuur </w:t>
      </w:r>
      <w:r>
        <w:rPr>
          <w:b/>
          <w:sz w:val="18"/>
          <w:szCs w:val="18"/>
        </w:rPr>
        <w:t>5</w:t>
      </w:r>
      <w:r w:rsidRPr="00183201">
        <w:rPr>
          <w:b/>
          <w:sz w:val="18"/>
          <w:szCs w:val="18"/>
        </w:rPr>
        <w:t xml:space="preserve"> Antwoorden op vragen uit enquête over beleidsveranderingen en duurzaamheidsambities.</w:t>
      </w:r>
      <w:r w:rsidRPr="00183201">
        <w:rPr>
          <w:sz w:val="18"/>
          <w:szCs w:val="18"/>
        </w:rPr>
        <w:t xml:space="preserve"> </w:t>
      </w:r>
      <w:r w:rsidR="0038230B">
        <w:rPr>
          <w:sz w:val="18"/>
          <w:szCs w:val="18"/>
        </w:rPr>
        <w:t xml:space="preserve">a) </w:t>
      </w:r>
      <w:r w:rsidR="0038230B" w:rsidRPr="0038230B">
        <w:rPr>
          <w:i/>
          <w:iCs/>
          <w:sz w:val="18"/>
          <w:szCs w:val="18"/>
        </w:rPr>
        <w:t xml:space="preserve">Welke politieke of beleidsveranderingen van de afgelopen jaren hebben grote impact gehad op uw bedrijfsvoering? Vul eventueel bij </w:t>
      </w:r>
      <w:proofErr w:type="spellStart"/>
      <w:r w:rsidR="0038230B" w:rsidRPr="0038230B">
        <w:rPr>
          <w:i/>
          <w:iCs/>
          <w:sz w:val="18"/>
          <w:szCs w:val="18"/>
        </w:rPr>
        <w:t>Other</w:t>
      </w:r>
      <w:proofErr w:type="spellEnd"/>
      <w:r w:rsidR="0038230B" w:rsidRPr="0038230B">
        <w:rPr>
          <w:i/>
          <w:iCs/>
          <w:sz w:val="18"/>
          <w:szCs w:val="18"/>
        </w:rPr>
        <w:t>... in wat nog meer</w:t>
      </w:r>
      <w:r w:rsidR="0038230B">
        <w:rPr>
          <w:i/>
          <w:iCs/>
          <w:sz w:val="18"/>
          <w:szCs w:val="18"/>
        </w:rPr>
        <w:t xml:space="preserve">. </w:t>
      </w:r>
      <w:r w:rsidR="00BA63AF">
        <w:rPr>
          <w:bCs/>
          <w:sz w:val="18"/>
          <w:szCs w:val="18"/>
        </w:rPr>
        <w:t xml:space="preserve">Antwoorden op de y-as die zijn weggevallen: </w:t>
      </w:r>
      <w:r w:rsidR="00237B6D" w:rsidRPr="00237B6D">
        <w:rPr>
          <w:sz w:val="18"/>
          <w:szCs w:val="18"/>
        </w:rPr>
        <w:t>Stikstofbeperkingen</w:t>
      </w:r>
      <w:r w:rsidR="00237B6D">
        <w:rPr>
          <w:sz w:val="18"/>
          <w:szCs w:val="18"/>
        </w:rPr>
        <w:t xml:space="preserve">, </w:t>
      </w:r>
      <w:r w:rsidR="00237B6D" w:rsidRPr="00237B6D">
        <w:rPr>
          <w:sz w:val="18"/>
          <w:szCs w:val="18"/>
        </w:rPr>
        <w:t xml:space="preserve">De </w:t>
      </w:r>
      <w:proofErr w:type="spellStart"/>
      <w:r w:rsidR="00237B6D" w:rsidRPr="00237B6D">
        <w:rPr>
          <w:sz w:val="18"/>
          <w:szCs w:val="18"/>
        </w:rPr>
        <w:t>Ecoregeling</w:t>
      </w:r>
      <w:proofErr w:type="spellEnd"/>
    </w:p>
    <w:p w14:paraId="68C15358" w14:textId="18128AE9" w:rsidR="0038230B" w:rsidRDefault="00237B6D" w:rsidP="00237B6D">
      <w:pPr>
        <w:rPr>
          <w:sz w:val="18"/>
          <w:szCs w:val="18"/>
        </w:rPr>
      </w:pPr>
      <w:r w:rsidRPr="00237B6D">
        <w:rPr>
          <w:sz w:val="18"/>
          <w:szCs w:val="18"/>
        </w:rPr>
        <w:t>GLB verduurzamingsbevorderingen sinds 2023</w:t>
      </w:r>
      <w:r>
        <w:rPr>
          <w:sz w:val="18"/>
          <w:szCs w:val="18"/>
        </w:rPr>
        <w:t xml:space="preserve">, </w:t>
      </w:r>
      <w:r w:rsidRPr="00237B6D">
        <w:rPr>
          <w:sz w:val="18"/>
          <w:szCs w:val="18"/>
        </w:rPr>
        <w:t>Terugtrekking wet gewasbeschermingsmiddelen en biociden</w:t>
      </w:r>
      <w:r>
        <w:rPr>
          <w:sz w:val="18"/>
          <w:szCs w:val="18"/>
        </w:rPr>
        <w:t xml:space="preserve"> </w:t>
      </w:r>
      <w:r w:rsidR="0038230B" w:rsidRPr="0038230B">
        <w:rPr>
          <w:sz w:val="18"/>
          <w:szCs w:val="18"/>
        </w:rPr>
        <w:t xml:space="preserve">b) </w:t>
      </w:r>
      <w:r w:rsidR="0038230B" w:rsidRPr="0038230B">
        <w:rPr>
          <w:i/>
          <w:iCs/>
          <w:sz w:val="18"/>
          <w:szCs w:val="18"/>
        </w:rPr>
        <w:t xml:space="preserve">Heeft uw bedrijf ambities om duurzamer te worden, ongeacht of de wet-of </w:t>
      </w:r>
      <w:proofErr w:type="spellStart"/>
      <w:r w:rsidR="0038230B" w:rsidRPr="0038230B">
        <w:rPr>
          <w:i/>
          <w:iCs/>
          <w:sz w:val="18"/>
          <w:szCs w:val="18"/>
        </w:rPr>
        <w:t>regegelving</w:t>
      </w:r>
      <w:proofErr w:type="spellEnd"/>
      <w:r w:rsidR="0038230B" w:rsidRPr="0038230B">
        <w:rPr>
          <w:i/>
          <w:iCs/>
          <w:sz w:val="18"/>
          <w:szCs w:val="18"/>
        </w:rPr>
        <w:t xml:space="preserve"> dit stimuleert?</w:t>
      </w:r>
    </w:p>
    <w:p w14:paraId="15D6D1A3" w14:textId="3C1E97CC" w:rsidR="00E35CC3" w:rsidRPr="00183201" w:rsidRDefault="0038230B" w:rsidP="0038230B">
      <w:pPr>
        <w:rPr>
          <w:color w:val="0000FF"/>
        </w:rPr>
      </w:pPr>
      <w:r>
        <w:rPr>
          <w:sz w:val="18"/>
          <w:szCs w:val="18"/>
        </w:rPr>
        <w:t>(</w:t>
      </w:r>
      <w:r w:rsidR="00E35CC3" w:rsidRPr="00183201">
        <w:rPr>
          <w:sz w:val="18"/>
          <w:szCs w:val="18"/>
        </w:rPr>
        <w:t>n=6</w:t>
      </w:r>
      <w:r>
        <w:rPr>
          <w:sz w:val="18"/>
          <w:szCs w:val="18"/>
        </w:rPr>
        <w:t>)</w:t>
      </w:r>
    </w:p>
    <w:p w14:paraId="6D350F30" w14:textId="77777777" w:rsidR="00E35CC3" w:rsidRPr="00183201" w:rsidRDefault="00E35CC3" w:rsidP="00E35CC3"/>
    <w:p w14:paraId="1035DE7B" w14:textId="77777777" w:rsidR="00714B03" w:rsidRPr="00183201" w:rsidRDefault="00714B03"/>
    <w:p w14:paraId="7DA4DBF0" w14:textId="77777777" w:rsidR="00714B03" w:rsidRPr="00183201" w:rsidRDefault="00714B03"/>
    <w:p w14:paraId="38967C6D" w14:textId="77777777" w:rsidR="00714B03" w:rsidRPr="00183201" w:rsidRDefault="00210532">
      <w:pPr>
        <w:pStyle w:val="Heading5"/>
      </w:pPr>
      <w:bookmarkStart w:id="16" w:name="_baki61wk5hmk" w:colFirst="0" w:colLast="0"/>
      <w:bookmarkEnd w:id="16"/>
      <w:r w:rsidRPr="00183201">
        <w:br w:type="page"/>
      </w:r>
    </w:p>
    <w:p w14:paraId="00302D5B" w14:textId="77777777" w:rsidR="00714B03" w:rsidRPr="00183201" w:rsidRDefault="00210532" w:rsidP="00C53425">
      <w:pPr>
        <w:pStyle w:val="Heading4"/>
      </w:pPr>
      <w:r w:rsidRPr="00183201">
        <w:lastRenderedPageBreak/>
        <w:t>4.1.2 Open vragen: thematische analyse &amp; resultaten</w:t>
      </w:r>
    </w:p>
    <w:p w14:paraId="5348A1AC" w14:textId="77777777" w:rsidR="00714B03" w:rsidRPr="00302209" w:rsidRDefault="00210532">
      <w:r w:rsidRPr="00183201">
        <w:t>Op basis van de open antwoorden zijn onderstaande thema’s geïdentificeerd. Deze thema’s geven inzicht in de beleving van beleid, verduurzaming en toekomstperspectief bij de verschillende boerenbedrijven. De thema’s komen voort uit terugkerende motieven, gedeelde zorgen en perspectieven tussen de respondenten, zie</w:t>
      </w:r>
      <w:r w:rsidRPr="00183201">
        <w:rPr>
          <w:color w:val="0000FF"/>
        </w:rPr>
        <w:t xml:space="preserve"> </w:t>
      </w:r>
      <w:r w:rsidRPr="00302209">
        <w:t>tabel 2.</w:t>
      </w:r>
    </w:p>
    <w:p w14:paraId="246F245F" w14:textId="77777777" w:rsidR="00714B03" w:rsidRPr="00302209" w:rsidRDefault="00714B03"/>
    <w:p w14:paraId="55C912F1" w14:textId="54C149AA" w:rsidR="00183201" w:rsidRDefault="00210532">
      <w:pPr>
        <w:rPr>
          <w:sz w:val="18"/>
          <w:szCs w:val="18"/>
        </w:rPr>
      </w:pPr>
      <w:r w:rsidRPr="00302209">
        <w:rPr>
          <w:b/>
          <w:sz w:val="18"/>
          <w:szCs w:val="18"/>
        </w:rPr>
        <w:t xml:space="preserve">Tabel 2. </w:t>
      </w:r>
      <w:r w:rsidRPr="00183201">
        <w:rPr>
          <w:b/>
          <w:sz w:val="18"/>
          <w:szCs w:val="18"/>
        </w:rPr>
        <w:t xml:space="preserve">Frequentietabel met thema’s uit open enquêtevragen. </w:t>
      </w:r>
      <w:r w:rsidRPr="00183201">
        <w:rPr>
          <w:sz w:val="18"/>
          <w:szCs w:val="18"/>
        </w:rPr>
        <w:t xml:space="preserve">Zes thema’s zijn gedefinieerd uit de open vragen die gesteld zijn aan de boeren leveranciers van Crisp. Vragen gingen over de gesteldheid van het Nederlandse </w:t>
      </w:r>
      <w:r w:rsidR="00183201" w:rsidRPr="00183201">
        <w:rPr>
          <w:sz w:val="18"/>
          <w:szCs w:val="18"/>
        </w:rPr>
        <w:t xml:space="preserve">landbouwbeleid. </w:t>
      </w:r>
      <w:r w:rsidR="00183201" w:rsidRPr="00183201">
        <w:rPr>
          <w:b/>
          <w:sz w:val="18"/>
          <w:szCs w:val="18"/>
        </w:rPr>
        <w:t xml:space="preserve"> </w:t>
      </w:r>
      <w:r w:rsidR="00183201" w:rsidRPr="00183201">
        <w:rPr>
          <w:sz w:val="18"/>
          <w:szCs w:val="18"/>
        </w:rPr>
        <w:t>n=6</w:t>
      </w:r>
    </w:p>
    <w:p w14:paraId="56D30D0D" w14:textId="4292A84E" w:rsidR="00714B03" w:rsidRPr="00183201" w:rsidRDefault="00714B03">
      <w:pPr>
        <w:rPr>
          <w:i/>
          <w:sz w:val="18"/>
          <w:szCs w:val="18"/>
        </w:rPr>
      </w:pPr>
    </w:p>
    <w:tbl>
      <w:tblPr>
        <w:tblStyle w:val="a0"/>
        <w:tblpPr w:leftFromText="180" w:rightFromText="180" w:topFromText="180" w:bottomFromText="180" w:vertAnchor="text" w:tblpX="-300"/>
        <w:tblW w:w="10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225"/>
        <w:gridCol w:w="555"/>
        <w:gridCol w:w="525"/>
        <w:gridCol w:w="525"/>
        <w:gridCol w:w="510"/>
        <w:gridCol w:w="495"/>
        <w:gridCol w:w="480"/>
        <w:gridCol w:w="855"/>
      </w:tblGrid>
      <w:tr w:rsidR="005318A0" w:rsidRPr="00183201" w14:paraId="453484EA" w14:textId="77777777" w:rsidTr="005318A0">
        <w:tc>
          <w:tcPr>
            <w:tcW w:w="62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A8A2EE" w14:textId="77777777" w:rsidR="005318A0" w:rsidRPr="00183201" w:rsidRDefault="005318A0">
            <w:pPr>
              <w:spacing w:line="240" w:lineRule="auto"/>
              <w:jc w:val="center"/>
              <w:rPr>
                <w:b/>
              </w:rPr>
            </w:pPr>
            <w:r w:rsidRPr="00183201">
              <w:rPr>
                <w:b/>
              </w:rPr>
              <w:t>Thema</w:t>
            </w:r>
          </w:p>
        </w:tc>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7F844A" w14:textId="77777777" w:rsidR="005318A0" w:rsidRPr="00183201" w:rsidRDefault="005318A0">
            <w:pPr>
              <w:spacing w:line="240" w:lineRule="auto"/>
              <w:jc w:val="center"/>
              <w:rPr>
                <w:b/>
              </w:rPr>
            </w:pPr>
            <w:r w:rsidRPr="00183201">
              <w:rPr>
                <w:b/>
              </w:rPr>
              <w:t>A</w:t>
            </w: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02E03B" w14:textId="77777777" w:rsidR="005318A0" w:rsidRPr="00183201" w:rsidRDefault="005318A0">
            <w:pPr>
              <w:spacing w:line="240" w:lineRule="auto"/>
              <w:jc w:val="center"/>
              <w:rPr>
                <w:b/>
              </w:rPr>
            </w:pPr>
            <w:r w:rsidRPr="00183201">
              <w:rPr>
                <w:b/>
              </w:rPr>
              <w:t>B</w:t>
            </w: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60E6A3" w14:textId="77777777" w:rsidR="005318A0" w:rsidRPr="00183201" w:rsidRDefault="005318A0">
            <w:pPr>
              <w:spacing w:line="240" w:lineRule="auto"/>
              <w:jc w:val="center"/>
              <w:rPr>
                <w:b/>
              </w:rPr>
            </w:pPr>
            <w:r w:rsidRPr="00183201">
              <w:rPr>
                <w:b/>
              </w:rPr>
              <w:t>C</w:t>
            </w:r>
          </w:p>
        </w:tc>
        <w:tc>
          <w:tcPr>
            <w:tcW w:w="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7CE5B0" w14:textId="77777777" w:rsidR="005318A0" w:rsidRPr="00183201" w:rsidRDefault="005318A0">
            <w:pPr>
              <w:spacing w:line="240" w:lineRule="auto"/>
              <w:jc w:val="center"/>
              <w:rPr>
                <w:b/>
              </w:rPr>
            </w:pPr>
            <w:r w:rsidRPr="00183201">
              <w:rPr>
                <w:b/>
              </w:rPr>
              <w:t>D</w:t>
            </w:r>
          </w:p>
        </w:tc>
        <w:tc>
          <w:tcPr>
            <w:tcW w:w="4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846F0B" w14:textId="77777777" w:rsidR="005318A0" w:rsidRPr="00183201" w:rsidRDefault="005318A0">
            <w:pPr>
              <w:spacing w:line="240" w:lineRule="auto"/>
              <w:jc w:val="center"/>
              <w:rPr>
                <w:b/>
              </w:rPr>
            </w:pPr>
            <w:r w:rsidRPr="00183201">
              <w:rPr>
                <w:b/>
              </w:rPr>
              <w:t>E</w:t>
            </w:r>
          </w:p>
        </w:tc>
        <w:tc>
          <w:tcPr>
            <w:tcW w:w="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A4FE98" w14:textId="7770D3C0" w:rsidR="005318A0" w:rsidRPr="00183201" w:rsidRDefault="005318A0">
            <w:pPr>
              <w:spacing w:line="240" w:lineRule="auto"/>
              <w:jc w:val="center"/>
              <w:rPr>
                <w:b/>
              </w:rPr>
            </w:pPr>
            <w:r w:rsidRPr="00183201">
              <w:rPr>
                <w:b/>
              </w:rPr>
              <w:t>F</w:t>
            </w:r>
          </w:p>
        </w:tc>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C7E1F7" w14:textId="77777777" w:rsidR="005318A0" w:rsidRPr="00183201" w:rsidRDefault="005318A0">
            <w:pPr>
              <w:spacing w:line="240" w:lineRule="auto"/>
              <w:jc w:val="center"/>
              <w:rPr>
                <w:b/>
              </w:rPr>
            </w:pPr>
            <w:r w:rsidRPr="00183201">
              <w:rPr>
                <w:b/>
              </w:rPr>
              <w:t>Totaal</w:t>
            </w:r>
          </w:p>
        </w:tc>
      </w:tr>
      <w:tr w:rsidR="005318A0" w:rsidRPr="00183201" w14:paraId="4D38A892" w14:textId="77777777" w:rsidTr="005318A0">
        <w:tc>
          <w:tcPr>
            <w:tcW w:w="62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DBEA17" w14:textId="77777777" w:rsidR="005318A0" w:rsidRPr="00183201" w:rsidRDefault="005318A0">
            <w:pPr>
              <w:spacing w:line="240" w:lineRule="auto"/>
            </w:pPr>
            <w:r w:rsidRPr="00183201">
              <w:rPr>
                <w:b/>
              </w:rPr>
              <w:t>1. Wantrouwen richting overheid</w:t>
            </w:r>
          </w:p>
        </w:tc>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B0291B" w14:textId="77777777" w:rsidR="005318A0" w:rsidRPr="00183201" w:rsidRDefault="005318A0">
            <w:pPr>
              <w:spacing w:line="240" w:lineRule="auto"/>
              <w:jc w:val="center"/>
            </w:pPr>
            <w:r w:rsidRPr="00183201">
              <w:t>x</w:t>
            </w: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25C5DA" w14:textId="77777777" w:rsidR="005318A0" w:rsidRPr="00183201" w:rsidRDefault="005318A0">
            <w:pPr>
              <w:spacing w:line="240" w:lineRule="auto"/>
              <w:jc w:val="center"/>
            </w:pP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241C42" w14:textId="77777777" w:rsidR="005318A0" w:rsidRPr="00183201" w:rsidRDefault="005318A0">
            <w:pPr>
              <w:spacing w:line="240" w:lineRule="auto"/>
              <w:jc w:val="center"/>
            </w:pPr>
            <w:r w:rsidRPr="00183201">
              <w:t>x</w:t>
            </w:r>
          </w:p>
        </w:tc>
        <w:tc>
          <w:tcPr>
            <w:tcW w:w="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5CBE34" w14:textId="77777777" w:rsidR="005318A0" w:rsidRPr="00183201" w:rsidRDefault="005318A0">
            <w:pPr>
              <w:spacing w:line="240" w:lineRule="auto"/>
              <w:jc w:val="center"/>
            </w:pPr>
          </w:p>
        </w:tc>
        <w:tc>
          <w:tcPr>
            <w:tcW w:w="4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F9D3DD" w14:textId="77777777" w:rsidR="005318A0" w:rsidRPr="00183201" w:rsidRDefault="005318A0">
            <w:pPr>
              <w:spacing w:line="240" w:lineRule="auto"/>
              <w:jc w:val="center"/>
            </w:pPr>
            <w:r w:rsidRPr="00183201">
              <w:t>x</w:t>
            </w:r>
          </w:p>
        </w:tc>
        <w:tc>
          <w:tcPr>
            <w:tcW w:w="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41B29B" w14:textId="2B26F357" w:rsidR="005318A0" w:rsidRPr="00183201" w:rsidRDefault="005318A0">
            <w:pPr>
              <w:spacing w:line="240" w:lineRule="auto"/>
              <w:jc w:val="center"/>
            </w:pPr>
            <w:r w:rsidRPr="00183201">
              <w:t>x</w:t>
            </w:r>
          </w:p>
        </w:tc>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6DBEAC" w14:textId="77777777" w:rsidR="005318A0" w:rsidRPr="00183201" w:rsidRDefault="005318A0">
            <w:pPr>
              <w:spacing w:line="240" w:lineRule="auto"/>
              <w:rPr>
                <w:b/>
              </w:rPr>
            </w:pPr>
            <w:r w:rsidRPr="00183201">
              <w:rPr>
                <w:b/>
              </w:rPr>
              <w:t>n=4</w:t>
            </w:r>
          </w:p>
        </w:tc>
      </w:tr>
      <w:tr w:rsidR="005318A0" w:rsidRPr="00183201" w14:paraId="32D576DA" w14:textId="77777777" w:rsidTr="005318A0">
        <w:tc>
          <w:tcPr>
            <w:tcW w:w="62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A7CBF3" w14:textId="77777777" w:rsidR="005318A0" w:rsidRPr="00183201" w:rsidRDefault="005318A0">
            <w:pPr>
              <w:spacing w:line="240" w:lineRule="auto"/>
            </w:pPr>
            <w:r w:rsidRPr="00183201">
              <w:rPr>
                <w:b/>
              </w:rPr>
              <w:t xml:space="preserve">2. Vervreemding beleidsmakers </w:t>
            </w:r>
          </w:p>
        </w:tc>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47D3C2" w14:textId="77777777" w:rsidR="005318A0" w:rsidRPr="00183201" w:rsidRDefault="005318A0">
            <w:pPr>
              <w:spacing w:line="240" w:lineRule="auto"/>
              <w:jc w:val="center"/>
            </w:pP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93B94D" w14:textId="77777777" w:rsidR="005318A0" w:rsidRPr="00183201" w:rsidRDefault="005318A0">
            <w:pPr>
              <w:spacing w:line="240" w:lineRule="auto"/>
              <w:jc w:val="center"/>
            </w:pPr>
            <w:r w:rsidRPr="00183201">
              <w:t>x</w:t>
            </w: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38BAAD" w14:textId="77777777" w:rsidR="005318A0" w:rsidRPr="00183201" w:rsidRDefault="005318A0">
            <w:pPr>
              <w:spacing w:line="240" w:lineRule="auto"/>
              <w:jc w:val="center"/>
            </w:pPr>
            <w:r w:rsidRPr="00183201">
              <w:t>x</w:t>
            </w:r>
          </w:p>
        </w:tc>
        <w:tc>
          <w:tcPr>
            <w:tcW w:w="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5E7ADB" w14:textId="77777777" w:rsidR="005318A0" w:rsidRPr="00183201" w:rsidRDefault="005318A0">
            <w:pPr>
              <w:spacing w:line="240" w:lineRule="auto"/>
              <w:jc w:val="center"/>
            </w:pPr>
          </w:p>
        </w:tc>
        <w:tc>
          <w:tcPr>
            <w:tcW w:w="4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9BEEB7" w14:textId="77777777" w:rsidR="005318A0" w:rsidRPr="00183201" w:rsidRDefault="005318A0">
            <w:pPr>
              <w:spacing w:line="240" w:lineRule="auto"/>
              <w:jc w:val="center"/>
            </w:pPr>
          </w:p>
        </w:tc>
        <w:tc>
          <w:tcPr>
            <w:tcW w:w="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219D13" w14:textId="38BDA569" w:rsidR="005318A0" w:rsidRPr="00183201" w:rsidRDefault="005318A0">
            <w:pPr>
              <w:spacing w:line="240" w:lineRule="auto"/>
              <w:jc w:val="center"/>
            </w:pPr>
            <w:r w:rsidRPr="00183201">
              <w:t>x</w:t>
            </w:r>
          </w:p>
        </w:tc>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93BD65" w14:textId="77777777" w:rsidR="005318A0" w:rsidRPr="00183201" w:rsidRDefault="005318A0">
            <w:pPr>
              <w:spacing w:line="240" w:lineRule="auto"/>
              <w:rPr>
                <w:b/>
              </w:rPr>
            </w:pPr>
            <w:r w:rsidRPr="00183201">
              <w:rPr>
                <w:b/>
              </w:rPr>
              <w:t>n=3</w:t>
            </w:r>
          </w:p>
        </w:tc>
      </w:tr>
      <w:tr w:rsidR="005318A0" w:rsidRPr="00183201" w14:paraId="21AA4BE7" w14:textId="77777777" w:rsidTr="005318A0">
        <w:tc>
          <w:tcPr>
            <w:tcW w:w="62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3D54A6" w14:textId="77747CD0" w:rsidR="005318A0" w:rsidRPr="00183201" w:rsidRDefault="005318A0">
            <w:pPr>
              <w:spacing w:line="240" w:lineRule="auto"/>
            </w:pPr>
            <w:r w:rsidRPr="00183201">
              <w:rPr>
                <w:b/>
              </w:rPr>
              <w:t>3. Oneerlijke concur</w:t>
            </w:r>
            <w:r>
              <w:rPr>
                <w:b/>
              </w:rPr>
              <w:t>r</w:t>
            </w:r>
            <w:r w:rsidRPr="00183201">
              <w:rPr>
                <w:b/>
              </w:rPr>
              <w:t>entie</w:t>
            </w:r>
          </w:p>
        </w:tc>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E53AC6" w14:textId="77777777" w:rsidR="005318A0" w:rsidRPr="00183201" w:rsidRDefault="005318A0">
            <w:pPr>
              <w:spacing w:line="240" w:lineRule="auto"/>
              <w:jc w:val="center"/>
            </w:pPr>
            <w:r w:rsidRPr="00183201">
              <w:t>x</w:t>
            </w: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0C88F0" w14:textId="77777777" w:rsidR="005318A0" w:rsidRPr="00183201" w:rsidRDefault="005318A0">
            <w:pPr>
              <w:spacing w:line="240" w:lineRule="auto"/>
              <w:jc w:val="center"/>
            </w:pPr>
            <w:r w:rsidRPr="00183201">
              <w:t>x</w:t>
            </w: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EE0BD9" w14:textId="77777777" w:rsidR="005318A0" w:rsidRPr="00183201" w:rsidRDefault="005318A0">
            <w:pPr>
              <w:spacing w:line="240" w:lineRule="auto"/>
              <w:jc w:val="center"/>
            </w:pPr>
          </w:p>
        </w:tc>
        <w:tc>
          <w:tcPr>
            <w:tcW w:w="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494133" w14:textId="77777777" w:rsidR="005318A0" w:rsidRPr="00183201" w:rsidRDefault="005318A0">
            <w:pPr>
              <w:spacing w:line="240" w:lineRule="auto"/>
              <w:jc w:val="center"/>
            </w:pPr>
          </w:p>
        </w:tc>
        <w:tc>
          <w:tcPr>
            <w:tcW w:w="4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57124E" w14:textId="77777777" w:rsidR="005318A0" w:rsidRPr="00183201" w:rsidRDefault="005318A0">
            <w:pPr>
              <w:spacing w:line="240" w:lineRule="auto"/>
              <w:jc w:val="center"/>
            </w:pPr>
          </w:p>
        </w:tc>
        <w:tc>
          <w:tcPr>
            <w:tcW w:w="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65E678" w14:textId="5A9E836B" w:rsidR="005318A0" w:rsidRPr="00183201" w:rsidRDefault="005318A0">
            <w:pPr>
              <w:spacing w:line="240" w:lineRule="auto"/>
              <w:jc w:val="center"/>
            </w:pPr>
            <w:r w:rsidRPr="00183201">
              <w:t>x</w:t>
            </w:r>
          </w:p>
        </w:tc>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4762E8" w14:textId="77777777" w:rsidR="005318A0" w:rsidRPr="00183201" w:rsidRDefault="005318A0">
            <w:pPr>
              <w:spacing w:line="240" w:lineRule="auto"/>
              <w:rPr>
                <w:b/>
              </w:rPr>
            </w:pPr>
            <w:r w:rsidRPr="00183201">
              <w:rPr>
                <w:b/>
              </w:rPr>
              <w:t>n=3</w:t>
            </w:r>
          </w:p>
        </w:tc>
      </w:tr>
      <w:tr w:rsidR="005318A0" w:rsidRPr="00183201" w14:paraId="11CE0153" w14:textId="77777777" w:rsidTr="005318A0">
        <w:tc>
          <w:tcPr>
            <w:tcW w:w="62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2EACCB" w14:textId="77777777" w:rsidR="005318A0" w:rsidRPr="00183201" w:rsidRDefault="005318A0">
            <w:pPr>
              <w:spacing w:line="240" w:lineRule="auto"/>
            </w:pPr>
            <w:r w:rsidRPr="00183201">
              <w:rPr>
                <w:b/>
              </w:rPr>
              <w:t>4. Waarde van landbouw en trots op beroep</w:t>
            </w:r>
          </w:p>
        </w:tc>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A7B35A" w14:textId="77777777" w:rsidR="005318A0" w:rsidRPr="00183201" w:rsidRDefault="005318A0">
            <w:pPr>
              <w:spacing w:line="240" w:lineRule="auto"/>
              <w:jc w:val="center"/>
            </w:pP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9841BD" w14:textId="77777777" w:rsidR="005318A0" w:rsidRPr="00183201" w:rsidRDefault="005318A0">
            <w:pPr>
              <w:spacing w:line="240" w:lineRule="auto"/>
              <w:jc w:val="center"/>
            </w:pP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1EB26B" w14:textId="77777777" w:rsidR="005318A0" w:rsidRPr="00183201" w:rsidRDefault="005318A0">
            <w:pPr>
              <w:spacing w:line="240" w:lineRule="auto"/>
              <w:jc w:val="center"/>
            </w:pPr>
            <w:r w:rsidRPr="00183201">
              <w:t>x</w:t>
            </w:r>
          </w:p>
        </w:tc>
        <w:tc>
          <w:tcPr>
            <w:tcW w:w="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AFAD01" w14:textId="77777777" w:rsidR="005318A0" w:rsidRPr="00183201" w:rsidRDefault="005318A0">
            <w:pPr>
              <w:spacing w:line="240" w:lineRule="auto"/>
              <w:jc w:val="center"/>
            </w:pPr>
          </w:p>
        </w:tc>
        <w:tc>
          <w:tcPr>
            <w:tcW w:w="4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8CDC0E" w14:textId="77777777" w:rsidR="005318A0" w:rsidRPr="00183201" w:rsidRDefault="005318A0">
            <w:pPr>
              <w:spacing w:line="240" w:lineRule="auto"/>
              <w:jc w:val="center"/>
            </w:pPr>
            <w:r w:rsidRPr="00183201">
              <w:t>x</w:t>
            </w:r>
          </w:p>
        </w:tc>
        <w:tc>
          <w:tcPr>
            <w:tcW w:w="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E2ACA7" w14:textId="2C99BC09" w:rsidR="005318A0" w:rsidRPr="00183201" w:rsidRDefault="005318A0">
            <w:pPr>
              <w:spacing w:line="240" w:lineRule="auto"/>
              <w:jc w:val="center"/>
            </w:pPr>
            <w:r w:rsidRPr="00183201">
              <w:t>x</w:t>
            </w:r>
          </w:p>
        </w:tc>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06328D" w14:textId="77777777" w:rsidR="005318A0" w:rsidRPr="00183201" w:rsidRDefault="005318A0">
            <w:pPr>
              <w:spacing w:line="240" w:lineRule="auto"/>
              <w:rPr>
                <w:b/>
              </w:rPr>
            </w:pPr>
            <w:r w:rsidRPr="00183201">
              <w:rPr>
                <w:b/>
              </w:rPr>
              <w:t>n=3</w:t>
            </w:r>
          </w:p>
        </w:tc>
      </w:tr>
      <w:tr w:rsidR="005318A0" w:rsidRPr="00183201" w14:paraId="37EADD88" w14:textId="77777777" w:rsidTr="005318A0">
        <w:tc>
          <w:tcPr>
            <w:tcW w:w="62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15862D" w14:textId="77777777" w:rsidR="005318A0" w:rsidRPr="00183201" w:rsidRDefault="005318A0">
            <w:pPr>
              <w:spacing w:line="240" w:lineRule="auto"/>
            </w:pPr>
            <w:r w:rsidRPr="00183201">
              <w:rPr>
                <w:b/>
              </w:rPr>
              <w:t>5. Economische haalbaarheid van verduurzaming</w:t>
            </w:r>
          </w:p>
        </w:tc>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C92896" w14:textId="77777777" w:rsidR="005318A0" w:rsidRPr="00183201" w:rsidRDefault="005318A0">
            <w:pPr>
              <w:spacing w:line="240" w:lineRule="auto"/>
              <w:jc w:val="center"/>
            </w:pPr>
            <w:r w:rsidRPr="00183201">
              <w:t>x</w:t>
            </w: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270431" w14:textId="77777777" w:rsidR="005318A0" w:rsidRPr="00183201" w:rsidRDefault="005318A0">
            <w:pPr>
              <w:spacing w:line="240" w:lineRule="auto"/>
              <w:jc w:val="center"/>
            </w:pPr>
            <w:r w:rsidRPr="00183201">
              <w:t>x</w:t>
            </w: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D8B5D2" w14:textId="77777777" w:rsidR="005318A0" w:rsidRPr="00183201" w:rsidRDefault="005318A0">
            <w:pPr>
              <w:spacing w:line="240" w:lineRule="auto"/>
              <w:jc w:val="center"/>
            </w:pPr>
            <w:r w:rsidRPr="00183201">
              <w:t>x</w:t>
            </w:r>
          </w:p>
        </w:tc>
        <w:tc>
          <w:tcPr>
            <w:tcW w:w="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C43A52" w14:textId="77777777" w:rsidR="005318A0" w:rsidRPr="00183201" w:rsidRDefault="005318A0">
            <w:pPr>
              <w:spacing w:line="240" w:lineRule="auto"/>
              <w:jc w:val="center"/>
            </w:pPr>
            <w:r w:rsidRPr="00183201">
              <w:t>x</w:t>
            </w:r>
          </w:p>
        </w:tc>
        <w:tc>
          <w:tcPr>
            <w:tcW w:w="4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FE072D" w14:textId="77777777" w:rsidR="005318A0" w:rsidRPr="00183201" w:rsidRDefault="005318A0">
            <w:pPr>
              <w:spacing w:line="240" w:lineRule="auto"/>
              <w:jc w:val="center"/>
            </w:pPr>
          </w:p>
        </w:tc>
        <w:tc>
          <w:tcPr>
            <w:tcW w:w="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660358" w14:textId="505DE899" w:rsidR="005318A0" w:rsidRPr="00183201" w:rsidRDefault="005318A0">
            <w:pPr>
              <w:spacing w:line="240" w:lineRule="auto"/>
              <w:jc w:val="center"/>
            </w:pPr>
            <w:r w:rsidRPr="00183201">
              <w:t>x</w:t>
            </w:r>
          </w:p>
        </w:tc>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9B1113" w14:textId="77777777" w:rsidR="005318A0" w:rsidRPr="00183201" w:rsidRDefault="005318A0">
            <w:pPr>
              <w:spacing w:line="240" w:lineRule="auto"/>
              <w:rPr>
                <w:b/>
              </w:rPr>
            </w:pPr>
            <w:r w:rsidRPr="00183201">
              <w:rPr>
                <w:b/>
              </w:rPr>
              <w:t>n=5</w:t>
            </w:r>
          </w:p>
        </w:tc>
      </w:tr>
      <w:tr w:rsidR="005318A0" w:rsidRPr="00183201" w14:paraId="3C4DE187" w14:textId="77777777" w:rsidTr="005318A0">
        <w:tc>
          <w:tcPr>
            <w:tcW w:w="62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418179" w14:textId="77777777" w:rsidR="005318A0" w:rsidRPr="00183201" w:rsidRDefault="005318A0">
            <w:pPr>
              <w:spacing w:line="240" w:lineRule="auto"/>
            </w:pPr>
            <w:r w:rsidRPr="00183201">
              <w:rPr>
                <w:b/>
              </w:rPr>
              <w:t>6. Behoefte aan autonomie en onafhankelijkheid</w:t>
            </w:r>
          </w:p>
        </w:tc>
        <w:tc>
          <w:tcPr>
            <w:tcW w:w="5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10DB59" w14:textId="77777777" w:rsidR="005318A0" w:rsidRPr="00183201" w:rsidRDefault="005318A0">
            <w:pPr>
              <w:spacing w:line="240" w:lineRule="auto"/>
              <w:jc w:val="center"/>
            </w:pPr>
            <w:r w:rsidRPr="00183201">
              <w:t>x</w:t>
            </w: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BB9762" w14:textId="77777777" w:rsidR="005318A0" w:rsidRPr="00183201" w:rsidRDefault="005318A0">
            <w:pPr>
              <w:spacing w:line="240" w:lineRule="auto"/>
              <w:jc w:val="center"/>
            </w:pPr>
          </w:p>
        </w:tc>
        <w:tc>
          <w:tcPr>
            <w:tcW w:w="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AB7153" w14:textId="77777777" w:rsidR="005318A0" w:rsidRPr="00183201" w:rsidRDefault="005318A0">
            <w:pPr>
              <w:spacing w:line="240" w:lineRule="auto"/>
              <w:jc w:val="center"/>
            </w:pPr>
            <w:r w:rsidRPr="00183201">
              <w:t>x</w:t>
            </w:r>
          </w:p>
        </w:tc>
        <w:tc>
          <w:tcPr>
            <w:tcW w:w="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277E7B" w14:textId="77777777" w:rsidR="005318A0" w:rsidRPr="00183201" w:rsidRDefault="005318A0">
            <w:pPr>
              <w:spacing w:line="240" w:lineRule="auto"/>
              <w:jc w:val="center"/>
            </w:pPr>
          </w:p>
        </w:tc>
        <w:tc>
          <w:tcPr>
            <w:tcW w:w="4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2BFBCA" w14:textId="77777777" w:rsidR="005318A0" w:rsidRPr="00183201" w:rsidRDefault="005318A0">
            <w:pPr>
              <w:spacing w:line="240" w:lineRule="auto"/>
              <w:jc w:val="center"/>
            </w:pPr>
          </w:p>
        </w:tc>
        <w:tc>
          <w:tcPr>
            <w:tcW w:w="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675CB0" w14:textId="4CCED239" w:rsidR="005318A0" w:rsidRPr="00183201" w:rsidRDefault="005318A0">
            <w:pPr>
              <w:spacing w:line="240" w:lineRule="auto"/>
              <w:jc w:val="center"/>
            </w:pPr>
            <w:r w:rsidRPr="00183201">
              <w:t>x</w:t>
            </w:r>
          </w:p>
        </w:tc>
        <w:tc>
          <w:tcPr>
            <w:tcW w:w="8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5B796B" w14:textId="77777777" w:rsidR="005318A0" w:rsidRPr="00183201" w:rsidRDefault="005318A0">
            <w:pPr>
              <w:spacing w:line="240" w:lineRule="auto"/>
              <w:rPr>
                <w:b/>
              </w:rPr>
            </w:pPr>
            <w:r w:rsidRPr="00183201">
              <w:rPr>
                <w:b/>
              </w:rPr>
              <w:t>n=3</w:t>
            </w:r>
          </w:p>
        </w:tc>
      </w:tr>
    </w:tbl>
    <w:p w14:paraId="12D1C1DA" w14:textId="77777777" w:rsidR="00714B03" w:rsidRPr="00183201" w:rsidRDefault="00210532">
      <w:pPr>
        <w:rPr>
          <w:b/>
        </w:rPr>
      </w:pPr>
      <w:r w:rsidRPr="00183201">
        <w:rPr>
          <w:b/>
        </w:rPr>
        <w:t>Wantrouwen richting overheid</w:t>
      </w:r>
    </w:p>
    <w:p w14:paraId="14067874" w14:textId="77777777" w:rsidR="00714B03" w:rsidRPr="00183201" w:rsidRDefault="00210532">
      <w:r w:rsidRPr="00183201">
        <w:t xml:space="preserve">Een terugkerend thema onder vier van de zes boeren (A, C, E en F) is het wantrouwen naar het landbouwbeleid en de manier waarop dit wordt geïmplementeerd. Boeren uiten frustraties over gebrekkige communicatie, tegenstrijdige regelgeving en een ervaren kloof tussen beleid en boeren realiteit. Zo stelt boer A dat regels “belachelijk en onzinnig” zijn, en dat er met twee maten wordt gemeten. Boer C: stelt dat de overheid boeren "bedriegt", dat de overheid fouten kan maken, terwijl de boeren allang failliet zouden zijn als ze een fout maakten. Boer F vreest voor “afbraak” van de “landbouw door </w:t>
      </w:r>
      <w:proofErr w:type="spellStart"/>
      <w:r w:rsidRPr="00183201">
        <w:t>onrealisme</w:t>
      </w:r>
      <w:proofErr w:type="spellEnd"/>
      <w:r w:rsidRPr="00183201">
        <w:t>” van de overheid. Boer E wil dat de overheid boerenpraktijk serieus neemt en praktijkkennis gebruikt.</w:t>
      </w:r>
    </w:p>
    <w:p w14:paraId="5747ACB7" w14:textId="77777777" w:rsidR="00714B03" w:rsidRPr="00183201" w:rsidRDefault="00714B03"/>
    <w:p w14:paraId="73B9D99F" w14:textId="77777777" w:rsidR="00714B03" w:rsidRPr="00183201" w:rsidRDefault="00210532">
      <w:pPr>
        <w:rPr>
          <w:b/>
        </w:rPr>
      </w:pPr>
      <w:r w:rsidRPr="00183201">
        <w:rPr>
          <w:b/>
        </w:rPr>
        <w:t xml:space="preserve">Vervreemding beleidsmakers </w:t>
      </w:r>
    </w:p>
    <w:p w14:paraId="3BDE8D3E" w14:textId="77777777" w:rsidR="00714B03" w:rsidRPr="00183201" w:rsidRDefault="00210532">
      <w:r w:rsidRPr="00183201">
        <w:t>Dicht bij het vorige thema ligt vervreemding van beleidsmakers. Dit is net wat specifieker omdat het gaat over de noodzaak van beleidsmakers om te snappen hoe de wetten uitgevoerd gaan worden in de praktijk. Er hoeft niet per se wantrouwen te zijn hiervoor. Boer B en C vinden dat regels te theoretisch zijn en geen recht doen aan praktijkervaring en de verschillen tussen boeren. Waar boer C ook zegt stelt dat je landbouw “niet vanaf een bureau kunt bedrijven”. En boer F pleit voor realisme en het benutten van praktijkkennis.</w:t>
      </w:r>
    </w:p>
    <w:p w14:paraId="63DD4D53" w14:textId="77777777" w:rsidR="00714B03" w:rsidRPr="00183201" w:rsidRDefault="00714B03"/>
    <w:p w14:paraId="3BEC6622" w14:textId="77777777" w:rsidR="00714B03" w:rsidRPr="00183201" w:rsidRDefault="00210532">
      <w:pPr>
        <w:rPr>
          <w:b/>
        </w:rPr>
      </w:pPr>
      <w:r w:rsidRPr="00183201">
        <w:rPr>
          <w:b/>
        </w:rPr>
        <w:t>Oneerlijke concurrentie</w:t>
      </w:r>
    </w:p>
    <w:p w14:paraId="7716FF4A" w14:textId="77777777" w:rsidR="00714B03" w:rsidRPr="00183201" w:rsidRDefault="00210532">
      <w:r w:rsidRPr="00183201">
        <w:t xml:space="preserve">Een aantal boeren benoemt dat er sprake is van scheve verhoudingen binnen de landbouwsector, waarbij bepaalde groepen structurele voordelen hebben. Dit gaat niet alleen over marktwerking, maar ook over ongelijke toegang tot subsidies, schaalvoordelen en de </w:t>
      </w:r>
      <w:r w:rsidRPr="00183201">
        <w:lastRenderedPageBreak/>
        <w:t xml:space="preserve">positie binnen ketens zoals telersverenigingen. Boer A noemt expliciet dat hij geen toegang heeft tot GMO-subsidie omdat hij geen lid is van een telersvereniging: “Dat maakt dat we 30% duurder moeten inkopen dan collega’s die dat wel doen.” Boer B bekritiseert dat biologische certificering subsidies oplevert, terwijl hij “duurzamer werkt maar niets krijgt.” Ook boer F benoemt dat zijn circulaire werkwijze “niet verkoopt” en dat de markt “schaal beloont, niet </w:t>
      </w:r>
      <w:proofErr w:type="spellStart"/>
      <w:r w:rsidRPr="00183201">
        <w:t>kringloopdenken</w:t>
      </w:r>
      <w:proofErr w:type="spellEnd"/>
      <w:r w:rsidRPr="00183201">
        <w:t>.” Deze uitspraken wijzen op een ongelijkheid in hoe inspanningen en schaalgrootte worden gewaardeerd en ondersteund.</w:t>
      </w:r>
    </w:p>
    <w:p w14:paraId="484CAB06" w14:textId="77777777" w:rsidR="00714B03" w:rsidRPr="00183201" w:rsidRDefault="00714B03"/>
    <w:p w14:paraId="4049E9CF" w14:textId="77777777" w:rsidR="00714B03" w:rsidRPr="00183201" w:rsidRDefault="00210532">
      <w:pPr>
        <w:rPr>
          <w:b/>
        </w:rPr>
      </w:pPr>
      <w:r w:rsidRPr="00183201">
        <w:rPr>
          <w:b/>
        </w:rPr>
        <w:t>Waarde van de landbouw en trots op beroep</w:t>
      </w:r>
    </w:p>
    <w:p w14:paraId="6E9B81DD" w14:textId="77777777" w:rsidR="00714B03" w:rsidRPr="00183201" w:rsidRDefault="00210532">
      <w:r w:rsidRPr="00183201">
        <w:t>Verschillende boeren benadrukken de waarde van hun vak en de rol die landbouw speelt in de maatschappij. Boer C beschrijft landbouw als een “manier van leven” en spreekt over de sterke gemeenschap en het doorzettingsvermogen dat nodig is om door te gaan ondanks tegenwerking. Boer F benoemt het maatschappelijke belang van voedselproducenten en de noodzaak om deze rol te erkennen. Boer E stelt dat voedsel en gezondheid “onlosmakelijk met elkaar verbonden zijn” en dat beleid deze samenhang zou moeten meenemen. Dit thema laat zien dat boeren hun werk niet alleen als economisch bedrijf zien, maar als sociaal en moreel fundament van de samenleving.</w:t>
      </w:r>
    </w:p>
    <w:p w14:paraId="5ED1E90E" w14:textId="77777777" w:rsidR="00714B03" w:rsidRPr="00183201" w:rsidRDefault="00714B03"/>
    <w:p w14:paraId="35E69BF9" w14:textId="77777777" w:rsidR="00714B03" w:rsidRPr="00183201" w:rsidRDefault="00210532">
      <w:pPr>
        <w:rPr>
          <w:b/>
        </w:rPr>
      </w:pPr>
      <w:r w:rsidRPr="00183201">
        <w:rPr>
          <w:b/>
        </w:rPr>
        <w:t>Economische haalbaarheid van verduurzaming</w:t>
      </w:r>
    </w:p>
    <w:p w14:paraId="6AFA69C9" w14:textId="282FE702" w:rsidR="00714B03" w:rsidRPr="00183201" w:rsidRDefault="00210532">
      <w:r w:rsidRPr="00183201">
        <w:t xml:space="preserve">Vrijwel alle </w:t>
      </w:r>
      <w:r w:rsidR="005318A0">
        <w:t>respondenten</w:t>
      </w:r>
      <w:r w:rsidR="005318A0" w:rsidRPr="00183201">
        <w:t xml:space="preserve"> </w:t>
      </w:r>
      <w:r w:rsidRPr="00183201">
        <w:t>halen dit thema aan</w:t>
      </w:r>
      <w:r w:rsidR="005318A0">
        <w:t xml:space="preserve"> in de open antwoorden</w:t>
      </w:r>
      <w:r w:rsidRPr="00183201">
        <w:t xml:space="preserve">, waarin zorgen naar voren komen over de betaalbaarheid van duurzame bedrijfsvoering. Boer C stelt dat “een pilot zonder subsidie gewoon niet kan” en ook boer D zegt: “verduurzaming zonder subsidie is niet haalbaar. Boer F zegt dat zijn manier van werken “niet verkoopt”, ondanks de duurzaamheidswaarde, en ziet daardoor weinig beloning voor zijn inzet.” Ook Boer A en B benoemen op andere plekken in de data financiële druk bij verduurzaming. Daarmee komt naar voren dat veel boeren voelen dat duurzaamheid niet gerealiseerd kan worden als het systeem economisch niet meehelpt. </w:t>
      </w:r>
    </w:p>
    <w:p w14:paraId="23B9250E" w14:textId="77777777" w:rsidR="00714B03" w:rsidRPr="00183201" w:rsidRDefault="00714B03"/>
    <w:p w14:paraId="10CF4642" w14:textId="77777777" w:rsidR="00714B03" w:rsidRPr="00183201" w:rsidRDefault="00210532">
      <w:pPr>
        <w:rPr>
          <w:b/>
        </w:rPr>
      </w:pPr>
      <w:r w:rsidRPr="00183201">
        <w:rPr>
          <w:b/>
        </w:rPr>
        <w:t>Behoefte aan autonomie en onafhankelijkheid</w:t>
      </w:r>
    </w:p>
    <w:p w14:paraId="36E6F4C2" w14:textId="77777777" w:rsidR="00255D0D" w:rsidRDefault="00210532" w:rsidP="00255D0D">
      <w:r w:rsidRPr="00183201">
        <w:t xml:space="preserve">Een terugkerend punt is dat boeren minder afhankelijk willen zijn van externe factoren. Boer A stelt dat hij zijn bedrijf zo inricht dat hij “zo min mogelijk afhankelijk” is “van personeel of input van buitenaf.” Boer C benoemt het belang van autonomie impliciet. Boer F koppelt autonomie aan duurzaamheid, door te benadrukken dat hij werkt aan “grondstoffen in eigen beheer”. Deze uitspraken wijzen erop dat boeren de controle willen houden over de koers van hun bedrijf. </w:t>
      </w:r>
      <w:bookmarkStart w:id="17" w:name="_ssuhsp31dwgn" w:colFirst="0" w:colLast="0"/>
      <w:bookmarkEnd w:id="17"/>
    </w:p>
    <w:p w14:paraId="5AE3CFF6" w14:textId="77777777" w:rsidR="00255D0D" w:rsidRDefault="00255D0D" w:rsidP="00255D0D"/>
    <w:p w14:paraId="3F572E41" w14:textId="55488A05" w:rsidR="00714B03" w:rsidRPr="00183201" w:rsidRDefault="00210532" w:rsidP="00255D0D">
      <w:r w:rsidRPr="00183201">
        <w:br w:type="page"/>
      </w:r>
    </w:p>
    <w:p w14:paraId="0E964703" w14:textId="5E1BFD09" w:rsidR="00714B03" w:rsidRPr="00183201" w:rsidRDefault="00210532" w:rsidP="00C53425">
      <w:pPr>
        <w:pStyle w:val="Heading3"/>
      </w:pPr>
      <w:bookmarkStart w:id="18" w:name="_Toc201100611"/>
      <w:r w:rsidRPr="00183201">
        <w:lastRenderedPageBreak/>
        <w:t>4.2  Duurzame voedselconsumptie</w:t>
      </w:r>
      <w:r w:rsidR="002F7047">
        <w:t>: maaltijdpakketten</w:t>
      </w:r>
      <w:bookmarkEnd w:id="18"/>
    </w:p>
    <w:p w14:paraId="1D437DC0" w14:textId="3DD0F975" w:rsidR="0096704C" w:rsidRDefault="002F7047" w:rsidP="00E5553F">
      <w:r w:rsidRPr="00183201">
        <w:t xml:space="preserve">Het tweede </w:t>
      </w:r>
      <w:proofErr w:type="spellStart"/>
      <w:r w:rsidRPr="00183201">
        <w:t>onderzoeksgedeelte</w:t>
      </w:r>
      <w:proofErr w:type="spellEnd"/>
      <w:r w:rsidRPr="00183201">
        <w:t xml:space="preserve"> </w:t>
      </w:r>
      <w:r>
        <w:t>betreft</w:t>
      </w:r>
      <w:r w:rsidRPr="00183201">
        <w:t xml:space="preserve"> de interactie tussen verkoper en consument. </w:t>
      </w:r>
      <w:r w:rsidRPr="00123C1B">
        <w:t>Om nudging te onderzoeken is</w:t>
      </w:r>
      <w:r>
        <w:t xml:space="preserve"> e</w:t>
      </w:r>
      <w:r w:rsidRPr="00123C1B">
        <w:t>en steekpr</w:t>
      </w:r>
      <w:r>
        <w:t>o</w:t>
      </w:r>
      <w:r w:rsidRPr="00123C1B">
        <w:t xml:space="preserve">ef gedaan </w:t>
      </w:r>
      <w:r>
        <w:t>o</w:t>
      </w:r>
      <w:r w:rsidRPr="00123C1B">
        <w:t xml:space="preserve">ver de herkomst en </w:t>
      </w:r>
      <w:proofErr w:type="spellStart"/>
      <w:r w:rsidRPr="00123C1B">
        <w:t>seizoensgebondenheid</w:t>
      </w:r>
      <w:proofErr w:type="spellEnd"/>
      <w:r w:rsidRPr="00123C1B">
        <w:t xml:space="preserve"> van maaltijdpakketten in A</w:t>
      </w:r>
      <w:r>
        <w:t xml:space="preserve">lbert </w:t>
      </w:r>
      <w:r w:rsidRPr="00123C1B">
        <w:t>H</w:t>
      </w:r>
      <w:r>
        <w:t>eijn</w:t>
      </w:r>
      <w:r w:rsidRPr="00123C1B">
        <w:t xml:space="preserve"> en Crisp</w:t>
      </w:r>
      <w:r>
        <w:t xml:space="preserve">. </w:t>
      </w:r>
    </w:p>
    <w:p w14:paraId="5FBF7096" w14:textId="190B6009" w:rsidR="00E5553F" w:rsidRPr="00183201" w:rsidRDefault="00210532">
      <w:r w:rsidRPr="00183201">
        <w:t xml:space="preserve">De manier waarop Crisp en Albert Heijn hun maaltijdpakketten aanbieden zijn hier vergeleken. Hierbij werd gekeken naar de hoeveelheid vegetarische aanbod, biologische aanbod, lokale aanbod, seizoensgebonden aanbod, de voedselverspilling en de informatieverstrekking over de voedselketen. Dit wordt gedaan aan de hand van 5 vaak voorkomende sturingstechnieken, volgens </w:t>
      </w:r>
      <w:proofErr w:type="spellStart"/>
      <w:r w:rsidRPr="00183201">
        <w:t>Vecchio</w:t>
      </w:r>
      <w:proofErr w:type="spellEnd"/>
      <w:r w:rsidRPr="00183201">
        <w:t xml:space="preserve"> en </w:t>
      </w:r>
      <w:proofErr w:type="spellStart"/>
      <w:r w:rsidRPr="00183201">
        <w:t>Cavallo</w:t>
      </w:r>
      <w:proofErr w:type="spellEnd"/>
      <w:r w:rsidRPr="00183201">
        <w:t xml:space="preserve"> (2019); door de gewenste keuze de default te maken, het keuzeaanbod groot maken, veel informatie verstrekken en het een goedkopere optie maken.</w:t>
      </w:r>
      <w:r w:rsidR="00105BBD" w:rsidRPr="00105BBD">
        <w:t xml:space="preserve"> </w:t>
      </w:r>
      <w:r w:rsidR="00105BBD" w:rsidRPr="00183201">
        <w:t>Deze aspecten w</w:t>
      </w:r>
      <w:r w:rsidR="00105BBD">
        <w:t>e</w:t>
      </w:r>
      <w:r w:rsidR="00105BBD" w:rsidRPr="00183201">
        <w:t>rden per maaltijdpakket berekend en toegelicht.</w:t>
      </w:r>
      <w:r w:rsidR="00FD517C">
        <w:t xml:space="preserve"> </w:t>
      </w:r>
    </w:p>
    <w:p w14:paraId="42EA6E5B" w14:textId="77777777" w:rsidR="00714B03" w:rsidRPr="00183201" w:rsidRDefault="00210532" w:rsidP="00C53425">
      <w:pPr>
        <w:pStyle w:val="Heading4"/>
      </w:pPr>
      <w:r w:rsidRPr="00183201">
        <w:t>4.2.1 Vergelijking van plantaardige eiwit promotie tussen maaltijdpakketten</w:t>
      </w:r>
    </w:p>
    <w:p w14:paraId="36986D6E" w14:textId="77777777" w:rsidR="00714B03" w:rsidRPr="00183201" w:rsidRDefault="00210532">
      <w:r w:rsidRPr="00183201">
        <w:t>Zowel Albert Heijn als Crisp hebben in hun bedrijfsdoelen staan om plantaardige eiwitten meer te gaan promoten. De marketing technieken die toegepast worden om de verkoop en daarmee nuttiging van meer plantaardige eiwitten in avondmaaltijden te promoten in de vorm van maaltijdpakketten zijn hieronder uitgelicht. Zie tabel 3 voor een overzichtelijke samenvatting van de resultaten.</w:t>
      </w:r>
    </w:p>
    <w:p w14:paraId="10AADCAC" w14:textId="77777777" w:rsidR="00714B03" w:rsidRPr="00183201" w:rsidRDefault="00714B03"/>
    <w:p w14:paraId="05E05F72" w14:textId="1C33FB0E" w:rsidR="00714B03" w:rsidRPr="00183201" w:rsidRDefault="005318A0">
      <w:pPr>
        <w:rPr>
          <w:b/>
        </w:rPr>
      </w:pPr>
      <w:r w:rsidRPr="00183201">
        <w:rPr>
          <w:b/>
        </w:rPr>
        <w:t xml:space="preserve">Default </w:t>
      </w:r>
    </w:p>
    <w:p w14:paraId="0BBA4B4B" w14:textId="77777777" w:rsidR="00714B03" w:rsidRPr="00183201" w:rsidRDefault="00210532">
      <w:r w:rsidRPr="00183201">
        <w:t xml:space="preserve">Crisp gebruikt verschillende manieren om de vegetarische maaltijd optie standaard te maken. Bij het kiezen van een </w:t>
      </w:r>
      <w:proofErr w:type="spellStart"/>
      <w:r w:rsidRPr="00183201">
        <w:t>weekbox</w:t>
      </w:r>
      <w:proofErr w:type="spellEnd"/>
      <w:r w:rsidRPr="00183201">
        <w:t xml:space="preserve">/maaltijd staat standaard de vegetarische optie als eerste aangeklikt. Als men een vlees </w:t>
      </w:r>
      <w:proofErr w:type="spellStart"/>
      <w:r w:rsidRPr="00183201">
        <w:t>weekbox</w:t>
      </w:r>
      <w:proofErr w:type="spellEnd"/>
      <w:r w:rsidRPr="00183201">
        <w:t xml:space="preserve"> wil bestellen dan moeten zij daar dus actief een actie voor ondernemen. Daarnaast bestaat de vlees </w:t>
      </w:r>
      <w:proofErr w:type="spellStart"/>
      <w:r w:rsidRPr="00183201">
        <w:t>weekbox</w:t>
      </w:r>
      <w:proofErr w:type="spellEnd"/>
      <w:r w:rsidRPr="00183201">
        <w:t xml:space="preserve"> uit 2 vleesrecepten en 1 vegetarisch recept. </w:t>
      </w:r>
    </w:p>
    <w:p w14:paraId="04E73C8A" w14:textId="7998540D" w:rsidR="00714B03" w:rsidRPr="00183201" w:rsidRDefault="00210532">
      <w:r w:rsidRPr="00183201">
        <w:t>De Albert Heijn lijkt geen strategieën toe te passen voor het standaard maken van de vegetarische opties. Doordat de consument altijd de keuze heeft om zelf het gerecht te kiezen, wordt het nooit gedwongen om een vegetarische keuze te maken.</w:t>
      </w:r>
      <w:r w:rsidR="008B1B95">
        <w:t xml:space="preserve"> De default </w:t>
      </w:r>
      <w:r w:rsidR="00E3260C">
        <w:t>in de</w:t>
      </w:r>
      <w:r w:rsidR="00774F13">
        <w:t xml:space="preserve"> </w:t>
      </w:r>
      <w:r w:rsidR="00E3260C">
        <w:t>gebruiksaanwijzing en afbeelding</w:t>
      </w:r>
      <w:r w:rsidR="00774F13">
        <w:t xml:space="preserve"> is het vlees</w:t>
      </w:r>
      <w:r w:rsidR="008B1B95">
        <w:t>gerecht waar</w:t>
      </w:r>
      <w:r w:rsidR="00E3260C">
        <w:t xml:space="preserve"> </w:t>
      </w:r>
      <w:r w:rsidR="00774F13">
        <w:t>een ‘</w:t>
      </w:r>
      <w:proofErr w:type="spellStart"/>
      <w:r w:rsidR="00774F13">
        <w:t>vega</w:t>
      </w:r>
      <w:proofErr w:type="spellEnd"/>
      <w:r w:rsidR="00774F13">
        <w:t xml:space="preserve"> tip’ bij staat.</w:t>
      </w:r>
    </w:p>
    <w:p w14:paraId="360A27C4" w14:textId="77777777" w:rsidR="00714B03" w:rsidRPr="00183201" w:rsidRDefault="00714B03">
      <w:pPr>
        <w:rPr>
          <w:b/>
        </w:rPr>
      </w:pPr>
    </w:p>
    <w:p w14:paraId="3EA4556E" w14:textId="6C2E7311" w:rsidR="00714B03" w:rsidRPr="00183201" w:rsidRDefault="005318A0">
      <w:pPr>
        <w:rPr>
          <w:b/>
        </w:rPr>
      </w:pPr>
      <w:r w:rsidRPr="00183201">
        <w:rPr>
          <w:b/>
        </w:rPr>
        <w:t>Keuzeaanbod</w:t>
      </w:r>
    </w:p>
    <w:p w14:paraId="416E44E3" w14:textId="7B7E6202" w:rsidR="00714B03" w:rsidRPr="00183201" w:rsidRDefault="00CB51B2">
      <w:r>
        <w:t>Bij Albert Heijn kunnen consumenten voor 29% kiezen uit vegetarische maaltijdpakketten (15</w:t>
      </w:r>
      <w:r w:rsidR="0040747D">
        <w:t xml:space="preserve"> van de </w:t>
      </w:r>
      <w:r>
        <w:t>51) (Tabel B</w:t>
      </w:r>
      <w:r w:rsidR="0040747D">
        <w:t>.</w:t>
      </w:r>
      <w:r>
        <w:t xml:space="preserve">1). </w:t>
      </w:r>
      <w:r w:rsidRPr="00183201">
        <w:t xml:space="preserve">Wel moet daarbij vermeld worden dat alle overige recepten vegetarisch kunnen gemaakt worden met de </w:t>
      </w:r>
      <w:r w:rsidR="00C40372">
        <w:t>‘</w:t>
      </w:r>
      <w:proofErr w:type="spellStart"/>
      <w:r w:rsidRPr="00183201">
        <w:t>vega</w:t>
      </w:r>
      <w:proofErr w:type="spellEnd"/>
      <w:r w:rsidRPr="00183201">
        <w:t xml:space="preserve"> tip</w:t>
      </w:r>
      <w:r w:rsidR="00C40372">
        <w:t>’</w:t>
      </w:r>
      <w:r w:rsidRPr="00183201">
        <w:t xml:space="preserve"> genoemd in het recept. Hoe vaak de consument dit daadwerkelijk doet in de praktijk is niet duidelijk. Uitgaande dat het keuzeaanbod ook de vraag van de consumenten op dit moment weerspiegelt, koopt op dit moment ongeveer een derde van de consumenten vegetarische maaltijden in de vorm van </w:t>
      </w:r>
      <w:proofErr w:type="spellStart"/>
      <w:r w:rsidRPr="00183201">
        <w:t>verspakketten</w:t>
      </w:r>
      <w:proofErr w:type="spellEnd"/>
      <w:r w:rsidRPr="00183201">
        <w:t xml:space="preserve">. </w:t>
      </w:r>
    </w:p>
    <w:p w14:paraId="24D6D6F8" w14:textId="77777777" w:rsidR="008E2C9A" w:rsidRDefault="00210532">
      <w:r w:rsidRPr="00183201">
        <w:t xml:space="preserve">Bij Crisp is er de keuzemogelijkheid tussen drie verschillende pakketten; vlees (met 2/3de vlees en 1/3de </w:t>
      </w:r>
      <w:proofErr w:type="spellStart"/>
      <w:r w:rsidRPr="00183201">
        <w:t>vega</w:t>
      </w:r>
      <w:proofErr w:type="spellEnd"/>
      <w:r w:rsidRPr="00183201">
        <w:t xml:space="preserve"> gerechten), een vegetarische of geheel </w:t>
      </w:r>
      <w:proofErr w:type="spellStart"/>
      <w:r w:rsidRPr="00183201">
        <w:t>vegan</w:t>
      </w:r>
      <w:proofErr w:type="spellEnd"/>
      <w:r w:rsidRPr="00183201">
        <w:t xml:space="preserve"> box. De laatste twee zijn allebei 100% vegetarisch. Stel dat 100% van de klanten een </w:t>
      </w:r>
      <w:proofErr w:type="spellStart"/>
      <w:r w:rsidRPr="00183201">
        <w:t>vleesbox</w:t>
      </w:r>
      <w:proofErr w:type="spellEnd"/>
      <w:r w:rsidRPr="00183201">
        <w:t xml:space="preserve"> neemt, dan eten ze alsnog 33% van de maaltijden vegetarisch. </w:t>
      </w:r>
    </w:p>
    <w:p w14:paraId="47B82971" w14:textId="19A6F0FA" w:rsidR="008E2C9A" w:rsidRPr="008E2C9A" w:rsidRDefault="008E2C9A" w:rsidP="008E2C9A">
      <w:r w:rsidRPr="008E2C9A">
        <w:t xml:space="preserve">Iets meer dan de helft (51.6%) van de consumenten bestelt een </w:t>
      </w:r>
      <w:proofErr w:type="spellStart"/>
      <w:r w:rsidRPr="008E2C9A">
        <w:t>weekbox</w:t>
      </w:r>
      <w:proofErr w:type="spellEnd"/>
      <w:r w:rsidRPr="008E2C9A">
        <w:t xml:space="preserve"> met vlees. Zodoende eten die mensen 1 van de 3 </w:t>
      </w:r>
      <w:proofErr w:type="spellStart"/>
      <w:r w:rsidR="0014465B">
        <w:t>maaltijdbox</w:t>
      </w:r>
      <w:proofErr w:type="spellEnd"/>
      <w:r w:rsidR="0014465B">
        <w:t xml:space="preserve"> </w:t>
      </w:r>
      <w:r w:rsidRPr="008E2C9A">
        <w:t xml:space="preserve">gerechten vegetarisch. De overige 48,4% eet </w:t>
      </w:r>
      <w:r w:rsidR="0014465B">
        <w:t xml:space="preserve">alle </w:t>
      </w:r>
      <w:r w:rsidRPr="008E2C9A">
        <w:t>3</w:t>
      </w:r>
      <w:r w:rsidR="0014465B">
        <w:t xml:space="preserve"> de</w:t>
      </w:r>
      <w:r w:rsidRPr="008E2C9A">
        <w:t xml:space="preserve"> </w:t>
      </w:r>
      <w:r w:rsidRPr="008E2C9A">
        <w:lastRenderedPageBreak/>
        <w:t xml:space="preserve">maaltijden vegetarisch of </w:t>
      </w:r>
      <w:proofErr w:type="spellStart"/>
      <w:r w:rsidRPr="008E2C9A">
        <w:t>vegan</w:t>
      </w:r>
      <w:proofErr w:type="spellEnd"/>
      <w:r w:rsidRPr="008E2C9A">
        <w:t>.</w:t>
      </w:r>
      <w:r w:rsidR="008D4DA4">
        <w:t xml:space="preserve"> </w:t>
      </w:r>
      <w:r w:rsidR="008D4DA4" w:rsidRPr="00183201">
        <w:t>Dit betekent dat van alle gerechten die bij Crisp geconsumeerd worden, er 6</w:t>
      </w:r>
      <w:r w:rsidR="008D4DA4">
        <w:t>5</w:t>
      </w:r>
      <w:r w:rsidR="008D4DA4" w:rsidRPr="00183201">
        <w:t>,61% vegetarisch zijn.</w:t>
      </w:r>
    </w:p>
    <w:p w14:paraId="3999B06F" w14:textId="77777777" w:rsidR="00714B03" w:rsidRPr="00183201" w:rsidRDefault="00714B03">
      <w:pPr>
        <w:rPr>
          <w:b/>
        </w:rPr>
      </w:pPr>
    </w:p>
    <w:p w14:paraId="77AFFBFA" w14:textId="77777777" w:rsidR="00714B03" w:rsidRPr="00183201" w:rsidRDefault="00210532">
      <w:pPr>
        <w:rPr>
          <w:b/>
        </w:rPr>
      </w:pPr>
      <w:r w:rsidRPr="00183201">
        <w:rPr>
          <w:b/>
        </w:rPr>
        <w:t>Informatieverstrekking</w:t>
      </w:r>
    </w:p>
    <w:p w14:paraId="35629DC8" w14:textId="77777777" w:rsidR="00714B03" w:rsidRPr="00183201" w:rsidRDefault="00210532">
      <w:r w:rsidRPr="00183201">
        <w:t>Informatie over de duurzaamheid van vegetarische alternatieven is bij beide supermarkten online te vinden. Maar bij het koopproces is er geen informatieverstrekking die dit toelicht. Alleen tijdens eerder genoemde actie weken zoals “de week zonder vlees en zuivel”.</w:t>
      </w:r>
    </w:p>
    <w:p w14:paraId="234BD428" w14:textId="77777777" w:rsidR="00714B03" w:rsidRPr="00183201" w:rsidRDefault="00714B03">
      <w:pPr>
        <w:rPr>
          <w:b/>
        </w:rPr>
      </w:pPr>
    </w:p>
    <w:p w14:paraId="0584DBA0" w14:textId="77777777" w:rsidR="00773B2C" w:rsidRDefault="00210532">
      <w:pPr>
        <w:rPr>
          <w:b/>
        </w:rPr>
      </w:pPr>
      <w:r w:rsidRPr="00183201">
        <w:rPr>
          <w:b/>
        </w:rPr>
        <w:t>Goedkopere optie</w:t>
      </w:r>
    </w:p>
    <w:p w14:paraId="153D1D4E" w14:textId="507707CA" w:rsidR="00714B03" w:rsidRPr="00183201" w:rsidRDefault="00210532">
      <w:r w:rsidRPr="00183201">
        <w:t xml:space="preserve">Sinds 2022 zijn de vleesprijzen flink omhooggegaan waar de vleesvervangersprijzen ongeveer </w:t>
      </w:r>
      <w:r w:rsidR="00773B2C">
        <w:t>h</w:t>
      </w:r>
      <w:r w:rsidRPr="00183201">
        <w:t>etzelfde bleven. Dit heeft geleid tot het goedkoper zijn van vleesvervangers dan de vlees tegenhanger (</w:t>
      </w:r>
      <w:proofErr w:type="spellStart"/>
      <w:r w:rsidRPr="00183201">
        <w:t>ProVeg</w:t>
      </w:r>
      <w:proofErr w:type="spellEnd"/>
      <w:r w:rsidRPr="00183201">
        <w:t>, 2022). Alhoewel dit geen beleid vanuit Albert Heijn en Crisp zelf is, helpt het wel om de vegetarische optie aantrekkelijker te maken. De winkels hadden op deze inflatie stroom mee kunnen bewegen door de vegetarische vervangers mee omhoog te halen in prijs, dit hebben ze beiden niet gedaan.</w:t>
      </w:r>
    </w:p>
    <w:p w14:paraId="649A0935" w14:textId="77777777" w:rsidR="00714B03" w:rsidRPr="00183201" w:rsidRDefault="00714B03"/>
    <w:p w14:paraId="04602839" w14:textId="77777777" w:rsidR="00714B03" w:rsidRPr="00183201" w:rsidRDefault="00210532">
      <w:pPr>
        <w:rPr>
          <w:sz w:val="18"/>
          <w:szCs w:val="18"/>
        </w:rPr>
      </w:pPr>
      <w:r w:rsidRPr="00183201">
        <w:rPr>
          <w:b/>
          <w:sz w:val="18"/>
          <w:szCs w:val="18"/>
        </w:rPr>
        <w:t>Tabel 3. Sturingstechnieken voor het promoten van plantaardige eiwitten in maaltijdpakketten van Albert Heijn en Crisp.</w:t>
      </w:r>
      <w:r w:rsidRPr="00183201">
        <w:rPr>
          <w:sz w:val="18"/>
          <w:szCs w:val="18"/>
        </w:rPr>
        <w:t xml:space="preserve"> Zoals genoemd in </w:t>
      </w:r>
      <w:proofErr w:type="spellStart"/>
      <w:r w:rsidRPr="00183201">
        <w:rPr>
          <w:sz w:val="18"/>
          <w:szCs w:val="18"/>
        </w:rPr>
        <w:t>Vecchio</w:t>
      </w:r>
      <w:proofErr w:type="spellEnd"/>
      <w:r w:rsidRPr="00183201">
        <w:rPr>
          <w:sz w:val="18"/>
          <w:szCs w:val="18"/>
        </w:rPr>
        <w:t xml:space="preserve"> en </w:t>
      </w:r>
      <w:proofErr w:type="spellStart"/>
      <w:r w:rsidRPr="00183201">
        <w:rPr>
          <w:sz w:val="18"/>
          <w:szCs w:val="18"/>
        </w:rPr>
        <w:t>Cavallo</w:t>
      </w:r>
      <w:proofErr w:type="spellEnd"/>
      <w:r w:rsidRPr="00183201">
        <w:rPr>
          <w:sz w:val="18"/>
          <w:szCs w:val="18"/>
        </w:rPr>
        <w:t xml:space="preserve"> (2019) Informatie uit het duurzaamheidsverslag van de Albert Heijn (2024) en uit gesprekken met Crisp medewerkers.</w:t>
      </w:r>
    </w:p>
    <w:tbl>
      <w:tblPr>
        <w:tblStyle w:val="a1"/>
        <w:tblW w:w="1083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85"/>
        <w:gridCol w:w="4095"/>
        <w:gridCol w:w="4350"/>
      </w:tblGrid>
      <w:tr w:rsidR="00714B03" w:rsidRPr="00183201" w14:paraId="7E8CDEFA" w14:textId="77777777">
        <w:tc>
          <w:tcPr>
            <w:tcW w:w="2385" w:type="dxa"/>
            <w:tcMar>
              <w:top w:w="100" w:type="dxa"/>
              <w:left w:w="100" w:type="dxa"/>
              <w:bottom w:w="100" w:type="dxa"/>
              <w:right w:w="100" w:type="dxa"/>
            </w:tcMar>
          </w:tcPr>
          <w:p w14:paraId="77F3D0BF" w14:textId="77777777" w:rsidR="00714B03" w:rsidRPr="00183201" w:rsidRDefault="00210532">
            <w:pPr>
              <w:widowControl w:val="0"/>
              <w:pBdr>
                <w:top w:val="nil"/>
                <w:left w:val="nil"/>
                <w:bottom w:val="nil"/>
                <w:right w:val="nil"/>
                <w:between w:val="nil"/>
              </w:pBdr>
              <w:spacing w:line="240" w:lineRule="auto"/>
            </w:pPr>
            <w:r w:rsidRPr="00183201">
              <w:t>Methode</w:t>
            </w:r>
          </w:p>
        </w:tc>
        <w:tc>
          <w:tcPr>
            <w:tcW w:w="4095" w:type="dxa"/>
            <w:tcMar>
              <w:top w:w="100" w:type="dxa"/>
              <w:left w:w="100" w:type="dxa"/>
              <w:bottom w:w="100" w:type="dxa"/>
              <w:right w:w="100" w:type="dxa"/>
            </w:tcMar>
          </w:tcPr>
          <w:p w14:paraId="5F9C1882" w14:textId="77777777" w:rsidR="00714B03" w:rsidRPr="00183201" w:rsidRDefault="00210532">
            <w:pPr>
              <w:widowControl w:val="0"/>
              <w:pBdr>
                <w:top w:val="nil"/>
                <w:left w:val="nil"/>
                <w:bottom w:val="nil"/>
                <w:right w:val="nil"/>
                <w:between w:val="nil"/>
              </w:pBdr>
              <w:spacing w:line="240" w:lineRule="auto"/>
            </w:pPr>
            <w:r w:rsidRPr="00183201">
              <w:t>Albert Heijn</w:t>
            </w:r>
          </w:p>
        </w:tc>
        <w:tc>
          <w:tcPr>
            <w:tcW w:w="4350" w:type="dxa"/>
            <w:tcMar>
              <w:top w:w="100" w:type="dxa"/>
              <w:left w:w="100" w:type="dxa"/>
              <w:bottom w:w="100" w:type="dxa"/>
              <w:right w:w="100" w:type="dxa"/>
            </w:tcMar>
          </w:tcPr>
          <w:p w14:paraId="02652D70" w14:textId="77777777" w:rsidR="00714B03" w:rsidRPr="00183201" w:rsidRDefault="00210532">
            <w:pPr>
              <w:widowControl w:val="0"/>
              <w:pBdr>
                <w:top w:val="nil"/>
                <w:left w:val="nil"/>
                <w:bottom w:val="nil"/>
                <w:right w:val="nil"/>
                <w:between w:val="nil"/>
              </w:pBdr>
              <w:spacing w:line="240" w:lineRule="auto"/>
            </w:pPr>
            <w:r w:rsidRPr="00183201">
              <w:t>Crisp</w:t>
            </w:r>
          </w:p>
        </w:tc>
      </w:tr>
      <w:tr w:rsidR="00714B03" w:rsidRPr="00183201" w14:paraId="6DF5D9A4" w14:textId="77777777">
        <w:tc>
          <w:tcPr>
            <w:tcW w:w="2385" w:type="dxa"/>
            <w:tcMar>
              <w:top w:w="100" w:type="dxa"/>
              <w:left w:w="100" w:type="dxa"/>
              <w:bottom w:w="100" w:type="dxa"/>
              <w:right w:w="100" w:type="dxa"/>
            </w:tcMar>
          </w:tcPr>
          <w:p w14:paraId="7D530CFD" w14:textId="77777777" w:rsidR="00714B03" w:rsidRPr="00183201" w:rsidRDefault="00210532">
            <w:pPr>
              <w:widowControl w:val="0"/>
              <w:pBdr>
                <w:top w:val="nil"/>
                <w:left w:val="nil"/>
                <w:bottom w:val="nil"/>
                <w:right w:val="nil"/>
                <w:between w:val="nil"/>
              </w:pBdr>
              <w:spacing w:line="240" w:lineRule="auto"/>
            </w:pPr>
            <w:r w:rsidRPr="00183201">
              <w:t xml:space="preserve">Default </w:t>
            </w:r>
          </w:p>
        </w:tc>
        <w:tc>
          <w:tcPr>
            <w:tcW w:w="4095" w:type="dxa"/>
            <w:tcMar>
              <w:top w:w="100" w:type="dxa"/>
              <w:left w:w="100" w:type="dxa"/>
              <w:bottom w:w="100" w:type="dxa"/>
              <w:right w:w="100" w:type="dxa"/>
            </w:tcMar>
          </w:tcPr>
          <w:p w14:paraId="76263387" w14:textId="77777777" w:rsidR="00714B03" w:rsidRPr="00183201" w:rsidRDefault="00210532">
            <w:pPr>
              <w:widowControl w:val="0"/>
              <w:numPr>
                <w:ilvl w:val="0"/>
                <w:numId w:val="2"/>
              </w:numPr>
              <w:spacing w:line="240" w:lineRule="auto"/>
              <w:ind w:left="450"/>
            </w:pPr>
            <w:r w:rsidRPr="00183201">
              <w:t>Geen duidelijke strategie</w:t>
            </w:r>
          </w:p>
        </w:tc>
        <w:tc>
          <w:tcPr>
            <w:tcW w:w="4350" w:type="dxa"/>
            <w:tcMar>
              <w:top w:w="100" w:type="dxa"/>
              <w:left w:w="100" w:type="dxa"/>
              <w:bottom w:w="100" w:type="dxa"/>
              <w:right w:w="100" w:type="dxa"/>
            </w:tcMar>
          </w:tcPr>
          <w:p w14:paraId="3293B85B" w14:textId="77777777" w:rsidR="00714B03" w:rsidRPr="00183201" w:rsidRDefault="00210532">
            <w:pPr>
              <w:widowControl w:val="0"/>
              <w:numPr>
                <w:ilvl w:val="0"/>
                <w:numId w:val="2"/>
              </w:numPr>
              <w:pBdr>
                <w:top w:val="nil"/>
                <w:left w:val="nil"/>
                <w:bottom w:val="nil"/>
                <w:right w:val="nil"/>
                <w:between w:val="nil"/>
              </w:pBdr>
              <w:spacing w:line="240" w:lineRule="auto"/>
              <w:ind w:left="450"/>
            </w:pPr>
            <w:r w:rsidRPr="00183201">
              <w:t xml:space="preserve">Van de 3 maaltijden in de </w:t>
            </w:r>
            <w:proofErr w:type="spellStart"/>
            <w:r w:rsidRPr="00183201">
              <w:t>weekbox</w:t>
            </w:r>
            <w:proofErr w:type="spellEnd"/>
            <w:r w:rsidRPr="00183201">
              <w:t xml:space="preserve"> is er altijd 1 vegetarisch</w:t>
            </w:r>
          </w:p>
          <w:p w14:paraId="68144DB4" w14:textId="77777777" w:rsidR="00714B03" w:rsidRPr="00183201" w:rsidRDefault="00210532">
            <w:pPr>
              <w:widowControl w:val="0"/>
              <w:numPr>
                <w:ilvl w:val="0"/>
                <w:numId w:val="2"/>
              </w:numPr>
              <w:pBdr>
                <w:top w:val="nil"/>
                <w:left w:val="nil"/>
                <w:bottom w:val="nil"/>
                <w:right w:val="nil"/>
                <w:between w:val="nil"/>
              </w:pBdr>
              <w:spacing w:line="240" w:lineRule="auto"/>
              <w:ind w:left="450"/>
            </w:pPr>
            <w:r w:rsidRPr="00183201">
              <w:t xml:space="preserve">De vegetarische </w:t>
            </w:r>
            <w:proofErr w:type="spellStart"/>
            <w:r w:rsidRPr="00183201">
              <w:t>weekbox</w:t>
            </w:r>
            <w:proofErr w:type="spellEnd"/>
            <w:r w:rsidRPr="00183201">
              <w:t xml:space="preserve"> is de default bij het bestellen in plaats van de vlees </w:t>
            </w:r>
            <w:proofErr w:type="spellStart"/>
            <w:r w:rsidRPr="00183201">
              <w:t>weekbox</w:t>
            </w:r>
            <w:proofErr w:type="spellEnd"/>
          </w:p>
        </w:tc>
      </w:tr>
      <w:tr w:rsidR="00714B03" w:rsidRPr="00183201" w14:paraId="19CC7416" w14:textId="77777777">
        <w:tc>
          <w:tcPr>
            <w:tcW w:w="2385" w:type="dxa"/>
            <w:tcMar>
              <w:top w:w="100" w:type="dxa"/>
              <w:left w:w="100" w:type="dxa"/>
              <w:bottom w:w="100" w:type="dxa"/>
              <w:right w:w="100" w:type="dxa"/>
            </w:tcMar>
          </w:tcPr>
          <w:p w14:paraId="0BAB4DF6" w14:textId="77777777" w:rsidR="00714B03" w:rsidRPr="00183201" w:rsidRDefault="00210532">
            <w:r w:rsidRPr="00183201">
              <w:t>Keuzeaanbod</w:t>
            </w:r>
          </w:p>
        </w:tc>
        <w:tc>
          <w:tcPr>
            <w:tcW w:w="4095" w:type="dxa"/>
            <w:tcMar>
              <w:top w:w="100" w:type="dxa"/>
              <w:left w:w="100" w:type="dxa"/>
              <w:bottom w:w="100" w:type="dxa"/>
              <w:right w:w="100" w:type="dxa"/>
            </w:tcMar>
          </w:tcPr>
          <w:p w14:paraId="45DA80B4" w14:textId="77777777" w:rsidR="00714B03" w:rsidRPr="00183201" w:rsidRDefault="00210532">
            <w:pPr>
              <w:widowControl w:val="0"/>
              <w:numPr>
                <w:ilvl w:val="0"/>
                <w:numId w:val="1"/>
              </w:numPr>
              <w:spacing w:line="240" w:lineRule="auto"/>
              <w:ind w:left="450"/>
            </w:pPr>
            <w:r w:rsidRPr="00183201">
              <w:t>29,09% van de aangeboden recepten zijn compleet vegetarisch</w:t>
            </w:r>
          </w:p>
          <w:p w14:paraId="6A8844EB" w14:textId="77777777" w:rsidR="00714B03" w:rsidRPr="00183201" w:rsidRDefault="00210532">
            <w:pPr>
              <w:widowControl w:val="0"/>
              <w:numPr>
                <w:ilvl w:val="0"/>
                <w:numId w:val="1"/>
              </w:numPr>
              <w:spacing w:line="240" w:lineRule="auto"/>
              <w:ind w:left="450"/>
            </w:pPr>
            <w:r w:rsidRPr="00183201">
              <w:t xml:space="preserve">Elk recept heeft een vegetarische variant als tip erbij staan. </w:t>
            </w:r>
          </w:p>
        </w:tc>
        <w:tc>
          <w:tcPr>
            <w:tcW w:w="4350" w:type="dxa"/>
            <w:tcMar>
              <w:top w:w="100" w:type="dxa"/>
              <w:left w:w="100" w:type="dxa"/>
              <w:bottom w:w="100" w:type="dxa"/>
              <w:right w:w="100" w:type="dxa"/>
            </w:tcMar>
          </w:tcPr>
          <w:p w14:paraId="08C8C8CF" w14:textId="77777777" w:rsidR="00714B03" w:rsidRPr="00183201" w:rsidRDefault="00210532">
            <w:pPr>
              <w:widowControl w:val="0"/>
              <w:numPr>
                <w:ilvl w:val="0"/>
                <w:numId w:val="10"/>
              </w:numPr>
              <w:spacing w:line="240" w:lineRule="auto"/>
              <w:ind w:left="450"/>
            </w:pPr>
            <w:r w:rsidRPr="00183201">
              <w:t>Van alle gerechten die geconsumeerd worden is 67,61% vegetarisch</w:t>
            </w:r>
          </w:p>
        </w:tc>
      </w:tr>
      <w:tr w:rsidR="00714B03" w:rsidRPr="00183201" w14:paraId="2BE63563" w14:textId="77777777">
        <w:tc>
          <w:tcPr>
            <w:tcW w:w="2385" w:type="dxa"/>
            <w:tcMar>
              <w:top w:w="100" w:type="dxa"/>
              <w:left w:w="100" w:type="dxa"/>
              <w:bottom w:w="100" w:type="dxa"/>
              <w:right w:w="100" w:type="dxa"/>
            </w:tcMar>
          </w:tcPr>
          <w:p w14:paraId="389C31EF" w14:textId="77777777" w:rsidR="00714B03" w:rsidRPr="00183201" w:rsidRDefault="00210532">
            <w:r w:rsidRPr="00183201">
              <w:t>Informatieverstrekking</w:t>
            </w:r>
          </w:p>
        </w:tc>
        <w:tc>
          <w:tcPr>
            <w:tcW w:w="4095" w:type="dxa"/>
            <w:tcMar>
              <w:top w:w="100" w:type="dxa"/>
              <w:left w:w="100" w:type="dxa"/>
              <w:bottom w:w="100" w:type="dxa"/>
              <w:right w:w="100" w:type="dxa"/>
            </w:tcMar>
          </w:tcPr>
          <w:p w14:paraId="5B347125" w14:textId="77777777" w:rsidR="00714B03" w:rsidRPr="00183201" w:rsidRDefault="00210532">
            <w:pPr>
              <w:widowControl w:val="0"/>
              <w:numPr>
                <w:ilvl w:val="0"/>
                <w:numId w:val="3"/>
              </w:numPr>
              <w:spacing w:line="240" w:lineRule="auto"/>
              <w:ind w:left="450"/>
            </w:pPr>
            <w:r w:rsidRPr="00183201">
              <w:t>Op de website is informatie te vinden dat plantaardige vleesvervangers beter voor het milieu zijn</w:t>
            </w:r>
          </w:p>
          <w:p w14:paraId="05E571AF" w14:textId="77777777" w:rsidR="00714B03" w:rsidRPr="00183201" w:rsidRDefault="00210532">
            <w:pPr>
              <w:widowControl w:val="0"/>
              <w:numPr>
                <w:ilvl w:val="0"/>
                <w:numId w:val="3"/>
              </w:numPr>
              <w:spacing w:line="240" w:lineRule="auto"/>
              <w:ind w:left="450"/>
            </w:pPr>
            <w:r w:rsidRPr="00183201">
              <w:t>Tijdens specifieke promo weken wordt er reclame gemaakt om minder vlees te eten</w:t>
            </w:r>
          </w:p>
        </w:tc>
        <w:tc>
          <w:tcPr>
            <w:tcW w:w="4350" w:type="dxa"/>
            <w:tcMar>
              <w:top w:w="100" w:type="dxa"/>
              <w:left w:w="100" w:type="dxa"/>
              <w:bottom w:w="100" w:type="dxa"/>
              <w:right w:w="100" w:type="dxa"/>
            </w:tcMar>
          </w:tcPr>
          <w:p w14:paraId="4E4706DD" w14:textId="77777777" w:rsidR="00714B03" w:rsidRPr="00183201" w:rsidRDefault="00210532">
            <w:pPr>
              <w:widowControl w:val="0"/>
              <w:numPr>
                <w:ilvl w:val="0"/>
                <w:numId w:val="3"/>
              </w:numPr>
              <w:pBdr>
                <w:top w:val="nil"/>
                <w:left w:val="nil"/>
                <w:bottom w:val="nil"/>
                <w:right w:val="nil"/>
                <w:between w:val="nil"/>
              </w:pBdr>
              <w:spacing w:line="240" w:lineRule="auto"/>
              <w:ind w:left="450"/>
            </w:pPr>
            <w:r w:rsidRPr="00183201">
              <w:t>Op de website is informatie te vinden dat plantaardige vleesvervangers beter voor het milieu zijn</w:t>
            </w:r>
          </w:p>
          <w:p w14:paraId="15DF2048" w14:textId="77777777" w:rsidR="00714B03" w:rsidRPr="00183201" w:rsidRDefault="00210532">
            <w:pPr>
              <w:widowControl w:val="0"/>
              <w:numPr>
                <w:ilvl w:val="0"/>
                <w:numId w:val="3"/>
              </w:numPr>
              <w:pBdr>
                <w:top w:val="nil"/>
                <w:left w:val="nil"/>
                <w:bottom w:val="nil"/>
                <w:right w:val="nil"/>
                <w:between w:val="nil"/>
              </w:pBdr>
              <w:spacing w:line="240" w:lineRule="auto"/>
              <w:ind w:left="450"/>
            </w:pPr>
            <w:r w:rsidRPr="00183201">
              <w:t>Tijdens specifieke promo weken wordt er reclame gemaakt om minder vlees te eten</w:t>
            </w:r>
          </w:p>
        </w:tc>
      </w:tr>
      <w:tr w:rsidR="00714B03" w:rsidRPr="00183201" w14:paraId="77895DED" w14:textId="77777777">
        <w:tc>
          <w:tcPr>
            <w:tcW w:w="2385" w:type="dxa"/>
            <w:tcMar>
              <w:top w:w="100" w:type="dxa"/>
              <w:left w:w="100" w:type="dxa"/>
              <w:bottom w:w="100" w:type="dxa"/>
              <w:right w:w="100" w:type="dxa"/>
            </w:tcMar>
          </w:tcPr>
          <w:p w14:paraId="399AD887" w14:textId="77777777" w:rsidR="00714B03" w:rsidRPr="00183201" w:rsidRDefault="00210532">
            <w:r w:rsidRPr="00183201">
              <w:t>Goedkopere optie</w:t>
            </w:r>
          </w:p>
        </w:tc>
        <w:tc>
          <w:tcPr>
            <w:tcW w:w="4095" w:type="dxa"/>
            <w:tcMar>
              <w:top w:w="100" w:type="dxa"/>
              <w:left w:w="100" w:type="dxa"/>
              <w:bottom w:w="100" w:type="dxa"/>
              <w:right w:w="100" w:type="dxa"/>
            </w:tcMar>
          </w:tcPr>
          <w:p w14:paraId="04718A6A" w14:textId="77777777" w:rsidR="00714B03" w:rsidRPr="00183201" w:rsidRDefault="00210532">
            <w:pPr>
              <w:widowControl w:val="0"/>
              <w:numPr>
                <w:ilvl w:val="0"/>
                <w:numId w:val="11"/>
              </w:numPr>
              <w:pBdr>
                <w:top w:val="nil"/>
                <w:left w:val="nil"/>
                <w:bottom w:val="nil"/>
                <w:right w:val="nil"/>
                <w:between w:val="nil"/>
              </w:pBdr>
              <w:spacing w:line="240" w:lineRule="auto"/>
              <w:ind w:left="450"/>
            </w:pPr>
            <w:r w:rsidRPr="00183201">
              <w:t xml:space="preserve">Vleesvervangers zijn doorgaans goedkoper dan de vlees opties </w:t>
            </w:r>
          </w:p>
        </w:tc>
        <w:tc>
          <w:tcPr>
            <w:tcW w:w="4350" w:type="dxa"/>
            <w:tcMar>
              <w:top w:w="100" w:type="dxa"/>
              <w:left w:w="100" w:type="dxa"/>
              <w:bottom w:w="100" w:type="dxa"/>
              <w:right w:w="100" w:type="dxa"/>
            </w:tcMar>
          </w:tcPr>
          <w:p w14:paraId="12D7B00B" w14:textId="77777777" w:rsidR="00714B03" w:rsidRPr="00183201" w:rsidRDefault="00210532">
            <w:pPr>
              <w:widowControl w:val="0"/>
              <w:numPr>
                <w:ilvl w:val="0"/>
                <w:numId w:val="9"/>
              </w:numPr>
              <w:pBdr>
                <w:top w:val="nil"/>
                <w:left w:val="nil"/>
                <w:bottom w:val="nil"/>
                <w:right w:val="nil"/>
                <w:between w:val="nil"/>
              </w:pBdr>
              <w:spacing w:line="240" w:lineRule="auto"/>
              <w:ind w:left="450"/>
            </w:pPr>
            <w:r w:rsidRPr="00183201">
              <w:t xml:space="preserve">De vegetarische en </w:t>
            </w:r>
            <w:proofErr w:type="spellStart"/>
            <w:r w:rsidRPr="00183201">
              <w:t>vegan</w:t>
            </w:r>
            <w:proofErr w:type="spellEnd"/>
            <w:r w:rsidRPr="00183201">
              <w:t xml:space="preserve"> </w:t>
            </w:r>
            <w:proofErr w:type="spellStart"/>
            <w:r w:rsidRPr="00183201">
              <w:t>weekbox</w:t>
            </w:r>
            <w:proofErr w:type="spellEnd"/>
            <w:r w:rsidRPr="00183201">
              <w:t xml:space="preserve"> is goedkoper dan de vlees </w:t>
            </w:r>
            <w:proofErr w:type="spellStart"/>
            <w:r w:rsidRPr="00183201">
              <w:t>weekbox</w:t>
            </w:r>
            <w:proofErr w:type="spellEnd"/>
          </w:p>
        </w:tc>
      </w:tr>
    </w:tbl>
    <w:p w14:paraId="6BE53552" w14:textId="77777777" w:rsidR="00714B03" w:rsidRPr="00183201" w:rsidRDefault="00714B03"/>
    <w:p w14:paraId="533B7E1A" w14:textId="77777777" w:rsidR="00714B03" w:rsidRPr="00183201" w:rsidRDefault="00210532">
      <w:pPr>
        <w:pStyle w:val="Heading5"/>
      </w:pPr>
      <w:r w:rsidRPr="00183201">
        <w:lastRenderedPageBreak/>
        <w:t>4.2.2 Vergelijking producten duurzame teelt tussen maaltijdpakketten</w:t>
      </w:r>
    </w:p>
    <w:p w14:paraId="2C619A44" w14:textId="77777777" w:rsidR="00714B03" w:rsidRPr="00183201" w:rsidRDefault="00210532">
      <w:r w:rsidRPr="00183201">
        <w:t>De teeltwijze is ook erg bepalend voor de belasting op het milieu, in conventionele supermarkten wordt het onderscheid gemaakt tussen niet-biologisch, biologisch en soms ook regeneratief. Zie ook tabel 4 voor een overzichtelijke samenvatting.</w:t>
      </w:r>
    </w:p>
    <w:p w14:paraId="3767EEFB" w14:textId="77777777" w:rsidR="00714B03" w:rsidRPr="00183201" w:rsidRDefault="00714B03"/>
    <w:p w14:paraId="2947E994" w14:textId="77777777" w:rsidR="00714B03" w:rsidRPr="00183201" w:rsidRDefault="00210532">
      <w:pPr>
        <w:rPr>
          <w:b/>
        </w:rPr>
      </w:pPr>
      <w:r w:rsidRPr="00183201">
        <w:rPr>
          <w:b/>
        </w:rPr>
        <w:t xml:space="preserve">Default </w:t>
      </w:r>
    </w:p>
    <w:p w14:paraId="46D896CD" w14:textId="77777777" w:rsidR="00714B03" w:rsidRPr="00183201" w:rsidRDefault="00210532">
      <w:r w:rsidRPr="00183201">
        <w:t xml:space="preserve">Bij Crisp zitten standaard biologische producten in de box. </w:t>
      </w:r>
    </w:p>
    <w:p w14:paraId="7E1E0D9C" w14:textId="77777777" w:rsidR="00714B03" w:rsidRPr="00183201" w:rsidRDefault="00210532">
      <w:r w:rsidRPr="00183201">
        <w:t xml:space="preserve">De Albert Heijn heeft niet standaard biologische producten in hun </w:t>
      </w:r>
      <w:proofErr w:type="spellStart"/>
      <w:r w:rsidRPr="00183201">
        <w:t>verspakketten</w:t>
      </w:r>
      <w:proofErr w:type="spellEnd"/>
      <w:r w:rsidRPr="00183201">
        <w:t>.</w:t>
      </w:r>
    </w:p>
    <w:p w14:paraId="61FD2363" w14:textId="77777777" w:rsidR="00714B03" w:rsidRPr="00183201" w:rsidRDefault="00714B03">
      <w:pPr>
        <w:rPr>
          <w:b/>
        </w:rPr>
      </w:pPr>
    </w:p>
    <w:p w14:paraId="474387C6" w14:textId="77777777" w:rsidR="00714B03" w:rsidRPr="00183201" w:rsidRDefault="00210532">
      <w:pPr>
        <w:rPr>
          <w:b/>
        </w:rPr>
      </w:pPr>
      <w:r w:rsidRPr="00183201">
        <w:rPr>
          <w:b/>
        </w:rPr>
        <w:t>Keuzeaanbod</w:t>
      </w:r>
    </w:p>
    <w:p w14:paraId="04BC859C" w14:textId="77777777" w:rsidR="00714B03" w:rsidRPr="00183201" w:rsidRDefault="00210532">
      <w:r w:rsidRPr="00183201">
        <w:t xml:space="preserve">De Albert Heijn heeft de optie om geheel biologisch of geheel niet biologisch te kiezen en waar Crisp elke maaltijd een aantal biologische producten in het pakket heeft zitten. </w:t>
      </w:r>
    </w:p>
    <w:p w14:paraId="4F5E5A82" w14:textId="77777777" w:rsidR="00714B03" w:rsidRPr="00183201" w:rsidRDefault="00210532">
      <w:r w:rsidRPr="00183201">
        <w:t>De Albert Heijn heeft in totaal 3 biologische pakketten van de 46. Wat het aanbod 5,90% biologisch van het totaal maakt.</w:t>
      </w:r>
    </w:p>
    <w:p w14:paraId="71C306D7" w14:textId="77777777" w:rsidR="00714B03" w:rsidRPr="00183201" w:rsidRDefault="00210532">
      <w:r w:rsidRPr="00183201">
        <w:t xml:space="preserve">Crisp heeft daarentegen standaard 26,55% biologische ingrediënten in de </w:t>
      </w:r>
      <w:proofErr w:type="spellStart"/>
      <w:r w:rsidRPr="00183201">
        <w:t>maaltijdbox</w:t>
      </w:r>
      <w:proofErr w:type="spellEnd"/>
      <w:r w:rsidRPr="00183201">
        <w:t xml:space="preserve"> zitten. </w:t>
      </w:r>
    </w:p>
    <w:p w14:paraId="61EA493C" w14:textId="77777777" w:rsidR="00714B03" w:rsidRPr="00183201" w:rsidRDefault="00714B03"/>
    <w:p w14:paraId="6760FF0E" w14:textId="77777777" w:rsidR="00714B03" w:rsidRPr="00183201" w:rsidRDefault="00210532">
      <w:pPr>
        <w:rPr>
          <w:b/>
        </w:rPr>
      </w:pPr>
      <w:r w:rsidRPr="00183201">
        <w:rPr>
          <w:b/>
        </w:rPr>
        <w:t>Informatieverstrekking</w:t>
      </w:r>
    </w:p>
    <w:p w14:paraId="0F25A98F" w14:textId="77777777" w:rsidR="00714B03" w:rsidRPr="00183201" w:rsidRDefault="00210532">
      <w:r w:rsidRPr="00183201">
        <w:t xml:space="preserve">Albert Heijn laat duidelijk weten wanneer een pakket biologisch is of niet met het groene bio label boven de naam van het recept. Crisp verschaft deze informatie niet over de maaltijdpakketten. </w:t>
      </w:r>
    </w:p>
    <w:p w14:paraId="32E694E3" w14:textId="77777777" w:rsidR="00714B03" w:rsidRPr="00183201" w:rsidRDefault="00714B03">
      <w:pPr>
        <w:rPr>
          <w:b/>
        </w:rPr>
      </w:pPr>
    </w:p>
    <w:p w14:paraId="52EA9C4F" w14:textId="77777777" w:rsidR="00714B03" w:rsidRPr="00183201" w:rsidRDefault="00210532">
      <w:pPr>
        <w:rPr>
          <w:b/>
        </w:rPr>
      </w:pPr>
      <w:r w:rsidRPr="00183201">
        <w:rPr>
          <w:b/>
        </w:rPr>
        <w:t>Goedkopere optie</w:t>
      </w:r>
    </w:p>
    <w:p w14:paraId="0D7B665B" w14:textId="77777777" w:rsidR="00714B03" w:rsidRPr="00183201" w:rsidRDefault="00210532">
      <w:r w:rsidRPr="00183201">
        <w:t xml:space="preserve">Bij beide supermarkten is het duurder als een los ingrediënt biologisch is dan als het niet biologisch is. Dit is ook het geval bij de biologische </w:t>
      </w:r>
      <w:proofErr w:type="spellStart"/>
      <w:r w:rsidRPr="00183201">
        <w:t>verspakketten</w:t>
      </w:r>
      <w:proofErr w:type="spellEnd"/>
      <w:r w:rsidRPr="00183201">
        <w:t xml:space="preserve">. De biologische opties zijn bij de Albert Heijn gemiddeld 6,32, dit is iets duurder dan de gemiddelde prijs van een </w:t>
      </w:r>
      <w:proofErr w:type="spellStart"/>
      <w:r w:rsidRPr="00183201">
        <w:t>verspakket</w:t>
      </w:r>
      <w:proofErr w:type="spellEnd"/>
      <w:r w:rsidRPr="00183201">
        <w:t xml:space="preserve"> dat rond de 6,13, zie tabel B.1 ligt. Bij Crisp is de prijs altijd gelijk, ongeacht het aantal biologische producten in de box. </w:t>
      </w:r>
    </w:p>
    <w:p w14:paraId="52127ADD" w14:textId="77777777" w:rsidR="00714B03" w:rsidRPr="00183201" w:rsidRDefault="00714B03"/>
    <w:p w14:paraId="4EA5B799" w14:textId="77777777" w:rsidR="00714B03" w:rsidRPr="00183201" w:rsidRDefault="00210532">
      <w:pPr>
        <w:rPr>
          <w:b/>
          <w:sz w:val="18"/>
          <w:szCs w:val="18"/>
        </w:rPr>
      </w:pPr>
      <w:r w:rsidRPr="00183201">
        <w:rPr>
          <w:b/>
          <w:sz w:val="18"/>
          <w:szCs w:val="18"/>
        </w:rPr>
        <w:t xml:space="preserve">Tabel 4. Sturingstechnieken zoals genoemd in </w:t>
      </w:r>
      <w:proofErr w:type="spellStart"/>
      <w:r w:rsidRPr="00183201">
        <w:rPr>
          <w:b/>
          <w:sz w:val="18"/>
          <w:szCs w:val="18"/>
        </w:rPr>
        <w:t>Vecchio</w:t>
      </w:r>
      <w:proofErr w:type="spellEnd"/>
      <w:r w:rsidRPr="00183201">
        <w:rPr>
          <w:b/>
          <w:sz w:val="18"/>
          <w:szCs w:val="18"/>
        </w:rPr>
        <w:t xml:space="preserve"> en </w:t>
      </w:r>
      <w:proofErr w:type="spellStart"/>
      <w:r w:rsidRPr="00183201">
        <w:rPr>
          <w:b/>
          <w:sz w:val="18"/>
          <w:szCs w:val="18"/>
        </w:rPr>
        <w:t>Cavallo</w:t>
      </w:r>
      <w:proofErr w:type="spellEnd"/>
      <w:r w:rsidRPr="00183201">
        <w:rPr>
          <w:b/>
          <w:sz w:val="18"/>
          <w:szCs w:val="18"/>
        </w:rPr>
        <w:t xml:space="preserve"> (2019) voor het promoten van duurzame teelttechnieken in maaltijdpakketten van Albert Heijn en Crisp.</w:t>
      </w:r>
      <w:r w:rsidRPr="00183201">
        <w:rPr>
          <w:sz w:val="18"/>
          <w:szCs w:val="18"/>
        </w:rPr>
        <w:t xml:space="preserve"> Zoals genoemd in </w:t>
      </w:r>
      <w:proofErr w:type="spellStart"/>
      <w:r w:rsidRPr="00183201">
        <w:rPr>
          <w:sz w:val="18"/>
          <w:szCs w:val="18"/>
        </w:rPr>
        <w:t>Vecchio</w:t>
      </w:r>
      <w:proofErr w:type="spellEnd"/>
      <w:r w:rsidRPr="00183201">
        <w:rPr>
          <w:sz w:val="18"/>
          <w:szCs w:val="18"/>
        </w:rPr>
        <w:t xml:space="preserve"> en </w:t>
      </w:r>
      <w:proofErr w:type="spellStart"/>
      <w:r w:rsidRPr="00183201">
        <w:rPr>
          <w:sz w:val="18"/>
          <w:szCs w:val="18"/>
        </w:rPr>
        <w:t>Cavallo</w:t>
      </w:r>
      <w:proofErr w:type="spellEnd"/>
      <w:r w:rsidRPr="00183201">
        <w:rPr>
          <w:sz w:val="18"/>
          <w:szCs w:val="18"/>
        </w:rPr>
        <w:t xml:space="preserve"> (2019) Informatie van de Albert Heijn website voor het laatst geraadpleegd op 12-5-2025 en ook informatie gehaald  uit gesprekken met Crisp medewerkers.</w:t>
      </w:r>
    </w:p>
    <w:tbl>
      <w:tblPr>
        <w:tblStyle w:val="a2"/>
        <w:tblW w:w="1083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85"/>
        <w:gridCol w:w="4095"/>
        <w:gridCol w:w="4350"/>
      </w:tblGrid>
      <w:tr w:rsidR="00714B03" w:rsidRPr="00183201" w14:paraId="0CC14823" w14:textId="77777777">
        <w:tc>
          <w:tcPr>
            <w:tcW w:w="2385" w:type="dxa"/>
            <w:tcMar>
              <w:top w:w="100" w:type="dxa"/>
              <w:left w:w="100" w:type="dxa"/>
              <w:bottom w:w="100" w:type="dxa"/>
              <w:right w:w="100" w:type="dxa"/>
            </w:tcMar>
          </w:tcPr>
          <w:p w14:paraId="4681487D" w14:textId="77777777" w:rsidR="00714B03" w:rsidRPr="00183201" w:rsidRDefault="00210532">
            <w:pPr>
              <w:widowControl w:val="0"/>
              <w:spacing w:line="240" w:lineRule="auto"/>
            </w:pPr>
            <w:r w:rsidRPr="00183201">
              <w:t>Methode</w:t>
            </w:r>
          </w:p>
        </w:tc>
        <w:tc>
          <w:tcPr>
            <w:tcW w:w="4095" w:type="dxa"/>
            <w:tcMar>
              <w:top w:w="100" w:type="dxa"/>
              <w:left w:w="100" w:type="dxa"/>
              <w:bottom w:w="100" w:type="dxa"/>
              <w:right w:w="100" w:type="dxa"/>
            </w:tcMar>
          </w:tcPr>
          <w:p w14:paraId="68C6D06E" w14:textId="77777777" w:rsidR="00714B03" w:rsidRPr="00183201" w:rsidRDefault="00210532">
            <w:pPr>
              <w:widowControl w:val="0"/>
              <w:spacing w:line="240" w:lineRule="auto"/>
            </w:pPr>
            <w:r w:rsidRPr="00183201">
              <w:t>Albert Heijn</w:t>
            </w:r>
          </w:p>
        </w:tc>
        <w:tc>
          <w:tcPr>
            <w:tcW w:w="4350" w:type="dxa"/>
            <w:tcMar>
              <w:top w:w="100" w:type="dxa"/>
              <w:left w:w="100" w:type="dxa"/>
              <w:bottom w:w="100" w:type="dxa"/>
              <w:right w:w="100" w:type="dxa"/>
            </w:tcMar>
          </w:tcPr>
          <w:p w14:paraId="2E36F0D1" w14:textId="77777777" w:rsidR="00714B03" w:rsidRPr="00183201" w:rsidRDefault="00210532">
            <w:pPr>
              <w:widowControl w:val="0"/>
              <w:spacing w:line="240" w:lineRule="auto"/>
            </w:pPr>
            <w:r w:rsidRPr="00183201">
              <w:t>Crisp</w:t>
            </w:r>
          </w:p>
        </w:tc>
      </w:tr>
      <w:tr w:rsidR="00714B03" w:rsidRPr="00183201" w14:paraId="48028AE8" w14:textId="77777777">
        <w:tc>
          <w:tcPr>
            <w:tcW w:w="2385" w:type="dxa"/>
            <w:tcMar>
              <w:top w:w="100" w:type="dxa"/>
              <w:left w:w="100" w:type="dxa"/>
              <w:bottom w:w="100" w:type="dxa"/>
              <w:right w:w="100" w:type="dxa"/>
            </w:tcMar>
          </w:tcPr>
          <w:p w14:paraId="6DF921C2" w14:textId="77777777" w:rsidR="00714B03" w:rsidRPr="00183201" w:rsidRDefault="00210532">
            <w:pPr>
              <w:widowControl w:val="0"/>
              <w:spacing w:line="240" w:lineRule="auto"/>
            </w:pPr>
            <w:r w:rsidRPr="00183201">
              <w:t xml:space="preserve">Default </w:t>
            </w:r>
          </w:p>
        </w:tc>
        <w:tc>
          <w:tcPr>
            <w:tcW w:w="4095" w:type="dxa"/>
            <w:tcMar>
              <w:top w:w="100" w:type="dxa"/>
              <w:left w:w="100" w:type="dxa"/>
              <w:bottom w:w="100" w:type="dxa"/>
              <w:right w:w="100" w:type="dxa"/>
            </w:tcMar>
          </w:tcPr>
          <w:p w14:paraId="0990EE6A" w14:textId="77777777" w:rsidR="00714B03" w:rsidRPr="00183201" w:rsidRDefault="00210532">
            <w:pPr>
              <w:widowControl w:val="0"/>
              <w:numPr>
                <w:ilvl w:val="0"/>
                <w:numId w:val="7"/>
              </w:numPr>
              <w:spacing w:line="240" w:lineRule="auto"/>
              <w:ind w:left="450"/>
            </w:pPr>
            <w:r w:rsidRPr="00183201">
              <w:t>Geen duidelijke strategie</w:t>
            </w:r>
          </w:p>
        </w:tc>
        <w:tc>
          <w:tcPr>
            <w:tcW w:w="4350" w:type="dxa"/>
            <w:tcMar>
              <w:top w:w="100" w:type="dxa"/>
              <w:left w:w="100" w:type="dxa"/>
              <w:bottom w:w="100" w:type="dxa"/>
              <w:right w:w="100" w:type="dxa"/>
            </w:tcMar>
          </w:tcPr>
          <w:p w14:paraId="18171162" w14:textId="77777777" w:rsidR="00714B03" w:rsidRPr="00183201" w:rsidRDefault="00210532">
            <w:pPr>
              <w:widowControl w:val="0"/>
              <w:numPr>
                <w:ilvl w:val="0"/>
                <w:numId w:val="2"/>
              </w:numPr>
              <w:spacing w:line="240" w:lineRule="auto"/>
              <w:ind w:left="450"/>
            </w:pPr>
            <w:r w:rsidRPr="00183201">
              <w:t>Er zitten standaard biologische producten in de box. Gemiddeld 27% van de ingrediënten is biologisch</w:t>
            </w:r>
          </w:p>
        </w:tc>
      </w:tr>
      <w:tr w:rsidR="00714B03" w:rsidRPr="00183201" w14:paraId="1589EEA5" w14:textId="77777777">
        <w:tc>
          <w:tcPr>
            <w:tcW w:w="2385" w:type="dxa"/>
            <w:tcMar>
              <w:top w:w="100" w:type="dxa"/>
              <w:left w:w="100" w:type="dxa"/>
              <w:bottom w:w="100" w:type="dxa"/>
              <w:right w:w="100" w:type="dxa"/>
            </w:tcMar>
          </w:tcPr>
          <w:p w14:paraId="2497C9DD" w14:textId="77777777" w:rsidR="00714B03" w:rsidRPr="00183201" w:rsidRDefault="00210532">
            <w:r w:rsidRPr="00183201">
              <w:t>Keuzeaanbod</w:t>
            </w:r>
          </w:p>
        </w:tc>
        <w:tc>
          <w:tcPr>
            <w:tcW w:w="4095" w:type="dxa"/>
            <w:tcMar>
              <w:top w:w="100" w:type="dxa"/>
              <w:left w:w="100" w:type="dxa"/>
              <w:bottom w:w="100" w:type="dxa"/>
              <w:right w:w="100" w:type="dxa"/>
            </w:tcMar>
          </w:tcPr>
          <w:p w14:paraId="6E27E61E" w14:textId="77777777" w:rsidR="00714B03" w:rsidRPr="00183201" w:rsidRDefault="00210532">
            <w:pPr>
              <w:widowControl w:val="0"/>
              <w:numPr>
                <w:ilvl w:val="0"/>
                <w:numId w:val="1"/>
              </w:numPr>
              <w:spacing w:line="240" w:lineRule="auto"/>
              <w:ind w:left="450"/>
            </w:pPr>
            <w:r w:rsidRPr="00183201">
              <w:t xml:space="preserve">5,90% biologische </w:t>
            </w:r>
            <w:proofErr w:type="spellStart"/>
            <w:r w:rsidRPr="00183201">
              <w:t>verspakketten</w:t>
            </w:r>
            <w:proofErr w:type="spellEnd"/>
          </w:p>
        </w:tc>
        <w:tc>
          <w:tcPr>
            <w:tcW w:w="4350" w:type="dxa"/>
            <w:tcMar>
              <w:top w:w="100" w:type="dxa"/>
              <w:left w:w="100" w:type="dxa"/>
              <w:bottom w:w="100" w:type="dxa"/>
              <w:right w:w="100" w:type="dxa"/>
            </w:tcMar>
          </w:tcPr>
          <w:p w14:paraId="0BB40E01" w14:textId="77777777" w:rsidR="00714B03" w:rsidRPr="00183201" w:rsidRDefault="00210532">
            <w:pPr>
              <w:widowControl w:val="0"/>
              <w:numPr>
                <w:ilvl w:val="0"/>
                <w:numId w:val="10"/>
              </w:numPr>
              <w:spacing w:line="240" w:lineRule="auto"/>
              <w:ind w:left="450"/>
            </w:pPr>
            <w:r w:rsidRPr="00183201">
              <w:t>Geen duidelijke strategie</w:t>
            </w:r>
          </w:p>
        </w:tc>
      </w:tr>
      <w:tr w:rsidR="00714B03" w:rsidRPr="00183201" w14:paraId="4118A5E0" w14:textId="77777777">
        <w:tc>
          <w:tcPr>
            <w:tcW w:w="2385" w:type="dxa"/>
            <w:tcMar>
              <w:top w:w="100" w:type="dxa"/>
              <w:left w:w="100" w:type="dxa"/>
              <w:bottom w:w="100" w:type="dxa"/>
              <w:right w:w="100" w:type="dxa"/>
            </w:tcMar>
          </w:tcPr>
          <w:p w14:paraId="2EEEB48C" w14:textId="77777777" w:rsidR="00714B03" w:rsidRPr="00183201" w:rsidRDefault="00210532">
            <w:r w:rsidRPr="00183201">
              <w:t>Informatieverstrekking</w:t>
            </w:r>
          </w:p>
        </w:tc>
        <w:tc>
          <w:tcPr>
            <w:tcW w:w="4095" w:type="dxa"/>
            <w:tcMar>
              <w:top w:w="100" w:type="dxa"/>
              <w:left w:w="100" w:type="dxa"/>
              <w:bottom w:w="100" w:type="dxa"/>
              <w:right w:w="100" w:type="dxa"/>
            </w:tcMar>
          </w:tcPr>
          <w:p w14:paraId="169121C6" w14:textId="77777777" w:rsidR="00714B03" w:rsidRPr="00183201" w:rsidRDefault="00210532">
            <w:pPr>
              <w:widowControl w:val="0"/>
              <w:numPr>
                <w:ilvl w:val="0"/>
                <w:numId w:val="3"/>
              </w:numPr>
              <w:spacing w:line="240" w:lineRule="auto"/>
              <w:ind w:left="450"/>
            </w:pPr>
            <w:r w:rsidRPr="00183201">
              <w:t>Albert Heijn laat duidelijk weten wanneer een pakket biologisch is of niet met het groene bio label boven de naam van het recept.</w:t>
            </w:r>
          </w:p>
        </w:tc>
        <w:tc>
          <w:tcPr>
            <w:tcW w:w="4350" w:type="dxa"/>
            <w:tcMar>
              <w:top w:w="100" w:type="dxa"/>
              <w:left w:w="100" w:type="dxa"/>
              <w:bottom w:w="100" w:type="dxa"/>
              <w:right w:w="100" w:type="dxa"/>
            </w:tcMar>
          </w:tcPr>
          <w:p w14:paraId="58C96446" w14:textId="77777777" w:rsidR="00714B03" w:rsidRPr="00183201" w:rsidRDefault="00210532">
            <w:pPr>
              <w:widowControl w:val="0"/>
              <w:numPr>
                <w:ilvl w:val="0"/>
                <w:numId w:val="7"/>
              </w:numPr>
              <w:spacing w:line="240" w:lineRule="auto"/>
              <w:ind w:left="450"/>
            </w:pPr>
            <w:r w:rsidRPr="00183201">
              <w:t>Geen duidelijke strategie</w:t>
            </w:r>
          </w:p>
        </w:tc>
      </w:tr>
      <w:tr w:rsidR="00714B03" w:rsidRPr="00183201" w14:paraId="58445276" w14:textId="77777777">
        <w:tc>
          <w:tcPr>
            <w:tcW w:w="2385" w:type="dxa"/>
            <w:tcMar>
              <w:top w:w="100" w:type="dxa"/>
              <w:left w:w="100" w:type="dxa"/>
              <w:bottom w:w="100" w:type="dxa"/>
              <w:right w:w="100" w:type="dxa"/>
            </w:tcMar>
          </w:tcPr>
          <w:p w14:paraId="69A0510C" w14:textId="77777777" w:rsidR="00714B03" w:rsidRPr="00183201" w:rsidRDefault="00210532">
            <w:r w:rsidRPr="00183201">
              <w:t>Goedkopere optie</w:t>
            </w:r>
          </w:p>
        </w:tc>
        <w:tc>
          <w:tcPr>
            <w:tcW w:w="4095" w:type="dxa"/>
            <w:tcMar>
              <w:top w:w="100" w:type="dxa"/>
              <w:left w:w="100" w:type="dxa"/>
              <w:bottom w:w="100" w:type="dxa"/>
              <w:right w:w="100" w:type="dxa"/>
            </w:tcMar>
          </w:tcPr>
          <w:p w14:paraId="46522EEC" w14:textId="77777777" w:rsidR="00714B03" w:rsidRPr="00183201" w:rsidRDefault="00210532">
            <w:pPr>
              <w:widowControl w:val="0"/>
              <w:numPr>
                <w:ilvl w:val="0"/>
                <w:numId w:val="7"/>
              </w:numPr>
              <w:spacing w:line="240" w:lineRule="auto"/>
              <w:ind w:left="450"/>
            </w:pPr>
            <w:r w:rsidRPr="00183201">
              <w:t>Biologisch is duurder</w:t>
            </w:r>
          </w:p>
        </w:tc>
        <w:tc>
          <w:tcPr>
            <w:tcW w:w="4350" w:type="dxa"/>
            <w:tcMar>
              <w:top w:w="100" w:type="dxa"/>
              <w:left w:w="100" w:type="dxa"/>
              <w:bottom w:w="100" w:type="dxa"/>
              <w:right w:w="100" w:type="dxa"/>
            </w:tcMar>
          </w:tcPr>
          <w:p w14:paraId="59DEED59" w14:textId="77777777" w:rsidR="00714B03" w:rsidRPr="00183201" w:rsidRDefault="00210532">
            <w:pPr>
              <w:widowControl w:val="0"/>
              <w:numPr>
                <w:ilvl w:val="0"/>
                <w:numId w:val="9"/>
              </w:numPr>
              <w:spacing w:line="240" w:lineRule="auto"/>
              <w:ind w:left="450"/>
            </w:pPr>
            <w:r w:rsidRPr="00183201">
              <w:t>Gelijke prijs</w:t>
            </w:r>
          </w:p>
        </w:tc>
      </w:tr>
    </w:tbl>
    <w:p w14:paraId="501C5E9F" w14:textId="77777777" w:rsidR="00714B03" w:rsidRPr="00183201" w:rsidRDefault="00714B03"/>
    <w:p w14:paraId="6B66C6DC" w14:textId="77777777" w:rsidR="00714B03" w:rsidRPr="00183201" w:rsidRDefault="00210532" w:rsidP="00C53425">
      <w:pPr>
        <w:pStyle w:val="Heading4"/>
      </w:pPr>
      <w:r w:rsidRPr="00183201">
        <w:t xml:space="preserve">4.2.3 Vergelijking producten lokaal tussen maaltijdpakketten </w:t>
      </w:r>
    </w:p>
    <w:p w14:paraId="1BD2B11A" w14:textId="5DE89A55" w:rsidR="00BB0D9F" w:rsidRDefault="00BB0D9F">
      <w:r w:rsidRPr="00183201">
        <w:t xml:space="preserve">Er zit bij de Albert Heijn standaard 53,49% </w:t>
      </w:r>
      <w:r w:rsidR="008F7CEC">
        <w:t>in Nederland geteelde AGF</w:t>
      </w:r>
      <w:r w:rsidRPr="00183201">
        <w:t xml:space="preserve"> per gerecht en bij Crisp is dit 97,33%</w:t>
      </w:r>
      <w:r>
        <w:t xml:space="preserve"> (</w:t>
      </w:r>
      <w:r w:rsidRPr="00183201">
        <w:t>tabel B.4 en B.7</w:t>
      </w:r>
      <w:r>
        <w:t>)</w:t>
      </w:r>
      <w:r w:rsidR="008F7CEC">
        <w:t xml:space="preserve">. </w:t>
      </w:r>
      <w:r w:rsidR="00CF3642">
        <w:t>Bij Albert Heijn komt</w:t>
      </w:r>
      <w:r w:rsidR="00D33728">
        <w:t xml:space="preserve"> </w:t>
      </w:r>
      <w:r w:rsidR="00234846">
        <w:t xml:space="preserve">verder </w:t>
      </w:r>
      <w:r w:rsidR="00D33728">
        <w:t>15,23%</w:t>
      </w:r>
      <w:r w:rsidR="00CF3642">
        <w:t xml:space="preserve"> uit de rest van </w:t>
      </w:r>
      <w:r w:rsidR="00D33728">
        <w:t>Europa</w:t>
      </w:r>
      <w:r w:rsidR="00CF3642">
        <w:t xml:space="preserve"> en bij Crisp </w:t>
      </w:r>
      <w:r w:rsidR="006B7448">
        <w:t>2,67%.</w:t>
      </w:r>
      <w:r w:rsidR="00CF3642">
        <w:t xml:space="preserve"> </w:t>
      </w:r>
      <w:r w:rsidR="00234846">
        <w:t xml:space="preserve">Ingrediënten uit de rest van de wereld zijn bij </w:t>
      </w:r>
      <w:r w:rsidR="00D33728">
        <w:t xml:space="preserve">Albert Heijn 31,29% </w:t>
      </w:r>
      <w:r w:rsidR="00234846">
        <w:t>en bij Crisp is dit</w:t>
      </w:r>
      <w:r w:rsidR="006B7448">
        <w:t xml:space="preserve"> 0,00%</w:t>
      </w:r>
      <w:r w:rsidR="00234846">
        <w:t>.</w:t>
      </w:r>
    </w:p>
    <w:p w14:paraId="60E7E29A" w14:textId="10D9F9F2" w:rsidR="00714B03" w:rsidRPr="00183201" w:rsidRDefault="00A4727F">
      <w:r>
        <w:t xml:space="preserve">Zoals eerder werd gezien </w:t>
      </w:r>
      <w:r w:rsidR="00210532" w:rsidRPr="00183201">
        <w:t xml:space="preserve">zijn wel volledig biologische of volledig vegetarische </w:t>
      </w:r>
      <w:proofErr w:type="spellStart"/>
      <w:r w:rsidR="00210532" w:rsidRPr="00183201">
        <w:t>verspakketten</w:t>
      </w:r>
      <w:proofErr w:type="spellEnd"/>
      <w:r w:rsidR="00210532" w:rsidRPr="00183201">
        <w:t xml:space="preserve"> bij de Albert Heijn, maar geen volledig lokale </w:t>
      </w:r>
      <w:proofErr w:type="spellStart"/>
      <w:r w:rsidR="00210532" w:rsidRPr="00183201">
        <w:t>verspakketten</w:t>
      </w:r>
      <w:proofErr w:type="spellEnd"/>
      <w:r w:rsidR="00210532" w:rsidRPr="00183201">
        <w:t xml:space="preserve">. </w:t>
      </w:r>
      <w:r w:rsidR="00D33728">
        <w:t>Daarnaast wordt de herkomst van de ingrediënten bij beide supermarkten niet op de pakketten vermeld. E</w:t>
      </w:r>
      <w:r w:rsidR="00210532" w:rsidRPr="00183201">
        <w:t>r</w:t>
      </w:r>
      <w:r w:rsidR="00D33728">
        <w:t xml:space="preserve"> is dus</w:t>
      </w:r>
      <w:r w:rsidR="00210532" w:rsidRPr="00183201">
        <w:t xml:space="preserve"> voor weinig sturingstechnieken gevonden hoe het aantal lokale producten stimuleert</w:t>
      </w:r>
      <w:r w:rsidR="00D33728">
        <w:t>. Zi</w:t>
      </w:r>
      <w:r w:rsidR="00183201">
        <w:t>e tabel 5 voor een overzichtelijke samenvatting.</w:t>
      </w:r>
    </w:p>
    <w:p w14:paraId="3AED1160" w14:textId="77777777" w:rsidR="00714B03" w:rsidRPr="00183201" w:rsidRDefault="00714B03"/>
    <w:p w14:paraId="33C06B24" w14:textId="77777777" w:rsidR="00714B03" w:rsidRPr="00183201" w:rsidRDefault="00210532">
      <w:pPr>
        <w:rPr>
          <w:sz w:val="18"/>
          <w:szCs w:val="18"/>
        </w:rPr>
      </w:pPr>
      <w:r w:rsidRPr="00183201">
        <w:rPr>
          <w:b/>
          <w:sz w:val="18"/>
          <w:szCs w:val="18"/>
        </w:rPr>
        <w:t>Tabel 5. Sturingstechnieken voor het promoten van lokale en seizoensgebonden producten in maaltijdpakketten van Albert Heijn en Crisp.</w:t>
      </w:r>
      <w:r w:rsidRPr="00183201">
        <w:rPr>
          <w:sz w:val="18"/>
          <w:szCs w:val="18"/>
        </w:rPr>
        <w:t xml:space="preserve"> Zoals genoemd in </w:t>
      </w:r>
      <w:proofErr w:type="spellStart"/>
      <w:r w:rsidRPr="00183201">
        <w:rPr>
          <w:sz w:val="18"/>
          <w:szCs w:val="18"/>
        </w:rPr>
        <w:t>Vecchio</w:t>
      </w:r>
      <w:proofErr w:type="spellEnd"/>
      <w:r w:rsidRPr="00183201">
        <w:rPr>
          <w:sz w:val="18"/>
          <w:szCs w:val="18"/>
        </w:rPr>
        <w:t xml:space="preserve"> en </w:t>
      </w:r>
      <w:proofErr w:type="spellStart"/>
      <w:r w:rsidRPr="00183201">
        <w:rPr>
          <w:sz w:val="18"/>
          <w:szCs w:val="18"/>
        </w:rPr>
        <w:t>Cavallo</w:t>
      </w:r>
      <w:proofErr w:type="spellEnd"/>
      <w:r w:rsidRPr="00183201">
        <w:rPr>
          <w:sz w:val="18"/>
          <w:szCs w:val="18"/>
        </w:rPr>
        <w:t xml:space="preserve"> (2019) Informatie uit het duurzaamheidsverslag van de Albert Heijn (2024) en uit gesprekken met Crisp medewerkers.</w:t>
      </w:r>
    </w:p>
    <w:p w14:paraId="77DB00B1" w14:textId="77777777" w:rsidR="00714B03" w:rsidRPr="00183201" w:rsidRDefault="00714B03">
      <w:pPr>
        <w:rPr>
          <w:sz w:val="18"/>
          <w:szCs w:val="18"/>
        </w:rPr>
      </w:pPr>
    </w:p>
    <w:tbl>
      <w:tblPr>
        <w:tblStyle w:val="a3"/>
        <w:tblW w:w="1083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85"/>
        <w:gridCol w:w="4095"/>
        <w:gridCol w:w="4350"/>
      </w:tblGrid>
      <w:tr w:rsidR="00714B03" w:rsidRPr="00183201" w14:paraId="45192EA5" w14:textId="77777777">
        <w:tc>
          <w:tcPr>
            <w:tcW w:w="2385" w:type="dxa"/>
            <w:tcMar>
              <w:top w:w="100" w:type="dxa"/>
              <w:left w:w="100" w:type="dxa"/>
              <w:bottom w:w="100" w:type="dxa"/>
              <w:right w:w="100" w:type="dxa"/>
            </w:tcMar>
          </w:tcPr>
          <w:p w14:paraId="27B6847B" w14:textId="77777777" w:rsidR="00714B03" w:rsidRPr="00183201" w:rsidRDefault="00210532">
            <w:pPr>
              <w:widowControl w:val="0"/>
              <w:spacing w:line="240" w:lineRule="auto"/>
            </w:pPr>
            <w:r w:rsidRPr="00183201">
              <w:t>Methode</w:t>
            </w:r>
          </w:p>
        </w:tc>
        <w:tc>
          <w:tcPr>
            <w:tcW w:w="4095" w:type="dxa"/>
            <w:tcMar>
              <w:top w:w="100" w:type="dxa"/>
              <w:left w:w="100" w:type="dxa"/>
              <w:bottom w:w="100" w:type="dxa"/>
              <w:right w:w="100" w:type="dxa"/>
            </w:tcMar>
          </w:tcPr>
          <w:p w14:paraId="20053807" w14:textId="77777777" w:rsidR="00714B03" w:rsidRPr="00183201" w:rsidRDefault="00210532">
            <w:pPr>
              <w:widowControl w:val="0"/>
              <w:spacing w:line="240" w:lineRule="auto"/>
            </w:pPr>
            <w:r w:rsidRPr="00183201">
              <w:t>Albert Heijn</w:t>
            </w:r>
          </w:p>
        </w:tc>
        <w:tc>
          <w:tcPr>
            <w:tcW w:w="4350" w:type="dxa"/>
            <w:tcMar>
              <w:top w:w="100" w:type="dxa"/>
              <w:left w:w="100" w:type="dxa"/>
              <w:bottom w:w="100" w:type="dxa"/>
              <w:right w:w="100" w:type="dxa"/>
            </w:tcMar>
          </w:tcPr>
          <w:p w14:paraId="03433A1D" w14:textId="77777777" w:rsidR="00714B03" w:rsidRPr="00183201" w:rsidRDefault="00210532">
            <w:pPr>
              <w:widowControl w:val="0"/>
              <w:spacing w:line="240" w:lineRule="auto"/>
            </w:pPr>
            <w:r w:rsidRPr="00183201">
              <w:t>Crisp</w:t>
            </w:r>
          </w:p>
        </w:tc>
      </w:tr>
      <w:tr w:rsidR="00714B03" w:rsidRPr="00183201" w14:paraId="2CBA843E" w14:textId="77777777">
        <w:tc>
          <w:tcPr>
            <w:tcW w:w="2385" w:type="dxa"/>
            <w:tcMar>
              <w:top w:w="100" w:type="dxa"/>
              <w:left w:w="100" w:type="dxa"/>
              <w:bottom w:w="100" w:type="dxa"/>
              <w:right w:w="100" w:type="dxa"/>
            </w:tcMar>
          </w:tcPr>
          <w:p w14:paraId="721F4E0D" w14:textId="77777777" w:rsidR="00714B03" w:rsidRPr="00183201" w:rsidRDefault="00210532">
            <w:pPr>
              <w:widowControl w:val="0"/>
              <w:spacing w:line="240" w:lineRule="auto"/>
            </w:pPr>
            <w:r w:rsidRPr="00183201">
              <w:t xml:space="preserve">Default </w:t>
            </w:r>
          </w:p>
        </w:tc>
        <w:tc>
          <w:tcPr>
            <w:tcW w:w="4095" w:type="dxa"/>
            <w:tcMar>
              <w:top w:w="100" w:type="dxa"/>
              <w:left w:w="100" w:type="dxa"/>
              <w:bottom w:w="100" w:type="dxa"/>
              <w:right w:w="100" w:type="dxa"/>
            </w:tcMar>
          </w:tcPr>
          <w:p w14:paraId="36023EF6" w14:textId="77777777" w:rsidR="00714B03" w:rsidRPr="00183201" w:rsidRDefault="00210532">
            <w:pPr>
              <w:widowControl w:val="0"/>
              <w:numPr>
                <w:ilvl w:val="0"/>
                <w:numId w:val="2"/>
              </w:numPr>
              <w:spacing w:line="240" w:lineRule="auto"/>
              <w:ind w:left="450"/>
            </w:pPr>
            <w:r w:rsidRPr="00183201">
              <w:t>Standaard 53,49% lokaal</w:t>
            </w:r>
          </w:p>
        </w:tc>
        <w:tc>
          <w:tcPr>
            <w:tcW w:w="4350" w:type="dxa"/>
            <w:tcMar>
              <w:top w:w="100" w:type="dxa"/>
              <w:left w:w="100" w:type="dxa"/>
              <w:bottom w:w="100" w:type="dxa"/>
              <w:right w:w="100" w:type="dxa"/>
            </w:tcMar>
          </w:tcPr>
          <w:p w14:paraId="0F362F1F" w14:textId="77777777" w:rsidR="00714B03" w:rsidRPr="00183201" w:rsidRDefault="00210532">
            <w:pPr>
              <w:widowControl w:val="0"/>
              <w:numPr>
                <w:ilvl w:val="0"/>
                <w:numId w:val="2"/>
              </w:numPr>
              <w:spacing w:line="240" w:lineRule="auto"/>
              <w:ind w:left="450"/>
            </w:pPr>
            <w:r w:rsidRPr="00183201">
              <w:t>Standaard 97,33% lokaal</w:t>
            </w:r>
          </w:p>
        </w:tc>
      </w:tr>
      <w:tr w:rsidR="00714B03" w:rsidRPr="00183201" w14:paraId="2B7268A9" w14:textId="77777777">
        <w:tc>
          <w:tcPr>
            <w:tcW w:w="2385" w:type="dxa"/>
            <w:tcMar>
              <w:top w:w="100" w:type="dxa"/>
              <w:left w:w="100" w:type="dxa"/>
              <w:bottom w:w="100" w:type="dxa"/>
              <w:right w:w="100" w:type="dxa"/>
            </w:tcMar>
          </w:tcPr>
          <w:p w14:paraId="0A6FF90C" w14:textId="77777777" w:rsidR="00714B03" w:rsidRPr="00183201" w:rsidRDefault="00210532">
            <w:r w:rsidRPr="00183201">
              <w:t>Keuzeaanbod</w:t>
            </w:r>
          </w:p>
        </w:tc>
        <w:tc>
          <w:tcPr>
            <w:tcW w:w="4095" w:type="dxa"/>
            <w:tcMar>
              <w:top w:w="100" w:type="dxa"/>
              <w:left w:w="100" w:type="dxa"/>
              <w:bottom w:w="100" w:type="dxa"/>
              <w:right w:w="100" w:type="dxa"/>
            </w:tcMar>
          </w:tcPr>
          <w:p w14:paraId="04B1EF85" w14:textId="77777777" w:rsidR="00714B03" w:rsidRPr="00183201" w:rsidRDefault="00210532">
            <w:pPr>
              <w:widowControl w:val="0"/>
              <w:numPr>
                <w:ilvl w:val="0"/>
                <w:numId w:val="7"/>
              </w:numPr>
              <w:spacing w:line="240" w:lineRule="auto"/>
              <w:ind w:left="450"/>
            </w:pPr>
            <w:r w:rsidRPr="00183201">
              <w:t>Geen duidelijke strategie</w:t>
            </w:r>
          </w:p>
        </w:tc>
        <w:tc>
          <w:tcPr>
            <w:tcW w:w="4350" w:type="dxa"/>
            <w:tcMar>
              <w:top w:w="100" w:type="dxa"/>
              <w:left w:w="100" w:type="dxa"/>
              <w:bottom w:w="100" w:type="dxa"/>
              <w:right w:w="100" w:type="dxa"/>
            </w:tcMar>
          </w:tcPr>
          <w:p w14:paraId="393E7099" w14:textId="77777777" w:rsidR="00714B03" w:rsidRPr="00183201" w:rsidRDefault="00210532">
            <w:pPr>
              <w:widowControl w:val="0"/>
              <w:numPr>
                <w:ilvl w:val="0"/>
                <w:numId w:val="7"/>
              </w:numPr>
              <w:spacing w:line="240" w:lineRule="auto"/>
              <w:ind w:left="450"/>
            </w:pPr>
            <w:r w:rsidRPr="00183201">
              <w:t>Geen duidelijke strategie</w:t>
            </w:r>
          </w:p>
        </w:tc>
      </w:tr>
      <w:tr w:rsidR="00714B03" w:rsidRPr="00183201" w14:paraId="2EDA292D" w14:textId="77777777">
        <w:tc>
          <w:tcPr>
            <w:tcW w:w="2385" w:type="dxa"/>
            <w:tcMar>
              <w:top w:w="100" w:type="dxa"/>
              <w:left w:w="100" w:type="dxa"/>
              <w:bottom w:w="100" w:type="dxa"/>
              <w:right w:w="100" w:type="dxa"/>
            </w:tcMar>
          </w:tcPr>
          <w:p w14:paraId="06BE576D" w14:textId="77777777" w:rsidR="00714B03" w:rsidRPr="00183201" w:rsidRDefault="00210532">
            <w:r w:rsidRPr="00183201">
              <w:t>Informatieverstrekking</w:t>
            </w:r>
          </w:p>
        </w:tc>
        <w:tc>
          <w:tcPr>
            <w:tcW w:w="4095" w:type="dxa"/>
            <w:tcMar>
              <w:top w:w="100" w:type="dxa"/>
              <w:left w:w="100" w:type="dxa"/>
              <w:bottom w:w="100" w:type="dxa"/>
              <w:right w:w="100" w:type="dxa"/>
            </w:tcMar>
          </w:tcPr>
          <w:p w14:paraId="4F2C935D" w14:textId="77777777" w:rsidR="00714B03" w:rsidRPr="00183201" w:rsidRDefault="00210532">
            <w:pPr>
              <w:widowControl w:val="0"/>
              <w:numPr>
                <w:ilvl w:val="0"/>
                <w:numId w:val="3"/>
              </w:numPr>
              <w:spacing w:line="240" w:lineRule="auto"/>
              <w:ind w:left="450"/>
            </w:pPr>
            <w:r w:rsidRPr="00183201">
              <w:t>Er wordt niet vermeld op de maaltijdpakketten maar wel in de productschappen</w:t>
            </w:r>
          </w:p>
        </w:tc>
        <w:tc>
          <w:tcPr>
            <w:tcW w:w="4350" w:type="dxa"/>
            <w:tcMar>
              <w:top w:w="100" w:type="dxa"/>
              <w:left w:w="100" w:type="dxa"/>
              <w:bottom w:w="100" w:type="dxa"/>
              <w:right w:w="100" w:type="dxa"/>
            </w:tcMar>
          </w:tcPr>
          <w:p w14:paraId="7C1E3B69" w14:textId="77777777" w:rsidR="00714B03" w:rsidRPr="00183201" w:rsidRDefault="00210532">
            <w:pPr>
              <w:widowControl w:val="0"/>
              <w:numPr>
                <w:ilvl w:val="0"/>
                <w:numId w:val="7"/>
              </w:numPr>
              <w:spacing w:line="240" w:lineRule="auto"/>
              <w:ind w:left="450"/>
            </w:pPr>
            <w:r w:rsidRPr="00183201">
              <w:t>Geen duidelijke strategie</w:t>
            </w:r>
          </w:p>
        </w:tc>
      </w:tr>
      <w:tr w:rsidR="00714B03" w:rsidRPr="00183201" w14:paraId="5DE2D310" w14:textId="77777777">
        <w:tc>
          <w:tcPr>
            <w:tcW w:w="2385" w:type="dxa"/>
            <w:tcMar>
              <w:top w:w="100" w:type="dxa"/>
              <w:left w:w="100" w:type="dxa"/>
              <w:bottom w:w="100" w:type="dxa"/>
              <w:right w:w="100" w:type="dxa"/>
            </w:tcMar>
          </w:tcPr>
          <w:p w14:paraId="026A6AE9" w14:textId="77777777" w:rsidR="00714B03" w:rsidRPr="00183201" w:rsidRDefault="00210532">
            <w:r w:rsidRPr="00183201">
              <w:t>Goedkopere optie</w:t>
            </w:r>
          </w:p>
        </w:tc>
        <w:tc>
          <w:tcPr>
            <w:tcW w:w="4095" w:type="dxa"/>
            <w:tcMar>
              <w:top w:w="100" w:type="dxa"/>
              <w:left w:w="100" w:type="dxa"/>
              <w:bottom w:w="100" w:type="dxa"/>
              <w:right w:w="100" w:type="dxa"/>
            </w:tcMar>
          </w:tcPr>
          <w:p w14:paraId="47940BAA" w14:textId="77777777" w:rsidR="00714B03" w:rsidRPr="00183201" w:rsidRDefault="00210532">
            <w:pPr>
              <w:widowControl w:val="0"/>
              <w:numPr>
                <w:ilvl w:val="0"/>
                <w:numId w:val="7"/>
              </w:numPr>
              <w:spacing w:line="240" w:lineRule="auto"/>
              <w:ind w:left="450"/>
            </w:pPr>
            <w:r w:rsidRPr="00183201">
              <w:t>Geen duidelijke strategie</w:t>
            </w:r>
          </w:p>
        </w:tc>
        <w:tc>
          <w:tcPr>
            <w:tcW w:w="4350" w:type="dxa"/>
            <w:tcMar>
              <w:top w:w="100" w:type="dxa"/>
              <w:left w:w="100" w:type="dxa"/>
              <w:bottom w:w="100" w:type="dxa"/>
              <w:right w:w="100" w:type="dxa"/>
            </w:tcMar>
          </w:tcPr>
          <w:p w14:paraId="15905A3F" w14:textId="77777777" w:rsidR="00714B03" w:rsidRPr="00183201" w:rsidRDefault="00210532">
            <w:pPr>
              <w:widowControl w:val="0"/>
              <w:numPr>
                <w:ilvl w:val="0"/>
                <w:numId w:val="7"/>
              </w:numPr>
              <w:spacing w:line="240" w:lineRule="auto"/>
              <w:ind w:left="450"/>
            </w:pPr>
            <w:r w:rsidRPr="00183201">
              <w:t>Geen duidelijke strategie</w:t>
            </w:r>
          </w:p>
        </w:tc>
      </w:tr>
    </w:tbl>
    <w:p w14:paraId="61C80525" w14:textId="77777777" w:rsidR="00714B03" w:rsidRPr="00183201" w:rsidRDefault="00714B03"/>
    <w:p w14:paraId="517A51B4" w14:textId="77777777" w:rsidR="00714B03" w:rsidRPr="00183201" w:rsidRDefault="00210532" w:rsidP="00C53425">
      <w:pPr>
        <w:pStyle w:val="Heading4"/>
      </w:pPr>
      <w:r w:rsidRPr="00183201">
        <w:t xml:space="preserve">4.2.4 Vergelijking seizoensgebonden tussen maaltijdpakketten </w:t>
      </w:r>
    </w:p>
    <w:p w14:paraId="06C1D7B6" w14:textId="30358BA0" w:rsidR="006A5DFE" w:rsidRDefault="006A5DFE">
      <w:r w:rsidRPr="00183201">
        <w:t xml:space="preserve">AGF producten die in het seizoen zijn, kunnen buiten op het land verbouwd worden. Als het niet in het seizoen is, kan het ook in sommige gevallen in een kas verbouwd worden en dan kan het alsnog uit Nederland afkomstig zijn. Dit maakt wel dat dit product meer energie nodig heeft om te verbouwen (Edwards-Jones, 2010). Om erachter te komen of het AGF product uit een kas kwam of van het land, werd er gekeken of een product vermeld stond als uit Nederland afkomstig als het niet in het seizoen was. </w:t>
      </w:r>
    </w:p>
    <w:p w14:paraId="03A7D543" w14:textId="77777777" w:rsidR="006A5DFE" w:rsidRDefault="006A5DFE"/>
    <w:p w14:paraId="6D714644" w14:textId="77777777" w:rsidR="000E332E" w:rsidRDefault="00210532">
      <w:r w:rsidRPr="00183201">
        <w:t xml:space="preserve">Bij Crisp is 97,33% van de AGF in de maaltijdpakketten in het seizoen in Nederland in </w:t>
      </w:r>
      <w:r w:rsidR="005F590E">
        <w:t>begin maart</w:t>
      </w:r>
      <w:r w:rsidRPr="00183201">
        <w:t xml:space="preserve">. Bij Albert Heijn is dit 54,04%, zie tabel B.4 en B.7. Bij Albert Heijn kwamen er ook een aantal ingrediënten uit een kas in plaats van het land omdat ze niet in het seizoen kwamen maar wel herkomstig waren uit Nederland: de gele paprika, groene paprika, ijsbergsla en komkommer. </w:t>
      </w:r>
    </w:p>
    <w:p w14:paraId="193FB764" w14:textId="392C2417" w:rsidR="00714B03" w:rsidRPr="00183201" w:rsidRDefault="00210532">
      <w:r w:rsidRPr="00183201">
        <w:lastRenderedPageBreak/>
        <w:t>Een andere mogelijkheid is dat een product wel in het seizoen is, maar goedkoper is om het ergens vandaan te importeren en dus afkomstig is uit een ander land. Maar dit was bij beide supermarkten niet het geval.</w:t>
      </w:r>
    </w:p>
    <w:p w14:paraId="3C6B3538" w14:textId="77777777" w:rsidR="00714B03" w:rsidRPr="00183201" w:rsidRDefault="00210532" w:rsidP="00C53425">
      <w:pPr>
        <w:pStyle w:val="Heading4"/>
      </w:pPr>
      <w:r w:rsidRPr="00183201">
        <w:t xml:space="preserve">4.2.4 Vergelijking voedselverspilling tussen maaltijdpakketten </w:t>
      </w:r>
    </w:p>
    <w:p w14:paraId="77E58087" w14:textId="77777777" w:rsidR="00714B03" w:rsidRPr="00183201" w:rsidRDefault="00210532">
      <w:r w:rsidRPr="00183201">
        <w:t>Maaltijdpakketten hebben de eigenschap altijd significant minder afval thuis te produceren dan normale zelfgemaakte maaltijden omdat de ingrediënten voor geportioneerd worden. Tussen de twee pakketten zit echter geen verschil in hoe de portionering wordt bewerkstelligd en dus in de hoeveelheid potentiële voedselverspilling thuis.</w:t>
      </w:r>
    </w:p>
    <w:p w14:paraId="3A80BD6B" w14:textId="77777777" w:rsidR="00714B03" w:rsidRPr="00183201" w:rsidRDefault="00210532" w:rsidP="00C53425">
      <w:pPr>
        <w:pStyle w:val="Heading4"/>
      </w:pPr>
      <w:r w:rsidRPr="00183201">
        <w:t xml:space="preserve">4.2.5 Vergelijking transparantie tussen maaltijdpakketten </w:t>
      </w:r>
    </w:p>
    <w:p w14:paraId="77EF8DCE" w14:textId="77777777" w:rsidR="00714B03" w:rsidRPr="00183201" w:rsidRDefault="00210532">
      <w:r w:rsidRPr="00183201">
        <w:t xml:space="preserve">De transparantie van een keten is lastig te definiëren. Dit kan bijvoorbeeld gaan over informatieverstrekking naar de consument: hierin laten zowel Crisp als Albert Heijn niet duidelijk weten waar de ingrediënten van hun maaltijdpakketten vandaan komen. </w:t>
      </w:r>
    </w:p>
    <w:p w14:paraId="3C20132B" w14:textId="77777777" w:rsidR="00714B03" w:rsidRPr="00183201" w:rsidRDefault="00210532">
      <w:r w:rsidRPr="00183201">
        <w:t xml:space="preserve">Transparantie kan ook gaan over de kennis over hoe de producten verhandeld en bewerkt zijn. De meest transparante ketens zijn de kortste ketens, verkopers hebben hier meer zicht op de manier waarop en waar het product is geproduceerd. Importproducten die van ver komen zoals avocado, gember en limoen zijn bij voorbaat minder transparant. Als we daarvan uitgaan dan is de </w:t>
      </w:r>
      <w:proofErr w:type="spellStart"/>
      <w:r w:rsidRPr="00183201">
        <w:t>maaltijdbox</w:t>
      </w:r>
      <w:proofErr w:type="spellEnd"/>
      <w:r w:rsidRPr="00183201">
        <w:t xml:space="preserve"> van Crisp een stuk transparanter omdat hier gemiddeld 93,75% van de AGF uit Nederland komt waar dat bij Albert Heijn op 53,49% ligt. </w:t>
      </w:r>
    </w:p>
    <w:p w14:paraId="358C31DD" w14:textId="77777777" w:rsidR="00714B03" w:rsidRPr="00183201" w:rsidRDefault="00210532">
      <w:r w:rsidRPr="00183201">
        <w:t xml:space="preserve">Een keurmerk voor transparantie en eerlijke handel is het </w:t>
      </w:r>
      <w:proofErr w:type="spellStart"/>
      <w:r w:rsidRPr="00183201">
        <w:t>fairtrade</w:t>
      </w:r>
      <w:proofErr w:type="spellEnd"/>
      <w:r w:rsidRPr="00183201">
        <w:t xml:space="preserve"> merk, dit is in geen van de maaltijdpakketten aangegeven voor enige producten. </w:t>
      </w:r>
    </w:p>
    <w:p w14:paraId="6E35E648" w14:textId="77777777" w:rsidR="00714B03" w:rsidRPr="00183201" w:rsidRDefault="00210532">
      <w:pPr>
        <w:pStyle w:val="Heading3"/>
      </w:pPr>
      <w:bookmarkStart w:id="19" w:name="_1fbyf33e1rkr" w:colFirst="0" w:colLast="0"/>
      <w:bookmarkEnd w:id="19"/>
      <w:r w:rsidRPr="00183201">
        <w:br w:type="page"/>
      </w:r>
    </w:p>
    <w:p w14:paraId="24D04015" w14:textId="77777777" w:rsidR="00714B03" w:rsidRPr="00183201" w:rsidRDefault="00210532" w:rsidP="0089628B">
      <w:pPr>
        <w:pStyle w:val="Heading2"/>
      </w:pPr>
      <w:bookmarkStart w:id="20" w:name="_Toc201100612"/>
      <w:r w:rsidRPr="00183201">
        <w:lastRenderedPageBreak/>
        <w:t>5 Empirische analyse en discussie</w:t>
      </w:r>
      <w:bookmarkEnd w:id="20"/>
    </w:p>
    <w:p w14:paraId="64373D11" w14:textId="77777777" w:rsidR="00714B03" w:rsidRPr="00183201" w:rsidRDefault="00714B03"/>
    <w:p w14:paraId="362EB468" w14:textId="77777777" w:rsidR="00714B03" w:rsidRPr="00183201" w:rsidRDefault="00210532">
      <w:pPr>
        <w:rPr>
          <w:b/>
        </w:rPr>
      </w:pPr>
      <w:r w:rsidRPr="00183201">
        <w:rPr>
          <w:b/>
        </w:rPr>
        <w:t xml:space="preserve">Samenvatting van de belangrijkste resultaten </w:t>
      </w:r>
    </w:p>
    <w:p w14:paraId="35D44184" w14:textId="64330712" w:rsidR="00C567B1" w:rsidRDefault="00210532" w:rsidP="00C567B1">
      <w:r w:rsidRPr="00183201">
        <w:t>Uit de enquête die afgenomen is onder</w:t>
      </w:r>
      <w:r w:rsidR="00D07A59">
        <w:t xml:space="preserve"> 6</w:t>
      </w:r>
      <w:r w:rsidRPr="00183201">
        <w:t xml:space="preserve"> </w:t>
      </w:r>
      <w:r w:rsidR="00D07A59">
        <w:t xml:space="preserve">Crisp </w:t>
      </w:r>
      <w:r w:rsidRPr="00183201">
        <w:t>boerenleveranciers kwamen 6 thema’s naar voren waar 50% of meer van de respondenten zelf mee kwamen. D</w:t>
      </w:r>
      <w:r w:rsidR="002F3BC4">
        <w:t>eze</w:t>
      </w:r>
      <w:r w:rsidRPr="00183201">
        <w:t xml:space="preserve"> waren</w:t>
      </w:r>
      <w:r w:rsidR="002F3BC4">
        <w:t>:</w:t>
      </w:r>
      <w:r w:rsidRPr="00183201">
        <w:t xml:space="preserve"> wantrouwen richting overheid, vervreemding beleidsmakers, oneerlijke concurrentie, waarde van landbouw en trots op beroep, economische haalbaarheid van verduurzaming en als laatste behoefte aan autonomie en onafhankelijkheid. Er is hier </w:t>
      </w:r>
      <w:r w:rsidR="002F3BC4">
        <w:t xml:space="preserve">ook </w:t>
      </w:r>
      <w:r w:rsidRPr="00183201">
        <w:t xml:space="preserve">gebleken dat alle respondenten wel willen verduurzamen maar zich niet ondersteund of zelfs tegengewerkt voelen vanuit de overheidsinstanties. De steeds veranderende wetten en regelgeving en de afstand die het beleid met de praktijk hebben maakt dat ze het vertrouwen verloren hebben in de beleidsmakers. Velen maken zich zorgen over de toekomst van hun bedrijf. Daar komt bij dat de meeste respondenten benoemen dat het huidige beleid nog steeds ongelijke kansen creëert voor bedrijven die een grotere afzetmarkt hebben. Ze noemen maatwerk, specifiek voor kleine boeren, als belangrijk instrument voor verbetering. </w:t>
      </w:r>
      <w:r w:rsidR="000E3EFC">
        <w:t xml:space="preserve">Er werd verwacht dat de stikstofbeperkingen opgebracht zouden worden door de twee gangbare boeren, maar dit was niet het geval. </w:t>
      </w:r>
      <w:r w:rsidRPr="00183201">
        <w:t xml:space="preserve">Een </w:t>
      </w:r>
      <w:r w:rsidR="000E3EFC">
        <w:t xml:space="preserve">andere </w:t>
      </w:r>
      <w:r w:rsidRPr="00183201">
        <w:t>interessante bevinding is dat de enige boer die geen veranderingen heeft ervaren over de jaren heen (boer B) aan regeneratieve praktijken doet.</w:t>
      </w:r>
    </w:p>
    <w:p w14:paraId="42DD7BDC" w14:textId="015F8BA7" w:rsidR="00714B03" w:rsidRPr="00183201" w:rsidRDefault="00C567B1" w:rsidP="00C567B1">
      <w:r w:rsidRPr="00183201">
        <w:t>Uit het onderzoek over consumentenbeïnvloeding is gebleken dat er veel verschillen zijn in de manier waarop Crisp en Albert Heijn hun consumenten sturen om duurzame keuzes te maken</w:t>
      </w:r>
      <w:r w:rsidR="00210532" w:rsidRPr="00183201">
        <w:t xml:space="preserve"> met behulp van maaltijdpakketten. Crisp integreert op structurele wijze meerdere aspecten van duurzame voedselconsumptie en maakt hiervoor dus gebruik van default nudging techniek. Albert Heijn speelt echter vooral in op het geven van een grote keuzemogelijkheid. Dit kan ervoor zorgen dat meer mensen kiezen voor maaltijdpakketten om mee te beginnen. Beide aanbieders laten echter kansen liggen op het gebied van transparantie en informatievoorziening richting de consument, wat twee belangrijke onderdelen zijn voor gedragsverandering.</w:t>
      </w:r>
    </w:p>
    <w:p w14:paraId="45E57A2B" w14:textId="77777777" w:rsidR="00714B03" w:rsidRPr="00183201" w:rsidRDefault="00714B03"/>
    <w:p w14:paraId="0F8C95E5" w14:textId="77777777" w:rsidR="00714B03" w:rsidRPr="00183201" w:rsidRDefault="00210532">
      <w:pPr>
        <w:rPr>
          <w:b/>
        </w:rPr>
      </w:pPr>
      <w:proofErr w:type="spellStart"/>
      <w:r w:rsidRPr="00183201">
        <w:rPr>
          <w:b/>
        </w:rPr>
        <w:t>Limitaties</w:t>
      </w:r>
      <w:proofErr w:type="spellEnd"/>
    </w:p>
    <w:p w14:paraId="1F5F369A" w14:textId="07DC9904" w:rsidR="00714B03" w:rsidRPr="00183201" w:rsidRDefault="00210532">
      <w:r w:rsidRPr="00183201">
        <w:t xml:space="preserve">Dit onderzoek bevatte enkele </w:t>
      </w:r>
      <w:proofErr w:type="spellStart"/>
      <w:r w:rsidRPr="00183201">
        <w:t>limitaties</w:t>
      </w:r>
      <w:proofErr w:type="spellEnd"/>
      <w:r w:rsidRPr="00183201">
        <w:t>. De eerste betreffen de steekproef voor de enquête. Deze is uitsluitend afgenomen onder boeren die leveren aan Crisp, niet aan andere afnemers. Hoewel binnen deze groep een evenwichtige spreiding was qua schaalgrootte en teeltmethoden, bleef het aantal respondenten beperkt tot zes. Dit kan leiden tot een vertekend beeld van de doorsnee Nederlandse boer. Daarom is ervoor gekozen geen generalisaties te maken op basis van de gesloten vragen, maar juist in te zoomen op de achterliggende argumenten en ervaringen. Toekomstig onderzoek onder boeren uit andere distributiekanalen kan helpen deze bias te corrigeren.</w:t>
      </w:r>
    </w:p>
    <w:p w14:paraId="22BE8591" w14:textId="684596D6" w:rsidR="00714B03" w:rsidRPr="00183201" w:rsidRDefault="00210532">
      <w:r w:rsidRPr="00183201">
        <w:t xml:space="preserve">Daarnaast is in dit onderzoek gekozen om enkel boeren, handelaren, supermarkten, consumenten en overheidsinstanties als actoren binnen het voedselsysteem te betrekken. In werkelijkheid is dit systeem veel </w:t>
      </w:r>
      <w:r w:rsidR="006C42A2">
        <w:t>complexer</w:t>
      </w:r>
      <w:r w:rsidRPr="00183201">
        <w:t>, met bijvoorbeeld ook banken, wetenschappers of activisten als invloedrijke spelers. Voor de overzichtelijkheid is het aantal actoren echter beperkt tot de vijf vermoedelijk belangrijkste.</w:t>
      </w:r>
    </w:p>
    <w:p w14:paraId="0216DA6E" w14:textId="3FA8225B" w:rsidR="00714B03" w:rsidRPr="00183201" w:rsidRDefault="00210532">
      <w:r w:rsidRPr="00183201">
        <w:t xml:space="preserve">Een andere kanttekening betreft de analyse van maaltijdpakketten. </w:t>
      </w:r>
      <w:r w:rsidR="00E3190D">
        <w:t xml:space="preserve">In dit onderzoek zijn </w:t>
      </w:r>
      <w:r w:rsidR="00AD78CB">
        <w:t xml:space="preserve">alleen </w:t>
      </w:r>
      <w:r w:rsidR="006478A7">
        <w:t>B-</w:t>
      </w:r>
      <w:proofErr w:type="spellStart"/>
      <w:r w:rsidR="006478A7">
        <w:t>corp</w:t>
      </w:r>
      <w:proofErr w:type="spellEnd"/>
      <w:r w:rsidR="006478A7">
        <w:t xml:space="preserve"> gecertificeerde bedrijven, Crisp </w:t>
      </w:r>
      <w:r w:rsidR="00E3190D">
        <w:t>en Albert Heijn</w:t>
      </w:r>
      <w:r w:rsidR="006478A7">
        <w:t>,</w:t>
      </w:r>
      <w:r w:rsidR="001D7737">
        <w:t xml:space="preserve"> </w:t>
      </w:r>
      <w:r w:rsidR="006478A7">
        <w:t>meegenomen</w:t>
      </w:r>
      <w:r w:rsidR="000C6DB2">
        <w:t xml:space="preserve"> om te kijken hoe deze </w:t>
      </w:r>
      <w:r w:rsidR="000C6DB2">
        <w:lastRenderedPageBreak/>
        <w:t xml:space="preserve">duurzaamheid in maaltijdpakketten </w:t>
      </w:r>
      <w:r w:rsidR="00737C2A">
        <w:t>waarborgen</w:t>
      </w:r>
      <w:r w:rsidR="006478A7">
        <w:t xml:space="preserve">. </w:t>
      </w:r>
      <w:r w:rsidR="00AD78CB">
        <w:t>Door andere supermarktketens</w:t>
      </w:r>
      <w:r w:rsidR="00737C2A">
        <w:t xml:space="preserve"> in de analyse mee te nemen</w:t>
      </w:r>
      <w:r w:rsidR="00AD78CB">
        <w:t xml:space="preserve">, zoals Lidl, </w:t>
      </w:r>
      <w:r w:rsidR="00B765A2" w:rsidRPr="00B765A2">
        <w:t>kan een breder beeld ontstaan van de duurzaamheid van maaltijdpakketten in de</w:t>
      </w:r>
      <w:r w:rsidR="00B765A2">
        <w:t xml:space="preserve"> gehele</w:t>
      </w:r>
      <w:r w:rsidR="00B765A2" w:rsidRPr="00B765A2">
        <w:t xml:space="preserve"> Nederlandse </w:t>
      </w:r>
      <w:proofErr w:type="spellStart"/>
      <w:r w:rsidR="00B765A2" w:rsidRPr="00B765A2">
        <w:t>retailsector</w:t>
      </w:r>
      <w:proofErr w:type="spellEnd"/>
      <w:r w:rsidR="00B765A2">
        <w:t>. Een andere limitatie is dat v</w:t>
      </w:r>
      <w:r w:rsidRPr="00183201">
        <w:t xml:space="preserve">anwege de beperkte herkomst informatie, die sinds 2011 slechts verplicht is voor onbewerkte AGF-producten, </w:t>
      </w:r>
      <w:r w:rsidR="00BE2E79">
        <w:t>er in</w:t>
      </w:r>
      <w:r w:rsidRPr="00183201">
        <w:t xml:space="preserve"> dit onderdeel alleen </w:t>
      </w:r>
      <w:r w:rsidR="00BE2E79">
        <w:t xml:space="preserve">is </w:t>
      </w:r>
      <w:r w:rsidRPr="00183201">
        <w:t xml:space="preserve">gekeken naar AGF. Idealiter wordt ook de herkomst van andere ingrediënten zoals </w:t>
      </w:r>
      <w:r w:rsidR="00BE2E79">
        <w:t>granen</w:t>
      </w:r>
      <w:r w:rsidRPr="00183201">
        <w:t xml:space="preserve"> meegenomen, omdat deze vaak van ver komen en dus invloed hebben op het aantal voedselkilometers. Toch is deze afbakening verdedigbaar, omdat consumenten makkelijker kunnen variëren in hun keuze voor AGF dan in </w:t>
      </w:r>
      <w:proofErr w:type="spellStart"/>
      <w:r w:rsidRPr="00183201">
        <w:t>basisingrediënten</w:t>
      </w:r>
      <w:proofErr w:type="spellEnd"/>
      <w:r w:rsidRPr="00183201">
        <w:t xml:space="preserve"> </w:t>
      </w:r>
      <w:r w:rsidR="00BE2E79">
        <w:t>zo</w:t>
      </w:r>
      <w:r w:rsidRPr="00183201">
        <w:t xml:space="preserve">als </w:t>
      </w:r>
      <w:r w:rsidR="00BE2E79">
        <w:t>graan</w:t>
      </w:r>
      <w:r w:rsidRPr="00183201">
        <w:t xml:space="preserve">. Bovendien ligt de focus hier op hoe supermarkten de promotie van lokale producten invullen. </w:t>
      </w:r>
    </w:p>
    <w:p w14:paraId="41C65DC4" w14:textId="173CEDC4" w:rsidR="00714B03" w:rsidRPr="00183201" w:rsidRDefault="00210532">
      <w:r w:rsidRPr="00183201">
        <w:t xml:space="preserve">Tot slot is het goed om te benoemen dat de interpretatie van </w:t>
      </w:r>
      <w:r w:rsidR="00E3190D">
        <w:t xml:space="preserve">alle </w:t>
      </w:r>
      <w:r w:rsidRPr="00183201">
        <w:t>resultaten mede gevormd is door de gekozen theoretische bril. De nadruk op systeemdenken en gedragssturing heeft ertoe geleid dat structurele economische factoren zoals prijsdruk en globalisering minder centraal stonden.</w:t>
      </w:r>
    </w:p>
    <w:p w14:paraId="7207FDB2" w14:textId="77777777" w:rsidR="00714B03" w:rsidRPr="00183201" w:rsidRDefault="00714B03"/>
    <w:p w14:paraId="379C902C" w14:textId="77777777" w:rsidR="00714B03" w:rsidRPr="00183201" w:rsidRDefault="00210532">
      <w:pPr>
        <w:rPr>
          <w:b/>
        </w:rPr>
      </w:pPr>
      <w:r w:rsidRPr="00183201">
        <w:rPr>
          <w:b/>
        </w:rPr>
        <w:t>Sterke punten</w:t>
      </w:r>
    </w:p>
    <w:p w14:paraId="6006E96C" w14:textId="3121C4AE" w:rsidR="00820CA1" w:rsidRDefault="00210532">
      <w:r w:rsidRPr="00183201">
        <w:t>Dit onderzoek probeert alle kanten van een duurzaam voedselsysteem te behandelen en de verschillen met het huidige voedselsysteem te belichten. Met behulp van een literatuuronderzoek dat is ondersteund door empirisch onderzoek werd gekeken hoe nudging strategieën gebruikt worden om deze transitie werkelijkheid te maken. Hiermee is het, naar weten van deze auteur, dit onderzoek de enige in zijn soort. Er zijn wel eerder onderzoeken gedaan over het gebruik van nudging om gezonde keuzes te stimuleren in supermarkten (</w:t>
      </w:r>
      <w:proofErr w:type="spellStart"/>
      <w:r w:rsidRPr="00183201">
        <w:t>Vecchio</w:t>
      </w:r>
      <w:proofErr w:type="spellEnd"/>
      <w:r w:rsidRPr="00183201">
        <w:t xml:space="preserve"> &amp; </w:t>
      </w:r>
      <w:proofErr w:type="spellStart"/>
      <w:r w:rsidRPr="00183201">
        <w:t>Cavallo</w:t>
      </w:r>
      <w:proofErr w:type="spellEnd"/>
      <w:r w:rsidRPr="00183201">
        <w:t xml:space="preserve">, 2019), en ook specifiek hoe het groeperen van ingrediënten in een supermarkt met bijpassende recepten ervoor kunnen zorgen dat mensen gezondere en duurzamere keuzes maken (Meeusen et al., 2023). Maar er is nog nooit gekeken naar </w:t>
      </w:r>
      <w:r w:rsidR="00162639">
        <w:t>op welke manier</w:t>
      </w:r>
      <w:r w:rsidRPr="00183201">
        <w:t xml:space="preserve"> nudging technieken </w:t>
      </w:r>
      <w:r w:rsidR="00162639">
        <w:t xml:space="preserve">(bewust of onbewust) </w:t>
      </w:r>
      <w:r w:rsidRPr="00183201">
        <w:t xml:space="preserve">worden ingezet om duurzame keuzes te stimuleren </w:t>
      </w:r>
      <w:r w:rsidR="00162639">
        <w:t>door</w:t>
      </w:r>
      <w:r w:rsidR="00820CA1">
        <w:t xml:space="preserve"> middel </w:t>
      </w:r>
      <w:r w:rsidRPr="00183201">
        <w:t xml:space="preserve">van een maaltijdpakket. </w:t>
      </w:r>
    </w:p>
    <w:p w14:paraId="0C53C13A" w14:textId="01DFDA85" w:rsidR="00714B03" w:rsidRPr="00183201" w:rsidRDefault="00666A91">
      <w:r>
        <w:t xml:space="preserve">Met betrekking tot het boeren onderzoek is wel </w:t>
      </w:r>
      <w:r w:rsidR="00210532" w:rsidRPr="00183201">
        <w:t xml:space="preserve">eerder gekeken naar de economische </w:t>
      </w:r>
      <w:r w:rsidR="00156B87">
        <w:t>en</w:t>
      </w:r>
      <w:r w:rsidR="00210532" w:rsidRPr="00183201">
        <w:t xml:space="preserve"> klimaat effecten van het GLB en de stikstofwetgeving op boeren bedrijven (</w:t>
      </w:r>
      <w:proofErr w:type="spellStart"/>
      <w:r w:rsidR="00210532" w:rsidRPr="00183201">
        <w:t>Petsakos</w:t>
      </w:r>
      <w:proofErr w:type="spellEnd"/>
      <w:r w:rsidR="00210532" w:rsidRPr="00183201">
        <w:t xml:space="preserve"> et al., 2023). </w:t>
      </w:r>
      <w:r>
        <w:t>O</w:t>
      </w:r>
      <w:r w:rsidR="00210532" w:rsidRPr="00183201">
        <w:t xml:space="preserve">ok </w:t>
      </w:r>
      <w:r>
        <w:t xml:space="preserve">is er </w:t>
      </w:r>
      <w:r w:rsidR="00210532" w:rsidRPr="00183201">
        <w:t xml:space="preserve">een systematische review </w:t>
      </w:r>
      <w:r>
        <w:t xml:space="preserve">gedaan </w:t>
      </w:r>
      <w:r w:rsidR="00210532" w:rsidRPr="00183201">
        <w:t xml:space="preserve">over boeren bereidheid om </w:t>
      </w:r>
      <w:proofErr w:type="spellStart"/>
      <w:r w:rsidR="00210532" w:rsidRPr="00183201">
        <w:t>mileumaatregelen</w:t>
      </w:r>
      <w:proofErr w:type="spellEnd"/>
      <w:r w:rsidR="00210532" w:rsidRPr="00183201">
        <w:t xml:space="preserve"> te nemen</w:t>
      </w:r>
      <w:r w:rsidR="00576FD7">
        <w:t xml:space="preserve"> </w:t>
      </w:r>
      <w:r w:rsidR="00576FD7" w:rsidRPr="00576FD7">
        <w:t>(Schulze et al., 2024)</w:t>
      </w:r>
      <w:r w:rsidR="00210532" w:rsidRPr="00183201">
        <w:t>. Maar er is nog nooit een onderzoek gedaan dat specifiek ingaat op hoe de Nederlandse boeren de beleidsveranderingen zelf ervaren hebben. De resultaten en conclusies van dit onderzoek zetten hopelijk veel spelers van het voedselsysteem aan het denken over hun rol</w:t>
      </w:r>
      <w:r w:rsidR="00B73D83">
        <w:t>, die van de boer en die van de consument.</w:t>
      </w:r>
    </w:p>
    <w:p w14:paraId="04288E5D" w14:textId="77777777" w:rsidR="00714B03" w:rsidRPr="00183201" w:rsidRDefault="00714B03">
      <w:pPr>
        <w:rPr>
          <w:b/>
        </w:rPr>
      </w:pPr>
    </w:p>
    <w:p w14:paraId="22EA336B" w14:textId="77777777" w:rsidR="00714B03" w:rsidRPr="00183201" w:rsidRDefault="00210532">
      <w:pPr>
        <w:rPr>
          <w:b/>
        </w:rPr>
      </w:pPr>
      <w:r w:rsidRPr="00183201">
        <w:rPr>
          <w:b/>
        </w:rPr>
        <w:t>Interpretatie resultaten &amp; vergelijking met literatuur</w:t>
      </w:r>
    </w:p>
    <w:p w14:paraId="1798A98A" w14:textId="7459F4BE" w:rsidR="006C42A2" w:rsidRDefault="00210532">
      <w:r w:rsidRPr="00183201">
        <w:t xml:space="preserve">Er zijn veel interessante bevindingen gedaan in deze twee uiteenlopende onderzoeken. De bevindingen uit dit onderzoek bevestigen deels bekende knelpunten binnen de Nederlandse landbouw, maar voegen ook nuance toe aan de bestaande literatuur. Niet alle boeren uit dit onderzoek hebben het landbouwbeleid en de stikstofmaatregelen op dezelfde manier ervaren. Bedrijven die al vrij duurzaam werken, of zelfs biologisch gecertificeerd zijn, uitten stevige kritiek op de wet- en regelgeving. Toch viel op dat er een boer was die zich er weinig door geraakt voelde: een regeneratieve boer. Hij gaf aan de afgelopen jaren nauwelijks iets te merken van beleidsveranderingen. Waar andere boeren zich gevangen voelen door steeds veranderende </w:t>
      </w:r>
      <w:r w:rsidRPr="00183201">
        <w:lastRenderedPageBreak/>
        <w:t xml:space="preserve">regels, lijkt deze manier van werken juist rust en autonomie te bieden. Het suggereert dat hoe meer regeneratief je werkt, hoe minder last je hebt van invloeden van de overheid. De wens om losser te staan van regels en overheidsinvloed komt ook bij veel boeren terug, als reactie op de onvoorspelbaarheid van het beleid de afgelopen jaren. Het Nationaal Klimaat Platform heeft al vaker beargumenteerd dat </w:t>
      </w:r>
      <w:proofErr w:type="spellStart"/>
      <w:r w:rsidRPr="00183201">
        <w:t>natuurinclusieve</w:t>
      </w:r>
      <w:proofErr w:type="spellEnd"/>
      <w:r w:rsidRPr="00183201">
        <w:t xml:space="preserve"> en biologische boeren beter voorbereid zijn op strengere milieuregels, en daarom minder kwetsbaar zijn voor beleidsveranderingen (NKP, 2024). Maar deze studie laat zien dat ook de biologische boeren veel kritiek uitten over stikstofmaatregelen. Om alle beleidsveranderingen nog beter voor te zijn, </w:t>
      </w:r>
      <w:r w:rsidR="00C5761B">
        <w:t>lijkt</w:t>
      </w:r>
      <w:r w:rsidRPr="00183201">
        <w:t xml:space="preserve"> regeneratief boeren nog beter en toekomstbestendiger, zowel op milieu als bedrijfsvlak.</w:t>
      </w:r>
    </w:p>
    <w:p w14:paraId="05F42285" w14:textId="77777777" w:rsidR="006C42A2" w:rsidRDefault="006C42A2"/>
    <w:p w14:paraId="0DC35B1A" w14:textId="141ABB81" w:rsidR="00714B03" w:rsidRPr="00183201" w:rsidRDefault="00210532">
      <w:r w:rsidRPr="00183201">
        <w:t xml:space="preserve">Voor boeren waar regeneratief boeren nog geen optie voor is, is echter beter beleid nodig. De resultaten van het boerenonderzoek laten ook zien dat het huidige landbouwsysteem niet in lijn is met wat een duurzaam voedselsysteem zou moeten zijn. De boeren geven zelf aan dat het voor hen niet voelt alsof er gelijke kansen voor alle boeren zijn op de markt. Eerlijkheid binnen de ketens is een van de onderdelen van een duurzaam landbouwsysteem. Nog steeds is het zo dat de boeren die groter zijn en </w:t>
      </w:r>
      <w:proofErr w:type="spellStart"/>
      <w:r w:rsidRPr="00183201">
        <w:t>monocrops</w:t>
      </w:r>
      <w:proofErr w:type="spellEnd"/>
      <w:r w:rsidRPr="00183201">
        <w:t xml:space="preserve"> groeien, meer subsidies ontvangen omdat ze bijvoorbeeld aangesloten zijn bij telersverenigingen. Hierdoor concurreren ze de kleine boeren weg uit het speelveld. Alhoewel het GLB de goede kant op gaat door meer te focussen op vrijwillige en land specifieke duurzaamheidsmaatregelen, argumenteren de Nederlandse boeren dat er ook binnen Nederland zelf meer maatwerk moet komen en aandacht voor kleine boeren. </w:t>
      </w:r>
      <w:r w:rsidR="00847C70">
        <w:t>Van de</w:t>
      </w:r>
      <w:r w:rsidRPr="00183201">
        <w:t xml:space="preserve"> 6 thema’s die boeren zelf hebben aangegeven </w:t>
      </w:r>
      <w:r w:rsidR="0024599E">
        <w:t xml:space="preserve">zijn er 4 ook gevonden in </w:t>
      </w:r>
      <w:r w:rsidR="0024599E" w:rsidRPr="00183201">
        <w:t>Schulze et al. (2024)</w:t>
      </w:r>
      <w:r w:rsidR="0024599E">
        <w:t xml:space="preserve">: meer </w:t>
      </w:r>
      <w:r w:rsidRPr="00183201">
        <w:t xml:space="preserve">maatwerk, lage bureaucratische lasten, duidelijke communicatie en substantiële subsidie beloningen.  </w:t>
      </w:r>
    </w:p>
    <w:p w14:paraId="1A8AB603" w14:textId="77777777" w:rsidR="00714B03" w:rsidRPr="00183201" w:rsidRDefault="00714B03"/>
    <w:p w14:paraId="2A9DB0C2" w14:textId="5195BF3D" w:rsidR="00991D44" w:rsidRDefault="00210532">
      <w:r w:rsidRPr="00183201">
        <w:t xml:space="preserve">In het tweede onderzoek dat zich richtte op de manier waarop supermarkten een duurzaam dieet kunnen stimuleren in consumenten kwamen ook veel </w:t>
      </w:r>
      <w:r w:rsidR="00A80541">
        <w:t>interessante</w:t>
      </w:r>
      <w:r w:rsidR="00E360AE">
        <w:t xml:space="preserve"> </w:t>
      </w:r>
      <w:r w:rsidRPr="00183201">
        <w:t xml:space="preserve">bevindingen naar boven. </w:t>
      </w:r>
      <w:r w:rsidR="00CC22AE">
        <w:t xml:space="preserve">Bij </w:t>
      </w:r>
      <w:r w:rsidR="00E360AE">
        <w:t xml:space="preserve">Crisp </w:t>
      </w:r>
      <w:r w:rsidR="00CC22AE">
        <w:t>zijn</w:t>
      </w:r>
      <w:r w:rsidR="00E360AE">
        <w:t xml:space="preserve"> </w:t>
      </w:r>
      <w:r w:rsidR="00F46499">
        <w:t>ongeveer 2/3</w:t>
      </w:r>
      <w:r w:rsidR="00F46499" w:rsidRPr="00F46499">
        <w:rPr>
          <w:vertAlign w:val="superscript"/>
        </w:rPr>
        <w:t>de</w:t>
      </w:r>
      <w:r w:rsidR="00F46499">
        <w:t xml:space="preserve"> </w:t>
      </w:r>
      <w:r w:rsidR="00CC22AE">
        <w:t>van de verkochte maaltijdpakketten vegetarisch waar dit bij Albert Heijn ongeveer 1/3</w:t>
      </w:r>
      <w:r w:rsidR="00CC22AE" w:rsidRPr="00CC22AE">
        <w:rPr>
          <w:vertAlign w:val="superscript"/>
        </w:rPr>
        <w:t>de</w:t>
      </w:r>
      <w:r w:rsidR="00CC22AE">
        <w:t xml:space="preserve"> is. Dit verschil is waarschijnlijk deels door een verschil in soort consument</w:t>
      </w:r>
      <w:r w:rsidR="00103C1E">
        <w:t xml:space="preserve"> maar ook door de manier van maaltijdpakket aanbieden. Ook is </w:t>
      </w:r>
      <w:r w:rsidRPr="00183201">
        <w:t>het grote verschil tussen de hoeveelheid lokale AGF producten tussen de Crisp (97,33%) en Albert Heijn (53,49%) maaltijdpakketten</w:t>
      </w:r>
      <w:r w:rsidR="00103C1E">
        <w:t xml:space="preserve"> opvallend</w:t>
      </w:r>
      <w:r w:rsidRPr="00183201">
        <w:t xml:space="preserve">. Dit kan verklaard worden doordat Crisp wekelijks 3 nieuwe recepten maakt, hierdoor kan het inspelen op de veranderende seizoenen in Nederland. Albert Heijn daarentegen heeft standaard dezelfde maaltijdpakketten op voorraad, ongeacht het seizoen. Deze verschillen in opzet zijn ook de redenen dat Crisp veel meer gebruik kan maken van default </w:t>
      </w:r>
      <w:proofErr w:type="spellStart"/>
      <w:r w:rsidRPr="00183201">
        <w:t>nudges</w:t>
      </w:r>
      <w:proofErr w:type="spellEnd"/>
      <w:r w:rsidRPr="00183201">
        <w:t>, en Albert Heijn meer gebruikmaakt van keuzemogelijkheden.</w:t>
      </w:r>
      <w:r w:rsidR="00B178EF">
        <w:t xml:space="preserve"> </w:t>
      </w:r>
      <w:r w:rsidR="00131D79">
        <w:t xml:space="preserve">Alhoewel Albert Heijn </w:t>
      </w:r>
      <w:r w:rsidR="005F46C9">
        <w:t>het</w:t>
      </w:r>
      <w:r w:rsidR="00131D79">
        <w:t xml:space="preserve"> </w:t>
      </w:r>
      <w:r w:rsidR="005F46C9">
        <w:t>grootste</w:t>
      </w:r>
      <w:r w:rsidR="00131D79">
        <w:t xml:space="preserve"> deel van de </w:t>
      </w:r>
      <w:r w:rsidR="005F46C9">
        <w:t xml:space="preserve">Nederlandse </w:t>
      </w:r>
      <w:proofErr w:type="spellStart"/>
      <w:r w:rsidR="00131D79">
        <w:t>retailsector</w:t>
      </w:r>
      <w:proofErr w:type="spellEnd"/>
      <w:r w:rsidR="00131D79">
        <w:t xml:space="preserve"> </w:t>
      </w:r>
      <w:r w:rsidR="005F46C9">
        <w:t>in beslag neemt (Deloitte, 2024)</w:t>
      </w:r>
      <w:r w:rsidR="00CF1971">
        <w:t xml:space="preserve"> en daarom </w:t>
      </w:r>
      <w:r w:rsidR="00BB66B0">
        <w:t xml:space="preserve">waarschijnlijk </w:t>
      </w:r>
      <w:r w:rsidR="00CF1971">
        <w:t>een absoluut grotere duurzaamheidsimpact heeft,</w:t>
      </w:r>
      <w:r w:rsidR="005F46C9">
        <w:t xml:space="preserve"> zou een overgang </w:t>
      </w:r>
      <w:r w:rsidR="00CF1971">
        <w:t xml:space="preserve">naar </w:t>
      </w:r>
      <w:r w:rsidR="005E76BA">
        <w:t xml:space="preserve">default </w:t>
      </w:r>
      <w:proofErr w:type="spellStart"/>
      <w:r w:rsidR="005E76BA">
        <w:t>nudges</w:t>
      </w:r>
      <w:proofErr w:type="spellEnd"/>
      <w:r w:rsidR="005E76BA">
        <w:t xml:space="preserve"> de impact nog groter maken.</w:t>
      </w:r>
    </w:p>
    <w:p w14:paraId="56754218" w14:textId="12EA67F0" w:rsidR="00714B03" w:rsidRPr="00183201" w:rsidRDefault="00210532">
      <w:proofErr w:type="spellStart"/>
      <w:r w:rsidRPr="00183201">
        <w:t>Cadario</w:t>
      </w:r>
      <w:proofErr w:type="spellEnd"/>
      <w:r w:rsidRPr="00183201">
        <w:t xml:space="preserve"> en Chandon (2020) benoemen in hun meta-analyse dat van alle nudging strategieën de default het beste werkt om goede keuzes te stimuleren onder consumenten. </w:t>
      </w:r>
      <w:r w:rsidR="00EE403C">
        <w:t xml:space="preserve">Daarna </w:t>
      </w:r>
      <w:r w:rsidR="00644056">
        <w:t>kwam uit hun analyse</w:t>
      </w:r>
      <w:r w:rsidR="00EE403C">
        <w:t xml:space="preserve"> de </w:t>
      </w:r>
      <w:proofErr w:type="spellStart"/>
      <w:r w:rsidR="00EE403C">
        <w:t>nudge</w:t>
      </w:r>
      <w:proofErr w:type="spellEnd"/>
      <w:r w:rsidR="00EE403C">
        <w:t xml:space="preserve"> </w:t>
      </w:r>
      <w:r w:rsidR="00644056">
        <w:t xml:space="preserve">met </w:t>
      </w:r>
      <w:r w:rsidRPr="00183201">
        <w:t>veel gewenste keuzemogelijkheden</w:t>
      </w:r>
      <w:r w:rsidR="00644056">
        <w:t xml:space="preserve"> als beste naar voren</w:t>
      </w:r>
      <w:r w:rsidRPr="00183201">
        <w:t xml:space="preserve">. De samenstelling van de pakketten van Crisp, met </w:t>
      </w:r>
      <w:r w:rsidR="00B46E30">
        <w:t xml:space="preserve">consequent </w:t>
      </w:r>
      <w:r w:rsidRPr="00183201">
        <w:t xml:space="preserve">een hoger aandeel biologische, lokale en vegetarische producten, </w:t>
      </w:r>
      <w:r w:rsidR="00AC3265">
        <w:t>kan dus</w:t>
      </w:r>
      <w:r w:rsidRPr="00183201">
        <w:t xml:space="preserve"> </w:t>
      </w:r>
      <w:r w:rsidR="00B46E30">
        <w:t xml:space="preserve">volgens </w:t>
      </w:r>
      <w:proofErr w:type="spellStart"/>
      <w:r w:rsidR="00B46E30">
        <w:t>Cadario</w:t>
      </w:r>
      <w:proofErr w:type="spellEnd"/>
      <w:r w:rsidR="00B46E30">
        <w:t xml:space="preserve"> en Chandon </w:t>
      </w:r>
      <w:r w:rsidRPr="00183201">
        <w:t xml:space="preserve">leiden tot een duurzamer dieet bij consumenten die hiervoor kiezen in plaats van de maaltijdpakketten van </w:t>
      </w:r>
      <w:r w:rsidRPr="00183201">
        <w:lastRenderedPageBreak/>
        <w:t xml:space="preserve">Albert Heijn. Hoewel het aanbieden van veel duurzame opties wel een noodzakelijke eerste stap is, is het erg belangrijk dat er ook extra sturing naar deze gewenste keuzes bestaat. Daarnaast blijkt uit onderzoek van </w:t>
      </w:r>
      <w:proofErr w:type="spellStart"/>
      <w:r w:rsidRPr="00183201">
        <w:t>Grunert</w:t>
      </w:r>
      <w:proofErr w:type="spellEnd"/>
      <w:r w:rsidRPr="00183201">
        <w:t xml:space="preserve"> et al. (2014) dat transparantie en uitleg over waarom een bepaalde optie duurzaam is, het effect van </w:t>
      </w:r>
      <w:proofErr w:type="spellStart"/>
      <w:r w:rsidRPr="00183201">
        <w:t>nudges</w:t>
      </w:r>
      <w:proofErr w:type="spellEnd"/>
      <w:r w:rsidRPr="00183201">
        <w:t xml:space="preserve"> versterkt. Aangezien beide supermarkten hier nog kansen laten liggen, zou juist het combineren van default-</w:t>
      </w:r>
      <w:proofErr w:type="spellStart"/>
      <w:r w:rsidRPr="00183201">
        <w:t>nudges</w:t>
      </w:r>
      <w:proofErr w:type="spellEnd"/>
      <w:r w:rsidRPr="00183201">
        <w:t xml:space="preserve"> met betere informatievoorziening een effectieve vervolgstap kunnen zijn. </w:t>
      </w:r>
    </w:p>
    <w:p w14:paraId="6B75649D" w14:textId="77777777" w:rsidR="00714B03" w:rsidRPr="00183201" w:rsidRDefault="00714B03"/>
    <w:p w14:paraId="11A1C955" w14:textId="77777777" w:rsidR="00714B03" w:rsidRPr="00183201" w:rsidRDefault="00210532">
      <w:pPr>
        <w:rPr>
          <w:b/>
        </w:rPr>
      </w:pPr>
      <w:r w:rsidRPr="00183201">
        <w:rPr>
          <w:b/>
        </w:rPr>
        <w:t>Systemische blik op het voedselsysteem</w:t>
      </w:r>
    </w:p>
    <w:p w14:paraId="06B583BF" w14:textId="77777777" w:rsidR="00714B03" w:rsidRPr="00183201" w:rsidRDefault="00210532">
      <w:r w:rsidRPr="00183201">
        <w:t>In deze scriptie zijn de vier elementen van een duurzaam landbouw- en voedselsysteem apart besproken: duurzame landbouwmethoden, eerlijke ketens, duurzame consumptie en het minimaliseren van verspilling. Het voedselsysteem bestaat uit verschillende onderdelen die voortdurend met elkaar samenwerken en elkaar beïnvloeden. Wat boeren produceren hangt af van wat consumenten willen kopen, en andersom beïnvloedt het aanbod ook de vraag. Daarnaast speelt beleid een belangrijke rol door regels en voorwaarden te stellen, wat weer gevolgen heeft voor boeren en winkels. Omdat al deze schakels, van productie tot verkoop tot consumptie, met elkaar verbonden zijn en elkaar steeds beïnvloeden, kunnen ze niet los van elkaar worden gezien.</w:t>
      </w:r>
    </w:p>
    <w:p w14:paraId="2FD81CFE" w14:textId="379456A6" w:rsidR="00E755F3" w:rsidRDefault="00210532">
      <w:r w:rsidRPr="00183201">
        <w:t xml:space="preserve">Om dit systemische karakter beter te begrijpen, wordt in deze sectie het Nederlandse voedselsysteem geanalyseerd met behulp van </w:t>
      </w:r>
      <w:proofErr w:type="spellStart"/>
      <w:r w:rsidRPr="00183201">
        <w:t>Weber’s</w:t>
      </w:r>
      <w:proofErr w:type="spellEnd"/>
      <w:r w:rsidR="0088320A">
        <w:t xml:space="preserve"> (1947)</w:t>
      </w:r>
      <w:r w:rsidRPr="00183201">
        <w:t xml:space="preserve"> en </w:t>
      </w:r>
      <w:proofErr w:type="spellStart"/>
      <w:r w:rsidRPr="00183201">
        <w:t>Foucault’s</w:t>
      </w:r>
      <w:proofErr w:type="spellEnd"/>
      <w:r w:rsidR="0088320A">
        <w:t xml:space="preserve"> (1991)</w:t>
      </w:r>
      <w:r w:rsidRPr="00183201">
        <w:t xml:space="preserve"> maatschappijtheorieën. Er wordt bekeken of er overeenkomsten zijn tussen de boer-beleid sturingen en verkoop-consument sturingen of juist verschillen</w:t>
      </w:r>
      <w:r w:rsidR="00227DD6">
        <w:t>, zie tabel 6 voor een overzichtelijke weergave</w:t>
      </w:r>
      <w:r w:rsidRPr="00183201">
        <w:t xml:space="preserve">. Volgens Weber moet de overheid maatschappelijke processen organiseren via formele regels en hiërarchie. Dit is zichtbaar in het landbouwbeleid, waarin boeren te maken hebben met dwingende wet- en regelgeving, zoals stikstofnormen en mestquota. Deze structuur biedt controle en transparantie, maar leidt bij de boeren hier ook tot frustratie door administratieve lasten en een gebrek aan aansluiting bij de praktijk. Tegelijkertijd is ook </w:t>
      </w:r>
      <w:proofErr w:type="spellStart"/>
      <w:r w:rsidRPr="00183201">
        <w:t>Foucault’s</w:t>
      </w:r>
      <w:proofErr w:type="spellEnd"/>
      <w:r w:rsidRPr="00183201">
        <w:t xml:space="preserve"> idee van disciplinerende macht aanwezig: gedrag wordt </w:t>
      </w:r>
      <w:r w:rsidR="00E864C7">
        <w:t xml:space="preserve">ook </w:t>
      </w:r>
      <w:r w:rsidRPr="00183201">
        <w:t xml:space="preserve">gestuurd via normen, prikkels en sociale verwachtingen, bijvoorbeeld via het </w:t>
      </w:r>
      <w:r w:rsidR="00C865AF">
        <w:t xml:space="preserve">aansturende </w:t>
      </w:r>
      <w:r w:rsidRPr="00183201">
        <w:t xml:space="preserve">GLB en </w:t>
      </w:r>
      <w:r w:rsidR="00E864C7">
        <w:t xml:space="preserve">de </w:t>
      </w:r>
      <w:r w:rsidRPr="00183201">
        <w:t xml:space="preserve">vrijwillige </w:t>
      </w:r>
      <w:proofErr w:type="spellStart"/>
      <w:r w:rsidRPr="00183201">
        <w:t>eco</w:t>
      </w:r>
      <w:proofErr w:type="spellEnd"/>
      <w:r w:rsidRPr="00183201">
        <w:t xml:space="preserve">-regelingen. Hoewel het GLB de verschuiving markeert van dwang naar discipline, ervaren boeren het beleid nog steeds als ontoereikend. Het huidige sturingskader sluit alsnog onvoldoende aan bij hun intrinsieke motivatie om te verduurzamen, waardoor de zelfregulerende potentie van dit beleid beperkt blijft. </w:t>
      </w:r>
    </w:p>
    <w:p w14:paraId="7C8BDCE6" w14:textId="49113D68" w:rsidR="00714B03" w:rsidRDefault="007E0CC6">
      <w:r>
        <w:t>Ook kan</w:t>
      </w:r>
      <w:r w:rsidR="00210532" w:rsidRPr="00183201">
        <w:t xml:space="preserve"> </w:t>
      </w:r>
      <w:proofErr w:type="spellStart"/>
      <w:r w:rsidR="00210532" w:rsidRPr="00183201">
        <w:t>Foucauldiaanse</w:t>
      </w:r>
      <w:proofErr w:type="spellEnd"/>
      <w:r w:rsidR="00210532" w:rsidRPr="00183201">
        <w:t xml:space="preserve"> logica </w:t>
      </w:r>
      <w:r>
        <w:t>gezien worden</w:t>
      </w:r>
      <w:r w:rsidR="00210532" w:rsidRPr="00183201">
        <w:t xml:space="preserve"> we bij consumenten: supermarkt</w:t>
      </w:r>
      <w:r w:rsidR="003A7C28">
        <w:t xml:space="preserve"> Albert Heijn</w:t>
      </w:r>
      <w:r w:rsidR="00210532" w:rsidRPr="00183201">
        <w:t xml:space="preserve"> gebruik</w:t>
      </w:r>
      <w:r w:rsidR="003A7C28">
        <w:t xml:space="preserve">t voornamelijk keuzevrijheid </w:t>
      </w:r>
      <w:r w:rsidR="00210532" w:rsidRPr="00183201">
        <w:t xml:space="preserve">om duurzaam gedrag te stimuleren, zonder verplichting. </w:t>
      </w:r>
      <w:r w:rsidR="00D60A85">
        <w:t xml:space="preserve">Terwijl Crisp de </w:t>
      </w:r>
      <w:proofErr w:type="spellStart"/>
      <w:r w:rsidR="00D60A85">
        <w:t>Weberiaanse</w:t>
      </w:r>
      <w:proofErr w:type="spellEnd"/>
      <w:r w:rsidR="00D60A85">
        <w:t xml:space="preserve"> theorie van default gebruikt om de consument te </w:t>
      </w:r>
      <w:proofErr w:type="spellStart"/>
      <w:r w:rsidR="008842E7">
        <w:t>nudgen</w:t>
      </w:r>
      <w:proofErr w:type="spellEnd"/>
      <w:r w:rsidR="008842E7">
        <w:t xml:space="preserve"> richting duurzame voeding. V</w:t>
      </w:r>
      <w:r w:rsidR="00210532" w:rsidRPr="00183201">
        <w:t xml:space="preserve">olgens </w:t>
      </w:r>
      <w:proofErr w:type="spellStart"/>
      <w:r w:rsidR="00210532" w:rsidRPr="00183201">
        <w:t>Cadario</w:t>
      </w:r>
      <w:proofErr w:type="spellEnd"/>
      <w:r w:rsidR="00210532" w:rsidRPr="00183201">
        <w:t xml:space="preserve"> en Chandon (2020) is </w:t>
      </w:r>
      <w:r w:rsidR="000B2637">
        <w:t xml:space="preserve">default de </w:t>
      </w:r>
      <w:r w:rsidR="00210532" w:rsidRPr="00183201">
        <w:t xml:space="preserve">krachtigste </w:t>
      </w:r>
      <w:proofErr w:type="spellStart"/>
      <w:r w:rsidR="00210532" w:rsidRPr="00183201">
        <w:t>nudge</w:t>
      </w:r>
      <w:proofErr w:type="spellEnd"/>
      <w:r w:rsidR="00210532" w:rsidRPr="00183201">
        <w:t xml:space="preserve"> strategie</w:t>
      </w:r>
      <w:r w:rsidR="008842E7">
        <w:t xml:space="preserve"> maar t</w:t>
      </w:r>
      <w:r w:rsidR="00210532" w:rsidRPr="00183201">
        <w:t xml:space="preserve">och waarderen boeren vergelijkbare sturing juist níét. </w:t>
      </w:r>
      <w:r w:rsidR="00FD3E85" w:rsidRPr="00FD3E85">
        <w:t>Een mogelijke verklaring hiervoor ligt in het werk van Johnson et al. (2011), die aantonen dat default-effecten vooral effectief zijn bij complexe keuzestructuren waarin consumenten geen sterke voorkeuren hebben of keuzemoeheid ervaren. In het geval van consumenten leidt dit tot onbewuste acceptatie van duurzame opties. Boeren daarentegen ervaren overheidsinterventies zelden als</w:t>
      </w:r>
      <w:r w:rsidR="00553910">
        <w:t xml:space="preserve"> onschuldige</w:t>
      </w:r>
      <w:r w:rsidR="00FD3E85" w:rsidRPr="00FD3E85">
        <w:t xml:space="preserve"> </w:t>
      </w:r>
      <w:proofErr w:type="spellStart"/>
      <w:r w:rsidR="00FD3E85" w:rsidRPr="00FD3E85">
        <w:t>defaults</w:t>
      </w:r>
      <w:proofErr w:type="spellEnd"/>
      <w:r w:rsidR="00FD3E85" w:rsidRPr="00FD3E85">
        <w:t xml:space="preserve">, maar als expliciete keuzes met zware consequenties. </w:t>
      </w:r>
      <w:r w:rsidR="003708D5">
        <w:t>Zij ervaren dit als</w:t>
      </w:r>
      <w:r w:rsidR="00FD3E85" w:rsidRPr="00FD3E85">
        <w:t xml:space="preserve"> dwang</w:t>
      </w:r>
      <w:r w:rsidR="003708D5">
        <w:t xml:space="preserve"> en</w:t>
      </w:r>
      <w:r w:rsidR="00FD3E85" w:rsidRPr="00FD3E85">
        <w:t xml:space="preserve"> controleverlies, waardoor het tegenovergestelde effect</w:t>
      </w:r>
      <w:r w:rsidR="001C1366">
        <w:t>,</w:t>
      </w:r>
      <w:r w:rsidR="00FD3E85" w:rsidRPr="00FD3E85">
        <w:t xml:space="preserve"> </w:t>
      </w:r>
      <w:r w:rsidR="00034048">
        <w:t>namelijk weerstand</w:t>
      </w:r>
      <w:r w:rsidR="001C1366">
        <w:t>,</w:t>
      </w:r>
      <w:r w:rsidR="00034048">
        <w:t xml:space="preserve"> optreedt.</w:t>
      </w:r>
      <w:r w:rsidR="00210532" w:rsidRPr="00183201">
        <w:t xml:space="preserve"> Het Nederlandse voedselsysteem kent dus geen eenduidige sturingsvorm die altijd werkt</w:t>
      </w:r>
      <w:r w:rsidR="00BD2ADE">
        <w:t xml:space="preserve"> omdat het </w:t>
      </w:r>
      <w:r w:rsidR="00BD2ADE">
        <w:lastRenderedPageBreak/>
        <w:t xml:space="preserve">nou eenmaal </w:t>
      </w:r>
      <w:r w:rsidR="000B2637">
        <w:t>uit zoveel verschillende aspecten bestaat.</w:t>
      </w:r>
      <w:r w:rsidR="00210532" w:rsidRPr="00183201">
        <w:t xml:space="preserve"> Zowel disciplinerende als bureaucratische macht spelen een rol. </w:t>
      </w:r>
      <w:r w:rsidR="000B2637">
        <w:t>Maar w</w:t>
      </w:r>
      <w:r w:rsidR="00210532" w:rsidRPr="00183201">
        <w:t xml:space="preserve">elke effectief is, hangt sterk af van de context. </w:t>
      </w:r>
    </w:p>
    <w:p w14:paraId="07D8A1C9" w14:textId="77777777" w:rsidR="00D9616C" w:rsidRDefault="00D9616C"/>
    <w:p w14:paraId="781CF17E" w14:textId="07E953DB" w:rsidR="00FB309F" w:rsidRPr="00FA1A4F" w:rsidRDefault="00D9616C">
      <w:pPr>
        <w:rPr>
          <w:sz w:val="18"/>
          <w:szCs w:val="18"/>
        </w:rPr>
      </w:pPr>
      <w:r w:rsidRPr="00227DD6">
        <w:rPr>
          <w:b/>
          <w:bCs/>
          <w:sz w:val="18"/>
          <w:szCs w:val="18"/>
        </w:rPr>
        <w:t xml:space="preserve">Tabel </w:t>
      </w:r>
      <w:r w:rsidR="00227DD6" w:rsidRPr="00227DD6">
        <w:rPr>
          <w:b/>
          <w:bCs/>
          <w:sz w:val="18"/>
          <w:szCs w:val="18"/>
        </w:rPr>
        <w:t>6</w:t>
      </w:r>
      <w:r w:rsidR="003D7EAE">
        <w:rPr>
          <w:b/>
          <w:bCs/>
          <w:sz w:val="18"/>
          <w:szCs w:val="18"/>
        </w:rPr>
        <w:t xml:space="preserve"> Weber en </w:t>
      </w:r>
      <w:proofErr w:type="spellStart"/>
      <w:r w:rsidR="003D7EAE">
        <w:rPr>
          <w:b/>
          <w:bCs/>
          <w:sz w:val="18"/>
          <w:szCs w:val="18"/>
        </w:rPr>
        <w:t>Foucault</w:t>
      </w:r>
      <w:proofErr w:type="spellEnd"/>
      <w:r w:rsidR="003D7EAE">
        <w:rPr>
          <w:b/>
          <w:bCs/>
          <w:sz w:val="18"/>
          <w:szCs w:val="18"/>
        </w:rPr>
        <w:t xml:space="preserve"> </w:t>
      </w:r>
      <w:r w:rsidR="00FA1A4F">
        <w:rPr>
          <w:b/>
          <w:bCs/>
          <w:sz w:val="18"/>
          <w:szCs w:val="18"/>
        </w:rPr>
        <w:t xml:space="preserve">hun </w:t>
      </w:r>
      <w:proofErr w:type="spellStart"/>
      <w:r w:rsidR="00FA1A4F">
        <w:rPr>
          <w:b/>
          <w:bCs/>
          <w:sz w:val="18"/>
          <w:szCs w:val="18"/>
        </w:rPr>
        <w:t>maatschappijtheoriën</w:t>
      </w:r>
      <w:proofErr w:type="spellEnd"/>
      <w:r w:rsidR="00FA1A4F">
        <w:rPr>
          <w:b/>
          <w:bCs/>
          <w:sz w:val="18"/>
          <w:szCs w:val="18"/>
        </w:rPr>
        <w:t xml:space="preserve"> toegepast op de wisselwerking tussen ‘boer en beleid’ en ‘consument en verkoop’</w:t>
      </w:r>
    </w:p>
    <w:tbl>
      <w:tblPr>
        <w:tblW w:w="0" w:type="auto"/>
        <w:tblCellMar>
          <w:top w:w="15" w:type="dxa"/>
          <w:left w:w="15" w:type="dxa"/>
          <w:bottom w:w="15" w:type="dxa"/>
          <w:right w:w="15" w:type="dxa"/>
        </w:tblCellMar>
        <w:tblLook w:val="04A0" w:firstRow="1" w:lastRow="0" w:firstColumn="1" w:lastColumn="0" w:noHBand="0" w:noVBand="1"/>
      </w:tblPr>
      <w:tblGrid>
        <w:gridCol w:w="1863"/>
        <w:gridCol w:w="3261"/>
        <w:gridCol w:w="4216"/>
      </w:tblGrid>
      <w:tr w:rsidR="00017649" w:rsidRPr="005124E7" w14:paraId="77939290" w14:textId="77777777" w:rsidTr="00227DD6">
        <w:trPr>
          <w:trHeight w:val="515"/>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5030FD" w14:textId="77777777" w:rsidR="005124E7" w:rsidRPr="005124E7" w:rsidRDefault="005124E7" w:rsidP="005124E7"/>
        </w:tc>
        <w:tc>
          <w:tcPr>
            <w:tcW w:w="32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745B89" w14:textId="0BF2CCAC" w:rsidR="005124E7" w:rsidRPr="005124E7" w:rsidRDefault="00280EA1" w:rsidP="005124E7">
            <w:pPr>
              <w:rPr>
                <w:lang w:val="en-US"/>
              </w:rPr>
            </w:pPr>
            <w:proofErr w:type="spellStart"/>
            <w:r w:rsidRPr="00280EA1">
              <w:rPr>
                <w:lang w:val="en-US"/>
              </w:rPr>
              <w:t>b</w:t>
            </w:r>
            <w:r w:rsidR="005124E7" w:rsidRPr="005124E7">
              <w:rPr>
                <w:lang w:val="en-US"/>
              </w:rPr>
              <w:t>oer</w:t>
            </w:r>
            <w:proofErr w:type="spellEnd"/>
            <w:r w:rsidR="005124E7" w:rsidRPr="005124E7">
              <w:rPr>
                <w:lang w:val="en-US"/>
              </w:rPr>
              <w:t xml:space="preserve"> </w:t>
            </w:r>
            <w:proofErr w:type="spellStart"/>
            <w:r w:rsidRPr="00280EA1">
              <w:rPr>
                <w:lang w:val="en-US"/>
              </w:rPr>
              <w:t>en</w:t>
            </w:r>
            <w:proofErr w:type="spellEnd"/>
            <w:r w:rsidR="005124E7" w:rsidRPr="005124E7">
              <w:rPr>
                <w:lang w:val="en-US"/>
              </w:rPr>
              <w:t xml:space="preserve"> </w:t>
            </w:r>
            <w:proofErr w:type="spellStart"/>
            <w:r w:rsidRPr="00280EA1">
              <w:rPr>
                <w:lang w:val="en-US"/>
              </w:rPr>
              <w:t>b</w:t>
            </w:r>
            <w:r w:rsidR="005124E7" w:rsidRPr="005124E7">
              <w:rPr>
                <w:lang w:val="en-US"/>
              </w:rPr>
              <w:t>eleid</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E879C0" w14:textId="0889A815" w:rsidR="005124E7" w:rsidRPr="005124E7" w:rsidRDefault="00280EA1" w:rsidP="005124E7">
            <w:pPr>
              <w:rPr>
                <w:lang w:val="en-US"/>
              </w:rPr>
            </w:pPr>
            <w:proofErr w:type="spellStart"/>
            <w:r w:rsidRPr="00280EA1">
              <w:rPr>
                <w:lang w:val="en-US"/>
              </w:rPr>
              <w:t>c</w:t>
            </w:r>
            <w:r w:rsidR="005124E7" w:rsidRPr="005124E7">
              <w:rPr>
                <w:lang w:val="en-US"/>
              </w:rPr>
              <w:t>onsument</w:t>
            </w:r>
            <w:proofErr w:type="spellEnd"/>
            <w:r w:rsidR="005124E7" w:rsidRPr="005124E7">
              <w:rPr>
                <w:lang w:val="en-US"/>
              </w:rPr>
              <w:t xml:space="preserve"> </w:t>
            </w:r>
            <w:proofErr w:type="spellStart"/>
            <w:r w:rsidRPr="00280EA1">
              <w:rPr>
                <w:lang w:val="en-US"/>
              </w:rPr>
              <w:t>en</w:t>
            </w:r>
            <w:proofErr w:type="spellEnd"/>
            <w:r w:rsidRPr="00280EA1">
              <w:rPr>
                <w:lang w:val="en-US"/>
              </w:rPr>
              <w:t xml:space="preserve"> </w:t>
            </w:r>
            <w:proofErr w:type="spellStart"/>
            <w:r w:rsidRPr="00280EA1">
              <w:rPr>
                <w:lang w:val="en-US"/>
              </w:rPr>
              <w:t>v</w:t>
            </w:r>
            <w:r w:rsidR="005124E7" w:rsidRPr="005124E7">
              <w:rPr>
                <w:lang w:val="en-US"/>
              </w:rPr>
              <w:t>erkoop</w:t>
            </w:r>
            <w:proofErr w:type="spellEnd"/>
          </w:p>
        </w:tc>
      </w:tr>
      <w:tr w:rsidR="00017649" w:rsidRPr="005124E7" w14:paraId="624BF1C6" w14:textId="77777777" w:rsidTr="00092E4D">
        <w:trPr>
          <w:trHeight w:val="1341"/>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061EEC" w14:textId="77777777" w:rsidR="009F639F" w:rsidRPr="003D7EAE" w:rsidRDefault="005124E7" w:rsidP="009F639F">
            <w:pPr>
              <w:rPr>
                <w:b/>
                <w:bCs/>
              </w:rPr>
            </w:pPr>
            <w:proofErr w:type="spellStart"/>
            <w:r w:rsidRPr="005124E7">
              <w:rPr>
                <w:b/>
                <w:bCs/>
                <w:lang w:val="en-US"/>
              </w:rPr>
              <w:t>Weberiaanse</w:t>
            </w:r>
            <w:proofErr w:type="spellEnd"/>
            <w:r w:rsidRPr="005124E7">
              <w:rPr>
                <w:b/>
                <w:bCs/>
                <w:lang w:val="en-US"/>
              </w:rPr>
              <w:t xml:space="preserve"> </w:t>
            </w:r>
            <w:proofErr w:type="spellStart"/>
            <w:r w:rsidRPr="005124E7">
              <w:rPr>
                <w:b/>
                <w:bCs/>
                <w:lang w:val="en-US"/>
              </w:rPr>
              <w:t>sturing</w:t>
            </w:r>
            <w:proofErr w:type="spellEnd"/>
            <w:r w:rsidR="009F639F" w:rsidRPr="003D7EAE">
              <w:rPr>
                <w:b/>
                <w:bCs/>
              </w:rPr>
              <w:t xml:space="preserve"> </w:t>
            </w:r>
          </w:p>
          <w:p w14:paraId="3922DD43" w14:textId="66DD3493" w:rsidR="009F639F" w:rsidRPr="00280EA1" w:rsidRDefault="009F639F" w:rsidP="009F639F">
            <w:r w:rsidRPr="005124E7">
              <w:t>Regels &amp; hiërarchie:</w:t>
            </w:r>
          </w:p>
          <w:p w14:paraId="736A9A04" w14:textId="098F13EF" w:rsidR="005124E7" w:rsidRPr="005124E7" w:rsidRDefault="005124E7" w:rsidP="005124E7">
            <w:pPr>
              <w:rPr>
                <w:lang w:val="en-US"/>
              </w:rPr>
            </w:pPr>
          </w:p>
        </w:tc>
        <w:tc>
          <w:tcPr>
            <w:tcW w:w="32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4DA892" w14:textId="53C0FB42" w:rsidR="005124E7" w:rsidRPr="00280EA1" w:rsidRDefault="005124E7" w:rsidP="005124E7">
            <w:pPr>
              <w:pStyle w:val="ListParagraph"/>
              <w:numPr>
                <w:ilvl w:val="0"/>
                <w:numId w:val="13"/>
              </w:numPr>
            </w:pPr>
            <w:r w:rsidRPr="00280EA1">
              <w:t>stikstof</w:t>
            </w:r>
            <w:r w:rsidR="00BA63AF">
              <w:t>beperking</w:t>
            </w:r>
          </w:p>
          <w:p w14:paraId="7A1AFE1C" w14:textId="77777777" w:rsidR="005124E7" w:rsidRPr="00280EA1" w:rsidRDefault="005124E7" w:rsidP="005124E7">
            <w:pPr>
              <w:pStyle w:val="ListParagraph"/>
              <w:numPr>
                <w:ilvl w:val="0"/>
                <w:numId w:val="13"/>
              </w:numPr>
            </w:pPr>
            <w:r w:rsidRPr="00280EA1">
              <w:t xml:space="preserve">mestquota </w:t>
            </w:r>
          </w:p>
          <w:p w14:paraId="5BA38775" w14:textId="1922B8DA" w:rsidR="005124E7" w:rsidRPr="00280EA1" w:rsidRDefault="005124E7" w:rsidP="005124E7">
            <w:pPr>
              <w:pStyle w:val="ListParagraph"/>
              <w:numPr>
                <w:ilvl w:val="0"/>
                <w:numId w:val="13"/>
              </w:numPr>
            </w:pPr>
            <w:r w:rsidRPr="00280EA1">
              <w:t>vergunningseisen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92DA98" w14:textId="5FD2C5A0" w:rsidR="00351EF2" w:rsidRDefault="00351EF2" w:rsidP="00017649">
            <w:pPr>
              <w:pStyle w:val="ListParagraph"/>
              <w:numPr>
                <w:ilvl w:val="0"/>
                <w:numId w:val="14"/>
              </w:numPr>
            </w:pPr>
            <w:r>
              <w:t>standaard (default) maken van gewenst gedrag</w:t>
            </w:r>
          </w:p>
          <w:p w14:paraId="2B908506" w14:textId="6AECF003" w:rsidR="005124E7" w:rsidRPr="00280EA1" w:rsidRDefault="005124E7" w:rsidP="00092E4D">
            <w:pPr>
              <w:pStyle w:val="ListParagraph"/>
            </w:pPr>
          </w:p>
        </w:tc>
      </w:tr>
      <w:tr w:rsidR="00017649" w:rsidRPr="005124E7" w14:paraId="4A6865E9" w14:textId="77777777" w:rsidTr="00092E4D">
        <w:trPr>
          <w:trHeight w:val="1252"/>
        </w:trPr>
        <w:tc>
          <w:tcPr>
            <w:tcW w:w="18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FDA528" w14:textId="77777777" w:rsidR="009F639F" w:rsidRPr="003D7EAE" w:rsidRDefault="005124E7" w:rsidP="005124E7">
            <w:pPr>
              <w:rPr>
                <w:b/>
                <w:bCs/>
              </w:rPr>
            </w:pPr>
            <w:proofErr w:type="spellStart"/>
            <w:r w:rsidRPr="005124E7">
              <w:rPr>
                <w:b/>
                <w:bCs/>
                <w:lang w:val="en-US"/>
              </w:rPr>
              <w:t>Foucauldiaanse</w:t>
            </w:r>
            <w:proofErr w:type="spellEnd"/>
            <w:r w:rsidRPr="005124E7">
              <w:rPr>
                <w:b/>
                <w:bCs/>
                <w:lang w:val="en-US"/>
              </w:rPr>
              <w:t xml:space="preserve"> </w:t>
            </w:r>
            <w:proofErr w:type="spellStart"/>
            <w:r w:rsidRPr="005124E7">
              <w:rPr>
                <w:b/>
                <w:bCs/>
                <w:lang w:val="en-US"/>
              </w:rPr>
              <w:t>sturing</w:t>
            </w:r>
            <w:proofErr w:type="spellEnd"/>
            <w:r w:rsidR="009F639F" w:rsidRPr="003D7EAE">
              <w:rPr>
                <w:b/>
                <w:bCs/>
              </w:rPr>
              <w:t xml:space="preserve"> </w:t>
            </w:r>
          </w:p>
          <w:p w14:paraId="1687146C" w14:textId="662F0872" w:rsidR="005124E7" w:rsidRPr="005124E7" w:rsidRDefault="00962736" w:rsidP="005124E7">
            <w:pPr>
              <w:rPr>
                <w:lang w:val="en-US"/>
              </w:rPr>
            </w:pPr>
            <w:r w:rsidRPr="00280EA1">
              <w:t>Sociale normen</w:t>
            </w:r>
          </w:p>
        </w:tc>
        <w:tc>
          <w:tcPr>
            <w:tcW w:w="32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AC179F" w14:textId="59A53FB3" w:rsidR="00017649" w:rsidRPr="00280EA1" w:rsidRDefault="005124E7" w:rsidP="00017649">
            <w:pPr>
              <w:pStyle w:val="ListParagraph"/>
              <w:numPr>
                <w:ilvl w:val="0"/>
                <w:numId w:val="14"/>
              </w:numPr>
            </w:pPr>
            <w:proofErr w:type="spellStart"/>
            <w:r w:rsidRPr="00280EA1">
              <w:t>eco</w:t>
            </w:r>
            <w:proofErr w:type="spellEnd"/>
            <w:r w:rsidRPr="00280EA1">
              <w:t xml:space="preserve">-regelingen </w:t>
            </w:r>
          </w:p>
          <w:p w14:paraId="57271E64" w14:textId="4C12D9B2" w:rsidR="005124E7" w:rsidRPr="00280EA1" w:rsidRDefault="005124E7" w:rsidP="00017649">
            <w:pPr>
              <w:pStyle w:val="ListParagraph"/>
              <w:numPr>
                <w:ilvl w:val="0"/>
                <w:numId w:val="14"/>
              </w:numPr>
            </w:pPr>
            <w:r w:rsidRPr="00280EA1">
              <w:t xml:space="preserve">subsidies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C5D426" w14:textId="261E0154" w:rsidR="005124E7" w:rsidRPr="00280EA1" w:rsidRDefault="00351EF2" w:rsidP="00017649">
            <w:pPr>
              <w:pStyle w:val="ListParagraph"/>
              <w:numPr>
                <w:ilvl w:val="0"/>
                <w:numId w:val="15"/>
              </w:numPr>
            </w:pPr>
            <w:r>
              <w:t>grote keuzemogelijkheid</w:t>
            </w:r>
            <w:r w:rsidR="00092E4D">
              <w:t xml:space="preserve"> bieden</w:t>
            </w:r>
            <w:r w:rsidR="005124E7" w:rsidRPr="00280EA1">
              <w:t xml:space="preserve"> </w:t>
            </w:r>
          </w:p>
        </w:tc>
      </w:tr>
    </w:tbl>
    <w:p w14:paraId="1CA64B55" w14:textId="77777777" w:rsidR="00714B03" w:rsidRPr="00183201" w:rsidRDefault="00714B03"/>
    <w:p w14:paraId="32A4C562" w14:textId="77777777" w:rsidR="00714B03" w:rsidRPr="00183201" w:rsidRDefault="00210532">
      <w:pPr>
        <w:rPr>
          <w:b/>
        </w:rPr>
      </w:pPr>
      <w:r w:rsidRPr="00183201">
        <w:rPr>
          <w:b/>
        </w:rPr>
        <w:t>Vervolgonderzoek</w:t>
      </w:r>
    </w:p>
    <w:p w14:paraId="763521B5" w14:textId="77777777" w:rsidR="00714B03" w:rsidRPr="00183201" w:rsidRDefault="00210532">
      <w:r w:rsidRPr="00183201">
        <w:t>Hoewel dit onderzoek waardevolle inzichten oplevert, zijn er duidelijke aanknopingspunten voor vervolgonderzoek. Ten eerste zou het interessant zijn om het perspectief van andere actoren binnen de voedselketen, zoals consumenten, supermarkt inkopers, beleidsmakers en logistieke partners, systematisch mee te nemen. Dit kan bijdragen aan een vollediger beeld van de interacties en spanningsvelden binnen het voedselsysteem. Daarnaast zou vervolgonderzoek zich kunnen richten op de feitelijke impact van maaltijdpakketten op duurzaam consumentengedrag. In deze studie is vooral gekeken naar de duurzaamheid op basis van de ingrediënten en of hier nudging strategieën gebruikt worden. Maar deze studies zouden kunnen nagaan hoeveel broeikasgassen deze strategieën daadwerkelijk besparen.</w:t>
      </w:r>
    </w:p>
    <w:p w14:paraId="6F5B062D" w14:textId="77777777" w:rsidR="00714B03" w:rsidRPr="00183201" w:rsidRDefault="00210532">
      <w:r w:rsidRPr="00183201">
        <w:t xml:space="preserve">In dit onderzoek zijn de thema’s als machtsconcentratie in de </w:t>
      </w:r>
      <w:proofErr w:type="spellStart"/>
      <w:r w:rsidRPr="00183201">
        <w:t>retail</w:t>
      </w:r>
      <w:proofErr w:type="spellEnd"/>
      <w:r w:rsidRPr="00183201">
        <w:t xml:space="preserve"> of internationale handelsverdragen niet behandeld, hoewel deze mogelijk relevant zijn voor de structuur van de keten. Een onderzoek dat dit meeneemt in de interacties tussen schakels in de keten zou het nog vollediger maken.</w:t>
      </w:r>
    </w:p>
    <w:p w14:paraId="1208DC12" w14:textId="77777777" w:rsidR="00714B03" w:rsidRPr="00183201" w:rsidRDefault="00714B03"/>
    <w:p w14:paraId="78EF4B6B" w14:textId="77777777" w:rsidR="00714B03" w:rsidRPr="00183201" w:rsidRDefault="00210532">
      <w:pPr>
        <w:rPr>
          <w:b/>
        </w:rPr>
      </w:pPr>
      <w:r w:rsidRPr="00183201">
        <w:rPr>
          <w:b/>
        </w:rPr>
        <w:t>Implicaties voor beleid</w:t>
      </w:r>
    </w:p>
    <w:p w14:paraId="0F2D4082" w14:textId="77777777" w:rsidR="00714B03" w:rsidRPr="00183201" w:rsidRDefault="00210532">
      <w:r w:rsidRPr="00183201">
        <w:t xml:space="preserve">De resultaten van dit onderzoek geven meerdere implicaties voor het beleid rond duurzame landbouw en voedselconsumptie in Nederland. Voor een daadwerkelijke versnelling van verduurzaming is het cruciaal dat deze inzichten worden meegenomen door overheid, supermarkten én consumenten. Binnen de agrarische sector is aanzienlijke bereidheid tot verduurzaming aanwezig, maar veel boeren ervaren het huidige beleid als weinig ondersteunend en zelfs belemmerend. Beleid moet niet top-down worden opgelegd, maar in co-creatie met boeren worden vormgegeven. De boeren in dit onderzoek en uit voorgaand onderzoek (Schulze et al., 2024) geven aan dat maatwerk, lage bureaucratische lasten, duidelijke communicatie en substantiële subsidie beloningen nodig zijn. Aangezien de steeds veranderende wetten juist de oorzaak zijn van veel problemen stuurt dit onderzoek aan om </w:t>
      </w:r>
      <w:r w:rsidRPr="00183201">
        <w:lastRenderedPageBreak/>
        <w:t>alleen met verbeteringen van huidige wetten te komen als deze zeer lage bureaucratische gevolgen hebben.</w:t>
      </w:r>
    </w:p>
    <w:p w14:paraId="56107FC9" w14:textId="76670651" w:rsidR="00714B03" w:rsidRPr="00183201" w:rsidRDefault="00210532">
      <w:r w:rsidRPr="00183201">
        <w:t xml:space="preserve">Wat betreft voedselconsumptie laten de bevindingen rond maaltijdpakketten zien dat supermarkten strategische verbeteringen kunnen doorvoeren. Zo kan Albert Heijn nog meer bijdragen aan de eiwittransitie door </w:t>
      </w:r>
      <w:r w:rsidR="003B7A12">
        <w:t xml:space="preserve">het aandeel vegetarische </w:t>
      </w:r>
      <w:proofErr w:type="spellStart"/>
      <w:r w:rsidR="003B7A12">
        <w:t>verspakketten</w:t>
      </w:r>
      <w:proofErr w:type="spellEnd"/>
      <w:r w:rsidR="003B7A12">
        <w:t xml:space="preserve"> groter dan 50% te maken, hiermee </w:t>
      </w:r>
      <w:r w:rsidR="00871BFE">
        <w:t xml:space="preserve">wordt </w:t>
      </w:r>
      <w:r w:rsidR="000B4F59">
        <w:t xml:space="preserve">het meer standaard om vegetarisch te eten. </w:t>
      </w:r>
      <w:r w:rsidR="00BD7B28">
        <w:t>Ook zou het helpen om per seizoen de maaltijdpakketten te rouleren zodat er een groter percentage seizoensgebonden producten in de boxen zitten</w:t>
      </w:r>
      <w:r w:rsidR="00BB5085">
        <w:t xml:space="preserve">. Hierdoor zal ook het percentage lokale </w:t>
      </w:r>
      <w:proofErr w:type="spellStart"/>
      <w:r w:rsidR="00BB5085">
        <w:t>ingredienten</w:t>
      </w:r>
      <w:proofErr w:type="spellEnd"/>
      <w:r w:rsidR="00BB5085">
        <w:t xml:space="preserve"> per box omhoog gaan. </w:t>
      </w:r>
      <w:r w:rsidRPr="00183201">
        <w:t xml:space="preserve">Daarnaast is voor zowel Crisp als Albert Heijn veel winst te behalen in transparantie: consumenten willen informatie over herkomst, teeltwijze, </w:t>
      </w:r>
      <w:proofErr w:type="spellStart"/>
      <w:r w:rsidRPr="00183201">
        <w:t>seizoensgebondenheid</w:t>
      </w:r>
      <w:proofErr w:type="spellEnd"/>
      <w:r w:rsidRPr="00183201">
        <w:t xml:space="preserve"> en voedselverspilling. Heldere communicatie hierover kan zowel gedragsverandering stimuleren als het duurzame imago van producten versterken.</w:t>
      </w:r>
      <w:r w:rsidR="00D57007">
        <w:t xml:space="preserve"> </w:t>
      </w:r>
      <w:r w:rsidRPr="00183201">
        <w:t xml:space="preserve">Een combinatie van gedragssturing via </w:t>
      </w:r>
      <w:proofErr w:type="spellStart"/>
      <w:r w:rsidRPr="00183201">
        <w:t>defaults</w:t>
      </w:r>
      <w:proofErr w:type="spellEnd"/>
      <w:r w:rsidRPr="00183201">
        <w:t xml:space="preserve"> en expliciete informatievoorziening blijkt het meest effectief (</w:t>
      </w:r>
      <w:proofErr w:type="spellStart"/>
      <w:r w:rsidRPr="00183201">
        <w:t>Cadario</w:t>
      </w:r>
      <w:proofErr w:type="spellEnd"/>
      <w:r w:rsidRPr="00183201">
        <w:t xml:space="preserve"> &amp; Chandon, 2020). Supermarkten kunnen deze inzichten effectiever toepassen door producten te voorzien van duidelijke en consistente </w:t>
      </w:r>
      <w:proofErr w:type="spellStart"/>
      <w:r w:rsidRPr="00183201">
        <w:t>duurzaamheidslabels</w:t>
      </w:r>
      <w:proofErr w:type="spellEnd"/>
      <w:r w:rsidRPr="00183201">
        <w:t xml:space="preserve">, waarmee informatie over herkomst, teeltwijze, </w:t>
      </w:r>
      <w:proofErr w:type="spellStart"/>
      <w:r w:rsidRPr="00183201">
        <w:t>seizoensgebondenheid</w:t>
      </w:r>
      <w:proofErr w:type="spellEnd"/>
      <w:r w:rsidRPr="00183201">
        <w:t xml:space="preserve"> en milieu-impact direct zichtbaar wordt voor de consument.</w:t>
      </w:r>
    </w:p>
    <w:p w14:paraId="094A3864" w14:textId="77777777" w:rsidR="00714B03" w:rsidRPr="00183201" w:rsidRDefault="00210532">
      <w:r w:rsidRPr="00183201">
        <w:t xml:space="preserve">  </w:t>
      </w:r>
      <w:r w:rsidRPr="00183201">
        <w:br w:type="page"/>
      </w:r>
    </w:p>
    <w:p w14:paraId="7F621AFB" w14:textId="5161A6DC" w:rsidR="00714B03" w:rsidRPr="00183201" w:rsidRDefault="0089628B" w:rsidP="0089628B">
      <w:pPr>
        <w:pStyle w:val="Heading2"/>
      </w:pPr>
      <w:bookmarkStart w:id="21" w:name="_Toc201100613"/>
      <w:r>
        <w:lastRenderedPageBreak/>
        <w:t>B</w:t>
      </w:r>
      <w:r w:rsidR="00210532" w:rsidRPr="00183201">
        <w:t>ronnenlijst:</w:t>
      </w:r>
      <w:bookmarkEnd w:id="21"/>
    </w:p>
    <w:p w14:paraId="71B21A66" w14:textId="77777777" w:rsidR="00714B03" w:rsidRPr="00183201" w:rsidRDefault="00714B03"/>
    <w:p w14:paraId="58ABA7C6" w14:textId="77777777" w:rsidR="00714B03" w:rsidRPr="00183201" w:rsidRDefault="00210532">
      <w:pPr>
        <w:widowControl w:val="0"/>
        <w:pBdr>
          <w:top w:val="nil"/>
          <w:left w:val="nil"/>
          <w:bottom w:val="nil"/>
          <w:right w:val="nil"/>
          <w:between w:val="nil"/>
        </w:pBdr>
        <w:spacing w:line="480" w:lineRule="auto"/>
        <w:ind w:left="720" w:hanging="720"/>
      </w:pPr>
      <w:r w:rsidRPr="00183201">
        <w:t xml:space="preserve">543/2011/EU, 157 OJ L (2011). Uitvoeringsverordening (EU) nr. 543/2011 van de Commissie van 7 juni 2011 tot vaststelling van nadere bepalingen voor de toepassing van Verordening (EG) nr. 1234/2007 van de Raad, wat de sectoren groenten en fruit en verwerkte groenten en fruit betreft. </w:t>
      </w:r>
    </w:p>
    <w:p w14:paraId="4C504659" w14:textId="77777777" w:rsidR="00714B03" w:rsidRPr="00183201" w:rsidRDefault="00210532">
      <w:pPr>
        <w:widowControl w:val="0"/>
        <w:pBdr>
          <w:top w:val="nil"/>
          <w:left w:val="nil"/>
          <w:bottom w:val="nil"/>
          <w:right w:val="nil"/>
          <w:between w:val="nil"/>
        </w:pBdr>
        <w:spacing w:line="480" w:lineRule="auto"/>
        <w:ind w:left="1440" w:hanging="720"/>
      </w:pPr>
      <w:r w:rsidRPr="00183201">
        <w:t>http://data.europa.eu/eli/reg_impl/2011/543/oj/nld</w:t>
      </w:r>
    </w:p>
    <w:p w14:paraId="3EA7A1FE" w14:textId="77777777" w:rsidR="00714B03" w:rsidRPr="00183201" w:rsidRDefault="00210532">
      <w:pPr>
        <w:widowControl w:val="0"/>
        <w:pBdr>
          <w:top w:val="nil"/>
          <w:left w:val="nil"/>
          <w:bottom w:val="nil"/>
          <w:right w:val="nil"/>
          <w:between w:val="nil"/>
        </w:pBdr>
        <w:spacing w:line="480" w:lineRule="auto"/>
        <w:ind w:left="720" w:hanging="720"/>
      </w:pPr>
      <w:r w:rsidRPr="00183201">
        <w:t xml:space="preserve">Aarts, N., &amp; </w:t>
      </w:r>
      <w:proofErr w:type="spellStart"/>
      <w:r w:rsidRPr="00183201">
        <w:t>Leeuwis</w:t>
      </w:r>
      <w:proofErr w:type="spellEnd"/>
      <w:r w:rsidRPr="00183201">
        <w:t xml:space="preserve">, C. (2024). </w:t>
      </w:r>
      <w:r w:rsidRPr="00183201">
        <w:rPr>
          <w:i/>
        </w:rPr>
        <w:t>Natuur en landbouw: Voorbij de tragiek van een schijnbare tegenstelling</w:t>
      </w:r>
      <w:r w:rsidRPr="00183201">
        <w:t>.</w:t>
      </w:r>
    </w:p>
    <w:p w14:paraId="3FFE6910" w14:textId="77777777" w:rsidR="00714B03" w:rsidRPr="00183201" w:rsidRDefault="00210532">
      <w:pPr>
        <w:widowControl w:val="0"/>
        <w:pBdr>
          <w:top w:val="nil"/>
          <w:left w:val="nil"/>
          <w:bottom w:val="nil"/>
          <w:right w:val="nil"/>
          <w:between w:val="nil"/>
        </w:pBdr>
        <w:spacing w:line="480" w:lineRule="auto"/>
        <w:ind w:left="720" w:hanging="720"/>
      </w:pPr>
      <w:r w:rsidRPr="00183201">
        <w:t xml:space="preserve">Albert Heijn. (2024). </w:t>
      </w:r>
      <w:r w:rsidRPr="00183201">
        <w:rPr>
          <w:i/>
        </w:rPr>
        <w:t>Eiwittransitie—Duurzaamheidsverslag 2023</w:t>
      </w:r>
      <w:r w:rsidRPr="00183201">
        <w:t>. Albert Heijn. https://duurzaamheidsverslag.ah.nl/2023/eiwittransitie</w:t>
      </w:r>
    </w:p>
    <w:p w14:paraId="1E1151D9"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Altieri, M. A., Nicholls, C. I., Henao, A., &amp; Lana, M. A. (2015). Agroecology and the design of climate change-resilient farming systems. </w:t>
      </w:r>
      <w:r w:rsidRPr="00200196">
        <w:rPr>
          <w:i/>
          <w:lang w:val="en-US"/>
        </w:rPr>
        <w:t>Agronomy for Sustainable Development</w:t>
      </w:r>
      <w:r w:rsidRPr="00200196">
        <w:rPr>
          <w:lang w:val="en-US"/>
        </w:rPr>
        <w:t xml:space="preserve">, </w:t>
      </w:r>
      <w:r w:rsidRPr="00200196">
        <w:rPr>
          <w:i/>
          <w:lang w:val="en-US"/>
        </w:rPr>
        <w:t>35</w:t>
      </w:r>
      <w:r w:rsidRPr="00200196">
        <w:rPr>
          <w:lang w:val="en-US"/>
        </w:rPr>
        <w:t>, 869–890. https://doi.org/10.1007/s13593-015-0285-2</w:t>
      </w:r>
    </w:p>
    <w:p w14:paraId="0B9FA6B8" w14:textId="6A75C540" w:rsidR="00A15317" w:rsidRDefault="00A15317">
      <w:pPr>
        <w:widowControl w:val="0"/>
        <w:pBdr>
          <w:top w:val="nil"/>
          <w:left w:val="nil"/>
          <w:bottom w:val="nil"/>
          <w:right w:val="nil"/>
          <w:between w:val="nil"/>
        </w:pBdr>
        <w:spacing w:line="480" w:lineRule="auto"/>
        <w:ind w:left="720" w:hanging="720"/>
        <w:rPr>
          <w:lang w:val="en-US"/>
        </w:rPr>
      </w:pPr>
      <w:r w:rsidRPr="00A80541">
        <w:rPr>
          <w:lang w:val="en-US"/>
        </w:rPr>
        <w:t xml:space="preserve">Beulens, A. J. M., Broens, D.-F., Folstar, P., &amp; Hofstede, G. J. (2005). </w:t>
      </w:r>
      <w:r w:rsidRPr="00A15317">
        <w:rPr>
          <w:lang w:val="en-US"/>
        </w:rPr>
        <w:t>Food safety and transparency in food chains and networks Relationships and challenges. Food Control, 16(6), 481–486. https://doi.org/10.1016/j.foodcont.2003.10.010</w:t>
      </w:r>
    </w:p>
    <w:p w14:paraId="055B0C71" w14:textId="6E609E23"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Bianchi, F., Dorsel, C., Garnett, E., Aveyard, P., &amp; Jebb, S. A. (2018). Interventions targeting conscious determinants of human </w:t>
      </w:r>
      <w:proofErr w:type="spellStart"/>
      <w:r w:rsidRPr="00200196">
        <w:rPr>
          <w:lang w:val="en-US"/>
        </w:rPr>
        <w:t>behaviour</w:t>
      </w:r>
      <w:proofErr w:type="spellEnd"/>
      <w:r w:rsidRPr="00200196">
        <w:rPr>
          <w:lang w:val="en-US"/>
        </w:rPr>
        <w:t xml:space="preserve"> to reduce the demand for meat: A systematic review with qualitative comparative analysis. </w:t>
      </w:r>
      <w:r w:rsidRPr="00200196">
        <w:rPr>
          <w:i/>
          <w:lang w:val="en-US"/>
        </w:rPr>
        <w:t>International Journal of Behavioral Nutrition and Physical Activity</w:t>
      </w:r>
      <w:r w:rsidRPr="00200196">
        <w:rPr>
          <w:lang w:val="en-US"/>
        </w:rPr>
        <w:t xml:space="preserve">, </w:t>
      </w:r>
      <w:r w:rsidRPr="00200196">
        <w:rPr>
          <w:i/>
          <w:lang w:val="en-US"/>
        </w:rPr>
        <w:t>15</w:t>
      </w:r>
      <w:r w:rsidRPr="00200196">
        <w:rPr>
          <w:lang w:val="en-US"/>
        </w:rPr>
        <w:t>, 102. https://doi.org/10.1186/s12966-018-0729-6</w:t>
      </w:r>
    </w:p>
    <w:p w14:paraId="5105F264" w14:textId="71742E50" w:rsidR="00E374F2" w:rsidRPr="00E374F2" w:rsidRDefault="00E374F2">
      <w:pPr>
        <w:widowControl w:val="0"/>
        <w:pBdr>
          <w:top w:val="nil"/>
          <w:left w:val="nil"/>
          <w:bottom w:val="nil"/>
          <w:right w:val="nil"/>
          <w:between w:val="nil"/>
        </w:pBdr>
        <w:spacing w:line="480" w:lineRule="auto"/>
        <w:ind w:left="720" w:hanging="720"/>
      </w:pPr>
      <w:r w:rsidRPr="00E374F2">
        <w:t xml:space="preserve">Bouma, J. A., </w:t>
      </w:r>
      <w:proofErr w:type="spellStart"/>
      <w:r w:rsidRPr="00E374F2">
        <w:t>Koetse</w:t>
      </w:r>
      <w:proofErr w:type="spellEnd"/>
      <w:r w:rsidRPr="00E374F2">
        <w:t xml:space="preserve">, M., &amp; Brandsma, J. (2020). </w:t>
      </w:r>
      <w:proofErr w:type="spellStart"/>
      <w:r w:rsidRPr="00E374F2">
        <w:t>Natuurinclusieve</w:t>
      </w:r>
      <w:proofErr w:type="spellEnd"/>
      <w:r w:rsidRPr="00E374F2">
        <w:t xml:space="preserve"> landbouw: Wat beweegt boeren?: Het effect van financiële prikkels en gedragsfactoren op investeringsbereidheid van boeren.</w:t>
      </w:r>
    </w:p>
    <w:p w14:paraId="10F907F8" w14:textId="38E5554B" w:rsidR="00714B03" w:rsidRPr="00200196" w:rsidRDefault="00210532">
      <w:pPr>
        <w:widowControl w:val="0"/>
        <w:pBdr>
          <w:top w:val="nil"/>
          <w:left w:val="nil"/>
          <w:bottom w:val="nil"/>
          <w:right w:val="nil"/>
          <w:between w:val="nil"/>
        </w:pBdr>
        <w:spacing w:line="480" w:lineRule="auto"/>
        <w:ind w:left="720" w:hanging="720"/>
        <w:rPr>
          <w:lang w:val="en-US"/>
        </w:rPr>
      </w:pPr>
      <w:proofErr w:type="spellStart"/>
      <w:r w:rsidRPr="00200196">
        <w:rPr>
          <w:lang w:val="en-US"/>
        </w:rPr>
        <w:t>Cadario</w:t>
      </w:r>
      <w:proofErr w:type="spellEnd"/>
      <w:r w:rsidRPr="00200196">
        <w:rPr>
          <w:lang w:val="en-US"/>
        </w:rPr>
        <w:t xml:space="preserve">, R., &amp; Chandon, P. (2020). Which Healthy Eating Nudges Work Best? A Meta-Analysis </w:t>
      </w:r>
      <w:r w:rsidRPr="00200196">
        <w:rPr>
          <w:lang w:val="en-US"/>
        </w:rPr>
        <w:lastRenderedPageBreak/>
        <w:t xml:space="preserve">of Field Experiments. </w:t>
      </w:r>
      <w:r w:rsidRPr="00200196">
        <w:rPr>
          <w:i/>
          <w:lang w:val="en-US"/>
        </w:rPr>
        <w:t>Marketing Science</w:t>
      </w:r>
      <w:r w:rsidRPr="00200196">
        <w:rPr>
          <w:lang w:val="en-US"/>
        </w:rPr>
        <w:t xml:space="preserve">, </w:t>
      </w:r>
      <w:r w:rsidRPr="00200196">
        <w:rPr>
          <w:i/>
          <w:lang w:val="en-US"/>
        </w:rPr>
        <w:t>(Forthcoming)</w:t>
      </w:r>
      <w:r w:rsidRPr="00200196">
        <w:rPr>
          <w:lang w:val="en-US"/>
        </w:rPr>
        <w:t>. https://doi.org/10.1287/mksc.2018.1128</w:t>
      </w:r>
    </w:p>
    <w:p w14:paraId="3CB3826C" w14:textId="77777777" w:rsidR="00714B03" w:rsidRPr="00183201" w:rsidRDefault="00210532">
      <w:pPr>
        <w:widowControl w:val="0"/>
        <w:pBdr>
          <w:top w:val="nil"/>
          <w:left w:val="nil"/>
          <w:bottom w:val="nil"/>
          <w:right w:val="nil"/>
          <w:between w:val="nil"/>
        </w:pBdr>
        <w:spacing w:line="480" w:lineRule="auto"/>
        <w:ind w:left="720" w:hanging="720"/>
      </w:pPr>
      <w:proofErr w:type="spellStart"/>
      <w:r w:rsidRPr="00183201">
        <w:t>Candel</w:t>
      </w:r>
      <w:proofErr w:type="spellEnd"/>
      <w:r w:rsidRPr="00183201">
        <w:t xml:space="preserve">, J. J. L. (2021). </w:t>
      </w:r>
      <w:r w:rsidRPr="00183201">
        <w:rPr>
          <w:i/>
        </w:rPr>
        <w:t>Naar een doelmatiger Gemeenschappelijk Landbouwbeleid</w:t>
      </w:r>
      <w:r w:rsidRPr="00183201">
        <w:t>.</w:t>
      </w:r>
    </w:p>
    <w:p w14:paraId="4D9F2E18" w14:textId="20AE551B" w:rsidR="00714B03" w:rsidRPr="00183201" w:rsidRDefault="00210532">
      <w:pPr>
        <w:widowControl w:val="0"/>
        <w:pBdr>
          <w:top w:val="nil"/>
          <w:left w:val="nil"/>
          <w:bottom w:val="nil"/>
          <w:right w:val="nil"/>
          <w:between w:val="nil"/>
        </w:pBdr>
        <w:spacing w:line="480" w:lineRule="auto"/>
        <w:ind w:left="720" w:hanging="720"/>
      </w:pPr>
      <w:r w:rsidRPr="00183201">
        <w:t xml:space="preserve">CBS. (2025). </w:t>
      </w:r>
      <w:r w:rsidRPr="00183201">
        <w:rPr>
          <w:i/>
        </w:rPr>
        <w:t>Landbouw in vogelvlucht</w:t>
      </w:r>
      <w:r w:rsidRPr="00183201">
        <w:t xml:space="preserve"> [Webpagina]. Centraal Bureau voor de Statistiek. https://www.cbs.nl/nl-nl/economie/landbouw/landbouw-in-vogelvlucht</w:t>
      </w:r>
    </w:p>
    <w:p w14:paraId="6EB825C8" w14:textId="77777777" w:rsidR="00714B03" w:rsidRPr="00183201" w:rsidRDefault="00210532">
      <w:pPr>
        <w:widowControl w:val="0"/>
        <w:pBdr>
          <w:top w:val="nil"/>
          <w:left w:val="nil"/>
          <w:bottom w:val="nil"/>
          <w:right w:val="nil"/>
          <w:between w:val="nil"/>
        </w:pBdr>
        <w:spacing w:line="480" w:lineRule="auto"/>
        <w:ind w:left="720" w:hanging="720"/>
      </w:pPr>
      <w:r w:rsidRPr="00200196">
        <w:rPr>
          <w:lang w:val="en-US"/>
        </w:rPr>
        <w:t xml:space="preserve">Clapp, J. (2014). Food security and food sovereignty: Getting past the binary. </w:t>
      </w:r>
      <w:proofErr w:type="spellStart"/>
      <w:r w:rsidRPr="00183201">
        <w:rPr>
          <w:i/>
        </w:rPr>
        <w:t>Dialogues</w:t>
      </w:r>
      <w:proofErr w:type="spellEnd"/>
      <w:r w:rsidRPr="00183201">
        <w:rPr>
          <w:i/>
        </w:rPr>
        <w:t xml:space="preserve"> in Human </w:t>
      </w:r>
      <w:proofErr w:type="spellStart"/>
      <w:r w:rsidRPr="00183201">
        <w:rPr>
          <w:i/>
        </w:rPr>
        <w:t>Geography</w:t>
      </w:r>
      <w:proofErr w:type="spellEnd"/>
      <w:r w:rsidRPr="00183201">
        <w:t xml:space="preserve">, </w:t>
      </w:r>
      <w:r w:rsidRPr="00183201">
        <w:rPr>
          <w:i/>
        </w:rPr>
        <w:t>4</w:t>
      </w:r>
      <w:r w:rsidRPr="00183201">
        <w:t>, 206–211. https://doi.org/10.1177/2043820614537159</w:t>
      </w:r>
    </w:p>
    <w:p w14:paraId="298E6C68" w14:textId="34599CD9" w:rsidR="00714B03" w:rsidRPr="00183201" w:rsidRDefault="00210532">
      <w:pPr>
        <w:widowControl w:val="0"/>
        <w:pBdr>
          <w:top w:val="nil"/>
          <w:left w:val="nil"/>
          <w:bottom w:val="nil"/>
          <w:right w:val="nil"/>
          <w:between w:val="nil"/>
        </w:pBdr>
        <w:spacing w:line="480" w:lineRule="auto"/>
        <w:ind w:left="720" w:hanging="720"/>
      </w:pPr>
      <w:r w:rsidRPr="00183201">
        <w:t xml:space="preserve">Consumentenbond &amp; Rijksoverheid. (2014). </w:t>
      </w:r>
      <w:r w:rsidRPr="00183201">
        <w:rPr>
          <w:i/>
        </w:rPr>
        <w:t>Rapport Traceerbaarheid en transparantie in de voedselketen</w:t>
      </w:r>
      <w:r w:rsidRPr="00183201">
        <w:t>. https://app.1848.nl/document/tkapi/64828</w:t>
      </w:r>
    </w:p>
    <w:p w14:paraId="57E1AA45" w14:textId="77777777" w:rsidR="00714B03" w:rsidRPr="00183201" w:rsidRDefault="00210532">
      <w:pPr>
        <w:widowControl w:val="0"/>
        <w:pBdr>
          <w:top w:val="nil"/>
          <w:left w:val="nil"/>
          <w:bottom w:val="nil"/>
          <w:right w:val="nil"/>
          <w:between w:val="nil"/>
        </w:pBdr>
        <w:spacing w:line="480" w:lineRule="auto"/>
        <w:ind w:left="720" w:hanging="720"/>
      </w:pPr>
      <w:r w:rsidRPr="00183201">
        <w:t xml:space="preserve">Deloitte. (2024). </w:t>
      </w:r>
      <w:r w:rsidRPr="00183201">
        <w:rPr>
          <w:i/>
        </w:rPr>
        <w:t>Consumentenonderzoek 2024</w:t>
      </w:r>
      <w:r w:rsidRPr="00183201">
        <w:t>. https://www.deloitte.com/nl/en/Industries/retail/research/consumentenonderzoek.html</w:t>
      </w:r>
    </w:p>
    <w:p w14:paraId="490E7DB8" w14:textId="4337B14B" w:rsidR="00ED4158" w:rsidRDefault="00ED4158">
      <w:pPr>
        <w:widowControl w:val="0"/>
        <w:pBdr>
          <w:top w:val="nil"/>
          <w:left w:val="nil"/>
          <w:bottom w:val="nil"/>
          <w:right w:val="nil"/>
          <w:between w:val="nil"/>
        </w:pBdr>
        <w:spacing w:line="480" w:lineRule="auto"/>
        <w:ind w:left="720" w:hanging="720"/>
        <w:rPr>
          <w:lang w:val="en-US"/>
        </w:rPr>
      </w:pPr>
      <w:r w:rsidRPr="00ED4158">
        <w:rPr>
          <w:lang w:val="en-US"/>
        </w:rPr>
        <w:t>Dinner, I., Johnson, E., Goldstein, D., &amp; Liu, K. (2011). Partitioning Default Effects: Why People Choose Not to Choose. Journal of Experimental Psychology-Applied, 17, 1. https://doi.org/10.1037/a0024354</w:t>
      </w:r>
    </w:p>
    <w:p w14:paraId="074E06C4" w14:textId="08308943"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Edwards-Jones, G. (2010). Does eating local food reduce the environmental impact of food production and enhance consumer health? </w:t>
      </w:r>
      <w:r w:rsidRPr="00200196">
        <w:rPr>
          <w:i/>
          <w:lang w:val="en-US"/>
        </w:rPr>
        <w:t>Proceedings of the Nutrition Society</w:t>
      </w:r>
      <w:r w:rsidRPr="00200196">
        <w:rPr>
          <w:lang w:val="en-US"/>
        </w:rPr>
        <w:t xml:space="preserve">, </w:t>
      </w:r>
      <w:r w:rsidRPr="00200196">
        <w:rPr>
          <w:i/>
          <w:lang w:val="en-US"/>
        </w:rPr>
        <w:t>69</w:t>
      </w:r>
      <w:r w:rsidRPr="00200196">
        <w:rPr>
          <w:lang w:val="en-US"/>
        </w:rPr>
        <w:t>, 582–591. https://doi.org/10.1017/S0029665110002004</w:t>
      </w:r>
    </w:p>
    <w:p w14:paraId="57663DAE"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EEA. (2022). </w:t>
      </w:r>
      <w:r w:rsidRPr="00200196">
        <w:rPr>
          <w:i/>
          <w:lang w:val="en-US"/>
        </w:rPr>
        <w:t>Rethinking agriculture</w:t>
      </w:r>
      <w:r w:rsidRPr="00200196">
        <w:rPr>
          <w:lang w:val="en-US"/>
        </w:rPr>
        <w:t xml:space="preserve"> [Briefing]. European Environment Agency. https://www.eea.europa.eu/publications/rethinking-agriculture/rethinking-agriculture</w:t>
      </w:r>
    </w:p>
    <w:p w14:paraId="08592A0F" w14:textId="77777777" w:rsidR="00714B03" w:rsidRPr="00183201" w:rsidRDefault="00210532">
      <w:pPr>
        <w:widowControl w:val="0"/>
        <w:pBdr>
          <w:top w:val="nil"/>
          <w:left w:val="nil"/>
          <w:bottom w:val="nil"/>
          <w:right w:val="nil"/>
          <w:between w:val="nil"/>
        </w:pBdr>
        <w:spacing w:line="480" w:lineRule="auto"/>
        <w:ind w:left="720" w:hanging="720"/>
      </w:pPr>
      <w:proofErr w:type="spellStart"/>
      <w:r w:rsidRPr="00183201">
        <w:t>Eiweet</w:t>
      </w:r>
      <w:proofErr w:type="spellEnd"/>
      <w:r w:rsidRPr="00183201">
        <w:t xml:space="preserve">. (2024). </w:t>
      </w:r>
      <w:r w:rsidRPr="00183201">
        <w:rPr>
          <w:i/>
        </w:rPr>
        <w:t>Landelijke supermarkt eiwitverhouding 2024</w:t>
      </w:r>
      <w:r w:rsidRPr="00183201">
        <w:t>. https://eiweet.nl/</w:t>
      </w:r>
    </w:p>
    <w:p w14:paraId="5FAF3FDD"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European Commission. (2023). </w:t>
      </w:r>
      <w:r w:rsidRPr="00200196">
        <w:rPr>
          <w:i/>
          <w:lang w:val="en-US"/>
        </w:rPr>
        <w:t>CAP at a glance</w:t>
      </w:r>
      <w:r w:rsidRPr="00200196">
        <w:rPr>
          <w:lang w:val="en-US"/>
        </w:rPr>
        <w:t>. https://agriculture.ec.europa.eu/common-agricultural-policy/cap-overview/cap-glance_en</w:t>
      </w:r>
    </w:p>
    <w:p w14:paraId="6131E6E3"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Eurostat. (2022). </w:t>
      </w:r>
      <w:r w:rsidRPr="00200196">
        <w:rPr>
          <w:i/>
          <w:lang w:val="en-US"/>
        </w:rPr>
        <w:t>Farms and farmland in the European Union</w:t>
      </w:r>
      <w:r w:rsidRPr="00200196">
        <w:rPr>
          <w:lang w:val="en-US"/>
        </w:rPr>
        <w:t>. https://ec.europa.eu/eurostat/statistics-explained/index.php?title=Farms_and_farmland_in_the_European_Union_-_statistics</w:t>
      </w:r>
    </w:p>
    <w:p w14:paraId="527377FE"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FAO. (2011). </w:t>
      </w:r>
      <w:r w:rsidRPr="00200196">
        <w:rPr>
          <w:i/>
          <w:lang w:val="en-US"/>
        </w:rPr>
        <w:t xml:space="preserve">Global food losses and food waste – Extent, causes and prevention. </w:t>
      </w:r>
      <w:r w:rsidRPr="00200196">
        <w:rPr>
          <w:lang w:val="en-US"/>
        </w:rPr>
        <w:lastRenderedPageBreak/>
        <w:t>https://www.fao.org/4/mb060e/mb060e00.htm</w:t>
      </w:r>
    </w:p>
    <w:p w14:paraId="32CF29D6"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FAO. (2012). </w:t>
      </w:r>
      <w:r w:rsidRPr="00200196">
        <w:rPr>
          <w:i/>
          <w:lang w:val="en-US"/>
        </w:rPr>
        <w:t>Sustainable diets and biodiversity: Directions and solutions for policy, research and action</w:t>
      </w:r>
      <w:r w:rsidRPr="00200196">
        <w:rPr>
          <w:lang w:val="en-US"/>
        </w:rPr>
        <w:t>. https://hdl.handle.net/10568/104606</w:t>
      </w:r>
    </w:p>
    <w:p w14:paraId="5084B30F"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FAO. (2013). </w:t>
      </w:r>
      <w:r w:rsidRPr="00200196">
        <w:rPr>
          <w:i/>
          <w:lang w:val="en-US"/>
        </w:rPr>
        <w:t>Food Wastage Footprint—Impacts on Natural Resources – Summary report</w:t>
      </w:r>
      <w:r w:rsidRPr="00200196">
        <w:rPr>
          <w:lang w:val="en-US"/>
        </w:rPr>
        <w:t>. https://www.fao.org/sustainable-food-value-chains/library/details/en/c/266219/</w:t>
      </w:r>
    </w:p>
    <w:p w14:paraId="0DD628C2"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FAO &amp; WHO. (2019). </w:t>
      </w:r>
      <w:r w:rsidRPr="00200196">
        <w:rPr>
          <w:i/>
          <w:lang w:val="en-US"/>
        </w:rPr>
        <w:t>Sustainable healthy diets: Guiding principles</w:t>
      </w:r>
      <w:r w:rsidRPr="00200196">
        <w:rPr>
          <w:lang w:val="en-US"/>
        </w:rPr>
        <w:t>. https://www.who.int/publications/i/item/9789241516648</w:t>
      </w:r>
    </w:p>
    <w:p w14:paraId="6BE659F0" w14:textId="77777777" w:rsidR="00714B03" w:rsidRPr="00200196" w:rsidRDefault="00210532">
      <w:pPr>
        <w:widowControl w:val="0"/>
        <w:pBdr>
          <w:top w:val="nil"/>
          <w:left w:val="nil"/>
          <w:bottom w:val="nil"/>
          <w:right w:val="nil"/>
          <w:between w:val="nil"/>
        </w:pBdr>
        <w:spacing w:line="480" w:lineRule="auto"/>
        <w:ind w:left="720" w:hanging="720"/>
        <w:rPr>
          <w:lang w:val="en-US"/>
        </w:rPr>
      </w:pPr>
      <w:proofErr w:type="spellStart"/>
      <w:r w:rsidRPr="00200196">
        <w:rPr>
          <w:lang w:val="en-US"/>
        </w:rPr>
        <w:t>Filimonau</w:t>
      </w:r>
      <w:proofErr w:type="spellEnd"/>
      <w:r w:rsidRPr="00200196">
        <w:rPr>
          <w:lang w:val="en-US"/>
        </w:rPr>
        <w:t xml:space="preserve">, V., &amp; </w:t>
      </w:r>
      <w:proofErr w:type="spellStart"/>
      <w:r w:rsidRPr="00200196">
        <w:rPr>
          <w:lang w:val="en-US"/>
        </w:rPr>
        <w:t>Gherbin</w:t>
      </w:r>
      <w:proofErr w:type="spellEnd"/>
      <w:r w:rsidRPr="00200196">
        <w:rPr>
          <w:lang w:val="en-US"/>
        </w:rPr>
        <w:t xml:space="preserve">, A. (2017). An exploratory study of food waste management practices in the UK grocery retail sector. </w:t>
      </w:r>
      <w:r w:rsidRPr="00200196">
        <w:rPr>
          <w:i/>
          <w:lang w:val="en-US"/>
        </w:rPr>
        <w:t>Journal of Cleaner Production</w:t>
      </w:r>
      <w:r w:rsidRPr="00200196">
        <w:rPr>
          <w:lang w:val="en-US"/>
        </w:rPr>
        <w:t xml:space="preserve">, </w:t>
      </w:r>
      <w:r w:rsidRPr="00200196">
        <w:rPr>
          <w:i/>
          <w:lang w:val="en-US"/>
        </w:rPr>
        <w:t>167</w:t>
      </w:r>
      <w:r w:rsidRPr="00200196">
        <w:rPr>
          <w:lang w:val="en-US"/>
        </w:rPr>
        <w:t>, 1184–1194. https://doi.org/10.1016/j.jclepro.2017.07.229</w:t>
      </w:r>
    </w:p>
    <w:p w14:paraId="7D644E7D" w14:textId="3153BBE0" w:rsidR="00583282" w:rsidRDefault="00583282">
      <w:pPr>
        <w:widowControl w:val="0"/>
        <w:pBdr>
          <w:top w:val="nil"/>
          <w:left w:val="nil"/>
          <w:bottom w:val="nil"/>
          <w:right w:val="nil"/>
          <w:between w:val="nil"/>
        </w:pBdr>
        <w:spacing w:line="480" w:lineRule="auto"/>
        <w:ind w:left="720" w:hanging="720"/>
        <w:rPr>
          <w:lang w:val="en-US"/>
        </w:rPr>
      </w:pPr>
      <w:r w:rsidRPr="00583282">
        <w:rPr>
          <w:lang w:val="en-US"/>
        </w:rPr>
        <w:t>Foucault, M. (1991). The Foucault effect: Studies in governmentality. Harvester Wheatsheaf.</w:t>
      </w:r>
    </w:p>
    <w:p w14:paraId="7F15469E" w14:textId="0308A310"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Galloway, J. N., Townsend, A. R., Erisman, J. W., Bekunda, M., Cai, Z., </w:t>
      </w:r>
      <w:proofErr w:type="spellStart"/>
      <w:r w:rsidRPr="00200196">
        <w:rPr>
          <w:lang w:val="en-US"/>
        </w:rPr>
        <w:t>Freney</w:t>
      </w:r>
      <w:proofErr w:type="spellEnd"/>
      <w:r w:rsidRPr="00200196">
        <w:rPr>
          <w:lang w:val="en-US"/>
        </w:rPr>
        <w:t xml:space="preserve">, J. R., Martinelli, L. A., Seitzinger, S. P., &amp; Sutton, M. A. (2008). Transformation of the Nitrogen Cycle: Recent Trends, Questions, and Potential Solutions. </w:t>
      </w:r>
      <w:r w:rsidRPr="00200196">
        <w:rPr>
          <w:i/>
          <w:lang w:val="en-US"/>
        </w:rPr>
        <w:t>Science</w:t>
      </w:r>
      <w:r w:rsidRPr="00200196">
        <w:rPr>
          <w:lang w:val="en-US"/>
        </w:rPr>
        <w:t xml:space="preserve">, </w:t>
      </w:r>
      <w:r w:rsidRPr="00200196">
        <w:rPr>
          <w:i/>
          <w:lang w:val="en-US"/>
        </w:rPr>
        <w:t>320</w:t>
      </w:r>
      <w:r w:rsidRPr="00200196">
        <w:rPr>
          <w:lang w:val="en-US"/>
        </w:rPr>
        <w:t>, 889–892. https://doi.org/10.1126/science.1136674</w:t>
      </w:r>
    </w:p>
    <w:p w14:paraId="6E43141B"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Gee, I. M., Davidson, F. T., Speetles, B. L., &amp; Webber, M. E. (2019). Deliver Me from food waste: Model framework for comparing the energy use of meal-kit delivery and groceries. </w:t>
      </w:r>
      <w:r w:rsidRPr="00200196">
        <w:rPr>
          <w:i/>
          <w:lang w:val="en-US"/>
        </w:rPr>
        <w:t>Journal of Cleaner Production</w:t>
      </w:r>
      <w:r w:rsidRPr="00200196">
        <w:rPr>
          <w:lang w:val="en-US"/>
        </w:rPr>
        <w:t xml:space="preserve">, </w:t>
      </w:r>
      <w:r w:rsidRPr="00200196">
        <w:rPr>
          <w:i/>
          <w:lang w:val="en-US"/>
        </w:rPr>
        <w:t>236</w:t>
      </w:r>
      <w:r w:rsidRPr="00200196">
        <w:rPr>
          <w:lang w:val="en-US"/>
        </w:rPr>
        <w:t>, 117587. https://doi.org/10.1016/j.jclepro.2019.07.062</w:t>
      </w:r>
    </w:p>
    <w:p w14:paraId="1E6741A1" w14:textId="77777777" w:rsidR="00714B03" w:rsidRPr="00200196" w:rsidRDefault="00210532">
      <w:pPr>
        <w:widowControl w:val="0"/>
        <w:pBdr>
          <w:top w:val="nil"/>
          <w:left w:val="nil"/>
          <w:bottom w:val="nil"/>
          <w:right w:val="nil"/>
          <w:between w:val="nil"/>
        </w:pBdr>
        <w:spacing w:line="480" w:lineRule="auto"/>
        <w:ind w:left="720" w:hanging="720"/>
        <w:rPr>
          <w:lang w:val="en-US"/>
        </w:rPr>
      </w:pPr>
      <w:proofErr w:type="spellStart"/>
      <w:r w:rsidRPr="00200196">
        <w:rPr>
          <w:lang w:val="en-US"/>
        </w:rPr>
        <w:t>Grooten</w:t>
      </w:r>
      <w:proofErr w:type="spellEnd"/>
      <w:r w:rsidRPr="00200196">
        <w:rPr>
          <w:lang w:val="en-US"/>
        </w:rPr>
        <w:t xml:space="preserve">, M., &amp; Almond, R. E. (2018). </w:t>
      </w:r>
      <w:r w:rsidRPr="00200196">
        <w:rPr>
          <w:i/>
          <w:lang w:val="en-US"/>
        </w:rPr>
        <w:t>Living planet report-2018: Aiming higher.</w:t>
      </w:r>
    </w:p>
    <w:p w14:paraId="7A4D6DAA" w14:textId="77777777" w:rsidR="00714B03" w:rsidRPr="00200196" w:rsidRDefault="00210532">
      <w:pPr>
        <w:widowControl w:val="0"/>
        <w:pBdr>
          <w:top w:val="nil"/>
          <w:left w:val="nil"/>
          <w:bottom w:val="nil"/>
          <w:right w:val="nil"/>
          <w:between w:val="nil"/>
        </w:pBdr>
        <w:spacing w:line="480" w:lineRule="auto"/>
        <w:ind w:left="720" w:hanging="720"/>
        <w:rPr>
          <w:lang w:val="en-US"/>
        </w:rPr>
      </w:pPr>
      <w:proofErr w:type="spellStart"/>
      <w:r w:rsidRPr="00183201">
        <w:t>Grunert</w:t>
      </w:r>
      <w:proofErr w:type="spellEnd"/>
      <w:r w:rsidRPr="00183201">
        <w:t xml:space="preserve">, K. G., </w:t>
      </w:r>
      <w:proofErr w:type="spellStart"/>
      <w:r w:rsidRPr="00183201">
        <w:t>Hieke</w:t>
      </w:r>
      <w:proofErr w:type="spellEnd"/>
      <w:r w:rsidRPr="00183201">
        <w:t xml:space="preserve">, S., &amp; Wills, J. (2014). </w:t>
      </w:r>
      <w:r w:rsidRPr="00200196">
        <w:rPr>
          <w:lang w:val="en-US"/>
        </w:rPr>
        <w:t xml:space="preserve">Sustainability labels on food products: Consumer motivation, understanding and use. </w:t>
      </w:r>
      <w:r w:rsidRPr="00200196">
        <w:rPr>
          <w:i/>
          <w:lang w:val="en-US"/>
        </w:rPr>
        <w:t>Food Policy</w:t>
      </w:r>
      <w:r w:rsidRPr="00200196">
        <w:rPr>
          <w:lang w:val="en-US"/>
        </w:rPr>
        <w:t xml:space="preserve">, </w:t>
      </w:r>
      <w:r w:rsidRPr="00200196">
        <w:rPr>
          <w:i/>
          <w:lang w:val="en-US"/>
        </w:rPr>
        <w:t>44</w:t>
      </w:r>
      <w:r w:rsidRPr="00200196">
        <w:rPr>
          <w:lang w:val="en-US"/>
        </w:rPr>
        <w:t>, 177–189. https://doi.org/10.1016/j.foodpol.2013.12.001</w:t>
      </w:r>
    </w:p>
    <w:p w14:paraId="07750B19"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Heard, B. R., Bandekar, M., Vassar, B., &amp; Miller, S. A. (2019). Comparison of life cycle environmental impacts from meal kits and grocery store meals. </w:t>
      </w:r>
      <w:r w:rsidRPr="00200196">
        <w:rPr>
          <w:i/>
          <w:lang w:val="en-US"/>
        </w:rPr>
        <w:t>Resources, Conservation and Recycling</w:t>
      </w:r>
      <w:r w:rsidRPr="00200196">
        <w:rPr>
          <w:lang w:val="en-US"/>
        </w:rPr>
        <w:t xml:space="preserve">, </w:t>
      </w:r>
      <w:r w:rsidRPr="00200196">
        <w:rPr>
          <w:i/>
          <w:lang w:val="en-US"/>
        </w:rPr>
        <w:t>147</w:t>
      </w:r>
      <w:r w:rsidRPr="00200196">
        <w:rPr>
          <w:lang w:val="en-US"/>
        </w:rPr>
        <w:t xml:space="preserve">, 189–200. </w:t>
      </w:r>
      <w:r w:rsidRPr="00200196">
        <w:rPr>
          <w:lang w:val="en-US"/>
        </w:rPr>
        <w:lastRenderedPageBreak/>
        <w:t>https://doi.org/10.1016/j.resconrec.2019.04.008</w:t>
      </w:r>
    </w:p>
    <w:p w14:paraId="303766C5"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IPCC. (2019). </w:t>
      </w:r>
      <w:r w:rsidRPr="00200196">
        <w:rPr>
          <w:i/>
          <w:lang w:val="en-US"/>
        </w:rPr>
        <w:t>Climate Change and Land: An IPCC Special Report on Climate Change, Desertification, Land Degradation, Sustainable Land Management, Food Security, and Greenhouse Gas Fluxes in Terrestrial Ecosystems</w:t>
      </w:r>
      <w:r w:rsidRPr="00200196">
        <w:rPr>
          <w:lang w:val="en-US"/>
        </w:rPr>
        <w:t>. https://www.ipcc.ch/srccl/</w:t>
      </w:r>
    </w:p>
    <w:p w14:paraId="586E5F3E"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IPES-Food. (2016). </w:t>
      </w:r>
      <w:r w:rsidRPr="00200196">
        <w:rPr>
          <w:i/>
          <w:lang w:val="en-US"/>
        </w:rPr>
        <w:t>From uniformity to diversity: A paradigm shift from industrial agriculture to diversified agroecological  systems</w:t>
      </w:r>
      <w:r w:rsidRPr="00200196">
        <w:rPr>
          <w:lang w:val="en-US"/>
        </w:rPr>
        <w:t>. https://ipes-food.org/report/from-uniformity-to-diversity/</w:t>
      </w:r>
    </w:p>
    <w:p w14:paraId="1D48B8E6"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183201">
        <w:t xml:space="preserve">Kleef, E. van, Trijp, J. C. M. van, &amp; Luning, P. A. (2005). </w:t>
      </w:r>
      <w:r w:rsidRPr="00200196">
        <w:rPr>
          <w:lang w:val="en-US"/>
        </w:rPr>
        <w:t xml:space="preserve">Consumer research in the early stages of new product development: A critical review of methods and techniques. </w:t>
      </w:r>
      <w:r w:rsidRPr="00200196">
        <w:rPr>
          <w:i/>
          <w:lang w:val="en-US"/>
        </w:rPr>
        <w:t>Food Quality and Preference</w:t>
      </w:r>
      <w:r w:rsidRPr="00200196">
        <w:rPr>
          <w:lang w:val="en-US"/>
        </w:rPr>
        <w:t xml:space="preserve">, </w:t>
      </w:r>
      <w:r w:rsidRPr="00200196">
        <w:rPr>
          <w:i/>
          <w:lang w:val="en-US"/>
        </w:rPr>
        <w:t>16</w:t>
      </w:r>
      <w:r w:rsidRPr="00200196">
        <w:rPr>
          <w:lang w:val="en-US"/>
        </w:rPr>
        <w:t>, 181–201. https://doi.org/10.1016/j.foodqual.2004.05.012</w:t>
      </w:r>
    </w:p>
    <w:p w14:paraId="09EA0E33"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Lal, R. (2020). Regenerative agriculture for food and climate. </w:t>
      </w:r>
      <w:r w:rsidRPr="00200196">
        <w:rPr>
          <w:i/>
          <w:lang w:val="en-US"/>
        </w:rPr>
        <w:t>Journal of Soil and Water Conservation</w:t>
      </w:r>
      <w:r w:rsidRPr="00200196">
        <w:rPr>
          <w:lang w:val="en-US"/>
        </w:rPr>
        <w:t xml:space="preserve">, </w:t>
      </w:r>
      <w:r w:rsidRPr="00200196">
        <w:rPr>
          <w:i/>
          <w:lang w:val="en-US"/>
        </w:rPr>
        <w:t>75</w:t>
      </w:r>
      <w:r w:rsidRPr="00200196">
        <w:rPr>
          <w:lang w:val="en-US"/>
        </w:rPr>
        <w:t>, 123A-124A. https://doi.org/10.2489/jswc.2020.0620A</w:t>
      </w:r>
    </w:p>
    <w:p w14:paraId="3E6C1C57" w14:textId="79796491" w:rsidR="00233007" w:rsidRDefault="00233007">
      <w:pPr>
        <w:widowControl w:val="0"/>
        <w:pBdr>
          <w:top w:val="nil"/>
          <w:left w:val="nil"/>
          <w:bottom w:val="nil"/>
          <w:right w:val="nil"/>
          <w:between w:val="nil"/>
        </w:pBdr>
        <w:spacing w:line="480" w:lineRule="auto"/>
        <w:ind w:left="720" w:hanging="720"/>
      </w:pPr>
      <w:r w:rsidRPr="00233007">
        <w:t xml:space="preserve">de Lauwere, C., </w:t>
      </w:r>
      <w:proofErr w:type="spellStart"/>
      <w:r w:rsidRPr="00233007">
        <w:t>Langers</w:t>
      </w:r>
      <w:proofErr w:type="spellEnd"/>
      <w:r w:rsidRPr="00233007">
        <w:t xml:space="preserve">, F., de Boer, T., </w:t>
      </w:r>
      <w:proofErr w:type="spellStart"/>
      <w:r w:rsidRPr="00233007">
        <w:t>Beirnaert</w:t>
      </w:r>
      <w:proofErr w:type="spellEnd"/>
      <w:r w:rsidRPr="00233007">
        <w:t xml:space="preserve">, J., &amp; </w:t>
      </w:r>
      <w:proofErr w:type="spellStart"/>
      <w:r w:rsidRPr="00233007">
        <w:t>Weegels</w:t>
      </w:r>
      <w:proofErr w:type="spellEnd"/>
      <w:r w:rsidRPr="00233007">
        <w:t>, M. (2024). Agrarische ondernemers over het mestbeleid: Resultaten van interviews met sectorvertegenwoordigers, een enquête onder agrarische ondernemers en 7 focusgroepen.</w:t>
      </w:r>
    </w:p>
    <w:p w14:paraId="732F684E" w14:textId="48429C1F" w:rsidR="00714B03" w:rsidRPr="00183201" w:rsidRDefault="00210532">
      <w:pPr>
        <w:widowControl w:val="0"/>
        <w:pBdr>
          <w:top w:val="nil"/>
          <w:left w:val="nil"/>
          <w:bottom w:val="nil"/>
          <w:right w:val="nil"/>
          <w:between w:val="nil"/>
        </w:pBdr>
        <w:spacing w:line="480" w:lineRule="auto"/>
        <w:ind w:left="720" w:hanging="720"/>
      </w:pPr>
      <w:r w:rsidRPr="00183201">
        <w:t xml:space="preserve">Levensmiddelenkrant. (2024). </w:t>
      </w:r>
      <w:r w:rsidRPr="00183201">
        <w:rPr>
          <w:i/>
        </w:rPr>
        <w:t>Albert Heijn zet AI in</w:t>
      </w:r>
      <w:r w:rsidRPr="00183201">
        <w:t>. https://www.levensmiddelenkrant.nl/albert-heijn-zet-ai-in</w:t>
      </w:r>
    </w:p>
    <w:p w14:paraId="7CC177DC" w14:textId="77777777" w:rsidR="00714B03" w:rsidRPr="00200196" w:rsidRDefault="00210532">
      <w:pPr>
        <w:widowControl w:val="0"/>
        <w:pBdr>
          <w:top w:val="nil"/>
          <w:left w:val="nil"/>
          <w:bottom w:val="nil"/>
          <w:right w:val="nil"/>
          <w:between w:val="nil"/>
        </w:pBdr>
        <w:spacing w:line="480" w:lineRule="auto"/>
        <w:ind w:left="720" w:hanging="720"/>
        <w:rPr>
          <w:lang w:val="en-US"/>
        </w:rPr>
      </w:pPr>
      <w:r w:rsidRPr="00183201">
        <w:t xml:space="preserve">Loopmans, M. (2024). Stikstof, falend beleid en radicaliserende boeren. </w:t>
      </w:r>
      <w:proofErr w:type="spellStart"/>
      <w:r w:rsidRPr="00200196">
        <w:rPr>
          <w:i/>
          <w:lang w:val="en-US"/>
        </w:rPr>
        <w:t>Ruimte</w:t>
      </w:r>
      <w:proofErr w:type="spellEnd"/>
      <w:r w:rsidRPr="00200196">
        <w:rPr>
          <w:i/>
          <w:lang w:val="en-US"/>
        </w:rPr>
        <w:t xml:space="preserve"> &amp; Maatschappij</w:t>
      </w:r>
      <w:r w:rsidRPr="00200196">
        <w:rPr>
          <w:lang w:val="en-US"/>
        </w:rPr>
        <w:t>.</w:t>
      </w:r>
    </w:p>
    <w:p w14:paraId="2520391F" w14:textId="77777777" w:rsidR="00714B03" w:rsidRPr="008F1C99" w:rsidRDefault="00210532">
      <w:pPr>
        <w:widowControl w:val="0"/>
        <w:pBdr>
          <w:top w:val="nil"/>
          <w:left w:val="nil"/>
          <w:bottom w:val="nil"/>
          <w:right w:val="nil"/>
          <w:between w:val="nil"/>
        </w:pBdr>
        <w:spacing w:line="480" w:lineRule="auto"/>
        <w:ind w:left="720" w:hanging="720"/>
        <w:rPr>
          <w:lang w:val="en-US"/>
        </w:rPr>
      </w:pPr>
      <w:r w:rsidRPr="00200196">
        <w:rPr>
          <w:lang w:val="en-US"/>
        </w:rPr>
        <w:t xml:space="preserve">Manzini, R., &amp; Accorsi, R. (2013). The new conceptual framework for food supply chain assessment. </w:t>
      </w:r>
      <w:r w:rsidRPr="008F1C99">
        <w:rPr>
          <w:i/>
          <w:lang w:val="en-US"/>
        </w:rPr>
        <w:t>Journal of Food Engineering</w:t>
      </w:r>
      <w:r w:rsidRPr="008F1C99">
        <w:rPr>
          <w:lang w:val="en-US"/>
        </w:rPr>
        <w:t xml:space="preserve">, </w:t>
      </w:r>
      <w:r w:rsidRPr="008F1C99">
        <w:rPr>
          <w:i/>
          <w:lang w:val="en-US"/>
        </w:rPr>
        <w:t>115</w:t>
      </w:r>
      <w:r w:rsidRPr="008F1C99">
        <w:rPr>
          <w:lang w:val="en-US"/>
        </w:rPr>
        <w:t>, 251–263. https://doi.org/10.1016/j.jfoodeng.2012.10.026</w:t>
      </w:r>
    </w:p>
    <w:p w14:paraId="603C1A06" w14:textId="77777777" w:rsidR="00714B03" w:rsidRPr="00183201" w:rsidRDefault="00210532">
      <w:pPr>
        <w:widowControl w:val="0"/>
        <w:pBdr>
          <w:top w:val="nil"/>
          <w:left w:val="nil"/>
          <w:bottom w:val="nil"/>
          <w:right w:val="nil"/>
          <w:between w:val="nil"/>
        </w:pBdr>
        <w:spacing w:line="480" w:lineRule="auto"/>
        <w:ind w:left="720" w:hanging="720"/>
      </w:pPr>
      <w:r w:rsidRPr="008F1C99">
        <w:rPr>
          <w:lang w:val="en-US"/>
        </w:rPr>
        <w:t xml:space="preserve">Marsden, T., Banks, J., &amp; Bristow, G. (2000). Food Supply Chain Approaches: Exploring their Role in Rural Development. </w:t>
      </w:r>
      <w:proofErr w:type="spellStart"/>
      <w:r w:rsidRPr="00183201">
        <w:rPr>
          <w:i/>
        </w:rPr>
        <w:t>Sociologia</w:t>
      </w:r>
      <w:proofErr w:type="spellEnd"/>
      <w:r w:rsidRPr="00183201">
        <w:rPr>
          <w:i/>
        </w:rPr>
        <w:t xml:space="preserve"> </w:t>
      </w:r>
      <w:proofErr w:type="spellStart"/>
      <w:r w:rsidRPr="00183201">
        <w:rPr>
          <w:i/>
        </w:rPr>
        <w:t>Ruralis</w:t>
      </w:r>
      <w:proofErr w:type="spellEnd"/>
      <w:r w:rsidRPr="00183201">
        <w:t xml:space="preserve">, </w:t>
      </w:r>
      <w:r w:rsidRPr="00183201">
        <w:rPr>
          <w:i/>
        </w:rPr>
        <w:t>40</w:t>
      </w:r>
      <w:r w:rsidRPr="00183201">
        <w:t>, 424–438. https://doi.org/10.1111/1467-9523.00158</w:t>
      </w:r>
    </w:p>
    <w:p w14:paraId="7CBF481F" w14:textId="77777777" w:rsidR="00714B03" w:rsidRPr="00183201" w:rsidRDefault="00210532">
      <w:pPr>
        <w:widowControl w:val="0"/>
        <w:pBdr>
          <w:top w:val="nil"/>
          <w:left w:val="nil"/>
          <w:bottom w:val="nil"/>
          <w:right w:val="nil"/>
          <w:between w:val="nil"/>
        </w:pBdr>
        <w:spacing w:line="480" w:lineRule="auto"/>
        <w:ind w:left="720" w:hanging="720"/>
      </w:pPr>
      <w:r w:rsidRPr="00183201">
        <w:t xml:space="preserve">Meeusen, M., </w:t>
      </w:r>
      <w:proofErr w:type="spellStart"/>
      <w:r w:rsidRPr="00183201">
        <w:t>Immink</w:t>
      </w:r>
      <w:proofErr w:type="spellEnd"/>
      <w:r w:rsidRPr="00183201">
        <w:t xml:space="preserve">, V., van Haaster-de Winter, M., &amp; Reinders, M. (2023). </w:t>
      </w:r>
      <w:r w:rsidRPr="00183201">
        <w:rPr>
          <w:i/>
        </w:rPr>
        <w:t xml:space="preserve">De gebundelde </w:t>
      </w:r>
      <w:r w:rsidRPr="00183201">
        <w:rPr>
          <w:i/>
        </w:rPr>
        <w:lastRenderedPageBreak/>
        <w:t>boodschap: Consumentenreacties op maaltijdbundels en een (re) activatie in de supermarkt</w:t>
      </w:r>
      <w:r w:rsidRPr="00183201">
        <w:t xml:space="preserve"> (Issues 2023–025). Wageningen </w:t>
      </w:r>
      <w:proofErr w:type="spellStart"/>
      <w:r w:rsidRPr="00183201">
        <w:t>Economic</w:t>
      </w:r>
      <w:proofErr w:type="spellEnd"/>
      <w:r w:rsidRPr="00183201">
        <w:t xml:space="preserve"> Research.</w:t>
      </w:r>
    </w:p>
    <w:p w14:paraId="513EB556" w14:textId="312A81FC" w:rsidR="00714B03" w:rsidRPr="00183201" w:rsidRDefault="00210532">
      <w:pPr>
        <w:widowControl w:val="0"/>
        <w:pBdr>
          <w:top w:val="nil"/>
          <w:left w:val="nil"/>
          <w:bottom w:val="nil"/>
          <w:right w:val="nil"/>
          <w:between w:val="nil"/>
        </w:pBdr>
        <w:spacing w:line="480" w:lineRule="auto"/>
        <w:ind w:left="720" w:hanging="720"/>
      </w:pPr>
      <w:r w:rsidRPr="00183201">
        <w:t xml:space="preserve">Molen, F. van der. (2024). Supermarkten publiceren eerste gezamenlijke meting om de eiwittransitie in kaart te brengen. </w:t>
      </w:r>
      <w:r w:rsidRPr="00183201">
        <w:rPr>
          <w:i/>
        </w:rPr>
        <w:t>Duurzaam Ondernemen</w:t>
      </w:r>
      <w:r w:rsidRPr="00183201">
        <w:t>. https://www.duurzaam-ondernemen.nl/supermarkten-publiceren-eerste-gezamenlijke-meting-om-de-eiwittransitie-in-kaart-te-brengen/</w:t>
      </w:r>
    </w:p>
    <w:p w14:paraId="461A8491" w14:textId="2BCDEF60" w:rsidR="00AB7CEF" w:rsidRDefault="00AB7CEF">
      <w:pPr>
        <w:widowControl w:val="0"/>
        <w:pBdr>
          <w:top w:val="nil"/>
          <w:left w:val="nil"/>
          <w:bottom w:val="nil"/>
          <w:right w:val="nil"/>
          <w:between w:val="nil"/>
        </w:pBdr>
        <w:spacing w:line="480" w:lineRule="auto"/>
        <w:ind w:left="720" w:hanging="720"/>
      </w:pPr>
      <w:r w:rsidRPr="00AB7CEF">
        <w:t>MVO Nederland. (2023). Crisp: Hoe duurzaamheid en commercie samen ook de biodiversiteit kunnen versterken. MVO Nederland. https://www.mvonederland.nl/nieuws-opinie/crisp-hoe-duurzaamheid-en-commercie-samen-ook-de-biodiversiteit-kunnen-versterken</w:t>
      </w:r>
    </w:p>
    <w:p w14:paraId="6DBF899E" w14:textId="3B65A93E" w:rsidR="00714B03" w:rsidRPr="00183201" w:rsidRDefault="00210532">
      <w:pPr>
        <w:widowControl w:val="0"/>
        <w:pBdr>
          <w:top w:val="nil"/>
          <w:left w:val="nil"/>
          <w:bottom w:val="nil"/>
          <w:right w:val="nil"/>
          <w:between w:val="nil"/>
        </w:pBdr>
        <w:spacing w:line="480" w:lineRule="auto"/>
        <w:ind w:left="720" w:hanging="720"/>
      </w:pPr>
      <w:r w:rsidRPr="00183201">
        <w:t xml:space="preserve">NKP. (2024). </w:t>
      </w:r>
      <w:r w:rsidRPr="00183201">
        <w:rPr>
          <w:i/>
        </w:rPr>
        <w:t>Een duurzame basis voor bestaanszekerheid van boeren en tuinders</w:t>
      </w:r>
      <w:r w:rsidRPr="00183201">
        <w:t>.</w:t>
      </w:r>
    </w:p>
    <w:p w14:paraId="680F6962" w14:textId="77777777" w:rsidR="00714B03" w:rsidRPr="00183201" w:rsidRDefault="00210532">
      <w:pPr>
        <w:widowControl w:val="0"/>
        <w:pBdr>
          <w:top w:val="nil"/>
          <w:left w:val="nil"/>
          <w:bottom w:val="nil"/>
          <w:right w:val="nil"/>
          <w:between w:val="nil"/>
        </w:pBdr>
        <w:spacing w:line="480" w:lineRule="auto"/>
        <w:ind w:left="720" w:hanging="720"/>
      </w:pPr>
      <w:r w:rsidRPr="00183201">
        <w:t xml:space="preserve">PAN-NL. (2025). </w:t>
      </w:r>
      <w:r w:rsidRPr="00183201">
        <w:rPr>
          <w:i/>
        </w:rPr>
        <w:t>EKO-tellingen aardappelen, groente en fruit  in supermarkten update 2025</w:t>
      </w:r>
      <w:r w:rsidRPr="00183201">
        <w:t>.</w:t>
      </w:r>
    </w:p>
    <w:p w14:paraId="324ABF87" w14:textId="77777777" w:rsidR="00714B03" w:rsidRPr="008F1C99" w:rsidRDefault="00210532">
      <w:pPr>
        <w:widowControl w:val="0"/>
        <w:pBdr>
          <w:top w:val="nil"/>
          <w:left w:val="nil"/>
          <w:bottom w:val="nil"/>
          <w:right w:val="nil"/>
          <w:between w:val="nil"/>
        </w:pBdr>
        <w:spacing w:line="480" w:lineRule="auto"/>
        <w:ind w:left="720" w:hanging="720"/>
        <w:rPr>
          <w:lang w:val="en-US"/>
        </w:rPr>
      </w:pPr>
      <w:r w:rsidRPr="008F1C99">
        <w:rPr>
          <w:lang w:val="en-US"/>
        </w:rPr>
        <w:t xml:space="preserve">Parfitt, J., Barthel, M., &amp; Macnaughton, S. (2010). Food waste within food supply chains: Quantification and potential for change to 2050. </w:t>
      </w:r>
      <w:r w:rsidRPr="008F1C99">
        <w:rPr>
          <w:i/>
          <w:lang w:val="en-US"/>
        </w:rPr>
        <w:t>Philosophical Transactions of the Royal Society B: Biological Sciences</w:t>
      </w:r>
      <w:r w:rsidRPr="008F1C99">
        <w:rPr>
          <w:lang w:val="en-US"/>
        </w:rPr>
        <w:t xml:space="preserve">, </w:t>
      </w:r>
      <w:r w:rsidRPr="008F1C99">
        <w:rPr>
          <w:i/>
          <w:lang w:val="en-US"/>
        </w:rPr>
        <w:t>365</w:t>
      </w:r>
      <w:r w:rsidRPr="008F1C99">
        <w:rPr>
          <w:lang w:val="en-US"/>
        </w:rPr>
        <w:t>, 3065–3081. https://doi.org/10.1098/rstb.2010.0126</w:t>
      </w:r>
    </w:p>
    <w:p w14:paraId="78A2593C" w14:textId="77777777" w:rsidR="00714B03" w:rsidRPr="008F1C99" w:rsidRDefault="00210532">
      <w:pPr>
        <w:widowControl w:val="0"/>
        <w:pBdr>
          <w:top w:val="nil"/>
          <w:left w:val="nil"/>
          <w:bottom w:val="nil"/>
          <w:right w:val="nil"/>
          <w:between w:val="nil"/>
        </w:pBdr>
        <w:spacing w:line="480" w:lineRule="auto"/>
        <w:ind w:left="720" w:hanging="720"/>
        <w:rPr>
          <w:lang w:val="en-US"/>
        </w:rPr>
      </w:pPr>
      <w:r w:rsidRPr="008F1C99">
        <w:rPr>
          <w:lang w:val="en-US"/>
        </w:rPr>
        <w:t xml:space="preserve">Pe’er, G., </w:t>
      </w:r>
      <w:proofErr w:type="spellStart"/>
      <w:r w:rsidRPr="008F1C99">
        <w:rPr>
          <w:lang w:val="en-US"/>
        </w:rPr>
        <w:t>Zinngrebe</w:t>
      </w:r>
      <w:proofErr w:type="spellEnd"/>
      <w:r w:rsidRPr="008F1C99">
        <w:rPr>
          <w:lang w:val="en-US"/>
        </w:rPr>
        <w:t xml:space="preserve">, Y., Moreira, F., </w:t>
      </w:r>
      <w:proofErr w:type="spellStart"/>
      <w:r w:rsidRPr="008F1C99">
        <w:rPr>
          <w:lang w:val="en-US"/>
        </w:rPr>
        <w:t>Sirami</w:t>
      </w:r>
      <w:proofErr w:type="spellEnd"/>
      <w:r w:rsidRPr="008F1C99">
        <w:rPr>
          <w:lang w:val="en-US"/>
        </w:rPr>
        <w:t xml:space="preserve">, C., Schindler, S., Müller, R., </w:t>
      </w:r>
      <w:proofErr w:type="spellStart"/>
      <w:r w:rsidRPr="008F1C99">
        <w:rPr>
          <w:lang w:val="en-US"/>
        </w:rPr>
        <w:t>Bontzorlos</w:t>
      </w:r>
      <w:proofErr w:type="spellEnd"/>
      <w:r w:rsidRPr="008F1C99">
        <w:rPr>
          <w:lang w:val="en-US"/>
        </w:rPr>
        <w:t xml:space="preserve">, V., Clough, D., Bezák, P., Bonn, A., </w:t>
      </w:r>
      <w:proofErr w:type="spellStart"/>
      <w:r w:rsidRPr="008F1C99">
        <w:rPr>
          <w:lang w:val="en-US"/>
        </w:rPr>
        <w:t>Hansjürgens</w:t>
      </w:r>
      <w:proofErr w:type="spellEnd"/>
      <w:r w:rsidRPr="008F1C99">
        <w:rPr>
          <w:lang w:val="en-US"/>
        </w:rPr>
        <w:t xml:space="preserve">, B., Lomba, Â., Möckel, S., </w:t>
      </w:r>
      <w:proofErr w:type="spellStart"/>
      <w:r w:rsidRPr="008F1C99">
        <w:rPr>
          <w:lang w:val="en-US"/>
        </w:rPr>
        <w:t>Passoni</w:t>
      </w:r>
      <w:proofErr w:type="spellEnd"/>
      <w:r w:rsidRPr="008F1C99">
        <w:rPr>
          <w:lang w:val="en-US"/>
        </w:rPr>
        <w:t xml:space="preserve">, G., Schleyer, C., Schmidt, J., &amp; Lakner, S. (2019). A greener path for the EU Common Agricultural Policy. </w:t>
      </w:r>
      <w:r w:rsidRPr="008F1C99">
        <w:rPr>
          <w:i/>
          <w:lang w:val="en-US"/>
        </w:rPr>
        <w:t>Science</w:t>
      </w:r>
      <w:r w:rsidRPr="008F1C99">
        <w:rPr>
          <w:lang w:val="en-US"/>
        </w:rPr>
        <w:t xml:space="preserve">, </w:t>
      </w:r>
      <w:r w:rsidRPr="008F1C99">
        <w:rPr>
          <w:i/>
          <w:lang w:val="en-US"/>
        </w:rPr>
        <w:t>365</w:t>
      </w:r>
      <w:r w:rsidRPr="008F1C99">
        <w:rPr>
          <w:lang w:val="en-US"/>
        </w:rPr>
        <w:t>, 449–451. https://doi.org/10.1126/science.aax3146</w:t>
      </w:r>
    </w:p>
    <w:p w14:paraId="07463FAC" w14:textId="77777777" w:rsidR="00714B03" w:rsidRPr="008F1C99" w:rsidRDefault="00210532">
      <w:pPr>
        <w:widowControl w:val="0"/>
        <w:pBdr>
          <w:top w:val="nil"/>
          <w:left w:val="nil"/>
          <w:bottom w:val="nil"/>
          <w:right w:val="nil"/>
          <w:between w:val="nil"/>
        </w:pBdr>
        <w:spacing w:line="480" w:lineRule="auto"/>
        <w:ind w:left="720" w:hanging="720"/>
        <w:rPr>
          <w:lang w:val="en-US"/>
        </w:rPr>
      </w:pPr>
      <w:proofErr w:type="spellStart"/>
      <w:r w:rsidRPr="008F1C99">
        <w:rPr>
          <w:lang w:val="en-US"/>
        </w:rPr>
        <w:t>Petsakos</w:t>
      </w:r>
      <w:proofErr w:type="spellEnd"/>
      <w:r w:rsidRPr="008F1C99">
        <w:rPr>
          <w:lang w:val="en-US"/>
        </w:rPr>
        <w:t xml:space="preserve">, A., </w:t>
      </w:r>
      <w:proofErr w:type="spellStart"/>
      <w:r w:rsidRPr="008F1C99">
        <w:rPr>
          <w:lang w:val="en-US"/>
        </w:rPr>
        <w:t>Ciaian</w:t>
      </w:r>
      <w:proofErr w:type="spellEnd"/>
      <w:r w:rsidRPr="008F1C99">
        <w:rPr>
          <w:lang w:val="en-US"/>
        </w:rPr>
        <w:t xml:space="preserve">, P., Espinosa, M., </w:t>
      </w:r>
      <w:proofErr w:type="spellStart"/>
      <w:r w:rsidRPr="008F1C99">
        <w:rPr>
          <w:lang w:val="en-US"/>
        </w:rPr>
        <w:t>Perni</w:t>
      </w:r>
      <w:proofErr w:type="spellEnd"/>
      <w:r w:rsidRPr="008F1C99">
        <w:rPr>
          <w:lang w:val="en-US"/>
        </w:rPr>
        <w:t xml:space="preserve">, A., &amp; </w:t>
      </w:r>
      <w:proofErr w:type="spellStart"/>
      <w:r w:rsidRPr="008F1C99">
        <w:rPr>
          <w:lang w:val="en-US"/>
        </w:rPr>
        <w:t>Kremmydas</w:t>
      </w:r>
      <w:proofErr w:type="spellEnd"/>
      <w:r w:rsidRPr="008F1C99">
        <w:rPr>
          <w:lang w:val="en-US"/>
        </w:rPr>
        <w:t xml:space="preserve">, D. (2023). Farm-level impacts of the CAP post-2020 reform: A scenario-based analysis. </w:t>
      </w:r>
      <w:r w:rsidRPr="008F1C99">
        <w:rPr>
          <w:i/>
          <w:lang w:val="en-US"/>
        </w:rPr>
        <w:t>Applied Economic Perspectives and Policy</w:t>
      </w:r>
      <w:r w:rsidRPr="008F1C99">
        <w:rPr>
          <w:lang w:val="en-US"/>
        </w:rPr>
        <w:t xml:space="preserve">, </w:t>
      </w:r>
      <w:r w:rsidRPr="008F1C99">
        <w:rPr>
          <w:i/>
          <w:lang w:val="en-US"/>
        </w:rPr>
        <w:t>45</w:t>
      </w:r>
      <w:r w:rsidRPr="008F1C99">
        <w:rPr>
          <w:lang w:val="en-US"/>
        </w:rPr>
        <w:t>(2), 1168–1188. https://doi.org/10.1002/aepp.13257</w:t>
      </w:r>
    </w:p>
    <w:p w14:paraId="2D055A1D" w14:textId="77777777" w:rsidR="00714B03" w:rsidRPr="00183201" w:rsidRDefault="00210532">
      <w:pPr>
        <w:widowControl w:val="0"/>
        <w:pBdr>
          <w:top w:val="nil"/>
          <w:left w:val="nil"/>
          <w:bottom w:val="nil"/>
          <w:right w:val="nil"/>
          <w:between w:val="nil"/>
        </w:pBdr>
        <w:spacing w:line="480" w:lineRule="auto"/>
        <w:ind w:left="720" w:hanging="720"/>
      </w:pPr>
      <w:r w:rsidRPr="008F1C99">
        <w:rPr>
          <w:lang w:val="en-US"/>
        </w:rPr>
        <w:t xml:space="preserve">Poore, J., &amp; Nemecek, T. (2018). Reducing food’s environmental impacts through producers and consumers. </w:t>
      </w:r>
      <w:proofErr w:type="spellStart"/>
      <w:r w:rsidRPr="00183201">
        <w:rPr>
          <w:i/>
        </w:rPr>
        <w:t>Science</w:t>
      </w:r>
      <w:proofErr w:type="spellEnd"/>
      <w:r w:rsidRPr="00183201">
        <w:t xml:space="preserve">, </w:t>
      </w:r>
      <w:r w:rsidRPr="00183201">
        <w:rPr>
          <w:i/>
        </w:rPr>
        <w:t>360</w:t>
      </w:r>
      <w:r w:rsidRPr="00183201">
        <w:t>, 987–992. https://doi.org/10.1126/science.aaq0216</w:t>
      </w:r>
    </w:p>
    <w:p w14:paraId="415EDFF4" w14:textId="6B2A89A0" w:rsidR="00714B03" w:rsidRPr="00183201" w:rsidRDefault="00210532">
      <w:pPr>
        <w:widowControl w:val="0"/>
        <w:pBdr>
          <w:top w:val="nil"/>
          <w:left w:val="nil"/>
          <w:bottom w:val="nil"/>
          <w:right w:val="nil"/>
          <w:between w:val="nil"/>
        </w:pBdr>
        <w:spacing w:line="480" w:lineRule="auto"/>
        <w:ind w:left="720" w:hanging="720"/>
      </w:pPr>
      <w:proofErr w:type="spellStart"/>
      <w:r w:rsidRPr="00183201">
        <w:t>ProVeg</w:t>
      </w:r>
      <w:proofErr w:type="spellEnd"/>
      <w:r w:rsidRPr="00183201">
        <w:t xml:space="preserve">. (2022). Vleesvervangers nu goedkoper dan vlees, dankzij de inflatie. </w:t>
      </w:r>
      <w:proofErr w:type="spellStart"/>
      <w:r w:rsidRPr="00183201">
        <w:rPr>
          <w:i/>
        </w:rPr>
        <w:t>ProVeg</w:t>
      </w:r>
      <w:proofErr w:type="spellEnd"/>
      <w:r w:rsidRPr="00183201">
        <w:rPr>
          <w:i/>
        </w:rPr>
        <w:t xml:space="preserve"> Nederland</w:t>
      </w:r>
      <w:r w:rsidRPr="00183201">
        <w:t>. https://proveg.com/nl/blog/vleesvervangers-goedkoper-dan-vlees/</w:t>
      </w:r>
    </w:p>
    <w:p w14:paraId="6FC2702D" w14:textId="366AB83A" w:rsidR="00714B03" w:rsidRPr="00A80541" w:rsidRDefault="00210532">
      <w:pPr>
        <w:widowControl w:val="0"/>
        <w:pBdr>
          <w:top w:val="nil"/>
          <w:left w:val="nil"/>
          <w:bottom w:val="nil"/>
          <w:right w:val="nil"/>
          <w:between w:val="nil"/>
        </w:pBdr>
        <w:spacing w:line="480" w:lineRule="auto"/>
        <w:ind w:left="720" w:hanging="720"/>
      </w:pPr>
      <w:proofErr w:type="spellStart"/>
      <w:r w:rsidRPr="008F1C99">
        <w:rPr>
          <w:lang w:val="en-US"/>
        </w:rPr>
        <w:t>ProVeg</w:t>
      </w:r>
      <w:proofErr w:type="spellEnd"/>
      <w:r w:rsidRPr="008F1C99">
        <w:rPr>
          <w:lang w:val="en-US"/>
        </w:rPr>
        <w:t xml:space="preserve">. (2025). </w:t>
      </w:r>
      <w:r w:rsidRPr="008F1C99">
        <w:rPr>
          <w:i/>
          <w:lang w:val="en-US"/>
        </w:rPr>
        <w:t>The supermarket revolution: More choice and better prices</w:t>
      </w:r>
      <w:r w:rsidRPr="008F1C99">
        <w:rPr>
          <w:lang w:val="en-US"/>
        </w:rPr>
        <w:t xml:space="preserve">. </w:t>
      </w:r>
      <w:r w:rsidRPr="00A80541">
        <w:t xml:space="preserve">ProVeg </w:t>
      </w:r>
      <w:r w:rsidRPr="00A80541">
        <w:lastRenderedPageBreak/>
        <w:t>International. https://proveg.org/news/the-supermarket-revolution-more-choices-and-better-prices/</w:t>
      </w:r>
    </w:p>
    <w:p w14:paraId="27152D31" w14:textId="66B54C8E" w:rsidR="00DD4405" w:rsidRPr="00A80541" w:rsidRDefault="00DD4405">
      <w:pPr>
        <w:widowControl w:val="0"/>
        <w:pBdr>
          <w:top w:val="nil"/>
          <w:left w:val="nil"/>
          <w:bottom w:val="nil"/>
          <w:right w:val="nil"/>
          <w:between w:val="nil"/>
        </w:pBdr>
        <w:spacing w:line="480" w:lineRule="auto"/>
        <w:ind w:left="720" w:hanging="720"/>
      </w:pPr>
      <w:r w:rsidRPr="00DD4405">
        <w:t xml:space="preserve">Raad van State. (2019). PAS mag niet als toestemmingsbasis voor activiteiten worden gebruikt. </w:t>
      </w:r>
      <w:r w:rsidRPr="00A80541">
        <w:t>Raad van State. https://www.raadvanstate.nl/@115651/pas-mag/</w:t>
      </w:r>
    </w:p>
    <w:p w14:paraId="115654B4" w14:textId="13365986" w:rsidR="00714B03" w:rsidRPr="00183201" w:rsidRDefault="00210532">
      <w:pPr>
        <w:widowControl w:val="0"/>
        <w:pBdr>
          <w:top w:val="nil"/>
          <w:left w:val="nil"/>
          <w:bottom w:val="nil"/>
          <w:right w:val="nil"/>
          <w:between w:val="nil"/>
        </w:pBdr>
        <w:spacing w:line="480" w:lineRule="auto"/>
        <w:ind w:left="720" w:hanging="720"/>
      </w:pPr>
      <w:r w:rsidRPr="00A80541">
        <w:t xml:space="preserve">Raynolds, L. T. (2000). </w:t>
      </w:r>
      <w:r w:rsidRPr="008F1C99">
        <w:rPr>
          <w:lang w:val="en-US"/>
        </w:rPr>
        <w:t xml:space="preserve">Re-embedding global agriculture: The international organic and fair trade movements. </w:t>
      </w:r>
      <w:proofErr w:type="spellStart"/>
      <w:r w:rsidRPr="00183201">
        <w:rPr>
          <w:i/>
        </w:rPr>
        <w:t>Agriculture</w:t>
      </w:r>
      <w:proofErr w:type="spellEnd"/>
      <w:r w:rsidRPr="00183201">
        <w:rPr>
          <w:i/>
        </w:rPr>
        <w:t xml:space="preserve"> </w:t>
      </w:r>
      <w:proofErr w:type="spellStart"/>
      <w:r w:rsidRPr="00183201">
        <w:rPr>
          <w:i/>
        </w:rPr>
        <w:t>and</w:t>
      </w:r>
      <w:proofErr w:type="spellEnd"/>
      <w:r w:rsidRPr="00183201">
        <w:rPr>
          <w:i/>
        </w:rPr>
        <w:t xml:space="preserve"> Human </w:t>
      </w:r>
      <w:proofErr w:type="spellStart"/>
      <w:r w:rsidRPr="00183201">
        <w:rPr>
          <w:i/>
        </w:rPr>
        <w:t>Values</w:t>
      </w:r>
      <w:proofErr w:type="spellEnd"/>
      <w:r w:rsidRPr="00183201">
        <w:t xml:space="preserve">, </w:t>
      </w:r>
      <w:r w:rsidRPr="00183201">
        <w:rPr>
          <w:i/>
        </w:rPr>
        <w:t>17</w:t>
      </w:r>
      <w:r w:rsidRPr="00183201">
        <w:t>, 297–309.</w:t>
      </w:r>
    </w:p>
    <w:p w14:paraId="37FC35AA" w14:textId="6923370C" w:rsidR="00714B03" w:rsidRPr="00183201" w:rsidRDefault="00210532">
      <w:pPr>
        <w:widowControl w:val="0"/>
        <w:pBdr>
          <w:top w:val="nil"/>
          <w:left w:val="nil"/>
          <w:bottom w:val="nil"/>
          <w:right w:val="nil"/>
          <w:between w:val="nil"/>
        </w:pBdr>
        <w:spacing w:line="480" w:lineRule="auto"/>
        <w:ind w:left="720" w:hanging="720"/>
      </w:pPr>
      <w:r w:rsidRPr="00183201">
        <w:t xml:space="preserve">Rijksoverheid. (2013). </w:t>
      </w:r>
      <w:r w:rsidRPr="00183201">
        <w:rPr>
          <w:i/>
        </w:rPr>
        <w:t>Landbouwsubsidies—Landbouw en tuinbouw</w:t>
      </w:r>
      <w:r w:rsidRPr="00183201">
        <w:t xml:space="preserve"> [Onderwerp]. Ministerie van Algemene Zaken. https://www.rijksoverheid.nl/onderwerpen/landbouw-en-tuinbouw/landbouwsubsidies</w:t>
      </w:r>
    </w:p>
    <w:p w14:paraId="48BE46D5" w14:textId="2D026702" w:rsidR="005A7564" w:rsidRDefault="00DB6699">
      <w:pPr>
        <w:widowControl w:val="0"/>
        <w:pBdr>
          <w:top w:val="nil"/>
          <w:left w:val="nil"/>
          <w:bottom w:val="nil"/>
          <w:right w:val="nil"/>
          <w:between w:val="nil"/>
        </w:pBdr>
        <w:spacing w:line="480" w:lineRule="auto"/>
        <w:ind w:left="720" w:hanging="720"/>
      </w:pPr>
      <w:r w:rsidRPr="00DB6699">
        <w:t>Rijksoverheid. (2024). Intrekking voorstel van wet, houdende Wijziging van de Wet gewasbeschermingsmiddelen en biociden [Kamerstuk]. Ministerie van Algemene Zaken. https://www.rijksoverheid.nl/documenten/kamerstukken/2024/12/20/intrekking-voorstel-van-wet-houdende-wijziging-van-de-wet-gewasbeschermingsmiddelen-en-biociden</w:t>
      </w:r>
    </w:p>
    <w:p w14:paraId="61A37E0B" w14:textId="559ED0D4" w:rsidR="00714B03" w:rsidRPr="00183201" w:rsidRDefault="00210532">
      <w:pPr>
        <w:widowControl w:val="0"/>
        <w:pBdr>
          <w:top w:val="nil"/>
          <w:left w:val="nil"/>
          <w:bottom w:val="nil"/>
          <w:right w:val="nil"/>
          <w:between w:val="nil"/>
        </w:pBdr>
        <w:spacing w:line="480" w:lineRule="auto"/>
        <w:ind w:left="720" w:hanging="720"/>
      </w:pPr>
      <w:r w:rsidRPr="00183201">
        <w:t xml:space="preserve">RVO. (2022). </w:t>
      </w:r>
      <w:r w:rsidRPr="00183201">
        <w:rPr>
          <w:i/>
        </w:rPr>
        <w:t xml:space="preserve">De </w:t>
      </w:r>
      <w:proofErr w:type="spellStart"/>
      <w:r w:rsidRPr="00183201">
        <w:rPr>
          <w:i/>
        </w:rPr>
        <w:t>eco</w:t>
      </w:r>
      <w:proofErr w:type="spellEnd"/>
      <w:r w:rsidRPr="00183201">
        <w:rPr>
          <w:i/>
        </w:rPr>
        <w:t>-regeling 2023</w:t>
      </w:r>
      <w:r w:rsidRPr="00183201">
        <w:t>. https://www.rvo.nl/subsidies-financiering/eco-regeling</w:t>
      </w:r>
    </w:p>
    <w:p w14:paraId="69F7BB00" w14:textId="17D3CD66" w:rsidR="00E96F2A" w:rsidRPr="00E96F2A" w:rsidRDefault="00E96F2A">
      <w:pPr>
        <w:widowControl w:val="0"/>
        <w:pBdr>
          <w:top w:val="nil"/>
          <w:left w:val="nil"/>
          <w:bottom w:val="nil"/>
          <w:right w:val="nil"/>
          <w:between w:val="nil"/>
        </w:pBdr>
        <w:spacing w:line="480" w:lineRule="auto"/>
        <w:ind w:left="720" w:hanging="720"/>
      </w:pPr>
      <w:r w:rsidRPr="00E96F2A">
        <w:t>RVO. (2025). Vanggewas op zand- en lössgrond. RVO.nl. https://www.rvo.nl/onderwerpen/mest/vanggewas-op-zand-en-lossgrond</w:t>
      </w:r>
    </w:p>
    <w:p w14:paraId="58274A2E" w14:textId="72275513" w:rsidR="00714B03" w:rsidRPr="008F1C99" w:rsidRDefault="00210532">
      <w:pPr>
        <w:widowControl w:val="0"/>
        <w:pBdr>
          <w:top w:val="nil"/>
          <w:left w:val="nil"/>
          <w:bottom w:val="nil"/>
          <w:right w:val="nil"/>
          <w:between w:val="nil"/>
        </w:pBdr>
        <w:spacing w:line="480" w:lineRule="auto"/>
        <w:ind w:left="720" w:hanging="720"/>
        <w:rPr>
          <w:lang w:val="en-US"/>
        </w:rPr>
      </w:pPr>
      <w:proofErr w:type="spellStart"/>
      <w:r w:rsidRPr="008F1C99">
        <w:rPr>
          <w:lang w:val="en-US"/>
        </w:rPr>
        <w:t>Sabaté</w:t>
      </w:r>
      <w:proofErr w:type="spellEnd"/>
      <w:r w:rsidRPr="008F1C99">
        <w:rPr>
          <w:lang w:val="en-US"/>
        </w:rPr>
        <w:t xml:space="preserve">, J., &amp; </w:t>
      </w:r>
      <w:proofErr w:type="spellStart"/>
      <w:r w:rsidRPr="008F1C99">
        <w:rPr>
          <w:lang w:val="en-US"/>
        </w:rPr>
        <w:t>Soret</w:t>
      </w:r>
      <w:proofErr w:type="spellEnd"/>
      <w:r w:rsidRPr="008F1C99">
        <w:rPr>
          <w:lang w:val="en-US"/>
        </w:rPr>
        <w:t xml:space="preserve">, S. (2014). Sustainability of plant-based diets: Back to the future. </w:t>
      </w:r>
      <w:r w:rsidRPr="008F1C99">
        <w:rPr>
          <w:i/>
          <w:lang w:val="en-US"/>
        </w:rPr>
        <w:t>The American Journal of Clinical Nutrition</w:t>
      </w:r>
      <w:r w:rsidRPr="008F1C99">
        <w:rPr>
          <w:lang w:val="en-US"/>
        </w:rPr>
        <w:t xml:space="preserve">, </w:t>
      </w:r>
      <w:r w:rsidRPr="008F1C99">
        <w:rPr>
          <w:i/>
          <w:lang w:val="en-US"/>
        </w:rPr>
        <w:t>100</w:t>
      </w:r>
      <w:r w:rsidRPr="008F1C99">
        <w:rPr>
          <w:lang w:val="en-US"/>
        </w:rPr>
        <w:t>, 476S-482S. https://doi.org/10.3945/ajcn.113.071522</w:t>
      </w:r>
    </w:p>
    <w:p w14:paraId="7655ACE9" w14:textId="77777777" w:rsidR="00714B03" w:rsidRPr="008F1C99" w:rsidRDefault="00210532">
      <w:pPr>
        <w:widowControl w:val="0"/>
        <w:pBdr>
          <w:top w:val="nil"/>
          <w:left w:val="nil"/>
          <w:bottom w:val="nil"/>
          <w:right w:val="nil"/>
          <w:between w:val="nil"/>
        </w:pBdr>
        <w:spacing w:line="480" w:lineRule="auto"/>
        <w:ind w:left="720" w:hanging="720"/>
        <w:rPr>
          <w:lang w:val="en-US"/>
        </w:rPr>
      </w:pPr>
      <w:r w:rsidRPr="008F1C99">
        <w:rPr>
          <w:lang w:val="en-US"/>
        </w:rPr>
        <w:t xml:space="preserve">Schulze, C., </w:t>
      </w:r>
      <w:proofErr w:type="spellStart"/>
      <w:r w:rsidRPr="008F1C99">
        <w:rPr>
          <w:lang w:val="en-US"/>
        </w:rPr>
        <w:t>Zagórska</w:t>
      </w:r>
      <w:proofErr w:type="spellEnd"/>
      <w:r w:rsidRPr="008F1C99">
        <w:rPr>
          <w:lang w:val="en-US"/>
        </w:rPr>
        <w:t xml:space="preserve">, K., </w:t>
      </w:r>
      <w:proofErr w:type="spellStart"/>
      <w:r w:rsidRPr="008F1C99">
        <w:rPr>
          <w:lang w:val="en-US"/>
        </w:rPr>
        <w:t>Häfner</w:t>
      </w:r>
      <w:proofErr w:type="spellEnd"/>
      <w:r w:rsidRPr="008F1C99">
        <w:rPr>
          <w:lang w:val="en-US"/>
        </w:rPr>
        <w:t xml:space="preserve">, K., Markiewicz, O., Czajkowski, M., &amp; Matzdorf, B. (2024). Using farmers’ ex ante preferences to design agri-environmental contracts: A systematic review. </w:t>
      </w:r>
      <w:r w:rsidRPr="008F1C99">
        <w:rPr>
          <w:i/>
          <w:lang w:val="en-US"/>
        </w:rPr>
        <w:t>Journal of Agricultural Economics</w:t>
      </w:r>
      <w:r w:rsidRPr="008F1C99">
        <w:rPr>
          <w:lang w:val="en-US"/>
        </w:rPr>
        <w:t xml:space="preserve">, </w:t>
      </w:r>
      <w:r w:rsidRPr="008F1C99">
        <w:rPr>
          <w:i/>
          <w:lang w:val="en-US"/>
        </w:rPr>
        <w:t>75</w:t>
      </w:r>
      <w:r w:rsidRPr="008F1C99">
        <w:rPr>
          <w:lang w:val="en-US"/>
        </w:rPr>
        <w:t>(1), 44–83. https://doi.org/10.1111/1477-9552.12570</w:t>
      </w:r>
    </w:p>
    <w:p w14:paraId="4FD75D8E" w14:textId="77777777" w:rsidR="00714B03" w:rsidRPr="008F1C99" w:rsidRDefault="00210532">
      <w:pPr>
        <w:widowControl w:val="0"/>
        <w:pBdr>
          <w:top w:val="nil"/>
          <w:left w:val="nil"/>
          <w:bottom w:val="nil"/>
          <w:right w:val="nil"/>
          <w:between w:val="nil"/>
        </w:pBdr>
        <w:spacing w:line="480" w:lineRule="auto"/>
        <w:ind w:left="720" w:hanging="720"/>
        <w:rPr>
          <w:lang w:val="en-US"/>
        </w:rPr>
      </w:pPr>
      <w:r w:rsidRPr="008F1C99">
        <w:rPr>
          <w:lang w:val="en-US"/>
        </w:rPr>
        <w:t xml:space="preserve">Sobal, J., </w:t>
      </w:r>
      <w:proofErr w:type="spellStart"/>
      <w:r w:rsidRPr="008F1C99">
        <w:rPr>
          <w:lang w:val="en-US"/>
        </w:rPr>
        <w:t>Bisogni</w:t>
      </w:r>
      <w:proofErr w:type="spellEnd"/>
      <w:r w:rsidRPr="008F1C99">
        <w:rPr>
          <w:lang w:val="en-US"/>
        </w:rPr>
        <w:t xml:space="preserve">, C. A., Devine, C. M., &amp; </w:t>
      </w:r>
      <w:proofErr w:type="spellStart"/>
      <w:r w:rsidRPr="008F1C99">
        <w:rPr>
          <w:lang w:val="en-US"/>
        </w:rPr>
        <w:t>Jastran</w:t>
      </w:r>
      <w:proofErr w:type="spellEnd"/>
      <w:r w:rsidRPr="008F1C99">
        <w:rPr>
          <w:lang w:val="en-US"/>
        </w:rPr>
        <w:t xml:space="preserve">, M. (2006). A conceptual model of the food choice process over the life course. In </w:t>
      </w:r>
      <w:r w:rsidRPr="008F1C99">
        <w:rPr>
          <w:i/>
          <w:lang w:val="en-US"/>
        </w:rPr>
        <w:t>The psychology of food choice</w:t>
      </w:r>
      <w:r w:rsidRPr="008F1C99">
        <w:rPr>
          <w:lang w:val="en-US"/>
        </w:rPr>
        <w:t xml:space="preserve"> (pp. 1–18). https://doi.org/10.1079/9780851990323.0001</w:t>
      </w:r>
    </w:p>
    <w:p w14:paraId="142CF49E" w14:textId="77777777" w:rsidR="00714B03" w:rsidRPr="008F1C99" w:rsidRDefault="00210532">
      <w:pPr>
        <w:widowControl w:val="0"/>
        <w:pBdr>
          <w:top w:val="nil"/>
          <w:left w:val="nil"/>
          <w:bottom w:val="nil"/>
          <w:right w:val="nil"/>
          <w:between w:val="nil"/>
        </w:pBdr>
        <w:spacing w:line="480" w:lineRule="auto"/>
        <w:ind w:left="720" w:hanging="720"/>
        <w:rPr>
          <w:lang w:val="en-US"/>
        </w:rPr>
      </w:pPr>
      <w:r w:rsidRPr="008F1C99">
        <w:rPr>
          <w:lang w:val="en-US"/>
        </w:rPr>
        <w:lastRenderedPageBreak/>
        <w:t xml:space="preserve">Tilman, D., &amp; Clark, M. (2014). Global diets link environmental sustainability and human health. </w:t>
      </w:r>
      <w:r w:rsidRPr="008F1C99">
        <w:rPr>
          <w:i/>
          <w:lang w:val="en-US"/>
        </w:rPr>
        <w:t>Nature</w:t>
      </w:r>
      <w:r w:rsidRPr="008F1C99">
        <w:rPr>
          <w:lang w:val="en-US"/>
        </w:rPr>
        <w:t xml:space="preserve">, </w:t>
      </w:r>
      <w:r w:rsidRPr="008F1C99">
        <w:rPr>
          <w:i/>
          <w:lang w:val="en-US"/>
        </w:rPr>
        <w:t>515</w:t>
      </w:r>
      <w:r w:rsidRPr="008F1C99">
        <w:rPr>
          <w:lang w:val="en-US"/>
        </w:rPr>
        <w:t>, 518–522. https://doi.org/10.1038/nature13959</w:t>
      </w:r>
    </w:p>
    <w:p w14:paraId="1BB117AF" w14:textId="77777777" w:rsidR="00714B03" w:rsidRPr="00183201" w:rsidRDefault="00210532">
      <w:pPr>
        <w:widowControl w:val="0"/>
        <w:pBdr>
          <w:top w:val="nil"/>
          <w:left w:val="nil"/>
          <w:bottom w:val="nil"/>
          <w:right w:val="nil"/>
          <w:between w:val="nil"/>
        </w:pBdr>
        <w:spacing w:line="480" w:lineRule="auto"/>
        <w:ind w:left="720" w:hanging="720"/>
      </w:pPr>
      <w:r w:rsidRPr="008F1C99">
        <w:rPr>
          <w:lang w:val="en-US"/>
        </w:rPr>
        <w:t xml:space="preserve">Valenčič, E., Beckett, E., Collins, C. E., </w:t>
      </w:r>
      <w:proofErr w:type="spellStart"/>
      <w:r w:rsidRPr="008F1C99">
        <w:rPr>
          <w:lang w:val="en-US"/>
        </w:rPr>
        <w:t>Koroušić</w:t>
      </w:r>
      <w:proofErr w:type="spellEnd"/>
      <w:r w:rsidRPr="008F1C99">
        <w:rPr>
          <w:lang w:val="en-US"/>
        </w:rPr>
        <w:t xml:space="preserve"> Seljak, B., &amp; Bucher, T. (2024). Changing the default order of food items in an online grocery store may nudge healthier food choices. </w:t>
      </w:r>
      <w:proofErr w:type="spellStart"/>
      <w:r w:rsidRPr="00183201">
        <w:rPr>
          <w:i/>
        </w:rPr>
        <w:t>Appetite</w:t>
      </w:r>
      <w:proofErr w:type="spellEnd"/>
      <w:r w:rsidRPr="00183201">
        <w:t xml:space="preserve">, </w:t>
      </w:r>
      <w:r w:rsidRPr="00183201">
        <w:rPr>
          <w:i/>
        </w:rPr>
        <w:t>192</w:t>
      </w:r>
      <w:r w:rsidRPr="00183201">
        <w:t>, 107072. https://doi.org/10.1016/j.appet.2023.107072</w:t>
      </w:r>
    </w:p>
    <w:p w14:paraId="73E65695" w14:textId="77777777" w:rsidR="00714B03" w:rsidRPr="008F1C99" w:rsidRDefault="00210532">
      <w:pPr>
        <w:widowControl w:val="0"/>
        <w:pBdr>
          <w:top w:val="nil"/>
          <w:left w:val="nil"/>
          <w:bottom w:val="nil"/>
          <w:right w:val="nil"/>
          <w:between w:val="nil"/>
        </w:pBdr>
        <w:spacing w:line="480" w:lineRule="auto"/>
        <w:ind w:left="720" w:hanging="720"/>
        <w:rPr>
          <w:lang w:val="en-US"/>
        </w:rPr>
      </w:pPr>
      <w:r w:rsidRPr="00183201">
        <w:t xml:space="preserve">van Haaster-de Winter, M. A., &amp; Hoogendam, K. (2012). </w:t>
      </w:r>
      <w:r w:rsidRPr="00183201">
        <w:rPr>
          <w:i/>
        </w:rPr>
        <w:t>Herkomst in de supermarkt; Consumenten over de rol van herkomst bij hun voedselaankopen</w:t>
      </w:r>
      <w:r w:rsidRPr="00183201">
        <w:t xml:space="preserve"> (Issues 2011–044). </w:t>
      </w:r>
      <w:r w:rsidRPr="008F1C99">
        <w:rPr>
          <w:lang w:val="en-US"/>
        </w:rPr>
        <w:t>LEI.</w:t>
      </w:r>
    </w:p>
    <w:p w14:paraId="6694934E" w14:textId="77777777" w:rsidR="00714B03" w:rsidRPr="008F1C99" w:rsidRDefault="00210532">
      <w:pPr>
        <w:widowControl w:val="0"/>
        <w:pBdr>
          <w:top w:val="nil"/>
          <w:left w:val="nil"/>
          <w:bottom w:val="nil"/>
          <w:right w:val="nil"/>
          <w:between w:val="nil"/>
        </w:pBdr>
        <w:spacing w:line="480" w:lineRule="auto"/>
        <w:ind w:left="720" w:hanging="720"/>
        <w:rPr>
          <w:lang w:val="en-US"/>
        </w:rPr>
      </w:pPr>
      <w:r w:rsidRPr="008F1C99">
        <w:rPr>
          <w:lang w:val="en-US"/>
        </w:rPr>
        <w:t xml:space="preserve">Vecchio, R., &amp; Cavallo, C. (2019). Increasing healthy food choices through nudges: A systematic review. </w:t>
      </w:r>
      <w:r w:rsidRPr="008F1C99">
        <w:rPr>
          <w:i/>
          <w:lang w:val="en-US"/>
        </w:rPr>
        <w:t>Food Quality and Preference</w:t>
      </w:r>
      <w:r w:rsidRPr="008F1C99">
        <w:rPr>
          <w:lang w:val="en-US"/>
        </w:rPr>
        <w:t xml:space="preserve">, </w:t>
      </w:r>
      <w:r w:rsidRPr="008F1C99">
        <w:rPr>
          <w:i/>
          <w:lang w:val="en-US"/>
        </w:rPr>
        <w:t>78</w:t>
      </w:r>
      <w:r w:rsidRPr="008F1C99">
        <w:rPr>
          <w:lang w:val="en-US"/>
        </w:rPr>
        <w:t>, 103714. https://doi.org/10.1016/j.foodqual.2019.05.014</w:t>
      </w:r>
    </w:p>
    <w:p w14:paraId="6CE3F6DE" w14:textId="77777777" w:rsidR="00714B03" w:rsidRDefault="00210532">
      <w:pPr>
        <w:widowControl w:val="0"/>
        <w:pBdr>
          <w:top w:val="nil"/>
          <w:left w:val="nil"/>
          <w:bottom w:val="nil"/>
          <w:right w:val="nil"/>
          <w:between w:val="nil"/>
        </w:pBdr>
        <w:spacing w:line="480" w:lineRule="auto"/>
        <w:ind w:left="720" w:hanging="720"/>
      </w:pPr>
      <w:r w:rsidRPr="008F1C99">
        <w:rPr>
          <w:lang w:val="en-US"/>
        </w:rPr>
        <w:t xml:space="preserve">Vogelzang, T. A., Berkhout, P., van Doorn, A. M., </w:t>
      </w:r>
      <w:proofErr w:type="spellStart"/>
      <w:r w:rsidRPr="008F1C99">
        <w:rPr>
          <w:lang w:val="en-US"/>
        </w:rPr>
        <w:t>Jongeneel</w:t>
      </w:r>
      <w:proofErr w:type="spellEnd"/>
      <w:r w:rsidRPr="008F1C99">
        <w:rPr>
          <w:lang w:val="en-US"/>
        </w:rPr>
        <w:t xml:space="preserve">, R. A., Poppe, K. J., Smit, A. B., &amp; </w:t>
      </w:r>
      <w:proofErr w:type="spellStart"/>
      <w:r w:rsidRPr="008F1C99">
        <w:rPr>
          <w:lang w:val="en-US"/>
        </w:rPr>
        <w:t>Terluin</w:t>
      </w:r>
      <w:proofErr w:type="spellEnd"/>
      <w:r w:rsidRPr="008F1C99">
        <w:rPr>
          <w:lang w:val="en-US"/>
        </w:rPr>
        <w:t xml:space="preserve">, I. J. (2016). </w:t>
      </w:r>
      <w:r w:rsidRPr="00183201">
        <w:rPr>
          <w:i/>
        </w:rPr>
        <w:t>Het GLB na 2020: Schets voor een herontwerp</w:t>
      </w:r>
      <w:r w:rsidRPr="00183201">
        <w:t>.</w:t>
      </w:r>
    </w:p>
    <w:p w14:paraId="399854C6" w14:textId="28D5E815" w:rsidR="005375D8" w:rsidRPr="00183201" w:rsidRDefault="005375D8">
      <w:pPr>
        <w:widowControl w:val="0"/>
        <w:pBdr>
          <w:top w:val="nil"/>
          <w:left w:val="nil"/>
          <w:bottom w:val="nil"/>
          <w:right w:val="nil"/>
          <w:between w:val="nil"/>
        </w:pBdr>
        <w:spacing w:line="480" w:lineRule="auto"/>
        <w:ind w:left="720" w:hanging="720"/>
      </w:pPr>
      <w:r w:rsidRPr="005375D8">
        <w:t xml:space="preserve">Vollebregt, M. (2024). Monitor Voedselverspilling: Wat is aan voedsel verloren en verspild in de Nederlandse </w:t>
      </w:r>
      <w:proofErr w:type="spellStart"/>
      <w:r w:rsidRPr="005375D8">
        <w:t>retail</w:t>
      </w:r>
      <w:proofErr w:type="spellEnd"/>
      <w:r w:rsidRPr="005375D8">
        <w:t xml:space="preserve"> in 2023. https://doi.org/10.18174/672427</w:t>
      </w:r>
    </w:p>
    <w:p w14:paraId="00829332" w14:textId="77777777" w:rsidR="00714B03" w:rsidRPr="008F1C99" w:rsidRDefault="00210532">
      <w:pPr>
        <w:widowControl w:val="0"/>
        <w:pBdr>
          <w:top w:val="nil"/>
          <w:left w:val="nil"/>
          <w:bottom w:val="nil"/>
          <w:right w:val="nil"/>
          <w:between w:val="nil"/>
        </w:pBdr>
        <w:spacing w:line="480" w:lineRule="auto"/>
        <w:ind w:left="720" w:hanging="720"/>
        <w:rPr>
          <w:lang w:val="en-US"/>
        </w:rPr>
      </w:pPr>
      <w:r w:rsidRPr="00183201">
        <w:t xml:space="preserve">Vos, M., </w:t>
      </w:r>
      <w:proofErr w:type="spellStart"/>
      <w:r w:rsidRPr="00183201">
        <w:t>Deforche</w:t>
      </w:r>
      <w:proofErr w:type="spellEnd"/>
      <w:r w:rsidRPr="00183201">
        <w:t xml:space="preserve">, B., &amp; Van </w:t>
      </w:r>
      <w:proofErr w:type="spellStart"/>
      <w:r w:rsidRPr="00183201">
        <w:t>Lippevelde</w:t>
      </w:r>
      <w:proofErr w:type="spellEnd"/>
      <w:r w:rsidRPr="00183201">
        <w:t xml:space="preserve">, W. (2024). </w:t>
      </w:r>
      <w:r w:rsidRPr="008F1C99">
        <w:rPr>
          <w:lang w:val="en-US"/>
        </w:rPr>
        <w:t xml:space="preserve">Home-delivered meal boxes in a family setting: A qualitative study investigating reasons for use and perceived impact on meal practices. </w:t>
      </w:r>
      <w:r w:rsidRPr="008F1C99">
        <w:rPr>
          <w:i/>
          <w:lang w:val="en-US"/>
        </w:rPr>
        <w:t>BMC Public Health</w:t>
      </w:r>
      <w:r w:rsidRPr="008F1C99">
        <w:rPr>
          <w:lang w:val="en-US"/>
        </w:rPr>
        <w:t xml:space="preserve">, </w:t>
      </w:r>
      <w:r w:rsidRPr="008F1C99">
        <w:rPr>
          <w:i/>
          <w:lang w:val="en-US"/>
        </w:rPr>
        <w:t>24</w:t>
      </w:r>
      <w:r w:rsidRPr="008F1C99">
        <w:rPr>
          <w:lang w:val="en-US"/>
        </w:rPr>
        <w:t>, 277. https://doi.org/10.1186/s12889-024-17729-1</w:t>
      </w:r>
    </w:p>
    <w:p w14:paraId="2C55920C" w14:textId="77777777" w:rsidR="00714B03" w:rsidRPr="008F1C99" w:rsidRDefault="00210532">
      <w:pPr>
        <w:widowControl w:val="0"/>
        <w:pBdr>
          <w:top w:val="nil"/>
          <w:left w:val="nil"/>
          <w:bottom w:val="nil"/>
          <w:right w:val="nil"/>
          <w:between w:val="nil"/>
        </w:pBdr>
        <w:spacing w:line="480" w:lineRule="auto"/>
        <w:ind w:left="720" w:hanging="720"/>
        <w:rPr>
          <w:lang w:val="en-US"/>
        </w:rPr>
      </w:pPr>
      <w:proofErr w:type="spellStart"/>
      <w:r w:rsidRPr="008F1C99">
        <w:rPr>
          <w:lang w:val="en-US"/>
        </w:rPr>
        <w:t>Wallnoefer</w:t>
      </w:r>
      <w:proofErr w:type="spellEnd"/>
      <w:r w:rsidRPr="008F1C99">
        <w:rPr>
          <w:lang w:val="en-US"/>
        </w:rPr>
        <w:t xml:space="preserve">, L. M., Riefler, P., &amp; Meixner, O. (2021). What Drives the Choice of Local Seasonal Food? Analysis of the Importance of Different Key Motives. </w:t>
      </w:r>
      <w:r w:rsidRPr="008F1C99">
        <w:rPr>
          <w:i/>
          <w:lang w:val="en-US"/>
        </w:rPr>
        <w:t>Foods</w:t>
      </w:r>
      <w:r w:rsidRPr="008F1C99">
        <w:rPr>
          <w:lang w:val="en-US"/>
        </w:rPr>
        <w:t xml:space="preserve">, </w:t>
      </w:r>
      <w:r w:rsidRPr="008F1C99">
        <w:rPr>
          <w:i/>
          <w:lang w:val="en-US"/>
        </w:rPr>
        <w:t>10</w:t>
      </w:r>
      <w:r w:rsidRPr="008F1C99">
        <w:rPr>
          <w:lang w:val="en-US"/>
        </w:rPr>
        <w:t>(11), Article 11. https://doi.org/10.3390/foods10112715</w:t>
      </w:r>
    </w:p>
    <w:p w14:paraId="7AB193C1" w14:textId="4033F4B9" w:rsidR="00772D8B" w:rsidRDefault="006C4773">
      <w:pPr>
        <w:widowControl w:val="0"/>
        <w:pBdr>
          <w:top w:val="nil"/>
          <w:left w:val="nil"/>
          <w:bottom w:val="nil"/>
          <w:right w:val="nil"/>
          <w:between w:val="nil"/>
        </w:pBdr>
        <w:spacing w:line="480" w:lineRule="auto"/>
        <w:ind w:left="720" w:hanging="720"/>
        <w:rPr>
          <w:lang w:val="en-US"/>
        </w:rPr>
      </w:pPr>
      <w:r w:rsidRPr="006C4773">
        <w:rPr>
          <w:lang w:val="en-US"/>
        </w:rPr>
        <w:t>Weber, M. (1947). The Theory Of Social And Economic Organization. http://archive.org/details/in.ernet.dli.2015.276724</w:t>
      </w:r>
    </w:p>
    <w:p w14:paraId="69D0A8A1" w14:textId="6DBCAFCF" w:rsidR="00714B03" w:rsidRPr="008F1C99" w:rsidRDefault="00210532">
      <w:pPr>
        <w:widowControl w:val="0"/>
        <w:pBdr>
          <w:top w:val="nil"/>
          <w:left w:val="nil"/>
          <w:bottom w:val="nil"/>
          <w:right w:val="nil"/>
          <w:between w:val="nil"/>
        </w:pBdr>
        <w:spacing w:line="480" w:lineRule="auto"/>
        <w:ind w:left="720" w:hanging="720"/>
        <w:rPr>
          <w:lang w:val="en-US"/>
        </w:rPr>
      </w:pPr>
      <w:r w:rsidRPr="008F1C99">
        <w:rPr>
          <w:lang w:val="en-US"/>
        </w:rPr>
        <w:t xml:space="preserve">Weber, C. L., &amp; Matthews, H. S. (2008). Food-Miles and the Relative Climate Impacts of Food Choices in the United States. </w:t>
      </w:r>
      <w:r w:rsidRPr="008F1C99">
        <w:rPr>
          <w:i/>
          <w:lang w:val="en-US"/>
        </w:rPr>
        <w:t>Environmental Science &amp; Technology</w:t>
      </w:r>
      <w:r w:rsidRPr="008F1C99">
        <w:rPr>
          <w:lang w:val="en-US"/>
        </w:rPr>
        <w:t xml:space="preserve">, </w:t>
      </w:r>
      <w:r w:rsidRPr="008F1C99">
        <w:rPr>
          <w:i/>
          <w:lang w:val="en-US"/>
        </w:rPr>
        <w:t>42</w:t>
      </w:r>
      <w:r w:rsidRPr="008F1C99">
        <w:rPr>
          <w:lang w:val="en-US"/>
        </w:rPr>
        <w:t>, 3508–3513. https://doi.org/10.1021/es702969f</w:t>
      </w:r>
    </w:p>
    <w:p w14:paraId="04E21EC4" w14:textId="77777777" w:rsidR="00714B03" w:rsidRDefault="00210532">
      <w:pPr>
        <w:widowControl w:val="0"/>
        <w:pBdr>
          <w:top w:val="nil"/>
          <w:left w:val="nil"/>
          <w:bottom w:val="nil"/>
          <w:right w:val="nil"/>
          <w:between w:val="nil"/>
        </w:pBdr>
        <w:spacing w:line="480" w:lineRule="auto"/>
        <w:ind w:left="720" w:hanging="720"/>
      </w:pPr>
      <w:r w:rsidRPr="008F1C99">
        <w:rPr>
          <w:lang w:val="en-US"/>
        </w:rPr>
        <w:lastRenderedPageBreak/>
        <w:t xml:space="preserve">Willett, W., </w:t>
      </w:r>
      <w:proofErr w:type="spellStart"/>
      <w:r w:rsidRPr="008F1C99">
        <w:rPr>
          <w:lang w:val="en-US"/>
        </w:rPr>
        <w:t>Rockström</w:t>
      </w:r>
      <w:proofErr w:type="spellEnd"/>
      <w:r w:rsidRPr="008F1C99">
        <w:rPr>
          <w:lang w:val="en-US"/>
        </w:rPr>
        <w:t xml:space="preserve">, J., Loken, B., Springmann, M., Lang, T., Vermeulen, S., Garnett, T., Tilman, D., DeClerck, F., Wood, A., Jonell, M., Clark, M., Gordon, L. J., Fanzo, J., Hawkes, C., </w:t>
      </w:r>
      <w:proofErr w:type="spellStart"/>
      <w:r w:rsidRPr="008F1C99">
        <w:rPr>
          <w:lang w:val="en-US"/>
        </w:rPr>
        <w:t>Zurayk</w:t>
      </w:r>
      <w:proofErr w:type="spellEnd"/>
      <w:r w:rsidRPr="008F1C99">
        <w:rPr>
          <w:lang w:val="en-US"/>
        </w:rPr>
        <w:t xml:space="preserve">, R., Rivera, J. A., Vries, W. D., Sibanda, L. M., … </w:t>
      </w:r>
      <w:r w:rsidRPr="00D8452B">
        <w:rPr>
          <w:lang w:val="en-GB"/>
          <w:rPrChange w:id="22" w:author="Freie, C.M. (Cato)" w:date="2025-06-11T15:53:00Z" w16du:dateUtc="2025-06-11T13:53:00Z">
            <w:rPr/>
          </w:rPrChange>
        </w:rPr>
        <w:t xml:space="preserve">Murray, C. J. L. (2019). </w:t>
      </w:r>
      <w:r w:rsidRPr="008F1C99">
        <w:rPr>
          <w:lang w:val="en-US"/>
        </w:rPr>
        <w:t xml:space="preserve">Food in the Anthropocene: The EAT–Lancet Commission on healthy diets from sustainable food systems. </w:t>
      </w:r>
      <w:r w:rsidRPr="00183201">
        <w:rPr>
          <w:i/>
        </w:rPr>
        <w:t>The Lancet</w:t>
      </w:r>
      <w:r w:rsidRPr="00183201">
        <w:t xml:space="preserve">, </w:t>
      </w:r>
      <w:r w:rsidRPr="00183201">
        <w:rPr>
          <w:i/>
        </w:rPr>
        <w:t>393</w:t>
      </w:r>
      <w:r w:rsidRPr="00183201">
        <w:t>, 447–492. https://doi.org/10.1016/S0140-6736(18)31788-4</w:t>
      </w:r>
    </w:p>
    <w:p w14:paraId="193504DF" w14:textId="7DC508D3" w:rsidR="003E7A75" w:rsidRPr="003E7A75" w:rsidRDefault="003E7A75">
      <w:pPr>
        <w:widowControl w:val="0"/>
        <w:pBdr>
          <w:top w:val="nil"/>
          <w:left w:val="nil"/>
          <w:bottom w:val="nil"/>
          <w:right w:val="nil"/>
          <w:between w:val="nil"/>
        </w:pBdr>
        <w:spacing w:line="480" w:lineRule="auto"/>
        <w:ind w:left="720" w:hanging="720"/>
        <w:rPr>
          <w:lang w:val="en-US"/>
        </w:rPr>
      </w:pPr>
      <w:proofErr w:type="spellStart"/>
      <w:r w:rsidRPr="003E7A75">
        <w:t>Zeinstra</w:t>
      </w:r>
      <w:proofErr w:type="spellEnd"/>
      <w:r w:rsidRPr="003E7A75">
        <w:t xml:space="preserve">, G., Bos-Brouwers, H., Bergen, G. van, Meijboom, S., &amp; Haar, S. van der. </w:t>
      </w:r>
      <w:r w:rsidRPr="003E7A75">
        <w:rPr>
          <w:lang w:val="en-US"/>
        </w:rPr>
        <w:t>(2021). The influence of date marking related visual cues on consumers’ interpretation and choices to discard or use food: Two consumer studies in The Netherlands. https://doi.org/10.18174/560164</w:t>
      </w:r>
    </w:p>
    <w:p w14:paraId="2FA13630" w14:textId="2289BD6F" w:rsidR="0075736F" w:rsidRPr="0075736F" w:rsidRDefault="0075736F">
      <w:pPr>
        <w:widowControl w:val="0"/>
        <w:pBdr>
          <w:top w:val="nil"/>
          <w:left w:val="nil"/>
          <w:bottom w:val="nil"/>
          <w:right w:val="nil"/>
          <w:between w:val="nil"/>
        </w:pBdr>
        <w:spacing w:line="480" w:lineRule="auto"/>
        <w:ind w:left="720" w:hanging="720"/>
        <w:rPr>
          <w:lang w:val="en-US"/>
        </w:rPr>
      </w:pPr>
      <w:proofErr w:type="spellStart"/>
      <w:r w:rsidRPr="0075736F">
        <w:t>Zeinstra</w:t>
      </w:r>
      <w:proofErr w:type="spellEnd"/>
      <w:r w:rsidRPr="0075736F">
        <w:t xml:space="preserve">, G. G., &amp; Haar, S. van der. </w:t>
      </w:r>
      <w:r w:rsidRPr="0075736F">
        <w:rPr>
          <w:lang w:val="en-US"/>
        </w:rPr>
        <w:t>(2020). Reducing food waste via retail and food service interventions: Consumer responses to the concepts ‘VIV’ and ‘Too Good To Go.’ https://research.wur.nl/en/publications/reducing-food-waste-via-retail-and-food-service-interventions-con</w:t>
      </w:r>
    </w:p>
    <w:p w14:paraId="71C30125" w14:textId="77777777" w:rsidR="00714B03" w:rsidRPr="0075736F" w:rsidRDefault="00714B03">
      <w:pPr>
        <w:rPr>
          <w:color w:val="0000FF"/>
          <w:lang w:val="en-US"/>
        </w:rPr>
      </w:pPr>
    </w:p>
    <w:p w14:paraId="610FCE44" w14:textId="77777777" w:rsidR="00714B03" w:rsidRPr="0075736F" w:rsidRDefault="00210532">
      <w:pPr>
        <w:rPr>
          <w:color w:val="0000FF"/>
          <w:lang w:val="en-US"/>
        </w:rPr>
      </w:pPr>
      <w:r w:rsidRPr="0075736F">
        <w:rPr>
          <w:lang w:val="en-US"/>
        </w:rPr>
        <w:br w:type="page"/>
      </w:r>
    </w:p>
    <w:p w14:paraId="36690136" w14:textId="77777777" w:rsidR="00714B03" w:rsidRPr="00183201" w:rsidRDefault="00210532" w:rsidP="0089628B">
      <w:pPr>
        <w:pStyle w:val="Heading2"/>
      </w:pPr>
      <w:bookmarkStart w:id="23" w:name="_Toc201100614"/>
      <w:r w:rsidRPr="00183201">
        <w:lastRenderedPageBreak/>
        <w:t>Appendix A: Enquête en antwoorden</w:t>
      </w:r>
      <w:bookmarkEnd w:id="23"/>
    </w:p>
    <w:p w14:paraId="75604DC7" w14:textId="77777777" w:rsidR="00714B03" w:rsidRPr="0089628B" w:rsidRDefault="00210532" w:rsidP="0089628B">
      <w:pPr>
        <w:pStyle w:val="Heading4"/>
      </w:pPr>
      <w:r w:rsidRPr="0089628B">
        <w:t xml:space="preserve">A.1 Enquête </w:t>
      </w:r>
    </w:p>
    <w:p w14:paraId="0A94D158" w14:textId="77777777" w:rsidR="00714B03" w:rsidRPr="00183201" w:rsidRDefault="00210532">
      <w:r w:rsidRPr="00183201">
        <w:t>Bijgevoegde PDF - Enquête boeren leveranciers</w:t>
      </w:r>
    </w:p>
    <w:p w14:paraId="0A2FCECD" w14:textId="77777777" w:rsidR="00714B03" w:rsidRPr="0089628B" w:rsidRDefault="00210532" w:rsidP="0089628B">
      <w:pPr>
        <w:pStyle w:val="Heading4"/>
      </w:pPr>
      <w:r w:rsidRPr="0089628B">
        <w:t>A.2 Antwoorden enquête</w:t>
      </w:r>
    </w:p>
    <w:p w14:paraId="671D39EE" w14:textId="77777777" w:rsidR="00714B03" w:rsidRPr="00183201" w:rsidRDefault="00210532">
      <w:r w:rsidRPr="00183201">
        <w:t>Bijgevoegde PDF- Enquête antwoorden boeren leveranciers</w:t>
      </w:r>
    </w:p>
    <w:p w14:paraId="157DF9DC" w14:textId="2BCCB301" w:rsidR="00714B03" w:rsidRPr="00863CCE" w:rsidRDefault="00210532" w:rsidP="00863CCE">
      <w:pPr>
        <w:pStyle w:val="Heading4"/>
      </w:pPr>
      <w:bookmarkStart w:id="24" w:name="_htnjpxouskkd" w:colFirst="0" w:colLast="0"/>
      <w:bookmarkStart w:id="25" w:name="_r7i0vi482jy4" w:colFirst="0" w:colLast="0"/>
      <w:bookmarkEnd w:id="24"/>
      <w:bookmarkEnd w:id="25"/>
      <w:r w:rsidRPr="00183201">
        <w:br w:type="page"/>
      </w:r>
    </w:p>
    <w:p w14:paraId="1CE729C4" w14:textId="77777777" w:rsidR="00714B03" w:rsidRDefault="00210532" w:rsidP="0089628B">
      <w:pPr>
        <w:pStyle w:val="Heading2"/>
      </w:pPr>
      <w:bookmarkStart w:id="26" w:name="_Toc201100615"/>
      <w:r w:rsidRPr="00183201">
        <w:lastRenderedPageBreak/>
        <w:t>Appendix B: Maaltijdpakketten gebruikt in dit onderzoek en bijbehorende ingrediënten</w:t>
      </w:r>
      <w:bookmarkEnd w:id="26"/>
    </w:p>
    <w:p w14:paraId="639D970D" w14:textId="77777777" w:rsidR="00B3364D" w:rsidRDefault="0096704C" w:rsidP="0096704C">
      <w:r w:rsidRPr="00183201">
        <w:t xml:space="preserve">De plek waar de ingrediënten vandaan komen is erg anders tussen de twee supermarkten. Beide supermarkten prijzen zichzelf met zo veel mogelijk lokaal in Nederland inkopen. Hoe groot het percentage lokale en </w:t>
      </w:r>
      <w:proofErr w:type="spellStart"/>
      <w:r w:rsidRPr="00183201">
        <w:t>seizoensproducten</w:t>
      </w:r>
      <w:proofErr w:type="spellEnd"/>
      <w:r w:rsidRPr="00183201">
        <w:t xml:space="preserve"> specifiek in de maaltijdpakketten is, </w:t>
      </w:r>
      <w:r w:rsidR="004933B4">
        <w:t>werd o</w:t>
      </w:r>
      <w:r w:rsidRPr="00183201">
        <w:t xml:space="preserve">nderzocht. Om uit te vinden waar een product geproduceerd is kan bij onbewerkte AGF goed achterhaald worden, omdat sinds 2011 supermarkten verplicht zijn dit te vermelden op het label (543/2011/EU Uitvoeringsverordening (EU) nr. 543/2011 van de Commissie van 7 juni 2011 tot vaststelling van nadere bepalingen voor de toepassing van Verordening (EG) nr. 1234/2007 van de Raad, wat de sectoren groenten en fruit en verwerkte groenten en fruit betreft, 2011). Bij andere producten is dit niet het geval en hoeft er alleen vermeld te worden waar het verpakt of verwerkt is. Daarom wordt hier alleen gekeken naar de </w:t>
      </w:r>
      <w:proofErr w:type="spellStart"/>
      <w:r w:rsidRPr="00183201">
        <w:t>seizoensgebondenheid</w:t>
      </w:r>
      <w:proofErr w:type="spellEnd"/>
      <w:r w:rsidRPr="00183201">
        <w:t xml:space="preserve"> en lokaliteit van AGF. Daarnaast is de delende noemer tussen de Albert Heijn </w:t>
      </w:r>
      <w:proofErr w:type="spellStart"/>
      <w:r w:rsidRPr="00183201">
        <w:t>verspakketten</w:t>
      </w:r>
      <w:proofErr w:type="spellEnd"/>
      <w:r w:rsidRPr="00183201">
        <w:t xml:space="preserve"> en de Crisp </w:t>
      </w:r>
      <w:proofErr w:type="spellStart"/>
      <w:r w:rsidRPr="00183201">
        <w:t>weekbox</w:t>
      </w:r>
      <w:proofErr w:type="spellEnd"/>
      <w:r w:rsidRPr="00183201">
        <w:t xml:space="preserve"> het aanwezig zijn van AGF producten, bij Albert Heijn mist de eiwitbron en bij Crisp de kruiden. Deze informatie is daarom van Crisp verkregen via inkoop sheets en bij de Albert Heijn is aangenomen dat de producten in de </w:t>
      </w:r>
      <w:proofErr w:type="spellStart"/>
      <w:r w:rsidRPr="00183201">
        <w:t>verspakketten</w:t>
      </w:r>
      <w:proofErr w:type="spellEnd"/>
      <w:r w:rsidRPr="00183201">
        <w:t xml:space="preserve"> dezelfde zijn als in de normale schappen liggen.</w:t>
      </w:r>
      <w:r w:rsidR="00B3364D">
        <w:t xml:space="preserve"> </w:t>
      </w:r>
    </w:p>
    <w:p w14:paraId="5F8D1119" w14:textId="77777777" w:rsidR="00B3364D" w:rsidRDefault="00B3364D" w:rsidP="0096704C"/>
    <w:p w14:paraId="000093DD" w14:textId="2FB8CC94" w:rsidR="0096704C" w:rsidRPr="0073797D" w:rsidRDefault="00B3364D" w:rsidP="0096704C">
      <w:r w:rsidRPr="00183201">
        <w:rPr>
          <w:b/>
          <w:sz w:val="18"/>
          <w:szCs w:val="18"/>
        </w:rPr>
        <w:t xml:space="preserve">Tabel B.1 Compleet overzicht Albert Heijn </w:t>
      </w:r>
      <w:proofErr w:type="spellStart"/>
      <w:r w:rsidRPr="00183201">
        <w:rPr>
          <w:b/>
          <w:sz w:val="18"/>
          <w:szCs w:val="18"/>
        </w:rPr>
        <w:t>Verspakketten</w:t>
      </w:r>
      <w:proofErr w:type="spellEnd"/>
      <w:r w:rsidRPr="00183201">
        <w:rPr>
          <w:b/>
          <w:sz w:val="18"/>
          <w:szCs w:val="18"/>
        </w:rPr>
        <w:t xml:space="preserve"> beschikbaar in de webshop op 12-03-2025.</w:t>
      </w:r>
      <w:r w:rsidRPr="00183201">
        <w:rPr>
          <w:sz w:val="18"/>
          <w:szCs w:val="18"/>
        </w:rPr>
        <w:t xml:space="preserve"> Informatie van de website </w:t>
      </w:r>
      <w:hyperlink r:id="rId22">
        <w:r w:rsidRPr="00183201">
          <w:rPr>
            <w:sz w:val="18"/>
            <w:szCs w:val="18"/>
            <w:u w:val="single"/>
          </w:rPr>
          <w:t>https://www.ah.nl/producten/8552/verspakket</w:t>
        </w:r>
      </w:hyperlink>
      <w:r w:rsidRPr="00183201">
        <w:rPr>
          <w:sz w:val="18"/>
          <w:szCs w:val="18"/>
        </w:rPr>
        <w:t xml:space="preserve">. De gemiddelde prijs van een </w:t>
      </w:r>
      <w:proofErr w:type="spellStart"/>
      <w:r w:rsidRPr="00183201">
        <w:rPr>
          <w:sz w:val="18"/>
          <w:szCs w:val="18"/>
        </w:rPr>
        <w:t>verspakket</w:t>
      </w:r>
      <w:proofErr w:type="spellEnd"/>
      <w:r w:rsidRPr="00183201">
        <w:rPr>
          <w:sz w:val="18"/>
          <w:szCs w:val="18"/>
        </w:rPr>
        <w:t xml:space="preserve"> voor minimaal 4 personen is € 6,13, het percentage vegetarische recepten is 29,05% en het percentage biologische gerechte</w:t>
      </w:r>
      <w:r w:rsidRPr="0073797D">
        <w:rPr>
          <w:sz w:val="18"/>
          <w:szCs w:val="18"/>
        </w:rPr>
        <w:t>n is 5,88%. Gerechten staan gesorteerd van prijs laag naar hoog.</w:t>
      </w:r>
    </w:p>
    <w:tbl>
      <w:tblPr>
        <w:tblStyle w:val="a7"/>
        <w:tblpPr w:leftFromText="180" w:rightFromText="180" w:topFromText="180" w:bottomFromText="180" w:vertAnchor="text" w:horzAnchor="margin" w:tblpY="1327"/>
        <w:tblW w:w="93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35"/>
        <w:gridCol w:w="2670"/>
        <w:gridCol w:w="1335"/>
        <w:gridCol w:w="1350"/>
      </w:tblGrid>
      <w:tr w:rsidR="00183201" w:rsidRPr="0073797D" w14:paraId="7AD7FBA8" w14:textId="77777777" w:rsidTr="00183201">
        <w:trPr>
          <w:trHeight w:val="500"/>
        </w:trPr>
        <w:tc>
          <w:tcPr>
            <w:tcW w:w="4035" w:type="dxa"/>
          </w:tcPr>
          <w:p w14:paraId="7C8A0C33" w14:textId="77777777" w:rsidR="00183201" w:rsidRPr="0073797D" w:rsidRDefault="00183201" w:rsidP="00183201">
            <w:pPr>
              <w:rPr>
                <w:sz w:val="20"/>
                <w:szCs w:val="20"/>
              </w:rPr>
            </w:pPr>
            <w:r w:rsidRPr="0073797D">
              <w:rPr>
                <w:sz w:val="20"/>
                <w:szCs w:val="20"/>
              </w:rPr>
              <w:t xml:space="preserve">AH Tomatensoep </w:t>
            </w:r>
            <w:proofErr w:type="spellStart"/>
            <w:r w:rsidRPr="0073797D">
              <w:rPr>
                <w:sz w:val="20"/>
                <w:szCs w:val="20"/>
              </w:rPr>
              <w:t>verspakket</w:t>
            </w:r>
            <w:proofErr w:type="spellEnd"/>
          </w:p>
        </w:tc>
        <w:tc>
          <w:tcPr>
            <w:tcW w:w="2670" w:type="dxa"/>
          </w:tcPr>
          <w:p w14:paraId="5702F09E" w14:textId="77777777" w:rsidR="00183201" w:rsidRPr="0073797D" w:rsidRDefault="00183201" w:rsidP="00183201">
            <w:pPr>
              <w:rPr>
                <w:sz w:val="20"/>
                <w:szCs w:val="20"/>
              </w:rPr>
            </w:pPr>
            <w:r w:rsidRPr="0073797D">
              <w:rPr>
                <w:sz w:val="20"/>
                <w:szCs w:val="20"/>
              </w:rPr>
              <w:t xml:space="preserve"> €   4,79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D5D36A" w14:textId="77777777" w:rsidR="00183201" w:rsidRPr="0073797D" w:rsidRDefault="00183201" w:rsidP="00183201">
            <w:pPr>
              <w:rPr>
                <w:sz w:val="20"/>
                <w:szCs w:val="20"/>
              </w:rPr>
            </w:pPr>
            <w:r w:rsidRPr="0073797D">
              <w:rPr>
                <w:sz w:val="20"/>
                <w:szCs w:val="20"/>
              </w:rPr>
              <w:t>Ja</w:t>
            </w:r>
          </w:p>
        </w:tc>
        <w:tc>
          <w:tcPr>
            <w:tcW w:w="1350" w:type="dxa"/>
          </w:tcPr>
          <w:p w14:paraId="741C4034" w14:textId="77777777" w:rsidR="00183201" w:rsidRPr="0073797D" w:rsidRDefault="00183201" w:rsidP="00183201">
            <w:pPr>
              <w:rPr>
                <w:sz w:val="20"/>
                <w:szCs w:val="20"/>
              </w:rPr>
            </w:pPr>
            <w:r w:rsidRPr="0073797D">
              <w:rPr>
                <w:sz w:val="20"/>
                <w:szCs w:val="20"/>
              </w:rPr>
              <w:t>Nee</w:t>
            </w:r>
          </w:p>
        </w:tc>
      </w:tr>
      <w:tr w:rsidR="00183201" w:rsidRPr="0073797D" w14:paraId="29772B12" w14:textId="77777777" w:rsidTr="00183201">
        <w:trPr>
          <w:trHeight w:val="500"/>
        </w:trPr>
        <w:tc>
          <w:tcPr>
            <w:tcW w:w="4035" w:type="dxa"/>
          </w:tcPr>
          <w:p w14:paraId="4ADE441B" w14:textId="77777777" w:rsidR="00183201" w:rsidRPr="0073797D" w:rsidRDefault="00183201" w:rsidP="00183201">
            <w:pPr>
              <w:rPr>
                <w:sz w:val="20"/>
                <w:szCs w:val="20"/>
              </w:rPr>
            </w:pPr>
            <w:r w:rsidRPr="0073797D">
              <w:rPr>
                <w:sz w:val="20"/>
                <w:szCs w:val="20"/>
              </w:rPr>
              <w:t xml:space="preserve">AH Mosterdsoep </w:t>
            </w:r>
            <w:proofErr w:type="spellStart"/>
            <w:r w:rsidRPr="0073797D">
              <w:rPr>
                <w:sz w:val="20"/>
                <w:szCs w:val="20"/>
              </w:rPr>
              <w:t>verspakket</w:t>
            </w:r>
            <w:proofErr w:type="spellEnd"/>
          </w:p>
        </w:tc>
        <w:tc>
          <w:tcPr>
            <w:tcW w:w="2670" w:type="dxa"/>
          </w:tcPr>
          <w:p w14:paraId="4BE7A530" w14:textId="77777777" w:rsidR="00183201" w:rsidRPr="0073797D" w:rsidRDefault="00183201" w:rsidP="00183201">
            <w:pPr>
              <w:rPr>
                <w:sz w:val="20"/>
                <w:szCs w:val="20"/>
              </w:rPr>
            </w:pPr>
            <w:r w:rsidRPr="0073797D">
              <w:rPr>
                <w:sz w:val="20"/>
                <w:szCs w:val="20"/>
              </w:rPr>
              <w:t xml:space="preserve"> €   4,79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B8F310" w14:textId="77777777" w:rsidR="00183201" w:rsidRPr="0073797D" w:rsidRDefault="00183201" w:rsidP="00183201">
            <w:pPr>
              <w:rPr>
                <w:sz w:val="20"/>
                <w:szCs w:val="20"/>
              </w:rPr>
            </w:pPr>
            <w:r w:rsidRPr="0073797D">
              <w:rPr>
                <w:sz w:val="20"/>
                <w:szCs w:val="20"/>
              </w:rPr>
              <w:t>Nee</w:t>
            </w:r>
          </w:p>
        </w:tc>
        <w:tc>
          <w:tcPr>
            <w:tcW w:w="1350" w:type="dxa"/>
          </w:tcPr>
          <w:p w14:paraId="22517160" w14:textId="77777777" w:rsidR="00183201" w:rsidRPr="0073797D" w:rsidRDefault="00183201" w:rsidP="00183201">
            <w:pPr>
              <w:rPr>
                <w:sz w:val="20"/>
                <w:szCs w:val="20"/>
              </w:rPr>
            </w:pPr>
            <w:r w:rsidRPr="0073797D">
              <w:rPr>
                <w:sz w:val="20"/>
                <w:szCs w:val="20"/>
              </w:rPr>
              <w:t>Nee</w:t>
            </w:r>
          </w:p>
        </w:tc>
      </w:tr>
      <w:tr w:rsidR="00183201" w:rsidRPr="0073797D" w14:paraId="40EEB2B0" w14:textId="77777777" w:rsidTr="00183201">
        <w:trPr>
          <w:trHeight w:val="500"/>
        </w:trPr>
        <w:tc>
          <w:tcPr>
            <w:tcW w:w="4035" w:type="dxa"/>
          </w:tcPr>
          <w:p w14:paraId="5BBC180C" w14:textId="77777777" w:rsidR="00183201" w:rsidRPr="0073797D" w:rsidRDefault="00183201" w:rsidP="00183201">
            <w:pPr>
              <w:rPr>
                <w:sz w:val="20"/>
                <w:szCs w:val="20"/>
              </w:rPr>
            </w:pPr>
            <w:r w:rsidRPr="0073797D">
              <w:rPr>
                <w:sz w:val="20"/>
                <w:szCs w:val="20"/>
              </w:rPr>
              <w:t xml:space="preserve">AH Groentesoep </w:t>
            </w:r>
            <w:proofErr w:type="spellStart"/>
            <w:r w:rsidRPr="0073797D">
              <w:rPr>
                <w:sz w:val="20"/>
                <w:szCs w:val="20"/>
              </w:rPr>
              <w:t>verspakket</w:t>
            </w:r>
            <w:proofErr w:type="spellEnd"/>
          </w:p>
        </w:tc>
        <w:tc>
          <w:tcPr>
            <w:tcW w:w="2670" w:type="dxa"/>
          </w:tcPr>
          <w:p w14:paraId="59F35B46" w14:textId="77777777" w:rsidR="00183201" w:rsidRPr="0073797D" w:rsidRDefault="00183201" w:rsidP="00183201">
            <w:pPr>
              <w:rPr>
                <w:sz w:val="20"/>
                <w:szCs w:val="20"/>
              </w:rPr>
            </w:pPr>
            <w:r w:rsidRPr="0073797D">
              <w:rPr>
                <w:sz w:val="20"/>
                <w:szCs w:val="20"/>
              </w:rPr>
              <w:t xml:space="preserve"> €   4,89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01813E" w14:textId="77777777" w:rsidR="00183201" w:rsidRPr="0073797D" w:rsidRDefault="00183201" w:rsidP="00183201">
            <w:pPr>
              <w:rPr>
                <w:sz w:val="20"/>
                <w:szCs w:val="20"/>
              </w:rPr>
            </w:pPr>
            <w:r w:rsidRPr="0073797D">
              <w:rPr>
                <w:sz w:val="20"/>
                <w:szCs w:val="20"/>
              </w:rPr>
              <w:t>Ja</w:t>
            </w:r>
          </w:p>
        </w:tc>
        <w:tc>
          <w:tcPr>
            <w:tcW w:w="1350" w:type="dxa"/>
          </w:tcPr>
          <w:p w14:paraId="1CC8082F" w14:textId="77777777" w:rsidR="00183201" w:rsidRPr="0073797D" w:rsidRDefault="00183201" w:rsidP="00183201">
            <w:pPr>
              <w:rPr>
                <w:sz w:val="20"/>
                <w:szCs w:val="20"/>
              </w:rPr>
            </w:pPr>
            <w:r w:rsidRPr="0073797D">
              <w:rPr>
                <w:sz w:val="20"/>
                <w:szCs w:val="20"/>
              </w:rPr>
              <w:t>Nee</w:t>
            </w:r>
          </w:p>
        </w:tc>
      </w:tr>
      <w:tr w:rsidR="00183201" w:rsidRPr="0073797D" w14:paraId="0E280863" w14:textId="77777777" w:rsidTr="00183201">
        <w:trPr>
          <w:trHeight w:val="500"/>
        </w:trPr>
        <w:tc>
          <w:tcPr>
            <w:tcW w:w="4035" w:type="dxa"/>
          </w:tcPr>
          <w:p w14:paraId="2049EBF2" w14:textId="77777777" w:rsidR="00183201" w:rsidRPr="0073797D" w:rsidRDefault="00183201" w:rsidP="00183201">
            <w:pPr>
              <w:rPr>
                <w:sz w:val="20"/>
                <w:szCs w:val="20"/>
              </w:rPr>
            </w:pPr>
            <w:r w:rsidRPr="0073797D">
              <w:rPr>
                <w:sz w:val="20"/>
                <w:szCs w:val="20"/>
              </w:rPr>
              <w:t xml:space="preserve">AH Paprikasoep </w:t>
            </w:r>
            <w:proofErr w:type="spellStart"/>
            <w:r w:rsidRPr="0073797D">
              <w:rPr>
                <w:sz w:val="20"/>
                <w:szCs w:val="20"/>
              </w:rPr>
              <w:t>verspakket</w:t>
            </w:r>
            <w:proofErr w:type="spellEnd"/>
          </w:p>
        </w:tc>
        <w:tc>
          <w:tcPr>
            <w:tcW w:w="2670" w:type="dxa"/>
          </w:tcPr>
          <w:p w14:paraId="4EED6CDE" w14:textId="77777777" w:rsidR="00183201" w:rsidRPr="0073797D" w:rsidRDefault="00183201" w:rsidP="00183201">
            <w:pPr>
              <w:rPr>
                <w:sz w:val="20"/>
                <w:szCs w:val="20"/>
              </w:rPr>
            </w:pPr>
            <w:r w:rsidRPr="0073797D">
              <w:rPr>
                <w:sz w:val="20"/>
                <w:szCs w:val="20"/>
              </w:rPr>
              <w:t xml:space="preserve"> €   4,89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766535" w14:textId="77777777" w:rsidR="00183201" w:rsidRPr="0073797D" w:rsidRDefault="00183201" w:rsidP="00183201">
            <w:pPr>
              <w:rPr>
                <w:sz w:val="20"/>
                <w:szCs w:val="20"/>
              </w:rPr>
            </w:pPr>
            <w:r w:rsidRPr="0073797D">
              <w:rPr>
                <w:sz w:val="20"/>
                <w:szCs w:val="20"/>
              </w:rPr>
              <w:t>Ja</w:t>
            </w:r>
          </w:p>
        </w:tc>
        <w:tc>
          <w:tcPr>
            <w:tcW w:w="1350" w:type="dxa"/>
          </w:tcPr>
          <w:p w14:paraId="2A154C97" w14:textId="77777777" w:rsidR="00183201" w:rsidRPr="0073797D" w:rsidRDefault="00183201" w:rsidP="00183201">
            <w:pPr>
              <w:rPr>
                <w:sz w:val="20"/>
                <w:szCs w:val="20"/>
              </w:rPr>
            </w:pPr>
            <w:r w:rsidRPr="0073797D">
              <w:rPr>
                <w:sz w:val="20"/>
                <w:szCs w:val="20"/>
              </w:rPr>
              <w:t>Nee</w:t>
            </w:r>
          </w:p>
        </w:tc>
      </w:tr>
      <w:tr w:rsidR="00183201" w:rsidRPr="0073797D" w14:paraId="03D3C4AB" w14:textId="77777777" w:rsidTr="00183201">
        <w:trPr>
          <w:trHeight w:val="500"/>
        </w:trPr>
        <w:tc>
          <w:tcPr>
            <w:tcW w:w="4035" w:type="dxa"/>
          </w:tcPr>
          <w:p w14:paraId="30D6750A" w14:textId="77777777" w:rsidR="00183201" w:rsidRPr="0073797D" w:rsidRDefault="00183201" w:rsidP="00183201">
            <w:pPr>
              <w:rPr>
                <w:sz w:val="20"/>
                <w:szCs w:val="20"/>
              </w:rPr>
            </w:pPr>
            <w:r w:rsidRPr="0073797D">
              <w:rPr>
                <w:sz w:val="20"/>
                <w:szCs w:val="20"/>
              </w:rPr>
              <w:t xml:space="preserve">AH Prei kerriesoep </w:t>
            </w:r>
            <w:proofErr w:type="spellStart"/>
            <w:r w:rsidRPr="0073797D">
              <w:rPr>
                <w:sz w:val="20"/>
                <w:szCs w:val="20"/>
              </w:rPr>
              <w:t>verspakket</w:t>
            </w:r>
            <w:proofErr w:type="spellEnd"/>
          </w:p>
        </w:tc>
        <w:tc>
          <w:tcPr>
            <w:tcW w:w="2670" w:type="dxa"/>
          </w:tcPr>
          <w:p w14:paraId="2E54C784" w14:textId="77777777" w:rsidR="00183201" w:rsidRPr="0073797D" w:rsidRDefault="00183201" w:rsidP="00183201">
            <w:pPr>
              <w:rPr>
                <w:sz w:val="20"/>
                <w:szCs w:val="20"/>
              </w:rPr>
            </w:pPr>
            <w:r w:rsidRPr="0073797D">
              <w:rPr>
                <w:sz w:val="20"/>
                <w:szCs w:val="20"/>
              </w:rPr>
              <w:t xml:space="preserve"> €   4,89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76E65A" w14:textId="77777777" w:rsidR="00183201" w:rsidRPr="0073797D" w:rsidRDefault="00183201" w:rsidP="00183201">
            <w:pPr>
              <w:rPr>
                <w:sz w:val="20"/>
                <w:szCs w:val="20"/>
              </w:rPr>
            </w:pPr>
            <w:r w:rsidRPr="0073797D">
              <w:rPr>
                <w:sz w:val="20"/>
                <w:szCs w:val="20"/>
              </w:rPr>
              <w:t>Ja</w:t>
            </w:r>
          </w:p>
        </w:tc>
        <w:tc>
          <w:tcPr>
            <w:tcW w:w="1350" w:type="dxa"/>
          </w:tcPr>
          <w:p w14:paraId="3D6FC48A" w14:textId="77777777" w:rsidR="00183201" w:rsidRPr="0073797D" w:rsidRDefault="00183201" w:rsidP="00183201">
            <w:pPr>
              <w:rPr>
                <w:sz w:val="20"/>
                <w:szCs w:val="20"/>
              </w:rPr>
            </w:pPr>
            <w:r w:rsidRPr="0073797D">
              <w:rPr>
                <w:sz w:val="20"/>
                <w:szCs w:val="20"/>
              </w:rPr>
              <w:t>Nee</w:t>
            </w:r>
          </w:p>
        </w:tc>
      </w:tr>
      <w:tr w:rsidR="00183201" w:rsidRPr="0073797D" w14:paraId="1F469190" w14:textId="77777777" w:rsidTr="00183201">
        <w:trPr>
          <w:trHeight w:val="500"/>
        </w:trPr>
        <w:tc>
          <w:tcPr>
            <w:tcW w:w="4035" w:type="dxa"/>
          </w:tcPr>
          <w:p w14:paraId="6E2C8220" w14:textId="77777777" w:rsidR="00183201" w:rsidRPr="0073797D" w:rsidRDefault="00183201" w:rsidP="00183201">
            <w:pPr>
              <w:rPr>
                <w:sz w:val="20"/>
                <w:szCs w:val="20"/>
              </w:rPr>
            </w:pPr>
            <w:r w:rsidRPr="0073797D">
              <w:rPr>
                <w:sz w:val="20"/>
                <w:szCs w:val="20"/>
              </w:rPr>
              <w:t xml:space="preserve">AH Rode linzensoep </w:t>
            </w:r>
            <w:proofErr w:type="spellStart"/>
            <w:r w:rsidRPr="0073797D">
              <w:rPr>
                <w:sz w:val="20"/>
                <w:szCs w:val="20"/>
              </w:rPr>
              <w:t>verspakket</w:t>
            </w:r>
            <w:proofErr w:type="spellEnd"/>
          </w:p>
        </w:tc>
        <w:tc>
          <w:tcPr>
            <w:tcW w:w="2670" w:type="dxa"/>
          </w:tcPr>
          <w:p w14:paraId="3C88F3B2" w14:textId="77777777" w:rsidR="00183201" w:rsidRPr="0073797D" w:rsidRDefault="00183201" w:rsidP="00183201">
            <w:pPr>
              <w:rPr>
                <w:sz w:val="20"/>
                <w:szCs w:val="20"/>
              </w:rPr>
            </w:pPr>
            <w:r w:rsidRPr="0073797D">
              <w:rPr>
                <w:sz w:val="20"/>
                <w:szCs w:val="20"/>
              </w:rPr>
              <w:t xml:space="preserve"> €   4,99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F9C70F" w14:textId="77777777" w:rsidR="00183201" w:rsidRPr="0073797D" w:rsidRDefault="00183201" w:rsidP="00183201">
            <w:pPr>
              <w:rPr>
                <w:sz w:val="20"/>
                <w:szCs w:val="20"/>
              </w:rPr>
            </w:pPr>
            <w:r w:rsidRPr="0073797D">
              <w:rPr>
                <w:sz w:val="20"/>
                <w:szCs w:val="20"/>
              </w:rPr>
              <w:t>Ja</w:t>
            </w:r>
          </w:p>
        </w:tc>
        <w:tc>
          <w:tcPr>
            <w:tcW w:w="1350" w:type="dxa"/>
          </w:tcPr>
          <w:p w14:paraId="45566AA8" w14:textId="77777777" w:rsidR="00183201" w:rsidRPr="0073797D" w:rsidRDefault="00183201" w:rsidP="00183201">
            <w:pPr>
              <w:rPr>
                <w:sz w:val="20"/>
                <w:szCs w:val="20"/>
              </w:rPr>
            </w:pPr>
            <w:r w:rsidRPr="0073797D">
              <w:rPr>
                <w:sz w:val="20"/>
                <w:szCs w:val="20"/>
              </w:rPr>
              <w:t>Nee</w:t>
            </w:r>
          </w:p>
        </w:tc>
      </w:tr>
      <w:tr w:rsidR="00183201" w:rsidRPr="0073797D" w14:paraId="015B2A7F" w14:textId="77777777" w:rsidTr="00183201">
        <w:trPr>
          <w:trHeight w:val="500"/>
        </w:trPr>
        <w:tc>
          <w:tcPr>
            <w:tcW w:w="4035" w:type="dxa"/>
          </w:tcPr>
          <w:p w14:paraId="714B15AE" w14:textId="77777777" w:rsidR="00183201" w:rsidRPr="0073797D" w:rsidRDefault="00183201" w:rsidP="00183201">
            <w:pPr>
              <w:rPr>
                <w:sz w:val="20"/>
                <w:szCs w:val="20"/>
              </w:rPr>
            </w:pPr>
            <w:r w:rsidRPr="0073797D">
              <w:rPr>
                <w:sz w:val="20"/>
                <w:szCs w:val="20"/>
              </w:rPr>
              <w:lastRenderedPageBreak/>
              <w:t xml:space="preserve">AH Indiase wortelsoep </w:t>
            </w:r>
            <w:proofErr w:type="spellStart"/>
            <w:r w:rsidRPr="0073797D">
              <w:rPr>
                <w:sz w:val="20"/>
                <w:szCs w:val="20"/>
              </w:rPr>
              <w:t>verspakket</w:t>
            </w:r>
            <w:proofErr w:type="spellEnd"/>
          </w:p>
        </w:tc>
        <w:tc>
          <w:tcPr>
            <w:tcW w:w="2670" w:type="dxa"/>
          </w:tcPr>
          <w:p w14:paraId="688BA247" w14:textId="77777777" w:rsidR="00183201" w:rsidRPr="0073797D" w:rsidRDefault="00183201" w:rsidP="00183201">
            <w:pPr>
              <w:rPr>
                <w:sz w:val="20"/>
                <w:szCs w:val="20"/>
              </w:rPr>
            </w:pPr>
            <w:r w:rsidRPr="0073797D">
              <w:rPr>
                <w:sz w:val="20"/>
                <w:szCs w:val="20"/>
              </w:rPr>
              <w:t xml:space="preserve"> €   4,99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DD778D" w14:textId="77777777" w:rsidR="00183201" w:rsidRPr="0073797D" w:rsidRDefault="00183201" w:rsidP="00183201">
            <w:pPr>
              <w:rPr>
                <w:sz w:val="20"/>
                <w:szCs w:val="20"/>
              </w:rPr>
            </w:pPr>
            <w:r w:rsidRPr="0073797D">
              <w:rPr>
                <w:sz w:val="20"/>
                <w:szCs w:val="20"/>
              </w:rPr>
              <w:t>Ja</w:t>
            </w:r>
          </w:p>
        </w:tc>
        <w:tc>
          <w:tcPr>
            <w:tcW w:w="1350" w:type="dxa"/>
            <w:tcMar>
              <w:top w:w="99" w:type="dxa"/>
              <w:left w:w="99" w:type="dxa"/>
              <w:bottom w:w="99" w:type="dxa"/>
              <w:right w:w="99" w:type="dxa"/>
            </w:tcMar>
          </w:tcPr>
          <w:p w14:paraId="7E403C6D" w14:textId="77777777" w:rsidR="00183201" w:rsidRPr="0073797D" w:rsidRDefault="00183201" w:rsidP="00183201">
            <w:pPr>
              <w:rPr>
                <w:sz w:val="20"/>
                <w:szCs w:val="20"/>
              </w:rPr>
            </w:pPr>
            <w:r w:rsidRPr="0073797D">
              <w:rPr>
                <w:sz w:val="20"/>
                <w:szCs w:val="20"/>
              </w:rPr>
              <w:t>Nee</w:t>
            </w:r>
          </w:p>
        </w:tc>
      </w:tr>
      <w:tr w:rsidR="00183201" w:rsidRPr="0073797D" w14:paraId="0613E276" w14:textId="77777777" w:rsidTr="00183201">
        <w:trPr>
          <w:trHeight w:val="500"/>
        </w:trPr>
        <w:tc>
          <w:tcPr>
            <w:tcW w:w="4035" w:type="dxa"/>
          </w:tcPr>
          <w:p w14:paraId="2179F838" w14:textId="77777777" w:rsidR="00183201" w:rsidRPr="0073797D" w:rsidRDefault="00183201" w:rsidP="00183201">
            <w:pPr>
              <w:rPr>
                <w:sz w:val="20"/>
                <w:szCs w:val="20"/>
              </w:rPr>
            </w:pPr>
            <w:r w:rsidRPr="0073797D">
              <w:rPr>
                <w:sz w:val="20"/>
                <w:szCs w:val="20"/>
              </w:rPr>
              <w:t xml:space="preserve">AH Marokkaanse couscous </w:t>
            </w:r>
            <w:proofErr w:type="spellStart"/>
            <w:r w:rsidRPr="0073797D">
              <w:rPr>
                <w:sz w:val="20"/>
                <w:szCs w:val="20"/>
              </w:rPr>
              <w:t>verspakket</w:t>
            </w:r>
            <w:proofErr w:type="spellEnd"/>
          </w:p>
        </w:tc>
        <w:tc>
          <w:tcPr>
            <w:tcW w:w="2670" w:type="dxa"/>
          </w:tcPr>
          <w:p w14:paraId="5F344B05" w14:textId="77777777" w:rsidR="00183201" w:rsidRPr="0073797D" w:rsidRDefault="00183201" w:rsidP="00183201">
            <w:pPr>
              <w:rPr>
                <w:sz w:val="20"/>
                <w:szCs w:val="20"/>
              </w:rPr>
            </w:pPr>
            <w:r w:rsidRPr="0073797D">
              <w:rPr>
                <w:sz w:val="20"/>
                <w:szCs w:val="20"/>
              </w:rPr>
              <w:t xml:space="preserve"> €   5,49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2ED984" w14:textId="77777777" w:rsidR="00183201" w:rsidRPr="0073797D" w:rsidRDefault="00183201" w:rsidP="00183201">
            <w:pPr>
              <w:rPr>
                <w:sz w:val="20"/>
                <w:szCs w:val="20"/>
              </w:rPr>
            </w:pPr>
            <w:r w:rsidRPr="0073797D">
              <w:rPr>
                <w:sz w:val="20"/>
                <w:szCs w:val="20"/>
              </w:rPr>
              <w:t>Nee</w:t>
            </w:r>
          </w:p>
        </w:tc>
        <w:tc>
          <w:tcPr>
            <w:tcW w:w="1350" w:type="dxa"/>
          </w:tcPr>
          <w:p w14:paraId="445B8541" w14:textId="77777777" w:rsidR="00183201" w:rsidRPr="0073797D" w:rsidRDefault="00183201" w:rsidP="00183201">
            <w:pPr>
              <w:rPr>
                <w:sz w:val="20"/>
                <w:szCs w:val="20"/>
              </w:rPr>
            </w:pPr>
            <w:r w:rsidRPr="0073797D">
              <w:rPr>
                <w:sz w:val="20"/>
                <w:szCs w:val="20"/>
              </w:rPr>
              <w:t>Nee</w:t>
            </w:r>
          </w:p>
        </w:tc>
      </w:tr>
      <w:tr w:rsidR="00183201" w:rsidRPr="0073797D" w14:paraId="6F626FE1" w14:textId="77777777" w:rsidTr="00183201">
        <w:trPr>
          <w:trHeight w:val="500"/>
        </w:trPr>
        <w:tc>
          <w:tcPr>
            <w:tcW w:w="4035" w:type="dxa"/>
          </w:tcPr>
          <w:p w14:paraId="43E38629" w14:textId="77777777" w:rsidR="00183201" w:rsidRPr="0073797D" w:rsidRDefault="00183201" w:rsidP="00183201">
            <w:pPr>
              <w:rPr>
                <w:sz w:val="20"/>
                <w:szCs w:val="20"/>
              </w:rPr>
            </w:pPr>
            <w:r w:rsidRPr="0073797D">
              <w:rPr>
                <w:sz w:val="20"/>
                <w:szCs w:val="20"/>
              </w:rPr>
              <w:t xml:space="preserve">AH Mexicaanse </w:t>
            </w:r>
            <w:proofErr w:type="spellStart"/>
            <w:r w:rsidRPr="0073797D">
              <w:rPr>
                <w:sz w:val="20"/>
                <w:szCs w:val="20"/>
              </w:rPr>
              <w:t>burritos</w:t>
            </w:r>
            <w:proofErr w:type="spellEnd"/>
            <w:r w:rsidRPr="0073797D">
              <w:rPr>
                <w:sz w:val="20"/>
                <w:szCs w:val="20"/>
              </w:rPr>
              <w:t xml:space="preserve"> </w:t>
            </w:r>
            <w:proofErr w:type="spellStart"/>
            <w:r w:rsidRPr="0073797D">
              <w:rPr>
                <w:sz w:val="20"/>
                <w:szCs w:val="20"/>
              </w:rPr>
              <w:t>verspakket</w:t>
            </w:r>
            <w:proofErr w:type="spellEnd"/>
          </w:p>
        </w:tc>
        <w:tc>
          <w:tcPr>
            <w:tcW w:w="2670" w:type="dxa"/>
          </w:tcPr>
          <w:p w14:paraId="0A9E9CB4" w14:textId="77777777" w:rsidR="00183201" w:rsidRPr="0073797D" w:rsidRDefault="00183201" w:rsidP="00183201">
            <w:pPr>
              <w:rPr>
                <w:sz w:val="20"/>
                <w:szCs w:val="20"/>
              </w:rPr>
            </w:pPr>
            <w:r w:rsidRPr="0073797D">
              <w:rPr>
                <w:sz w:val="20"/>
                <w:szCs w:val="20"/>
              </w:rPr>
              <w:t xml:space="preserve"> €   5,49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EE55A6" w14:textId="77777777" w:rsidR="00183201" w:rsidRPr="0073797D" w:rsidRDefault="00183201" w:rsidP="00183201">
            <w:pPr>
              <w:rPr>
                <w:sz w:val="20"/>
                <w:szCs w:val="20"/>
              </w:rPr>
            </w:pPr>
            <w:r w:rsidRPr="0073797D">
              <w:rPr>
                <w:sz w:val="20"/>
                <w:szCs w:val="20"/>
              </w:rPr>
              <w:t>Nee</w:t>
            </w:r>
          </w:p>
        </w:tc>
        <w:tc>
          <w:tcPr>
            <w:tcW w:w="1350" w:type="dxa"/>
          </w:tcPr>
          <w:p w14:paraId="2F5873E2" w14:textId="77777777" w:rsidR="00183201" w:rsidRPr="0073797D" w:rsidRDefault="00183201" w:rsidP="00183201">
            <w:pPr>
              <w:rPr>
                <w:sz w:val="20"/>
                <w:szCs w:val="20"/>
              </w:rPr>
            </w:pPr>
            <w:r w:rsidRPr="0073797D">
              <w:rPr>
                <w:sz w:val="20"/>
                <w:szCs w:val="20"/>
              </w:rPr>
              <w:t>Nee</w:t>
            </w:r>
          </w:p>
        </w:tc>
      </w:tr>
      <w:tr w:rsidR="00183201" w:rsidRPr="0073797D" w14:paraId="642A3434" w14:textId="77777777" w:rsidTr="00183201">
        <w:trPr>
          <w:trHeight w:val="500"/>
        </w:trPr>
        <w:tc>
          <w:tcPr>
            <w:tcW w:w="4035" w:type="dxa"/>
          </w:tcPr>
          <w:p w14:paraId="2E6B0639" w14:textId="77777777" w:rsidR="00183201" w:rsidRPr="0073797D" w:rsidRDefault="00183201" w:rsidP="00183201">
            <w:pPr>
              <w:rPr>
                <w:sz w:val="20"/>
                <w:szCs w:val="20"/>
              </w:rPr>
            </w:pPr>
            <w:r w:rsidRPr="0073797D">
              <w:rPr>
                <w:sz w:val="20"/>
                <w:szCs w:val="20"/>
              </w:rPr>
              <w:t xml:space="preserve">AH Italiaanse lasagne </w:t>
            </w:r>
            <w:proofErr w:type="spellStart"/>
            <w:r w:rsidRPr="0073797D">
              <w:rPr>
                <w:sz w:val="20"/>
                <w:szCs w:val="20"/>
              </w:rPr>
              <w:t>verspakket</w:t>
            </w:r>
            <w:proofErr w:type="spellEnd"/>
          </w:p>
        </w:tc>
        <w:tc>
          <w:tcPr>
            <w:tcW w:w="2670" w:type="dxa"/>
          </w:tcPr>
          <w:p w14:paraId="5ADA795E" w14:textId="77777777" w:rsidR="00183201" w:rsidRPr="0073797D" w:rsidRDefault="00183201" w:rsidP="00183201">
            <w:pPr>
              <w:rPr>
                <w:sz w:val="20"/>
                <w:szCs w:val="20"/>
              </w:rPr>
            </w:pPr>
            <w:r w:rsidRPr="0073797D">
              <w:rPr>
                <w:sz w:val="20"/>
                <w:szCs w:val="20"/>
              </w:rPr>
              <w:t xml:space="preserve"> €   5,49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6F01FD" w14:textId="77777777" w:rsidR="00183201" w:rsidRPr="0073797D" w:rsidRDefault="00183201" w:rsidP="00183201">
            <w:pPr>
              <w:rPr>
                <w:sz w:val="20"/>
                <w:szCs w:val="20"/>
              </w:rPr>
            </w:pPr>
            <w:r w:rsidRPr="0073797D">
              <w:rPr>
                <w:sz w:val="20"/>
                <w:szCs w:val="20"/>
              </w:rPr>
              <w:t>Nee</w:t>
            </w:r>
          </w:p>
        </w:tc>
        <w:tc>
          <w:tcPr>
            <w:tcW w:w="1350" w:type="dxa"/>
          </w:tcPr>
          <w:p w14:paraId="5FABFD88" w14:textId="77777777" w:rsidR="00183201" w:rsidRPr="0073797D" w:rsidRDefault="00183201" w:rsidP="00183201">
            <w:pPr>
              <w:rPr>
                <w:sz w:val="20"/>
                <w:szCs w:val="20"/>
              </w:rPr>
            </w:pPr>
            <w:r w:rsidRPr="0073797D">
              <w:rPr>
                <w:sz w:val="20"/>
                <w:szCs w:val="20"/>
              </w:rPr>
              <w:t>Nee</w:t>
            </w:r>
          </w:p>
        </w:tc>
      </w:tr>
      <w:tr w:rsidR="00183201" w:rsidRPr="0073797D" w14:paraId="69E57266" w14:textId="77777777" w:rsidTr="00183201">
        <w:trPr>
          <w:trHeight w:val="500"/>
        </w:trPr>
        <w:tc>
          <w:tcPr>
            <w:tcW w:w="4035" w:type="dxa"/>
          </w:tcPr>
          <w:p w14:paraId="42219B03" w14:textId="77777777" w:rsidR="00183201" w:rsidRPr="0073797D" w:rsidRDefault="00183201" w:rsidP="00183201">
            <w:pPr>
              <w:rPr>
                <w:sz w:val="20"/>
                <w:szCs w:val="20"/>
              </w:rPr>
            </w:pPr>
            <w:r w:rsidRPr="0073797D">
              <w:rPr>
                <w:sz w:val="20"/>
                <w:szCs w:val="20"/>
              </w:rPr>
              <w:t xml:space="preserve">AH Japanse </w:t>
            </w:r>
            <w:proofErr w:type="spellStart"/>
            <w:r w:rsidRPr="0073797D">
              <w:rPr>
                <w:sz w:val="20"/>
                <w:szCs w:val="20"/>
              </w:rPr>
              <w:t>teriyaki</w:t>
            </w:r>
            <w:proofErr w:type="spellEnd"/>
            <w:r w:rsidRPr="0073797D">
              <w:rPr>
                <w:sz w:val="20"/>
                <w:szCs w:val="20"/>
              </w:rPr>
              <w:t xml:space="preserve"> </w:t>
            </w:r>
            <w:proofErr w:type="spellStart"/>
            <w:r w:rsidRPr="0073797D">
              <w:rPr>
                <w:sz w:val="20"/>
                <w:szCs w:val="20"/>
              </w:rPr>
              <w:t>verspakket</w:t>
            </w:r>
            <w:proofErr w:type="spellEnd"/>
          </w:p>
        </w:tc>
        <w:tc>
          <w:tcPr>
            <w:tcW w:w="2670" w:type="dxa"/>
          </w:tcPr>
          <w:p w14:paraId="1E44A00D" w14:textId="77777777" w:rsidR="00183201" w:rsidRPr="0073797D" w:rsidRDefault="00183201" w:rsidP="00183201">
            <w:pPr>
              <w:rPr>
                <w:sz w:val="20"/>
                <w:szCs w:val="20"/>
              </w:rPr>
            </w:pPr>
            <w:r w:rsidRPr="0073797D">
              <w:rPr>
                <w:sz w:val="20"/>
                <w:szCs w:val="20"/>
              </w:rPr>
              <w:t xml:space="preserve"> €   5,49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BCE405" w14:textId="77777777" w:rsidR="00183201" w:rsidRPr="0073797D" w:rsidRDefault="00183201" w:rsidP="00183201">
            <w:pPr>
              <w:rPr>
                <w:sz w:val="20"/>
                <w:szCs w:val="20"/>
              </w:rPr>
            </w:pPr>
            <w:r w:rsidRPr="0073797D">
              <w:rPr>
                <w:sz w:val="20"/>
                <w:szCs w:val="20"/>
              </w:rPr>
              <w:t>Nee</w:t>
            </w:r>
          </w:p>
        </w:tc>
        <w:tc>
          <w:tcPr>
            <w:tcW w:w="1350" w:type="dxa"/>
          </w:tcPr>
          <w:p w14:paraId="6E8470BA" w14:textId="77777777" w:rsidR="00183201" w:rsidRPr="0073797D" w:rsidRDefault="00183201" w:rsidP="00183201">
            <w:pPr>
              <w:rPr>
                <w:sz w:val="20"/>
                <w:szCs w:val="20"/>
              </w:rPr>
            </w:pPr>
            <w:r w:rsidRPr="0073797D">
              <w:rPr>
                <w:sz w:val="20"/>
                <w:szCs w:val="20"/>
              </w:rPr>
              <w:t>Nee</w:t>
            </w:r>
          </w:p>
        </w:tc>
      </w:tr>
      <w:tr w:rsidR="00183201" w:rsidRPr="0073797D" w14:paraId="2515DB5B" w14:textId="77777777" w:rsidTr="00183201">
        <w:trPr>
          <w:trHeight w:val="500"/>
        </w:trPr>
        <w:tc>
          <w:tcPr>
            <w:tcW w:w="4035" w:type="dxa"/>
          </w:tcPr>
          <w:p w14:paraId="2262A360" w14:textId="77777777" w:rsidR="00183201" w:rsidRPr="0073797D" w:rsidRDefault="00183201" w:rsidP="00183201">
            <w:pPr>
              <w:rPr>
                <w:sz w:val="20"/>
                <w:szCs w:val="20"/>
              </w:rPr>
            </w:pPr>
            <w:r w:rsidRPr="0073797D">
              <w:rPr>
                <w:sz w:val="20"/>
                <w:szCs w:val="20"/>
              </w:rPr>
              <w:t xml:space="preserve">AH Indiase </w:t>
            </w:r>
            <w:proofErr w:type="spellStart"/>
            <w:r w:rsidRPr="0073797D">
              <w:rPr>
                <w:sz w:val="20"/>
                <w:szCs w:val="20"/>
              </w:rPr>
              <w:t>tikka</w:t>
            </w:r>
            <w:proofErr w:type="spellEnd"/>
            <w:r w:rsidRPr="0073797D">
              <w:rPr>
                <w:sz w:val="20"/>
                <w:szCs w:val="20"/>
              </w:rPr>
              <w:t xml:space="preserve"> masala </w:t>
            </w:r>
            <w:proofErr w:type="spellStart"/>
            <w:r w:rsidRPr="0073797D">
              <w:rPr>
                <w:sz w:val="20"/>
                <w:szCs w:val="20"/>
              </w:rPr>
              <w:t>verspakket</w:t>
            </w:r>
            <w:proofErr w:type="spellEnd"/>
          </w:p>
        </w:tc>
        <w:tc>
          <w:tcPr>
            <w:tcW w:w="2670" w:type="dxa"/>
          </w:tcPr>
          <w:p w14:paraId="3D225811" w14:textId="77777777" w:rsidR="00183201" w:rsidRPr="0073797D" w:rsidRDefault="00183201" w:rsidP="00183201">
            <w:pPr>
              <w:rPr>
                <w:sz w:val="20"/>
                <w:szCs w:val="20"/>
              </w:rPr>
            </w:pPr>
            <w:r w:rsidRPr="0073797D">
              <w:rPr>
                <w:sz w:val="20"/>
                <w:szCs w:val="20"/>
              </w:rPr>
              <w:t xml:space="preserve"> €   5,49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9954DF" w14:textId="77777777" w:rsidR="00183201" w:rsidRPr="0073797D" w:rsidRDefault="00183201" w:rsidP="00183201">
            <w:pPr>
              <w:rPr>
                <w:sz w:val="20"/>
                <w:szCs w:val="20"/>
              </w:rPr>
            </w:pPr>
            <w:r w:rsidRPr="0073797D">
              <w:rPr>
                <w:sz w:val="20"/>
                <w:szCs w:val="20"/>
              </w:rPr>
              <w:t>Nee</w:t>
            </w:r>
          </w:p>
        </w:tc>
        <w:tc>
          <w:tcPr>
            <w:tcW w:w="1350" w:type="dxa"/>
          </w:tcPr>
          <w:p w14:paraId="3A59E0E7" w14:textId="77777777" w:rsidR="00183201" w:rsidRPr="0073797D" w:rsidRDefault="00183201" w:rsidP="00183201">
            <w:pPr>
              <w:rPr>
                <w:sz w:val="20"/>
                <w:szCs w:val="20"/>
              </w:rPr>
            </w:pPr>
            <w:r w:rsidRPr="0073797D">
              <w:rPr>
                <w:sz w:val="20"/>
                <w:szCs w:val="20"/>
              </w:rPr>
              <w:t>Nee</w:t>
            </w:r>
          </w:p>
        </w:tc>
      </w:tr>
      <w:tr w:rsidR="00183201" w:rsidRPr="0073797D" w14:paraId="380FB71E" w14:textId="77777777" w:rsidTr="00183201">
        <w:trPr>
          <w:trHeight w:val="500"/>
        </w:trPr>
        <w:tc>
          <w:tcPr>
            <w:tcW w:w="4035" w:type="dxa"/>
          </w:tcPr>
          <w:p w14:paraId="528CF8F1" w14:textId="77777777" w:rsidR="00183201" w:rsidRPr="0073797D" w:rsidRDefault="00183201" w:rsidP="00183201">
            <w:pPr>
              <w:rPr>
                <w:sz w:val="20"/>
                <w:szCs w:val="20"/>
              </w:rPr>
            </w:pPr>
            <w:r w:rsidRPr="0073797D">
              <w:rPr>
                <w:sz w:val="20"/>
                <w:szCs w:val="20"/>
              </w:rPr>
              <w:t xml:space="preserve">AH Portugese kip </w:t>
            </w:r>
            <w:proofErr w:type="spellStart"/>
            <w:r w:rsidRPr="0073797D">
              <w:rPr>
                <w:sz w:val="20"/>
                <w:szCs w:val="20"/>
              </w:rPr>
              <w:t>piri</w:t>
            </w:r>
            <w:proofErr w:type="spellEnd"/>
            <w:r w:rsidRPr="0073797D">
              <w:rPr>
                <w:sz w:val="20"/>
                <w:szCs w:val="20"/>
              </w:rPr>
              <w:t xml:space="preserve"> </w:t>
            </w:r>
            <w:proofErr w:type="spellStart"/>
            <w:r w:rsidRPr="0073797D">
              <w:rPr>
                <w:sz w:val="20"/>
                <w:szCs w:val="20"/>
              </w:rPr>
              <w:t>piri</w:t>
            </w:r>
            <w:proofErr w:type="spellEnd"/>
            <w:r w:rsidRPr="0073797D">
              <w:rPr>
                <w:sz w:val="20"/>
                <w:szCs w:val="20"/>
              </w:rPr>
              <w:t xml:space="preserve"> </w:t>
            </w:r>
            <w:proofErr w:type="spellStart"/>
            <w:r w:rsidRPr="0073797D">
              <w:rPr>
                <w:sz w:val="20"/>
                <w:szCs w:val="20"/>
              </w:rPr>
              <w:t>verspakket</w:t>
            </w:r>
            <w:proofErr w:type="spellEnd"/>
          </w:p>
        </w:tc>
        <w:tc>
          <w:tcPr>
            <w:tcW w:w="2670" w:type="dxa"/>
          </w:tcPr>
          <w:p w14:paraId="053708F3" w14:textId="77777777" w:rsidR="00183201" w:rsidRPr="0073797D" w:rsidRDefault="00183201" w:rsidP="00183201">
            <w:pPr>
              <w:rPr>
                <w:sz w:val="20"/>
                <w:szCs w:val="20"/>
              </w:rPr>
            </w:pPr>
            <w:r w:rsidRPr="0073797D">
              <w:rPr>
                <w:sz w:val="20"/>
                <w:szCs w:val="20"/>
              </w:rPr>
              <w:t xml:space="preserve"> €   5,49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5F0C20" w14:textId="77777777" w:rsidR="00183201" w:rsidRPr="0073797D" w:rsidRDefault="00183201" w:rsidP="00183201">
            <w:pPr>
              <w:rPr>
                <w:sz w:val="20"/>
                <w:szCs w:val="20"/>
              </w:rPr>
            </w:pPr>
            <w:r w:rsidRPr="0073797D">
              <w:rPr>
                <w:sz w:val="20"/>
                <w:szCs w:val="20"/>
              </w:rPr>
              <w:t>Nee</w:t>
            </w:r>
          </w:p>
        </w:tc>
        <w:tc>
          <w:tcPr>
            <w:tcW w:w="1350" w:type="dxa"/>
          </w:tcPr>
          <w:p w14:paraId="7860E3CA" w14:textId="77777777" w:rsidR="00183201" w:rsidRPr="0073797D" w:rsidRDefault="00183201" w:rsidP="00183201">
            <w:pPr>
              <w:rPr>
                <w:sz w:val="20"/>
                <w:szCs w:val="20"/>
              </w:rPr>
            </w:pPr>
            <w:r w:rsidRPr="0073797D">
              <w:rPr>
                <w:sz w:val="20"/>
                <w:szCs w:val="20"/>
              </w:rPr>
              <w:t>Nee</w:t>
            </w:r>
          </w:p>
        </w:tc>
      </w:tr>
      <w:tr w:rsidR="00183201" w:rsidRPr="0073797D" w14:paraId="7E784E70" w14:textId="77777777" w:rsidTr="00183201">
        <w:trPr>
          <w:trHeight w:val="500"/>
        </w:trPr>
        <w:tc>
          <w:tcPr>
            <w:tcW w:w="4035" w:type="dxa"/>
          </w:tcPr>
          <w:p w14:paraId="4DF0C1C1" w14:textId="77777777" w:rsidR="00183201" w:rsidRPr="0073797D" w:rsidRDefault="00183201" w:rsidP="00183201">
            <w:pPr>
              <w:rPr>
                <w:sz w:val="20"/>
                <w:szCs w:val="20"/>
              </w:rPr>
            </w:pPr>
            <w:r w:rsidRPr="0073797D">
              <w:rPr>
                <w:sz w:val="20"/>
                <w:szCs w:val="20"/>
              </w:rPr>
              <w:t xml:space="preserve">AH Thaise groene curry </w:t>
            </w:r>
            <w:proofErr w:type="spellStart"/>
            <w:r w:rsidRPr="0073797D">
              <w:rPr>
                <w:sz w:val="20"/>
                <w:szCs w:val="20"/>
              </w:rPr>
              <w:t>verspakket</w:t>
            </w:r>
            <w:proofErr w:type="spellEnd"/>
          </w:p>
        </w:tc>
        <w:tc>
          <w:tcPr>
            <w:tcW w:w="2670" w:type="dxa"/>
          </w:tcPr>
          <w:p w14:paraId="2845EA5F" w14:textId="77777777" w:rsidR="00183201" w:rsidRPr="0073797D" w:rsidRDefault="00183201" w:rsidP="00183201">
            <w:pPr>
              <w:rPr>
                <w:sz w:val="20"/>
                <w:szCs w:val="20"/>
              </w:rPr>
            </w:pPr>
            <w:r w:rsidRPr="0073797D">
              <w:rPr>
                <w:sz w:val="20"/>
                <w:szCs w:val="20"/>
              </w:rPr>
              <w:t xml:space="preserve"> €   5,69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3D0F83" w14:textId="77777777" w:rsidR="00183201" w:rsidRPr="0073797D" w:rsidRDefault="00183201" w:rsidP="00183201">
            <w:pPr>
              <w:rPr>
                <w:sz w:val="20"/>
                <w:szCs w:val="20"/>
              </w:rPr>
            </w:pPr>
            <w:r w:rsidRPr="0073797D">
              <w:rPr>
                <w:sz w:val="20"/>
                <w:szCs w:val="20"/>
              </w:rPr>
              <w:t>Nee</w:t>
            </w:r>
          </w:p>
        </w:tc>
        <w:tc>
          <w:tcPr>
            <w:tcW w:w="1350" w:type="dxa"/>
          </w:tcPr>
          <w:p w14:paraId="4A88D5A1" w14:textId="77777777" w:rsidR="00183201" w:rsidRPr="0073797D" w:rsidRDefault="00183201" w:rsidP="00183201">
            <w:pPr>
              <w:rPr>
                <w:sz w:val="20"/>
                <w:szCs w:val="20"/>
              </w:rPr>
            </w:pPr>
            <w:r w:rsidRPr="0073797D">
              <w:rPr>
                <w:sz w:val="20"/>
                <w:szCs w:val="20"/>
              </w:rPr>
              <w:t>Nee</w:t>
            </w:r>
          </w:p>
        </w:tc>
      </w:tr>
      <w:tr w:rsidR="00183201" w:rsidRPr="0073797D" w14:paraId="1ED5DE45" w14:textId="77777777" w:rsidTr="00183201">
        <w:trPr>
          <w:trHeight w:val="500"/>
        </w:trPr>
        <w:tc>
          <w:tcPr>
            <w:tcW w:w="4035" w:type="dxa"/>
          </w:tcPr>
          <w:p w14:paraId="68660D6E" w14:textId="77777777" w:rsidR="00183201" w:rsidRPr="0073797D" w:rsidRDefault="00183201" w:rsidP="00183201">
            <w:pPr>
              <w:rPr>
                <w:sz w:val="20"/>
                <w:szCs w:val="20"/>
              </w:rPr>
            </w:pPr>
            <w:r w:rsidRPr="0073797D">
              <w:rPr>
                <w:sz w:val="20"/>
                <w:szCs w:val="20"/>
              </w:rPr>
              <w:t xml:space="preserve">AH Curry madras </w:t>
            </w:r>
            <w:proofErr w:type="spellStart"/>
            <w:r w:rsidRPr="0073797D">
              <w:rPr>
                <w:sz w:val="20"/>
                <w:szCs w:val="20"/>
              </w:rPr>
              <w:t>verspakket</w:t>
            </w:r>
            <w:proofErr w:type="spellEnd"/>
          </w:p>
        </w:tc>
        <w:tc>
          <w:tcPr>
            <w:tcW w:w="2670" w:type="dxa"/>
          </w:tcPr>
          <w:p w14:paraId="2E1E20C9" w14:textId="77777777" w:rsidR="00183201" w:rsidRPr="0073797D" w:rsidRDefault="00183201" w:rsidP="00183201">
            <w:pPr>
              <w:rPr>
                <w:sz w:val="20"/>
                <w:szCs w:val="20"/>
              </w:rPr>
            </w:pPr>
            <w:r w:rsidRPr="0073797D">
              <w:rPr>
                <w:sz w:val="20"/>
                <w:szCs w:val="20"/>
              </w:rPr>
              <w:t xml:space="preserve"> €   5,69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DC811B" w14:textId="77777777" w:rsidR="00183201" w:rsidRPr="0073797D" w:rsidRDefault="00183201" w:rsidP="00183201">
            <w:pPr>
              <w:rPr>
                <w:sz w:val="20"/>
                <w:szCs w:val="20"/>
              </w:rPr>
            </w:pPr>
            <w:r w:rsidRPr="0073797D">
              <w:rPr>
                <w:sz w:val="20"/>
                <w:szCs w:val="20"/>
              </w:rPr>
              <w:t>Nee</w:t>
            </w:r>
          </w:p>
        </w:tc>
        <w:tc>
          <w:tcPr>
            <w:tcW w:w="1350" w:type="dxa"/>
          </w:tcPr>
          <w:p w14:paraId="2A51CA97" w14:textId="77777777" w:rsidR="00183201" w:rsidRPr="0073797D" w:rsidRDefault="00183201" w:rsidP="00183201">
            <w:pPr>
              <w:rPr>
                <w:sz w:val="20"/>
                <w:szCs w:val="20"/>
              </w:rPr>
            </w:pPr>
            <w:r w:rsidRPr="0073797D">
              <w:rPr>
                <w:sz w:val="20"/>
                <w:szCs w:val="20"/>
              </w:rPr>
              <w:t>Nee</w:t>
            </w:r>
          </w:p>
        </w:tc>
      </w:tr>
      <w:tr w:rsidR="00183201" w:rsidRPr="0073797D" w14:paraId="1ACB7AD5" w14:textId="77777777" w:rsidTr="00183201">
        <w:trPr>
          <w:trHeight w:val="500"/>
        </w:trPr>
        <w:tc>
          <w:tcPr>
            <w:tcW w:w="4035" w:type="dxa"/>
          </w:tcPr>
          <w:p w14:paraId="0DBCC7A0" w14:textId="77777777" w:rsidR="00183201" w:rsidRPr="0073797D" w:rsidRDefault="00183201" w:rsidP="00183201">
            <w:pPr>
              <w:rPr>
                <w:sz w:val="20"/>
                <w:szCs w:val="20"/>
              </w:rPr>
            </w:pPr>
            <w:r w:rsidRPr="0073797D">
              <w:rPr>
                <w:sz w:val="20"/>
                <w:szCs w:val="20"/>
              </w:rPr>
              <w:t xml:space="preserve">AH Sajoer boontjes met gehakt </w:t>
            </w:r>
            <w:proofErr w:type="spellStart"/>
            <w:r w:rsidRPr="0073797D">
              <w:rPr>
                <w:sz w:val="20"/>
                <w:szCs w:val="20"/>
              </w:rPr>
              <w:t>verspakket</w:t>
            </w:r>
            <w:proofErr w:type="spellEnd"/>
          </w:p>
        </w:tc>
        <w:tc>
          <w:tcPr>
            <w:tcW w:w="2670" w:type="dxa"/>
          </w:tcPr>
          <w:p w14:paraId="1E42EE57" w14:textId="77777777" w:rsidR="00183201" w:rsidRPr="0073797D" w:rsidRDefault="00183201" w:rsidP="00183201">
            <w:pPr>
              <w:rPr>
                <w:sz w:val="20"/>
                <w:szCs w:val="20"/>
              </w:rPr>
            </w:pPr>
            <w:r w:rsidRPr="0073797D">
              <w:rPr>
                <w:sz w:val="20"/>
                <w:szCs w:val="20"/>
              </w:rPr>
              <w:t xml:space="preserve"> €   5,69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BE2F57" w14:textId="77777777" w:rsidR="00183201" w:rsidRPr="0073797D" w:rsidRDefault="00183201" w:rsidP="00183201">
            <w:pPr>
              <w:rPr>
                <w:sz w:val="20"/>
                <w:szCs w:val="20"/>
              </w:rPr>
            </w:pPr>
            <w:r w:rsidRPr="0073797D">
              <w:rPr>
                <w:sz w:val="20"/>
                <w:szCs w:val="20"/>
              </w:rPr>
              <w:t>Nee</w:t>
            </w:r>
          </w:p>
        </w:tc>
        <w:tc>
          <w:tcPr>
            <w:tcW w:w="1350" w:type="dxa"/>
          </w:tcPr>
          <w:p w14:paraId="032AC4C5" w14:textId="77777777" w:rsidR="00183201" w:rsidRPr="0073797D" w:rsidRDefault="00183201" w:rsidP="00183201">
            <w:pPr>
              <w:rPr>
                <w:sz w:val="20"/>
                <w:szCs w:val="20"/>
              </w:rPr>
            </w:pPr>
            <w:r w:rsidRPr="0073797D">
              <w:rPr>
                <w:sz w:val="20"/>
                <w:szCs w:val="20"/>
              </w:rPr>
              <w:t>Nee</w:t>
            </w:r>
          </w:p>
        </w:tc>
      </w:tr>
      <w:tr w:rsidR="00183201" w:rsidRPr="0073797D" w14:paraId="76424138" w14:textId="77777777" w:rsidTr="00183201">
        <w:trPr>
          <w:trHeight w:val="500"/>
        </w:trPr>
        <w:tc>
          <w:tcPr>
            <w:tcW w:w="4035" w:type="dxa"/>
          </w:tcPr>
          <w:p w14:paraId="0B33F8E1" w14:textId="77777777" w:rsidR="00183201" w:rsidRPr="0073797D" w:rsidRDefault="00183201" w:rsidP="00183201">
            <w:pPr>
              <w:rPr>
                <w:sz w:val="20"/>
                <w:szCs w:val="20"/>
              </w:rPr>
            </w:pPr>
            <w:r w:rsidRPr="0073797D">
              <w:rPr>
                <w:sz w:val="20"/>
                <w:szCs w:val="20"/>
              </w:rPr>
              <w:t xml:space="preserve">AH Roti </w:t>
            </w:r>
            <w:proofErr w:type="spellStart"/>
            <w:r w:rsidRPr="0073797D">
              <w:rPr>
                <w:sz w:val="20"/>
                <w:szCs w:val="20"/>
              </w:rPr>
              <w:t>verspakket</w:t>
            </w:r>
            <w:proofErr w:type="spellEnd"/>
          </w:p>
        </w:tc>
        <w:tc>
          <w:tcPr>
            <w:tcW w:w="2670" w:type="dxa"/>
          </w:tcPr>
          <w:p w14:paraId="63DF7C65"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B4126D" w14:textId="77777777" w:rsidR="00183201" w:rsidRPr="0073797D" w:rsidRDefault="00183201" w:rsidP="00183201">
            <w:pPr>
              <w:rPr>
                <w:sz w:val="20"/>
                <w:szCs w:val="20"/>
              </w:rPr>
            </w:pPr>
            <w:r w:rsidRPr="0073797D">
              <w:rPr>
                <w:sz w:val="20"/>
                <w:szCs w:val="20"/>
              </w:rPr>
              <w:t>Nee</w:t>
            </w:r>
          </w:p>
        </w:tc>
        <w:tc>
          <w:tcPr>
            <w:tcW w:w="1350" w:type="dxa"/>
          </w:tcPr>
          <w:p w14:paraId="0A338A03" w14:textId="77777777" w:rsidR="00183201" w:rsidRPr="0073797D" w:rsidRDefault="00183201" w:rsidP="00183201">
            <w:pPr>
              <w:rPr>
                <w:sz w:val="20"/>
                <w:szCs w:val="20"/>
              </w:rPr>
            </w:pPr>
            <w:r w:rsidRPr="0073797D">
              <w:rPr>
                <w:sz w:val="20"/>
                <w:szCs w:val="20"/>
              </w:rPr>
              <w:t>Nee</w:t>
            </w:r>
          </w:p>
        </w:tc>
      </w:tr>
      <w:tr w:rsidR="00183201" w:rsidRPr="0073797D" w14:paraId="726C0269" w14:textId="77777777" w:rsidTr="00183201">
        <w:trPr>
          <w:trHeight w:val="500"/>
        </w:trPr>
        <w:tc>
          <w:tcPr>
            <w:tcW w:w="4035" w:type="dxa"/>
          </w:tcPr>
          <w:p w14:paraId="66CD0105" w14:textId="77777777" w:rsidR="00183201" w:rsidRPr="0073797D" w:rsidRDefault="00183201" w:rsidP="00183201">
            <w:pPr>
              <w:rPr>
                <w:sz w:val="20"/>
                <w:szCs w:val="20"/>
              </w:rPr>
            </w:pPr>
            <w:r w:rsidRPr="0073797D">
              <w:rPr>
                <w:sz w:val="20"/>
                <w:szCs w:val="20"/>
              </w:rPr>
              <w:t xml:space="preserve">AH Pad </w:t>
            </w:r>
            <w:proofErr w:type="spellStart"/>
            <w:r w:rsidRPr="0073797D">
              <w:rPr>
                <w:sz w:val="20"/>
                <w:szCs w:val="20"/>
              </w:rPr>
              <w:t>thai</w:t>
            </w:r>
            <w:proofErr w:type="spellEnd"/>
            <w:r w:rsidRPr="0073797D">
              <w:rPr>
                <w:sz w:val="20"/>
                <w:szCs w:val="20"/>
              </w:rPr>
              <w:t xml:space="preserve"> </w:t>
            </w:r>
            <w:proofErr w:type="spellStart"/>
            <w:r w:rsidRPr="0073797D">
              <w:rPr>
                <w:sz w:val="20"/>
                <w:szCs w:val="20"/>
              </w:rPr>
              <w:t>verspakket</w:t>
            </w:r>
            <w:proofErr w:type="spellEnd"/>
          </w:p>
        </w:tc>
        <w:tc>
          <w:tcPr>
            <w:tcW w:w="2670" w:type="dxa"/>
          </w:tcPr>
          <w:p w14:paraId="61AD0A6F"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763A90" w14:textId="77777777" w:rsidR="00183201" w:rsidRPr="0073797D" w:rsidRDefault="00183201" w:rsidP="00183201">
            <w:pPr>
              <w:rPr>
                <w:sz w:val="20"/>
                <w:szCs w:val="20"/>
              </w:rPr>
            </w:pPr>
            <w:r w:rsidRPr="0073797D">
              <w:rPr>
                <w:sz w:val="20"/>
                <w:szCs w:val="20"/>
              </w:rPr>
              <w:t>Nee</w:t>
            </w:r>
          </w:p>
        </w:tc>
        <w:tc>
          <w:tcPr>
            <w:tcW w:w="1350" w:type="dxa"/>
          </w:tcPr>
          <w:p w14:paraId="40B171EA" w14:textId="77777777" w:rsidR="00183201" w:rsidRPr="0073797D" w:rsidRDefault="00183201" w:rsidP="00183201">
            <w:pPr>
              <w:rPr>
                <w:sz w:val="20"/>
                <w:szCs w:val="20"/>
              </w:rPr>
            </w:pPr>
            <w:r w:rsidRPr="0073797D">
              <w:rPr>
                <w:sz w:val="20"/>
                <w:szCs w:val="20"/>
              </w:rPr>
              <w:t>Nee</w:t>
            </w:r>
          </w:p>
        </w:tc>
      </w:tr>
      <w:tr w:rsidR="00183201" w:rsidRPr="0073797D" w14:paraId="0770EEEA" w14:textId="77777777" w:rsidTr="00183201">
        <w:trPr>
          <w:trHeight w:val="500"/>
        </w:trPr>
        <w:tc>
          <w:tcPr>
            <w:tcW w:w="4035" w:type="dxa"/>
          </w:tcPr>
          <w:p w14:paraId="34A55F45" w14:textId="77777777" w:rsidR="00183201" w:rsidRPr="0073797D" w:rsidRDefault="00183201" w:rsidP="00183201">
            <w:pPr>
              <w:rPr>
                <w:sz w:val="20"/>
                <w:szCs w:val="20"/>
              </w:rPr>
            </w:pPr>
            <w:r w:rsidRPr="0073797D">
              <w:rPr>
                <w:sz w:val="20"/>
                <w:szCs w:val="20"/>
              </w:rPr>
              <w:t xml:space="preserve">AH </w:t>
            </w:r>
            <w:proofErr w:type="spellStart"/>
            <w:r w:rsidRPr="0073797D">
              <w:rPr>
                <w:sz w:val="20"/>
                <w:szCs w:val="20"/>
              </w:rPr>
              <w:t>Wokschotel</w:t>
            </w:r>
            <w:proofErr w:type="spellEnd"/>
            <w:r w:rsidRPr="0073797D">
              <w:rPr>
                <w:sz w:val="20"/>
                <w:szCs w:val="20"/>
              </w:rPr>
              <w:t xml:space="preserve"> zoetzuur </w:t>
            </w:r>
            <w:proofErr w:type="spellStart"/>
            <w:r w:rsidRPr="0073797D">
              <w:rPr>
                <w:sz w:val="20"/>
                <w:szCs w:val="20"/>
              </w:rPr>
              <w:t>verspakket</w:t>
            </w:r>
            <w:proofErr w:type="spellEnd"/>
          </w:p>
        </w:tc>
        <w:tc>
          <w:tcPr>
            <w:tcW w:w="2670" w:type="dxa"/>
          </w:tcPr>
          <w:p w14:paraId="4744ADE9"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D0A74D" w14:textId="77777777" w:rsidR="00183201" w:rsidRPr="0073797D" w:rsidRDefault="00183201" w:rsidP="00183201">
            <w:pPr>
              <w:rPr>
                <w:sz w:val="20"/>
                <w:szCs w:val="20"/>
              </w:rPr>
            </w:pPr>
            <w:r w:rsidRPr="0073797D">
              <w:rPr>
                <w:sz w:val="20"/>
                <w:szCs w:val="20"/>
              </w:rPr>
              <w:t>Ja</w:t>
            </w:r>
          </w:p>
        </w:tc>
        <w:tc>
          <w:tcPr>
            <w:tcW w:w="1350" w:type="dxa"/>
          </w:tcPr>
          <w:p w14:paraId="4FAEFEC7" w14:textId="77777777" w:rsidR="00183201" w:rsidRPr="0073797D" w:rsidRDefault="00183201" w:rsidP="00183201">
            <w:pPr>
              <w:rPr>
                <w:sz w:val="20"/>
                <w:szCs w:val="20"/>
              </w:rPr>
            </w:pPr>
            <w:r w:rsidRPr="0073797D">
              <w:rPr>
                <w:sz w:val="20"/>
                <w:szCs w:val="20"/>
              </w:rPr>
              <w:t>Nee</w:t>
            </w:r>
          </w:p>
        </w:tc>
      </w:tr>
      <w:tr w:rsidR="00183201" w:rsidRPr="0073797D" w14:paraId="3EABD981" w14:textId="77777777" w:rsidTr="00183201">
        <w:trPr>
          <w:trHeight w:val="500"/>
        </w:trPr>
        <w:tc>
          <w:tcPr>
            <w:tcW w:w="4035" w:type="dxa"/>
          </w:tcPr>
          <w:p w14:paraId="128A3996" w14:textId="77777777" w:rsidR="00183201" w:rsidRPr="0073797D" w:rsidRDefault="00183201" w:rsidP="00183201">
            <w:pPr>
              <w:rPr>
                <w:sz w:val="20"/>
                <w:szCs w:val="20"/>
              </w:rPr>
            </w:pPr>
            <w:r w:rsidRPr="0073797D">
              <w:rPr>
                <w:sz w:val="20"/>
                <w:szCs w:val="20"/>
              </w:rPr>
              <w:t xml:space="preserve">AH Romige pasta zalm courgette </w:t>
            </w:r>
            <w:proofErr w:type="spellStart"/>
            <w:r w:rsidRPr="0073797D">
              <w:rPr>
                <w:sz w:val="20"/>
                <w:szCs w:val="20"/>
              </w:rPr>
              <w:t>verspakket</w:t>
            </w:r>
            <w:proofErr w:type="spellEnd"/>
          </w:p>
        </w:tc>
        <w:tc>
          <w:tcPr>
            <w:tcW w:w="2670" w:type="dxa"/>
          </w:tcPr>
          <w:p w14:paraId="5BCFFA45"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C10D8B" w14:textId="77777777" w:rsidR="00183201" w:rsidRPr="0073797D" w:rsidRDefault="00183201" w:rsidP="00183201">
            <w:pPr>
              <w:rPr>
                <w:sz w:val="20"/>
                <w:szCs w:val="20"/>
              </w:rPr>
            </w:pPr>
            <w:r w:rsidRPr="0073797D">
              <w:rPr>
                <w:sz w:val="20"/>
                <w:szCs w:val="20"/>
              </w:rPr>
              <w:t>Nee</w:t>
            </w:r>
          </w:p>
        </w:tc>
        <w:tc>
          <w:tcPr>
            <w:tcW w:w="1350" w:type="dxa"/>
          </w:tcPr>
          <w:p w14:paraId="0D317D98" w14:textId="77777777" w:rsidR="00183201" w:rsidRPr="0073797D" w:rsidRDefault="00183201" w:rsidP="00183201">
            <w:pPr>
              <w:rPr>
                <w:sz w:val="20"/>
                <w:szCs w:val="20"/>
              </w:rPr>
            </w:pPr>
            <w:r w:rsidRPr="0073797D">
              <w:rPr>
                <w:sz w:val="20"/>
                <w:szCs w:val="20"/>
              </w:rPr>
              <w:t>Nee</w:t>
            </w:r>
          </w:p>
        </w:tc>
      </w:tr>
      <w:tr w:rsidR="00183201" w:rsidRPr="0073797D" w14:paraId="1C5CED85" w14:textId="77777777" w:rsidTr="00183201">
        <w:trPr>
          <w:trHeight w:val="500"/>
        </w:trPr>
        <w:tc>
          <w:tcPr>
            <w:tcW w:w="4035" w:type="dxa"/>
          </w:tcPr>
          <w:p w14:paraId="61C406EC" w14:textId="77777777" w:rsidR="00183201" w:rsidRPr="0073797D" w:rsidRDefault="00183201" w:rsidP="00183201">
            <w:pPr>
              <w:rPr>
                <w:sz w:val="20"/>
                <w:szCs w:val="20"/>
              </w:rPr>
            </w:pPr>
            <w:r w:rsidRPr="0073797D">
              <w:rPr>
                <w:sz w:val="20"/>
                <w:szCs w:val="20"/>
              </w:rPr>
              <w:t xml:space="preserve">AH Gehakt </w:t>
            </w:r>
            <w:proofErr w:type="spellStart"/>
            <w:r w:rsidRPr="0073797D">
              <w:rPr>
                <w:sz w:val="20"/>
                <w:szCs w:val="20"/>
              </w:rPr>
              <w:t>stroganoff</w:t>
            </w:r>
            <w:proofErr w:type="spellEnd"/>
            <w:r w:rsidRPr="0073797D">
              <w:rPr>
                <w:sz w:val="20"/>
                <w:szCs w:val="20"/>
              </w:rPr>
              <w:t xml:space="preserve"> </w:t>
            </w:r>
            <w:proofErr w:type="spellStart"/>
            <w:r w:rsidRPr="0073797D">
              <w:rPr>
                <w:sz w:val="20"/>
                <w:szCs w:val="20"/>
              </w:rPr>
              <w:t>verspakket</w:t>
            </w:r>
            <w:proofErr w:type="spellEnd"/>
          </w:p>
        </w:tc>
        <w:tc>
          <w:tcPr>
            <w:tcW w:w="2670" w:type="dxa"/>
          </w:tcPr>
          <w:p w14:paraId="384A7C81"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972281" w14:textId="77777777" w:rsidR="00183201" w:rsidRPr="0073797D" w:rsidRDefault="00183201" w:rsidP="00183201">
            <w:pPr>
              <w:rPr>
                <w:sz w:val="20"/>
                <w:szCs w:val="20"/>
              </w:rPr>
            </w:pPr>
            <w:r w:rsidRPr="0073797D">
              <w:rPr>
                <w:sz w:val="20"/>
                <w:szCs w:val="20"/>
              </w:rPr>
              <w:t>Nee</w:t>
            </w:r>
          </w:p>
        </w:tc>
        <w:tc>
          <w:tcPr>
            <w:tcW w:w="1350" w:type="dxa"/>
          </w:tcPr>
          <w:p w14:paraId="6D1366D5" w14:textId="77777777" w:rsidR="00183201" w:rsidRPr="0073797D" w:rsidRDefault="00183201" w:rsidP="00183201">
            <w:pPr>
              <w:rPr>
                <w:sz w:val="20"/>
                <w:szCs w:val="20"/>
              </w:rPr>
            </w:pPr>
            <w:r w:rsidRPr="0073797D">
              <w:rPr>
                <w:sz w:val="20"/>
                <w:szCs w:val="20"/>
              </w:rPr>
              <w:t>Nee</w:t>
            </w:r>
          </w:p>
        </w:tc>
      </w:tr>
      <w:tr w:rsidR="00183201" w:rsidRPr="0073797D" w14:paraId="63F00ABF" w14:textId="77777777" w:rsidTr="00183201">
        <w:trPr>
          <w:trHeight w:val="500"/>
        </w:trPr>
        <w:tc>
          <w:tcPr>
            <w:tcW w:w="4035" w:type="dxa"/>
          </w:tcPr>
          <w:p w14:paraId="3410CFC6" w14:textId="77777777" w:rsidR="00183201" w:rsidRPr="0073797D" w:rsidRDefault="00183201" w:rsidP="00183201">
            <w:pPr>
              <w:rPr>
                <w:sz w:val="20"/>
                <w:szCs w:val="20"/>
              </w:rPr>
            </w:pPr>
            <w:r w:rsidRPr="0073797D">
              <w:rPr>
                <w:sz w:val="20"/>
                <w:szCs w:val="20"/>
              </w:rPr>
              <w:t xml:space="preserve">AH Curry masala </w:t>
            </w:r>
            <w:proofErr w:type="spellStart"/>
            <w:r w:rsidRPr="0073797D">
              <w:rPr>
                <w:sz w:val="20"/>
                <w:szCs w:val="20"/>
              </w:rPr>
              <w:t>verspakket</w:t>
            </w:r>
            <w:proofErr w:type="spellEnd"/>
          </w:p>
        </w:tc>
        <w:tc>
          <w:tcPr>
            <w:tcW w:w="2670" w:type="dxa"/>
          </w:tcPr>
          <w:p w14:paraId="03FFAB36"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57E6A6" w14:textId="77777777" w:rsidR="00183201" w:rsidRPr="0073797D" w:rsidRDefault="00183201" w:rsidP="00183201">
            <w:pPr>
              <w:rPr>
                <w:sz w:val="20"/>
                <w:szCs w:val="20"/>
              </w:rPr>
            </w:pPr>
            <w:r w:rsidRPr="0073797D">
              <w:rPr>
                <w:sz w:val="20"/>
                <w:szCs w:val="20"/>
              </w:rPr>
              <w:t>Nee</w:t>
            </w:r>
          </w:p>
        </w:tc>
        <w:tc>
          <w:tcPr>
            <w:tcW w:w="1350" w:type="dxa"/>
          </w:tcPr>
          <w:p w14:paraId="01383258" w14:textId="77777777" w:rsidR="00183201" w:rsidRPr="0073797D" w:rsidRDefault="00183201" w:rsidP="00183201">
            <w:pPr>
              <w:rPr>
                <w:sz w:val="20"/>
                <w:szCs w:val="20"/>
              </w:rPr>
            </w:pPr>
            <w:r w:rsidRPr="0073797D">
              <w:rPr>
                <w:sz w:val="20"/>
                <w:szCs w:val="20"/>
              </w:rPr>
              <w:t>Nee</w:t>
            </w:r>
          </w:p>
        </w:tc>
      </w:tr>
      <w:tr w:rsidR="00183201" w:rsidRPr="0073797D" w14:paraId="24D0B1AD" w14:textId="77777777" w:rsidTr="00183201">
        <w:trPr>
          <w:trHeight w:val="500"/>
        </w:trPr>
        <w:tc>
          <w:tcPr>
            <w:tcW w:w="4035" w:type="dxa"/>
          </w:tcPr>
          <w:p w14:paraId="0AD93BBE" w14:textId="77777777" w:rsidR="00183201" w:rsidRPr="0073797D" w:rsidRDefault="00183201" w:rsidP="00183201">
            <w:pPr>
              <w:rPr>
                <w:sz w:val="20"/>
                <w:szCs w:val="20"/>
              </w:rPr>
            </w:pPr>
            <w:r w:rsidRPr="0073797D">
              <w:rPr>
                <w:sz w:val="20"/>
                <w:szCs w:val="20"/>
              </w:rPr>
              <w:t xml:space="preserve">AH </w:t>
            </w:r>
            <w:proofErr w:type="spellStart"/>
            <w:r w:rsidRPr="0073797D">
              <w:rPr>
                <w:sz w:val="20"/>
                <w:szCs w:val="20"/>
              </w:rPr>
              <w:t>Bobotie</w:t>
            </w:r>
            <w:proofErr w:type="spellEnd"/>
            <w:r w:rsidRPr="0073797D">
              <w:rPr>
                <w:sz w:val="20"/>
                <w:szCs w:val="20"/>
              </w:rPr>
              <w:t xml:space="preserve"> </w:t>
            </w:r>
            <w:proofErr w:type="spellStart"/>
            <w:r w:rsidRPr="0073797D">
              <w:rPr>
                <w:sz w:val="20"/>
                <w:szCs w:val="20"/>
              </w:rPr>
              <w:t>verspakket</w:t>
            </w:r>
            <w:proofErr w:type="spellEnd"/>
          </w:p>
        </w:tc>
        <w:tc>
          <w:tcPr>
            <w:tcW w:w="2670" w:type="dxa"/>
          </w:tcPr>
          <w:p w14:paraId="4AD5A025"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6D8728" w14:textId="77777777" w:rsidR="00183201" w:rsidRPr="0073797D" w:rsidRDefault="00183201" w:rsidP="00183201">
            <w:pPr>
              <w:rPr>
                <w:sz w:val="20"/>
                <w:szCs w:val="20"/>
              </w:rPr>
            </w:pPr>
            <w:r w:rsidRPr="0073797D">
              <w:rPr>
                <w:sz w:val="20"/>
                <w:szCs w:val="20"/>
              </w:rPr>
              <w:t>Nee</w:t>
            </w:r>
          </w:p>
        </w:tc>
        <w:tc>
          <w:tcPr>
            <w:tcW w:w="1350" w:type="dxa"/>
          </w:tcPr>
          <w:p w14:paraId="04E6C999" w14:textId="77777777" w:rsidR="00183201" w:rsidRPr="0073797D" w:rsidRDefault="00183201" w:rsidP="00183201">
            <w:pPr>
              <w:rPr>
                <w:sz w:val="20"/>
                <w:szCs w:val="20"/>
              </w:rPr>
            </w:pPr>
            <w:r w:rsidRPr="0073797D">
              <w:rPr>
                <w:sz w:val="20"/>
                <w:szCs w:val="20"/>
              </w:rPr>
              <w:t>Nee</w:t>
            </w:r>
          </w:p>
        </w:tc>
      </w:tr>
      <w:tr w:rsidR="00183201" w:rsidRPr="0073797D" w14:paraId="772132F9" w14:textId="77777777" w:rsidTr="00183201">
        <w:trPr>
          <w:trHeight w:val="500"/>
        </w:trPr>
        <w:tc>
          <w:tcPr>
            <w:tcW w:w="4035" w:type="dxa"/>
          </w:tcPr>
          <w:p w14:paraId="753CF692" w14:textId="77777777" w:rsidR="00183201" w:rsidRPr="0073797D" w:rsidRDefault="00183201" w:rsidP="00183201">
            <w:pPr>
              <w:rPr>
                <w:sz w:val="20"/>
                <w:szCs w:val="20"/>
              </w:rPr>
            </w:pPr>
            <w:r w:rsidRPr="0073797D">
              <w:rPr>
                <w:sz w:val="20"/>
                <w:szCs w:val="20"/>
              </w:rPr>
              <w:lastRenderedPageBreak/>
              <w:t xml:space="preserve">AH Kip Hawaï </w:t>
            </w:r>
            <w:proofErr w:type="spellStart"/>
            <w:r w:rsidRPr="0073797D">
              <w:rPr>
                <w:sz w:val="20"/>
                <w:szCs w:val="20"/>
              </w:rPr>
              <w:t>verspakket</w:t>
            </w:r>
            <w:proofErr w:type="spellEnd"/>
          </w:p>
        </w:tc>
        <w:tc>
          <w:tcPr>
            <w:tcW w:w="2670" w:type="dxa"/>
          </w:tcPr>
          <w:p w14:paraId="3ECC2CD9"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E14EFC" w14:textId="77777777" w:rsidR="00183201" w:rsidRPr="0073797D" w:rsidRDefault="00183201" w:rsidP="00183201">
            <w:pPr>
              <w:rPr>
                <w:sz w:val="20"/>
                <w:szCs w:val="20"/>
              </w:rPr>
            </w:pPr>
            <w:r w:rsidRPr="0073797D">
              <w:rPr>
                <w:sz w:val="20"/>
                <w:szCs w:val="20"/>
              </w:rPr>
              <w:t>Nee</w:t>
            </w:r>
          </w:p>
        </w:tc>
        <w:tc>
          <w:tcPr>
            <w:tcW w:w="1350" w:type="dxa"/>
          </w:tcPr>
          <w:p w14:paraId="139FDE56" w14:textId="77777777" w:rsidR="00183201" w:rsidRPr="0073797D" w:rsidRDefault="00183201" w:rsidP="00183201">
            <w:pPr>
              <w:rPr>
                <w:sz w:val="20"/>
                <w:szCs w:val="20"/>
              </w:rPr>
            </w:pPr>
            <w:r w:rsidRPr="0073797D">
              <w:rPr>
                <w:sz w:val="20"/>
                <w:szCs w:val="20"/>
              </w:rPr>
              <w:t>Nee</w:t>
            </w:r>
          </w:p>
        </w:tc>
      </w:tr>
      <w:tr w:rsidR="00183201" w:rsidRPr="0073797D" w14:paraId="48DA5183" w14:textId="77777777" w:rsidTr="00183201">
        <w:trPr>
          <w:trHeight w:val="500"/>
        </w:trPr>
        <w:tc>
          <w:tcPr>
            <w:tcW w:w="4035" w:type="dxa"/>
          </w:tcPr>
          <w:p w14:paraId="4FAD8154" w14:textId="77777777" w:rsidR="00183201" w:rsidRPr="0073797D" w:rsidRDefault="00183201" w:rsidP="00183201">
            <w:pPr>
              <w:rPr>
                <w:sz w:val="20"/>
                <w:szCs w:val="20"/>
              </w:rPr>
            </w:pPr>
            <w:r w:rsidRPr="0073797D">
              <w:rPr>
                <w:sz w:val="20"/>
                <w:szCs w:val="20"/>
              </w:rPr>
              <w:t xml:space="preserve">AH </w:t>
            </w:r>
            <w:proofErr w:type="spellStart"/>
            <w:r w:rsidRPr="0073797D">
              <w:rPr>
                <w:sz w:val="20"/>
                <w:szCs w:val="20"/>
              </w:rPr>
              <w:t>Traybake</w:t>
            </w:r>
            <w:proofErr w:type="spellEnd"/>
            <w:r w:rsidRPr="0073797D">
              <w:rPr>
                <w:sz w:val="20"/>
                <w:szCs w:val="20"/>
              </w:rPr>
              <w:t xml:space="preserve"> krieltjes paprika </w:t>
            </w:r>
            <w:proofErr w:type="spellStart"/>
            <w:r w:rsidRPr="0073797D">
              <w:rPr>
                <w:sz w:val="20"/>
                <w:szCs w:val="20"/>
              </w:rPr>
              <w:t>verspakket</w:t>
            </w:r>
            <w:proofErr w:type="spellEnd"/>
          </w:p>
        </w:tc>
        <w:tc>
          <w:tcPr>
            <w:tcW w:w="2670" w:type="dxa"/>
          </w:tcPr>
          <w:p w14:paraId="4E474B8E"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2A70D6" w14:textId="77777777" w:rsidR="00183201" w:rsidRPr="0073797D" w:rsidRDefault="00183201" w:rsidP="00183201">
            <w:pPr>
              <w:rPr>
                <w:sz w:val="20"/>
                <w:szCs w:val="20"/>
              </w:rPr>
            </w:pPr>
            <w:r w:rsidRPr="0073797D">
              <w:rPr>
                <w:sz w:val="20"/>
                <w:szCs w:val="20"/>
              </w:rPr>
              <w:t>Nee</w:t>
            </w:r>
          </w:p>
        </w:tc>
        <w:tc>
          <w:tcPr>
            <w:tcW w:w="1350" w:type="dxa"/>
          </w:tcPr>
          <w:p w14:paraId="17378AF3" w14:textId="77777777" w:rsidR="00183201" w:rsidRPr="0073797D" w:rsidRDefault="00183201" w:rsidP="00183201">
            <w:pPr>
              <w:rPr>
                <w:sz w:val="20"/>
                <w:szCs w:val="20"/>
              </w:rPr>
            </w:pPr>
            <w:r w:rsidRPr="0073797D">
              <w:rPr>
                <w:sz w:val="20"/>
                <w:szCs w:val="20"/>
              </w:rPr>
              <w:t>Nee</w:t>
            </w:r>
          </w:p>
        </w:tc>
      </w:tr>
      <w:tr w:rsidR="00183201" w:rsidRPr="0073797D" w14:paraId="4FA17B4A" w14:textId="77777777" w:rsidTr="00183201">
        <w:trPr>
          <w:trHeight w:val="500"/>
        </w:trPr>
        <w:tc>
          <w:tcPr>
            <w:tcW w:w="4035" w:type="dxa"/>
          </w:tcPr>
          <w:p w14:paraId="7A75E222" w14:textId="77777777" w:rsidR="00183201" w:rsidRPr="0073797D" w:rsidRDefault="00183201" w:rsidP="00183201">
            <w:pPr>
              <w:rPr>
                <w:sz w:val="20"/>
                <w:szCs w:val="20"/>
                <w:lang w:val="en-US"/>
              </w:rPr>
            </w:pPr>
            <w:r w:rsidRPr="0073797D">
              <w:rPr>
                <w:sz w:val="20"/>
                <w:szCs w:val="20"/>
                <w:lang w:val="en-US"/>
              </w:rPr>
              <w:t xml:space="preserve">AH Fusilli salsa </w:t>
            </w:r>
            <w:proofErr w:type="spellStart"/>
            <w:r w:rsidRPr="0073797D">
              <w:rPr>
                <w:sz w:val="20"/>
                <w:szCs w:val="20"/>
                <w:lang w:val="en-US"/>
              </w:rPr>
              <w:t>rossa</w:t>
            </w:r>
            <w:proofErr w:type="spellEnd"/>
            <w:r w:rsidRPr="0073797D">
              <w:rPr>
                <w:sz w:val="20"/>
                <w:szCs w:val="20"/>
                <w:lang w:val="en-US"/>
              </w:rPr>
              <w:t xml:space="preserve"> </w:t>
            </w:r>
            <w:proofErr w:type="spellStart"/>
            <w:r w:rsidRPr="0073797D">
              <w:rPr>
                <w:sz w:val="20"/>
                <w:szCs w:val="20"/>
                <w:lang w:val="en-US"/>
              </w:rPr>
              <w:t>verspakket</w:t>
            </w:r>
            <w:proofErr w:type="spellEnd"/>
          </w:p>
        </w:tc>
        <w:tc>
          <w:tcPr>
            <w:tcW w:w="2670" w:type="dxa"/>
          </w:tcPr>
          <w:p w14:paraId="17712080" w14:textId="77777777" w:rsidR="00183201" w:rsidRPr="0073797D" w:rsidRDefault="00183201" w:rsidP="00183201">
            <w:pPr>
              <w:rPr>
                <w:sz w:val="20"/>
                <w:szCs w:val="20"/>
              </w:rPr>
            </w:pPr>
            <w:r w:rsidRPr="0073797D">
              <w:rPr>
                <w:sz w:val="20"/>
                <w:szCs w:val="20"/>
                <w:lang w:val="en-US"/>
              </w:rPr>
              <w:t xml:space="preserve"> </w:t>
            </w:r>
            <w:r w:rsidRPr="0073797D">
              <w:rPr>
                <w:sz w:val="20"/>
                <w:szCs w:val="20"/>
              </w:rPr>
              <w:t>€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F88293" w14:textId="77777777" w:rsidR="00183201" w:rsidRPr="0073797D" w:rsidRDefault="00183201" w:rsidP="00183201">
            <w:pPr>
              <w:rPr>
                <w:sz w:val="20"/>
                <w:szCs w:val="20"/>
              </w:rPr>
            </w:pPr>
            <w:r w:rsidRPr="0073797D">
              <w:rPr>
                <w:sz w:val="20"/>
                <w:szCs w:val="20"/>
              </w:rPr>
              <w:t>Nee</w:t>
            </w:r>
          </w:p>
        </w:tc>
        <w:tc>
          <w:tcPr>
            <w:tcW w:w="1350" w:type="dxa"/>
          </w:tcPr>
          <w:p w14:paraId="7DB62474" w14:textId="77777777" w:rsidR="00183201" w:rsidRPr="0073797D" w:rsidRDefault="00183201" w:rsidP="00183201">
            <w:pPr>
              <w:rPr>
                <w:sz w:val="20"/>
                <w:szCs w:val="20"/>
              </w:rPr>
            </w:pPr>
            <w:r w:rsidRPr="0073797D">
              <w:rPr>
                <w:sz w:val="20"/>
                <w:szCs w:val="20"/>
              </w:rPr>
              <w:t>Nee</w:t>
            </w:r>
          </w:p>
        </w:tc>
      </w:tr>
      <w:tr w:rsidR="00183201" w:rsidRPr="0073797D" w14:paraId="234660ED" w14:textId="77777777" w:rsidTr="00183201">
        <w:trPr>
          <w:trHeight w:val="500"/>
        </w:trPr>
        <w:tc>
          <w:tcPr>
            <w:tcW w:w="4035" w:type="dxa"/>
          </w:tcPr>
          <w:p w14:paraId="0103972F" w14:textId="77777777" w:rsidR="00183201" w:rsidRPr="0073797D" w:rsidRDefault="00183201" w:rsidP="00183201">
            <w:pPr>
              <w:rPr>
                <w:sz w:val="20"/>
                <w:szCs w:val="20"/>
              </w:rPr>
            </w:pPr>
            <w:r w:rsidRPr="0073797D">
              <w:rPr>
                <w:sz w:val="20"/>
                <w:szCs w:val="20"/>
              </w:rPr>
              <w:t xml:space="preserve">AH Italiaanse pasta pesto </w:t>
            </w:r>
            <w:proofErr w:type="spellStart"/>
            <w:r w:rsidRPr="0073797D">
              <w:rPr>
                <w:sz w:val="20"/>
                <w:szCs w:val="20"/>
              </w:rPr>
              <w:t>verspakket</w:t>
            </w:r>
            <w:proofErr w:type="spellEnd"/>
          </w:p>
        </w:tc>
        <w:tc>
          <w:tcPr>
            <w:tcW w:w="2670" w:type="dxa"/>
          </w:tcPr>
          <w:p w14:paraId="01CB9CA0"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446297" w14:textId="77777777" w:rsidR="00183201" w:rsidRPr="0073797D" w:rsidRDefault="00183201" w:rsidP="00183201">
            <w:pPr>
              <w:rPr>
                <w:sz w:val="20"/>
                <w:szCs w:val="20"/>
              </w:rPr>
            </w:pPr>
            <w:r w:rsidRPr="0073797D">
              <w:rPr>
                <w:sz w:val="20"/>
                <w:szCs w:val="20"/>
              </w:rPr>
              <w:t>Nee</w:t>
            </w:r>
          </w:p>
        </w:tc>
        <w:tc>
          <w:tcPr>
            <w:tcW w:w="1350" w:type="dxa"/>
          </w:tcPr>
          <w:p w14:paraId="0987369A" w14:textId="77777777" w:rsidR="00183201" w:rsidRPr="0073797D" w:rsidRDefault="00183201" w:rsidP="00183201">
            <w:pPr>
              <w:rPr>
                <w:sz w:val="20"/>
                <w:szCs w:val="20"/>
              </w:rPr>
            </w:pPr>
            <w:r w:rsidRPr="0073797D">
              <w:rPr>
                <w:sz w:val="20"/>
                <w:szCs w:val="20"/>
              </w:rPr>
              <w:t>Nee</w:t>
            </w:r>
          </w:p>
        </w:tc>
      </w:tr>
      <w:tr w:rsidR="00183201" w:rsidRPr="0073797D" w14:paraId="1B737B9B" w14:textId="77777777" w:rsidTr="00183201">
        <w:trPr>
          <w:trHeight w:val="500"/>
        </w:trPr>
        <w:tc>
          <w:tcPr>
            <w:tcW w:w="4035" w:type="dxa"/>
          </w:tcPr>
          <w:p w14:paraId="5E0139AA" w14:textId="77777777" w:rsidR="00183201" w:rsidRPr="0073797D" w:rsidRDefault="00183201" w:rsidP="00183201">
            <w:pPr>
              <w:rPr>
                <w:sz w:val="20"/>
                <w:szCs w:val="20"/>
              </w:rPr>
            </w:pPr>
            <w:r w:rsidRPr="0073797D">
              <w:rPr>
                <w:sz w:val="20"/>
                <w:szCs w:val="20"/>
              </w:rPr>
              <w:t xml:space="preserve">AH Kip </w:t>
            </w:r>
            <w:proofErr w:type="spellStart"/>
            <w:r w:rsidRPr="0073797D">
              <w:rPr>
                <w:sz w:val="20"/>
                <w:szCs w:val="20"/>
              </w:rPr>
              <w:t>siam</w:t>
            </w:r>
            <w:proofErr w:type="spellEnd"/>
            <w:r w:rsidRPr="0073797D">
              <w:rPr>
                <w:sz w:val="20"/>
                <w:szCs w:val="20"/>
              </w:rPr>
              <w:t xml:space="preserve"> </w:t>
            </w:r>
            <w:proofErr w:type="spellStart"/>
            <w:r w:rsidRPr="0073797D">
              <w:rPr>
                <w:sz w:val="20"/>
                <w:szCs w:val="20"/>
              </w:rPr>
              <w:t>verspakket</w:t>
            </w:r>
            <w:proofErr w:type="spellEnd"/>
          </w:p>
        </w:tc>
        <w:tc>
          <w:tcPr>
            <w:tcW w:w="2670" w:type="dxa"/>
          </w:tcPr>
          <w:p w14:paraId="700E193A"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EACA8B" w14:textId="77777777" w:rsidR="00183201" w:rsidRPr="0073797D" w:rsidRDefault="00183201" w:rsidP="00183201">
            <w:pPr>
              <w:rPr>
                <w:sz w:val="20"/>
                <w:szCs w:val="20"/>
              </w:rPr>
            </w:pPr>
            <w:r w:rsidRPr="0073797D">
              <w:rPr>
                <w:sz w:val="20"/>
                <w:szCs w:val="20"/>
              </w:rPr>
              <w:t>Nee</w:t>
            </w:r>
          </w:p>
        </w:tc>
        <w:tc>
          <w:tcPr>
            <w:tcW w:w="1350" w:type="dxa"/>
          </w:tcPr>
          <w:p w14:paraId="356915BB" w14:textId="77777777" w:rsidR="00183201" w:rsidRPr="0073797D" w:rsidRDefault="00183201" w:rsidP="00183201">
            <w:pPr>
              <w:rPr>
                <w:sz w:val="20"/>
                <w:szCs w:val="20"/>
              </w:rPr>
            </w:pPr>
            <w:r w:rsidRPr="0073797D">
              <w:rPr>
                <w:sz w:val="20"/>
                <w:szCs w:val="20"/>
              </w:rPr>
              <w:t>Nee</w:t>
            </w:r>
          </w:p>
        </w:tc>
      </w:tr>
      <w:tr w:rsidR="00183201" w:rsidRPr="0073797D" w14:paraId="62DF8BC3" w14:textId="77777777" w:rsidTr="00183201">
        <w:trPr>
          <w:trHeight w:val="500"/>
        </w:trPr>
        <w:tc>
          <w:tcPr>
            <w:tcW w:w="4035" w:type="dxa"/>
          </w:tcPr>
          <w:p w14:paraId="3859A687" w14:textId="77777777" w:rsidR="00183201" w:rsidRPr="0073797D" w:rsidRDefault="00183201" w:rsidP="00183201">
            <w:pPr>
              <w:rPr>
                <w:sz w:val="20"/>
                <w:szCs w:val="20"/>
              </w:rPr>
            </w:pPr>
            <w:r w:rsidRPr="0073797D">
              <w:rPr>
                <w:sz w:val="20"/>
                <w:szCs w:val="20"/>
              </w:rPr>
              <w:t xml:space="preserve">AH Chili con carne </w:t>
            </w:r>
            <w:proofErr w:type="spellStart"/>
            <w:r w:rsidRPr="0073797D">
              <w:rPr>
                <w:sz w:val="20"/>
                <w:szCs w:val="20"/>
              </w:rPr>
              <w:t>verspakket</w:t>
            </w:r>
            <w:proofErr w:type="spellEnd"/>
          </w:p>
        </w:tc>
        <w:tc>
          <w:tcPr>
            <w:tcW w:w="2670" w:type="dxa"/>
          </w:tcPr>
          <w:p w14:paraId="62564BE1"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A9D17A" w14:textId="77777777" w:rsidR="00183201" w:rsidRPr="0073797D" w:rsidRDefault="00183201" w:rsidP="00183201">
            <w:pPr>
              <w:rPr>
                <w:sz w:val="20"/>
                <w:szCs w:val="20"/>
              </w:rPr>
            </w:pPr>
            <w:r w:rsidRPr="0073797D">
              <w:rPr>
                <w:sz w:val="20"/>
                <w:szCs w:val="20"/>
              </w:rPr>
              <w:t>Nee</w:t>
            </w:r>
          </w:p>
        </w:tc>
        <w:tc>
          <w:tcPr>
            <w:tcW w:w="1350" w:type="dxa"/>
          </w:tcPr>
          <w:p w14:paraId="44D60DE3" w14:textId="77777777" w:rsidR="00183201" w:rsidRPr="0073797D" w:rsidRDefault="00183201" w:rsidP="00183201">
            <w:pPr>
              <w:rPr>
                <w:sz w:val="20"/>
                <w:szCs w:val="20"/>
              </w:rPr>
            </w:pPr>
            <w:r w:rsidRPr="0073797D">
              <w:rPr>
                <w:sz w:val="20"/>
                <w:szCs w:val="20"/>
              </w:rPr>
              <w:t>Nee</w:t>
            </w:r>
          </w:p>
        </w:tc>
      </w:tr>
      <w:tr w:rsidR="00183201" w:rsidRPr="0073797D" w14:paraId="30F810A0" w14:textId="77777777" w:rsidTr="00183201">
        <w:trPr>
          <w:trHeight w:val="500"/>
        </w:trPr>
        <w:tc>
          <w:tcPr>
            <w:tcW w:w="4035" w:type="dxa"/>
          </w:tcPr>
          <w:p w14:paraId="3501B0ED" w14:textId="77777777" w:rsidR="00183201" w:rsidRPr="0073797D" w:rsidRDefault="00183201" w:rsidP="00183201">
            <w:pPr>
              <w:rPr>
                <w:sz w:val="20"/>
                <w:szCs w:val="20"/>
              </w:rPr>
            </w:pPr>
            <w:r w:rsidRPr="0073797D">
              <w:rPr>
                <w:sz w:val="20"/>
                <w:szCs w:val="20"/>
              </w:rPr>
              <w:t xml:space="preserve">AH Tagliatelle met roomsaus </w:t>
            </w:r>
            <w:proofErr w:type="spellStart"/>
            <w:r w:rsidRPr="0073797D">
              <w:rPr>
                <w:sz w:val="20"/>
                <w:szCs w:val="20"/>
              </w:rPr>
              <w:t>verspakket</w:t>
            </w:r>
            <w:proofErr w:type="spellEnd"/>
          </w:p>
        </w:tc>
        <w:tc>
          <w:tcPr>
            <w:tcW w:w="2670" w:type="dxa"/>
          </w:tcPr>
          <w:p w14:paraId="1CED3BF5" w14:textId="77777777" w:rsidR="00183201" w:rsidRPr="0073797D" w:rsidRDefault="00183201" w:rsidP="00183201">
            <w:pPr>
              <w:rPr>
                <w:sz w:val="20"/>
                <w:szCs w:val="20"/>
              </w:rPr>
            </w:pPr>
            <w:r w:rsidRPr="0073797D">
              <w:rPr>
                <w:sz w:val="20"/>
                <w:szCs w:val="20"/>
              </w:rPr>
              <w:t xml:space="preserve"> €   5,89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21E0E6" w14:textId="77777777" w:rsidR="00183201" w:rsidRPr="0073797D" w:rsidRDefault="00183201" w:rsidP="00183201">
            <w:pPr>
              <w:rPr>
                <w:sz w:val="20"/>
                <w:szCs w:val="20"/>
              </w:rPr>
            </w:pPr>
            <w:r w:rsidRPr="0073797D">
              <w:rPr>
                <w:sz w:val="20"/>
                <w:szCs w:val="20"/>
              </w:rPr>
              <w:t>Nee</w:t>
            </w:r>
          </w:p>
        </w:tc>
        <w:tc>
          <w:tcPr>
            <w:tcW w:w="1350" w:type="dxa"/>
          </w:tcPr>
          <w:p w14:paraId="32BDA88E" w14:textId="77777777" w:rsidR="00183201" w:rsidRPr="0073797D" w:rsidRDefault="00183201" w:rsidP="00183201">
            <w:pPr>
              <w:rPr>
                <w:sz w:val="20"/>
                <w:szCs w:val="20"/>
              </w:rPr>
            </w:pPr>
            <w:r w:rsidRPr="0073797D">
              <w:rPr>
                <w:sz w:val="20"/>
                <w:szCs w:val="20"/>
              </w:rPr>
              <w:t>Nee</w:t>
            </w:r>
          </w:p>
        </w:tc>
      </w:tr>
      <w:tr w:rsidR="00183201" w:rsidRPr="0073797D" w14:paraId="2A66B8C1" w14:textId="77777777" w:rsidTr="00183201">
        <w:trPr>
          <w:trHeight w:val="500"/>
        </w:trPr>
        <w:tc>
          <w:tcPr>
            <w:tcW w:w="4035" w:type="dxa"/>
          </w:tcPr>
          <w:p w14:paraId="37A29714" w14:textId="77777777" w:rsidR="00183201" w:rsidRPr="0073797D" w:rsidRDefault="00183201" w:rsidP="00183201">
            <w:pPr>
              <w:rPr>
                <w:sz w:val="20"/>
                <w:szCs w:val="20"/>
              </w:rPr>
            </w:pPr>
            <w:r w:rsidRPr="0073797D">
              <w:rPr>
                <w:sz w:val="20"/>
                <w:szCs w:val="20"/>
              </w:rPr>
              <w:t xml:space="preserve">AH Biologisch Italiaanse groentesoep </w:t>
            </w:r>
            <w:proofErr w:type="spellStart"/>
            <w:r w:rsidRPr="0073797D">
              <w:rPr>
                <w:sz w:val="20"/>
                <w:szCs w:val="20"/>
              </w:rPr>
              <w:t>verspakket</w:t>
            </w:r>
            <w:proofErr w:type="spellEnd"/>
          </w:p>
        </w:tc>
        <w:tc>
          <w:tcPr>
            <w:tcW w:w="2670" w:type="dxa"/>
          </w:tcPr>
          <w:p w14:paraId="738AA2A5" w14:textId="77777777" w:rsidR="00183201" w:rsidRPr="0073797D" w:rsidRDefault="00183201" w:rsidP="00183201">
            <w:pPr>
              <w:rPr>
                <w:sz w:val="20"/>
                <w:szCs w:val="20"/>
              </w:rPr>
            </w:pPr>
            <w:r w:rsidRPr="0073797D">
              <w:rPr>
                <w:sz w:val="20"/>
                <w:szCs w:val="20"/>
              </w:rPr>
              <w:t xml:space="preserve"> €   5,99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8E7F9D" w14:textId="77777777" w:rsidR="00183201" w:rsidRPr="0073797D" w:rsidRDefault="00183201" w:rsidP="00183201">
            <w:pPr>
              <w:rPr>
                <w:sz w:val="20"/>
                <w:szCs w:val="20"/>
              </w:rPr>
            </w:pPr>
            <w:r w:rsidRPr="0073797D">
              <w:rPr>
                <w:sz w:val="20"/>
                <w:szCs w:val="20"/>
              </w:rPr>
              <w:t>Ja</w:t>
            </w:r>
          </w:p>
        </w:tc>
        <w:tc>
          <w:tcPr>
            <w:tcW w:w="1350" w:type="dxa"/>
          </w:tcPr>
          <w:p w14:paraId="7DC2849F" w14:textId="77777777" w:rsidR="00183201" w:rsidRPr="0073797D" w:rsidRDefault="00183201" w:rsidP="00183201">
            <w:pPr>
              <w:rPr>
                <w:sz w:val="20"/>
                <w:szCs w:val="20"/>
              </w:rPr>
            </w:pPr>
            <w:r w:rsidRPr="0073797D">
              <w:rPr>
                <w:sz w:val="20"/>
                <w:szCs w:val="20"/>
              </w:rPr>
              <w:t>Ja</w:t>
            </w:r>
          </w:p>
        </w:tc>
      </w:tr>
      <w:tr w:rsidR="00183201" w:rsidRPr="0073797D" w14:paraId="51276AAA" w14:textId="77777777" w:rsidTr="00183201">
        <w:trPr>
          <w:trHeight w:val="500"/>
        </w:trPr>
        <w:tc>
          <w:tcPr>
            <w:tcW w:w="4035" w:type="dxa"/>
          </w:tcPr>
          <w:p w14:paraId="41CA9AA8" w14:textId="77777777" w:rsidR="00183201" w:rsidRPr="0073797D" w:rsidRDefault="00183201" w:rsidP="00183201">
            <w:pPr>
              <w:rPr>
                <w:sz w:val="20"/>
                <w:szCs w:val="20"/>
              </w:rPr>
            </w:pPr>
            <w:r w:rsidRPr="0073797D">
              <w:rPr>
                <w:sz w:val="20"/>
                <w:szCs w:val="20"/>
              </w:rPr>
              <w:t xml:space="preserve">AH Vega Mosterdsoep </w:t>
            </w:r>
            <w:proofErr w:type="spellStart"/>
            <w:r w:rsidRPr="0073797D">
              <w:rPr>
                <w:sz w:val="20"/>
                <w:szCs w:val="20"/>
              </w:rPr>
              <w:t>verspakket</w:t>
            </w:r>
            <w:proofErr w:type="spellEnd"/>
          </w:p>
        </w:tc>
        <w:tc>
          <w:tcPr>
            <w:tcW w:w="2670" w:type="dxa"/>
          </w:tcPr>
          <w:p w14:paraId="149BF101" w14:textId="77777777" w:rsidR="00183201" w:rsidRPr="0073797D" w:rsidRDefault="00183201" w:rsidP="00183201">
            <w:pPr>
              <w:rPr>
                <w:sz w:val="20"/>
                <w:szCs w:val="20"/>
              </w:rPr>
            </w:pPr>
            <w:r w:rsidRPr="0073797D">
              <w:rPr>
                <w:sz w:val="20"/>
                <w:szCs w:val="20"/>
              </w:rPr>
              <w:t xml:space="preserve"> €   6,48</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798243" w14:textId="77777777" w:rsidR="00183201" w:rsidRPr="0073797D" w:rsidRDefault="00183201" w:rsidP="00183201">
            <w:pPr>
              <w:rPr>
                <w:sz w:val="20"/>
                <w:szCs w:val="20"/>
              </w:rPr>
            </w:pPr>
            <w:r w:rsidRPr="0073797D">
              <w:rPr>
                <w:sz w:val="20"/>
                <w:szCs w:val="20"/>
              </w:rPr>
              <w:t>Ja</w:t>
            </w:r>
          </w:p>
        </w:tc>
        <w:tc>
          <w:tcPr>
            <w:tcW w:w="1350" w:type="dxa"/>
          </w:tcPr>
          <w:p w14:paraId="79872871" w14:textId="77777777" w:rsidR="00183201" w:rsidRPr="0073797D" w:rsidRDefault="00183201" w:rsidP="00183201">
            <w:pPr>
              <w:rPr>
                <w:sz w:val="20"/>
                <w:szCs w:val="20"/>
              </w:rPr>
            </w:pPr>
            <w:r w:rsidRPr="0073797D">
              <w:rPr>
                <w:sz w:val="20"/>
                <w:szCs w:val="20"/>
              </w:rPr>
              <w:t>Nee</w:t>
            </w:r>
          </w:p>
        </w:tc>
      </w:tr>
      <w:tr w:rsidR="00183201" w:rsidRPr="0073797D" w14:paraId="69B8DB0C" w14:textId="77777777" w:rsidTr="00183201">
        <w:trPr>
          <w:trHeight w:val="500"/>
        </w:trPr>
        <w:tc>
          <w:tcPr>
            <w:tcW w:w="4035" w:type="dxa"/>
          </w:tcPr>
          <w:p w14:paraId="7033E016" w14:textId="77777777" w:rsidR="00183201" w:rsidRPr="0073797D" w:rsidRDefault="00183201" w:rsidP="00183201">
            <w:pPr>
              <w:rPr>
                <w:sz w:val="20"/>
                <w:szCs w:val="20"/>
              </w:rPr>
            </w:pPr>
            <w:r w:rsidRPr="0073797D">
              <w:rPr>
                <w:sz w:val="20"/>
                <w:szCs w:val="20"/>
              </w:rPr>
              <w:t xml:space="preserve">AH Biologisch Spaghetti gehaktballetjes </w:t>
            </w:r>
            <w:proofErr w:type="spellStart"/>
            <w:r w:rsidRPr="0073797D">
              <w:rPr>
                <w:sz w:val="20"/>
                <w:szCs w:val="20"/>
              </w:rPr>
              <w:t>verspakket</w:t>
            </w:r>
            <w:proofErr w:type="spellEnd"/>
          </w:p>
        </w:tc>
        <w:tc>
          <w:tcPr>
            <w:tcW w:w="2670" w:type="dxa"/>
          </w:tcPr>
          <w:p w14:paraId="11288E27" w14:textId="77777777" w:rsidR="00183201" w:rsidRPr="0073797D" w:rsidRDefault="00183201" w:rsidP="00183201">
            <w:pPr>
              <w:rPr>
                <w:sz w:val="20"/>
                <w:szCs w:val="20"/>
              </w:rPr>
            </w:pPr>
            <w:r w:rsidRPr="0073797D">
              <w:rPr>
                <w:sz w:val="20"/>
                <w:szCs w:val="20"/>
              </w:rPr>
              <w:t xml:space="preserve"> €   6,49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E21FD8" w14:textId="77777777" w:rsidR="00183201" w:rsidRPr="0073797D" w:rsidRDefault="00183201" w:rsidP="00183201">
            <w:pPr>
              <w:rPr>
                <w:sz w:val="20"/>
                <w:szCs w:val="20"/>
              </w:rPr>
            </w:pPr>
            <w:r w:rsidRPr="0073797D">
              <w:rPr>
                <w:sz w:val="20"/>
                <w:szCs w:val="20"/>
              </w:rPr>
              <w:t>Nee</w:t>
            </w:r>
          </w:p>
        </w:tc>
        <w:tc>
          <w:tcPr>
            <w:tcW w:w="1350" w:type="dxa"/>
          </w:tcPr>
          <w:p w14:paraId="0CEC8BB8" w14:textId="77777777" w:rsidR="00183201" w:rsidRPr="0073797D" w:rsidRDefault="00183201" w:rsidP="00183201">
            <w:pPr>
              <w:rPr>
                <w:sz w:val="20"/>
                <w:szCs w:val="20"/>
              </w:rPr>
            </w:pPr>
            <w:r w:rsidRPr="0073797D">
              <w:rPr>
                <w:sz w:val="20"/>
                <w:szCs w:val="20"/>
              </w:rPr>
              <w:t>Ja</w:t>
            </w:r>
          </w:p>
        </w:tc>
      </w:tr>
      <w:tr w:rsidR="00183201" w:rsidRPr="0073797D" w14:paraId="502FEE9F" w14:textId="77777777" w:rsidTr="00183201">
        <w:trPr>
          <w:trHeight w:val="500"/>
        </w:trPr>
        <w:tc>
          <w:tcPr>
            <w:tcW w:w="4035" w:type="dxa"/>
          </w:tcPr>
          <w:p w14:paraId="73B846F4" w14:textId="77777777" w:rsidR="00183201" w:rsidRPr="0073797D" w:rsidRDefault="00183201" w:rsidP="00183201">
            <w:pPr>
              <w:rPr>
                <w:sz w:val="20"/>
                <w:szCs w:val="20"/>
              </w:rPr>
            </w:pPr>
            <w:r w:rsidRPr="0073797D">
              <w:rPr>
                <w:sz w:val="20"/>
                <w:szCs w:val="20"/>
              </w:rPr>
              <w:t xml:space="preserve">AH Biologisch Aubergine kip Midden-Oosterse </w:t>
            </w:r>
            <w:proofErr w:type="spellStart"/>
            <w:r w:rsidRPr="0073797D">
              <w:rPr>
                <w:sz w:val="20"/>
                <w:szCs w:val="20"/>
              </w:rPr>
              <w:t>verspakket</w:t>
            </w:r>
            <w:proofErr w:type="spellEnd"/>
          </w:p>
        </w:tc>
        <w:tc>
          <w:tcPr>
            <w:tcW w:w="2670" w:type="dxa"/>
          </w:tcPr>
          <w:p w14:paraId="7F86F88C" w14:textId="77777777" w:rsidR="00183201" w:rsidRPr="0073797D" w:rsidRDefault="00183201" w:rsidP="00183201">
            <w:pPr>
              <w:rPr>
                <w:sz w:val="20"/>
                <w:szCs w:val="20"/>
              </w:rPr>
            </w:pPr>
            <w:r w:rsidRPr="0073797D">
              <w:rPr>
                <w:sz w:val="20"/>
                <w:szCs w:val="20"/>
              </w:rPr>
              <w:t xml:space="preserve"> €   6,49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FA0113" w14:textId="77777777" w:rsidR="00183201" w:rsidRPr="0073797D" w:rsidRDefault="00183201" w:rsidP="00183201">
            <w:pPr>
              <w:rPr>
                <w:sz w:val="20"/>
                <w:szCs w:val="20"/>
              </w:rPr>
            </w:pPr>
            <w:r w:rsidRPr="0073797D">
              <w:rPr>
                <w:sz w:val="20"/>
                <w:szCs w:val="20"/>
              </w:rPr>
              <w:t>Nee</w:t>
            </w:r>
          </w:p>
        </w:tc>
        <w:tc>
          <w:tcPr>
            <w:tcW w:w="1350" w:type="dxa"/>
          </w:tcPr>
          <w:p w14:paraId="4D083D99" w14:textId="77777777" w:rsidR="00183201" w:rsidRPr="0073797D" w:rsidRDefault="00183201" w:rsidP="00183201">
            <w:pPr>
              <w:rPr>
                <w:sz w:val="20"/>
                <w:szCs w:val="20"/>
              </w:rPr>
            </w:pPr>
            <w:r w:rsidRPr="0073797D">
              <w:rPr>
                <w:sz w:val="20"/>
                <w:szCs w:val="20"/>
              </w:rPr>
              <w:t>Ja</w:t>
            </w:r>
          </w:p>
        </w:tc>
      </w:tr>
      <w:tr w:rsidR="00183201" w:rsidRPr="0073797D" w14:paraId="5A1E933C" w14:textId="77777777" w:rsidTr="00183201">
        <w:trPr>
          <w:trHeight w:val="500"/>
        </w:trPr>
        <w:tc>
          <w:tcPr>
            <w:tcW w:w="4035" w:type="dxa"/>
          </w:tcPr>
          <w:p w14:paraId="59E23402" w14:textId="77777777" w:rsidR="00183201" w:rsidRPr="0073797D" w:rsidRDefault="00183201" w:rsidP="00183201">
            <w:pPr>
              <w:rPr>
                <w:sz w:val="20"/>
                <w:szCs w:val="20"/>
              </w:rPr>
            </w:pPr>
            <w:r w:rsidRPr="0073797D">
              <w:rPr>
                <w:sz w:val="20"/>
                <w:szCs w:val="20"/>
              </w:rPr>
              <w:t xml:space="preserve">AH Terra Pasta met groente en spinazie </w:t>
            </w:r>
            <w:proofErr w:type="spellStart"/>
            <w:r w:rsidRPr="0073797D">
              <w:rPr>
                <w:sz w:val="20"/>
                <w:szCs w:val="20"/>
              </w:rPr>
              <w:t>verspakket</w:t>
            </w:r>
            <w:proofErr w:type="spellEnd"/>
          </w:p>
        </w:tc>
        <w:tc>
          <w:tcPr>
            <w:tcW w:w="2670" w:type="dxa"/>
          </w:tcPr>
          <w:p w14:paraId="55F2204B"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CDC8D8" w14:textId="77777777" w:rsidR="00183201" w:rsidRPr="0073797D" w:rsidRDefault="00183201" w:rsidP="00183201">
            <w:pPr>
              <w:rPr>
                <w:sz w:val="20"/>
                <w:szCs w:val="20"/>
              </w:rPr>
            </w:pPr>
            <w:r w:rsidRPr="0073797D">
              <w:rPr>
                <w:sz w:val="20"/>
                <w:szCs w:val="20"/>
              </w:rPr>
              <w:t>Ja</w:t>
            </w:r>
          </w:p>
        </w:tc>
        <w:tc>
          <w:tcPr>
            <w:tcW w:w="1350" w:type="dxa"/>
          </w:tcPr>
          <w:p w14:paraId="259EDA04" w14:textId="77777777" w:rsidR="00183201" w:rsidRPr="0073797D" w:rsidRDefault="00183201" w:rsidP="00183201">
            <w:pPr>
              <w:rPr>
                <w:sz w:val="20"/>
                <w:szCs w:val="20"/>
              </w:rPr>
            </w:pPr>
            <w:r w:rsidRPr="0073797D">
              <w:rPr>
                <w:sz w:val="20"/>
                <w:szCs w:val="20"/>
              </w:rPr>
              <w:t>Nee</w:t>
            </w:r>
          </w:p>
        </w:tc>
      </w:tr>
      <w:tr w:rsidR="00183201" w:rsidRPr="0073797D" w14:paraId="08D312FD" w14:textId="77777777" w:rsidTr="00183201">
        <w:trPr>
          <w:trHeight w:val="500"/>
        </w:trPr>
        <w:tc>
          <w:tcPr>
            <w:tcW w:w="4035" w:type="dxa"/>
          </w:tcPr>
          <w:p w14:paraId="62033F15"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w:t>
            </w:r>
            <w:proofErr w:type="spellStart"/>
            <w:r w:rsidRPr="0073797D">
              <w:rPr>
                <w:sz w:val="20"/>
                <w:szCs w:val="20"/>
              </w:rPr>
              <w:t>yakitori</w:t>
            </w:r>
            <w:proofErr w:type="spellEnd"/>
            <w:r w:rsidRPr="0073797D">
              <w:rPr>
                <w:sz w:val="20"/>
                <w:szCs w:val="20"/>
              </w:rPr>
              <w:t xml:space="preserve"> bowl</w:t>
            </w:r>
          </w:p>
        </w:tc>
        <w:tc>
          <w:tcPr>
            <w:tcW w:w="2670" w:type="dxa"/>
          </w:tcPr>
          <w:p w14:paraId="3198041D"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E28D33" w14:textId="77777777" w:rsidR="00183201" w:rsidRPr="0073797D" w:rsidRDefault="00183201" w:rsidP="00183201">
            <w:pPr>
              <w:rPr>
                <w:sz w:val="20"/>
                <w:szCs w:val="20"/>
              </w:rPr>
            </w:pPr>
            <w:r w:rsidRPr="0073797D">
              <w:rPr>
                <w:sz w:val="20"/>
                <w:szCs w:val="20"/>
              </w:rPr>
              <w:t>Nee</w:t>
            </w:r>
          </w:p>
        </w:tc>
        <w:tc>
          <w:tcPr>
            <w:tcW w:w="1350" w:type="dxa"/>
          </w:tcPr>
          <w:p w14:paraId="214FAE01" w14:textId="77777777" w:rsidR="00183201" w:rsidRPr="0073797D" w:rsidRDefault="00183201" w:rsidP="00183201">
            <w:pPr>
              <w:rPr>
                <w:sz w:val="20"/>
                <w:szCs w:val="20"/>
              </w:rPr>
            </w:pPr>
            <w:r w:rsidRPr="0073797D">
              <w:rPr>
                <w:sz w:val="20"/>
                <w:szCs w:val="20"/>
              </w:rPr>
              <w:t>Nee</w:t>
            </w:r>
          </w:p>
        </w:tc>
      </w:tr>
      <w:tr w:rsidR="00183201" w:rsidRPr="0073797D" w14:paraId="444C7D1E" w14:textId="77777777" w:rsidTr="00183201">
        <w:trPr>
          <w:trHeight w:val="500"/>
        </w:trPr>
        <w:tc>
          <w:tcPr>
            <w:tcW w:w="4035" w:type="dxa"/>
          </w:tcPr>
          <w:p w14:paraId="248C3759"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w:t>
            </w:r>
            <w:proofErr w:type="spellStart"/>
            <w:r w:rsidRPr="0073797D">
              <w:rPr>
                <w:sz w:val="20"/>
                <w:szCs w:val="20"/>
              </w:rPr>
              <w:t>kimchi</w:t>
            </w:r>
            <w:proofErr w:type="spellEnd"/>
            <w:r w:rsidRPr="0073797D">
              <w:rPr>
                <w:sz w:val="20"/>
                <w:szCs w:val="20"/>
              </w:rPr>
              <w:t xml:space="preserve"> bowl</w:t>
            </w:r>
          </w:p>
        </w:tc>
        <w:tc>
          <w:tcPr>
            <w:tcW w:w="2670" w:type="dxa"/>
          </w:tcPr>
          <w:p w14:paraId="32341717"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66AB52" w14:textId="77777777" w:rsidR="00183201" w:rsidRPr="0073797D" w:rsidRDefault="00183201" w:rsidP="00183201">
            <w:pPr>
              <w:rPr>
                <w:sz w:val="20"/>
                <w:szCs w:val="20"/>
              </w:rPr>
            </w:pPr>
            <w:r w:rsidRPr="0073797D">
              <w:rPr>
                <w:sz w:val="20"/>
                <w:szCs w:val="20"/>
              </w:rPr>
              <w:t>Nee</w:t>
            </w:r>
          </w:p>
        </w:tc>
        <w:tc>
          <w:tcPr>
            <w:tcW w:w="1350" w:type="dxa"/>
          </w:tcPr>
          <w:p w14:paraId="64C713B9" w14:textId="77777777" w:rsidR="00183201" w:rsidRPr="0073797D" w:rsidRDefault="00183201" w:rsidP="00183201">
            <w:pPr>
              <w:rPr>
                <w:sz w:val="20"/>
                <w:szCs w:val="20"/>
              </w:rPr>
            </w:pPr>
            <w:r w:rsidRPr="0073797D">
              <w:rPr>
                <w:sz w:val="20"/>
                <w:szCs w:val="20"/>
              </w:rPr>
              <w:t>Nee</w:t>
            </w:r>
          </w:p>
        </w:tc>
      </w:tr>
      <w:tr w:rsidR="00183201" w:rsidRPr="0073797D" w14:paraId="5A527947" w14:textId="77777777" w:rsidTr="00183201">
        <w:trPr>
          <w:trHeight w:val="500"/>
        </w:trPr>
        <w:tc>
          <w:tcPr>
            <w:tcW w:w="4035" w:type="dxa"/>
          </w:tcPr>
          <w:p w14:paraId="4568CABB"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w:t>
            </w:r>
            <w:proofErr w:type="spellStart"/>
            <w:r w:rsidRPr="0073797D">
              <w:rPr>
                <w:sz w:val="20"/>
                <w:szCs w:val="20"/>
              </w:rPr>
              <w:t>yakisoba</w:t>
            </w:r>
            <w:proofErr w:type="spellEnd"/>
          </w:p>
        </w:tc>
        <w:tc>
          <w:tcPr>
            <w:tcW w:w="2670" w:type="dxa"/>
          </w:tcPr>
          <w:p w14:paraId="603631D0"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21D627" w14:textId="77777777" w:rsidR="00183201" w:rsidRPr="0073797D" w:rsidRDefault="00183201" w:rsidP="00183201">
            <w:pPr>
              <w:rPr>
                <w:sz w:val="20"/>
                <w:szCs w:val="20"/>
              </w:rPr>
            </w:pPr>
            <w:r w:rsidRPr="0073797D">
              <w:rPr>
                <w:sz w:val="20"/>
                <w:szCs w:val="20"/>
              </w:rPr>
              <w:t>Nee</w:t>
            </w:r>
          </w:p>
        </w:tc>
        <w:tc>
          <w:tcPr>
            <w:tcW w:w="1350" w:type="dxa"/>
          </w:tcPr>
          <w:p w14:paraId="1F2144A0" w14:textId="77777777" w:rsidR="00183201" w:rsidRPr="0073797D" w:rsidRDefault="00183201" w:rsidP="00183201">
            <w:pPr>
              <w:rPr>
                <w:sz w:val="20"/>
                <w:szCs w:val="20"/>
              </w:rPr>
            </w:pPr>
            <w:r w:rsidRPr="0073797D">
              <w:rPr>
                <w:sz w:val="20"/>
                <w:szCs w:val="20"/>
              </w:rPr>
              <w:t>Nee</w:t>
            </w:r>
          </w:p>
        </w:tc>
      </w:tr>
      <w:tr w:rsidR="00183201" w:rsidRPr="0073797D" w14:paraId="4A33FF03" w14:textId="77777777" w:rsidTr="00183201">
        <w:trPr>
          <w:trHeight w:val="500"/>
        </w:trPr>
        <w:tc>
          <w:tcPr>
            <w:tcW w:w="4035" w:type="dxa"/>
          </w:tcPr>
          <w:p w14:paraId="290379C0"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black </w:t>
            </w:r>
            <w:proofErr w:type="spellStart"/>
            <w:r w:rsidRPr="0073797D">
              <w:rPr>
                <w:sz w:val="20"/>
                <w:szCs w:val="20"/>
              </w:rPr>
              <w:t>bean</w:t>
            </w:r>
            <w:proofErr w:type="spellEnd"/>
            <w:r w:rsidRPr="0073797D">
              <w:rPr>
                <w:sz w:val="20"/>
                <w:szCs w:val="20"/>
              </w:rPr>
              <w:t xml:space="preserve"> </w:t>
            </w:r>
            <w:proofErr w:type="spellStart"/>
            <w:r w:rsidRPr="0073797D">
              <w:rPr>
                <w:sz w:val="20"/>
                <w:szCs w:val="20"/>
              </w:rPr>
              <w:t>noodles</w:t>
            </w:r>
            <w:proofErr w:type="spellEnd"/>
          </w:p>
        </w:tc>
        <w:tc>
          <w:tcPr>
            <w:tcW w:w="2670" w:type="dxa"/>
          </w:tcPr>
          <w:p w14:paraId="0562963E"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2A73AF" w14:textId="77777777" w:rsidR="00183201" w:rsidRPr="0073797D" w:rsidRDefault="00183201" w:rsidP="00183201">
            <w:pPr>
              <w:rPr>
                <w:sz w:val="20"/>
                <w:szCs w:val="20"/>
              </w:rPr>
            </w:pPr>
            <w:r w:rsidRPr="0073797D">
              <w:rPr>
                <w:sz w:val="20"/>
                <w:szCs w:val="20"/>
              </w:rPr>
              <w:t>Nee</w:t>
            </w:r>
          </w:p>
        </w:tc>
        <w:tc>
          <w:tcPr>
            <w:tcW w:w="1350" w:type="dxa"/>
          </w:tcPr>
          <w:p w14:paraId="21A4CC07" w14:textId="77777777" w:rsidR="00183201" w:rsidRPr="0073797D" w:rsidRDefault="00183201" w:rsidP="00183201">
            <w:pPr>
              <w:rPr>
                <w:sz w:val="20"/>
                <w:szCs w:val="20"/>
              </w:rPr>
            </w:pPr>
            <w:r w:rsidRPr="0073797D">
              <w:rPr>
                <w:sz w:val="20"/>
                <w:szCs w:val="20"/>
              </w:rPr>
              <w:t>Nee</w:t>
            </w:r>
          </w:p>
        </w:tc>
      </w:tr>
      <w:tr w:rsidR="00183201" w:rsidRPr="0073797D" w14:paraId="07E45EF2" w14:textId="77777777" w:rsidTr="00183201">
        <w:trPr>
          <w:trHeight w:val="500"/>
        </w:trPr>
        <w:tc>
          <w:tcPr>
            <w:tcW w:w="4035" w:type="dxa"/>
          </w:tcPr>
          <w:p w14:paraId="47CAE118"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oosterse nasi</w:t>
            </w:r>
          </w:p>
        </w:tc>
        <w:tc>
          <w:tcPr>
            <w:tcW w:w="2670" w:type="dxa"/>
          </w:tcPr>
          <w:p w14:paraId="4D2A28BD"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69BE63" w14:textId="77777777" w:rsidR="00183201" w:rsidRPr="0073797D" w:rsidRDefault="00183201" w:rsidP="00183201">
            <w:pPr>
              <w:rPr>
                <w:sz w:val="20"/>
                <w:szCs w:val="20"/>
              </w:rPr>
            </w:pPr>
            <w:r w:rsidRPr="0073797D">
              <w:rPr>
                <w:sz w:val="20"/>
                <w:szCs w:val="20"/>
              </w:rPr>
              <w:t>Nee</w:t>
            </w:r>
          </w:p>
        </w:tc>
        <w:tc>
          <w:tcPr>
            <w:tcW w:w="1350" w:type="dxa"/>
          </w:tcPr>
          <w:p w14:paraId="24B9D31A" w14:textId="77777777" w:rsidR="00183201" w:rsidRPr="0073797D" w:rsidRDefault="00183201" w:rsidP="00183201">
            <w:pPr>
              <w:rPr>
                <w:sz w:val="20"/>
                <w:szCs w:val="20"/>
              </w:rPr>
            </w:pPr>
            <w:r w:rsidRPr="0073797D">
              <w:rPr>
                <w:sz w:val="20"/>
                <w:szCs w:val="20"/>
              </w:rPr>
              <w:t>Nee</w:t>
            </w:r>
          </w:p>
        </w:tc>
      </w:tr>
      <w:tr w:rsidR="00183201" w:rsidRPr="0073797D" w14:paraId="3E64A5C2" w14:textId="77777777" w:rsidTr="00183201">
        <w:trPr>
          <w:trHeight w:val="500"/>
        </w:trPr>
        <w:tc>
          <w:tcPr>
            <w:tcW w:w="4035" w:type="dxa"/>
          </w:tcPr>
          <w:p w14:paraId="5F1B1CDD" w14:textId="77777777" w:rsidR="00183201" w:rsidRPr="0073797D" w:rsidRDefault="00183201" w:rsidP="00183201">
            <w:pPr>
              <w:rPr>
                <w:sz w:val="20"/>
                <w:szCs w:val="20"/>
              </w:rPr>
            </w:pPr>
            <w:r w:rsidRPr="0073797D">
              <w:rPr>
                <w:sz w:val="20"/>
                <w:szCs w:val="20"/>
              </w:rPr>
              <w:lastRenderedPageBreak/>
              <w:t xml:space="preserve">AH Gesneden </w:t>
            </w:r>
            <w:proofErr w:type="spellStart"/>
            <w:r w:rsidRPr="0073797D">
              <w:rPr>
                <w:sz w:val="20"/>
                <w:szCs w:val="20"/>
              </w:rPr>
              <w:t>verspakket</w:t>
            </w:r>
            <w:proofErr w:type="spellEnd"/>
            <w:r w:rsidRPr="0073797D">
              <w:rPr>
                <w:sz w:val="20"/>
                <w:szCs w:val="20"/>
              </w:rPr>
              <w:t xml:space="preserve"> </w:t>
            </w:r>
            <w:proofErr w:type="spellStart"/>
            <w:r w:rsidRPr="0073797D">
              <w:rPr>
                <w:sz w:val="20"/>
                <w:szCs w:val="20"/>
              </w:rPr>
              <w:t>poke</w:t>
            </w:r>
            <w:proofErr w:type="spellEnd"/>
            <w:r w:rsidRPr="0073797D">
              <w:rPr>
                <w:sz w:val="20"/>
                <w:szCs w:val="20"/>
              </w:rPr>
              <w:t xml:space="preserve"> bowl</w:t>
            </w:r>
          </w:p>
        </w:tc>
        <w:tc>
          <w:tcPr>
            <w:tcW w:w="2670" w:type="dxa"/>
          </w:tcPr>
          <w:p w14:paraId="2E2F37E8"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808F27" w14:textId="77777777" w:rsidR="00183201" w:rsidRPr="0073797D" w:rsidRDefault="00183201" w:rsidP="00183201">
            <w:pPr>
              <w:rPr>
                <w:sz w:val="20"/>
                <w:szCs w:val="20"/>
              </w:rPr>
            </w:pPr>
            <w:r w:rsidRPr="0073797D">
              <w:rPr>
                <w:sz w:val="20"/>
                <w:szCs w:val="20"/>
              </w:rPr>
              <w:t>Nee</w:t>
            </w:r>
          </w:p>
        </w:tc>
        <w:tc>
          <w:tcPr>
            <w:tcW w:w="1350" w:type="dxa"/>
          </w:tcPr>
          <w:p w14:paraId="3300BD23" w14:textId="77777777" w:rsidR="00183201" w:rsidRPr="0073797D" w:rsidRDefault="00183201" w:rsidP="00183201">
            <w:pPr>
              <w:rPr>
                <w:sz w:val="20"/>
                <w:szCs w:val="20"/>
              </w:rPr>
            </w:pPr>
            <w:r w:rsidRPr="0073797D">
              <w:rPr>
                <w:sz w:val="20"/>
                <w:szCs w:val="20"/>
              </w:rPr>
              <w:t>Nee</w:t>
            </w:r>
          </w:p>
        </w:tc>
      </w:tr>
      <w:tr w:rsidR="00183201" w:rsidRPr="0073797D" w14:paraId="4F18772D" w14:textId="77777777" w:rsidTr="00183201">
        <w:trPr>
          <w:trHeight w:val="500"/>
        </w:trPr>
        <w:tc>
          <w:tcPr>
            <w:tcW w:w="4035" w:type="dxa"/>
          </w:tcPr>
          <w:p w14:paraId="3637C63D"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w:t>
            </w:r>
            <w:proofErr w:type="spellStart"/>
            <w:r w:rsidRPr="0073797D">
              <w:rPr>
                <w:sz w:val="20"/>
                <w:szCs w:val="20"/>
              </w:rPr>
              <w:t>shakshuka</w:t>
            </w:r>
            <w:proofErr w:type="spellEnd"/>
          </w:p>
        </w:tc>
        <w:tc>
          <w:tcPr>
            <w:tcW w:w="2670" w:type="dxa"/>
          </w:tcPr>
          <w:p w14:paraId="14BCE5EF"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CDB826" w14:textId="77777777" w:rsidR="00183201" w:rsidRPr="0073797D" w:rsidRDefault="00183201" w:rsidP="00183201">
            <w:pPr>
              <w:rPr>
                <w:sz w:val="20"/>
                <w:szCs w:val="20"/>
              </w:rPr>
            </w:pPr>
            <w:r w:rsidRPr="0073797D">
              <w:rPr>
                <w:sz w:val="20"/>
                <w:szCs w:val="20"/>
              </w:rPr>
              <w:t>Ja</w:t>
            </w:r>
          </w:p>
        </w:tc>
        <w:tc>
          <w:tcPr>
            <w:tcW w:w="1350" w:type="dxa"/>
          </w:tcPr>
          <w:p w14:paraId="481E57BB" w14:textId="77777777" w:rsidR="00183201" w:rsidRPr="0073797D" w:rsidRDefault="00183201" w:rsidP="00183201">
            <w:pPr>
              <w:rPr>
                <w:sz w:val="20"/>
                <w:szCs w:val="20"/>
              </w:rPr>
            </w:pPr>
            <w:r w:rsidRPr="0073797D">
              <w:rPr>
                <w:sz w:val="20"/>
                <w:szCs w:val="20"/>
              </w:rPr>
              <w:t>Nee</w:t>
            </w:r>
          </w:p>
        </w:tc>
      </w:tr>
      <w:tr w:rsidR="00183201" w:rsidRPr="0073797D" w14:paraId="24DCE4B1" w14:textId="77777777" w:rsidTr="00183201">
        <w:trPr>
          <w:trHeight w:val="500"/>
        </w:trPr>
        <w:tc>
          <w:tcPr>
            <w:tcW w:w="4035" w:type="dxa"/>
          </w:tcPr>
          <w:p w14:paraId="78A0D5CE"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tomatenrisotto</w:t>
            </w:r>
          </w:p>
        </w:tc>
        <w:tc>
          <w:tcPr>
            <w:tcW w:w="2670" w:type="dxa"/>
          </w:tcPr>
          <w:p w14:paraId="4D374595"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7547CF" w14:textId="77777777" w:rsidR="00183201" w:rsidRPr="0073797D" w:rsidRDefault="00183201" w:rsidP="00183201">
            <w:pPr>
              <w:rPr>
                <w:sz w:val="20"/>
                <w:szCs w:val="20"/>
              </w:rPr>
            </w:pPr>
            <w:r w:rsidRPr="0073797D">
              <w:rPr>
                <w:sz w:val="20"/>
                <w:szCs w:val="20"/>
              </w:rPr>
              <w:t>Ja</w:t>
            </w:r>
          </w:p>
        </w:tc>
        <w:tc>
          <w:tcPr>
            <w:tcW w:w="1350" w:type="dxa"/>
          </w:tcPr>
          <w:p w14:paraId="1A50B282" w14:textId="77777777" w:rsidR="00183201" w:rsidRPr="0073797D" w:rsidRDefault="00183201" w:rsidP="00183201">
            <w:pPr>
              <w:rPr>
                <w:sz w:val="20"/>
                <w:szCs w:val="20"/>
              </w:rPr>
            </w:pPr>
            <w:r w:rsidRPr="0073797D">
              <w:rPr>
                <w:sz w:val="20"/>
                <w:szCs w:val="20"/>
              </w:rPr>
              <w:t>Nee</w:t>
            </w:r>
          </w:p>
        </w:tc>
      </w:tr>
      <w:tr w:rsidR="00183201" w:rsidRPr="0073797D" w14:paraId="6B3694AC" w14:textId="77777777" w:rsidTr="00183201">
        <w:trPr>
          <w:trHeight w:val="500"/>
        </w:trPr>
        <w:tc>
          <w:tcPr>
            <w:tcW w:w="4035" w:type="dxa"/>
          </w:tcPr>
          <w:p w14:paraId="493E2E5F"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w:t>
            </w:r>
            <w:proofErr w:type="spellStart"/>
            <w:r w:rsidRPr="0073797D">
              <w:rPr>
                <w:sz w:val="20"/>
                <w:szCs w:val="20"/>
              </w:rPr>
              <w:t>gado</w:t>
            </w:r>
            <w:proofErr w:type="spellEnd"/>
            <w:r w:rsidRPr="0073797D">
              <w:rPr>
                <w:sz w:val="20"/>
                <w:szCs w:val="20"/>
              </w:rPr>
              <w:t xml:space="preserve"> </w:t>
            </w:r>
            <w:proofErr w:type="spellStart"/>
            <w:r w:rsidRPr="0073797D">
              <w:rPr>
                <w:sz w:val="20"/>
                <w:szCs w:val="20"/>
              </w:rPr>
              <w:t>gado</w:t>
            </w:r>
            <w:proofErr w:type="spellEnd"/>
          </w:p>
        </w:tc>
        <w:tc>
          <w:tcPr>
            <w:tcW w:w="2670" w:type="dxa"/>
          </w:tcPr>
          <w:p w14:paraId="7185C4B5"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D8378F" w14:textId="77777777" w:rsidR="00183201" w:rsidRPr="0073797D" w:rsidRDefault="00183201" w:rsidP="00183201">
            <w:pPr>
              <w:rPr>
                <w:sz w:val="20"/>
                <w:szCs w:val="20"/>
              </w:rPr>
            </w:pPr>
            <w:r w:rsidRPr="0073797D">
              <w:rPr>
                <w:sz w:val="20"/>
                <w:szCs w:val="20"/>
              </w:rPr>
              <w:t>Ja</w:t>
            </w:r>
          </w:p>
        </w:tc>
        <w:tc>
          <w:tcPr>
            <w:tcW w:w="1350" w:type="dxa"/>
          </w:tcPr>
          <w:p w14:paraId="08D840B2" w14:textId="77777777" w:rsidR="00183201" w:rsidRPr="0073797D" w:rsidRDefault="00183201" w:rsidP="00183201">
            <w:pPr>
              <w:rPr>
                <w:sz w:val="20"/>
                <w:szCs w:val="20"/>
              </w:rPr>
            </w:pPr>
            <w:r w:rsidRPr="0073797D">
              <w:rPr>
                <w:sz w:val="20"/>
                <w:szCs w:val="20"/>
              </w:rPr>
              <w:t>Nee</w:t>
            </w:r>
          </w:p>
        </w:tc>
      </w:tr>
      <w:tr w:rsidR="00183201" w:rsidRPr="0073797D" w14:paraId="772EF9D9" w14:textId="77777777" w:rsidTr="00183201">
        <w:trPr>
          <w:trHeight w:val="500"/>
        </w:trPr>
        <w:tc>
          <w:tcPr>
            <w:tcW w:w="4035" w:type="dxa"/>
          </w:tcPr>
          <w:p w14:paraId="27F28A8A"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oosterse bami</w:t>
            </w:r>
          </w:p>
        </w:tc>
        <w:tc>
          <w:tcPr>
            <w:tcW w:w="2670" w:type="dxa"/>
          </w:tcPr>
          <w:p w14:paraId="1EB993F2"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6D6D26" w14:textId="77777777" w:rsidR="00183201" w:rsidRPr="0073797D" w:rsidRDefault="00183201" w:rsidP="00183201">
            <w:pPr>
              <w:rPr>
                <w:sz w:val="20"/>
                <w:szCs w:val="20"/>
              </w:rPr>
            </w:pPr>
            <w:r w:rsidRPr="0073797D">
              <w:rPr>
                <w:sz w:val="20"/>
                <w:szCs w:val="20"/>
              </w:rPr>
              <w:t>Nee</w:t>
            </w:r>
          </w:p>
        </w:tc>
        <w:tc>
          <w:tcPr>
            <w:tcW w:w="1350" w:type="dxa"/>
          </w:tcPr>
          <w:p w14:paraId="11013A87" w14:textId="77777777" w:rsidR="00183201" w:rsidRPr="0073797D" w:rsidRDefault="00183201" w:rsidP="00183201">
            <w:pPr>
              <w:rPr>
                <w:sz w:val="20"/>
                <w:szCs w:val="20"/>
              </w:rPr>
            </w:pPr>
            <w:r w:rsidRPr="0073797D">
              <w:rPr>
                <w:sz w:val="20"/>
                <w:szCs w:val="20"/>
              </w:rPr>
              <w:t>Nee</w:t>
            </w:r>
          </w:p>
        </w:tc>
      </w:tr>
      <w:tr w:rsidR="00183201" w:rsidRPr="0073797D" w14:paraId="2F6629AA" w14:textId="77777777" w:rsidTr="00183201">
        <w:trPr>
          <w:trHeight w:val="500"/>
        </w:trPr>
        <w:tc>
          <w:tcPr>
            <w:tcW w:w="4035" w:type="dxa"/>
          </w:tcPr>
          <w:p w14:paraId="6033EB7F"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Griekse pita gyros</w:t>
            </w:r>
          </w:p>
        </w:tc>
        <w:tc>
          <w:tcPr>
            <w:tcW w:w="2670" w:type="dxa"/>
          </w:tcPr>
          <w:p w14:paraId="42DE561B"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9A2405" w14:textId="77777777" w:rsidR="00183201" w:rsidRPr="0073797D" w:rsidRDefault="00183201" w:rsidP="00183201">
            <w:pPr>
              <w:rPr>
                <w:sz w:val="20"/>
                <w:szCs w:val="20"/>
              </w:rPr>
            </w:pPr>
            <w:r w:rsidRPr="0073797D">
              <w:rPr>
                <w:sz w:val="20"/>
                <w:szCs w:val="20"/>
              </w:rPr>
              <w:t>Nee</w:t>
            </w:r>
          </w:p>
        </w:tc>
        <w:tc>
          <w:tcPr>
            <w:tcW w:w="1350" w:type="dxa"/>
          </w:tcPr>
          <w:p w14:paraId="4264C854" w14:textId="77777777" w:rsidR="00183201" w:rsidRPr="0073797D" w:rsidRDefault="00183201" w:rsidP="00183201">
            <w:pPr>
              <w:rPr>
                <w:sz w:val="20"/>
                <w:szCs w:val="20"/>
              </w:rPr>
            </w:pPr>
            <w:r w:rsidRPr="0073797D">
              <w:rPr>
                <w:sz w:val="20"/>
                <w:szCs w:val="20"/>
              </w:rPr>
              <w:t>Nee</w:t>
            </w:r>
          </w:p>
        </w:tc>
      </w:tr>
      <w:tr w:rsidR="00183201" w:rsidRPr="0073797D" w14:paraId="35E3B4A4" w14:textId="77777777" w:rsidTr="00183201">
        <w:trPr>
          <w:trHeight w:val="500"/>
        </w:trPr>
        <w:tc>
          <w:tcPr>
            <w:tcW w:w="4035" w:type="dxa"/>
          </w:tcPr>
          <w:p w14:paraId="7D592EDA"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Mexicaanse salade</w:t>
            </w:r>
          </w:p>
        </w:tc>
        <w:tc>
          <w:tcPr>
            <w:tcW w:w="2670" w:type="dxa"/>
          </w:tcPr>
          <w:p w14:paraId="61676811"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102C37" w14:textId="77777777" w:rsidR="00183201" w:rsidRPr="0073797D" w:rsidRDefault="00183201" w:rsidP="00183201">
            <w:pPr>
              <w:rPr>
                <w:sz w:val="20"/>
                <w:szCs w:val="20"/>
              </w:rPr>
            </w:pPr>
            <w:r w:rsidRPr="0073797D">
              <w:rPr>
                <w:sz w:val="20"/>
                <w:szCs w:val="20"/>
              </w:rPr>
              <w:t>Nee</w:t>
            </w:r>
          </w:p>
        </w:tc>
        <w:tc>
          <w:tcPr>
            <w:tcW w:w="1350" w:type="dxa"/>
          </w:tcPr>
          <w:p w14:paraId="227D243B" w14:textId="77777777" w:rsidR="00183201" w:rsidRPr="0073797D" w:rsidRDefault="00183201" w:rsidP="00183201">
            <w:pPr>
              <w:rPr>
                <w:sz w:val="20"/>
                <w:szCs w:val="20"/>
              </w:rPr>
            </w:pPr>
            <w:r w:rsidRPr="0073797D">
              <w:rPr>
                <w:sz w:val="20"/>
                <w:szCs w:val="20"/>
              </w:rPr>
              <w:t>Nee</w:t>
            </w:r>
          </w:p>
        </w:tc>
      </w:tr>
      <w:tr w:rsidR="00183201" w:rsidRPr="0073797D" w14:paraId="07456379" w14:textId="77777777" w:rsidTr="00183201">
        <w:trPr>
          <w:trHeight w:val="465"/>
        </w:trPr>
        <w:tc>
          <w:tcPr>
            <w:tcW w:w="4035" w:type="dxa"/>
          </w:tcPr>
          <w:p w14:paraId="7B95BCCF"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Japanse </w:t>
            </w:r>
            <w:proofErr w:type="spellStart"/>
            <w:r w:rsidRPr="0073797D">
              <w:rPr>
                <w:sz w:val="20"/>
                <w:szCs w:val="20"/>
              </w:rPr>
              <w:t>teriyaki</w:t>
            </w:r>
            <w:proofErr w:type="spellEnd"/>
          </w:p>
        </w:tc>
        <w:tc>
          <w:tcPr>
            <w:tcW w:w="2670" w:type="dxa"/>
          </w:tcPr>
          <w:p w14:paraId="3A794B1C"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433907" w14:textId="77777777" w:rsidR="00183201" w:rsidRPr="0073797D" w:rsidRDefault="00183201" w:rsidP="00183201">
            <w:pPr>
              <w:rPr>
                <w:sz w:val="20"/>
                <w:szCs w:val="20"/>
              </w:rPr>
            </w:pPr>
            <w:r w:rsidRPr="0073797D">
              <w:rPr>
                <w:sz w:val="20"/>
                <w:szCs w:val="20"/>
              </w:rPr>
              <w:t>Nee</w:t>
            </w:r>
          </w:p>
        </w:tc>
        <w:tc>
          <w:tcPr>
            <w:tcW w:w="1350" w:type="dxa"/>
          </w:tcPr>
          <w:p w14:paraId="5FEFA2CC" w14:textId="77777777" w:rsidR="00183201" w:rsidRPr="0073797D" w:rsidRDefault="00183201" w:rsidP="00183201">
            <w:pPr>
              <w:rPr>
                <w:sz w:val="20"/>
                <w:szCs w:val="20"/>
              </w:rPr>
            </w:pPr>
            <w:r w:rsidRPr="0073797D">
              <w:rPr>
                <w:sz w:val="20"/>
                <w:szCs w:val="20"/>
              </w:rPr>
              <w:t>Nee</w:t>
            </w:r>
          </w:p>
        </w:tc>
      </w:tr>
      <w:tr w:rsidR="00183201" w:rsidRPr="0073797D" w14:paraId="2369241C" w14:textId="77777777" w:rsidTr="00183201">
        <w:trPr>
          <w:trHeight w:val="500"/>
        </w:trPr>
        <w:tc>
          <w:tcPr>
            <w:tcW w:w="4035" w:type="dxa"/>
          </w:tcPr>
          <w:p w14:paraId="0C05DA00"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kip madras</w:t>
            </w:r>
          </w:p>
        </w:tc>
        <w:tc>
          <w:tcPr>
            <w:tcW w:w="2670" w:type="dxa"/>
          </w:tcPr>
          <w:p w14:paraId="5788D896"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E9E13D" w14:textId="77777777" w:rsidR="00183201" w:rsidRPr="0073797D" w:rsidRDefault="00183201" w:rsidP="00183201">
            <w:pPr>
              <w:rPr>
                <w:sz w:val="20"/>
                <w:szCs w:val="20"/>
              </w:rPr>
            </w:pPr>
            <w:r w:rsidRPr="0073797D">
              <w:rPr>
                <w:sz w:val="20"/>
                <w:szCs w:val="20"/>
              </w:rPr>
              <w:t>Nee</w:t>
            </w:r>
          </w:p>
        </w:tc>
        <w:tc>
          <w:tcPr>
            <w:tcW w:w="1350" w:type="dxa"/>
          </w:tcPr>
          <w:p w14:paraId="2272A679" w14:textId="77777777" w:rsidR="00183201" w:rsidRPr="0073797D" w:rsidRDefault="00183201" w:rsidP="00183201">
            <w:pPr>
              <w:rPr>
                <w:sz w:val="20"/>
                <w:szCs w:val="20"/>
              </w:rPr>
            </w:pPr>
            <w:r w:rsidRPr="0073797D">
              <w:rPr>
                <w:sz w:val="20"/>
                <w:szCs w:val="20"/>
              </w:rPr>
              <w:t>Nee</w:t>
            </w:r>
          </w:p>
        </w:tc>
      </w:tr>
      <w:tr w:rsidR="00183201" w:rsidRPr="0073797D" w14:paraId="2BC1A0ED" w14:textId="77777777" w:rsidTr="00183201">
        <w:trPr>
          <w:trHeight w:val="500"/>
        </w:trPr>
        <w:tc>
          <w:tcPr>
            <w:tcW w:w="4035" w:type="dxa"/>
          </w:tcPr>
          <w:p w14:paraId="139B09D6" w14:textId="77777777" w:rsidR="00183201" w:rsidRPr="0073797D" w:rsidRDefault="00183201" w:rsidP="00183201">
            <w:pPr>
              <w:rPr>
                <w:sz w:val="20"/>
                <w:szCs w:val="20"/>
              </w:rPr>
            </w:pPr>
            <w:r w:rsidRPr="0073797D">
              <w:rPr>
                <w:sz w:val="20"/>
                <w:szCs w:val="20"/>
              </w:rPr>
              <w:t xml:space="preserve">AH Terra Plantaardige </w:t>
            </w:r>
            <w:proofErr w:type="spellStart"/>
            <w:r w:rsidRPr="0073797D">
              <w:rPr>
                <w:sz w:val="20"/>
                <w:szCs w:val="20"/>
              </w:rPr>
              <w:t>verspakket</w:t>
            </w:r>
            <w:proofErr w:type="spellEnd"/>
            <w:r w:rsidRPr="0073797D">
              <w:rPr>
                <w:sz w:val="20"/>
                <w:szCs w:val="20"/>
              </w:rPr>
              <w:t xml:space="preserve"> groentecurry</w:t>
            </w:r>
          </w:p>
        </w:tc>
        <w:tc>
          <w:tcPr>
            <w:tcW w:w="2670" w:type="dxa"/>
          </w:tcPr>
          <w:p w14:paraId="3DD50B0B"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157698" w14:textId="77777777" w:rsidR="00183201" w:rsidRPr="0073797D" w:rsidRDefault="00183201" w:rsidP="00183201">
            <w:pPr>
              <w:rPr>
                <w:sz w:val="20"/>
                <w:szCs w:val="20"/>
              </w:rPr>
            </w:pPr>
            <w:r w:rsidRPr="0073797D">
              <w:rPr>
                <w:sz w:val="20"/>
                <w:szCs w:val="20"/>
              </w:rPr>
              <w:t>Ja</w:t>
            </w:r>
          </w:p>
        </w:tc>
        <w:tc>
          <w:tcPr>
            <w:tcW w:w="1350" w:type="dxa"/>
          </w:tcPr>
          <w:p w14:paraId="1F7377A4" w14:textId="77777777" w:rsidR="00183201" w:rsidRPr="0073797D" w:rsidRDefault="00183201" w:rsidP="00183201">
            <w:pPr>
              <w:rPr>
                <w:sz w:val="20"/>
                <w:szCs w:val="20"/>
              </w:rPr>
            </w:pPr>
            <w:r w:rsidRPr="0073797D">
              <w:rPr>
                <w:sz w:val="20"/>
                <w:szCs w:val="20"/>
              </w:rPr>
              <w:t>Nee</w:t>
            </w:r>
          </w:p>
        </w:tc>
      </w:tr>
      <w:tr w:rsidR="00183201" w:rsidRPr="0073797D" w14:paraId="731B516B" w14:textId="77777777" w:rsidTr="00183201">
        <w:trPr>
          <w:trHeight w:val="500"/>
        </w:trPr>
        <w:tc>
          <w:tcPr>
            <w:tcW w:w="4035" w:type="dxa"/>
          </w:tcPr>
          <w:p w14:paraId="3E476F7A"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kruidige </w:t>
            </w:r>
            <w:proofErr w:type="spellStart"/>
            <w:r w:rsidRPr="0073797D">
              <w:rPr>
                <w:sz w:val="20"/>
                <w:szCs w:val="20"/>
              </w:rPr>
              <w:t>Jambalaya</w:t>
            </w:r>
            <w:proofErr w:type="spellEnd"/>
          </w:p>
        </w:tc>
        <w:tc>
          <w:tcPr>
            <w:tcW w:w="2670" w:type="dxa"/>
          </w:tcPr>
          <w:p w14:paraId="558C6AD1"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EAC96B" w14:textId="77777777" w:rsidR="00183201" w:rsidRPr="0073797D" w:rsidRDefault="00183201" w:rsidP="00183201">
            <w:pPr>
              <w:rPr>
                <w:sz w:val="20"/>
                <w:szCs w:val="20"/>
              </w:rPr>
            </w:pPr>
            <w:r w:rsidRPr="0073797D">
              <w:rPr>
                <w:sz w:val="20"/>
                <w:szCs w:val="20"/>
              </w:rPr>
              <w:t>Nee</w:t>
            </w:r>
          </w:p>
        </w:tc>
        <w:tc>
          <w:tcPr>
            <w:tcW w:w="1350" w:type="dxa"/>
          </w:tcPr>
          <w:p w14:paraId="783DBA27" w14:textId="77777777" w:rsidR="00183201" w:rsidRPr="0073797D" w:rsidRDefault="00183201" w:rsidP="00183201">
            <w:pPr>
              <w:rPr>
                <w:sz w:val="20"/>
                <w:szCs w:val="20"/>
              </w:rPr>
            </w:pPr>
            <w:r w:rsidRPr="0073797D">
              <w:rPr>
                <w:sz w:val="20"/>
                <w:szCs w:val="20"/>
              </w:rPr>
              <w:t>Nee</w:t>
            </w:r>
          </w:p>
        </w:tc>
      </w:tr>
      <w:tr w:rsidR="00183201" w:rsidRPr="0073797D" w14:paraId="4D3C93F1" w14:textId="77777777" w:rsidTr="00183201">
        <w:trPr>
          <w:trHeight w:val="500"/>
        </w:trPr>
        <w:tc>
          <w:tcPr>
            <w:tcW w:w="4035" w:type="dxa"/>
          </w:tcPr>
          <w:p w14:paraId="7A0F5B65"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Koreaanse bowl kip</w:t>
            </w:r>
          </w:p>
        </w:tc>
        <w:tc>
          <w:tcPr>
            <w:tcW w:w="2670" w:type="dxa"/>
          </w:tcPr>
          <w:p w14:paraId="3A3236B1"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68E7AA" w14:textId="77777777" w:rsidR="00183201" w:rsidRPr="0073797D" w:rsidRDefault="00183201" w:rsidP="00183201">
            <w:pPr>
              <w:rPr>
                <w:sz w:val="20"/>
                <w:szCs w:val="20"/>
              </w:rPr>
            </w:pPr>
            <w:r w:rsidRPr="0073797D">
              <w:rPr>
                <w:sz w:val="20"/>
                <w:szCs w:val="20"/>
              </w:rPr>
              <w:t>Nee</w:t>
            </w:r>
          </w:p>
        </w:tc>
        <w:tc>
          <w:tcPr>
            <w:tcW w:w="1350" w:type="dxa"/>
          </w:tcPr>
          <w:p w14:paraId="5A8C238C" w14:textId="77777777" w:rsidR="00183201" w:rsidRPr="0073797D" w:rsidRDefault="00183201" w:rsidP="00183201">
            <w:pPr>
              <w:rPr>
                <w:sz w:val="20"/>
                <w:szCs w:val="20"/>
              </w:rPr>
            </w:pPr>
            <w:r w:rsidRPr="0073797D">
              <w:rPr>
                <w:sz w:val="20"/>
                <w:szCs w:val="20"/>
              </w:rPr>
              <w:t>Nee</w:t>
            </w:r>
          </w:p>
        </w:tc>
      </w:tr>
      <w:tr w:rsidR="00183201" w:rsidRPr="0073797D" w14:paraId="579B7D6D" w14:textId="77777777" w:rsidTr="00183201">
        <w:trPr>
          <w:trHeight w:val="500"/>
        </w:trPr>
        <w:tc>
          <w:tcPr>
            <w:tcW w:w="4035" w:type="dxa"/>
          </w:tcPr>
          <w:p w14:paraId="2804557A" w14:textId="77777777" w:rsidR="00183201" w:rsidRPr="0073797D" w:rsidRDefault="00183201" w:rsidP="00183201">
            <w:pPr>
              <w:rPr>
                <w:sz w:val="20"/>
                <w:szCs w:val="20"/>
              </w:rPr>
            </w:pPr>
            <w:r w:rsidRPr="0073797D">
              <w:rPr>
                <w:sz w:val="20"/>
                <w:szCs w:val="20"/>
              </w:rPr>
              <w:t xml:space="preserve">AH Gesneden </w:t>
            </w:r>
            <w:proofErr w:type="spellStart"/>
            <w:r w:rsidRPr="0073797D">
              <w:rPr>
                <w:sz w:val="20"/>
                <w:szCs w:val="20"/>
              </w:rPr>
              <w:t>verspakket</w:t>
            </w:r>
            <w:proofErr w:type="spellEnd"/>
            <w:r w:rsidRPr="0073797D">
              <w:rPr>
                <w:sz w:val="20"/>
                <w:szCs w:val="20"/>
              </w:rPr>
              <w:t xml:space="preserve"> </w:t>
            </w:r>
            <w:proofErr w:type="spellStart"/>
            <w:r w:rsidRPr="0073797D">
              <w:rPr>
                <w:sz w:val="20"/>
                <w:szCs w:val="20"/>
              </w:rPr>
              <w:t>tex</w:t>
            </w:r>
            <w:proofErr w:type="spellEnd"/>
            <w:r w:rsidRPr="0073797D">
              <w:rPr>
                <w:sz w:val="20"/>
                <w:szCs w:val="20"/>
              </w:rPr>
              <w:t xml:space="preserve"> </w:t>
            </w:r>
            <w:proofErr w:type="spellStart"/>
            <w:r w:rsidRPr="0073797D">
              <w:rPr>
                <w:sz w:val="20"/>
                <w:szCs w:val="20"/>
              </w:rPr>
              <w:t>mex</w:t>
            </w:r>
            <w:proofErr w:type="spellEnd"/>
            <w:r w:rsidRPr="0073797D">
              <w:rPr>
                <w:sz w:val="20"/>
                <w:szCs w:val="20"/>
              </w:rPr>
              <w:t xml:space="preserve"> </w:t>
            </w:r>
            <w:proofErr w:type="spellStart"/>
            <w:r w:rsidRPr="0073797D">
              <w:rPr>
                <w:sz w:val="20"/>
                <w:szCs w:val="20"/>
              </w:rPr>
              <w:t>burrito's</w:t>
            </w:r>
            <w:proofErr w:type="spellEnd"/>
          </w:p>
        </w:tc>
        <w:tc>
          <w:tcPr>
            <w:tcW w:w="2670" w:type="dxa"/>
          </w:tcPr>
          <w:p w14:paraId="494FE364" w14:textId="77777777" w:rsidR="00183201" w:rsidRPr="0073797D" w:rsidRDefault="00183201" w:rsidP="00183201">
            <w:pPr>
              <w:rPr>
                <w:sz w:val="20"/>
                <w:szCs w:val="20"/>
              </w:rPr>
            </w:pPr>
            <w:r w:rsidRPr="0073797D">
              <w:rPr>
                <w:sz w:val="20"/>
                <w:szCs w:val="20"/>
              </w:rPr>
              <w:t xml:space="preserve"> €   6,89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D34467" w14:textId="77777777" w:rsidR="00183201" w:rsidRPr="0073797D" w:rsidRDefault="00183201" w:rsidP="00183201">
            <w:pPr>
              <w:rPr>
                <w:sz w:val="20"/>
                <w:szCs w:val="20"/>
              </w:rPr>
            </w:pPr>
            <w:r w:rsidRPr="0073797D">
              <w:rPr>
                <w:sz w:val="20"/>
                <w:szCs w:val="20"/>
              </w:rPr>
              <w:t>Nee</w:t>
            </w:r>
          </w:p>
        </w:tc>
        <w:tc>
          <w:tcPr>
            <w:tcW w:w="1350" w:type="dxa"/>
          </w:tcPr>
          <w:p w14:paraId="7BF3EB6C" w14:textId="77777777" w:rsidR="00183201" w:rsidRPr="0073797D" w:rsidRDefault="00183201" w:rsidP="00183201">
            <w:pPr>
              <w:rPr>
                <w:sz w:val="20"/>
                <w:szCs w:val="20"/>
              </w:rPr>
            </w:pPr>
            <w:r w:rsidRPr="0073797D">
              <w:rPr>
                <w:sz w:val="20"/>
                <w:szCs w:val="20"/>
              </w:rPr>
              <w:t>Nee</w:t>
            </w:r>
          </w:p>
        </w:tc>
      </w:tr>
      <w:tr w:rsidR="00183201" w:rsidRPr="0073797D" w14:paraId="45DE373A" w14:textId="77777777" w:rsidTr="00183201">
        <w:trPr>
          <w:trHeight w:val="500"/>
        </w:trPr>
        <w:tc>
          <w:tcPr>
            <w:tcW w:w="4035" w:type="dxa"/>
          </w:tcPr>
          <w:p w14:paraId="0327ADB8" w14:textId="77777777" w:rsidR="00183201" w:rsidRPr="0073797D" w:rsidRDefault="00183201" w:rsidP="00183201">
            <w:pPr>
              <w:rPr>
                <w:sz w:val="20"/>
                <w:szCs w:val="20"/>
              </w:rPr>
            </w:pPr>
            <w:r w:rsidRPr="0073797D">
              <w:rPr>
                <w:sz w:val="20"/>
                <w:szCs w:val="20"/>
              </w:rPr>
              <w:t xml:space="preserve">AH Aspergesoep </w:t>
            </w:r>
            <w:proofErr w:type="spellStart"/>
            <w:r w:rsidRPr="0073797D">
              <w:rPr>
                <w:sz w:val="20"/>
                <w:szCs w:val="20"/>
              </w:rPr>
              <w:t>verspakket</w:t>
            </w:r>
            <w:proofErr w:type="spellEnd"/>
          </w:p>
        </w:tc>
        <w:tc>
          <w:tcPr>
            <w:tcW w:w="2670" w:type="dxa"/>
          </w:tcPr>
          <w:p w14:paraId="24402DA2" w14:textId="77777777" w:rsidR="00183201" w:rsidRPr="0073797D" w:rsidRDefault="00183201" w:rsidP="00183201">
            <w:pPr>
              <w:rPr>
                <w:sz w:val="20"/>
                <w:szCs w:val="20"/>
              </w:rPr>
            </w:pPr>
            <w:r w:rsidRPr="0073797D">
              <w:rPr>
                <w:sz w:val="20"/>
                <w:szCs w:val="20"/>
              </w:rPr>
              <w:t xml:space="preserve"> €   7,99</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2365C3" w14:textId="77777777" w:rsidR="00183201" w:rsidRPr="0073797D" w:rsidRDefault="00183201" w:rsidP="00183201">
            <w:pPr>
              <w:rPr>
                <w:sz w:val="20"/>
                <w:szCs w:val="20"/>
              </w:rPr>
            </w:pPr>
            <w:r w:rsidRPr="0073797D">
              <w:rPr>
                <w:sz w:val="20"/>
                <w:szCs w:val="20"/>
              </w:rPr>
              <w:t>Ja</w:t>
            </w:r>
          </w:p>
        </w:tc>
        <w:tc>
          <w:tcPr>
            <w:tcW w:w="1350" w:type="dxa"/>
          </w:tcPr>
          <w:p w14:paraId="6203C660" w14:textId="77777777" w:rsidR="00183201" w:rsidRPr="0073797D" w:rsidRDefault="00183201" w:rsidP="00183201">
            <w:pPr>
              <w:rPr>
                <w:sz w:val="20"/>
                <w:szCs w:val="20"/>
              </w:rPr>
            </w:pPr>
            <w:r w:rsidRPr="0073797D">
              <w:rPr>
                <w:sz w:val="20"/>
                <w:szCs w:val="20"/>
              </w:rPr>
              <w:t>Nee</w:t>
            </w:r>
          </w:p>
        </w:tc>
      </w:tr>
      <w:tr w:rsidR="00183201" w:rsidRPr="0073797D" w14:paraId="6D7F89CC" w14:textId="77777777" w:rsidTr="00183201">
        <w:trPr>
          <w:trHeight w:val="500"/>
        </w:trPr>
        <w:tc>
          <w:tcPr>
            <w:tcW w:w="4035" w:type="dxa"/>
          </w:tcPr>
          <w:p w14:paraId="78F98A8D" w14:textId="77777777" w:rsidR="00183201" w:rsidRPr="0073797D" w:rsidRDefault="00183201" w:rsidP="00183201">
            <w:pPr>
              <w:rPr>
                <w:sz w:val="20"/>
                <w:szCs w:val="20"/>
              </w:rPr>
            </w:pPr>
            <w:r w:rsidRPr="0073797D">
              <w:rPr>
                <w:sz w:val="20"/>
                <w:szCs w:val="20"/>
              </w:rPr>
              <w:t xml:space="preserve">AH Vega Chili Con Carne </w:t>
            </w:r>
            <w:proofErr w:type="spellStart"/>
            <w:r w:rsidRPr="0073797D">
              <w:rPr>
                <w:sz w:val="20"/>
                <w:szCs w:val="20"/>
              </w:rPr>
              <w:t>Verspakket</w:t>
            </w:r>
            <w:proofErr w:type="spellEnd"/>
          </w:p>
        </w:tc>
        <w:tc>
          <w:tcPr>
            <w:tcW w:w="2670" w:type="dxa"/>
          </w:tcPr>
          <w:p w14:paraId="1845454D" w14:textId="77777777" w:rsidR="00183201" w:rsidRPr="0073797D" w:rsidRDefault="00183201" w:rsidP="00183201">
            <w:pPr>
              <w:rPr>
                <w:sz w:val="20"/>
                <w:szCs w:val="20"/>
              </w:rPr>
            </w:pPr>
            <w:r w:rsidRPr="0073797D">
              <w:rPr>
                <w:sz w:val="20"/>
                <w:szCs w:val="20"/>
              </w:rPr>
              <w:t xml:space="preserve"> €   8,03</w:t>
            </w:r>
          </w:p>
        </w:tc>
        <w:tc>
          <w:tcPr>
            <w:tcW w:w="1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805B0A" w14:textId="77777777" w:rsidR="00183201" w:rsidRPr="0073797D" w:rsidRDefault="00183201" w:rsidP="00183201">
            <w:pPr>
              <w:rPr>
                <w:sz w:val="20"/>
                <w:szCs w:val="20"/>
              </w:rPr>
            </w:pPr>
            <w:r w:rsidRPr="0073797D">
              <w:rPr>
                <w:sz w:val="20"/>
                <w:szCs w:val="20"/>
              </w:rPr>
              <w:t>Ja</w:t>
            </w:r>
          </w:p>
        </w:tc>
        <w:tc>
          <w:tcPr>
            <w:tcW w:w="1350" w:type="dxa"/>
          </w:tcPr>
          <w:p w14:paraId="3B314DB9" w14:textId="77777777" w:rsidR="00183201" w:rsidRPr="0073797D" w:rsidRDefault="00183201" w:rsidP="00183201">
            <w:pPr>
              <w:rPr>
                <w:sz w:val="20"/>
                <w:szCs w:val="20"/>
              </w:rPr>
            </w:pPr>
            <w:r w:rsidRPr="0073797D">
              <w:rPr>
                <w:sz w:val="20"/>
                <w:szCs w:val="20"/>
              </w:rPr>
              <w:t>Nee</w:t>
            </w:r>
          </w:p>
        </w:tc>
      </w:tr>
      <w:tr w:rsidR="00183201" w:rsidRPr="0073797D" w14:paraId="277594EC" w14:textId="77777777" w:rsidTr="00183201">
        <w:trPr>
          <w:trHeight w:val="500"/>
        </w:trPr>
        <w:tc>
          <w:tcPr>
            <w:tcW w:w="4035" w:type="dxa"/>
          </w:tcPr>
          <w:p w14:paraId="50D63DE9" w14:textId="77777777" w:rsidR="00183201" w:rsidRPr="0073797D" w:rsidRDefault="00183201" w:rsidP="00183201">
            <w:pPr>
              <w:rPr>
                <w:b/>
                <w:sz w:val="20"/>
                <w:szCs w:val="20"/>
              </w:rPr>
            </w:pPr>
            <w:r w:rsidRPr="0073797D">
              <w:rPr>
                <w:b/>
                <w:sz w:val="20"/>
                <w:szCs w:val="20"/>
              </w:rPr>
              <w:t>Gemiddelde prijs</w:t>
            </w:r>
          </w:p>
        </w:tc>
        <w:tc>
          <w:tcPr>
            <w:tcW w:w="2670" w:type="dxa"/>
          </w:tcPr>
          <w:p w14:paraId="4611F593" w14:textId="77777777" w:rsidR="00183201" w:rsidRPr="0073797D" w:rsidRDefault="00183201" w:rsidP="00183201">
            <w:pPr>
              <w:rPr>
                <w:b/>
                <w:sz w:val="20"/>
                <w:szCs w:val="20"/>
              </w:rPr>
            </w:pPr>
            <w:r w:rsidRPr="0073797D">
              <w:rPr>
                <w:b/>
                <w:sz w:val="20"/>
                <w:szCs w:val="20"/>
              </w:rPr>
              <w:t xml:space="preserve"> €   6,13</w:t>
            </w:r>
          </w:p>
        </w:tc>
        <w:tc>
          <w:tcPr>
            <w:tcW w:w="1335" w:type="dxa"/>
          </w:tcPr>
          <w:p w14:paraId="3A06F1C1" w14:textId="77777777" w:rsidR="00183201" w:rsidRPr="0073797D" w:rsidRDefault="00183201" w:rsidP="00183201">
            <w:pPr>
              <w:rPr>
                <w:sz w:val="20"/>
                <w:szCs w:val="20"/>
              </w:rPr>
            </w:pPr>
          </w:p>
        </w:tc>
        <w:tc>
          <w:tcPr>
            <w:tcW w:w="1350" w:type="dxa"/>
          </w:tcPr>
          <w:p w14:paraId="37753B6D" w14:textId="77777777" w:rsidR="00183201" w:rsidRPr="0073797D" w:rsidRDefault="00183201" w:rsidP="00183201">
            <w:pPr>
              <w:rPr>
                <w:sz w:val="20"/>
                <w:szCs w:val="20"/>
              </w:rPr>
            </w:pPr>
          </w:p>
        </w:tc>
      </w:tr>
      <w:tr w:rsidR="00183201" w:rsidRPr="0073797D" w14:paraId="7AFEB192" w14:textId="77777777" w:rsidTr="00183201">
        <w:trPr>
          <w:trHeight w:val="500"/>
        </w:trPr>
        <w:tc>
          <w:tcPr>
            <w:tcW w:w="4035" w:type="dxa"/>
          </w:tcPr>
          <w:p w14:paraId="64DEF0C8" w14:textId="77777777" w:rsidR="00183201" w:rsidRPr="0073797D" w:rsidRDefault="00183201" w:rsidP="00183201">
            <w:pPr>
              <w:rPr>
                <w:b/>
                <w:sz w:val="20"/>
                <w:szCs w:val="20"/>
              </w:rPr>
            </w:pPr>
            <w:r w:rsidRPr="0073797D">
              <w:rPr>
                <w:b/>
                <w:sz w:val="20"/>
                <w:szCs w:val="20"/>
              </w:rPr>
              <w:t>Percentage vegetarisch</w:t>
            </w:r>
          </w:p>
        </w:tc>
        <w:tc>
          <w:tcPr>
            <w:tcW w:w="2670" w:type="dxa"/>
          </w:tcPr>
          <w:p w14:paraId="57C81AB2" w14:textId="77777777" w:rsidR="00183201" w:rsidRPr="0073797D" w:rsidRDefault="00183201" w:rsidP="00183201">
            <w:pPr>
              <w:rPr>
                <w:b/>
                <w:sz w:val="20"/>
                <w:szCs w:val="20"/>
              </w:rPr>
            </w:pPr>
          </w:p>
        </w:tc>
        <w:tc>
          <w:tcPr>
            <w:tcW w:w="1335" w:type="dxa"/>
          </w:tcPr>
          <w:p w14:paraId="32B50A0A" w14:textId="77777777" w:rsidR="00183201" w:rsidRPr="0073797D" w:rsidRDefault="00183201" w:rsidP="00183201">
            <w:pPr>
              <w:rPr>
                <w:b/>
                <w:sz w:val="20"/>
                <w:szCs w:val="20"/>
              </w:rPr>
            </w:pPr>
            <w:r w:rsidRPr="0073797D">
              <w:rPr>
                <w:b/>
                <w:sz w:val="20"/>
                <w:szCs w:val="20"/>
              </w:rPr>
              <w:t>29,05%</w:t>
            </w:r>
          </w:p>
        </w:tc>
        <w:tc>
          <w:tcPr>
            <w:tcW w:w="1350" w:type="dxa"/>
          </w:tcPr>
          <w:p w14:paraId="664EE045" w14:textId="77777777" w:rsidR="00183201" w:rsidRPr="0073797D" w:rsidRDefault="00183201" w:rsidP="00183201">
            <w:pPr>
              <w:rPr>
                <w:sz w:val="20"/>
                <w:szCs w:val="20"/>
              </w:rPr>
            </w:pPr>
          </w:p>
        </w:tc>
      </w:tr>
      <w:tr w:rsidR="00183201" w:rsidRPr="0073797D" w14:paraId="67E50F66" w14:textId="77777777" w:rsidTr="00183201">
        <w:trPr>
          <w:trHeight w:val="500"/>
        </w:trPr>
        <w:tc>
          <w:tcPr>
            <w:tcW w:w="4035" w:type="dxa"/>
          </w:tcPr>
          <w:p w14:paraId="17EF2D92" w14:textId="77777777" w:rsidR="00183201" w:rsidRPr="0073797D" w:rsidRDefault="00183201" w:rsidP="00183201">
            <w:pPr>
              <w:rPr>
                <w:b/>
                <w:sz w:val="20"/>
                <w:szCs w:val="20"/>
              </w:rPr>
            </w:pPr>
            <w:r w:rsidRPr="0073797D">
              <w:rPr>
                <w:b/>
                <w:sz w:val="20"/>
                <w:szCs w:val="20"/>
              </w:rPr>
              <w:lastRenderedPageBreak/>
              <w:t>Percentage biologisch</w:t>
            </w:r>
          </w:p>
        </w:tc>
        <w:tc>
          <w:tcPr>
            <w:tcW w:w="2670" w:type="dxa"/>
          </w:tcPr>
          <w:p w14:paraId="4DB3F382" w14:textId="77777777" w:rsidR="00183201" w:rsidRPr="0073797D" w:rsidRDefault="00183201" w:rsidP="00183201">
            <w:pPr>
              <w:rPr>
                <w:b/>
                <w:sz w:val="20"/>
                <w:szCs w:val="20"/>
              </w:rPr>
            </w:pPr>
          </w:p>
        </w:tc>
        <w:tc>
          <w:tcPr>
            <w:tcW w:w="1335" w:type="dxa"/>
          </w:tcPr>
          <w:p w14:paraId="0B91A848" w14:textId="77777777" w:rsidR="00183201" w:rsidRPr="0073797D" w:rsidRDefault="00183201" w:rsidP="00183201">
            <w:pPr>
              <w:rPr>
                <w:b/>
                <w:sz w:val="20"/>
                <w:szCs w:val="20"/>
              </w:rPr>
            </w:pPr>
          </w:p>
        </w:tc>
        <w:tc>
          <w:tcPr>
            <w:tcW w:w="1350" w:type="dxa"/>
          </w:tcPr>
          <w:p w14:paraId="6DF194C4" w14:textId="77777777" w:rsidR="00183201" w:rsidRPr="0073797D" w:rsidRDefault="00183201" w:rsidP="00183201">
            <w:pPr>
              <w:rPr>
                <w:b/>
                <w:sz w:val="20"/>
                <w:szCs w:val="20"/>
              </w:rPr>
            </w:pPr>
            <w:r w:rsidRPr="0073797D">
              <w:rPr>
                <w:b/>
                <w:sz w:val="20"/>
                <w:szCs w:val="20"/>
              </w:rPr>
              <w:t>5,88%</w:t>
            </w:r>
          </w:p>
        </w:tc>
      </w:tr>
    </w:tbl>
    <w:p w14:paraId="48866B58" w14:textId="77777777" w:rsidR="00183201" w:rsidRPr="0073797D" w:rsidRDefault="00183201">
      <w:pPr>
        <w:rPr>
          <w:b/>
          <w:sz w:val="18"/>
          <w:szCs w:val="18"/>
        </w:rPr>
      </w:pPr>
    </w:p>
    <w:p w14:paraId="550738CB" w14:textId="77777777" w:rsidR="00183201" w:rsidRPr="0073797D" w:rsidRDefault="00183201">
      <w:pPr>
        <w:rPr>
          <w:b/>
          <w:sz w:val="18"/>
          <w:szCs w:val="18"/>
        </w:rPr>
      </w:pPr>
      <w:r w:rsidRPr="0073797D">
        <w:rPr>
          <w:b/>
          <w:sz w:val="18"/>
          <w:szCs w:val="18"/>
        </w:rPr>
        <w:br w:type="page"/>
      </w:r>
    </w:p>
    <w:p w14:paraId="27ECD82F" w14:textId="67D0EC54" w:rsidR="00714B03" w:rsidRPr="0073797D" w:rsidRDefault="00210532">
      <w:pPr>
        <w:rPr>
          <w:b/>
          <w:sz w:val="18"/>
          <w:szCs w:val="18"/>
        </w:rPr>
      </w:pPr>
      <w:r w:rsidRPr="0073797D">
        <w:rPr>
          <w:b/>
          <w:sz w:val="18"/>
          <w:szCs w:val="18"/>
        </w:rPr>
        <w:lastRenderedPageBreak/>
        <w:t xml:space="preserve">Tabel B.2 Gerechten beschikbaar in fysieke Albert Heijn winkel op 12-03-2025. </w:t>
      </w:r>
    </w:p>
    <w:tbl>
      <w:tblPr>
        <w:tblStyle w:val="a8"/>
        <w:tblW w:w="53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15"/>
        <w:gridCol w:w="4125"/>
      </w:tblGrid>
      <w:tr w:rsidR="00714B03" w:rsidRPr="0073797D" w14:paraId="37005E97" w14:textId="77777777">
        <w:trPr>
          <w:trHeight w:val="525"/>
        </w:trPr>
        <w:tc>
          <w:tcPr>
            <w:tcW w:w="1215" w:type="dxa"/>
            <w:shd w:val="clear" w:color="auto" w:fill="A2C4C9"/>
            <w:tcMar>
              <w:top w:w="100" w:type="dxa"/>
              <w:left w:w="100" w:type="dxa"/>
              <w:bottom w:w="100" w:type="dxa"/>
              <w:right w:w="100" w:type="dxa"/>
            </w:tcMar>
          </w:tcPr>
          <w:p w14:paraId="442E49BB" w14:textId="77777777" w:rsidR="00714B03" w:rsidRPr="0073797D" w:rsidRDefault="00210532">
            <w:pPr>
              <w:rPr>
                <w:b/>
                <w:sz w:val="18"/>
                <w:szCs w:val="18"/>
              </w:rPr>
            </w:pPr>
            <w:r w:rsidRPr="0073797D">
              <w:rPr>
                <w:b/>
                <w:sz w:val="18"/>
                <w:szCs w:val="18"/>
              </w:rPr>
              <w:t>Nummer</w:t>
            </w:r>
          </w:p>
        </w:tc>
        <w:tc>
          <w:tcPr>
            <w:tcW w:w="4125" w:type="dxa"/>
            <w:shd w:val="clear" w:color="auto" w:fill="A2C4C9"/>
            <w:tcMar>
              <w:top w:w="100" w:type="dxa"/>
              <w:left w:w="100" w:type="dxa"/>
              <w:bottom w:w="100" w:type="dxa"/>
              <w:right w:w="100" w:type="dxa"/>
            </w:tcMar>
          </w:tcPr>
          <w:p w14:paraId="3ECF6FCA" w14:textId="77777777" w:rsidR="00714B03" w:rsidRPr="0073797D" w:rsidRDefault="00210532">
            <w:pPr>
              <w:rPr>
                <w:b/>
                <w:sz w:val="18"/>
                <w:szCs w:val="18"/>
              </w:rPr>
            </w:pPr>
            <w:r w:rsidRPr="0073797D">
              <w:rPr>
                <w:b/>
                <w:sz w:val="18"/>
                <w:szCs w:val="18"/>
              </w:rPr>
              <w:t>Gerecht</w:t>
            </w:r>
          </w:p>
        </w:tc>
      </w:tr>
      <w:tr w:rsidR="00714B03" w:rsidRPr="0073797D" w14:paraId="334CE997" w14:textId="77777777">
        <w:trPr>
          <w:trHeight w:val="485"/>
        </w:trPr>
        <w:tc>
          <w:tcPr>
            <w:tcW w:w="1215" w:type="dxa"/>
            <w:tcMar>
              <w:top w:w="100" w:type="dxa"/>
              <w:left w:w="100" w:type="dxa"/>
              <w:bottom w:w="100" w:type="dxa"/>
              <w:right w:w="100" w:type="dxa"/>
            </w:tcMar>
          </w:tcPr>
          <w:p w14:paraId="2439A844" w14:textId="77777777" w:rsidR="00714B03" w:rsidRPr="0073797D" w:rsidRDefault="00210532">
            <w:pPr>
              <w:rPr>
                <w:sz w:val="18"/>
                <w:szCs w:val="18"/>
              </w:rPr>
            </w:pPr>
            <w:r w:rsidRPr="0073797D">
              <w:rPr>
                <w:sz w:val="18"/>
                <w:szCs w:val="18"/>
              </w:rPr>
              <w:t>1</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F8F146" w14:textId="77777777" w:rsidR="00714B03" w:rsidRPr="0073797D" w:rsidRDefault="00210532">
            <w:pPr>
              <w:rPr>
                <w:sz w:val="18"/>
                <w:szCs w:val="18"/>
              </w:rPr>
            </w:pPr>
            <w:r w:rsidRPr="0073797D">
              <w:rPr>
                <w:sz w:val="18"/>
                <w:szCs w:val="18"/>
              </w:rPr>
              <w:t xml:space="preserve">black </w:t>
            </w:r>
            <w:proofErr w:type="spellStart"/>
            <w:r w:rsidRPr="0073797D">
              <w:rPr>
                <w:sz w:val="18"/>
                <w:szCs w:val="18"/>
              </w:rPr>
              <w:t>bean</w:t>
            </w:r>
            <w:proofErr w:type="spellEnd"/>
            <w:r w:rsidRPr="0073797D">
              <w:rPr>
                <w:sz w:val="18"/>
                <w:szCs w:val="18"/>
              </w:rPr>
              <w:t xml:space="preserve"> </w:t>
            </w:r>
            <w:proofErr w:type="spellStart"/>
            <w:r w:rsidRPr="0073797D">
              <w:rPr>
                <w:sz w:val="18"/>
                <w:szCs w:val="18"/>
              </w:rPr>
              <w:t>noodles</w:t>
            </w:r>
            <w:proofErr w:type="spellEnd"/>
          </w:p>
        </w:tc>
      </w:tr>
      <w:tr w:rsidR="00714B03" w:rsidRPr="0073797D" w14:paraId="340CD758" w14:textId="77777777">
        <w:trPr>
          <w:trHeight w:val="485"/>
        </w:trPr>
        <w:tc>
          <w:tcPr>
            <w:tcW w:w="1215" w:type="dxa"/>
            <w:tcMar>
              <w:top w:w="100" w:type="dxa"/>
              <w:left w:w="100" w:type="dxa"/>
              <w:bottom w:w="100" w:type="dxa"/>
              <w:right w:w="100" w:type="dxa"/>
            </w:tcMar>
          </w:tcPr>
          <w:p w14:paraId="28AA138F" w14:textId="77777777" w:rsidR="00714B03" w:rsidRPr="0073797D" w:rsidRDefault="00210532">
            <w:pPr>
              <w:rPr>
                <w:sz w:val="18"/>
                <w:szCs w:val="18"/>
              </w:rPr>
            </w:pPr>
            <w:r w:rsidRPr="0073797D">
              <w:rPr>
                <w:sz w:val="18"/>
                <w:szCs w:val="18"/>
              </w:rPr>
              <w:t>2</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BD164A" w14:textId="77777777" w:rsidR="00714B03" w:rsidRPr="0073797D" w:rsidRDefault="00210532">
            <w:pPr>
              <w:rPr>
                <w:sz w:val="18"/>
                <w:szCs w:val="18"/>
              </w:rPr>
            </w:pPr>
            <w:r w:rsidRPr="0073797D">
              <w:rPr>
                <w:sz w:val="18"/>
                <w:szCs w:val="18"/>
              </w:rPr>
              <w:t>chili con carne</w:t>
            </w:r>
          </w:p>
        </w:tc>
      </w:tr>
      <w:tr w:rsidR="00714B03" w:rsidRPr="0073797D" w14:paraId="5E67AE06" w14:textId="77777777">
        <w:trPr>
          <w:trHeight w:val="485"/>
        </w:trPr>
        <w:tc>
          <w:tcPr>
            <w:tcW w:w="1215" w:type="dxa"/>
            <w:tcMar>
              <w:top w:w="100" w:type="dxa"/>
              <w:left w:w="100" w:type="dxa"/>
              <w:bottom w:w="100" w:type="dxa"/>
              <w:right w:w="100" w:type="dxa"/>
            </w:tcMar>
          </w:tcPr>
          <w:p w14:paraId="6BAE293A" w14:textId="77777777" w:rsidR="00714B03" w:rsidRPr="0073797D" w:rsidRDefault="00210532">
            <w:pPr>
              <w:rPr>
                <w:sz w:val="18"/>
                <w:szCs w:val="18"/>
              </w:rPr>
            </w:pPr>
            <w:r w:rsidRPr="0073797D">
              <w:rPr>
                <w:sz w:val="18"/>
                <w:szCs w:val="18"/>
              </w:rPr>
              <w:t>3</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70833E" w14:textId="77777777" w:rsidR="00714B03" w:rsidRPr="0073797D" w:rsidRDefault="00210532">
            <w:pPr>
              <w:rPr>
                <w:sz w:val="18"/>
                <w:szCs w:val="18"/>
              </w:rPr>
            </w:pPr>
            <w:r w:rsidRPr="0073797D">
              <w:rPr>
                <w:sz w:val="18"/>
                <w:szCs w:val="18"/>
              </w:rPr>
              <w:t xml:space="preserve">gehakt </w:t>
            </w:r>
            <w:proofErr w:type="spellStart"/>
            <w:r w:rsidRPr="0073797D">
              <w:rPr>
                <w:sz w:val="18"/>
                <w:szCs w:val="18"/>
              </w:rPr>
              <w:t>stroganoff</w:t>
            </w:r>
            <w:proofErr w:type="spellEnd"/>
          </w:p>
        </w:tc>
      </w:tr>
      <w:tr w:rsidR="00714B03" w:rsidRPr="0073797D" w14:paraId="372BC853" w14:textId="77777777">
        <w:trPr>
          <w:trHeight w:val="485"/>
        </w:trPr>
        <w:tc>
          <w:tcPr>
            <w:tcW w:w="1215" w:type="dxa"/>
            <w:tcMar>
              <w:top w:w="100" w:type="dxa"/>
              <w:left w:w="100" w:type="dxa"/>
              <w:bottom w:w="100" w:type="dxa"/>
              <w:right w:w="100" w:type="dxa"/>
            </w:tcMar>
          </w:tcPr>
          <w:p w14:paraId="4A8C077A" w14:textId="77777777" w:rsidR="00714B03" w:rsidRPr="0073797D" w:rsidRDefault="00210532">
            <w:pPr>
              <w:rPr>
                <w:sz w:val="18"/>
                <w:szCs w:val="18"/>
              </w:rPr>
            </w:pPr>
            <w:r w:rsidRPr="0073797D">
              <w:rPr>
                <w:sz w:val="18"/>
                <w:szCs w:val="18"/>
              </w:rPr>
              <w:t>4</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07B15A" w14:textId="77777777" w:rsidR="00714B03" w:rsidRPr="0073797D" w:rsidRDefault="00210532">
            <w:pPr>
              <w:rPr>
                <w:sz w:val="18"/>
                <w:szCs w:val="18"/>
              </w:rPr>
            </w:pPr>
            <w:r w:rsidRPr="0073797D">
              <w:rPr>
                <w:sz w:val="18"/>
                <w:szCs w:val="18"/>
              </w:rPr>
              <w:t>groente soep</w:t>
            </w:r>
          </w:p>
        </w:tc>
      </w:tr>
      <w:tr w:rsidR="00714B03" w:rsidRPr="0073797D" w14:paraId="67A01C9D" w14:textId="77777777">
        <w:trPr>
          <w:trHeight w:val="485"/>
        </w:trPr>
        <w:tc>
          <w:tcPr>
            <w:tcW w:w="1215" w:type="dxa"/>
            <w:tcMar>
              <w:top w:w="100" w:type="dxa"/>
              <w:left w:w="100" w:type="dxa"/>
              <w:bottom w:w="100" w:type="dxa"/>
              <w:right w:w="100" w:type="dxa"/>
            </w:tcMar>
          </w:tcPr>
          <w:p w14:paraId="25B0F118" w14:textId="77777777" w:rsidR="00714B03" w:rsidRPr="0073797D" w:rsidRDefault="00210532">
            <w:pPr>
              <w:rPr>
                <w:sz w:val="18"/>
                <w:szCs w:val="18"/>
              </w:rPr>
            </w:pPr>
            <w:r w:rsidRPr="0073797D">
              <w:rPr>
                <w:sz w:val="18"/>
                <w:szCs w:val="18"/>
              </w:rPr>
              <w:t>5</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1DF080" w14:textId="77777777" w:rsidR="00714B03" w:rsidRPr="0073797D" w:rsidRDefault="00210532">
            <w:pPr>
              <w:rPr>
                <w:sz w:val="18"/>
                <w:szCs w:val="18"/>
              </w:rPr>
            </w:pPr>
            <w:r w:rsidRPr="0073797D">
              <w:rPr>
                <w:sz w:val="18"/>
                <w:szCs w:val="18"/>
              </w:rPr>
              <w:t>lasagne rode</w:t>
            </w:r>
          </w:p>
        </w:tc>
      </w:tr>
      <w:tr w:rsidR="00714B03" w:rsidRPr="0073797D" w14:paraId="47BB6247" w14:textId="77777777">
        <w:trPr>
          <w:trHeight w:val="485"/>
        </w:trPr>
        <w:tc>
          <w:tcPr>
            <w:tcW w:w="1215" w:type="dxa"/>
            <w:tcMar>
              <w:top w:w="100" w:type="dxa"/>
              <w:left w:w="100" w:type="dxa"/>
              <w:bottom w:w="100" w:type="dxa"/>
              <w:right w:w="100" w:type="dxa"/>
            </w:tcMar>
          </w:tcPr>
          <w:p w14:paraId="0476A322" w14:textId="77777777" w:rsidR="00714B03" w:rsidRPr="0073797D" w:rsidRDefault="00210532">
            <w:pPr>
              <w:rPr>
                <w:sz w:val="18"/>
                <w:szCs w:val="18"/>
              </w:rPr>
            </w:pPr>
            <w:r w:rsidRPr="0073797D">
              <w:rPr>
                <w:sz w:val="18"/>
                <w:szCs w:val="18"/>
              </w:rPr>
              <w:t>6</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5CF8A3" w14:textId="77777777" w:rsidR="00714B03" w:rsidRPr="0073797D" w:rsidRDefault="00210532">
            <w:pPr>
              <w:rPr>
                <w:sz w:val="18"/>
                <w:szCs w:val="18"/>
              </w:rPr>
            </w:pPr>
            <w:proofErr w:type="spellStart"/>
            <w:r w:rsidRPr="0073797D">
              <w:rPr>
                <w:sz w:val="18"/>
                <w:szCs w:val="18"/>
              </w:rPr>
              <w:t>marokkaanse</w:t>
            </w:r>
            <w:proofErr w:type="spellEnd"/>
            <w:r w:rsidRPr="0073797D">
              <w:rPr>
                <w:sz w:val="18"/>
                <w:szCs w:val="18"/>
              </w:rPr>
              <w:t xml:space="preserve"> couscous</w:t>
            </w:r>
          </w:p>
        </w:tc>
      </w:tr>
      <w:tr w:rsidR="00714B03" w:rsidRPr="0073797D" w14:paraId="2D747F98" w14:textId="77777777">
        <w:trPr>
          <w:trHeight w:val="485"/>
        </w:trPr>
        <w:tc>
          <w:tcPr>
            <w:tcW w:w="1215" w:type="dxa"/>
            <w:tcMar>
              <w:top w:w="100" w:type="dxa"/>
              <w:left w:w="100" w:type="dxa"/>
              <w:bottom w:w="100" w:type="dxa"/>
              <w:right w:w="100" w:type="dxa"/>
            </w:tcMar>
          </w:tcPr>
          <w:p w14:paraId="7AB60832" w14:textId="77777777" w:rsidR="00714B03" w:rsidRPr="0073797D" w:rsidRDefault="00210532">
            <w:pPr>
              <w:rPr>
                <w:sz w:val="18"/>
                <w:szCs w:val="18"/>
              </w:rPr>
            </w:pPr>
            <w:r w:rsidRPr="0073797D">
              <w:rPr>
                <w:sz w:val="18"/>
                <w:szCs w:val="18"/>
              </w:rPr>
              <w:t>7</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654E2A" w14:textId="77777777" w:rsidR="00714B03" w:rsidRPr="0073797D" w:rsidRDefault="00210532">
            <w:pPr>
              <w:rPr>
                <w:sz w:val="18"/>
                <w:szCs w:val="18"/>
              </w:rPr>
            </w:pPr>
            <w:r w:rsidRPr="0073797D">
              <w:rPr>
                <w:sz w:val="18"/>
                <w:szCs w:val="18"/>
              </w:rPr>
              <w:t>mosterd soep</w:t>
            </w:r>
          </w:p>
        </w:tc>
      </w:tr>
      <w:tr w:rsidR="00714B03" w:rsidRPr="0073797D" w14:paraId="211CF742" w14:textId="77777777">
        <w:trPr>
          <w:trHeight w:val="485"/>
        </w:trPr>
        <w:tc>
          <w:tcPr>
            <w:tcW w:w="1215" w:type="dxa"/>
            <w:tcMar>
              <w:top w:w="100" w:type="dxa"/>
              <w:left w:w="100" w:type="dxa"/>
              <w:bottom w:w="100" w:type="dxa"/>
              <w:right w:w="100" w:type="dxa"/>
            </w:tcMar>
          </w:tcPr>
          <w:p w14:paraId="694FB7FE" w14:textId="77777777" w:rsidR="00714B03" w:rsidRPr="0073797D" w:rsidRDefault="00210532">
            <w:pPr>
              <w:rPr>
                <w:sz w:val="18"/>
                <w:szCs w:val="18"/>
              </w:rPr>
            </w:pPr>
            <w:r w:rsidRPr="0073797D">
              <w:rPr>
                <w:sz w:val="18"/>
                <w:szCs w:val="18"/>
              </w:rPr>
              <w:t>8</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5279F2" w14:textId="77777777" w:rsidR="00714B03" w:rsidRPr="0073797D" w:rsidRDefault="00210532">
            <w:pPr>
              <w:rPr>
                <w:sz w:val="18"/>
                <w:szCs w:val="18"/>
              </w:rPr>
            </w:pPr>
            <w:r w:rsidRPr="0073797D">
              <w:rPr>
                <w:sz w:val="18"/>
                <w:szCs w:val="18"/>
              </w:rPr>
              <w:t>prei kerrie</w:t>
            </w:r>
          </w:p>
        </w:tc>
      </w:tr>
      <w:tr w:rsidR="00714B03" w:rsidRPr="0073797D" w14:paraId="7911671A" w14:textId="77777777">
        <w:trPr>
          <w:trHeight w:val="485"/>
        </w:trPr>
        <w:tc>
          <w:tcPr>
            <w:tcW w:w="1215" w:type="dxa"/>
            <w:tcMar>
              <w:top w:w="100" w:type="dxa"/>
              <w:left w:w="100" w:type="dxa"/>
              <w:bottom w:w="100" w:type="dxa"/>
              <w:right w:w="100" w:type="dxa"/>
            </w:tcMar>
          </w:tcPr>
          <w:p w14:paraId="6F46573F" w14:textId="77777777" w:rsidR="00714B03" w:rsidRPr="0073797D" w:rsidRDefault="00210532">
            <w:pPr>
              <w:rPr>
                <w:sz w:val="18"/>
                <w:szCs w:val="18"/>
              </w:rPr>
            </w:pPr>
            <w:r w:rsidRPr="0073797D">
              <w:rPr>
                <w:sz w:val="18"/>
                <w:szCs w:val="18"/>
              </w:rPr>
              <w:t>9</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8DF588" w14:textId="77777777" w:rsidR="00714B03" w:rsidRPr="0073797D" w:rsidRDefault="00210532">
            <w:pPr>
              <w:rPr>
                <w:sz w:val="18"/>
                <w:szCs w:val="18"/>
              </w:rPr>
            </w:pPr>
            <w:proofErr w:type="spellStart"/>
            <w:r w:rsidRPr="0073797D">
              <w:rPr>
                <w:sz w:val="18"/>
                <w:szCs w:val="18"/>
              </w:rPr>
              <w:t>tikka</w:t>
            </w:r>
            <w:proofErr w:type="spellEnd"/>
            <w:r w:rsidRPr="0073797D">
              <w:rPr>
                <w:sz w:val="18"/>
                <w:szCs w:val="18"/>
              </w:rPr>
              <w:t xml:space="preserve"> masala</w:t>
            </w:r>
          </w:p>
        </w:tc>
      </w:tr>
      <w:tr w:rsidR="00714B03" w:rsidRPr="0073797D" w14:paraId="134E1E94" w14:textId="77777777">
        <w:trPr>
          <w:trHeight w:val="485"/>
        </w:trPr>
        <w:tc>
          <w:tcPr>
            <w:tcW w:w="1215" w:type="dxa"/>
            <w:tcMar>
              <w:top w:w="100" w:type="dxa"/>
              <w:left w:w="100" w:type="dxa"/>
              <w:bottom w:w="100" w:type="dxa"/>
              <w:right w:w="100" w:type="dxa"/>
            </w:tcMar>
          </w:tcPr>
          <w:p w14:paraId="2BAD44A9" w14:textId="77777777" w:rsidR="00714B03" w:rsidRPr="0073797D" w:rsidRDefault="00210532">
            <w:pPr>
              <w:rPr>
                <w:sz w:val="18"/>
                <w:szCs w:val="18"/>
              </w:rPr>
            </w:pPr>
            <w:r w:rsidRPr="0073797D">
              <w:rPr>
                <w:sz w:val="18"/>
                <w:szCs w:val="18"/>
              </w:rPr>
              <w:t>10</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2FD6BF" w14:textId="77777777" w:rsidR="00714B03" w:rsidRPr="0073797D" w:rsidRDefault="00210532">
            <w:pPr>
              <w:rPr>
                <w:sz w:val="18"/>
                <w:szCs w:val="18"/>
              </w:rPr>
            </w:pPr>
            <w:r w:rsidRPr="0073797D">
              <w:rPr>
                <w:sz w:val="18"/>
                <w:szCs w:val="18"/>
              </w:rPr>
              <w:t>tomatenrisotto</w:t>
            </w:r>
          </w:p>
        </w:tc>
      </w:tr>
      <w:tr w:rsidR="00714B03" w:rsidRPr="0073797D" w14:paraId="51948D06" w14:textId="77777777">
        <w:trPr>
          <w:trHeight w:val="485"/>
        </w:trPr>
        <w:tc>
          <w:tcPr>
            <w:tcW w:w="1215" w:type="dxa"/>
            <w:tcMar>
              <w:top w:w="100" w:type="dxa"/>
              <w:left w:w="100" w:type="dxa"/>
              <w:bottom w:w="100" w:type="dxa"/>
              <w:right w:w="100" w:type="dxa"/>
            </w:tcMar>
          </w:tcPr>
          <w:p w14:paraId="36F7C84B" w14:textId="77777777" w:rsidR="00714B03" w:rsidRPr="0073797D" w:rsidRDefault="00210532">
            <w:pPr>
              <w:rPr>
                <w:sz w:val="18"/>
                <w:szCs w:val="18"/>
              </w:rPr>
            </w:pPr>
            <w:r w:rsidRPr="0073797D">
              <w:rPr>
                <w:sz w:val="18"/>
                <w:szCs w:val="18"/>
              </w:rPr>
              <w:t>11</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CBA562" w14:textId="77777777" w:rsidR="00714B03" w:rsidRPr="0073797D" w:rsidRDefault="00210532">
            <w:pPr>
              <w:rPr>
                <w:sz w:val="18"/>
                <w:szCs w:val="18"/>
              </w:rPr>
            </w:pPr>
            <w:r w:rsidRPr="0073797D">
              <w:rPr>
                <w:sz w:val="18"/>
                <w:szCs w:val="18"/>
              </w:rPr>
              <w:t>groene curry</w:t>
            </w:r>
          </w:p>
        </w:tc>
      </w:tr>
      <w:tr w:rsidR="00714B03" w:rsidRPr="0073797D" w14:paraId="56CC9A18" w14:textId="77777777">
        <w:trPr>
          <w:trHeight w:val="485"/>
        </w:trPr>
        <w:tc>
          <w:tcPr>
            <w:tcW w:w="1215" w:type="dxa"/>
            <w:tcMar>
              <w:top w:w="100" w:type="dxa"/>
              <w:left w:w="100" w:type="dxa"/>
              <w:bottom w:w="100" w:type="dxa"/>
              <w:right w:w="100" w:type="dxa"/>
            </w:tcMar>
          </w:tcPr>
          <w:p w14:paraId="4AF2F2A6" w14:textId="77777777" w:rsidR="00714B03" w:rsidRPr="0073797D" w:rsidRDefault="00210532">
            <w:pPr>
              <w:rPr>
                <w:sz w:val="18"/>
                <w:szCs w:val="18"/>
              </w:rPr>
            </w:pPr>
            <w:r w:rsidRPr="0073797D">
              <w:rPr>
                <w:sz w:val="18"/>
                <w:szCs w:val="18"/>
              </w:rPr>
              <w:t>12</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53B17B" w14:textId="77777777" w:rsidR="00714B03" w:rsidRPr="0073797D" w:rsidRDefault="00210532">
            <w:pPr>
              <w:rPr>
                <w:sz w:val="18"/>
                <w:szCs w:val="18"/>
              </w:rPr>
            </w:pPr>
            <w:r w:rsidRPr="0073797D">
              <w:rPr>
                <w:sz w:val="18"/>
                <w:szCs w:val="18"/>
              </w:rPr>
              <w:t xml:space="preserve">Japanse </w:t>
            </w:r>
            <w:proofErr w:type="spellStart"/>
            <w:r w:rsidRPr="0073797D">
              <w:rPr>
                <w:sz w:val="18"/>
                <w:szCs w:val="18"/>
              </w:rPr>
              <w:t>teriyaki</w:t>
            </w:r>
            <w:proofErr w:type="spellEnd"/>
          </w:p>
        </w:tc>
      </w:tr>
      <w:tr w:rsidR="00714B03" w:rsidRPr="0073797D" w14:paraId="2B9DF397" w14:textId="77777777">
        <w:trPr>
          <w:trHeight w:val="485"/>
        </w:trPr>
        <w:tc>
          <w:tcPr>
            <w:tcW w:w="1215" w:type="dxa"/>
            <w:tcMar>
              <w:top w:w="100" w:type="dxa"/>
              <w:left w:w="100" w:type="dxa"/>
              <w:bottom w:w="100" w:type="dxa"/>
              <w:right w:w="100" w:type="dxa"/>
            </w:tcMar>
          </w:tcPr>
          <w:p w14:paraId="02405F77" w14:textId="77777777" w:rsidR="00714B03" w:rsidRPr="0073797D" w:rsidRDefault="00210532">
            <w:pPr>
              <w:rPr>
                <w:sz w:val="18"/>
                <w:szCs w:val="18"/>
              </w:rPr>
            </w:pPr>
            <w:r w:rsidRPr="0073797D">
              <w:rPr>
                <w:sz w:val="18"/>
                <w:szCs w:val="18"/>
              </w:rPr>
              <w:t>13</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9B1C69" w14:textId="77777777" w:rsidR="00714B03" w:rsidRPr="0073797D" w:rsidRDefault="00210532">
            <w:pPr>
              <w:rPr>
                <w:sz w:val="18"/>
                <w:szCs w:val="18"/>
              </w:rPr>
            </w:pPr>
            <w:r w:rsidRPr="0073797D">
              <w:rPr>
                <w:sz w:val="18"/>
                <w:szCs w:val="18"/>
              </w:rPr>
              <w:t>kip madras</w:t>
            </w:r>
          </w:p>
        </w:tc>
      </w:tr>
      <w:tr w:rsidR="00714B03" w:rsidRPr="0073797D" w14:paraId="684B482F" w14:textId="77777777">
        <w:trPr>
          <w:trHeight w:val="485"/>
        </w:trPr>
        <w:tc>
          <w:tcPr>
            <w:tcW w:w="1215" w:type="dxa"/>
            <w:tcMar>
              <w:top w:w="100" w:type="dxa"/>
              <w:left w:w="100" w:type="dxa"/>
              <w:bottom w:w="100" w:type="dxa"/>
              <w:right w:w="100" w:type="dxa"/>
            </w:tcMar>
          </w:tcPr>
          <w:p w14:paraId="6596B39B" w14:textId="77777777" w:rsidR="00714B03" w:rsidRPr="0073797D" w:rsidRDefault="00210532">
            <w:pPr>
              <w:rPr>
                <w:sz w:val="18"/>
                <w:szCs w:val="18"/>
              </w:rPr>
            </w:pPr>
            <w:r w:rsidRPr="0073797D">
              <w:rPr>
                <w:sz w:val="18"/>
                <w:szCs w:val="18"/>
              </w:rPr>
              <w:t>14</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7533A6" w14:textId="77777777" w:rsidR="00714B03" w:rsidRPr="0073797D" w:rsidRDefault="00210532">
            <w:pPr>
              <w:rPr>
                <w:sz w:val="18"/>
                <w:szCs w:val="18"/>
              </w:rPr>
            </w:pPr>
            <w:r w:rsidRPr="0073797D">
              <w:rPr>
                <w:sz w:val="18"/>
                <w:szCs w:val="18"/>
              </w:rPr>
              <w:t xml:space="preserve">kip </w:t>
            </w:r>
            <w:proofErr w:type="spellStart"/>
            <w:r w:rsidRPr="0073797D">
              <w:rPr>
                <w:sz w:val="18"/>
                <w:szCs w:val="18"/>
              </w:rPr>
              <w:t>siam</w:t>
            </w:r>
            <w:proofErr w:type="spellEnd"/>
          </w:p>
        </w:tc>
      </w:tr>
      <w:tr w:rsidR="00714B03" w:rsidRPr="0073797D" w14:paraId="4E0EDC62" w14:textId="77777777">
        <w:trPr>
          <w:trHeight w:val="485"/>
        </w:trPr>
        <w:tc>
          <w:tcPr>
            <w:tcW w:w="1215" w:type="dxa"/>
            <w:tcMar>
              <w:top w:w="100" w:type="dxa"/>
              <w:left w:w="100" w:type="dxa"/>
              <w:bottom w:w="100" w:type="dxa"/>
              <w:right w:w="100" w:type="dxa"/>
            </w:tcMar>
          </w:tcPr>
          <w:p w14:paraId="2B1D2DF5" w14:textId="77777777" w:rsidR="00714B03" w:rsidRPr="0073797D" w:rsidRDefault="00210532">
            <w:pPr>
              <w:rPr>
                <w:sz w:val="18"/>
                <w:szCs w:val="18"/>
              </w:rPr>
            </w:pPr>
            <w:r w:rsidRPr="0073797D">
              <w:rPr>
                <w:sz w:val="18"/>
                <w:szCs w:val="18"/>
              </w:rPr>
              <w:t>15</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78E5A6" w14:textId="77777777" w:rsidR="00714B03" w:rsidRPr="0073797D" w:rsidRDefault="00210532">
            <w:pPr>
              <w:rPr>
                <w:sz w:val="18"/>
                <w:szCs w:val="18"/>
              </w:rPr>
            </w:pPr>
            <w:r w:rsidRPr="0073797D">
              <w:rPr>
                <w:sz w:val="18"/>
                <w:szCs w:val="18"/>
              </w:rPr>
              <w:t>linzen soep</w:t>
            </w:r>
          </w:p>
        </w:tc>
      </w:tr>
      <w:tr w:rsidR="00714B03" w:rsidRPr="0073797D" w14:paraId="05F20362" w14:textId="77777777">
        <w:trPr>
          <w:trHeight w:val="435"/>
        </w:trPr>
        <w:tc>
          <w:tcPr>
            <w:tcW w:w="1215" w:type="dxa"/>
            <w:tcMar>
              <w:top w:w="100" w:type="dxa"/>
              <w:left w:w="100" w:type="dxa"/>
              <w:bottom w:w="100" w:type="dxa"/>
              <w:right w:w="100" w:type="dxa"/>
            </w:tcMar>
          </w:tcPr>
          <w:p w14:paraId="2B297598" w14:textId="77777777" w:rsidR="00714B03" w:rsidRPr="0073797D" w:rsidRDefault="00210532">
            <w:pPr>
              <w:rPr>
                <w:sz w:val="18"/>
                <w:szCs w:val="18"/>
              </w:rPr>
            </w:pPr>
            <w:r w:rsidRPr="0073797D">
              <w:rPr>
                <w:sz w:val="18"/>
                <w:szCs w:val="18"/>
              </w:rPr>
              <w:t>16</w:t>
            </w:r>
          </w:p>
        </w:tc>
        <w:tc>
          <w:tcPr>
            <w:tcW w:w="4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910176" w14:textId="77777777" w:rsidR="00714B03" w:rsidRPr="0073797D" w:rsidRDefault="00210532">
            <w:pPr>
              <w:rPr>
                <w:sz w:val="18"/>
                <w:szCs w:val="18"/>
              </w:rPr>
            </w:pPr>
            <w:r w:rsidRPr="0073797D">
              <w:rPr>
                <w:sz w:val="18"/>
                <w:szCs w:val="18"/>
              </w:rPr>
              <w:t>Griekse pita gyros</w:t>
            </w:r>
          </w:p>
        </w:tc>
      </w:tr>
    </w:tbl>
    <w:p w14:paraId="30786F4A" w14:textId="77777777" w:rsidR="00714B03" w:rsidRPr="0073797D" w:rsidRDefault="00714B03">
      <w:pPr>
        <w:rPr>
          <w:b/>
          <w:sz w:val="18"/>
          <w:szCs w:val="18"/>
        </w:rPr>
      </w:pPr>
    </w:p>
    <w:p w14:paraId="17523590" w14:textId="77777777" w:rsidR="00714B03" w:rsidRPr="0073797D" w:rsidRDefault="00714B03">
      <w:pPr>
        <w:rPr>
          <w:b/>
          <w:sz w:val="18"/>
          <w:szCs w:val="18"/>
        </w:rPr>
      </w:pPr>
    </w:p>
    <w:p w14:paraId="47DD9A52" w14:textId="77777777" w:rsidR="00714B03" w:rsidRPr="0073797D" w:rsidRDefault="00210532">
      <w:pPr>
        <w:rPr>
          <w:b/>
          <w:sz w:val="18"/>
          <w:szCs w:val="18"/>
        </w:rPr>
      </w:pPr>
      <w:r w:rsidRPr="0073797D">
        <w:br w:type="page"/>
      </w:r>
    </w:p>
    <w:p w14:paraId="1B7620CC" w14:textId="3BE86A8D" w:rsidR="00714B03" w:rsidRPr="0073797D" w:rsidRDefault="00210532">
      <w:pPr>
        <w:rPr>
          <w:sz w:val="18"/>
          <w:szCs w:val="18"/>
        </w:rPr>
      </w:pPr>
      <w:r w:rsidRPr="0073797D">
        <w:rPr>
          <w:b/>
          <w:sz w:val="18"/>
          <w:szCs w:val="18"/>
        </w:rPr>
        <w:lastRenderedPageBreak/>
        <w:t>Tabel B.3 Albert Heijn ingrediënten (alleen verse AGF)</w:t>
      </w:r>
      <w:r w:rsidR="00183201" w:rsidRPr="0073797D">
        <w:rPr>
          <w:b/>
          <w:sz w:val="18"/>
          <w:szCs w:val="18"/>
        </w:rPr>
        <w:t xml:space="preserve">. </w:t>
      </w:r>
      <w:r w:rsidR="00183201" w:rsidRPr="0073797D">
        <w:rPr>
          <w:bCs/>
          <w:sz w:val="18"/>
          <w:szCs w:val="18"/>
        </w:rPr>
        <w:t>Gebruikt in gerechten</w:t>
      </w:r>
      <w:r w:rsidRPr="0073797D">
        <w:rPr>
          <w:bCs/>
          <w:sz w:val="18"/>
          <w:szCs w:val="18"/>
        </w:rPr>
        <w:t xml:space="preserve"> genoemd in tabel B.2.</w:t>
      </w:r>
      <w:r w:rsidRPr="0073797D">
        <w:rPr>
          <w:b/>
          <w:sz w:val="18"/>
          <w:szCs w:val="18"/>
        </w:rPr>
        <w:t xml:space="preserve"> </w:t>
      </w:r>
      <w:r w:rsidRPr="0073797D">
        <w:rPr>
          <w:sz w:val="18"/>
          <w:szCs w:val="18"/>
        </w:rPr>
        <w:t>Land van herkomst</w:t>
      </w:r>
      <w:r w:rsidR="00183201" w:rsidRPr="0073797D">
        <w:rPr>
          <w:sz w:val="18"/>
          <w:szCs w:val="18"/>
        </w:rPr>
        <w:t xml:space="preserve">, </w:t>
      </w:r>
      <w:r w:rsidRPr="0073797D">
        <w:rPr>
          <w:sz w:val="18"/>
          <w:szCs w:val="18"/>
        </w:rPr>
        <w:t>informatie of het ingrediënt op het moment van meting in Nederland gegroeid kan worden buiten of in een koude kas.</w:t>
      </w:r>
      <w:r w:rsidRPr="0073797D">
        <w:rPr>
          <w:b/>
          <w:sz w:val="18"/>
          <w:szCs w:val="18"/>
        </w:rPr>
        <w:t xml:space="preserve"> </w:t>
      </w:r>
      <w:r w:rsidRPr="0073797D">
        <w:rPr>
          <w:sz w:val="18"/>
          <w:szCs w:val="18"/>
        </w:rPr>
        <w:t>Ingrediënten staan gesorteerd op alfabet.</w:t>
      </w:r>
    </w:p>
    <w:tbl>
      <w:tblPr>
        <w:tblStyle w:val="a9"/>
        <w:tblW w:w="93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5"/>
        <w:gridCol w:w="2130"/>
        <w:gridCol w:w="1485"/>
        <w:gridCol w:w="1725"/>
        <w:gridCol w:w="1755"/>
      </w:tblGrid>
      <w:tr w:rsidR="00714B03" w:rsidRPr="0073797D" w14:paraId="77A6CBFB" w14:textId="77777777">
        <w:trPr>
          <w:trHeight w:val="1040"/>
        </w:trPr>
        <w:tc>
          <w:tcPr>
            <w:tcW w:w="229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1DD4DFE5" w14:textId="77777777" w:rsidR="00714B03" w:rsidRPr="0073797D" w:rsidRDefault="00210532">
            <w:pPr>
              <w:rPr>
                <w:sz w:val="18"/>
                <w:szCs w:val="18"/>
              </w:rPr>
            </w:pPr>
            <w:r w:rsidRPr="0073797D">
              <w:rPr>
                <w:sz w:val="18"/>
                <w:szCs w:val="18"/>
              </w:rPr>
              <w:t>Ingrediënt</w:t>
            </w:r>
          </w:p>
        </w:tc>
        <w:tc>
          <w:tcPr>
            <w:tcW w:w="2130"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0A9E06FF" w14:textId="77777777" w:rsidR="00714B03" w:rsidRPr="0073797D" w:rsidRDefault="00210532">
            <w:pPr>
              <w:rPr>
                <w:sz w:val="18"/>
                <w:szCs w:val="18"/>
              </w:rPr>
            </w:pPr>
            <w:r w:rsidRPr="0073797D">
              <w:rPr>
                <w:sz w:val="18"/>
                <w:szCs w:val="18"/>
              </w:rPr>
              <w:t>Gerechten (nummers)</w:t>
            </w:r>
          </w:p>
        </w:tc>
        <w:tc>
          <w:tcPr>
            <w:tcW w:w="148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6B7F1DF4" w14:textId="77777777" w:rsidR="00714B03" w:rsidRPr="0073797D" w:rsidRDefault="00210532">
            <w:pPr>
              <w:rPr>
                <w:sz w:val="18"/>
                <w:szCs w:val="18"/>
              </w:rPr>
            </w:pPr>
            <w:r w:rsidRPr="0073797D">
              <w:rPr>
                <w:sz w:val="18"/>
                <w:szCs w:val="18"/>
              </w:rPr>
              <w:t>Land van herkomst</w:t>
            </w:r>
          </w:p>
        </w:tc>
        <w:tc>
          <w:tcPr>
            <w:tcW w:w="172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06AD1820" w14:textId="77777777" w:rsidR="00714B03" w:rsidRPr="0073797D" w:rsidRDefault="00210532">
            <w:pPr>
              <w:rPr>
                <w:sz w:val="18"/>
                <w:szCs w:val="18"/>
              </w:rPr>
            </w:pPr>
            <w:r w:rsidRPr="0073797D">
              <w:rPr>
                <w:sz w:val="18"/>
                <w:szCs w:val="18"/>
              </w:rPr>
              <w:t>In seizoen in NL?</w:t>
            </w:r>
          </w:p>
        </w:tc>
        <w:tc>
          <w:tcPr>
            <w:tcW w:w="175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3983281E" w14:textId="77777777" w:rsidR="00714B03" w:rsidRPr="0073797D" w:rsidRDefault="00210532">
            <w:pPr>
              <w:rPr>
                <w:sz w:val="18"/>
                <w:szCs w:val="18"/>
              </w:rPr>
            </w:pPr>
            <w:r w:rsidRPr="0073797D">
              <w:rPr>
                <w:sz w:val="18"/>
                <w:szCs w:val="18"/>
              </w:rPr>
              <w:t>Niet in seizoen maar wel NL?</w:t>
            </w:r>
          </w:p>
        </w:tc>
      </w:tr>
      <w:tr w:rsidR="00714B03" w:rsidRPr="0073797D" w14:paraId="2916774A"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EC4828" w14:textId="77777777" w:rsidR="00714B03" w:rsidRPr="0073797D" w:rsidRDefault="00210532">
            <w:pPr>
              <w:rPr>
                <w:sz w:val="18"/>
                <w:szCs w:val="18"/>
              </w:rPr>
            </w:pPr>
            <w:r w:rsidRPr="0073797D">
              <w:rPr>
                <w:sz w:val="18"/>
                <w:szCs w:val="18"/>
              </w:rPr>
              <w:t>aardappel</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98F6A2" w14:textId="77777777" w:rsidR="00714B03" w:rsidRPr="0073797D" w:rsidRDefault="00210532">
            <w:pPr>
              <w:rPr>
                <w:sz w:val="18"/>
                <w:szCs w:val="18"/>
              </w:rPr>
            </w:pPr>
            <w:r w:rsidRPr="0073797D">
              <w:rPr>
                <w:sz w:val="18"/>
                <w:szCs w:val="18"/>
              </w:rPr>
              <w:t>4, 5, 6, 7</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3A5F00"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5B34AD"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00BB19" w14:textId="77777777" w:rsidR="00714B03" w:rsidRPr="0073797D" w:rsidRDefault="00714B03">
            <w:pPr>
              <w:rPr>
                <w:sz w:val="18"/>
                <w:szCs w:val="18"/>
              </w:rPr>
            </w:pPr>
          </w:p>
        </w:tc>
      </w:tr>
      <w:tr w:rsidR="00714B03" w:rsidRPr="0073797D" w14:paraId="6F164BDF"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EB171D" w14:textId="77777777" w:rsidR="00714B03" w:rsidRPr="0073797D" w:rsidRDefault="00210532">
            <w:pPr>
              <w:rPr>
                <w:sz w:val="18"/>
                <w:szCs w:val="18"/>
              </w:rPr>
            </w:pPr>
            <w:r w:rsidRPr="0073797D">
              <w:rPr>
                <w:sz w:val="18"/>
                <w:szCs w:val="18"/>
              </w:rPr>
              <w:t>aubergine</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E2AD72" w14:textId="77777777" w:rsidR="00714B03" w:rsidRPr="0073797D" w:rsidRDefault="00210532">
            <w:pPr>
              <w:rPr>
                <w:sz w:val="18"/>
                <w:szCs w:val="18"/>
              </w:rPr>
            </w:pPr>
            <w:r w:rsidRPr="0073797D">
              <w:rPr>
                <w:sz w:val="18"/>
                <w:szCs w:val="18"/>
              </w:rPr>
              <w:t>6, 8</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24B631"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6E7675"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C31555" w14:textId="77777777" w:rsidR="00714B03" w:rsidRPr="0073797D" w:rsidRDefault="00714B03">
            <w:pPr>
              <w:rPr>
                <w:sz w:val="18"/>
                <w:szCs w:val="18"/>
              </w:rPr>
            </w:pPr>
          </w:p>
        </w:tc>
      </w:tr>
      <w:tr w:rsidR="00714B03" w:rsidRPr="0073797D" w14:paraId="5CD78DEA"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699CBA" w14:textId="77777777" w:rsidR="00714B03" w:rsidRPr="0073797D" w:rsidRDefault="00210532">
            <w:pPr>
              <w:rPr>
                <w:sz w:val="18"/>
                <w:szCs w:val="18"/>
              </w:rPr>
            </w:pPr>
            <w:r w:rsidRPr="0073797D">
              <w:rPr>
                <w:sz w:val="18"/>
                <w:szCs w:val="18"/>
              </w:rPr>
              <w:t>bleekselderij</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AE6901" w14:textId="77777777" w:rsidR="00714B03" w:rsidRPr="0073797D" w:rsidRDefault="00210532">
            <w:pPr>
              <w:rPr>
                <w:sz w:val="18"/>
                <w:szCs w:val="18"/>
              </w:rPr>
            </w:pPr>
            <w:r w:rsidRPr="0073797D">
              <w:rPr>
                <w:sz w:val="18"/>
                <w:szCs w:val="18"/>
              </w:rPr>
              <w:t>4, 10, 14</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FF389B"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2B8C38"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AF0820" w14:textId="77777777" w:rsidR="00714B03" w:rsidRPr="0073797D" w:rsidRDefault="00714B03">
            <w:pPr>
              <w:rPr>
                <w:sz w:val="18"/>
                <w:szCs w:val="18"/>
              </w:rPr>
            </w:pPr>
          </w:p>
        </w:tc>
      </w:tr>
      <w:tr w:rsidR="00714B03" w:rsidRPr="0073797D" w14:paraId="152009CC"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6C1F20" w14:textId="77777777" w:rsidR="00714B03" w:rsidRPr="0073797D" w:rsidRDefault="00210532">
            <w:pPr>
              <w:rPr>
                <w:sz w:val="18"/>
                <w:szCs w:val="18"/>
              </w:rPr>
            </w:pPr>
            <w:r w:rsidRPr="0073797D">
              <w:rPr>
                <w:sz w:val="18"/>
                <w:szCs w:val="18"/>
              </w:rPr>
              <w:t>bloemkool</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F2F5A7" w14:textId="77777777" w:rsidR="00714B03" w:rsidRPr="0073797D" w:rsidRDefault="00210532">
            <w:pPr>
              <w:rPr>
                <w:sz w:val="18"/>
                <w:szCs w:val="18"/>
              </w:rPr>
            </w:pPr>
            <w:r w:rsidRPr="0073797D">
              <w:rPr>
                <w:sz w:val="18"/>
                <w:szCs w:val="18"/>
              </w:rPr>
              <w:t>4, 12</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C6D824"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5EBA10"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14E19D" w14:textId="77777777" w:rsidR="00714B03" w:rsidRPr="0073797D" w:rsidRDefault="00714B03">
            <w:pPr>
              <w:rPr>
                <w:sz w:val="18"/>
                <w:szCs w:val="18"/>
              </w:rPr>
            </w:pPr>
          </w:p>
        </w:tc>
      </w:tr>
      <w:tr w:rsidR="00714B03" w:rsidRPr="0073797D" w14:paraId="7FE2E0B7"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248EB6" w14:textId="77777777" w:rsidR="00714B03" w:rsidRPr="0073797D" w:rsidRDefault="00210532">
            <w:pPr>
              <w:rPr>
                <w:sz w:val="18"/>
                <w:szCs w:val="18"/>
              </w:rPr>
            </w:pPr>
            <w:r w:rsidRPr="0073797D">
              <w:rPr>
                <w:sz w:val="18"/>
                <w:szCs w:val="18"/>
              </w:rPr>
              <w:t>bosui</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83870D" w14:textId="77777777" w:rsidR="00714B03" w:rsidRPr="0073797D" w:rsidRDefault="00210532">
            <w:pPr>
              <w:rPr>
                <w:sz w:val="18"/>
                <w:szCs w:val="18"/>
              </w:rPr>
            </w:pPr>
            <w:r w:rsidRPr="0073797D">
              <w:rPr>
                <w:sz w:val="18"/>
                <w:szCs w:val="18"/>
              </w:rPr>
              <w:t>1, 13</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E0DAA3" w14:textId="77777777" w:rsidR="00714B03" w:rsidRPr="0073797D" w:rsidRDefault="00210532">
            <w:pPr>
              <w:rPr>
                <w:sz w:val="18"/>
                <w:szCs w:val="18"/>
              </w:rPr>
            </w:pPr>
            <w:r w:rsidRPr="0073797D">
              <w:rPr>
                <w:sz w:val="18"/>
                <w:szCs w:val="18"/>
              </w:rPr>
              <w:t>Egypte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305BB0"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3A1274" w14:textId="77777777" w:rsidR="00714B03" w:rsidRPr="0073797D" w:rsidRDefault="00714B03">
            <w:pPr>
              <w:rPr>
                <w:sz w:val="18"/>
                <w:szCs w:val="18"/>
              </w:rPr>
            </w:pPr>
          </w:p>
        </w:tc>
      </w:tr>
      <w:tr w:rsidR="00714B03" w:rsidRPr="0073797D" w14:paraId="2CB5A375"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D3D5AD" w14:textId="77777777" w:rsidR="00714B03" w:rsidRPr="0073797D" w:rsidRDefault="00210532">
            <w:pPr>
              <w:rPr>
                <w:sz w:val="18"/>
                <w:szCs w:val="18"/>
              </w:rPr>
            </w:pPr>
            <w:r w:rsidRPr="0073797D">
              <w:rPr>
                <w:sz w:val="18"/>
                <w:szCs w:val="18"/>
              </w:rPr>
              <w:t>broccoli</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B917CE" w14:textId="77777777" w:rsidR="00714B03" w:rsidRPr="0073797D" w:rsidRDefault="00210532">
            <w:pPr>
              <w:rPr>
                <w:sz w:val="18"/>
                <w:szCs w:val="18"/>
              </w:rPr>
            </w:pPr>
            <w:r w:rsidRPr="0073797D">
              <w:rPr>
                <w:sz w:val="18"/>
                <w:szCs w:val="18"/>
              </w:rPr>
              <w:t>1</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D2F808"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81F53E"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AA2E0E" w14:textId="77777777" w:rsidR="00714B03" w:rsidRPr="0073797D" w:rsidRDefault="00714B03">
            <w:pPr>
              <w:rPr>
                <w:sz w:val="18"/>
                <w:szCs w:val="18"/>
              </w:rPr>
            </w:pPr>
          </w:p>
        </w:tc>
      </w:tr>
      <w:tr w:rsidR="00714B03" w:rsidRPr="0073797D" w14:paraId="29074C1E"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4C8736" w14:textId="77777777" w:rsidR="00714B03" w:rsidRPr="0073797D" w:rsidRDefault="00210532">
            <w:pPr>
              <w:rPr>
                <w:sz w:val="18"/>
                <w:szCs w:val="18"/>
              </w:rPr>
            </w:pPr>
            <w:r w:rsidRPr="0073797D">
              <w:rPr>
                <w:sz w:val="18"/>
                <w:szCs w:val="18"/>
              </w:rPr>
              <w:t>champignons</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EBF5F0" w14:textId="77777777" w:rsidR="00714B03" w:rsidRPr="0073797D" w:rsidRDefault="00210532">
            <w:pPr>
              <w:rPr>
                <w:sz w:val="18"/>
                <w:szCs w:val="18"/>
              </w:rPr>
            </w:pPr>
            <w:r w:rsidRPr="0073797D">
              <w:rPr>
                <w:sz w:val="18"/>
                <w:szCs w:val="18"/>
              </w:rPr>
              <w:t>3</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46D16E"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DD2940"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845040" w14:textId="77777777" w:rsidR="00714B03" w:rsidRPr="0073797D" w:rsidRDefault="00714B03">
            <w:pPr>
              <w:rPr>
                <w:sz w:val="18"/>
                <w:szCs w:val="18"/>
              </w:rPr>
            </w:pPr>
          </w:p>
        </w:tc>
      </w:tr>
      <w:tr w:rsidR="00714B03" w:rsidRPr="0073797D" w14:paraId="33F7ECB9"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FFDC77" w14:textId="77777777" w:rsidR="00714B03" w:rsidRPr="0073797D" w:rsidRDefault="00210532">
            <w:pPr>
              <w:rPr>
                <w:sz w:val="18"/>
                <w:szCs w:val="18"/>
              </w:rPr>
            </w:pPr>
            <w:r w:rsidRPr="0073797D">
              <w:rPr>
                <w:sz w:val="18"/>
                <w:szCs w:val="18"/>
              </w:rPr>
              <w:t>cherrytomaten</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B9893C" w14:textId="77777777" w:rsidR="00714B03" w:rsidRPr="0073797D" w:rsidRDefault="00210532">
            <w:pPr>
              <w:rPr>
                <w:sz w:val="18"/>
                <w:szCs w:val="18"/>
              </w:rPr>
            </w:pPr>
            <w:r w:rsidRPr="0073797D">
              <w:rPr>
                <w:sz w:val="18"/>
                <w:szCs w:val="18"/>
              </w:rPr>
              <w:t>10, 15</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D2B1FD" w14:textId="77777777" w:rsidR="00714B03" w:rsidRPr="0073797D" w:rsidRDefault="00210532">
            <w:pPr>
              <w:rPr>
                <w:sz w:val="18"/>
                <w:szCs w:val="18"/>
              </w:rPr>
            </w:pPr>
            <w:r w:rsidRPr="0073797D">
              <w:rPr>
                <w:sz w:val="18"/>
                <w:szCs w:val="18"/>
              </w:rPr>
              <w:t>Marokko</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032607"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D6C2B1" w14:textId="77777777" w:rsidR="00714B03" w:rsidRPr="0073797D" w:rsidRDefault="00714B03">
            <w:pPr>
              <w:rPr>
                <w:sz w:val="18"/>
                <w:szCs w:val="18"/>
              </w:rPr>
            </w:pPr>
          </w:p>
        </w:tc>
      </w:tr>
      <w:tr w:rsidR="00714B03" w:rsidRPr="0073797D" w14:paraId="2978FF0D"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4148C0" w14:textId="77777777" w:rsidR="00714B03" w:rsidRPr="0073797D" w:rsidRDefault="00210532">
            <w:pPr>
              <w:rPr>
                <w:sz w:val="18"/>
                <w:szCs w:val="18"/>
              </w:rPr>
            </w:pPr>
            <w:proofErr w:type="spellStart"/>
            <w:r w:rsidRPr="0073797D">
              <w:rPr>
                <w:sz w:val="18"/>
                <w:szCs w:val="18"/>
              </w:rPr>
              <w:t>chinese</w:t>
            </w:r>
            <w:proofErr w:type="spellEnd"/>
            <w:r w:rsidRPr="0073797D">
              <w:rPr>
                <w:sz w:val="18"/>
                <w:szCs w:val="18"/>
              </w:rPr>
              <w:t xml:space="preserve"> kool</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90DBE4" w14:textId="77777777" w:rsidR="00714B03" w:rsidRPr="0073797D" w:rsidRDefault="00210532">
            <w:pPr>
              <w:rPr>
                <w:sz w:val="18"/>
                <w:szCs w:val="18"/>
              </w:rPr>
            </w:pPr>
            <w:r w:rsidRPr="0073797D">
              <w:rPr>
                <w:sz w:val="18"/>
                <w:szCs w:val="18"/>
              </w:rPr>
              <w:t>13</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50BA7C"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0ED5CD"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2D0081" w14:textId="77777777" w:rsidR="00714B03" w:rsidRPr="0073797D" w:rsidRDefault="00714B03">
            <w:pPr>
              <w:rPr>
                <w:sz w:val="18"/>
                <w:szCs w:val="18"/>
              </w:rPr>
            </w:pPr>
          </w:p>
        </w:tc>
      </w:tr>
      <w:tr w:rsidR="00714B03" w:rsidRPr="0073797D" w14:paraId="1A917597"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DD5351" w14:textId="77777777" w:rsidR="00714B03" w:rsidRPr="0073797D" w:rsidRDefault="00210532">
            <w:pPr>
              <w:rPr>
                <w:sz w:val="18"/>
                <w:szCs w:val="18"/>
              </w:rPr>
            </w:pPr>
            <w:r w:rsidRPr="0073797D">
              <w:rPr>
                <w:sz w:val="18"/>
                <w:szCs w:val="18"/>
              </w:rPr>
              <w:t>courgette</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D209BE" w14:textId="77777777" w:rsidR="00714B03" w:rsidRPr="0073797D" w:rsidRDefault="00210532">
            <w:pPr>
              <w:rPr>
                <w:sz w:val="18"/>
                <w:szCs w:val="18"/>
              </w:rPr>
            </w:pPr>
            <w:r w:rsidRPr="0073797D">
              <w:rPr>
                <w:sz w:val="18"/>
                <w:szCs w:val="18"/>
              </w:rPr>
              <w:t>6, 9, 12</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CC8429"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F6CCF8"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222926" w14:textId="77777777" w:rsidR="00714B03" w:rsidRPr="0073797D" w:rsidRDefault="00714B03">
            <w:pPr>
              <w:rPr>
                <w:sz w:val="18"/>
                <w:szCs w:val="18"/>
              </w:rPr>
            </w:pPr>
          </w:p>
        </w:tc>
      </w:tr>
      <w:tr w:rsidR="00714B03" w:rsidRPr="0073797D" w14:paraId="2C9FA28E"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58F314" w14:textId="77777777" w:rsidR="00714B03" w:rsidRPr="0073797D" w:rsidRDefault="00210532">
            <w:pPr>
              <w:rPr>
                <w:sz w:val="18"/>
                <w:szCs w:val="18"/>
              </w:rPr>
            </w:pPr>
            <w:r w:rsidRPr="0073797D">
              <w:rPr>
                <w:sz w:val="18"/>
                <w:szCs w:val="18"/>
              </w:rPr>
              <w:t>gele paprika</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721C35" w14:textId="77777777" w:rsidR="00714B03" w:rsidRPr="0073797D" w:rsidRDefault="00210532">
            <w:pPr>
              <w:rPr>
                <w:sz w:val="18"/>
                <w:szCs w:val="18"/>
              </w:rPr>
            </w:pPr>
            <w:r w:rsidRPr="0073797D">
              <w:rPr>
                <w:sz w:val="18"/>
                <w:szCs w:val="18"/>
              </w:rPr>
              <w:t>13, 15</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B10434"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FB2EC2"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3DA995" w14:textId="77777777" w:rsidR="00714B03" w:rsidRPr="0073797D" w:rsidRDefault="00210532">
            <w:pPr>
              <w:rPr>
                <w:sz w:val="18"/>
                <w:szCs w:val="18"/>
              </w:rPr>
            </w:pPr>
            <w:r w:rsidRPr="0073797D">
              <w:rPr>
                <w:sz w:val="18"/>
                <w:szCs w:val="18"/>
              </w:rPr>
              <w:t>ja</w:t>
            </w:r>
          </w:p>
        </w:tc>
      </w:tr>
      <w:tr w:rsidR="00714B03" w:rsidRPr="0073797D" w14:paraId="68F6FF06"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2BEADF" w14:textId="77777777" w:rsidR="00714B03" w:rsidRPr="0073797D" w:rsidRDefault="00210532">
            <w:pPr>
              <w:rPr>
                <w:sz w:val="18"/>
                <w:szCs w:val="18"/>
              </w:rPr>
            </w:pPr>
            <w:r w:rsidRPr="0073797D">
              <w:rPr>
                <w:sz w:val="18"/>
                <w:szCs w:val="18"/>
              </w:rPr>
              <w:t>gele wortel</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DE12DA" w14:textId="77777777" w:rsidR="00714B03" w:rsidRPr="0073797D" w:rsidRDefault="00210532">
            <w:pPr>
              <w:rPr>
                <w:sz w:val="18"/>
                <w:szCs w:val="18"/>
              </w:rPr>
            </w:pPr>
            <w:r w:rsidRPr="0073797D">
              <w:rPr>
                <w:sz w:val="18"/>
                <w:szCs w:val="18"/>
              </w:rPr>
              <w:t>1</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86049F"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6C26EC"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1DF970" w14:textId="77777777" w:rsidR="00714B03" w:rsidRPr="0073797D" w:rsidRDefault="00714B03">
            <w:pPr>
              <w:rPr>
                <w:sz w:val="18"/>
                <w:szCs w:val="18"/>
              </w:rPr>
            </w:pPr>
          </w:p>
        </w:tc>
      </w:tr>
      <w:tr w:rsidR="00714B03" w:rsidRPr="0073797D" w14:paraId="466E3E01"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A27201" w14:textId="77777777" w:rsidR="00714B03" w:rsidRPr="0073797D" w:rsidRDefault="00210532">
            <w:pPr>
              <w:rPr>
                <w:sz w:val="18"/>
                <w:szCs w:val="18"/>
              </w:rPr>
            </w:pPr>
            <w:r w:rsidRPr="0073797D">
              <w:rPr>
                <w:sz w:val="18"/>
                <w:szCs w:val="18"/>
              </w:rPr>
              <w:t>gember</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FC6EA1" w14:textId="77777777" w:rsidR="00714B03" w:rsidRPr="0073797D" w:rsidRDefault="00210532">
            <w:pPr>
              <w:rPr>
                <w:sz w:val="18"/>
                <w:szCs w:val="18"/>
              </w:rPr>
            </w:pPr>
            <w:r w:rsidRPr="0073797D">
              <w:rPr>
                <w:sz w:val="18"/>
                <w:szCs w:val="18"/>
              </w:rPr>
              <w:t>8, 14</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2CB6EE" w14:textId="77777777" w:rsidR="00714B03" w:rsidRPr="0073797D" w:rsidRDefault="00210532">
            <w:pPr>
              <w:rPr>
                <w:sz w:val="18"/>
                <w:szCs w:val="18"/>
              </w:rPr>
            </w:pPr>
            <w:r w:rsidRPr="0073797D">
              <w:rPr>
                <w:sz w:val="18"/>
                <w:szCs w:val="18"/>
              </w:rPr>
              <w:t>China</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72BB41"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86761E" w14:textId="77777777" w:rsidR="00714B03" w:rsidRPr="0073797D" w:rsidRDefault="00714B03">
            <w:pPr>
              <w:rPr>
                <w:sz w:val="18"/>
                <w:szCs w:val="18"/>
              </w:rPr>
            </w:pPr>
          </w:p>
        </w:tc>
      </w:tr>
      <w:tr w:rsidR="00714B03" w:rsidRPr="0073797D" w14:paraId="481DBFAF"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4D95CA" w14:textId="77777777" w:rsidR="00714B03" w:rsidRPr="0073797D" w:rsidRDefault="00210532">
            <w:pPr>
              <w:rPr>
                <w:sz w:val="18"/>
                <w:szCs w:val="18"/>
              </w:rPr>
            </w:pPr>
            <w:r w:rsidRPr="0073797D">
              <w:rPr>
                <w:sz w:val="18"/>
                <w:szCs w:val="18"/>
              </w:rPr>
              <w:t>groene paprika</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782FA9" w14:textId="77777777" w:rsidR="00714B03" w:rsidRPr="0073797D" w:rsidRDefault="00210532">
            <w:pPr>
              <w:rPr>
                <w:sz w:val="18"/>
                <w:szCs w:val="18"/>
              </w:rPr>
            </w:pPr>
            <w:r w:rsidRPr="0073797D">
              <w:rPr>
                <w:sz w:val="18"/>
                <w:szCs w:val="18"/>
              </w:rPr>
              <w:t>2, 15</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C958F7"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66A4CA"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CCC7E7" w14:textId="77777777" w:rsidR="00714B03" w:rsidRPr="0073797D" w:rsidRDefault="00210532">
            <w:pPr>
              <w:rPr>
                <w:sz w:val="18"/>
                <w:szCs w:val="18"/>
              </w:rPr>
            </w:pPr>
            <w:r w:rsidRPr="0073797D">
              <w:rPr>
                <w:sz w:val="18"/>
                <w:szCs w:val="18"/>
              </w:rPr>
              <w:t>ja</w:t>
            </w:r>
          </w:p>
        </w:tc>
      </w:tr>
      <w:tr w:rsidR="00714B03" w:rsidRPr="0073797D" w14:paraId="756FE6DB"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4F8374" w14:textId="77777777" w:rsidR="00714B03" w:rsidRPr="0073797D" w:rsidRDefault="00210532">
            <w:pPr>
              <w:rPr>
                <w:sz w:val="18"/>
                <w:szCs w:val="18"/>
              </w:rPr>
            </w:pPr>
            <w:r w:rsidRPr="0073797D">
              <w:rPr>
                <w:sz w:val="18"/>
                <w:szCs w:val="18"/>
              </w:rPr>
              <w:t>ijsbergsla</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72BBAD" w14:textId="77777777" w:rsidR="00714B03" w:rsidRPr="0073797D" w:rsidRDefault="00210532">
            <w:pPr>
              <w:rPr>
                <w:sz w:val="18"/>
                <w:szCs w:val="18"/>
              </w:rPr>
            </w:pPr>
            <w:r w:rsidRPr="0073797D">
              <w:rPr>
                <w:sz w:val="18"/>
                <w:szCs w:val="18"/>
              </w:rPr>
              <w:t>15</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96C114"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79DEF3"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6B0372" w14:textId="77777777" w:rsidR="00714B03" w:rsidRPr="0073797D" w:rsidRDefault="00210532">
            <w:pPr>
              <w:rPr>
                <w:sz w:val="18"/>
                <w:szCs w:val="18"/>
              </w:rPr>
            </w:pPr>
            <w:r w:rsidRPr="0073797D">
              <w:rPr>
                <w:sz w:val="18"/>
                <w:szCs w:val="18"/>
              </w:rPr>
              <w:t>ja</w:t>
            </w:r>
          </w:p>
        </w:tc>
      </w:tr>
      <w:tr w:rsidR="00714B03" w:rsidRPr="0073797D" w14:paraId="484AAB1D"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F85379" w14:textId="77777777" w:rsidR="00714B03" w:rsidRPr="0073797D" w:rsidRDefault="00210532">
            <w:pPr>
              <w:rPr>
                <w:sz w:val="18"/>
                <w:szCs w:val="18"/>
              </w:rPr>
            </w:pPr>
            <w:r w:rsidRPr="0073797D">
              <w:rPr>
                <w:sz w:val="18"/>
                <w:szCs w:val="18"/>
              </w:rPr>
              <w:lastRenderedPageBreak/>
              <w:t>kastanjechampignon</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A722CC" w14:textId="77777777" w:rsidR="00714B03" w:rsidRPr="0073797D" w:rsidRDefault="00210532">
            <w:pPr>
              <w:rPr>
                <w:sz w:val="18"/>
                <w:szCs w:val="18"/>
              </w:rPr>
            </w:pPr>
            <w:r w:rsidRPr="0073797D">
              <w:rPr>
                <w:sz w:val="18"/>
                <w:szCs w:val="18"/>
              </w:rPr>
              <w:t>1, 13</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EEBDC7"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F37B0C"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C449A9" w14:textId="77777777" w:rsidR="00714B03" w:rsidRPr="0073797D" w:rsidRDefault="00714B03">
            <w:pPr>
              <w:rPr>
                <w:sz w:val="18"/>
                <w:szCs w:val="18"/>
              </w:rPr>
            </w:pPr>
          </w:p>
        </w:tc>
      </w:tr>
      <w:tr w:rsidR="00714B03" w:rsidRPr="0073797D" w14:paraId="1D46EBBB" w14:textId="77777777">
        <w:trPr>
          <w:trHeight w:val="1040"/>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9365C0" w14:textId="77777777" w:rsidR="00714B03" w:rsidRPr="0073797D" w:rsidRDefault="00210532">
            <w:pPr>
              <w:rPr>
                <w:sz w:val="18"/>
                <w:szCs w:val="18"/>
              </w:rPr>
            </w:pPr>
            <w:r w:rsidRPr="0073797D">
              <w:rPr>
                <w:sz w:val="18"/>
                <w:szCs w:val="18"/>
              </w:rPr>
              <w:t>knoflook</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B37E5E" w14:textId="77777777" w:rsidR="00714B03" w:rsidRPr="0073797D" w:rsidRDefault="00210532">
            <w:pPr>
              <w:rPr>
                <w:sz w:val="18"/>
                <w:szCs w:val="18"/>
              </w:rPr>
            </w:pPr>
            <w:r w:rsidRPr="0073797D">
              <w:rPr>
                <w:sz w:val="18"/>
                <w:szCs w:val="18"/>
              </w:rPr>
              <w:t>1, 2, 3, 5, 6, 7, 8, 9, 11, 12, 14, 15, 16</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03D3A9"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DBC972"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CBE618" w14:textId="77777777" w:rsidR="00714B03" w:rsidRPr="0073797D" w:rsidRDefault="00714B03">
            <w:pPr>
              <w:rPr>
                <w:sz w:val="18"/>
                <w:szCs w:val="18"/>
              </w:rPr>
            </w:pPr>
          </w:p>
        </w:tc>
      </w:tr>
      <w:tr w:rsidR="00714B03" w:rsidRPr="0073797D" w14:paraId="4DFB7B24"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CE2393" w14:textId="77777777" w:rsidR="00714B03" w:rsidRPr="0073797D" w:rsidRDefault="00210532">
            <w:pPr>
              <w:rPr>
                <w:sz w:val="18"/>
                <w:szCs w:val="18"/>
              </w:rPr>
            </w:pPr>
            <w:r w:rsidRPr="0073797D">
              <w:rPr>
                <w:sz w:val="18"/>
                <w:szCs w:val="18"/>
              </w:rPr>
              <w:t>knolselderij</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37928C" w14:textId="77777777" w:rsidR="00714B03" w:rsidRPr="0073797D" w:rsidRDefault="00210532">
            <w:pPr>
              <w:rPr>
                <w:sz w:val="18"/>
                <w:szCs w:val="18"/>
              </w:rPr>
            </w:pPr>
            <w:r w:rsidRPr="0073797D">
              <w:rPr>
                <w:sz w:val="18"/>
                <w:szCs w:val="18"/>
              </w:rPr>
              <w:t>6</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FDDE05"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3B6BDD"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A5D57A" w14:textId="77777777" w:rsidR="00714B03" w:rsidRPr="0073797D" w:rsidRDefault="00714B03">
            <w:pPr>
              <w:rPr>
                <w:sz w:val="18"/>
                <w:szCs w:val="18"/>
              </w:rPr>
            </w:pPr>
          </w:p>
        </w:tc>
      </w:tr>
      <w:tr w:rsidR="00714B03" w:rsidRPr="0073797D" w14:paraId="0294E23A"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AFFB68" w14:textId="77777777" w:rsidR="00714B03" w:rsidRPr="0073797D" w:rsidRDefault="00210532">
            <w:pPr>
              <w:rPr>
                <w:sz w:val="18"/>
                <w:szCs w:val="18"/>
              </w:rPr>
            </w:pPr>
            <w:r w:rsidRPr="0073797D">
              <w:rPr>
                <w:sz w:val="18"/>
                <w:szCs w:val="18"/>
              </w:rPr>
              <w:t>komkommer</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4C8AC3" w14:textId="77777777" w:rsidR="00714B03" w:rsidRPr="0073797D" w:rsidRDefault="00210532">
            <w:pPr>
              <w:rPr>
                <w:sz w:val="18"/>
                <w:szCs w:val="18"/>
              </w:rPr>
            </w:pPr>
            <w:r w:rsidRPr="0073797D">
              <w:rPr>
                <w:sz w:val="18"/>
                <w:szCs w:val="18"/>
              </w:rPr>
              <w:t>9, 15</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744DB6"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D5DDB1"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A686FA" w14:textId="77777777" w:rsidR="00714B03" w:rsidRPr="0073797D" w:rsidRDefault="00210532">
            <w:pPr>
              <w:rPr>
                <w:sz w:val="18"/>
                <w:szCs w:val="18"/>
              </w:rPr>
            </w:pPr>
            <w:r w:rsidRPr="0073797D">
              <w:rPr>
                <w:sz w:val="18"/>
                <w:szCs w:val="18"/>
              </w:rPr>
              <w:t>ja</w:t>
            </w:r>
          </w:p>
        </w:tc>
      </w:tr>
      <w:tr w:rsidR="00714B03" w:rsidRPr="0073797D" w14:paraId="745BDA2F"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B78C26" w14:textId="77777777" w:rsidR="00714B03" w:rsidRPr="0073797D" w:rsidRDefault="00210532">
            <w:pPr>
              <w:rPr>
                <w:sz w:val="18"/>
                <w:szCs w:val="18"/>
              </w:rPr>
            </w:pPr>
            <w:r w:rsidRPr="0073797D">
              <w:rPr>
                <w:sz w:val="18"/>
                <w:szCs w:val="18"/>
              </w:rPr>
              <w:t>limoen</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884B10" w14:textId="77777777" w:rsidR="00714B03" w:rsidRPr="0073797D" w:rsidRDefault="00210532">
            <w:pPr>
              <w:rPr>
                <w:sz w:val="18"/>
                <w:szCs w:val="18"/>
              </w:rPr>
            </w:pPr>
            <w:r w:rsidRPr="0073797D">
              <w:rPr>
                <w:sz w:val="18"/>
                <w:szCs w:val="18"/>
              </w:rPr>
              <w:t>12</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B46EF3" w14:textId="77777777" w:rsidR="00714B03" w:rsidRPr="0073797D" w:rsidRDefault="00210532">
            <w:pPr>
              <w:rPr>
                <w:sz w:val="18"/>
                <w:szCs w:val="18"/>
              </w:rPr>
            </w:pPr>
            <w:r w:rsidRPr="0073797D">
              <w:rPr>
                <w:sz w:val="18"/>
                <w:szCs w:val="18"/>
              </w:rPr>
              <w:t>Vietnam</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11696F"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06A104" w14:textId="77777777" w:rsidR="00714B03" w:rsidRPr="0073797D" w:rsidRDefault="00714B03">
            <w:pPr>
              <w:rPr>
                <w:sz w:val="18"/>
                <w:szCs w:val="18"/>
              </w:rPr>
            </w:pPr>
          </w:p>
        </w:tc>
      </w:tr>
      <w:tr w:rsidR="00714B03" w:rsidRPr="0073797D" w14:paraId="4729D5CF"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CE4513" w14:textId="77777777" w:rsidR="00714B03" w:rsidRPr="0073797D" w:rsidRDefault="00210532">
            <w:pPr>
              <w:rPr>
                <w:sz w:val="18"/>
                <w:szCs w:val="18"/>
              </w:rPr>
            </w:pPr>
            <w:r w:rsidRPr="0073797D">
              <w:rPr>
                <w:sz w:val="18"/>
                <w:szCs w:val="18"/>
              </w:rPr>
              <w:t>paksoi</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3C9117" w14:textId="77777777" w:rsidR="00714B03" w:rsidRPr="0073797D" w:rsidRDefault="00210532">
            <w:pPr>
              <w:rPr>
                <w:sz w:val="18"/>
                <w:szCs w:val="18"/>
              </w:rPr>
            </w:pPr>
            <w:r w:rsidRPr="0073797D">
              <w:rPr>
                <w:sz w:val="18"/>
                <w:szCs w:val="18"/>
              </w:rPr>
              <w:t>13</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96F91F"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DFFBF8"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D22D8B" w14:textId="77777777" w:rsidR="00714B03" w:rsidRPr="0073797D" w:rsidRDefault="00714B03">
            <w:pPr>
              <w:rPr>
                <w:sz w:val="18"/>
                <w:szCs w:val="18"/>
              </w:rPr>
            </w:pPr>
          </w:p>
        </w:tc>
      </w:tr>
      <w:tr w:rsidR="00714B03" w:rsidRPr="0073797D" w14:paraId="4FFD798C"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FC3566" w14:textId="77777777" w:rsidR="00714B03" w:rsidRPr="0073797D" w:rsidRDefault="00210532">
            <w:pPr>
              <w:rPr>
                <w:sz w:val="18"/>
                <w:szCs w:val="18"/>
              </w:rPr>
            </w:pPr>
            <w:r w:rsidRPr="0073797D">
              <w:rPr>
                <w:sz w:val="18"/>
                <w:szCs w:val="18"/>
              </w:rPr>
              <w:t>pastinaak</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9963AC" w14:textId="77777777" w:rsidR="00714B03" w:rsidRPr="0073797D" w:rsidRDefault="00210532">
            <w:pPr>
              <w:rPr>
                <w:sz w:val="18"/>
                <w:szCs w:val="18"/>
              </w:rPr>
            </w:pPr>
            <w:r w:rsidRPr="0073797D">
              <w:rPr>
                <w:sz w:val="18"/>
                <w:szCs w:val="18"/>
              </w:rPr>
              <w:t>7</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917A41"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0BCF01"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112676" w14:textId="77777777" w:rsidR="00714B03" w:rsidRPr="0073797D" w:rsidRDefault="00714B03">
            <w:pPr>
              <w:rPr>
                <w:sz w:val="18"/>
                <w:szCs w:val="18"/>
              </w:rPr>
            </w:pPr>
          </w:p>
        </w:tc>
      </w:tr>
      <w:tr w:rsidR="00714B03" w:rsidRPr="0073797D" w14:paraId="2ABD97BF"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2CD34A" w14:textId="77777777" w:rsidR="00714B03" w:rsidRPr="0073797D" w:rsidRDefault="00210532">
            <w:pPr>
              <w:rPr>
                <w:sz w:val="18"/>
                <w:szCs w:val="18"/>
              </w:rPr>
            </w:pPr>
            <w:r w:rsidRPr="0073797D">
              <w:rPr>
                <w:sz w:val="18"/>
                <w:szCs w:val="18"/>
              </w:rPr>
              <w:t>prei</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B29926" w14:textId="77777777" w:rsidR="00714B03" w:rsidRPr="0073797D" w:rsidRDefault="00210532">
            <w:pPr>
              <w:rPr>
                <w:sz w:val="18"/>
                <w:szCs w:val="18"/>
              </w:rPr>
            </w:pPr>
            <w:r w:rsidRPr="0073797D">
              <w:rPr>
                <w:sz w:val="18"/>
                <w:szCs w:val="18"/>
              </w:rPr>
              <w:t>4, 5, 6, 7</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AA036C"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521E0E"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57AE11" w14:textId="77777777" w:rsidR="00714B03" w:rsidRPr="0073797D" w:rsidRDefault="00714B03">
            <w:pPr>
              <w:rPr>
                <w:sz w:val="18"/>
                <w:szCs w:val="18"/>
              </w:rPr>
            </w:pPr>
          </w:p>
        </w:tc>
      </w:tr>
      <w:tr w:rsidR="00714B03" w:rsidRPr="0073797D" w14:paraId="3D8FBBD5"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733E7F" w14:textId="77777777" w:rsidR="00714B03" w:rsidRPr="0073797D" w:rsidRDefault="00210532">
            <w:pPr>
              <w:rPr>
                <w:sz w:val="18"/>
                <w:szCs w:val="18"/>
              </w:rPr>
            </w:pPr>
            <w:r w:rsidRPr="0073797D">
              <w:rPr>
                <w:sz w:val="18"/>
                <w:szCs w:val="18"/>
              </w:rPr>
              <w:t>rode appel</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316C3F" w14:textId="77777777" w:rsidR="00714B03" w:rsidRPr="0073797D" w:rsidRDefault="00210532">
            <w:pPr>
              <w:rPr>
                <w:sz w:val="18"/>
                <w:szCs w:val="18"/>
              </w:rPr>
            </w:pPr>
            <w:r w:rsidRPr="0073797D">
              <w:rPr>
                <w:sz w:val="18"/>
                <w:szCs w:val="18"/>
              </w:rPr>
              <w:t>7</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128C1F"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9655EE"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6B6F0B" w14:textId="77777777" w:rsidR="00714B03" w:rsidRPr="0073797D" w:rsidRDefault="00714B03">
            <w:pPr>
              <w:rPr>
                <w:sz w:val="18"/>
                <w:szCs w:val="18"/>
              </w:rPr>
            </w:pPr>
          </w:p>
        </w:tc>
      </w:tr>
      <w:tr w:rsidR="00714B03" w:rsidRPr="0073797D" w14:paraId="01780FBB" w14:textId="77777777">
        <w:trPr>
          <w:trHeight w:val="1040"/>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25B51E" w14:textId="77777777" w:rsidR="00714B03" w:rsidRPr="0073797D" w:rsidRDefault="00210532">
            <w:pPr>
              <w:rPr>
                <w:sz w:val="18"/>
                <w:szCs w:val="18"/>
              </w:rPr>
            </w:pPr>
            <w:r w:rsidRPr="0073797D">
              <w:rPr>
                <w:sz w:val="18"/>
                <w:szCs w:val="18"/>
              </w:rPr>
              <w:t>rode chilipeper</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A21877" w14:textId="77777777" w:rsidR="00714B03" w:rsidRPr="0073797D" w:rsidRDefault="00210532">
            <w:pPr>
              <w:rPr>
                <w:sz w:val="18"/>
                <w:szCs w:val="18"/>
              </w:rPr>
            </w:pPr>
            <w:r w:rsidRPr="0073797D">
              <w:rPr>
                <w:sz w:val="18"/>
                <w:szCs w:val="18"/>
              </w:rPr>
              <w:t>2, 11, 12</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915B88"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714321"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2910D8" w14:textId="77777777" w:rsidR="00714B03" w:rsidRPr="0073797D" w:rsidRDefault="00714B03">
            <w:pPr>
              <w:rPr>
                <w:sz w:val="18"/>
                <w:szCs w:val="18"/>
              </w:rPr>
            </w:pPr>
          </w:p>
        </w:tc>
      </w:tr>
      <w:tr w:rsidR="00714B03" w:rsidRPr="0073797D" w14:paraId="1F8EE03E"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002391" w14:textId="77777777" w:rsidR="00714B03" w:rsidRPr="0073797D" w:rsidRDefault="00210532">
            <w:pPr>
              <w:rPr>
                <w:sz w:val="18"/>
                <w:szCs w:val="18"/>
              </w:rPr>
            </w:pPr>
            <w:r w:rsidRPr="0073797D">
              <w:rPr>
                <w:sz w:val="18"/>
                <w:szCs w:val="18"/>
              </w:rPr>
              <w:t>rode paprika</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615913" w14:textId="77777777" w:rsidR="00714B03" w:rsidRPr="0073797D" w:rsidRDefault="00210532">
            <w:pPr>
              <w:rPr>
                <w:sz w:val="18"/>
                <w:szCs w:val="18"/>
              </w:rPr>
            </w:pPr>
            <w:r w:rsidRPr="0073797D">
              <w:rPr>
                <w:sz w:val="18"/>
                <w:szCs w:val="18"/>
              </w:rPr>
              <w:t>3, 5, 6, 8, 9, 10, 11, 12, 14, 15</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A32CC1"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F8D5E2"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321CFC" w14:textId="77777777" w:rsidR="00714B03" w:rsidRPr="0073797D" w:rsidRDefault="00714B03">
            <w:pPr>
              <w:rPr>
                <w:sz w:val="18"/>
                <w:szCs w:val="18"/>
              </w:rPr>
            </w:pPr>
          </w:p>
        </w:tc>
      </w:tr>
      <w:tr w:rsidR="00714B03" w:rsidRPr="0073797D" w14:paraId="6C8D1205"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3D6531" w14:textId="77777777" w:rsidR="00714B03" w:rsidRPr="0073797D" w:rsidRDefault="00210532">
            <w:pPr>
              <w:rPr>
                <w:sz w:val="18"/>
                <w:szCs w:val="18"/>
              </w:rPr>
            </w:pPr>
            <w:r w:rsidRPr="0073797D">
              <w:rPr>
                <w:sz w:val="18"/>
                <w:szCs w:val="18"/>
              </w:rPr>
              <w:t>rode puntpaprika</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5FEB42" w14:textId="77777777" w:rsidR="00714B03" w:rsidRPr="0073797D" w:rsidRDefault="00210532">
            <w:pPr>
              <w:rPr>
                <w:sz w:val="18"/>
                <w:szCs w:val="18"/>
              </w:rPr>
            </w:pPr>
            <w:r w:rsidRPr="0073797D">
              <w:rPr>
                <w:sz w:val="18"/>
                <w:szCs w:val="18"/>
              </w:rPr>
              <w:t>2, 11</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D11061"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6E2510"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90D01F" w14:textId="77777777" w:rsidR="00714B03" w:rsidRPr="0073797D" w:rsidRDefault="00714B03">
            <w:pPr>
              <w:rPr>
                <w:sz w:val="18"/>
                <w:szCs w:val="18"/>
              </w:rPr>
            </w:pPr>
          </w:p>
        </w:tc>
      </w:tr>
      <w:tr w:rsidR="00714B03" w:rsidRPr="0073797D" w14:paraId="3C770F61" w14:textId="77777777">
        <w:trPr>
          <w:trHeight w:val="75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F94512" w14:textId="77777777" w:rsidR="00714B03" w:rsidRPr="0073797D" w:rsidRDefault="00210532">
            <w:pPr>
              <w:rPr>
                <w:sz w:val="18"/>
                <w:szCs w:val="18"/>
              </w:rPr>
            </w:pPr>
            <w:r w:rsidRPr="0073797D">
              <w:rPr>
                <w:sz w:val="18"/>
                <w:szCs w:val="18"/>
              </w:rPr>
              <w:t>rode ui</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DBBC19" w14:textId="77777777" w:rsidR="00714B03" w:rsidRPr="0073797D" w:rsidRDefault="00210532">
            <w:pPr>
              <w:rPr>
                <w:sz w:val="18"/>
                <w:szCs w:val="18"/>
              </w:rPr>
            </w:pPr>
            <w:r w:rsidRPr="0073797D">
              <w:rPr>
                <w:sz w:val="18"/>
                <w:szCs w:val="18"/>
              </w:rPr>
              <w:t>2, 7, 11, 12</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CBEEF6"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9B3213"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DCF385" w14:textId="77777777" w:rsidR="00714B03" w:rsidRPr="0073797D" w:rsidRDefault="00714B03">
            <w:pPr>
              <w:rPr>
                <w:sz w:val="18"/>
                <w:szCs w:val="18"/>
              </w:rPr>
            </w:pPr>
          </w:p>
        </w:tc>
      </w:tr>
      <w:tr w:rsidR="00714B03" w:rsidRPr="0073797D" w14:paraId="00D0035C"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95E2D1" w14:textId="77777777" w:rsidR="00714B03" w:rsidRPr="0073797D" w:rsidRDefault="00210532">
            <w:pPr>
              <w:rPr>
                <w:sz w:val="18"/>
                <w:szCs w:val="18"/>
              </w:rPr>
            </w:pPr>
            <w:proofErr w:type="spellStart"/>
            <w:r w:rsidRPr="0073797D">
              <w:rPr>
                <w:sz w:val="18"/>
                <w:szCs w:val="18"/>
              </w:rPr>
              <w:t>romatomaat</w:t>
            </w:r>
            <w:proofErr w:type="spellEnd"/>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2B38F4" w14:textId="77777777" w:rsidR="00714B03" w:rsidRPr="0073797D" w:rsidRDefault="00210532">
            <w:pPr>
              <w:rPr>
                <w:sz w:val="18"/>
                <w:szCs w:val="18"/>
              </w:rPr>
            </w:pPr>
            <w:r w:rsidRPr="0073797D">
              <w:rPr>
                <w:sz w:val="18"/>
                <w:szCs w:val="18"/>
              </w:rPr>
              <w:t>2, 5, 12, 14</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34B7FD"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834C76"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1925E8" w14:textId="77777777" w:rsidR="00714B03" w:rsidRPr="0073797D" w:rsidRDefault="00714B03">
            <w:pPr>
              <w:rPr>
                <w:sz w:val="18"/>
                <w:szCs w:val="18"/>
              </w:rPr>
            </w:pPr>
          </w:p>
        </w:tc>
      </w:tr>
      <w:tr w:rsidR="00714B03" w:rsidRPr="0073797D" w14:paraId="586AC90C"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1D9E3D" w14:textId="77777777" w:rsidR="00714B03" w:rsidRPr="0073797D" w:rsidRDefault="00210532">
            <w:pPr>
              <w:rPr>
                <w:sz w:val="18"/>
                <w:szCs w:val="18"/>
              </w:rPr>
            </w:pPr>
            <w:r w:rsidRPr="0073797D">
              <w:rPr>
                <w:sz w:val="18"/>
                <w:szCs w:val="18"/>
              </w:rPr>
              <w:t>rozemarijn</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4C5E61" w14:textId="77777777" w:rsidR="00714B03" w:rsidRPr="0073797D" w:rsidRDefault="00210532">
            <w:pPr>
              <w:rPr>
                <w:sz w:val="18"/>
                <w:szCs w:val="18"/>
              </w:rPr>
            </w:pPr>
            <w:r w:rsidRPr="0073797D">
              <w:rPr>
                <w:sz w:val="18"/>
                <w:szCs w:val="18"/>
              </w:rPr>
              <w:t>5</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CD9AD6"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B9D749"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84F9AB" w14:textId="77777777" w:rsidR="00714B03" w:rsidRPr="0073797D" w:rsidRDefault="00714B03">
            <w:pPr>
              <w:rPr>
                <w:sz w:val="18"/>
                <w:szCs w:val="18"/>
              </w:rPr>
            </w:pPr>
          </w:p>
        </w:tc>
      </w:tr>
      <w:tr w:rsidR="00714B03" w:rsidRPr="0073797D" w14:paraId="1736701E"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AFA67B" w14:textId="77777777" w:rsidR="00714B03" w:rsidRPr="0073797D" w:rsidRDefault="00210532">
            <w:pPr>
              <w:rPr>
                <w:sz w:val="18"/>
                <w:szCs w:val="18"/>
              </w:rPr>
            </w:pPr>
            <w:r w:rsidRPr="0073797D">
              <w:rPr>
                <w:sz w:val="18"/>
                <w:szCs w:val="18"/>
              </w:rPr>
              <w:t>rucola</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927D59" w14:textId="77777777" w:rsidR="00714B03" w:rsidRPr="0073797D" w:rsidRDefault="00210532">
            <w:pPr>
              <w:rPr>
                <w:sz w:val="18"/>
                <w:szCs w:val="18"/>
              </w:rPr>
            </w:pPr>
            <w:r w:rsidRPr="0073797D">
              <w:rPr>
                <w:sz w:val="18"/>
                <w:szCs w:val="18"/>
              </w:rPr>
              <w:t>10</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DF8FCF" w14:textId="77777777" w:rsidR="00714B03" w:rsidRPr="0073797D" w:rsidRDefault="00210532">
            <w:pPr>
              <w:rPr>
                <w:sz w:val="18"/>
                <w:szCs w:val="18"/>
              </w:rPr>
            </w:pPr>
            <w:r w:rsidRPr="0073797D">
              <w:rPr>
                <w:sz w:val="18"/>
                <w:szCs w:val="18"/>
              </w:rPr>
              <w:t>Italië</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9CAED3"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EB9817" w14:textId="77777777" w:rsidR="00714B03" w:rsidRPr="0073797D" w:rsidRDefault="00714B03">
            <w:pPr>
              <w:rPr>
                <w:sz w:val="18"/>
                <w:szCs w:val="18"/>
              </w:rPr>
            </w:pPr>
          </w:p>
        </w:tc>
      </w:tr>
      <w:tr w:rsidR="00714B03" w:rsidRPr="0073797D" w14:paraId="67CF67BB"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77E67F" w14:textId="77777777" w:rsidR="00714B03" w:rsidRPr="0073797D" w:rsidRDefault="00210532">
            <w:pPr>
              <w:rPr>
                <w:sz w:val="18"/>
                <w:szCs w:val="18"/>
              </w:rPr>
            </w:pPr>
            <w:r w:rsidRPr="0073797D">
              <w:rPr>
                <w:sz w:val="18"/>
                <w:szCs w:val="18"/>
              </w:rPr>
              <w:lastRenderedPageBreak/>
              <w:t>sperzieboon</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D2676E" w14:textId="77777777" w:rsidR="00714B03" w:rsidRPr="0073797D" w:rsidRDefault="00210532">
            <w:pPr>
              <w:rPr>
                <w:sz w:val="18"/>
                <w:szCs w:val="18"/>
              </w:rPr>
            </w:pPr>
            <w:r w:rsidRPr="0073797D">
              <w:rPr>
                <w:sz w:val="18"/>
                <w:szCs w:val="18"/>
              </w:rPr>
              <w:t>4</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D6EA3C" w14:textId="77777777" w:rsidR="00714B03" w:rsidRPr="0073797D" w:rsidRDefault="00210532">
            <w:pPr>
              <w:rPr>
                <w:sz w:val="18"/>
                <w:szCs w:val="18"/>
              </w:rPr>
            </w:pPr>
            <w:r w:rsidRPr="0073797D">
              <w:rPr>
                <w:sz w:val="18"/>
                <w:szCs w:val="18"/>
              </w:rPr>
              <w:t>Peru</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E4E2A0"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D7045F" w14:textId="77777777" w:rsidR="00714B03" w:rsidRPr="0073797D" w:rsidRDefault="00714B03">
            <w:pPr>
              <w:rPr>
                <w:sz w:val="18"/>
                <w:szCs w:val="18"/>
              </w:rPr>
            </w:pPr>
          </w:p>
        </w:tc>
      </w:tr>
      <w:tr w:rsidR="00714B03" w:rsidRPr="0073797D" w14:paraId="68CFE3AC"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CB6C1E" w14:textId="77777777" w:rsidR="00714B03" w:rsidRPr="0073797D" w:rsidRDefault="00210532">
            <w:pPr>
              <w:rPr>
                <w:sz w:val="18"/>
                <w:szCs w:val="18"/>
              </w:rPr>
            </w:pPr>
            <w:r w:rsidRPr="0073797D">
              <w:rPr>
                <w:sz w:val="18"/>
                <w:szCs w:val="18"/>
              </w:rPr>
              <w:t>spitskool</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FF860E" w14:textId="77777777" w:rsidR="00714B03" w:rsidRPr="0073797D" w:rsidRDefault="00210532">
            <w:pPr>
              <w:rPr>
                <w:sz w:val="18"/>
                <w:szCs w:val="18"/>
              </w:rPr>
            </w:pPr>
            <w:r w:rsidRPr="0073797D">
              <w:rPr>
                <w:sz w:val="18"/>
                <w:szCs w:val="18"/>
              </w:rPr>
              <w:t>1</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C681AE"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69CBB3"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B8638D" w14:textId="77777777" w:rsidR="00714B03" w:rsidRPr="0073797D" w:rsidRDefault="00714B03">
            <w:pPr>
              <w:rPr>
                <w:sz w:val="18"/>
                <w:szCs w:val="18"/>
              </w:rPr>
            </w:pPr>
          </w:p>
        </w:tc>
      </w:tr>
      <w:tr w:rsidR="00714B03" w:rsidRPr="0073797D" w14:paraId="0F8E8E28"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5E3A52" w14:textId="77777777" w:rsidR="00714B03" w:rsidRPr="0073797D" w:rsidRDefault="00210532">
            <w:pPr>
              <w:rPr>
                <w:sz w:val="18"/>
                <w:szCs w:val="18"/>
              </w:rPr>
            </w:pPr>
            <w:r w:rsidRPr="0073797D">
              <w:rPr>
                <w:sz w:val="18"/>
                <w:szCs w:val="18"/>
              </w:rPr>
              <w:t>sugarsnaps</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F0006D" w14:textId="77777777" w:rsidR="00714B03" w:rsidRPr="0073797D" w:rsidRDefault="00210532">
            <w:pPr>
              <w:rPr>
                <w:sz w:val="18"/>
                <w:szCs w:val="18"/>
              </w:rPr>
            </w:pPr>
            <w:r w:rsidRPr="0073797D">
              <w:rPr>
                <w:sz w:val="18"/>
                <w:szCs w:val="18"/>
              </w:rPr>
              <w:t>13</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4D4EFC" w14:textId="77777777" w:rsidR="00714B03" w:rsidRPr="0073797D" w:rsidRDefault="00210532">
            <w:pPr>
              <w:rPr>
                <w:sz w:val="18"/>
                <w:szCs w:val="18"/>
              </w:rPr>
            </w:pPr>
            <w:r w:rsidRPr="0073797D">
              <w:rPr>
                <w:sz w:val="18"/>
                <w:szCs w:val="18"/>
              </w:rPr>
              <w:t>Peru</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DBD6EA"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D09FC7" w14:textId="77777777" w:rsidR="00714B03" w:rsidRPr="0073797D" w:rsidRDefault="00714B03">
            <w:pPr>
              <w:rPr>
                <w:sz w:val="18"/>
                <w:szCs w:val="18"/>
              </w:rPr>
            </w:pPr>
          </w:p>
        </w:tc>
      </w:tr>
      <w:tr w:rsidR="00714B03" w:rsidRPr="0073797D" w14:paraId="4E925288"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F0477B" w14:textId="77777777" w:rsidR="00714B03" w:rsidRPr="0073797D" w:rsidRDefault="00210532">
            <w:pPr>
              <w:rPr>
                <w:sz w:val="18"/>
                <w:szCs w:val="18"/>
              </w:rPr>
            </w:pPr>
            <w:proofErr w:type="spellStart"/>
            <w:r w:rsidRPr="0073797D">
              <w:rPr>
                <w:sz w:val="18"/>
                <w:szCs w:val="18"/>
              </w:rPr>
              <w:t>tauge</w:t>
            </w:r>
            <w:proofErr w:type="spellEnd"/>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F3274E" w14:textId="77777777" w:rsidR="00714B03" w:rsidRPr="0073797D" w:rsidRDefault="00210532">
            <w:pPr>
              <w:rPr>
                <w:sz w:val="18"/>
                <w:szCs w:val="18"/>
              </w:rPr>
            </w:pPr>
            <w:r w:rsidRPr="0073797D">
              <w:rPr>
                <w:sz w:val="18"/>
                <w:szCs w:val="18"/>
              </w:rPr>
              <w:t>13</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37AB48"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B2E216"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986CCB" w14:textId="77777777" w:rsidR="00714B03" w:rsidRPr="0073797D" w:rsidRDefault="00714B03">
            <w:pPr>
              <w:rPr>
                <w:sz w:val="18"/>
                <w:szCs w:val="18"/>
              </w:rPr>
            </w:pPr>
          </w:p>
        </w:tc>
      </w:tr>
      <w:tr w:rsidR="00714B03" w:rsidRPr="0073797D" w14:paraId="4D722EE6" w14:textId="77777777">
        <w:trPr>
          <w:trHeight w:val="75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74FA61" w14:textId="77777777" w:rsidR="00714B03" w:rsidRPr="0073797D" w:rsidRDefault="00210532">
            <w:pPr>
              <w:rPr>
                <w:sz w:val="18"/>
                <w:szCs w:val="18"/>
              </w:rPr>
            </w:pPr>
            <w:r w:rsidRPr="0073797D">
              <w:rPr>
                <w:sz w:val="18"/>
                <w:szCs w:val="18"/>
              </w:rPr>
              <w:t>tijm</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B64650" w14:textId="77777777" w:rsidR="00714B03" w:rsidRPr="0073797D" w:rsidRDefault="00210532">
            <w:pPr>
              <w:rPr>
                <w:sz w:val="18"/>
                <w:szCs w:val="18"/>
              </w:rPr>
            </w:pPr>
            <w:r w:rsidRPr="0073797D">
              <w:rPr>
                <w:sz w:val="18"/>
                <w:szCs w:val="18"/>
              </w:rPr>
              <w:t>5</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B43432"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43206F"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3FF3A1" w14:textId="77777777" w:rsidR="00714B03" w:rsidRPr="0073797D" w:rsidRDefault="00714B03">
            <w:pPr>
              <w:rPr>
                <w:sz w:val="18"/>
                <w:szCs w:val="18"/>
              </w:rPr>
            </w:pPr>
          </w:p>
        </w:tc>
      </w:tr>
      <w:tr w:rsidR="00714B03" w:rsidRPr="0073797D" w14:paraId="6CAE897D" w14:textId="77777777">
        <w:trPr>
          <w:trHeight w:val="132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7DFC02" w14:textId="77777777" w:rsidR="00714B03" w:rsidRPr="0073797D" w:rsidRDefault="00210532">
            <w:pPr>
              <w:rPr>
                <w:sz w:val="18"/>
                <w:szCs w:val="18"/>
              </w:rPr>
            </w:pPr>
            <w:r w:rsidRPr="0073797D">
              <w:rPr>
                <w:sz w:val="18"/>
                <w:szCs w:val="18"/>
              </w:rPr>
              <w:t>tomaat</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399305" w14:textId="77777777" w:rsidR="00714B03" w:rsidRPr="0073797D" w:rsidRDefault="00210532">
            <w:pPr>
              <w:rPr>
                <w:sz w:val="18"/>
                <w:szCs w:val="18"/>
              </w:rPr>
            </w:pPr>
            <w:r w:rsidRPr="0073797D">
              <w:rPr>
                <w:sz w:val="18"/>
                <w:szCs w:val="18"/>
              </w:rPr>
              <w:t>3, 8, 9, 12</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CA0CCA" w14:textId="77777777" w:rsidR="00714B03" w:rsidRPr="0073797D" w:rsidRDefault="00210532">
            <w:pPr>
              <w:rPr>
                <w:sz w:val="18"/>
                <w:szCs w:val="18"/>
              </w:rPr>
            </w:pPr>
            <w:r w:rsidRPr="0073797D">
              <w:rPr>
                <w:sz w:val="18"/>
                <w:szCs w:val="18"/>
              </w:rPr>
              <w:t>Spanje</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59A9D4" w14:textId="77777777" w:rsidR="00714B03" w:rsidRPr="0073797D" w:rsidRDefault="00210532">
            <w:pPr>
              <w:rPr>
                <w:sz w:val="18"/>
                <w:szCs w:val="18"/>
              </w:rPr>
            </w:pPr>
            <w:r w:rsidRPr="0073797D">
              <w:rPr>
                <w:sz w:val="18"/>
                <w:szCs w:val="18"/>
              </w:rPr>
              <w:t>nee</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D4FB04" w14:textId="77777777" w:rsidR="00714B03" w:rsidRPr="0073797D" w:rsidRDefault="00714B03">
            <w:pPr>
              <w:rPr>
                <w:sz w:val="18"/>
                <w:szCs w:val="18"/>
              </w:rPr>
            </w:pPr>
          </w:p>
        </w:tc>
      </w:tr>
      <w:tr w:rsidR="00714B03" w:rsidRPr="0073797D" w14:paraId="27CD8618" w14:textId="77777777">
        <w:trPr>
          <w:trHeight w:val="75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DD73B9" w14:textId="77777777" w:rsidR="00714B03" w:rsidRPr="0073797D" w:rsidRDefault="00210532">
            <w:pPr>
              <w:rPr>
                <w:sz w:val="18"/>
                <w:szCs w:val="18"/>
              </w:rPr>
            </w:pPr>
            <w:r w:rsidRPr="0073797D">
              <w:rPr>
                <w:sz w:val="18"/>
                <w:szCs w:val="18"/>
              </w:rPr>
              <w:t>ui</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AD6F07" w14:textId="77777777" w:rsidR="00714B03" w:rsidRPr="0073797D" w:rsidRDefault="00210532">
            <w:pPr>
              <w:rPr>
                <w:sz w:val="18"/>
                <w:szCs w:val="18"/>
              </w:rPr>
            </w:pPr>
            <w:r w:rsidRPr="0073797D">
              <w:rPr>
                <w:sz w:val="18"/>
                <w:szCs w:val="18"/>
              </w:rPr>
              <w:t>2, 3, 4, 5, 6, 7, 8, 9, 10, 11, 12, 13, 14, 15, 16</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892BE5"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65CD8D"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8B807F" w14:textId="77777777" w:rsidR="00714B03" w:rsidRPr="0073797D" w:rsidRDefault="00714B03">
            <w:pPr>
              <w:rPr>
                <w:sz w:val="18"/>
                <w:szCs w:val="18"/>
              </w:rPr>
            </w:pPr>
          </w:p>
        </w:tc>
      </w:tr>
      <w:tr w:rsidR="00714B03" w:rsidRPr="0073797D" w14:paraId="4A70841C"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9E0729" w14:textId="77777777" w:rsidR="00714B03" w:rsidRPr="0073797D" w:rsidRDefault="00210532">
            <w:pPr>
              <w:rPr>
                <w:sz w:val="18"/>
                <w:szCs w:val="18"/>
              </w:rPr>
            </w:pPr>
            <w:r w:rsidRPr="0073797D">
              <w:rPr>
                <w:sz w:val="18"/>
                <w:szCs w:val="18"/>
              </w:rPr>
              <w:t>winterpeen</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856B76" w14:textId="77777777" w:rsidR="00714B03" w:rsidRPr="0073797D" w:rsidRDefault="00210532">
            <w:pPr>
              <w:rPr>
                <w:sz w:val="18"/>
                <w:szCs w:val="18"/>
              </w:rPr>
            </w:pPr>
            <w:r w:rsidRPr="0073797D">
              <w:rPr>
                <w:sz w:val="18"/>
                <w:szCs w:val="18"/>
              </w:rPr>
              <w:t>5, 6, 7, 9, 12, 14</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787737"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8261A7"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E93A5A" w14:textId="77777777" w:rsidR="00714B03" w:rsidRPr="0073797D" w:rsidRDefault="00714B03">
            <w:pPr>
              <w:rPr>
                <w:sz w:val="18"/>
                <w:szCs w:val="18"/>
              </w:rPr>
            </w:pPr>
          </w:p>
        </w:tc>
      </w:tr>
      <w:tr w:rsidR="00714B03" w:rsidRPr="0073797D" w14:paraId="656A7343"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88F1EC" w14:textId="77777777" w:rsidR="00714B03" w:rsidRPr="0073797D" w:rsidRDefault="00210532">
            <w:pPr>
              <w:rPr>
                <w:sz w:val="18"/>
                <w:szCs w:val="18"/>
              </w:rPr>
            </w:pPr>
            <w:r w:rsidRPr="0073797D">
              <w:rPr>
                <w:sz w:val="18"/>
                <w:szCs w:val="18"/>
              </w:rPr>
              <w:t>witte kool</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B5DD12" w14:textId="77777777" w:rsidR="00714B03" w:rsidRPr="0073797D" w:rsidRDefault="00210532">
            <w:pPr>
              <w:rPr>
                <w:sz w:val="18"/>
                <w:szCs w:val="18"/>
              </w:rPr>
            </w:pPr>
            <w:r w:rsidRPr="0073797D">
              <w:rPr>
                <w:sz w:val="18"/>
                <w:szCs w:val="18"/>
              </w:rPr>
              <w:t>15</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EF02C8"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4AAD9D"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F33CA6" w14:textId="77777777" w:rsidR="00714B03" w:rsidRPr="0073797D" w:rsidRDefault="00714B03">
            <w:pPr>
              <w:rPr>
                <w:sz w:val="18"/>
                <w:szCs w:val="18"/>
              </w:rPr>
            </w:pPr>
          </w:p>
        </w:tc>
      </w:tr>
      <w:tr w:rsidR="00714B03" w:rsidRPr="0073797D" w14:paraId="25040AF0" w14:textId="77777777">
        <w:trPr>
          <w:trHeight w:val="485"/>
        </w:trPr>
        <w:tc>
          <w:tcPr>
            <w:tcW w:w="22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D4ABB4" w14:textId="77777777" w:rsidR="00714B03" w:rsidRPr="0073797D" w:rsidRDefault="00210532">
            <w:pPr>
              <w:rPr>
                <w:sz w:val="18"/>
                <w:szCs w:val="18"/>
              </w:rPr>
            </w:pPr>
            <w:r w:rsidRPr="0073797D">
              <w:rPr>
                <w:sz w:val="18"/>
                <w:szCs w:val="18"/>
              </w:rPr>
              <w:t>wortel</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CBF47A" w14:textId="77777777" w:rsidR="00714B03" w:rsidRPr="0073797D" w:rsidRDefault="00210532">
            <w:pPr>
              <w:rPr>
                <w:sz w:val="18"/>
                <w:szCs w:val="18"/>
              </w:rPr>
            </w:pPr>
            <w:r w:rsidRPr="0073797D">
              <w:rPr>
                <w:sz w:val="18"/>
                <w:szCs w:val="18"/>
              </w:rPr>
              <w:t>4, 10</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6ECF3A" w14:textId="77777777" w:rsidR="00714B03" w:rsidRPr="0073797D" w:rsidRDefault="00210532">
            <w:pPr>
              <w:rPr>
                <w:sz w:val="18"/>
                <w:szCs w:val="18"/>
              </w:rPr>
            </w:pPr>
            <w:r w:rsidRPr="0073797D">
              <w:rPr>
                <w:sz w:val="18"/>
                <w:szCs w:val="18"/>
              </w:rPr>
              <w:t>Nederland</w:t>
            </w:r>
          </w:p>
        </w:tc>
        <w:tc>
          <w:tcPr>
            <w:tcW w:w="17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10B4EC" w14:textId="77777777" w:rsidR="00714B03" w:rsidRPr="0073797D" w:rsidRDefault="00210532">
            <w:pPr>
              <w:rPr>
                <w:sz w:val="18"/>
                <w:szCs w:val="18"/>
              </w:rPr>
            </w:pPr>
            <w:r w:rsidRPr="0073797D">
              <w:rPr>
                <w:sz w:val="18"/>
                <w:szCs w:val="18"/>
              </w:rPr>
              <w:t>ja</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F974D6" w14:textId="77777777" w:rsidR="00714B03" w:rsidRPr="0073797D" w:rsidRDefault="00714B03">
            <w:pPr>
              <w:rPr>
                <w:sz w:val="18"/>
                <w:szCs w:val="18"/>
              </w:rPr>
            </w:pPr>
          </w:p>
        </w:tc>
      </w:tr>
    </w:tbl>
    <w:p w14:paraId="272460D2" w14:textId="77777777" w:rsidR="00714B03" w:rsidRPr="0073797D" w:rsidRDefault="00210532">
      <w:pPr>
        <w:rPr>
          <w:b/>
          <w:sz w:val="18"/>
          <w:szCs w:val="18"/>
        </w:rPr>
      </w:pPr>
      <w:r w:rsidRPr="0073797D">
        <w:br w:type="page"/>
      </w:r>
    </w:p>
    <w:p w14:paraId="39A324A4" w14:textId="52009797" w:rsidR="00714B03" w:rsidRPr="0073797D" w:rsidRDefault="00210532">
      <w:pPr>
        <w:rPr>
          <w:b/>
          <w:sz w:val="18"/>
          <w:szCs w:val="18"/>
        </w:rPr>
      </w:pPr>
      <w:r w:rsidRPr="0073797D">
        <w:rPr>
          <w:b/>
          <w:sz w:val="18"/>
          <w:szCs w:val="18"/>
        </w:rPr>
        <w:lastRenderedPageBreak/>
        <w:t xml:space="preserve">Tabel B.4 Albert Heijn percentage AGF ingrediënten per gerecht geproduceerd in Nederland, de rest van Europa, de rest van de wereld en in het seizoen in Nederland in </w:t>
      </w:r>
      <w:r w:rsidR="005F590E" w:rsidRPr="0073797D">
        <w:rPr>
          <w:b/>
          <w:sz w:val="18"/>
          <w:szCs w:val="18"/>
        </w:rPr>
        <w:t>begin maart</w:t>
      </w:r>
      <w:r w:rsidRPr="0073797D">
        <w:rPr>
          <w:b/>
          <w:sz w:val="18"/>
          <w:szCs w:val="18"/>
        </w:rPr>
        <w:t>.</w:t>
      </w:r>
    </w:p>
    <w:tbl>
      <w:tblPr>
        <w:tblStyle w:val="a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96"/>
        <w:gridCol w:w="2113"/>
        <w:gridCol w:w="1498"/>
        <w:gridCol w:w="1461"/>
        <w:gridCol w:w="1696"/>
        <w:gridCol w:w="1696"/>
      </w:tblGrid>
      <w:tr w:rsidR="00714B03" w:rsidRPr="0073797D" w14:paraId="04FF1F1B" w14:textId="77777777">
        <w:trPr>
          <w:trHeight w:val="525"/>
        </w:trPr>
        <w:tc>
          <w:tcPr>
            <w:tcW w:w="896"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42C184F0" w14:textId="77777777" w:rsidR="00714B03" w:rsidRPr="0073797D" w:rsidRDefault="00210532">
            <w:pPr>
              <w:rPr>
                <w:sz w:val="18"/>
                <w:szCs w:val="18"/>
              </w:rPr>
            </w:pPr>
            <w:r w:rsidRPr="0073797D">
              <w:rPr>
                <w:sz w:val="18"/>
                <w:szCs w:val="18"/>
              </w:rPr>
              <w:t>Nummer</w:t>
            </w:r>
          </w:p>
        </w:tc>
        <w:tc>
          <w:tcPr>
            <w:tcW w:w="2112"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1515D178" w14:textId="77777777" w:rsidR="00714B03" w:rsidRPr="0073797D" w:rsidRDefault="00210532">
            <w:pPr>
              <w:rPr>
                <w:sz w:val="18"/>
                <w:szCs w:val="18"/>
              </w:rPr>
            </w:pPr>
            <w:r w:rsidRPr="0073797D">
              <w:rPr>
                <w:sz w:val="18"/>
                <w:szCs w:val="18"/>
              </w:rPr>
              <w:t>Gerecht</w:t>
            </w:r>
          </w:p>
        </w:tc>
        <w:tc>
          <w:tcPr>
            <w:tcW w:w="1498"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011199C0" w14:textId="77777777" w:rsidR="00714B03" w:rsidRPr="0073797D" w:rsidRDefault="00210532">
            <w:pPr>
              <w:rPr>
                <w:sz w:val="18"/>
                <w:szCs w:val="18"/>
              </w:rPr>
            </w:pPr>
            <w:r w:rsidRPr="0073797D">
              <w:rPr>
                <w:sz w:val="18"/>
                <w:szCs w:val="18"/>
              </w:rPr>
              <w:t>Uit NL %</w:t>
            </w:r>
          </w:p>
        </w:tc>
        <w:tc>
          <w:tcPr>
            <w:tcW w:w="1461"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1B441439" w14:textId="77777777" w:rsidR="00714B03" w:rsidRPr="0073797D" w:rsidRDefault="00210532">
            <w:pPr>
              <w:rPr>
                <w:sz w:val="18"/>
                <w:szCs w:val="18"/>
              </w:rPr>
            </w:pPr>
            <w:r w:rsidRPr="0073797D">
              <w:rPr>
                <w:sz w:val="18"/>
                <w:szCs w:val="18"/>
              </w:rPr>
              <w:t>Uit EU exclusief NL %</w:t>
            </w:r>
          </w:p>
        </w:tc>
        <w:tc>
          <w:tcPr>
            <w:tcW w:w="169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1DC88E66" w14:textId="77777777" w:rsidR="00714B03" w:rsidRPr="0073797D" w:rsidRDefault="00210532">
            <w:pPr>
              <w:rPr>
                <w:sz w:val="18"/>
                <w:szCs w:val="18"/>
              </w:rPr>
            </w:pPr>
            <w:r w:rsidRPr="0073797D">
              <w:rPr>
                <w:sz w:val="18"/>
                <w:szCs w:val="18"/>
              </w:rPr>
              <w:t>Uit rest van de wereld %</w:t>
            </w:r>
          </w:p>
        </w:tc>
        <w:tc>
          <w:tcPr>
            <w:tcW w:w="169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320BAD2B" w14:textId="77777777" w:rsidR="00714B03" w:rsidRPr="0073797D" w:rsidRDefault="00210532">
            <w:pPr>
              <w:rPr>
                <w:sz w:val="18"/>
                <w:szCs w:val="18"/>
              </w:rPr>
            </w:pPr>
            <w:r w:rsidRPr="0073797D">
              <w:rPr>
                <w:sz w:val="18"/>
                <w:szCs w:val="18"/>
              </w:rPr>
              <w:t>In het seizoen %</w:t>
            </w:r>
          </w:p>
        </w:tc>
      </w:tr>
      <w:tr w:rsidR="00714B03" w:rsidRPr="0073797D" w14:paraId="65ED5D66"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590DC9" w14:textId="77777777" w:rsidR="00714B03" w:rsidRPr="0073797D" w:rsidRDefault="00210532">
            <w:pPr>
              <w:rPr>
                <w:sz w:val="18"/>
                <w:szCs w:val="18"/>
              </w:rPr>
            </w:pPr>
            <w:r w:rsidRPr="0073797D">
              <w:rPr>
                <w:sz w:val="18"/>
                <w:szCs w:val="18"/>
              </w:rPr>
              <w:t>1</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72B857" w14:textId="77777777" w:rsidR="00714B03" w:rsidRPr="0073797D" w:rsidRDefault="00210532">
            <w:pPr>
              <w:rPr>
                <w:sz w:val="18"/>
                <w:szCs w:val="18"/>
              </w:rPr>
            </w:pPr>
            <w:r w:rsidRPr="0073797D">
              <w:rPr>
                <w:sz w:val="18"/>
                <w:szCs w:val="18"/>
              </w:rPr>
              <w:t xml:space="preserve">black </w:t>
            </w:r>
            <w:proofErr w:type="spellStart"/>
            <w:r w:rsidRPr="0073797D">
              <w:rPr>
                <w:sz w:val="18"/>
                <w:szCs w:val="18"/>
              </w:rPr>
              <w:t>bean</w:t>
            </w:r>
            <w:proofErr w:type="spellEnd"/>
            <w:r w:rsidRPr="0073797D">
              <w:rPr>
                <w:sz w:val="18"/>
                <w:szCs w:val="18"/>
              </w:rPr>
              <w:t xml:space="preserve"> </w:t>
            </w:r>
            <w:proofErr w:type="spellStart"/>
            <w:r w:rsidRPr="0073797D">
              <w:rPr>
                <w:sz w:val="18"/>
                <w:szCs w:val="18"/>
              </w:rPr>
              <w:t>noodles</w:t>
            </w:r>
            <w:proofErr w:type="spellEnd"/>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16BB5F" w14:textId="77777777" w:rsidR="00714B03" w:rsidRPr="0073797D" w:rsidRDefault="00210532">
            <w:pPr>
              <w:rPr>
                <w:sz w:val="18"/>
                <w:szCs w:val="18"/>
              </w:rPr>
            </w:pPr>
            <w:r w:rsidRPr="0073797D">
              <w:rPr>
                <w:sz w:val="18"/>
                <w:szCs w:val="18"/>
              </w:rPr>
              <w:t>71,43%</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1EF637" w14:textId="77777777" w:rsidR="00714B03" w:rsidRPr="0073797D" w:rsidRDefault="00210532">
            <w:pPr>
              <w:rPr>
                <w:sz w:val="18"/>
                <w:szCs w:val="18"/>
              </w:rPr>
            </w:pPr>
            <w:r w:rsidRPr="0073797D">
              <w:rPr>
                <w:sz w:val="18"/>
                <w:szCs w:val="18"/>
              </w:rPr>
              <w:t>14,29%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D8797E" w14:textId="77777777" w:rsidR="00714B03" w:rsidRPr="0073797D" w:rsidRDefault="00210532">
            <w:pPr>
              <w:rPr>
                <w:sz w:val="18"/>
                <w:szCs w:val="18"/>
              </w:rPr>
            </w:pPr>
            <w:r w:rsidRPr="0073797D">
              <w:rPr>
                <w:sz w:val="18"/>
                <w:szCs w:val="18"/>
              </w:rPr>
              <w:t>14,29%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B9A4A0" w14:textId="77777777" w:rsidR="00714B03" w:rsidRPr="0073797D" w:rsidRDefault="00210532">
            <w:pPr>
              <w:rPr>
                <w:sz w:val="18"/>
                <w:szCs w:val="18"/>
              </w:rPr>
            </w:pPr>
            <w:r w:rsidRPr="0073797D">
              <w:rPr>
                <w:sz w:val="18"/>
                <w:szCs w:val="18"/>
              </w:rPr>
              <w:t>71,43%</w:t>
            </w:r>
          </w:p>
        </w:tc>
      </w:tr>
      <w:tr w:rsidR="00714B03" w:rsidRPr="0073797D" w14:paraId="2C5CAF83"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24F2A3" w14:textId="77777777" w:rsidR="00714B03" w:rsidRPr="0073797D" w:rsidRDefault="00210532">
            <w:pPr>
              <w:rPr>
                <w:sz w:val="18"/>
                <w:szCs w:val="18"/>
              </w:rPr>
            </w:pPr>
            <w:r w:rsidRPr="0073797D">
              <w:rPr>
                <w:sz w:val="18"/>
                <w:szCs w:val="18"/>
              </w:rPr>
              <w:t>2</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7D3639" w14:textId="77777777" w:rsidR="00714B03" w:rsidRPr="0073797D" w:rsidRDefault="00210532">
            <w:pPr>
              <w:rPr>
                <w:sz w:val="18"/>
                <w:szCs w:val="18"/>
              </w:rPr>
            </w:pPr>
            <w:r w:rsidRPr="0073797D">
              <w:rPr>
                <w:sz w:val="18"/>
                <w:szCs w:val="18"/>
              </w:rPr>
              <w:t>chili con carne</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960ED6" w14:textId="77777777" w:rsidR="00714B03" w:rsidRPr="0073797D" w:rsidRDefault="00210532">
            <w:pPr>
              <w:rPr>
                <w:sz w:val="18"/>
                <w:szCs w:val="18"/>
              </w:rPr>
            </w:pPr>
            <w:r w:rsidRPr="0073797D">
              <w:rPr>
                <w:sz w:val="18"/>
                <w:szCs w:val="18"/>
              </w:rPr>
              <w:t>28,57%</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C3F152" w14:textId="77777777" w:rsidR="00714B03" w:rsidRPr="0073797D" w:rsidRDefault="00210532">
            <w:pPr>
              <w:rPr>
                <w:sz w:val="18"/>
                <w:szCs w:val="18"/>
              </w:rPr>
            </w:pPr>
            <w:r w:rsidRPr="0073797D">
              <w:rPr>
                <w:sz w:val="18"/>
                <w:szCs w:val="18"/>
              </w:rPr>
              <w:t>14,29%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0DBEDE" w14:textId="77777777" w:rsidR="00714B03" w:rsidRPr="0073797D" w:rsidRDefault="00210532">
            <w:pPr>
              <w:rPr>
                <w:sz w:val="18"/>
                <w:szCs w:val="18"/>
              </w:rPr>
            </w:pPr>
            <w:r w:rsidRPr="0073797D">
              <w:rPr>
                <w:sz w:val="18"/>
                <w:szCs w:val="18"/>
              </w:rPr>
              <w:t>57,14%</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600997" w14:textId="77777777" w:rsidR="00714B03" w:rsidRPr="0073797D" w:rsidRDefault="00210532">
            <w:pPr>
              <w:rPr>
                <w:sz w:val="18"/>
                <w:szCs w:val="18"/>
              </w:rPr>
            </w:pPr>
            <w:r w:rsidRPr="0073797D">
              <w:rPr>
                <w:sz w:val="18"/>
                <w:szCs w:val="18"/>
              </w:rPr>
              <w:t>28,57%</w:t>
            </w:r>
          </w:p>
        </w:tc>
      </w:tr>
      <w:tr w:rsidR="00714B03" w:rsidRPr="0073797D" w14:paraId="291AC4FD"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C5FD44" w14:textId="77777777" w:rsidR="00714B03" w:rsidRPr="0073797D" w:rsidRDefault="00210532">
            <w:pPr>
              <w:rPr>
                <w:sz w:val="18"/>
                <w:szCs w:val="18"/>
              </w:rPr>
            </w:pPr>
            <w:r w:rsidRPr="0073797D">
              <w:rPr>
                <w:sz w:val="18"/>
                <w:szCs w:val="18"/>
              </w:rPr>
              <w:t>3</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922140" w14:textId="77777777" w:rsidR="00714B03" w:rsidRPr="0073797D" w:rsidRDefault="00210532">
            <w:pPr>
              <w:rPr>
                <w:sz w:val="18"/>
                <w:szCs w:val="18"/>
              </w:rPr>
            </w:pPr>
            <w:r w:rsidRPr="0073797D">
              <w:rPr>
                <w:sz w:val="18"/>
                <w:szCs w:val="18"/>
              </w:rPr>
              <w:t xml:space="preserve">gehakt </w:t>
            </w:r>
            <w:proofErr w:type="spellStart"/>
            <w:r w:rsidRPr="0073797D">
              <w:rPr>
                <w:sz w:val="18"/>
                <w:szCs w:val="18"/>
              </w:rPr>
              <w:t>stroganoff</w:t>
            </w:r>
            <w:proofErr w:type="spellEnd"/>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125E5B" w14:textId="77777777" w:rsidR="00714B03" w:rsidRPr="0073797D" w:rsidRDefault="00210532">
            <w:pPr>
              <w:rPr>
                <w:sz w:val="18"/>
                <w:szCs w:val="18"/>
              </w:rPr>
            </w:pPr>
            <w:r w:rsidRPr="0073797D">
              <w:rPr>
                <w:sz w:val="18"/>
                <w:szCs w:val="18"/>
              </w:rPr>
              <w:t>42,86%</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BA9530" w14:textId="77777777" w:rsidR="00714B03" w:rsidRPr="0073797D" w:rsidRDefault="00210532">
            <w:pPr>
              <w:rPr>
                <w:sz w:val="18"/>
                <w:szCs w:val="18"/>
              </w:rPr>
            </w:pPr>
            <w:r w:rsidRPr="0073797D">
              <w:rPr>
                <w:sz w:val="18"/>
                <w:szCs w:val="18"/>
              </w:rPr>
              <w:t>28,57%</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FA1AE4" w14:textId="77777777" w:rsidR="00714B03" w:rsidRPr="0073797D" w:rsidRDefault="00210532">
            <w:pPr>
              <w:rPr>
                <w:sz w:val="18"/>
                <w:szCs w:val="18"/>
              </w:rPr>
            </w:pPr>
            <w:r w:rsidRPr="0073797D">
              <w:rPr>
                <w:sz w:val="18"/>
                <w:szCs w:val="18"/>
              </w:rPr>
              <w:t>28,57%</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E68F77" w14:textId="77777777" w:rsidR="00714B03" w:rsidRPr="0073797D" w:rsidRDefault="00210532">
            <w:pPr>
              <w:rPr>
                <w:sz w:val="18"/>
                <w:szCs w:val="18"/>
              </w:rPr>
            </w:pPr>
            <w:r w:rsidRPr="0073797D">
              <w:rPr>
                <w:sz w:val="18"/>
                <w:szCs w:val="18"/>
              </w:rPr>
              <w:t>42,86%</w:t>
            </w:r>
          </w:p>
        </w:tc>
      </w:tr>
      <w:tr w:rsidR="00714B03" w:rsidRPr="0073797D" w14:paraId="6E44BB73"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03E206" w14:textId="77777777" w:rsidR="00714B03" w:rsidRPr="0073797D" w:rsidRDefault="00210532">
            <w:pPr>
              <w:rPr>
                <w:sz w:val="18"/>
                <w:szCs w:val="18"/>
              </w:rPr>
            </w:pPr>
            <w:r w:rsidRPr="0073797D">
              <w:rPr>
                <w:sz w:val="18"/>
                <w:szCs w:val="18"/>
              </w:rPr>
              <w:t>4</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02B7ED" w14:textId="77777777" w:rsidR="00714B03" w:rsidRPr="0073797D" w:rsidRDefault="00210532">
            <w:pPr>
              <w:rPr>
                <w:sz w:val="18"/>
                <w:szCs w:val="18"/>
              </w:rPr>
            </w:pPr>
            <w:r w:rsidRPr="0073797D">
              <w:rPr>
                <w:sz w:val="18"/>
                <w:szCs w:val="18"/>
              </w:rPr>
              <w:t>groente soep</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56DE55" w14:textId="77777777" w:rsidR="00714B03" w:rsidRPr="0073797D" w:rsidRDefault="00210532">
            <w:pPr>
              <w:rPr>
                <w:sz w:val="18"/>
                <w:szCs w:val="18"/>
              </w:rPr>
            </w:pPr>
            <w:r w:rsidRPr="0073797D">
              <w:rPr>
                <w:sz w:val="18"/>
                <w:szCs w:val="18"/>
              </w:rPr>
              <w:t>57,14%</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9C4E8C" w14:textId="77777777" w:rsidR="00714B03" w:rsidRPr="0073797D" w:rsidRDefault="00210532">
            <w:pPr>
              <w:rPr>
                <w:sz w:val="18"/>
                <w:szCs w:val="18"/>
              </w:rPr>
            </w:pPr>
            <w:r w:rsidRPr="0073797D">
              <w:rPr>
                <w:sz w:val="18"/>
                <w:szCs w:val="18"/>
              </w:rPr>
              <w:t>14,29%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7E51BD" w14:textId="77777777" w:rsidR="00714B03" w:rsidRPr="0073797D" w:rsidRDefault="00210532">
            <w:pPr>
              <w:rPr>
                <w:sz w:val="18"/>
                <w:szCs w:val="18"/>
              </w:rPr>
            </w:pPr>
            <w:r w:rsidRPr="0073797D">
              <w:rPr>
                <w:sz w:val="18"/>
                <w:szCs w:val="18"/>
              </w:rPr>
              <w:t>28,57%</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128351" w14:textId="77777777" w:rsidR="00714B03" w:rsidRPr="0073797D" w:rsidRDefault="00210532">
            <w:pPr>
              <w:rPr>
                <w:sz w:val="18"/>
                <w:szCs w:val="18"/>
              </w:rPr>
            </w:pPr>
            <w:r w:rsidRPr="0073797D">
              <w:rPr>
                <w:sz w:val="18"/>
                <w:szCs w:val="18"/>
              </w:rPr>
              <w:t>57,14%</w:t>
            </w:r>
          </w:p>
        </w:tc>
      </w:tr>
      <w:tr w:rsidR="00714B03" w:rsidRPr="0073797D" w14:paraId="2CE75CFC"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D822E3" w14:textId="77777777" w:rsidR="00714B03" w:rsidRPr="0073797D" w:rsidRDefault="00210532">
            <w:pPr>
              <w:rPr>
                <w:sz w:val="18"/>
                <w:szCs w:val="18"/>
              </w:rPr>
            </w:pPr>
            <w:r w:rsidRPr="0073797D">
              <w:rPr>
                <w:sz w:val="18"/>
                <w:szCs w:val="18"/>
              </w:rPr>
              <w:t>5</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BF3EE6" w14:textId="77777777" w:rsidR="00714B03" w:rsidRPr="0073797D" w:rsidRDefault="00210532">
            <w:pPr>
              <w:rPr>
                <w:sz w:val="18"/>
                <w:szCs w:val="18"/>
              </w:rPr>
            </w:pPr>
            <w:r w:rsidRPr="0073797D">
              <w:rPr>
                <w:sz w:val="18"/>
                <w:szCs w:val="18"/>
              </w:rPr>
              <w:t>lasagne rode</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DCCEA1" w14:textId="77777777" w:rsidR="00714B03" w:rsidRPr="0073797D" w:rsidRDefault="00210532">
            <w:pPr>
              <w:rPr>
                <w:sz w:val="18"/>
                <w:szCs w:val="18"/>
              </w:rPr>
            </w:pPr>
            <w:r w:rsidRPr="0073797D">
              <w:rPr>
                <w:sz w:val="18"/>
                <w:szCs w:val="18"/>
              </w:rPr>
              <w:t>62,50%</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EFBE7F" w14:textId="77777777" w:rsidR="00714B03" w:rsidRPr="0073797D" w:rsidRDefault="00210532">
            <w:pPr>
              <w:rPr>
                <w:sz w:val="18"/>
                <w:szCs w:val="18"/>
              </w:rPr>
            </w:pPr>
            <w:r w:rsidRPr="0073797D">
              <w:rPr>
                <w:sz w:val="18"/>
                <w:szCs w:val="18"/>
              </w:rPr>
              <w:t>12,50%</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6BD6F7" w14:textId="77777777" w:rsidR="00714B03" w:rsidRPr="0073797D" w:rsidRDefault="00210532">
            <w:pPr>
              <w:rPr>
                <w:sz w:val="18"/>
                <w:szCs w:val="18"/>
              </w:rPr>
            </w:pPr>
            <w:r w:rsidRPr="0073797D">
              <w:rPr>
                <w:sz w:val="18"/>
                <w:szCs w:val="18"/>
              </w:rPr>
              <w:t>25,00%</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22B0D9" w14:textId="77777777" w:rsidR="00714B03" w:rsidRPr="0073797D" w:rsidRDefault="00210532">
            <w:pPr>
              <w:rPr>
                <w:sz w:val="18"/>
                <w:szCs w:val="18"/>
              </w:rPr>
            </w:pPr>
            <w:r w:rsidRPr="0073797D">
              <w:rPr>
                <w:sz w:val="18"/>
                <w:szCs w:val="18"/>
              </w:rPr>
              <w:t>75,00%</w:t>
            </w:r>
          </w:p>
        </w:tc>
      </w:tr>
      <w:tr w:rsidR="00714B03" w:rsidRPr="0073797D" w14:paraId="430C3A23"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E6F59B" w14:textId="77777777" w:rsidR="00714B03" w:rsidRPr="0073797D" w:rsidRDefault="00210532">
            <w:pPr>
              <w:rPr>
                <w:sz w:val="18"/>
                <w:szCs w:val="18"/>
              </w:rPr>
            </w:pPr>
            <w:r w:rsidRPr="0073797D">
              <w:rPr>
                <w:sz w:val="18"/>
                <w:szCs w:val="18"/>
              </w:rPr>
              <w:t>6</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690EC8" w14:textId="77777777" w:rsidR="00714B03" w:rsidRPr="0073797D" w:rsidRDefault="00210532">
            <w:pPr>
              <w:rPr>
                <w:sz w:val="18"/>
                <w:szCs w:val="18"/>
              </w:rPr>
            </w:pPr>
            <w:proofErr w:type="spellStart"/>
            <w:r w:rsidRPr="0073797D">
              <w:rPr>
                <w:sz w:val="18"/>
                <w:szCs w:val="18"/>
              </w:rPr>
              <w:t>marokkaanse</w:t>
            </w:r>
            <w:proofErr w:type="spellEnd"/>
            <w:r w:rsidRPr="0073797D">
              <w:rPr>
                <w:sz w:val="18"/>
                <w:szCs w:val="18"/>
              </w:rPr>
              <w:t xml:space="preserve"> couscous</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68CF79" w14:textId="77777777" w:rsidR="00714B03" w:rsidRPr="0073797D" w:rsidRDefault="00210532">
            <w:pPr>
              <w:rPr>
                <w:sz w:val="18"/>
                <w:szCs w:val="18"/>
              </w:rPr>
            </w:pPr>
            <w:r w:rsidRPr="0073797D">
              <w:rPr>
                <w:sz w:val="18"/>
                <w:szCs w:val="18"/>
              </w:rPr>
              <w:t>42,86%</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EC0D01" w14:textId="77777777" w:rsidR="00714B03" w:rsidRPr="0073797D" w:rsidRDefault="00210532">
            <w:pPr>
              <w:rPr>
                <w:sz w:val="18"/>
                <w:szCs w:val="18"/>
              </w:rPr>
            </w:pPr>
            <w:r w:rsidRPr="0073797D">
              <w:rPr>
                <w:sz w:val="18"/>
                <w:szCs w:val="18"/>
              </w:rPr>
              <w:t>28,57%</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BBB41C" w14:textId="77777777" w:rsidR="00714B03" w:rsidRPr="0073797D" w:rsidRDefault="00210532">
            <w:pPr>
              <w:rPr>
                <w:sz w:val="18"/>
                <w:szCs w:val="18"/>
              </w:rPr>
            </w:pPr>
            <w:r w:rsidRPr="0073797D">
              <w:rPr>
                <w:sz w:val="18"/>
                <w:szCs w:val="18"/>
              </w:rPr>
              <w:t>28,57%</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F95A5B" w14:textId="77777777" w:rsidR="00714B03" w:rsidRPr="0073797D" w:rsidRDefault="00210532">
            <w:pPr>
              <w:rPr>
                <w:sz w:val="18"/>
                <w:szCs w:val="18"/>
              </w:rPr>
            </w:pPr>
            <w:r w:rsidRPr="0073797D">
              <w:rPr>
                <w:sz w:val="18"/>
                <w:szCs w:val="18"/>
              </w:rPr>
              <w:t>42,86%</w:t>
            </w:r>
          </w:p>
        </w:tc>
      </w:tr>
      <w:tr w:rsidR="00714B03" w:rsidRPr="0073797D" w14:paraId="609852BD"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1F2BD4" w14:textId="77777777" w:rsidR="00714B03" w:rsidRPr="0073797D" w:rsidRDefault="00210532">
            <w:pPr>
              <w:rPr>
                <w:sz w:val="18"/>
                <w:szCs w:val="18"/>
              </w:rPr>
            </w:pPr>
            <w:r w:rsidRPr="0073797D">
              <w:rPr>
                <w:sz w:val="18"/>
                <w:szCs w:val="18"/>
              </w:rPr>
              <w:t>7</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E13910" w14:textId="77777777" w:rsidR="00714B03" w:rsidRPr="0073797D" w:rsidRDefault="00210532">
            <w:pPr>
              <w:rPr>
                <w:sz w:val="18"/>
                <w:szCs w:val="18"/>
              </w:rPr>
            </w:pPr>
            <w:r w:rsidRPr="0073797D">
              <w:rPr>
                <w:sz w:val="18"/>
                <w:szCs w:val="18"/>
              </w:rPr>
              <w:t>mosterd soep</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56D483" w14:textId="77777777" w:rsidR="00714B03" w:rsidRPr="0073797D" w:rsidRDefault="00210532">
            <w:pPr>
              <w:rPr>
                <w:sz w:val="18"/>
                <w:szCs w:val="18"/>
              </w:rPr>
            </w:pPr>
            <w:r w:rsidRPr="0073797D">
              <w:rPr>
                <w:sz w:val="18"/>
                <w:szCs w:val="18"/>
              </w:rPr>
              <w:t>100,00%</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2353D3" w14:textId="77777777" w:rsidR="00714B03" w:rsidRPr="0073797D" w:rsidRDefault="00210532">
            <w:pPr>
              <w:rPr>
                <w:sz w:val="18"/>
                <w:szCs w:val="18"/>
              </w:rPr>
            </w:pPr>
            <w:r w:rsidRPr="0073797D">
              <w:rPr>
                <w:sz w:val="18"/>
                <w:szCs w:val="18"/>
              </w:rPr>
              <w:t>0,00%</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537BE7" w14:textId="77777777" w:rsidR="00714B03" w:rsidRPr="0073797D" w:rsidRDefault="00210532">
            <w:pPr>
              <w:rPr>
                <w:sz w:val="18"/>
                <w:szCs w:val="18"/>
              </w:rPr>
            </w:pPr>
            <w:r w:rsidRPr="0073797D">
              <w:rPr>
                <w:sz w:val="18"/>
                <w:szCs w:val="18"/>
              </w:rPr>
              <w:t>0,00%</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C513E0" w14:textId="77777777" w:rsidR="00714B03" w:rsidRPr="0073797D" w:rsidRDefault="00210532">
            <w:pPr>
              <w:rPr>
                <w:sz w:val="18"/>
                <w:szCs w:val="18"/>
              </w:rPr>
            </w:pPr>
            <w:r w:rsidRPr="0073797D">
              <w:rPr>
                <w:sz w:val="18"/>
                <w:szCs w:val="18"/>
              </w:rPr>
              <w:t>100,00%</w:t>
            </w:r>
          </w:p>
        </w:tc>
      </w:tr>
      <w:tr w:rsidR="00714B03" w:rsidRPr="0073797D" w14:paraId="3FBE7F53"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AAF8BF" w14:textId="77777777" w:rsidR="00714B03" w:rsidRPr="0073797D" w:rsidRDefault="00210532">
            <w:pPr>
              <w:rPr>
                <w:sz w:val="18"/>
                <w:szCs w:val="18"/>
              </w:rPr>
            </w:pPr>
            <w:r w:rsidRPr="0073797D">
              <w:rPr>
                <w:sz w:val="18"/>
                <w:szCs w:val="18"/>
              </w:rPr>
              <w:t>8</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159A4C" w14:textId="77777777" w:rsidR="00714B03" w:rsidRPr="0073797D" w:rsidRDefault="00210532">
            <w:pPr>
              <w:rPr>
                <w:sz w:val="18"/>
                <w:szCs w:val="18"/>
              </w:rPr>
            </w:pPr>
            <w:r w:rsidRPr="0073797D">
              <w:rPr>
                <w:sz w:val="18"/>
                <w:szCs w:val="18"/>
              </w:rPr>
              <w:t>prei kerrie</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CD0018" w14:textId="77777777" w:rsidR="00714B03" w:rsidRPr="0073797D" w:rsidRDefault="00210532">
            <w:pPr>
              <w:rPr>
                <w:sz w:val="18"/>
                <w:szCs w:val="18"/>
              </w:rPr>
            </w:pPr>
            <w:r w:rsidRPr="0073797D">
              <w:rPr>
                <w:sz w:val="18"/>
                <w:szCs w:val="18"/>
              </w:rPr>
              <w:t>75,00%</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89722E" w14:textId="77777777" w:rsidR="00714B03" w:rsidRPr="0073797D" w:rsidRDefault="00210532">
            <w:pPr>
              <w:rPr>
                <w:sz w:val="18"/>
                <w:szCs w:val="18"/>
              </w:rPr>
            </w:pPr>
            <w:r w:rsidRPr="0073797D">
              <w:rPr>
                <w:sz w:val="18"/>
                <w:szCs w:val="18"/>
              </w:rPr>
              <w:t>12,50%</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EE4A44" w14:textId="77777777" w:rsidR="00714B03" w:rsidRPr="0073797D" w:rsidRDefault="00210532">
            <w:pPr>
              <w:rPr>
                <w:sz w:val="18"/>
                <w:szCs w:val="18"/>
              </w:rPr>
            </w:pPr>
            <w:r w:rsidRPr="0073797D">
              <w:rPr>
                <w:sz w:val="18"/>
                <w:szCs w:val="18"/>
              </w:rPr>
              <w:t>12,50%</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A400C6" w14:textId="77777777" w:rsidR="00714B03" w:rsidRPr="0073797D" w:rsidRDefault="00210532">
            <w:pPr>
              <w:rPr>
                <w:sz w:val="18"/>
                <w:szCs w:val="18"/>
              </w:rPr>
            </w:pPr>
            <w:r w:rsidRPr="0073797D">
              <w:rPr>
                <w:sz w:val="18"/>
                <w:szCs w:val="18"/>
              </w:rPr>
              <w:t>87,50%</w:t>
            </w:r>
          </w:p>
        </w:tc>
      </w:tr>
      <w:tr w:rsidR="00714B03" w:rsidRPr="0073797D" w14:paraId="1814DA2F"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27735D" w14:textId="77777777" w:rsidR="00714B03" w:rsidRPr="0073797D" w:rsidRDefault="00210532">
            <w:pPr>
              <w:rPr>
                <w:sz w:val="18"/>
                <w:szCs w:val="18"/>
              </w:rPr>
            </w:pPr>
            <w:r w:rsidRPr="0073797D">
              <w:rPr>
                <w:sz w:val="18"/>
                <w:szCs w:val="18"/>
              </w:rPr>
              <w:t>9</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8172F4" w14:textId="77777777" w:rsidR="00714B03" w:rsidRPr="0073797D" w:rsidRDefault="00210532">
            <w:pPr>
              <w:rPr>
                <w:sz w:val="18"/>
                <w:szCs w:val="18"/>
              </w:rPr>
            </w:pPr>
            <w:proofErr w:type="spellStart"/>
            <w:r w:rsidRPr="0073797D">
              <w:rPr>
                <w:sz w:val="18"/>
                <w:szCs w:val="18"/>
              </w:rPr>
              <w:t>tikka</w:t>
            </w:r>
            <w:proofErr w:type="spellEnd"/>
            <w:r w:rsidRPr="0073797D">
              <w:rPr>
                <w:sz w:val="18"/>
                <w:szCs w:val="18"/>
              </w:rPr>
              <w:t xml:space="preserve"> masala</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23CF02" w14:textId="77777777" w:rsidR="00714B03" w:rsidRPr="0073797D" w:rsidRDefault="00210532">
            <w:pPr>
              <w:rPr>
                <w:sz w:val="18"/>
                <w:szCs w:val="18"/>
              </w:rPr>
            </w:pPr>
            <w:r w:rsidRPr="0073797D">
              <w:rPr>
                <w:sz w:val="18"/>
                <w:szCs w:val="18"/>
              </w:rPr>
              <w:t>42,86%</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C96DCC" w14:textId="77777777" w:rsidR="00714B03" w:rsidRPr="0073797D" w:rsidRDefault="00210532">
            <w:pPr>
              <w:rPr>
                <w:sz w:val="18"/>
                <w:szCs w:val="18"/>
              </w:rPr>
            </w:pPr>
            <w:r w:rsidRPr="0073797D">
              <w:rPr>
                <w:sz w:val="18"/>
                <w:szCs w:val="18"/>
              </w:rPr>
              <w:t>14,29%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85FE6D" w14:textId="77777777" w:rsidR="00714B03" w:rsidRPr="0073797D" w:rsidRDefault="00210532">
            <w:pPr>
              <w:rPr>
                <w:sz w:val="18"/>
                <w:szCs w:val="18"/>
              </w:rPr>
            </w:pPr>
            <w:r w:rsidRPr="0073797D">
              <w:rPr>
                <w:sz w:val="18"/>
                <w:szCs w:val="18"/>
              </w:rPr>
              <w:t>42,86%</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7E9B33" w14:textId="77777777" w:rsidR="00714B03" w:rsidRPr="0073797D" w:rsidRDefault="00210532">
            <w:pPr>
              <w:rPr>
                <w:sz w:val="18"/>
                <w:szCs w:val="18"/>
              </w:rPr>
            </w:pPr>
            <w:r w:rsidRPr="0073797D">
              <w:rPr>
                <w:sz w:val="18"/>
                <w:szCs w:val="18"/>
              </w:rPr>
              <w:t>28,57%</w:t>
            </w:r>
          </w:p>
        </w:tc>
      </w:tr>
      <w:tr w:rsidR="00714B03" w:rsidRPr="0073797D" w14:paraId="7C0A5DBF"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02EAB4" w14:textId="77777777" w:rsidR="00714B03" w:rsidRPr="0073797D" w:rsidRDefault="00210532">
            <w:pPr>
              <w:rPr>
                <w:sz w:val="18"/>
                <w:szCs w:val="18"/>
              </w:rPr>
            </w:pPr>
            <w:r w:rsidRPr="0073797D">
              <w:rPr>
                <w:sz w:val="18"/>
                <w:szCs w:val="18"/>
              </w:rPr>
              <w:t>10</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F2ECFB" w14:textId="77777777" w:rsidR="00714B03" w:rsidRPr="0073797D" w:rsidRDefault="00210532">
            <w:pPr>
              <w:rPr>
                <w:sz w:val="18"/>
                <w:szCs w:val="18"/>
              </w:rPr>
            </w:pPr>
            <w:r w:rsidRPr="0073797D">
              <w:rPr>
                <w:sz w:val="18"/>
                <w:szCs w:val="18"/>
              </w:rPr>
              <w:t>tomatenrisotto</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7A411B" w14:textId="77777777" w:rsidR="00714B03" w:rsidRPr="0073797D" w:rsidRDefault="00210532">
            <w:pPr>
              <w:rPr>
                <w:sz w:val="18"/>
                <w:szCs w:val="18"/>
              </w:rPr>
            </w:pPr>
            <w:r w:rsidRPr="0073797D">
              <w:rPr>
                <w:sz w:val="18"/>
                <w:szCs w:val="18"/>
              </w:rPr>
              <w:t>28,57%</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20A68A" w14:textId="77777777" w:rsidR="00714B03" w:rsidRPr="0073797D" w:rsidRDefault="00210532">
            <w:pPr>
              <w:rPr>
                <w:sz w:val="18"/>
                <w:szCs w:val="18"/>
              </w:rPr>
            </w:pPr>
            <w:r w:rsidRPr="0073797D">
              <w:rPr>
                <w:sz w:val="18"/>
                <w:szCs w:val="18"/>
              </w:rPr>
              <w:t>14,29%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A1CE2E" w14:textId="77777777" w:rsidR="00714B03" w:rsidRPr="0073797D" w:rsidRDefault="00210532">
            <w:pPr>
              <w:rPr>
                <w:sz w:val="18"/>
                <w:szCs w:val="18"/>
              </w:rPr>
            </w:pPr>
            <w:r w:rsidRPr="0073797D">
              <w:rPr>
                <w:sz w:val="18"/>
                <w:szCs w:val="18"/>
              </w:rPr>
              <w:t>57,14%</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6F9094" w14:textId="77777777" w:rsidR="00714B03" w:rsidRPr="0073797D" w:rsidRDefault="00210532">
            <w:pPr>
              <w:rPr>
                <w:sz w:val="18"/>
                <w:szCs w:val="18"/>
              </w:rPr>
            </w:pPr>
            <w:r w:rsidRPr="0073797D">
              <w:rPr>
                <w:sz w:val="18"/>
                <w:szCs w:val="18"/>
              </w:rPr>
              <w:t>28,57%</w:t>
            </w:r>
          </w:p>
        </w:tc>
      </w:tr>
      <w:tr w:rsidR="00714B03" w:rsidRPr="0073797D" w14:paraId="635795D0"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BB5C60" w14:textId="77777777" w:rsidR="00714B03" w:rsidRPr="0073797D" w:rsidRDefault="00210532">
            <w:pPr>
              <w:rPr>
                <w:sz w:val="18"/>
                <w:szCs w:val="18"/>
              </w:rPr>
            </w:pPr>
            <w:r w:rsidRPr="0073797D">
              <w:rPr>
                <w:sz w:val="18"/>
                <w:szCs w:val="18"/>
              </w:rPr>
              <w:t>11</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D3AF9C" w14:textId="77777777" w:rsidR="00714B03" w:rsidRPr="0073797D" w:rsidRDefault="00210532">
            <w:pPr>
              <w:rPr>
                <w:sz w:val="18"/>
                <w:szCs w:val="18"/>
              </w:rPr>
            </w:pPr>
            <w:r w:rsidRPr="0073797D">
              <w:rPr>
                <w:sz w:val="18"/>
                <w:szCs w:val="18"/>
              </w:rPr>
              <w:t>groene curry</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04BA41" w14:textId="77777777" w:rsidR="00714B03" w:rsidRPr="0073797D" w:rsidRDefault="00210532">
            <w:pPr>
              <w:rPr>
                <w:sz w:val="18"/>
                <w:szCs w:val="18"/>
              </w:rPr>
            </w:pPr>
            <w:r w:rsidRPr="0073797D">
              <w:rPr>
                <w:sz w:val="18"/>
                <w:szCs w:val="18"/>
              </w:rPr>
              <w:t>42,86%</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6A2D7F" w14:textId="77777777" w:rsidR="00714B03" w:rsidRPr="0073797D" w:rsidRDefault="00210532">
            <w:pPr>
              <w:rPr>
                <w:sz w:val="18"/>
                <w:szCs w:val="18"/>
              </w:rPr>
            </w:pPr>
            <w:r w:rsidRPr="0073797D">
              <w:rPr>
                <w:sz w:val="18"/>
                <w:szCs w:val="18"/>
              </w:rPr>
              <w:t>14,29%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6051D4" w14:textId="77777777" w:rsidR="00714B03" w:rsidRPr="0073797D" w:rsidRDefault="00210532">
            <w:pPr>
              <w:rPr>
                <w:sz w:val="18"/>
                <w:szCs w:val="18"/>
              </w:rPr>
            </w:pPr>
            <w:r w:rsidRPr="0073797D">
              <w:rPr>
                <w:sz w:val="18"/>
                <w:szCs w:val="18"/>
              </w:rPr>
              <w:t>42,86%</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30130D" w14:textId="77777777" w:rsidR="00714B03" w:rsidRPr="0073797D" w:rsidRDefault="00210532">
            <w:pPr>
              <w:rPr>
                <w:sz w:val="18"/>
                <w:szCs w:val="18"/>
              </w:rPr>
            </w:pPr>
            <w:r w:rsidRPr="0073797D">
              <w:rPr>
                <w:sz w:val="18"/>
                <w:szCs w:val="18"/>
              </w:rPr>
              <w:t>28,57%</w:t>
            </w:r>
          </w:p>
        </w:tc>
      </w:tr>
      <w:tr w:rsidR="00714B03" w:rsidRPr="0073797D" w14:paraId="5DCBE166"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1B4054" w14:textId="77777777" w:rsidR="00714B03" w:rsidRPr="0073797D" w:rsidRDefault="00210532">
            <w:pPr>
              <w:rPr>
                <w:sz w:val="18"/>
                <w:szCs w:val="18"/>
              </w:rPr>
            </w:pPr>
            <w:r w:rsidRPr="0073797D">
              <w:rPr>
                <w:sz w:val="18"/>
                <w:szCs w:val="18"/>
              </w:rPr>
              <w:t>12</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7FA257" w14:textId="77777777" w:rsidR="00714B03" w:rsidRPr="0073797D" w:rsidRDefault="00210532">
            <w:pPr>
              <w:rPr>
                <w:sz w:val="18"/>
                <w:szCs w:val="18"/>
              </w:rPr>
            </w:pPr>
            <w:r w:rsidRPr="0073797D">
              <w:rPr>
                <w:sz w:val="18"/>
                <w:szCs w:val="18"/>
              </w:rPr>
              <w:t xml:space="preserve">Japanse </w:t>
            </w:r>
            <w:proofErr w:type="spellStart"/>
            <w:r w:rsidRPr="0073797D">
              <w:rPr>
                <w:sz w:val="18"/>
                <w:szCs w:val="18"/>
              </w:rPr>
              <w:t>teriyaki</w:t>
            </w:r>
            <w:proofErr w:type="spellEnd"/>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83DCE9" w14:textId="77777777" w:rsidR="00714B03" w:rsidRPr="0073797D" w:rsidRDefault="00210532">
            <w:pPr>
              <w:rPr>
                <w:sz w:val="18"/>
                <w:szCs w:val="18"/>
              </w:rPr>
            </w:pPr>
            <w:r w:rsidRPr="0073797D">
              <w:rPr>
                <w:sz w:val="18"/>
                <w:szCs w:val="18"/>
              </w:rPr>
              <w:t>55,56%</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BED9C4" w14:textId="77777777" w:rsidR="00714B03" w:rsidRPr="0073797D" w:rsidRDefault="00210532">
            <w:pPr>
              <w:rPr>
                <w:sz w:val="18"/>
                <w:szCs w:val="18"/>
              </w:rPr>
            </w:pPr>
            <w:r w:rsidRPr="0073797D">
              <w:rPr>
                <w:sz w:val="18"/>
                <w:szCs w:val="18"/>
              </w:rPr>
              <w:t>11,11%</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B52F9D" w14:textId="77777777" w:rsidR="00714B03" w:rsidRPr="0073797D" w:rsidRDefault="00210532">
            <w:pPr>
              <w:rPr>
                <w:sz w:val="18"/>
                <w:szCs w:val="18"/>
              </w:rPr>
            </w:pPr>
            <w:r w:rsidRPr="0073797D">
              <w:rPr>
                <w:sz w:val="18"/>
                <w:szCs w:val="18"/>
              </w:rPr>
              <w:t>33,33%</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F053CE" w14:textId="77777777" w:rsidR="00714B03" w:rsidRPr="0073797D" w:rsidRDefault="00210532">
            <w:pPr>
              <w:rPr>
                <w:sz w:val="18"/>
                <w:szCs w:val="18"/>
              </w:rPr>
            </w:pPr>
            <w:r w:rsidRPr="0073797D">
              <w:rPr>
                <w:sz w:val="18"/>
                <w:szCs w:val="18"/>
              </w:rPr>
              <w:t>66,67%</w:t>
            </w:r>
          </w:p>
        </w:tc>
      </w:tr>
      <w:tr w:rsidR="00714B03" w:rsidRPr="0073797D" w14:paraId="3F9872D4"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92DE8B" w14:textId="77777777" w:rsidR="00714B03" w:rsidRPr="0073797D" w:rsidRDefault="00210532">
            <w:pPr>
              <w:rPr>
                <w:sz w:val="18"/>
                <w:szCs w:val="18"/>
              </w:rPr>
            </w:pPr>
            <w:r w:rsidRPr="0073797D">
              <w:rPr>
                <w:sz w:val="18"/>
                <w:szCs w:val="18"/>
              </w:rPr>
              <w:t>13</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706831" w14:textId="77777777" w:rsidR="00714B03" w:rsidRPr="0073797D" w:rsidRDefault="00210532">
            <w:pPr>
              <w:rPr>
                <w:sz w:val="18"/>
                <w:szCs w:val="18"/>
              </w:rPr>
            </w:pPr>
            <w:r w:rsidRPr="0073797D">
              <w:rPr>
                <w:sz w:val="18"/>
                <w:szCs w:val="18"/>
              </w:rPr>
              <w:t>kip madras</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59F6A5" w14:textId="77777777" w:rsidR="00714B03" w:rsidRPr="0073797D" w:rsidRDefault="00210532">
            <w:pPr>
              <w:rPr>
                <w:sz w:val="18"/>
                <w:szCs w:val="18"/>
              </w:rPr>
            </w:pPr>
            <w:r w:rsidRPr="0073797D">
              <w:rPr>
                <w:sz w:val="18"/>
                <w:szCs w:val="18"/>
              </w:rPr>
              <w:t>42,86%</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57DF6C" w14:textId="77777777" w:rsidR="00714B03" w:rsidRPr="0073797D" w:rsidRDefault="00210532">
            <w:pPr>
              <w:rPr>
                <w:sz w:val="18"/>
                <w:szCs w:val="18"/>
              </w:rPr>
            </w:pPr>
            <w:r w:rsidRPr="0073797D">
              <w:rPr>
                <w:sz w:val="18"/>
                <w:szCs w:val="18"/>
              </w:rPr>
              <w:t>14,29%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231703" w14:textId="77777777" w:rsidR="00714B03" w:rsidRPr="0073797D" w:rsidRDefault="00210532">
            <w:pPr>
              <w:rPr>
                <w:sz w:val="18"/>
                <w:szCs w:val="18"/>
              </w:rPr>
            </w:pPr>
            <w:r w:rsidRPr="0073797D">
              <w:rPr>
                <w:sz w:val="18"/>
                <w:szCs w:val="18"/>
              </w:rPr>
              <w:t>42,86%</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36B3B2" w14:textId="77777777" w:rsidR="00714B03" w:rsidRPr="0073797D" w:rsidRDefault="00210532">
            <w:pPr>
              <w:rPr>
                <w:sz w:val="18"/>
                <w:szCs w:val="18"/>
              </w:rPr>
            </w:pPr>
            <w:r w:rsidRPr="0073797D">
              <w:rPr>
                <w:sz w:val="18"/>
                <w:szCs w:val="18"/>
              </w:rPr>
              <w:t>42,86%</w:t>
            </w:r>
          </w:p>
        </w:tc>
      </w:tr>
      <w:tr w:rsidR="00714B03" w:rsidRPr="0073797D" w14:paraId="2CD21F5D"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7A0D93" w14:textId="77777777" w:rsidR="00714B03" w:rsidRPr="0073797D" w:rsidRDefault="00210532">
            <w:pPr>
              <w:rPr>
                <w:sz w:val="18"/>
                <w:szCs w:val="18"/>
              </w:rPr>
            </w:pPr>
            <w:r w:rsidRPr="0073797D">
              <w:rPr>
                <w:sz w:val="18"/>
                <w:szCs w:val="18"/>
              </w:rPr>
              <w:t>14</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67A316" w14:textId="77777777" w:rsidR="00714B03" w:rsidRPr="0073797D" w:rsidRDefault="00210532">
            <w:pPr>
              <w:rPr>
                <w:sz w:val="18"/>
                <w:szCs w:val="18"/>
              </w:rPr>
            </w:pPr>
            <w:r w:rsidRPr="0073797D">
              <w:rPr>
                <w:sz w:val="18"/>
                <w:szCs w:val="18"/>
              </w:rPr>
              <w:t xml:space="preserve">kip </w:t>
            </w:r>
            <w:proofErr w:type="spellStart"/>
            <w:r w:rsidRPr="0073797D">
              <w:rPr>
                <w:sz w:val="18"/>
                <w:szCs w:val="18"/>
              </w:rPr>
              <w:t>siam</w:t>
            </w:r>
            <w:proofErr w:type="spellEnd"/>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E83EEF" w14:textId="77777777" w:rsidR="00714B03" w:rsidRPr="0073797D" w:rsidRDefault="00210532">
            <w:pPr>
              <w:rPr>
                <w:sz w:val="18"/>
                <w:szCs w:val="18"/>
              </w:rPr>
            </w:pPr>
            <w:r w:rsidRPr="0073797D">
              <w:rPr>
                <w:sz w:val="18"/>
                <w:szCs w:val="18"/>
              </w:rPr>
              <w:t>50,00%</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C33CA7" w14:textId="77777777" w:rsidR="00714B03" w:rsidRPr="0073797D" w:rsidRDefault="00210532">
            <w:pPr>
              <w:rPr>
                <w:sz w:val="18"/>
                <w:szCs w:val="18"/>
              </w:rPr>
            </w:pPr>
            <w:r w:rsidRPr="0073797D">
              <w:rPr>
                <w:sz w:val="18"/>
                <w:szCs w:val="18"/>
              </w:rPr>
              <w:t>25,00%</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FAA6BE" w14:textId="77777777" w:rsidR="00714B03" w:rsidRPr="0073797D" w:rsidRDefault="00210532">
            <w:pPr>
              <w:rPr>
                <w:sz w:val="18"/>
                <w:szCs w:val="18"/>
              </w:rPr>
            </w:pPr>
            <w:r w:rsidRPr="0073797D">
              <w:rPr>
                <w:sz w:val="18"/>
                <w:szCs w:val="18"/>
              </w:rPr>
              <w:t>25,00%</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DB72DA" w14:textId="77777777" w:rsidR="00714B03" w:rsidRPr="0073797D" w:rsidRDefault="00210532">
            <w:pPr>
              <w:rPr>
                <w:sz w:val="18"/>
                <w:szCs w:val="18"/>
              </w:rPr>
            </w:pPr>
            <w:r w:rsidRPr="0073797D">
              <w:rPr>
                <w:sz w:val="18"/>
                <w:szCs w:val="18"/>
              </w:rPr>
              <w:t>62,50%</w:t>
            </w:r>
          </w:p>
        </w:tc>
      </w:tr>
      <w:tr w:rsidR="00714B03" w:rsidRPr="0073797D" w14:paraId="63EB3F8B" w14:textId="77777777">
        <w:trPr>
          <w:trHeight w:val="48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0A0A87" w14:textId="77777777" w:rsidR="00714B03" w:rsidRPr="0073797D" w:rsidRDefault="00210532">
            <w:pPr>
              <w:rPr>
                <w:sz w:val="18"/>
                <w:szCs w:val="18"/>
              </w:rPr>
            </w:pPr>
            <w:r w:rsidRPr="0073797D">
              <w:rPr>
                <w:sz w:val="18"/>
                <w:szCs w:val="18"/>
              </w:rPr>
              <w:t>15</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42AB6B" w14:textId="77777777" w:rsidR="00714B03" w:rsidRPr="0073797D" w:rsidRDefault="00210532">
            <w:pPr>
              <w:rPr>
                <w:sz w:val="18"/>
                <w:szCs w:val="18"/>
              </w:rPr>
            </w:pPr>
            <w:r w:rsidRPr="0073797D">
              <w:rPr>
                <w:sz w:val="18"/>
                <w:szCs w:val="18"/>
              </w:rPr>
              <w:t>linzen soep</w:t>
            </w:r>
          </w:p>
        </w:tc>
        <w:tc>
          <w:tcPr>
            <w:tcW w:w="14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B7018F" w14:textId="77777777" w:rsidR="00714B03" w:rsidRPr="0073797D" w:rsidRDefault="00210532">
            <w:pPr>
              <w:rPr>
                <w:sz w:val="18"/>
                <w:szCs w:val="18"/>
              </w:rPr>
            </w:pPr>
            <w:r w:rsidRPr="0073797D">
              <w:rPr>
                <w:sz w:val="18"/>
                <w:szCs w:val="18"/>
              </w:rPr>
              <w:t>57,14%</w:t>
            </w:r>
          </w:p>
        </w:tc>
        <w:tc>
          <w:tcPr>
            <w:tcW w:w="14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C3B50D" w14:textId="77777777" w:rsidR="00714B03" w:rsidRPr="0073797D" w:rsidRDefault="00210532">
            <w:pPr>
              <w:rPr>
                <w:sz w:val="18"/>
                <w:szCs w:val="18"/>
              </w:rPr>
            </w:pPr>
            <w:r w:rsidRPr="0073797D">
              <w:rPr>
                <w:sz w:val="18"/>
                <w:szCs w:val="18"/>
              </w:rPr>
              <w:t>14,29%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056EFE" w14:textId="77777777" w:rsidR="00714B03" w:rsidRPr="0073797D" w:rsidRDefault="00210532">
            <w:pPr>
              <w:rPr>
                <w:sz w:val="18"/>
                <w:szCs w:val="18"/>
              </w:rPr>
            </w:pPr>
            <w:r w:rsidRPr="0073797D">
              <w:rPr>
                <w:sz w:val="18"/>
                <w:szCs w:val="18"/>
              </w:rPr>
              <w:t>28,57%</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7FD3C1" w14:textId="77777777" w:rsidR="00714B03" w:rsidRPr="0073797D" w:rsidRDefault="00210532">
            <w:pPr>
              <w:rPr>
                <w:sz w:val="18"/>
                <w:szCs w:val="18"/>
              </w:rPr>
            </w:pPr>
            <w:r w:rsidRPr="0073797D">
              <w:rPr>
                <w:sz w:val="18"/>
                <w:szCs w:val="18"/>
              </w:rPr>
              <w:t>57,14%</w:t>
            </w:r>
          </w:p>
        </w:tc>
      </w:tr>
      <w:tr w:rsidR="00714B03" w:rsidRPr="0073797D" w14:paraId="11C41206" w14:textId="77777777">
        <w:trPr>
          <w:trHeight w:val="435"/>
        </w:trPr>
        <w:tc>
          <w:tcPr>
            <w:tcW w:w="8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F1ACAF" w14:textId="77777777" w:rsidR="00714B03" w:rsidRPr="0073797D" w:rsidRDefault="00210532">
            <w:pPr>
              <w:rPr>
                <w:sz w:val="18"/>
                <w:szCs w:val="18"/>
              </w:rPr>
            </w:pPr>
            <w:r w:rsidRPr="0073797D">
              <w:rPr>
                <w:sz w:val="18"/>
                <w:szCs w:val="18"/>
              </w:rPr>
              <w:t>16</w:t>
            </w:r>
          </w:p>
        </w:tc>
        <w:tc>
          <w:tcPr>
            <w:tcW w:w="21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7A92B6" w14:textId="77777777" w:rsidR="00714B03" w:rsidRPr="0073797D" w:rsidRDefault="00210532">
            <w:pPr>
              <w:rPr>
                <w:sz w:val="18"/>
                <w:szCs w:val="18"/>
              </w:rPr>
            </w:pPr>
            <w:r w:rsidRPr="0073797D">
              <w:rPr>
                <w:sz w:val="18"/>
                <w:szCs w:val="18"/>
              </w:rPr>
              <w:t>Griekse pita gyros</w:t>
            </w:r>
          </w:p>
        </w:tc>
        <w:tc>
          <w:tcPr>
            <w:tcW w:w="1498" w:type="dxa"/>
            <w:tcBorders>
              <w:top w:val="single" w:sz="8" w:space="0" w:color="000000"/>
              <w:left w:val="single" w:sz="8" w:space="0" w:color="000000"/>
              <w:right w:val="single" w:sz="8" w:space="0" w:color="000000"/>
            </w:tcBorders>
            <w:tcMar>
              <w:top w:w="100" w:type="dxa"/>
              <w:left w:w="100" w:type="dxa"/>
              <w:bottom w:w="100" w:type="dxa"/>
              <w:right w:w="100" w:type="dxa"/>
            </w:tcMar>
          </w:tcPr>
          <w:p w14:paraId="255B217E" w14:textId="77777777" w:rsidR="00714B03" w:rsidRPr="0073797D" w:rsidRDefault="00210532">
            <w:pPr>
              <w:rPr>
                <w:sz w:val="18"/>
                <w:szCs w:val="18"/>
              </w:rPr>
            </w:pPr>
            <w:r w:rsidRPr="0073797D">
              <w:rPr>
                <w:sz w:val="18"/>
                <w:szCs w:val="18"/>
              </w:rPr>
              <w:t>55,56%</w:t>
            </w:r>
          </w:p>
        </w:tc>
        <w:tc>
          <w:tcPr>
            <w:tcW w:w="1461" w:type="dxa"/>
            <w:tcBorders>
              <w:top w:val="single" w:sz="8" w:space="0" w:color="000000"/>
              <w:left w:val="single" w:sz="8" w:space="0" w:color="000000"/>
              <w:right w:val="single" w:sz="8" w:space="0" w:color="000000"/>
            </w:tcBorders>
            <w:tcMar>
              <w:top w:w="100" w:type="dxa"/>
              <w:left w:w="100" w:type="dxa"/>
              <w:bottom w:w="100" w:type="dxa"/>
              <w:right w:w="100" w:type="dxa"/>
            </w:tcMar>
          </w:tcPr>
          <w:p w14:paraId="34209C4A" w14:textId="77777777" w:rsidR="00714B03" w:rsidRPr="0073797D" w:rsidRDefault="00210532">
            <w:pPr>
              <w:rPr>
                <w:sz w:val="18"/>
                <w:szCs w:val="18"/>
              </w:rPr>
            </w:pPr>
            <w:r w:rsidRPr="0073797D">
              <w:rPr>
                <w:sz w:val="18"/>
                <w:szCs w:val="18"/>
              </w:rPr>
              <w:t>11,11%</w:t>
            </w:r>
          </w:p>
        </w:tc>
        <w:tc>
          <w:tcPr>
            <w:tcW w:w="1695" w:type="dxa"/>
            <w:tcBorders>
              <w:top w:val="single" w:sz="8" w:space="0" w:color="000000"/>
              <w:left w:val="single" w:sz="8" w:space="0" w:color="000000"/>
              <w:right w:val="single" w:sz="8" w:space="0" w:color="000000"/>
            </w:tcBorders>
            <w:tcMar>
              <w:top w:w="100" w:type="dxa"/>
              <w:left w:w="100" w:type="dxa"/>
              <w:bottom w:w="100" w:type="dxa"/>
              <w:right w:w="100" w:type="dxa"/>
            </w:tcMar>
          </w:tcPr>
          <w:p w14:paraId="6218A197" w14:textId="77777777" w:rsidR="00714B03" w:rsidRPr="0073797D" w:rsidRDefault="00210532">
            <w:pPr>
              <w:rPr>
                <w:sz w:val="18"/>
                <w:szCs w:val="18"/>
              </w:rPr>
            </w:pPr>
            <w:r w:rsidRPr="0073797D">
              <w:rPr>
                <w:sz w:val="18"/>
                <w:szCs w:val="18"/>
              </w:rPr>
              <w:t>33,33%</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FC0E78" w14:textId="77777777" w:rsidR="00714B03" w:rsidRPr="0073797D" w:rsidRDefault="00210532">
            <w:pPr>
              <w:rPr>
                <w:sz w:val="18"/>
                <w:szCs w:val="18"/>
              </w:rPr>
            </w:pPr>
            <w:r w:rsidRPr="0073797D">
              <w:rPr>
                <w:sz w:val="18"/>
                <w:szCs w:val="18"/>
              </w:rPr>
              <w:t>44,44%</w:t>
            </w:r>
          </w:p>
        </w:tc>
      </w:tr>
      <w:tr w:rsidR="00714B03" w:rsidRPr="0073797D" w14:paraId="76A8C5A1" w14:textId="77777777">
        <w:trPr>
          <w:trHeight w:val="435"/>
        </w:trPr>
        <w:tc>
          <w:tcPr>
            <w:tcW w:w="3008"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F43065" w14:textId="77777777" w:rsidR="00714B03" w:rsidRPr="0073797D" w:rsidRDefault="00210532">
            <w:pPr>
              <w:rPr>
                <w:b/>
                <w:sz w:val="18"/>
                <w:szCs w:val="18"/>
              </w:rPr>
            </w:pPr>
            <w:r w:rsidRPr="0073797D">
              <w:rPr>
                <w:b/>
                <w:sz w:val="18"/>
                <w:szCs w:val="18"/>
              </w:rPr>
              <w:lastRenderedPageBreak/>
              <w:t>Gemiddeld</w:t>
            </w:r>
          </w:p>
        </w:tc>
        <w:tc>
          <w:tcPr>
            <w:tcW w:w="1498" w:type="dxa"/>
            <w:tcMar>
              <w:top w:w="100" w:type="dxa"/>
              <w:left w:w="100" w:type="dxa"/>
              <w:bottom w:w="100" w:type="dxa"/>
              <w:right w:w="100" w:type="dxa"/>
            </w:tcMar>
          </w:tcPr>
          <w:p w14:paraId="17F15FB8" w14:textId="77777777" w:rsidR="00714B03" w:rsidRPr="0073797D" w:rsidRDefault="00210532">
            <w:pPr>
              <w:rPr>
                <w:b/>
                <w:sz w:val="18"/>
                <w:szCs w:val="18"/>
              </w:rPr>
            </w:pPr>
            <w:r w:rsidRPr="0073797D">
              <w:rPr>
                <w:b/>
                <w:sz w:val="18"/>
                <w:szCs w:val="18"/>
              </w:rPr>
              <w:t>53,49%</w:t>
            </w:r>
          </w:p>
        </w:tc>
        <w:tc>
          <w:tcPr>
            <w:tcW w:w="1461" w:type="dxa"/>
            <w:tcMar>
              <w:top w:w="100" w:type="dxa"/>
              <w:left w:w="100" w:type="dxa"/>
              <w:bottom w:w="100" w:type="dxa"/>
              <w:right w:w="100" w:type="dxa"/>
            </w:tcMar>
          </w:tcPr>
          <w:p w14:paraId="21F1E532" w14:textId="77777777" w:rsidR="00714B03" w:rsidRPr="0073797D" w:rsidRDefault="00210532">
            <w:pPr>
              <w:rPr>
                <w:b/>
                <w:sz w:val="18"/>
                <w:szCs w:val="18"/>
              </w:rPr>
            </w:pPr>
            <w:r w:rsidRPr="0073797D">
              <w:rPr>
                <w:b/>
                <w:sz w:val="18"/>
                <w:szCs w:val="18"/>
              </w:rPr>
              <w:t>15,23%</w:t>
            </w:r>
          </w:p>
        </w:tc>
        <w:tc>
          <w:tcPr>
            <w:tcW w:w="1695" w:type="dxa"/>
            <w:tcMar>
              <w:top w:w="100" w:type="dxa"/>
              <w:left w:w="100" w:type="dxa"/>
              <w:bottom w:w="100" w:type="dxa"/>
              <w:right w:w="100" w:type="dxa"/>
            </w:tcMar>
          </w:tcPr>
          <w:p w14:paraId="57F2705A" w14:textId="77777777" w:rsidR="00714B03" w:rsidRPr="0073797D" w:rsidRDefault="00210532">
            <w:pPr>
              <w:rPr>
                <w:b/>
                <w:sz w:val="18"/>
                <w:szCs w:val="18"/>
              </w:rPr>
            </w:pPr>
            <w:r w:rsidRPr="0073797D">
              <w:rPr>
                <w:b/>
                <w:sz w:val="18"/>
                <w:szCs w:val="18"/>
              </w:rPr>
              <w:t>31,29%</w:t>
            </w:r>
          </w:p>
        </w:tc>
        <w:tc>
          <w:tcPr>
            <w:tcW w:w="16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CD0796" w14:textId="77777777" w:rsidR="00714B03" w:rsidRPr="0073797D" w:rsidRDefault="00210532">
            <w:pPr>
              <w:rPr>
                <w:b/>
                <w:sz w:val="18"/>
                <w:szCs w:val="18"/>
              </w:rPr>
            </w:pPr>
            <w:r w:rsidRPr="0073797D">
              <w:rPr>
                <w:b/>
                <w:sz w:val="18"/>
                <w:szCs w:val="18"/>
              </w:rPr>
              <w:t>54,04%</w:t>
            </w:r>
          </w:p>
        </w:tc>
      </w:tr>
    </w:tbl>
    <w:p w14:paraId="43B29DE9" w14:textId="77777777" w:rsidR="00714B03" w:rsidRPr="0073797D" w:rsidRDefault="00714B03">
      <w:pPr>
        <w:rPr>
          <w:b/>
          <w:sz w:val="18"/>
          <w:szCs w:val="18"/>
        </w:rPr>
      </w:pPr>
    </w:p>
    <w:p w14:paraId="3660C731" w14:textId="77777777" w:rsidR="00714B03" w:rsidRPr="0073797D" w:rsidRDefault="00714B03">
      <w:pPr>
        <w:rPr>
          <w:b/>
          <w:sz w:val="18"/>
          <w:szCs w:val="18"/>
        </w:rPr>
      </w:pPr>
    </w:p>
    <w:p w14:paraId="39C66A95" w14:textId="77777777" w:rsidR="00714B03" w:rsidRPr="0073797D" w:rsidRDefault="00210532">
      <w:pPr>
        <w:rPr>
          <w:b/>
          <w:sz w:val="18"/>
          <w:szCs w:val="18"/>
        </w:rPr>
      </w:pPr>
      <w:r w:rsidRPr="0073797D">
        <w:br w:type="page"/>
      </w:r>
    </w:p>
    <w:p w14:paraId="0BF3B06C" w14:textId="77777777" w:rsidR="00714B03" w:rsidRPr="0073797D" w:rsidRDefault="00210532">
      <w:pPr>
        <w:rPr>
          <w:b/>
          <w:sz w:val="18"/>
          <w:szCs w:val="18"/>
        </w:rPr>
      </w:pPr>
      <w:r w:rsidRPr="0073797D">
        <w:rPr>
          <w:b/>
          <w:sz w:val="18"/>
          <w:szCs w:val="18"/>
        </w:rPr>
        <w:lastRenderedPageBreak/>
        <w:t xml:space="preserve">Tabel B.5 Crisp maaltijdpakketten meegenomen in dit onderzoek. </w:t>
      </w:r>
    </w:p>
    <w:tbl>
      <w:tblPr>
        <w:tblStyle w:val="ab"/>
        <w:tblW w:w="94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35"/>
        <w:gridCol w:w="1530"/>
        <w:gridCol w:w="2115"/>
        <w:gridCol w:w="4740"/>
      </w:tblGrid>
      <w:tr w:rsidR="00714B03" w:rsidRPr="0073797D" w14:paraId="28258F0A" w14:textId="77777777">
        <w:tc>
          <w:tcPr>
            <w:tcW w:w="1035" w:type="dxa"/>
            <w:shd w:val="clear" w:color="auto" w:fill="A2C4C9"/>
          </w:tcPr>
          <w:p w14:paraId="1EC3CDFE" w14:textId="77777777" w:rsidR="00714B03" w:rsidRPr="0073797D" w:rsidRDefault="00210532">
            <w:pPr>
              <w:rPr>
                <w:sz w:val="20"/>
                <w:szCs w:val="20"/>
              </w:rPr>
            </w:pPr>
            <w:r w:rsidRPr="0073797D">
              <w:rPr>
                <w:sz w:val="20"/>
                <w:szCs w:val="20"/>
              </w:rPr>
              <w:t>Nummer</w:t>
            </w:r>
          </w:p>
        </w:tc>
        <w:tc>
          <w:tcPr>
            <w:tcW w:w="1530" w:type="dxa"/>
            <w:shd w:val="clear" w:color="auto" w:fill="A2C4C9"/>
          </w:tcPr>
          <w:p w14:paraId="58C249EF" w14:textId="77777777" w:rsidR="00714B03" w:rsidRPr="0073797D" w:rsidRDefault="00210532">
            <w:pPr>
              <w:rPr>
                <w:sz w:val="20"/>
                <w:szCs w:val="20"/>
              </w:rPr>
            </w:pPr>
            <w:r w:rsidRPr="0073797D">
              <w:rPr>
                <w:sz w:val="20"/>
                <w:szCs w:val="20"/>
              </w:rPr>
              <w:t xml:space="preserve">Maaltijdpakket </w:t>
            </w:r>
          </w:p>
        </w:tc>
        <w:tc>
          <w:tcPr>
            <w:tcW w:w="2115" w:type="dxa"/>
            <w:shd w:val="clear" w:color="auto" w:fill="A2C4C9"/>
          </w:tcPr>
          <w:p w14:paraId="309B4CA9" w14:textId="77777777" w:rsidR="00714B03" w:rsidRPr="0073797D" w:rsidRDefault="00210532">
            <w:pPr>
              <w:rPr>
                <w:sz w:val="20"/>
                <w:szCs w:val="20"/>
              </w:rPr>
            </w:pPr>
            <w:r w:rsidRPr="0073797D">
              <w:rPr>
                <w:sz w:val="20"/>
                <w:szCs w:val="20"/>
              </w:rPr>
              <w:t>Percentage klanten</w:t>
            </w:r>
          </w:p>
        </w:tc>
        <w:tc>
          <w:tcPr>
            <w:tcW w:w="4740" w:type="dxa"/>
            <w:shd w:val="clear" w:color="auto" w:fill="A2C4C9"/>
          </w:tcPr>
          <w:p w14:paraId="50D8CC61" w14:textId="77777777" w:rsidR="00714B03" w:rsidRPr="0073797D" w:rsidRDefault="00210532">
            <w:pPr>
              <w:rPr>
                <w:sz w:val="20"/>
                <w:szCs w:val="20"/>
              </w:rPr>
            </w:pPr>
            <w:r w:rsidRPr="0073797D">
              <w:rPr>
                <w:sz w:val="20"/>
                <w:szCs w:val="20"/>
              </w:rPr>
              <w:t>Bevat gerechten</w:t>
            </w:r>
          </w:p>
        </w:tc>
      </w:tr>
      <w:tr w:rsidR="00714B03" w:rsidRPr="0073797D" w14:paraId="5AAAFBFD" w14:textId="77777777">
        <w:trPr>
          <w:trHeight w:val="400"/>
        </w:trPr>
        <w:tc>
          <w:tcPr>
            <w:tcW w:w="1035" w:type="dxa"/>
            <w:vMerge w:val="restart"/>
            <w:tcMar>
              <w:top w:w="100" w:type="dxa"/>
              <w:left w:w="100" w:type="dxa"/>
              <w:bottom w:w="100" w:type="dxa"/>
              <w:right w:w="100" w:type="dxa"/>
            </w:tcMar>
          </w:tcPr>
          <w:p w14:paraId="43ED3864" w14:textId="77777777" w:rsidR="00714B03" w:rsidRPr="0073797D" w:rsidRDefault="00210532">
            <w:pPr>
              <w:widowControl w:val="0"/>
              <w:pBdr>
                <w:top w:val="nil"/>
                <w:left w:val="nil"/>
                <w:bottom w:val="nil"/>
                <w:right w:val="nil"/>
                <w:between w:val="nil"/>
              </w:pBdr>
              <w:spacing w:line="240" w:lineRule="auto"/>
              <w:rPr>
                <w:sz w:val="20"/>
                <w:szCs w:val="20"/>
              </w:rPr>
            </w:pPr>
            <w:r w:rsidRPr="0073797D">
              <w:rPr>
                <w:sz w:val="20"/>
                <w:szCs w:val="20"/>
              </w:rPr>
              <w:t>1</w:t>
            </w:r>
          </w:p>
        </w:tc>
        <w:tc>
          <w:tcPr>
            <w:tcW w:w="1530" w:type="dxa"/>
            <w:vMerge w:val="restart"/>
            <w:tcMar>
              <w:top w:w="100" w:type="dxa"/>
              <w:left w:w="100" w:type="dxa"/>
              <w:bottom w:w="100" w:type="dxa"/>
              <w:right w:w="100" w:type="dxa"/>
            </w:tcMar>
          </w:tcPr>
          <w:p w14:paraId="7E993249" w14:textId="77777777" w:rsidR="00714B03" w:rsidRPr="0073797D" w:rsidRDefault="00210532">
            <w:pPr>
              <w:widowControl w:val="0"/>
              <w:pBdr>
                <w:top w:val="nil"/>
                <w:left w:val="nil"/>
                <w:bottom w:val="nil"/>
                <w:right w:val="nil"/>
                <w:between w:val="nil"/>
              </w:pBdr>
              <w:spacing w:line="240" w:lineRule="auto"/>
              <w:rPr>
                <w:sz w:val="20"/>
                <w:szCs w:val="20"/>
              </w:rPr>
            </w:pPr>
            <w:proofErr w:type="spellStart"/>
            <w:r w:rsidRPr="0073797D">
              <w:rPr>
                <w:sz w:val="20"/>
                <w:szCs w:val="20"/>
              </w:rPr>
              <w:t>Weekbox</w:t>
            </w:r>
            <w:proofErr w:type="spellEnd"/>
          </w:p>
        </w:tc>
        <w:tc>
          <w:tcPr>
            <w:tcW w:w="2115" w:type="dxa"/>
            <w:vMerge w:val="restart"/>
            <w:tcMar>
              <w:top w:w="100" w:type="dxa"/>
              <w:left w:w="100" w:type="dxa"/>
              <w:bottom w:w="100" w:type="dxa"/>
              <w:right w:w="100" w:type="dxa"/>
            </w:tcMar>
          </w:tcPr>
          <w:p w14:paraId="562B122E" w14:textId="77777777" w:rsidR="00714B03" w:rsidRPr="0073797D" w:rsidRDefault="00210532">
            <w:pPr>
              <w:widowControl w:val="0"/>
              <w:spacing w:line="240" w:lineRule="auto"/>
              <w:rPr>
                <w:sz w:val="20"/>
                <w:szCs w:val="20"/>
              </w:rPr>
            </w:pPr>
            <w:r w:rsidRPr="0073797D">
              <w:rPr>
                <w:sz w:val="20"/>
                <w:szCs w:val="20"/>
              </w:rPr>
              <w:t>51,58 %</w:t>
            </w:r>
          </w:p>
          <w:p w14:paraId="4D654BB2" w14:textId="77777777" w:rsidR="00714B03" w:rsidRPr="0073797D" w:rsidRDefault="00714B03">
            <w:pPr>
              <w:widowControl w:val="0"/>
              <w:spacing w:line="240" w:lineRule="auto"/>
              <w:rPr>
                <w:sz w:val="20"/>
                <w:szCs w:val="20"/>
              </w:rPr>
            </w:pPr>
          </w:p>
        </w:tc>
        <w:tc>
          <w:tcPr>
            <w:tcW w:w="4740" w:type="dxa"/>
            <w:tcMar>
              <w:top w:w="100" w:type="dxa"/>
              <w:left w:w="100" w:type="dxa"/>
              <w:bottom w:w="100" w:type="dxa"/>
              <w:right w:w="100" w:type="dxa"/>
            </w:tcMar>
          </w:tcPr>
          <w:p w14:paraId="4215D577" w14:textId="77777777" w:rsidR="00714B03" w:rsidRPr="0073797D" w:rsidRDefault="00210532">
            <w:pPr>
              <w:widowControl w:val="0"/>
              <w:spacing w:line="240" w:lineRule="auto"/>
              <w:rPr>
                <w:sz w:val="20"/>
                <w:szCs w:val="20"/>
              </w:rPr>
            </w:pPr>
            <w:r w:rsidRPr="0073797D">
              <w:rPr>
                <w:sz w:val="20"/>
                <w:szCs w:val="20"/>
              </w:rPr>
              <w:t>Provençaalse kippendij met ovengroenten</w:t>
            </w:r>
          </w:p>
        </w:tc>
      </w:tr>
      <w:tr w:rsidR="00714B03" w:rsidRPr="0073797D" w14:paraId="0EFB6CA3" w14:textId="77777777">
        <w:trPr>
          <w:trHeight w:val="400"/>
        </w:trPr>
        <w:tc>
          <w:tcPr>
            <w:tcW w:w="1035" w:type="dxa"/>
            <w:vMerge/>
            <w:tcMar>
              <w:top w:w="100" w:type="dxa"/>
              <w:left w:w="100" w:type="dxa"/>
              <w:bottom w:w="100" w:type="dxa"/>
              <w:right w:w="100" w:type="dxa"/>
            </w:tcMar>
          </w:tcPr>
          <w:p w14:paraId="6C91F6DE"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1530" w:type="dxa"/>
            <w:vMerge/>
            <w:tcMar>
              <w:top w:w="100" w:type="dxa"/>
              <w:left w:w="100" w:type="dxa"/>
              <w:bottom w:w="100" w:type="dxa"/>
              <w:right w:w="100" w:type="dxa"/>
            </w:tcMar>
          </w:tcPr>
          <w:p w14:paraId="36B89A4F"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2115" w:type="dxa"/>
            <w:vMerge/>
            <w:tcMar>
              <w:top w:w="100" w:type="dxa"/>
              <w:left w:w="100" w:type="dxa"/>
              <w:bottom w:w="100" w:type="dxa"/>
              <w:right w:w="100" w:type="dxa"/>
            </w:tcMar>
          </w:tcPr>
          <w:p w14:paraId="6304A5AF" w14:textId="77777777" w:rsidR="00714B03" w:rsidRPr="0073797D" w:rsidRDefault="00714B03">
            <w:pPr>
              <w:widowControl w:val="0"/>
              <w:spacing w:line="240" w:lineRule="auto"/>
              <w:rPr>
                <w:sz w:val="20"/>
                <w:szCs w:val="20"/>
              </w:rPr>
            </w:pPr>
          </w:p>
        </w:tc>
        <w:tc>
          <w:tcPr>
            <w:tcW w:w="4740" w:type="dxa"/>
            <w:tcMar>
              <w:top w:w="100" w:type="dxa"/>
              <w:left w:w="100" w:type="dxa"/>
              <w:bottom w:w="100" w:type="dxa"/>
              <w:right w:w="100" w:type="dxa"/>
            </w:tcMar>
          </w:tcPr>
          <w:p w14:paraId="4455145F" w14:textId="77777777" w:rsidR="00714B03" w:rsidRPr="0073797D" w:rsidRDefault="00210532">
            <w:pPr>
              <w:widowControl w:val="0"/>
              <w:spacing w:line="240" w:lineRule="auto"/>
              <w:rPr>
                <w:sz w:val="20"/>
                <w:szCs w:val="20"/>
              </w:rPr>
            </w:pPr>
            <w:proofErr w:type="spellStart"/>
            <w:r w:rsidRPr="0073797D">
              <w:rPr>
                <w:sz w:val="20"/>
                <w:szCs w:val="20"/>
              </w:rPr>
              <w:t>Runderchipolata</w:t>
            </w:r>
            <w:proofErr w:type="spellEnd"/>
            <w:r w:rsidRPr="0073797D">
              <w:rPr>
                <w:sz w:val="20"/>
                <w:szCs w:val="20"/>
              </w:rPr>
              <w:t xml:space="preserve"> met gebakken aardappelen</w:t>
            </w:r>
          </w:p>
        </w:tc>
      </w:tr>
      <w:tr w:rsidR="00714B03" w:rsidRPr="0073797D" w14:paraId="170C7780" w14:textId="77777777">
        <w:trPr>
          <w:trHeight w:val="400"/>
        </w:trPr>
        <w:tc>
          <w:tcPr>
            <w:tcW w:w="1035" w:type="dxa"/>
            <w:vMerge/>
            <w:tcMar>
              <w:top w:w="100" w:type="dxa"/>
              <w:left w:w="100" w:type="dxa"/>
              <w:bottom w:w="100" w:type="dxa"/>
              <w:right w:w="100" w:type="dxa"/>
            </w:tcMar>
          </w:tcPr>
          <w:p w14:paraId="5E8360CF"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1530" w:type="dxa"/>
            <w:vMerge/>
            <w:tcMar>
              <w:top w:w="100" w:type="dxa"/>
              <w:left w:w="100" w:type="dxa"/>
              <w:bottom w:w="100" w:type="dxa"/>
              <w:right w:w="100" w:type="dxa"/>
            </w:tcMar>
          </w:tcPr>
          <w:p w14:paraId="7125DCDB"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2115" w:type="dxa"/>
            <w:vMerge/>
            <w:tcMar>
              <w:top w:w="100" w:type="dxa"/>
              <w:left w:w="100" w:type="dxa"/>
              <w:bottom w:w="100" w:type="dxa"/>
              <w:right w:w="100" w:type="dxa"/>
            </w:tcMar>
          </w:tcPr>
          <w:p w14:paraId="5496C0D5" w14:textId="77777777" w:rsidR="00714B03" w:rsidRPr="0073797D" w:rsidRDefault="00714B03">
            <w:pPr>
              <w:widowControl w:val="0"/>
              <w:spacing w:line="240" w:lineRule="auto"/>
              <w:rPr>
                <w:sz w:val="20"/>
                <w:szCs w:val="20"/>
              </w:rPr>
            </w:pPr>
          </w:p>
        </w:tc>
        <w:tc>
          <w:tcPr>
            <w:tcW w:w="4740" w:type="dxa"/>
            <w:tcMar>
              <w:top w:w="100" w:type="dxa"/>
              <w:left w:w="100" w:type="dxa"/>
              <w:bottom w:w="100" w:type="dxa"/>
              <w:right w:w="100" w:type="dxa"/>
            </w:tcMar>
          </w:tcPr>
          <w:p w14:paraId="36708E36" w14:textId="77777777" w:rsidR="00714B03" w:rsidRPr="0073797D" w:rsidRDefault="00210532">
            <w:pPr>
              <w:widowControl w:val="0"/>
              <w:spacing w:line="240" w:lineRule="auto"/>
              <w:rPr>
                <w:sz w:val="20"/>
                <w:szCs w:val="20"/>
              </w:rPr>
            </w:pPr>
            <w:r w:rsidRPr="0073797D">
              <w:rPr>
                <w:sz w:val="20"/>
                <w:szCs w:val="20"/>
              </w:rPr>
              <w:t>Risotto van parelgort met wintergroenten</w:t>
            </w:r>
          </w:p>
        </w:tc>
      </w:tr>
      <w:tr w:rsidR="00714B03" w:rsidRPr="0073797D" w14:paraId="7BC6584F" w14:textId="77777777">
        <w:trPr>
          <w:trHeight w:val="420"/>
        </w:trPr>
        <w:tc>
          <w:tcPr>
            <w:tcW w:w="1035" w:type="dxa"/>
            <w:vMerge w:val="restart"/>
            <w:tcMar>
              <w:top w:w="100" w:type="dxa"/>
              <w:left w:w="100" w:type="dxa"/>
              <w:bottom w:w="100" w:type="dxa"/>
              <w:right w:w="100" w:type="dxa"/>
            </w:tcMar>
          </w:tcPr>
          <w:p w14:paraId="545120B9" w14:textId="77777777" w:rsidR="00714B03" w:rsidRPr="0073797D" w:rsidRDefault="00210532">
            <w:pPr>
              <w:widowControl w:val="0"/>
              <w:pBdr>
                <w:top w:val="nil"/>
                <w:left w:val="nil"/>
                <w:bottom w:val="nil"/>
                <w:right w:val="nil"/>
                <w:between w:val="nil"/>
              </w:pBdr>
              <w:spacing w:line="240" w:lineRule="auto"/>
              <w:rPr>
                <w:sz w:val="20"/>
                <w:szCs w:val="20"/>
              </w:rPr>
            </w:pPr>
            <w:r w:rsidRPr="0073797D">
              <w:rPr>
                <w:sz w:val="20"/>
                <w:szCs w:val="20"/>
              </w:rPr>
              <w:t>2</w:t>
            </w:r>
          </w:p>
        </w:tc>
        <w:tc>
          <w:tcPr>
            <w:tcW w:w="1530" w:type="dxa"/>
            <w:vMerge w:val="restart"/>
            <w:tcMar>
              <w:top w:w="100" w:type="dxa"/>
              <w:left w:w="100" w:type="dxa"/>
              <w:bottom w:w="100" w:type="dxa"/>
              <w:right w:w="100" w:type="dxa"/>
            </w:tcMar>
          </w:tcPr>
          <w:p w14:paraId="47612E07" w14:textId="77777777" w:rsidR="00714B03" w:rsidRPr="0073797D" w:rsidRDefault="00210532">
            <w:pPr>
              <w:widowControl w:val="0"/>
              <w:pBdr>
                <w:top w:val="nil"/>
                <w:left w:val="nil"/>
                <w:bottom w:val="nil"/>
                <w:right w:val="nil"/>
                <w:between w:val="nil"/>
              </w:pBdr>
              <w:spacing w:line="240" w:lineRule="auto"/>
              <w:rPr>
                <w:sz w:val="20"/>
                <w:szCs w:val="20"/>
              </w:rPr>
            </w:pPr>
            <w:proofErr w:type="spellStart"/>
            <w:r w:rsidRPr="0073797D">
              <w:rPr>
                <w:sz w:val="20"/>
                <w:szCs w:val="20"/>
              </w:rPr>
              <w:t>Vegabox</w:t>
            </w:r>
            <w:proofErr w:type="spellEnd"/>
          </w:p>
        </w:tc>
        <w:tc>
          <w:tcPr>
            <w:tcW w:w="2115" w:type="dxa"/>
            <w:vMerge w:val="restart"/>
            <w:tcMar>
              <w:top w:w="100" w:type="dxa"/>
              <w:left w:w="100" w:type="dxa"/>
              <w:bottom w:w="100" w:type="dxa"/>
              <w:right w:w="100" w:type="dxa"/>
            </w:tcMar>
          </w:tcPr>
          <w:p w14:paraId="762F8DB1" w14:textId="77777777" w:rsidR="00714B03" w:rsidRPr="0073797D" w:rsidRDefault="00210532">
            <w:pPr>
              <w:widowControl w:val="0"/>
              <w:spacing w:line="240" w:lineRule="auto"/>
              <w:rPr>
                <w:sz w:val="20"/>
                <w:szCs w:val="20"/>
              </w:rPr>
            </w:pPr>
            <w:r w:rsidRPr="0073797D">
              <w:rPr>
                <w:sz w:val="20"/>
                <w:szCs w:val="20"/>
              </w:rPr>
              <w:t>36,65 %</w:t>
            </w:r>
          </w:p>
          <w:p w14:paraId="195BC6A0" w14:textId="77777777" w:rsidR="00714B03" w:rsidRPr="0073797D" w:rsidRDefault="00714B03">
            <w:pPr>
              <w:widowControl w:val="0"/>
              <w:spacing w:line="240" w:lineRule="auto"/>
              <w:rPr>
                <w:sz w:val="20"/>
                <w:szCs w:val="20"/>
              </w:rPr>
            </w:pPr>
          </w:p>
          <w:p w14:paraId="70DF9D65" w14:textId="77777777" w:rsidR="00714B03" w:rsidRPr="0073797D" w:rsidRDefault="00714B03">
            <w:pPr>
              <w:widowControl w:val="0"/>
              <w:spacing w:line="240" w:lineRule="auto"/>
              <w:rPr>
                <w:sz w:val="20"/>
                <w:szCs w:val="20"/>
              </w:rPr>
            </w:pPr>
          </w:p>
        </w:tc>
        <w:tc>
          <w:tcPr>
            <w:tcW w:w="4740" w:type="dxa"/>
            <w:tcMar>
              <w:top w:w="100" w:type="dxa"/>
              <w:left w:w="100" w:type="dxa"/>
              <w:bottom w:w="100" w:type="dxa"/>
              <w:right w:w="100" w:type="dxa"/>
            </w:tcMar>
          </w:tcPr>
          <w:p w14:paraId="4DA63183" w14:textId="77777777" w:rsidR="00714B03" w:rsidRPr="0073797D" w:rsidRDefault="00210532">
            <w:pPr>
              <w:widowControl w:val="0"/>
              <w:spacing w:line="240" w:lineRule="auto"/>
              <w:rPr>
                <w:sz w:val="20"/>
                <w:szCs w:val="20"/>
              </w:rPr>
            </w:pPr>
            <w:r w:rsidRPr="0073797D">
              <w:rPr>
                <w:sz w:val="20"/>
                <w:szCs w:val="20"/>
              </w:rPr>
              <w:t>Portobello met kaas</w:t>
            </w:r>
          </w:p>
        </w:tc>
      </w:tr>
      <w:tr w:rsidR="00714B03" w:rsidRPr="0073797D" w14:paraId="389C4BB6" w14:textId="77777777">
        <w:trPr>
          <w:trHeight w:val="420"/>
        </w:trPr>
        <w:tc>
          <w:tcPr>
            <w:tcW w:w="1035" w:type="dxa"/>
            <w:vMerge/>
            <w:tcMar>
              <w:top w:w="100" w:type="dxa"/>
              <w:left w:w="100" w:type="dxa"/>
              <w:bottom w:w="100" w:type="dxa"/>
              <w:right w:w="100" w:type="dxa"/>
            </w:tcMar>
          </w:tcPr>
          <w:p w14:paraId="0336DA38"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1530" w:type="dxa"/>
            <w:vMerge/>
            <w:tcMar>
              <w:top w:w="100" w:type="dxa"/>
              <w:left w:w="100" w:type="dxa"/>
              <w:bottom w:w="100" w:type="dxa"/>
              <w:right w:w="100" w:type="dxa"/>
            </w:tcMar>
          </w:tcPr>
          <w:p w14:paraId="6A5E5236"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2115" w:type="dxa"/>
            <w:vMerge/>
            <w:tcMar>
              <w:top w:w="100" w:type="dxa"/>
              <w:left w:w="100" w:type="dxa"/>
              <w:bottom w:w="100" w:type="dxa"/>
              <w:right w:w="100" w:type="dxa"/>
            </w:tcMar>
          </w:tcPr>
          <w:p w14:paraId="3F84C07B" w14:textId="77777777" w:rsidR="00714B03" w:rsidRPr="0073797D" w:rsidRDefault="00714B03">
            <w:pPr>
              <w:widowControl w:val="0"/>
              <w:spacing w:line="240" w:lineRule="auto"/>
              <w:rPr>
                <w:sz w:val="20"/>
                <w:szCs w:val="20"/>
              </w:rPr>
            </w:pPr>
          </w:p>
        </w:tc>
        <w:tc>
          <w:tcPr>
            <w:tcW w:w="4740" w:type="dxa"/>
            <w:tcMar>
              <w:top w:w="100" w:type="dxa"/>
              <w:left w:w="100" w:type="dxa"/>
              <w:bottom w:w="100" w:type="dxa"/>
              <w:right w:w="100" w:type="dxa"/>
            </w:tcMar>
          </w:tcPr>
          <w:p w14:paraId="62D8F783" w14:textId="77777777" w:rsidR="00714B03" w:rsidRPr="0073797D" w:rsidRDefault="00210532">
            <w:pPr>
              <w:widowControl w:val="0"/>
              <w:spacing w:line="240" w:lineRule="auto"/>
              <w:rPr>
                <w:sz w:val="20"/>
                <w:szCs w:val="20"/>
              </w:rPr>
            </w:pPr>
            <w:r w:rsidRPr="0073797D">
              <w:rPr>
                <w:sz w:val="20"/>
                <w:szCs w:val="20"/>
              </w:rPr>
              <w:t>Ovengroenten met gebakken aardappelen</w:t>
            </w:r>
          </w:p>
        </w:tc>
      </w:tr>
      <w:tr w:rsidR="00714B03" w:rsidRPr="0073797D" w14:paraId="3C295A45" w14:textId="77777777">
        <w:trPr>
          <w:trHeight w:val="420"/>
        </w:trPr>
        <w:tc>
          <w:tcPr>
            <w:tcW w:w="1035" w:type="dxa"/>
            <w:vMerge/>
            <w:tcMar>
              <w:top w:w="100" w:type="dxa"/>
              <w:left w:w="100" w:type="dxa"/>
              <w:bottom w:w="100" w:type="dxa"/>
              <w:right w:w="100" w:type="dxa"/>
            </w:tcMar>
          </w:tcPr>
          <w:p w14:paraId="5F1146E7"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1530" w:type="dxa"/>
            <w:vMerge/>
            <w:tcMar>
              <w:top w:w="100" w:type="dxa"/>
              <w:left w:w="100" w:type="dxa"/>
              <w:bottom w:w="100" w:type="dxa"/>
              <w:right w:w="100" w:type="dxa"/>
            </w:tcMar>
          </w:tcPr>
          <w:p w14:paraId="34D9F831"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2115" w:type="dxa"/>
            <w:vMerge/>
            <w:tcMar>
              <w:top w:w="100" w:type="dxa"/>
              <w:left w:w="100" w:type="dxa"/>
              <w:bottom w:w="100" w:type="dxa"/>
              <w:right w:w="100" w:type="dxa"/>
            </w:tcMar>
          </w:tcPr>
          <w:p w14:paraId="29133556" w14:textId="77777777" w:rsidR="00714B03" w:rsidRPr="0073797D" w:rsidRDefault="00714B03">
            <w:pPr>
              <w:widowControl w:val="0"/>
              <w:spacing w:line="240" w:lineRule="auto"/>
              <w:rPr>
                <w:sz w:val="20"/>
                <w:szCs w:val="20"/>
              </w:rPr>
            </w:pPr>
          </w:p>
        </w:tc>
        <w:tc>
          <w:tcPr>
            <w:tcW w:w="4740" w:type="dxa"/>
            <w:tcMar>
              <w:top w:w="100" w:type="dxa"/>
              <w:left w:w="100" w:type="dxa"/>
              <w:bottom w:w="100" w:type="dxa"/>
              <w:right w:w="100" w:type="dxa"/>
            </w:tcMar>
          </w:tcPr>
          <w:p w14:paraId="60F1ED4C" w14:textId="77777777" w:rsidR="00714B03" w:rsidRPr="0073797D" w:rsidRDefault="00210532">
            <w:pPr>
              <w:widowControl w:val="0"/>
              <w:spacing w:line="240" w:lineRule="auto"/>
              <w:rPr>
                <w:sz w:val="20"/>
                <w:szCs w:val="20"/>
              </w:rPr>
            </w:pPr>
            <w:r w:rsidRPr="0073797D">
              <w:rPr>
                <w:sz w:val="20"/>
                <w:szCs w:val="20"/>
              </w:rPr>
              <w:t>Risotto van parelgort met wintergroenten</w:t>
            </w:r>
          </w:p>
        </w:tc>
      </w:tr>
      <w:tr w:rsidR="00714B03" w:rsidRPr="0073797D" w14:paraId="4CA6C5B3" w14:textId="77777777">
        <w:trPr>
          <w:trHeight w:val="380"/>
        </w:trPr>
        <w:tc>
          <w:tcPr>
            <w:tcW w:w="1035" w:type="dxa"/>
            <w:vMerge w:val="restart"/>
            <w:tcMar>
              <w:top w:w="100" w:type="dxa"/>
              <w:left w:w="100" w:type="dxa"/>
              <w:bottom w:w="100" w:type="dxa"/>
              <w:right w:w="100" w:type="dxa"/>
            </w:tcMar>
          </w:tcPr>
          <w:p w14:paraId="1978E4DB" w14:textId="77777777" w:rsidR="00714B03" w:rsidRPr="0073797D" w:rsidRDefault="00210532">
            <w:pPr>
              <w:widowControl w:val="0"/>
              <w:pBdr>
                <w:top w:val="nil"/>
                <w:left w:val="nil"/>
                <w:bottom w:val="nil"/>
                <w:right w:val="nil"/>
                <w:between w:val="nil"/>
              </w:pBdr>
              <w:spacing w:line="240" w:lineRule="auto"/>
              <w:rPr>
                <w:sz w:val="18"/>
                <w:szCs w:val="18"/>
              </w:rPr>
            </w:pPr>
            <w:r w:rsidRPr="0073797D">
              <w:rPr>
                <w:sz w:val="18"/>
                <w:szCs w:val="18"/>
              </w:rPr>
              <w:t>3</w:t>
            </w:r>
          </w:p>
        </w:tc>
        <w:tc>
          <w:tcPr>
            <w:tcW w:w="1530" w:type="dxa"/>
            <w:vMerge w:val="restart"/>
            <w:tcMar>
              <w:top w:w="100" w:type="dxa"/>
              <w:left w:w="100" w:type="dxa"/>
              <w:bottom w:w="100" w:type="dxa"/>
              <w:right w:w="100" w:type="dxa"/>
            </w:tcMar>
          </w:tcPr>
          <w:p w14:paraId="4DF06C97" w14:textId="77777777" w:rsidR="00714B03" w:rsidRPr="0073797D" w:rsidRDefault="00210532">
            <w:pPr>
              <w:widowControl w:val="0"/>
              <w:pBdr>
                <w:top w:val="nil"/>
                <w:left w:val="nil"/>
                <w:bottom w:val="nil"/>
                <w:right w:val="nil"/>
                <w:between w:val="nil"/>
              </w:pBdr>
              <w:spacing w:line="240" w:lineRule="auto"/>
              <w:rPr>
                <w:sz w:val="18"/>
                <w:szCs w:val="18"/>
              </w:rPr>
            </w:pPr>
            <w:proofErr w:type="spellStart"/>
            <w:r w:rsidRPr="0073797D">
              <w:rPr>
                <w:sz w:val="18"/>
                <w:szCs w:val="18"/>
              </w:rPr>
              <w:t>Veganbox</w:t>
            </w:r>
            <w:proofErr w:type="spellEnd"/>
          </w:p>
        </w:tc>
        <w:tc>
          <w:tcPr>
            <w:tcW w:w="2115" w:type="dxa"/>
            <w:vMerge w:val="restart"/>
            <w:tcMar>
              <w:top w:w="100" w:type="dxa"/>
              <w:left w:w="100" w:type="dxa"/>
              <w:bottom w:w="100" w:type="dxa"/>
              <w:right w:w="100" w:type="dxa"/>
            </w:tcMar>
          </w:tcPr>
          <w:p w14:paraId="1B82BE31" w14:textId="77777777" w:rsidR="00714B03" w:rsidRPr="0073797D" w:rsidRDefault="00210532">
            <w:pPr>
              <w:widowControl w:val="0"/>
              <w:spacing w:line="240" w:lineRule="auto"/>
              <w:rPr>
                <w:sz w:val="18"/>
                <w:szCs w:val="18"/>
              </w:rPr>
            </w:pPr>
            <w:r w:rsidRPr="0073797D">
              <w:rPr>
                <w:sz w:val="20"/>
                <w:szCs w:val="20"/>
              </w:rPr>
              <w:t>11,76 %</w:t>
            </w:r>
          </w:p>
        </w:tc>
        <w:tc>
          <w:tcPr>
            <w:tcW w:w="4740" w:type="dxa"/>
            <w:tcMar>
              <w:top w:w="100" w:type="dxa"/>
              <w:left w:w="100" w:type="dxa"/>
              <w:bottom w:w="100" w:type="dxa"/>
              <w:right w:w="100" w:type="dxa"/>
            </w:tcMar>
          </w:tcPr>
          <w:p w14:paraId="01C70F68" w14:textId="77777777" w:rsidR="00714B03" w:rsidRPr="0073797D" w:rsidRDefault="00210532">
            <w:pPr>
              <w:widowControl w:val="0"/>
              <w:spacing w:line="240" w:lineRule="auto"/>
              <w:rPr>
                <w:sz w:val="18"/>
                <w:szCs w:val="18"/>
              </w:rPr>
            </w:pPr>
            <w:r w:rsidRPr="0073797D">
              <w:rPr>
                <w:sz w:val="18"/>
                <w:szCs w:val="18"/>
              </w:rPr>
              <w:t>Portobello met kaas</w:t>
            </w:r>
          </w:p>
        </w:tc>
      </w:tr>
      <w:tr w:rsidR="00714B03" w:rsidRPr="0073797D" w14:paraId="13ADD292" w14:textId="77777777">
        <w:trPr>
          <w:trHeight w:val="380"/>
        </w:trPr>
        <w:tc>
          <w:tcPr>
            <w:tcW w:w="1035" w:type="dxa"/>
            <w:vMerge/>
            <w:tcMar>
              <w:top w:w="100" w:type="dxa"/>
              <w:left w:w="100" w:type="dxa"/>
              <w:bottom w:w="100" w:type="dxa"/>
              <w:right w:w="100" w:type="dxa"/>
            </w:tcMar>
          </w:tcPr>
          <w:p w14:paraId="34FB315B"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1530" w:type="dxa"/>
            <w:vMerge/>
            <w:tcMar>
              <w:top w:w="100" w:type="dxa"/>
              <w:left w:w="100" w:type="dxa"/>
              <w:bottom w:w="100" w:type="dxa"/>
              <w:right w:w="100" w:type="dxa"/>
            </w:tcMar>
          </w:tcPr>
          <w:p w14:paraId="23A14BEC"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2115" w:type="dxa"/>
            <w:vMerge/>
            <w:tcMar>
              <w:top w:w="100" w:type="dxa"/>
              <w:left w:w="100" w:type="dxa"/>
              <w:bottom w:w="100" w:type="dxa"/>
              <w:right w:w="100" w:type="dxa"/>
            </w:tcMar>
          </w:tcPr>
          <w:p w14:paraId="7DEA6ABB" w14:textId="77777777" w:rsidR="00714B03" w:rsidRPr="0073797D" w:rsidRDefault="00714B03">
            <w:pPr>
              <w:widowControl w:val="0"/>
              <w:spacing w:line="240" w:lineRule="auto"/>
              <w:rPr>
                <w:sz w:val="18"/>
                <w:szCs w:val="18"/>
              </w:rPr>
            </w:pPr>
          </w:p>
        </w:tc>
        <w:tc>
          <w:tcPr>
            <w:tcW w:w="4740" w:type="dxa"/>
            <w:tcMar>
              <w:top w:w="100" w:type="dxa"/>
              <w:left w:w="100" w:type="dxa"/>
              <w:bottom w:w="100" w:type="dxa"/>
              <w:right w:w="100" w:type="dxa"/>
            </w:tcMar>
          </w:tcPr>
          <w:p w14:paraId="250D8B82" w14:textId="77777777" w:rsidR="00714B03" w:rsidRPr="0073797D" w:rsidRDefault="00210532">
            <w:pPr>
              <w:widowControl w:val="0"/>
              <w:spacing w:line="240" w:lineRule="auto"/>
              <w:rPr>
                <w:sz w:val="18"/>
                <w:szCs w:val="18"/>
              </w:rPr>
            </w:pPr>
            <w:r w:rsidRPr="0073797D">
              <w:rPr>
                <w:sz w:val="18"/>
                <w:szCs w:val="18"/>
              </w:rPr>
              <w:t>Ovengroenten met gebakken aardappelen</w:t>
            </w:r>
          </w:p>
        </w:tc>
      </w:tr>
      <w:tr w:rsidR="00714B03" w:rsidRPr="0073797D" w14:paraId="09968A9E" w14:textId="77777777">
        <w:trPr>
          <w:trHeight w:val="380"/>
        </w:trPr>
        <w:tc>
          <w:tcPr>
            <w:tcW w:w="1035" w:type="dxa"/>
            <w:vMerge/>
            <w:tcMar>
              <w:top w:w="100" w:type="dxa"/>
              <w:left w:w="100" w:type="dxa"/>
              <w:bottom w:w="100" w:type="dxa"/>
              <w:right w:w="100" w:type="dxa"/>
            </w:tcMar>
          </w:tcPr>
          <w:p w14:paraId="0E73E470"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1530" w:type="dxa"/>
            <w:vMerge/>
            <w:tcMar>
              <w:top w:w="100" w:type="dxa"/>
              <w:left w:w="100" w:type="dxa"/>
              <w:bottom w:w="100" w:type="dxa"/>
              <w:right w:w="100" w:type="dxa"/>
            </w:tcMar>
          </w:tcPr>
          <w:p w14:paraId="0F0F5569" w14:textId="77777777" w:rsidR="00714B03" w:rsidRPr="0073797D" w:rsidRDefault="00714B03">
            <w:pPr>
              <w:widowControl w:val="0"/>
              <w:pBdr>
                <w:top w:val="nil"/>
                <w:left w:val="nil"/>
                <w:bottom w:val="nil"/>
                <w:right w:val="nil"/>
                <w:between w:val="nil"/>
              </w:pBdr>
              <w:spacing w:line="240" w:lineRule="auto"/>
              <w:rPr>
                <w:b/>
                <w:sz w:val="18"/>
                <w:szCs w:val="18"/>
              </w:rPr>
            </w:pPr>
          </w:p>
        </w:tc>
        <w:tc>
          <w:tcPr>
            <w:tcW w:w="2115" w:type="dxa"/>
            <w:vMerge/>
            <w:tcMar>
              <w:top w:w="100" w:type="dxa"/>
              <w:left w:w="100" w:type="dxa"/>
              <w:bottom w:w="100" w:type="dxa"/>
              <w:right w:w="100" w:type="dxa"/>
            </w:tcMar>
          </w:tcPr>
          <w:p w14:paraId="5A4C63E0" w14:textId="77777777" w:rsidR="00714B03" w:rsidRPr="0073797D" w:rsidRDefault="00714B03">
            <w:pPr>
              <w:widowControl w:val="0"/>
              <w:spacing w:line="240" w:lineRule="auto"/>
              <w:rPr>
                <w:sz w:val="18"/>
                <w:szCs w:val="18"/>
              </w:rPr>
            </w:pPr>
          </w:p>
        </w:tc>
        <w:tc>
          <w:tcPr>
            <w:tcW w:w="4740" w:type="dxa"/>
            <w:tcMar>
              <w:top w:w="100" w:type="dxa"/>
              <w:left w:w="100" w:type="dxa"/>
              <w:bottom w:w="100" w:type="dxa"/>
              <w:right w:w="100" w:type="dxa"/>
            </w:tcMar>
          </w:tcPr>
          <w:p w14:paraId="3FA07432" w14:textId="77777777" w:rsidR="00714B03" w:rsidRPr="0073797D" w:rsidRDefault="00210532">
            <w:pPr>
              <w:widowControl w:val="0"/>
              <w:spacing w:line="240" w:lineRule="auto"/>
              <w:rPr>
                <w:sz w:val="18"/>
                <w:szCs w:val="18"/>
              </w:rPr>
            </w:pPr>
            <w:r w:rsidRPr="0073797D">
              <w:rPr>
                <w:sz w:val="18"/>
                <w:szCs w:val="18"/>
              </w:rPr>
              <w:t>Risotto van parelgort met wintergroenten</w:t>
            </w:r>
          </w:p>
        </w:tc>
      </w:tr>
    </w:tbl>
    <w:p w14:paraId="6F508AD0" w14:textId="77777777" w:rsidR="00714B03" w:rsidRPr="0073797D" w:rsidRDefault="00714B03">
      <w:pPr>
        <w:rPr>
          <w:b/>
          <w:sz w:val="18"/>
          <w:szCs w:val="18"/>
        </w:rPr>
      </w:pPr>
    </w:p>
    <w:p w14:paraId="7FEA4F56" w14:textId="77777777" w:rsidR="00714B03" w:rsidRPr="0073797D" w:rsidRDefault="00714B03">
      <w:pPr>
        <w:rPr>
          <w:b/>
          <w:sz w:val="18"/>
          <w:szCs w:val="18"/>
        </w:rPr>
      </w:pPr>
    </w:p>
    <w:p w14:paraId="5AF28728" w14:textId="77777777" w:rsidR="00714B03" w:rsidRPr="0073797D" w:rsidRDefault="00210532">
      <w:pPr>
        <w:rPr>
          <w:b/>
          <w:sz w:val="18"/>
          <w:szCs w:val="18"/>
        </w:rPr>
      </w:pPr>
      <w:r w:rsidRPr="0073797D">
        <w:br w:type="page"/>
      </w:r>
    </w:p>
    <w:p w14:paraId="2537FF8C" w14:textId="77777777" w:rsidR="00714B03" w:rsidRPr="0073797D" w:rsidRDefault="00210532">
      <w:pPr>
        <w:rPr>
          <w:sz w:val="18"/>
          <w:szCs w:val="18"/>
        </w:rPr>
      </w:pPr>
      <w:r w:rsidRPr="0073797D">
        <w:rPr>
          <w:b/>
          <w:sz w:val="18"/>
          <w:szCs w:val="18"/>
        </w:rPr>
        <w:lastRenderedPageBreak/>
        <w:t>Tabel B.6 Crisp ingrediënten (compleet) in maaltijdboxen informatie</w:t>
      </w:r>
    </w:p>
    <w:p w14:paraId="7053548E" w14:textId="77777777" w:rsidR="00714B03" w:rsidRPr="0073797D" w:rsidRDefault="00210532">
      <w:pPr>
        <w:rPr>
          <w:sz w:val="18"/>
          <w:szCs w:val="18"/>
        </w:rPr>
      </w:pPr>
      <w:r w:rsidRPr="0073797D">
        <w:rPr>
          <w:sz w:val="18"/>
          <w:szCs w:val="18"/>
        </w:rPr>
        <w:t>Informatie of het ingrediënt biologisch is geteeld, of het een AGF product is, wat het land van herkomst is, het vervoermiddel dat zeer waarschijnlijk gebruikt is om het naar het distributiecentrum te vervoeren en informatie of het ingrediënt op het moment van meting in Nederland gegroeid kan worden buiten of in een koude kas.</w:t>
      </w:r>
      <w:r w:rsidRPr="0073797D">
        <w:rPr>
          <w:b/>
          <w:sz w:val="18"/>
          <w:szCs w:val="18"/>
        </w:rPr>
        <w:t xml:space="preserve"> </w:t>
      </w:r>
      <w:r w:rsidRPr="0073797D">
        <w:rPr>
          <w:sz w:val="18"/>
          <w:szCs w:val="18"/>
        </w:rPr>
        <w:t>Ingrediënten staan gesorteerd op alfabet. Informatie gehaald uit de bestelformulieren van Crisp. Ingrediënten staan gesorteerd op alfabet.</w:t>
      </w:r>
    </w:p>
    <w:tbl>
      <w:tblPr>
        <w:tblStyle w:val="ac"/>
        <w:tblW w:w="9390" w:type="dxa"/>
        <w:tblInd w:w="-30" w:type="dxa"/>
        <w:tblBorders>
          <w:top w:val="nil"/>
          <w:left w:val="nil"/>
          <w:bottom w:val="nil"/>
          <w:right w:val="nil"/>
          <w:insideH w:val="nil"/>
          <w:insideV w:val="nil"/>
        </w:tblBorders>
        <w:tblLayout w:type="fixed"/>
        <w:tblLook w:val="0600" w:firstRow="0" w:lastRow="0" w:firstColumn="0" w:lastColumn="0" w:noHBand="1" w:noVBand="1"/>
      </w:tblPr>
      <w:tblGrid>
        <w:gridCol w:w="2520"/>
        <w:gridCol w:w="1170"/>
        <w:gridCol w:w="1170"/>
        <w:gridCol w:w="1245"/>
        <w:gridCol w:w="1575"/>
        <w:gridCol w:w="1710"/>
      </w:tblGrid>
      <w:tr w:rsidR="00714B03" w:rsidRPr="0073797D" w14:paraId="1BE7B210" w14:textId="77777777">
        <w:trPr>
          <w:trHeight w:val="626"/>
        </w:trPr>
        <w:tc>
          <w:tcPr>
            <w:tcW w:w="2520"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47DFBC5A" w14:textId="77777777" w:rsidR="00714B03" w:rsidRPr="0073797D" w:rsidRDefault="00210532">
            <w:pPr>
              <w:rPr>
                <w:sz w:val="18"/>
                <w:szCs w:val="18"/>
              </w:rPr>
            </w:pPr>
            <w:r w:rsidRPr="0073797D">
              <w:rPr>
                <w:sz w:val="18"/>
                <w:szCs w:val="18"/>
              </w:rPr>
              <w:t>Ingrediënt</w:t>
            </w:r>
          </w:p>
        </w:tc>
        <w:tc>
          <w:tcPr>
            <w:tcW w:w="1170"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6D49B0C5" w14:textId="77777777" w:rsidR="00714B03" w:rsidRPr="0073797D" w:rsidRDefault="00210532">
            <w:pPr>
              <w:rPr>
                <w:sz w:val="18"/>
                <w:szCs w:val="18"/>
              </w:rPr>
            </w:pPr>
            <w:r w:rsidRPr="0073797D">
              <w:rPr>
                <w:sz w:val="18"/>
                <w:szCs w:val="18"/>
              </w:rPr>
              <w:t>In box</w:t>
            </w:r>
          </w:p>
        </w:tc>
        <w:tc>
          <w:tcPr>
            <w:tcW w:w="1170"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3F0F5ADF"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4B1DE6AA" w14:textId="77777777" w:rsidR="00714B03" w:rsidRPr="0073797D" w:rsidRDefault="00210532">
            <w:pPr>
              <w:rPr>
                <w:sz w:val="18"/>
                <w:szCs w:val="18"/>
              </w:rPr>
            </w:pPr>
            <w:r w:rsidRPr="0073797D">
              <w:rPr>
                <w:sz w:val="18"/>
                <w:szCs w:val="18"/>
              </w:rPr>
              <w:t>Vers AGF</w:t>
            </w:r>
          </w:p>
        </w:tc>
        <w:tc>
          <w:tcPr>
            <w:tcW w:w="157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5526F6CD" w14:textId="77777777" w:rsidR="00714B03" w:rsidRPr="0073797D" w:rsidRDefault="00210532">
            <w:pPr>
              <w:rPr>
                <w:sz w:val="18"/>
                <w:szCs w:val="18"/>
              </w:rPr>
            </w:pPr>
            <w:r w:rsidRPr="0073797D">
              <w:rPr>
                <w:sz w:val="18"/>
                <w:szCs w:val="18"/>
              </w:rPr>
              <w:t>Land van herkomst</w:t>
            </w:r>
          </w:p>
        </w:tc>
        <w:tc>
          <w:tcPr>
            <w:tcW w:w="1710"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52D6F7A7" w14:textId="77777777" w:rsidR="00714B03" w:rsidRPr="0073797D" w:rsidRDefault="00210532">
            <w:pPr>
              <w:rPr>
                <w:sz w:val="18"/>
                <w:szCs w:val="18"/>
              </w:rPr>
            </w:pPr>
            <w:r w:rsidRPr="0073797D">
              <w:rPr>
                <w:sz w:val="18"/>
                <w:szCs w:val="18"/>
              </w:rPr>
              <w:t>In seizoen</w:t>
            </w:r>
          </w:p>
        </w:tc>
      </w:tr>
      <w:tr w:rsidR="00714B03" w:rsidRPr="0073797D" w14:paraId="62EE1904" w14:textId="77777777">
        <w:trPr>
          <w:trHeight w:val="463"/>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A6D4F9" w14:textId="77777777" w:rsidR="00714B03" w:rsidRPr="0073797D" w:rsidRDefault="00210532">
            <w:pPr>
              <w:rPr>
                <w:sz w:val="18"/>
                <w:szCs w:val="18"/>
              </w:rPr>
            </w:pPr>
            <w:r w:rsidRPr="0073797D">
              <w:rPr>
                <w:sz w:val="18"/>
                <w:szCs w:val="18"/>
              </w:rPr>
              <w:t>aardappelen Nicola</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452108"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11222B"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58CBF9"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95EF25"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041032" w14:textId="77777777" w:rsidR="00714B03" w:rsidRPr="0073797D" w:rsidRDefault="00210532">
            <w:pPr>
              <w:rPr>
                <w:sz w:val="18"/>
                <w:szCs w:val="18"/>
              </w:rPr>
            </w:pPr>
            <w:r w:rsidRPr="0073797D">
              <w:rPr>
                <w:sz w:val="18"/>
                <w:szCs w:val="18"/>
              </w:rPr>
              <w:t>ja</w:t>
            </w:r>
          </w:p>
        </w:tc>
      </w:tr>
      <w:tr w:rsidR="00714B03" w:rsidRPr="0073797D" w14:paraId="7B12ABDD"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4299E6" w14:textId="77777777" w:rsidR="00714B03" w:rsidRPr="0073797D" w:rsidRDefault="00210532">
            <w:pPr>
              <w:rPr>
                <w:sz w:val="18"/>
                <w:szCs w:val="18"/>
              </w:rPr>
            </w:pPr>
            <w:r w:rsidRPr="0073797D">
              <w:rPr>
                <w:sz w:val="18"/>
                <w:szCs w:val="18"/>
              </w:rPr>
              <w:t>cherrytomaten uit blik</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16F888" w14:textId="77777777" w:rsidR="00714B03" w:rsidRPr="0073797D" w:rsidRDefault="00210532">
            <w:pPr>
              <w:rPr>
                <w:sz w:val="18"/>
                <w:szCs w:val="18"/>
              </w:rPr>
            </w:pPr>
            <w:r w:rsidRPr="0073797D">
              <w:rPr>
                <w:sz w:val="18"/>
                <w:szCs w:val="18"/>
              </w:rPr>
              <w:t>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492311"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D31CB8"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0174A5" w14:textId="77777777" w:rsidR="00714B03" w:rsidRPr="0073797D" w:rsidRDefault="00210532">
            <w:pPr>
              <w:rPr>
                <w:sz w:val="18"/>
                <w:szCs w:val="18"/>
              </w:rPr>
            </w:pPr>
            <w:proofErr w:type="spellStart"/>
            <w:r w:rsidRPr="0073797D">
              <w:rPr>
                <w:sz w:val="18"/>
                <w:szCs w:val="18"/>
              </w:rPr>
              <w:t>Italie</w:t>
            </w:r>
            <w:proofErr w:type="spellEnd"/>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E4A174"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62BDDC5B"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583D7E" w14:textId="77777777" w:rsidR="00714B03" w:rsidRPr="0073797D" w:rsidRDefault="00210532">
            <w:pPr>
              <w:rPr>
                <w:sz w:val="18"/>
                <w:szCs w:val="18"/>
              </w:rPr>
            </w:pPr>
            <w:r w:rsidRPr="0073797D">
              <w:rPr>
                <w:sz w:val="18"/>
                <w:szCs w:val="18"/>
              </w:rPr>
              <w:t>citroen</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3BB628" w14:textId="77777777" w:rsidR="00714B03" w:rsidRPr="0073797D" w:rsidRDefault="00210532">
            <w:pPr>
              <w:rPr>
                <w:sz w:val="18"/>
                <w:szCs w:val="18"/>
              </w:rPr>
            </w:pPr>
            <w:r w:rsidRPr="0073797D">
              <w:rPr>
                <w:sz w:val="18"/>
                <w:szCs w:val="18"/>
              </w:rPr>
              <w:t>1</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C7FCE3"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3D80EF"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881CF4" w14:textId="77777777" w:rsidR="00714B03" w:rsidRPr="0073797D" w:rsidRDefault="00210532">
            <w:pPr>
              <w:rPr>
                <w:sz w:val="18"/>
                <w:szCs w:val="18"/>
              </w:rPr>
            </w:pPr>
            <w:r w:rsidRPr="0073797D">
              <w:rPr>
                <w:sz w:val="18"/>
                <w:szCs w:val="18"/>
              </w:rPr>
              <w:t>Italië</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CB8518" w14:textId="77777777" w:rsidR="00714B03" w:rsidRPr="0073797D" w:rsidRDefault="00210532">
            <w:pPr>
              <w:rPr>
                <w:sz w:val="18"/>
                <w:szCs w:val="18"/>
              </w:rPr>
            </w:pPr>
            <w:r w:rsidRPr="0073797D">
              <w:rPr>
                <w:sz w:val="18"/>
                <w:szCs w:val="18"/>
              </w:rPr>
              <w:t>nee</w:t>
            </w:r>
          </w:p>
        </w:tc>
      </w:tr>
      <w:tr w:rsidR="00714B03" w:rsidRPr="0073797D" w14:paraId="3E9EEEAF"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BB8BD1" w14:textId="77777777" w:rsidR="00714B03" w:rsidRPr="0073797D" w:rsidRDefault="00210532">
            <w:pPr>
              <w:rPr>
                <w:sz w:val="18"/>
                <w:szCs w:val="18"/>
              </w:rPr>
            </w:pPr>
            <w:proofErr w:type="spellStart"/>
            <w:r w:rsidRPr="0073797D">
              <w:rPr>
                <w:sz w:val="18"/>
                <w:szCs w:val="18"/>
              </w:rPr>
              <w:t>graafstroom</w:t>
            </w:r>
            <w:proofErr w:type="spellEnd"/>
            <w:r w:rsidRPr="0073797D">
              <w:rPr>
                <w:sz w:val="18"/>
                <w:szCs w:val="18"/>
              </w:rPr>
              <w:t xml:space="preserve"> extra belegen</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EF94F6" w14:textId="77777777" w:rsidR="00714B03" w:rsidRPr="0073797D" w:rsidRDefault="00210532">
            <w:pPr>
              <w:rPr>
                <w:sz w:val="18"/>
                <w:szCs w:val="18"/>
              </w:rPr>
            </w:pPr>
            <w:r w:rsidRPr="0073797D">
              <w:rPr>
                <w:sz w:val="18"/>
                <w:szCs w:val="18"/>
              </w:rPr>
              <w:t>1, 2</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327883"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45F695"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11866C"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5EC456"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18FCC549"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378870" w14:textId="77777777" w:rsidR="00714B03" w:rsidRPr="0073797D" w:rsidRDefault="00210532">
            <w:pPr>
              <w:rPr>
                <w:sz w:val="18"/>
                <w:szCs w:val="18"/>
              </w:rPr>
            </w:pPr>
            <w:r w:rsidRPr="0073797D">
              <w:rPr>
                <w:sz w:val="18"/>
                <w:szCs w:val="18"/>
              </w:rPr>
              <w:t>hazelnoten</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7A1ADC" w14:textId="77777777" w:rsidR="00714B03" w:rsidRPr="0073797D" w:rsidRDefault="00210532">
            <w:pPr>
              <w:rPr>
                <w:sz w:val="18"/>
                <w:szCs w:val="18"/>
              </w:rPr>
            </w:pPr>
            <w:r w:rsidRPr="0073797D">
              <w:rPr>
                <w:sz w:val="18"/>
                <w:szCs w:val="18"/>
              </w:rPr>
              <w:t>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65529A"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1E87E9"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509E56" w14:textId="77777777" w:rsidR="00714B03" w:rsidRPr="0073797D" w:rsidRDefault="00210532">
            <w:pPr>
              <w:rPr>
                <w:sz w:val="18"/>
                <w:szCs w:val="18"/>
              </w:rPr>
            </w:pPr>
            <w:r w:rsidRPr="0073797D">
              <w:rPr>
                <w:sz w:val="18"/>
                <w:szCs w:val="18"/>
              </w:rPr>
              <w:t>Italië</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D7058E"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6FC42DDD"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292F30" w14:textId="77777777" w:rsidR="00714B03" w:rsidRPr="0073797D" w:rsidRDefault="00210532">
            <w:pPr>
              <w:rPr>
                <w:sz w:val="18"/>
                <w:szCs w:val="18"/>
              </w:rPr>
            </w:pPr>
            <w:r w:rsidRPr="0073797D">
              <w:rPr>
                <w:sz w:val="18"/>
                <w:szCs w:val="18"/>
              </w:rPr>
              <w:t>kappertjes</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042655" w14:textId="77777777" w:rsidR="00714B03" w:rsidRPr="0073797D" w:rsidRDefault="00210532">
            <w:pPr>
              <w:rPr>
                <w:sz w:val="18"/>
                <w:szCs w:val="18"/>
              </w:rPr>
            </w:pPr>
            <w:r w:rsidRPr="0073797D">
              <w:rPr>
                <w:sz w:val="18"/>
                <w:szCs w:val="18"/>
              </w:rPr>
              <w:t>1</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3F5D90"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F534DD"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F9F8D2" w14:textId="77777777" w:rsidR="00714B03" w:rsidRPr="0073797D" w:rsidRDefault="00210532">
            <w:pPr>
              <w:rPr>
                <w:sz w:val="18"/>
                <w:szCs w:val="18"/>
              </w:rPr>
            </w:pPr>
            <w:r w:rsidRPr="0073797D">
              <w:rPr>
                <w:sz w:val="18"/>
                <w:szCs w:val="18"/>
              </w:rPr>
              <w:t>Italië</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CB77EA"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63E3750B"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2059AA" w14:textId="77777777" w:rsidR="00714B03" w:rsidRPr="0073797D" w:rsidRDefault="00210532">
            <w:pPr>
              <w:rPr>
                <w:sz w:val="18"/>
                <w:szCs w:val="18"/>
              </w:rPr>
            </w:pPr>
            <w:r w:rsidRPr="0073797D">
              <w:rPr>
                <w:sz w:val="18"/>
                <w:szCs w:val="18"/>
              </w:rPr>
              <w:t>kastanjechampignons</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1CBBA0"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56E669"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D1F23A"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46A217"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C53DE0" w14:textId="77777777" w:rsidR="00714B03" w:rsidRPr="0073797D" w:rsidRDefault="00210532">
            <w:pPr>
              <w:rPr>
                <w:sz w:val="18"/>
                <w:szCs w:val="18"/>
              </w:rPr>
            </w:pPr>
            <w:r w:rsidRPr="0073797D">
              <w:rPr>
                <w:sz w:val="18"/>
                <w:szCs w:val="18"/>
              </w:rPr>
              <w:t>ja</w:t>
            </w:r>
          </w:p>
        </w:tc>
      </w:tr>
      <w:tr w:rsidR="00714B03" w:rsidRPr="0073797D" w14:paraId="668E6A81"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0E0975" w14:textId="77777777" w:rsidR="00714B03" w:rsidRPr="0073797D" w:rsidRDefault="00210532">
            <w:pPr>
              <w:rPr>
                <w:sz w:val="18"/>
                <w:szCs w:val="18"/>
              </w:rPr>
            </w:pPr>
            <w:r w:rsidRPr="0073797D">
              <w:rPr>
                <w:sz w:val="18"/>
                <w:szCs w:val="18"/>
              </w:rPr>
              <w:t>koolrabi</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8D8B8C"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2F3C9E"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357389"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9E053D"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3BF764" w14:textId="77777777" w:rsidR="00714B03" w:rsidRPr="0073797D" w:rsidRDefault="00210532">
            <w:pPr>
              <w:rPr>
                <w:sz w:val="18"/>
                <w:szCs w:val="18"/>
              </w:rPr>
            </w:pPr>
            <w:r w:rsidRPr="0073797D">
              <w:rPr>
                <w:sz w:val="18"/>
                <w:szCs w:val="18"/>
              </w:rPr>
              <w:t>ja</w:t>
            </w:r>
          </w:p>
        </w:tc>
      </w:tr>
      <w:tr w:rsidR="00714B03" w:rsidRPr="0073797D" w14:paraId="6B3E0DD6"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98B307" w14:textId="77777777" w:rsidR="00714B03" w:rsidRPr="0073797D" w:rsidRDefault="00210532">
            <w:pPr>
              <w:rPr>
                <w:sz w:val="18"/>
                <w:szCs w:val="18"/>
              </w:rPr>
            </w:pPr>
            <w:proofErr w:type="spellStart"/>
            <w:r w:rsidRPr="0073797D">
              <w:rPr>
                <w:sz w:val="18"/>
                <w:szCs w:val="18"/>
              </w:rPr>
              <w:t>miso</w:t>
            </w:r>
            <w:proofErr w:type="spellEnd"/>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18D70D"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FF00D0"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CF10F1"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C9BE2D" w14:textId="77777777" w:rsidR="00714B03" w:rsidRPr="0073797D" w:rsidRDefault="00210532">
            <w:pPr>
              <w:rPr>
                <w:sz w:val="18"/>
                <w:szCs w:val="18"/>
              </w:rPr>
            </w:pPr>
            <w:r w:rsidRPr="0073797D">
              <w:rPr>
                <w:sz w:val="18"/>
                <w:szCs w:val="18"/>
              </w:rPr>
              <w:t>Japan</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9188E7"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42489552"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A5B7C3" w14:textId="77777777" w:rsidR="00714B03" w:rsidRPr="0073797D" w:rsidRDefault="00210532">
            <w:pPr>
              <w:rPr>
                <w:sz w:val="18"/>
                <w:szCs w:val="18"/>
              </w:rPr>
            </w:pPr>
            <w:r w:rsidRPr="0073797D">
              <w:rPr>
                <w:sz w:val="18"/>
                <w:szCs w:val="18"/>
              </w:rPr>
              <w:t>parelgort</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8798C4"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FC8ABF"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63784E"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0B4E01"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BC7E5E"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70CAD341"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9534F7" w14:textId="77777777" w:rsidR="00714B03" w:rsidRPr="0073797D" w:rsidRDefault="00210532">
            <w:pPr>
              <w:rPr>
                <w:sz w:val="18"/>
                <w:szCs w:val="18"/>
              </w:rPr>
            </w:pPr>
            <w:r w:rsidRPr="0073797D">
              <w:rPr>
                <w:sz w:val="18"/>
                <w:szCs w:val="18"/>
              </w:rPr>
              <w:t>peterselie</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1DE130" w14:textId="77777777" w:rsidR="00714B03" w:rsidRPr="0073797D" w:rsidRDefault="00210532">
            <w:pPr>
              <w:rPr>
                <w:sz w:val="18"/>
                <w:szCs w:val="18"/>
              </w:rPr>
            </w:pPr>
            <w:r w:rsidRPr="0073797D">
              <w:rPr>
                <w:sz w:val="18"/>
                <w:szCs w:val="18"/>
              </w:rPr>
              <w:t>1</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54D936"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1DC050"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6792C8"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76D4B4" w14:textId="77777777" w:rsidR="00714B03" w:rsidRPr="0073797D" w:rsidRDefault="00210532">
            <w:pPr>
              <w:rPr>
                <w:sz w:val="18"/>
                <w:szCs w:val="18"/>
              </w:rPr>
            </w:pPr>
            <w:r w:rsidRPr="0073797D">
              <w:rPr>
                <w:sz w:val="18"/>
                <w:szCs w:val="18"/>
              </w:rPr>
              <w:t>ja</w:t>
            </w:r>
          </w:p>
        </w:tc>
      </w:tr>
      <w:tr w:rsidR="00714B03" w:rsidRPr="0073797D" w14:paraId="6FEFC9FD"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176AF6" w14:textId="77777777" w:rsidR="00714B03" w:rsidRPr="0073797D" w:rsidRDefault="00210532">
            <w:pPr>
              <w:rPr>
                <w:sz w:val="18"/>
                <w:szCs w:val="18"/>
              </w:rPr>
            </w:pPr>
            <w:r w:rsidRPr="0073797D">
              <w:rPr>
                <w:sz w:val="18"/>
                <w:szCs w:val="18"/>
              </w:rPr>
              <w:t>pistachenootjes</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6F2D12"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20CCE0"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609632"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6F00DE" w14:textId="77777777" w:rsidR="00714B03" w:rsidRPr="0073797D" w:rsidRDefault="00210532">
            <w:pPr>
              <w:rPr>
                <w:sz w:val="18"/>
                <w:szCs w:val="18"/>
              </w:rPr>
            </w:pPr>
            <w:r w:rsidRPr="0073797D">
              <w:rPr>
                <w:sz w:val="18"/>
                <w:szCs w:val="18"/>
              </w:rPr>
              <w:t>Italië</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80EC22"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6F41BD90"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24CF7E" w14:textId="77777777" w:rsidR="00714B03" w:rsidRPr="0073797D" w:rsidRDefault="00210532">
            <w:pPr>
              <w:rPr>
                <w:sz w:val="18"/>
                <w:szCs w:val="18"/>
              </w:rPr>
            </w:pPr>
            <w:r w:rsidRPr="0073797D">
              <w:rPr>
                <w:sz w:val="18"/>
                <w:szCs w:val="18"/>
              </w:rPr>
              <w:t>portobello</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38F3DB" w14:textId="77777777" w:rsidR="00714B03" w:rsidRPr="0073797D" w:rsidRDefault="00210532">
            <w:pPr>
              <w:rPr>
                <w:sz w:val="18"/>
                <w:szCs w:val="18"/>
              </w:rPr>
            </w:pPr>
            <w:r w:rsidRPr="0073797D">
              <w:rPr>
                <w:sz w:val="18"/>
                <w:szCs w:val="18"/>
              </w:rPr>
              <w:t>2,2</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F005A7"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15C37D"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F97AEF"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EE0BA6" w14:textId="77777777" w:rsidR="00714B03" w:rsidRPr="0073797D" w:rsidRDefault="00210532">
            <w:pPr>
              <w:rPr>
                <w:sz w:val="18"/>
                <w:szCs w:val="18"/>
              </w:rPr>
            </w:pPr>
            <w:r w:rsidRPr="0073797D">
              <w:rPr>
                <w:sz w:val="18"/>
                <w:szCs w:val="18"/>
              </w:rPr>
              <w:t>ja</w:t>
            </w:r>
          </w:p>
        </w:tc>
      </w:tr>
      <w:tr w:rsidR="00714B03" w:rsidRPr="0073797D" w14:paraId="45404FB4"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122A7C" w14:textId="77777777" w:rsidR="00714B03" w:rsidRPr="0073797D" w:rsidRDefault="00210532">
            <w:pPr>
              <w:rPr>
                <w:sz w:val="18"/>
                <w:szCs w:val="18"/>
              </w:rPr>
            </w:pPr>
            <w:r w:rsidRPr="0073797D">
              <w:rPr>
                <w:sz w:val="18"/>
                <w:szCs w:val="18"/>
              </w:rPr>
              <w:t>prei</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F4A38C"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331D27"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F26592"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2F4405"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512D37" w14:textId="77777777" w:rsidR="00714B03" w:rsidRPr="0073797D" w:rsidRDefault="00210532">
            <w:pPr>
              <w:rPr>
                <w:sz w:val="18"/>
                <w:szCs w:val="18"/>
              </w:rPr>
            </w:pPr>
            <w:r w:rsidRPr="0073797D">
              <w:rPr>
                <w:sz w:val="18"/>
                <w:szCs w:val="18"/>
              </w:rPr>
              <w:t>ja</w:t>
            </w:r>
          </w:p>
        </w:tc>
      </w:tr>
      <w:tr w:rsidR="00714B03" w:rsidRPr="0073797D" w14:paraId="29ABDAA9"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3E7320" w14:textId="77777777" w:rsidR="00714B03" w:rsidRPr="0073797D" w:rsidRDefault="00210532">
            <w:pPr>
              <w:rPr>
                <w:sz w:val="18"/>
                <w:szCs w:val="18"/>
              </w:rPr>
            </w:pPr>
            <w:proofErr w:type="spellStart"/>
            <w:r w:rsidRPr="0073797D">
              <w:rPr>
                <w:sz w:val="18"/>
                <w:szCs w:val="18"/>
              </w:rPr>
              <w:lastRenderedPageBreak/>
              <w:t>provençaalse</w:t>
            </w:r>
            <w:proofErr w:type="spellEnd"/>
            <w:r w:rsidRPr="0073797D">
              <w:rPr>
                <w:sz w:val="18"/>
                <w:szCs w:val="18"/>
              </w:rPr>
              <w:t xml:space="preserve"> kippendij</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D36679" w14:textId="77777777" w:rsidR="00714B03" w:rsidRPr="0073797D" w:rsidRDefault="00210532">
            <w:pPr>
              <w:rPr>
                <w:sz w:val="18"/>
                <w:szCs w:val="18"/>
              </w:rPr>
            </w:pPr>
            <w:r w:rsidRPr="0073797D">
              <w:rPr>
                <w:sz w:val="18"/>
                <w:szCs w:val="18"/>
              </w:rPr>
              <w:t>1</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0EED40"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B07A0F"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4741B4"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B06F55"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36DE3BE7"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F04383" w14:textId="77777777" w:rsidR="00714B03" w:rsidRPr="0073797D" w:rsidRDefault="00210532">
            <w:pPr>
              <w:rPr>
                <w:sz w:val="18"/>
                <w:szCs w:val="18"/>
              </w:rPr>
            </w:pPr>
            <w:proofErr w:type="spellStart"/>
            <w:r w:rsidRPr="0073797D">
              <w:rPr>
                <w:sz w:val="18"/>
                <w:szCs w:val="18"/>
              </w:rPr>
              <w:t>roodlof</w:t>
            </w:r>
            <w:proofErr w:type="spellEnd"/>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5AC251"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DD9371"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6E0CBF"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EBEC27"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CF7C3E" w14:textId="77777777" w:rsidR="00714B03" w:rsidRPr="0073797D" w:rsidRDefault="00210532">
            <w:pPr>
              <w:rPr>
                <w:sz w:val="18"/>
                <w:szCs w:val="18"/>
              </w:rPr>
            </w:pPr>
            <w:r w:rsidRPr="0073797D">
              <w:rPr>
                <w:sz w:val="18"/>
                <w:szCs w:val="18"/>
              </w:rPr>
              <w:t>ja</w:t>
            </w:r>
          </w:p>
        </w:tc>
      </w:tr>
      <w:tr w:rsidR="00714B03" w:rsidRPr="0073797D" w14:paraId="2604DE32"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ACDD8B" w14:textId="77777777" w:rsidR="00714B03" w:rsidRPr="0073797D" w:rsidRDefault="00210532">
            <w:pPr>
              <w:rPr>
                <w:sz w:val="18"/>
                <w:szCs w:val="18"/>
              </w:rPr>
            </w:pPr>
            <w:proofErr w:type="spellStart"/>
            <w:r w:rsidRPr="0073797D">
              <w:rPr>
                <w:sz w:val="18"/>
                <w:szCs w:val="18"/>
              </w:rPr>
              <w:t>runderchipolata</w:t>
            </w:r>
            <w:proofErr w:type="spellEnd"/>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BBE20F" w14:textId="77777777" w:rsidR="00714B03" w:rsidRPr="0073797D" w:rsidRDefault="00210532">
            <w:pPr>
              <w:rPr>
                <w:sz w:val="18"/>
                <w:szCs w:val="18"/>
              </w:rPr>
            </w:pPr>
            <w:r w:rsidRPr="0073797D">
              <w:rPr>
                <w:sz w:val="18"/>
                <w:szCs w:val="18"/>
              </w:rPr>
              <w:t>1</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DC14A5"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10C473"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4D46B1"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9DE91D"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355EF049"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CCE3C8" w14:textId="77777777" w:rsidR="00714B03" w:rsidRPr="0073797D" w:rsidRDefault="00210532">
            <w:pPr>
              <w:rPr>
                <w:sz w:val="18"/>
                <w:szCs w:val="18"/>
              </w:rPr>
            </w:pPr>
            <w:r w:rsidRPr="0073797D">
              <w:rPr>
                <w:sz w:val="18"/>
                <w:szCs w:val="18"/>
              </w:rPr>
              <w:t>salie en rozemarijn</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4B2B4E" w14:textId="77777777" w:rsidR="00714B03" w:rsidRPr="0073797D" w:rsidRDefault="00210532">
            <w:pPr>
              <w:rPr>
                <w:sz w:val="18"/>
                <w:szCs w:val="18"/>
              </w:rPr>
            </w:pPr>
            <w:r w:rsidRPr="0073797D">
              <w:rPr>
                <w:sz w:val="18"/>
                <w:szCs w:val="18"/>
              </w:rPr>
              <w:t>2</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C8F2EE"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1C52A8"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9BA15E"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8A5EAC" w14:textId="77777777" w:rsidR="00714B03" w:rsidRPr="0073797D" w:rsidRDefault="00210532">
            <w:pPr>
              <w:rPr>
                <w:sz w:val="18"/>
                <w:szCs w:val="18"/>
              </w:rPr>
            </w:pPr>
            <w:r w:rsidRPr="0073797D">
              <w:rPr>
                <w:sz w:val="18"/>
                <w:szCs w:val="18"/>
              </w:rPr>
              <w:t>ja</w:t>
            </w:r>
          </w:p>
        </w:tc>
      </w:tr>
      <w:tr w:rsidR="00714B03" w:rsidRPr="0073797D" w14:paraId="1BC9144F"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34E77B" w14:textId="77777777" w:rsidR="00714B03" w:rsidRPr="0073797D" w:rsidRDefault="00210532">
            <w:pPr>
              <w:rPr>
                <w:sz w:val="18"/>
                <w:szCs w:val="18"/>
              </w:rPr>
            </w:pPr>
            <w:proofErr w:type="spellStart"/>
            <w:r w:rsidRPr="0073797D">
              <w:rPr>
                <w:sz w:val="18"/>
                <w:szCs w:val="18"/>
              </w:rPr>
              <w:t>simply</w:t>
            </w:r>
            <w:proofErr w:type="spellEnd"/>
            <w:r w:rsidRPr="0073797D">
              <w:rPr>
                <w:sz w:val="18"/>
                <w:szCs w:val="18"/>
              </w:rPr>
              <w:t xml:space="preserve"> v plantaardige kaas</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A10DB0" w14:textId="77777777" w:rsidR="00714B03" w:rsidRPr="0073797D" w:rsidRDefault="00210532">
            <w:pPr>
              <w:rPr>
                <w:sz w:val="18"/>
                <w:szCs w:val="18"/>
              </w:rPr>
            </w:pPr>
            <w:r w:rsidRPr="0073797D">
              <w:rPr>
                <w:sz w:val="18"/>
                <w:szCs w:val="18"/>
              </w:rPr>
              <w:t>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96CEA9"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830C4E"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7BB6D2"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216FC2"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1056A431"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1CE256" w14:textId="77777777" w:rsidR="00714B03" w:rsidRPr="0073797D" w:rsidRDefault="00210532">
            <w:pPr>
              <w:rPr>
                <w:sz w:val="18"/>
                <w:szCs w:val="18"/>
              </w:rPr>
            </w:pPr>
            <w:r w:rsidRPr="0073797D">
              <w:rPr>
                <w:sz w:val="18"/>
                <w:szCs w:val="18"/>
              </w:rPr>
              <w:t>sjalot</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23A33B" w14:textId="77777777" w:rsidR="00714B03" w:rsidRPr="0073797D" w:rsidRDefault="00210532">
            <w:pPr>
              <w:rPr>
                <w:sz w:val="18"/>
                <w:szCs w:val="18"/>
              </w:rPr>
            </w:pPr>
            <w:r w:rsidRPr="0073797D">
              <w:rPr>
                <w:sz w:val="18"/>
                <w:szCs w:val="18"/>
              </w:rPr>
              <w:t>1</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39EBCC"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17B107"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EF0AB3"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7A2E7F" w14:textId="77777777" w:rsidR="00714B03" w:rsidRPr="0073797D" w:rsidRDefault="00210532">
            <w:pPr>
              <w:rPr>
                <w:sz w:val="18"/>
                <w:szCs w:val="18"/>
              </w:rPr>
            </w:pPr>
            <w:r w:rsidRPr="0073797D">
              <w:rPr>
                <w:sz w:val="18"/>
                <w:szCs w:val="18"/>
              </w:rPr>
              <w:t>ja</w:t>
            </w:r>
          </w:p>
        </w:tc>
      </w:tr>
      <w:tr w:rsidR="00714B03" w:rsidRPr="0073797D" w14:paraId="3BEEC553"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E5AE69" w14:textId="77777777" w:rsidR="00714B03" w:rsidRPr="0073797D" w:rsidRDefault="00210532">
            <w:pPr>
              <w:rPr>
                <w:sz w:val="18"/>
                <w:szCs w:val="18"/>
              </w:rPr>
            </w:pPr>
            <w:r w:rsidRPr="0073797D">
              <w:rPr>
                <w:sz w:val="18"/>
                <w:szCs w:val="18"/>
              </w:rPr>
              <w:t>spruitjes</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60DE58"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3E9488"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D518F1"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2AD932"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DB58EA" w14:textId="77777777" w:rsidR="00714B03" w:rsidRPr="0073797D" w:rsidRDefault="00210532">
            <w:pPr>
              <w:rPr>
                <w:sz w:val="18"/>
                <w:szCs w:val="18"/>
              </w:rPr>
            </w:pPr>
            <w:r w:rsidRPr="0073797D">
              <w:rPr>
                <w:sz w:val="18"/>
                <w:szCs w:val="18"/>
              </w:rPr>
              <w:t>ja</w:t>
            </w:r>
          </w:p>
        </w:tc>
      </w:tr>
      <w:tr w:rsidR="00714B03" w:rsidRPr="0073797D" w14:paraId="23E99C82"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14E375" w14:textId="77777777" w:rsidR="00714B03" w:rsidRPr="0073797D" w:rsidRDefault="00210532">
            <w:pPr>
              <w:rPr>
                <w:sz w:val="18"/>
                <w:szCs w:val="18"/>
              </w:rPr>
            </w:pPr>
            <w:r w:rsidRPr="0073797D">
              <w:rPr>
                <w:sz w:val="18"/>
                <w:szCs w:val="18"/>
              </w:rPr>
              <w:t xml:space="preserve">stokbrood </w:t>
            </w:r>
            <w:proofErr w:type="spellStart"/>
            <w:r w:rsidRPr="0073797D">
              <w:rPr>
                <w:sz w:val="18"/>
                <w:szCs w:val="18"/>
              </w:rPr>
              <w:t>meerzaden</w:t>
            </w:r>
            <w:proofErr w:type="spellEnd"/>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66E556"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78C1F3"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B5597A"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365AC3"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44C294"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34BBA3D3"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25DAB4" w14:textId="77777777" w:rsidR="00714B03" w:rsidRPr="0073797D" w:rsidRDefault="00210532">
            <w:pPr>
              <w:rPr>
                <w:sz w:val="18"/>
                <w:szCs w:val="18"/>
              </w:rPr>
            </w:pPr>
            <w:r w:rsidRPr="0073797D">
              <w:rPr>
                <w:sz w:val="18"/>
                <w:szCs w:val="18"/>
              </w:rPr>
              <w:t>winterpostelein</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43FD10"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502835"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23211E"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BA47A7"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5B9DA5" w14:textId="77777777" w:rsidR="00714B03" w:rsidRPr="0073797D" w:rsidRDefault="00210532">
            <w:pPr>
              <w:rPr>
                <w:sz w:val="18"/>
                <w:szCs w:val="18"/>
              </w:rPr>
            </w:pPr>
            <w:r w:rsidRPr="0073797D">
              <w:rPr>
                <w:sz w:val="18"/>
                <w:szCs w:val="18"/>
              </w:rPr>
              <w:t>ja</w:t>
            </w:r>
          </w:p>
        </w:tc>
      </w:tr>
      <w:tr w:rsidR="00714B03" w:rsidRPr="0073797D" w14:paraId="098C00BE"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88AA40" w14:textId="77777777" w:rsidR="00714B03" w:rsidRPr="0073797D" w:rsidRDefault="00210532">
            <w:pPr>
              <w:rPr>
                <w:sz w:val="18"/>
                <w:szCs w:val="18"/>
              </w:rPr>
            </w:pPr>
            <w:r w:rsidRPr="0073797D">
              <w:rPr>
                <w:sz w:val="18"/>
                <w:szCs w:val="18"/>
              </w:rPr>
              <w:t>witlof</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F80F80"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776875"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EF2ADE"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4C62BC"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74A935" w14:textId="77777777" w:rsidR="00714B03" w:rsidRPr="0073797D" w:rsidRDefault="00210532">
            <w:pPr>
              <w:rPr>
                <w:sz w:val="18"/>
                <w:szCs w:val="18"/>
              </w:rPr>
            </w:pPr>
            <w:r w:rsidRPr="0073797D">
              <w:rPr>
                <w:sz w:val="18"/>
                <w:szCs w:val="18"/>
              </w:rPr>
              <w:t>ja</w:t>
            </w:r>
          </w:p>
        </w:tc>
      </w:tr>
      <w:tr w:rsidR="00714B03" w:rsidRPr="0073797D" w14:paraId="7A949FF8"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052C20" w14:textId="77777777" w:rsidR="00714B03" w:rsidRPr="0073797D" w:rsidRDefault="00210532">
            <w:pPr>
              <w:rPr>
                <w:sz w:val="18"/>
                <w:szCs w:val="18"/>
              </w:rPr>
            </w:pPr>
            <w:r w:rsidRPr="0073797D">
              <w:rPr>
                <w:sz w:val="18"/>
                <w:szCs w:val="18"/>
              </w:rPr>
              <w:t>witte bonen</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7A9CD1" w14:textId="77777777" w:rsidR="00714B03" w:rsidRPr="0073797D" w:rsidRDefault="00210532">
            <w:pPr>
              <w:rPr>
                <w:sz w:val="18"/>
                <w:szCs w:val="18"/>
              </w:rPr>
            </w:pPr>
            <w:r w:rsidRPr="0073797D">
              <w:rPr>
                <w:sz w:val="18"/>
                <w:szCs w:val="18"/>
              </w:rPr>
              <w:t>2</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DEEBEC" w14:textId="77777777" w:rsidR="00714B03" w:rsidRPr="0073797D" w:rsidRDefault="00210532">
            <w:pPr>
              <w:rPr>
                <w:sz w:val="18"/>
                <w:szCs w:val="18"/>
              </w:rPr>
            </w:pPr>
            <w:r w:rsidRPr="0073797D">
              <w:rPr>
                <w:sz w:val="18"/>
                <w:szCs w:val="18"/>
              </w:rPr>
              <w:t>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0D8916" w14:textId="77777777" w:rsidR="00714B03" w:rsidRPr="0073797D" w:rsidRDefault="00210532">
            <w:pPr>
              <w:rPr>
                <w:sz w:val="18"/>
                <w:szCs w:val="18"/>
              </w:rPr>
            </w:pPr>
            <w:r w:rsidRPr="0073797D">
              <w:rPr>
                <w:sz w:val="18"/>
                <w:szCs w:val="18"/>
              </w:rPr>
              <w:t>nee</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50EE5B"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D4D8F9" w14:textId="77777777" w:rsidR="00714B03" w:rsidRPr="0073797D" w:rsidRDefault="00210532">
            <w:pPr>
              <w:rPr>
                <w:sz w:val="18"/>
                <w:szCs w:val="18"/>
              </w:rPr>
            </w:pPr>
            <w:proofErr w:type="spellStart"/>
            <w:r w:rsidRPr="0073797D">
              <w:rPr>
                <w:sz w:val="18"/>
                <w:szCs w:val="18"/>
              </w:rPr>
              <w:t>nvt</w:t>
            </w:r>
            <w:proofErr w:type="spellEnd"/>
          </w:p>
        </w:tc>
      </w:tr>
      <w:tr w:rsidR="00714B03" w:rsidRPr="0073797D" w14:paraId="49B743EE"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C9F34B" w14:textId="77777777" w:rsidR="00714B03" w:rsidRPr="0073797D" w:rsidRDefault="00210532">
            <w:pPr>
              <w:rPr>
                <w:sz w:val="18"/>
                <w:szCs w:val="18"/>
              </w:rPr>
            </w:pPr>
            <w:r w:rsidRPr="0073797D">
              <w:rPr>
                <w:sz w:val="18"/>
                <w:szCs w:val="18"/>
              </w:rPr>
              <w:t>wortel oranje</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874404"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48F0AB"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45B833"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B83B77"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CE343F" w14:textId="77777777" w:rsidR="00714B03" w:rsidRPr="0073797D" w:rsidRDefault="00210532">
            <w:pPr>
              <w:rPr>
                <w:sz w:val="18"/>
                <w:szCs w:val="18"/>
              </w:rPr>
            </w:pPr>
            <w:r w:rsidRPr="0073797D">
              <w:rPr>
                <w:sz w:val="18"/>
                <w:szCs w:val="18"/>
              </w:rPr>
              <w:t>ja</w:t>
            </w:r>
          </w:p>
        </w:tc>
      </w:tr>
      <w:tr w:rsidR="00714B03" w:rsidRPr="0073797D" w14:paraId="0EB971C7" w14:textId="77777777">
        <w:trPr>
          <w:trHeight w:val="515"/>
        </w:trPr>
        <w:tc>
          <w:tcPr>
            <w:tcW w:w="2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B5E2A5" w14:textId="77777777" w:rsidR="00714B03" w:rsidRPr="0073797D" w:rsidRDefault="00210532">
            <w:pPr>
              <w:rPr>
                <w:sz w:val="18"/>
                <w:szCs w:val="18"/>
              </w:rPr>
            </w:pPr>
            <w:r w:rsidRPr="0073797D">
              <w:rPr>
                <w:sz w:val="18"/>
                <w:szCs w:val="18"/>
              </w:rPr>
              <w:t>wortelpeterselie</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C49DF8" w14:textId="77777777" w:rsidR="00714B03" w:rsidRPr="0073797D" w:rsidRDefault="00210532">
            <w:pPr>
              <w:rPr>
                <w:sz w:val="18"/>
                <w:szCs w:val="18"/>
              </w:rPr>
            </w:pPr>
            <w:r w:rsidRPr="0073797D">
              <w:rPr>
                <w:sz w:val="18"/>
                <w:szCs w:val="18"/>
              </w:rPr>
              <w:t>1, 2, 3</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ED1E9E" w14:textId="77777777" w:rsidR="00714B03" w:rsidRPr="0073797D" w:rsidRDefault="00210532">
            <w:pPr>
              <w:rPr>
                <w:sz w:val="18"/>
                <w:szCs w:val="18"/>
              </w:rPr>
            </w:pPr>
            <w:r w:rsidRPr="0073797D">
              <w:rPr>
                <w:sz w:val="18"/>
                <w:szCs w:val="18"/>
              </w:rPr>
              <w:t>niet bio</w:t>
            </w:r>
          </w:p>
        </w:tc>
        <w:tc>
          <w:tcPr>
            <w:tcW w:w="12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BC5FF9" w14:textId="77777777" w:rsidR="00714B03" w:rsidRPr="0073797D" w:rsidRDefault="00210532">
            <w:pPr>
              <w:rPr>
                <w:sz w:val="18"/>
                <w:szCs w:val="18"/>
              </w:rPr>
            </w:pPr>
            <w:r w:rsidRPr="0073797D">
              <w:rPr>
                <w:sz w:val="18"/>
                <w:szCs w:val="18"/>
              </w:rPr>
              <w:t>ja</w:t>
            </w:r>
          </w:p>
        </w:tc>
        <w:tc>
          <w:tcPr>
            <w:tcW w:w="15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BAC5B9" w14:textId="77777777" w:rsidR="00714B03" w:rsidRPr="0073797D" w:rsidRDefault="00210532">
            <w:pPr>
              <w:rPr>
                <w:sz w:val="18"/>
                <w:szCs w:val="18"/>
              </w:rPr>
            </w:pPr>
            <w:r w:rsidRPr="0073797D">
              <w:rPr>
                <w:sz w:val="18"/>
                <w:szCs w:val="18"/>
              </w:rPr>
              <w:t>Nederland</w:t>
            </w:r>
          </w:p>
        </w:tc>
        <w:tc>
          <w:tcPr>
            <w:tcW w:w="17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402432" w14:textId="77777777" w:rsidR="00714B03" w:rsidRPr="0073797D" w:rsidRDefault="00210532">
            <w:pPr>
              <w:rPr>
                <w:sz w:val="18"/>
                <w:szCs w:val="18"/>
              </w:rPr>
            </w:pPr>
            <w:r w:rsidRPr="0073797D">
              <w:rPr>
                <w:sz w:val="18"/>
                <w:szCs w:val="18"/>
              </w:rPr>
              <w:t>ja</w:t>
            </w:r>
          </w:p>
        </w:tc>
      </w:tr>
    </w:tbl>
    <w:p w14:paraId="7B4E8A13" w14:textId="77777777" w:rsidR="00714B03" w:rsidRPr="0073797D" w:rsidRDefault="00210532">
      <w:pPr>
        <w:rPr>
          <w:b/>
          <w:sz w:val="18"/>
          <w:szCs w:val="18"/>
        </w:rPr>
      </w:pPr>
      <w:r w:rsidRPr="0073797D">
        <w:br w:type="page"/>
      </w:r>
    </w:p>
    <w:p w14:paraId="0F13F03E" w14:textId="77777777" w:rsidR="00714B03" w:rsidRPr="0073797D" w:rsidRDefault="00210532">
      <w:pPr>
        <w:rPr>
          <w:b/>
          <w:sz w:val="18"/>
          <w:szCs w:val="18"/>
        </w:rPr>
      </w:pPr>
      <w:r w:rsidRPr="0073797D">
        <w:rPr>
          <w:b/>
          <w:sz w:val="18"/>
          <w:szCs w:val="18"/>
        </w:rPr>
        <w:lastRenderedPageBreak/>
        <w:t>Tabel B.7 Crisp percentage biologische ingrediënten (compleet) en percentage ingrediënten (alleen AGF) per gerecht geproduceerd in Nederland, de rest van Europa en de rest van de wereld.</w:t>
      </w:r>
    </w:p>
    <w:p w14:paraId="0AF43F63" w14:textId="77777777" w:rsidR="00714B03" w:rsidRPr="0073797D" w:rsidRDefault="00714B03">
      <w:pPr>
        <w:rPr>
          <w:sz w:val="18"/>
          <w:szCs w:val="18"/>
        </w:rPr>
      </w:pPr>
    </w:p>
    <w:tbl>
      <w:tblPr>
        <w:tblStyle w:val="ad"/>
        <w:tblW w:w="94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80"/>
        <w:gridCol w:w="1350"/>
        <w:gridCol w:w="1365"/>
        <w:gridCol w:w="1230"/>
        <w:gridCol w:w="1545"/>
        <w:gridCol w:w="1665"/>
        <w:gridCol w:w="1485"/>
      </w:tblGrid>
      <w:tr w:rsidR="00714B03" w:rsidRPr="0073797D" w14:paraId="6A9BF385" w14:textId="77777777">
        <w:trPr>
          <w:trHeight w:val="440"/>
        </w:trPr>
        <w:tc>
          <w:tcPr>
            <w:tcW w:w="780"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573069AB" w14:textId="77777777" w:rsidR="00714B03" w:rsidRPr="0073797D" w:rsidRDefault="00210532">
            <w:pPr>
              <w:rPr>
                <w:sz w:val="18"/>
                <w:szCs w:val="18"/>
              </w:rPr>
            </w:pPr>
            <w:r w:rsidRPr="0073797D">
              <w:rPr>
                <w:sz w:val="18"/>
                <w:szCs w:val="18"/>
              </w:rPr>
              <w:t>Nummer</w:t>
            </w:r>
          </w:p>
        </w:tc>
        <w:tc>
          <w:tcPr>
            <w:tcW w:w="1350"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7752A181" w14:textId="77777777" w:rsidR="00714B03" w:rsidRPr="0073797D" w:rsidRDefault="00210532">
            <w:pPr>
              <w:rPr>
                <w:sz w:val="18"/>
                <w:szCs w:val="18"/>
              </w:rPr>
            </w:pPr>
            <w:r w:rsidRPr="0073797D">
              <w:rPr>
                <w:sz w:val="18"/>
                <w:szCs w:val="18"/>
              </w:rPr>
              <w:t xml:space="preserve">Maaltijdpakket </w:t>
            </w:r>
          </w:p>
        </w:tc>
        <w:tc>
          <w:tcPr>
            <w:tcW w:w="136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380AD0A5" w14:textId="77777777" w:rsidR="00714B03" w:rsidRPr="0073797D" w:rsidRDefault="00210532">
            <w:pPr>
              <w:rPr>
                <w:sz w:val="18"/>
                <w:szCs w:val="18"/>
              </w:rPr>
            </w:pPr>
            <w:r w:rsidRPr="0073797D">
              <w:rPr>
                <w:sz w:val="18"/>
                <w:szCs w:val="18"/>
              </w:rPr>
              <w:t>Biologisch %</w:t>
            </w:r>
          </w:p>
        </w:tc>
        <w:tc>
          <w:tcPr>
            <w:tcW w:w="1230"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11F30A4F" w14:textId="77777777" w:rsidR="00714B03" w:rsidRPr="0073797D" w:rsidRDefault="00210532">
            <w:pPr>
              <w:rPr>
                <w:sz w:val="18"/>
                <w:szCs w:val="18"/>
              </w:rPr>
            </w:pPr>
            <w:r w:rsidRPr="0073797D">
              <w:rPr>
                <w:sz w:val="18"/>
                <w:szCs w:val="18"/>
              </w:rPr>
              <w:t>Uit NL %</w:t>
            </w:r>
          </w:p>
        </w:tc>
        <w:tc>
          <w:tcPr>
            <w:tcW w:w="154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33DF2D4D" w14:textId="77777777" w:rsidR="00714B03" w:rsidRPr="0073797D" w:rsidRDefault="00210532">
            <w:pPr>
              <w:rPr>
                <w:sz w:val="18"/>
                <w:szCs w:val="18"/>
              </w:rPr>
            </w:pPr>
            <w:r w:rsidRPr="0073797D">
              <w:rPr>
                <w:sz w:val="18"/>
                <w:szCs w:val="18"/>
              </w:rPr>
              <w:t>Uit EU exclusief NL %</w:t>
            </w:r>
          </w:p>
        </w:tc>
        <w:tc>
          <w:tcPr>
            <w:tcW w:w="166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13D9AA15" w14:textId="77777777" w:rsidR="00714B03" w:rsidRPr="0073797D" w:rsidRDefault="00210532">
            <w:pPr>
              <w:rPr>
                <w:sz w:val="18"/>
                <w:szCs w:val="18"/>
              </w:rPr>
            </w:pPr>
            <w:r w:rsidRPr="0073797D">
              <w:rPr>
                <w:sz w:val="18"/>
                <w:szCs w:val="18"/>
              </w:rPr>
              <w:t>Uit rest van de wereld %</w:t>
            </w:r>
          </w:p>
        </w:tc>
        <w:tc>
          <w:tcPr>
            <w:tcW w:w="1485" w:type="dxa"/>
            <w:tcBorders>
              <w:top w:val="single" w:sz="8" w:space="0" w:color="000000"/>
              <w:left w:val="single" w:sz="8" w:space="0" w:color="000000"/>
              <w:bottom w:val="single" w:sz="8" w:space="0" w:color="000000"/>
              <w:right w:val="single" w:sz="8" w:space="0" w:color="000000"/>
            </w:tcBorders>
            <w:shd w:val="clear" w:color="auto" w:fill="A2C4C9"/>
            <w:tcMar>
              <w:top w:w="100" w:type="dxa"/>
              <w:left w:w="100" w:type="dxa"/>
              <w:bottom w:w="100" w:type="dxa"/>
              <w:right w:w="100" w:type="dxa"/>
            </w:tcMar>
          </w:tcPr>
          <w:p w14:paraId="205EA991" w14:textId="77777777" w:rsidR="00714B03" w:rsidRPr="0073797D" w:rsidRDefault="00210532">
            <w:pPr>
              <w:rPr>
                <w:sz w:val="18"/>
                <w:szCs w:val="18"/>
              </w:rPr>
            </w:pPr>
            <w:r w:rsidRPr="0073797D">
              <w:rPr>
                <w:sz w:val="18"/>
                <w:szCs w:val="18"/>
              </w:rPr>
              <w:t>In het seizoen %</w:t>
            </w:r>
          </w:p>
        </w:tc>
      </w:tr>
      <w:tr w:rsidR="00714B03" w:rsidRPr="0073797D" w14:paraId="018D5AE5" w14:textId="77777777">
        <w:trPr>
          <w:trHeight w:val="195"/>
        </w:trPr>
        <w:tc>
          <w:tcPr>
            <w:tcW w:w="7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DA18F8" w14:textId="77777777" w:rsidR="00714B03" w:rsidRPr="0073797D" w:rsidRDefault="00210532">
            <w:pPr>
              <w:rPr>
                <w:sz w:val="18"/>
                <w:szCs w:val="18"/>
              </w:rPr>
            </w:pPr>
            <w:r w:rsidRPr="0073797D">
              <w:rPr>
                <w:sz w:val="18"/>
                <w:szCs w:val="18"/>
              </w:rPr>
              <w:t>1</w:t>
            </w:r>
          </w:p>
        </w:tc>
        <w:tc>
          <w:tcPr>
            <w:tcW w:w="13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FCD242" w14:textId="77777777" w:rsidR="00714B03" w:rsidRPr="0073797D" w:rsidRDefault="00210532">
            <w:pPr>
              <w:rPr>
                <w:sz w:val="18"/>
                <w:szCs w:val="18"/>
              </w:rPr>
            </w:pPr>
            <w:proofErr w:type="spellStart"/>
            <w:r w:rsidRPr="0073797D">
              <w:rPr>
                <w:sz w:val="18"/>
                <w:szCs w:val="18"/>
              </w:rPr>
              <w:t>Weekbox</w:t>
            </w:r>
            <w:proofErr w:type="spellEnd"/>
          </w:p>
        </w:tc>
        <w:tc>
          <w:tcPr>
            <w:tcW w:w="13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1B2B09" w14:textId="77777777" w:rsidR="00714B03" w:rsidRPr="0073797D" w:rsidRDefault="00210532">
            <w:pPr>
              <w:rPr>
                <w:sz w:val="18"/>
                <w:szCs w:val="18"/>
              </w:rPr>
            </w:pPr>
            <w:r w:rsidRPr="0073797D">
              <w:rPr>
                <w:sz w:val="18"/>
                <w:szCs w:val="18"/>
              </w:rPr>
              <w:t>26,10%</w:t>
            </w:r>
          </w:p>
        </w:tc>
        <w:tc>
          <w:tcPr>
            <w:tcW w:w="12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4EB1E4" w14:textId="77777777" w:rsidR="00714B03" w:rsidRPr="0073797D" w:rsidRDefault="00210532">
            <w:pPr>
              <w:rPr>
                <w:sz w:val="18"/>
                <w:szCs w:val="18"/>
              </w:rPr>
            </w:pPr>
            <w:r w:rsidRPr="0073797D">
              <w:rPr>
                <w:sz w:val="18"/>
                <w:szCs w:val="18"/>
              </w:rPr>
              <w:t>92,31%</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0B4575" w14:textId="77777777" w:rsidR="00714B03" w:rsidRPr="0073797D" w:rsidRDefault="00210532">
            <w:pPr>
              <w:rPr>
                <w:sz w:val="18"/>
                <w:szCs w:val="18"/>
              </w:rPr>
            </w:pPr>
            <w:r w:rsidRPr="0073797D">
              <w:rPr>
                <w:sz w:val="18"/>
                <w:szCs w:val="18"/>
              </w:rPr>
              <w:t>7,69%</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7453E0" w14:textId="77777777" w:rsidR="00714B03" w:rsidRPr="0073797D" w:rsidRDefault="00210532">
            <w:pPr>
              <w:rPr>
                <w:sz w:val="18"/>
                <w:szCs w:val="18"/>
              </w:rPr>
            </w:pPr>
            <w:r w:rsidRPr="0073797D">
              <w:rPr>
                <w:sz w:val="18"/>
                <w:szCs w:val="18"/>
              </w:rPr>
              <w:t>0,00%</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C27EF5" w14:textId="77777777" w:rsidR="00714B03" w:rsidRPr="0073797D" w:rsidRDefault="00210532">
            <w:pPr>
              <w:rPr>
                <w:sz w:val="18"/>
                <w:szCs w:val="18"/>
              </w:rPr>
            </w:pPr>
            <w:r w:rsidRPr="0073797D">
              <w:rPr>
                <w:sz w:val="18"/>
                <w:szCs w:val="18"/>
              </w:rPr>
              <w:t>92,31%</w:t>
            </w:r>
          </w:p>
        </w:tc>
      </w:tr>
      <w:tr w:rsidR="00714B03" w:rsidRPr="0073797D" w14:paraId="0F37A96E" w14:textId="77777777">
        <w:trPr>
          <w:trHeight w:val="515"/>
        </w:trPr>
        <w:tc>
          <w:tcPr>
            <w:tcW w:w="7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E4A729" w14:textId="77777777" w:rsidR="00714B03" w:rsidRPr="0073797D" w:rsidRDefault="00210532">
            <w:pPr>
              <w:rPr>
                <w:sz w:val="18"/>
                <w:szCs w:val="18"/>
              </w:rPr>
            </w:pPr>
            <w:r w:rsidRPr="0073797D">
              <w:rPr>
                <w:sz w:val="18"/>
                <w:szCs w:val="18"/>
              </w:rPr>
              <w:t>2</w:t>
            </w:r>
          </w:p>
        </w:tc>
        <w:tc>
          <w:tcPr>
            <w:tcW w:w="13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ED8A91" w14:textId="77777777" w:rsidR="00714B03" w:rsidRPr="0073797D" w:rsidRDefault="00210532">
            <w:pPr>
              <w:rPr>
                <w:sz w:val="18"/>
                <w:szCs w:val="18"/>
              </w:rPr>
            </w:pPr>
            <w:proofErr w:type="spellStart"/>
            <w:r w:rsidRPr="0073797D">
              <w:rPr>
                <w:sz w:val="18"/>
                <w:szCs w:val="18"/>
              </w:rPr>
              <w:t>Vegabox</w:t>
            </w:r>
            <w:proofErr w:type="spellEnd"/>
          </w:p>
        </w:tc>
        <w:tc>
          <w:tcPr>
            <w:tcW w:w="13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E9A445" w14:textId="77777777" w:rsidR="00714B03" w:rsidRPr="0073797D" w:rsidRDefault="00210532">
            <w:pPr>
              <w:rPr>
                <w:sz w:val="18"/>
                <w:szCs w:val="18"/>
              </w:rPr>
            </w:pPr>
            <w:r w:rsidRPr="0073797D">
              <w:rPr>
                <w:sz w:val="18"/>
                <w:szCs w:val="18"/>
              </w:rPr>
              <w:t>31,80%</w:t>
            </w:r>
          </w:p>
        </w:tc>
        <w:tc>
          <w:tcPr>
            <w:tcW w:w="12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4FC71E" w14:textId="77777777" w:rsidR="00714B03" w:rsidRPr="0073797D" w:rsidRDefault="00210532">
            <w:pPr>
              <w:rPr>
                <w:sz w:val="18"/>
                <w:szCs w:val="18"/>
              </w:rPr>
            </w:pPr>
            <w:r w:rsidRPr="0073797D">
              <w:rPr>
                <w:sz w:val="18"/>
                <w:szCs w:val="18"/>
              </w:rPr>
              <w:t>100%</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969623" w14:textId="77777777" w:rsidR="00714B03" w:rsidRPr="0073797D" w:rsidRDefault="00210532">
            <w:pPr>
              <w:rPr>
                <w:sz w:val="18"/>
                <w:szCs w:val="18"/>
              </w:rPr>
            </w:pPr>
            <w:r w:rsidRPr="0073797D">
              <w:rPr>
                <w:sz w:val="18"/>
                <w:szCs w:val="18"/>
              </w:rPr>
              <w:t>0,00%</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0AA2CF" w14:textId="77777777" w:rsidR="00714B03" w:rsidRPr="0073797D" w:rsidRDefault="00210532">
            <w:pPr>
              <w:rPr>
                <w:sz w:val="18"/>
                <w:szCs w:val="18"/>
              </w:rPr>
            </w:pPr>
            <w:r w:rsidRPr="0073797D">
              <w:rPr>
                <w:sz w:val="18"/>
                <w:szCs w:val="18"/>
              </w:rPr>
              <w:t>0,00%</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149226" w14:textId="77777777" w:rsidR="00714B03" w:rsidRPr="0073797D" w:rsidRDefault="00210532">
            <w:pPr>
              <w:rPr>
                <w:sz w:val="18"/>
                <w:szCs w:val="18"/>
              </w:rPr>
            </w:pPr>
            <w:r w:rsidRPr="0073797D">
              <w:rPr>
                <w:sz w:val="18"/>
                <w:szCs w:val="18"/>
              </w:rPr>
              <w:t>100%</w:t>
            </w:r>
          </w:p>
        </w:tc>
      </w:tr>
      <w:tr w:rsidR="00714B03" w:rsidRPr="0073797D" w14:paraId="527CC0BE" w14:textId="77777777">
        <w:trPr>
          <w:trHeight w:val="375"/>
        </w:trPr>
        <w:tc>
          <w:tcPr>
            <w:tcW w:w="7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6B8A8B" w14:textId="77777777" w:rsidR="00714B03" w:rsidRPr="0073797D" w:rsidRDefault="00210532">
            <w:pPr>
              <w:rPr>
                <w:sz w:val="18"/>
                <w:szCs w:val="18"/>
              </w:rPr>
            </w:pPr>
            <w:r w:rsidRPr="0073797D">
              <w:rPr>
                <w:sz w:val="18"/>
                <w:szCs w:val="18"/>
              </w:rPr>
              <w:t>3</w:t>
            </w:r>
          </w:p>
        </w:tc>
        <w:tc>
          <w:tcPr>
            <w:tcW w:w="13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AEEF6E" w14:textId="77777777" w:rsidR="00714B03" w:rsidRPr="0073797D" w:rsidRDefault="00210532">
            <w:pPr>
              <w:rPr>
                <w:sz w:val="18"/>
                <w:szCs w:val="18"/>
              </w:rPr>
            </w:pPr>
            <w:proofErr w:type="spellStart"/>
            <w:r w:rsidRPr="0073797D">
              <w:rPr>
                <w:sz w:val="18"/>
                <w:szCs w:val="18"/>
              </w:rPr>
              <w:t>Veganbox</w:t>
            </w:r>
            <w:proofErr w:type="spellEnd"/>
          </w:p>
        </w:tc>
        <w:tc>
          <w:tcPr>
            <w:tcW w:w="13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242F3E" w14:textId="77777777" w:rsidR="00714B03" w:rsidRPr="0073797D" w:rsidRDefault="00210532">
            <w:pPr>
              <w:rPr>
                <w:sz w:val="18"/>
                <w:szCs w:val="18"/>
              </w:rPr>
            </w:pPr>
            <w:r w:rsidRPr="0073797D">
              <w:rPr>
                <w:sz w:val="18"/>
                <w:szCs w:val="18"/>
              </w:rPr>
              <w:t>31,80%</w:t>
            </w:r>
          </w:p>
        </w:tc>
        <w:tc>
          <w:tcPr>
            <w:tcW w:w="12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354706" w14:textId="77777777" w:rsidR="00714B03" w:rsidRPr="0073797D" w:rsidRDefault="00210532">
            <w:pPr>
              <w:rPr>
                <w:sz w:val="18"/>
                <w:szCs w:val="18"/>
              </w:rPr>
            </w:pPr>
            <w:r w:rsidRPr="0073797D">
              <w:rPr>
                <w:sz w:val="18"/>
                <w:szCs w:val="18"/>
              </w:rPr>
              <w:t>100%</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F2816E" w14:textId="77777777" w:rsidR="00714B03" w:rsidRPr="0073797D" w:rsidRDefault="00210532">
            <w:pPr>
              <w:rPr>
                <w:sz w:val="18"/>
                <w:szCs w:val="18"/>
              </w:rPr>
            </w:pPr>
            <w:r w:rsidRPr="0073797D">
              <w:rPr>
                <w:sz w:val="18"/>
                <w:szCs w:val="18"/>
              </w:rPr>
              <w:t>0,00%</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5C210B" w14:textId="77777777" w:rsidR="00714B03" w:rsidRPr="0073797D" w:rsidRDefault="00210532">
            <w:pPr>
              <w:rPr>
                <w:sz w:val="18"/>
                <w:szCs w:val="18"/>
              </w:rPr>
            </w:pPr>
            <w:r w:rsidRPr="0073797D">
              <w:rPr>
                <w:sz w:val="18"/>
                <w:szCs w:val="18"/>
              </w:rPr>
              <w:t>0,00%</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6C72CB" w14:textId="77777777" w:rsidR="00714B03" w:rsidRPr="0073797D" w:rsidRDefault="00210532">
            <w:pPr>
              <w:rPr>
                <w:sz w:val="18"/>
                <w:szCs w:val="18"/>
              </w:rPr>
            </w:pPr>
            <w:r w:rsidRPr="0073797D">
              <w:rPr>
                <w:sz w:val="18"/>
                <w:szCs w:val="18"/>
              </w:rPr>
              <w:t>100%</w:t>
            </w:r>
          </w:p>
        </w:tc>
      </w:tr>
      <w:tr w:rsidR="00714B03" w:rsidRPr="0073797D" w14:paraId="0E5F8E41" w14:textId="77777777">
        <w:trPr>
          <w:trHeight w:val="435"/>
        </w:trPr>
        <w:tc>
          <w:tcPr>
            <w:tcW w:w="213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FB218D" w14:textId="77777777" w:rsidR="00714B03" w:rsidRPr="0073797D" w:rsidRDefault="00210532">
            <w:pPr>
              <w:rPr>
                <w:b/>
                <w:sz w:val="18"/>
                <w:szCs w:val="18"/>
              </w:rPr>
            </w:pPr>
            <w:r w:rsidRPr="0073797D">
              <w:rPr>
                <w:b/>
                <w:sz w:val="18"/>
                <w:szCs w:val="18"/>
              </w:rPr>
              <w:t>Gemiddeld</w:t>
            </w:r>
          </w:p>
        </w:tc>
        <w:tc>
          <w:tcPr>
            <w:tcW w:w="13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42E09C" w14:textId="77777777" w:rsidR="00714B03" w:rsidRPr="0073797D" w:rsidRDefault="00210532">
            <w:pPr>
              <w:rPr>
                <w:b/>
                <w:sz w:val="18"/>
                <w:szCs w:val="18"/>
              </w:rPr>
            </w:pPr>
            <w:r w:rsidRPr="0073797D">
              <w:rPr>
                <w:b/>
                <w:sz w:val="18"/>
                <w:szCs w:val="18"/>
              </w:rPr>
              <w:t>35,10%</w:t>
            </w:r>
          </w:p>
        </w:tc>
        <w:tc>
          <w:tcPr>
            <w:tcW w:w="12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AF97F7" w14:textId="77777777" w:rsidR="00714B03" w:rsidRPr="0073797D" w:rsidRDefault="00210532">
            <w:pPr>
              <w:rPr>
                <w:b/>
                <w:sz w:val="18"/>
                <w:szCs w:val="18"/>
              </w:rPr>
            </w:pPr>
            <w:r w:rsidRPr="0073797D">
              <w:rPr>
                <w:b/>
                <w:sz w:val="18"/>
                <w:szCs w:val="18"/>
              </w:rPr>
              <w:t>97,33%</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65A9A8" w14:textId="77777777" w:rsidR="00714B03" w:rsidRPr="0073797D" w:rsidRDefault="00210532">
            <w:pPr>
              <w:rPr>
                <w:b/>
                <w:sz w:val="18"/>
                <w:szCs w:val="18"/>
              </w:rPr>
            </w:pPr>
            <w:r w:rsidRPr="0073797D">
              <w:rPr>
                <w:b/>
                <w:sz w:val="18"/>
                <w:szCs w:val="18"/>
              </w:rPr>
              <w:t>2,67%</w:t>
            </w:r>
          </w:p>
        </w:tc>
        <w:tc>
          <w:tcPr>
            <w:tcW w:w="1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2A8471" w14:textId="77777777" w:rsidR="00714B03" w:rsidRPr="0073797D" w:rsidRDefault="00210532">
            <w:pPr>
              <w:rPr>
                <w:b/>
                <w:sz w:val="18"/>
                <w:szCs w:val="18"/>
              </w:rPr>
            </w:pPr>
            <w:r w:rsidRPr="0073797D">
              <w:rPr>
                <w:b/>
                <w:sz w:val="18"/>
                <w:szCs w:val="18"/>
              </w:rPr>
              <w:t>0,00%</w:t>
            </w:r>
          </w:p>
        </w:tc>
        <w:tc>
          <w:tcPr>
            <w:tcW w:w="1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27F143" w14:textId="77777777" w:rsidR="00714B03" w:rsidRPr="0073797D" w:rsidRDefault="00210532">
            <w:pPr>
              <w:rPr>
                <w:b/>
                <w:sz w:val="18"/>
                <w:szCs w:val="18"/>
              </w:rPr>
            </w:pPr>
            <w:r w:rsidRPr="0073797D">
              <w:rPr>
                <w:b/>
                <w:sz w:val="18"/>
                <w:szCs w:val="18"/>
              </w:rPr>
              <w:t>97,33%</w:t>
            </w:r>
          </w:p>
        </w:tc>
      </w:tr>
    </w:tbl>
    <w:p w14:paraId="02E11135" w14:textId="77777777" w:rsidR="00714B03" w:rsidRPr="0073797D" w:rsidRDefault="00714B03">
      <w:pPr>
        <w:rPr>
          <w:sz w:val="18"/>
          <w:szCs w:val="18"/>
        </w:rPr>
      </w:pPr>
    </w:p>
    <w:p w14:paraId="0F5DDD92" w14:textId="77777777" w:rsidR="00714B03" w:rsidRPr="0073797D" w:rsidRDefault="00714B03">
      <w:pPr>
        <w:rPr>
          <w:sz w:val="18"/>
          <w:szCs w:val="18"/>
        </w:rPr>
      </w:pPr>
    </w:p>
    <w:p w14:paraId="1F09F02D" w14:textId="77777777" w:rsidR="00714B03" w:rsidRPr="0073797D" w:rsidRDefault="00714B03">
      <w:pPr>
        <w:rPr>
          <w:sz w:val="18"/>
          <w:szCs w:val="18"/>
        </w:rPr>
      </w:pPr>
    </w:p>
    <w:p w14:paraId="5B4FB96D" w14:textId="77777777" w:rsidR="00714B03" w:rsidRPr="0073797D" w:rsidRDefault="00714B03">
      <w:pPr>
        <w:rPr>
          <w:sz w:val="18"/>
          <w:szCs w:val="18"/>
        </w:rPr>
      </w:pPr>
    </w:p>
    <w:sectPr w:rsidR="00714B03" w:rsidRPr="0073797D">
      <w:footerReference w:type="default" r:id="rId23"/>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ABBE9F" w14:textId="77777777" w:rsidR="002671C0" w:rsidRPr="00183201" w:rsidRDefault="002671C0">
      <w:pPr>
        <w:spacing w:line="240" w:lineRule="auto"/>
      </w:pPr>
      <w:r w:rsidRPr="00183201">
        <w:separator/>
      </w:r>
    </w:p>
  </w:endnote>
  <w:endnote w:type="continuationSeparator" w:id="0">
    <w:p w14:paraId="3DF2C742" w14:textId="77777777" w:rsidR="002671C0" w:rsidRPr="00183201" w:rsidRDefault="002671C0">
      <w:pPr>
        <w:spacing w:line="240" w:lineRule="auto"/>
      </w:pPr>
      <w:r w:rsidRPr="0018320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70594" w14:textId="77777777" w:rsidR="00714B03" w:rsidRPr="00183201" w:rsidRDefault="00210532">
    <w:pPr>
      <w:jc w:val="right"/>
    </w:pPr>
    <w:r w:rsidRPr="00183201">
      <w:fldChar w:fldCharType="begin"/>
    </w:r>
    <w:r w:rsidRPr="00183201">
      <w:instrText>PAGE</w:instrText>
    </w:r>
    <w:r w:rsidRPr="00183201">
      <w:fldChar w:fldCharType="separate"/>
    </w:r>
    <w:r w:rsidR="00183201" w:rsidRPr="00183201">
      <w:t>1</w:t>
    </w:r>
    <w:r w:rsidRPr="00183201">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5F7558" w14:textId="77777777" w:rsidR="002671C0" w:rsidRPr="00183201" w:rsidRDefault="002671C0">
      <w:pPr>
        <w:spacing w:line="240" w:lineRule="auto"/>
      </w:pPr>
      <w:r w:rsidRPr="00183201">
        <w:separator/>
      </w:r>
    </w:p>
  </w:footnote>
  <w:footnote w:type="continuationSeparator" w:id="0">
    <w:p w14:paraId="1F2368B9" w14:textId="77777777" w:rsidR="002671C0" w:rsidRPr="00183201" w:rsidRDefault="002671C0">
      <w:pPr>
        <w:spacing w:line="240" w:lineRule="auto"/>
      </w:pPr>
      <w:r w:rsidRPr="00183201">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526101"/>
    <w:multiLevelType w:val="multilevel"/>
    <w:tmpl w:val="3FD405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3263CDD"/>
    <w:multiLevelType w:val="multilevel"/>
    <w:tmpl w:val="611CD6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75B26E9"/>
    <w:multiLevelType w:val="multilevel"/>
    <w:tmpl w:val="CEB211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DF72558"/>
    <w:multiLevelType w:val="multilevel"/>
    <w:tmpl w:val="A5A644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9D10C3A"/>
    <w:multiLevelType w:val="multilevel"/>
    <w:tmpl w:val="5D4486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B86076E"/>
    <w:multiLevelType w:val="hybridMultilevel"/>
    <w:tmpl w:val="934E8F7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C191F2F"/>
    <w:multiLevelType w:val="multilevel"/>
    <w:tmpl w:val="156E6F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0300AC4"/>
    <w:multiLevelType w:val="multilevel"/>
    <w:tmpl w:val="87822D0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51B37E5D"/>
    <w:multiLevelType w:val="multilevel"/>
    <w:tmpl w:val="0C5A5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51256BE"/>
    <w:multiLevelType w:val="multilevel"/>
    <w:tmpl w:val="E2E050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59F0CAA"/>
    <w:multiLevelType w:val="multilevel"/>
    <w:tmpl w:val="2834C9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631B5C70"/>
    <w:multiLevelType w:val="hybridMultilevel"/>
    <w:tmpl w:val="BB92686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8011EEA"/>
    <w:multiLevelType w:val="multilevel"/>
    <w:tmpl w:val="2834C9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79A748C2"/>
    <w:multiLevelType w:val="hybridMultilevel"/>
    <w:tmpl w:val="95CC25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DB303D5"/>
    <w:multiLevelType w:val="multilevel"/>
    <w:tmpl w:val="5B2E65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867989010">
    <w:abstractNumId w:val="3"/>
  </w:num>
  <w:num w:numId="2" w16cid:durableId="179246872">
    <w:abstractNumId w:val="4"/>
  </w:num>
  <w:num w:numId="3" w16cid:durableId="178591011">
    <w:abstractNumId w:val="1"/>
  </w:num>
  <w:num w:numId="4" w16cid:durableId="1948341224">
    <w:abstractNumId w:val="0"/>
  </w:num>
  <w:num w:numId="5" w16cid:durableId="1872377753">
    <w:abstractNumId w:val="2"/>
  </w:num>
  <w:num w:numId="6" w16cid:durableId="1545021158">
    <w:abstractNumId w:val="7"/>
  </w:num>
  <w:num w:numId="7" w16cid:durableId="1509979546">
    <w:abstractNumId w:val="9"/>
  </w:num>
  <w:num w:numId="8" w16cid:durableId="884952384">
    <w:abstractNumId w:val="10"/>
  </w:num>
  <w:num w:numId="9" w16cid:durableId="810486503">
    <w:abstractNumId w:val="14"/>
  </w:num>
  <w:num w:numId="10" w16cid:durableId="1546722930">
    <w:abstractNumId w:val="8"/>
  </w:num>
  <w:num w:numId="11" w16cid:durableId="1857185517">
    <w:abstractNumId w:val="6"/>
  </w:num>
  <w:num w:numId="12" w16cid:durableId="845168616">
    <w:abstractNumId w:val="12"/>
  </w:num>
  <w:num w:numId="13" w16cid:durableId="2115242089">
    <w:abstractNumId w:val="11"/>
  </w:num>
  <w:num w:numId="14" w16cid:durableId="786778209">
    <w:abstractNumId w:val="13"/>
  </w:num>
  <w:num w:numId="15" w16cid:durableId="1667510340">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Freie, C.M. (Cato)">
    <w15:presenceInfo w15:providerId="AD" w15:userId="S::c.m.freie@students.uu.nl::f9cd0136-d378-4c8a-bd48-2bd16e0b43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4B03"/>
    <w:rsid w:val="000165FD"/>
    <w:rsid w:val="00017649"/>
    <w:rsid w:val="000205A8"/>
    <w:rsid w:val="0002299D"/>
    <w:rsid w:val="000275DD"/>
    <w:rsid w:val="000277DA"/>
    <w:rsid w:val="00034048"/>
    <w:rsid w:val="00034A00"/>
    <w:rsid w:val="0004040E"/>
    <w:rsid w:val="00041C4F"/>
    <w:rsid w:val="000458ED"/>
    <w:rsid w:val="00045C0D"/>
    <w:rsid w:val="00050220"/>
    <w:rsid w:val="000563B7"/>
    <w:rsid w:val="000577DE"/>
    <w:rsid w:val="00060ED7"/>
    <w:rsid w:val="00060EDE"/>
    <w:rsid w:val="0006532F"/>
    <w:rsid w:val="00066FD0"/>
    <w:rsid w:val="000741EA"/>
    <w:rsid w:val="00075AE0"/>
    <w:rsid w:val="00075B36"/>
    <w:rsid w:val="00077A84"/>
    <w:rsid w:val="00077C79"/>
    <w:rsid w:val="00082D11"/>
    <w:rsid w:val="000927CE"/>
    <w:rsid w:val="00092E4D"/>
    <w:rsid w:val="000A0590"/>
    <w:rsid w:val="000B2009"/>
    <w:rsid w:val="000B2637"/>
    <w:rsid w:val="000B4F59"/>
    <w:rsid w:val="000C146C"/>
    <w:rsid w:val="000C6DB2"/>
    <w:rsid w:val="000D4228"/>
    <w:rsid w:val="000E09F1"/>
    <w:rsid w:val="000E332E"/>
    <w:rsid w:val="000E3EFC"/>
    <w:rsid w:val="000E6890"/>
    <w:rsid w:val="000F4761"/>
    <w:rsid w:val="000F6294"/>
    <w:rsid w:val="0010024E"/>
    <w:rsid w:val="00103C1E"/>
    <w:rsid w:val="00105BBD"/>
    <w:rsid w:val="00107076"/>
    <w:rsid w:val="00107CC2"/>
    <w:rsid w:val="00115CF0"/>
    <w:rsid w:val="00123C1B"/>
    <w:rsid w:val="00131D79"/>
    <w:rsid w:val="00143435"/>
    <w:rsid w:val="00143EF8"/>
    <w:rsid w:val="0014465B"/>
    <w:rsid w:val="00156B87"/>
    <w:rsid w:val="00160E89"/>
    <w:rsid w:val="00162639"/>
    <w:rsid w:val="001654E5"/>
    <w:rsid w:val="00166EC4"/>
    <w:rsid w:val="00170633"/>
    <w:rsid w:val="00173A0F"/>
    <w:rsid w:val="00173FD7"/>
    <w:rsid w:val="00183201"/>
    <w:rsid w:val="00187C29"/>
    <w:rsid w:val="00187DD5"/>
    <w:rsid w:val="001A474F"/>
    <w:rsid w:val="001A62D1"/>
    <w:rsid w:val="001B2C9D"/>
    <w:rsid w:val="001B5207"/>
    <w:rsid w:val="001B7F7E"/>
    <w:rsid w:val="001C1366"/>
    <w:rsid w:val="001C4F3F"/>
    <w:rsid w:val="001D7737"/>
    <w:rsid w:val="001E1667"/>
    <w:rsid w:val="001E4DC4"/>
    <w:rsid w:val="001F1FC3"/>
    <w:rsid w:val="00200196"/>
    <w:rsid w:val="00204003"/>
    <w:rsid w:val="00210532"/>
    <w:rsid w:val="00211492"/>
    <w:rsid w:val="002224BB"/>
    <w:rsid w:val="00227DD6"/>
    <w:rsid w:val="00230CF6"/>
    <w:rsid w:val="00233007"/>
    <w:rsid w:val="00234846"/>
    <w:rsid w:val="0023651D"/>
    <w:rsid w:val="00237B6D"/>
    <w:rsid w:val="0024599E"/>
    <w:rsid w:val="00245D9B"/>
    <w:rsid w:val="00251AF0"/>
    <w:rsid w:val="00255CA1"/>
    <w:rsid w:val="00255D0D"/>
    <w:rsid w:val="00262B43"/>
    <w:rsid w:val="002633EE"/>
    <w:rsid w:val="00263D89"/>
    <w:rsid w:val="00265028"/>
    <w:rsid w:val="0026627C"/>
    <w:rsid w:val="002671C0"/>
    <w:rsid w:val="00280EA1"/>
    <w:rsid w:val="002A1A5F"/>
    <w:rsid w:val="002A361C"/>
    <w:rsid w:val="002A4EA9"/>
    <w:rsid w:val="002D3493"/>
    <w:rsid w:val="002E1699"/>
    <w:rsid w:val="002E23EC"/>
    <w:rsid w:val="002E2CEE"/>
    <w:rsid w:val="002F2C03"/>
    <w:rsid w:val="002F3BC4"/>
    <w:rsid w:val="002F7047"/>
    <w:rsid w:val="002F7EA5"/>
    <w:rsid w:val="00302209"/>
    <w:rsid w:val="003133BB"/>
    <w:rsid w:val="0031350A"/>
    <w:rsid w:val="00320D1F"/>
    <w:rsid w:val="003304A3"/>
    <w:rsid w:val="00334D5E"/>
    <w:rsid w:val="00341D39"/>
    <w:rsid w:val="0034286F"/>
    <w:rsid w:val="0035092D"/>
    <w:rsid w:val="00351EF2"/>
    <w:rsid w:val="003521DE"/>
    <w:rsid w:val="0035398D"/>
    <w:rsid w:val="003708D5"/>
    <w:rsid w:val="0038230B"/>
    <w:rsid w:val="00392F34"/>
    <w:rsid w:val="003A2B87"/>
    <w:rsid w:val="003A7C28"/>
    <w:rsid w:val="003B0FC6"/>
    <w:rsid w:val="003B7A12"/>
    <w:rsid w:val="003C3393"/>
    <w:rsid w:val="003C70CC"/>
    <w:rsid w:val="003D0830"/>
    <w:rsid w:val="003D7EAE"/>
    <w:rsid w:val="003E033F"/>
    <w:rsid w:val="003E7A75"/>
    <w:rsid w:val="003F6BBD"/>
    <w:rsid w:val="004050A9"/>
    <w:rsid w:val="0040747D"/>
    <w:rsid w:val="0041081E"/>
    <w:rsid w:val="00423097"/>
    <w:rsid w:val="004239A5"/>
    <w:rsid w:val="00423A24"/>
    <w:rsid w:val="004277F5"/>
    <w:rsid w:val="00442A0E"/>
    <w:rsid w:val="00443F70"/>
    <w:rsid w:val="00463498"/>
    <w:rsid w:val="004729C3"/>
    <w:rsid w:val="00475CAE"/>
    <w:rsid w:val="00482D7D"/>
    <w:rsid w:val="004928CF"/>
    <w:rsid w:val="004933B4"/>
    <w:rsid w:val="004B4769"/>
    <w:rsid w:val="004B7C36"/>
    <w:rsid w:val="004D2ED8"/>
    <w:rsid w:val="004D32F8"/>
    <w:rsid w:val="004E4BAC"/>
    <w:rsid w:val="00500D06"/>
    <w:rsid w:val="0050582E"/>
    <w:rsid w:val="005124E7"/>
    <w:rsid w:val="0051707D"/>
    <w:rsid w:val="0051783F"/>
    <w:rsid w:val="00521275"/>
    <w:rsid w:val="00522760"/>
    <w:rsid w:val="00526F13"/>
    <w:rsid w:val="005318A0"/>
    <w:rsid w:val="00535DB4"/>
    <w:rsid w:val="005375D8"/>
    <w:rsid w:val="00545409"/>
    <w:rsid w:val="005458B7"/>
    <w:rsid w:val="00547215"/>
    <w:rsid w:val="00551E93"/>
    <w:rsid w:val="00553910"/>
    <w:rsid w:val="00566BD0"/>
    <w:rsid w:val="00570A91"/>
    <w:rsid w:val="00571090"/>
    <w:rsid w:val="00572F55"/>
    <w:rsid w:val="0057412E"/>
    <w:rsid w:val="00576FD7"/>
    <w:rsid w:val="00583282"/>
    <w:rsid w:val="00583B0E"/>
    <w:rsid w:val="005A0EE6"/>
    <w:rsid w:val="005A48EE"/>
    <w:rsid w:val="005A7564"/>
    <w:rsid w:val="005A7E6C"/>
    <w:rsid w:val="005B0591"/>
    <w:rsid w:val="005C00C2"/>
    <w:rsid w:val="005C4384"/>
    <w:rsid w:val="005E76BA"/>
    <w:rsid w:val="005F46C9"/>
    <w:rsid w:val="005F590E"/>
    <w:rsid w:val="00623ED1"/>
    <w:rsid w:val="00632901"/>
    <w:rsid w:val="00644056"/>
    <w:rsid w:val="006478A7"/>
    <w:rsid w:val="0065754C"/>
    <w:rsid w:val="00661861"/>
    <w:rsid w:val="00666A91"/>
    <w:rsid w:val="00690BFC"/>
    <w:rsid w:val="00691B03"/>
    <w:rsid w:val="006A5DFE"/>
    <w:rsid w:val="006A747C"/>
    <w:rsid w:val="006B5174"/>
    <w:rsid w:val="006B7448"/>
    <w:rsid w:val="006C42A2"/>
    <w:rsid w:val="006C4773"/>
    <w:rsid w:val="006E1440"/>
    <w:rsid w:val="006E6B38"/>
    <w:rsid w:val="00714B03"/>
    <w:rsid w:val="00714F6B"/>
    <w:rsid w:val="0072156F"/>
    <w:rsid w:val="00721B95"/>
    <w:rsid w:val="00721CF6"/>
    <w:rsid w:val="007247E7"/>
    <w:rsid w:val="0073797D"/>
    <w:rsid w:val="00737C2A"/>
    <w:rsid w:val="0075736F"/>
    <w:rsid w:val="00760481"/>
    <w:rsid w:val="00762932"/>
    <w:rsid w:val="00762D04"/>
    <w:rsid w:val="00771DB1"/>
    <w:rsid w:val="00772D8B"/>
    <w:rsid w:val="00773B2C"/>
    <w:rsid w:val="00774F13"/>
    <w:rsid w:val="00785F9D"/>
    <w:rsid w:val="007A3C2E"/>
    <w:rsid w:val="007A61E8"/>
    <w:rsid w:val="007B2AF7"/>
    <w:rsid w:val="007B2C55"/>
    <w:rsid w:val="007C0A9B"/>
    <w:rsid w:val="007C7DDE"/>
    <w:rsid w:val="007D1A85"/>
    <w:rsid w:val="007D20B7"/>
    <w:rsid w:val="007D5D54"/>
    <w:rsid w:val="007D617B"/>
    <w:rsid w:val="007E0CC6"/>
    <w:rsid w:val="007E1E56"/>
    <w:rsid w:val="007E3FB3"/>
    <w:rsid w:val="007F308C"/>
    <w:rsid w:val="00807351"/>
    <w:rsid w:val="0081457D"/>
    <w:rsid w:val="00820CA1"/>
    <w:rsid w:val="0082744C"/>
    <w:rsid w:val="008311A8"/>
    <w:rsid w:val="00831991"/>
    <w:rsid w:val="008439AA"/>
    <w:rsid w:val="00844356"/>
    <w:rsid w:val="00847BC1"/>
    <w:rsid w:val="00847C70"/>
    <w:rsid w:val="00847DAD"/>
    <w:rsid w:val="00850B13"/>
    <w:rsid w:val="0085651B"/>
    <w:rsid w:val="00863CCE"/>
    <w:rsid w:val="00864BC2"/>
    <w:rsid w:val="008712DB"/>
    <w:rsid w:val="00871BFE"/>
    <w:rsid w:val="00877737"/>
    <w:rsid w:val="00877DAE"/>
    <w:rsid w:val="00877EA1"/>
    <w:rsid w:val="0088061F"/>
    <w:rsid w:val="00881863"/>
    <w:rsid w:val="0088320A"/>
    <w:rsid w:val="008842E7"/>
    <w:rsid w:val="00885B88"/>
    <w:rsid w:val="00886659"/>
    <w:rsid w:val="00887F80"/>
    <w:rsid w:val="008934DA"/>
    <w:rsid w:val="00893D2D"/>
    <w:rsid w:val="0089628B"/>
    <w:rsid w:val="008A5787"/>
    <w:rsid w:val="008B0CDA"/>
    <w:rsid w:val="008B1B95"/>
    <w:rsid w:val="008D23AD"/>
    <w:rsid w:val="008D4DA4"/>
    <w:rsid w:val="008E238A"/>
    <w:rsid w:val="008E2C9A"/>
    <w:rsid w:val="008F0003"/>
    <w:rsid w:val="008F0226"/>
    <w:rsid w:val="008F1126"/>
    <w:rsid w:val="008F1C99"/>
    <w:rsid w:val="008F7CEC"/>
    <w:rsid w:val="00901876"/>
    <w:rsid w:val="0090296D"/>
    <w:rsid w:val="0090492A"/>
    <w:rsid w:val="0090716C"/>
    <w:rsid w:val="0091628E"/>
    <w:rsid w:val="0091669B"/>
    <w:rsid w:val="0091771B"/>
    <w:rsid w:val="00923DB9"/>
    <w:rsid w:val="00924595"/>
    <w:rsid w:val="0094476B"/>
    <w:rsid w:val="009531F6"/>
    <w:rsid w:val="00955746"/>
    <w:rsid w:val="00962736"/>
    <w:rsid w:val="00964D6B"/>
    <w:rsid w:val="0096704C"/>
    <w:rsid w:val="00991D44"/>
    <w:rsid w:val="0099498F"/>
    <w:rsid w:val="009A4471"/>
    <w:rsid w:val="009B1484"/>
    <w:rsid w:val="009B2687"/>
    <w:rsid w:val="009B34CE"/>
    <w:rsid w:val="009C0593"/>
    <w:rsid w:val="009C371C"/>
    <w:rsid w:val="009C5A91"/>
    <w:rsid w:val="009D396E"/>
    <w:rsid w:val="009D779E"/>
    <w:rsid w:val="009F028E"/>
    <w:rsid w:val="009F0803"/>
    <w:rsid w:val="009F639F"/>
    <w:rsid w:val="009F769A"/>
    <w:rsid w:val="00A005F8"/>
    <w:rsid w:val="00A109D6"/>
    <w:rsid w:val="00A15317"/>
    <w:rsid w:val="00A26302"/>
    <w:rsid w:val="00A2638E"/>
    <w:rsid w:val="00A276FB"/>
    <w:rsid w:val="00A34CDA"/>
    <w:rsid w:val="00A4727F"/>
    <w:rsid w:val="00A47526"/>
    <w:rsid w:val="00A51E29"/>
    <w:rsid w:val="00A520C6"/>
    <w:rsid w:val="00A5277E"/>
    <w:rsid w:val="00A53925"/>
    <w:rsid w:val="00A642D5"/>
    <w:rsid w:val="00A65148"/>
    <w:rsid w:val="00A80541"/>
    <w:rsid w:val="00A82751"/>
    <w:rsid w:val="00AA004C"/>
    <w:rsid w:val="00AB000D"/>
    <w:rsid w:val="00AB5520"/>
    <w:rsid w:val="00AB7CEF"/>
    <w:rsid w:val="00AC3265"/>
    <w:rsid w:val="00AC3AD9"/>
    <w:rsid w:val="00AD6735"/>
    <w:rsid w:val="00AD78CB"/>
    <w:rsid w:val="00AF1141"/>
    <w:rsid w:val="00B178EF"/>
    <w:rsid w:val="00B260F1"/>
    <w:rsid w:val="00B27DEE"/>
    <w:rsid w:val="00B3364D"/>
    <w:rsid w:val="00B352E3"/>
    <w:rsid w:val="00B4051E"/>
    <w:rsid w:val="00B409FB"/>
    <w:rsid w:val="00B445EC"/>
    <w:rsid w:val="00B46E30"/>
    <w:rsid w:val="00B515ED"/>
    <w:rsid w:val="00B56DEC"/>
    <w:rsid w:val="00B73D83"/>
    <w:rsid w:val="00B765A2"/>
    <w:rsid w:val="00B86E95"/>
    <w:rsid w:val="00B92CC9"/>
    <w:rsid w:val="00BA5724"/>
    <w:rsid w:val="00BA63AF"/>
    <w:rsid w:val="00BB0D9F"/>
    <w:rsid w:val="00BB4D87"/>
    <w:rsid w:val="00BB5085"/>
    <w:rsid w:val="00BB66B0"/>
    <w:rsid w:val="00BB78B6"/>
    <w:rsid w:val="00BC6AB5"/>
    <w:rsid w:val="00BC6C1A"/>
    <w:rsid w:val="00BC6E1F"/>
    <w:rsid w:val="00BD0FB3"/>
    <w:rsid w:val="00BD2ADE"/>
    <w:rsid w:val="00BD7B28"/>
    <w:rsid w:val="00BE2E79"/>
    <w:rsid w:val="00BE5F26"/>
    <w:rsid w:val="00BE7F5B"/>
    <w:rsid w:val="00BF4B4D"/>
    <w:rsid w:val="00BF7CFC"/>
    <w:rsid w:val="00C00B71"/>
    <w:rsid w:val="00C020C1"/>
    <w:rsid w:val="00C11F5D"/>
    <w:rsid w:val="00C2739B"/>
    <w:rsid w:val="00C2767C"/>
    <w:rsid w:val="00C40372"/>
    <w:rsid w:val="00C40D82"/>
    <w:rsid w:val="00C44D3B"/>
    <w:rsid w:val="00C45760"/>
    <w:rsid w:val="00C52D17"/>
    <w:rsid w:val="00C53425"/>
    <w:rsid w:val="00C567B1"/>
    <w:rsid w:val="00C5761B"/>
    <w:rsid w:val="00C70CC8"/>
    <w:rsid w:val="00C77C0E"/>
    <w:rsid w:val="00C80D68"/>
    <w:rsid w:val="00C81F68"/>
    <w:rsid w:val="00C865AF"/>
    <w:rsid w:val="00C95071"/>
    <w:rsid w:val="00CA2A01"/>
    <w:rsid w:val="00CA3C35"/>
    <w:rsid w:val="00CB3787"/>
    <w:rsid w:val="00CB51B2"/>
    <w:rsid w:val="00CB6052"/>
    <w:rsid w:val="00CC22AE"/>
    <w:rsid w:val="00CC2934"/>
    <w:rsid w:val="00CC5B77"/>
    <w:rsid w:val="00CE01B6"/>
    <w:rsid w:val="00CE576B"/>
    <w:rsid w:val="00CF1971"/>
    <w:rsid w:val="00CF27B0"/>
    <w:rsid w:val="00CF3642"/>
    <w:rsid w:val="00CF7906"/>
    <w:rsid w:val="00D063F7"/>
    <w:rsid w:val="00D071C1"/>
    <w:rsid w:val="00D07A59"/>
    <w:rsid w:val="00D312C4"/>
    <w:rsid w:val="00D3232A"/>
    <w:rsid w:val="00D326A7"/>
    <w:rsid w:val="00D33728"/>
    <w:rsid w:val="00D5442C"/>
    <w:rsid w:val="00D554CD"/>
    <w:rsid w:val="00D57007"/>
    <w:rsid w:val="00D60A85"/>
    <w:rsid w:val="00D6370A"/>
    <w:rsid w:val="00D63B2F"/>
    <w:rsid w:val="00D66CE7"/>
    <w:rsid w:val="00D672E8"/>
    <w:rsid w:val="00D71A5A"/>
    <w:rsid w:val="00D826A6"/>
    <w:rsid w:val="00D833C1"/>
    <w:rsid w:val="00D8452B"/>
    <w:rsid w:val="00D912D7"/>
    <w:rsid w:val="00D92049"/>
    <w:rsid w:val="00D9616C"/>
    <w:rsid w:val="00DA0263"/>
    <w:rsid w:val="00DB5853"/>
    <w:rsid w:val="00DB6699"/>
    <w:rsid w:val="00DD4405"/>
    <w:rsid w:val="00DE639A"/>
    <w:rsid w:val="00E02092"/>
    <w:rsid w:val="00E10FA8"/>
    <w:rsid w:val="00E118AC"/>
    <w:rsid w:val="00E24D76"/>
    <w:rsid w:val="00E27C04"/>
    <w:rsid w:val="00E3190D"/>
    <w:rsid w:val="00E3260C"/>
    <w:rsid w:val="00E35CC3"/>
    <w:rsid w:val="00E360AE"/>
    <w:rsid w:val="00E36100"/>
    <w:rsid w:val="00E374F2"/>
    <w:rsid w:val="00E41709"/>
    <w:rsid w:val="00E46353"/>
    <w:rsid w:val="00E532B5"/>
    <w:rsid w:val="00E5553F"/>
    <w:rsid w:val="00E56762"/>
    <w:rsid w:val="00E64168"/>
    <w:rsid w:val="00E72873"/>
    <w:rsid w:val="00E755F3"/>
    <w:rsid w:val="00E75F4C"/>
    <w:rsid w:val="00E847EF"/>
    <w:rsid w:val="00E864C7"/>
    <w:rsid w:val="00E93901"/>
    <w:rsid w:val="00E96F2A"/>
    <w:rsid w:val="00EA29AA"/>
    <w:rsid w:val="00EA7420"/>
    <w:rsid w:val="00EB2D56"/>
    <w:rsid w:val="00EC0117"/>
    <w:rsid w:val="00EC1239"/>
    <w:rsid w:val="00EC3588"/>
    <w:rsid w:val="00ED4158"/>
    <w:rsid w:val="00ED64F7"/>
    <w:rsid w:val="00EE2512"/>
    <w:rsid w:val="00EE403C"/>
    <w:rsid w:val="00EE485B"/>
    <w:rsid w:val="00EF159C"/>
    <w:rsid w:val="00EF2420"/>
    <w:rsid w:val="00F03362"/>
    <w:rsid w:val="00F05DE7"/>
    <w:rsid w:val="00F07767"/>
    <w:rsid w:val="00F13593"/>
    <w:rsid w:val="00F27BDD"/>
    <w:rsid w:val="00F27D81"/>
    <w:rsid w:val="00F31390"/>
    <w:rsid w:val="00F31CD3"/>
    <w:rsid w:val="00F45F65"/>
    <w:rsid w:val="00F46499"/>
    <w:rsid w:val="00F50D74"/>
    <w:rsid w:val="00F64E29"/>
    <w:rsid w:val="00F75768"/>
    <w:rsid w:val="00F76E57"/>
    <w:rsid w:val="00F83A1E"/>
    <w:rsid w:val="00F92ABF"/>
    <w:rsid w:val="00F92F2C"/>
    <w:rsid w:val="00F96674"/>
    <w:rsid w:val="00FA1A4F"/>
    <w:rsid w:val="00FA3548"/>
    <w:rsid w:val="00FB309F"/>
    <w:rsid w:val="00FB3918"/>
    <w:rsid w:val="00FB4044"/>
    <w:rsid w:val="00FB4404"/>
    <w:rsid w:val="00FB4F15"/>
    <w:rsid w:val="00FB74D4"/>
    <w:rsid w:val="00FB79F7"/>
    <w:rsid w:val="00FC0BC2"/>
    <w:rsid w:val="00FC7136"/>
    <w:rsid w:val="00FD3E1F"/>
    <w:rsid w:val="00FD3E85"/>
    <w:rsid w:val="00FD517C"/>
    <w:rsid w:val="00FD7E2B"/>
    <w:rsid w:val="00FE74FB"/>
    <w:rsid w:val="00FF24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48FDC"/>
  <w15:docId w15:val="{2C4AF8FE-F230-4006-958B-DB83FE9B9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nl-NL"/>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paragraph" w:styleId="Revision">
    <w:name w:val="Revision"/>
    <w:hidden/>
    <w:uiPriority w:val="99"/>
    <w:semiHidden/>
    <w:rsid w:val="008F1C99"/>
    <w:pPr>
      <w:spacing w:line="240" w:lineRule="auto"/>
    </w:pPr>
    <w:rPr>
      <w:lang w:val="nl-NL"/>
    </w:rPr>
  </w:style>
  <w:style w:type="character" w:styleId="CommentReference">
    <w:name w:val="annotation reference"/>
    <w:basedOn w:val="DefaultParagraphFont"/>
    <w:uiPriority w:val="99"/>
    <w:semiHidden/>
    <w:unhideWhenUsed/>
    <w:rsid w:val="008F1C99"/>
    <w:rPr>
      <w:sz w:val="16"/>
      <w:szCs w:val="16"/>
    </w:rPr>
  </w:style>
  <w:style w:type="paragraph" w:styleId="CommentText">
    <w:name w:val="annotation text"/>
    <w:basedOn w:val="Normal"/>
    <w:link w:val="CommentTextChar"/>
    <w:uiPriority w:val="99"/>
    <w:unhideWhenUsed/>
    <w:rsid w:val="008F1C99"/>
    <w:pPr>
      <w:spacing w:line="240" w:lineRule="auto"/>
    </w:pPr>
    <w:rPr>
      <w:sz w:val="20"/>
      <w:szCs w:val="20"/>
    </w:rPr>
  </w:style>
  <w:style w:type="character" w:customStyle="1" w:styleId="CommentTextChar">
    <w:name w:val="Comment Text Char"/>
    <w:basedOn w:val="DefaultParagraphFont"/>
    <w:link w:val="CommentText"/>
    <w:uiPriority w:val="99"/>
    <w:rsid w:val="008F1C99"/>
    <w:rPr>
      <w:sz w:val="20"/>
      <w:szCs w:val="20"/>
      <w:lang w:val="nl-NL"/>
    </w:rPr>
  </w:style>
  <w:style w:type="paragraph" w:styleId="CommentSubject">
    <w:name w:val="annotation subject"/>
    <w:basedOn w:val="CommentText"/>
    <w:next w:val="CommentText"/>
    <w:link w:val="CommentSubjectChar"/>
    <w:uiPriority w:val="99"/>
    <w:semiHidden/>
    <w:unhideWhenUsed/>
    <w:rsid w:val="008F1C99"/>
    <w:rPr>
      <w:b/>
      <w:bCs/>
    </w:rPr>
  </w:style>
  <w:style w:type="character" w:customStyle="1" w:styleId="CommentSubjectChar">
    <w:name w:val="Comment Subject Char"/>
    <w:basedOn w:val="CommentTextChar"/>
    <w:link w:val="CommentSubject"/>
    <w:uiPriority w:val="99"/>
    <w:semiHidden/>
    <w:rsid w:val="008F1C99"/>
    <w:rPr>
      <w:b/>
      <w:bCs/>
      <w:sz w:val="20"/>
      <w:szCs w:val="20"/>
      <w:lang w:val="nl-NL"/>
    </w:rPr>
  </w:style>
  <w:style w:type="character" w:styleId="Hyperlink">
    <w:name w:val="Hyperlink"/>
    <w:basedOn w:val="DefaultParagraphFont"/>
    <w:uiPriority w:val="99"/>
    <w:unhideWhenUsed/>
    <w:rsid w:val="0057412E"/>
    <w:rPr>
      <w:color w:val="0000FF" w:themeColor="hyperlink"/>
      <w:u w:val="single"/>
    </w:rPr>
  </w:style>
  <w:style w:type="character" w:styleId="UnresolvedMention">
    <w:name w:val="Unresolved Mention"/>
    <w:basedOn w:val="DefaultParagraphFont"/>
    <w:uiPriority w:val="99"/>
    <w:semiHidden/>
    <w:unhideWhenUsed/>
    <w:rsid w:val="0057412E"/>
    <w:rPr>
      <w:color w:val="605E5C"/>
      <w:shd w:val="clear" w:color="auto" w:fill="E1DFDD"/>
    </w:rPr>
  </w:style>
  <w:style w:type="paragraph" w:styleId="Header">
    <w:name w:val="header"/>
    <w:basedOn w:val="Normal"/>
    <w:link w:val="HeaderChar"/>
    <w:uiPriority w:val="99"/>
    <w:unhideWhenUsed/>
    <w:rsid w:val="000A0590"/>
    <w:pPr>
      <w:tabs>
        <w:tab w:val="center" w:pos="4536"/>
        <w:tab w:val="right" w:pos="9072"/>
      </w:tabs>
      <w:spacing w:line="240" w:lineRule="auto"/>
    </w:pPr>
  </w:style>
  <w:style w:type="character" w:customStyle="1" w:styleId="HeaderChar">
    <w:name w:val="Header Char"/>
    <w:basedOn w:val="DefaultParagraphFont"/>
    <w:link w:val="Header"/>
    <w:uiPriority w:val="99"/>
    <w:rsid w:val="000A0590"/>
    <w:rPr>
      <w:lang w:val="nl-NL"/>
    </w:rPr>
  </w:style>
  <w:style w:type="paragraph" w:styleId="Footer">
    <w:name w:val="footer"/>
    <w:basedOn w:val="Normal"/>
    <w:link w:val="FooterChar"/>
    <w:uiPriority w:val="99"/>
    <w:unhideWhenUsed/>
    <w:rsid w:val="000A0590"/>
    <w:pPr>
      <w:tabs>
        <w:tab w:val="center" w:pos="4536"/>
        <w:tab w:val="right" w:pos="9072"/>
      </w:tabs>
      <w:spacing w:line="240" w:lineRule="auto"/>
    </w:pPr>
  </w:style>
  <w:style w:type="character" w:customStyle="1" w:styleId="FooterChar">
    <w:name w:val="Footer Char"/>
    <w:basedOn w:val="DefaultParagraphFont"/>
    <w:link w:val="Footer"/>
    <w:uiPriority w:val="99"/>
    <w:rsid w:val="000A0590"/>
    <w:rPr>
      <w:lang w:val="nl-NL"/>
    </w:rPr>
  </w:style>
  <w:style w:type="paragraph" w:styleId="TOCHeading">
    <w:name w:val="TOC Heading"/>
    <w:basedOn w:val="Heading1"/>
    <w:next w:val="Normal"/>
    <w:uiPriority w:val="39"/>
    <w:unhideWhenUsed/>
    <w:qFormat/>
    <w:rsid w:val="00F05DE7"/>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paragraph" w:styleId="TOC1">
    <w:name w:val="toc 1"/>
    <w:basedOn w:val="Normal"/>
    <w:next w:val="Normal"/>
    <w:autoRedefine/>
    <w:uiPriority w:val="39"/>
    <w:unhideWhenUsed/>
    <w:rsid w:val="00F05DE7"/>
    <w:pPr>
      <w:spacing w:after="100"/>
    </w:pPr>
  </w:style>
  <w:style w:type="paragraph" w:styleId="TOC3">
    <w:name w:val="toc 3"/>
    <w:basedOn w:val="Normal"/>
    <w:next w:val="Normal"/>
    <w:autoRedefine/>
    <w:uiPriority w:val="39"/>
    <w:unhideWhenUsed/>
    <w:rsid w:val="00F05DE7"/>
    <w:pPr>
      <w:spacing w:after="100"/>
      <w:ind w:left="440"/>
    </w:pPr>
  </w:style>
  <w:style w:type="paragraph" w:styleId="TOC2">
    <w:name w:val="toc 2"/>
    <w:basedOn w:val="Normal"/>
    <w:next w:val="Normal"/>
    <w:autoRedefine/>
    <w:uiPriority w:val="39"/>
    <w:unhideWhenUsed/>
    <w:rsid w:val="00FA3548"/>
    <w:pPr>
      <w:spacing w:after="100" w:line="259" w:lineRule="auto"/>
      <w:ind w:left="220"/>
    </w:pPr>
    <w:rPr>
      <w:rFonts w:asciiTheme="minorHAnsi" w:eastAsiaTheme="minorEastAsia" w:hAnsiTheme="minorHAnsi" w:cs="Times New Roman"/>
      <w:lang w:val="en-US"/>
    </w:rPr>
  </w:style>
  <w:style w:type="paragraph" w:styleId="ListParagraph">
    <w:name w:val="List Paragraph"/>
    <w:basedOn w:val="Normal"/>
    <w:uiPriority w:val="34"/>
    <w:qFormat/>
    <w:rsid w:val="00160E89"/>
    <w:pPr>
      <w:ind w:left="720"/>
      <w:contextualSpacing/>
    </w:pPr>
  </w:style>
  <w:style w:type="paragraph" w:styleId="NoSpacing">
    <w:name w:val="No Spacing"/>
    <w:uiPriority w:val="1"/>
    <w:qFormat/>
    <w:rsid w:val="00521275"/>
    <w:pPr>
      <w:spacing w:line="240" w:lineRule="auto"/>
    </w:pPr>
    <w:rPr>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9668633">
      <w:bodyDiv w:val="1"/>
      <w:marLeft w:val="0"/>
      <w:marRight w:val="0"/>
      <w:marTop w:val="0"/>
      <w:marBottom w:val="0"/>
      <w:divBdr>
        <w:top w:val="none" w:sz="0" w:space="0" w:color="auto"/>
        <w:left w:val="none" w:sz="0" w:space="0" w:color="auto"/>
        <w:bottom w:val="none" w:sz="0" w:space="0" w:color="auto"/>
        <w:right w:val="none" w:sz="0" w:space="0" w:color="auto"/>
      </w:divBdr>
    </w:div>
    <w:div w:id="626550765">
      <w:bodyDiv w:val="1"/>
      <w:marLeft w:val="0"/>
      <w:marRight w:val="0"/>
      <w:marTop w:val="0"/>
      <w:marBottom w:val="0"/>
      <w:divBdr>
        <w:top w:val="none" w:sz="0" w:space="0" w:color="auto"/>
        <w:left w:val="none" w:sz="0" w:space="0" w:color="auto"/>
        <w:bottom w:val="none" w:sz="0" w:space="0" w:color="auto"/>
        <w:right w:val="none" w:sz="0" w:space="0" w:color="auto"/>
      </w:divBdr>
    </w:div>
    <w:div w:id="806121829">
      <w:bodyDiv w:val="1"/>
      <w:marLeft w:val="0"/>
      <w:marRight w:val="0"/>
      <w:marTop w:val="0"/>
      <w:marBottom w:val="0"/>
      <w:divBdr>
        <w:top w:val="none" w:sz="0" w:space="0" w:color="auto"/>
        <w:left w:val="none" w:sz="0" w:space="0" w:color="auto"/>
        <w:bottom w:val="none" w:sz="0" w:space="0" w:color="auto"/>
        <w:right w:val="none" w:sz="0" w:space="0" w:color="auto"/>
      </w:divBdr>
    </w:div>
    <w:div w:id="859852840">
      <w:bodyDiv w:val="1"/>
      <w:marLeft w:val="0"/>
      <w:marRight w:val="0"/>
      <w:marTop w:val="0"/>
      <w:marBottom w:val="0"/>
      <w:divBdr>
        <w:top w:val="none" w:sz="0" w:space="0" w:color="auto"/>
        <w:left w:val="none" w:sz="0" w:space="0" w:color="auto"/>
        <w:bottom w:val="none" w:sz="0" w:space="0" w:color="auto"/>
        <w:right w:val="none" w:sz="0" w:space="0" w:color="auto"/>
      </w:divBdr>
      <w:divsChild>
        <w:div w:id="1948152388">
          <w:marLeft w:val="480"/>
          <w:marRight w:val="0"/>
          <w:marTop w:val="0"/>
          <w:marBottom w:val="0"/>
          <w:divBdr>
            <w:top w:val="none" w:sz="0" w:space="0" w:color="auto"/>
            <w:left w:val="none" w:sz="0" w:space="0" w:color="auto"/>
            <w:bottom w:val="none" w:sz="0" w:space="0" w:color="auto"/>
            <w:right w:val="none" w:sz="0" w:space="0" w:color="auto"/>
          </w:divBdr>
          <w:divsChild>
            <w:div w:id="121111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4117328">
      <w:bodyDiv w:val="1"/>
      <w:marLeft w:val="0"/>
      <w:marRight w:val="0"/>
      <w:marTop w:val="0"/>
      <w:marBottom w:val="0"/>
      <w:divBdr>
        <w:top w:val="none" w:sz="0" w:space="0" w:color="auto"/>
        <w:left w:val="none" w:sz="0" w:space="0" w:color="auto"/>
        <w:bottom w:val="none" w:sz="0" w:space="0" w:color="auto"/>
        <w:right w:val="none" w:sz="0" w:space="0" w:color="auto"/>
      </w:divBdr>
    </w:div>
    <w:div w:id="1038775850">
      <w:bodyDiv w:val="1"/>
      <w:marLeft w:val="0"/>
      <w:marRight w:val="0"/>
      <w:marTop w:val="0"/>
      <w:marBottom w:val="0"/>
      <w:divBdr>
        <w:top w:val="none" w:sz="0" w:space="0" w:color="auto"/>
        <w:left w:val="none" w:sz="0" w:space="0" w:color="auto"/>
        <w:bottom w:val="none" w:sz="0" w:space="0" w:color="auto"/>
        <w:right w:val="none" w:sz="0" w:space="0" w:color="auto"/>
      </w:divBdr>
    </w:div>
    <w:div w:id="1120413315">
      <w:bodyDiv w:val="1"/>
      <w:marLeft w:val="0"/>
      <w:marRight w:val="0"/>
      <w:marTop w:val="0"/>
      <w:marBottom w:val="0"/>
      <w:divBdr>
        <w:top w:val="none" w:sz="0" w:space="0" w:color="auto"/>
        <w:left w:val="none" w:sz="0" w:space="0" w:color="auto"/>
        <w:bottom w:val="none" w:sz="0" w:space="0" w:color="auto"/>
        <w:right w:val="none" w:sz="0" w:space="0" w:color="auto"/>
      </w:divBdr>
    </w:div>
    <w:div w:id="1206328037">
      <w:bodyDiv w:val="1"/>
      <w:marLeft w:val="0"/>
      <w:marRight w:val="0"/>
      <w:marTop w:val="0"/>
      <w:marBottom w:val="0"/>
      <w:divBdr>
        <w:top w:val="none" w:sz="0" w:space="0" w:color="auto"/>
        <w:left w:val="none" w:sz="0" w:space="0" w:color="auto"/>
        <w:bottom w:val="none" w:sz="0" w:space="0" w:color="auto"/>
        <w:right w:val="none" w:sz="0" w:space="0" w:color="auto"/>
      </w:divBdr>
    </w:div>
    <w:div w:id="1258710672">
      <w:bodyDiv w:val="1"/>
      <w:marLeft w:val="0"/>
      <w:marRight w:val="0"/>
      <w:marTop w:val="0"/>
      <w:marBottom w:val="0"/>
      <w:divBdr>
        <w:top w:val="none" w:sz="0" w:space="0" w:color="auto"/>
        <w:left w:val="none" w:sz="0" w:space="0" w:color="auto"/>
        <w:bottom w:val="none" w:sz="0" w:space="0" w:color="auto"/>
        <w:right w:val="none" w:sz="0" w:space="0" w:color="auto"/>
      </w:divBdr>
    </w:div>
    <w:div w:id="1532305557">
      <w:bodyDiv w:val="1"/>
      <w:marLeft w:val="0"/>
      <w:marRight w:val="0"/>
      <w:marTop w:val="0"/>
      <w:marBottom w:val="0"/>
      <w:divBdr>
        <w:top w:val="none" w:sz="0" w:space="0" w:color="auto"/>
        <w:left w:val="none" w:sz="0" w:space="0" w:color="auto"/>
        <w:bottom w:val="none" w:sz="0" w:space="0" w:color="auto"/>
        <w:right w:val="none" w:sz="0" w:space="0" w:color="auto"/>
      </w:divBdr>
    </w:div>
    <w:div w:id="1671519766">
      <w:bodyDiv w:val="1"/>
      <w:marLeft w:val="0"/>
      <w:marRight w:val="0"/>
      <w:marTop w:val="0"/>
      <w:marBottom w:val="0"/>
      <w:divBdr>
        <w:top w:val="none" w:sz="0" w:space="0" w:color="auto"/>
        <w:left w:val="none" w:sz="0" w:space="0" w:color="auto"/>
        <w:bottom w:val="none" w:sz="0" w:space="0" w:color="auto"/>
        <w:right w:val="none" w:sz="0" w:space="0" w:color="auto"/>
      </w:divBdr>
    </w:div>
    <w:div w:id="1958021687">
      <w:bodyDiv w:val="1"/>
      <w:marLeft w:val="0"/>
      <w:marRight w:val="0"/>
      <w:marTop w:val="0"/>
      <w:marBottom w:val="0"/>
      <w:divBdr>
        <w:top w:val="none" w:sz="0" w:space="0" w:color="auto"/>
        <w:left w:val="none" w:sz="0" w:space="0" w:color="auto"/>
        <w:bottom w:val="none" w:sz="0" w:space="0" w:color="auto"/>
        <w:right w:val="none" w:sz="0" w:space="0" w:color="auto"/>
      </w:divBdr>
    </w:div>
    <w:div w:id="2103140368">
      <w:bodyDiv w:val="1"/>
      <w:marLeft w:val="0"/>
      <w:marRight w:val="0"/>
      <w:marTop w:val="0"/>
      <w:marBottom w:val="0"/>
      <w:divBdr>
        <w:top w:val="none" w:sz="0" w:space="0" w:color="auto"/>
        <w:left w:val="none" w:sz="0" w:space="0" w:color="auto"/>
        <w:bottom w:val="none" w:sz="0" w:space="0" w:color="auto"/>
        <w:right w:val="none" w:sz="0" w:space="0" w:color="auto"/>
      </w:divBdr>
      <w:divsChild>
        <w:div w:id="1622222403">
          <w:marLeft w:val="480"/>
          <w:marRight w:val="0"/>
          <w:marTop w:val="0"/>
          <w:marBottom w:val="0"/>
          <w:divBdr>
            <w:top w:val="none" w:sz="0" w:space="0" w:color="auto"/>
            <w:left w:val="none" w:sz="0" w:space="0" w:color="auto"/>
            <w:bottom w:val="none" w:sz="0" w:space="0" w:color="auto"/>
            <w:right w:val="none" w:sz="0" w:space="0" w:color="auto"/>
          </w:divBdr>
          <w:divsChild>
            <w:div w:id="54155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www.ah.nl/producten/8552/verspakk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198ba59-3d31-4456-b886-71b0e7d841ae"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B78DA6876249149BAB7771B694E1BD6" ma:contentTypeVersion="17" ma:contentTypeDescription="Create a new document." ma:contentTypeScope="" ma:versionID="84d71fc46ef89a6e70332b173a899a03">
  <xsd:schema xmlns:xsd="http://www.w3.org/2001/XMLSchema" xmlns:xs="http://www.w3.org/2001/XMLSchema" xmlns:p="http://schemas.microsoft.com/office/2006/metadata/properties" xmlns:ns3="6198ba59-3d31-4456-b886-71b0e7d841ae" xmlns:ns4="fb9437d6-23b9-4317-a79e-0f5baa49996e" targetNamespace="http://schemas.microsoft.com/office/2006/metadata/properties" ma:root="true" ma:fieldsID="64a10d1b5f36dece7e4a0fba881a2c2a" ns3:_="" ns4:_="">
    <xsd:import namespace="6198ba59-3d31-4456-b886-71b0e7d841ae"/>
    <xsd:import namespace="fb9437d6-23b9-4317-a79e-0f5baa49996e"/>
    <xsd:element name="properties">
      <xsd:complexType>
        <xsd:sequence>
          <xsd:element name="documentManagement">
            <xsd:complexType>
              <xsd:all>
                <xsd:element ref="ns3:MediaServiceMetadata" minOccurs="0"/>
                <xsd:element ref="ns3:MediaServiceFastMetadata"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ServiceSearchPropertie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98ba59-3d31-4456-b886-71b0e7d841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_activity" ma:index="16" nillable="true" ma:displayName="_activity" ma:hidden="true" ma:internalName="_activity">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9437d6-23b9-4317-a79e-0f5baa49996e"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D5F9496-B243-4653-8794-7CFF80A72CC7}">
  <ds:schemaRefs>
    <ds:schemaRef ds:uri="http://schemas.microsoft.com/office/2006/metadata/properties"/>
    <ds:schemaRef ds:uri="http://schemas.microsoft.com/office/infopath/2007/PartnerControls"/>
    <ds:schemaRef ds:uri="6198ba59-3d31-4456-b886-71b0e7d841ae"/>
  </ds:schemaRefs>
</ds:datastoreItem>
</file>

<file path=customXml/itemProps2.xml><?xml version="1.0" encoding="utf-8"?>
<ds:datastoreItem xmlns:ds="http://schemas.openxmlformats.org/officeDocument/2006/customXml" ds:itemID="{26EAAED1-4DD1-4410-8A90-A7C15DB09133}">
  <ds:schemaRefs>
    <ds:schemaRef ds:uri="http://schemas.openxmlformats.org/officeDocument/2006/bibliography"/>
  </ds:schemaRefs>
</ds:datastoreItem>
</file>

<file path=customXml/itemProps3.xml><?xml version="1.0" encoding="utf-8"?>
<ds:datastoreItem xmlns:ds="http://schemas.openxmlformats.org/officeDocument/2006/customXml" ds:itemID="{B751AF40-2452-4D24-975B-46BFBFDDA0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98ba59-3d31-4456-b886-71b0e7d841ae"/>
    <ds:schemaRef ds:uri="fb9437d6-23b9-4317-a79e-0f5baa4999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D5A857-FF4C-420E-A624-C8226899D5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61</Pages>
  <Words>16789</Words>
  <Characters>95700</Characters>
  <Application>Microsoft Office Word</Application>
  <DocSecurity>0</DocSecurity>
  <Lines>797</Lines>
  <Paragraphs>224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112265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cato freie</dc:creator>
  <cp:lastModifiedBy>Freie, C.M. (Cato)</cp:lastModifiedBy>
  <cp:revision>2</cp:revision>
  <cp:lastPrinted>2025-07-25T21:00:00Z</cp:lastPrinted>
  <dcterms:created xsi:type="dcterms:W3CDTF">2025-07-25T21:04:00Z</dcterms:created>
  <dcterms:modified xsi:type="dcterms:W3CDTF">2025-07-25T21:04:00Z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0x0101001B78DA6876249149BAB7771B694E1BD6</vt:lpwstr>
  </property>
</Properties>
</file>