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8673" w14:textId="0AB315E3" w:rsidR="00CC32F6" w:rsidRPr="00225860" w:rsidRDefault="00CC32F6" w:rsidP="00225860">
      <w:pPr>
        <w:spacing w:line="360" w:lineRule="auto"/>
        <w:jc w:val="center"/>
        <w:rPr>
          <w:b/>
          <w:sz w:val="36"/>
          <w:szCs w:val="36"/>
        </w:rPr>
      </w:pPr>
      <w:bookmarkStart w:id="0" w:name="_GoBack"/>
      <w:r w:rsidRPr="00225860">
        <w:rPr>
          <w:b/>
          <w:sz w:val="36"/>
          <w:szCs w:val="36"/>
        </w:rPr>
        <w:t>HET CULTUURCHRISTENDOM VAN WILDERS EN BAUDET:</w:t>
      </w:r>
      <w:r w:rsidR="005105AA" w:rsidRPr="00225860">
        <w:rPr>
          <w:b/>
          <w:sz w:val="36"/>
          <w:szCs w:val="36"/>
        </w:rPr>
        <w:t xml:space="preserve"> POPULISTISCH INSTRUMENT IN </w:t>
      </w:r>
      <w:r w:rsidRPr="00225860">
        <w:rPr>
          <w:b/>
          <w:sz w:val="36"/>
          <w:szCs w:val="36"/>
        </w:rPr>
        <w:t>WANKELE IDEOLOGIE</w:t>
      </w:r>
    </w:p>
    <w:p w14:paraId="58D5B166" w14:textId="77777777" w:rsidR="00CC32F6" w:rsidRPr="00270512" w:rsidRDefault="00CC32F6" w:rsidP="00225860">
      <w:pPr>
        <w:spacing w:line="360" w:lineRule="auto"/>
        <w:jc w:val="center"/>
        <w:rPr>
          <w:b/>
          <w:i/>
          <w:sz w:val="32"/>
          <w:szCs w:val="28"/>
        </w:rPr>
      </w:pPr>
      <w:r w:rsidRPr="00270512">
        <w:rPr>
          <w:b/>
          <w:i/>
          <w:sz w:val="32"/>
          <w:szCs w:val="28"/>
        </w:rPr>
        <w:t>EEN ANALYSE IN EUROPEES PERSPECTIEF</w:t>
      </w:r>
    </w:p>
    <w:bookmarkEnd w:id="0"/>
    <w:p w14:paraId="39D4C06B" w14:textId="77777777" w:rsidR="00CC32F6" w:rsidRDefault="00CC32F6" w:rsidP="00225860">
      <w:pPr>
        <w:spacing w:line="360" w:lineRule="auto"/>
        <w:jc w:val="center"/>
        <w:rPr>
          <w:b/>
          <w:sz w:val="32"/>
          <w:szCs w:val="28"/>
        </w:rPr>
      </w:pPr>
    </w:p>
    <w:p w14:paraId="7E458247" w14:textId="77777777" w:rsidR="005105AA" w:rsidRPr="00225860" w:rsidRDefault="005105AA" w:rsidP="00225860">
      <w:pPr>
        <w:spacing w:line="360" w:lineRule="auto"/>
        <w:jc w:val="center"/>
        <w:rPr>
          <w:b/>
          <w:szCs w:val="28"/>
        </w:rPr>
      </w:pPr>
      <w:r w:rsidRPr="00225860">
        <w:rPr>
          <w:b/>
          <w:szCs w:val="28"/>
        </w:rPr>
        <w:t>ABSTRACT</w:t>
      </w:r>
    </w:p>
    <w:p w14:paraId="20CFB827" w14:textId="124F2410" w:rsidR="00270512" w:rsidRPr="00270512" w:rsidRDefault="00225860" w:rsidP="00225860">
      <w:pPr>
        <w:spacing w:line="360" w:lineRule="auto"/>
        <w:jc w:val="both"/>
      </w:pPr>
      <w:r>
        <w:t>Europese p</w:t>
      </w:r>
      <w:r w:rsidR="001E0CA6">
        <w:t xml:space="preserve">opulistische leiders appelleren in de laatste decennia steeds </w:t>
      </w:r>
      <w:r w:rsidR="004E7921">
        <w:t>meer aan het christendom als cultureel fundament van de w</w:t>
      </w:r>
      <w:r w:rsidR="00BD5682">
        <w:t xml:space="preserve">esterse beschaving. In die toenadering scharen zij zich achter </w:t>
      </w:r>
      <w:r w:rsidR="00386796">
        <w:t>waa</w:t>
      </w:r>
      <w:r w:rsidR="00227A76">
        <w:t xml:space="preserve">rden als </w:t>
      </w:r>
      <w:r w:rsidR="009414E6">
        <w:t xml:space="preserve">individuele vrijheid, </w:t>
      </w:r>
      <w:r w:rsidR="007B28A6">
        <w:t xml:space="preserve">gelijkheid en vrijheid, </w:t>
      </w:r>
      <w:r w:rsidR="00227A76">
        <w:t xml:space="preserve">die zij </w:t>
      </w:r>
      <w:r w:rsidR="00151195">
        <w:t xml:space="preserve">als </w:t>
      </w:r>
      <w:r w:rsidR="00227A76">
        <w:t xml:space="preserve">christelijk beschouwen. </w:t>
      </w:r>
      <w:r w:rsidR="000F1F8A">
        <w:t>Daarmee komt religie weer centraler in het politieke de</w:t>
      </w:r>
      <w:r w:rsidR="00BA127C">
        <w:t>bat te staan.</w:t>
      </w:r>
      <w:r w:rsidR="00BA127C" w:rsidRPr="00BA127C">
        <w:t xml:space="preserve"> </w:t>
      </w:r>
      <w:r w:rsidR="00775384">
        <w:t xml:space="preserve">In deze scriptie </w:t>
      </w:r>
      <w:r w:rsidR="00FB66AC">
        <w:t xml:space="preserve">onderzoek ik dit fenomeen door </w:t>
      </w:r>
      <w:r w:rsidR="00775384">
        <w:t xml:space="preserve">de verklaring </w:t>
      </w:r>
      <w:r w:rsidR="00FB66AC">
        <w:t xml:space="preserve">uit te diepen dat populisten met cultuurchristelijke uitingen de eigen beschaving </w:t>
      </w:r>
      <w:r w:rsidR="00BA127C">
        <w:t>als</w:t>
      </w:r>
      <w:r>
        <w:t xml:space="preserve"> onverenigbaar met de islam </w:t>
      </w:r>
      <w:r w:rsidR="00FB66AC">
        <w:t>neerzetten om</w:t>
      </w:r>
      <w:r w:rsidR="0040192E">
        <w:t xml:space="preserve"> daarmee hun</w:t>
      </w:r>
      <w:r w:rsidR="00FB66AC">
        <w:t xml:space="preserve"> anti-migratiestandpunten kracht bij te zetten. Daarin zijn de Nederlandse Partij voor de Vrijheid (PVV) en Forum voor Democratie (FvD) </w:t>
      </w:r>
      <w:r w:rsidR="0040192E">
        <w:t>voor mij de</w:t>
      </w:r>
      <w:r w:rsidR="00FB66AC">
        <w:t xml:space="preserve"> focus. De aard van </w:t>
      </w:r>
      <w:r w:rsidR="00C948B4">
        <w:t>hun</w:t>
      </w:r>
      <w:r w:rsidR="00FB66AC">
        <w:t xml:space="preserve"> cultuurchristendom </w:t>
      </w:r>
      <w:proofErr w:type="spellStart"/>
      <w:r w:rsidR="00FB66AC">
        <w:t>contextualiseer</w:t>
      </w:r>
      <w:proofErr w:type="spellEnd"/>
      <w:r w:rsidR="00FB66AC">
        <w:t xml:space="preserve"> ik met de Franse en de </w:t>
      </w:r>
      <w:r w:rsidR="00974740">
        <w:t xml:space="preserve">Duitse populistische varianten. </w:t>
      </w:r>
      <w:r w:rsidR="00EE6793">
        <w:t>Op basis van</w:t>
      </w:r>
      <w:r w:rsidR="00974740">
        <w:t xml:space="preserve"> een discours</w:t>
      </w:r>
      <w:r w:rsidR="00EE6793">
        <w:t xml:space="preserve">analyse van de aard van verschillende uitingen van partijleiders Wilders en Baudet concludeer ik in deze scriptie dat </w:t>
      </w:r>
      <w:r w:rsidR="00C40A6C">
        <w:t xml:space="preserve">het cultuurchristendom bij beiden tegenstrijdige neigingen heeft: de waarden die ze menen te willen beschermen staan in een liberale traditie, waarvan ze zich juist in meer of mindere mate willen </w:t>
      </w:r>
      <w:r w:rsidR="00C948B4">
        <w:t>af</w:t>
      </w:r>
      <w:r w:rsidR="00C40A6C">
        <w:t>ke</w:t>
      </w:r>
      <w:r w:rsidR="00067CFF">
        <w:t>ren</w:t>
      </w:r>
      <w:r w:rsidR="00A33AD5">
        <w:t>. Bovendien voeg ik twee</w:t>
      </w:r>
      <w:r w:rsidR="00C948B4">
        <w:t xml:space="preserve"> elementen </w:t>
      </w:r>
      <w:r w:rsidR="00067CFF">
        <w:t>toe aan de discussie:</w:t>
      </w:r>
      <w:r w:rsidR="00A33AD5">
        <w:t xml:space="preserve"> 1)</w:t>
      </w:r>
      <w:r w:rsidR="00067CFF">
        <w:t xml:space="preserve"> er zijn bepalende verschillen in d</w:t>
      </w:r>
      <w:r w:rsidR="00A33AD5">
        <w:t>e cultuurchristelijke uitingen die</w:t>
      </w:r>
      <w:r w:rsidR="00067CFF">
        <w:t xml:space="preserve"> een ander type kiezer </w:t>
      </w:r>
      <w:r w:rsidR="00A33AD5">
        <w:t>aantre</w:t>
      </w:r>
      <w:r w:rsidR="0064616E">
        <w:t xml:space="preserve">kken en 2) het populisme van </w:t>
      </w:r>
      <w:r w:rsidR="00A33AD5">
        <w:t xml:space="preserve">FvD wendt zich sterker tot complottheorieën, waardoor </w:t>
      </w:r>
      <w:r w:rsidR="000614DA">
        <w:t xml:space="preserve">de cultuurchristelijke affiniteit naar de achtergrond </w:t>
      </w:r>
      <w:r w:rsidR="004E5C76">
        <w:t>ver</w:t>
      </w:r>
      <w:r w:rsidR="000614DA">
        <w:t>schuift.</w:t>
      </w:r>
    </w:p>
    <w:p w14:paraId="5BD8818A" w14:textId="77777777" w:rsidR="00270512" w:rsidRDefault="00270512" w:rsidP="00225860">
      <w:pPr>
        <w:spacing w:line="360" w:lineRule="auto"/>
        <w:jc w:val="both"/>
        <w:outlineLvl w:val="0"/>
      </w:pPr>
    </w:p>
    <w:p w14:paraId="4AA3AA82" w14:textId="77777777" w:rsidR="007F2154" w:rsidRDefault="007F2154" w:rsidP="00225860">
      <w:pPr>
        <w:spacing w:line="360" w:lineRule="auto"/>
        <w:jc w:val="both"/>
        <w:outlineLvl w:val="0"/>
      </w:pPr>
    </w:p>
    <w:p w14:paraId="3CF0AAFC" w14:textId="7CB97008" w:rsidR="00E0799A" w:rsidRDefault="00FC785E" w:rsidP="00225860">
      <w:pPr>
        <w:spacing w:line="360" w:lineRule="auto"/>
        <w:jc w:val="both"/>
        <w:outlineLvl w:val="0"/>
      </w:pPr>
      <w:r w:rsidRPr="00401BBB">
        <w:t>Naam: David Spit</w:t>
      </w:r>
    </w:p>
    <w:p w14:paraId="0D2A7E15" w14:textId="23875009" w:rsidR="00BE2529" w:rsidRPr="00401BBB" w:rsidRDefault="00BE2529" w:rsidP="00225860">
      <w:pPr>
        <w:spacing w:line="360" w:lineRule="auto"/>
        <w:jc w:val="both"/>
      </w:pPr>
      <w:r>
        <w:t xml:space="preserve">Opleiding: </w:t>
      </w:r>
      <w:r w:rsidR="008401F7">
        <w:t xml:space="preserve">Master </w:t>
      </w:r>
      <w:r>
        <w:t>Geschiedeni</w:t>
      </w:r>
      <w:r w:rsidR="00D30284">
        <w:t>s van Politiek en Maatschappij, U</w:t>
      </w:r>
      <w:r>
        <w:t>niversiteit Utrecht</w:t>
      </w:r>
    </w:p>
    <w:p w14:paraId="77DC551E" w14:textId="77777777" w:rsidR="00FC785E" w:rsidRPr="00401BBB" w:rsidRDefault="00FC785E" w:rsidP="00225860">
      <w:pPr>
        <w:spacing w:line="360" w:lineRule="auto"/>
        <w:jc w:val="both"/>
      </w:pPr>
      <w:r w:rsidRPr="00401BBB">
        <w:t>Studentnummer: 5994543</w:t>
      </w:r>
      <w:r w:rsidRPr="00401BBB">
        <w:tab/>
      </w:r>
    </w:p>
    <w:p w14:paraId="5ABA5C5A" w14:textId="77777777" w:rsidR="00FC785E" w:rsidRPr="00401BBB" w:rsidRDefault="00FC785E" w:rsidP="00225860">
      <w:pPr>
        <w:spacing w:line="360" w:lineRule="auto"/>
        <w:jc w:val="both"/>
      </w:pPr>
      <w:r w:rsidRPr="00401BBB">
        <w:t>Docent: James Kennedy</w:t>
      </w:r>
    </w:p>
    <w:p w14:paraId="56C564A0" w14:textId="354402C1" w:rsidR="00FC785E" w:rsidRDefault="00BE2529" w:rsidP="00225860">
      <w:pPr>
        <w:spacing w:line="360" w:lineRule="auto"/>
        <w:jc w:val="both"/>
      </w:pPr>
      <w:r>
        <w:t>Cursus</w:t>
      </w:r>
      <w:r w:rsidR="00FC785E" w:rsidRPr="00401BBB">
        <w:t xml:space="preserve">: </w:t>
      </w:r>
      <w:r w:rsidR="00AA52ED" w:rsidRPr="00401BBB">
        <w:t>MA Thesis</w:t>
      </w:r>
    </w:p>
    <w:p w14:paraId="1CD3AD0B" w14:textId="77777777" w:rsidR="00B83634" w:rsidRDefault="002C2A6A" w:rsidP="00225860">
      <w:pPr>
        <w:spacing w:line="360" w:lineRule="auto"/>
        <w:jc w:val="both"/>
      </w:pPr>
      <w:r>
        <w:t>Datum: 20 juni 2022</w:t>
      </w:r>
    </w:p>
    <w:p w14:paraId="07467AA9" w14:textId="267020D1" w:rsidR="007F2154" w:rsidRDefault="00B83634" w:rsidP="00225860">
      <w:pPr>
        <w:spacing w:line="360" w:lineRule="auto"/>
        <w:jc w:val="both"/>
      </w:pPr>
      <w:r>
        <w:t>Woorden: 13</w:t>
      </w:r>
      <w:r w:rsidR="00D6691D">
        <w:t>606</w:t>
      </w:r>
    </w:p>
    <w:p w14:paraId="7E1F9C1E" w14:textId="35DC6BC1" w:rsidR="00210BEF" w:rsidRPr="007F2154" w:rsidRDefault="005C78B5" w:rsidP="00225860">
      <w:pPr>
        <w:spacing w:line="360" w:lineRule="auto"/>
        <w:jc w:val="both"/>
      </w:pPr>
      <w:r>
        <w:rPr>
          <w:b/>
          <w:sz w:val="32"/>
        </w:rPr>
        <w:lastRenderedPageBreak/>
        <w:t>Inhoudsopgave</w:t>
      </w:r>
    </w:p>
    <w:p w14:paraId="5EF6E2FC" w14:textId="77777777" w:rsidR="009E237A" w:rsidRDefault="009E237A" w:rsidP="00225860">
      <w:pPr>
        <w:spacing w:line="360" w:lineRule="auto"/>
        <w:jc w:val="both"/>
        <w:rPr>
          <w:b/>
          <w:sz w:val="32"/>
        </w:rPr>
      </w:pPr>
    </w:p>
    <w:p w14:paraId="380FB5B3" w14:textId="578B80CF" w:rsidR="008C559B" w:rsidRDefault="008C559B" w:rsidP="00210BEF">
      <w:pPr>
        <w:spacing w:line="360" w:lineRule="auto"/>
        <w:jc w:val="both"/>
      </w:pPr>
      <w:r w:rsidRPr="000B3DEE">
        <w:rPr>
          <w:b/>
        </w:rPr>
        <w:t>Inleiding.</w:t>
      </w:r>
      <w:r>
        <w:t>............................................</w:t>
      </w:r>
      <w:r w:rsidR="000B3DEE">
        <w:t>...............................</w:t>
      </w:r>
      <w:r>
        <w:t>..........</w:t>
      </w:r>
      <w:r w:rsidR="00326466">
        <w:t>................................</w:t>
      </w:r>
      <w:r w:rsidR="00210BEF">
        <w:t>............</w:t>
      </w:r>
      <w:r w:rsidR="00C60883">
        <w:t>...</w:t>
      </w:r>
      <w:r>
        <w:t>3</w:t>
      </w:r>
    </w:p>
    <w:p w14:paraId="4DBA6194" w14:textId="482629B2" w:rsidR="008C559B" w:rsidRDefault="00CD3C5C" w:rsidP="00326466">
      <w:pPr>
        <w:pStyle w:val="Lijstalinea"/>
        <w:numPr>
          <w:ilvl w:val="1"/>
          <w:numId w:val="27"/>
        </w:numPr>
        <w:spacing w:line="360" w:lineRule="auto"/>
        <w:jc w:val="both"/>
      </w:pPr>
      <w:r>
        <w:t>Historiografisch debat..................................................................</w:t>
      </w:r>
      <w:r w:rsidR="00C60883">
        <w:t>.............................</w:t>
      </w:r>
      <w:r>
        <w:t>4</w:t>
      </w:r>
    </w:p>
    <w:p w14:paraId="71BB08E4" w14:textId="798E12E4" w:rsidR="00CD3C5C" w:rsidRDefault="00C60883" w:rsidP="00326466">
      <w:pPr>
        <w:pStyle w:val="Lijstalinea"/>
        <w:numPr>
          <w:ilvl w:val="1"/>
          <w:numId w:val="27"/>
        </w:numPr>
        <w:spacing w:line="360" w:lineRule="auto"/>
        <w:jc w:val="both"/>
      </w:pPr>
      <w:r>
        <w:t>Onderzoeksvraag.......................................................................................................7</w:t>
      </w:r>
    </w:p>
    <w:p w14:paraId="6C5033CB" w14:textId="184DD6AD" w:rsidR="00A822E8" w:rsidRDefault="00A822E8" w:rsidP="00326466">
      <w:pPr>
        <w:pStyle w:val="Lijstalinea"/>
        <w:numPr>
          <w:ilvl w:val="1"/>
          <w:numId w:val="27"/>
        </w:numPr>
        <w:spacing w:line="360" w:lineRule="auto"/>
        <w:jc w:val="both"/>
      </w:pPr>
      <w:r>
        <w:t>Methodologie</w:t>
      </w:r>
      <w:r w:rsidR="00FE559A">
        <w:t>...............................................................................................</w:t>
      </w:r>
      <w:r w:rsidR="00FE559A">
        <w:t>.............8</w:t>
      </w:r>
    </w:p>
    <w:p w14:paraId="5BDFD5BA" w14:textId="600C077D" w:rsidR="00A822E8" w:rsidRDefault="00FE559A" w:rsidP="00326466">
      <w:pPr>
        <w:pStyle w:val="Lijstalinea"/>
        <w:numPr>
          <w:ilvl w:val="1"/>
          <w:numId w:val="27"/>
        </w:numPr>
        <w:spacing w:line="360" w:lineRule="auto"/>
        <w:jc w:val="both"/>
      </w:pPr>
      <w:r>
        <w:t>Bronnen</w:t>
      </w:r>
      <w:r>
        <w:t>.............................................................................................</w:t>
      </w:r>
      <w:r>
        <w:t>......................</w:t>
      </w:r>
      <w:r>
        <w:t>..</w:t>
      </w:r>
      <w:r>
        <w:t>9</w:t>
      </w:r>
    </w:p>
    <w:p w14:paraId="48356ECE" w14:textId="6632C9CE" w:rsidR="00326466" w:rsidRDefault="00A822E8" w:rsidP="00210BEF">
      <w:pPr>
        <w:pStyle w:val="Lijstalinea"/>
        <w:numPr>
          <w:ilvl w:val="1"/>
          <w:numId w:val="27"/>
        </w:numPr>
        <w:spacing w:line="360" w:lineRule="auto"/>
        <w:jc w:val="both"/>
      </w:pPr>
      <w:r>
        <w:t>Relevantie</w:t>
      </w:r>
      <w:r w:rsidR="00FE559A">
        <w:t>.........</w:t>
      </w:r>
      <w:r w:rsidR="00FE559A">
        <w:t>.......</w:t>
      </w:r>
      <w:r w:rsidR="00FE559A">
        <w:t>..................</w:t>
      </w:r>
      <w:r w:rsidR="00FE559A">
        <w:t>........................................................</w:t>
      </w:r>
      <w:r w:rsidR="00326466">
        <w:t>......................10</w:t>
      </w:r>
    </w:p>
    <w:p w14:paraId="5802BFEF" w14:textId="77777777" w:rsidR="000B3DEE" w:rsidRDefault="000B3DEE" w:rsidP="000B3DEE">
      <w:pPr>
        <w:pStyle w:val="Lijstalinea"/>
        <w:spacing w:line="360" w:lineRule="auto"/>
        <w:ind w:left="1060"/>
        <w:jc w:val="both"/>
      </w:pPr>
    </w:p>
    <w:p w14:paraId="50D91650" w14:textId="115C2116" w:rsidR="005C78B5" w:rsidRDefault="00DD0B9A" w:rsidP="00DD0B9A">
      <w:pPr>
        <w:spacing w:line="360" w:lineRule="auto"/>
        <w:jc w:val="both"/>
      </w:pPr>
      <w:r>
        <w:rPr>
          <w:b/>
        </w:rPr>
        <w:t xml:space="preserve">Hoofdstuk 1: </w:t>
      </w:r>
      <w:r w:rsidRPr="00DD0B9A">
        <w:rPr>
          <w:b/>
        </w:rPr>
        <w:t>Cultuur</w:t>
      </w:r>
      <w:r w:rsidR="00210BEF" w:rsidRPr="00DD0B9A">
        <w:rPr>
          <w:b/>
        </w:rPr>
        <w:t>christendom in Europa – instrument van</w:t>
      </w:r>
      <w:r>
        <w:rPr>
          <w:b/>
        </w:rPr>
        <w:t xml:space="preserve"> </w:t>
      </w:r>
      <w:proofErr w:type="spellStart"/>
      <w:r w:rsidRPr="00DD0B9A">
        <w:rPr>
          <w:b/>
          <w:i/>
        </w:rPr>
        <w:t>othering</w:t>
      </w:r>
      <w:proofErr w:type="spellEnd"/>
      <w:r w:rsidRPr="00DD0B9A">
        <w:rPr>
          <w:b/>
          <w:i/>
        </w:rPr>
        <w:t xml:space="preserve"> voor</w:t>
      </w:r>
      <w:r>
        <w:rPr>
          <w:b/>
        </w:rPr>
        <w:t xml:space="preserve"> Franse en Duitse </w:t>
      </w:r>
      <w:r w:rsidR="00210BEF" w:rsidRPr="00DD0B9A">
        <w:rPr>
          <w:b/>
        </w:rPr>
        <w:t>populisten</w:t>
      </w:r>
      <w:r w:rsidR="000B3DEE">
        <w:t>.......................................................................................................</w:t>
      </w:r>
      <w:r>
        <w:t>..........</w:t>
      </w:r>
      <w:r w:rsidR="000B3DEE">
        <w:t>....11</w:t>
      </w:r>
    </w:p>
    <w:p w14:paraId="54BE0AF9" w14:textId="22195F9A" w:rsidR="000B3DEE" w:rsidRDefault="00DD0B9A" w:rsidP="00DD0B9A">
      <w:pPr>
        <w:pStyle w:val="Lijstalinea"/>
        <w:numPr>
          <w:ilvl w:val="1"/>
          <w:numId w:val="37"/>
        </w:numPr>
        <w:spacing w:line="360" w:lineRule="auto"/>
        <w:jc w:val="both"/>
      </w:pPr>
      <w:r>
        <w:t>Frankrijk</w:t>
      </w:r>
      <w:r>
        <w:t>.......................................................................................................</w:t>
      </w:r>
      <w:r>
        <w:t>...........16</w:t>
      </w:r>
    </w:p>
    <w:p w14:paraId="5A40F515" w14:textId="77777777" w:rsidR="00A569AC" w:rsidRDefault="00DD0B9A" w:rsidP="00A569AC">
      <w:pPr>
        <w:pStyle w:val="Lijstalinea"/>
        <w:numPr>
          <w:ilvl w:val="1"/>
          <w:numId w:val="37"/>
        </w:numPr>
        <w:spacing w:line="360" w:lineRule="auto"/>
        <w:jc w:val="both"/>
      </w:pPr>
      <w:r>
        <w:t>Duitsland</w:t>
      </w:r>
      <w:r>
        <w:t>.......................................................................................................</w:t>
      </w:r>
      <w:r>
        <w:t>..........20</w:t>
      </w:r>
    </w:p>
    <w:p w14:paraId="71931197" w14:textId="77777777" w:rsidR="00A569AC" w:rsidRDefault="00A569AC" w:rsidP="00A569AC">
      <w:pPr>
        <w:spacing w:line="360" w:lineRule="auto"/>
        <w:jc w:val="both"/>
        <w:rPr>
          <w:b/>
        </w:rPr>
      </w:pPr>
    </w:p>
    <w:p w14:paraId="65D2DBE3" w14:textId="09071E5E" w:rsidR="00D27A5F" w:rsidRDefault="00D27A5F" w:rsidP="00A569AC">
      <w:pPr>
        <w:spacing w:line="360" w:lineRule="auto"/>
        <w:jc w:val="both"/>
      </w:pPr>
      <w:r w:rsidRPr="00A569AC">
        <w:rPr>
          <w:b/>
        </w:rPr>
        <w:t>Hoofdstuk 2: Populisme en cultuurchristendom in Nederland: verschillende gedaanten</w:t>
      </w:r>
      <w:r w:rsidRPr="00A569AC">
        <w:t>.24</w:t>
      </w:r>
    </w:p>
    <w:p w14:paraId="3216C392" w14:textId="57B25BCE" w:rsidR="00A569AC" w:rsidRDefault="00A569AC" w:rsidP="00A569AC">
      <w:pPr>
        <w:spacing w:line="360" w:lineRule="auto"/>
        <w:jc w:val="both"/>
      </w:pPr>
      <w:r>
        <w:tab/>
        <w:t>2.1 Partij voor de Vrijheid..............................................................................................25</w:t>
      </w:r>
    </w:p>
    <w:p w14:paraId="66C4702B" w14:textId="353D7340" w:rsidR="00A569AC" w:rsidRPr="00A569AC" w:rsidRDefault="00A569AC" w:rsidP="00A569AC">
      <w:pPr>
        <w:spacing w:line="360" w:lineRule="auto"/>
        <w:ind w:firstLine="708"/>
        <w:jc w:val="both"/>
      </w:pPr>
      <w:r>
        <w:t>2.2 Forum voor Democratie</w:t>
      </w:r>
      <w:r>
        <w:t>...............................................................</w:t>
      </w:r>
      <w:r>
        <w:t>............................30</w:t>
      </w:r>
    </w:p>
    <w:p w14:paraId="6EF36AD7" w14:textId="77777777" w:rsidR="00D27A5F" w:rsidRPr="000B3DEE" w:rsidRDefault="00D27A5F" w:rsidP="00D27A5F">
      <w:pPr>
        <w:spacing w:line="360" w:lineRule="auto"/>
        <w:jc w:val="both"/>
      </w:pPr>
    </w:p>
    <w:p w14:paraId="4F2796E1" w14:textId="6C554755" w:rsidR="005C78B5" w:rsidRDefault="002B7A61" w:rsidP="00225860">
      <w:pPr>
        <w:spacing w:line="360" w:lineRule="auto"/>
        <w:jc w:val="both"/>
      </w:pPr>
      <w:r w:rsidRPr="002B7A61">
        <w:rPr>
          <w:b/>
        </w:rPr>
        <w:t>Hoofdstuk 3 – Cultuurchristelijk opportunisme: een betwistbare aantrekkingskracht</w:t>
      </w:r>
      <w:r w:rsidR="009E237A">
        <w:t>..</w:t>
      </w:r>
      <w:r>
        <w:t>..35</w:t>
      </w:r>
    </w:p>
    <w:p w14:paraId="35E9A7C1" w14:textId="2EF4E11D" w:rsidR="009E237A" w:rsidRDefault="009E237A" w:rsidP="00225860">
      <w:pPr>
        <w:spacing w:line="360" w:lineRule="auto"/>
        <w:jc w:val="both"/>
      </w:pPr>
      <w:r>
        <w:tab/>
        <w:t>3.1 Religieuze immuniteit voor populisme</w:t>
      </w:r>
      <w:r>
        <w:t>.....................</w:t>
      </w:r>
      <w:r>
        <w:t>...............................</w:t>
      </w:r>
      <w:r>
        <w:t>.....</w:t>
      </w:r>
      <w:r>
        <w:t>...........35</w:t>
      </w:r>
    </w:p>
    <w:p w14:paraId="455FD70D" w14:textId="24B52FC9" w:rsidR="009E237A" w:rsidRDefault="009E237A" w:rsidP="009E237A">
      <w:pPr>
        <w:spacing w:line="360" w:lineRule="auto"/>
        <w:ind w:firstLine="708"/>
        <w:jc w:val="both"/>
      </w:pPr>
      <w:r>
        <w:t>3.2 Welke kiezers trekken populisten wel aan?..............................................................36</w:t>
      </w:r>
    </w:p>
    <w:p w14:paraId="036CEE7B" w14:textId="2962B03B" w:rsidR="009E237A" w:rsidRDefault="009E237A" w:rsidP="009E237A">
      <w:pPr>
        <w:spacing w:line="360" w:lineRule="auto"/>
        <w:ind w:firstLine="708"/>
        <w:jc w:val="both"/>
      </w:pPr>
      <w:r>
        <w:t>3.3 Partij voor de Vrijheid</w:t>
      </w:r>
      <w:r>
        <w:t>......................................................</w:t>
      </w:r>
      <w:r>
        <w:t>........................................37</w:t>
      </w:r>
    </w:p>
    <w:p w14:paraId="02234354" w14:textId="77777777" w:rsidR="009E237A" w:rsidRDefault="009E237A" w:rsidP="009E237A">
      <w:pPr>
        <w:spacing w:line="360" w:lineRule="auto"/>
        <w:ind w:firstLine="708"/>
        <w:jc w:val="both"/>
      </w:pPr>
      <w:r>
        <w:t>3.4 Forum voor Democratie</w:t>
      </w:r>
      <w:r>
        <w:t>......................................................</w:t>
      </w:r>
      <w:r w:rsidRPr="009E237A">
        <w:t xml:space="preserve"> </w:t>
      </w:r>
      <w:r>
        <w:t>.......................</w:t>
      </w:r>
      <w:r>
        <w:t>.............39</w:t>
      </w:r>
    </w:p>
    <w:p w14:paraId="6958EB2F" w14:textId="77777777" w:rsidR="009E237A" w:rsidRDefault="009E237A" w:rsidP="009E237A">
      <w:pPr>
        <w:spacing w:line="360" w:lineRule="auto"/>
        <w:jc w:val="both"/>
      </w:pPr>
    </w:p>
    <w:p w14:paraId="77E13FC4" w14:textId="1DDAAE2E" w:rsidR="009E237A" w:rsidRPr="009E237A" w:rsidRDefault="009E237A" w:rsidP="009E237A">
      <w:pPr>
        <w:spacing w:line="360" w:lineRule="auto"/>
        <w:jc w:val="both"/>
      </w:pPr>
      <w:r>
        <w:rPr>
          <w:b/>
        </w:rPr>
        <w:t>Conclusie</w:t>
      </w:r>
      <w:r>
        <w:t>...................................................</w:t>
      </w:r>
      <w:r>
        <w:t>.</w:t>
      </w:r>
      <w:r>
        <w:t>...................................................</w:t>
      </w:r>
      <w:r>
        <w:t>...........................</w:t>
      </w:r>
      <w:r w:rsidRPr="009E237A">
        <w:t>43</w:t>
      </w:r>
    </w:p>
    <w:p w14:paraId="268F0A67" w14:textId="77777777" w:rsidR="009E237A" w:rsidRPr="009E237A" w:rsidRDefault="009E237A" w:rsidP="00225860">
      <w:pPr>
        <w:spacing w:line="360" w:lineRule="auto"/>
        <w:jc w:val="both"/>
        <w:rPr>
          <w:b/>
        </w:rPr>
      </w:pPr>
    </w:p>
    <w:p w14:paraId="17584209" w14:textId="1AFCF8CE" w:rsidR="009E237A" w:rsidRPr="009E237A" w:rsidRDefault="007E3C40" w:rsidP="00225860">
      <w:pPr>
        <w:spacing w:line="360" w:lineRule="auto"/>
        <w:jc w:val="both"/>
      </w:pPr>
      <w:r>
        <w:rPr>
          <w:b/>
        </w:rPr>
        <w:t>Bronvermelding</w:t>
      </w:r>
      <w:r w:rsidR="009E237A">
        <w:t>.................................................</w:t>
      </w:r>
      <w:r>
        <w:t>...</w:t>
      </w:r>
      <w:r w:rsidR="009E237A">
        <w:t>...........................................................</w:t>
      </w:r>
      <w:r w:rsidR="009E237A">
        <w:t>.......</w:t>
      </w:r>
      <w:r w:rsidR="009E237A" w:rsidRPr="009E237A">
        <w:rPr>
          <w:b/>
        </w:rPr>
        <w:t xml:space="preserve"> </w:t>
      </w:r>
      <w:r w:rsidR="009E237A" w:rsidRPr="009E237A">
        <w:t>46</w:t>
      </w:r>
    </w:p>
    <w:p w14:paraId="2F356921" w14:textId="77777777" w:rsidR="005C78B5" w:rsidRDefault="005C78B5" w:rsidP="00225860">
      <w:pPr>
        <w:spacing w:line="360" w:lineRule="auto"/>
        <w:jc w:val="both"/>
        <w:rPr>
          <w:b/>
          <w:sz w:val="32"/>
        </w:rPr>
      </w:pPr>
    </w:p>
    <w:p w14:paraId="2F0ED435" w14:textId="77777777" w:rsidR="005C78B5" w:rsidRDefault="005C78B5" w:rsidP="00225860">
      <w:pPr>
        <w:spacing w:line="360" w:lineRule="auto"/>
        <w:jc w:val="both"/>
        <w:rPr>
          <w:b/>
          <w:sz w:val="32"/>
        </w:rPr>
      </w:pPr>
    </w:p>
    <w:p w14:paraId="66EFB817" w14:textId="77777777" w:rsidR="005C78B5" w:rsidRDefault="005C78B5" w:rsidP="00225860">
      <w:pPr>
        <w:spacing w:line="360" w:lineRule="auto"/>
        <w:jc w:val="both"/>
        <w:rPr>
          <w:b/>
          <w:sz w:val="32"/>
        </w:rPr>
      </w:pPr>
    </w:p>
    <w:p w14:paraId="406EC001" w14:textId="77777777" w:rsidR="009E237A" w:rsidRDefault="009E237A" w:rsidP="00225860">
      <w:pPr>
        <w:spacing w:line="360" w:lineRule="auto"/>
        <w:jc w:val="both"/>
        <w:rPr>
          <w:b/>
          <w:sz w:val="32"/>
        </w:rPr>
      </w:pPr>
    </w:p>
    <w:p w14:paraId="57806955" w14:textId="7455CE4C" w:rsidR="000C0650" w:rsidRPr="000C0650" w:rsidRDefault="000C0650" w:rsidP="00225860">
      <w:pPr>
        <w:spacing w:line="360" w:lineRule="auto"/>
        <w:jc w:val="both"/>
        <w:rPr>
          <w:b/>
          <w:sz w:val="32"/>
        </w:rPr>
      </w:pPr>
      <w:r w:rsidRPr="000C0650">
        <w:rPr>
          <w:b/>
          <w:sz w:val="32"/>
        </w:rPr>
        <w:lastRenderedPageBreak/>
        <w:t>Inleiding</w:t>
      </w:r>
    </w:p>
    <w:p w14:paraId="477D5623" w14:textId="63FE1F6A" w:rsidR="00FC785E" w:rsidRPr="00401BBB" w:rsidRDefault="00B92AD2" w:rsidP="00225860">
      <w:pPr>
        <w:spacing w:line="360" w:lineRule="auto"/>
        <w:jc w:val="both"/>
      </w:pPr>
      <w:r w:rsidRPr="00401BBB">
        <w:t>Religie en specifiek het c</w:t>
      </w:r>
      <w:r w:rsidR="00FC785E" w:rsidRPr="00401BBB">
        <w:t>hristendom hebben lange tijd een grote invloed gehad op de aard van de politiek in Nederland. Door de secularisatie gedurende de tweede helft van de 20</w:t>
      </w:r>
      <w:r w:rsidR="00FC785E" w:rsidRPr="00401BBB">
        <w:rPr>
          <w:vertAlign w:val="superscript"/>
        </w:rPr>
        <w:t>ste</w:t>
      </w:r>
      <w:r w:rsidR="00FC785E" w:rsidRPr="00401BBB">
        <w:t xml:space="preserve"> eeuw is die invloed in grote mate afgen</w:t>
      </w:r>
      <w:r w:rsidR="00CE7B77">
        <w:t>omen: de sociaaldemocrat</w:t>
      </w:r>
      <w:r w:rsidR="00A73146">
        <w:t xml:space="preserve">en wonnen terrein, </w:t>
      </w:r>
      <w:r w:rsidR="00CE7B77">
        <w:t>maar vooral de</w:t>
      </w:r>
      <w:r w:rsidR="00A73146">
        <w:t xml:space="preserve"> liberale ideologie werd</w:t>
      </w:r>
      <w:r w:rsidR="00FC785E" w:rsidRPr="00401BBB">
        <w:t xml:space="preserve"> populairder en de confessionele middenpa</w:t>
      </w:r>
      <w:r w:rsidR="00835EBA">
        <w:t>rtij Christen Democratisch Appél</w:t>
      </w:r>
      <w:r w:rsidR="00FC785E" w:rsidRPr="00401BBB">
        <w:t xml:space="preserve"> (CDA) zag zich genoodzaakt veel standpunten over te nemen van concurrerende politieke bewegingen.</w:t>
      </w:r>
      <w:r w:rsidR="00FC785E" w:rsidRPr="00401BBB">
        <w:rPr>
          <w:rStyle w:val="Voetnootmarkering"/>
        </w:rPr>
        <w:footnoteReference w:id="1"/>
      </w:r>
      <w:r w:rsidR="00FC785E" w:rsidRPr="00401BBB">
        <w:t xml:space="preserve"> Zo werden de gelijkheid van de man en vrouw en de emancipatie van homoseksuelen geleidelijk aan omarmd, waar het CDA eerder een meer traditionele kijk op het gezinsleven uitsprak. Nog altijd ziet men het gezin als de hoeksteen van de samenleving</w:t>
      </w:r>
      <w:r w:rsidR="00A73146">
        <w:rPr>
          <w:rStyle w:val="Voetnootmarkering"/>
        </w:rPr>
        <w:footnoteReference w:id="2"/>
      </w:r>
      <w:r w:rsidR="00FC785E" w:rsidRPr="00401BBB">
        <w:t>, maar het CDA kiest tegenwoordig een gematigd conservatisme als uitgangspunt.</w:t>
      </w:r>
      <w:r w:rsidR="00E46472" w:rsidRPr="00401BBB">
        <w:rPr>
          <w:rStyle w:val="Voetnootmarkering"/>
        </w:rPr>
        <w:footnoteReference w:id="3"/>
      </w:r>
      <w:r w:rsidR="007C0295">
        <w:t xml:space="preserve"> </w:t>
      </w:r>
      <w:r w:rsidR="00FC785E" w:rsidRPr="00401BBB">
        <w:t>De Staatkundig Gereformeerde Partij (SGP)</w:t>
      </w:r>
      <w:r w:rsidR="00394B59" w:rsidRPr="00401BBB">
        <w:t xml:space="preserve"> en de ChristenUnie (CU)</w:t>
      </w:r>
      <w:r w:rsidR="00FC785E" w:rsidRPr="00401BBB">
        <w:t xml:space="preserve"> be</w:t>
      </w:r>
      <w:r w:rsidR="00394B59" w:rsidRPr="00401BBB">
        <w:t>kleden</w:t>
      </w:r>
      <w:r w:rsidR="00FC785E" w:rsidRPr="00401BBB">
        <w:t xml:space="preserve"> tegelijkertijd al </w:t>
      </w:r>
      <w:r w:rsidR="00394B59" w:rsidRPr="00401BBB">
        <w:t>ge</w:t>
      </w:r>
      <w:r w:rsidR="00FC785E" w:rsidRPr="00401BBB">
        <w:t>ruim</w:t>
      </w:r>
      <w:r w:rsidR="00394B59" w:rsidRPr="00401BBB">
        <w:t>e tijd</w:t>
      </w:r>
      <w:r w:rsidR="00FC785E" w:rsidRPr="00401BBB">
        <w:t xml:space="preserve"> </w:t>
      </w:r>
      <w:r w:rsidR="00394B59" w:rsidRPr="00401BBB">
        <w:t xml:space="preserve">op </w:t>
      </w:r>
      <w:r w:rsidR="00FC785E" w:rsidRPr="00401BBB">
        <w:t>veel van dat soort punten de meest conservatieve positie binnen de Tweede Kamer</w:t>
      </w:r>
      <w:r w:rsidR="00394B59" w:rsidRPr="00401BBB">
        <w:t xml:space="preserve">. Met een stabiele, </w:t>
      </w:r>
      <w:r w:rsidR="00FC785E" w:rsidRPr="00401BBB">
        <w:t xml:space="preserve">loyale achterban </w:t>
      </w:r>
      <w:r w:rsidR="00394B59" w:rsidRPr="00401BBB">
        <w:t xml:space="preserve">houden zij </w:t>
      </w:r>
      <w:r w:rsidR="00A73146">
        <w:t>het W</w:t>
      </w:r>
      <w:r w:rsidR="00FC785E" w:rsidRPr="00401BBB">
        <w:t>oord van God aan als leidraad voor hun politieke ideeën. Dat conservatism</w:t>
      </w:r>
      <w:r w:rsidR="00555AFB">
        <w:t xml:space="preserve">e is niet alleen cultureel: </w:t>
      </w:r>
      <w:r w:rsidR="00FC785E" w:rsidRPr="00401BBB">
        <w:t xml:space="preserve">op economisch vlak pleiten </w:t>
      </w:r>
      <w:r w:rsidR="00555AFB">
        <w:t xml:space="preserve">met name </w:t>
      </w:r>
      <w:r w:rsidR="00FC785E" w:rsidRPr="00401BBB">
        <w:t>de staatkundig gereformeerden voor een terughoudende staat, die weinig interrumpeert in het marktwezen. Hoewel die houding op het eerste zicht lastig te rijmen valt met christelijke waarden als naastenliefde en –zorg, komt die overeen met het principe dat alles zich uite</w:t>
      </w:r>
      <w:r w:rsidR="007C0295">
        <w:t>indelijk ontvouwt naar Gods wil</w:t>
      </w:r>
      <w:r w:rsidR="00FC785E" w:rsidRPr="00401BBB">
        <w:t>.</w:t>
      </w:r>
      <w:r w:rsidR="00FC785E" w:rsidRPr="00401BBB">
        <w:rPr>
          <w:rStyle w:val="Voetnootmarkering"/>
        </w:rPr>
        <w:footnoteReference w:id="4"/>
      </w:r>
      <w:r w:rsidR="00FC785E" w:rsidRPr="00401BBB">
        <w:t xml:space="preserve"> </w:t>
      </w:r>
    </w:p>
    <w:p w14:paraId="2E5E537C" w14:textId="67A30DC6" w:rsidR="00FC785E" w:rsidRDefault="00FC785E" w:rsidP="00225860">
      <w:pPr>
        <w:spacing w:line="360" w:lineRule="auto"/>
        <w:jc w:val="both"/>
      </w:pPr>
      <w:r w:rsidRPr="00401BBB">
        <w:tab/>
        <w:t xml:space="preserve">Tegen die achtergrond heeft zich het afgelopen decennium een nieuwe ontwikkeling voorgedaan waarin meer populistische partijen zich nadrukkelijk associëren met het christendom. </w:t>
      </w:r>
      <w:r w:rsidR="004147B9" w:rsidRPr="00401BBB">
        <w:t xml:space="preserve">Daarbij definieer ik populisten als leiders van een beweging die de wil van het volk </w:t>
      </w:r>
      <w:r w:rsidR="003732A4" w:rsidRPr="00401BBB">
        <w:t>zou</w:t>
      </w:r>
      <w:r w:rsidR="00CE1501">
        <w:t xml:space="preserve"> vertolken en daarbij ageren</w:t>
      </w:r>
      <w:r w:rsidR="004147B9" w:rsidRPr="00401BBB">
        <w:t xml:space="preserve"> tegen een leidende “elite” die beleid zou invoeren tegen de belangen van het volk in. </w:t>
      </w:r>
      <w:r w:rsidR="00AD273A" w:rsidRPr="00401BBB">
        <w:t xml:space="preserve">Geert </w:t>
      </w:r>
      <w:r w:rsidRPr="00401BBB">
        <w:t xml:space="preserve">Wilders van de Partij voor de Vrijheid </w:t>
      </w:r>
      <w:r w:rsidR="009A2D1F">
        <w:t>(PVV) stelt met enige regelmaat</w:t>
      </w:r>
      <w:r w:rsidRPr="00401BBB">
        <w:t xml:space="preserve"> dat de Nederlandse samenleving is gestoeld op zogenaamde joods-christelijke waarden. Die verwantschap uit zich onder meer in het steevast betogen van behoud van christelijke feesten als Pasen, Kerstmis en Sinterklaas en daarbij horende “tradities”. Daarmee </w:t>
      </w:r>
      <w:r w:rsidRPr="00401BBB">
        <w:lastRenderedPageBreak/>
        <w:t>zet de PVV het christendom in als culturele component van de samenleving; de religieuze betekenis van die feesten is daa</w:t>
      </w:r>
      <w:r w:rsidR="003B54ED">
        <w:t>rin duidelijk secundair. Ook</w:t>
      </w:r>
      <w:r w:rsidR="002D1FAD">
        <w:t xml:space="preserve"> Forum voor</w:t>
      </w:r>
      <w:r w:rsidRPr="00401BBB">
        <w:t xml:space="preserve"> Democratie </w:t>
      </w:r>
      <w:r w:rsidR="005B522E">
        <w:t>(FvD) van Thierry Baudet heeft</w:t>
      </w:r>
      <w:r w:rsidRPr="00401BBB">
        <w:t xml:space="preserve"> affiniteit met het christendom: in een interview noemde Baudet zich eerder al “cultuurchristen”. Zonder de christelijke geloofsovertuiging over te nemen hechten deze populistische partijen wel aan de tradities en gebruiken die uit het christendom overgebleven zijn in de hedendaagse samenleving. </w:t>
      </w:r>
      <w:r w:rsidR="00394B59" w:rsidRPr="00401BBB">
        <w:t xml:space="preserve"> </w:t>
      </w:r>
      <w:r w:rsidRPr="00401BBB">
        <w:t xml:space="preserve">Wie veranderingen wil </w:t>
      </w:r>
      <w:r w:rsidR="00BF5D72">
        <w:t xml:space="preserve">aanbrengen in deze tradities, wordt </w:t>
      </w:r>
      <w:r w:rsidRPr="00401BBB">
        <w:t>een “cultuurmarxist”</w:t>
      </w:r>
      <w:r w:rsidR="00BF5D72">
        <w:t xml:space="preserve"> genoemd</w:t>
      </w:r>
      <w:r w:rsidRPr="00401BBB">
        <w:t>.</w:t>
      </w:r>
      <w:r w:rsidR="005C085C" w:rsidRPr="00401BBB">
        <w:rPr>
          <w:rStyle w:val="Voetnootmarkering"/>
        </w:rPr>
        <w:footnoteReference w:id="5"/>
      </w:r>
      <w:r w:rsidR="00034C08">
        <w:t xml:space="preserve"> </w:t>
      </w:r>
    </w:p>
    <w:p w14:paraId="56B87151" w14:textId="7DFF4C26" w:rsidR="00681341" w:rsidRPr="004D6199" w:rsidRDefault="00B81CD3" w:rsidP="00225860">
      <w:pPr>
        <w:spacing w:line="360" w:lineRule="auto"/>
        <w:jc w:val="both"/>
      </w:pPr>
      <w:r>
        <w:tab/>
      </w:r>
    </w:p>
    <w:p w14:paraId="7CE02622" w14:textId="3E23F444" w:rsidR="00681341" w:rsidRDefault="00681341" w:rsidP="00225860">
      <w:pPr>
        <w:spacing w:line="360" w:lineRule="auto"/>
        <w:jc w:val="both"/>
        <w:rPr>
          <w:b/>
        </w:rPr>
      </w:pPr>
      <w:r w:rsidRPr="00681341">
        <w:rPr>
          <w:b/>
        </w:rPr>
        <w:t>Historiografisch debat</w:t>
      </w:r>
    </w:p>
    <w:p w14:paraId="33DD7210" w14:textId="77777777" w:rsidR="00787510" w:rsidRDefault="009C487E" w:rsidP="00225860">
      <w:pPr>
        <w:spacing w:line="360" w:lineRule="auto"/>
        <w:jc w:val="both"/>
        <w:rPr>
          <w:color w:val="000000" w:themeColor="text1"/>
        </w:rPr>
      </w:pPr>
      <w:r>
        <w:t>Die ontwikkeling in Nederland staat niet op zi</w:t>
      </w:r>
      <w:r w:rsidR="0021241A">
        <w:t>chzelf: ook in andere landen appelleren populisten op verschillende manieren aan het christendom.</w:t>
      </w:r>
      <w:r w:rsidR="00062E46">
        <w:t xml:space="preserve"> </w:t>
      </w:r>
      <w:r w:rsidR="00197423" w:rsidRPr="00401BBB">
        <w:t>Sander Rietveld</w:t>
      </w:r>
      <w:r w:rsidR="00062E46">
        <w:t xml:space="preserve"> ontwaart die</w:t>
      </w:r>
      <w:r w:rsidR="00062E46" w:rsidRPr="00401BBB">
        <w:t xml:space="preserve"> beweging </w:t>
      </w:r>
      <w:r w:rsidR="00062E46">
        <w:t xml:space="preserve">zelfs op mondiaal vlak: </w:t>
      </w:r>
      <w:r w:rsidR="00062E46" w:rsidRPr="00401BBB">
        <w:t xml:space="preserve">in Brazilië met de extreemrechtse president Jair Bolsonaro, in de Verenigde Staten (VS) met de verkiezing van Donald Trump, </w:t>
      </w:r>
      <w:r w:rsidR="00062E46">
        <w:t xml:space="preserve">maar ook in Europa ziet hij populisten met soortgelijke ideologische </w:t>
      </w:r>
      <w:r w:rsidR="001F24D4">
        <w:t>verwantschappen. I</w:t>
      </w:r>
      <w:r w:rsidR="00197423" w:rsidRPr="00401BBB">
        <w:t xml:space="preserve">n zijn boek </w:t>
      </w:r>
      <w:r w:rsidR="00197423" w:rsidRPr="00401BBB">
        <w:rPr>
          <w:i/>
        </w:rPr>
        <w:t xml:space="preserve">Nieuwe </w:t>
      </w:r>
      <w:r w:rsidR="008F1F35" w:rsidRPr="00401BBB">
        <w:rPr>
          <w:i/>
        </w:rPr>
        <w:t>Kruisvaarders</w:t>
      </w:r>
      <w:r w:rsidR="008F1F35">
        <w:rPr>
          <w:i/>
        </w:rPr>
        <w:t xml:space="preserve"> </w:t>
      </w:r>
      <w:r w:rsidR="001F24D4">
        <w:t xml:space="preserve">poneert hij de stelling dat er </w:t>
      </w:r>
      <w:r w:rsidR="009B0AA8">
        <w:t xml:space="preserve">in veel landen </w:t>
      </w:r>
      <w:r w:rsidR="001F24D4">
        <w:t>zelfs</w:t>
      </w:r>
      <w:r w:rsidR="00197423" w:rsidRPr="00401BBB">
        <w:t xml:space="preserve"> een alliantie is ontstaan tussen orthodoxe christenen en radicaal-rechtse populisten</w:t>
      </w:r>
      <w:r w:rsidR="001F24D4">
        <w:t xml:space="preserve">: beide </w:t>
      </w:r>
      <w:r w:rsidR="001F24D4" w:rsidRPr="00291F9C">
        <w:t>groepen hebben volgens hem een gedeeld belang bij het doorvoeren van conservatief beleid.</w:t>
      </w:r>
      <w:r w:rsidR="00EC2AF0" w:rsidRPr="00291F9C">
        <w:rPr>
          <w:rStyle w:val="Voetnootmarkering"/>
        </w:rPr>
        <w:footnoteReference w:id="6"/>
      </w:r>
      <w:r w:rsidR="00EC2AF0" w:rsidRPr="00291F9C">
        <w:t xml:space="preserve"> </w:t>
      </w:r>
      <w:r w:rsidR="00BC013B" w:rsidRPr="00B473BB">
        <w:rPr>
          <w:color w:val="000000" w:themeColor="text1"/>
        </w:rPr>
        <w:t>Totaal tegenovergesteld</w:t>
      </w:r>
      <w:r w:rsidR="008A7462" w:rsidRPr="00B473BB">
        <w:rPr>
          <w:color w:val="000000" w:themeColor="text1"/>
        </w:rPr>
        <w:t xml:space="preserve"> daaraan staat een andere hypothese</w:t>
      </w:r>
      <w:r w:rsidR="000D12A9">
        <w:rPr>
          <w:color w:val="000000" w:themeColor="text1"/>
        </w:rPr>
        <w:t xml:space="preserve"> om deze ontwikk</w:t>
      </w:r>
      <w:r w:rsidR="002B131E">
        <w:rPr>
          <w:color w:val="000000" w:themeColor="text1"/>
        </w:rPr>
        <w:t>eling te verklaren</w:t>
      </w:r>
      <w:r w:rsidR="00BC013B" w:rsidRPr="00B473BB">
        <w:rPr>
          <w:color w:val="000000" w:themeColor="text1"/>
        </w:rPr>
        <w:t>:</w:t>
      </w:r>
      <w:r w:rsidR="008A7462" w:rsidRPr="00B473BB">
        <w:rPr>
          <w:color w:val="000000" w:themeColor="text1"/>
        </w:rPr>
        <w:t xml:space="preserve"> </w:t>
      </w:r>
      <w:r w:rsidR="00663A9B" w:rsidRPr="00B473BB">
        <w:rPr>
          <w:color w:val="000000" w:themeColor="text1"/>
        </w:rPr>
        <w:t xml:space="preserve">het idee dat de populisten </w:t>
      </w:r>
      <w:r w:rsidR="00B473BB">
        <w:rPr>
          <w:color w:val="000000" w:themeColor="text1"/>
        </w:rPr>
        <w:t xml:space="preserve">juist </w:t>
      </w:r>
      <w:r w:rsidR="00663A9B" w:rsidRPr="00B473BB">
        <w:rPr>
          <w:color w:val="000000" w:themeColor="text1"/>
        </w:rPr>
        <w:t>een</w:t>
      </w:r>
      <w:r w:rsidR="00BC013B" w:rsidRPr="00B473BB">
        <w:rPr>
          <w:color w:val="000000" w:themeColor="text1"/>
        </w:rPr>
        <w:t xml:space="preserve"> seculiere </w:t>
      </w:r>
      <w:r w:rsidR="00FD7BE0">
        <w:rPr>
          <w:color w:val="000000" w:themeColor="text1"/>
        </w:rPr>
        <w:t>tegen</w:t>
      </w:r>
      <w:r w:rsidR="00706B8F" w:rsidRPr="00B473BB">
        <w:rPr>
          <w:color w:val="000000" w:themeColor="text1"/>
        </w:rPr>
        <w:t xml:space="preserve">reactie </w:t>
      </w:r>
      <w:r w:rsidR="00663A9B" w:rsidRPr="00B473BB">
        <w:rPr>
          <w:color w:val="000000" w:themeColor="text1"/>
        </w:rPr>
        <w:t xml:space="preserve">construeren op de </w:t>
      </w:r>
      <w:r w:rsidR="00706B8F" w:rsidRPr="00B473BB">
        <w:rPr>
          <w:color w:val="000000" w:themeColor="text1"/>
        </w:rPr>
        <w:t xml:space="preserve">terugkomst </w:t>
      </w:r>
      <w:r w:rsidR="00663A9B" w:rsidRPr="00B473BB">
        <w:rPr>
          <w:color w:val="000000" w:themeColor="text1"/>
        </w:rPr>
        <w:t xml:space="preserve">van </w:t>
      </w:r>
      <w:r w:rsidR="00706B8F" w:rsidRPr="00B473BB">
        <w:rPr>
          <w:color w:val="000000" w:themeColor="text1"/>
        </w:rPr>
        <w:t>religie</w:t>
      </w:r>
      <w:r w:rsidR="00663A9B" w:rsidRPr="00B473BB">
        <w:rPr>
          <w:color w:val="000000" w:themeColor="text1"/>
        </w:rPr>
        <w:t xml:space="preserve"> in de openbaarheid van de samenleving in de</w:t>
      </w:r>
      <w:r w:rsidR="00706B8F" w:rsidRPr="00B473BB">
        <w:rPr>
          <w:color w:val="000000" w:themeColor="text1"/>
        </w:rPr>
        <w:t xml:space="preserve"> 21</w:t>
      </w:r>
      <w:r w:rsidR="00706B8F" w:rsidRPr="00B473BB">
        <w:rPr>
          <w:color w:val="000000" w:themeColor="text1"/>
          <w:vertAlign w:val="superscript"/>
        </w:rPr>
        <w:t>ste</w:t>
      </w:r>
      <w:r w:rsidR="00706B8F" w:rsidRPr="00B473BB">
        <w:rPr>
          <w:color w:val="000000" w:themeColor="text1"/>
        </w:rPr>
        <w:t xml:space="preserve"> eeuw</w:t>
      </w:r>
      <w:r w:rsidR="00FD7BE0">
        <w:rPr>
          <w:color w:val="000000" w:themeColor="text1"/>
        </w:rPr>
        <w:t>, als bijgevolg van de komst van religieuze migranten</w:t>
      </w:r>
      <w:r w:rsidR="00663A9B" w:rsidRPr="00B473BB">
        <w:rPr>
          <w:color w:val="000000" w:themeColor="text1"/>
        </w:rPr>
        <w:t>.</w:t>
      </w:r>
      <w:r w:rsidR="00B473BB" w:rsidRPr="00B473BB">
        <w:rPr>
          <w:rStyle w:val="Voetnootmarkering"/>
          <w:color w:val="000000" w:themeColor="text1"/>
        </w:rPr>
        <w:footnoteReference w:id="7"/>
      </w:r>
      <w:r w:rsidR="00FD7BE0">
        <w:rPr>
          <w:color w:val="000000" w:themeColor="text1"/>
        </w:rPr>
        <w:t xml:space="preserve"> </w:t>
      </w:r>
    </w:p>
    <w:p w14:paraId="5681BBAE" w14:textId="7BFC3A78" w:rsidR="001627ED" w:rsidRPr="001627ED" w:rsidRDefault="0077148B" w:rsidP="00225860">
      <w:pPr>
        <w:spacing w:line="360" w:lineRule="auto"/>
        <w:ind w:firstLine="708"/>
        <w:jc w:val="both"/>
        <w:rPr>
          <w:color w:val="C00000"/>
        </w:rPr>
      </w:pPr>
      <w:r>
        <w:rPr>
          <w:color w:val="000000" w:themeColor="text1"/>
        </w:rPr>
        <w:t>Een meer politiek theologische interpretatie</w:t>
      </w:r>
      <w:r w:rsidR="00787510">
        <w:rPr>
          <w:color w:val="000000" w:themeColor="text1"/>
        </w:rPr>
        <w:t xml:space="preserve">, verwoord door onder anderen Andrew Arato, wijst erop dat populisten vanuit opportunistisme religie gebruiken in hun discours. </w:t>
      </w:r>
      <w:r w:rsidR="00BD3436">
        <w:rPr>
          <w:color w:val="000000" w:themeColor="text1"/>
        </w:rPr>
        <w:t>Arato stelt dat p</w:t>
      </w:r>
      <w:r w:rsidR="003675A9">
        <w:rPr>
          <w:color w:val="000000" w:themeColor="text1"/>
        </w:rPr>
        <w:t xml:space="preserve">opulisten in principe op hoge spanning staan met de kerk, omdat populisten hun ideologie in een theologische mal plaatsen om </w:t>
      </w:r>
      <w:r w:rsidR="001C1D53">
        <w:rPr>
          <w:color w:val="000000" w:themeColor="text1"/>
        </w:rPr>
        <w:t>he</w:t>
      </w:r>
      <w:r w:rsidR="005326DC">
        <w:rPr>
          <w:color w:val="000000" w:themeColor="text1"/>
        </w:rPr>
        <w:t xml:space="preserve">t een meer vaste vorm te geven. Ze plaatsen “het volk” als soeverein aan de top van de samenleving met de vertolker van de wil van het volk als bijna </w:t>
      </w:r>
      <w:r w:rsidR="00BC3DD1">
        <w:rPr>
          <w:color w:val="000000" w:themeColor="text1"/>
        </w:rPr>
        <w:t xml:space="preserve">goddelijke boodschapper van een eigenlijk seculiere ideologie. Dat maakt </w:t>
      </w:r>
      <w:r w:rsidR="00BC3DD1">
        <w:rPr>
          <w:color w:val="000000" w:themeColor="text1"/>
        </w:rPr>
        <w:lastRenderedPageBreak/>
        <w:t>populisme volgens Arato een politieke theologie en fundamenteel anders dan klassieke theologie. Door de religieuze claims kunnen populisten een morele troef spelen: zij vertolken het “goede” geluid</w:t>
      </w:r>
      <w:r w:rsidR="00034C08">
        <w:rPr>
          <w:color w:val="000000" w:themeColor="text1"/>
        </w:rPr>
        <w:t>. Dat zorgt er tevens voor dat zij</w:t>
      </w:r>
      <w:r w:rsidR="0065376C">
        <w:rPr>
          <w:color w:val="000000" w:themeColor="text1"/>
        </w:rPr>
        <w:t xml:space="preserve"> goed van kwaad menen te kunnen onderscheiden, waarbij de migrant doorgaans als kwaadwillende indringer wordt afgeschilderd.</w:t>
      </w:r>
      <w:r w:rsidR="0065376C">
        <w:rPr>
          <w:rStyle w:val="Voetnootmarkering"/>
          <w:color w:val="000000" w:themeColor="text1"/>
        </w:rPr>
        <w:footnoteReference w:id="8"/>
      </w:r>
      <w:r w:rsidR="0065376C">
        <w:rPr>
          <w:color w:val="000000" w:themeColor="text1"/>
        </w:rPr>
        <w:t xml:space="preserve"> </w:t>
      </w:r>
    </w:p>
    <w:p w14:paraId="216D37B9" w14:textId="1A27E4C0" w:rsidR="003943F8" w:rsidRDefault="00B569EE" w:rsidP="00225860">
      <w:pPr>
        <w:spacing w:line="360" w:lineRule="auto"/>
        <w:ind w:firstLine="708"/>
        <w:jc w:val="both"/>
      </w:pPr>
      <w:r>
        <w:t xml:space="preserve">Andere denkers focussen minder op de theologische aspecten maar </w:t>
      </w:r>
      <w:r w:rsidR="008A6E80" w:rsidRPr="00291F9C">
        <w:t xml:space="preserve">constateren </w:t>
      </w:r>
      <w:r>
        <w:t xml:space="preserve">vooral </w:t>
      </w:r>
      <w:r w:rsidR="00291F9C" w:rsidRPr="00291F9C">
        <w:t>een “kaping”</w:t>
      </w:r>
      <w:r w:rsidR="00291F9C">
        <w:t xml:space="preserve"> van</w:t>
      </w:r>
      <w:r w:rsidR="00291F9C" w:rsidRPr="00291F9C">
        <w:t xml:space="preserve"> het christendom door </w:t>
      </w:r>
      <w:r>
        <w:t>populisten</w:t>
      </w:r>
      <w:r w:rsidR="008A6E80" w:rsidRPr="00291F9C">
        <w:t xml:space="preserve"> </w:t>
      </w:r>
      <w:r w:rsidR="00291F9C" w:rsidRPr="00291F9C">
        <w:t xml:space="preserve">vanuit electorale </w:t>
      </w:r>
      <w:r w:rsidR="00291F9C">
        <w:t>mot</w:t>
      </w:r>
      <w:r w:rsidR="00291F9C" w:rsidRPr="00291F9C">
        <w:t>i</w:t>
      </w:r>
      <w:r w:rsidR="00291F9C">
        <w:t>v</w:t>
      </w:r>
      <w:r w:rsidR="009C3C01">
        <w:t>atie</w:t>
      </w:r>
      <w:r>
        <w:t>, wat een veel minder</w:t>
      </w:r>
      <w:r w:rsidR="002D7603">
        <w:t xml:space="preserve"> wederkerige</w:t>
      </w:r>
      <w:r w:rsidR="00104BA2">
        <w:t xml:space="preserve"> relatie voorstelt</w:t>
      </w:r>
      <w:r>
        <w:t xml:space="preserve"> dan Rietvelds idee van een alliantie</w:t>
      </w:r>
      <w:r w:rsidR="009C3C01">
        <w:t>.</w:t>
      </w:r>
      <w:r w:rsidR="004811FD">
        <w:rPr>
          <w:rStyle w:val="Voetnootmarkering"/>
        </w:rPr>
        <w:footnoteReference w:id="9"/>
      </w:r>
      <w:r w:rsidR="005B7142" w:rsidRPr="00291F9C">
        <w:t xml:space="preserve"> </w:t>
      </w:r>
      <w:r w:rsidR="00104BA2">
        <w:t xml:space="preserve">De </w:t>
      </w:r>
      <w:r w:rsidR="00BC10DC" w:rsidRPr="00291F9C">
        <w:t>Franse politiek wetenschapper</w:t>
      </w:r>
      <w:r w:rsidR="00BC10DC" w:rsidRPr="00401BBB">
        <w:t xml:space="preserve"> </w:t>
      </w:r>
      <w:r w:rsidR="003943F8" w:rsidRPr="00401BBB">
        <w:t>Olivier Roy</w:t>
      </w:r>
      <w:r w:rsidR="00104BA2">
        <w:t xml:space="preserve"> </w:t>
      </w:r>
      <w:r w:rsidR="001A1CFB">
        <w:t>behoort tot die school en betoogt dat onder andere</w:t>
      </w:r>
      <w:r w:rsidR="003943F8" w:rsidRPr="00401BBB">
        <w:t xml:space="preserve"> in het boek </w:t>
      </w:r>
      <w:r w:rsidR="003943F8" w:rsidRPr="00401BBB">
        <w:rPr>
          <w:i/>
        </w:rPr>
        <w:t xml:space="preserve">Is Europa nog </w:t>
      </w:r>
      <w:r w:rsidR="008F1F35" w:rsidRPr="00401BBB">
        <w:rPr>
          <w:i/>
        </w:rPr>
        <w:t>christelijk?</w:t>
      </w:r>
      <w:r w:rsidR="008F1F35">
        <w:t>.</w:t>
      </w:r>
      <w:r w:rsidR="003943F8" w:rsidRPr="00401BBB">
        <w:rPr>
          <w:i/>
        </w:rPr>
        <w:t xml:space="preserve"> </w:t>
      </w:r>
      <w:r w:rsidR="003943F8" w:rsidRPr="00401BBB">
        <w:t>A</w:t>
      </w:r>
      <w:r w:rsidR="00BC10DC" w:rsidRPr="00401BBB">
        <w:t xml:space="preserve">ldaar analyseert Roy </w:t>
      </w:r>
      <w:r w:rsidR="003943F8" w:rsidRPr="00401BBB">
        <w:t>hoe het christendom als grootste religieuze component van het Europees maatschappelijke leven door de secularisering door Europa in feite is losgelaten</w:t>
      </w:r>
      <w:r w:rsidR="001A1CFB">
        <w:t xml:space="preserve">. Die </w:t>
      </w:r>
      <w:r w:rsidR="000F7DB1">
        <w:t>secularisatie maakt het ook mogelijk voor populisten om het christendom meer als culturele identiteit aan te nemen</w:t>
      </w:r>
      <w:r w:rsidR="003943F8" w:rsidRPr="00401BBB">
        <w:t xml:space="preserve">. </w:t>
      </w:r>
      <w:r w:rsidR="00583A7D">
        <w:t>Populisten zien daarop</w:t>
      </w:r>
      <w:r w:rsidR="008B189F" w:rsidRPr="00401BBB">
        <w:t xml:space="preserve"> de</w:t>
      </w:r>
      <w:r w:rsidR="00887A41" w:rsidRPr="00401BBB">
        <w:t xml:space="preserve"> i</w:t>
      </w:r>
      <w:r w:rsidR="008B189F" w:rsidRPr="00401BBB">
        <w:t>slam</w:t>
      </w:r>
      <w:r w:rsidR="00583A7D">
        <w:t>itische cultuur</w:t>
      </w:r>
      <w:r w:rsidR="008B189F" w:rsidRPr="00401BBB">
        <w:t xml:space="preserve"> als een bedreiging </w:t>
      </w:r>
      <w:r w:rsidR="00583A7D">
        <w:t xml:space="preserve">voor de eigen identiteit </w:t>
      </w:r>
      <w:r w:rsidR="00FE7950">
        <w:t xml:space="preserve">die </w:t>
      </w:r>
      <w:r w:rsidR="008B189F" w:rsidRPr="00401BBB">
        <w:t>zal bijdragen aan het wegvloe</w:t>
      </w:r>
      <w:r w:rsidR="00FE7950">
        <w:t>ien van de christelijke waarden</w:t>
      </w:r>
      <w:r w:rsidR="008B189F" w:rsidRPr="00401BBB">
        <w:t>.</w:t>
      </w:r>
      <w:r w:rsidR="003943F8" w:rsidRPr="00401BBB">
        <w:rPr>
          <w:rStyle w:val="Voetnootmarkering"/>
        </w:rPr>
        <w:footnoteReference w:id="10"/>
      </w:r>
      <w:r w:rsidR="008B189F" w:rsidRPr="00401BBB">
        <w:t xml:space="preserve"> Bovendien laat hij zien dat ze</w:t>
      </w:r>
      <w:r w:rsidR="00E35920" w:rsidRPr="00401BBB">
        <w:t>lfs de christelijk geëngageerden van traditionele christelijke partijen al meer en sterker op culturele onderdelen van het christendom geënt zijn. Een</w:t>
      </w:r>
      <w:r w:rsidR="00EA7AFC" w:rsidRPr="00401BBB">
        <w:t xml:space="preserve"> voorbeeld hierin is het feit dat in 2018 de toenmalige Duitse minister van Binnenlandse Zaken, van de conservatieve Christlich-Soziale Union (CSU), bij het benoemen van de christelijke stempel op Duitsland enkel culturele tradities als de “vrije zondag” en Pasen benoemt.</w:t>
      </w:r>
      <w:r w:rsidR="00D10C60">
        <w:rPr>
          <w:rStyle w:val="Voetnootmarkering"/>
        </w:rPr>
        <w:footnoteReference w:id="11"/>
      </w:r>
    </w:p>
    <w:p w14:paraId="503F4A38" w14:textId="5E13CCEA" w:rsidR="00B62976" w:rsidRPr="00BD1521" w:rsidRDefault="008E0920" w:rsidP="00225860">
      <w:pPr>
        <w:spacing w:line="360" w:lineRule="auto"/>
        <w:ind w:firstLine="708"/>
        <w:jc w:val="both"/>
      </w:pPr>
      <w:r>
        <w:t xml:space="preserve">Rogers Brubaker, die veel onderzoek deed naar de verklaringen voor cultuurchristelijk populisme, komt </w:t>
      </w:r>
      <w:r w:rsidR="001C1E0B">
        <w:t>vanuit eenz</w:t>
      </w:r>
      <w:r w:rsidR="007502AC">
        <w:t>elf</w:t>
      </w:r>
      <w:r w:rsidR="001C1E0B">
        <w:t>de gedachtegang wanneer hij het opgekomen cultuurchristendom</w:t>
      </w:r>
      <w:r w:rsidR="00846334">
        <w:t xml:space="preserve"> identificeert</w:t>
      </w:r>
      <w:r w:rsidR="001C1E0B">
        <w:t xml:space="preserve"> als</w:t>
      </w:r>
      <w:r w:rsidR="00846334">
        <w:t xml:space="preserve"> een geseculariseerde christelijke cultuur</w:t>
      </w:r>
      <w:r w:rsidR="001C1E0B">
        <w:t xml:space="preserve"> die juist door de secularisering tot wasdom kon komen. </w:t>
      </w:r>
      <w:r w:rsidR="00136986">
        <w:t>Die gedeelde cultuur geeft een gevoel van een gemeenschappelijke i</w:t>
      </w:r>
      <w:r w:rsidR="00B74B70">
        <w:t xml:space="preserve">dentiteit, terwijl het gelovige deel </w:t>
      </w:r>
      <w:r w:rsidR="00136986">
        <w:t>indi</w:t>
      </w:r>
      <w:r w:rsidR="00B74B70">
        <w:t xml:space="preserve">vidueler en </w:t>
      </w:r>
      <w:r w:rsidR="003847CA">
        <w:t xml:space="preserve">meer </w:t>
      </w:r>
      <w:r w:rsidR="00B74B70">
        <w:t xml:space="preserve">gericht is op aanbidding van God. Die gedeelde cultuur vormt volgens hem de christelijke beschaving: dat </w:t>
      </w:r>
      <w:r w:rsidR="00B74B70">
        <w:lastRenderedPageBreak/>
        <w:t xml:space="preserve">is een seculiere, </w:t>
      </w:r>
      <w:r w:rsidR="00BD1521">
        <w:t xml:space="preserve">waarin wel plek is voor religieuze symbolen uit louter die godsdienst. Zo komt Brubaker </w:t>
      </w:r>
      <w:r w:rsidR="007502AC">
        <w:t xml:space="preserve">tot de conclusie dat populisten cultuurchristendom met name gebruiken in de context van een beschavingenstrijd. Hij identificeert de </w:t>
      </w:r>
      <w:r w:rsidR="00E76D43">
        <w:t>geestelijke verwantschap met het christendom vanuit populisten als uit</w:t>
      </w:r>
      <w:r w:rsidR="007502AC">
        <w:t xml:space="preserve"> de geest van Samuel Huntingtons “</w:t>
      </w:r>
      <w:r w:rsidR="007502AC" w:rsidRPr="007502AC">
        <w:t>Clash of Civilizations</w:t>
      </w:r>
      <w:r w:rsidR="007502AC">
        <w:t>”</w:t>
      </w:r>
      <w:r w:rsidR="00E76D43">
        <w:t>.</w:t>
      </w:r>
      <w:r w:rsidR="00846334">
        <w:rPr>
          <w:rStyle w:val="Voetnootmarkering"/>
        </w:rPr>
        <w:footnoteReference w:id="12"/>
      </w:r>
      <w:r w:rsidR="00E76D43">
        <w:t xml:space="preserve"> Dat maakt het populisme meer gericht op een tweestrijd tussen beschavingen, in dit geval het christendom en de islam, </w:t>
      </w:r>
      <w:r w:rsidR="00BD1521">
        <w:t>en minder tussen</w:t>
      </w:r>
      <w:r w:rsidR="00C70E21">
        <w:t xml:space="preserve"> afzonderlijke</w:t>
      </w:r>
      <w:r w:rsidR="00BD1521">
        <w:t xml:space="preserve"> naties. Zo kunnen</w:t>
      </w:r>
      <w:r w:rsidR="00846334">
        <w:t xml:space="preserve"> populisten een bredere, internationale beweging op touwen zetten.</w:t>
      </w:r>
      <w:r w:rsidR="00BD1521">
        <w:rPr>
          <w:rStyle w:val="Voetnootmarkering"/>
        </w:rPr>
        <w:footnoteReference w:id="13"/>
      </w:r>
    </w:p>
    <w:p w14:paraId="0E8B8697" w14:textId="5B009383" w:rsidR="00A25996" w:rsidRPr="00401BBB" w:rsidRDefault="00B7132A" w:rsidP="00225860">
      <w:pPr>
        <w:spacing w:line="360" w:lineRule="auto"/>
        <w:jc w:val="both"/>
      </w:pPr>
      <w:r w:rsidRPr="00401BBB">
        <w:tab/>
      </w:r>
      <w:r w:rsidR="00887A41" w:rsidRPr="00401BBB">
        <w:t>Daaruit rijst de vraag hoe het christendom de Europese identiteit heden ten dage bepaalt. En überhaupt</w:t>
      </w:r>
      <w:r w:rsidR="004536AA" w:rsidRPr="00401BBB">
        <w:t>, doet ze dat? Zo niet,</w:t>
      </w:r>
      <w:r w:rsidR="00887A41" w:rsidRPr="00401BBB">
        <w:t xml:space="preserve"> w</w:t>
      </w:r>
      <w:r w:rsidR="004536AA" w:rsidRPr="00401BBB">
        <w:t>at vormt dan wel de</w:t>
      </w:r>
      <w:r w:rsidR="00887A41" w:rsidRPr="00401BBB">
        <w:t xml:space="preserve"> Europese identiteit? Op welke manier kan de Europese identiteit tegenover de islam gezet worden? En hoe doen populisten dat?</w:t>
      </w:r>
      <w:r w:rsidR="00822E5F">
        <w:t xml:space="preserve"> En op welke, verschillende manieren?</w:t>
      </w:r>
      <w:r w:rsidR="00887A41" w:rsidRPr="00401BBB">
        <w:t xml:space="preserve"> </w:t>
      </w:r>
      <w:r w:rsidR="00C70E21">
        <w:t xml:space="preserve">Die </w:t>
      </w:r>
      <w:r w:rsidR="004536AA" w:rsidRPr="00401BBB">
        <w:t xml:space="preserve">vragen komen samen in het boek van Roy, die </w:t>
      </w:r>
      <w:r w:rsidR="00887A41" w:rsidRPr="00401BBB">
        <w:t xml:space="preserve">een </w:t>
      </w:r>
      <w:r w:rsidR="004536AA" w:rsidRPr="00401BBB">
        <w:t xml:space="preserve">belangrijk punt aandraagt </w:t>
      </w:r>
      <w:r w:rsidRPr="00401BBB">
        <w:t xml:space="preserve">dat aansluit bij de gedachte dat de populistische partijen weinig op hebben met het christendom zelf, als wel met </w:t>
      </w:r>
      <w:r w:rsidR="00887A41" w:rsidRPr="00401BBB">
        <w:t>de seculiere ideeën van de Verlichting. Het cultuurchristendom heeft immers een moeilijke relatie met het vooruitgangsdenken van de Verlich</w:t>
      </w:r>
      <w:r w:rsidR="00220DD0" w:rsidRPr="00401BBB">
        <w:t>ting, het idee van moderniteit. W</w:t>
      </w:r>
      <w:r w:rsidR="004536AA" w:rsidRPr="00401BBB">
        <w:t xml:space="preserve">aar populisten aan de ene kant </w:t>
      </w:r>
      <w:r w:rsidR="00FD2DA6" w:rsidRPr="00401BBB">
        <w:t xml:space="preserve">op conservatieve wijze </w:t>
      </w:r>
      <w:r w:rsidR="004536AA" w:rsidRPr="00401BBB">
        <w:t xml:space="preserve">hangen aan de culturele waarde van het christendom en hoe die Europa </w:t>
      </w:r>
      <w:r w:rsidR="00FD2DA6" w:rsidRPr="00401BBB">
        <w:t>centennia verbond, is voor veel populisten</w:t>
      </w:r>
      <w:r w:rsidR="006973A7" w:rsidRPr="00401BBB">
        <w:t xml:space="preserve"> een zeker </w:t>
      </w:r>
      <w:r w:rsidR="00FD2DA6" w:rsidRPr="00401BBB">
        <w:t>Verl</w:t>
      </w:r>
      <w:r w:rsidR="00AD70EA" w:rsidRPr="00401BBB">
        <w:t xml:space="preserve">ichtingsdenken ook niet vreemd. Sommige standpunten neigen </w:t>
      </w:r>
      <w:r w:rsidR="00520D1E" w:rsidRPr="00401BBB">
        <w:t>immers juist meer naar een liberale in plaats van confessionele ideeënleer. Een sterk voorbeeld hiervan</w:t>
      </w:r>
      <w:r w:rsidR="0064616E">
        <w:t xml:space="preserve"> is de wet die Baudet namens </w:t>
      </w:r>
      <w:r w:rsidR="00520D1E" w:rsidRPr="00401BBB">
        <w:t xml:space="preserve">FvD </w:t>
      </w:r>
      <w:r w:rsidR="002D32BD" w:rsidRPr="00401BBB">
        <w:t>voorstelde: de Wet Bescherming van de Nederlandse Waarden. Hierin heiligt hij de gelijkheid van mensen, vrijheid van godsdienst en meningsuiting.</w:t>
      </w:r>
      <w:r w:rsidR="002D32BD" w:rsidRPr="00401BBB">
        <w:rPr>
          <w:rStyle w:val="Voetnootmarkering"/>
        </w:rPr>
        <w:footnoteReference w:id="14"/>
      </w:r>
      <w:r w:rsidR="002D32BD" w:rsidRPr="00401BBB">
        <w:t xml:space="preserve"> Dit zijn standpunten die passen bij de liberale emancipatie die plaatsvond in de afgelopen decennia in Nederland. </w:t>
      </w:r>
    </w:p>
    <w:p w14:paraId="2A30C49F" w14:textId="6469D803" w:rsidR="00100B77" w:rsidRPr="00401BBB" w:rsidRDefault="002D32BD" w:rsidP="00225860">
      <w:pPr>
        <w:spacing w:line="360" w:lineRule="auto"/>
        <w:ind w:firstLine="708"/>
        <w:jc w:val="both"/>
      </w:pPr>
      <w:r w:rsidRPr="00401BBB">
        <w:t xml:space="preserve">Dat maakt de cultuurchristelijke </w:t>
      </w:r>
      <w:r w:rsidR="0058467C" w:rsidRPr="00401BBB">
        <w:t xml:space="preserve">interesse </w:t>
      </w:r>
      <w:r w:rsidRPr="00401BBB">
        <w:t>paradoxaal: in het christendom, en dan met name in de meer orthodoxe kerken, zitten</w:t>
      </w:r>
      <w:r w:rsidR="0058467C" w:rsidRPr="00401BBB">
        <w:t xml:space="preserve"> een noemenswaardig aantal</w:t>
      </w:r>
      <w:r w:rsidRPr="00401BBB">
        <w:t xml:space="preserve"> elementen die antiliberaal</w:t>
      </w:r>
      <w:r w:rsidR="000E21DD" w:rsidRPr="00401BBB">
        <w:t xml:space="preserve"> zijn. In het geval van, bijvoorbeeld, de emancipatie van vrouwen, zowel op de arbeidsmarkt als met medisch-ethische kwesties, was religie vaak juist een conservatieve kracht die weinig actief bijdroeg aan de liberalisering van de samenleving. Het vooruitgangsdenken van de Verlichting congrueert derhalve </w:t>
      </w:r>
      <w:r w:rsidR="00A03770">
        <w:t>niet in alle opzichten</w:t>
      </w:r>
      <w:r w:rsidR="000E21DD" w:rsidRPr="00401BBB">
        <w:t xml:space="preserve"> met de conservatieve hang naar cultuurchristendom. Dat werpt de vraag op of deze liberale waarden niet met name worden gebruikt om de </w:t>
      </w:r>
      <w:r w:rsidR="000E21DD" w:rsidRPr="00401BBB">
        <w:lastRenderedPageBreak/>
        <w:t>zogenaamd traditionele “Nederlandse” waarden af te zetten tegen bijvoorbeeld islamitische gebruiken om daarmee ideologis</w:t>
      </w:r>
      <w:r w:rsidR="00100B77" w:rsidRPr="00401BBB">
        <w:t xml:space="preserve">che verschillen te benadrukken.  </w:t>
      </w:r>
    </w:p>
    <w:p w14:paraId="59D0C31F" w14:textId="0624C2CD" w:rsidR="003B4EC7" w:rsidRDefault="003B4EC7" w:rsidP="00225860">
      <w:pPr>
        <w:spacing w:line="360" w:lineRule="auto"/>
        <w:jc w:val="both"/>
      </w:pPr>
      <w:r w:rsidRPr="00401BBB">
        <w:tab/>
      </w:r>
      <w:r w:rsidR="00AA52ED" w:rsidRPr="00401BBB">
        <w:t xml:space="preserve">Het </w:t>
      </w:r>
      <w:r w:rsidR="0058467C" w:rsidRPr="00401BBB">
        <w:t>vanuit de populiste</w:t>
      </w:r>
      <w:r w:rsidR="00AA52ED" w:rsidRPr="00401BBB">
        <w:t>n en orthodox-christenen gewekt</w:t>
      </w:r>
      <w:r w:rsidR="00E00109">
        <w:t>e</w:t>
      </w:r>
      <w:r w:rsidR="00AA52ED" w:rsidRPr="00401BBB">
        <w:t xml:space="preserve"> idee</w:t>
      </w:r>
      <w:r w:rsidR="00FB4127" w:rsidRPr="00401BBB">
        <w:t xml:space="preserve"> dat het christelijke fundament onder de Europese beschaving langzaam verkruimelt, is </w:t>
      </w:r>
      <w:r w:rsidR="009F6FE2">
        <w:t>in Europa wijdverspreid</w:t>
      </w:r>
      <w:r w:rsidR="00822E5F">
        <w:t xml:space="preserve">. </w:t>
      </w:r>
      <w:r w:rsidR="000A71AE">
        <w:t>De “de-</w:t>
      </w:r>
      <w:proofErr w:type="spellStart"/>
      <w:r w:rsidR="00FB4127" w:rsidRPr="00401BBB">
        <w:t>christianisering</w:t>
      </w:r>
      <w:proofErr w:type="spellEnd"/>
      <w:r w:rsidR="00FB4127" w:rsidRPr="00401BBB">
        <w:t xml:space="preserve">” </w:t>
      </w:r>
      <w:r w:rsidR="00AE0B56" w:rsidRPr="00401BBB">
        <w:t>zou gehakt maken van de erfenis die Europa heeft gebracht tot waar het nu als beschaving is.</w:t>
      </w:r>
      <w:r w:rsidR="00AE0B56" w:rsidRPr="00401BBB">
        <w:rPr>
          <w:rStyle w:val="Voetnootmarkering"/>
        </w:rPr>
        <w:footnoteReference w:id="15"/>
      </w:r>
      <w:r w:rsidR="00A771E5" w:rsidRPr="00401BBB">
        <w:t xml:space="preserve"> </w:t>
      </w:r>
      <w:r w:rsidR="00D21BDD">
        <w:t>Men ziet</w:t>
      </w:r>
      <w:r w:rsidR="009F6FE2">
        <w:t xml:space="preserve"> </w:t>
      </w:r>
      <w:r w:rsidR="00C15B3B" w:rsidRPr="00401BBB">
        <w:t xml:space="preserve">gevaren voor de Europese beschaving als geheel: de </w:t>
      </w:r>
      <w:r w:rsidR="00BA25AB" w:rsidRPr="00401BBB">
        <w:t xml:space="preserve">combinatie van de </w:t>
      </w:r>
      <w:r w:rsidR="00C15B3B" w:rsidRPr="00401BBB">
        <w:t xml:space="preserve">invloed van immigratie vanuit islamitische landen en </w:t>
      </w:r>
      <w:r w:rsidR="00BA25AB" w:rsidRPr="00401BBB">
        <w:t xml:space="preserve">het eigen morele verval leidt volgens </w:t>
      </w:r>
      <w:r w:rsidR="00D21BDD">
        <w:t xml:space="preserve">sommigen zelfs tot </w:t>
      </w:r>
      <w:r w:rsidR="00BA25AB" w:rsidRPr="00401BBB">
        <w:t xml:space="preserve">de ongewilde zelfmoord van Europa. </w:t>
      </w:r>
      <w:r w:rsidR="00D21BDD">
        <w:t xml:space="preserve">Vanuit </w:t>
      </w:r>
      <w:r w:rsidR="00B51EF2" w:rsidRPr="00401BBB">
        <w:t xml:space="preserve">conservatieve hoek wordt dan ook de these naar voren gebracht dat </w:t>
      </w:r>
      <w:r w:rsidR="00870006" w:rsidRPr="00401BBB">
        <w:t>de christelijke cultuur cruciaal is in het conserveren van het eigene van de Europese identiteit.</w:t>
      </w:r>
      <w:r w:rsidR="001E5F41" w:rsidRPr="00401BBB">
        <w:rPr>
          <w:rStyle w:val="Voetnootmarkering"/>
        </w:rPr>
        <w:footnoteReference w:id="16"/>
      </w:r>
      <w:r w:rsidR="00870006" w:rsidRPr="00401BBB">
        <w:t xml:space="preserve">  </w:t>
      </w:r>
    </w:p>
    <w:p w14:paraId="1E520E30" w14:textId="7BEDACCA" w:rsidR="00073AC8" w:rsidRPr="00401BBB" w:rsidRDefault="00073AC8" w:rsidP="00225860">
      <w:pPr>
        <w:spacing w:line="360" w:lineRule="auto"/>
        <w:ind w:firstLine="708"/>
        <w:jc w:val="both"/>
      </w:pPr>
      <w:r w:rsidRPr="00401BBB">
        <w:t>Het feit dat de</w:t>
      </w:r>
      <w:r w:rsidR="00FC785E" w:rsidRPr="00401BBB">
        <w:t xml:space="preserve"> Nederlandse populistische partijen zich</w:t>
      </w:r>
      <w:r w:rsidR="008072DE">
        <w:t xml:space="preserve"> </w:t>
      </w:r>
      <w:r w:rsidR="00FC785E" w:rsidRPr="00401BBB">
        <w:t>laven aan het christelijke gedachtegoed</w:t>
      </w:r>
      <w:r w:rsidR="00B51EF2" w:rsidRPr="00401BBB">
        <w:t xml:space="preserve"> en daarin een moraliteit erkennen die nodig is voor het behoud van de Nederlandse cultuur</w:t>
      </w:r>
      <w:r w:rsidR="00FC785E" w:rsidRPr="00401BBB">
        <w:t xml:space="preserve">, </w:t>
      </w:r>
      <w:r w:rsidR="000A71AE">
        <w:t xml:space="preserve">is </w:t>
      </w:r>
      <w:r w:rsidR="008072DE">
        <w:t>te plaatsen in die context</w:t>
      </w:r>
      <w:r w:rsidR="000A71AE">
        <w:t xml:space="preserve">. </w:t>
      </w:r>
      <w:r w:rsidR="008072DE">
        <w:t>Bovendien past het</w:t>
      </w:r>
      <w:r w:rsidRPr="00401BBB">
        <w:t xml:space="preserve"> in het </w:t>
      </w:r>
      <w:r w:rsidR="00DC0DA6">
        <w:t xml:space="preserve">conservatieve </w:t>
      </w:r>
      <w:r w:rsidRPr="00401BBB">
        <w:t xml:space="preserve">discours </w:t>
      </w:r>
      <w:r w:rsidR="00DC0DA6">
        <w:t xml:space="preserve">van </w:t>
      </w:r>
      <w:r w:rsidRPr="00401BBB">
        <w:t>een bredere politieke stroming</w:t>
      </w:r>
      <w:r w:rsidR="008072DE">
        <w:t xml:space="preserve">: de gevolgen van ontkerkelijking </w:t>
      </w:r>
      <w:r w:rsidR="007B48FA">
        <w:t>en globalisering</w:t>
      </w:r>
      <w:r w:rsidR="008072DE">
        <w:t xml:space="preserve"> worden in meer landen gevoeld onder delen van de bevolking</w:t>
      </w:r>
      <w:r w:rsidRPr="00401BBB">
        <w:t>.</w:t>
      </w:r>
      <w:r w:rsidR="00FC785E" w:rsidRPr="00401BBB">
        <w:t xml:space="preserve"> </w:t>
      </w:r>
      <w:r w:rsidR="00365D8F">
        <w:t>Het is echter de vraag</w:t>
      </w:r>
      <w:r w:rsidR="00FC785E" w:rsidRPr="00401BBB">
        <w:t xml:space="preserve"> in hoeverre de liefde in Ned</w:t>
      </w:r>
      <w:r w:rsidR="000B5B79" w:rsidRPr="00401BBB">
        <w:t xml:space="preserve">erland wordt beantwoord vanuit de </w:t>
      </w:r>
      <w:r w:rsidR="00FC785E" w:rsidRPr="00401BBB">
        <w:t>christ</w:t>
      </w:r>
      <w:r w:rsidR="00DC0DA6">
        <w:t>e</w:t>
      </w:r>
      <w:r w:rsidR="00E95039">
        <w:t xml:space="preserve">lijke hoek: terwijl met name </w:t>
      </w:r>
      <w:r w:rsidR="00FC785E" w:rsidRPr="00401BBB">
        <w:t>FvD ook in het coronadebat duidelijk appelleert aan standpunten vanuit de conservatieve christenen met betrekking tot vaccinaties en steevast flir</w:t>
      </w:r>
      <w:r w:rsidR="00DC0DA6">
        <w:t>t</w:t>
      </w:r>
      <w:r w:rsidR="00E95039">
        <w:t xml:space="preserve"> met het christendom, stijgt </w:t>
      </w:r>
      <w:r w:rsidR="00FC785E" w:rsidRPr="00401BBB">
        <w:t xml:space="preserve">FvD in de peilingen niet significant op electoraal gebied. </w:t>
      </w:r>
      <w:r w:rsidR="00394B59" w:rsidRPr="00401BBB">
        <w:t xml:space="preserve">De PVV richt zich überhaupt met name op de culturele overblijfselen van het eens zo kerkelijke Nederland. Dat maakt de affiniteit </w:t>
      </w:r>
      <w:r w:rsidR="00A401B1">
        <w:t xml:space="preserve">met het christendom </w:t>
      </w:r>
      <w:r w:rsidR="00394B59" w:rsidRPr="00401BBB">
        <w:t>lastig te beoordelen</w:t>
      </w:r>
      <w:r w:rsidR="00217D09">
        <w:t xml:space="preserve">, maar </w:t>
      </w:r>
      <w:r w:rsidR="0005690D">
        <w:t xml:space="preserve">maakt het wel belangrijk om de aantrekkingskracht van de PVV voor het hele electoraat te bepalen. </w:t>
      </w:r>
    </w:p>
    <w:p w14:paraId="6975040F" w14:textId="1DA0AD7F" w:rsidR="00394B59" w:rsidRPr="00401BBB" w:rsidRDefault="00394B59" w:rsidP="00225860">
      <w:pPr>
        <w:spacing w:line="360" w:lineRule="auto"/>
        <w:jc w:val="both"/>
      </w:pPr>
      <w:r w:rsidRPr="00401BBB">
        <w:tab/>
      </w:r>
      <w:r w:rsidR="003F4F84" w:rsidRPr="00401BBB">
        <w:t xml:space="preserve"> </w:t>
      </w:r>
    </w:p>
    <w:p w14:paraId="39E813A2" w14:textId="7AD7AD46" w:rsidR="00D811C7" w:rsidRPr="00250989" w:rsidRDefault="00250989" w:rsidP="00225860">
      <w:pPr>
        <w:spacing w:line="360" w:lineRule="auto"/>
        <w:jc w:val="both"/>
        <w:rPr>
          <w:b/>
        </w:rPr>
      </w:pPr>
      <w:r w:rsidRPr="00250989">
        <w:rPr>
          <w:b/>
        </w:rPr>
        <w:t>Onderzoeksvraag</w:t>
      </w:r>
    </w:p>
    <w:p w14:paraId="567800C1" w14:textId="2BE4E8E8" w:rsidR="004B3F7F" w:rsidRDefault="00D21BDD" w:rsidP="00225860">
      <w:pPr>
        <w:spacing w:line="360" w:lineRule="auto"/>
        <w:jc w:val="both"/>
      </w:pPr>
      <w:r>
        <w:t>Om de aard van het Neder</w:t>
      </w:r>
      <w:r w:rsidR="009125C4">
        <w:t>landse cultuurchristendom bloot te l</w:t>
      </w:r>
      <w:r>
        <w:t>eggen</w:t>
      </w:r>
      <w:r w:rsidR="00FA4151" w:rsidRPr="00401BBB">
        <w:t xml:space="preserve"> wil ik daarom antwoord geven op de vraag: “</w:t>
      </w:r>
      <w:r w:rsidR="009125C4">
        <w:t xml:space="preserve">waarom en hoe </w:t>
      </w:r>
      <w:r w:rsidR="00FA4151" w:rsidRPr="00401BBB">
        <w:t xml:space="preserve">appelleerden de nationalistische, populistische partijen </w:t>
      </w:r>
      <w:r w:rsidR="00746279">
        <w:t>PVV en FvD</w:t>
      </w:r>
      <w:r w:rsidR="00FA4151" w:rsidRPr="00401BBB">
        <w:t xml:space="preserve"> sinds hun oprichting aan </w:t>
      </w:r>
      <w:r w:rsidR="00FA4151">
        <w:t xml:space="preserve">een vorm van cultuurchristendom?” </w:t>
      </w:r>
      <w:r w:rsidR="00520C84">
        <w:t>Met mijn antwoord positioneer ik mij in</w:t>
      </w:r>
      <w:r w:rsidR="00D811C7" w:rsidRPr="00401BBB">
        <w:t xml:space="preserve"> een breder debat over de relatie tussen christendom en populisme dat in de laatste jaren steeds heviger wordt gevoerd. </w:t>
      </w:r>
      <w:r w:rsidR="00AF6A22">
        <w:t>Ik sluit mij aan bij de lijn van Brubaker en Roy die</w:t>
      </w:r>
      <w:r w:rsidR="00D811C7" w:rsidRPr="00401BBB">
        <w:t xml:space="preserve"> stellen dat de </w:t>
      </w:r>
      <w:r w:rsidR="00AF6A22">
        <w:t xml:space="preserve">cultuurchristelijke affiniteit van populisten een ideologisch middel vormt om </w:t>
      </w:r>
      <w:r w:rsidR="00D811C7" w:rsidRPr="00401BBB">
        <w:t>anti-</w:t>
      </w:r>
      <w:r w:rsidR="00D811C7" w:rsidRPr="00401BBB">
        <w:lastRenderedPageBreak/>
        <w:t xml:space="preserve">migratiestandpunten </w:t>
      </w:r>
      <w:r w:rsidR="00AF6A22">
        <w:t>te uiten</w:t>
      </w:r>
      <w:r w:rsidR="00D811C7" w:rsidRPr="00401BBB">
        <w:t xml:space="preserve">: door middel van </w:t>
      </w:r>
      <w:proofErr w:type="spellStart"/>
      <w:r w:rsidR="00D811C7" w:rsidRPr="00401BBB">
        <w:rPr>
          <w:i/>
        </w:rPr>
        <w:t>othering</w:t>
      </w:r>
      <w:proofErr w:type="spellEnd"/>
      <w:r w:rsidR="00D811C7" w:rsidRPr="00401BBB">
        <w:rPr>
          <w:i/>
        </w:rPr>
        <w:t xml:space="preserve"> </w:t>
      </w:r>
      <w:r w:rsidR="00D811C7" w:rsidRPr="00401BBB">
        <w:t>wordt de islam als tegenhanger van het christendom gesteld, waarbij populisten het christelijke als het eigene voorstellen.</w:t>
      </w:r>
      <w:r w:rsidR="00D811C7" w:rsidRPr="00401BBB">
        <w:rPr>
          <w:rStyle w:val="Voetnootmarkering"/>
        </w:rPr>
        <w:footnoteReference w:id="17"/>
      </w:r>
      <w:r w:rsidR="00D811C7" w:rsidRPr="00401BBB">
        <w:t xml:space="preserve"> </w:t>
      </w:r>
      <w:r w:rsidR="005B5B59">
        <w:t xml:space="preserve">Tegelijkertijd wordt duidelijk dat de PVV en FvD dat op verschillende manieren doen, zoals er ook discrepanties bestaan tussen andere populistische partijen door Europa heen. </w:t>
      </w:r>
      <w:r w:rsidR="004B3F7F" w:rsidRPr="00401BBB">
        <w:t>De Europese secularisatie heeft bijgedragen aan een veranderde rol van religie in het denken over de eigen en Europese identiteit, waarin actieve geloofsbelijdenis een kleiner onderdeel is gewo</w:t>
      </w:r>
      <w:r w:rsidR="003016C6">
        <w:t xml:space="preserve">rden van een verder aanhoudende maar diffuse </w:t>
      </w:r>
      <w:r w:rsidR="004B3F7F" w:rsidRPr="00401BBB">
        <w:t xml:space="preserve">genegenheid voor wat men beschouwt als de christelijke cultuur. In deze thesis zal ik </w:t>
      </w:r>
      <w:r w:rsidR="004A0EE5">
        <w:t xml:space="preserve">dit argument verder ontwikkelen en </w:t>
      </w:r>
      <w:r w:rsidR="00117578">
        <w:t>daarin uitdrukkelijk ook</w:t>
      </w:r>
      <w:r w:rsidR="004A0EE5">
        <w:t xml:space="preserve"> de verschillen duiden bi</w:t>
      </w:r>
      <w:r w:rsidR="00746279">
        <w:t>nnen het Nederlandse populisme: de manier waarop PVV en FvD passen in de be</w:t>
      </w:r>
      <w:r w:rsidR="005B54D4">
        <w:t xml:space="preserve">schavingstheorie van Brubaker </w:t>
      </w:r>
      <w:r w:rsidR="00CD37FC">
        <w:t>verschilt door de andere kenmerken van de partijen.</w:t>
      </w:r>
    </w:p>
    <w:p w14:paraId="0E06D7DF" w14:textId="0F385C4D" w:rsidR="00A53AF7" w:rsidRDefault="004650A2" w:rsidP="00225860">
      <w:pPr>
        <w:spacing w:line="360" w:lineRule="auto"/>
        <w:jc w:val="both"/>
      </w:pPr>
      <w:r>
        <w:tab/>
        <w:t xml:space="preserve">Een belangrijke component die ik </w:t>
      </w:r>
      <w:r w:rsidR="00CD37FC">
        <w:t xml:space="preserve">bovendien </w:t>
      </w:r>
      <w:r>
        <w:t>wil aanzetten in deze stellingname is het idee dat de cultuurchrist</w:t>
      </w:r>
      <w:r w:rsidR="001D7C93">
        <w:t xml:space="preserve">elijk ingegeven anti-migratiestandpunten een voedingsbodem krijgen in een breder gevoeld sociaal-pessimisme. </w:t>
      </w:r>
      <w:r w:rsidR="00E06052">
        <w:t>Dat populisten gebruik maken van nos</w:t>
      </w:r>
      <w:r w:rsidR="003B2DA9">
        <w:t xml:space="preserve">talgische elementen </w:t>
      </w:r>
      <w:r w:rsidR="00E35FA6">
        <w:t xml:space="preserve">in hun uitlatingen, is al langer bekend en academisch geaccepteerd: </w:t>
      </w:r>
      <w:r w:rsidR="002D4533">
        <w:t>ze portretteren het verleden als een positieve en conflictvrije werkelijkheid waarin de zogenaamd oorspronkelijke bewoners in vrede samenleefden.</w:t>
      </w:r>
      <w:r w:rsidR="002D4533">
        <w:rPr>
          <w:rStyle w:val="Voetnootmarkering"/>
        </w:rPr>
        <w:footnoteReference w:id="18"/>
      </w:r>
      <w:r w:rsidR="00907DE4">
        <w:t xml:space="preserve"> In d</w:t>
      </w:r>
      <w:r w:rsidR="003C5DF3">
        <w:t xml:space="preserve">eze scriptie breng ik in dat het christendom </w:t>
      </w:r>
      <w:r w:rsidR="00907DE4">
        <w:t xml:space="preserve">in datzelfde licht wordt geplaatst door </w:t>
      </w:r>
      <w:r w:rsidR="003C5DF3">
        <w:t xml:space="preserve">de Nederlandse </w:t>
      </w:r>
      <w:r w:rsidR="00907DE4">
        <w:t>populisten d</w:t>
      </w:r>
      <w:r w:rsidR="003C5DF3">
        <w:t xml:space="preserve">ie zich van cultuurchristelijke perspectieven bedienen.  </w:t>
      </w:r>
    </w:p>
    <w:p w14:paraId="37944554" w14:textId="77777777" w:rsidR="00A53AF7" w:rsidRDefault="00A53AF7" w:rsidP="00225860">
      <w:pPr>
        <w:spacing w:line="360" w:lineRule="auto"/>
        <w:jc w:val="both"/>
      </w:pPr>
    </w:p>
    <w:p w14:paraId="3DD4458B" w14:textId="77777777" w:rsidR="009125C4" w:rsidRPr="00A53AF7" w:rsidRDefault="009125C4" w:rsidP="00225860">
      <w:pPr>
        <w:spacing w:line="360" w:lineRule="auto"/>
        <w:jc w:val="both"/>
        <w:rPr>
          <w:b/>
        </w:rPr>
      </w:pPr>
      <w:r w:rsidRPr="00A53AF7">
        <w:rPr>
          <w:b/>
        </w:rPr>
        <w:t>Methodologie</w:t>
      </w:r>
    </w:p>
    <w:p w14:paraId="24E0ED60" w14:textId="7000FA14" w:rsidR="007732BB" w:rsidRDefault="007732BB" w:rsidP="00225860">
      <w:pPr>
        <w:spacing w:line="360" w:lineRule="auto"/>
        <w:jc w:val="both"/>
      </w:pPr>
      <w:r>
        <w:t>De onderzoeksvraag wil ik beantwoorden aan de hand van een interne historische vergelijking tussen verschillende landen. Om het cultuurchristelijk</w:t>
      </w:r>
      <w:r w:rsidR="00B515F3">
        <w:t xml:space="preserve"> </w:t>
      </w:r>
      <w:proofErr w:type="spellStart"/>
      <w:r w:rsidR="00B515F3">
        <w:t>appè</w:t>
      </w:r>
      <w:r>
        <w:t>l</w:t>
      </w:r>
      <w:proofErr w:type="spellEnd"/>
      <w:r>
        <w:t xml:space="preserve"> van Nederlandse populistische partijen te verklaren </w:t>
      </w:r>
      <w:r w:rsidR="00B515F3">
        <w:t xml:space="preserve">en goed te kunnen </w:t>
      </w:r>
      <w:r w:rsidR="00D5300E">
        <w:t>identificeren</w:t>
      </w:r>
      <w:r w:rsidR="00B515F3">
        <w:t xml:space="preserve">, </w:t>
      </w:r>
      <w:proofErr w:type="spellStart"/>
      <w:r>
        <w:t>contextualiseer</w:t>
      </w:r>
      <w:proofErr w:type="spellEnd"/>
      <w:r>
        <w:t xml:space="preserve"> ik </w:t>
      </w:r>
      <w:r w:rsidR="00B515F3">
        <w:t xml:space="preserve">de Nederlandse situatie in een breder Europees verband. Daarbij zoom ik specifiek in op de voornaamste populistische partijen </w:t>
      </w:r>
      <w:r w:rsidRPr="00401BBB">
        <w:t xml:space="preserve">in Frankrijk en Duitsland. </w:t>
      </w:r>
      <w:r w:rsidR="00B515F3">
        <w:t>Ik toets d</w:t>
      </w:r>
      <w:r w:rsidR="00AC3569">
        <w:t>aarmede</w:t>
      </w:r>
      <w:r w:rsidR="00B515F3">
        <w:t xml:space="preserve"> </w:t>
      </w:r>
      <w:proofErr w:type="spellStart"/>
      <w:r w:rsidR="00B515F3">
        <w:t>Brubaker</w:t>
      </w:r>
      <w:r w:rsidR="00AC3569">
        <w:t>s</w:t>
      </w:r>
      <w:proofErr w:type="spellEnd"/>
      <w:r w:rsidR="00AC3569">
        <w:t xml:space="preserve"> interpretatie dat de Nederlandse variant meer op </w:t>
      </w:r>
      <w:r w:rsidRPr="00401BBB">
        <w:t xml:space="preserve">het Franse cultuurchristendom </w:t>
      </w:r>
      <w:r w:rsidR="00AC3569">
        <w:t>lijkt, waar</w:t>
      </w:r>
      <w:r w:rsidRPr="00401BBB">
        <w:t xml:space="preserve"> in Duitsland </w:t>
      </w:r>
      <w:r w:rsidR="00AC3569">
        <w:t>minder duidelijk</w:t>
      </w:r>
      <w:r w:rsidRPr="00401BBB">
        <w:t xml:space="preserve"> sprake</w:t>
      </w:r>
      <w:r w:rsidR="00AC3569">
        <w:t xml:space="preserve"> zou</w:t>
      </w:r>
      <w:r w:rsidRPr="00401BBB">
        <w:t xml:space="preserve"> zijn van “</w:t>
      </w:r>
      <w:proofErr w:type="spellStart"/>
      <w:r w:rsidRPr="00401BBB">
        <w:t>civilizationist</w:t>
      </w:r>
      <w:proofErr w:type="spellEnd"/>
      <w:r w:rsidRPr="00401BBB">
        <w:t>” nationaal populisme, gericht op een tweestrijd van beschavingen tussen het christendom en de islam.</w:t>
      </w:r>
      <w:r w:rsidRPr="00401BBB">
        <w:rPr>
          <w:rStyle w:val="Voetnootmarkering"/>
        </w:rPr>
        <w:footnoteReference w:id="19"/>
      </w:r>
      <w:r w:rsidRPr="00401BBB">
        <w:t xml:space="preserve"> Door in de vergelijking beide landen mee te nemen, kan dit onderzoek uitwijzen of die clustering daadwerkelijk valide is. Met name op het gebied van </w:t>
      </w:r>
      <w:r w:rsidRPr="00401BBB">
        <w:lastRenderedPageBreak/>
        <w:t xml:space="preserve">de overeenkomsten en verschillen </w:t>
      </w:r>
      <w:r>
        <w:t>tussen de</w:t>
      </w:r>
      <w:r w:rsidRPr="00401BBB">
        <w:t xml:space="preserve"> formulering en nadruk </w:t>
      </w:r>
      <w:r>
        <w:t xml:space="preserve">kan de vergelijking inzichten opleveren: wat is er uniek aan de het Nederlandse cultuurchristendom onder populisten en wat niet? In hoeverre levert het überhaupt succes op om christelijke waarden uit te dragen?  </w:t>
      </w:r>
    </w:p>
    <w:p w14:paraId="40035DEF" w14:textId="5A917ED0" w:rsidR="007732BB" w:rsidRDefault="0042526D" w:rsidP="00225860">
      <w:pPr>
        <w:spacing w:line="360" w:lineRule="auto"/>
        <w:ind w:firstLine="708"/>
        <w:jc w:val="both"/>
      </w:pPr>
      <w:r>
        <w:t>Om tot de kern te komen van de cultuurchristelijke affiniteit binnen deze populistische b</w:t>
      </w:r>
      <w:r w:rsidR="006B7170">
        <w:t>eweging zoek ik binnen mijn bronnen expliciet naar partijv</w:t>
      </w:r>
      <w:r>
        <w:t>erwijzingen waarin het christendom als cultureel aspect binnen de samenleving wordt</w:t>
      </w:r>
      <w:r w:rsidR="006B7170">
        <w:t xml:space="preserve"> benoemd.</w:t>
      </w:r>
      <w:r w:rsidR="003A545B">
        <w:t xml:space="preserve"> De context en de aard van de verwijzing geven een beeld van de implicaties van het type verwijzing naar cultuurchristendom: waarom en </w:t>
      </w:r>
      <w:r w:rsidR="008566B1">
        <w:t>hoe verwijzen populisten hiernaar? Door enerzijds het discours te analyseren en anderzijds de historiografie te gebruiken om deze verder te duiden binnen de bestaande theoretische kaders, komen we dichter tot de beantwoording van de vraag.</w:t>
      </w:r>
    </w:p>
    <w:p w14:paraId="495A6FE8" w14:textId="77777777" w:rsidR="00282A33" w:rsidRDefault="00282A33" w:rsidP="00225860">
      <w:pPr>
        <w:spacing w:line="360" w:lineRule="auto"/>
        <w:jc w:val="both"/>
        <w:rPr>
          <w:b/>
        </w:rPr>
      </w:pPr>
    </w:p>
    <w:p w14:paraId="027DB50B" w14:textId="401E1DEB" w:rsidR="00EF7423" w:rsidRPr="00EF7423" w:rsidRDefault="00EF7423" w:rsidP="00225860">
      <w:pPr>
        <w:spacing w:line="360" w:lineRule="auto"/>
        <w:jc w:val="both"/>
        <w:rPr>
          <w:b/>
        </w:rPr>
      </w:pPr>
      <w:r w:rsidRPr="00A53AF7">
        <w:rPr>
          <w:b/>
        </w:rPr>
        <w:t>Bronnen</w:t>
      </w:r>
    </w:p>
    <w:p w14:paraId="3AE048FD" w14:textId="77777777" w:rsidR="00B1477A" w:rsidRDefault="00EF7423" w:rsidP="00225860">
      <w:pPr>
        <w:spacing w:line="360" w:lineRule="auto"/>
        <w:jc w:val="both"/>
      </w:pPr>
      <w:r>
        <w:t>Om deze vergelijking en analyse te</w:t>
      </w:r>
      <w:r w:rsidR="00791F87">
        <w:t xml:space="preserve"> kunnen maken, analyseer ik zowel primaire als</w:t>
      </w:r>
      <w:r>
        <w:t xml:space="preserve"> secundaire bronnen</w:t>
      </w:r>
      <w:r w:rsidR="009125C4" w:rsidRPr="00401BBB">
        <w:t xml:space="preserve">. Een belangrijk deel van de primaire bronnen </w:t>
      </w:r>
      <w:r>
        <w:t>bestaat uit nieuwsartikelen,</w:t>
      </w:r>
      <w:r w:rsidR="00FD79BE">
        <w:t xml:space="preserve"> twitterberichten</w:t>
      </w:r>
      <w:r w:rsidR="00894A6B">
        <w:t xml:space="preserve"> en</w:t>
      </w:r>
      <w:r>
        <w:t xml:space="preserve"> partijprogramma’</w:t>
      </w:r>
      <w:r w:rsidR="00894A6B">
        <w:t>s: in de communicatie vanuit partijleiders en partijen komen de</w:t>
      </w:r>
      <w:r w:rsidR="009125C4" w:rsidRPr="00401BBB">
        <w:t xml:space="preserve"> toenaderingen naar de </w:t>
      </w:r>
      <w:r w:rsidR="00894A6B">
        <w:t>christelijke cultuur het best aan bod.</w:t>
      </w:r>
      <w:r w:rsidR="005B54D4">
        <w:t xml:space="preserve"> </w:t>
      </w:r>
      <w:r w:rsidR="00791F87">
        <w:t>De hoeveelheid aan primaire bronnen is niet uitputtend</w:t>
      </w:r>
      <w:r w:rsidR="009B13DD">
        <w:t xml:space="preserve">: </w:t>
      </w:r>
      <w:r w:rsidR="00FF19BD">
        <w:t xml:space="preserve">het tonen van het type uiting dat populisten gebruiken in hun cultuurchristelijke </w:t>
      </w:r>
      <w:r w:rsidR="00864F43">
        <w:t xml:space="preserve">benadering is </w:t>
      </w:r>
      <w:r w:rsidR="00FF19BD">
        <w:t xml:space="preserve">de belangrijkste functie van </w:t>
      </w:r>
      <w:r w:rsidR="00864F43">
        <w:t>deze bronnen. In het geval van Wilders blijkt</w:t>
      </w:r>
      <w:r w:rsidR="00FD79BE">
        <w:t xml:space="preserve"> bijvoorbeeld</w:t>
      </w:r>
      <w:r w:rsidR="00864F43">
        <w:t xml:space="preserve"> dat de meeste uitspraken ni</w:t>
      </w:r>
      <w:r w:rsidR="00981BE0">
        <w:t>et danig van elkaar verschillen en weinig diepte</w:t>
      </w:r>
      <w:r w:rsidR="00E76BF7">
        <w:t xml:space="preserve"> bevatten. Het merendeel van de uitspraken van Wilders via </w:t>
      </w:r>
      <w:r w:rsidR="00981BE0">
        <w:t xml:space="preserve">zijn </w:t>
      </w:r>
      <w:r w:rsidR="00E76BF7">
        <w:t>voornaamste communicatiemiddel Twitter die het christendom</w:t>
      </w:r>
      <w:r w:rsidR="00787CE0">
        <w:t xml:space="preserve"> betreffen, gaan over</w:t>
      </w:r>
      <w:r w:rsidR="00E76BF7">
        <w:t xml:space="preserve"> “Islamitische aanvallen op het christendom”.</w:t>
      </w:r>
      <w:r w:rsidR="00E76BF7">
        <w:rPr>
          <w:rStyle w:val="Voetnootmarkering"/>
        </w:rPr>
        <w:footnoteReference w:id="20"/>
      </w:r>
      <w:r w:rsidR="00FD79BE">
        <w:t xml:space="preserve"> De primaire bronnen die gebruikt worden </w:t>
      </w:r>
      <w:r w:rsidR="00787CE0">
        <w:t>zijn daarom ter ondersteuning en illustratie om de aard van het cultuurchristendom van het populisten verder onder voetlicht te brengen, maar vallen</w:t>
      </w:r>
      <w:r w:rsidR="009D1F06">
        <w:t xml:space="preserve"> doorgaans</w:t>
      </w:r>
      <w:r w:rsidR="00787CE0">
        <w:t xml:space="preserve"> in een bredere </w:t>
      </w:r>
      <w:r w:rsidR="009D1F06">
        <w:t xml:space="preserve">conceptualisering van het Nederlands populistische cultuurchristendom op basis van een uitgewerkte analyse van veel secundaire literatuur. Het gebruik van nieuwsberichten geeft bovendien een deel van de tijdsgeest en publieke opinie mee. </w:t>
      </w:r>
      <w:r w:rsidR="00B1477A">
        <w:tab/>
      </w:r>
    </w:p>
    <w:p w14:paraId="49299C80" w14:textId="1D3829E0" w:rsidR="00070CF6" w:rsidRDefault="00B1477A" w:rsidP="00225860">
      <w:pPr>
        <w:spacing w:line="360" w:lineRule="auto"/>
        <w:ind w:firstLine="360"/>
        <w:jc w:val="both"/>
      </w:pPr>
      <w:r>
        <w:t xml:space="preserve">Een breed scala aan </w:t>
      </w:r>
      <w:r w:rsidR="00D811C7" w:rsidRPr="00401BBB">
        <w:t>historiografisch werk</w:t>
      </w:r>
      <w:r w:rsidR="005B54D4">
        <w:t xml:space="preserve"> van verscheidene signatuur </w:t>
      </w:r>
      <w:r>
        <w:t xml:space="preserve">krijgt de aandacht </w:t>
      </w:r>
      <w:r w:rsidR="00D811C7" w:rsidRPr="00401BBB">
        <w:t xml:space="preserve">om een doorwrocht beeld te geven van de verschillende interpretaties op dit punt. </w:t>
      </w:r>
      <w:r w:rsidR="005B54D4">
        <w:t>Veel</w:t>
      </w:r>
      <w:r w:rsidR="00412D60">
        <w:t xml:space="preserve"> aangehaald</w:t>
      </w:r>
      <w:r w:rsidR="005B54D4">
        <w:t xml:space="preserve"> </w:t>
      </w:r>
      <w:r w:rsidR="00412D60">
        <w:lastRenderedPageBreak/>
        <w:t xml:space="preserve">politiek-wetenschappelijk </w:t>
      </w:r>
      <w:r w:rsidR="005B54D4">
        <w:t>we</w:t>
      </w:r>
      <w:r w:rsidR="00412D60">
        <w:t>rk focust zich op de populistische ideologie in het algemeen, maar daarnaast leg ik me ook toe op interpr</w:t>
      </w:r>
      <w:r w:rsidR="00604651">
        <w:t>etaties vanuit meer theologisch-wetenschappelijke</w:t>
      </w:r>
      <w:r w:rsidR="00412D60">
        <w:t xml:space="preserve"> </w:t>
      </w:r>
      <w:r w:rsidR="00604651">
        <w:t>tijdschriften</w:t>
      </w:r>
      <w:r w:rsidR="00FA4BC4">
        <w:t xml:space="preserve"> die de toenadering meer vanuit de christelijke hoek waarnemen en zodoende kunnen bijdragen aan een breder perspectief. De focus </w:t>
      </w:r>
      <w:r w:rsidR="0077423E">
        <w:t>in het bronnengebruik ligt bij populisten in</w:t>
      </w:r>
      <w:r w:rsidR="00D811C7" w:rsidRPr="00401BBB">
        <w:t xml:space="preserve"> Nederland, Frankrijk en Duitsland, </w:t>
      </w:r>
      <w:r w:rsidR="00D811C7">
        <w:t>maar ook</w:t>
      </w:r>
      <w:r w:rsidR="0077423E">
        <w:t xml:space="preserve"> academische</w:t>
      </w:r>
      <w:r w:rsidR="00D811C7">
        <w:t xml:space="preserve"> </w:t>
      </w:r>
      <w:r w:rsidR="0077423E">
        <w:t>artikelen die</w:t>
      </w:r>
      <w:r w:rsidR="00D811C7">
        <w:t xml:space="preserve"> zich </w:t>
      </w:r>
      <w:r w:rsidR="0077423E">
        <w:t xml:space="preserve">breder oriënteren of zich </w:t>
      </w:r>
      <w:r w:rsidR="00D811C7">
        <w:t>concentreren</w:t>
      </w:r>
      <w:r w:rsidR="0077423E">
        <w:t xml:space="preserve"> op andere landen komen a</w:t>
      </w:r>
      <w:r w:rsidR="00D811C7" w:rsidRPr="00401BBB">
        <w:t xml:space="preserve">an bod. </w:t>
      </w:r>
    </w:p>
    <w:p w14:paraId="7FF1E9B9" w14:textId="77777777" w:rsidR="00604651" w:rsidRPr="00401BBB" w:rsidRDefault="00604651" w:rsidP="00225860">
      <w:pPr>
        <w:spacing w:line="360" w:lineRule="auto"/>
        <w:jc w:val="both"/>
      </w:pPr>
    </w:p>
    <w:p w14:paraId="71C64FD6" w14:textId="3B0FA1FB" w:rsidR="00A53AF7" w:rsidRPr="00DF62DA" w:rsidRDefault="00A53AF7" w:rsidP="00225860">
      <w:pPr>
        <w:spacing w:line="360" w:lineRule="auto"/>
        <w:jc w:val="both"/>
      </w:pPr>
      <w:r w:rsidRPr="00A53AF7">
        <w:rPr>
          <w:b/>
        </w:rPr>
        <w:t>Relevantie</w:t>
      </w:r>
    </w:p>
    <w:p w14:paraId="382F79A9" w14:textId="72DC3355" w:rsidR="001E3606" w:rsidRPr="00401BBB" w:rsidRDefault="001E3606" w:rsidP="00225860">
      <w:pPr>
        <w:spacing w:line="360" w:lineRule="auto"/>
        <w:jc w:val="both"/>
      </w:pPr>
      <w:r w:rsidRPr="00401BBB">
        <w:t>Wat dit onderzoek bijzonder relevant maakt op maatschappelijk gebied, is het feit dat de in deze thesis besproken fenomenen nog altijd nie</w:t>
      </w:r>
      <w:r w:rsidR="0005690D">
        <w:t>t volledig begrepen worden. De</w:t>
      </w:r>
      <w:r w:rsidRPr="00401BBB">
        <w:t xml:space="preserve"> manier waarop populisten religie gebruiken in het vertolken van hun standpunten </w:t>
      </w:r>
      <w:r w:rsidR="00C773DC" w:rsidRPr="00401BBB">
        <w:t>om hun aanhang te vergroten leidde reeds tot talloze analyses.</w:t>
      </w:r>
      <w:r w:rsidR="005E7865" w:rsidRPr="00401BBB">
        <w:t xml:space="preserve"> Tegelijkertijd is </w:t>
      </w:r>
      <w:r w:rsidR="00A35D3A" w:rsidRPr="00401BBB">
        <w:t>er in de academische wereld nog geen eenduidig antwoord gekomen op de vraag in hoeverre het aanhangen van cultuurchristendom</w:t>
      </w:r>
      <w:r w:rsidR="00664DE6" w:rsidRPr="00401BBB">
        <w:t xml:space="preserve"> </w:t>
      </w:r>
      <w:r w:rsidR="00A35D3A" w:rsidRPr="00401BBB">
        <w:t xml:space="preserve">leidt tot electoraal succes voor de populistische partijen. Een goed begrip van de argumentatie van populisten en de wijze waarop deze al dan niet weerklank vinden in de samenleving, kan het begrip van de politiek in het algemeen versterken. In deze thesis ligt de focus op de Nederlandse politieke partijen </w:t>
      </w:r>
      <w:r w:rsidR="007A049B">
        <w:t>PVV en</w:t>
      </w:r>
      <w:r w:rsidR="00A35D3A" w:rsidRPr="00401BBB">
        <w:t xml:space="preserve"> </w:t>
      </w:r>
      <w:r w:rsidR="007A049B">
        <w:t>FvD</w:t>
      </w:r>
      <w:r w:rsidR="00A35D3A" w:rsidRPr="00401BBB">
        <w:t>, maar wordt gebruik gemaakt van de vergelijkende methode met andere landen in Europa. Daarmee biedt het onderzoek ook wetenschappelijke relevantie: door het Nederlandse populisme en de verwantschap met het cultuurchristendom</w:t>
      </w:r>
      <w:r w:rsidR="00664DE6" w:rsidRPr="00401BBB">
        <w:t xml:space="preserve"> </w:t>
      </w:r>
      <w:r w:rsidR="00A35D3A" w:rsidRPr="00401BBB">
        <w:t xml:space="preserve">verder te onderzoeken en te contextualiseren aan de hand van </w:t>
      </w:r>
      <w:r w:rsidR="00EA2225">
        <w:t>aan</w:t>
      </w:r>
      <w:r w:rsidR="00A35D3A" w:rsidRPr="00401BBB">
        <w:t>verwante Europese voorbeelden, wordt een nieuwe invalshoek aan het debat toegevoegd</w:t>
      </w:r>
      <w:r w:rsidR="00664DE6" w:rsidRPr="00401BBB">
        <w:t>, als ook een versteviging van het onderzoek naar de Europese lijnen van het cultuurchristendom</w:t>
      </w:r>
      <w:r w:rsidR="00A35D3A" w:rsidRPr="00401BBB">
        <w:t xml:space="preserve">. </w:t>
      </w:r>
      <w:r w:rsidR="00A76731">
        <w:t xml:space="preserve">Bovendien </w:t>
      </w:r>
      <w:r w:rsidR="00FD7D0A">
        <w:t xml:space="preserve">gooit men populistische vormen van cultuurchristendom doorgaans op een hoop, terwijl tussen landen maar ook in Nederland zelf verschillen bestaan. </w:t>
      </w:r>
    </w:p>
    <w:p w14:paraId="29211D24" w14:textId="597081B1" w:rsidR="008A687A" w:rsidRDefault="009C0763" w:rsidP="00225860">
      <w:pPr>
        <w:spacing w:line="360" w:lineRule="auto"/>
        <w:jc w:val="both"/>
      </w:pPr>
      <w:r w:rsidRPr="00401BBB">
        <w:tab/>
        <w:t>Om die context te bieden zal ik het eerste hoofdstuk van deze thesis wijden aan de Europese voorbeelden van samenspel tussen populisme en cultuurchristendom, waarbij de nadruk zal liggen op de Franse en Duitse</w:t>
      </w:r>
      <w:r w:rsidR="002A67DB" w:rsidRPr="00401BBB">
        <w:t xml:space="preserve"> manifestaties van dit fenomeen. </w:t>
      </w:r>
      <w:r w:rsidR="00E91691" w:rsidRPr="00401BBB">
        <w:t>De hoofdstukken daarna zullen zich</w:t>
      </w:r>
      <w:r w:rsidR="0064616E">
        <w:t xml:space="preserve"> focussen op de wijze waarop </w:t>
      </w:r>
      <w:r w:rsidR="00EA2225">
        <w:t>FvD en PVV</w:t>
      </w:r>
      <w:r w:rsidR="00E91691" w:rsidRPr="00401BBB">
        <w:t xml:space="preserve"> zich in Nederland over dit onderwerp uitlaten en hoe hun ideeën en het succes daarvan zich verhouden tot de voorbeelden in Europa.  </w:t>
      </w:r>
    </w:p>
    <w:p w14:paraId="619DA206" w14:textId="77777777" w:rsidR="00015537" w:rsidRDefault="00015537" w:rsidP="00225860">
      <w:pPr>
        <w:spacing w:line="360" w:lineRule="auto"/>
        <w:jc w:val="both"/>
        <w:rPr>
          <w:b/>
          <w:sz w:val="32"/>
          <w:szCs w:val="28"/>
        </w:rPr>
      </w:pPr>
    </w:p>
    <w:p w14:paraId="28D59F4E" w14:textId="77777777" w:rsidR="008E110C" w:rsidRDefault="008E110C" w:rsidP="00225860">
      <w:pPr>
        <w:spacing w:line="360" w:lineRule="auto"/>
        <w:jc w:val="both"/>
        <w:rPr>
          <w:b/>
          <w:sz w:val="32"/>
          <w:szCs w:val="28"/>
        </w:rPr>
      </w:pPr>
    </w:p>
    <w:p w14:paraId="0EB5A796" w14:textId="7667A572" w:rsidR="0086233D" w:rsidRPr="008A687A" w:rsidRDefault="0086233D" w:rsidP="00225860">
      <w:pPr>
        <w:spacing w:line="360" w:lineRule="auto"/>
        <w:jc w:val="both"/>
      </w:pPr>
      <w:r w:rsidRPr="00401BBB">
        <w:rPr>
          <w:b/>
          <w:sz w:val="32"/>
          <w:szCs w:val="28"/>
        </w:rPr>
        <w:lastRenderedPageBreak/>
        <w:t>Hoofdstuk 1: Cultuurchristendom in Europa</w:t>
      </w:r>
      <w:r w:rsidR="00B44314">
        <w:rPr>
          <w:b/>
          <w:sz w:val="32"/>
          <w:szCs w:val="28"/>
        </w:rPr>
        <w:t xml:space="preserve"> – instrument van </w:t>
      </w:r>
      <w:proofErr w:type="spellStart"/>
      <w:r w:rsidR="00B44314">
        <w:rPr>
          <w:b/>
          <w:i/>
          <w:sz w:val="32"/>
          <w:szCs w:val="28"/>
        </w:rPr>
        <w:t>othering</w:t>
      </w:r>
      <w:proofErr w:type="spellEnd"/>
      <w:r w:rsidR="00B44314">
        <w:rPr>
          <w:b/>
          <w:i/>
          <w:sz w:val="32"/>
          <w:szCs w:val="28"/>
        </w:rPr>
        <w:t xml:space="preserve"> </w:t>
      </w:r>
      <w:r w:rsidR="00B44314">
        <w:rPr>
          <w:b/>
          <w:sz w:val="32"/>
          <w:szCs w:val="28"/>
        </w:rPr>
        <w:t xml:space="preserve">voor Franse </w:t>
      </w:r>
      <w:r w:rsidR="00C91221">
        <w:rPr>
          <w:b/>
          <w:sz w:val="32"/>
          <w:szCs w:val="28"/>
        </w:rPr>
        <w:t>en Duitse populisten</w:t>
      </w:r>
    </w:p>
    <w:p w14:paraId="7B179FA8" w14:textId="0E16FFCD" w:rsidR="00194AAC" w:rsidRPr="00401BBB" w:rsidRDefault="0030454A" w:rsidP="00225860">
      <w:pPr>
        <w:shd w:val="clear" w:color="auto" w:fill="FFFFFF"/>
        <w:spacing w:beforeAutospacing="1" w:afterAutospacing="1" w:line="360" w:lineRule="auto"/>
        <w:jc w:val="both"/>
      </w:pPr>
      <w:r w:rsidRPr="00401BBB">
        <w:t>De politieke ontwikkelingen</w:t>
      </w:r>
      <w:r w:rsidR="00985FAF" w:rsidRPr="00401BBB">
        <w:t xml:space="preserve"> in Europa</w:t>
      </w:r>
      <w:r w:rsidRPr="00401BBB">
        <w:t xml:space="preserve"> </w:t>
      </w:r>
      <w:r w:rsidR="00985FAF" w:rsidRPr="00401BBB">
        <w:t xml:space="preserve">werden in de laatste eeuwen via de klassieke historiografische methode veelal bekeken vanuit de strikt politieke hoek: politieke stromingen en personen wisselden elkaar af en droegen bij aan een strijdtoneel dat menig historicus en geschiedenisfanaat nog altijd kan begeesteren. Tegelijkertijd </w:t>
      </w:r>
      <w:r w:rsidR="003164A1">
        <w:t>zien</w:t>
      </w:r>
      <w:r w:rsidR="00985FAF" w:rsidRPr="00401BBB">
        <w:t xml:space="preserve"> historici de culturele dimensie </w:t>
      </w:r>
      <w:r w:rsidR="003164A1">
        <w:t xml:space="preserve">in de afgelopen decennia </w:t>
      </w:r>
      <w:r w:rsidR="00985FAF" w:rsidRPr="00401BBB">
        <w:t xml:space="preserve">als een cruciaal onderdeel van bredere politieke ideeënvorming. De waarde van cultuur voor een samenleving en haar bestuur is moeilijk te onderschatten: hoe mensen met elkaar omgaan, wat hen bindt en tegenover elkaar opzet, gedeelde en ongedeelde waarden, het zijn onderwerpen waar ook politici zich structureel </w:t>
      </w:r>
      <w:r w:rsidR="004E35BC">
        <w:t xml:space="preserve">mee bezighouden. </w:t>
      </w:r>
      <w:r w:rsidR="00255A0E">
        <w:t xml:space="preserve">In de politieke arena is cultuur pas recenter een belangrijk onderwerp geworden. </w:t>
      </w:r>
      <w:r w:rsidR="00E46FCE" w:rsidRPr="00401BBB">
        <w:t xml:space="preserve">Christendemocraat </w:t>
      </w:r>
      <w:r w:rsidR="00A05A9F" w:rsidRPr="00401BBB">
        <w:t>Jan-Peter Balkenende wist in 2002, na de moord op Pim Fortuyn, de Nederlandse verkiezingen te winnen met het onder aandacht brengen van het thema “waarden en normen”.</w:t>
      </w:r>
      <w:r w:rsidR="00A05A9F" w:rsidRPr="00401BBB">
        <w:rPr>
          <w:rStyle w:val="Voetnootmarkering"/>
        </w:rPr>
        <w:footnoteReference w:id="21"/>
      </w:r>
      <w:r w:rsidR="00A05A9F" w:rsidRPr="00401BBB">
        <w:t xml:space="preserve"> Cultuur is van alle tijden en blijft een ongrijpbaar, moeilijk aan te wijzen onderwerp dat op veel manieren uitgelegd kan worden maar toch veel mensen bezig kan houden. </w:t>
      </w:r>
      <w:r w:rsidR="00A05A9F" w:rsidRPr="00401BBB">
        <w:tab/>
      </w:r>
      <w:r w:rsidR="00A05A9F" w:rsidRPr="00401BBB">
        <w:br/>
      </w:r>
      <w:r w:rsidR="00A05A9F" w:rsidRPr="00401BBB">
        <w:tab/>
      </w:r>
      <w:r w:rsidR="00E46FCE" w:rsidRPr="00401BBB">
        <w:t xml:space="preserve">Dat maakt ook in bredere zin de Europese cultuur van belang. Wat is typisch aan de Europese beschaving? Is die er eigenlijk wel? Hoe is die cultuur in de loop der jaren veranderd? Vragen die gesteld worden in een context van een wereld die globaliseert, waarin mensen steeds meer met elkaar verbonden zijn via het internet, maar waar in dezelfde tijd ook sprake is van sterke individualisering. Die steeds grotere, complexer wordende werkelijkheid blijkt voor bepaalde groepen reden om meer en meer te hechten aan het eigene. </w:t>
      </w:r>
      <w:r w:rsidR="00815F74" w:rsidRPr="00401BBB">
        <w:t xml:space="preserve">Door het in contact komen met andere groepen mensen, met andere </w:t>
      </w:r>
      <w:r w:rsidR="00D5300E">
        <w:t xml:space="preserve">talen, </w:t>
      </w:r>
      <w:proofErr w:type="spellStart"/>
      <w:r w:rsidR="00D5300E">
        <w:t>etniciteiten</w:t>
      </w:r>
      <w:proofErr w:type="spellEnd"/>
      <w:r w:rsidR="00D5300E">
        <w:t xml:space="preserve"> en gewoonten</w:t>
      </w:r>
      <w:r w:rsidR="00815F74" w:rsidRPr="00401BBB">
        <w:t>, wordt de eigen cultuur gevoelsmatig onder druk gezet – en ondergaat deze op somm</w:t>
      </w:r>
      <w:r w:rsidR="00D30284">
        <w:t xml:space="preserve">ige fronten een </w:t>
      </w:r>
      <w:r w:rsidR="008C3350">
        <w:t xml:space="preserve">verandering. </w:t>
      </w:r>
      <w:r w:rsidR="007161DA">
        <w:t xml:space="preserve">In dat licht bezagen christelijke historici als </w:t>
      </w:r>
      <w:r w:rsidR="00815F74" w:rsidRPr="00401BBB">
        <w:t xml:space="preserve">Christopher Dawson </w:t>
      </w:r>
      <w:r w:rsidR="001D3474" w:rsidRPr="00401BBB">
        <w:t>ontwikkelingen in de eerste helft van de 20</w:t>
      </w:r>
      <w:r w:rsidR="001D3474" w:rsidRPr="00401BBB">
        <w:rPr>
          <w:vertAlign w:val="superscript"/>
        </w:rPr>
        <w:t>ste</w:t>
      </w:r>
      <w:r w:rsidR="001D3474" w:rsidRPr="00401BBB">
        <w:t xml:space="preserve"> eeuw</w:t>
      </w:r>
      <w:r w:rsidR="001D3474">
        <w:t xml:space="preserve">. In 1952 zag hij in </w:t>
      </w:r>
      <w:r w:rsidR="00290864" w:rsidRPr="00401BBB">
        <w:t xml:space="preserve">zijn </w:t>
      </w:r>
      <w:r w:rsidR="00290864" w:rsidRPr="00401BBB">
        <w:rPr>
          <w:i/>
        </w:rPr>
        <w:t xml:space="preserve">Understanding Europe </w:t>
      </w:r>
      <w:r w:rsidR="0016635C" w:rsidRPr="00401BBB">
        <w:t xml:space="preserve">een </w:t>
      </w:r>
      <w:r w:rsidR="004E7921">
        <w:t>w</w:t>
      </w:r>
      <w:r w:rsidR="00EC375F" w:rsidRPr="00401BBB">
        <w:t xml:space="preserve">esterse en Europese </w:t>
      </w:r>
      <w:r w:rsidR="0016635C" w:rsidRPr="00401BBB">
        <w:t xml:space="preserve">beschaving in crisis: </w:t>
      </w:r>
      <w:r w:rsidR="00054B33" w:rsidRPr="00401BBB">
        <w:t>niet alleen politiek en sociaal, maar misschien wel bovenal spiritueel.</w:t>
      </w:r>
      <w:r w:rsidR="00054B33" w:rsidRPr="00401BBB">
        <w:rPr>
          <w:rStyle w:val="Voetnootmarkering"/>
        </w:rPr>
        <w:footnoteReference w:id="22"/>
      </w:r>
      <w:r w:rsidR="00C45F43" w:rsidRPr="00401BBB">
        <w:t xml:space="preserve"> </w:t>
      </w:r>
      <w:r w:rsidR="008566FD" w:rsidRPr="00401BBB">
        <w:t xml:space="preserve">De Europese beschaving was in zijn ogen – en niet zonder reden – gefundeerd </w:t>
      </w:r>
      <w:r w:rsidR="00D5300E">
        <w:t>op</w:t>
      </w:r>
      <w:r w:rsidR="008566FD" w:rsidRPr="00401BBB">
        <w:t xml:space="preserve"> een sterke christelijke culturele </w:t>
      </w:r>
      <w:r w:rsidR="004B737C" w:rsidRPr="00401BBB">
        <w:t>traditie</w:t>
      </w:r>
      <w:r w:rsidR="006D5127">
        <w:t>, een visie die veel academische invloed had</w:t>
      </w:r>
      <w:r w:rsidR="004B737C" w:rsidRPr="00401BBB">
        <w:t>.</w:t>
      </w:r>
      <w:r w:rsidR="00C96944">
        <w:t xml:space="preserve"> Door </w:t>
      </w:r>
      <w:r w:rsidR="006122B9" w:rsidRPr="00401BBB">
        <w:t xml:space="preserve">de </w:t>
      </w:r>
      <w:r w:rsidR="006122B9" w:rsidRPr="00401BBB">
        <w:lastRenderedPageBreak/>
        <w:t>twee wereldoorlogen en het steeds sterker geworden nationalisme verschoof het perspectief, ook bij de retrospectieve beschouwingen van historici, naar een strijd tussen staten met alle unieke karakters en talen die zij bezaten. De gemeenschappelijkheid van Europa zat hem volgens Dawson juist in de gedeelde religie: het christendom.</w:t>
      </w:r>
      <w:r w:rsidR="004B737C" w:rsidRPr="00401BBB">
        <w:rPr>
          <w:rStyle w:val="Voetnootmarkering"/>
        </w:rPr>
        <w:footnoteReference w:id="23"/>
      </w:r>
      <w:r w:rsidR="006122B9" w:rsidRPr="00401BBB">
        <w:t xml:space="preserve"> </w:t>
      </w:r>
      <w:r w:rsidR="004E7921">
        <w:t>De ontwikkeling van de w</w:t>
      </w:r>
      <w:r w:rsidR="00E70089" w:rsidRPr="00401BBB">
        <w:t>esterse cultuur verliep in zijn ogen volgens drie fases: pre-christendom, christendom en post-christendom. Die laatste fase vond plaats vanaf de Franse Revolutie: een secularisering van de Europese cultu</w:t>
      </w:r>
      <w:r w:rsidR="00306C93" w:rsidRPr="00401BBB">
        <w:t>ur, gevolgd door een desintegratie</w:t>
      </w:r>
      <w:r w:rsidR="00E70089" w:rsidRPr="00401BBB">
        <w:t xml:space="preserve"> van het Europese continent, met als gevolg de grote oorlogen.</w:t>
      </w:r>
      <w:r w:rsidR="00E70089" w:rsidRPr="00401BBB">
        <w:rPr>
          <w:rStyle w:val="Voetnootmarkering"/>
        </w:rPr>
        <w:footnoteReference w:id="24"/>
      </w:r>
      <w:r w:rsidR="00E70089" w:rsidRPr="00401BBB">
        <w:t xml:space="preserve"> </w:t>
      </w:r>
      <w:r w:rsidR="00E70089" w:rsidRPr="00401BBB">
        <w:tab/>
      </w:r>
      <w:r w:rsidR="00E70089" w:rsidRPr="00401BBB">
        <w:br/>
      </w:r>
      <w:r w:rsidR="00E70089" w:rsidRPr="00401BBB">
        <w:tab/>
        <w:t>Deze analyse van het christendom als grondlegger van de Europese sociale eenheid</w:t>
      </w:r>
      <w:r w:rsidR="003F1C73" w:rsidRPr="00401BBB">
        <w:t xml:space="preserve"> en het wegvallen van deze eenheid door de secularisering</w:t>
      </w:r>
      <w:r w:rsidR="00E70089" w:rsidRPr="00401BBB">
        <w:t xml:space="preserve"> is</w:t>
      </w:r>
      <w:r w:rsidR="003F1C73" w:rsidRPr="00401BBB">
        <w:t xml:space="preserve"> controversieel en er zijn </w:t>
      </w:r>
      <w:r w:rsidR="00375DCD">
        <w:t xml:space="preserve">tegenargumenten </w:t>
      </w:r>
      <w:r w:rsidR="003F1C73" w:rsidRPr="00401BBB">
        <w:t xml:space="preserve">om deze interpretatie te weerleggen. De Europese geschiedenis staat immers, ook in de “christelijke” jaren, bol van oorlogen tussen Europese staten onderling. Bovendien </w:t>
      </w:r>
      <w:r w:rsidR="00C10B4E" w:rsidRPr="00401BBB">
        <w:t xml:space="preserve">zijn er heel veel andere oorzaken aan te wijzen voor de twee verschillende wereldoorlogen die </w:t>
      </w:r>
      <w:r w:rsidR="001C3C7F" w:rsidRPr="00401BBB">
        <w:t>grote invloed hebben gehad: de redenering dat de secularisering en daarmee de sociale eenheid was verdwenen als gevolg van het Verlichtingsdenken als grootst aanwijsbare oorzaak is aan te wijzen, stuit op veel weerstand in de historiografie.</w:t>
      </w:r>
      <w:r w:rsidR="008B67F0">
        <w:t xml:space="preserve"> Veel historici wijzen juist op een sterker nationalisme als oorzaak van de wereldoorlogen, als ook de snelle opkomst van nieuwe </w:t>
      </w:r>
      <w:r w:rsidR="00D5300E">
        <w:t>technologieën</w:t>
      </w:r>
      <w:r w:rsidR="008B67F0">
        <w:t>.</w:t>
      </w:r>
      <w:r w:rsidR="007A6F00">
        <w:rPr>
          <w:rStyle w:val="Voetnootmarkering"/>
        </w:rPr>
        <w:footnoteReference w:id="25"/>
      </w:r>
      <w:r w:rsidR="001C3C7F" w:rsidRPr="00401BBB">
        <w:tab/>
      </w:r>
      <w:r w:rsidR="001C3C7F" w:rsidRPr="00401BBB">
        <w:br/>
      </w:r>
      <w:r w:rsidR="001C3C7F" w:rsidRPr="00401BBB">
        <w:tab/>
        <w:t>Desalniettemin is de overtuiging van Dawson</w:t>
      </w:r>
      <w:r w:rsidR="00407E75">
        <w:t>, als katholiek historicus met een metahistorische blik,</w:t>
      </w:r>
      <w:r w:rsidR="001C3C7F" w:rsidRPr="00401BBB">
        <w:t xml:space="preserve"> wel een goed startpunt om te beginnen met het ontleden van de</w:t>
      </w:r>
      <w:r w:rsidR="004224D7" w:rsidRPr="00401BBB">
        <w:t xml:space="preserve"> hernieuwde</w:t>
      </w:r>
      <w:r w:rsidR="001C3C7F" w:rsidRPr="00401BBB">
        <w:t xml:space="preserve"> waardering van de christelijke cultuur en </w:t>
      </w:r>
      <w:r w:rsidR="004224D7" w:rsidRPr="00401BBB">
        <w:t>gedachten over ontkerkelijking in verschillende Europese landen</w:t>
      </w:r>
      <w:r w:rsidR="001C3C7F" w:rsidRPr="00401BBB">
        <w:t>. Hij staat immers niet alleen i</w:t>
      </w:r>
      <w:r w:rsidR="004224D7" w:rsidRPr="00401BBB">
        <w:t xml:space="preserve">n dit denken: veel christelijke én niet-religieus christelijke </w:t>
      </w:r>
      <w:r w:rsidR="001C3C7F" w:rsidRPr="00401BBB">
        <w:t>denkers, historici, maar ook politici zijn heden ten dage van mening dat de secularisering heeft geleid tot een ontworteling van de Europese samenleving. Dat idee heeft niet alleen een religieus component; juist de culturele waarde van het christendom en de fundament</w:t>
      </w:r>
      <w:r w:rsidR="004224D7" w:rsidRPr="00401BBB">
        <w:t>en die het gelegd heeft voor de Europese beschaving worden onderkend. De ideologische scheidslijnen zijn daarbij niet beperkt tot de traditionele christelijke partijen. Ook partijen zonder expliciet christelijk en religieus karakter beroepen zich op een herwaardering van het cultuurchristendom.</w:t>
      </w:r>
      <w:r w:rsidR="003152B5" w:rsidRPr="00401BBB">
        <w:tab/>
      </w:r>
      <w:r w:rsidR="003152B5" w:rsidRPr="00401BBB">
        <w:br/>
      </w:r>
      <w:r w:rsidR="003152B5" w:rsidRPr="00401BBB">
        <w:lastRenderedPageBreak/>
        <w:tab/>
      </w:r>
      <w:r w:rsidR="001F2CF0" w:rsidRPr="00401BBB">
        <w:t xml:space="preserve">Die brede preoccupatie met het christendom komt volgens de eerdergenoemde Brubaker zelfs voort uit de seculariseringslag van de afgelopen eeuwen. </w:t>
      </w:r>
      <w:r w:rsidR="00F74939" w:rsidRPr="00401BBB">
        <w:t>Precies het wegvallen of in onbruik raken van de religieuze leerstellingen en rituelen maakt dat de gedeelde normen en waarden uit het christendom breder aangenomen worden als belangrijke grondvesten van de Europese cultuur. D</w:t>
      </w:r>
      <w:r w:rsidR="00B56A49" w:rsidRPr="00401BBB">
        <w:t>oor de religieuze hoedanigheid van christendom los te laten en te focussen op de wijze waarop christelijke beginselen de Eu</w:t>
      </w:r>
      <w:r w:rsidR="00C66064">
        <w:t xml:space="preserve">ropese samenleving beïnvloed </w:t>
      </w:r>
      <w:r w:rsidR="00B56A49" w:rsidRPr="00401BBB">
        <w:t>hebben, is het voor populisten mogelijk om het christelijke onderdeel te maken van de eigen identiteit – en dat</w:t>
      </w:r>
      <w:r w:rsidR="00A80318" w:rsidRPr="00401BBB">
        <w:t xml:space="preserve"> potentieel</w:t>
      </w:r>
      <w:r w:rsidR="00B56A49" w:rsidRPr="00401BBB">
        <w:t xml:space="preserve"> ook nog af te zetten tegen de islamitische cultuur, in plaats van religie.</w:t>
      </w:r>
      <w:r w:rsidR="00A80318" w:rsidRPr="00401BBB">
        <w:t xml:space="preserve"> Dat gebeurt ook andersom: door de islam meer als een cultuur te beschouwen dan als een religie, en die cultuur neer te zetten als de “andere cultuur”, wordt het logisch om de eigen cultuur aan het christendom te verbinden.</w:t>
      </w:r>
      <w:r w:rsidR="00B56A49" w:rsidRPr="00401BBB">
        <w:rPr>
          <w:rStyle w:val="Voetnootmarkering"/>
        </w:rPr>
        <w:footnoteReference w:id="26"/>
      </w:r>
      <w:r w:rsidR="00223F08" w:rsidRPr="00401BBB">
        <w:tab/>
      </w:r>
      <w:r w:rsidR="007553D5" w:rsidRPr="00401BBB">
        <w:tab/>
      </w:r>
      <w:r w:rsidR="007553D5" w:rsidRPr="00401BBB">
        <w:tab/>
      </w:r>
      <w:r w:rsidR="007553D5" w:rsidRPr="00401BBB">
        <w:tab/>
      </w:r>
      <w:r w:rsidR="007553D5" w:rsidRPr="00401BBB">
        <w:tab/>
      </w:r>
      <w:r w:rsidR="007553D5" w:rsidRPr="00401BBB">
        <w:tab/>
      </w:r>
      <w:r w:rsidR="007553D5" w:rsidRPr="00401BBB">
        <w:tab/>
      </w:r>
      <w:r w:rsidR="00D30284">
        <w:tab/>
      </w:r>
      <w:r w:rsidR="00D30284">
        <w:tab/>
      </w:r>
      <w:r w:rsidR="0000360B">
        <w:t xml:space="preserve">Ook in </w:t>
      </w:r>
      <w:r w:rsidR="002D22BF" w:rsidRPr="00401BBB">
        <w:t xml:space="preserve">het Italiaanse populisme </w:t>
      </w:r>
      <w:r w:rsidR="007553D5" w:rsidRPr="00401BBB">
        <w:t xml:space="preserve">ontwikkelt zich, ten voorbeeld, </w:t>
      </w:r>
      <w:r w:rsidR="002D22BF" w:rsidRPr="00401BBB">
        <w:t xml:space="preserve">met name deze laatste ideologische richting. </w:t>
      </w:r>
      <w:r w:rsidR="00B81C1A">
        <w:t>In</w:t>
      </w:r>
      <w:r w:rsidR="002D22BF" w:rsidRPr="00401BBB">
        <w:t xml:space="preserve"> Italië, met zijn lange katholieke geschiedenis, was religie lange tijd minder aanwezig in het politieke discours – tot de populistische, radicaal-rechts partij </w:t>
      </w:r>
      <w:proofErr w:type="spellStart"/>
      <w:r w:rsidR="002D22BF" w:rsidRPr="00401BBB">
        <w:t>Lega</w:t>
      </w:r>
      <w:proofErr w:type="spellEnd"/>
      <w:r w:rsidR="002D22BF" w:rsidRPr="00401BBB">
        <w:t xml:space="preserve"> Nord van Matteo </w:t>
      </w:r>
      <w:proofErr w:type="spellStart"/>
      <w:r w:rsidR="002D22BF" w:rsidRPr="00401BBB">
        <w:t>Salvini</w:t>
      </w:r>
      <w:proofErr w:type="spellEnd"/>
      <w:r w:rsidR="002D22BF" w:rsidRPr="00401BBB">
        <w:t xml:space="preserve"> een plek wist te veroveren in het Italiaanse parlementaire bestel. </w:t>
      </w:r>
      <w:r w:rsidR="00584EF9" w:rsidRPr="00401BBB">
        <w:t xml:space="preserve">Een </w:t>
      </w:r>
      <w:r w:rsidR="00F41AFC" w:rsidRPr="00401BBB">
        <w:t xml:space="preserve">kwantitatief en kwalitatief </w:t>
      </w:r>
      <w:r w:rsidR="00584EF9" w:rsidRPr="00401BBB">
        <w:t>onderzoek naar de statements van de partijleider en zijn collega’s leidt tot de conclusie dat steunbetuigingen aan de christelijke traditie vrijwel alleen voorkomen als de Italiaanse cultuur afgezet kan worden teg</w:t>
      </w:r>
      <w:r w:rsidR="008C3671">
        <w:t xml:space="preserve">en de ander, een voorbeeld van </w:t>
      </w:r>
      <w:proofErr w:type="spellStart"/>
      <w:r w:rsidR="008C3671" w:rsidRPr="008C3671">
        <w:rPr>
          <w:i/>
        </w:rPr>
        <w:t>othering</w:t>
      </w:r>
      <w:proofErr w:type="spellEnd"/>
      <w:r w:rsidR="007553D5" w:rsidRPr="00401BBB">
        <w:t>. Daarmee bedrijven zij duidelijk een exclusieve politiek. In de praktijk leidt dat tot anti-immigratiestandpunten, beredeneerd vanuit het idee dat migranten vanuit een andere cultuur niet zouden kunnen aarden in de</w:t>
      </w:r>
      <w:r w:rsidR="009707B4" w:rsidRPr="00401BBB">
        <w:t xml:space="preserve"> Italiaanse</w:t>
      </w:r>
      <w:r w:rsidR="009707B4">
        <w:t>, christelijke</w:t>
      </w:r>
      <w:r w:rsidR="007553D5" w:rsidRPr="00401BBB">
        <w:t xml:space="preserve"> cultuur.</w:t>
      </w:r>
      <w:r w:rsidR="007553D5" w:rsidRPr="00401BBB">
        <w:rPr>
          <w:rStyle w:val="Voetnootmarkering"/>
        </w:rPr>
        <w:footnoteReference w:id="27"/>
      </w:r>
      <w:r w:rsidR="0090015C" w:rsidRPr="00401BBB">
        <w:t xml:space="preserve"> </w:t>
      </w:r>
      <w:r w:rsidR="0090015C" w:rsidRPr="00401BBB">
        <w:tab/>
      </w:r>
      <w:r w:rsidR="0090015C" w:rsidRPr="00401BBB">
        <w:tab/>
      </w:r>
      <w:r w:rsidR="0090015C" w:rsidRPr="00401BBB">
        <w:tab/>
      </w:r>
      <w:r w:rsidR="00D30284">
        <w:tab/>
      </w:r>
      <w:r w:rsidR="00D30284">
        <w:tab/>
      </w:r>
      <w:r w:rsidR="00AB36A4" w:rsidRPr="00401BBB">
        <w:t xml:space="preserve">Die notie </w:t>
      </w:r>
      <w:r w:rsidR="00DC3F41" w:rsidRPr="00401BBB">
        <w:t>dat</w:t>
      </w:r>
      <w:r w:rsidR="007C6CE4" w:rsidRPr="00401BBB">
        <w:t xml:space="preserve"> populistische</w:t>
      </w:r>
      <w:r w:rsidR="00DC3F41" w:rsidRPr="00401BBB">
        <w:t xml:space="preserve"> partijen het christendom met name gebruiken in een identiteitsstrijd ontkent het idee dat de populistische partijen daadwerkelijk grote waarde hechten aan de culturele waarde van het christendom: het is dan eerder een vehikel voor rechts-conservatief en populistisch gedachtegoed dan een oproep tot ideologische verschuiving naar de beginselen van het christendom. </w:t>
      </w:r>
      <w:r w:rsidR="007C6CE4" w:rsidRPr="00401BBB">
        <w:t>Daar sluit Roy zich grotendeels bij aan: de nationale identiteit die aan het christendom kan worden ontleend, is d</w:t>
      </w:r>
      <w:r w:rsidR="000A1679" w:rsidRPr="00401BBB">
        <w:t xml:space="preserve">ermate broos dat de identificering met het christendom makkelijk een richting op kan worden getrokken, waarin het christendom dient als baken van nostalgie naar een oud, roemrucht verleden </w:t>
      </w:r>
      <w:r w:rsidR="004100C0" w:rsidRPr="00401BBB">
        <w:t xml:space="preserve">dat niet </w:t>
      </w:r>
      <w:r w:rsidR="0003721F">
        <w:t xml:space="preserve">past bij een vermenging </w:t>
      </w:r>
      <w:r w:rsidR="0003721F">
        <w:lastRenderedPageBreak/>
        <w:t>met de i</w:t>
      </w:r>
      <w:r w:rsidR="004100C0" w:rsidRPr="00401BBB">
        <w:t>slam.</w:t>
      </w:r>
      <w:r w:rsidR="004100C0" w:rsidRPr="00401BBB">
        <w:rPr>
          <w:rStyle w:val="Voetnootmarkering"/>
        </w:rPr>
        <w:footnoteReference w:id="28"/>
      </w:r>
      <w:r w:rsidR="00D30284">
        <w:tab/>
      </w:r>
      <w:r w:rsidR="00D30284">
        <w:tab/>
      </w:r>
      <w:r w:rsidR="00D30284">
        <w:tab/>
      </w:r>
      <w:r w:rsidR="00D30284">
        <w:tab/>
      </w:r>
      <w:r w:rsidR="00D30284">
        <w:tab/>
      </w:r>
      <w:r w:rsidR="00D30284">
        <w:tab/>
      </w:r>
      <w:r w:rsidR="00D30284">
        <w:tab/>
      </w:r>
      <w:r w:rsidR="00D30284">
        <w:tab/>
      </w:r>
      <w:r w:rsidR="00D30284">
        <w:tab/>
      </w:r>
      <w:r w:rsidR="00D30284">
        <w:tab/>
      </w:r>
      <w:r w:rsidR="00D30284">
        <w:tab/>
      </w:r>
      <w:r w:rsidR="00C43FA2" w:rsidRPr="00401BBB">
        <w:t xml:space="preserve">Over het succes </w:t>
      </w:r>
      <w:r w:rsidR="00BB3FD1" w:rsidRPr="00401BBB">
        <w:t xml:space="preserve">en falen </w:t>
      </w:r>
      <w:r w:rsidR="00C43FA2" w:rsidRPr="00401BBB">
        <w:t>van popul</w:t>
      </w:r>
      <w:r w:rsidR="00BB3FD1" w:rsidRPr="00401BBB">
        <w:t xml:space="preserve">isten in Europa is een uitgebreide historiografie beschikbaar. Veelal worden drie potentiële verklaringen aangedragen voor de vraag waarom kiezers stemmen op populisten: </w:t>
      </w:r>
      <w:r w:rsidR="00F40594" w:rsidRPr="00401BBB">
        <w:t xml:space="preserve">economische malaise, politieke desillusies en zorgen over immigratie. In veel gevallen zal het succes van populisten voortkomen uit een aantrekking door wroeging die berust op een combinatie van deze verklaringsmodellen. Een extensieve studie uit 2008 </w:t>
      </w:r>
      <w:r w:rsidR="00891894" w:rsidRPr="00401BBB">
        <w:t>probeert aan te tonen dat</w:t>
      </w:r>
      <w:r w:rsidR="00F40594" w:rsidRPr="00401BBB">
        <w:t xml:space="preserve"> dat populisten alleen succes hadden </w:t>
      </w:r>
      <w:r w:rsidR="00955E0D" w:rsidRPr="00401BBB">
        <w:t xml:space="preserve">als zij </w:t>
      </w:r>
      <w:r w:rsidR="00F40594" w:rsidRPr="00401BBB">
        <w:t>in</w:t>
      </w:r>
      <w:r w:rsidR="00955E0D" w:rsidRPr="00401BBB">
        <w:t xml:space="preserve"> ieder geval een standpunt formuleerden tegen immigratie. Economische omstandigheden en ontevredenheid over de politieke koers konden context bieden, maar waren </w:t>
      </w:r>
      <w:r w:rsidR="00891894" w:rsidRPr="00401BBB">
        <w:t xml:space="preserve">op basis van de resultaten van het onderzoek </w:t>
      </w:r>
      <w:r w:rsidR="00955E0D" w:rsidRPr="00401BBB">
        <w:t>uiteindelijk niet de consistente factor in de ideologische richting van electoraal succ</w:t>
      </w:r>
      <w:r w:rsidR="00900E91" w:rsidRPr="00401BBB">
        <w:t>esvolle populistische partijen.</w:t>
      </w:r>
      <w:r w:rsidR="00900E91" w:rsidRPr="00401BBB">
        <w:rPr>
          <w:rStyle w:val="Voetnootmarkering"/>
        </w:rPr>
        <w:footnoteReference w:id="29"/>
      </w:r>
      <w:r w:rsidR="00900E91" w:rsidRPr="00401BBB">
        <w:t xml:space="preserve"> </w:t>
      </w:r>
      <w:r w:rsidR="00891894" w:rsidRPr="00401BBB">
        <w:t xml:space="preserve">Die verklaring strookt met het beeld dat Europese populistische partijen het christendom gebruiken om </w:t>
      </w:r>
      <w:r w:rsidR="0003721F">
        <w:t>een tegenhanger van de i</w:t>
      </w:r>
      <w:r w:rsidR="00E76F9B" w:rsidRPr="00401BBB">
        <w:t>slam te creëren. Door de christelijke waarden als fundamenteel weer te geven voor de eigen samenleving, kunnen populisten een visie construeren waarin immigratie een bedreiging vormt. Dat resoneert bij een deel van de Europese bevolking. In weerwil van wat dikwijls betoogd wordt over de onderliggende sociaaleconomische redenen v</w:t>
      </w:r>
      <w:r w:rsidR="0047016A" w:rsidRPr="00401BBB">
        <w:t>an een stem op populistische partijen, lijkt het culturele aspect het beste te verklaren wat de beweegredenen zijn van kiezers.</w:t>
      </w:r>
      <w:r w:rsidR="005A1D21" w:rsidRPr="00401BBB">
        <w:tab/>
      </w:r>
      <w:r w:rsidR="005A1D21" w:rsidRPr="00401BBB">
        <w:br/>
      </w:r>
      <w:r w:rsidR="005A1D21" w:rsidRPr="00401BBB">
        <w:tab/>
      </w:r>
      <w:r w:rsidR="00194AAC" w:rsidRPr="00401BBB">
        <w:t xml:space="preserve">Toch is het verhaal iets genuanceerder: immigratie is </w:t>
      </w:r>
      <w:r w:rsidR="00E33B77" w:rsidRPr="00401BBB">
        <w:t>een breed gedragen zorg binnen rechts-populistische kringen die zeker door politici veel geadresseerd wordt, maar komt ogenschijnlijk meer voor als onderdeel van een verder uitstrekkend sociaal-pessimisme. We we</w:t>
      </w:r>
      <w:r w:rsidR="006113E4" w:rsidRPr="00401BBB">
        <w:t xml:space="preserve">ten dat retoriek van populisten op waardering kan rekenen in verschillende lagen van de bevolking: de aanhang </w:t>
      </w:r>
      <w:r w:rsidR="00F246B0" w:rsidRPr="00401BBB">
        <w:t xml:space="preserve">vormt zich </w:t>
      </w:r>
      <w:r w:rsidR="006113E4" w:rsidRPr="00401BBB">
        <w:t xml:space="preserve">niet per definitie </w:t>
      </w:r>
      <w:r w:rsidR="00F246B0" w:rsidRPr="00401BBB">
        <w:t xml:space="preserve">met </w:t>
      </w:r>
      <w:r w:rsidR="006113E4" w:rsidRPr="00401BBB">
        <w:t xml:space="preserve">de bevolkingsgroepen die objectief gezien kwetsbaar zijn in de geglobaliseerde en complexer wordende wereld. </w:t>
      </w:r>
      <w:r w:rsidR="00F246B0" w:rsidRPr="00401BBB">
        <w:t>Het element van subjectief ervaren kwetsbaarheid is belangrijker: mensen die de samenleving zien veranderen en bang zijn voor hun eigen positie daarin, zijn het meest ontvankelijk voor de boodschap van populisten.</w:t>
      </w:r>
      <w:r w:rsidR="00F246B0" w:rsidRPr="00401BBB">
        <w:rPr>
          <w:rStyle w:val="Voetnootmarkering"/>
        </w:rPr>
        <w:footnoteReference w:id="30"/>
      </w:r>
      <w:r w:rsidR="00F246B0" w:rsidRPr="00401BBB">
        <w:t xml:space="preserve"> Immigratie kan da</w:t>
      </w:r>
      <w:r w:rsidR="00741C76" w:rsidRPr="00401BBB">
        <w:t>ar natuurlijk wé</w:t>
      </w:r>
      <w:r w:rsidR="0028139B" w:rsidRPr="00401BBB">
        <w:t xml:space="preserve">l aan bijdragen. Zo kunnen mensen met praktische beroepen de komst van arbeidsmigranten uit minder welvarende regio’s als een bedreiging zien, terwijl theoretisch geschoolden die populisten steunen bijvoorbeeld de </w:t>
      </w:r>
      <w:r w:rsidR="0028139B" w:rsidRPr="00401BBB">
        <w:lastRenderedPageBreak/>
        <w:t xml:space="preserve">verengelsing van het universitair onderwijs met lede ogen aankijken. Immigratie, tijdelijk of permanent van </w:t>
      </w:r>
      <w:r w:rsidR="00587569" w:rsidRPr="00401BBB">
        <w:t xml:space="preserve">aard, is in die voorbeelden een oorzaak van culturele verandering. </w:t>
      </w:r>
      <w:r w:rsidR="00587569" w:rsidRPr="00401BBB">
        <w:tab/>
      </w:r>
      <w:r w:rsidR="00587569" w:rsidRPr="00401BBB">
        <w:br/>
      </w:r>
      <w:r w:rsidR="00587569" w:rsidRPr="00401BBB">
        <w:tab/>
      </w:r>
      <w:r w:rsidR="00A13376" w:rsidRPr="00401BBB">
        <w:t>Hoewel deze</w:t>
      </w:r>
      <w:r w:rsidR="00702E7C" w:rsidRPr="00401BBB">
        <w:t xml:space="preserve"> </w:t>
      </w:r>
      <w:r w:rsidR="00A13376" w:rsidRPr="00401BBB">
        <w:t xml:space="preserve">persoonlijke ervaringen en overwegingen een zekere invloed hebben, volstaan die niet als verklaring voor populistische aantrekking: het sociaal-pessimisme is meer dan een uiting van individuele onvrede. Bij een aanzienlijk deel van de Europese bevolking leeft een idee van achteruitgang, het gevoel dat de natie dan wel de samenleving er vroeger beter voorstond. </w:t>
      </w:r>
      <w:r w:rsidR="008D0A5D" w:rsidRPr="00401BBB">
        <w:t xml:space="preserve">De componenten die het leven vroeger begrijpelijk maakten, zijn in hun ogen veranderd, op zowel sociaal, etnisch-cultureel en politiek vlak. Dat sociaal-pessimisme uit zich in zowel </w:t>
      </w:r>
      <w:r w:rsidR="00A013B8" w:rsidRPr="00401BBB">
        <w:t xml:space="preserve">een gevoel van ontheemding binnen de hedendaagse maatschappelijke dynamiek en </w:t>
      </w:r>
      <w:r w:rsidR="008D0A5D" w:rsidRPr="00401BBB">
        <w:t>de wens om terug te keren naar het “oude, vertrouwde gevoel van thuis”</w:t>
      </w:r>
      <w:r w:rsidR="00A013B8" w:rsidRPr="00401BBB">
        <w:t>.</w:t>
      </w:r>
      <w:r w:rsidR="00A013B8" w:rsidRPr="00401BBB">
        <w:rPr>
          <w:rStyle w:val="Voetnootmarkering"/>
        </w:rPr>
        <w:footnoteReference w:id="31"/>
      </w:r>
      <w:r w:rsidR="00A013B8" w:rsidRPr="00401BBB">
        <w:t xml:space="preserve"> </w:t>
      </w:r>
      <w:r w:rsidR="00A013B8" w:rsidRPr="00401BBB">
        <w:tab/>
      </w:r>
      <w:r w:rsidR="00A013B8" w:rsidRPr="00401BBB">
        <w:br/>
      </w:r>
      <w:r w:rsidR="00A013B8" w:rsidRPr="00401BBB">
        <w:tab/>
      </w:r>
      <w:r w:rsidR="00940385" w:rsidRPr="00401BBB">
        <w:t>Die laatste, nostalgische component is van groot belang. Populisten appelleren actief aan een idee dat het vroeger fijner leven was. Dat is niet zozeer een objectief standpunt, want een verkenning aan de hand van veel objectieve maatstaven levert een ander beeld op: de welvaart is gestegen, de gezondheidszorg verbeterd, mensen hebben meer luxe en de arbeidsomstandigheden zijn in veel gebieden in Europa verbeterd. Toch resoneert deze culturele notie van een verloren thuis.</w:t>
      </w:r>
      <w:r w:rsidR="00E338E1" w:rsidRPr="00401BBB">
        <w:t xml:space="preserve"> Mogelijkerwijs komt die voort uit het idee dat het publieke debat in de afgelopen decennia steeds meer is gaan lopen langs de lijnen van cultuur-progres</w:t>
      </w:r>
      <w:r w:rsidR="00A97C3E" w:rsidRPr="00401BBB">
        <w:t xml:space="preserve">sieve idealen als </w:t>
      </w:r>
      <w:r w:rsidR="00E338E1" w:rsidRPr="00401BBB">
        <w:t>gendergelijkheid, e</w:t>
      </w:r>
      <w:r w:rsidR="00E14909">
        <w:t>mancipatie van LHBTI</w:t>
      </w:r>
      <w:r w:rsidR="00A97C3E" w:rsidRPr="00401BBB">
        <w:t>-groepen en opvang van politieke én economische vluchtelingen. Waar de politiek in beleid soms voorliep op dit soort punten, ging die omslag voor een deel van de bevolking wellicht te snel: dat kan een voedingsbodem hebben gevormd voor de nostalgie naar beelden van het traditionele gezinsleven en een meer etnisch en cultureel homogene samenleving. Dat staat los van het feit of dat beeld ook historisch juist is: het gevoel spreekt in deze.</w:t>
      </w:r>
      <w:r w:rsidR="00D32494" w:rsidRPr="00401BBB">
        <w:rPr>
          <w:rStyle w:val="Voetnootmarkering"/>
        </w:rPr>
        <w:footnoteReference w:id="32"/>
      </w:r>
      <w:r w:rsidR="00D30284">
        <w:tab/>
      </w:r>
      <w:r w:rsidR="00D30284">
        <w:tab/>
      </w:r>
      <w:r w:rsidR="00D30284">
        <w:tab/>
      </w:r>
      <w:r w:rsidR="00D30284">
        <w:tab/>
      </w:r>
      <w:r w:rsidR="00852D95" w:rsidRPr="00401BBB">
        <w:t>Strenger geformuleerd: rechts-</w:t>
      </w:r>
      <w:r w:rsidR="004B4945" w:rsidRPr="00401BBB">
        <w:t>populisme wordt gevoed door een terugverlangen naar de nostalgische conceptie van een homogene natie, gezet tegenover de liberale, op het individu gerichte, multiculturele democratieën van de postmoderne tijd.</w:t>
      </w:r>
      <w:r w:rsidR="004B4945" w:rsidRPr="00401BBB">
        <w:rPr>
          <w:rStyle w:val="Voetnootmarkering"/>
        </w:rPr>
        <w:footnoteReference w:id="33"/>
      </w:r>
      <w:r w:rsidR="000748ED">
        <w:t xml:space="preserve"> </w:t>
      </w:r>
      <w:r w:rsidR="004B4945" w:rsidRPr="00401BBB">
        <w:t xml:space="preserve">In die nostalgie speelt </w:t>
      </w:r>
      <w:r w:rsidR="00FE6991" w:rsidRPr="00401BBB">
        <w:t>het christendom een rol</w:t>
      </w:r>
      <w:r w:rsidR="00A827BA">
        <w:t>, omdat het christendom volgens velen</w:t>
      </w:r>
      <w:r w:rsidR="00577B47" w:rsidRPr="00401BBB">
        <w:t xml:space="preserve"> een van de grote pijlers was van de configuratie van de Europese culturele beschaving. Bij het terugverlangen naar de homogene natie, past ook de hunkering naar homogeniteit in religieuze overtuigingen</w:t>
      </w:r>
      <w:r w:rsidR="00A73A78">
        <w:t xml:space="preserve"> en</w:t>
      </w:r>
      <w:r w:rsidR="00577B47" w:rsidRPr="00401BBB">
        <w:t xml:space="preserve"> cultuur – hoewel </w:t>
      </w:r>
      <w:r w:rsidR="00577B47" w:rsidRPr="00401BBB">
        <w:lastRenderedPageBreak/>
        <w:t>diffuus door de verschillende scheidslijnen tussen protestanten en katholieken.</w:t>
      </w:r>
      <w:r w:rsidR="0041433D" w:rsidRPr="00401BBB">
        <w:t xml:space="preserve"> </w:t>
      </w:r>
      <w:r w:rsidR="00A827BA">
        <w:tab/>
      </w:r>
      <w:r w:rsidR="0041433D" w:rsidRPr="00401BBB">
        <w:br/>
      </w:r>
      <w:r w:rsidR="0041433D" w:rsidRPr="00401BBB">
        <w:tab/>
        <w:t xml:space="preserve">Om de mate waarin cultuurchristendom in het Nederlandse populisme van belang is verder te contextualiseren met Europese voorbeelden, focus ik me in dit hoofdstuk </w:t>
      </w:r>
      <w:r w:rsidR="004D1E09" w:rsidRPr="00401BBB">
        <w:t xml:space="preserve">in een diepere inspectie </w:t>
      </w:r>
      <w:r w:rsidR="0041433D" w:rsidRPr="00401BBB">
        <w:t xml:space="preserve">op twee Europese landen </w:t>
      </w:r>
      <w:r w:rsidR="004D1E09" w:rsidRPr="00401BBB">
        <w:t>met een aan Nederland verwante cultuur: Frankrijk en Duitsland.</w:t>
      </w:r>
    </w:p>
    <w:p w14:paraId="6F92998B" w14:textId="3E5BBA7C" w:rsidR="00213621" w:rsidRPr="00604651" w:rsidRDefault="00FB1D4A" w:rsidP="00225860">
      <w:pPr>
        <w:shd w:val="clear" w:color="auto" w:fill="FFFFFF"/>
        <w:spacing w:beforeAutospacing="1" w:afterAutospacing="1" w:line="360" w:lineRule="auto"/>
        <w:jc w:val="both"/>
        <w:outlineLvl w:val="0"/>
        <w:rPr>
          <w:b/>
        </w:rPr>
      </w:pPr>
      <w:r w:rsidRPr="00401BBB">
        <w:rPr>
          <w:b/>
        </w:rPr>
        <w:t xml:space="preserve">Frankrijk </w:t>
      </w:r>
      <w:r w:rsidR="00604651">
        <w:rPr>
          <w:b/>
        </w:rPr>
        <w:br/>
      </w:r>
      <w:r w:rsidR="004D245D" w:rsidRPr="00401BBB">
        <w:t>In Frankrijk, waar de Verlichting een grote invloed</w:t>
      </w:r>
      <w:r w:rsidR="00FB1011" w:rsidRPr="00401BBB">
        <w:t xml:space="preserve"> heeft gehad, bestaat een lange </w:t>
      </w:r>
      <w:r w:rsidR="004D245D" w:rsidRPr="00401BBB">
        <w:t xml:space="preserve">traditie van een scheiding van kerk en staat. </w:t>
      </w:r>
      <w:r w:rsidR="00CA4229" w:rsidRPr="00401BBB">
        <w:t xml:space="preserve">Die werd reeds in 1905 uitgeroepen in de toenmalige Derde Franse Republiek, waardoor het eerder officieel Rooms-Katholieke Frankrijk geen officiële godsdienst meer had. Dat </w:t>
      </w:r>
      <w:r w:rsidR="000E6C1B" w:rsidRPr="00401BBB">
        <w:t xml:space="preserve">had verschillende grote gevolgen, maar de belangrijkste stap was dat de kerk geen invloed meer had op de handelswijze en besluiten van de Franse regering en </w:t>
      </w:r>
      <w:proofErr w:type="spellStart"/>
      <w:r w:rsidR="000E6C1B" w:rsidRPr="00401BBB">
        <w:t>vice</w:t>
      </w:r>
      <w:proofErr w:type="spellEnd"/>
      <w:r w:rsidR="000E6C1B" w:rsidRPr="00401BBB">
        <w:t xml:space="preserve"> versa. Ook in het onderwijs werd deze zogenaamde </w:t>
      </w:r>
      <w:proofErr w:type="spellStart"/>
      <w:r w:rsidR="000E6C1B" w:rsidRPr="00401BBB">
        <w:rPr>
          <w:i/>
        </w:rPr>
        <w:t>laicité</w:t>
      </w:r>
      <w:proofErr w:type="spellEnd"/>
      <w:r w:rsidR="000E6C1B" w:rsidRPr="00401BBB">
        <w:rPr>
          <w:i/>
        </w:rPr>
        <w:t xml:space="preserve"> </w:t>
      </w:r>
      <w:r w:rsidR="00D21DC2" w:rsidRPr="00401BBB">
        <w:t>(</w:t>
      </w:r>
      <w:proofErr w:type="spellStart"/>
      <w:r w:rsidR="00D21DC2" w:rsidRPr="00401BBB">
        <w:t>laicïsme</w:t>
      </w:r>
      <w:proofErr w:type="spellEnd"/>
      <w:r w:rsidR="00D21DC2" w:rsidRPr="00401BBB">
        <w:t xml:space="preserve">) </w:t>
      </w:r>
      <w:r w:rsidR="000E6C1B" w:rsidRPr="00401BBB">
        <w:t>hardgrondig aangeho</w:t>
      </w:r>
      <w:r w:rsidR="00842437" w:rsidRPr="00401BBB">
        <w:t>uden: in de gehele breedte van het</w:t>
      </w:r>
      <w:r w:rsidR="000E6C1B" w:rsidRPr="00401BBB">
        <w:t xml:space="preserve"> publieke domein waren religieuze uitingen ongewenst</w:t>
      </w:r>
      <w:r w:rsidR="00842437" w:rsidRPr="00401BBB">
        <w:t xml:space="preserve">. </w:t>
      </w:r>
      <w:proofErr w:type="spellStart"/>
      <w:r w:rsidR="00D21DC2" w:rsidRPr="00401BBB">
        <w:t>Laicïsme</w:t>
      </w:r>
      <w:proofErr w:type="spellEnd"/>
      <w:r w:rsidR="00FB1011" w:rsidRPr="00401BBB">
        <w:rPr>
          <w:i/>
        </w:rPr>
        <w:t xml:space="preserve"> </w:t>
      </w:r>
      <w:r w:rsidR="00FB1011" w:rsidRPr="00401BBB">
        <w:t>is een sterkere vorm van secularisme: waar secularisme</w:t>
      </w:r>
      <w:r w:rsidR="00D21DC2" w:rsidRPr="00401BBB">
        <w:t xml:space="preserve"> uitgaat van het principe dat religie niet mag vermengen met politiek, bant </w:t>
      </w:r>
      <w:proofErr w:type="spellStart"/>
      <w:r w:rsidR="00D21DC2" w:rsidRPr="00401BBB">
        <w:t>laicïsme</w:t>
      </w:r>
      <w:proofErr w:type="spellEnd"/>
      <w:r w:rsidR="00D21DC2" w:rsidRPr="00401BBB">
        <w:t xml:space="preserve"> godsdienst uit de publieke invloedssfeer.</w:t>
      </w:r>
      <w:r w:rsidR="00FB1011" w:rsidRPr="00401BBB">
        <w:t xml:space="preserve"> </w:t>
      </w:r>
      <w:r w:rsidR="00842437" w:rsidRPr="00401BBB">
        <w:t>Desalniettemin zorgde dat voor moeilijke scheidslijnen. Hoewel de invloed van religie officieel</w:t>
      </w:r>
      <w:r w:rsidR="00EB18ED">
        <w:t xml:space="preserve"> al in 1905</w:t>
      </w:r>
      <w:r w:rsidR="00842437" w:rsidRPr="00401BBB">
        <w:t xml:space="preserve"> was uitgebannen, was een groot gedeelte van de Fr</w:t>
      </w:r>
      <w:r w:rsidR="00EB18ED">
        <w:t xml:space="preserve">anse bevolking religieus en heeft </w:t>
      </w:r>
      <w:r w:rsidR="00842437" w:rsidRPr="00401BBB">
        <w:t xml:space="preserve">het christendom </w:t>
      </w:r>
      <w:r w:rsidR="00EB18ED">
        <w:t xml:space="preserve">altijd </w:t>
      </w:r>
      <w:r w:rsidR="00842437" w:rsidRPr="00401BBB">
        <w:t>een grote impact gehad op zowel de mensen als de geschiedenis van het land.</w:t>
      </w:r>
      <w:r w:rsidR="00842437" w:rsidRPr="00401BBB">
        <w:rPr>
          <w:rStyle w:val="Voetnootmarkering"/>
        </w:rPr>
        <w:footnoteReference w:id="34"/>
      </w:r>
      <w:r w:rsidR="00EB18ED">
        <w:tab/>
      </w:r>
      <w:r w:rsidR="00EB18ED">
        <w:tab/>
      </w:r>
      <w:r w:rsidR="00EB18ED">
        <w:tab/>
      </w:r>
      <w:r w:rsidR="00EB18ED">
        <w:tab/>
      </w:r>
      <w:r w:rsidR="00EB18ED">
        <w:tab/>
      </w:r>
      <w:r w:rsidR="00EB18ED">
        <w:tab/>
      </w:r>
      <w:r w:rsidR="00EB18ED">
        <w:tab/>
      </w:r>
      <w:r w:rsidR="00EB18ED">
        <w:tab/>
      </w:r>
      <w:r w:rsidR="00EB18ED">
        <w:tab/>
      </w:r>
      <w:r w:rsidR="00EB18ED">
        <w:tab/>
      </w:r>
      <w:r w:rsidR="00FB1011" w:rsidRPr="00401BBB">
        <w:t>Tegen die achtergrond laveerde het populisme</w:t>
      </w:r>
      <w:r w:rsidR="00EB18ED">
        <w:t xml:space="preserve"> vanaf de jaren zeventig</w:t>
      </w:r>
      <w:r w:rsidR="00FB1011" w:rsidRPr="00401BBB">
        <w:t xml:space="preserve"> in Frankrijk tussen religieuze steunbetuigingen en een nadruk op het secularisme, of het nog sterkere </w:t>
      </w:r>
      <w:proofErr w:type="spellStart"/>
      <w:r w:rsidR="00FB1011" w:rsidRPr="00401BBB">
        <w:rPr>
          <w:i/>
        </w:rPr>
        <w:t>laicité</w:t>
      </w:r>
      <w:proofErr w:type="spellEnd"/>
      <w:r w:rsidR="004C5B16" w:rsidRPr="00401BBB">
        <w:t xml:space="preserve">. </w:t>
      </w:r>
      <w:r w:rsidR="00783012" w:rsidRPr="00401BBB">
        <w:t>De belangrijkste populistische partij van de afgelopen decennia</w:t>
      </w:r>
      <w:r w:rsidR="00F70162" w:rsidRPr="00401BBB">
        <w:t xml:space="preserve"> in Frankrijk was</w:t>
      </w:r>
      <w:r w:rsidR="00783012" w:rsidRPr="00401BBB">
        <w:t xml:space="preserve"> Front National</w:t>
      </w:r>
      <w:r w:rsidR="00821DD8" w:rsidRPr="00401BBB">
        <w:t xml:space="preserve"> </w:t>
      </w:r>
      <w:r w:rsidR="000A47FD" w:rsidRPr="00401BBB">
        <w:t>(FN), dat sinds enkele jaren doorgezet is als</w:t>
      </w:r>
      <w:r w:rsidR="00783012" w:rsidRPr="00401BBB">
        <w:t xml:space="preserve"> </w:t>
      </w:r>
      <w:proofErr w:type="spellStart"/>
      <w:r w:rsidR="00783012" w:rsidRPr="00401BBB">
        <w:t>Rassemblement</w:t>
      </w:r>
      <w:proofErr w:type="spellEnd"/>
      <w:r w:rsidR="00783012" w:rsidRPr="00401BBB">
        <w:t xml:space="preserve"> National </w:t>
      </w:r>
      <w:r w:rsidR="000A47FD" w:rsidRPr="00401BBB">
        <w:t>(RN). De partij werd in 1972 opgericht maar maakte grote electoral</w:t>
      </w:r>
      <w:r w:rsidR="00EB18ED">
        <w:t>e stappen gedurende de jaren tachtig</w:t>
      </w:r>
      <w:r w:rsidR="000A47FD" w:rsidRPr="00401BBB">
        <w:t xml:space="preserve">, vooruit gestuwd door </w:t>
      </w:r>
      <w:r w:rsidR="00A26463" w:rsidRPr="00401BBB">
        <w:t>onvrede over de economische en sociale problemen. Toch zat daar al een dieperliggende meer reactionaire agenda achter, als reactie op de emancipatie en vrijdenkende</w:t>
      </w:r>
      <w:r w:rsidR="00EB18ED">
        <w:t xml:space="preserve"> stromingen in de jaren zestig</w:t>
      </w:r>
      <w:r w:rsidR="00A26463" w:rsidRPr="00401BBB">
        <w:t xml:space="preserve">. </w:t>
      </w:r>
      <w:r w:rsidR="00AC157D" w:rsidRPr="00401BBB">
        <w:t>Front National, met voorman Jean-Marie Le Pen, focuste zich op het traditionele gezin en religie als belangrijke kernwaarden van de Franse beschaving</w:t>
      </w:r>
      <w:r w:rsidR="00C800CA" w:rsidRPr="00401BBB">
        <w:t>.</w:t>
      </w:r>
      <w:r w:rsidR="00047658" w:rsidRPr="00401BBB">
        <w:t xml:space="preserve"> De identiteit daarvan diende beschermd te worden.</w:t>
      </w:r>
      <w:r w:rsidR="00D25D8A" w:rsidRPr="00401BBB">
        <w:rPr>
          <w:rStyle w:val="Voetnootmarkering"/>
        </w:rPr>
        <w:footnoteReference w:id="35"/>
      </w:r>
      <w:r w:rsidR="00EC40BD" w:rsidRPr="00401BBB">
        <w:t xml:space="preserve"> </w:t>
      </w:r>
      <w:r w:rsidR="00282077">
        <w:t xml:space="preserve">Daartoe behoorde ook het behouden van met </w:t>
      </w:r>
      <w:r w:rsidR="00282077">
        <w:lastRenderedPageBreak/>
        <w:t>name de christelijke moraal.</w:t>
      </w:r>
      <w:r w:rsidR="00282077">
        <w:rPr>
          <w:rStyle w:val="Voetnootmarkering"/>
        </w:rPr>
        <w:footnoteReference w:id="36"/>
      </w:r>
      <w:r w:rsidR="00282077">
        <w:t xml:space="preserve"> </w:t>
      </w:r>
      <w:r w:rsidR="00EC40BD" w:rsidRPr="00401BBB">
        <w:t xml:space="preserve">De partij had nochtans moeite </w:t>
      </w:r>
      <w:r w:rsidR="00A01B37" w:rsidRPr="00401BBB">
        <w:t>opgenomen</w:t>
      </w:r>
      <w:r w:rsidR="00EC40BD" w:rsidRPr="00401BBB">
        <w:t xml:space="preserve"> te worden </w:t>
      </w:r>
      <w:r w:rsidR="00A01B37" w:rsidRPr="00401BBB">
        <w:t>binnen de politieke gemeenschap: uitspraken van onder anderen Le Pen leidden tot beschuldigingen van racisme en antisemitisme. Dochter Marine Le Pen startte een agenda om de partij te normaliseren en onder h</w:t>
      </w:r>
      <w:r w:rsidR="00B573CE" w:rsidRPr="00401BBB">
        <w:t>et juk van rechts</w:t>
      </w:r>
      <w:r w:rsidR="00A01B37" w:rsidRPr="00401BBB">
        <w:t>extremist</w:t>
      </w:r>
      <w:r w:rsidR="00B573CE" w:rsidRPr="00401BBB">
        <w:t>isch gedachtegoed uit te komen, wat uiteindelijk leidde tot de exclusie van haar eigen vader van de partij.</w:t>
      </w:r>
      <w:r w:rsidR="00B573CE" w:rsidRPr="00401BBB">
        <w:rPr>
          <w:rStyle w:val="Voetnootmarkering"/>
        </w:rPr>
        <w:footnoteReference w:id="37"/>
      </w:r>
      <w:r w:rsidR="00F606DC" w:rsidRPr="00401BBB">
        <w:t xml:space="preserve"> Waar vader Le Pen zich negatief uitliet over joden, homo’s en vrouwen, koos zijn dochter één specifieke groep om zich tegen af te zetten: moslims.</w:t>
      </w:r>
      <w:r w:rsidR="00F606DC" w:rsidRPr="00401BBB">
        <w:rPr>
          <w:rStyle w:val="Voetnootmarkering"/>
        </w:rPr>
        <w:footnoteReference w:id="38"/>
      </w:r>
      <w:r w:rsidR="00FD69D8" w:rsidRPr="00401BBB">
        <w:tab/>
      </w:r>
      <w:r w:rsidR="00FD69D8" w:rsidRPr="00401BBB">
        <w:br/>
      </w:r>
      <w:r w:rsidR="00FD69D8" w:rsidRPr="00401BBB">
        <w:tab/>
      </w:r>
      <w:r w:rsidR="0003721F">
        <w:t>Die aversie tegen de i</w:t>
      </w:r>
      <w:r w:rsidR="00C82BCE" w:rsidRPr="00401BBB">
        <w:t xml:space="preserve">slam spreidde zich </w:t>
      </w:r>
      <w:r w:rsidR="00B70B91" w:rsidRPr="00401BBB">
        <w:t xml:space="preserve">duidelijk ten toon tijdens de campagne voor de presidentsverkiezingen in 2017. In een van haar speeches benoemde Le Pen expliciet dat de Fransen zich moesten </w:t>
      </w:r>
      <w:r w:rsidR="0003721F">
        <w:t>verweren tegen de fundamentele i</w:t>
      </w:r>
      <w:r w:rsidR="00B70B91" w:rsidRPr="00401BBB">
        <w:t xml:space="preserve">slam, die een gevaar zou vormen het Franse land en volk. </w:t>
      </w:r>
      <w:r w:rsidR="00241963" w:rsidRPr="00401BBB">
        <w:t>Door de “massa-immigratie” heeft de fundame</w:t>
      </w:r>
      <w:r w:rsidR="0003721F">
        <w:t>ntele i</w:t>
      </w:r>
      <w:r w:rsidR="00241963" w:rsidRPr="00401BBB">
        <w:t>slam, ideologische tegenhanger van het vrije Frankrijk, zich genesteld in het land, betoogde zij.</w:t>
      </w:r>
      <w:r w:rsidR="00C0006E" w:rsidRPr="00401BBB">
        <w:rPr>
          <w:rStyle w:val="Voetnootmarkering"/>
        </w:rPr>
        <w:footnoteReference w:id="39"/>
      </w:r>
      <w:r w:rsidR="00C0006E" w:rsidRPr="00401BBB">
        <w:t xml:space="preserve"> </w:t>
      </w:r>
      <w:r w:rsidR="00E93AFF" w:rsidRPr="00401BBB">
        <w:t xml:space="preserve">Het idee van een invasie van massa’s aan mensen die fundamenteel anders zijn leeft in Europa breder: de Franse context komt hierin overeen </w:t>
      </w:r>
      <w:r w:rsidR="0064616E">
        <w:t xml:space="preserve">met die in Nederland. Ook </w:t>
      </w:r>
      <w:r w:rsidR="00E93AFF" w:rsidRPr="00401BBB">
        <w:t>FvD heeft het stelselmatig over massa-immigratie als een van de</w:t>
      </w:r>
      <w:r w:rsidR="005D242F" w:rsidRPr="00401BBB">
        <w:t xml:space="preserve"> grote problemen van Nederland.</w:t>
      </w:r>
      <w:r w:rsidR="005D242F" w:rsidRPr="00401BBB">
        <w:rPr>
          <w:rStyle w:val="Voetnootmarkering"/>
        </w:rPr>
        <w:footnoteReference w:id="40"/>
      </w:r>
      <w:r w:rsidR="00E93AFF" w:rsidRPr="00401BBB">
        <w:t xml:space="preserve"> </w:t>
      </w:r>
      <w:r w:rsidR="00D30284">
        <w:tab/>
      </w:r>
      <w:r w:rsidR="00D30284">
        <w:tab/>
      </w:r>
      <w:r w:rsidR="00D30284">
        <w:tab/>
      </w:r>
      <w:r w:rsidR="00D30284">
        <w:tab/>
      </w:r>
      <w:r w:rsidR="0064616E">
        <w:tab/>
      </w:r>
      <w:r w:rsidR="002E1959" w:rsidRPr="00401BBB">
        <w:t xml:space="preserve">De aard van het </w:t>
      </w:r>
      <w:r w:rsidR="003559F6" w:rsidRPr="00401BBB">
        <w:t>populisme van RN</w:t>
      </w:r>
      <w:r w:rsidR="00D16E51" w:rsidRPr="00401BBB">
        <w:t xml:space="preserve"> komt misschien nog sterker naar voren in de uitdrukkingen die</w:t>
      </w:r>
      <w:r w:rsidR="003559F6" w:rsidRPr="00401BBB">
        <w:t xml:space="preserve"> </w:t>
      </w:r>
      <w:r w:rsidR="00D16E51" w:rsidRPr="00401BBB">
        <w:t xml:space="preserve">Marion Maréchal-Le Pen gebruikte tijdens dezelfde campagne. De jongere nicht van </w:t>
      </w:r>
      <w:r w:rsidR="003D3225" w:rsidRPr="00401BBB">
        <w:t xml:space="preserve">Marine Le Pen </w:t>
      </w:r>
      <w:r w:rsidR="00250B7F" w:rsidRPr="00401BBB">
        <w:t>stond te boek als ideologisch radica</w:t>
      </w:r>
      <w:r w:rsidR="00F22DC8" w:rsidRPr="00401BBB">
        <w:t xml:space="preserve">ler dan haar tante, die van het antisemitische en racistische imago van haar vader probeerde af te komen. </w:t>
      </w:r>
      <w:r w:rsidR="00775CAC" w:rsidRPr="00401BBB">
        <w:t>M</w:t>
      </w:r>
      <w:r w:rsidR="001134AB" w:rsidRPr="00401BBB">
        <w:t xml:space="preserve">et het behoud van het </w:t>
      </w:r>
      <w:r w:rsidR="0065268E" w:rsidRPr="00401BBB">
        <w:t xml:space="preserve">“échte” </w:t>
      </w:r>
      <w:r w:rsidR="001134AB" w:rsidRPr="00401BBB">
        <w:t xml:space="preserve">Frankrijk als doel </w:t>
      </w:r>
      <w:r w:rsidR="0065268E" w:rsidRPr="00401BBB">
        <w:t xml:space="preserve">zette zij het land in een traditie van Grieks-Latijnse en christelijke </w:t>
      </w:r>
      <w:proofErr w:type="spellStart"/>
      <w:r w:rsidR="0065268E" w:rsidRPr="00401BBB">
        <w:t>roots</w:t>
      </w:r>
      <w:proofErr w:type="spellEnd"/>
      <w:r w:rsidR="00966A02" w:rsidRPr="00401BBB">
        <w:t xml:space="preserve">, iets wat zij zelfs in de grondwet wilde </w:t>
      </w:r>
      <w:r w:rsidR="00EA215A" w:rsidRPr="00401BBB">
        <w:t xml:space="preserve">laten plaatsen. </w:t>
      </w:r>
      <w:r w:rsidR="00CA004F" w:rsidRPr="00401BBB">
        <w:t>Heel expliciet ageerde ze tegen een maatschappelijke discu</w:t>
      </w:r>
      <w:r w:rsidR="00BA0678" w:rsidRPr="00401BBB">
        <w:t>ssie waarin kerststallen uit stadhuizen werden geweerd vanuit het seculiere gedachtegoed.</w:t>
      </w:r>
      <w:r w:rsidR="00BA0678" w:rsidRPr="00401BBB">
        <w:rPr>
          <w:rStyle w:val="Voetnootmarkering"/>
        </w:rPr>
        <w:footnoteReference w:id="41"/>
      </w:r>
      <w:r w:rsidR="002D585C" w:rsidRPr="00401BBB">
        <w:t xml:space="preserve"> Daar komt de ambigue houding vanuit populisten ten opzichte van </w:t>
      </w:r>
      <w:r w:rsidR="002D585C" w:rsidRPr="00401BBB">
        <w:lastRenderedPageBreak/>
        <w:t>religie naar v</w:t>
      </w:r>
      <w:r w:rsidR="001E0C8F" w:rsidRPr="00401BBB">
        <w:t>oren. Enerzijds</w:t>
      </w:r>
      <w:r w:rsidR="00D17EE9" w:rsidRPr="00401BBB">
        <w:t xml:space="preserve"> staan ze pal voor de rechten van christenen om </w:t>
      </w:r>
      <w:r w:rsidR="00FE79BB" w:rsidRPr="00401BBB">
        <w:t>religieuze feestdagen</w:t>
      </w:r>
      <w:r w:rsidR="001E0C8F" w:rsidRPr="00401BBB">
        <w:t xml:space="preserve"> in het openbaar te vieren, zelfs in het seculiere centrum van de politiek van een gebie</w:t>
      </w:r>
      <w:r w:rsidR="00336BE3">
        <w:t>d. Anderzijds pleiten ze echter</w:t>
      </w:r>
      <w:r w:rsidR="001E0C8F" w:rsidRPr="00401BBB">
        <w:t xml:space="preserve"> ook in de meest recente Presidentsverkiezingen van </w:t>
      </w:r>
      <w:r w:rsidR="00714EE2" w:rsidRPr="00401BBB">
        <w:t xml:space="preserve">april 2022 voor een verbod op hoofddoeken in de openbare ruimte. </w:t>
      </w:r>
      <w:r w:rsidR="00134D2E" w:rsidRPr="00401BBB">
        <w:t>Le Pen verantwoordt dat door te stellen dat de hoofddoek functioneert als een “</w:t>
      </w:r>
      <w:proofErr w:type="spellStart"/>
      <w:r w:rsidR="00134D2E" w:rsidRPr="00401BBB">
        <w:t>islamistisch</w:t>
      </w:r>
      <w:proofErr w:type="spellEnd"/>
      <w:r w:rsidR="00134D2E" w:rsidRPr="00401BBB">
        <w:t xml:space="preserve"> uniform”</w:t>
      </w:r>
      <w:r w:rsidR="00D812DA">
        <w:t xml:space="preserve"> dat niet de i</w:t>
      </w:r>
      <w:r w:rsidR="003E4161" w:rsidRPr="00401BBB">
        <w:t>slam als reguliere geloofsovertuiging maar een ideologisch, antiwesters denkkader belichaamt.</w:t>
      </w:r>
      <w:r w:rsidR="007749AB" w:rsidRPr="00401BBB">
        <w:rPr>
          <w:rStyle w:val="Voetnootmarkering"/>
        </w:rPr>
        <w:footnoteReference w:id="42"/>
      </w:r>
      <w:r w:rsidR="00714EE2" w:rsidRPr="00401BBB">
        <w:t xml:space="preserve"> </w:t>
      </w:r>
      <w:r w:rsidR="003E4161" w:rsidRPr="00401BBB">
        <w:br/>
      </w:r>
      <w:r w:rsidR="00EA7FBD" w:rsidRPr="00401BBB">
        <w:tab/>
      </w:r>
      <w:r w:rsidR="00B16048" w:rsidRPr="00401BBB">
        <w:t>Ook in Frankrijk speelt de vraa</w:t>
      </w:r>
      <w:r w:rsidR="0062519A" w:rsidRPr="00401BBB">
        <w:t xml:space="preserve">g sterk of de Franse populisten het christendom omarmen vanuit electorale, opportunistische motivatie, of vanuit een meer ideologische overtuiging. De sterke lijn die het RN lang aanhield met betrekking tot het </w:t>
      </w:r>
      <w:r w:rsidR="00C406AE" w:rsidRPr="00401BBB">
        <w:t>laïcisme</w:t>
      </w:r>
      <w:r w:rsidR="0062519A" w:rsidRPr="00401BBB">
        <w:t xml:space="preserve"> </w:t>
      </w:r>
      <w:r w:rsidR="00EF1F0E" w:rsidRPr="00401BBB">
        <w:t xml:space="preserve">krijgt een andere lading door de steun voor christelijke uitingen in de openbare ruimte. </w:t>
      </w:r>
      <w:r w:rsidR="00C406AE" w:rsidRPr="00401BBB">
        <w:t>Tegelijkertijd pretenderen de nationalisten wél die lijn van laïcisme door te zetten a</w:t>
      </w:r>
      <w:r w:rsidR="00D812DA">
        <w:t>ls het gaat om uitingen van de i</w:t>
      </w:r>
      <w:r w:rsidR="00C406AE" w:rsidRPr="00401BBB">
        <w:t xml:space="preserve">slam. </w:t>
      </w:r>
      <w:r w:rsidR="005716FE" w:rsidRPr="00401BBB">
        <w:t xml:space="preserve">Wat de positie van het RN </w:t>
      </w:r>
      <w:r w:rsidR="00095A7E" w:rsidRPr="00401BBB">
        <w:t>diffuser maakt, is de voortrekkersrol d</w:t>
      </w:r>
      <w:r w:rsidR="00337BF1">
        <w:t>ie Le Pen en haar partij aannemen</w:t>
      </w:r>
      <w:r w:rsidR="00C406AE" w:rsidRPr="00401BBB">
        <w:t xml:space="preserve"> als h</w:t>
      </w:r>
      <w:r w:rsidR="005716FE" w:rsidRPr="00401BBB">
        <w:t>et gaat om</w:t>
      </w:r>
      <w:r w:rsidR="00095A7E" w:rsidRPr="00401BBB">
        <w:t xml:space="preserve"> emancipatie van en</w:t>
      </w:r>
      <w:r w:rsidR="005716FE" w:rsidRPr="00401BBB">
        <w:t xml:space="preserve"> rechten voor homo’s en </w:t>
      </w:r>
      <w:r w:rsidR="00095A7E" w:rsidRPr="00401BBB">
        <w:t>vrouwen. Waar de conservatieve Katholieke kerk in Frankrijk het homohuwelijk bevocht in demonstraties, hield het RN zich afzijdig.</w:t>
      </w:r>
      <w:r w:rsidR="007E4E28" w:rsidRPr="00401BBB">
        <w:rPr>
          <w:rStyle w:val="Voetnootmarkering"/>
        </w:rPr>
        <w:footnoteReference w:id="43"/>
      </w:r>
      <w:r w:rsidR="00095A7E" w:rsidRPr="00401BBB">
        <w:t xml:space="preserve"> </w:t>
      </w:r>
      <w:r w:rsidR="00FA33E5">
        <w:t xml:space="preserve">Ook </w:t>
      </w:r>
      <w:r w:rsidR="005F6DE5">
        <w:t>over abortus stond de RN intern al niet eenduidig aan de kant van conservatief-c</w:t>
      </w:r>
      <w:r w:rsidR="00AF69ED">
        <w:t>hristenen: Marine Le Pen en</w:t>
      </w:r>
      <w:r w:rsidR="005F6DE5">
        <w:t xml:space="preserve"> Marion Maréchal Le Pen hadden </w:t>
      </w:r>
      <w:r w:rsidR="00AF69ED">
        <w:t>daar verschillende gedachten over, waarbij de partijleidster zich progressiever betoonde dan haar radicalere nicht.</w:t>
      </w:r>
      <w:r w:rsidR="002A1DDF">
        <w:rPr>
          <w:rStyle w:val="Voetnootmarkering"/>
        </w:rPr>
        <w:footnoteReference w:id="44"/>
      </w:r>
      <w:r w:rsidR="00567B90">
        <w:tab/>
      </w:r>
      <w:r w:rsidR="00567B90">
        <w:tab/>
      </w:r>
      <w:r w:rsidR="00EE7642">
        <w:t>Dat geeft aan dat de populistische partij</w:t>
      </w:r>
      <w:r w:rsidR="001B4EF3">
        <w:t xml:space="preserve"> </w:t>
      </w:r>
      <w:r w:rsidR="00B35058">
        <w:t xml:space="preserve">zich niet volledig in het conservatieve, christelijke gewaad hult: het RN vertolkt </w:t>
      </w:r>
      <w:r w:rsidR="00567B90">
        <w:t xml:space="preserve">somtijds </w:t>
      </w:r>
      <w:r w:rsidR="00B35058">
        <w:t xml:space="preserve">een eigen geluid dat liberale waarden vooropstelt die in de afgelopen decennia </w:t>
      </w:r>
      <w:r w:rsidR="00CC11B4">
        <w:t xml:space="preserve">tegenstrijdig waren aan de standpunten van confessionelen. </w:t>
      </w:r>
      <w:r w:rsidR="00D2679E">
        <w:t>M</w:t>
      </w:r>
      <w:r w:rsidR="00F926C8">
        <w:t xml:space="preserve">et name de Franse conservatief-katholieken, die als gemeenschap sterk conservatief in </w:t>
      </w:r>
      <w:r w:rsidR="001F6E28">
        <w:t>debatten zoals die rond het homohuwelijk staan, bleken, ter illustratie,</w:t>
      </w:r>
      <w:r w:rsidR="00135B35">
        <w:t xml:space="preserve"> lange tijd</w:t>
      </w:r>
      <w:r w:rsidR="001F6E28">
        <w:t xml:space="preserve"> niet geneigd om op Marine Le Pen te stemmen in de presidentsverkiezingen van 201</w:t>
      </w:r>
      <w:r w:rsidR="000D1F2A">
        <w:t xml:space="preserve">2: </w:t>
      </w:r>
      <w:r w:rsidR="00F8511A">
        <w:t xml:space="preserve">4% van de kerkgaande katholieken stemde op Le Pen, tegenover 18% van de hele bevolking. </w:t>
      </w:r>
      <w:r w:rsidR="00587336">
        <w:t xml:space="preserve">De katholieken </w:t>
      </w:r>
      <w:r w:rsidR="00135B35">
        <w:t xml:space="preserve">vormden dus allerminst een </w:t>
      </w:r>
      <w:r w:rsidR="008A35ED">
        <w:t>grote achterban</w:t>
      </w:r>
      <w:r w:rsidR="00135B35">
        <w:t>. Van oudsher zijn zij ook minder sterk geneigd om anti-m</w:t>
      </w:r>
      <w:r w:rsidR="002024B4">
        <w:t>igratiestandpunten in te nemen, terwijl dat voor Le Pen in het afgelopen decennium een van de belangrijkste pijlers van haar verkiezingscampagne was.</w:t>
      </w:r>
      <w:r w:rsidR="0050036A">
        <w:t xml:space="preserve"> Dat verschil tussen de katholieke stemmers en de totale bevolking werd door historici niet voor niets de </w:t>
      </w:r>
      <w:proofErr w:type="spellStart"/>
      <w:r w:rsidR="0050036A">
        <w:rPr>
          <w:i/>
        </w:rPr>
        <w:lastRenderedPageBreak/>
        <w:t>religion</w:t>
      </w:r>
      <w:proofErr w:type="spellEnd"/>
      <w:r w:rsidR="0050036A">
        <w:rPr>
          <w:i/>
        </w:rPr>
        <w:t xml:space="preserve"> gap </w:t>
      </w:r>
      <w:r w:rsidR="009C5078">
        <w:t>genoemd.</w:t>
      </w:r>
      <w:r w:rsidR="002024B4">
        <w:rPr>
          <w:rStyle w:val="Voetnootmarkering"/>
        </w:rPr>
        <w:footnoteReference w:id="45"/>
      </w:r>
      <w:r w:rsidR="002024B4">
        <w:t xml:space="preserve"> </w:t>
      </w:r>
      <w:r w:rsidR="00567B90">
        <w:tab/>
      </w:r>
      <w:r w:rsidR="00AA5166">
        <w:br/>
      </w:r>
      <w:r w:rsidR="00AA5166">
        <w:tab/>
        <w:t>Dat gat onderstreept op het eerste gezicht de indruk van Brubaker dat het Franse cultuurchristendom vanuit populisten geënt is o</w:t>
      </w:r>
      <w:r w:rsidR="00860B0E">
        <w:t xml:space="preserve">p het </w:t>
      </w:r>
      <w:proofErr w:type="spellStart"/>
      <w:r w:rsidR="009F7070" w:rsidRPr="00E848D3">
        <w:rPr>
          <w:i/>
        </w:rPr>
        <w:t>oppositioneren</w:t>
      </w:r>
      <w:proofErr w:type="spellEnd"/>
      <w:r w:rsidR="00860B0E" w:rsidRPr="00E848D3">
        <w:rPr>
          <w:i/>
        </w:rPr>
        <w:t xml:space="preserve"> </w:t>
      </w:r>
      <w:r w:rsidR="00860B0E">
        <w:t xml:space="preserve">van twee </w:t>
      </w:r>
      <w:r w:rsidR="00EF569D">
        <w:t>be</w:t>
      </w:r>
      <w:r w:rsidR="00355726">
        <w:t>schavingen. Die voorstelling van feiten is echter minder makkelijk te bevestigen op basis van de verkiezingen in 2017</w:t>
      </w:r>
      <w:r w:rsidR="00C83D16">
        <w:t xml:space="preserve">, waar juist een groter deel van de katholieken (38%) op Le Pen stemde in vergelijking met de totale bevolking (34%). </w:t>
      </w:r>
      <w:r w:rsidR="001C2823">
        <w:t xml:space="preserve">De laatste jaren heeft Le Pen een opmars gemaakt, waarin zij als grootste opponent van </w:t>
      </w:r>
      <w:r w:rsidR="00FF3881">
        <w:t xml:space="preserve">president </w:t>
      </w:r>
      <w:r w:rsidR="001C2823">
        <w:t xml:space="preserve">Emmanuel </w:t>
      </w:r>
      <w:proofErr w:type="spellStart"/>
      <w:r w:rsidR="001C2823">
        <w:t>Macron</w:t>
      </w:r>
      <w:proofErr w:type="spellEnd"/>
      <w:r w:rsidR="001C2823">
        <w:t>, van</w:t>
      </w:r>
      <w:r w:rsidR="00C83D16">
        <w:t xml:space="preserve"> </w:t>
      </w:r>
      <w:r w:rsidR="00FF3881">
        <w:t xml:space="preserve">La </w:t>
      </w:r>
      <w:proofErr w:type="spellStart"/>
      <w:r w:rsidR="00FF3881">
        <w:t>République</w:t>
      </w:r>
      <w:proofErr w:type="spellEnd"/>
      <w:r w:rsidR="00FF3881">
        <w:t xml:space="preserve"> en marche</w:t>
      </w:r>
      <w:r w:rsidR="001C2823" w:rsidRPr="001C2823">
        <w:t>! (LREM)</w:t>
      </w:r>
      <w:r w:rsidR="00FF3881">
        <w:t xml:space="preserve">, ook een groot deel van de katholieke stemmers mee kon krijgen. </w:t>
      </w:r>
      <w:r w:rsidR="00443960">
        <w:t xml:space="preserve">Het is twijfelachtig of de cultuurchristelijke uitingen daaraan bijgedragen hebben. Doorgaans stemmen katholieken met name conservatief-rechts: in het huidige politieke Franse klimaat worden zij potentieel beter vertegenwoordigd door Le Pen dan door </w:t>
      </w:r>
      <w:proofErr w:type="spellStart"/>
      <w:r w:rsidR="00443960">
        <w:t>Macron</w:t>
      </w:r>
      <w:proofErr w:type="spellEnd"/>
      <w:r w:rsidR="00443960">
        <w:t xml:space="preserve">, die </w:t>
      </w:r>
      <w:r w:rsidR="006352FB">
        <w:t xml:space="preserve">op </w:t>
      </w:r>
      <w:r w:rsidR="00B507B1">
        <w:t xml:space="preserve">sommige </w:t>
      </w:r>
      <w:r w:rsidR="006352FB">
        <w:t>vlakke</w:t>
      </w:r>
      <w:r w:rsidR="00B507B1">
        <w:t>n – ook naast migratie – progressiever denken benadrukt</w:t>
      </w:r>
      <w:r w:rsidR="006352FB">
        <w:t>.</w:t>
      </w:r>
      <w:r w:rsidR="006352FB">
        <w:rPr>
          <w:rStyle w:val="Voetnootmarkering"/>
        </w:rPr>
        <w:footnoteReference w:id="46"/>
      </w:r>
      <w:r w:rsidR="00C020C4">
        <w:t xml:space="preserve"> </w:t>
      </w:r>
      <w:r w:rsidR="007A1D37">
        <w:t>Als de reden voor katholieken in Frankrijk om te stemmen op een populistische partij die cultuurchristendom gebruikt voornamelijk een gebrek aan alternatieven is,</w:t>
      </w:r>
      <w:r w:rsidR="00BD44ED">
        <w:t xml:space="preserve"> werpt </w:t>
      </w:r>
      <w:r w:rsidR="007A1D37">
        <w:t xml:space="preserve">dat </w:t>
      </w:r>
      <w:r w:rsidR="00BD44ED">
        <w:t xml:space="preserve">de vraag op: </w:t>
      </w:r>
      <w:r w:rsidR="007A1D37">
        <w:t>wat zegt dat over de electorale kansen van FvD en PVV in Nederland? Het Franse presidentiële systeem is gericht op een uiteindelijke tweestrijd,</w:t>
      </w:r>
      <w:r w:rsidR="00D04824">
        <w:t xml:space="preserve"> die bepaald wordt</w:t>
      </w:r>
      <w:r w:rsidR="007A1D37">
        <w:t xml:space="preserve"> door de verschillende stemrondes</w:t>
      </w:r>
      <w:r w:rsidR="00D04824">
        <w:t xml:space="preserve">, terwijl </w:t>
      </w:r>
      <w:proofErr w:type="spellStart"/>
      <w:r w:rsidR="00D04824">
        <w:t>Nederland</w:t>
      </w:r>
      <w:r w:rsidR="00C77E48">
        <w:t>ers</w:t>
      </w:r>
      <w:r w:rsidR="00D04824">
        <w:t>s</w:t>
      </w:r>
      <w:proofErr w:type="spellEnd"/>
      <w:r w:rsidR="00D04824">
        <w:t xml:space="preserve"> op een veelv</w:t>
      </w:r>
      <w:r w:rsidR="00C020C4">
        <w:t xml:space="preserve">oud aan partijen kunnen kiezen. </w:t>
      </w:r>
      <w:r w:rsidR="00C77E48">
        <w:tab/>
      </w:r>
      <w:r w:rsidR="00C77E48">
        <w:tab/>
      </w:r>
      <w:r w:rsidR="00C77E48">
        <w:tab/>
      </w:r>
      <w:r w:rsidR="00C77E48">
        <w:tab/>
      </w:r>
      <w:r w:rsidR="00C77E48">
        <w:tab/>
      </w:r>
      <w:r w:rsidR="00C020C4">
        <w:t>Op basis van deze analyse van RN in Frankrijk geldt echter de conclusie da</w:t>
      </w:r>
      <w:r w:rsidR="00275495">
        <w:t xml:space="preserve">t de partij van Le Pen het cultuurchristendom met name heeft gebruik om een de </w:t>
      </w:r>
      <w:r w:rsidR="00830BD0">
        <w:t>is</w:t>
      </w:r>
      <w:r w:rsidR="00BD44ED">
        <w:t xml:space="preserve">lam als </w:t>
      </w:r>
      <w:r w:rsidR="00275495">
        <w:t>een tegenhanger neer te zetten van</w:t>
      </w:r>
      <w:r w:rsidR="00830BD0">
        <w:t xml:space="preserve"> het christendom en daarmee de verschillen te benadrukken tussen het eigene en de ander. Het gebruikte </w:t>
      </w:r>
      <w:r w:rsidR="00BD44ED">
        <w:t xml:space="preserve">discours </w:t>
      </w:r>
      <w:r w:rsidR="00830BD0">
        <w:t xml:space="preserve">van Le Pen en haar nicht richtte zich immers ook in hoge mate </w:t>
      </w:r>
      <w:r w:rsidR="00BD44ED">
        <w:t xml:space="preserve">op </w:t>
      </w:r>
      <w:r w:rsidR="00FF39D9">
        <w:t xml:space="preserve">culturele uitingen van zowel </w:t>
      </w:r>
      <w:r w:rsidR="00830BD0">
        <w:t xml:space="preserve">de islam als het christendom: </w:t>
      </w:r>
      <w:r w:rsidR="00201B22">
        <w:t xml:space="preserve">er wordt weinig ruchtbaarheid gegeven aan wat de Franse christelijke identiteit behelst. Dat lijkt de suggestie van Brubaker </w:t>
      </w:r>
      <w:r w:rsidR="00654359">
        <w:t>dat het Franse cultuurchristendom “</w:t>
      </w:r>
      <w:proofErr w:type="spellStart"/>
      <w:r w:rsidR="00654359">
        <w:t>civilizationalist</w:t>
      </w:r>
      <w:proofErr w:type="spellEnd"/>
      <w:r w:rsidR="00654359">
        <w:t>”</w:t>
      </w:r>
      <w:r w:rsidR="007D3B16">
        <w:t xml:space="preserve"> is </w:t>
      </w:r>
      <w:r w:rsidR="00201B22">
        <w:t>te bevestigen.</w:t>
      </w:r>
    </w:p>
    <w:p w14:paraId="7F14E506" w14:textId="42D115DA" w:rsidR="001A554D" w:rsidRPr="00604651" w:rsidRDefault="00FB1D4A" w:rsidP="00225860">
      <w:pPr>
        <w:shd w:val="clear" w:color="auto" w:fill="FFFFFF"/>
        <w:spacing w:beforeAutospacing="1" w:afterAutospacing="1" w:line="360" w:lineRule="auto"/>
        <w:jc w:val="both"/>
        <w:outlineLvl w:val="0"/>
        <w:rPr>
          <w:b/>
        </w:rPr>
      </w:pPr>
      <w:r w:rsidRPr="00401BBB">
        <w:rPr>
          <w:b/>
        </w:rPr>
        <w:t>Duitsland</w:t>
      </w:r>
      <w:r w:rsidR="00604651">
        <w:rPr>
          <w:b/>
        </w:rPr>
        <w:br/>
      </w:r>
      <w:r w:rsidR="00492960">
        <w:t>Ook in Du</w:t>
      </w:r>
      <w:r w:rsidR="00E50DEE">
        <w:t>itsland is de relatie tussen rechts-populisme</w:t>
      </w:r>
      <w:r w:rsidR="008B3D19">
        <w:t xml:space="preserve"> en het christendom zichtbaar</w:t>
      </w:r>
      <w:r w:rsidR="00E50DEE">
        <w:t xml:space="preserve">. In het wetenschappelijke debat speelt bovendien eenzelfde vraag als in </w:t>
      </w:r>
      <w:r w:rsidR="0035176B">
        <w:t xml:space="preserve">Frankrijk: is het verwantschap van populisten met de culturele uitingen van christendom een manier van zelfidentificatie om </w:t>
      </w:r>
      <w:proofErr w:type="spellStart"/>
      <w:r w:rsidR="0035176B">
        <w:rPr>
          <w:i/>
        </w:rPr>
        <w:t>othering</w:t>
      </w:r>
      <w:proofErr w:type="spellEnd"/>
      <w:r w:rsidR="0035176B">
        <w:rPr>
          <w:i/>
        </w:rPr>
        <w:t xml:space="preserve"> </w:t>
      </w:r>
      <w:r w:rsidR="0035176B">
        <w:t>mogelijk te maken, of liggen er daadwerkelijk ideologisch</w:t>
      </w:r>
      <w:r w:rsidR="002F02E0">
        <w:t xml:space="preserve">e stromen in gelijke richting? In Frankrijk lijkt de relatie weinig </w:t>
      </w:r>
      <w:r w:rsidR="007D3B16">
        <w:t xml:space="preserve">wederkerig: </w:t>
      </w:r>
      <w:r w:rsidR="00A42CF4">
        <w:t xml:space="preserve">de </w:t>
      </w:r>
      <w:r w:rsidR="001B424E">
        <w:t xml:space="preserve">hypothese is dat de aard van het </w:t>
      </w:r>
      <w:r w:rsidR="001B424E">
        <w:lastRenderedPageBreak/>
        <w:t xml:space="preserve">Duitse cultuurchristendom enigszins anders geconstrueerd is, zoals Brubaker betoogt. </w:t>
      </w:r>
      <w:r w:rsidR="00567B90">
        <w:tab/>
      </w:r>
      <w:r w:rsidR="00567B90">
        <w:tab/>
        <w:t xml:space="preserve">De bekendste en grootste populistische partij in </w:t>
      </w:r>
      <w:proofErr w:type="spellStart"/>
      <w:r w:rsidR="00567B90">
        <w:t>Duitland</w:t>
      </w:r>
      <w:proofErr w:type="spellEnd"/>
      <w:r w:rsidR="00567B90">
        <w:t xml:space="preserve"> is </w:t>
      </w:r>
      <w:proofErr w:type="spellStart"/>
      <w:r w:rsidR="00567B90">
        <w:t>Alternative</w:t>
      </w:r>
      <w:proofErr w:type="spellEnd"/>
      <w:r w:rsidR="00567B90">
        <w:t xml:space="preserve"> </w:t>
      </w:r>
      <w:proofErr w:type="spellStart"/>
      <w:r w:rsidR="00567B90">
        <w:t>für</w:t>
      </w:r>
      <w:proofErr w:type="spellEnd"/>
      <w:r w:rsidR="00567B90">
        <w:t xml:space="preserve"> Deutschland (</w:t>
      </w:r>
      <w:proofErr w:type="spellStart"/>
      <w:r w:rsidR="00567B90">
        <w:t>AfD</w:t>
      </w:r>
      <w:proofErr w:type="spellEnd"/>
      <w:r w:rsidR="00567B90">
        <w:t xml:space="preserve">), </w:t>
      </w:r>
      <w:r w:rsidR="00D4206A">
        <w:t xml:space="preserve">dat </w:t>
      </w:r>
      <w:r w:rsidR="0015439D">
        <w:t xml:space="preserve">in de </w:t>
      </w:r>
      <w:r w:rsidR="00D4206A">
        <w:t>rechts-conservati</w:t>
      </w:r>
      <w:r w:rsidR="001D3F30">
        <w:t>eve hoek een vergelijkbare pa</w:t>
      </w:r>
      <w:r w:rsidR="00005E88">
        <w:t xml:space="preserve">rtij is als het Franse RN en </w:t>
      </w:r>
      <w:r w:rsidR="001D3F30">
        <w:t xml:space="preserve">FvD en PVV in Nederland. </w:t>
      </w:r>
      <w:proofErr w:type="spellStart"/>
      <w:r w:rsidR="00CB41A3">
        <w:t>AfD</w:t>
      </w:r>
      <w:proofErr w:type="spellEnd"/>
      <w:r w:rsidR="00CB41A3">
        <w:t xml:space="preserve"> is </w:t>
      </w:r>
      <w:r w:rsidR="00B575BA">
        <w:t>een relatief nieuwe partij</w:t>
      </w:r>
      <w:r w:rsidR="00CB41A3">
        <w:t xml:space="preserve">, die qua ontwikkeling veel overeenkomsten vertoont met FvD. </w:t>
      </w:r>
      <w:proofErr w:type="spellStart"/>
      <w:r w:rsidR="00CB41A3">
        <w:t>AfD</w:t>
      </w:r>
      <w:proofErr w:type="spellEnd"/>
      <w:r w:rsidR="00CB41A3">
        <w:t xml:space="preserve"> </w:t>
      </w:r>
      <w:r w:rsidR="00A97438">
        <w:t xml:space="preserve">begon in 2013 met de naam </w:t>
      </w:r>
      <w:proofErr w:type="spellStart"/>
      <w:r w:rsidR="00A97438" w:rsidRPr="00A97438">
        <w:t>Wahlalternative</w:t>
      </w:r>
      <w:proofErr w:type="spellEnd"/>
      <w:r w:rsidR="00A97438" w:rsidRPr="00A97438">
        <w:t xml:space="preserve"> 2013</w:t>
      </w:r>
      <w:r w:rsidR="00A97438">
        <w:t xml:space="preserve"> als politieke groep </w:t>
      </w:r>
      <w:r w:rsidR="001A6749">
        <w:t>vanuit onvrede over de beleidsvoering ten aanzien</w:t>
      </w:r>
      <w:r w:rsidR="00C468B9">
        <w:t xml:space="preserve"> van de Griekse steun in de</w:t>
      </w:r>
      <w:r w:rsidR="00D62A4E">
        <w:t xml:space="preserve"> Europese schuldencrisis</w:t>
      </w:r>
      <w:r w:rsidR="00C468B9">
        <w:t xml:space="preserve"> en </w:t>
      </w:r>
      <w:r w:rsidR="00A97438">
        <w:t xml:space="preserve">groeide daarna snel uit tot een politieke partij. FvD startte </w:t>
      </w:r>
      <w:r w:rsidR="00AB5B50">
        <w:t xml:space="preserve">in 2015 </w:t>
      </w:r>
      <w:r w:rsidR="00A97438">
        <w:t xml:space="preserve">als denktank </w:t>
      </w:r>
      <w:r w:rsidR="00AB5B50">
        <w:t>rondom het referendum over een associatieverdrag dat de banden tussen de Europese Unie en Oekraïne</w:t>
      </w:r>
      <w:r w:rsidR="00CB38BE">
        <w:t xml:space="preserve"> nauwer zou maken om vervolgens ook als politieke partij parlementaire ambities waar te maken.</w:t>
      </w:r>
      <w:r w:rsidR="00AB5B50">
        <w:t xml:space="preserve"> </w:t>
      </w:r>
      <w:r w:rsidR="00E500BA">
        <w:t xml:space="preserve">Een andere overeenkomst zit hem in het belangrijkste speerpunt dat vanaf het begin werd gecommuniceerd: </w:t>
      </w:r>
      <w:r w:rsidR="00107066">
        <w:t>de democratie versterken door meer directe democratische instrumenten te gebruiken en minder afhankelijk te worden van een politieke elite die een greep op de staat zou hebben.</w:t>
      </w:r>
      <w:r w:rsidR="001452B2">
        <w:rPr>
          <w:rStyle w:val="Voetnootmarkering"/>
        </w:rPr>
        <w:footnoteReference w:id="47"/>
      </w:r>
      <w:r w:rsidR="00B4282C">
        <w:tab/>
      </w:r>
      <w:r w:rsidR="00B4282C">
        <w:tab/>
      </w:r>
      <w:r w:rsidR="00B4282C">
        <w:tab/>
      </w:r>
      <w:r w:rsidR="00B4282C">
        <w:tab/>
      </w:r>
      <w:r w:rsidR="00B4282C">
        <w:tab/>
      </w:r>
      <w:r w:rsidR="00B4282C">
        <w:tab/>
      </w:r>
      <w:r w:rsidR="005A7B8E">
        <w:t xml:space="preserve">Religie was in de beginjaren van </w:t>
      </w:r>
      <w:proofErr w:type="spellStart"/>
      <w:r w:rsidR="005A7B8E">
        <w:t>AfD</w:t>
      </w:r>
      <w:proofErr w:type="spellEnd"/>
      <w:r w:rsidR="005A7B8E">
        <w:t xml:space="preserve"> een minder gro</w:t>
      </w:r>
      <w:r w:rsidR="000561BC">
        <w:t xml:space="preserve">ot onderwerp in de breedte van standpunten. Dat communiceerde partijprominent Alexander </w:t>
      </w:r>
      <w:proofErr w:type="spellStart"/>
      <w:r w:rsidR="000561BC">
        <w:t>Gaulandt</w:t>
      </w:r>
      <w:proofErr w:type="spellEnd"/>
      <w:r w:rsidR="000561BC">
        <w:t xml:space="preserve"> vrij duidelijk door de </w:t>
      </w:r>
      <w:r w:rsidR="009B5F43">
        <w:t>christelijke aard van de partij af te wijzen. Als het christendom al werd genoemd, was dat meestal op een manier zoals we die tegenkwamen bij RN in Fra</w:t>
      </w:r>
      <w:r w:rsidR="00D812DA">
        <w:t>nkrijk: als tegenhanger van de i</w:t>
      </w:r>
      <w:r w:rsidR="009B5F43">
        <w:t>slam, die de Duitse vaderlandse tradi</w:t>
      </w:r>
      <w:r w:rsidR="00A46406">
        <w:t xml:space="preserve">tie zou bedreigen. Zoals Marion Maréchal-Le Pen </w:t>
      </w:r>
      <w:r w:rsidR="001222B5">
        <w:t xml:space="preserve">de christelijke traditie in de grondwet wilde zetten, zo wilde </w:t>
      </w:r>
      <w:proofErr w:type="spellStart"/>
      <w:r w:rsidR="001222B5">
        <w:t>AfD</w:t>
      </w:r>
      <w:proofErr w:type="spellEnd"/>
      <w:r w:rsidR="001222B5">
        <w:t xml:space="preserve"> de culturele erfenis van het christendom behouden om een thuis te bieden aan de mensen die zich minder herkenden in hun directe omgeving door de globalisering.</w:t>
      </w:r>
      <w:r w:rsidR="00A46406">
        <w:rPr>
          <w:rStyle w:val="Voetnootmarkering"/>
        </w:rPr>
        <w:footnoteReference w:id="48"/>
      </w:r>
      <w:r w:rsidR="001222B5">
        <w:t xml:space="preserve"> Ook in </w:t>
      </w:r>
      <w:r w:rsidR="00C506F9">
        <w:t xml:space="preserve">Duitsland is dus sprake van een meer seculiere vorm van cultuurchristendom: christendom als religie is voor populistische politici minder belangwekkend dan de tradities, gebruiken en waarden die het christendom met zich mee zou brengen in de vormgeving van ’s lands </w:t>
      </w:r>
      <w:r w:rsidR="00E15BA6">
        <w:t>cultuur</w:t>
      </w:r>
      <w:r w:rsidR="00C506F9">
        <w:t>.</w:t>
      </w:r>
      <w:r w:rsidR="002D018A">
        <w:tab/>
      </w:r>
      <w:r w:rsidR="002D018A">
        <w:br/>
      </w:r>
      <w:r w:rsidR="002D018A">
        <w:tab/>
      </w:r>
      <w:r w:rsidR="00E919CA">
        <w:t xml:space="preserve">De betrekkelijk </w:t>
      </w:r>
      <w:r w:rsidR="00F15A90">
        <w:t xml:space="preserve">afzijdige houding van </w:t>
      </w:r>
      <w:proofErr w:type="spellStart"/>
      <w:r w:rsidR="00F15A90">
        <w:t>AfD</w:t>
      </w:r>
      <w:proofErr w:type="spellEnd"/>
      <w:r w:rsidR="00F15A90">
        <w:t xml:space="preserve"> ten opzichte van het christendom </w:t>
      </w:r>
      <w:r w:rsidR="00242F87">
        <w:t xml:space="preserve">is deels te verklaren door het feit dat in Duitsland </w:t>
      </w:r>
      <w:r w:rsidR="00A94DD2">
        <w:t xml:space="preserve">de </w:t>
      </w:r>
      <w:proofErr w:type="spellStart"/>
      <w:r w:rsidR="00A94DD2">
        <w:t>Christliche</w:t>
      </w:r>
      <w:proofErr w:type="spellEnd"/>
      <w:r w:rsidR="00A94DD2">
        <w:t xml:space="preserve"> </w:t>
      </w:r>
      <w:proofErr w:type="spellStart"/>
      <w:r w:rsidR="00A94DD2">
        <w:t>Demokratische</w:t>
      </w:r>
      <w:proofErr w:type="spellEnd"/>
      <w:r w:rsidR="00A94DD2">
        <w:t xml:space="preserve"> Union </w:t>
      </w:r>
      <w:proofErr w:type="spellStart"/>
      <w:r w:rsidR="00A94DD2">
        <w:t>Deutschlands</w:t>
      </w:r>
      <w:proofErr w:type="spellEnd"/>
      <w:r w:rsidR="00A94DD2">
        <w:t xml:space="preserve"> (CDU) van Angela Merkel een lange en machtige positie bekleedt. Met een enorme achterban aan christelijk</w:t>
      </w:r>
      <w:r w:rsidR="00837FE5">
        <w:t>e stemmers was</w:t>
      </w:r>
      <w:r w:rsidR="00ED6354">
        <w:t xml:space="preserve"> een uitgebreide op christelijke waarden gerichte boodschap minder electoraal aantrekkelijk. </w:t>
      </w:r>
      <w:proofErr w:type="spellStart"/>
      <w:r w:rsidR="00ED6354">
        <w:t>AfD</w:t>
      </w:r>
      <w:proofErr w:type="spellEnd"/>
      <w:r w:rsidR="00ED6354">
        <w:t xml:space="preserve"> had meer succes door zich te richten op de </w:t>
      </w:r>
      <w:r w:rsidR="009E1B55">
        <w:t>ontevreden kiezer, christelijk of niet-christelijk, vanuit een breder sociaal-pessimisme</w:t>
      </w:r>
      <w:r w:rsidR="00487A55">
        <w:t xml:space="preserve">. </w:t>
      </w:r>
      <w:r w:rsidR="009E1B55">
        <w:t>Met name in Oost-</w:t>
      </w:r>
      <w:r w:rsidR="009E1B55">
        <w:lastRenderedPageBreak/>
        <w:t xml:space="preserve">Duitsland kon een populistisch geluid </w:t>
      </w:r>
      <w:r w:rsidR="00114267">
        <w:t xml:space="preserve">tegen de gevestigde politieke elite in Duitsland en Europa </w:t>
      </w:r>
      <w:r w:rsidR="009E1B55">
        <w:t xml:space="preserve">op bijval </w:t>
      </w:r>
      <w:r w:rsidR="0088167D">
        <w:t>rekenen</w:t>
      </w:r>
      <w:r w:rsidR="00487A55">
        <w:t>: de euroscepsis wa</w:t>
      </w:r>
      <w:r w:rsidR="00424B0E">
        <w:t xml:space="preserve">s de </w:t>
      </w:r>
      <w:proofErr w:type="spellStart"/>
      <w:r w:rsidR="00424B0E" w:rsidRPr="00424B0E">
        <w:rPr>
          <w:i/>
        </w:rPr>
        <w:t>unique</w:t>
      </w:r>
      <w:proofErr w:type="spellEnd"/>
      <w:r w:rsidR="00424B0E" w:rsidRPr="00424B0E">
        <w:rPr>
          <w:i/>
        </w:rPr>
        <w:t xml:space="preserve"> </w:t>
      </w:r>
      <w:proofErr w:type="spellStart"/>
      <w:r w:rsidR="00424B0E" w:rsidRPr="00424B0E">
        <w:rPr>
          <w:i/>
        </w:rPr>
        <w:t>selling</w:t>
      </w:r>
      <w:proofErr w:type="spellEnd"/>
      <w:r w:rsidR="00424B0E" w:rsidRPr="00424B0E">
        <w:rPr>
          <w:i/>
        </w:rPr>
        <w:t xml:space="preserve"> point</w:t>
      </w:r>
      <w:r w:rsidR="00424B0E">
        <w:t xml:space="preserve"> van de partij tot 2015</w:t>
      </w:r>
      <w:r w:rsidR="0088167D">
        <w:t>.</w:t>
      </w:r>
      <w:r w:rsidR="00424B0E">
        <w:rPr>
          <w:rStyle w:val="Voetnootmarkering"/>
        </w:rPr>
        <w:footnoteReference w:id="49"/>
      </w:r>
      <w:r w:rsidR="0088167D">
        <w:t xml:space="preserve"> H</w:t>
      </w:r>
      <w:r w:rsidR="00114267">
        <w:t xml:space="preserve">et is niet toevallig dat </w:t>
      </w:r>
      <w:proofErr w:type="spellStart"/>
      <w:r w:rsidR="0088167D">
        <w:t>AfD</w:t>
      </w:r>
      <w:proofErr w:type="spellEnd"/>
      <w:r w:rsidR="0088167D">
        <w:t xml:space="preserve"> </w:t>
      </w:r>
      <w:r w:rsidR="00114267">
        <w:t xml:space="preserve">in het oud-communistische deel </w:t>
      </w:r>
      <w:r w:rsidR="0088167D">
        <w:t xml:space="preserve">van Duitsland het meest succes boekte: </w:t>
      </w:r>
      <w:r w:rsidR="003C2730">
        <w:t xml:space="preserve">de Duitse hereniging van 1990 had een grote maatschappelijke impact gemaakt en </w:t>
      </w:r>
      <w:r w:rsidR="0088167D">
        <w:t>een groter deel van de bevolking daar bestaat uit de sociale lager klasse, met een mindere opleiding en arbeidersbanen –</w:t>
      </w:r>
      <w:r w:rsidR="003C2730">
        <w:t xml:space="preserve"> i</w:t>
      </w:r>
      <w:r w:rsidR="00227620">
        <w:t>n bepaalde mate</w:t>
      </w:r>
      <w:r w:rsidR="0088167D">
        <w:t xml:space="preserve"> </w:t>
      </w:r>
      <w:r w:rsidR="003C2730">
        <w:t xml:space="preserve">vormen zij </w:t>
      </w:r>
      <w:r w:rsidR="0088167D">
        <w:t xml:space="preserve">de verliezers van </w:t>
      </w:r>
      <w:r w:rsidR="00227620">
        <w:t>de globalisering.</w:t>
      </w:r>
      <w:r w:rsidR="00227620">
        <w:rPr>
          <w:rStyle w:val="Voetnootmarkering"/>
        </w:rPr>
        <w:footnoteReference w:id="50"/>
      </w:r>
      <w:r w:rsidR="009A6832">
        <w:tab/>
      </w:r>
      <w:r w:rsidR="009A6832">
        <w:tab/>
      </w:r>
      <w:r w:rsidR="00AD7DC6">
        <w:t>De cultuurchristelijke aard ontkiemde zich desalniettemin pas</w:t>
      </w:r>
      <w:r w:rsidR="009A6832">
        <w:t xml:space="preserve"> toen het zich </w:t>
      </w:r>
      <w:r w:rsidR="00AD7DC6">
        <w:t>kon afzetten van het CDU op rel</w:t>
      </w:r>
      <w:r w:rsidR="00B529B8">
        <w:t>igieus-culturele gronden. Tijde</w:t>
      </w:r>
      <w:r w:rsidR="00AD7DC6">
        <w:t>n</w:t>
      </w:r>
      <w:r w:rsidR="00B529B8">
        <w:t>s</w:t>
      </w:r>
      <w:r w:rsidR="00AD7DC6">
        <w:t xml:space="preserve"> de vluchtelingencrisis in 2015 wa</w:t>
      </w:r>
      <w:r w:rsidR="00B529B8">
        <w:t>s Merkel heel vocaal met de gevleugelde uitspraak “</w:t>
      </w:r>
      <w:proofErr w:type="spellStart"/>
      <w:r w:rsidR="00B529B8">
        <w:t>wir</w:t>
      </w:r>
      <w:proofErr w:type="spellEnd"/>
      <w:r w:rsidR="00B529B8">
        <w:t xml:space="preserve"> schaffen das” dat Duitsland haar grenzen niet zou sluiten voor vluchtelingen, leidend tot een influx van vluchtelingen uit oorlogslanden als Syrië. Vluchtelingen uit islamit</w:t>
      </w:r>
      <w:r w:rsidR="00011CA7">
        <w:t xml:space="preserve">ische landen vormden volgens </w:t>
      </w:r>
      <w:proofErr w:type="spellStart"/>
      <w:r w:rsidR="00B529B8">
        <w:t>AfD</w:t>
      </w:r>
      <w:proofErr w:type="spellEnd"/>
      <w:r w:rsidR="00B529B8">
        <w:t xml:space="preserve"> een direct gevaar voor de traditionele christelijke waarden, die CDU decennialang </w:t>
      </w:r>
      <w:r w:rsidR="00C66064">
        <w:t>geprobeerd</w:t>
      </w:r>
      <w:r w:rsidR="00B529B8">
        <w:t xml:space="preserve"> had te beschermen. </w:t>
      </w:r>
      <w:r w:rsidR="00451A30">
        <w:t xml:space="preserve">Door </w:t>
      </w:r>
      <w:r w:rsidR="00F36A1D">
        <w:t>hier</w:t>
      </w:r>
      <w:r w:rsidR="00451A30">
        <w:t xml:space="preserve">op te focussen ontwikkelde zich vanuit </w:t>
      </w:r>
      <w:proofErr w:type="spellStart"/>
      <w:r w:rsidR="00451A30">
        <w:t>AfD</w:t>
      </w:r>
      <w:proofErr w:type="spellEnd"/>
      <w:r w:rsidR="00451A30">
        <w:t xml:space="preserve"> een meer conservatief-christelijk geluid dat lucht gaf aan de anti-immigratie</w:t>
      </w:r>
      <w:r w:rsidR="00F36A1D">
        <w:t xml:space="preserve">houding </w:t>
      </w:r>
      <w:r w:rsidR="00451A30">
        <w:t>die m</w:t>
      </w:r>
      <w:r w:rsidR="00F36A1D">
        <w:t xml:space="preserve">ede door de vluchtelingencrisis groeide bij een steeds breder publiek. </w:t>
      </w:r>
      <w:proofErr w:type="spellStart"/>
      <w:r w:rsidR="00F36A1D">
        <w:t>AfD</w:t>
      </w:r>
      <w:proofErr w:type="spellEnd"/>
      <w:r w:rsidR="00F36A1D">
        <w:t xml:space="preserve"> spinde zo</w:t>
      </w:r>
      <w:r w:rsidR="0039773D">
        <w:t xml:space="preserve"> ook electoraal garen bij de idealistische Merkel, die in feite vanuit de christelijke deelgedachte ruimte wilde bieden voor mensen uit oorlogsgebieden.</w:t>
      </w:r>
      <w:r w:rsidR="00331873">
        <w:rPr>
          <w:rStyle w:val="Voetnootmarkering"/>
        </w:rPr>
        <w:footnoteReference w:id="51"/>
      </w:r>
      <w:r w:rsidR="00023C00">
        <w:tab/>
      </w:r>
      <w:r w:rsidR="00023C00">
        <w:tab/>
      </w:r>
      <w:r w:rsidR="00023C00">
        <w:tab/>
      </w:r>
      <w:r w:rsidR="00023C00">
        <w:tab/>
      </w:r>
      <w:r w:rsidR="00023C00">
        <w:tab/>
      </w:r>
      <w:r w:rsidR="00023C00">
        <w:tab/>
      </w:r>
      <w:r w:rsidR="00023C00">
        <w:tab/>
      </w:r>
      <w:r w:rsidR="00023C00">
        <w:tab/>
      </w:r>
      <w:r w:rsidR="00023C00">
        <w:tab/>
      </w:r>
      <w:r w:rsidR="00023C00">
        <w:tab/>
      </w:r>
      <w:r w:rsidR="00023C00">
        <w:tab/>
        <w:t xml:space="preserve">De verkiezingen van 2017 waren in die context exemplarisch. </w:t>
      </w:r>
      <w:r w:rsidR="002D7247">
        <w:t>Noah Strate</w:t>
      </w:r>
      <w:r w:rsidR="00A72C60">
        <w:t xml:space="preserve"> beschreef de verkiezingsstrijd op de website van buitenlandmagazine</w:t>
      </w:r>
      <w:r w:rsidR="002D7247">
        <w:t xml:space="preserve"> </w:t>
      </w:r>
      <w:proofErr w:type="spellStart"/>
      <w:r w:rsidR="00023C00" w:rsidRPr="00023C00">
        <w:rPr>
          <w:i/>
        </w:rPr>
        <w:t>Foreign</w:t>
      </w:r>
      <w:proofErr w:type="spellEnd"/>
      <w:r w:rsidR="00023C00" w:rsidRPr="00023C00">
        <w:rPr>
          <w:i/>
        </w:rPr>
        <w:t xml:space="preserve"> Policy</w:t>
      </w:r>
      <w:r w:rsidR="00023C00">
        <w:t xml:space="preserve"> </w:t>
      </w:r>
      <w:r w:rsidR="00A72C60">
        <w:t>als een christelijke burgeroorlog. Terwijl de sociaaldemocratische partij met CDU streed om de winst, ging de meeste aandacht uit naar de tweekamp om de christelijk geëng</w:t>
      </w:r>
      <w:r w:rsidR="00CD1781">
        <w:t>ag</w:t>
      </w:r>
      <w:r w:rsidR="00A72C60">
        <w:t>eerde kiezer.</w:t>
      </w:r>
      <w:r w:rsidR="00A90AF1">
        <w:rPr>
          <w:rStyle w:val="Voetnootmarkering"/>
        </w:rPr>
        <w:footnoteReference w:id="52"/>
      </w:r>
      <w:r w:rsidR="0064616E">
        <w:t xml:space="preserve"> Vanuit een deel van</w:t>
      </w:r>
      <w:r w:rsidR="00A90AF1">
        <w:t xml:space="preserve"> </w:t>
      </w:r>
      <w:proofErr w:type="spellStart"/>
      <w:r w:rsidR="00A90AF1">
        <w:t>AfD</w:t>
      </w:r>
      <w:proofErr w:type="spellEnd"/>
      <w:r w:rsidR="00A90AF1">
        <w:t xml:space="preserve"> ontstond een specifiek christelijk kampement, die in een </w:t>
      </w:r>
      <w:r w:rsidR="00371363">
        <w:t>achtergrondverklaring precies die conservatief-christelijke standpunten uitdroeg die de teleurges</w:t>
      </w:r>
      <w:r w:rsidR="003C5587">
        <w:t>telde kiezer bij het CDU mist</w:t>
      </w:r>
      <w:r w:rsidR="00E04C9C">
        <w:t xml:space="preserve">e: anti-abortus, voor confessioneel onderwijs, </w:t>
      </w:r>
      <w:r w:rsidR="0046786E">
        <w:t>tegen meer is</w:t>
      </w:r>
      <w:r w:rsidR="00823EBD">
        <w:t>lam en immigratie. Bovendien schonk deze groep aandacht aan de culturele erfenis van het christendom: “</w:t>
      </w:r>
      <w:r w:rsidR="00E04C9C" w:rsidRPr="00E04C9C">
        <w:t>De invloed van het christendom, dat geleidelijk alle terreinen van de cultuur doordrong, was beslissend voor de vorming van de Europese naties.</w:t>
      </w:r>
      <w:r w:rsidR="00823EBD">
        <w:t>” Belangrijke</w:t>
      </w:r>
      <w:r w:rsidR="0046786E">
        <w:t xml:space="preserve">r </w:t>
      </w:r>
      <w:r w:rsidR="0005690D">
        <w:t xml:space="preserve">is echter </w:t>
      </w:r>
      <w:r w:rsidR="0046786E">
        <w:t xml:space="preserve">het feit dat ze expliciet spreken over </w:t>
      </w:r>
      <w:r w:rsidR="0046786E">
        <w:lastRenderedPageBreak/>
        <w:t>de theologische verschillen met de islam en de onverenigbaarheid tussen beide religies.</w:t>
      </w:r>
      <w:r w:rsidR="0046786E">
        <w:rPr>
          <w:rStyle w:val="Voetnootmarkering"/>
        </w:rPr>
        <w:footnoteReference w:id="53"/>
      </w:r>
      <w:r w:rsidR="00616DDD">
        <w:t xml:space="preserve"> Wat dat betekent? </w:t>
      </w:r>
      <w:r w:rsidR="00D72283">
        <w:t>Het behoud van het christendom is nodig voor het behoud van de Duitse cultuur – en dat is alleen mogelijk door het buitenhouden van is</w:t>
      </w:r>
      <w:r w:rsidR="00005E88">
        <w:t xml:space="preserve">lamitische invloeden. </w:t>
      </w:r>
      <w:r w:rsidR="00005E88">
        <w:tab/>
      </w:r>
      <w:r w:rsidR="00005E88">
        <w:tab/>
      </w:r>
      <w:r w:rsidR="00005E88">
        <w:tab/>
      </w:r>
      <w:r w:rsidR="008B3BC1">
        <w:t>Hoewel Brub</w:t>
      </w:r>
      <w:r w:rsidR="00C63553">
        <w:t xml:space="preserve">aker de kentering </w:t>
      </w:r>
      <w:r w:rsidR="00EE2227">
        <w:t xml:space="preserve">in de focus van het </w:t>
      </w:r>
      <w:r w:rsidR="00C63553">
        <w:t xml:space="preserve">gedachtegoed van </w:t>
      </w:r>
      <w:proofErr w:type="spellStart"/>
      <w:r w:rsidR="00C63553">
        <w:t>AfD</w:t>
      </w:r>
      <w:proofErr w:type="spellEnd"/>
      <w:r w:rsidR="00C63553">
        <w:t xml:space="preserve"> in 2015 erkent, beschouwt hij het Duitse </w:t>
      </w:r>
      <w:r w:rsidR="00EE2227">
        <w:t xml:space="preserve">verwantschap van populisten met het </w:t>
      </w:r>
      <w:r w:rsidR="00C63553">
        <w:t>cultuurchristendom toch als</w:t>
      </w:r>
      <w:r w:rsidR="00EE2227">
        <w:t xml:space="preserve"> definitief anders dan de Franse. Als </w:t>
      </w:r>
      <w:r w:rsidR="00E7585C">
        <w:t xml:space="preserve">voornaamste reden draagt hij aan dat de partij </w:t>
      </w:r>
      <w:r w:rsidR="00401DB4">
        <w:t xml:space="preserve">onderling verdeelder is over </w:t>
      </w:r>
      <w:r w:rsidR="00466BF6">
        <w:t>het onderwerp dan partijen</w:t>
      </w:r>
      <w:r w:rsidR="006B14A6">
        <w:t xml:space="preserve"> </w:t>
      </w:r>
      <w:r w:rsidR="005B04E3">
        <w:t xml:space="preserve">in andere landen. Bovendien bespreekt </w:t>
      </w:r>
      <w:proofErr w:type="spellStart"/>
      <w:r w:rsidR="005B04E3">
        <w:t>AfD</w:t>
      </w:r>
      <w:proofErr w:type="spellEnd"/>
      <w:r w:rsidR="005B04E3">
        <w:t xml:space="preserve"> haar a</w:t>
      </w:r>
      <w:r w:rsidR="00466BF6">
        <w:t>nti-islamovertuigingen niet</w:t>
      </w:r>
      <w:r w:rsidR="005B04E3">
        <w:t xml:space="preserve"> door de islam tegenover liberale waarden te plaatsen</w:t>
      </w:r>
      <w:r w:rsidR="00447621">
        <w:t>.</w:t>
      </w:r>
      <w:r w:rsidR="00447621">
        <w:rPr>
          <w:rStyle w:val="Voetnootmarkering"/>
        </w:rPr>
        <w:footnoteReference w:id="54"/>
      </w:r>
      <w:r w:rsidR="00447621">
        <w:t xml:space="preserve"> </w:t>
      </w:r>
      <w:r w:rsidR="00980164">
        <w:t xml:space="preserve">Het programma aan beginselen dat de partij in 2016 formuleerde, een jaar voor </w:t>
      </w:r>
      <w:proofErr w:type="spellStart"/>
      <w:r w:rsidR="00980164">
        <w:t>Brubakers</w:t>
      </w:r>
      <w:proofErr w:type="spellEnd"/>
      <w:r w:rsidR="00980164">
        <w:t xml:space="preserve"> publicatie, was nochtans vrij duidelijk: </w:t>
      </w:r>
      <w:r w:rsidR="00D812DA">
        <w:t>“de i</w:t>
      </w:r>
      <w:r w:rsidR="002E2CCC">
        <w:t>slam hoort niet bij Duitsland” en is gericht “tegen on</w:t>
      </w:r>
      <w:r w:rsidR="002E2CCC" w:rsidRPr="002E2CCC">
        <w:t>ze wetten en de joods-christelijke en humanistische fundamenten van onze cultuur</w:t>
      </w:r>
      <w:r w:rsidR="002E2CCC">
        <w:t>”</w:t>
      </w:r>
      <w:r w:rsidR="00AE76A0">
        <w:t xml:space="preserve">. In de inhoudelijke bespreking van de andere standpunten werd een verdere waardering van het christendom verder niet genoemd. </w:t>
      </w:r>
      <w:r w:rsidR="0044069C">
        <w:t>Daardoor lijkt de eerbiediging van het christendom zelf een minder grote rol te spelen.</w:t>
      </w:r>
      <w:r w:rsidR="00F95D5B">
        <w:rPr>
          <w:rStyle w:val="Voetnootmarkering"/>
        </w:rPr>
        <w:footnoteReference w:id="55"/>
      </w:r>
      <w:r w:rsidR="0044069C">
        <w:t xml:space="preserve"> </w:t>
      </w:r>
      <w:r w:rsidR="00F95D5B">
        <w:t xml:space="preserve">Ook het partijprogramma voor de verkiezingen van 2021 heeft het bovenal over de islamisering van </w:t>
      </w:r>
      <w:r w:rsidR="00A04D29">
        <w:t>Duitsland</w:t>
      </w:r>
      <w:r w:rsidR="00221A45">
        <w:t xml:space="preserve">: dat leidt ertoe dat Christoph </w:t>
      </w:r>
      <w:proofErr w:type="spellStart"/>
      <w:r w:rsidR="00221A45">
        <w:t>Bitzl</w:t>
      </w:r>
      <w:proofErr w:type="spellEnd"/>
      <w:r w:rsidR="00221A45">
        <w:t xml:space="preserve"> en </w:t>
      </w:r>
      <w:r w:rsidR="002D5853">
        <w:t xml:space="preserve">Michael </w:t>
      </w:r>
      <w:proofErr w:type="spellStart"/>
      <w:r w:rsidR="002D5853">
        <w:t>Kurze</w:t>
      </w:r>
      <w:proofErr w:type="spellEnd"/>
      <w:r w:rsidR="002D5853">
        <w:t xml:space="preserve"> concluderen dat </w:t>
      </w:r>
      <w:proofErr w:type="spellStart"/>
      <w:r w:rsidR="002D5853">
        <w:t>AfD</w:t>
      </w:r>
      <w:proofErr w:type="spellEnd"/>
      <w:r w:rsidR="002D5853">
        <w:t xml:space="preserve"> religie vooral instrumenteel gebruikt als middel om stemmen te trekken. </w:t>
      </w:r>
      <w:r w:rsidR="00140DFE">
        <w:t xml:space="preserve">De gehoopte terugkeer naar het </w:t>
      </w:r>
      <w:r w:rsidR="00581302">
        <w:t>“</w:t>
      </w:r>
      <w:r w:rsidR="00140DFE">
        <w:t xml:space="preserve">joods-christelijke </w:t>
      </w:r>
      <w:proofErr w:type="spellStart"/>
      <w:r w:rsidR="00581302">
        <w:t>avondland</w:t>
      </w:r>
      <w:proofErr w:type="spellEnd"/>
      <w:r w:rsidR="00581302">
        <w:t>”,</w:t>
      </w:r>
      <w:r w:rsidR="003F146C">
        <w:t xml:space="preserve"> waarbij de laatste</w:t>
      </w:r>
      <w:r w:rsidR="00581302">
        <w:t xml:space="preserve"> </w:t>
      </w:r>
      <w:r w:rsidR="003F146C">
        <w:t>een term is v</w:t>
      </w:r>
      <w:r w:rsidR="000F320B">
        <w:t xml:space="preserve">an </w:t>
      </w:r>
      <w:r w:rsidR="003F146C">
        <w:t xml:space="preserve">de niet-christelijke </w:t>
      </w:r>
      <w:r w:rsidR="000F320B">
        <w:t xml:space="preserve">Oswald </w:t>
      </w:r>
      <w:proofErr w:type="spellStart"/>
      <w:r w:rsidR="000F320B">
        <w:t>Spengler</w:t>
      </w:r>
      <w:proofErr w:type="spellEnd"/>
      <w:r w:rsidR="000F320B">
        <w:t xml:space="preserve"> die Baudet ook vaak aanhaalt</w:t>
      </w:r>
      <w:r w:rsidR="00B17BEE">
        <w:rPr>
          <w:rStyle w:val="Voetnootmarkering"/>
        </w:rPr>
        <w:footnoteReference w:id="56"/>
      </w:r>
      <w:r w:rsidR="000F320B">
        <w:t>, is daarmee niet meer dan een façade voor xenofoob en anti-islamitisch denken.</w:t>
      </w:r>
      <w:r w:rsidR="00B17BEE">
        <w:rPr>
          <w:rStyle w:val="Voetnootmarkering"/>
        </w:rPr>
        <w:footnoteReference w:id="57"/>
      </w:r>
      <w:r w:rsidR="001A554D">
        <w:tab/>
      </w:r>
      <w:r w:rsidR="003F146C">
        <w:tab/>
      </w:r>
      <w:r w:rsidR="003F146C">
        <w:tab/>
      </w:r>
      <w:r w:rsidR="003F146C">
        <w:tab/>
      </w:r>
      <w:r w:rsidR="00380C5F">
        <w:t>In</w:t>
      </w:r>
      <w:r w:rsidR="00DA0DF5">
        <w:t xml:space="preserve"> de partij </w:t>
      </w:r>
      <w:r w:rsidR="00380C5F">
        <w:t xml:space="preserve">is </w:t>
      </w:r>
      <w:r w:rsidR="00DA0DF5">
        <w:t xml:space="preserve">een combinatie </w:t>
      </w:r>
      <w:r w:rsidR="00380C5F">
        <w:t xml:space="preserve">te ontwaren van traditioneel-katholieken tot </w:t>
      </w:r>
      <w:proofErr w:type="spellStart"/>
      <w:r w:rsidR="00380C5F">
        <w:t>libertariërs</w:t>
      </w:r>
      <w:proofErr w:type="spellEnd"/>
      <w:r w:rsidR="00380C5F">
        <w:t xml:space="preserve"> met een gemeenschapp</w:t>
      </w:r>
      <w:r w:rsidR="00363E1B">
        <w:t>elijk</w:t>
      </w:r>
      <w:r w:rsidR="00380C5F">
        <w:t xml:space="preserve"> </w:t>
      </w:r>
      <w:r w:rsidR="00363E1B">
        <w:t>antiliberaal, nationalistisch en o</w:t>
      </w:r>
      <w:r w:rsidR="00380C5F">
        <w:t>p familie gerichte</w:t>
      </w:r>
      <w:r w:rsidR="00363E1B">
        <w:t xml:space="preserve"> conservatisme. Standpunten rondom abortus, angst voor de islam en bescherming van</w:t>
      </w:r>
      <w:r w:rsidR="000A6FF8">
        <w:t xml:space="preserve"> christenen</w:t>
      </w:r>
      <w:r w:rsidR="00363E1B">
        <w:t xml:space="preserve"> lijken daardoor minder gegrond in een religieus christendom en </w:t>
      </w:r>
      <w:r w:rsidR="00005E88">
        <w:t xml:space="preserve">meer </w:t>
      </w:r>
      <w:r w:rsidR="00363E1B">
        <w:t>bedoeld om stemmen te winnen.</w:t>
      </w:r>
      <w:r w:rsidR="00E36AA5">
        <w:t xml:space="preserve"> Het cultuurchristendom </w:t>
      </w:r>
      <w:r w:rsidR="000532FF">
        <w:t>vormt zich in een mal van een cultureel reactionaire ideologie: sociaal-pessimistisch over de toekomst,</w:t>
      </w:r>
      <w:r w:rsidR="00F15539">
        <w:t xml:space="preserve"> terugverlangen naar een geromantiseerd</w:t>
      </w:r>
      <w:r w:rsidR="00A5205E">
        <w:t xml:space="preserve"> beeld van de </w:t>
      </w:r>
      <w:r w:rsidR="00A5205E">
        <w:lastRenderedPageBreak/>
        <w:t xml:space="preserve">werkelijkheid </w:t>
      </w:r>
      <w:r w:rsidR="00F15539">
        <w:t>van vroeger, voortgekomen uit angst voor de bredere maatschappelijke bewegingen</w:t>
      </w:r>
      <w:r w:rsidR="00324033">
        <w:t xml:space="preserve"> die de eigen positie in de samenleving lijken te bedreigen. De </w:t>
      </w:r>
      <w:r w:rsidR="0031084C">
        <w:t>Duitse c</w:t>
      </w:r>
      <w:r w:rsidR="00324033">
        <w:t xml:space="preserve">onstructie van de eigen christelijke identiteit tegenover het angstbeeld van de islam als gevaar </w:t>
      </w:r>
      <w:r w:rsidR="0031084C">
        <w:t xml:space="preserve">voor de sociale cohesie is binnen </w:t>
      </w:r>
      <w:proofErr w:type="spellStart"/>
      <w:r w:rsidR="0031084C">
        <w:t>AfD</w:t>
      </w:r>
      <w:proofErr w:type="spellEnd"/>
      <w:r w:rsidR="0031084C">
        <w:t xml:space="preserve"> zodoende weinig anders dan bij RN in Frankrijk, in weerwil van hetgeen Brubaker beweert.</w:t>
      </w:r>
      <w:r w:rsidR="00E36AA5">
        <w:rPr>
          <w:rStyle w:val="Voetnootmarkering"/>
        </w:rPr>
        <w:footnoteReference w:id="58"/>
      </w:r>
    </w:p>
    <w:p w14:paraId="735745FF" w14:textId="77777777" w:rsidR="00C91221" w:rsidRDefault="00C91221" w:rsidP="00225860">
      <w:pPr>
        <w:shd w:val="clear" w:color="auto" w:fill="FFFFFF"/>
        <w:spacing w:beforeAutospacing="1" w:afterAutospacing="1" w:line="360" w:lineRule="auto"/>
        <w:jc w:val="both"/>
        <w:outlineLvl w:val="0"/>
        <w:rPr>
          <w:b/>
        </w:rPr>
      </w:pPr>
    </w:p>
    <w:p w14:paraId="0EB4FB44" w14:textId="77777777" w:rsidR="00C91221" w:rsidRDefault="00C91221" w:rsidP="00225860">
      <w:pPr>
        <w:shd w:val="clear" w:color="auto" w:fill="FFFFFF"/>
        <w:spacing w:beforeAutospacing="1" w:afterAutospacing="1" w:line="360" w:lineRule="auto"/>
        <w:jc w:val="both"/>
        <w:outlineLvl w:val="0"/>
        <w:rPr>
          <w:b/>
          <w:sz w:val="32"/>
          <w:szCs w:val="28"/>
        </w:rPr>
      </w:pPr>
    </w:p>
    <w:p w14:paraId="2F56DCE9" w14:textId="77777777" w:rsidR="00FF1DB9" w:rsidRDefault="00FF1DB9" w:rsidP="00225860">
      <w:pPr>
        <w:shd w:val="clear" w:color="auto" w:fill="FFFFFF"/>
        <w:spacing w:beforeAutospacing="1" w:afterAutospacing="1" w:line="360" w:lineRule="auto"/>
        <w:jc w:val="both"/>
        <w:outlineLvl w:val="0"/>
        <w:rPr>
          <w:b/>
          <w:sz w:val="32"/>
          <w:szCs w:val="28"/>
        </w:rPr>
      </w:pPr>
    </w:p>
    <w:p w14:paraId="2AB94E97" w14:textId="77777777" w:rsidR="00742B3B" w:rsidRDefault="00742B3B" w:rsidP="00225860">
      <w:pPr>
        <w:shd w:val="clear" w:color="auto" w:fill="FFFFFF"/>
        <w:spacing w:beforeAutospacing="1" w:afterAutospacing="1" w:line="360" w:lineRule="auto"/>
        <w:jc w:val="both"/>
        <w:outlineLvl w:val="0"/>
        <w:rPr>
          <w:b/>
          <w:sz w:val="32"/>
          <w:szCs w:val="28"/>
        </w:rPr>
      </w:pPr>
    </w:p>
    <w:p w14:paraId="2208CD66" w14:textId="77777777" w:rsidR="00742B3B" w:rsidRDefault="00742B3B" w:rsidP="00225860">
      <w:pPr>
        <w:shd w:val="clear" w:color="auto" w:fill="FFFFFF"/>
        <w:spacing w:beforeAutospacing="1" w:afterAutospacing="1" w:line="360" w:lineRule="auto"/>
        <w:jc w:val="both"/>
        <w:outlineLvl w:val="0"/>
        <w:rPr>
          <w:b/>
          <w:sz w:val="32"/>
          <w:szCs w:val="28"/>
        </w:rPr>
      </w:pPr>
    </w:p>
    <w:p w14:paraId="283653C4" w14:textId="77777777" w:rsidR="0022659B" w:rsidRDefault="0022659B" w:rsidP="00225860">
      <w:pPr>
        <w:shd w:val="clear" w:color="auto" w:fill="FFFFFF"/>
        <w:spacing w:beforeAutospacing="1" w:afterAutospacing="1" w:line="360" w:lineRule="auto"/>
        <w:jc w:val="both"/>
        <w:outlineLvl w:val="0"/>
        <w:rPr>
          <w:b/>
          <w:sz w:val="32"/>
          <w:szCs w:val="28"/>
        </w:rPr>
      </w:pPr>
    </w:p>
    <w:p w14:paraId="47386151" w14:textId="77777777" w:rsidR="0022659B" w:rsidRDefault="0022659B" w:rsidP="00225860">
      <w:pPr>
        <w:shd w:val="clear" w:color="auto" w:fill="FFFFFF"/>
        <w:spacing w:beforeAutospacing="1" w:afterAutospacing="1" w:line="360" w:lineRule="auto"/>
        <w:jc w:val="both"/>
        <w:outlineLvl w:val="0"/>
        <w:rPr>
          <w:b/>
          <w:sz w:val="32"/>
          <w:szCs w:val="28"/>
        </w:rPr>
      </w:pPr>
    </w:p>
    <w:p w14:paraId="58FA3578" w14:textId="77777777" w:rsidR="0022659B" w:rsidRDefault="0022659B" w:rsidP="00225860">
      <w:pPr>
        <w:shd w:val="clear" w:color="auto" w:fill="FFFFFF"/>
        <w:spacing w:beforeAutospacing="1" w:afterAutospacing="1" w:line="360" w:lineRule="auto"/>
        <w:jc w:val="both"/>
        <w:outlineLvl w:val="0"/>
        <w:rPr>
          <w:b/>
          <w:sz w:val="32"/>
          <w:szCs w:val="28"/>
        </w:rPr>
      </w:pPr>
    </w:p>
    <w:p w14:paraId="11E21CA8" w14:textId="77777777" w:rsidR="0022659B" w:rsidRDefault="0022659B" w:rsidP="00225860">
      <w:pPr>
        <w:shd w:val="clear" w:color="auto" w:fill="FFFFFF"/>
        <w:spacing w:beforeAutospacing="1" w:afterAutospacing="1" w:line="360" w:lineRule="auto"/>
        <w:jc w:val="both"/>
        <w:outlineLvl w:val="0"/>
        <w:rPr>
          <w:b/>
          <w:sz w:val="32"/>
          <w:szCs w:val="28"/>
        </w:rPr>
      </w:pPr>
    </w:p>
    <w:p w14:paraId="2A720743" w14:textId="77777777" w:rsidR="0022659B" w:rsidRDefault="0022659B" w:rsidP="00225860">
      <w:pPr>
        <w:shd w:val="clear" w:color="auto" w:fill="FFFFFF"/>
        <w:spacing w:beforeAutospacing="1" w:afterAutospacing="1" w:line="360" w:lineRule="auto"/>
        <w:jc w:val="both"/>
        <w:outlineLvl w:val="0"/>
        <w:rPr>
          <w:b/>
          <w:sz w:val="32"/>
          <w:szCs w:val="28"/>
        </w:rPr>
      </w:pPr>
    </w:p>
    <w:p w14:paraId="738D71F3" w14:textId="77777777" w:rsidR="0022659B" w:rsidRDefault="0022659B" w:rsidP="00225860">
      <w:pPr>
        <w:shd w:val="clear" w:color="auto" w:fill="FFFFFF"/>
        <w:spacing w:beforeAutospacing="1" w:afterAutospacing="1" w:line="360" w:lineRule="auto"/>
        <w:jc w:val="both"/>
        <w:outlineLvl w:val="0"/>
        <w:rPr>
          <w:b/>
          <w:sz w:val="32"/>
          <w:szCs w:val="28"/>
        </w:rPr>
      </w:pPr>
    </w:p>
    <w:p w14:paraId="5A3F531C" w14:textId="77777777" w:rsidR="007464FC" w:rsidRDefault="007464FC" w:rsidP="00225860">
      <w:pPr>
        <w:shd w:val="clear" w:color="auto" w:fill="FFFFFF"/>
        <w:spacing w:beforeAutospacing="1" w:afterAutospacing="1" w:line="360" w:lineRule="auto"/>
        <w:jc w:val="both"/>
        <w:outlineLvl w:val="0"/>
        <w:rPr>
          <w:b/>
          <w:sz w:val="32"/>
          <w:szCs w:val="28"/>
        </w:rPr>
      </w:pPr>
    </w:p>
    <w:p w14:paraId="07476DE6" w14:textId="1083BF52" w:rsidR="003E7EA3" w:rsidRPr="003E7EA3" w:rsidRDefault="00850DB8" w:rsidP="00225860">
      <w:pPr>
        <w:shd w:val="clear" w:color="auto" w:fill="FFFFFF"/>
        <w:spacing w:beforeAutospacing="1" w:afterAutospacing="1" w:line="360" w:lineRule="auto"/>
        <w:jc w:val="both"/>
        <w:outlineLvl w:val="0"/>
        <w:rPr>
          <w:b/>
          <w:sz w:val="32"/>
          <w:szCs w:val="28"/>
        </w:rPr>
      </w:pPr>
      <w:r>
        <w:rPr>
          <w:b/>
          <w:sz w:val="32"/>
          <w:szCs w:val="28"/>
        </w:rPr>
        <w:lastRenderedPageBreak/>
        <w:t>Hoofdstuk 2: Populis</w:t>
      </w:r>
      <w:r w:rsidR="00355B05">
        <w:rPr>
          <w:b/>
          <w:sz w:val="32"/>
          <w:szCs w:val="28"/>
        </w:rPr>
        <w:t>me en cultuurchristendom in Nederland</w:t>
      </w:r>
      <w:r w:rsidR="002C3350">
        <w:rPr>
          <w:b/>
          <w:sz w:val="32"/>
          <w:szCs w:val="28"/>
        </w:rPr>
        <w:t>: verschillende gedaanten</w:t>
      </w:r>
    </w:p>
    <w:p w14:paraId="4948512D" w14:textId="524C365C" w:rsidR="00C215AB" w:rsidRDefault="00977B4B" w:rsidP="00225860">
      <w:pPr>
        <w:shd w:val="clear" w:color="auto" w:fill="FFFFFF"/>
        <w:spacing w:beforeAutospacing="1" w:afterAutospacing="1" w:line="360" w:lineRule="auto"/>
        <w:jc w:val="both"/>
        <w:rPr>
          <w:rFonts w:eastAsia="Times New Roman"/>
          <w:color w:val="000000"/>
        </w:rPr>
      </w:pPr>
      <w:r>
        <w:rPr>
          <w:rFonts w:eastAsia="Times New Roman"/>
          <w:color w:val="000000"/>
        </w:rPr>
        <w:t xml:space="preserve">In het politieke debat in Nederland heeft religie </w:t>
      </w:r>
      <w:r w:rsidR="00A644D1">
        <w:rPr>
          <w:rFonts w:eastAsia="Times New Roman"/>
          <w:color w:val="000000"/>
        </w:rPr>
        <w:t>niet altijd</w:t>
      </w:r>
      <w:r w:rsidR="000D6688">
        <w:rPr>
          <w:rFonts w:eastAsia="Times New Roman"/>
          <w:color w:val="000000"/>
        </w:rPr>
        <w:t xml:space="preserve"> de</w:t>
      </w:r>
      <w:r>
        <w:rPr>
          <w:rFonts w:eastAsia="Times New Roman"/>
          <w:color w:val="000000"/>
        </w:rPr>
        <w:t xml:space="preserve"> boventoon gevoerd. </w:t>
      </w:r>
      <w:r w:rsidR="000D6688">
        <w:rPr>
          <w:rFonts w:eastAsia="Times New Roman"/>
          <w:color w:val="000000"/>
        </w:rPr>
        <w:t xml:space="preserve">Na de Tweede Wereldoorlog was er sprake van </w:t>
      </w:r>
      <w:r w:rsidR="00BA1692">
        <w:rPr>
          <w:rFonts w:eastAsia="Times New Roman"/>
          <w:color w:val="000000"/>
        </w:rPr>
        <w:t xml:space="preserve">het verzuiling-fenomeen, waarbij </w:t>
      </w:r>
      <w:r w:rsidR="000D6688">
        <w:rPr>
          <w:rFonts w:eastAsia="Times New Roman"/>
          <w:color w:val="000000"/>
        </w:rPr>
        <w:t xml:space="preserve">groepen </w:t>
      </w:r>
      <w:r w:rsidR="00BA1692">
        <w:rPr>
          <w:rFonts w:eastAsia="Times New Roman"/>
          <w:color w:val="000000"/>
        </w:rPr>
        <w:t xml:space="preserve">mensen op basis van levensbeschouwelijke overtuigingen grotendeels langs elkaar leefden. Katholieken, protestanten, </w:t>
      </w:r>
      <w:r w:rsidR="00F47D86">
        <w:rPr>
          <w:rFonts w:eastAsia="Times New Roman"/>
          <w:color w:val="000000"/>
        </w:rPr>
        <w:t>socialisten: verschillende groeperingen richtten zich steeds meer intern. Het omroepensysteem voor de televisie werd daarop ingericht</w:t>
      </w:r>
      <w:r w:rsidR="00EF7F3D">
        <w:rPr>
          <w:rFonts w:eastAsia="Times New Roman"/>
          <w:color w:val="000000"/>
        </w:rPr>
        <w:t>, net als</w:t>
      </w:r>
      <w:r w:rsidR="00F47D86">
        <w:rPr>
          <w:rFonts w:eastAsia="Times New Roman"/>
          <w:color w:val="000000"/>
        </w:rPr>
        <w:t xml:space="preserve"> het onderwijs. Die se</w:t>
      </w:r>
      <w:r w:rsidR="00076348">
        <w:rPr>
          <w:rFonts w:eastAsia="Times New Roman"/>
          <w:color w:val="000000"/>
        </w:rPr>
        <w:t>gregatie nam</w:t>
      </w:r>
      <w:r w:rsidR="002D64A1">
        <w:rPr>
          <w:rFonts w:eastAsia="Times New Roman"/>
          <w:color w:val="000000"/>
        </w:rPr>
        <w:t xml:space="preserve"> in de samenleving </w:t>
      </w:r>
      <w:r w:rsidR="00076348">
        <w:rPr>
          <w:rFonts w:eastAsia="Times New Roman"/>
          <w:color w:val="000000"/>
        </w:rPr>
        <w:t>sterke vormen aan</w:t>
      </w:r>
      <w:r w:rsidR="00A644D1">
        <w:rPr>
          <w:rFonts w:eastAsia="Times New Roman"/>
          <w:color w:val="000000"/>
        </w:rPr>
        <w:t>,</w:t>
      </w:r>
      <w:r w:rsidR="00076348">
        <w:rPr>
          <w:rFonts w:eastAsia="Times New Roman"/>
          <w:color w:val="000000"/>
        </w:rPr>
        <w:t xml:space="preserve"> </w:t>
      </w:r>
      <w:r w:rsidR="002D64A1">
        <w:rPr>
          <w:rFonts w:eastAsia="Times New Roman"/>
          <w:color w:val="000000"/>
        </w:rPr>
        <w:t>maar leidde juist i</w:t>
      </w:r>
      <w:r w:rsidR="00076348">
        <w:rPr>
          <w:rFonts w:eastAsia="Times New Roman"/>
          <w:color w:val="000000"/>
        </w:rPr>
        <w:t xml:space="preserve">n het nationale parlement niet tot </w:t>
      </w:r>
      <w:r w:rsidR="002D64A1">
        <w:rPr>
          <w:rFonts w:eastAsia="Times New Roman"/>
          <w:color w:val="000000"/>
        </w:rPr>
        <w:t>problematische verhoudingen</w:t>
      </w:r>
      <w:r w:rsidR="00F03F05">
        <w:rPr>
          <w:rFonts w:eastAsia="Times New Roman"/>
          <w:color w:val="000000"/>
        </w:rPr>
        <w:t>. Ook toen die</w:t>
      </w:r>
      <w:r w:rsidR="00A644D1">
        <w:rPr>
          <w:rFonts w:eastAsia="Times New Roman"/>
          <w:color w:val="000000"/>
        </w:rPr>
        <w:t xml:space="preserve"> verzuiling w</w:t>
      </w:r>
      <w:r w:rsidR="00EB18ED">
        <w:rPr>
          <w:rFonts w:eastAsia="Times New Roman"/>
          <w:color w:val="000000"/>
        </w:rPr>
        <w:t>erd opengebroken in de jaren zestig en zeventig</w:t>
      </w:r>
      <w:r w:rsidR="00A644D1">
        <w:rPr>
          <w:rFonts w:eastAsia="Times New Roman"/>
          <w:color w:val="000000"/>
        </w:rPr>
        <w:t xml:space="preserve"> bleef religie in het publieke debat relatief </w:t>
      </w:r>
      <w:r w:rsidR="00522805">
        <w:rPr>
          <w:rFonts w:eastAsia="Times New Roman"/>
          <w:color w:val="000000"/>
        </w:rPr>
        <w:t>onbenoemd. Dat is opvallend, daar in die periode bij uitstek wél sprake was van een grote ontkerkelijking</w:t>
      </w:r>
      <w:r w:rsidR="00C431B1">
        <w:rPr>
          <w:rFonts w:eastAsia="Times New Roman"/>
          <w:color w:val="000000"/>
        </w:rPr>
        <w:t xml:space="preserve">. In de samenleving, de cultuur en de kunsten </w:t>
      </w:r>
      <w:r w:rsidR="00B71B52">
        <w:rPr>
          <w:rFonts w:eastAsia="Times New Roman"/>
          <w:color w:val="000000"/>
        </w:rPr>
        <w:t xml:space="preserve">schudde men de kerkelijke moraal stevig van zich af: mensen gingen anders denken over seks, ras, </w:t>
      </w:r>
      <w:r w:rsidR="00D7619D">
        <w:rPr>
          <w:rFonts w:eastAsia="Times New Roman"/>
          <w:color w:val="000000"/>
        </w:rPr>
        <w:t xml:space="preserve">medisch-ethische kwesties en </w:t>
      </w:r>
      <w:r w:rsidR="00B71B52">
        <w:rPr>
          <w:rFonts w:eastAsia="Times New Roman"/>
          <w:color w:val="000000"/>
        </w:rPr>
        <w:t>economische verhoudingen</w:t>
      </w:r>
      <w:r w:rsidR="00D7619D">
        <w:rPr>
          <w:rFonts w:eastAsia="Times New Roman"/>
          <w:color w:val="000000"/>
        </w:rPr>
        <w:t>. Langs die scheidsli</w:t>
      </w:r>
      <w:r w:rsidR="00F03F05">
        <w:rPr>
          <w:rFonts w:eastAsia="Times New Roman"/>
          <w:color w:val="000000"/>
        </w:rPr>
        <w:t>jnen polariseerde de politiek</w:t>
      </w:r>
      <w:r w:rsidR="00D7619D">
        <w:rPr>
          <w:rFonts w:eastAsia="Times New Roman"/>
          <w:color w:val="000000"/>
        </w:rPr>
        <w:t xml:space="preserve"> wel. Dat lei</w:t>
      </w:r>
      <w:r w:rsidR="005E7AC0">
        <w:rPr>
          <w:rFonts w:eastAsia="Times New Roman"/>
          <w:color w:val="000000"/>
        </w:rPr>
        <w:t xml:space="preserve">dde tot stevige debatten tussen partijleiders, maar </w:t>
      </w:r>
      <w:r w:rsidR="00507F7F">
        <w:rPr>
          <w:rFonts w:eastAsia="Times New Roman"/>
          <w:color w:val="000000"/>
        </w:rPr>
        <w:t>op zichzelf was de functie van religie geen veelbesproken onderwerp.</w:t>
      </w:r>
      <w:r w:rsidR="00507F7F">
        <w:rPr>
          <w:rStyle w:val="Voetnootmarkering"/>
          <w:rFonts w:eastAsia="Times New Roman"/>
          <w:color w:val="000000"/>
        </w:rPr>
        <w:footnoteReference w:id="59"/>
      </w:r>
      <w:r w:rsidR="000469F7">
        <w:rPr>
          <w:rFonts w:eastAsia="Times New Roman"/>
          <w:color w:val="000000"/>
        </w:rPr>
        <w:t xml:space="preserve"> </w:t>
      </w:r>
      <w:r w:rsidR="00507F7F">
        <w:rPr>
          <w:rFonts w:eastAsia="Times New Roman"/>
          <w:color w:val="000000"/>
        </w:rPr>
        <w:br/>
      </w:r>
      <w:r w:rsidR="00507F7F">
        <w:rPr>
          <w:rFonts w:eastAsia="Times New Roman"/>
          <w:color w:val="000000"/>
        </w:rPr>
        <w:tab/>
      </w:r>
      <w:r w:rsidR="000D5A58">
        <w:rPr>
          <w:rFonts w:eastAsia="Times New Roman"/>
          <w:color w:val="000000"/>
        </w:rPr>
        <w:t>Pas toen d</w:t>
      </w:r>
      <w:r w:rsidR="00D57674">
        <w:rPr>
          <w:rFonts w:eastAsia="Times New Roman"/>
          <w:color w:val="000000"/>
        </w:rPr>
        <w:t xml:space="preserve">e </w:t>
      </w:r>
      <w:r w:rsidR="007D101B">
        <w:rPr>
          <w:rFonts w:eastAsia="Times New Roman"/>
          <w:color w:val="000000"/>
        </w:rPr>
        <w:t>polarisati</w:t>
      </w:r>
      <w:r w:rsidR="000D5A58">
        <w:rPr>
          <w:rFonts w:eastAsia="Times New Roman"/>
          <w:color w:val="000000"/>
        </w:rPr>
        <w:t xml:space="preserve">e na de val van de Berlijnse Muur in 1989 </w:t>
      </w:r>
      <w:r w:rsidR="00D57674">
        <w:rPr>
          <w:rFonts w:eastAsia="Times New Roman"/>
          <w:color w:val="000000"/>
        </w:rPr>
        <w:t>ste</w:t>
      </w:r>
      <w:r w:rsidR="009B07B1">
        <w:rPr>
          <w:rFonts w:eastAsia="Times New Roman"/>
          <w:color w:val="000000"/>
        </w:rPr>
        <w:t xml:space="preserve">rk verminderd was, kregen religie en </w:t>
      </w:r>
      <w:r w:rsidR="00DE7BEF">
        <w:rPr>
          <w:rFonts w:eastAsia="Times New Roman"/>
          <w:color w:val="000000"/>
        </w:rPr>
        <w:t>cultuur</w:t>
      </w:r>
      <w:r w:rsidR="00B031BC">
        <w:rPr>
          <w:rFonts w:eastAsia="Times New Roman"/>
          <w:color w:val="000000"/>
        </w:rPr>
        <w:t xml:space="preserve"> </w:t>
      </w:r>
      <w:r w:rsidR="00D57674">
        <w:rPr>
          <w:rFonts w:eastAsia="Times New Roman"/>
          <w:color w:val="000000"/>
        </w:rPr>
        <w:t xml:space="preserve">een grotere plaats in het politieke debat. </w:t>
      </w:r>
      <w:r w:rsidR="00845BD5">
        <w:rPr>
          <w:rFonts w:eastAsia="Times New Roman"/>
          <w:color w:val="000000"/>
        </w:rPr>
        <w:t xml:space="preserve">Bolkestein en Fortuyn namen daarin nadrukkelijk het voortouw: naar aanleiding van integratieproblematiek rond de gastarbeiders die de decennia daarvoor naar Nederland waren gekomen poneerden zij </w:t>
      </w:r>
      <w:r w:rsidR="00DE7BEF">
        <w:rPr>
          <w:rFonts w:eastAsia="Times New Roman"/>
          <w:color w:val="000000"/>
        </w:rPr>
        <w:t xml:space="preserve">de stelling dat de islamitische cultuur </w:t>
      </w:r>
      <w:r w:rsidR="00313300">
        <w:rPr>
          <w:rFonts w:eastAsia="Times New Roman"/>
          <w:color w:val="000000"/>
        </w:rPr>
        <w:t xml:space="preserve">onverenigbaar was met de joods-christelijke, Nederlandse cultuur. </w:t>
      </w:r>
      <w:r w:rsidR="007C5342">
        <w:rPr>
          <w:rFonts w:eastAsia="Times New Roman"/>
          <w:color w:val="000000"/>
        </w:rPr>
        <w:t>Ook in de jaren daarna, geïntensiveerd</w:t>
      </w:r>
      <w:r w:rsidR="003C5587">
        <w:rPr>
          <w:rFonts w:eastAsia="Times New Roman"/>
          <w:color w:val="000000"/>
        </w:rPr>
        <w:t xml:space="preserve"> door</w:t>
      </w:r>
      <w:r w:rsidR="00E046DD">
        <w:rPr>
          <w:rFonts w:eastAsia="Times New Roman"/>
          <w:color w:val="000000"/>
        </w:rPr>
        <w:t xml:space="preserve"> de aanslagen op 11 september</w:t>
      </w:r>
      <w:r w:rsidR="007C5342">
        <w:rPr>
          <w:rFonts w:eastAsia="Times New Roman"/>
          <w:color w:val="000000"/>
        </w:rPr>
        <w:t xml:space="preserve"> </w:t>
      </w:r>
      <w:r w:rsidR="00E046DD">
        <w:rPr>
          <w:rFonts w:eastAsia="Times New Roman"/>
          <w:color w:val="000000"/>
        </w:rPr>
        <w:t xml:space="preserve">2001 </w:t>
      </w:r>
      <w:r w:rsidR="007C5342">
        <w:rPr>
          <w:rFonts w:eastAsia="Times New Roman"/>
          <w:color w:val="000000"/>
        </w:rPr>
        <w:t>in N</w:t>
      </w:r>
      <w:r w:rsidR="000469F7">
        <w:rPr>
          <w:rFonts w:eastAsia="Times New Roman"/>
          <w:color w:val="000000"/>
        </w:rPr>
        <w:t>ew York, kreeg islamproblematiek een steeds grotere plaats in het politieke discours van met name rechts-conservatieve</w:t>
      </w:r>
      <w:r w:rsidR="001D2EEC">
        <w:rPr>
          <w:rFonts w:eastAsia="Times New Roman"/>
          <w:color w:val="000000"/>
        </w:rPr>
        <w:t xml:space="preserve"> politici.</w:t>
      </w:r>
      <w:r w:rsidR="00A07FF6">
        <w:rPr>
          <w:rStyle w:val="Voetnootmarkering"/>
          <w:rFonts w:eastAsia="Times New Roman"/>
          <w:color w:val="000000"/>
        </w:rPr>
        <w:footnoteReference w:id="60"/>
      </w:r>
      <w:r w:rsidR="001D2EEC">
        <w:rPr>
          <w:rFonts w:eastAsia="Times New Roman"/>
          <w:color w:val="000000"/>
        </w:rPr>
        <w:t xml:space="preserve"> Dat zorgde </w:t>
      </w:r>
      <w:r w:rsidR="0083515D">
        <w:rPr>
          <w:rFonts w:eastAsia="Times New Roman"/>
          <w:color w:val="000000"/>
        </w:rPr>
        <w:t xml:space="preserve">er ook </w:t>
      </w:r>
      <w:r w:rsidR="003C5587">
        <w:rPr>
          <w:rFonts w:eastAsia="Times New Roman"/>
          <w:color w:val="000000"/>
        </w:rPr>
        <w:t>voor dat het christendom meer in de</w:t>
      </w:r>
      <w:r w:rsidR="0083515D">
        <w:rPr>
          <w:rFonts w:eastAsia="Times New Roman"/>
          <w:color w:val="000000"/>
        </w:rPr>
        <w:t xml:space="preserve"> aandacht kwam te staan: lag de christelijke cultuur onder vuur</w:t>
      </w:r>
      <w:r w:rsidR="002854E8">
        <w:rPr>
          <w:rFonts w:eastAsia="Times New Roman"/>
          <w:color w:val="000000"/>
        </w:rPr>
        <w:t xml:space="preserve">? </w:t>
      </w:r>
      <w:r w:rsidR="0016613E">
        <w:rPr>
          <w:rFonts w:eastAsia="Times New Roman"/>
          <w:color w:val="000000"/>
        </w:rPr>
        <w:t xml:space="preserve">Tradities en gebruiken van christelijke oorsprong zijn in die hoedanigheid steeds vaker onderwerp van debat: </w:t>
      </w:r>
      <w:r w:rsidR="0090669F">
        <w:rPr>
          <w:rFonts w:eastAsia="Times New Roman"/>
          <w:color w:val="000000"/>
        </w:rPr>
        <w:t>wordt het Suikerfeest een vrije d</w:t>
      </w:r>
      <w:r w:rsidR="0016613E">
        <w:rPr>
          <w:rFonts w:eastAsia="Times New Roman"/>
          <w:color w:val="000000"/>
        </w:rPr>
        <w:t>ag, zegt men “fijne feestdagen” in plaats van “zalig kerstmis</w:t>
      </w:r>
      <w:r w:rsidR="002D75E7">
        <w:rPr>
          <w:rFonts w:eastAsia="Times New Roman"/>
          <w:color w:val="000000"/>
        </w:rPr>
        <w:t>”</w:t>
      </w:r>
      <w:r w:rsidR="002D75E7">
        <w:rPr>
          <w:rStyle w:val="Voetnootmarkering"/>
          <w:rFonts w:eastAsia="Times New Roman"/>
          <w:color w:val="000000"/>
        </w:rPr>
        <w:footnoteReference w:id="61"/>
      </w:r>
      <w:r w:rsidR="0090669F">
        <w:rPr>
          <w:rFonts w:eastAsia="Times New Roman"/>
          <w:color w:val="000000"/>
        </w:rPr>
        <w:t xml:space="preserve">, </w:t>
      </w:r>
      <w:r w:rsidR="00023F04">
        <w:rPr>
          <w:rFonts w:eastAsia="Times New Roman"/>
          <w:color w:val="000000"/>
        </w:rPr>
        <w:t xml:space="preserve">kan het </w:t>
      </w:r>
      <w:r w:rsidR="00023F04">
        <w:rPr>
          <w:rFonts w:eastAsia="Times New Roman"/>
          <w:color w:val="000000"/>
        </w:rPr>
        <w:lastRenderedPageBreak/>
        <w:t xml:space="preserve">Sinterklaasfeest nog wel in zijn huidige vorm? Populisten in Nederlanden grijpen die discussies steevast aan om </w:t>
      </w:r>
      <w:r w:rsidR="00C10A7A">
        <w:rPr>
          <w:rFonts w:eastAsia="Times New Roman"/>
          <w:color w:val="000000"/>
        </w:rPr>
        <w:t>te wijzen op het wegvallen</w:t>
      </w:r>
      <w:r w:rsidR="00023F04">
        <w:rPr>
          <w:rFonts w:eastAsia="Times New Roman"/>
          <w:color w:val="000000"/>
        </w:rPr>
        <w:t xml:space="preserve"> van de christelijke cultuur. I</w:t>
      </w:r>
      <w:r w:rsidR="00C10A7A">
        <w:rPr>
          <w:rFonts w:eastAsia="Times New Roman"/>
          <w:color w:val="000000"/>
        </w:rPr>
        <w:t xml:space="preserve">n dit hoofdstuk bekijken we de manier waarop de </w:t>
      </w:r>
      <w:r w:rsidR="00F82808">
        <w:rPr>
          <w:rFonts w:eastAsia="Times New Roman"/>
          <w:color w:val="000000"/>
        </w:rPr>
        <w:t xml:space="preserve">PVV </w:t>
      </w:r>
      <w:r w:rsidR="00C10A7A">
        <w:rPr>
          <w:rFonts w:eastAsia="Times New Roman"/>
          <w:color w:val="000000"/>
        </w:rPr>
        <w:t xml:space="preserve">en </w:t>
      </w:r>
      <w:r w:rsidR="00F82808">
        <w:rPr>
          <w:rFonts w:eastAsia="Times New Roman"/>
          <w:color w:val="000000"/>
        </w:rPr>
        <w:t>FvD</w:t>
      </w:r>
      <w:r w:rsidR="00EB00EC">
        <w:rPr>
          <w:rFonts w:eastAsia="Times New Roman"/>
          <w:color w:val="000000"/>
        </w:rPr>
        <w:t xml:space="preserve"> hun politiek en ideologie linken aan het cultuurchristendom. </w:t>
      </w:r>
    </w:p>
    <w:p w14:paraId="60F72770" w14:textId="24EFDB21" w:rsidR="002D1FAD" w:rsidRPr="00621B25" w:rsidRDefault="00D57674" w:rsidP="00225860">
      <w:pPr>
        <w:shd w:val="clear" w:color="auto" w:fill="FFFFFF"/>
        <w:spacing w:beforeAutospacing="1" w:afterAutospacing="1" w:line="360" w:lineRule="auto"/>
        <w:jc w:val="both"/>
        <w:rPr>
          <w:rFonts w:eastAsia="Times New Roman"/>
          <w:color w:val="000000"/>
        </w:rPr>
      </w:pPr>
      <w:r w:rsidRPr="00D35873">
        <w:rPr>
          <w:rFonts w:eastAsia="Times New Roman"/>
          <w:b/>
          <w:color w:val="000000"/>
        </w:rPr>
        <w:t>Partij voor de Vrijheid</w:t>
      </w:r>
      <w:r w:rsidR="00604651">
        <w:rPr>
          <w:rFonts w:eastAsia="Times New Roman"/>
          <w:b/>
          <w:color w:val="000000"/>
        </w:rPr>
        <w:tab/>
      </w:r>
      <w:r w:rsidRPr="00D35873">
        <w:rPr>
          <w:rFonts w:eastAsia="Times New Roman"/>
          <w:b/>
          <w:color w:val="000000"/>
        </w:rPr>
        <w:t xml:space="preserve"> </w:t>
      </w:r>
      <w:r w:rsidR="00604651">
        <w:rPr>
          <w:rFonts w:eastAsia="Times New Roman"/>
          <w:b/>
          <w:color w:val="000000"/>
        </w:rPr>
        <w:br/>
      </w:r>
      <w:r w:rsidR="00EE028C">
        <w:rPr>
          <w:rFonts w:eastAsia="Times New Roman"/>
          <w:color w:val="000000"/>
        </w:rPr>
        <w:t xml:space="preserve">Vanaf 2006 maakt de </w:t>
      </w:r>
      <w:proofErr w:type="gramStart"/>
      <w:r w:rsidR="00EE028C">
        <w:rPr>
          <w:rFonts w:eastAsia="Times New Roman"/>
          <w:color w:val="000000"/>
        </w:rPr>
        <w:t xml:space="preserve">PVV </w:t>
      </w:r>
      <w:r w:rsidR="00F82808">
        <w:rPr>
          <w:rFonts w:eastAsia="Times New Roman"/>
          <w:color w:val="000000"/>
        </w:rPr>
        <w:t>onderdeel</w:t>
      </w:r>
      <w:proofErr w:type="gramEnd"/>
      <w:r w:rsidR="00F82808">
        <w:rPr>
          <w:rFonts w:eastAsia="Times New Roman"/>
          <w:color w:val="000000"/>
        </w:rPr>
        <w:t xml:space="preserve"> uit van de Tweede Kamer. Oprichter Geert Wilders</w:t>
      </w:r>
      <w:r w:rsidR="00915743">
        <w:rPr>
          <w:rFonts w:eastAsia="Times New Roman"/>
          <w:color w:val="000000"/>
        </w:rPr>
        <w:t>, die twee jaar eerder uit de VVD stapte,</w:t>
      </w:r>
      <w:r w:rsidR="00F82808">
        <w:rPr>
          <w:rFonts w:eastAsia="Times New Roman"/>
          <w:color w:val="000000"/>
        </w:rPr>
        <w:t xml:space="preserve"> is sindsdien het enige lid en zwaait sindsdien ook met de scepter bin</w:t>
      </w:r>
      <w:r w:rsidR="00E62C7A">
        <w:rPr>
          <w:rFonts w:eastAsia="Times New Roman"/>
          <w:color w:val="000000"/>
        </w:rPr>
        <w:t xml:space="preserve">nen de gelederen van de partij. </w:t>
      </w:r>
      <w:r w:rsidR="007F0C3A">
        <w:rPr>
          <w:rFonts w:eastAsia="Times New Roman"/>
          <w:color w:val="000000"/>
        </w:rPr>
        <w:t>Vanaf het begin is het profiel van de partij met name gericht tegen immi</w:t>
      </w:r>
      <w:r w:rsidR="00596309">
        <w:rPr>
          <w:rFonts w:eastAsia="Times New Roman"/>
          <w:color w:val="000000"/>
        </w:rPr>
        <w:t xml:space="preserve">gratie, en specifiek </w:t>
      </w:r>
      <w:r w:rsidR="00531693">
        <w:rPr>
          <w:rFonts w:eastAsia="Times New Roman"/>
          <w:color w:val="000000"/>
        </w:rPr>
        <w:t>tegen</w:t>
      </w:r>
      <w:r w:rsidR="00596309">
        <w:rPr>
          <w:rFonts w:eastAsia="Times New Roman"/>
          <w:color w:val="000000"/>
        </w:rPr>
        <w:t xml:space="preserve"> de i</w:t>
      </w:r>
      <w:r w:rsidR="007F0C3A">
        <w:rPr>
          <w:rFonts w:eastAsia="Times New Roman"/>
          <w:color w:val="000000"/>
        </w:rPr>
        <w:t xml:space="preserve">slam. Wilders </w:t>
      </w:r>
      <w:r w:rsidR="00531693">
        <w:rPr>
          <w:rFonts w:eastAsia="Times New Roman"/>
          <w:color w:val="000000"/>
        </w:rPr>
        <w:t>spreekt zich</w:t>
      </w:r>
      <w:r w:rsidR="00D77083">
        <w:rPr>
          <w:rFonts w:eastAsia="Times New Roman"/>
          <w:color w:val="000000"/>
        </w:rPr>
        <w:t xml:space="preserve"> uit tegen een “tsunami van islamisering”</w:t>
      </w:r>
      <w:r w:rsidR="00D77083">
        <w:rPr>
          <w:rStyle w:val="Voetnootmarkering"/>
          <w:rFonts w:eastAsia="Times New Roman"/>
          <w:color w:val="000000"/>
        </w:rPr>
        <w:footnoteReference w:id="62"/>
      </w:r>
      <w:r w:rsidR="00596309">
        <w:rPr>
          <w:rFonts w:eastAsia="Times New Roman"/>
          <w:color w:val="000000"/>
        </w:rPr>
        <w:t>, brengt in 2007 de anti-i</w:t>
      </w:r>
      <w:r w:rsidR="006C7D8F">
        <w:rPr>
          <w:rFonts w:eastAsia="Times New Roman"/>
          <w:color w:val="000000"/>
        </w:rPr>
        <w:t xml:space="preserve">slamfilm </w:t>
      </w:r>
      <w:proofErr w:type="spellStart"/>
      <w:r w:rsidR="006C7D8F" w:rsidRPr="006C7D8F">
        <w:rPr>
          <w:rFonts w:eastAsia="Times New Roman"/>
          <w:i/>
          <w:color w:val="000000"/>
        </w:rPr>
        <w:t>Fitna</w:t>
      </w:r>
      <w:proofErr w:type="spellEnd"/>
      <w:r w:rsidR="00531693">
        <w:rPr>
          <w:rFonts w:eastAsia="Times New Roman"/>
          <w:color w:val="000000"/>
        </w:rPr>
        <w:t xml:space="preserve"> uit, </w:t>
      </w:r>
      <w:r w:rsidR="006C7D8F">
        <w:rPr>
          <w:rFonts w:eastAsia="Times New Roman"/>
          <w:color w:val="000000"/>
        </w:rPr>
        <w:t>en domineert in die jaren erna het publieke debat.</w:t>
      </w:r>
      <w:r w:rsidR="00750968">
        <w:rPr>
          <w:rFonts w:eastAsia="Times New Roman"/>
          <w:color w:val="000000"/>
        </w:rPr>
        <w:t xml:space="preserve"> </w:t>
      </w:r>
      <w:r w:rsidR="00DD4EBC">
        <w:rPr>
          <w:rFonts w:eastAsia="Times New Roman"/>
          <w:color w:val="000000"/>
        </w:rPr>
        <w:t xml:space="preserve">In het eerste verkiezingsprogramma in aanloop naar de verkiezingen van 2006 ligt de nadruk op een </w:t>
      </w:r>
      <w:r w:rsidR="00D604F9">
        <w:rPr>
          <w:rFonts w:eastAsia="Times New Roman"/>
          <w:color w:val="000000"/>
        </w:rPr>
        <w:t xml:space="preserve">versterking van Nederland met identiteitspolitiek: een nostalgisch verlangen spreekt uit het aanverwante stuk, “Een Nieuwe Gouden Eeuw”. </w:t>
      </w:r>
      <w:r w:rsidR="00990278">
        <w:rPr>
          <w:rFonts w:eastAsia="Times New Roman"/>
          <w:color w:val="000000"/>
        </w:rPr>
        <w:t xml:space="preserve">Het christendom wordt in het programma precies één keer genoemd, onder het kopje “immigratiestop/integratie”: </w:t>
      </w:r>
      <w:r w:rsidR="00E44DFF">
        <w:rPr>
          <w:rFonts w:eastAsia="Times New Roman"/>
          <w:color w:val="000000"/>
        </w:rPr>
        <w:t>de PVV wilde een nieuw Artikel 1 in de Grondwet waarin staat dat de joods-christelijke cultuur dominant moet blijven.</w:t>
      </w:r>
      <w:r w:rsidR="00E44DFF" w:rsidRPr="00E44DFF">
        <w:rPr>
          <w:rStyle w:val="Voetnootmarkering"/>
          <w:rFonts w:eastAsia="Times New Roman"/>
          <w:color w:val="000000"/>
        </w:rPr>
        <w:t xml:space="preserve"> </w:t>
      </w:r>
      <w:r w:rsidR="00E44DFF">
        <w:rPr>
          <w:rStyle w:val="Voetnootmarkering"/>
          <w:rFonts w:eastAsia="Times New Roman"/>
          <w:color w:val="000000"/>
        </w:rPr>
        <w:footnoteReference w:id="63"/>
      </w:r>
      <w:r w:rsidR="00EB4F03">
        <w:rPr>
          <w:rFonts w:eastAsia="Times New Roman"/>
          <w:color w:val="000000"/>
        </w:rPr>
        <w:t xml:space="preserve"> </w:t>
      </w:r>
      <w:r w:rsidR="00FE380F">
        <w:rPr>
          <w:rFonts w:eastAsia="Times New Roman"/>
          <w:color w:val="000000"/>
        </w:rPr>
        <w:t>In diezelfde context noe</w:t>
      </w:r>
      <w:r w:rsidR="00ED7AC1">
        <w:rPr>
          <w:rFonts w:eastAsia="Times New Roman"/>
          <w:color w:val="000000"/>
        </w:rPr>
        <w:t xml:space="preserve">mde Wilders in een bijdrage bij een </w:t>
      </w:r>
      <w:r w:rsidR="00614B33">
        <w:rPr>
          <w:rFonts w:eastAsia="Times New Roman"/>
          <w:color w:val="000000"/>
        </w:rPr>
        <w:t xml:space="preserve">parlementair </w:t>
      </w:r>
      <w:r w:rsidR="00ED7AC1">
        <w:rPr>
          <w:rFonts w:eastAsia="Times New Roman"/>
          <w:color w:val="000000"/>
        </w:rPr>
        <w:t xml:space="preserve">debat </w:t>
      </w:r>
      <w:r w:rsidR="00DF295D">
        <w:rPr>
          <w:rFonts w:eastAsia="Times New Roman"/>
          <w:color w:val="000000"/>
        </w:rPr>
        <w:t xml:space="preserve">- </w:t>
      </w:r>
      <w:r w:rsidR="00ED7AC1">
        <w:rPr>
          <w:rFonts w:eastAsia="Times New Roman"/>
          <w:color w:val="000000"/>
        </w:rPr>
        <w:t xml:space="preserve">over </w:t>
      </w:r>
      <w:r w:rsidR="00614B33">
        <w:rPr>
          <w:rFonts w:eastAsia="Times New Roman"/>
          <w:color w:val="000000"/>
        </w:rPr>
        <w:t xml:space="preserve">uit verband getrokken </w:t>
      </w:r>
      <w:r w:rsidR="00ED7AC1">
        <w:rPr>
          <w:rFonts w:eastAsia="Times New Roman"/>
          <w:color w:val="000000"/>
        </w:rPr>
        <w:t xml:space="preserve">uitspraken van een minister in 2006 ten aanzien </w:t>
      </w:r>
      <w:r w:rsidR="00DF295D">
        <w:rPr>
          <w:rFonts w:eastAsia="Times New Roman"/>
          <w:color w:val="000000"/>
        </w:rPr>
        <w:t xml:space="preserve">van de invoering van een sharia - </w:t>
      </w:r>
      <w:r w:rsidR="00614B33">
        <w:rPr>
          <w:rFonts w:eastAsia="Times New Roman"/>
          <w:color w:val="000000"/>
        </w:rPr>
        <w:t>dat Nederland</w:t>
      </w:r>
      <w:r w:rsidR="00ED7AC1" w:rsidRPr="00ED7AC1">
        <w:rPr>
          <w:rFonts w:eastAsia="Times New Roman"/>
          <w:color w:val="000000"/>
        </w:rPr>
        <w:t xml:space="preserve"> trots</w:t>
      </w:r>
      <w:r w:rsidR="00614B33">
        <w:rPr>
          <w:rFonts w:eastAsia="Times New Roman"/>
          <w:color w:val="000000"/>
        </w:rPr>
        <w:t xml:space="preserve"> moet</w:t>
      </w:r>
      <w:r w:rsidR="00ED7AC1" w:rsidRPr="00ED7AC1">
        <w:rPr>
          <w:rFonts w:eastAsia="Times New Roman"/>
          <w:color w:val="000000"/>
        </w:rPr>
        <w:t xml:space="preserve"> </w:t>
      </w:r>
      <w:r w:rsidR="00614B33">
        <w:rPr>
          <w:rFonts w:eastAsia="Times New Roman"/>
          <w:color w:val="000000"/>
        </w:rPr>
        <w:t>“</w:t>
      </w:r>
      <w:r w:rsidR="00ED7AC1" w:rsidRPr="00ED7AC1">
        <w:rPr>
          <w:rFonts w:eastAsia="Times New Roman"/>
          <w:color w:val="000000"/>
        </w:rPr>
        <w:t>zijn op onze normen en waarden die hun oorsprong vinden in de christelijke, joodse en humanistische tradities en culturen</w:t>
      </w:r>
      <w:r w:rsidR="00614B33">
        <w:rPr>
          <w:rFonts w:eastAsia="Times New Roman"/>
          <w:color w:val="000000"/>
        </w:rPr>
        <w:t>”.</w:t>
      </w:r>
      <w:r w:rsidR="00614B33">
        <w:rPr>
          <w:rStyle w:val="Voetnootmarkering"/>
          <w:rFonts w:eastAsia="Times New Roman"/>
          <w:color w:val="000000"/>
        </w:rPr>
        <w:footnoteReference w:id="64"/>
      </w:r>
      <w:r w:rsidR="00D54959">
        <w:rPr>
          <w:rFonts w:eastAsia="Times New Roman"/>
          <w:color w:val="000000"/>
        </w:rPr>
        <w:t xml:space="preserve"> De christelijke </w:t>
      </w:r>
      <w:r w:rsidR="00B4282C">
        <w:rPr>
          <w:rFonts w:eastAsia="Times New Roman"/>
          <w:color w:val="000000"/>
        </w:rPr>
        <w:t xml:space="preserve">affiniteit </w:t>
      </w:r>
      <w:r w:rsidR="00F6310F">
        <w:rPr>
          <w:rFonts w:eastAsia="Times New Roman"/>
          <w:color w:val="000000"/>
        </w:rPr>
        <w:t xml:space="preserve">leek zich in die periode dus </w:t>
      </w:r>
      <w:r w:rsidR="00916B33">
        <w:rPr>
          <w:rFonts w:eastAsia="Times New Roman"/>
          <w:color w:val="000000"/>
        </w:rPr>
        <w:t xml:space="preserve">al </w:t>
      </w:r>
      <w:r w:rsidR="00F6310F">
        <w:rPr>
          <w:rFonts w:eastAsia="Times New Roman"/>
          <w:color w:val="000000"/>
        </w:rPr>
        <w:t>v</w:t>
      </w:r>
      <w:r w:rsidR="00596309">
        <w:rPr>
          <w:rFonts w:eastAsia="Times New Roman"/>
          <w:color w:val="000000"/>
        </w:rPr>
        <w:t>ooral af te zetten tegen de i</w:t>
      </w:r>
      <w:r w:rsidR="00F6310F">
        <w:rPr>
          <w:rFonts w:eastAsia="Times New Roman"/>
          <w:color w:val="000000"/>
        </w:rPr>
        <w:t xml:space="preserve">slam. </w:t>
      </w:r>
      <w:r w:rsidR="00F6310F">
        <w:rPr>
          <w:rFonts w:eastAsia="Times New Roman"/>
          <w:color w:val="000000"/>
        </w:rPr>
        <w:tab/>
      </w:r>
      <w:r w:rsidR="00F6310F">
        <w:rPr>
          <w:rFonts w:eastAsia="Times New Roman"/>
          <w:color w:val="000000"/>
        </w:rPr>
        <w:tab/>
      </w:r>
      <w:r w:rsidR="00F6310F">
        <w:rPr>
          <w:rFonts w:eastAsia="Times New Roman"/>
          <w:color w:val="000000"/>
        </w:rPr>
        <w:tab/>
      </w:r>
      <w:r w:rsidR="00F6310F">
        <w:rPr>
          <w:rFonts w:eastAsia="Times New Roman"/>
          <w:color w:val="000000"/>
        </w:rPr>
        <w:tab/>
      </w:r>
      <w:r w:rsidR="00F6310F">
        <w:rPr>
          <w:rFonts w:eastAsia="Times New Roman"/>
          <w:color w:val="000000"/>
        </w:rPr>
        <w:tab/>
      </w:r>
      <w:r w:rsidR="00F6310F">
        <w:rPr>
          <w:rFonts w:eastAsia="Times New Roman"/>
          <w:color w:val="000000"/>
        </w:rPr>
        <w:tab/>
      </w:r>
      <w:r w:rsidR="00DF295D">
        <w:rPr>
          <w:rFonts w:eastAsia="Times New Roman"/>
          <w:color w:val="000000"/>
        </w:rPr>
        <w:tab/>
      </w:r>
      <w:r w:rsidR="00DF295D">
        <w:rPr>
          <w:rFonts w:eastAsia="Times New Roman"/>
          <w:color w:val="000000"/>
        </w:rPr>
        <w:tab/>
      </w:r>
      <w:r w:rsidR="00DF295D">
        <w:rPr>
          <w:rFonts w:eastAsia="Times New Roman"/>
          <w:color w:val="000000"/>
        </w:rPr>
        <w:tab/>
      </w:r>
      <w:r w:rsidR="000D090F">
        <w:rPr>
          <w:rFonts w:eastAsia="Times New Roman"/>
          <w:color w:val="000000"/>
        </w:rPr>
        <w:t xml:space="preserve">Wilders houdt die boodschap consistent aan </w:t>
      </w:r>
      <w:r w:rsidR="005B250C">
        <w:rPr>
          <w:rFonts w:eastAsia="Times New Roman"/>
          <w:color w:val="000000"/>
        </w:rPr>
        <w:t xml:space="preserve">vanaf zijn afscheiding van de VVD. </w:t>
      </w:r>
      <w:r w:rsidR="006843CB">
        <w:rPr>
          <w:rFonts w:eastAsia="Times New Roman"/>
          <w:color w:val="000000"/>
        </w:rPr>
        <w:t>In zijn consistentie brengt hij</w:t>
      </w:r>
      <w:r w:rsidR="00601F6D">
        <w:rPr>
          <w:rFonts w:eastAsia="Times New Roman"/>
          <w:color w:val="000000"/>
        </w:rPr>
        <w:t xml:space="preserve"> </w:t>
      </w:r>
      <w:r w:rsidR="005B250C">
        <w:rPr>
          <w:rFonts w:eastAsia="Times New Roman"/>
          <w:color w:val="000000"/>
        </w:rPr>
        <w:t>in de veelh</w:t>
      </w:r>
      <w:r w:rsidR="00601F6D">
        <w:rPr>
          <w:rFonts w:eastAsia="Times New Roman"/>
          <w:color w:val="000000"/>
        </w:rPr>
        <w:t>eid van zij</w:t>
      </w:r>
      <w:r w:rsidR="006843CB">
        <w:rPr>
          <w:rFonts w:eastAsia="Times New Roman"/>
          <w:color w:val="000000"/>
        </w:rPr>
        <w:t xml:space="preserve">n speeches </w:t>
      </w:r>
      <w:r w:rsidR="00D3591B">
        <w:rPr>
          <w:rFonts w:eastAsia="Times New Roman"/>
          <w:color w:val="000000"/>
        </w:rPr>
        <w:t>niet bijster veel</w:t>
      </w:r>
      <w:r w:rsidR="00601F6D">
        <w:rPr>
          <w:rFonts w:eastAsia="Times New Roman"/>
          <w:color w:val="000000"/>
        </w:rPr>
        <w:t xml:space="preserve"> </w:t>
      </w:r>
      <w:r w:rsidR="00D3591B">
        <w:rPr>
          <w:rFonts w:eastAsia="Times New Roman"/>
          <w:color w:val="000000"/>
        </w:rPr>
        <w:t xml:space="preserve">ideologische diepte </w:t>
      </w:r>
      <w:r w:rsidR="006843CB">
        <w:rPr>
          <w:rFonts w:eastAsia="Times New Roman"/>
          <w:color w:val="000000"/>
        </w:rPr>
        <w:t>aan: de terminologie blijft door de jaren heen grotendeels hetzelfde.</w:t>
      </w:r>
      <w:r w:rsidR="00D3591B">
        <w:rPr>
          <w:rFonts w:eastAsia="Times New Roman"/>
          <w:color w:val="000000"/>
        </w:rPr>
        <w:t xml:space="preserve"> </w:t>
      </w:r>
      <w:r w:rsidR="00E62C7A">
        <w:rPr>
          <w:rFonts w:eastAsia="Times New Roman"/>
          <w:color w:val="000000"/>
        </w:rPr>
        <w:t xml:space="preserve">In een speech in 2009 voor de Columbia University in de VS </w:t>
      </w:r>
      <w:r w:rsidR="00BC2FC4">
        <w:rPr>
          <w:rFonts w:eastAsia="Times New Roman"/>
          <w:color w:val="000000"/>
        </w:rPr>
        <w:t>zet Wilders in een relaas de islamitische</w:t>
      </w:r>
      <w:r w:rsidR="00AD4352">
        <w:rPr>
          <w:rFonts w:eastAsia="Times New Roman"/>
          <w:color w:val="000000"/>
        </w:rPr>
        <w:t xml:space="preserve"> cultuur tegenover de westerse </w:t>
      </w:r>
      <w:r w:rsidR="00B7324E">
        <w:rPr>
          <w:rFonts w:eastAsia="Times New Roman"/>
          <w:color w:val="000000"/>
        </w:rPr>
        <w:t>en benadrukt daarin de</w:t>
      </w:r>
      <w:r w:rsidR="00BC2FC4">
        <w:rPr>
          <w:rFonts w:eastAsia="Times New Roman"/>
          <w:color w:val="000000"/>
        </w:rPr>
        <w:t xml:space="preserve"> vers</w:t>
      </w:r>
      <w:r w:rsidR="00B7324E">
        <w:rPr>
          <w:rFonts w:eastAsia="Times New Roman"/>
          <w:color w:val="000000"/>
        </w:rPr>
        <w:t xml:space="preserve">chillen. Waar hij in Nederland de joods-christelijke cultuur aanhaalt als tegenhanger van </w:t>
      </w:r>
      <w:r w:rsidR="00B60692">
        <w:rPr>
          <w:rFonts w:eastAsia="Times New Roman"/>
          <w:color w:val="000000"/>
        </w:rPr>
        <w:t xml:space="preserve">de islamitische cultuur, heeft hij het op een Amerikaanse </w:t>
      </w:r>
      <w:r w:rsidR="00B60692">
        <w:rPr>
          <w:rFonts w:eastAsia="Times New Roman"/>
          <w:color w:val="000000"/>
        </w:rPr>
        <w:lastRenderedPageBreak/>
        <w:t>universiteit over de westerse cultuur</w:t>
      </w:r>
      <w:r w:rsidR="0024071F">
        <w:rPr>
          <w:rFonts w:eastAsia="Times New Roman"/>
          <w:color w:val="000000"/>
        </w:rPr>
        <w:t xml:space="preserve"> die opge</w:t>
      </w:r>
      <w:r w:rsidR="001309A3">
        <w:rPr>
          <w:rFonts w:eastAsia="Times New Roman"/>
          <w:color w:val="000000"/>
        </w:rPr>
        <w:t>bouwd is uit het christendom, jo</w:t>
      </w:r>
      <w:r w:rsidR="0024071F">
        <w:rPr>
          <w:rFonts w:eastAsia="Times New Roman"/>
          <w:color w:val="000000"/>
        </w:rPr>
        <w:t>dendom en het humanisme</w:t>
      </w:r>
      <w:r w:rsidR="00B60692">
        <w:rPr>
          <w:rFonts w:eastAsia="Times New Roman"/>
          <w:color w:val="000000"/>
        </w:rPr>
        <w:t>.</w:t>
      </w:r>
      <w:r w:rsidR="0024071F">
        <w:rPr>
          <w:rStyle w:val="Voetnootmarkering"/>
          <w:rFonts w:eastAsia="Times New Roman"/>
          <w:color w:val="000000"/>
        </w:rPr>
        <w:footnoteReference w:id="65"/>
      </w:r>
      <w:r w:rsidR="00B60692">
        <w:rPr>
          <w:rFonts w:eastAsia="Times New Roman"/>
          <w:color w:val="000000"/>
        </w:rPr>
        <w:t xml:space="preserve"> </w:t>
      </w:r>
      <w:r w:rsidR="0024071F">
        <w:rPr>
          <w:rFonts w:eastAsia="Times New Roman"/>
          <w:color w:val="000000"/>
        </w:rPr>
        <w:t xml:space="preserve">Daarmee trekt hij de aard van de westerse cultuur </w:t>
      </w:r>
      <w:r w:rsidR="006843CB">
        <w:rPr>
          <w:rFonts w:eastAsia="Times New Roman"/>
          <w:color w:val="000000"/>
        </w:rPr>
        <w:t>breder dan eerdergenoemde Europese populis</w:t>
      </w:r>
      <w:r w:rsidR="00A52AC5">
        <w:rPr>
          <w:rFonts w:eastAsia="Times New Roman"/>
          <w:color w:val="000000"/>
        </w:rPr>
        <w:t>ten in Duitsland en Frankrijk, die het humanisme buiten beschouwing</w:t>
      </w:r>
      <w:r w:rsidR="00B74818">
        <w:rPr>
          <w:rFonts w:eastAsia="Times New Roman"/>
          <w:color w:val="000000"/>
        </w:rPr>
        <w:t xml:space="preserve"> laten</w:t>
      </w:r>
      <w:r w:rsidR="00AD4352">
        <w:rPr>
          <w:rFonts w:eastAsia="Times New Roman"/>
          <w:color w:val="000000"/>
        </w:rPr>
        <w:t xml:space="preserve">. </w:t>
      </w:r>
      <w:r w:rsidR="00AD4352">
        <w:rPr>
          <w:rFonts w:eastAsia="Times New Roman"/>
          <w:color w:val="000000"/>
        </w:rPr>
        <w:tab/>
      </w:r>
      <w:r w:rsidR="00A52AC5">
        <w:rPr>
          <w:rFonts w:eastAsia="Times New Roman"/>
          <w:color w:val="000000"/>
        </w:rPr>
        <w:t>Dat Wilders</w:t>
      </w:r>
      <w:r w:rsidR="00091F65">
        <w:rPr>
          <w:rFonts w:eastAsia="Times New Roman"/>
          <w:color w:val="000000"/>
        </w:rPr>
        <w:t xml:space="preserve"> überhaupt ook</w:t>
      </w:r>
      <w:r w:rsidR="001309A3">
        <w:rPr>
          <w:rFonts w:eastAsia="Times New Roman"/>
          <w:color w:val="000000"/>
        </w:rPr>
        <w:t xml:space="preserve"> steevast het j</w:t>
      </w:r>
      <w:r w:rsidR="00A52AC5">
        <w:rPr>
          <w:rFonts w:eastAsia="Times New Roman"/>
          <w:color w:val="000000"/>
        </w:rPr>
        <w:t>odendom noemt</w:t>
      </w:r>
      <w:r w:rsidR="007776BA">
        <w:rPr>
          <w:rFonts w:eastAsia="Times New Roman"/>
          <w:color w:val="000000"/>
        </w:rPr>
        <w:t xml:space="preserve"> in dezelfde adem </w:t>
      </w:r>
      <w:r w:rsidR="00091F65">
        <w:rPr>
          <w:rFonts w:eastAsia="Times New Roman"/>
          <w:color w:val="000000"/>
        </w:rPr>
        <w:t xml:space="preserve">als het christendom is </w:t>
      </w:r>
      <w:r w:rsidR="00BB3E74">
        <w:rPr>
          <w:rFonts w:eastAsia="Times New Roman"/>
          <w:color w:val="000000"/>
        </w:rPr>
        <w:t xml:space="preserve">wellicht </w:t>
      </w:r>
      <w:r w:rsidR="00091F65">
        <w:rPr>
          <w:rFonts w:eastAsia="Times New Roman"/>
          <w:color w:val="000000"/>
        </w:rPr>
        <w:t>bijzonder te noemen in de Europese contex</w:t>
      </w:r>
      <w:r w:rsidR="00BB3E74">
        <w:rPr>
          <w:rFonts w:eastAsia="Times New Roman"/>
          <w:color w:val="000000"/>
        </w:rPr>
        <w:t xml:space="preserve">t van het hedendaags populisme. </w:t>
      </w:r>
      <w:proofErr w:type="spellStart"/>
      <w:r w:rsidR="00BB3E74">
        <w:rPr>
          <w:rFonts w:eastAsia="Times New Roman"/>
          <w:color w:val="000000"/>
        </w:rPr>
        <w:t>Af</w:t>
      </w:r>
      <w:r w:rsidR="00194EB6">
        <w:rPr>
          <w:rFonts w:eastAsia="Times New Roman"/>
          <w:color w:val="000000"/>
        </w:rPr>
        <w:t>D</w:t>
      </w:r>
      <w:proofErr w:type="spellEnd"/>
      <w:r w:rsidR="00194EB6">
        <w:rPr>
          <w:rFonts w:eastAsia="Times New Roman"/>
          <w:color w:val="000000"/>
        </w:rPr>
        <w:t xml:space="preserve"> heeft in Duitsland bijvoorbeeld een gedeel</w:t>
      </w:r>
      <w:r w:rsidR="001309A3">
        <w:rPr>
          <w:rFonts w:eastAsia="Times New Roman"/>
          <w:color w:val="000000"/>
        </w:rPr>
        <w:t>telijk antisemitische achterban</w:t>
      </w:r>
      <w:r w:rsidR="00194EB6">
        <w:rPr>
          <w:rFonts w:eastAsia="Times New Roman"/>
          <w:color w:val="000000"/>
        </w:rPr>
        <w:t xml:space="preserve"> en ook in Hongarije bestaat een deel van de populistische retoriek uit al dan niet verhuld antisemitisme.</w:t>
      </w:r>
      <w:r w:rsidR="00BB3E74">
        <w:rPr>
          <w:rStyle w:val="Voetnootmarkering"/>
          <w:rFonts w:eastAsia="Times New Roman"/>
          <w:color w:val="000000"/>
        </w:rPr>
        <w:footnoteReference w:id="66"/>
      </w:r>
      <w:r w:rsidR="00194EB6">
        <w:rPr>
          <w:rFonts w:eastAsia="Times New Roman"/>
          <w:color w:val="000000"/>
        </w:rPr>
        <w:t xml:space="preserve"> Wilder</w:t>
      </w:r>
      <w:r w:rsidR="009B6413">
        <w:rPr>
          <w:rFonts w:eastAsia="Times New Roman"/>
          <w:color w:val="000000"/>
        </w:rPr>
        <w:t>s steunt het land Israël</w:t>
      </w:r>
      <w:r w:rsidR="00194EB6">
        <w:rPr>
          <w:rFonts w:eastAsia="Times New Roman"/>
          <w:color w:val="000000"/>
        </w:rPr>
        <w:t xml:space="preserve"> echter al vanaf jonge leeftijd </w:t>
      </w:r>
      <w:r w:rsidR="009B6413">
        <w:rPr>
          <w:rFonts w:eastAsia="Times New Roman"/>
          <w:color w:val="000000"/>
        </w:rPr>
        <w:t xml:space="preserve">en is er tientallen keren geweest. Bovendien is Israël in haar strijd met de Palestijnen een </w:t>
      </w:r>
      <w:r w:rsidR="00322B14">
        <w:rPr>
          <w:rFonts w:eastAsia="Times New Roman"/>
          <w:color w:val="000000"/>
        </w:rPr>
        <w:t>bond</w:t>
      </w:r>
      <w:r w:rsidR="00596309">
        <w:rPr>
          <w:rFonts w:eastAsia="Times New Roman"/>
          <w:color w:val="000000"/>
        </w:rPr>
        <w:t>genoot als tegenstander van de i</w:t>
      </w:r>
      <w:r w:rsidR="00322B14">
        <w:rPr>
          <w:rFonts w:eastAsia="Times New Roman"/>
          <w:color w:val="000000"/>
        </w:rPr>
        <w:t>slam.</w:t>
      </w:r>
      <w:r w:rsidR="009C75CF">
        <w:rPr>
          <w:rStyle w:val="Voetnootmarkering"/>
          <w:rFonts w:eastAsia="Times New Roman"/>
          <w:color w:val="000000"/>
        </w:rPr>
        <w:footnoteReference w:id="67"/>
      </w:r>
      <w:r w:rsidR="00322B14">
        <w:rPr>
          <w:rFonts w:eastAsia="Times New Roman"/>
          <w:color w:val="000000"/>
        </w:rPr>
        <w:t xml:space="preserve"> Tegelijkertijd geldt ook voor de PVV dat de partij als radicaal</w:t>
      </w:r>
      <w:r w:rsidR="00A462DC">
        <w:rPr>
          <w:rFonts w:eastAsia="Times New Roman"/>
          <w:color w:val="000000"/>
        </w:rPr>
        <w:t>-</w:t>
      </w:r>
      <w:r w:rsidR="00322B14">
        <w:rPr>
          <w:rFonts w:eastAsia="Times New Roman"/>
          <w:color w:val="000000"/>
        </w:rPr>
        <w:t xml:space="preserve">rechtse, populistische beweging </w:t>
      </w:r>
      <w:r w:rsidR="00D67ADD">
        <w:rPr>
          <w:rFonts w:eastAsia="Times New Roman"/>
          <w:color w:val="000000"/>
        </w:rPr>
        <w:t xml:space="preserve">bijval krijgt van antisemitische mensen. </w:t>
      </w:r>
      <w:r w:rsidR="009C75CF">
        <w:rPr>
          <w:rFonts w:eastAsia="Times New Roman"/>
          <w:color w:val="000000"/>
        </w:rPr>
        <w:t xml:space="preserve">Heel concreet werd dat duidelijk toen </w:t>
      </w:r>
      <w:r w:rsidR="00A462DC">
        <w:rPr>
          <w:rFonts w:eastAsia="Times New Roman"/>
          <w:color w:val="000000"/>
        </w:rPr>
        <w:t>voor de gemeenteraadsverkiezingen</w:t>
      </w:r>
      <w:r w:rsidR="00A462DC">
        <w:rPr>
          <w:rFonts w:eastAsia="Times New Roman"/>
          <w:color w:val="000000"/>
        </w:rPr>
        <w:t xml:space="preserve"> </w:t>
      </w:r>
      <w:r w:rsidR="009C75CF">
        <w:rPr>
          <w:rFonts w:eastAsia="Times New Roman"/>
          <w:color w:val="000000"/>
        </w:rPr>
        <w:t>in 2017 een lijsttrekker was aangesteld in Rotterdam</w:t>
      </w:r>
      <w:r w:rsidR="00A462DC">
        <w:rPr>
          <w:rFonts w:eastAsia="Times New Roman"/>
          <w:color w:val="000000"/>
        </w:rPr>
        <w:t xml:space="preserve"> </w:t>
      </w:r>
      <w:r w:rsidR="009C75CF">
        <w:rPr>
          <w:rFonts w:eastAsia="Times New Roman"/>
          <w:color w:val="000000"/>
        </w:rPr>
        <w:t>die</w:t>
      </w:r>
      <w:r w:rsidR="00263816">
        <w:rPr>
          <w:rFonts w:eastAsia="Times New Roman"/>
          <w:color w:val="000000"/>
        </w:rPr>
        <w:t xml:space="preserve"> Holocaustontkenner David Irving bleek te steunen.</w:t>
      </w:r>
      <w:r w:rsidR="009C75CF">
        <w:rPr>
          <w:rStyle w:val="Voetnootmarkering"/>
          <w:rFonts w:eastAsia="Times New Roman"/>
          <w:color w:val="000000"/>
        </w:rPr>
        <w:footnoteReference w:id="68"/>
      </w:r>
      <w:r w:rsidR="00BE4926">
        <w:rPr>
          <w:rFonts w:eastAsia="Times New Roman"/>
          <w:color w:val="000000"/>
        </w:rPr>
        <w:tab/>
      </w:r>
      <w:r w:rsidR="00BE4926">
        <w:rPr>
          <w:rFonts w:eastAsia="Times New Roman"/>
          <w:color w:val="000000"/>
        </w:rPr>
        <w:tab/>
      </w:r>
      <w:r w:rsidR="00A462DC">
        <w:rPr>
          <w:rFonts w:eastAsia="Times New Roman"/>
          <w:color w:val="000000"/>
        </w:rPr>
        <w:tab/>
      </w:r>
      <w:r w:rsidR="00A462DC">
        <w:rPr>
          <w:rFonts w:eastAsia="Times New Roman"/>
          <w:color w:val="000000"/>
        </w:rPr>
        <w:tab/>
      </w:r>
      <w:r w:rsidR="00BE4926">
        <w:rPr>
          <w:rFonts w:eastAsia="Times New Roman"/>
          <w:color w:val="000000"/>
        </w:rPr>
        <w:t>Opvallend in</w:t>
      </w:r>
      <w:r w:rsidR="00A462DC">
        <w:rPr>
          <w:rFonts w:eastAsia="Times New Roman"/>
          <w:color w:val="000000"/>
        </w:rPr>
        <w:t xml:space="preserve"> die</w:t>
      </w:r>
      <w:r w:rsidR="00BE4926">
        <w:rPr>
          <w:rFonts w:eastAsia="Times New Roman"/>
          <w:color w:val="000000"/>
        </w:rPr>
        <w:t xml:space="preserve"> speech</w:t>
      </w:r>
      <w:r w:rsidR="00A462DC">
        <w:rPr>
          <w:rFonts w:eastAsia="Times New Roman"/>
          <w:color w:val="000000"/>
        </w:rPr>
        <w:t xml:space="preserve"> uit 2009</w:t>
      </w:r>
      <w:r w:rsidR="00BE4926">
        <w:rPr>
          <w:rFonts w:eastAsia="Times New Roman"/>
          <w:color w:val="000000"/>
        </w:rPr>
        <w:t xml:space="preserve"> is </w:t>
      </w:r>
      <w:r w:rsidR="00A462DC">
        <w:rPr>
          <w:rFonts w:eastAsia="Times New Roman"/>
          <w:color w:val="000000"/>
        </w:rPr>
        <w:t xml:space="preserve">ook </w:t>
      </w:r>
      <w:r w:rsidR="00BE4926">
        <w:rPr>
          <w:rFonts w:eastAsia="Times New Roman"/>
          <w:color w:val="000000"/>
        </w:rPr>
        <w:t xml:space="preserve">de nadruk op </w:t>
      </w:r>
      <w:r w:rsidR="003F146C">
        <w:rPr>
          <w:rFonts w:eastAsia="Times New Roman"/>
          <w:color w:val="000000"/>
        </w:rPr>
        <w:t xml:space="preserve">de dreiging van het </w:t>
      </w:r>
      <w:r w:rsidR="00BE4926">
        <w:rPr>
          <w:rFonts w:eastAsia="Times New Roman"/>
          <w:color w:val="000000"/>
        </w:rPr>
        <w:t xml:space="preserve">cultuurrelativisme: Wilders ageert tegen </w:t>
      </w:r>
      <w:r w:rsidR="00822188">
        <w:rPr>
          <w:rFonts w:eastAsia="Times New Roman"/>
          <w:color w:val="000000"/>
        </w:rPr>
        <w:t xml:space="preserve">mensen die naar zijn idee de westerse, christelijke cultuur te veel relativeren. </w:t>
      </w:r>
      <w:r w:rsidR="00016E48">
        <w:rPr>
          <w:rFonts w:eastAsia="Times New Roman"/>
          <w:color w:val="000000"/>
        </w:rPr>
        <w:t xml:space="preserve">Daarmee gaat hij vooral in op het feit dat men denkt dat de islamitische cultuur te verenigen of overeenkomstig is met de geldende aanwezige culturen. </w:t>
      </w:r>
      <w:r w:rsidR="00D34715">
        <w:rPr>
          <w:rFonts w:eastAsia="Times New Roman"/>
          <w:color w:val="000000"/>
        </w:rPr>
        <w:t xml:space="preserve">Hij zegt expliciet de westerse cultuur beter te vinden: </w:t>
      </w:r>
      <w:r w:rsidR="00F743A3">
        <w:rPr>
          <w:rFonts w:eastAsia="Times New Roman"/>
          <w:color w:val="000000"/>
        </w:rPr>
        <w:t xml:space="preserve">die heeft </w:t>
      </w:r>
      <w:r w:rsidR="00D34715">
        <w:rPr>
          <w:rFonts w:eastAsia="Times New Roman"/>
          <w:color w:val="000000"/>
        </w:rPr>
        <w:t>“</w:t>
      </w:r>
      <w:r w:rsidR="00D34715" w:rsidRPr="00D34715">
        <w:rPr>
          <w:rFonts w:eastAsia="Times New Roman"/>
          <w:color w:val="000000"/>
        </w:rPr>
        <w:t>een rechtsstaat, een democratie, een functionerend parlement, vrijheid van meningsuiting en een grondwet die ons tegen de regering beschermt</w:t>
      </w:r>
      <w:r w:rsidR="00D34715">
        <w:rPr>
          <w:rFonts w:eastAsia="Times New Roman"/>
          <w:color w:val="000000"/>
        </w:rPr>
        <w:t>”</w:t>
      </w:r>
      <w:r w:rsidR="008C21BA">
        <w:rPr>
          <w:rFonts w:eastAsia="Times New Roman"/>
          <w:color w:val="000000"/>
        </w:rPr>
        <w:t>.</w:t>
      </w:r>
      <w:r w:rsidR="004320E6">
        <w:rPr>
          <w:rStyle w:val="Voetnootmarkering"/>
          <w:rFonts w:eastAsia="Times New Roman"/>
          <w:color w:val="000000"/>
        </w:rPr>
        <w:footnoteReference w:id="69"/>
      </w:r>
      <w:r w:rsidR="008C21BA">
        <w:rPr>
          <w:rFonts w:eastAsia="Times New Roman"/>
          <w:color w:val="000000"/>
        </w:rPr>
        <w:t xml:space="preserve"> </w:t>
      </w:r>
      <w:r w:rsidR="005606EE">
        <w:rPr>
          <w:rFonts w:eastAsia="Times New Roman"/>
          <w:color w:val="000000"/>
        </w:rPr>
        <w:t xml:space="preserve">De kenmerken die hij noemt zijn met name kenmerken van de </w:t>
      </w:r>
      <w:r w:rsidR="00933876">
        <w:rPr>
          <w:rFonts w:eastAsia="Times New Roman"/>
          <w:color w:val="000000"/>
        </w:rPr>
        <w:t>politieke inrichting van veel westerse landen, zo ook in Nederland. De cultuur in die landen heeft natuurlijk een bijdrage geleverd aa</w:t>
      </w:r>
      <w:r w:rsidR="00A02630">
        <w:rPr>
          <w:rFonts w:eastAsia="Times New Roman"/>
          <w:color w:val="000000"/>
        </w:rPr>
        <w:t>n de inrichting van de politiek</w:t>
      </w:r>
      <w:r w:rsidR="00933876">
        <w:rPr>
          <w:rFonts w:eastAsia="Times New Roman"/>
          <w:color w:val="000000"/>
        </w:rPr>
        <w:t xml:space="preserve">, maar </w:t>
      </w:r>
      <w:r w:rsidR="00A02630">
        <w:rPr>
          <w:rFonts w:eastAsia="Times New Roman"/>
          <w:color w:val="000000"/>
        </w:rPr>
        <w:t xml:space="preserve">een expliciete verbinding met het christendom legt hij hierin niet. Bovenal </w:t>
      </w:r>
      <w:r w:rsidR="00057641">
        <w:rPr>
          <w:rFonts w:eastAsia="Times New Roman"/>
          <w:color w:val="000000"/>
        </w:rPr>
        <w:t>zijn het de waarden van een libera</w:t>
      </w:r>
      <w:r w:rsidR="00BB3501">
        <w:rPr>
          <w:rFonts w:eastAsia="Times New Roman"/>
          <w:color w:val="000000"/>
        </w:rPr>
        <w:t>le samenleving die hij benoemt;</w:t>
      </w:r>
      <w:r w:rsidR="00057641">
        <w:rPr>
          <w:rFonts w:eastAsia="Times New Roman"/>
          <w:color w:val="000000"/>
        </w:rPr>
        <w:t xml:space="preserve"> de connectie met het christendom is daarin vrij broos. </w:t>
      </w:r>
      <w:r w:rsidR="00304F65">
        <w:rPr>
          <w:rFonts w:eastAsia="Times New Roman"/>
          <w:color w:val="000000"/>
        </w:rPr>
        <w:t xml:space="preserve">Dat is te </w:t>
      </w:r>
      <w:r w:rsidR="00304F65">
        <w:rPr>
          <w:rFonts w:eastAsia="Times New Roman"/>
          <w:color w:val="000000"/>
        </w:rPr>
        <w:lastRenderedPageBreak/>
        <w:t xml:space="preserve">plaatsen in een </w:t>
      </w:r>
      <w:r w:rsidR="00D31CB7">
        <w:rPr>
          <w:rFonts w:eastAsia="Times New Roman"/>
          <w:color w:val="000000"/>
        </w:rPr>
        <w:t xml:space="preserve">ideologisch paradoxale lijn die vaker voorkomt bij rechts-populisten: het liberaal </w:t>
      </w:r>
      <w:proofErr w:type="spellStart"/>
      <w:r w:rsidR="00D31CB7">
        <w:rPr>
          <w:rFonts w:eastAsia="Times New Roman"/>
          <w:color w:val="000000"/>
        </w:rPr>
        <w:t>illiberalisme</w:t>
      </w:r>
      <w:proofErr w:type="spellEnd"/>
      <w:r w:rsidR="00D31CB7">
        <w:rPr>
          <w:rFonts w:eastAsia="Times New Roman"/>
          <w:color w:val="000000"/>
        </w:rPr>
        <w:t>.</w:t>
      </w:r>
      <w:r w:rsidR="004320E6">
        <w:rPr>
          <w:rStyle w:val="Voetnootmarkering"/>
          <w:rFonts w:eastAsia="Times New Roman"/>
          <w:color w:val="000000"/>
        </w:rPr>
        <w:footnoteReference w:id="70"/>
      </w:r>
      <w:r w:rsidR="00CD6702">
        <w:rPr>
          <w:rFonts w:eastAsia="Times New Roman"/>
          <w:color w:val="000000"/>
        </w:rPr>
        <w:t xml:space="preserve"> </w:t>
      </w:r>
      <w:r w:rsidR="00D31CB7">
        <w:rPr>
          <w:rFonts w:eastAsia="Times New Roman"/>
          <w:color w:val="000000"/>
        </w:rPr>
        <w:t>Waar Wilders en de PVV opkomen voor verworvenhe</w:t>
      </w:r>
      <w:r w:rsidR="00977B0A">
        <w:rPr>
          <w:rFonts w:eastAsia="Times New Roman"/>
          <w:color w:val="000000"/>
        </w:rPr>
        <w:t>den van de liberale democratie, gaan ze anderz</w:t>
      </w:r>
      <w:r w:rsidR="00440DAF">
        <w:rPr>
          <w:rFonts w:eastAsia="Times New Roman"/>
          <w:color w:val="000000"/>
        </w:rPr>
        <w:t xml:space="preserve">ijds direct tegen die waarden in. Zo sprak Wilders </w:t>
      </w:r>
      <w:r w:rsidR="003547C5">
        <w:rPr>
          <w:rFonts w:eastAsia="Times New Roman"/>
          <w:color w:val="000000"/>
        </w:rPr>
        <w:t xml:space="preserve">in 2015 </w:t>
      </w:r>
      <w:r w:rsidR="00440DAF">
        <w:rPr>
          <w:rFonts w:eastAsia="Times New Roman"/>
          <w:color w:val="000000"/>
        </w:rPr>
        <w:t xml:space="preserve">van de Tweede Kamer als </w:t>
      </w:r>
      <w:r w:rsidR="00977B0A">
        <w:rPr>
          <w:rFonts w:eastAsia="Times New Roman"/>
          <w:color w:val="000000"/>
        </w:rPr>
        <w:t>“</w:t>
      </w:r>
      <w:r w:rsidR="00440DAF">
        <w:rPr>
          <w:rFonts w:eastAsia="Times New Roman"/>
          <w:color w:val="000000"/>
        </w:rPr>
        <w:t>nepparlement”</w:t>
      </w:r>
      <w:r w:rsidR="00440DAF">
        <w:rPr>
          <w:rStyle w:val="Voetnootmarkering"/>
          <w:rFonts w:eastAsia="Times New Roman"/>
          <w:color w:val="000000"/>
        </w:rPr>
        <w:footnoteReference w:id="71"/>
      </w:r>
      <w:r w:rsidR="009B6CC3">
        <w:rPr>
          <w:rFonts w:eastAsia="Times New Roman"/>
          <w:color w:val="000000"/>
        </w:rPr>
        <w:t xml:space="preserve"> en ging hij tekeer tegen de rechter</w:t>
      </w:r>
      <w:r w:rsidR="003547C5">
        <w:rPr>
          <w:rFonts w:eastAsia="Times New Roman"/>
          <w:color w:val="000000"/>
        </w:rPr>
        <w:t>lijke macht tijdens een debat van de Algemene Politiek</w:t>
      </w:r>
      <w:r w:rsidR="00FF1D9F">
        <w:rPr>
          <w:rFonts w:eastAsia="Times New Roman"/>
          <w:color w:val="000000"/>
        </w:rPr>
        <w:t>e</w:t>
      </w:r>
      <w:r w:rsidR="003547C5">
        <w:rPr>
          <w:rFonts w:eastAsia="Times New Roman"/>
          <w:color w:val="000000"/>
        </w:rPr>
        <w:t xml:space="preserve"> Beschouwingen in 2020.</w:t>
      </w:r>
      <w:r w:rsidR="00440DAF">
        <w:rPr>
          <w:rStyle w:val="Voetnootmarkering"/>
          <w:rFonts w:eastAsia="Times New Roman"/>
          <w:color w:val="000000"/>
        </w:rPr>
        <w:footnoteReference w:id="72"/>
      </w:r>
      <w:r w:rsidR="00BB3501">
        <w:rPr>
          <w:rFonts w:eastAsia="Times New Roman"/>
          <w:color w:val="000000"/>
        </w:rPr>
        <w:t xml:space="preserve">  </w:t>
      </w:r>
      <w:r w:rsidR="00BB3501">
        <w:rPr>
          <w:rFonts w:eastAsia="Times New Roman"/>
          <w:color w:val="000000"/>
        </w:rPr>
        <w:tab/>
      </w:r>
      <w:r w:rsidR="00BB3501">
        <w:rPr>
          <w:rFonts w:eastAsia="Times New Roman"/>
          <w:color w:val="000000"/>
        </w:rPr>
        <w:tab/>
      </w:r>
      <w:r w:rsidR="00BB3501">
        <w:rPr>
          <w:rFonts w:eastAsia="Times New Roman"/>
          <w:color w:val="000000"/>
        </w:rPr>
        <w:tab/>
      </w:r>
      <w:r w:rsidR="00BB3501">
        <w:rPr>
          <w:rFonts w:eastAsia="Times New Roman"/>
          <w:color w:val="000000"/>
        </w:rPr>
        <w:tab/>
      </w:r>
      <w:r w:rsidR="008D5A02">
        <w:rPr>
          <w:rFonts w:eastAsia="Times New Roman"/>
          <w:color w:val="000000"/>
        </w:rPr>
        <w:t xml:space="preserve">Ook wanneer Wilders specifiek de identiteit van de joods-christelijke cultuur probeert te definiëren benoemt hij bovenal uitkomsten van de liberalisering van de laatste decennia. </w:t>
      </w:r>
      <w:r w:rsidR="0040083F">
        <w:rPr>
          <w:rFonts w:eastAsia="Times New Roman"/>
          <w:color w:val="000000"/>
        </w:rPr>
        <w:t xml:space="preserve">Daarbij stipt hij de vrijheid van homoseksuelen, gelijkheid tussen man en vrouw en de scheiding tussen kerk en staat. Daarmee benoemt hij eigenlijk juist overwinningen van het secularisme: </w:t>
      </w:r>
      <w:r w:rsidR="00E7668E">
        <w:rPr>
          <w:rFonts w:eastAsia="Times New Roman"/>
          <w:color w:val="000000"/>
        </w:rPr>
        <w:t>individualisering, democratisering en tolerantie zijn volgens Wilders typische kenmerken van het</w:t>
      </w:r>
      <w:r w:rsidR="004A1753">
        <w:rPr>
          <w:rFonts w:eastAsia="Times New Roman"/>
          <w:color w:val="000000"/>
        </w:rPr>
        <w:t xml:space="preserve"> joods-christelijke. Die staan tegenover de islamitische, volgens Wilders intolerante cultuur van onvrijheid. Dat past bij het adagium van meer conservatieve denkers: een tolerante samenleving moet intolerant zijn tegen intolerantie.</w:t>
      </w:r>
      <w:r w:rsidR="00DB5755">
        <w:rPr>
          <w:rStyle w:val="Voetnootmarkering"/>
          <w:rFonts w:eastAsia="Times New Roman"/>
          <w:color w:val="000000"/>
        </w:rPr>
        <w:footnoteReference w:id="73"/>
      </w:r>
      <w:r w:rsidR="004A1753">
        <w:rPr>
          <w:rFonts w:eastAsia="Times New Roman"/>
          <w:color w:val="000000"/>
        </w:rPr>
        <w:t xml:space="preserve"> </w:t>
      </w:r>
      <w:r w:rsidR="00667B98">
        <w:rPr>
          <w:rFonts w:eastAsia="Times New Roman"/>
          <w:color w:val="000000"/>
        </w:rPr>
        <w:t>Op 5 april 2021 tweet Wilders in die trant: “</w:t>
      </w:r>
      <w:r w:rsidR="00667B98" w:rsidRPr="00667B98">
        <w:rPr>
          <w:rFonts w:eastAsia="Times New Roman"/>
          <w:color w:val="000000"/>
        </w:rPr>
        <w:t>Wetgeving tegen de intolerante islamitische ideologie is een plicht voor iedere westerse politicus.</w:t>
      </w:r>
      <w:r w:rsidR="00667B98">
        <w:rPr>
          <w:rFonts w:eastAsia="Times New Roman"/>
          <w:color w:val="000000"/>
        </w:rPr>
        <w:t>”</w:t>
      </w:r>
      <w:r w:rsidR="00DB5755">
        <w:rPr>
          <w:rStyle w:val="Voetnootmarkering"/>
          <w:rFonts w:eastAsia="Times New Roman"/>
          <w:color w:val="000000"/>
        </w:rPr>
        <w:footnoteReference w:id="74"/>
      </w:r>
      <w:r w:rsidR="008C1687">
        <w:rPr>
          <w:rFonts w:eastAsia="Times New Roman"/>
          <w:color w:val="000000"/>
        </w:rPr>
        <w:t xml:space="preserve"> Dat geeft aan hoe onwrikbaar</w:t>
      </w:r>
      <w:r w:rsidR="00667B98">
        <w:rPr>
          <w:rFonts w:eastAsia="Times New Roman"/>
          <w:color w:val="000000"/>
        </w:rPr>
        <w:t xml:space="preserve"> hij in dit</w:t>
      </w:r>
      <w:r w:rsidR="00596309">
        <w:rPr>
          <w:rFonts w:eastAsia="Times New Roman"/>
          <w:color w:val="000000"/>
        </w:rPr>
        <w:t xml:space="preserve"> debat st</w:t>
      </w:r>
      <w:r w:rsidR="00596309" w:rsidRPr="00D4612B">
        <w:rPr>
          <w:rFonts w:eastAsia="Times New Roman"/>
          <w:color w:val="000000"/>
        </w:rPr>
        <w:t>aat: de i</w:t>
      </w:r>
      <w:r w:rsidR="00DB5755" w:rsidRPr="00D4612B">
        <w:rPr>
          <w:rFonts w:eastAsia="Times New Roman"/>
          <w:color w:val="000000"/>
        </w:rPr>
        <w:t>slam als ideologie is</w:t>
      </w:r>
      <w:r w:rsidR="008C1687" w:rsidRPr="00D4612B">
        <w:rPr>
          <w:rFonts w:eastAsia="Times New Roman"/>
          <w:color w:val="000000"/>
        </w:rPr>
        <w:t xml:space="preserve"> intolerant en</w:t>
      </w:r>
      <w:r w:rsidR="003C4C6E" w:rsidRPr="00D4612B">
        <w:rPr>
          <w:rFonts w:eastAsia="Times New Roman"/>
          <w:color w:val="000000"/>
        </w:rPr>
        <w:t xml:space="preserve"> </w:t>
      </w:r>
      <w:r w:rsidR="003A0121" w:rsidRPr="00D4612B">
        <w:rPr>
          <w:rFonts w:eastAsia="Times New Roman"/>
          <w:color w:val="000000"/>
        </w:rPr>
        <w:t>fundamenteel</w:t>
      </w:r>
      <w:r w:rsidR="00DB5755" w:rsidRPr="00D4612B">
        <w:rPr>
          <w:rFonts w:eastAsia="Times New Roman"/>
          <w:color w:val="000000"/>
        </w:rPr>
        <w:t xml:space="preserve"> niet verenigbaar met de Nederla</w:t>
      </w:r>
      <w:r w:rsidR="008C1687" w:rsidRPr="00D4612B">
        <w:rPr>
          <w:rFonts w:eastAsia="Times New Roman"/>
          <w:color w:val="000000"/>
        </w:rPr>
        <w:t xml:space="preserve">ndse jood-christelijke cultuur </w:t>
      </w:r>
      <w:r w:rsidR="003A0121" w:rsidRPr="00D4612B">
        <w:rPr>
          <w:rFonts w:eastAsia="Times New Roman"/>
          <w:color w:val="000000"/>
        </w:rPr>
        <w:t xml:space="preserve">en haar waarden. </w:t>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r>
      <w:r w:rsidR="00EE38E9" w:rsidRPr="00D4612B">
        <w:rPr>
          <w:rFonts w:eastAsia="Times New Roman"/>
          <w:color w:val="000000"/>
        </w:rPr>
        <w:tab/>
        <w:t>Een belangrijk punt bij de beschouwing van Wilders’</w:t>
      </w:r>
      <w:r w:rsidR="00475EFE" w:rsidRPr="00D4612B">
        <w:rPr>
          <w:rFonts w:eastAsia="Times New Roman"/>
          <w:color w:val="000000"/>
        </w:rPr>
        <w:t xml:space="preserve"> </w:t>
      </w:r>
      <w:r w:rsidR="00EE38E9" w:rsidRPr="00D4612B">
        <w:rPr>
          <w:rFonts w:eastAsia="Times New Roman"/>
          <w:color w:val="000000"/>
        </w:rPr>
        <w:t>waardering voor zaken als</w:t>
      </w:r>
      <w:r w:rsidR="00475EFE" w:rsidRPr="00D4612B">
        <w:rPr>
          <w:rFonts w:eastAsia="Times New Roman"/>
          <w:color w:val="000000"/>
        </w:rPr>
        <w:t xml:space="preserve"> de tolerantie voor homoseksuelen, vrouwenemancipatie en </w:t>
      </w:r>
      <w:r w:rsidR="00EE38E9" w:rsidRPr="00D4612B">
        <w:rPr>
          <w:rFonts w:eastAsia="Times New Roman"/>
          <w:color w:val="000000"/>
        </w:rPr>
        <w:t xml:space="preserve">secularisatie is zijn conceptie </w:t>
      </w:r>
      <w:r w:rsidR="001B0C11" w:rsidRPr="00D4612B">
        <w:rPr>
          <w:rFonts w:eastAsia="Times New Roman"/>
          <w:color w:val="000000"/>
        </w:rPr>
        <w:t xml:space="preserve">dat dit altijd al onderdeel was van de Nederlandse cultuur. Dat is een anachronisme: </w:t>
      </w:r>
      <w:r w:rsidR="00E106AB" w:rsidRPr="00D4612B">
        <w:rPr>
          <w:rFonts w:eastAsia="Times New Roman"/>
          <w:color w:val="000000"/>
        </w:rPr>
        <w:t xml:space="preserve">al die </w:t>
      </w:r>
      <w:r w:rsidR="00D4612B" w:rsidRPr="00D4612B">
        <w:rPr>
          <w:rFonts w:eastAsia="Times New Roman"/>
          <w:color w:val="000000"/>
        </w:rPr>
        <w:t xml:space="preserve">punten </w:t>
      </w:r>
      <w:r w:rsidR="00E106AB" w:rsidRPr="00D4612B">
        <w:rPr>
          <w:rFonts w:eastAsia="Times New Roman"/>
          <w:color w:val="000000"/>
        </w:rPr>
        <w:t xml:space="preserve">zijn </w:t>
      </w:r>
      <w:r w:rsidR="008F5121" w:rsidRPr="00D4612B">
        <w:rPr>
          <w:rFonts w:eastAsia="Times New Roman"/>
          <w:color w:val="000000"/>
        </w:rPr>
        <w:lastRenderedPageBreak/>
        <w:t xml:space="preserve">politiek </w:t>
      </w:r>
      <w:r w:rsidR="00E106AB" w:rsidRPr="00D4612B">
        <w:rPr>
          <w:rFonts w:eastAsia="Times New Roman"/>
          <w:color w:val="000000"/>
        </w:rPr>
        <w:t>bevoc</w:t>
      </w:r>
      <w:r w:rsidR="008F5121" w:rsidRPr="00D4612B">
        <w:rPr>
          <w:rFonts w:eastAsia="Times New Roman"/>
          <w:color w:val="000000"/>
        </w:rPr>
        <w:t>hten geweest door overwegend progressieve krachten.</w:t>
      </w:r>
      <w:r w:rsidR="00D715D4" w:rsidRPr="00D4612B">
        <w:rPr>
          <w:rStyle w:val="Voetnootmarkering"/>
          <w:color w:val="000000"/>
        </w:rPr>
        <w:footnoteReference w:id="75"/>
      </w:r>
      <w:r w:rsidR="008F5121" w:rsidRPr="00D4612B">
        <w:rPr>
          <w:rFonts w:eastAsia="Times New Roman"/>
          <w:color w:val="000000"/>
        </w:rPr>
        <w:t xml:space="preserve"> </w:t>
      </w:r>
      <w:r w:rsidR="00271205" w:rsidRPr="00D4612B">
        <w:rPr>
          <w:rFonts w:eastAsia="Times New Roman"/>
          <w:color w:val="000000"/>
        </w:rPr>
        <w:t xml:space="preserve">Homoseksuelen hebben in Nederland </w:t>
      </w:r>
      <w:r w:rsidR="00A66272" w:rsidRPr="00D4612B">
        <w:rPr>
          <w:rFonts w:eastAsia="Times New Roman"/>
          <w:color w:val="000000"/>
        </w:rPr>
        <w:t>ook lang</w:t>
      </w:r>
      <w:r w:rsidR="00271205" w:rsidRPr="00D4612B">
        <w:rPr>
          <w:rFonts w:eastAsia="Times New Roman"/>
          <w:color w:val="000000"/>
        </w:rPr>
        <w:t xml:space="preserve"> voor hun plek moeten vechten: pas in 2001 werd h</w:t>
      </w:r>
      <w:r w:rsidR="00A66272" w:rsidRPr="00D4612B">
        <w:rPr>
          <w:rFonts w:eastAsia="Times New Roman"/>
          <w:color w:val="000000"/>
        </w:rPr>
        <w:t xml:space="preserve">et homohuwelijk gelegaliseerd. Dat was weliswaar als eerste land ooit, maar die stap is moeilijk terug te brengen tot de tolerantie vanuit de joods-christelijke cultuur. Nederland nam die wet immers pas aan na zowel de hoge ontkerkelijking als de </w:t>
      </w:r>
      <w:r w:rsidR="009705F2" w:rsidRPr="00D4612B">
        <w:rPr>
          <w:rFonts w:eastAsia="Times New Roman"/>
          <w:color w:val="000000"/>
        </w:rPr>
        <w:t>kom</w:t>
      </w:r>
      <w:r w:rsidR="003C5587" w:rsidRPr="00D4612B">
        <w:rPr>
          <w:rFonts w:eastAsia="Times New Roman"/>
          <w:color w:val="000000"/>
        </w:rPr>
        <w:t>st van de arbeidsmigranten wier</w:t>
      </w:r>
      <w:r w:rsidR="009705F2" w:rsidRPr="00D4612B">
        <w:rPr>
          <w:rFonts w:eastAsia="Times New Roman"/>
          <w:color w:val="000000"/>
        </w:rPr>
        <w:t xml:space="preserve"> integratie volgens Wilders dermate is mislukt.</w:t>
      </w:r>
      <w:r w:rsidR="008E2B9A" w:rsidRPr="00D4612B">
        <w:rPr>
          <w:rFonts w:eastAsia="Times New Roman"/>
          <w:color w:val="000000"/>
        </w:rPr>
        <w:t xml:space="preserve"> Dat betekent niet dat die factoren per definitie bijdroegen aa</w:t>
      </w:r>
      <w:r w:rsidR="009B07B1" w:rsidRPr="00D4612B">
        <w:rPr>
          <w:rFonts w:eastAsia="Times New Roman"/>
          <w:color w:val="000000"/>
        </w:rPr>
        <w:t>n de legalisering van het homohuwelijk, maar geeft wel aan dat het ook in die context mogelijk was om zo’n progressieve politieke stap te zetten.</w:t>
      </w:r>
      <w:r w:rsidR="009705F2" w:rsidRPr="00D4612B">
        <w:rPr>
          <w:rFonts w:eastAsia="Times New Roman"/>
          <w:color w:val="000000"/>
        </w:rPr>
        <w:t xml:space="preserve"> Ook voor de vrouwenemancipatie zijn verschillende feministische golven nodig geweest. Daar komt bij dat die processen </w:t>
      </w:r>
      <w:r w:rsidR="00233B83" w:rsidRPr="00D4612B">
        <w:rPr>
          <w:rFonts w:eastAsia="Times New Roman"/>
          <w:color w:val="000000"/>
        </w:rPr>
        <w:t>ook</w:t>
      </w:r>
      <w:r w:rsidR="00E51633" w:rsidRPr="00D4612B">
        <w:rPr>
          <w:rFonts w:eastAsia="Times New Roman"/>
          <w:color w:val="000000"/>
        </w:rPr>
        <w:t xml:space="preserve"> in Nederland nog niet af</w:t>
      </w:r>
      <w:r w:rsidR="00704DEC" w:rsidRPr="00D4612B">
        <w:rPr>
          <w:rFonts w:eastAsia="Times New Roman"/>
          <w:color w:val="000000"/>
        </w:rPr>
        <w:t xml:space="preserve"> zijn: nota bene Wilders zelf noemde</w:t>
      </w:r>
      <w:r w:rsidR="007610A6" w:rsidRPr="00D4612B">
        <w:rPr>
          <w:rFonts w:eastAsia="Times New Roman"/>
          <w:color w:val="000000"/>
        </w:rPr>
        <w:t xml:space="preserve"> </w:t>
      </w:r>
      <w:r w:rsidR="008A3722" w:rsidRPr="00D4612B">
        <w:rPr>
          <w:rFonts w:eastAsia="Times New Roman"/>
          <w:color w:val="000000"/>
        </w:rPr>
        <w:t>D66-leider</w:t>
      </w:r>
      <w:r w:rsidR="00704DEC" w:rsidRPr="00D4612B">
        <w:rPr>
          <w:rFonts w:eastAsia="Times New Roman"/>
          <w:color w:val="000000"/>
        </w:rPr>
        <w:t xml:space="preserve"> </w:t>
      </w:r>
      <w:r w:rsidR="00E51633" w:rsidRPr="00D4612B">
        <w:rPr>
          <w:rFonts w:eastAsia="Times New Roman"/>
          <w:color w:val="000000"/>
        </w:rPr>
        <w:t xml:space="preserve">Sigrid Kaag in 2021 nog </w:t>
      </w:r>
      <w:r w:rsidR="00704DEC" w:rsidRPr="00D4612B">
        <w:rPr>
          <w:rFonts w:eastAsia="Times New Roman"/>
          <w:color w:val="000000"/>
        </w:rPr>
        <w:t>een “heks</w:t>
      </w:r>
      <w:r w:rsidR="00C11481" w:rsidRPr="00D4612B">
        <w:rPr>
          <w:rFonts w:eastAsia="Times New Roman"/>
          <w:color w:val="000000"/>
        </w:rPr>
        <w:t>”</w:t>
      </w:r>
      <w:r w:rsidR="009C0F07" w:rsidRPr="00D4612B">
        <w:rPr>
          <w:rFonts w:eastAsia="Times New Roman"/>
          <w:color w:val="000000"/>
        </w:rPr>
        <w:t xml:space="preserve"> op Twitter.</w:t>
      </w:r>
      <w:r w:rsidR="009C0F07" w:rsidRPr="00D4612B">
        <w:rPr>
          <w:rStyle w:val="Voetnootmarkering"/>
          <w:rFonts w:eastAsia="Times New Roman"/>
          <w:color w:val="000000"/>
        </w:rPr>
        <w:footnoteReference w:id="76"/>
      </w:r>
      <w:r w:rsidR="009C0F07" w:rsidRPr="00D4612B">
        <w:rPr>
          <w:rFonts w:eastAsia="Times New Roman"/>
          <w:color w:val="000000"/>
        </w:rPr>
        <w:t xml:space="preserve"> Het gebr</w:t>
      </w:r>
      <w:r w:rsidR="003047CF" w:rsidRPr="00D4612B">
        <w:rPr>
          <w:rFonts w:eastAsia="Times New Roman"/>
          <w:color w:val="000000"/>
        </w:rPr>
        <w:t>uik van dat woord is</w:t>
      </w:r>
      <w:r w:rsidR="009C0F07" w:rsidRPr="00D4612B">
        <w:rPr>
          <w:rFonts w:eastAsia="Times New Roman"/>
          <w:color w:val="000000"/>
        </w:rPr>
        <w:t xml:space="preserve"> duidelijk gerelateerd aan het vrouwelijk geslacht en met een n</w:t>
      </w:r>
      <w:r w:rsidR="00D715D4" w:rsidRPr="00D4612B">
        <w:rPr>
          <w:rFonts w:eastAsia="Times New Roman"/>
          <w:color w:val="000000"/>
        </w:rPr>
        <w:t>egatieve connotatie: ook de Amerikaanse politica Hillary Clinton werd zo op die manier negatief neergezet.</w:t>
      </w:r>
      <w:r w:rsidR="006F5ECA" w:rsidRPr="00D4612B">
        <w:rPr>
          <w:rStyle w:val="Voetnootmarkering"/>
          <w:rFonts w:eastAsia="Times New Roman"/>
          <w:color w:val="000000"/>
        </w:rPr>
        <w:footnoteReference w:id="77"/>
      </w:r>
      <w:r w:rsidR="00604651" w:rsidRPr="00D4612B">
        <w:rPr>
          <w:rFonts w:eastAsia="Times New Roman"/>
          <w:color w:val="000000"/>
        </w:rPr>
        <w:tab/>
      </w:r>
      <w:r w:rsidR="00604651" w:rsidRPr="00D4612B">
        <w:rPr>
          <w:rFonts w:eastAsia="Times New Roman"/>
          <w:color w:val="000000"/>
        </w:rPr>
        <w:tab/>
      </w:r>
      <w:r w:rsidR="00604651">
        <w:rPr>
          <w:rFonts w:eastAsia="Times New Roman"/>
          <w:color w:val="000000"/>
        </w:rPr>
        <w:tab/>
      </w:r>
      <w:r w:rsidR="00604651">
        <w:rPr>
          <w:rFonts w:eastAsia="Times New Roman"/>
          <w:color w:val="000000"/>
        </w:rPr>
        <w:tab/>
      </w:r>
      <w:r w:rsidR="005F2026">
        <w:rPr>
          <w:rFonts w:eastAsia="Times New Roman"/>
          <w:color w:val="000000"/>
        </w:rPr>
        <w:tab/>
      </w:r>
      <w:r w:rsidR="005F2026">
        <w:rPr>
          <w:rFonts w:eastAsia="Times New Roman"/>
          <w:color w:val="000000"/>
        </w:rPr>
        <w:tab/>
      </w:r>
      <w:r w:rsidR="005F2026">
        <w:rPr>
          <w:rFonts w:eastAsia="Times New Roman"/>
          <w:color w:val="000000"/>
        </w:rPr>
        <w:tab/>
      </w:r>
      <w:r w:rsidR="005F2026">
        <w:rPr>
          <w:rFonts w:eastAsia="Times New Roman"/>
          <w:color w:val="000000"/>
        </w:rPr>
        <w:tab/>
      </w:r>
      <w:r w:rsidR="00061479">
        <w:rPr>
          <w:rFonts w:eastAsia="Times New Roman"/>
          <w:color w:val="000000"/>
        </w:rPr>
        <w:t xml:space="preserve">Sowieso is Wilders’ opkomen voor </w:t>
      </w:r>
      <w:r w:rsidR="00815D5A">
        <w:rPr>
          <w:rFonts w:eastAsia="Times New Roman"/>
          <w:color w:val="000000"/>
        </w:rPr>
        <w:t>minderheden als homo’s</w:t>
      </w:r>
      <w:r w:rsidR="00061479">
        <w:rPr>
          <w:rFonts w:eastAsia="Times New Roman"/>
          <w:color w:val="000000"/>
        </w:rPr>
        <w:t xml:space="preserve"> lastig te rijmen met zijn bewondering</w:t>
      </w:r>
      <w:r w:rsidR="0043519B">
        <w:rPr>
          <w:rFonts w:eastAsia="Times New Roman"/>
          <w:color w:val="000000"/>
        </w:rPr>
        <w:t xml:space="preserve"> voor</w:t>
      </w:r>
      <w:r w:rsidR="00061479">
        <w:rPr>
          <w:rFonts w:eastAsia="Times New Roman"/>
          <w:color w:val="000000"/>
        </w:rPr>
        <w:t xml:space="preserve"> </w:t>
      </w:r>
      <w:r w:rsidR="0043519B">
        <w:rPr>
          <w:rFonts w:eastAsia="Times New Roman"/>
          <w:color w:val="000000"/>
        </w:rPr>
        <w:t>en gelijkenis</w:t>
      </w:r>
      <w:r w:rsidR="009D685E">
        <w:rPr>
          <w:rFonts w:eastAsia="Times New Roman"/>
          <w:color w:val="000000"/>
        </w:rPr>
        <w:t xml:space="preserve">sen met andere populisten als </w:t>
      </w:r>
      <w:r w:rsidR="00020688">
        <w:rPr>
          <w:rFonts w:eastAsia="Times New Roman"/>
          <w:color w:val="000000"/>
        </w:rPr>
        <w:t xml:space="preserve">de Hongaarse </w:t>
      </w:r>
      <w:r w:rsidR="009D685E">
        <w:rPr>
          <w:rFonts w:eastAsia="Times New Roman"/>
          <w:color w:val="000000"/>
        </w:rPr>
        <w:t xml:space="preserve">Viktor Orbán en </w:t>
      </w:r>
      <w:r w:rsidR="00020688">
        <w:rPr>
          <w:rFonts w:eastAsia="Times New Roman"/>
          <w:color w:val="000000"/>
        </w:rPr>
        <w:t xml:space="preserve">de Franse </w:t>
      </w:r>
      <w:r w:rsidR="009D685E">
        <w:rPr>
          <w:rFonts w:eastAsia="Times New Roman"/>
          <w:color w:val="000000"/>
        </w:rPr>
        <w:t xml:space="preserve">Marine Le Pen. </w:t>
      </w:r>
      <w:r w:rsidR="00020688">
        <w:rPr>
          <w:rFonts w:eastAsia="Times New Roman"/>
          <w:color w:val="000000"/>
        </w:rPr>
        <w:t xml:space="preserve">Orbán kwam recent in het </w:t>
      </w:r>
      <w:r w:rsidR="005F7191">
        <w:rPr>
          <w:rFonts w:eastAsia="Times New Roman"/>
          <w:color w:val="000000"/>
        </w:rPr>
        <w:t xml:space="preserve">nieuws met een wet die zijn regering invoerde die het promoten van homoseksualiteit verbood, wat hem veel kritiek vanuit de EU </w:t>
      </w:r>
      <w:r w:rsidR="00E44D50">
        <w:rPr>
          <w:rFonts w:eastAsia="Times New Roman"/>
          <w:color w:val="000000"/>
        </w:rPr>
        <w:t>opleverde.</w:t>
      </w:r>
      <w:r w:rsidR="00E44D50">
        <w:rPr>
          <w:rStyle w:val="Voetnootmarkering"/>
          <w:rFonts w:eastAsia="Times New Roman"/>
          <w:color w:val="000000"/>
        </w:rPr>
        <w:footnoteReference w:id="78"/>
      </w:r>
      <w:r w:rsidR="00E44D50">
        <w:rPr>
          <w:rFonts w:eastAsia="Times New Roman"/>
          <w:color w:val="000000"/>
        </w:rPr>
        <w:t xml:space="preserve"> </w:t>
      </w:r>
      <w:r w:rsidR="00405A62">
        <w:rPr>
          <w:rFonts w:eastAsia="Times New Roman"/>
          <w:color w:val="000000"/>
        </w:rPr>
        <w:t>Ook Le Pens FN</w:t>
      </w:r>
      <w:r w:rsidR="00E44D50">
        <w:rPr>
          <w:rFonts w:eastAsia="Times New Roman"/>
          <w:color w:val="000000"/>
        </w:rPr>
        <w:t xml:space="preserve"> heeft in de afgelopen jaren wisselende standpunten uitgedragen over de LHBTI-community</w:t>
      </w:r>
      <w:r w:rsidR="00285F5A">
        <w:rPr>
          <w:rFonts w:eastAsia="Times New Roman"/>
          <w:color w:val="000000"/>
        </w:rPr>
        <w:t xml:space="preserve">: </w:t>
      </w:r>
      <w:r w:rsidR="0065417B">
        <w:rPr>
          <w:rFonts w:eastAsia="Times New Roman"/>
          <w:color w:val="000000"/>
        </w:rPr>
        <w:t xml:space="preserve">hoewel </w:t>
      </w:r>
      <w:r w:rsidR="00285F5A">
        <w:rPr>
          <w:rFonts w:eastAsia="Times New Roman"/>
          <w:color w:val="000000"/>
        </w:rPr>
        <w:t>de partij</w:t>
      </w:r>
      <w:r w:rsidR="0065417B">
        <w:rPr>
          <w:rFonts w:eastAsia="Times New Roman"/>
          <w:color w:val="000000"/>
        </w:rPr>
        <w:t xml:space="preserve"> niet aan de zijde van conservatieve katholieken stond bij demonstraties</w:t>
      </w:r>
      <w:r w:rsidR="009B1216">
        <w:rPr>
          <w:rFonts w:eastAsia="Times New Roman"/>
          <w:color w:val="000000"/>
        </w:rPr>
        <w:t xml:space="preserve"> tegen het homohuwelijk, sprak men zich wel herhaaldelijk uit tegen</w:t>
      </w:r>
      <w:r w:rsidR="00285F5A">
        <w:rPr>
          <w:rFonts w:eastAsia="Times New Roman"/>
          <w:color w:val="000000"/>
        </w:rPr>
        <w:t xml:space="preserve"> adoptie door homostellen.</w:t>
      </w:r>
      <w:r w:rsidR="00405A62">
        <w:rPr>
          <w:rStyle w:val="Voetnootmarkering"/>
          <w:rFonts w:eastAsia="Times New Roman"/>
          <w:color w:val="000000"/>
        </w:rPr>
        <w:footnoteReference w:id="79"/>
      </w:r>
      <w:r w:rsidR="00285F5A">
        <w:rPr>
          <w:rFonts w:eastAsia="Times New Roman"/>
          <w:color w:val="000000"/>
        </w:rPr>
        <w:t xml:space="preserve"> </w:t>
      </w:r>
      <w:r w:rsidR="0013159B">
        <w:rPr>
          <w:rFonts w:eastAsia="Times New Roman"/>
          <w:color w:val="000000"/>
        </w:rPr>
        <w:t>Deze opstelling komt óók voort uit een conservatief-</w:t>
      </w:r>
      <w:r w:rsidR="00D62BED">
        <w:rPr>
          <w:rFonts w:eastAsia="Times New Roman"/>
          <w:color w:val="000000"/>
        </w:rPr>
        <w:t xml:space="preserve">christelijk ideologisch denken, een stroming waar Wilders zich wel bij aansluit. Voor beide rolmodellen geldt </w:t>
      </w:r>
      <w:r w:rsidR="00D62BED">
        <w:rPr>
          <w:rFonts w:eastAsia="Times New Roman"/>
          <w:color w:val="000000"/>
        </w:rPr>
        <w:lastRenderedPageBreak/>
        <w:t xml:space="preserve">eveneens dat ze wel opkomen voor </w:t>
      </w:r>
      <w:proofErr w:type="spellStart"/>
      <w:r w:rsidR="00D62BED">
        <w:rPr>
          <w:rFonts w:eastAsia="Times New Roman"/>
          <w:color w:val="000000"/>
        </w:rPr>
        <w:t>LHBTI’ers</w:t>
      </w:r>
      <w:proofErr w:type="spellEnd"/>
      <w:r w:rsidR="00D62BED">
        <w:rPr>
          <w:rFonts w:eastAsia="Times New Roman"/>
          <w:color w:val="000000"/>
        </w:rPr>
        <w:t xml:space="preserve"> in de context van de intolerante islamisering. Dat Wilders </w:t>
      </w:r>
      <w:r w:rsidR="0018208E">
        <w:rPr>
          <w:rFonts w:eastAsia="Times New Roman"/>
          <w:color w:val="000000"/>
        </w:rPr>
        <w:t>enerzijds voor de LHBTI</w:t>
      </w:r>
      <w:r w:rsidR="00337B61">
        <w:rPr>
          <w:rFonts w:eastAsia="Times New Roman"/>
          <w:color w:val="000000"/>
        </w:rPr>
        <w:t xml:space="preserve">-community opkomt en anderzijds </w:t>
      </w:r>
      <w:r w:rsidR="00D62BED">
        <w:rPr>
          <w:rFonts w:eastAsia="Times New Roman"/>
          <w:color w:val="000000"/>
        </w:rPr>
        <w:t xml:space="preserve">nadrukkelijk </w:t>
      </w:r>
      <w:r w:rsidR="004C585F">
        <w:rPr>
          <w:rFonts w:eastAsia="Times New Roman"/>
          <w:color w:val="000000"/>
        </w:rPr>
        <w:t xml:space="preserve">de </w:t>
      </w:r>
      <w:proofErr w:type="spellStart"/>
      <w:r w:rsidR="004C585F">
        <w:rPr>
          <w:rFonts w:eastAsia="Times New Roman"/>
          <w:color w:val="000000"/>
        </w:rPr>
        <w:t>ill</w:t>
      </w:r>
      <w:r w:rsidR="00337B61">
        <w:rPr>
          <w:rFonts w:eastAsia="Times New Roman"/>
          <w:color w:val="000000"/>
        </w:rPr>
        <w:t>iberale</w:t>
      </w:r>
      <w:proofErr w:type="spellEnd"/>
      <w:r w:rsidR="00337B61">
        <w:rPr>
          <w:rFonts w:eastAsia="Times New Roman"/>
          <w:color w:val="000000"/>
        </w:rPr>
        <w:t xml:space="preserve"> </w:t>
      </w:r>
      <w:r w:rsidR="0018208E">
        <w:rPr>
          <w:rFonts w:eastAsia="Times New Roman"/>
          <w:color w:val="000000"/>
        </w:rPr>
        <w:t>Hongaarse premier Orbán steun</w:t>
      </w:r>
      <w:r w:rsidR="00337B61">
        <w:rPr>
          <w:rFonts w:eastAsia="Times New Roman"/>
          <w:color w:val="000000"/>
        </w:rPr>
        <w:t xml:space="preserve">t, doet </w:t>
      </w:r>
      <w:r w:rsidR="008801C1">
        <w:rPr>
          <w:rFonts w:eastAsia="Times New Roman"/>
          <w:color w:val="000000"/>
        </w:rPr>
        <w:t xml:space="preserve">even </w:t>
      </w:r>
      <w:r w:rsidR="00337B61">
        <w:rPr>
          <w:rFonts w:eastAsia="Times New Roman"/>
          <w:color w:val="000000"/>
        </w:rPr>
        <w:t xml:space="preserve">paradoxaal aan: als Wilders met gelijkheid, rechtsstatelijkheid en democratie </w:t>
      </w:r>
      <w:r w:rsidR="00861F3B">
        <w:rPr>
          <w:rFonts w:eastAsia="Times New Roman"/>
          <w:color w:val="000000"/>
        </w:rPr>
        <w:t>de Nederlandse</w:t>
      </w:r>
      <w:r w:rsidR="00337B61">
        <w:rPr>
          <w:rFonts w:eastAsia="Times New Roman"/>
          <w:color w:val="000000"/>
        </w:rPr>
        <w:t xml:space="preserve"> </w:t>
      </w:r>
      <w:r w:rsidR="00861F3B">
        <w:rPr>
          <w:rFonts w:eastAsia="Times New Roman"/>
          <w:color w:val="000000"/>
        </w:rPr>
        <w:t>liberale waarden wil beschermen, waarom steunt hij dan een autoritair leider als Orbán</w:t>
      </w:r>
      <w:r w:rsidR="008801C1">
        <w:rPr>
          <w:rFonts w:eastAsia="Times New Roman"/>
          <w:color w:val="000000"/>
        </w:rPr>
        <w:t xml:space="preserve"> die deze waarden schendt</w:t>
      </w:r>
      <w:r w:rsidR="00861F3B">
        <w:rPr>
          <w:rFonts w:eastAsia="Times New Roman"/>
          <w:color w:val="000000"/>
        </w:rPr>
        <w:t xml:space="preserve">? </w:t>
      </w:r>
      <w:r w:rsidR="00640557">
        <w:rPr>
          <w:rFonts w:eastAsia="Times New Roman"/>
          <w:color w:val="000000"/>
        </w:rPr>
        <w:tab/>
      </w:r>
      <w:r w:rsidR="00621B25">
        <w:rPr>
          <w:rFonts w:eastAsia="Times New Roman"/>
          <w:color w:val="000000"/>
        </w:rPr>
        <w:tab/>
      </w:r>
      <w:r w:rsidR="00621B25">
        <w:rPr>
          <w:rFonts w:eastAsia="Times New Roman"/>
          <w:color w:val="000000"/>
        </w:rPr>
        <w:tab/>
      </w:r>
      <w:r w:rsidR="009B1216">
        <w:rPr>
          <w:rFonts w:eastAsia="Times New Roman"/>
          <w:color w:val="000000"/>
        </w:rPr>
        <w:t>De wijze</w:t>
      </w:r>
      <w:r w:rsidR="004E06FE">
        <w:rPr>
          <w:rFonts w:eastAsia="Times New Roman"/>
          <w:color w:val="000000"/>
        </w:rPr>
        <w:t xml:space="preserve"> waarop de PVV en partijleider Wilders appelleren aan</w:t>
      </w:r>
      <w:r w:rsidR="00E373E2">
        <w:rPr>
          <w:rFonts w:eastAsia="Times New Roman"/>
          <w:color w:val="000000"/>
        </w:rPr>
        <w:t xml:space="preserve"> het</w:t>
      </w:r>
      <w:r w:rsidR="004E06FE">
        <w:rPr>
          <w:rFonts w:eastAsia="Times New Roman"/>
          <w:color w:val="000000"/>
        </w:rPr>
        <w:t xml:space="preserve"> cultuurchristendom </w:t>
      </w:r>
      <w:r w:rsidR="00E373E2">
        <w:rPr>
          <w:rFonts w:eastAsia="Times New Roman"/>
          <w:color w:val="000000"/>
        </w:rPr>
        <w:t xml:space="preserve">komt met name sterk overeen met die van het Franse FN. </w:t>
      </w:r>
      <w:r w:rsidR="00210D63">
        <w:rPr>
          <w:rFonts w:eastAsia="Times New Roman"/>
          <w:color w:val="000000"/>
        </w:rPr>
        <w:t xml:space="preserve">Voor Wilders lijkt de waardering voor de christelijke cultuur vooral gepaard te gaan </w:t>
      </w:r>
      <w:r w:rsidR="0051084C">
        <w:rPr>
          <w:rFonts w:eastAsia="Times New Roman"/>
          <w:color w:val="000000"/>
        </w:rPr>
        <w:t>met een afwijzing van de i</w:t>
      </w:r>
      <w:r w:rsidR="0065417B">
        <w:rPr>
          <w:rFonts w:eastAsia="Times New Roman"/>
          <w:color w:val="000000"/>
        </w:rPr>
        <w:t xml:space="preserve">slam, zoals dat ook bij Le Pen en consorten het geval is. </w:t>
      </w:r>
      <w:r w:rsidR="00336BE3">
        <w:rPr>
          <w:rFonts w:eastAsia="Times New Roman"/>
          <w:color w:val="000000"/>
        </w:rPr>
        <w:t xml:space="preserve">Waar Le Pen een verbod wil voor </w:t>
      </w:r>
      <w:r w:rsidR="004817AD">
        <w:rPr>
          <w:rFonts w:eastAsia="Times New Roman"/>
          <w:color w:val="000000"/>
        </w:rPr>
        <w:t>“antiwesterse” hoofddoeken in de openbare ruimte, spreekt Wilders van een “kopv</w:t>
      </w:r>
      <w:r w:rsidR="0051084C">
        <w:rPr>
          <w:rFonts w:eastAsia="Times New Roman"/>
          <w:color w:val="000000"/>
        </w:rPr>
        <w:t>oddentaks” en verklaart hij de i</w:t>
      </w:r>
      <w:r w:rsidR="004817AD">
        <w:rPr>
          <w:rFonts w:eastAsia="Times New Roman"/>
          <w:color w:val="000000"/>
        </w:rPr>
        <w:t>slam onverenigbaar met de westerse, joods-christelijke cultuur.</w:t>
      </w:r>
      <w:r w:rsidR="004817AD">
        <w:rPr>
          <w:rStyle w:val="Voetnootmarkering"/>
          <w:rFonts w:eastAsia="Times New Roman"/>
          <w:color w:val="000000"/>
        </w:rPr>
        <w:footnoteReference w:id="80"/>
      </w:r>
      <w:r w:rsidR="007A3711">
        <w:rPr>
          <w:rFonts w:eastAsia="Times New Roman"/>
          <w:color w:val="000000"/>
        </w:rPr>
        <w:t xml:space="preserve"> </w:t>
      </w:r>
      <w:r w:rsidR="00831E49">
        <w:rPr>
          <w:rFonts w:eastAsia="Times New Roman"/>
          <w:color w:val="000000"/>
        </w:rPr>
        <w:t xml:space="preserve">De tegenstrijdige kijk op religie is ook een overeenkomst: in de openbare ruimte en het maatschappelijk leven is er voor beide partijen veel ruimte voor christelijke tradities en gebruiken, terwijl elke islamitische verschijningsvorm als problematisch tentoongesteld wordt. </w:t>
      </w:r>
      <w:r w:rsidR="00837841">
        <w:rPr>
          <w:rFonts w:eastAsia="Times New Roman"/>
          <w:color w:val="000000"/>
        </w:rPr>
        <w:t xml:space="preserve">Ook met </w:t>
      </w:r>
      <w:proofErr w:type="spellStart"/>
      <w:r w:rsidR="00837841">
        <w:rPr>
          <w:rFonts w:eastAsia="Times New Roman"/>
          <w:color w:val="000000"/>
        </w:rPr>
        <w:t>AfD</w:t>
      </w:r>
      <w:proofErr w:type="spellEnd"/>
      <w:r w:rsidR="00837841">
        <w:rPr>
          <w:rFonts w:eastAsia="Times New Roman"/>
          <w:color w:val="000000"/>
        </w:rPr>
        <w:t xml:space="preserve"> heeft Wilders raakvlakken: </w:t>
      </w:r>
      <w:r w:rsidR="00832B0F">
        <w:rPr>
          <w:rFonts w:eastAsia="Times New Roman"/>
          <w:color w:val="000000"/>
        </w:rPr>
        <w:t>beide spreken</w:t>
      </w:r>
      <w:r w:rsidR="0051084C">
        <w:rPr>
          <w:rFonts w:eastAsia="Times New Roman"/>
          <w:color w:val="000000"/>
        </w:rPr>
        <w:t xml:space="preserve"> uit dat het christendom en de i</w:t>
      </w:r>
      <w:r w:rsidR="00832B0F">
        <w:rPr>
          <w:rFonts w:eastAsia="Times New Roman"/>
          <w:color w:val="000000"/>
        </w:rPr>
        <w:t xml:space="preserve">slam fundamenteel verschillen en wijzen op de christelijke wortels van de samenleving. </w:t>
      </w:r>
      <w:proofErr w:type="spellStart"/>
      <w:r w:rsidR="005F5677">
        <w:rPr>
          <w:rFonts w:eastAsia="Times New Roman"/>
          <w:color w:val="000000"/>
        </w:rPr>
        <w:t>AfD</w:t>
      </w:r>
      <w:proofErr w:type="spellEnd"/>
      <w:r w:rsidR="005F5677">
        <w:rPr>
          <w:rFonts w:eastAsia="Times New Roman"/>
          <w:color w:val="000000"/>
        </w:rPr>
        <w:t xml:space="preserve"> doet wellicht</w:t>
      </w:r>
      <w:r w:rsidR="009E2D57">
        <w:rPr>
          <w:rFonts w:eastAsia="Times New Roman"/>
          <w:color w:val="000000"/>
        </w:rPr>
        <w:t xml:space="preserve"> </w:t>
      </w:r>
      <w:proofErr w:type="spellStart"/>
      <w:r w:rsidR="009E2D57">
        <w:rPr>
          <w:rFonts w:eastAsia="Times New Roman"/>
          <w:color w:val="000000"/>
        </w:rPr>
        <w:t>pluralistischer</w:t>
      </w:r>
      <w:proofErr w:type="spellEnd"/>
      <w:r w:rsidR="009E2D57">
        <w:rPr>
          <w:rFonts w:eastAsia="Times New Roman"/>
          <w:color w:val="000000"/>
        </w:rPr>
        <w:t xml:space="preserve"> aan: de partij heeft niet één onbetwiste leider en appelleert met succes nog sterker aan de </w:t>
      </w:r>
      <w:r w:rsidR="00FE5950">
        <w:rPr>
          <w:rFonts w:eastAsia="Times New Roman"/>
          <w:color w:val="000000"/>
        </w:rPr>
        <w:t>gelovige christen.</w:t>
      </w:r>
      <w:r w:rsidR="009E2D57">
        <w:rPr>
          <w:rFonts w:eastAsia="Times New Roman"/>
          <w:color w:val="000000"/>
        </w:rPr>
        <w:t xml:space="preserve"> Wilders </w:t>
      </w:r>
      <w:r w:rsidR="00FE5950">
        <w:rPr>
          <w:rFonts w:eastAsia="Times New Roman"/>
          <w:color w:val="000000"/>
        </w:rPr>
        <w:t xml:space="preserve">stelt de culturele achtergrond van het christendom desalniettemin voorop, waardoor sociaal-pessimisme </w:t>
      </w:r>
      <w:r w:rsidR="00E14100">
        <w:rPr>
          <w:rFonts w:eastAsia="Times New Roman"/>
          <w:color w:val="000000"/>
        </w:rPr>
        <w:t>en de verwerping van de</w:t>
      </w:r>
      <w:r w:rsidR="0051084C">
        <w:rPr>
          <w:rFonts w:eastAsia="Times New Roman"/>
          <w:color w:val="000000"/>
        </w:rPr>
        <w:t xml:space="preserve"> grondbeginselen van de i</w:t>
      </w:r>
      <w:r w:rsidR="00E14100">
        <w:rPr>
          <w:rFonts w:eastAsia="Times New Roman"/>
          <w:color w:val="000000"/>
        </w:rPr>
        <w:t>slam de grondvesten van zijn ideologie lijken te vormen.</w:t>
      </w:r>
    </w:p>
    <w:p w14:paraId="60434B6E" w14:textId="072A234A" w:rsidR="00927D57" w:rsidRPr="00621B25" w:rsidRDefault="001D4847" w:rsidP="006F7DFE">
      <w:pPr>
        <w:shd w:val="clear" w:color="auto" w:fill="FFFFFF"/>
        <w:spacing w:beforeAutospacing="1" w:afterAutospacing="1" w:line="360" w:lineRule="auto"/>
        <w:jc w:val="both"/>
        <w:rPr>
          <w:rFonts w:eastAsia="Times New Roman"/>
          <w:b/>
          <w:color w:val="000000"/>
        </w:rPr>
      </w:pPr>
      <w:r w:rsidRPr="002D1FAD">
        <w:rPr>
          <w:rFonts w:eastAsia="Times New Roman"/>
          <w:b/>
          <w:color w:val="000000"/>
        </w:rPr>
        <w:t>Forum</w:t>
      </w:r>
      <w:r w:rsidR="002D1FAD" w:rsidRPr="002D1FAD">
        <w:rPr>
          <w:rFonts w:eastAsia="Times New Roman"/>
          <w:b/>
          <w:color w:val="000000"/>
        </w:rPr>
        <w:t xml:space="preserve"> voor Democratie </w:t>
      </w:r>
      <w:r w:rsidR="00621B25">
        <w:rPr>
          <w:rFonts w:eastAsia="Times New Roman"/>
          <w:b/>
          <w:color w:val="000000"/>
        </w:rPr>
        <w:tab/>
      </w:r>
      <w:r w:rsidR="00621B25">
        <w:rPr>
          <w:rFonts w:eastAsia="Times New Roman"/>
          <w:b/>
          <w:color w:val="000000"/>
        </w:rPr>
        <w:br/>
      </w:r>
      <w:r w:rsidR="004968FA">
        <w:rPr>
          <w:rFonts w:eastAsia="Times New Roman"/>
          <w:color w:val="000000"/>
        </w:rPr>
        <w:t>De geschiedenis van FvD is wellicht korter maar niet minder turbulent dan</w:t>
      </w:r>
      <w:r w:rsidR="00C31DC2">
        <w:rPr>
          <w:rFonts w:eastAsia="Times New Roman"/>
          <w:color w:val="000000"/>
        </w:rPr>
        <w:t xml:space="preserve"> </w:t>
      </w:r>
      <w:r w:rsidR="003A4081">
        <w:rPr>
          <w:rFonts w:eastAsia="Times New Roman"/>
          <w:color w:val="000000"/>
        </w:rPr>
        <w:t xml:space="preserve">die van </w:t>
      </w:r>
      <w:r w:rsidR="00C31DC2">
        <w:rPr>
          <w:rFonts w:eastAsia="Times New Roman"/>
          <w:color w:val="000000"/>
        </w:rPr>
        <w:t xml:space="preserve">de PVV. </w:t>
      </w:r>
      <w:r w:rsidR="004968FA">
        <w:rPr>
          <w:rFonts w:eastAsia="Times New Roman"/>
          <w:color w:val="000000"/>
        </w:rPr>
        <w:t xml:space="preserve">Waar </w:t>
      </w:r>
      <w:r w:rsidR="003C5486">
        <w:rPr>
          <w:rFonts w:eastAsia="Times New Roman"/>
          <w:color w:val="000000"/>
        </w:rPr>
        <w:t xml:space="preserve">Wilders de PVV al die tijd als enig lid bestuurde, begon FvD als bredere denktank naar aanleiding van het referendum over het associatieverdrag met Oekraïne. Partijleider Baudet was </w:t>
      </w:r>
      <w:r w:rsidR="004C585F">
        <w:rPr>
          <w:rFonts w:eastAsia="Times New Roman"/>
          <w:color w:val="000000"/>
        </w:rPr>
        <w:t>weliswaar</w:t>
      </w:r>
      <w:r w:rsidR="0024114F">
        <w:rPr>
          <w:rFonts w:eastAsia="Times New Roman"/>
          <w:color w:val="000000"/>
        </w:rPr>
        <w:t xml:space="preserve"> vanaf</w:t>
      </w:r>
      <w:r w:rsidR="003C5486">
        <w:rPr>
          <w:rFonts w:eastAsia="Times New Roman"/>
          <w:color w:val="000000"/>
        </w:rPr>
        <w:t xml:space="preserve"> het begin de voorman; de uitbouw van een bredere conservatieve beweging </w:t>
      </w:r>
      <w:r w:rsidR="0024114F">
        <w:rPr>
          <w:rFonts w:eastAsia="Times New Roman"/>
          <w:color w:val="000000"/>
        </w:rPr>
        <w:t>was het doel.</w:t>
      </w:r>
      <w:r w:rsidR="00914120">
        <w:rPr>
          <w:rFonts w:eastAsia="Times New Roman"/>
          <w:color w:val="000000"/>
        </w:rPr>
        <w:t xml:space="preserve"> </w:t>
      </w:r>
      <w:r w:rsidR="00647690">
        <w:rPr>
          <w:rFonts w:eastAsia="Times New Roman"/>
          <w:color w:val="000000"/>
        </w:rPr>
        <w:t>D</w:t>
      </w:r>
      <w:r w:rsidR="00CF2EE1">
        <w:rPr>
          <w:rFonts w:eastAsia="Times New Roman"/>
          <w:color w:val="000000"/>
        </w:rPr>
        <w:t xml:space="preserve">ie conservatieve beweging richtte zich, ook nadat ze in 2016 een politieke partij was geworden en in 2017 twee </w:t>
      </w:r>
      <w:r w:rsidR="00B85B87">
        <w:rPr>
          <w:rFonts w:eastAsia="Times New Roman"/>
          <w:color w:val="000000"/>
        </w:rPr>
        <w:t>Kamerleden</w:t>
      </w:r>
      <w:r w:rsidR="00CF2EE1">
        <w:rPr>
          <w:rFonts w:eastAsia="Times New Roman"/>
          <w:color w:val="000000"/>
        </w:rPr>
        <w:t xml:space="preserve"> </w:t>
      </w:r>
      <w:r w:rsidR="00D407D2">
        <w:rPr>
          <w:rFonts w:eastAsia="Times New Roman"/>
          <w:color w:val="000000"/>
        </w:rPr>
        <w:t>in het parlement mocht zetelen, op het doorbreken van de bestaande bestuurscultuur en het herstel van democratie.</w:t>
      </w:r>
      <w:r w:rsidR="00CF2EE1">
        <w:rPr>
          <w:rStyle w:val="Voetnootmarkering"/>
          <w:rFonts w:eastAsia="Times New Roman"/>
          <w:color w:val="000000"/>
        </w:rPr>
        <w:footnoteReference w:id="81"/>
      </w:r>
      <w:r w:rsidR="00603543">
        <w:rPr>
          <w:rFonts w:eastAsia="Times New Roman"/>
          <w:color w:val="000000"/>
        </w:rPr>
        <w:t xml:space="preserve"> </w:t>
      </w:r>
      <w:r w:rsidR="00D407D2">
        <w:rPr>
          <w:rFonts w:eastAsia="Times New Roman"/>
          <w:color w:val="000000"/>
        </w:rPr>
        <w:t xml:space="preserve">Daarnaast formuleerden Baudet </w:t>
      </w:r>
      <w:r w:rsidR="00FF610A">
        <w:rPr>
          <w:rFonts w:eastAsia="Times New Roman"/>
          <w:color w:val="000000"/>
        </w:rPr>
        <w:t xml:space="preserve">en </w:t>
      </w:r>
      <w:r w:rsidR="00603543">
        <w:rPr>
          <w:rFonts w:eastAsia="Times New Roman"/>
          <w:color w:val="000000"/>
        </w:rPr>
        <w:t>partijgenoten</w:t>
      </w:r>
      <w:r w:rsidR="00E71C09">
        <w:rPr>
          <w:rFonts w:eastAsia="Times New Roman"/>
          <w:color w:val="000000"/>
        </w:rPr>
        <w:t xml:space="preserve"> </w:t>
      </w:r>
      <w:r w:rsidR="008D2B6B">
        <w:rPr>
          <w:rFonts w:eastAsia="Times New Roman"/>
          <w:color w:val="000000"/>
        </w:rPr>
        <w:t xml:space="preserve">conservatieve </w:t>
      </w:r>
      <w:r w:rsidR="00E71C09">
        <w:rPr>
          <w:rFonts w:eastAsia="Times New Roman"/>
          <w:color w:val="000000"/>
        </w:rPr>
        <w:t>standpunten</w:t>
      </w:r>
      <w:r w:rsidR="008D2B6B">
        <w:rPr>
          <w:rFonts w:eastAsia="Times New Roman"/>
          <w:color w:val="000000"/>
        </w:rPr>
        <w:t xml:space="preserve"> op klimaat, soevereiniteit ten opzichte van </w:t>
      </w:r>
      <w:r w:rsidR="008D2B6B">
        <w:rPr>
          <w:rFonts w:eastAsia="Times New Roman"/>
          <w:color w:val="000000"/>
        </w:rPr>
        <w:lastRenderedPageBreak/>
        <w:t>de EU en immigratie.</w:t>
      </w:r>
      <w:r w:rsidR="00DE4D31">
        <w:rPr>
          <w:rStyle w:val="Voetnootmarkering"/>
          <w:rFonts w:eastAsia="Times New Roman"/>
          <w:color w:val="000000"/>
        </w:rPr>
        <w:footnoteReference w:id="82"/>
      </w:r>
      <w:r w:rsidR="00242E03">
        <w:rPr>
          <w:rFonts w:eastAsia="Times New Roman"/>
          <w:color w:val="000000"/>
        </w:rPr>
        <w:t xml:space="preserve"> Qua </w:t>
      </w:r>
      <w:r w:rsidR="00971477">
        <w:rPr>
          <w:rFonts w:eastAsia="Times New Roman"/>
          <w:color w:val="000000"/>
        </w:rPr>
        <w:t xml:space="preserve">politieke standpunten verschilde </w:t>
      </w:r>
      <w:r w:rsidR="00242E03">
        <w:rPr>
          <w:rFonts w:eastAsia="Times New Roman"/>
          <w:color w:val="000000"/>
        </w:rPr>
        <w:t xml:space="preserve">FvD weinig van </w:t>
      </w:r>
      <w:r w:rsidR="00671DBD">
        <w:rPr>
          <w:rFonts w:eastAsia="Times New Roman"/>
          <w:color w:val="000000"/>
        </w:rPr>
        <w:t xml:space="preserve">de PVV en beide partijen zijn provocatief in en buiten het parlement, </w:t>
      </w:r>
      <w:r w:rsidR="00242E03">
        <w:rPr>
          <w:rFonts w:eastAsia="Times New Roman"/>
          <w:color w:val="000000"/>
        </w:rPr>
        <w:t xml:space="preserve">maar </w:t>
      </w:r>
      <w:proofErr w:type="spellStart"/>
      <w:r w:rsidR="00671DBD">
        <w:rPr>
          <w:rFonts w:eastAsia="Times New Roman"/>
          <w:color w:val="000000"/>
        </w:rPr>
        <w:t>Baudets</w:t>
      </w:r>
      <w:proofErr w:type="spellEnd"/>
      <w:r w:rsidR="00671DBD">
        <w:rPr>
          <w:rFonts w:eastAsia="Times New Roman"/>
          <w:color w:val="000000"/>
        </w:rPr>
        <w:t xml:space="preserve"> stijl doet over het algemeen </w:t>
      </w:r>
      <w:r w:rsidR="006C7B62">
        <w:rPr>
          <w:rFonts w:eastAsia="Times New Roman"/>
          <w:color w:val="000000"/>
        </w:rPr>
        <w:t>intellectueler en verfijnder aan dan die van Wilders.</w:t>
      </w:r>
      <w:r w:rsidR="00933133">
        <w:rPr>
          <w:rStyle w:val="Voetnootmarkering"/>
          <w:rFonts w:eastAsia="Times New Roman"/>
          <w:color w:val="000000"/>
        </w:rPr>
        <w:footnoteReference w:id="83"/>
      </w:r>
      <w:r w:rsidR="006A78C8">
        <w:rPr>
          <w:rFonts w:eastAsia="Times New Roman"/>
          <w:color w:val="000000"/>
        </w:rPr>
        <w:t xml:space="preserve"> Waar Wilders in zijn beeldspraak vooral </w:t>
      </w:r>
      <w:r w:rsidR="006C7B62">
        <w:rPr>
          <w:rFonts w:eastAsia="Times New Roman"/>
          <w:color w:val="000000"/>
        </w:rPr>
        <w:t xml:space="preserve"> op </w:t>
      </w:r>
      <w:r w:rsidR="006A78C8">
        <w:rPr>
          <w:rFonts w:eastAsia="Times New Roman"/>
          <w:color w:val="000000"/>
        </w:rPr>
        <w:t>wil</w:t>
      </w:r>
      <w:r w:rsidR="006C7B62">
        <w:rPr>
          <w:rFonts w:eastAsia="Times New Roman"/>
          <w:color w:val="000000"/>
        </w:rPr>
        <w:t xml:space="preserve"> komen voor </w:t>
      </w:r>
      <w:r w:rsidR="006A78C8">
        <w:rPr>
          <w:rFonts w:eastAsia="Times New Roman"/>
          <w:color w:val="000000"/>
        </w:rPr>
        <w:t>“</w:t>
      </w:r>
      <w:r w:rsidR="006C7B62">
        <w:rPr>
          <w:rFonts w:eastAsia="Times New Roman"/>
          <w:color w:val="000000"/>
        </w:rPr>
        <w:t>H</w:t>
      </w:r>
      <w:r w:rsidR="006A78C8">
        <w:rPr>
          <w:rFonts w:eastAsia="Times New Roman"/>
          <w:color w:val="000000"/>
        </w:rPr>
        <w:t>enk en Ingrid”</w:t>
      </w:r>
      <w:r w:rsidR="00847CF2">
        <w:rPr>
          <w:rStyle w:val="Voetnootmarkering"/>
          <w:rFonts w:eastAsia="Times New Roman"/>
          <w:color w:val="000000"/>
        </w:rPr>
        <w:footnoteReference w:id="84"/>
      </w:r>
      <w:r w:rsidR="006A78C8">
        <w:rPr>
          <w:rFonts w:eastAsia="Times New Roman"/>
          <w:color w:val="000000"/>
        </w:rPr>
        <w:t>, d</w:t>
      </w:r>
      <w:r w:rsidR="006C7B62">
        <w:rPr>
          <w:rFonts w:eastAsia="Times New Roman"/>
          <w:color w:val="000000"/>
        </w:rPr>
        <w:t>e g</w:t>
      </w:r>
      <w:r w:rsidR="006A78C8">
        <w:rPr>
          <w:rFonts w:eastAsia="Times New Roman"/>
          <w:color w:val="000000"/>
        </w:rPr>
        <w:t xml:space="preserve">ewone man, past Baudet een andere strategie toe: </w:t>
      </w:r>
      <w:r w:rsidR="00847CF2">
        <w:rPr>
          <w:rFonts w:eastAsia="Times New Roman"/>
          <w:color w:val="000000"/>
        </w:rPr>
        <w:t xml:space="preserve">hij vult zijn speeches </w:t>
      </w:r>
      <w:r w:rsidR="009B54B5">
        <w:rPr>
          <w:rFonts w:eastAsia="Times New Roman"/>
          <w:color w:val="000000"/>
        </w:rPr>
        <w:t xml:space="preserve">met </w:t>
      </w:r>
      <w:r w:rsidR="00847CF2">
        <w:rPr>
          <w:rFonts w:eastAsia="Times New Roman"/>
          <w:color w:val="000000"/>
        </w:rPr>
        <w:t xml:space="preserve">klassieke, Latijnse verwijzingen </w:t>
      </w:r>
      <w:r w:rsidR="001C3AEB">
        <w:rPr>
          <w:rFonts w:eastAsia="Times New Roman"/>
          <w:color w:val="000000"/>
        </w:rPr>
        <w:t>en poëzie</w:t>
      </w:r>
      <w:r w:rsidR="009B54B5">
        <w:rPr>
          <w:rFonts w:eastAsia="Times New Roman"/>
          <w:color w:val="000000"/>
        </w:rPr>
        <w:t>, waardoor hij intellectueler overkomt</w:t>
      </w:r>
      <w:r w:rsidR="001C3AEB">
        <w:rPr>
          <w:rFonts w:eastAsia="Times New Roman"/>
          <w:color w:val="000000"/>
        </w:rPr>
        <w:t>.</w:t>
      </w:r>
      <w:r w:rsidR="001C3AEB">
        <w:rPr>
          <w:rStyle w:val="Voetnootmarkering"/>
          <w:rFonts w:eastAsia="Times New Roman"/>
          <w:color w:val="000000"/>
        </w:rPr>
        <w:footnoteReference w:id="85"/>
      </w:r>
      <w:r w:rsidR="005F5952">
        <w:rPr>
          <w:rFonts w:eastAsia="Times New Roman"/>
          <w:color w:val="000000"/>
        </w:rPr>
        <w:t xml:space="preserve"> </w:t>
      </w:r>
      <w:r w:rsidR="009B54B5">
        <w:rPr>
          <w:rFonts w:eastAsia="Times New Roman"/>
          <w:color w:val="000000"/>
        </w:rPr>
        <w:t>Hij staat dan ook bekend om</w:t>
      </w:r>
      <w:r w:rsidR="002E6B14">
        <w:rPr>
          <w:rFonts w:eastAsia="Times New Roman"/>
          <w:color w:val="000000"/>
        </w:rPr>
        <w:t xml:space="preserve"> </w:t>
      </w:r>
      <w:r w:rsidR="009B54B5">
        <w:rPr>
          <w:rFonts w:eastAsia="Times New Roman"/>
          <w:color w:val="000000"/>
        </w:rPr>
        <w:t>zijn</w:t>
      </w:r>
      <w:r w:rsidR="000A0A8E">
        <w:rPr>
          <w:rFonts w:eastAsia="Times New Roman"/>
          <w:color w:val="000000"/>
        </w:rPr>
        <w:t xml:space="preserve"> </w:t>
      </w:r>
      <w:proofErr w:type="spellStart"/>
      <w:r w:rsidR="000A0A8E">
        <w:rPr>
          <w:rFonts w:eastAsia="Times New Roman"/>
          <w:color w:val="000000"/>
        </w:rPr>
        <w:t>Fortuyneske</w:t>
      </w:r>
      <w:proofErr w:type="spellEnd"/>
      <w:r w:rsidR="002E6B14">
        <w:rPr>
          <w:rFonts w:eastAsia="Times New Roman"/>
          <w:color w:val="000000"/>
        </w:rPr>
        <w:t xml:space="preserve"> </w:t>
      </w:r>
      <w:proofErr w:type="spellStart"/>
      <w:r w:rsidR="002E6B14">
        <w:rPr>
          <w:rFonts w:eastAsia="Times New Roman"/>
          <w:color w:val="000000"/>
        </w:rPr>
        <w:t>flamboyantie</w:t>
      </w:r>
      <w:proofErr w:type="spellEnd"/>
      <w:r w:rsidR="002E6B14">
        <w:rPr>
          <w:rFonts w:eastAsia="Times New Roman"/>
          <w:color w:val="000000"/>
        </w:rPr>
        <w:t>.</w:t>
      </w:r>
      <w:r w:rsidR="002E6B14">
        <w:rPr>
          <w:rStyle w:val="Voetnootmarkering"/>
          <w:rFonts w:eastAsia="Times New Roman"/>
          <w:color w:val="000000"/>
        </w:rPr>
        <w:footnoteReference w:id="86"/>
      </w:r>
      <w:r w:rsidR="00C31DC2">
        <w:rPr>
          <w:rFonts w:eastAsia="Times New Roman"/>
          <w:color w:val="000000"/>
        </w:rPr>
        <w:tab/>
      </w:r>
      <w:r w:rsidR="00C31DC2">
        <w:rPr>
          <w:rFonts w:eastAsia="Times New Roman"/>
          <w:color w:val="000000"/>
        </w:rPr>
        <w:tab/>
      </w:r>
      <w:r w:rsidR="00C31DC2">
        <w:rPr>
          <w:rFonts w:eastAsia="Times New Roman"/>
          <w:color w:val="000000"/>
        </w:rPr>
        <w:tab/>
      </w:r>
      <w:r w:rsidR="0000280F">
        <w:rPr>
          <w:rFonts w:eastAsia="Times New Roman"/>
          <w:color w:val="000000"/>
        </w:rPr>
        <w:t>Dat verschil is ook te zien in het discours van Baudet: hij zet zich</w:t>
      </w:r>
      <w:r w:rsidR="00677A7E">
        <w:rPr>
          <w:rFonts w:eastAsia="Times New Roman"/>
          <w:color w:val="000000"/>
        </w:rPr>
        <w:t>zelf neer als de redder van de w</w:t>
      </w:r>
      <w:r w:rsidR="0000280F">
        <w:rPr>
          <w:rFonts w:eastAsia="Times New Roman"/>
          <w:color w:val="000000"/>
        </w:rPr>
        <w:t xml:space="preserve">esterse en Nederlandse beschaving, die op de rand van de afgrond staan. In zijn boek </w:t>
      </w:r>
      <w:proofErr w:type="spellStart"/>
      <w:r w:rsidR="00040912" w:rsidRPr="00040912">
        <w:rPr>
          <w:rFonts w:eastAsia="Times New Roman"/>
          <w:i/>
          <w:color w:val="000000"/>
        </w:rPr>
        <w:t>Oikofobie</w:t>
      </w:r>
      <w:proofErr w:type="spellEnd"/>
      <w:r w:rsidR="00040912" w:rsidRPr="00040912">
        <w:rPr>
          <w:rFonts w:eastAsia="Times New Roman"/>
          <w:i/>
          <w:color w:val="000000"/>
        </w:rPr>
        <w:t xml:space="preserve"> </w:t>
      </w:r>
      <w:r w:rsidR="0000280F">
        <w:rPr>
          <w:rFonts w:eastAsia="Times New Roman"/>
          <w:color w:val="000000"/>
        </w:rPr>
        <w:t>uit 2013</w:t>
      </w:r>
      <w:r w:rsidR="00040912">
        <w:rPr>
          <w:rFonts w:eastAsia="Times New Roman"/>
          <w:color w:val="000000"/>
        </w:rPr>
        <w:t xml:space="preserve"> benoemt hij dat al: Baudet stelt </w:t>
      </w:r>
      <w:r w:rsidR="00603543">
        <w:rPr>
          <w:rFonts w:eastAsia="Times New Roman"/>
          <w:color w:val="000000"/>
        </w:rPr>
        <w:t xml:space="preserve">dat </w:t>
      </w:r>
      <w:r w:rsidR="00040912">
        <w:rPr>
          <w:rFonts w:eastAsia="Times New Roman"/>
          <w:color w:val="000000"/>
        </w:rPr>
        <w:t>de samenleving een angst voor het eigene heeft opgedaan die zelfdestructief werkt</w:t>
      </w:r>
      <w:r w:rsidR="003904A1">
        <w:rPr>
          <w:rFonts w:eastAsia="Times New Roman"/>
          <w:color w:val="000000"/>
        </w:rPr>
        <w:t>. Door de eigen identiteit minder te waarderen en vorm te geven, is deze in zijn ogen kwetsbaar geworden.</w:t>
      </w:r>
      <w:r w:rsidR="00040912">
        <w:rPr>
          <w:rStyle w:val="Voetnootmarkering"/>
          <w:rFonts w:eastAsia="Times New Roman"/>
          <w:color w:val="000000"/>
        </w:rPr>
        <w:footnoteReference w:id="87"/>
      </w:r>
      <w:r w:rsidR="00040912">
        <w:rPr>
          <w:rFonts w:eastAsia="Times New Roman"/>
          <w:color w:val="000000"/>
        </w:rPr>
        <w:t xml:space="preserve"> </w:t>
      </w:r>
      <w:r w:rsidR="00603543">
        <w:rPr>
          <w:rFonts w:eastAsia="Times New Roman"/>
          <w:color w:val="000000"/>
        </w:rPr>
        <w:t>Veel van de</w:t>
      </w:r>
      <w:r w:rsidR="003904A1">
        <w:rPr>
          <w:rFonts w:eastAsia="Times New Roman"/>
          <w:color w:val="000000"/>
        </w:rPr>
        <w:t xml:space="preserve"> voorstellen</w:t>
      </w:r>
      <w:r w:rsidR="00603543">
        <w:rPr>
          <w:rFonts w:eastAsia="Times New Roman"/>
          <w:color w:val="000000"/>
        </w:rPr>
        <w:t xml:space="preserve"> van FvD</w:t>
      </w:r>
      <w:r w:rsidR="003904A1">
        <w:rPr>
          <w:rFonts w:eastAsia="Times New Roman"/>
          <w:color w:val="000000"/>
        </w:rPr>
        <w:t>, zoals de eerdergenoemde Wet Bescherming Nederlandse Waarden, zijn derhalve gericht op de bescherming</w:t>
      </w:r>
      <w:r w:rsidR="003D649C">
        <w:rPr>
          <w:rFonts w:eastAsia="Times New Roman"/>
          <w:color w:val="000000"/>
        </w:rPr>
        <w:t xml:space="preserve"> van de Nederlandse identiteit. Die staat in zijn kwetsbaarheid volgens Baudet immers onder druk door de multiculturele samenleving en de grootschalige immigratie.</w:t>
      </w:r>
      <w:r w:rsidR="008432B1">
        <w:rPr>
          <w:rStyle w:val="Voetnootmarkering"/>
          <w:rFonts w:eastAsia="Times New Roman"/>
          <w:color w:val="000000"/>
        </w:rPr>
        <w:footnoteReference w:id="88"/>
      </w:r>
      <w:r w:rsidR="004C59EC">
        <w:rPr>
          <w:rFonts w:eastAsia="Times New Roman"/>
          <w:color w:val="000000"/>
        </w:rPr>
        <w:t xml:space="preserve"> </w:t>
      </w:r>
      <w:r w:rsidR="007B2B1C">
        <w:rPr>
          <w:rFonts w:eastAsia="Times New Roman"/>
          <w:color w:val="000000"/>
        </w:rPr>
        <w:t xml:space="preserve">Terwijl in die houding een zeer sociaal-pessimistische visie op de Nederlandse samenleving schuilgaat, benadrukt Baudet het positieve geluid: Nederland is toe aan een </w:t>
      </w:r>
      <w:r w:rsidR="006F5A78">
        <w:rPr>
          <w:rFonts w:eastAsia="Times New Roman"/>
          <w:color w:val="000000"/>
        </w:rPr>
        <w:t xml:space="preserve">“Renaissance”, waarbij </w:t>
      </w:r>
      <w:r w:rsidR="007B2B1C">
        <w:rPr>
          <w:rFonts w:eastAsia="Times New Roman"/>
          <w:color w:val="000000"/>
        </w:rPr>
        <w:t xml:space="preserve">FvD het “vlaggenschip” </w:t>
      </w:r>
      <w:r w:rsidR="006F5A78">
        <w:rPr>
          <w:rFonts w:eastAsia="Times New Roman"/>
          <w:color w:val="000000"/>
        </w:rPr>
        <w:t xml:space="preserve">van de vloot </w:t>
      </w:r>
      <w:r w:rsidR="007B2B1C">
        <w:rPr>
          <w:rFonts w:eastAsia="Times New Roman"/>
          <w:color w:val="000000"/>
        </w:rPr>
        <w:t>is.</w:t>
      </w:r>
      <w:r w:rsidR="007B2B1C">
        <w:rPr>
          <w:rStyle w:val="Voetnootmarkering"/>
          <w:rFonts w:eastAsia="Times New Roman"/>
          <w:color w:val="000000"/>
        </w:rPr>
        <w:footnoteReference w:id="89"/>
      </w:r>
      <w:r w:rsidR="00606557">
        <w:rPr>
          <w:rFonts w:eastAsia="Times New Roman"/>
          <w:color w:val="000000"/>
        </w:rPr>
        <w:t xml:space="preserve"> </w:t>
      </w:r>
      <w:r w:rsidR="009B54B5">
        <w:rPr>
          <w:rFonts w:eastAsia="Times New Roman"/>
          <w:color w:val="000000"/>
        </w:rPr>
        <w:tab/>
      </w:r>
      <w:r w:rsidR="0056130A">
        <w:rPr>
          <w:rFonts w:eastAsia="Times New Roman"/>
          <w:color w:val="000000"/>
        </w:rPr>
        <w:tab/>
      </w:r>
      <w:r w:rsidR="0056130A">
        <w:rPr>
          <w:rFonts w:eastAsia="Times New Roman"/>
          <w:color w:val="000000"/>
        </w:rPr>
        <w:tab/>
      </w:r>
      <w:r w:rsidR="0056130A">
        <w:rPr>
          <w:rFonts w:eastAsia="Times New Roman"/>
          <w:color w:val="000000"/>
        </w:rPr>
        <w:tab/>
      </w:r>
      <w:r w:rsidR="001B15F9">
        <w:rPr>
          <w:rFonts w:eastAsia="Times New Roman"/>
          <w:color w:val="000000"/>
        </w:rPr>
        <w:tab/>
      </w:r>
      <w:r w:rsidR="001B15F9">
        <w:rPr>
          <w:rFonts w:eastAsia="Times New Roman"/>
          <w:color w:val="000000"/>
        </w:rPr>
        <w:tab/>
      </w:r>
      <w:r w:rsidR="00967192">
        <w:rPr>
          <w:rFonts w:eastAsia="Times New Roman"/>
          <w:color w:val="000000"/>
        </w:rPr>
        <w:lastRenderedPageBreak/>
        <w:tab/>
      </w:r>
      <w:r w:rsidR="001B15F9">
        <w:rPr>
          <w:rFonts w:eastAsia="Times New Roman"/>
          <w:color w:val="000000"/>
        </w:rPr>
        <w:t xml:space="preserve">Waar de stijl van Baudet en Wilders wellicht </w:t>
      </w:r>
      <w:r w:rsidR="000D4113">
        <w:rPr>
          <w:rFonts w:eastAsia="Times New Roman"/>
          <w:color w:val="000000"/>
        </w:rPr>
        <w:t>anders ingestoken zijn,</w:t>
      </w:r>
      <w:r w:rsidR="001B15F9">
        <w:rPr>
          <w:rFonts w:eastAsia="Times New Roman"/>
          <w:color w:val="000000"/>
        </w:rPr>
        <w:t xml:space="preserve"> is de ideologische </w:t>
      </w:r>
      <w:r w:rsidR="000D4113">
        <w:rPr>
          <w:rFonts w:eastAsia="Times New Roman"/>
          <w:color w:val="000000"/>
        </w:rPr>
        <w:t xml:space="preserve">visie </w:t>
      </w:r>
      <w:r w:rsidR="001B15F9">
        <w:rPr>
          <w:rFonts w:eastAsia="Times New Roman"/>
          <w:color w:val="000000"/>
        </w:rPr>
        <w:t xml:space="preserve">van Baudet sec bekeken </w:t>
      </w:r>
      <w:r w:rsidR="000D4113">
        <w:rPr>
          <w:rFonts w:eastAsia="Times New Roman"/>
          <w:color w:val="000000"/>
        </w:rPr>
        <w:t>niet heel verschillend. Baudet noemde immigratie “</w:t>
      </w:r>
      <w:r w:rsidR="00652F01">
        <w:rPr>
          <w:rFonts w:eastAsia="Times New Roman"/>
          <w:color w:val="000000"/>
        </w:rPr>
        <w:t>een van de allergrootste</w:t>
      </w:r>
      <w:r w:rsidR="00D755A9">
        <w:rPr>
          <w:rFonts w:eastAsia="Times New Roman"/>
          <w:color w:val="000000"/>
        </w:rPr>
        <w:t xml:space="preserve"> problemen</w:t>
      </w:r>
      <w:r w:rsidR="000D4113">
        <w:rPr>
          <w:rFonts w:eastAsia="Times New Roman"/>
          <w:color w:val="000000"/>
        </w:rPr>
        <w:t xml:space="preserve"> van onze tijd” en ziet in inkomende migranten </w:t>
      </w:r>
      <w:r w:rsidR="00AB4BD4">
        <w:rPr>
          <w:rFonts w:eastAsia="Times New Roman"/>
          <w:color w:val="000000"/>
        </w:rPr>
        <w:t>een bedreiging voor het welzijn van vrouwen, homoseksuelen, Joden en het algemene sociale welbevinden.</w:t>
      </w:r>
      <w:r w:rsidR="00D755A9">
        <w:rPr>
          <w:rStyle w:val="Voetnootmarkering"/>
          <w:rFonts w:eastAsia="Times New Roman"/>
          <w:color w:val="000000"/>
        </w:rPr>
        <w:footnoteReference w:id="90"/>
      </w:r>
      <w:r w:rsidR="00F966D3">
        <w:rPr>
          <w:rFonts w:eastAsia="Times New Roman"/>
          <w:color w:val="000000"/>
        </w:rPr>
        <w:t xml:space="preserve"> Door </w:t>
      </w:r>
      <w:r w:rsidR="00AB4BD4">
        <w:rPr>
          <w:rFonts w:eastAsia="Times New Roman"/>
          <w:color w:val="000000"/>
        </w:rPr>
        <w:t>expliciet vrouwen- en homo-emancipatie te benoemen</w:t>
      </w:r>
      <w:r w:rsidR="00F966D3">
        <w:rPr>
          <w:rFonts w:eastAsia="Times New Roman"/>
          <w:color w:val="000000"/>
        </w:rPr>
        <w:t xml:space="preserve">, gebruikt Baudet in feite eenzelfde lijn als Wilders: de verworvenheden van de jaren zestig en de vrijheden die het liberalisme heeft bewerkstelligd staan onder druk door de </w:t>
      </w:r>
      <w:r w:rsidR="00E51202">
        <w:rPr>
          <w:rFonts w:eastAsia="Times New Roman"/>
          <w:color w:val="000000"/>
        </w:rPr>
        <w:t xml:space="preserve">mislukkende integratie en de komst van mensen uit moslimgebieden. De waarden die FvD naar voren haalt als fundamenteel Nederlandse waarden verschillen ook weinig van </w:t>
      </w:r>
      <w:r w:rsidR="009F78FF">
        <w:rPr>
          <w:rFonts w:eastAsia="Times New Roman"/>
          <w:color w:val="000000"/>
        </w:rPr>
        <w:t>Wilders’ formuleringen</w:t>
      </w:r>
      <w:r w:rsidR="00E51202">
        <w:rPr>
          <w:rFonts w:eastAsia="Times New Roman"/>
          <w:color w:val="000000"/>
        </w:rPr>
        <w:t xml:space="preserve">. De democratische rechtsstaat en individuele vrijheid zijn voor de partij hele belangrijke waarden. Opvallend is wel </w:t>
      </w:r>
      <w:r w:rsidR="00150833">
        <w:rPr>
          <w:rFonts w:eastAsia="Times New Roman"/>
          <w:color w:val="000000"/>
        </w:rPr>
        <w:t>dat FvD minder nadrukkelijk het christendom</w:t>
      </w:r>
      <w:r w:rsidR="00871259">
        <w:rPr>
          <w:rFonts w:eastAsia="Times New Roman"/>
          <w:color w:val="000000"/>
        </w:rPr>
        <w:t xml:space="preserve"> lijkt te verbinden</w:t>
      </w:r>
      <w:r w:rsidR="00150833">
        <w:rPr>
          <w:rFonts w:eastAsia="Times New Roman"/>
          <w:color w:val="000000"/>
        </w:rPr>
        <w:t xml:space="preserve"> aan deze waarden in officiële statemens en beleidsagenda’s.</w:t>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947FA0">
        <w:rPr>
          <w:rFonts w:eastAsia="Times New Roman"/>
          <w:color w:val="000000"/>
        </w:rPr>
        <w:tab/>
      </w:r>
      <w:r w:rsidR="00871259">
        <w:rPr>
          <w:rFonts w:eastAsia="Times New Roman"/>
          <w:color w:val="000000"/>
        </w:rPr>
        <w:tab/>
      </w:r>
      <w:r w:rsidR="00E50EFD">
        <w:rPr>
          <w:rFonts w:eastAsia="Times New Roman"/>
          <w:color w:val="000000"/>
        </w:rPr>
        <w:t xml:space="preserve">Op het punt van </w:t>
      </w:r>
      <w:r w:rsidR="004257EA">
        <w:rPr>
          <w:rFonts w:eastAsia="Times New Roman"/>
          <w:color w:val="000000"/>
        </w:rPr>
        <w:t xml:space="preserve">die </w:t>
      </w:r>
      <w:r w:rsidR="00E50EFD">
        <w:rPr>
          <w:rFonts w:eastAsia="Times New Roman"/>
          <w:color w:val="000000"/>
        </w:rPr>
        <w:t>liberale verworvenheden, vrouwemancipatie en vrijheid voor homo’</w:t>
      </w:r>
      <w:r w:rsidR="004C559D">
        <w:rPr>
          <w:rFonts w:eastAsia="Times New Roman"/>
          <w:color w:val="000000"/>
        </w:rPr>
        <w:t>s, i</w:t>
      </w:r>
      <w:r w:rsidR="007E1E16">
        <w:rPr>
          <w:rFonts w:eastAsia="Times New Roman"/>
          <w:color w:val="000000"/>
        </w:rPr>
        <w:t xml:space="preserve">s </w:t>
      </w:r>
      <w:proofErr w:type="spellStart"/>
      <w:r w:rsidR="007E1E16">
        <w:rPr>
          <w:rFonts w:eastAsia="Times New Roman"/>
          <w:color w:val="000000"/>
        </w:rPr>
        <w:t>Baudets</w:t>
      </w:r>
      <w:proofErr w:type="spellEnd"/>
      <w:r w:rsidR="007E1E16">
        <w:rPr>
          <w:rFonts w:eastAsia="Times New Roman"/>
          <w:color w:val="000000"/>
        </w:rPr>
        <w:t xml:space="preserve"> gedachtegoed </w:t>
      </w:r>
      <w:r w:rsidR="004257EA">
        <w:rPr>
          <w:rFonts w:eastAsia="Times New Roman"/>
          <w:color w:val="000000"/>
        </w:rPr>
        <w:t xml:space="preserve">echter nog </w:t>
      </w:r>
      <w:r w:rsidR="007E1E16">
        <w:rPr>
          <w:rFonts w:eastAsia="Times New Roman"/>
          <w:color w:val="000000"/>
        </w:rPr>
        <w:t xml:space="preserve">paradoxaler dan Wilders. </w:t>
      </w:r>
      <w:r w:rsidR="004C559D">
        <w:rPr>
          <w:rFonts w:eastAsia="Times New Roman"/>
          <w:color w:val="000000"/>
        </w:rPr>
        <w:t xml:space="preserve">De PVV spreekt zich bijvoorbeeld positief uit over de </w:t>
      </w:r>
      <w:proofErr w:type="spellStart"/>
      <w:r w:rsidR="004C559D">
        <w:rPr>
          <w:rFonts w:eastAsia="Times New Roman"/>
          <w:color w:val="000000"/>
        </w:rPr>
        <w:t>illiberale</w:t>
      </w:r>
      <w:proofErr w:type="spellEnd"/>
      <w:r w:rsidR="004C559D">
        <w:rPr>
          <w:rFonts w:eastAsia="Times New Roman"/>
          <w:color w:val="000000"/>
        </w:rPr>
        <w:t xml:space="preserve"> Orbán, maar is minder snel te betrappen op daadwerkelijk discriminerende uitingen </w:t>
      </w:r>
      <w:r w:rsidR="00744B18">
        <w:rPr>
          <w:rFonts w:eastAsia="Times New Roman"/>
          <w:color w:val="000000"/>
        </w:rPr>
        <w:t xml:space="preserve">aangaande vrouwen en </w:t>
      </w:r>
      <w:proofErr w:type="spellStart"/>
      <w:r w:rsidR="00744B18">
        <w:rPr>
          <w:rFonts w:eastAsia="Times New Roman"/>
          <w:color w:val="000000"/>
        </w:rPr>
        <w:t>LHTBI’ers</w:t>
      </w:r>
      <w:proofErr w:type="spellEnd"/>
      <w:r w:rsidR="00744B18">
        <w:rPr>
          <w:rFonts w:eastAsia="Times New Roman"/>
          <w:color w:val="000000"/>
        </w:rPr>
        <w:t xml:space="preserve">. </w:t>
      </w:r>
      <w:r w:rsidR="00261299">
        <w:rPr>
          <w:rFonts w:eastAsia="Times New Roman"/>
          <w:color w:val="000000"/>
        </w:rPr>
        <w:t xml:space="preserve">Baudet is </w:t>
      </w:r>
      <w:proofErr w:type="spellStart"/>
      <w:r w:rsidR="00261299">
        <w:rPr>
          <w:rFonts w:eastAsia="Times New Roman"/>
          <w:color w:val="000000"/>
        </w:rPr>
        <w:t>vocaler</w:t>
      </w:r>
      <w:proofErr w:type="spellEnd"/>
      <w:r w:rsidR="00261299">
        <w:rPr>
          <w:rFonts w:eastAsia="Times New Roman"/>
          <w:color w:val="000000"/>
        </w:rPr>
        <w:t xml:space="preserve"> over de negatieve kanten va</w:t>
      </w:r>
      <w:r w:rsidR="00DC77B5">
        <w:rPr>
          <w:rFonts w:eastAsia="Times New Roman"/>
          <w:color w:val="000000"/>
        </w:rPr>
        <w:t>n bijvoorbeeld de</w:t>
      </w:r>
      <w:r w:rsidR="00420C5C">
        <w:rPr>
          <w:rFonts w:eastAsia="Times New Roman"/>
          <w:color w:val="000000"/>
        </w:rPr>
        <w:t xml:space="preserve"> vrouwenemancipatie. Dat komt duidelijk naar voren</w:t>
      </w:r>
      <w:r w:rsidR="00261299">
        <w:rPr>
          <w:rFonts w:eastAsia="Times New Roman"/>
          <w:color w:val="000000"/>
        </w:rPr>
        <w:t xml:space="preserve"> in zijn boekbespreking </w:t>
      </w:r>
      <w:r w:rsidR="00DC77B5" w:rsidRPr="002D2BC6">
        <w:rPr>
          <w:rFonts w:eastAsia="Times New Roman"/>
          <w:i/>
          <w:color w:val="000000"/>
        </w:rPr>
        <w:t>Sérotonine</w:t>
      </w:r>
      <w:r w:rsidR="00DC77B5">
        <w:rPr>
          <w:rFonts w:eastAsia="Times New Roman"/>
          <w:color w:val="000000"/>
        </w:rPr>
        <w:t xml:space="preserve">, een werk </w:t>
      </w:r>
      <w:r w:rsidR="00261299" w:rsidRPr="00DC77B5">
        <w:rPr>
          <w:rFonts w:eastAsia="Times New Roman"/>
          <w:color w:val="000000"/>
        </w:rPr>
        <w:t>van</w:t>
      </w:r>
      <w:r w:rsidR="00DC77B5">
        <w:rPr>
          <w:rFonts w:eastAsia="Times New Roman"/>
          <w:color w:val="000000"/>
        </w:rPr>
        <w:t xml:space="preserve"> de conservatieve Franse denker</w:t>
      </w:r>
      <w:r w:rsidR="00261299">
        <w:rPr>
          <w:rFonts w:eastAsia="Times New Roman"/>
          <w:color w:val="000000"/>
        </w:rPr>
        <w:t xml:space="preserve"> </w:t>
      </w:r>
      <w:r w:rsidR="00261299" w:rsidRPr="00261299">
        <w:rPr>
          <w:rFonts w:eastAsia="Times New Roman"/>
          <w:color w:val="000000"/>
        </w:rPr>
        <w:t xml:space="preserve">Michel </w:t>
      </w:r>
      <w:proofErr w:type="spellStart"/>
      <w:r w:rsidR="00261299" w:rsidRPr="00261299">
        <w:rPr>
          <w:rFonts w:eastAsia="Times New Roman"/>
          <w:color w:val="000000"/>
        </w:rPr>
        <w:t>Houellebecq</w:t>
      </w:r>
      <w:proofErr w:type="spellEnd"/>
      <w:r w:rsidR="00420C5C">
        <w:rPr>
          <w:rFonts w:eastAsia="Times New Roman"/>
          <w:color w:val="000000"/>
        </w:rPr>
        <w:t xml:space="preserve">, </w:t>
      </w:r>
      <w:r w:rsidR="00677A7E">
        <w:rPr>
          <w:rFonts w:eastAsia="Times New Roman"/>
          <w:color w:val="000000"/>
        </w:rPr>
        <w:t>die het individualisme van w</w:t>
      </w:r>
      <w:r w:rsidR="002D2BC6">
        <w:rPr>
          <w:rFonts w:eastAsia="Times New Roman"/>
          <w:color w:val="000000"/>
        </w:rPr>
        <w:t xml:space="preserve">esterse beschaving in zijn romans zeer kritisch beschrijft. </w:t>
      </w:r>
      <w:r w:rsidR="00684519">
        <w:rPr>
          <w:rFonts w:eastAsia="Times New Roman"/>
          <w:color w:val="000000"/>
        </w:rPr>
        <w:t xml:space="preserve">Baudet stelt </w:t>
      </w:r>
      <w:r w:rsidR="008651D1">
        <w:rPr>
          <w:rFonts w:eastAsia="Times New Roman"/>
          <w:color w:val="000000"/>
        </w:rPr>
        <w:t>in zijn recensie dat de</w:t>
      </w:r>
      <w:r w:rsidR="005C0B48">
        <w:rPr>
          <w:rFonts w:eastAsia="Times New Roman"/>
          <w:color w:val="000000"/>
        </w:rPr>
        <w:t xml:space="preserve"> emancipatie van vrouwen, daarmee de g</w:t>
      </w:r>
      <w:r w:rsidR="008651D1">
        <w:rPr>
          <w:rFonts w:eastAsia="Times New Roman"/>
          <w:color w:val="000000"/>
        </w:rPr>
        <w:t>elijkscha</w:t>
      </w:r>
      <w:r w:rsidR="005C0B48">
        <w:rPr>
          <w:rFonts w:eastAsia="Times New Roman"/>
          <w:color w:val="000000"/>
        </w:rPr>
        <w:t xml:space="preserve">keling van mannen en vrouwen en wisseling van </w:t>
      </w:r>
      <w:r w:rsidR="008651D1">
        <w:rPr>
          <w:rFonts w:eastAsia="Times New Roman"/>
          <w:color w:val="000000"/>
        </w:rPr>
        <w:t>“gender-rollen”</w:t>
      </w:r>
      <w:r w:rsidR="000D4E78">
        <w:rPr>
          <w:rFonts w:eastAsia="Times New Roman"/>
          <w:color w:val="000000"/>
        </w:rPr>
        <w:t>,</w:t>
      </w:r>
      <w:r w:rsidR="008651D1">
        <w:rPr>
          <w:rFonts w:eastAsia="Times New Roman"/>
          <w:color w:val="000000"/>
        </w:rPr>
        <w:t xml:space="preserve"> </w:t>
      </w:r>
      <w:r w:rsidR="003A17FB">
        <w:rPr>
          <w:rFonts w:eastAsia="Times New Roman"/>
          <w:color w:val="000000"/>
        </w:rPr>
        <w:t>resulteert in</w:t>
      </w:r>
      <w:r w:rsidR="005C0B48">
        <w:rPr>
          <w:rFonts w:eastAsia="Times New Roman"/>
          <w:color w:val="000000"/>
        </w:rPr>
        <w:t xml:space="preserve"> minder duurzame relaties en minder kinderen. </w:t>
      </w:r>
      <w:r w:rsidR="005C0B48" w:rsidRPr="00783A1C">
        <w:rPr>
          <w:rFonts w:eastAsia="Times New Roman"/>
          <w:color w:val="000000"/>
        </w:rPr>
        <w:t>Het heeft volgens hem dus invloed</w:t>
      </w:r>
      <w:r w:rsidR="00783A1C" w:rsidRPr="00783A1C">
        <w:rPr>
          <w:rFonts w:eastAsia="Times New Roman"/>
          <w:color w:val="000000"/>
        </w:rPr>
        <w:t xml:space="preserve"> op de Europese demografie en leidt daarnaast tot </w:t>
      </w:r>
      <w:r w:rsidR="00783A1C">
        <w:rPr>
          <w:rFonts w:eastAsia="Times New Roman"/>
          <w:color w:val="000000"/>
        </w:rPr>
        <w:t>“con</w:t>
      </w:r>
      <w:r w:rsidR="00783A1C" w:rsidRPr="00783A1C">
        <w:rPr>
          <w:rFonts w:eastAsia="Times New Roman"/>
          <w:color w:val="000000"/>
        </w:rPr>
        <w:t>flict, constant</w:t>
      </w:r>
      <w:r w:rsidR="00783A1C">
        <w:rPr>
          <w:rFonts w:eastAsia="Times New Roman"/>
          <w:color w:val="000000"/>
        </w:rPr>
        <w:t>e competitie</w:t>
      </w:r>
      <w:r w:rsidR="00783A1C" w:rsidRPr="00783A1C">
        <w:rPr>
          <w:rFonts w:eastAsia="Times New Roman"/>
          <w:color w:val="000000"/>
        </w:rPr>
        <w:t>—</w:t>
      </w:r>
      <w:r w:rsidR="00783A1C">
        <w:rPr>
          <w:rFonts w:eastAsia="Times New Roman"/>
          <w:color w:val="000000"/>
        </w:rPr>
        <w:t xml:space="preserve">en uiteindelijk tot ruzies, scheidingen en sociale isolatie </w:t>
      </w:r>
      <w:r w:rsidR="00783A1C" w:rsidRPr="00783A1C">
        <w:rPr>
          <w:rFonts w:eastAsia="Times New Roman"/>
          <w:color w:val="000000"/>
        </w:rPr>
        <w:t>—</w:t>
      </w:r>
      <w:r w:rsidR="00783A1C">
        <w:rPr>
          <w:rFonts w:eastAsia="Times New Roman"/>
          <w:color w:val="000000"/>
        </w:rPr>
        <w:t>en een nieuwe generatie van jongens en meisjes die opgroeien in</w:t>
      </w:r>
      <w:r w:rsidR="00676CE8">
        <w:rPr>
          <w:rFonts w:eastAsia="Times New Roman"/>
          <w:color w:val="000000"/>
        </w:rPr>
        <w:t xml:space="preserve"> zulke misvormde omgevingen”.</w:t>
      </w:r>
      <w:r w:rsidR="00676CE8">
        <w:rPr>
          <w:rStyle w:val="Voetnootmarkering"/>
          <w:rFonts w:eastAsia="Times New Roman"/>
          <w:color w:val="000000"/>
        </w:rPr>
        <w:footnoteReference w:id="91"/>
      </w:r>
      <w:r w:rsidR="000B4366">
        <w:rPr>
          <w:rFonts w:eastAsia="Times New Roman"/>
          <w:color w:val="000000"/>
        </w:rPr>
        <w:t xml:space="preserve"> Daarmee zet Baudet zich nadrukkelijker af tegen het liberale individualisme: hij staat voor </w:t>
      </w:r>
      <w:r w:rsidR="007C0D9D">
        <w:rPr>
          <w:rFonts w:eastAsia="Times New Roman"/>
          <w:color w:val="000000"/>
        </w:rPr>
        <w:t>traditionelere kaders waarin mensen zich geborgen kunnen voelen, zij het de natiestaat, de kerk of een traditioneel-christelijk gezin.</w:t>
      </w:r>
      <w:r w:rsidR="00174E31">
        <w:rPr>
          <w:rFonts w:eastAsia="Times New Roman"/>
          <w:color w:val="000000"/>
        </w:rPr>
        <w:t xml:space="preserve"> </w:t>
      </w:r>
      <w:r w:rsidR="008424A2">
        <w:rPr>
          <w:rFonts w:eastAsia="Times New Roman"/>
          <w:color w:val="000000"/>
        </w:rPr>
        <w:t xml:space="preserve"> </w:t>
      </w:r>
      <w:r w:rsidR="00D71FAC" w:rsidRPr="00BC5F26">
        <w:rPr>
          <w:rFonts w:eastAsia="Times New Roman"/>
          <w:b/>
          <w:color w:val="000000"/>
        </w:rPr>
        <w:tab/>
      </w:r>
      <w:r w:rsidR="00BE1F04">
        <w:rPr>
          <w:rFonts w:eastAsia="Times New Roman"/>
          <w:b/>
          <w:color w:val="000000"/>
        </w:rPr>
        <w:tab/>
      </w:r>
      <w:r w:rsidR="002628C8">
        <w:rPr>
          <w:rFonts w:eastAsia="Times New Roman"/>
          <w:color w:val="000000"/>
        </w:rPr>
        <w:t xml:space="preserve">Dat </w:t>
      </w:r>
      <w:r w:rsidR="00FF3644">
        <w:rPr>
          <w:rFonts w:eastAsia="Times New Roman"/>
          <w:color w:val="000000"/>
        </w:rPr>
        <w:t xml:space="preserve">Baudet geïnspireerd is door het christendom en dat hij en zijn partij daar een stevig verwantschap mee voelen, blijkt </w:t>
      </w:r>
      <w:r w:rsidR="002628C8">
        <w:rPr>
          <w:rFonts w:eastAsia="Times New Roman"/>
          <w:color w:val="000000"/>
        </w:rPr>
        <w:t xml:space="preserve">wel uit </w:t>
      </w:r>
      <w:r w:rsidR="008424A2">
        <w:rPr>
          <w:rFonts w:eastAsia="Times New Roman"/>
          <w:color w:val="000000"/>
        </w:rPr>
        <w:t>een van zijn speeches in aanloop naar de T</w:t>
      </w:r>
      <w:r w:rsidR="00D54BA4">
        <w:rPr>
          <w:rFonts w:eastAsia="Times New Roman"/>
          <w:color w:val="000000"/>
        </w:rPr>
        <w:t>weede Kamerverkiezingen van 2017</w:t>
      </w:r>
      <w:r w:rsidR="008424A2">
        <w:rPr>
          <w:rFonts w:eastAsia="Times New Roman"/>
          <w:color w:val="000000"/>
        </w:rPr>
        <w:t xml:space="preserve">. </w:t>
      </w:r>
      <w:r w:rsidR="00092DF1">
        <w:rPr>
          <w:rFonts w:eastAsia="Times New Roman"/>
          <w:color w:val="000000"/>
        </w:rPr>
        <w:t>Hij startte zijn speech letterlijk met een</w:t>
      </w:r>
      <w:r w:rsidR="008424A2">
        <w:rPr>
          <w:rFonts w:eastAsia="Times New Roman"/>
          <w:color w:val="000000"/>
        </w:rPr>
        <w:t xml:space="preserve"> </w:t>
      </w:r>
      <w:r w:rsidR="00092DF1">
        <w:rPr>
          <w:rFonts w:eastAsia="Times New Roman"/>
          <w:color w:val="000000"/>
        </w:rPr>
        <w:t xml:space="preserve">cultuurchristelijke visie: </w:t>
      </w:r>
      <w:r w:rsidR="00092DF1">
        <w:rPr>
          <w:rFonts w:eastAsia="Times New Roman"/>
          <w:color w:val="000000"/>
        </w:rPr>
        <w:lastRenderedPageBreak/>
        <w:t>“j</w:t>
      </w:r>
      <w:r w:rsidR="008424A2" w:rsidRPr="008424A2">
        <w:rPr>
          <w:rFonts w:eastAsia="Times New Roman"/>
          <w:color w:val="000000"/>
        </w:rPr>
        <w:t>e hoeft de meta</w:t>
      </w:r>
      <w:r w:rsidR="00475647">
        <w:rPr>
          <w:rFonts w:eastAsia="Times New Roman"/>
          <w:color w:val="000000"/>
        </w:rPr>
        <w:t>fysische stellingnames van het c</w:t>
      </w:r>
      <w:r w:rsidR="008424A2" w:rsidRPr="008424A2">
        <w:rPr>
          <w:rFonts w:eastAsia="Times New Roman"/>
          <w:color w:val="000000"/>
        </w:rPr>
        <w:t>hristendom niet te onderschrijven om de wederopstandingsgedachte als toonaangevend motief van onze</w:t>
      </w:r>
      <w:r w:rsidR="00092DF1">
        <w:rPr>
          <w:rFonts w:eastAsia="Times New Roman"/>
          <w:color w:val="000000"/>
        </w:rPr>
        <w:t xml:space="preserve"> beschaving te kunnen waarderen”</w:t>
      </w:r>
      <w:r w:rsidR="00A27B50">
        <w:rPr>
          <w:rFonts w:eastAsia="Times New Roman"/>
          <w:color w:val="000000"/>
        </w:rPr>
        <w:t xml:space="preserve">. </w:t>
      </w:r>
      <w:r w:rsidR="00E7304B">
        <w:rPr>
          <w:rFonts w:eastAsia="Times New Roman"/>
          <w:color w:val="000000"/>
        </w:rPr>
        <w:t>Met die openin</w:t>
      </w:r>
      <w:r w:rsidR="00AC323D">
        <w:rPr>
          <w:rFonts w:eastAsia="Times New Roman"/>
          <w:color w:val="000000"/>
        </w:rPr>
        <w:t>g verwoordt hij met nadruk hoe FvD elemente</w:t>
      </w:r>
      <w:r w:rsidR="000E45F8">
        <w:rPr>
          <w:rFonts w:eastAsia="Times New Roman"/>
          <w:color w:val="000000"/>
        </w:rPr>
        <w:t>n uit het christendom haalt om de Nederlandse</w:t>
      </w:r>
      <w:r w:rsidR="00AC323D">
        <w:rPr>
          <w:rFonts w:eastAsia="Times New Roman"/>
          <w:color w:val="000000"/>
        </w:rPr>
        <w:t xml:space="preserve"> beschaving te kenmerken. De Nederlandse identiteit </w:t>
      </w:r>
      <w:r w:rsidR="00AD5D54">
        <w:rPr>
          <w:rFonts w:eastAsia="Times New Roman"/>
          <w:color w:val="000000"/>
        </w:rPr>
        <w:t>is gebaseerd o</w:t>
      </w:r>
      <w:r w:rsidR="00FF0594">
        <w:rPr>
          <w:rFonts w:eastAsia="Times New Roman"/>
          <w:color w:val="000000"/>
        </w:rPr>
        <w:t>p christelijke waarden, maar staat onder druk en li</w:t>
      </w:r>
      <w:r w:rsidR="000E45F8">
        <w:rPr>
          <w:rFonts w:eastAsia="Times New Roman"/>
          <w:color w:val="000000"/>
        </w:rPr>
        <w:t>jdt aan</w:t>
      </w:r>
      <w:r w:rsidR="00FF0594">
        <w:rPr>
          <w:rFonts w:eastAsia="Times New Roman"/>
          <w:color w:val="000000"/>
        </w:rPr>
        <w:t xml:space="preserve"> een “auto-immuunziekte”. </w:t>
      </w:r>
      <w:r w:rsidR="00C520EA">
        <w:rPr>
          <w:rFonts w:eastAsia="Times New Roman"/>
          <w:color w:val="000000"/>
        </w:rPr>
        <w:t>In zijn</w:t>
      </w:r>
      <w:r w:rsidR="00FF0594">
        <w:rPr>
          <w:rFonts w:eastAsia="Times New Roman"/>
          <w:color w:val="000000"/>
        </w:rPr>
        <w:t xml:space="preserve"> speech geeft </w:t>
      </w:r>
      <w:r w:rsidR="00C520EA">
        <w:rPr>
          <w:rFonts w:eastAsia="Times New Roman"/>
          <w:color w:val="000000"/>
        </w:rPr>
        <w:t xml:space="preserve">Baudet </w:t>
      </w:r>
      <w:r w:rsidR="00FF0594">
        <w:rPr>
          <w:rFonts w:eastAsia="Times New Roman"/>
          <w:color w:val="000000"/>
        </w:rPr>
        <w:t>de schuld</w:t>
      </w:r>
      <w:r w:rsidR="00C520EA">
        <w:rPr>
          <w:rFonts w:eastAsia="Times New Roman"/>
          <w:color w:val="000000"/>
        </w:rPr>
        <w:t xml:space="preserve"> van de verzwakking van Nederland</w:t>
      </w:r>
      <w:r w:rsidR="00FF0594">
        <w:rPr>
          <w:rFonts w:eastAsia="Times New Roman"/>
          <w:color w:val="000000"/>
        </w:rPr>
        <w:t xml:space="preserve"> aan de machthebbers die </w:t>
      </w:r>
      <w:r w:rsidR="00C520EA">
        <w:rPr>
          <w:rFonts w:eastAsia="Times New Roman"/>
          <w:color w:val="000000"/>
        </w:rPr>
        <w:t xml:space="preserve">vijand zijn geworden van de Nederlander zelf en de maatschappij kwetsbaar hebben gemaakt </w:t>
      </w:r>
      <w:r w:rsidR="00E44194">
        <w:rPr>
          <w:rFonts w:eastAsia="Times New Roman"/>
          <w:color w:val="000000"/>
        </w:rPr>
        <w:t>door “kwaadwillende, agressieve elementen” in te brengen. Die laatste kwalificatie werd direct opgevolgd door het be</w:t>
      </w:r>
      <w:r w:rsidR="00D90433">
        <w:rPr>
          <w:rFonts w:eastAsia="Times New Roman"/>
          <w:color w:val="000000"/>
        </w:rPr>
        <w:t>noemen van problemen binnen asielzoekerscentra</w:t>
      </w:r>
      <w:r w:rsidR="008120B2">
        <w:rPr>
          <w:rFonts w:eastAsia="Times New Roman"/>
          <w:color w:val="000000"/>
        </w:rPr>
        <w:t>: de christelijke beschaving wordt zo opgezet als “bedreigd”</w:t>
      </w:r>
      <w:r w:rsidR="0010512F">
        <w:rPr>
          <w:rFonts w:eastAsia="Times New Roman"/>
          <w:color w:val="000000"/>
        </w:rPr>
        <w:t xml:space="preserve"> door migranten, een argumentatie die veelvoorkomend is in </w:t>
      </w:r>
      <w:proofErr w:type="spellStart"/>
      <w:r w:rsidR="0010512F">
        <w:rPr>
          <w:rFonts w:eastAsia="Times New Roman"/>
          <w:color w:val="000000"/>
        </w:rPr>
        <w:t>Baudets</w:t>
      </w:r>
      <w:proofErr w:type="spellEnd"/>
      <w:r w:rsidR="0010512F">
        <w:rPr>
          <w:rFonts w:eastAsia="Times New Roman"/>
          <w:color w:val="000000"/>
        </w:rPr>
        <w:t xml:space="preserve"> uitlatingen.</w:t>
      </w:r>
      <w:r w:rsidR="0010512F">
        <w:rPr>
          <w:rStyle w:val="Voetnootmarkering"/>
          <w:rFonts w:eastAsia="Times New Roman"/>
          <w:color w:val="000000"/>
        </w:rPr>
        <w:footnoteReference w:id="92"/>
      </w:r>
      <w:r w:rsidR="0010512F">
        <w:rPr>
          <w:rFonts w:eastAsia="Times New Roman"/>
          <w:color w:val="000000"/>
        </w:rPr>
        <w:t xml:space="preserve"> </w:t>
      </w:r>
      <w:r w:rsidR="00D54BA4">
        <w:rPr>
          <w:rFonts w:eastAsia="Times New Roman"/>
          <w:color w:val="000000"/>
        </w:rPr>
        <w:t xml:space="preserve">In datzelfde jaar had hij dat al polemisch aangezet door te concluderen dat de </w:t>
      </w:r>
      <w:r w:rsidR="00174E31">
        <w:rPr>
          <w:rFonts w:eastAsia="Times New Roman"/>
          <w:color w:val="000000"/>
        </w:rPr>
        <w:t>prettigste landen christelijk waren.</w:t>
      </w:r>
      <w:r w:rsidR="00174E31">
        <w:rPr>
          <w:rStyle w:val="Voetnootmarkering"/>
          <w:rFonts w:eastAsia="Times New Roman"/>
          <w:color w:val="000000"/>
        </w:rPr>
        <w:footnoteReference w:id="93"/>
      </w:r>
      <w:r w:rsidR="00F11B35">
        <w:rPr>
          <w:rFonts w:eastAsia="Times New Roman"/>
          <w:color w:val="000000"/>
        </w:rPr>
        <w:t xml:space="preserve"> </w:t>
      </w:r>
      <w:r w:rsidR="00300F87">
        <w:rPr>
          <w:rFonts w:eastAsia="Times New Roman"/>
          <w:color w:val="000000"/>
        </w:rPr>
        <w:tab/>
      </w:r>
      <w:r w:rsidR="00300F87">
        <w:rPr>
          <w:rFonts w:eastAsia="Times New Roman"/>
          <w:color w:val="000000"/>
        </w:rPr>
        <w:tab/>
      </w:r>
      <w:r w:rsidR="00300F87">
        <w:rPr>
          <w:rFonts w:eastAsia="Times New Roman"/>
          <w:color w:val="000000"/>
        </w:rPr>
        <w:tab/>
      </w:r>
      <w:r w:rsidR="00300F87">
        <w:rPr>
          <w:rFonts w:eastAsia="Times New Roman"/>
          <w:color w:val="000000"/>
        </w:rPr>
        <w:tab/>
      </w:r>
      <w:r w:rsidR="00D90433">
        <w:rPr>
          <w:rFonts w:eastAsia="Times New Roman"/>
          <w:color w:val="000000"/>
        </w:rPr>
        <w:tab/>
      </w:r>
      <w:r w:rsidR="00F11B35">
        <w:rPr>
          <w:rFonts w:eastAsia="Times New Roman"/>
          <w:color w:val="000000"/>
        </w:rPr>
        <w:t>Met dat soort uitspraken bedrijft Baudet al sterker een politieke theologie</w:t>
      </w:r>
      <w:r w:rsidR="00300F87">
        <w:rPr>
          <w:rFonts w:eastAsia="Times New Roman"/>
          <w:color w:val="000000"/>
        </w:rPr>
        <w:t xml:space="preserve"> zoals Arato populisme definieerde. </w:t>
      </w:r>
      <w:proofErr w:type="spellStart"/>
      <w:r w:rsidR="00300F87">
        <w:rPr>
          <w:rFonts w:eastAsia="Times New Roman"/>
          <w:color w:val="000000"/>
        </w:rPr>
        <w:t>Baudets</w:t>
      </w:r>
      <w:proofErr w:type="spellEnd"/>
      <w:r w:rsidR="00300F87">
        <w:rPr>
          <w:rFonts w:eastAsia="Times New Roman"/>
          <w:color w:val="000000"/>
        </w:rPr>
        <w:t xml:space="preserve"> zet zijn </w:t>
      </w:r>
      <w:r w:rsidR="00F11B35">
        <w:rPr>
          <w:rFonts w:eastAsia="Times New Roman"/>
          <w:color w:val="000000"/>
        </w:rPr>
        <w:t>pol</w:t>
      </w:r>
      <w:r w:rsidR="00300F87">
        <w:rPr>
          <w:rFonts w:eastAsia="Times New Roman"/>
          <w:color w:val="000000"/>
        </w:rPr>
        <w:t>itieke visie wel vaker uiteen in christelijke</w:t>
      </w:r>
      <w:r w:rsidR="00F11B35">
        <w:rPr>
          <w:rFonts w:eastAsia="Times New Roman"/>
          <w:color w:val="000000"/>
        </w:rPr>
        <w:t xml:space="preserve"> </w:t>
      </w:r>
      <w:r w:rsidR="00300F87">
        <w:rPr>
          <w:rFonts w:eastAsia="Times New Roman"/>
          <w:color w:val="000000"/>
        </w:rPr>
        <w:t>metaforen. Het is natuurlijk mogelijk dat dit een stijlkeuze is om nosta</w:t>
      </w:r>
      <w:r w:rsidR="00E86F83">
        <w:rPr>
          <w:rFonts w:eastAsia="Times New Roman"/>
          <w:color w:val="000000"/>
        </w:rPr>
        <w:t>lg</w:t>
      </w:r>
      <w:r w:rsidR="00857E23">
        <w:rPr>
          <w:rFonts w:eastAsia="Times New Roman"/>
          <w:color w:val="000000"/>
        </w:rPr>
        <w:t xml:space="preserve">ische gevoelens op te roepen </w:t>
      </w:r>
      <w:r w:rsidR="00E86F83">
        <w:rPr>
          <w:rFonts w:eastAsia="Times New Roman"/>
          <w:color w:val="000000"/>
        </w:rPr>
        <w:t xml:space="preserve">vanuit het opportunisme dat Arato veronderstelt als onderdeel van dit populisme. In dit geval </w:t>
      </w:r>
      <w:r w:rsidR="00E85F73">
        <w:rPr>
          <w:rFonts w:eastAsia="Times New Roman"/>
          <w:color w:val="000000"/>
        </w:rPr>
        <w:t xml:space="preserve">lijkt het cultuurchristendom echter sterker ideologisch gedreven, zeker ten opzichte van Wilders. Terwijl de laatste zich beperkt tot beschermende commentaren voor traditioneel-christelijke feesten en gebruiken, is </w:t>
      </w:r>
      <w:proofErr w:type="spellStart"/>
      <w:r w:rsidR="00E85F73">
        <w:rPr>
          <w:rFonts w:eastAsia="Times New Roman"/>
          <w:color w:val="000000"/>
        </w:rPr>
        <w:t>Baudets</w:t>
      </w:r>
      <w:proofErr w:type="spellEnd"/>
      <w:r w:rsidR="00E85F73">
        <w:rPr>
          <w:rFonts w:eastAsia="Times New Roman"/>
          <w:color w:val="000000"/>
        </w:rPr>
        <w:t xml:space="preserve"> seculiere christ</w:t>
      </w:r>
      <w:r w:rsidR="0023398E">
        <w:rPr>
          <w:rFonts w:eastAsia="Times New Roman"/>
          <w:color w:val="000000"/>
        </w:rPr>
        <w:t>endom op veel punten consequenter.</w:t>
      </w:r>
      <w:r w:rsidR="00F23FDB">
        <w:rPr>
          <w:rFonts w:eastAsia="Times New Roman"/>
          <w:color w:val="000000"/>
        </w:rPr>
        <w:t xml:space="preserve"> </w:t>
      </w:r>
      <w:r w:rsidR="00F65225">
        <w:rPr>
          <w:rFonts w:eastAsia="Times New Roman"/>
          <w:color w:val="000000"/>
        </w:rPr>
        <w:t>Het lukt hem naar eigen zeggen ni</w:t>
      </w:r>
      <w:r w:rsidR="0096505F">
        <w:rPr>
          <w:rFonts w:eastAsia="Times New Roman"/>
          <w:color w:val="000000"/>
        </w:rPr>
        <w:t xml:space="preserve">et om te geloven, maar hij voelt veel verwantschap met de religie. </w:t>
      </w:r>
      <w:r w:rsidR="001521FC">
        <w:rPr>
          <w:rFonts w:eastAsia="Times New Roman"/>
          <w:color w:val="000000"/>
        </w:rPr>
        <w:t>Sterker nog, hij noemde zijn beweging zélf een politieke theologie in zijn overwinningsspeech bij de verkiezingen voor de Provinciale Staten in 2019.</w:t>
      </w:r>
      <w:r w:rsidR="001521FC">
        <w:rPr>
          <w:rStyle w:val="Voetnootmarkering"/>
          <w:rFonts w:eastAsia="Times New Roman"/>
          <w:color w:val="000000"/>
        </w:rPr>
        <w:footnoteReference w:id="94"/>
      </w:r>
      <w:r w:rsidR="001521FC">
        <w:rPr>
          <w:rFonts w:eastAsia="Times New Roman"/>
          <w:color w:val="000000"/>
        </w:rPr>
        <w:t xml:space="preserve"> </w:t>
      </w:r>
      <w:proofErr w:type="spellStart"/>
      <w:r w:rsidR="0096505F" w:rsidRPr="00883904">
        <w:rPr>
          <w:rFonts w:eastAsia="Times New Roman"/>
          <w:color w:val="000000"/>
        </w:rPr>
        <w:t>Orthopraxie</w:t>
      </w:r>
      <w:proofErr w:type="spellEnd"/>
      <w:r w:rsidR="0096505F" w:rsidRPr="00883904">
        <w:rPr>
          <w:rFonts w:eastAsia="Times New Roman"/>
          <w:color w:val="000000"/>
        </w:rPr>
        <w:t xml:space="preserve"> in plaats van orthodoxie is daarom zijn devies: dat houdt in </w:t>
      </w:r>
      <w:r w:rsidR="00883904" w:rsidRPr="00883904">
        <w:rPr>
          <w:rFonts w:eastAsia="Times New Roman"/>
          <w:color w:val="000000"/>
        </w:rPr>
        <w:t>dat hij niet alle opvattingen van het christendom overneemt, maar wel de algemene wa</w:t>
      </w:r>
      <w:r w:rsidR="00BE6E98">
        <w:rPr>
          <w:rFonts w:eastAsia="Times New Roman"/>
          <w:color w:val="000000"/>
        </w:rPr>
        <w:t>a</w:t>
      </w:r>
      <w:r w:rsidR="00883904" w:rsidRPr="00883904">
        <w:rPr>
          <w:rFonts w:eastAsia="Times New Roman"/>
          <w:color w:val="000000"/>
        </w:rPr>
        <w:t>rden onderschrijft.</w:t>
      </w:r>
      <w:r w:rsidR="00F65225">
        <w:rPr>
          <w:rStyle w:val="Voetnootmarkering"/>
          <w:rFonts w:eastAsia="Times New Roman"/>
          <w:color w:val="000000"/>
        </w:rPr>
        <w:footnoteReference w:id="95"/>
      </w:r>
      <w:r w:rsidR="0023398E" w:rsidRPr="00883904">
        <w:rPr>
          <w:rFonts w:eastAsia="Times New Roman"/>
          <w:color w:val="000000"/>
        </w:rPr>
        <w:t xml:space="preserve"> </w:t>
      </w:r>
      <w:r w:rsidR="000A0A8E">
        <w:rPr>
          <w:rFonts w:eastAsia="Times New Roman"/>
          <w:color w:val="000000"/>
        </w:rPr>
        <w:lastRenderedPageBreak/>
        <w:t xml:space="preserve">Daarmee heeft </w:t>
      </w:r>
      <w:r w:rsidR="00883904" w:rsidRPr="00A509BF">
        <w:rPr>
          <w:rFonts w:eastAsia="Times New Roman"/>
          <w:color w:val="000000"/>
        </w:rPr>
        <w:t xml:space="preserve">hij </w:t>
      </w:r>
      <w:r w:rsidR="000A0A8E">
        <w:rPr>
          <w:rFonts w:eastAsia="Times New Roman"/>
          <w:color w:val="000000"/>
        </w:rPr>
        <w:t xml:space="preserve">zich </w:t>
      </w:r>
      <w:r w:rsidR="00883904" w:rsidRPr="00A509BF">
        <w:rPr>
          <w:rFonts w:eastAsia="Times New Roman"/>
          <w:color w:val="000000"/>
        </w:rPr>
        <w:t xml:space="preserve">sterker geaffilieerd </w:t>
      </w:r>
      <w:r w:rsidR="00A509BF" w:rsidRPr="00A509BF">
        <w:rPr>
          <w:rFonts w:eastAsia="Times New Roman"/>
          <w:color w:val="000000"/>
        </w:rPr>
        <w:t xml:space="preserve">met de christelijke godsdienst dan Wilders, die vooral de culturele invloeden benoemt op vrij algemeen niveau. </w:t>
      </w:r>
      <w:r w:rsidR="00A509BF">
        <w:rPr>
          <w:rFonts w:eastAsia="Times New Roman"/>
          <w:color w:val="000000"/>
        </w:rPr>
        <w:t>Voor Baudet is atheïsme zelfs een onderdeel van het christendom</w:t>
      </w:r>
      <w:r w:rsidR="00612B06">
        <w:rPr>
          <w:rFonts w:eastAsia="Times New Roman"/>
          <w:color w:val="000000"/>
          <w:lang w:val="en-US"/>
        </w:rPr>
        <w:t>.</w:t>
      </w:r>
      <w:r w:rsidR="00612B06">
        <w:rPr>
          <w:rStyle w:val="Voetnootmarkering"/>
          <w:rFonts w:eastAsia="Times New Roman"/>
          <w:color w:val="000000"/>
          <w:lang w:val="en-US"/>
        </w:rPr>
        <w:footnoteReference w:id="96"/>
      </w:r>
      <w:r w:rsidR="003835EB">
        <w:rPr>
          <w:rFonts w:eastAsia="Times New Roman"/>
          <w:color w:val="000000"/>
          <w:lang w:val="en-US"/>
        </w:rPr>
        <w:t xml:space="preserve"> </w:t>
      </w:r>
      <w:r w:rsidR="004C36E8">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3A17FB">
        <w:rPr>
          <w:rFonts w:eastAsia="Times New Roman"/>
          <w:color w:val="000000"/>
          <w:lang w:val="en-US"/>
        </w:rPr>
        <w:tab/>
      </w:r>
      <w:r w:rsidR="00B45E60" w:rsidRPr="002D37F5">
        <w:rPr>
          <w:rFonts w:eastAsia="Times New Roman"/>
          <w:color w:val="000000"/>
        </w:rPr>
        <w:t xml:space="preserve">Dat politiek theologische aspect </w:t>
      </w:r>
      <w:r w:rsidR="002D37F5" w:rsidRPr="002D37F5">
        <w:rPr>
          <w:rFonts w:eastAsia="Times New Roman"/>
          <w:color w:val="000000"/>
        </w:rPr>
        <w:t xml:space="preserve">is in de grondslag van </w:t>
      </w:r>
      <w:proofErr w:type="spellStart"/>
      <w:r w:rsidR="002D37F5" w:rsidRPr="002D37F5">
        <w:rPr>
          <w:rFonts w:eastAsia="Times New Roman"/>
          <w:color w:val="000000"/>
        </w:rPr>
        <w:t>Baudets</w:t>
      </w:r>
      <w:proofErr w:type="spellEnd"/>
      <w:r w:rsidR="002D37F5" w:rsidRPr="002D37F5">
        <w:rPr>
          <w:rFonts w:eastAsia="Times New Roman"/>
          <w:color w:val="000000"/>
        </w:rPr>
        <w:t xml:space="preserve"> denken z</w:t>
      </w:r>
      <w:r w:rsidR="002D37F5">
        <w:rPr>
          <w:rFonts w:eastAsia="Times New Roman"/>
          <w:color w:val="000000"/>
        </w:rPr>
        <w:t xml:space="preserve">odoende een belangrijke factor, maar tegelijkertijd spreekt uit veel van zijn speeches de duidelijke uiteenzetting van een beschavingenstrijd zoals Brubaker die ontwaart. </w:t>
      </w:r>
      <w:r w:rsidR="008C5CCF">
        <w:rPr>
          <w:rFonts w:eastAsia="Times New Roman"/>
          <w:color w:val="000000"/>
        </w:rPr>
        <w:t xml:space="preserve">Het cultuurchristendom van FvD is daarmee complexer en ideologisch </w:t>
      </w:r>
      <w:r w:rsidR="00F40EFD">
        <w:rPr>
          <w:rFonts w:eastAsia="Times New Roman"/>
          <w:color w:val="000000"/>
        </w:rPr>
        <w:t xml:space="preserve">meer uitgewerkt </w:t>
      </w:r>
      <w:r w:rsidR="008C5CCF">
        <w:rPr>
          <w:rFonts w:eastAsia="Times New Roman"/>
          <w:color w:val="000000"/>
        </w:rPr>
        <w:t>dan Wilders’ affiniteit met het christendo</w:t>
      </w:r>
      <w:r w:rsidR="00FD467F">
        <w:rPr>
          <w:rFonts w:eastAsia="Times New Roman"/>
          <w:color w:val="000000"/>
        </w:rPr>
        <w:t>m en bovendien op meer thema</w:t>
      </w:r>
      <w:r w:rsidR="00DA03D8">
        <w:rPr>
          <w:rFonts w:eastAsia="Times New Roman"/>
          <w:color w:val="000000"/>
        </w:rPr>
        <w:t>’</w:t>
      </w:r>
      <w:r w:rsidR="00FD467F">
        <w:rPr>
          <w:rFonts w:eastAsia="Times New Roman"/>
          <w:color w:val="000000"/>
        </w:rPr>
        <w:t>s gelijk</w:t>
      </w:r>
      <w:r w:rsidR="00DA03D8">
        <w:rPr>
          <w:rFonts w:eastAsia="Times New Roman"/>
          <w:color w:val="000000"/>
        </w:rPr>
        <w:t>aardig. Zo ook in het abortusdebat: hoewel Baudet zich wat diffuus uitspreekt in dit thema, geeft een tweet van hem in begin 2022 aan dat hij vooral aan de kant staat van het “ongeboren leven”.</w:t>
      </w:r>
      <w:r w:rsidR="00F63D5B">
        <w:rPr>
          <w:rStyle w:val="Voetnootmarkering"/>
          <w:rFonts w:eastAsia="Times New Roman"/>
          <w:color w:val="000000"/>
        </w:rPr>
        <w:footnoteReference w:id="97"/>
      </w:r>
      <w:r w:rsidR="00F63D5B">
        <w:rPr>
          <w:rFonts w:eastAsia="Times New Roman"/>
          <w:color w:val="000000"/>
        </w:rPr>
        <w:t xml:space="preserve"> Dat maakt hem op zulke medisch-ethische punten dikwijls een bondgenoot van de christelijke partijen, die van oudsher conservatief in dit soort debatten staan.</w:t>
      </w:r>
      <w:r w:rsidR="004C36E8" w:rsidRPr="00F1519F">
        <w:rPr>
          <w:rFonts w:eastAsia="Times New Roman"/>
          <w:b/>
          <w:color w:val="000000"/>
          <w:sz w:val="36"/>
          <w:szCs w:val="32"/>
        </w:rPr>
        <w:tab/>
      </w:r>
      <w:r w:rsidR="00E521F0">
        <w:rPr>
          <w:rFonts w:eastAsia="Times New Roman"/>
          <w:b/>
          <w:color w:val="000000"/>
          <w:sz w:val="36"/>
          <w:szCs w:val="32"/>
        </w:rPr>
        <w:tab/>
      </w:r>
      <w:r w:rsidR="00E521F0">
        <w:rPr>
          <w:rFonts w:eastAsia="Times New Roman"/>
          <w:b/>
          <w:color w:val="000000"/>
          <w:sz w:val="36"/>
          <w:szCs w:val="32"/>
        </w:rPr>
        <w:tab/>
      </w:r>
      <w:r w:rsidR="00E521F0">
        <w:rPr>
          <w:rFonts w:eastAsia="Times New Roman"/>
          <w:b/>
          <w:color w:val="000000"/>
          <w:sz w:val="36"/>
          <w:szCs w:val="32"/>
        </w:rPr>
        <w:tab/>
      </w:r>
      <w:r w:rsidR="00E521F0">
        <w:rPr>
          <w:rFonts w:eastAsia="Times New Roman"/>
          <w:b/>
          <w:color w:val="000000"/>
          <w:sz w:val="36"/>
          <w:szCs w:val="32"/>
        </w:rPr>
        <w:tab/>
      </w:r>
      <w:r w:rsidR="00E521F0">
        <w:rPr>
          <w:rFonts w:eastAsia="Times New Roman"/>
          <w:b/>
          <w:color w:val="000000"/>
          <w:sz w:val="36"/>
          <w:szCs w:val="32"/>
        </w:rPr>
        <w:tab/>
      </w:r>
      <w:r w:rsidR="00E521F0">
        <w:rPr>
          <w:rFonts w:eastAsia="Times New Roman"/>
          <w:color w:val="000000"/>
        </w:rPr>
        <w:tab/>
      </w:r>
      <w:r w:rsidR="000D7E11">
        <w:rPr>
          <w:rFonts w:eastAsia="Times New Roman"/>
          <w:color w:val="000000"/>
        </w:rPr>
        <w:tab/>
      </w:r>
      <w:r w:rsidR="00E521F0">
        <w:rPr>
          <w:rFonts w:eastAsia="Times New Roman"/>
          <w:color w:val="000000"/>
        </w:rPr>
        <w:t>Er lijkt nochtans in de laatste jaren een verschuiving te ontstaan in de cultuurchristelijke uitlatingen van Baudet in combinati</w:t>
      </w:r>
      <w:r w:rsidR="00A102AF">
        <w:rPr>
          <w:rFonts w:eastAsia="Times New Roman"/>
          <w:color w:val="000000"/>
        </w:rPr>
        <w:t>e met zijn aversie tegen de islam. Hoewel immigratie een punt blijft dat FvD wil tege</w:t>
      </w:r>
      <w:r w:rsidR="00DB3AA5">
        <w:rPr>
          <w:rFonts w:eastAsia="Times New Roman"/>
          <w:color w:val="000000"/>
        </w:rPr>
        <w:t>ngaan vanwege de maatschappij-</w:t>
      </w:r>
      <w:r w:rsidR="00A102AF">
        <w:rPr>
          <w:rFonts w:eastAsia="Times New Roman"/>
          <w:color w:val="000000"/>
        </w:rPr>
        <w:t xml:space="preserve">ontregelende werking, </w:t>
      </w:r>
      <w:r w:rsidR="002109B6">
        <w:rPr>
          <w:rFonts w:eastAsia="Times New Roman"/>
          <w:color w:val="000000"/>
        </w:rPr>
        <w:t xml:space="preserve">is de focus op de islam als definitief andere cultuur minder sterk geworden. Bepaalde eigenschappen </w:t>
      </w:r>
      <w:r w:rsidR="00424EC4">
        <w:rPr>
          <w:rFonts w:eastAsia="Times New Roman"/>
          <w:color w:val="000000"/>
        </w:rPr>
        <w:t>van de islamitische cultuur</w:t>
      </w:r>
      <w:r w:rsidR="002109B6">
        <w:rPr>
          <w:rFonts w:eastAsia="Times New Roman"/>
          <w:color w:val="000000"/>
        </w:rPr>
        <w:t xml:space="preserve"> corresponderen immers met </w:t>
      </w:r>
      <w:proofErr w:type="spellStart"/>
      <w:r w:rsidR="002109B6">
        <w:rPr>
          <w:rFonts w:eastAsia="Times New Roman"/>
          <w:color w:val="000000"/>
        </w:rPr>
        <w:t>Baudets</w:t>
      </w:r>
      <w:proofErr w:type="spellEnd"/>
      <w:r w:rsidR="002109B6">
        <w:rPr>
          <w:rFonts w:eastAsia="Times New Roman"/>
          <w:color w:val="000000"/>
        </w:rPr>
        <w:t xml:space="preserve"> conservatief-christelijke ideologie: beide </w:t>
      </w:r>
      <w:r w:rsidR="00424EC4">
        <w:rPr>
          <w:rFonts w:eastAsia="Times New Roman"/>
          <w:color w:val="000000"/>
        </w:rPr>
        <w:t xml:space="preserve">vertrekken vanuit een religieus perspectief op de maatschappij. </w:t>
      </w:r>
      <w:r w:rsidR="000138EA">
        <w:rPr>
          <w:rFonts w:eastAsia="Times New Roman"/>
          <w:color w:val="000000"/>
        </w:rPr>
        <w:t>Al in 2018 beperkt Baudet zich tot het afzetten van de politieke islam en stelt hij dat er “</w:t>
      </w:r>
      <w:r w:rsidR="000138EA" w:rsidRPr="000138EA">
        <w:rPr>
          <w:rFonts w:eastAsia="Times New Roman"/>
          <w:color w:val="000000"/>
        </w:rPr>
        <w:t>in de hele islamitische traditie allerlei aanknopingspunten zijn voor een veel plezieriger interpretatie van dat geloof</w:t>
      </w:r>
      <w:r w:rsidR="000138EA">
        <w:rPr>
          <w:rFonts w:eastAsia="Times New Roman"/>
          <w:color w:val="000000"/>
        </w:rPr>
        <w:t>”</w:t>
      </w:r>
      <w:r w:rsidR="00217292">
        <w:rPr>
          <w:rFonts w:eastAsia="Times New Roman"/>
          <w:color w:val="000000"/>
        </w:rPr>
        <w:t>, een standpunt dat Wilders nooit in zou nemen.</w:t>
      </w:r>
      <w:r w:rsidR="00217292">
        <w:rPr>
          <w:rStyle w:val="Voetnootmarkering"/>
          <w:rFonts w:eastAsia="Times New Roman"/>
          <w:color w:val="000000"/>
        </w:rPr>
        <w:footnoteReference w:id="98"/>
      </w:r>
      <w:r w:rsidR="00733120">
        <w:rPr>
          <w:rFonts w:eastAsia="Times New Roman"/>
          <w:color w:val="000000"/>
        </w:rPr>
        <w:t xml:space="preserve"> </w:t>
      </w:r>
      <w:r w:rsidR="00FD5FB7">
        <w:rPr>
          <w:rFonts w:eastAsia="Times New Roman"/>
          <w:color w:val="000000"/>
        </w:rPr>
        <w:tab/>
      </w:r>
      <w:r w:rsidR="00FD5FB7">
        <w:rPr>
          <w:rFonts w:eastAsia="Times New Roman"/>
          <w:color w:val="000000"/>
        </w:rPr>
        <w:tab/>
      </w:r>
      <w:r w:rsidR="00FD5FB7">
        <w:rPr>
          <w:rFonts w:eastAsia="Times New Roman"/>
          <w:color w:val="000000"/>
        </w:rPr>
        <w:tab/>
      </w:r>
      <w:r w:rsidR="00FD5FB7">
        <w:rPr>
          <w:rFonts w:eastAsia="Times New Roman"/>
          <w:color w:val="000000"/>
        </w:rPr>
        <w:tab/>
      </w:r>
      <w:r w:rsidR="00FD5FB7">
        <w:rPr>
          <w:rFonts w:eastAsia="Times New Roman"/>
          <w:color w:val="000000"/>
        </w:rPr>
        <w:tab/>
      </w:r>
      <w:r w:rsidR="00DB3AA5">
        <w:rPr>
          <w:rFonts w:eastAsia="Times New Roman"/>
          <w:color w:val="000000"/>
        </w:rPr>
        <w:tab/>
      </w:r>
      <w:r w:rsidR="00DB3AA5">
        <w:rPr>
          <w:rFonts w:eastAsia="Times New Roman"/>
          <w:color w:val="000000"/>
        </w:rPr>
        <w:tab/>
      </w:r>
      <w:r w:rsidR="00FD5FB7">
        <w:rPr>
          <w:rFonts w:eastAsia="Times New Roman"/>
          <w:color w:val="000000"/>
        </w:rPr>
        <w:t xml:space="preserve">Die houding </w:t>
      </w:r>
      <w:r w:rsidR="00DB3AA5">
        <w:rPr>
          <w:rFonts w:eastAsia="Times New Roman"/>
          <w:color w:val="000000"/>
        </w:rPr>
        <w:t>lijkt versterkt</w:t>
      </w:r>
      <w:r w:rsidR="00FD5FB7">
        <w:rPr>
          <w:rFonts w:eastAsia="Times New Roman"/>
          <w:color w:val="000000"/>
        </w:rPr>
        <w:t xml:space="preserve"> door de opvattingen van FvD over het</w:t>
      </w:r>
      <w:r w:rsidR="00677A7E">
        <w:rPr>
          <w:rFonts w:eastAsia="Times New Roman"/>
          <w:color w:val="000000"/>
        </w:rPr>
        <w:t xml:space="preserve"> coronabeleid van w</w:t>
      </w:r>
      <w:r w:rsidR="00FD5FB7">
        <w:rPr>
          <w:rFonts w:eastAsia="Times New Roman"/>
          <w:color w:val="000000"/>
        </w:rPr>
        <w:t xml:space="preserve">esterse overheden in de afgelopen jaren. </w:t>
      </w:r>
      <w:r w:rsidR="00AF4897">
        <w:rPr>
          <w:rFonts w:eastAsia="Times New Roman"/>
          <w:color w:val="000000"/>
        </w:rPr>
        <w:t>Baudet is tijdens de coronacrisis radicaler gaan denken over de maatschappelijke inrichting en politiek</w:t>
      </w:r>
      <w:r w:rsidR="00061F0A">
        <w:rPr>
          <w:rFonts w:eastAsia="Times New Roman"/>
          <w:color w:val="000000"/>
        </w:rPr>
        <w:t xml:space="preserve"> en bezigt sindsdien regelmatig bewezen </w:t>
      </w:r>
      <w:r w:rsidR="00061F0A">
        <w:rPr>
          <w:rFonts w:eastAsia="Times New Roman"/>
          <w:color w:val="000000"/>
        </w:rPr>
        <w:lastRenderedPageBreak/>
        <w:t>complottheorieën rondom vaccins, machtsgroeperingen en tal van andere onderwerpen</w:t>
      </w:r>
      <w:r w:rsidR="00AF4897">
        <w:rPr>
          <w:rFonts w:eastAsia="Times New Roman"/>
          <w:color w:val="000000"/>
        </w:rPr>
        <w:t>.</w:t>
      </w:r>
      <w:r w:rsidR="00885EE5">
        <w:rPr>
          <w:rStyle w:val="Voetnootmarkering"/>
          <w:rFonts w:eastAsia="Times New Roman"/>
          <w:color w:val="000000"/>
        </w:rPr>
        <w:footnoteReference w:id="99"/>
      </w:r>
      <w:r w:rsidR="00AF4897">
        <w:rPr>
          <w:rFonts w:eastAsia="Times New Roman"/>
          <w:color w:val="000000"/>
        </w:rPr>
        <w:t xml:space="preserve"> In een gesprek op het </w:t>
      </w:r>
      <w:r w:rsidR="00272A34">
        <w:rPr>
          <w:rFonts w:eastAsia="Times New Roman"/>
          <w:color w:val="000000"/>
        </w:rPr>
        <w:t>YouTube</w:t>
      </w:r>
      <w:r w:rsidR="00885EE5">
        <w:rPr>
          <w:rFonts w:eastAsia="Times New Roman"/>
          <w:color w:val="000000"/>
        </w:rPr>
        <w:t xml:space="preserve">-kanaal van de partij zegt hij letterlijk niets meer te geloven van wat er zich op het wereldtoneel afspeelt: hij beziet het hele politieke spel als een theater. Dat zorgt er eveneens voor dat hij anders is gaan kijken naar </w:t>
      </w:r>
      <w:r w:rsidR="006D33DB">
        <w:rPr>
          <w:rFonts w:eastAsia="Times New Roman"/>
          <w:color w:val="000000"/>
        </w:rPr>
        <w:t>de politieke verhoudingen in de decennia hiervoor: hij herkent zich niet meer in de oude anti-islamrechtsallianties</w:t>
      </w:r>
      <w:r w:rsidR="00E76C90">
        <w:rPr>
          <w:rFonts w:eastAsia="Times New Roman"/>
          <w:color w:val="000000"/>
        </w:rPr>
        <w:t xml:space="preserve">. Baudet gelooft zelfs niet meer in het </w:t>
      </w:r>
      <w:r w:rsidR="00E76C90">
        <w:rPr>
          <w:rFonts w:eastAsia="Times New Roman"/>
          <w:i/>
          <w:color w:val="000000"/>
        </w:rPr>
        <w:t>mainstream-</w:t>
      </w:r>
      <w:r w:rsidR="00E76C90">
        <w:rPr>
          <w:rFonts w:eastAsia="Times New Roman"/>
          <w:color w:val="000000"/>
        </w:rPr>
        <w:t>verhaal rond de aanslagen van 11 september.</w:t>
      </w:r>
      <w:r w:rsidR="00E76C90">
        <w:rPr>
          <w:rStyle w:val="Voetnootmarkering"/>
          <w:rFonts w:eastAsia="Times New Roman"/>
          <w:color w:val="000000"/>
        </w:rPr>
        <w:footnoteReference w:id="100"/>
      </w:r>
      <w:r w:rsidR="00E76C90">
        <w:rPr>
          <w:rFonts w:eastAsia="Times New Roman"/>
          <w:color w:val="000000"/>
        </w:rPr>
        <w:tab/>
        <w:t>Deze nieuwe focus, waarin FvD steeds heviger c</w:t>
      </w:r>
      <w:r w:rsidR="00C91981">
        <w:rPr>
          <w:rFonts w:eastAsia="Times New Roman"/>
          <w:color w:val="000000"/>
        </w:rPr>
        <w:t>omplottheorieën verspreidt, leidt tot een andere kijk op instituties en een ander wereldbeeld dan voorheen.</w:t>
      </w:r>
      <w:r w:rsidR="00927D57">
        <w:rPr>
          <w:rFonts w:eastAsia="Times New Roman"/>
          <w:color w:val="000000"/>
        </w:rPr>
        <w:t xml:space="preserve"> Het sociaal-pessimisme dat hier vanuit gaat strekt daardoor verder dan bij de PVV: FvD is niet al</w:t>
      </w:r>
      <w:r w:rsidR="002C6937">
        <w:rPr>
          <w:rFonts w:eastAsia="Times New Roman"/>
          <w:color w:val="000000"/>
        </w:rPr>
        <w:t xml:space="preserve">leen ongerust over de route die de samenleving aflegt, ze is zo wantrouwend naar machthebbende partijen dat ze meent dat er een andere, verborgen werkelijkheid is waarin de feiten anders zijn dan over het algemeen voorgespiegeld in de traditionele media en politiek. </w:t>
      </w:r>
      <w:r w:rsidR="00CB6F2C">
        <w:rPr>
          <w:rFonts w:eastAsia="Times New Roman"/>
          <w:color w:val="000000"/>
        </w:rPr>
        <w:t xml:space="preserve">De vraag is op dit moment welke rol het christendom daarin speelt: alleszins lijkt die kleiner in het discours dan voorheen. </w:t>
      </w:r>
      <w:r w:rsidR="00AD048C">
        <w:rPr>
          <w:rFonts w:eastAsia="Times New Roman"/>
          <w:color w:val="000000"/>
        </w:rPr>
        <w:t>Baudet en consorten kiezen daarmee voor een ander narrati</w:t>
      </w:r>
      <w:r w:rsidR="00902145">
        <w:rPr>
          <w:rFonts w:eastAsia="Times New Roman"/>
          <w:color w:val="000000"/>
        </w:rPr>
        <w:t>ef dan hiervoor</w:t>
      </w:r>
      <w:r w:rsidR="00721794">
        <w:rPr>
          <w:rFonts w:eastAsia="Times New Roman"/>
          <w:color w:val="000000"/>
        </w:rPr>
        <w:t xml:space="preserve">, </w:t>
      </w:r>
      <w:r w:rsidR="00A80F3D">
        <w:rPr>
          <w:rFonts w:eastAsia="Times New Roman"/>
          <w:color w:val="000000"/>
        </w:rPr>
        <w:t xml:space="preserve">waarin niet de islam maar de </w:t>
      </w:r>
      <w:proofErr w:type="spellStart"/>
      <w:r w:rsidR="00C26005" w:rsidRPr="00C26005">
        <w:rPr>
          <w:rFonts w:eastAsia="Times New Roman"/>
          <w:i/>
          <w:color w:val="000000"/>
        </w:rPr>
        <w:t>d</w:t>
      </w:r>
      <w:r w:rsidR="00A80F3D" w:rsidRPr="00C26005">
        <w:rPr>
          <w:rFonts w:eastAsia="Times New Roman"/>
          <w:i/>
          <w:color w:val="000000"/>
        </w:rPr>
        <w:t>eep</w:t>
      </w:r>
      <w:proofErr w:type="spellEnd"/>
      <w:r w:rsidR="00A80F3D" w:rsidRPr="00C26005">
        <w:rPr>
          <w:rFonts w:eastAsia="Times New Roman"/>
          <w:i/>
          <w:color w:val="000000"/>
        </w:rPr>
        <w:t xml:space="preserve"> state</w:t>
      </w:r>
      <w:r w:rsidR="00A80F3D">
        <w:rPr>
          <w:rFonts w:eastAsia="Times New Roman"/>
          <w:color w:val="000000"/>
        </w:rPr>
        <w:t xml:space="preserve"> en elites de vijand zijn</w:t>
      </w:r>
      <w:r w:rsidR="00902145">
        <w:rPr>
          <w:rFonts w:eastAsia="Times New Roman"/>
          <w:color w:val="000000"/>
        </w:rPr>
        <w:t>.</w:t>
      </w:r>
      <w:r w:rsidR="00080B9A">
        <w:rPr>
          <w:rStyle w:val="Voetnootmarkering"/>
          <w:rFonts w:eastAsia="Times New Roman"/>
          <w:color w:val="000000"/>
        </w:rPr>
        <w:footnoteReference w:id="101"/>
      </w:r>
      <w:r w:rsidR="00902145">
        <w:rPr>
          <w:rFonts w:eastAsia="Times New Roman"/>
          <w:color w:val="000000"/>
        </w:rPr>
        <w:t xml:space="preserve"> </w:t>
      </w:r>
      <w:r w:rsidR="00A80F3D">
        <w:rPr>
          <w:rFonts w:eastAsia="Times New Roman"/>
          <w:color w:val="000000"/>
        </w:rPr>
        <w:t xml:space="preserve">De </w:t>
      </w:r>
      <w:r w:rsidR="006F7DFE">
        <w:rPr>
          <w:rFonts w:eastAsia="Times New Roman"/>
          <w:color w:val="000000"/>
        </w:rPr>
        <w:t>recent gevonden symp</w:t>
      </w:r>
      <w:r w:rsidR="00FD4436">
        <w:rPr>
          <w:rFonts w:eastAsia="Times New Roman"/>
          <w:color w:val="000000"/>
        </w:rPr>
        <w:t>athie voor de islam lijkt</w:t>
      </w:r>
      <w:r w:rsidR="006F7DFE">
        <w:rPr>
          <w:rFonts w:eastAsia="Times New Roman"/>
          <w:color w:val="000000"/>
        </w:rPr>
        <w:t xml:space="preserve"> de functionaliteit van zijn cultuurchristelijke verhaal </w:t>
      </w:r>
      <w:r w:rsidR="00902145">
        <w:rPr>
          <w:rFonts w:eastAsia="Times New Roman"/>
          <w:color w:val="000000"/>
        </w:rPr>
        <w:t>per slot van rekening nog sterker op de proef te stellen.</w:t>
      </w:r>
    </w:p>
    <w:p w14:paraId="3FD516A3" w14:textId="1506BBD5" w:rsidR="00F41758" w:rsidRDefault="00F41758" w:rsidP="00225860">
      <w:pPr>
        <w:shd w:val="clear" w:color="auto" w:fill="FFFFFF"/>
        <w:spacing w:beforeAutospacing="1" w:afterAutospacing="1" w:line="360" w:lineRule="auto"/>
        <w:jc w:val="both"/>
        <w:rPr>
          <w:rFonts w:eastAsia="Times New Roman"/>
          <w:color w:val="000000"/>
        </w:rPr>
      </w:pPr>
    </w:p>
    <w:p w14:paraId="47223B33" w14:textId="77777777" w:rsidR="00203B47" w:rsidRDefault="00203B47" w:rsidP="00225860">
      <w:pPr>
        <w:shd w:val="clear" w:color="auto" w:fill="FFFFFF"/>
        <w:spacing w:beforeAutospacing="1" w:afterAutospacing="1" w:line="360" w:lineRule="auto"/>
        <w:jc w:val="both"/>
        <w:rPr>
          <w:rFonts w:eastAsia="Times New Roman"/>
          <w:color w:val="000000"/>
        </w:rPr>
      </w:pPr>
    </w:p>
    <w:p w14:paraId="0745DEC2" w14:textId="77777777" w:rsidR="00203B47" w:rsidRDefault="00203B47" w:rsidP="00225860">
      <w:pPr>
        <w:shd w:val="clear" w:color="auto" w:fill="FFFFFF"/>
        <w:spacing w:beforeAutospacing="1" w:afterAutospacing="1" w:line="360" w:lineRule="auto"/>
        <w:jc w:val="both"/>
        <w:rPr>
          <w:rFonts w:eastAsia="Times New Roman"/>
          <w:color w:val="000000"/>
        </w:rPr>
      </w:pPr>
    </w:p>
    <w:p w14:paraId="7F6DA470" w14:textId="77777777" w:rsidR="00A46AE7" w:rsidRDefault="00A46AE7" w:rsidP="00225860">
      <w:pPr>
        <w:shd w:val="clear" w:color="auto" w:fill="FFFFFF"/>
        <w:spacing w:beforeAutospacing="1" w:afterAutospacing="1" w:line="360" w:lineRule="auto"/>
        <w:jc w:val="both"/>
        <w:rPr>
          <w:rFonts w:eastAsia="Times New Roman"/>
          <w:b/>
          <w:color w:val="000000"/>
          <w:sz w:val="32"/>
          <w:szCs w:val="32"/>
        </w:rPr>
      </w:pPr>
    </w:p>
    <w:p w14:paraId="2C4A4FB4" w14:textId="77777777" w:rsidR="00A46AE7" w:rsidRDefault="00A46AE7" w:rsidP="00225860">
      <w:pPr>
        <w:shd w:val="clear" w:color="auto" w:fill="FFFFFF"/>
        <w:spacing w:beforeAutospacing="1" w:afterAutospacing="1" w:line="360" w:lineRule="auto"/>
        <w:jc w:val="both"/>
        <w:rPr>
          <w:rFonts w:eastAsia="Times New Roman"/>
          <w:b/>
          <w:color w:val="000000"/>
          <w:sz w:val="32"/>
          <w:szCs w:val="32"/>
        </w:rPr>
      </w:pPr>
    </w:p>
    <w:p w14:paraId="20AB0EE1" w14:textId="6CD9183D" w:rsidR="005E7431" w:rsidRDefault="005E7431" w:rsidP="00225860">
      <w:pPr>
        <w:shd w:val="clear" w:color="auto" w:fill="FFFFFF"/>
        <w:spacing w:beforeAutospacing="1" w:afterAutospacing="1" w:line="360" w:lineRule="auto"/>
        <w:jc w:val="both"/>
        <w:rPr>
          <w:rFonts w:eastAsia="Times New Roman"/>
          <w:b/>
          <w:color w:val="000000"/>
          <w:sz w:val="32"/>
          <w:szCs w:val="32"/>
        </w:rPr>
      </w:pPr>
      <w:r w:rsidRPr="00D35873">
        <w:rPr>
          <w:rFonts w:eastAsia="Times New Roman"/>
          <w:b/>
          <w:color w:val="000000"/>
          <w:sz w:val="32"/>
          <w:szCs w:val="32"/>
        </w:rPr>
        <w:lastRenderedPageBreak/>
        <w:t xml:space="preserve">Hoofdstuk 3 </w:t>
      </w:r>
      <w:r w:rsidR="00C71C3A" w:rsidRPr="00D35873">
        <w:rPr>
          <w:rFonts w:eastAsia="Times New Roman"/>
          <w:b/>
          <w:color w:val="000000"/>
          <w:sz w:val="32"/>
          <w:szCs w:val="32"/>
        </w:rPr>
        <w:t>–</w:t>
      </w:r>
      <w:r w:rsidRPr="00D35873">
        <w:rPr>
          <w:rFonts w:eastAsia="Times New Roman"/>
          <w:b/>
          <w:color w:val="000000"/>
          <w:sz w:val="32"/>
          <w:szCs w:val="32"/>
        </w:rPr>
        <w:t xml:space="preserve"> </w:t>
      </w:r>
      <w:r w:rsidR="00245881">
        <w:rPr>
          <w:rFonts w:eastAsia="Times New Roman"/>
          <w:b/>
          <w:color w:val="000000"/>
          <w:sz w:val="32"/>
          <w:szCs w:val="32"/>
        </w:rPr>
        <w:t>Cultuu</w:t>
      </w:r>
      <w:r w:rsidR="002600A1">
        <w:rPr>
          <w:rFonts w:eastAsia="Times New Roman"/>
          <w:b/>
          <w:color w:val="000000"/>
          <w:sz w:val="32"/>
          <w:szCs w:val="32"/>
        </w:rPr>
        <w:t>rchristelijk opportunisme: een betwistbare</w:t>
      </w:r>
      <w:r w:rsidR="00245881">
        <w:rPr>
          <w:rFonts w:eastAsia="Times New Roman"/>
          <w:b/>
          <w:color w:val="000000"/>
          <w:sz w:val="32"/>
          <w:szCs w:val="32"/>
        </w:rPr>
        <w:t xml:space="preserve"> aantrekkingskracht</w:t>
      </w:r>
    </w:p>
    <w:p w14:paraId="249DA7AA" w14:textId="6E342E9F" w:rsidR="00A12BE1" w:rsidRDefault="00F972AC" w:rsidP="00225860">
      <w:pPr>
        <w:pStyle w:val="Normaalweb"/>
        <w:shd w:val="clear" w:color="auto" w:fill="FFFFFF"/>
        <w:spacing w:line="360" w:lineRule="auto"/>
        <w:jc w:val="both"/>
      </w:pPr>
      <w:r>
        <w:t xml:space="preserve">Dat populisten in Europa en Nederland </w:t>
      </w:r>
      <w:r w:rsidR="00335CB9">
        <w:t xml:space="preserve">het </w:t>
      </w:r>
      <w:r>
        <w:t>cultuurchristendom gebruiken vanuit zowel ideologisch als electorale motivatie is op basis van de vorige twee hoofdstukken</w:t>
      </w:r>
      <w:r w:rsidR="00282D9F">
        <w:t xml:space="preserve"> nog</w:t>
      </w:r>
      <w:r>
        <w:t xml:space="preserve"> duidelijk</w:t>
      </w:r>
      <w:r w:rsidR="00282D9F">
        <w:t>er</w:t>
      </w:r>
      <w:r>
        <w:t xml:space="preserve"> geworden. </w:t>
      </w:r>
      <w:r w:rsidR="00282D9F">
        <w:t>Daarin heb ik laten zien hoe verschillende partij</w:t>
      </w:r>
      <w:r w:rsidR="00065963">
        <w:t>en hier vorm aan geven en hoe dat ideologisch te verklaren is</w:t>
      </w:r>
      <w:r w:rsidR="00282D9F">
        <w:t xml:space="preserve">. </w:t>
      </w:r>
      <w:r w:rsidR="0086690A">
        <w:t>Als populisten electoraal een positie willen verwerven met hun uitingen van christelijke affiniteit, is de vraag: wie bereiken ze daarmee en hoe succesvol is dat? Stemmen op populistische partijen k</w:t>
      </w:r>
      <w:r w:rsidR="00805815">
        <w:t>omen doorgaans voort uit economische, democratische of</w:t>
      </w:r>
      <w:r w:rsidR="00722CFD">
        <w:t xml:space="preserve"> demografische</w:t>
      </w:r>
      <w:r w:rsidR="00805815">
        <w:t xml:space="preserve"> zorgen</w:t>
      </w:r>
      <w:r w:rsidR="00722CFD">
        <w:t>:</w:t>
      </w:r>
      <w:r w:rsidR="00B10E46">
        <w:t xml:space="preserve"> </w:t>
      </w:r>
      <w:r w:rsidR="00165B72">
        <w:t>het is de vraag welke rol religie daarin speelt.</w:t>
      </w:r>
      <w:r w:rsidR="00552CE5">
        <w:rPr>
          <w:rStyle w:val="Voetnootmarkering"/>
        </w:rPr>
        <w:footnoteReference w:id="102"/>
      </w:r>
      <w:r w:rsidR="00722CFD">
        <w:t xml:space="preserve"> </w:t>
      </w:r>
      <w:r w:rsidR="00A12BE1">
        <w:t>Leiden de cultuurchristelijke uitingen ook tot een aanwas van christelijke kiezers? Wie zijn nog meer ontvankelijk voor die boodschap vanuit in principe seculiere partijen?</w:t>
      </w:r>
    </w:p>
    <w:p w14:paraId="78CFBC3D" w14:textId="70AAF7FD" w:rsidR="00D84255" w:rsidRPr="00621B25" w:rsidRDefault="00A12BE1" w:rsidP="00225860">
      <w:pPr>
        <w:pStyle w:val="Normaalweb"/>
        <w:shd w:val="clear" w:color="auto" w:fill="FFFFFF"/>
        <w:spacing w:line="360" w:lineRule="auto"/>
        <w:jc w:val="both"/>
        <w:rPr>
          <w:b/>
        </w:rPr>
      </w:pPr>
      <w:r>
        <w:rPr>
          <w:b/>
        </w:rPr>
        <w:t>Religieuze immuniteit</w:t>
      </w:r>
      <w:r>
        <w:t xml:space="preserve"> </w:t>
      </w:r>
      <w:r w:rsidRPr="00A849DE">
        <w:rPr>
          <w:b/>
        </w:rPr>
        <w:t>voor populisme</w:t>
      </w:r>
      <w:r w:rsidR="00621B25">
        <w:rPr>
          <w:b/>
        </w:rPr>
        <w:tab/>
      </w:r>
      <w:r w:rsidR="00621B25">
        <w:rPr>
          <w:b/>
        </w:rPr>
        <w:br/>
      </w:r>
      <w:r w:rsidR="00A849DE">
        <w:t xml:space="preserve">In Frankrijk zagen we al dat de katholieke kiezers gemiddeld minder op Marine Le Pen en haar FN stemden dan de gemiddelde burger. Die </w:t>
      </w:r>
      <w:proofErr w:type="spellStart"/>
      <w:r w:rsidR="00A849DE" w:rsidRPr="00A849DE">
        <w:rPr>
          <w:i/>
        </w:rPr>
        <w:t>religion</w:t>
      </w:r>
      <w:proofErr w:type="spellEnd"/>
      <w:r w:rsidR="00A849DE" w:rsidRPr="00A849DE">
        <w:rPr>
          <w:i/>
        </w:rPr>
        <w:t xml:space="preserve"> gap</w:t>
      </w:r>
      <w:r w:rsidR="00A849DE">
        <w:t xml:space="preserve"> </w:t>
      </w:r>
      <w:r w:rsidR="00850B9C">
        <w:t xml:space="preserve">is ook in andere landen te zien en dus een wijdverspreider fenomeen: katholieken, en </w:t>
      </w:r>
      <w:r w:rsidR="000A6FF8">
        <w:t xml:space="preserve">ook christenen </w:t>
      </w:r>
      <w:r w:rsidR="00850B9C">
        <w:t>in het algemeen, zijn minder snel geneigd te stemmen op rechts-populistische partijen.</w:t>
      </w:r>
      <w:r w:rsidR="00433C07">
        <w:t xml:space="preserve"> Hoewel ideologisch raakvlakken bestaan tussen deze partijen en de traditionele religieus-christelijke partijen, </w:t>
      </w:r>
      <w:r w:rsidR="00C3010E">
        <w:t xml:space="preserve">is de basis van het gedachtegoed doorgaans dusdanig verschillend dat de meeste christelijke stemmers niet snel overstappen naar populistische partijen. </w:t>
      </w:r>
      <w:r w:rsidR="00C9411C">
        <w:t>Een</w:t>
      </w:r>
      <w:r w:rsidR="00C3010E">
        <w:t xml:space="preserve"> bredere christelij</w:t>
      </w:r>
      <w:r w:rsidR="00C9411C">
        <w:t xml:space="preserve">k-populistische alliantie lijkt er </w:t>
      </w:r>
      <w:r w:rsidR="00C3010E">
        <w:t xml:space="preserve">dan ook </w:t>
      </w:r>
      <w:r w:rsidR="00C9411C">
        <w:t>niet te zijn</w:t>
      </w:r>
      <w:r w:rsidR="00C3010E">
        <w:t>.</w:t>
      </w:r>
      <w:r w:rsidR="00DC4059">
        <w:t xml:space="preserve"> Dat is met name het geval in West-Europa: in Oost-Europa </w:t>
      </w:r>
      <w:r w:rsidR="00DA754F">
        <w:t xml:space="preserve">is wél sprake van een religieus nationalisme dat </w:t>
      </w:r>
      <w:r w:rsidR="00722546">
        <w:t>de verbintenis tussen christenen en populisten sterker maakt. Hongarije is daar een sterk voorbeeld van.</w:t>
      </w:r>
      <w:r w:rsidR="00DA754F">
        <w:rPr>
          <w:rStyle w:val="Voetnootmarkering"/>
        </w:rPr>
        <w:footnoteReference w:id="103"/>
      </w:r>
      <w:r w:rsidR="00156F10">
        <w:tab/>
      </w:r>
      <w:r w:rsidR="00156F10">
        <w:tab/>
      </w:r>
      <w:r w:rsidR="00156F10">
        <w:tab/>
      </w:r>
      <w:r w:rsidR="00156F10">
        <w:tab/>
      </w:r>
      <w:r w:rsidR="00156F10">
        <w:tab/>
      </w:r>
      <w:r w:rsidR="00156F10">
        <w:tab/>
      </w:r>
      <w:r w:rsidR="00156F10">
        <w:tab/>
        <w:t>Een belangrijke reden voor die West-Europese religieuze “immuniteit” voor populisme is</w:t>
      </w:r>
      <w:r w:rsidR="00E80F9C">
        <w:t xml:space="preserve"> het feit dat veel christenen</w:t>
      </w:r>
      <w:r w:rsidR="00156F10">
        <w:t>, ook cons</w:t>
      </w:r>
      <w:r w:rsidR="00E80F9C">
        <w:t>ervatief-christenen</w:t>
      </w:r>
      <w:r w:rsidR="00156F10">
        <w:t xml:space="preserve">, al verbonden zijn aan bestaande christelijke of conservatieve </w:t>
      </w:r>
      <w:r w:rsidR="00E80F9C">
        <w:t>partijen.</w:t>
      </w:r>
      <w:r w:rsidR="00CA4DFF">
        <w:rPr>
          <w:rStyle w:val="Voetnootmarkering"/>
        </w:rPr>
        <w:footnoteReference w:id="104"/>
      </w:r>
      <w:r w:rsidR="00E80F9C">
        <w:t xml:space="preserve"> </w:t>
      </w:r>
      <w:r w:rsidR="00CA4DFF">
        <w:t xml:space="preserve">In West-Europa kennen die partijen over het algemeen een lange geschiedenis: in Duitsland heeft het CDU een stevig verankerd electoraat, terwijl er </w:t>
      </w:r>
      <w:r w:rsidR="00CA4DFF">
        <w:lastRenderedPageBreak/>
        <w:t>in Nederland dri</w:t>
      </w:r>
      <w:r w:rsidR="00C9411C">
        <w:t xml:space="preserve">e christelijke partijen zijn </w:t>
      </w:r>
      <w:r w:rsidR="00CA4DFF">
        <w:t>met het CDA, de SGP en de ChristenUnie, die alle op een relatief honkvaste achterban</w:t>
      </w:r>
      <w:r w:rsidR="00995BBB">
        <w:t xml:space="preserve"> kunnen rekenen.</w:t>
      </w:r>
      <w:r w:rsidR="00A742F1">
        <w:t xml:space="preserve"> </w:t>
      </w:r>
      <w:r w:rsidR="00BE7A19">
        <w:t xml:space="preserve">In Frankrijk </w:t>
      </w:r>
      <w:r w:rsidR="00336DFB">
        <w:t xml:space="preserve">is er wellicht geen christendemocratische partij in het machtscentrum te vinden, </w:t>
      </w:r>
      <w:r w:rsidR="00515402">
        <w:t xml:space="preserve">maar vormt </w:t>
      </w:r>
      <w:r w:rsidR="00F13CBB">
        <w:t>het conservatief-liberale</w:t>
      </w:r>
      <w:r w:rsidR="00336DFB">
        <w:t xml:space="preserve"> </w:t>
      </w:r>
      <w:r w:rsidR="00E0280F" w:rsidRPr="00E0280F">
        <w:t>L</w:t>
      </w:r>
      <w:r w:rsidR="00F13CBB">
        <w:t xml:space="preserve">es </w:t>
      </w:r>
      <w:proofErr w:type="spellStart"/>
      <w:r w:rsidR="00F13CBB">
        <w:t>Républicains</w:t>
      </w:r>
      <w:proofErr w:type="spellEnd"/>
      <w:r w:rsidR="00F13CBB">
        <w:t xml:space="preserve"> </w:t>
      </w:r>
      <w:r w:rsidR="00515402">
        <w:t>een soortgelijke basis</w:t>
      </w:r>
      <w:r w:rsidR="00A742F1">
        <w:t xml:space="preserve"> voor een grote groep</w:t>
      </w:r>
      <w:r w:rsidR="009C6939">
        <w:t xml:space="preserve"> </w:t>
      </w:r>
      <w:r w:rsidR="00A742F1">
        <w:t>christendemocratische kiezers.</w:t>
      </w:r>
      <w:r w:rsidR="00A742F1">
        <w:rPr>
          <w:rStyle w:val="Voetnootmarkering"/>
        </w:rPr>
        <w:footnoteReference w:id="105"/>
      </w:r>
      <w:r w:rsidR="00542381">
        <w:t xml:space="preserve"> Een verklaring voor </w:t>
      </w:r>
      <w:r w:rsidR="00E02E06">
        <w:t xml:space="preserve">de negatieve relatie tussen religie en stemmen op populistische partijen ligt bij het feit dat veel religieuze mensen sterker betrokken zijn bij hun omgeving, oftewel </w:t>
      </w:r>
      <w:r w:rsidR="00082A80">
        <w:t xml:space="preserve">onderdeel zijn van een bredere </w:t>
      </w:r>
      <w:proofErr w:type="spellStart"/>
      <w:r w:rsidR="00082A80">
        <w:rPr>
          <w:i/>
        </w:rPr>
        <w:t>civil</w:t>
      </w:r>
      <w:proofErr w:type="spellEnd"/>
      <w:r w:rsidR="00082A80">
        <w:rPr>
          <w:i/>
        </w:rPr>
        <w:t xml:space="preserve"> society</w:t>
      </w:r>
      <w:r w:rsidR="0022228F">
        <w:t xml:space="preserve">: binnen zulke netwerken is </w:t>
      </w:r>
      <w:r w:rsidR="00EA6FE8">
        <w:t>er minder aantrekkingskracht voor rechts-populisten.</w:t>
      </w:r>
      <w:r w:rsidR="00082A80">
        <w:rPr>
          <w:rStyle w:val="Voetnootmarkering"/>
        </w:rPr>
        <w:footnoteReference w:id="106"/>
      </w:r>
      <w:r w:rsidR="00082A80">
        <w:t xml:space="preserve"> </w:t>
      </w:r>
      <w:r w:rsidR="00EA6FE8">
        <w:t xml:space="preserve">Dat geldt zeker voor de christelijke kerk, die doorgaans progressief en positief ten opzichte van </w:t>
      </w:r>
      <w:r w:rsidR="000E6535">
        <w:t>een multiculturele samenleving staat.</w:t>
      </w:r>
      <w:r w:rsidR="000E6535">
        <w:rPr>
          <w:rStyle w:val="Voetnootmarkering"/>
        </w:rPr>
        <w:footnoteReference w:id="107"/>
      </w:r>
      <w:r w:rsidR="007B3B34">
        <w:tab/>
      </w:r>
      <w:r w:rsidR="007B3B34">
        <w:tab/>
        <w:t xml:space="preserve">Uit onderzoek naar </w:t>
      </w:r>
      <w:proofErr w:type="spellStart"/>
      <w:r w:rsidR="007B3B34">
        <w:t>AfD</w:t>
      </w:r>
      <w:proofErr w:type="spellEnd"/>
      <w:r w:rsidR="007B3B34">
        <w:t xml:space="preserve"> blijkt dat hun electorale successen met n</w:t>
      </w:r>
      <w:r w:rsidR="00334517">
        <w:t xml:space="preserve">ame voortkomen uit </w:t>
      </w:r>
      <w:proofErr w:type="spellStart"/>
      <w:r w:rsidR="00334517">
        <w:t>xenofobe</w:t>
      </w:r>
      <w:proofErr w:type="spellEnd"/>
      <w:r w:rsidR="00334517">
        <w:t xml:space="preserve"> attitudes: het benoemen van de dreiging van immigrati</w:t>
      </w:r>
      <w:r w:rsidR="00835D3C">
        <w:t xml:space="preserve">e leidt tot een uitbreiding van de achterban. Kerkgangers zijn over het algemeen minder xenofoob en tegen immigratie. Daardoor is het argument dat populisten meer </w:t>
      </w:r>
      <w:r w:rsidR="0001330D">
        <w:t>bijval krijgen als gevolg van de secularisatie en daardoor verminderde maatschappelijke samenhang aannemelijker. Dat past bij het idee van populisme als een seculiere tegenreactie.</w:t>
      </w:r>
      <w:r w:rsidR="0001330D">
        <w:rPr>
          <w:rStyle w:val="Voetnootmarkering"/>
        </w:rPr>
        <w:footnoteReference w:id="108"/>
      </w:r>
      <w:r w:rsidR="00924614">
        <w:t xml:space="preserve"> </w:t>
      </w:r>
    </w:p>
    <w:p w14:paraId="631ACFA5" w14:textId="56BCD403" w:rsidR="000A188A" w:rsidRPr="00621B25" w:rsidRDefault="00D84255" w:rsidP="00225860">
      <w:pPr>
        <w:pStyle w:val="Normaalweb"/>
        <w:shd w:val="clear" w:color="auto" w:fill="FFFFFF"/>
        <w:spacing w:line="360" w:lineRule="auto"/>
        <w:jc w:val="both"/>
        <w:rPr>
          <w:b/>
        </w:rPr>
      </w:pPr>
      <w:r w:rsidRPr="00D84255">
        <w:rPr>
          <w:b/>
        </w:rPr>
        <w:t>Welke kiezers trekken populisten wel</w:t>
      </w:r>
      <w:r w:rsidR="002B7A61">
        <w:rPr>
          <w:b/>
        </w:rPr>
        <w:t xml:space="preserve"> aan</w:t>
      </w:r>
      <w:r w:rsidRPr="00D84255">
        <w:rPr>
          <w:b/>
        </w:rPr>
        <w:t xml:space="preserve">? </w:t>
      </w:r>
      <w:r w:rsidR="00621B25">
        <w:rPr>
          <w:b/>
        </w:rPr>
        <w:tab/>
      </w:r>
      <w:r w:rsidR="00621B25">
        <w:rPr>
          <w:b/>
        </w:rPr>
        <w:br/>
      </w:r>
      <w:r>
        <w:t xml:space="preserve">Toch </w:t>
      </w:r>
      <w:r w:rsidR="009C2F25">
        <w:t xml:space="preserve">zien we een continuerende stroom van cultuurchristelijke uitingen bij de verschillende onderzochte populistische partijen in deze scriptie. </w:t>
      </w:r>
      <w:r>
        <w:t>Als die affiniteit met het christendom niet beantwoord wordt door christenen zelf, welk doel dient het dan? Wie</w:t>
      </w:r>
      <w:r w:rsidR="00717225">
        <w:t xml:space="preserve"> worden er wel aangetrokken tot de bredere boodschap? Zoals we gezien hebben, is veel van het cultuurchristelijke discours bij populisten onderdeel van een bredere </w:t>
      </w:r>
      <w:r w:rsidR="002341DA">
        <w:t xml:space="preserve">boodschap om ontevreden mensen te bereiken. Het cultuurchristendom gebruikt men meestentijds in een context van </w:t>
      </w:r>
      <w:proofErr w:type="spellStart"/>
      <w:r w:rsidR="002341DA">
        <w:rPr>
          <w:i/>
        </w:rPr>
        <w:t>othering</w:t>
      </w:r>
      <w:proofErr w:type="spellEnd"/>
      <w:r w:rsidR="002341DA">
        <w:t>, waarbij populisten de christelijke beschaving tegenover een andere be</w:t>
      </w:r>
      <w:r w:rsidR="00202378">
        <w:t>schaving, vooral de islamitische</w:t>
      </w:r>
      <w:r w:rsidR="002373EF">
        <w:t>,</w:t>
      </w:r>
      <w:r w:rsidR="00202378">
        <w:t xml:space="preserve"> </w:t>
      </w:r>
      <w:r w:rsidR="002341DA">
        <w:t xml:space="preserve">zetten. Dat is een verhaal dat aansluit </w:t>
      </w:r>
      <w:r w:rsidR="0011679A">
        <w:t xml:space="preserve">bij de belevingswereld van mensen met </w:t>
      </w:r>
      <w:proofErr w:type="spellStart"/>
      <w:r w:rsidR="0011679A">
        <w:t>xenofobe</w:t>
      </w:r>
      <w:proofErr w:type="spellEnd"/>
      <w:r w:rsidR="0011679A">
        <w:t xml:space="preserve"> attitudes, </w:t>
      </w:r>
      <w:r w:rsidR="002341DA">
        <w:t>mensen di</w:t>
      </w:r>
      <w:r w:rsidR="0011679A">
        <w:t>e zich ontheemd voelen in hun “eigen land” en een sociaal ongemak voelen bij een veranderende demografie</w:t>
      </w:r>
      <w:r w:rsidR="007037B0">
        <w:t xml:space="preserve">. Onderzoek naar de kiezers van </w:t>
      </w:r>
      <w:proofErr w:type="spellStart"/>
      <w:r w:rsidR="007037B0">
        <w:t>AfD</w:t>
      </w:r>
      <w:proofErr w:type="spellEnd"/>
      <w:r w:rsidR="007037B0">
        <w:t xml:space="preserve"> in 2016 laat zien </w:t>
      </w:r>
      <w:r w:rsidR="002632F3">
        <w:t xml:space="preserve">dat de grootste gemene deler onder hun electoraat </w:t>
      </w:r>
      <w:proofErr w:type="spellStart"/>
      <w:r w:rsidR="002632F3">
        <w:t>xenofobe</w:t>
      </w:r>
      <w:proofErr w:type="spellEnd"/>
      <w:r w:rsidR="002632F3">
        <w:t xml:space="preserve"> ideeën waren</w:t>
      </w:r>
      <w:r w:rsidR="00847466">
        <w:t xml:space="preserve">, als ook dat </w:t>
      </w:r>
      <w:r w:rsidR="00847466">
        <w:lastRenderedPageBreak/>
        <w:t xml:space="preserve">over het algemeen meer mannen en laagopgeleiden op </w:t>
      </w:r>
      <w:proofErr w:type="spellStart"/>
      <w:r w:rsidR="00847466">
        <w:t>AfD</w:t>
      </w:r>
      <w:proofErr w:type="spellEnd"/>
      <w:r w:rsidR="00847466">
        <w:t xml:space="preserve"> stemden</w:t>
      </w:r>
      <w:r w:rsidR="002632F3">
        <w:t>.</w:t>
      </w:r>
      <w:r w:rsidR="00FF36B0">
        <w:rPr>
          <w:rStyle w:val="Voetnootmarkering"/>
        </w:rPr>
        <w:footnoteReference w:id="109"/>
      </w:r>
      <w:r w:rsidR="00847466">
        <w:tab/>
      </w:r>
      <w:r w:rsidR="00314A81">
        <w:tab/>
      </w:r>
      <w:r w:rsidR="00314A81">
        <w:tab/>
      </w:r>
      <w:r w:rsidR="00847466">
        <w:tab/>
      </w:r>
      <w:r w:rsidR="00314A81">
        <w:t>Toch komt een stem op populist</w:t>
      </w:r>
      <w:r w:rsidR="008300D1">
        <w:t>en niet altijd vanuit xenofobie</w:t>
      </w:r>
      <w:r w:rsidR="008F0998">
        <w:t xml:space="preserve"> alleen. Populistische partijen hebben doorgaans drie elementen: </w:t>
      </w:r>
      <w:r w:rsidR="000A155C">
        <w:t xml:space="preserve">ze zetten het zogenaamde “volk” tegenover een “elite”, hanteren het idee van een natiestaat waarin een staat gebonden is aan één natie en geloven in een strenger geordende maatschappij </w:t>
      </w:r>
      <w:r w:rsidR="002C1EC0">
        <w:t>met autoritaire trekken.</w:t>
      </w:r>
      <w:r w:rsidR="002C1EC0">
        <w:rPr>
          <w:rStyle w:val="Voetnootmarkering"/>
        </w:rPr>
        <w:footnoteReference w:id="110"/>
      </w:r>
      <w:r w:rsidR="002C1EC0">
        <w:t xml:space="preserve"> Kiezers kunnen zich </w:t>
      </w:r>
      <w:r w:rsidR="009A284D">
        <w:t xml:space="preserve">snel met </w:t>
      </w:r>
      <w:proofErr w:type="gramStart"/>
      <w:r w:rsidR="009A284D">
        <w:t>één</w:t>
      </w:r>
      <w:proofErr w:type="gramEnd"/>
      <w:r w:rsidR="009A284D">
        <w:t xml:space="preserve"> of meerdere elementen identificeren. Met name de eerste twee elementen bieden een manier voor mensen om zich één te voelen met een bredere groep en daarmee ook een “wij-zijgevoel” te creëren</w:t>
      </w:r>
      <w:r w:rsidR="00465128">
        <w:t xml:space="preserve">. </w:t>
      </w:r>
      <w:r w:rsidR="001A5A37">
        <w:t>Die laatste neiging naar een meer autorita</w:t>
      </w:r>
      <w:r w:rsidR="00406FB6">
        <w:t xml:space="preserve">ire staat is beter te begrijpen door een meer psychologische lens: we zien dat stemmers op populisten zich sterker aangetrokken voelen door </w:t>
      </w:r>
      <w:r w:rsidR="0028490D">
        <w:t xml:space="preserve">autoritaire leiders </w:t>
      </w:r>
      <w:r w:rsidR="00C70051">
        <w:t xml:space="preserve">met </w:t>
      </w:r>
      <w:r w:rsidR="005439C7">
        <w:t xml:space="preserve">“donkere” persoonlijkheidskenmerken, die zich compromislozer in het debat mengen en stevig bij hun standpunt blijven. </w:t>
      </w:r>
      <w:r w:rsidR="00D436B6">
        <w:rPr>
          <w:rStyle w:val="Voetnootmarkering"/>
        </w:rPr>
        <w:footnoteReference w:id="111"/>
      </w:r>
      <w:r w:rsidR="00D436B6">
        <w:tab/>
      </w:r>
      <w:r w:rsidR="00D436B6">
        <w:tab/>
      </w:r>
      <w:r w:rsidR="00D436B6">
        <w:tab/>
      </w:r>
      <w:r w:rsidR="003C6789">
        <w:t>De</w:t>
      </w:r>
      <w:r w:rsidR="00976DF8">
        <w:t xml:space="preserve"> populistische kiezer </w:t>
      </w:r>
      <w:r w:rsidR="00762523">
        <w:t>is echter ook met een generalisering niet volledig te identificeren. Er zijn veel verschillende redenen voor een stem op een populistische partij die zich met cultuurchristendom bezighoudt</w:t>
      </w:r>
      <w:r w:rsidR="003C6789">
        <w:t xml:space="preserve">: de socioloog Matthijs </w:t>
      </w:r>
      <w:proofErr w:type="spellStart"/>
      <w:r w:rsidR="003C6789">
        <w:t>Rooduijn</w:t>
      </w:r>
      <w:proofErr w:type="spellEnd"/>
      <w:r w:rsidR="003C6789">
        <w:t xml:space="preserve"> suggereert daardoor zelfs dat de populistische kiezer niet bestaat door de verscheidenheid aan type kiezers</w:t>
      </w:r>
      <w:r w:rsidR="00762523">
        <w:t>.</w:t>
      </w:r>
      <w:r w:rsidR="003C6789">
        <w:rPr>
          <w:rStyle w:val="Voetnootmarkering"/>
        </w:rPr>
        <w:footnoteReference w:id="112"/>
      </w:r>
      <w:r w:rsidR="00762523">
        <w:t xml:space="preserve"> De hoofdmoot van veel populistische partijen in Europa ligt </w:t>
      </w:r>
      <w:r w:rsidR="003C6789">
        <w:t xml:space="preserve">echter </w:t>
      </w:r>
      <w:r w:rsidR="00762523">
        <w:t xml:space="preserve">bij </w:t>
      </w:r>
      <w:r w:rsidR="00AA7678">
        <w:t>een boodschap tegen Europese integratie, nationale of wereldse elite en tegen immigratie.</w:t>
      </w:r>
      <w:r w:rsidR="00A57485">
        <w:rPr>
          <w:rStyle w:val="Voetnootmarkering"/>
        </w:rPr>
        <w:footnoteReference w:id="113"/>
      </w:r>
      <w:r w:rsidR="00AA7678">
        <w:t xml:space="preserve"> En met name in die laatste context gebruikt men cultuurchristelijke </w:t>
      </w:r>
      <w:r w:rsidR="00A57485">
        <w:t xml:space="preserve">verwijzingen. </w:t>
      </w:r>
    </w:p>
    <w:p w14:paraId="7AE598FC" w14:textId="20674127" w:rsidR="0090738B" w:rsidRDefault="00CF0809" w:rsidP="00225860">
      <w:pPr>
        <w:shd w:val="clear" w:color="auto" w:fill="FFFFFF"/>
        <w:spacing w:beforeAutospacing="1" w:afterAutospacing="1" w:line="360" w:lineRule="auto"/>
        <w:jc w:val="both"/>
        <w:rPr>
          <w:rFonts w:eastAsia="Times New Roman"/>
          <w:color w:val="000000"/>
        </w:rPr>
      </w:pPr>
      <w:r>
        <w:rPr>
          <w:rFonts w:eastAsia="Times New Roman"/>
          <w:b/>
          <w:color w:val="000000"/>
        </w:rPr>
        <w:t>Partij voor de Vrijheid</w:t>
      </w:r>
      <w:r w:rsidR="00621B25">
        <w:rPr>
          <w:rFonts w:eastAsia="Times New Roman"/>
          <w:b/>
          <w:color w:val="000000"/>
        </w:rPr>
        <w:tab/>
      </w:r>
      <w:r w:rsidR="00621B25">
        <w:rPr>
          <w:rFonts w:eastAsia="Times New Roman"/>
          <w:b/>
          <w:color w:val="000000"/>
        </w:rPr>
        <w:br/>
      </w:r>
      <w:r w:rsidR="00C028C4">
        <w:rPr>
          <w:rFonts w:eastAsia="Times New Roman"/>
          <w:color w:val="000000"/>
        </w:rPr>
        <w:t xml:space="preserve">Het hierboven geschetste beeld komt overeen met de manier waarop </w:t>
      </w:r>
      <w:r>
        <w:rPr>
          <w:rFonts w:eastAsia="Times New Roman"/>
          <w:color w:val="000000"/>
        </w:rPr>
        <w:t>de christelijke kerken zich</w:t>
      </w:r>
      <w:r w:rsidR="00BC7C16">
        <w:rPr>
          <w:rFonts w:eastAsia="Times New Roman"/>
          <w:color w:val="000000"/>
        </w:rPr>
        <w:t xml:space="preserve"> relateren tot de PVV van </w:t>
      </w:r>
      <w:r>
        <w:rPr>
          <w:rFonts w:eastAsia="Times New Roman"/>
          <w:color w:val="000000"/>
        </w:rPr>
        <w:t>Wilders. Nadat</w:t>
      </w:r>
      <w:r w:rsidR="007912E7">
        <w:rPr>
          <w:rFonts w:eastAsia="Times New Roman"/>
          <w:color w:val="000000"/>
        </w:rPr>
        <w:t xml:space="preserve"> in 2010</w:t>
      </w:r>
      <w:r>
        <w:rPr>
          <w:rFonts w:eastAsia="Times New Roman"/>
          <w:color w:val="000000"/>
        </w:rPr>
        <w:t xml:space="preserve"> een enquête was verschenen waaruit bleek dat driekwart van de predikanten </w:t>
      </w:r>
      <w:r w:rsidR="007912E7">
        <w:rPr>
          <w:rFonts w:eastAsia="Times New Roman"/>
          <w:color w:val="000000"/>
        </w:rPr>
        <w:t xml:space="preserve">vond dat een christen niet op de PVV kon stemmen, reikte hij </w:t>
      </w:r>
      <w:r w:rsidR="007912E7">
        <w:rPr>
          <w:rFonts w:eastAsia="Times New Roman"/>
          <w:color w:val="000000"/>
        </w:rPr>
        <w:lastRenderedPageBreak/>
        <w:t>direct uit naar de kerken om hem te steunen in zijn strijd tegen de islam.</w:t>
      </w:r>
      <w:r w:rsidR="007912E7">
        <w:rPr>
          <w:rStyle w:val="Voetnootmarkering"/>
          <w:rFonts w:eastAsia="Times New Roman"/>
          <w:color w:val="000000"/>
        </w:rPr>
        <w:footnoteReference w:id="114"/>
      </w:r>
      <w:r w:rsidR="00E01002">
        <w:rPr>
          <w:rFonts w:eastAsia="Times New Roman"/>
          <w:color w:val="000000"/>
        </w:rPr>
        <w:t xml:space="preserve"> </w:t>
      </w:r>
      <w:r w:rsidR="00BC7C16">
        <w:rPr>
          <w:rFonts w:eastAsia="Times New Roman"/>
          <w:color w:val="000000"/>
        </w:rPr>
        <w:t>Die liefde blijft in de jaren daarna ook onbeantwoord: de voorzitter van de Protestantse Kerk hield in 2014 zelfs een protestdienst nadat Wilders had opgeroepen tot “minder Marokkanen”</w:t>
      </w:r>
      <w:r w:rsidR="009375B3">
        <w:rPr>
          <w:rFonts w:eastAsia="Times New Roman"/>
          <w:color w:val="000000"/>
        </w:rPr>
        <w:t>.</w:t>
      </w:r>
      <w:r w:rsidR="009375B3">
        <w:rPr>
          <w:rStyle w:val="Voetnootmarkering"/>
          <w:rFonts w:eastAsia="Times New Roman"/>
          <w:color w:val="000000"/>
        </w:rPr>
        <w:footnoteReference w:id="115"/>
      </w:r>
      <w:r w:rsidR="009375B3">
        <w:rPr>
          <w:rFonts w:eastAsia="Times New Roman"/>
          <w:color w:val="000000"/>
        </w:rPr>
        <w:t xml:space="preserve"> Ondanks de </w:t>
      </w:r>
      <w:r w:rsidR="00785FBF">
        <w:rPr>
          <w:rFonts w:eastAsia="Times New Roman"/>
          <w:color w:val="000000"/>
        </w:rPr>
        <w:t>weinig wederkerige</w:t>
      </w:r>
      <w:r w:rsidR="009375B3">
        <w:rPr>
          <w:rFonts w:eastAsia="Times New Roman"/>
          <w:color w:val="000000"/>
        </w:rPr>
        <w:t xml:space="preserve"> liefde doet Wilders wel herhaaldelijk zijn best om christelijke stemmers zijn kant op te krijgen, bijvoorbeeld wanneer hij nota bene ChristenUnie-lijsttrekker Gert-Jan Segers </w:t>
      </w:r>
      <w:r w:rsidR="00927FBD">
        <w:rPr>
          <w:rFonts w:eastAsia="Times New Roman"/>
          <w:color w:val="000000"/>
        </w:rPr>
        <w:t xml:space="preserve">“nepchristen” noemt </w:t>
      </w:r>
      <w:r w:rsidR="006E7125">
        <w:rPr>
          <w:rFonts w:eastAsia="Times New Roman"/>
          <w:color w:val="000000"/>
        </w:rPr>
        <w:t>als</w:t>
      </w:r>
      <w:r w:rsidR="00927FBD">
        <w:rPr>
          <w:rFonts w:eastAsia="Times New Roman"/>
          <w:color w:val="000000"/>
        </w:rPr>
        <w:t xml:space="preserve"> hij zich </w:t>
      </w:r>
      <w:r w:rsidR="006E7125">
        <w:rPr>
          <w:rFonts w:eastAsia="Times New Roman"/>
          <w:color w:val="000000"/>
        </w:rPr>
        <w:t xml:space="preserve">naar Wilders mening </w:t>
      </w:r>
      <w:r w:rsidR="00202378">
        <w:rPr>
          <w:rFonts w:eastAsia="Times New Roman"/>
          <w:color w:val="000000"/>
        </w:rPr>
        <w:t>niet hard genoeg</w:t>
      </w:r>
      <w:r w:rsidR="00927FBD">
        <w:rPr>
          <w:rFonts w:eastAsia="Times New Roman"/>
          <w:color w:val="000000"/>
        </w:rPr>
        <w:t xml:space="preserve"> opstelt ten opzichte van de islam.</w:t>
      </w:r>
      <w:r w:rsidR="009375B3">
        <w:rPr>
          <w:rStyle w:val="Voetnootmarkering"/>
          <w:rFonts w:eastAsia="Times New Roman"/>
          <w:color w:val="000000"/>
        </w:rPr>
        <w:footnoteReference w:id="116"/>
      </w:r>
      <w:r w:rsidR="00927FBD">
        <w:rPr>
          <w:rFonts w:eastAsia="Times New Roman"/>
          <w:color w:val="000000"/>
        </w:rPr>
        <w:t xml:space="preserve"> Daaruit blijkt dat opnieuw dat Wilders zijn christelijke affiniteit met name vooropstelt wanneer het tegenover de islam gezet kan worden. </w:t>
      </w:r>
      <w:r w:rsidR="00202378">
        <w:rPr>
          <w:rFonts w:eastAsia="Times New Roman"/>
          <w:color w:val="000000"/>
        </w:rPr>
        <w:tab/>
      </w:r>
      <w:r w:rsidR="00202378">
        <w:rPr>
          <w:rFonts w:eastAsia="Times New Roman"/>
          <w:color w:val="000000"/>
        </w:rPr>
        <w:tab/>
      </w:r>
      <w:r w:rsidR="00202378">
        <w:rPr>
          <w:rFonts w:eastAsia="Times New Roman"/>
          <w:color w:val="000000"/>
        </w:rPr>
        <w:tab/>
      </w:r>
      <w:r w:rsidR="00202378">
        <w:rPr>
          <w:rFonts w:eastAsia="Times New Roman"/>
          <w:color w:val="000000"/>
        </w:rPr>
        <w:tab/>
      </w:r>
      <w:r w:rsidR="006E7125">
        <w:rPr>
          <w:rFonts w:eastAsia="Times New Roman"/>
          <w:color w:val="000000"/>
        </w:rPr>
        <w:t>T</w:t>
      </w:r>
      <w:r w:rsidR="003B0B6C">
        <w:rPr>
          <w:rFonts w:eastAsia="Times New Roman"/>
          <w:color w:val="000000"/>
        </w:rPr>
        <w:t xml:space="preserve">erwijl zijn boodschap bij de meeste christenen niet op veel </w:t>
      </w:r>
      <w:r w:rsidR="008A66E7">
        <w:rPr>
          <w:rFonts w:eastAsia="Times New Roman"/>
          <w:color w:val="000000"/>
        </w:rPr>
        <w:t xml:space="preserve">instemming kan rekenen, is er wel een andere demografische groep die zich in hoge mate herkennen in Wilders’ retoriek: laagopgeleide burgers. Een profiel van het electoraat van 2012 laat zien dat </w:t>
      </w:r>
      <w:r w:rsidR="00E47D21">
        <w:rPr>
          <w:rFonts w:eastAsia="Times New Roman"/>
          <w:color w:val="000000"/>
        </w:rPr>
        <w:t>de PVV relatief de grootste partij was voor de groep laagopgeleiden</w:t>
      </w:r>
      <w:r w:rsidR="009E1CE5">
        <w:rPr>
          <w:rFonts w:eastAsia="Times New Roman"/>
          <w:color w:val="000000"/>
        </w:rPr>
        <w:t xml:space="preserve"> die</w:t>
      </w:r>
      <w:r w:rsidR="00E47D21">
        <w:rPr>
          <w:rFonts w:eastAsia="Times New Roman"/>
          <w:color w:val="000000"/>
        </w:rPr>
        <w:t xml:space="preserve"> </w:t>
      </w:r>
      <w:r w:rsidR="006A64BD">
        <w:rPr>
          <w:rFonts w:eastAsia="Times New Roman"/>
          <w:color w:val="000000"/>
        </w:rPr>
        <w:t xml:space="preserve">het basisonderwijs, voortgezet onderwijs of mbo als hoogst genoten opleiding hadden </w:t>
      </w:r>
      <w:r w:rsidR="007A33CE">
        <w:rPr>
          <w:rFonts w:eastAsia="Times New Roman"/>
          <w:color w:val="000000"/>
        </w:rPr>
        <w:t>genoten.</w:t>
      </w:r>
      <w:r w:rsidR="007A33CE">
        <w:rPr>
          <w:rStyle w:val="Voetnootmarkering"/>
          <w:rFonts w:eastAsia="Times New Roman"/>
          <w:color w:val="000000"/>
        </w:rPr>
        <w:footnoteReference w:id="117"/>
      </w:r>
      <w:r w:rsidR="007102C5">
        <w:rPr>
          <w:rFonts w:eastAsia="Times New Roman"/>
          <w:color w:val="000000"/>
        </w:rPr>
        <w:t xml:space="preserve"> </w:t>
      </w:r>
      <w:r w:rsidR="00D92142">
        <w:rPr>
          <w:rFonts w:eastAsia="Times New Roman"/>
          <w:color w:val="000000"/>
        </w:rPr>
        <w:t>Onderzoek van</w:t>
      </w:r>
      <w:r w:rsidR="007A33CE">
        <w:rPr>
          <w:rFonts w:eastAsia="Times New Roman"/>
          <w:color w:val="000000"/>
        </w:rPr>
        <w:t xml:space="preserve"> </w:t>
      </w:r>
      <w:r w:rsidR="00F15C83">
        <w:rPr>
          <w:rFonts w:eastAsia="Times New Roman"/>
          <w:color w:val="000000"/>
        </w:rPr>
        <w:t xml:space="preserve">het </w:t>
      </w:r>
      <w:r w:rsidR="00D92142" w:rsidRPr="00D92142">
        <w:rPr>
          <w:rFonts w:eastAsia="Times New Roman"/>
          <w:color w:val="000000"/>
        </w:rPr>
        <w:t>Nederland</w:t>
      </w:r>
      <w:r w:rsidR="00F15C83">
        <w:rPr>
          <w:rFonts w:eastAsia="Times New Roman"/>
          <w:color w:val="000000"/>
        </w:rPr>
        <w:t>s</w:t>
      </w:r>
      <w:r w:rsidR="00D92142">
        <w:rPr>
          <w:rFonts w:eastAsia="Times New Roman"/>
          <w:color w:val="000000"/>
        </w:rPr>
        <w:t xml:space="preserve"> </w:t>
      </w:r>
      <w:r w:rsidR="00D92142" w:rsidRPr="00D92142">
        <w:rPr>
          <w:rFonts w:eastAsia="Times New Roman"/>
          <w:color w:val="000000"/>
        </w:rPr>
        <w:t>Interdisciplinair</w:t>
      </w:r>
      <w:r w:rsidR="00D92142">
        <w:rPr>
          <w:rFonts w:eastAsia="Times New Roman"/>
          <w:color w:val="000000"/>
        </w:rPr>
        <w:t xml:space="preserve"> </w:t>
      </w:r>
      <w:r w:rsidR="00D92142" w:rsidRPr="00D92142">
        <w:rPr>
          <w:rFonts w:eastAsia="Times New Roman"/>
          <w:color w:val="000000"/>
        </w:rPr>
        <w:t>Demografisch</w:t>
      </w:r>
      <w:r w:rsidR="00D92142">
        <w:rPr>
          <w:rFonts w:eastAsia="Times New Roman"/>
          <w:color w:val="000000"/>
        </w:rPr>
        <w:t xml:space="preserve"> </w:t>
      </w:r>
      <w:r w:rsidR="00D92142" w:rsidRPr="00D92142">
        <w:rPr>
          <w:rFonts w:eastAsia="Times New Roman"/>
          <w:color w:val="000000"/>
        </w:rPr>
        <w:t>Instituut</w:t>
      </w:r>
      <w:r w:rsidR="001B2B75">
        <w:rPr>
          <w:rFonts w:eastAsia="Times New Roman"/>
          <w:color w:val="000000"/>
        </w:rPr>
        <w:t xml:space="preserve"> naar de Tweed</w:t>
      </w:r>
      <w:r w:rsidR="007B3CE7">
        <w:rPr>
          <w:rFonts w:eastAsia="Times New Roman"/>
          <w:color w:val="000000"/>
        </w:rPr>
        <w:t>e Kamerverkiezingen van 2021 bevestigt</w:t>
      </w:r>
      <w:r w:rsidR="001B2B75">
        <w:rPr>
          <w:rFonts w:eastAsia="Times New Roman"/>
          <w:color w:val="000000"/>
        </w:rPr>
        <w:t xml:space="preserve"> </w:t>
      </w:r>
      <w:r w:rsidR="00D92142">
        <w:rPr>
          <w:rFonts w:eastAsia="Times New Roman"/>
          <w:color w:val="000000"/>
        </w:rPr>
        <w:t xml:space="preserve">diezelfde </w:t>
      </w:r>
      <w:r w:rsidR="001B2B75">
        <w:rPr>
          <w:rFonts w:eastAsia="Times New Roman"/>
          <w:color w:val="000000"/>
        </w:rPr>
        <w:t xml:space="preserve">conclusie: </w:t>
      </w:r>
      <w:r w:rsidR="00A10C32">
        <w:rPr>
          <w:rFonts w:eastAsia="Times New Roman"/>
          <w:color w:val="000000"/>
        </w:rPr>
        <w:t>het zijn met name laagopgeleide mensen met bovendien een westerse ach</w:t>
      </w:r>
      <w:r w:rsidR="007102C5">
        <w:rPr>
          <w:rFonts w:eastAsia="Times New Roman"/>
          <w:color w:val="000000"/>
        </w:rPr>
        <w:t>tergrond d</w:t>
      </w:r>
      <w:r w:rsidR="000A2660">
        <w:rPr>
          <w:rFonts w:eastAsia="Times New Roman"/>
          <w:color w:val="000000"/>
        </w:rPr>
        <w:t xml:space="preserve">ie op de PVV stemmen. Daarbij zijn </w:t>
      </w:r>
      <w:r w:rsidR="00F15C83">
        <w:rPr>
          <w:rFonts w:eastAsia="Times New Roman"/>
          <w:color w:val="000000"/>
        </w:rPr>
        <w:t>mannen</w:t>
      </w:r>
      <w:r w:rsidR="000A2660">
        <w:rPr>
          <w:rFonts w:eastAsia="Times New Roman"/>
          <w:color w:val="000000"/>
        </w:rPr>
        <w:t xml:space="preserve"> sterker vertegenwoordigd.</w:t>
      </w:r>
      <w:r w:rsidR="000A2660">
        <w:rPr>
          <w:rStyle w:val="Voetnootmarkering"/>
          <w:rFonts w:eastAsia="Times New Roman"/>
          <w:color w:val="000000"/>
        </w:rPr>
        <w:footnoteReference w:id="118"/>
      </w:r>
      <w:r w:rsidR="000A2660">
        <w:rPr>
          <w:rFonts w:eastAsia="Times New Roman"/>
          <w:color w:val="000000"/>
        </w:rPr>
        <w:t xml:space="preserve"> </w:t>
      </w:r>
      <w:r w:rsidR="0064090B">
        <w:rPr>
          <w:rFonts w:eastAsia="Times New Roman"/>
          <w:color w:val="000000"/>
        </w:rPr>
        <w:t xml:space="preserve">Dat bovengemiddeld veel laagopgeleiden zich aangetrokken voelen tot de PVV is te </w:t>
      </w:r>
      <w:r w:rsidR="00FE7216">
        <w:rPr>
          <w:rFonts w:eastAsia="Times New Roman"/>
          <w:color w:val="000000"/>
        </w:rPr>
        <w:t>verklaren aan de hand van</w:t>
      </w:r>
      <w:r w:rsidR="0064090B">
        <w:rPr>
          <w:rFonts w:eastAsia="Times New Roman"/>
          <w:color w:val="000000"/>
        </w:rPr>
        <w:t xml:space="preserve"> de analyse van Wilders’ </w:t>
      </w:r>
      <w:r w:rsidR="00113A5D">
        <w:rPr>
          <w:rFonts w:eastAsia="Times New Roman"/>
          <w:color w:val="000000"/>
        </w:rPr>
        <w:t>ideologische uitingen in het eerdere hoofdstuk. Wilders spreekt in duidelijke taal, refereert expliciet naar de gewone burger met het veelvuldige gebruik van stereotyperingen als “Henk en</w:t>
      </w:r>
      <w:r w:rsidR="006E32C2">
        <w:rPr>
          <w:rFonts w:eastAsia="Times New Roman"/>
          <w:color w:val="000000"/>
        </w:rPr>
        <w:t xml:space="preserve"> Ingrid”, en komt daarmee dicht </w:t>
      </w:r>
      <w:r w:rsidR="00B26C86">
        <w:rPr>
          <w:rFonts w:eastAsia="Times New Roman"/>
          <w:color w:val="000000"/>
        </w:rPr>
        <w:t xml:space="preserve">bij de betreffende </w:t>
      </w:r>
      <w:r w:rsidR="00113A5D">
        <w:rPr>
          <w:rFonts w:eastAsia="Times New Roman"/>
          <w:color w:val="000000"/>
        </w:rPr>
        <w:t>belevingswereld.</w:t>
      </w:r>
      <w:r w:rsidR="00905F53">
        <w:rPr>
          <w:rFonts w:eastAsia="Times New Roman"/>
          <w:color w:val="000000"/>
        </w:rPr>
        <w:t xml:space="preserve"> </w:t>
      </w:r>
      <w:r w:rsidR="006E7125">
        <w:rPr>
          <w:rFonts w:eastAsia="Times New Roman"/>
          <w:color w:val="000000"/>
        </w:rPr>
        <w:t>Dat verklaar</w:t>
      </w:r>
      <w:r w:rsidR="00E96A39">
        <w:rPr>
          <w:rFonts w:eastAsia="Times New Roman"/>
          <w:color w:val="000000"/>
        </w:rPr>
        <w:t xml:space="preserve">t ook waarom Wilders zich </w:t>
      </w:r>
      <w:r w:rsidR="00047A0E">
        <w:rPr>
          <w:rFonts w:eastAsia="Times New Roman"/>
          <w:color w:val="000000"/>
        </w:rPr>
        <w:t>sociaaleconomisch linkser opstelt, of “cultureel-conservatie</w:t>
      </w:r>
      <w:r w:rsidR="006E32C2">
        <w:rPr>
          <w:rFonts w:eastAsia="Times New Roman"/>
          <w:color w:val="000000"/>
        </w:rPr>
        <w:t>f</w:t>
      </w:r>
      <w:r w:rsidR="00047A0E">
        <w:rPr>
          <w:rFonts w:eastAsia="Times New Roman"/>
          <w:color w:val="000000"/>
        </w:rPr>
        <w:t xml:space="preserve"> met een sociaal hart”, zoals hij het in een tweet benoemt.</w:t>
      </w:r>
      <w:r w:rsidR="0090738B">
        <w:rPr>
          <w:rStyle w:val="Voetnootmarkering"/>
          <w:rFonts w:eastAsia="Times New Roman"/>
          <w:color w:val="000000"/>
        </w:rPr>
        <w:footnoteReference w:id="119"/>
      </w:r>
      <w:r w:rsidR="00534D1B">
        <w:rPr>
          <w:rFonts w:eastAsia="Times New Roman"/>
          <w:color w:val="000000"/>
        </w:rPr>
        <w:t xml:space="preserve"> Zijn electoraat is over het algemeen lager opgeleid, heeft financieel minder middelen, en ziet migranten als bedreiging voor de eigen, toch al wankele financiële positie. </w:t>
      </w:r>
      <w:r w:rsidR="00534D1B">
        <w:rPr>
          <w:rFonts w:eastAsia="Times New Roman"/>
          <w:color w:val="000000"/>
        </w:rPr>
        <w:lastRenderedPageBreak/>
        <w:t>Kiezers van de PVV hebben daarom de wens van een sociaaleconomische bescherming vanuit de overheid.</w:t>
      </w:r>
      <w:r w:rsidR="00F46166">
        <w:rPr>
          <w:rStyle w:val="Voetnootmarkering"/>
          <w:rFonts w:eastAsia="Times New Roman"/>
          <w:color w:val="000000"/>
        </w:rPr>
        <w:footnoteReference w:id="120"/>
      </w:r>
      <w:r w:rsidR="00F46166">
        <w:rPr>
          <w:rFonts w:eastAsia="Times New Roman"/>
          <w:color w:val="000000"/>
        </w:rPr>
        <w:t xml:space="preserve"> </w:t>
      </w:r>
      <w:r w:rsidR="00E517E8">
        <w:rPr>
          <w:rFonts w:eastAsia="Times New Roman"/>
          <w:color w:val="000000"/>
        </w:rPr>
        <w:t>Wat</w:t>
      </w:r>
      <w:r w:rsidR="0090738B">
        <w:rPr>
          <w:rFonts w:eastAsia="Times New Roman"/>
          <w:color w:val="000000"/>
        </w:rPr>
        <w:t xml:space="preserve"> </w:t>
      </w:r>
      <w:r w:rsidR="00C82658">
        <w:rPr>
          <w:rFonts w:eastAsia="Times New Roman"/>
          <w:color w:val="000000"/>
        </w:rPr>
        <w:t xml:space="preserve">de kiezer van de PVV eveneens kenmerkt, </w:t>
      </w:r>
      <w:r w:rsidR="00CE144E">
        <w:rPr>
          <w:rFonts w:eastAsia="Times New Roman"/>
          <w:color w:val="000000"/>
        </w:rPr>
        <w:t>is een laag vertrouwen in de medemens en instituties als de politiek, de</w:t>
      </w:r>
      <w:r w:rsidR="00D83536">
        <w:rPr>
          <w:rFonts w:eastAsia="Times New Roman"/>
          <w:color w:val="000000"/>
        </w:rPr>
        <w:t xml:space="preserve"> media, d</w:t>
      </w:r>
      <w:r w:rsidR="00CE144E">
        <w:rPr>
          <w:rFonts w:eastAsia="Times New Roman"/>
          <w:color w:val="000000"/>
        </w:rPr>
        <w:t>e wetenschap</w:t>
      </w:r>
      <w:r w:rsidR="00D83536">
        <w:rPr>
          <w:rFonts w:eastAsia="Times New Roman"/>
          <w:color w:val="000000"/>
        </w:rPr>
        <w:t xml:space="preserve"> en nota bene de kerken</w:t>
      </w:r>
      <w:r w:rsidR="00CE144E">
        <w:rPr>
          <w:rFonts w:eastAsia="Times New Roman"/>
          <w:color w:val="000000"/>
        </w:rPr>
        <w:t>.</w:t>
      </w:r>
      <w:r w:rsidR="00973EA2">
        <w:rPr>
          <w:rFonts w:eastAsia="Times New Roman"/>
          <w:color w:val="000000"/>
        </w:rPr>
        <w:t xml:space="preserve"> Het vertrouwen in al die verschillende onderdelen van de samenleving is structureel lager dan bij kiezers van andere partijen.</w:t>
      </w:r>
      <w:r w:rsidR="00CE144E">
        <w:rPr>
          <w:rStyle w:val="Voetnootmarkering"/>
          <w:rFonts w:eastAsia="Times New Roman"/>
          <w:color w:val="000000"/>
        </w:rPr>
        <w:footnoteReference w:id="121"/>
      </w:r>
      <w:r w:rsidR="00033EE9">
        <w:rPr>
          <w:rFonts w:eastAsia="Times New Roman"/>
          <w:color w:val="000000"/>
        </w:rPr>
        <w:t xml:space="preserve"> </w:t>
      </w:r>
      <w:r w:rsidR="00EA6FFB">
        <w:rPr>
          <w:rFonts w:eastAsia="Times New Roman"/>
          <w:color w:val="000000"/>
        </w:rPr>
        <w:t>Dat Wilders dat gebrek aan vertrouwen b</w:t>
      </w:r>
      <w:r w:rsidR="00710B32">
        <w:rPr>
          <w:rFonts w:eastAsia="Times New Roman"/>
          <w:color w:val="000000"/>
        </w:rPr>
        <w:t xml:space="preserve">elichaamt, wordt wel duidelijk </w:t>
      </w:r>
      <w:r w:rsidR="00EA6FFB">
        <w:rPr>
          <w:rFonts w:eastAsia="Times New Roman"/>
          <w:color w:val="000000"/>
        </w:rPr>
        <w:t xml:space="preserve">op basis van </w:t>
      </w:r>
      <w:r w:rsidR="00790AFA">
        <w:rPr>
          <w:rFonts w:eastAsia="Times New Roman"/>
          <w:color w:val="000000"/>
        </w:rPr>
        <w:t xml:space="preserve">de aantallen moties van wantrouwen die </w:t>
      </w:r>
      <w:r w:rsidR="00530CCA">
        <w:rPr>
          <w:rFonts w:eastAsia="Times New Roman"/>
          <w:color w:val="000000"/>
        </w:rPr>
        <w:t xml:space="preserve">Wilders op zijn naam heeft: vanaf zijn afscheiding van de VVD tot en met 25 oktober 2021 waren hij en zijn partij bij </w:t>
      </w:r>
      <w:r w:rsidR="00CF29AB">
        <w:rPr>
          <w:rFonts w:eastAsia="Times New Roman"/>
          <w:color w:val="000000"/>
        </w:rPr>
        <w:t>49 va</w:t>
      </w:r>
      <w:r w:rsidR="00AE78BF">
        <w:rPr>
          <w:rFonts w:eastAsia="Times New Roman"/>
          <w:color w:val="000000"/>
        </w:rPr>
        <w:t xml:space="preserve">n de 83 moties van wantrouwen </w:t>
      </w:r>
      <w:r w:rsidR="00F9614A">
        <w:rPr>
          <w:rFonts w:eastAsia="Times New Roman"/>
          <w:color w:val="000000"/>
        </w:rPr>
        <w:t xml:space="preserve">tegen het beleid van verschillende kabinetten en bewindslieden </w:t>
      </w:r>
      <w:r w:rsidR="00AE78BF">
        <w:rPr>
          <w:rFonts w:eastAsia="Times New Roman"/>
          <w:color w:val="000000"/>
        </w:rPr>
        <w:t>betrokken, waarvan in meerderheid zelfs als eerste indiener.</w:t>
      </w:r>
      <w:r w:rsidR="00AE78BF">
        <w:rPr>
          <w:rStyle w:val="Voetnootmarkering"/>
          <w:rFonts w:eastAsia="Times New Roman"/>
          <w:color w:val="000000"/>
        </w:rPr>
        <w:footnoteReference w:id="122"/>
      </w:r>
      <w:r w:rsidR="00113F30">
        <w:rPr>
          <w:rFonts w:eastAsia="Times New Roman"/>
          <w:color w:val="000000"/>
        </w:rPr>
        <w:tab/>
      </w:r>
      <w:r w:rsidR="00113F30">
        <w:rPr>
          <w:rFonts w:eastAsia="Times New Roman"/>
          <w:color w:val="000000"/>
        </w:rPr>
        <w:tab/>
      </w:r>
      <w:r w:rsidR="002D1704">
        <w:rPr>
          <w:rFonts w:eastAsia="Times New Roman"/>
          <w:color w:val="000000"/>
        </w:rPr>
        <w:tab/>
      </w:r>
      <w:r w:rsidR="00383DA4">
        <w:rPr>
          <w:rFonts w:eastAsia="Times New Roman"/>
          <w:color w:val="000000"/>
        </w:rPr>
        <w:t xml:space="preserve">Het cultuurchristelijke element bereikt </w:t>
      </w:r>
      <w:r w:rsidR="00F42D37">
        <w:rPr>
          <w:rFonts w:eastAsia="Times New Roman"/>
          <w:color w:val="000000"/>
        </w:rPr>
        <w:t xml:space="preserve">dus geenszins </w:t>
      </w:r>
      <w:r w:rsidR="00383DA4">
        <w:rPr>
          <w:rFonts w:eastAsia="Times New Roman"/>
          <w:color w:val="000000"/>
        </w:rPr>
        <w:t xml:space="preserve">de christelijke kiezer: de PVV krijgt met name steun vanuit laagopgeleiden met een laag maatschappelijk vertrouwen. Dat suggereert dat </w:t>
      </w:r>
      <w:r w:rsidR="00457A48">
        <w:rPr>
          <w:rFonts w:eastAsia="Times New Roman"/>
          <w:color w:val="000000"/>
        </w:rPr>
        <w:t xml:space="preserve">ook die kiezer weinig op heeft met het christendom als religie of cultureel ideologisch uitgangspunt. </w:t>
      </w:r>
      <w:r w:rsidR="00AA2958">
        <w:rPr>
          <w:rFonts w:eastAsia="Times New Roman"/>
          <w:color w:val="000000"/>
        </w:rPr>
        <w:t xml:space="preserve">Vooral de strekking van Wilders sociaal-pessimistische uitingen </w:t>
      </w:r>
      <w:r w:rsidR="006808D2">
        <w:rPr>
          <w:rFonts w:eastAsia="Times New Roman"/>
          <w:color w:val="000000"/>
        </w:rPr>
        <w:t xml:space="preserve">zal daarom goed vallen bij zijn achterban: </w:t>
      </w:r>
      <w:r w:rsidR="00F42D37">
        <w:rPr>
          <w:rFonts w:eastAsia="Times New Roman"/>
          <w:color w:val="000000"/>
        </w:rPr>
        <w:t>het terugverwijzen</w:t>
      </w:r>
      <w:r w:rsidR="006808D2">
        <w:rPr>
          <w:rFonts w:eastAsia="Times New Roman"/>
          <w:color w:val="000000"/>
        </w:rPr>
        <w:t xml:space="preserve"> naar </w:t>
      </w:r>
      <w:r w:rsidR="00F42D37">
        <w:rPr>
          <w:rFonts w:eastAsia="Times New Roman"/>
          <w:color w:val="000000"/>
        </w:rPr>
        <w:t>van oudsher “</w:t>
      </w:r>
      <w:r w:rsidR="006808D2">
        <w:rPr>
          <w:rFonts w:eastAsia="Times New Roman"/>
          <w:color w:val="000000"/>
        </w:rPr>
        <w:t>christelijke waarden</w:t>
      </w:r>
      <w:r w:rsidR="00F42D37">
        <w:rPr>
          <w:rFonts w:eastAsia="Times New Roman"/>
          <w:color w:val="000000"/>
        </w:rPr>
        <w:t>”</w:t>
      </w:r>
      <w:r w:rsidR="006808D2">
        <w:rPr>
          <w:rFonts w:eastAsia="Times New Roman"/>
          <w:color w:val="000000"/>
        </w:rPr>
        <w:t xml:space="preserve"> </w:t>
      </w:r>
      <w:r w:rsidR="00F42D37">
        <w:rPr>
          <w:rFonts w:eastAsia="Times New Roman"/>
          <w:color w:val="000000"/>
        </w:rPr>
        <w:t xml:space="preserve">heeft in dat licht een functie zolang de instituties buiten beeld blijven – daarvan keert de kiezer zich af. </w:t>
      </w:r>
      <w:r w:rsidR="00455158">
        <w:rPr>
          <w:rFonts w:eastAsia="Times New Roman"/>
          <w:color w:val="000000"/>
        </w:rPr>
        <w:t xml:space="preserve">Doordat Wilders weinig ideologische diepte legt in zijn paradoxale verhouding met het christendom, is het wel te verbinden met beschavingsretoriek die de Europese tegenover de islamitische beschaving zet. </w:t>
      </w:r>
      <w:r w:rsidR="00FC70C9">
        <w:rPr>
          <w:rFonts w:eastAsia="Times New Roman"/>
          <w:color w:val="000000"/>
        </w:rPr>
        <w:t>Dat valt goed bij de PVV-stemmer: die staat negatief tegenover meer immigratie.</w:t>
      </w:r>
      <w:r w:rsidR="00621FE7">
        <w:rPr>
          <w:rStyle w:val="Voetnootmarkering"/>
          <w:rFonts w:eastAsia="Times New Roman"/>
          <w:color w:val="000000"/>
        </w:rPr>
        <w:footnoteReference w:id="123"/>
      </w:r>
      <w:r w:rsidR="0090738B">
        <w:rPr>
          <w:rFonts w:eastAsia="Times New Roman"/>
          <w:color w:val="000000"/>
        </w:rPr>
        <w:t xml:space="preserve"> </w:t>
      </w:r>
    </w:p>
    <w:p w14:paraId="77707EB6" w14:textId="40E32F9C" w:rsidR="00F401DE" w:rsidRDefault="00B27094" w:rsidP="00225860">
      <w:pPr>
        <w:shd w:val="clear" w:color="auto" w:fill="FFFFFF"/>
        <w:spacing w:beforeAutospacing="1" w:afterAutospacing="1" w:line="360" w:lineRule="auto"/>
        <w:jc w:val="both"/>
        <w:rPr>
          <w:rFonts w:eastAsia="Times New Roman"/>
          <w:color w:val="000000"/>
        </w:rPr>
      </w:pPr>
      <w:r>
        <w:rPr>
          <w:rFonts w:eastAsia="Times New Roman"/>
          <w:b/>
          <w:color w:val="000000"/>
        </w:rPr>
        <w:t>Forum voor Democratie</w:t>
      </w:r>
      <w:r w:rsidR="00C839E2">
        <w:rPr>
          <w:rFonts w:eastAsia="Times New Roman"/>
          <w:b/>
          <w:color w:val="000000"/>
        </w:rPr>
        <w:tab/>
      </w:r>
      <w:r>
        <w:rPr>
          <w:rFonts w:eastAsia="Times New Roman"/>
          <w:b/>
          <w:color w:val="000000"/>
        </w:rPr>
        <w:t xml:space="preserve"> </w:t>
      </w:r>
      <w:r w:rsidR="002B1F1A">
        <w:rPr>
          <w:rFonts w:eastAsia="Times New Roman"/>
          <w:b/>
          <w:color w:val="000000"/>
        </w:rPr>
        <w:br/>
      </w:r>
      <w:r w:rsidR="00437395">
        <w:rPr>
          <w:rFonts w:eastAsia="Times New Roman"/>
          <w:color w:val="000000"/>
        </w:rPr>
        <w:t xml:space="preserve">Tussen de kiezers van de PVV en FvD </w:t>
      </w:r>
      <w:r w:rsidR="00702072">
        <w:rPr>
          <w:rFonts w:eastAsia="Times New Roman"/>
          <w:color w:val="000000"/>
        </w:rPr>
        <w:t>bestaat</w:t>
      </w:r>
      <w:r w:rsidR="00DB5832">
        <w:rPr>
          <w:rFonts w:eastAsia="Times New Roman"/>
          <w:color w:val="000000"/>
        </w:rPr>
        <w:t xml:space="preserve"> er</w:t>
      </w:r>
      <w:r w:rsidR="00702072">
        <w:rPr>
          <w:rFonts w:eastAsia="Times New Roman"/>
          <w:color w:val="000000"/>
        </w:rPr>
        <w:t xml:space="preserve"> </w:t>
      </w:r>
      <w:r w:rsidR="00DB5832">
        <w:rPr>
          <w:rFonts w:eastAsia="Times New Roman"/>
          <w:color w:val="000000"/>
        </w:rPr>
        <w:t xml:space="preserve">volgens onderzoek van het bureau </w:t>
      </w:r>
      <w:proofErr w:type="spellStart"/>
      <w:r w:rsidR="00DB5832">
        <w:rPr>
          <w:rFonts w:eastAsia="Times New Roman"/>
          <w:color w:val="000000"/>
        </w:rPr>
        <w:t>Ipsos</w:t>
      </w:r>
      <w:proofErr w:type="spellEnd"/>
      <w:r w:rsidR="00DB5832">
        <w:rPr>
          <w:rFonts w:eastAsia="Times New Roman"/>
          <w:color w:val="000000"/>
        </w:rPr>
        <w:t xml:space="preserve"> </w:t>
      </w:r>
      <w:r w:rsidR="00437395">
        <w:rPr>
          <w:rFonts w:eastAsia="Times New Roman"/>
          <w:color w:val="000000"/>
        </w:rPr>
        <w:t xml:space="preserve">een </w:t>
      </w:r>
      <w:r w:rsidR="00A250CD">
        <w:rPr>
          <w:rFonts w:eastAsia="Times New Roman"/>
          <w:color w:val="000000"/>
        </w:rPr>
        <w:t>aanzienlijke over</w:t>
      </w:r>
      <w:r w:rsidR="00702072">
        <w:rPr>
          <w:rFonts w:eastAsia="Times New Roman"/>
          <w:color w:val="000000"/>
        </w:rPr>
        <w:t>lap</w:t>
      </w:r>
      <w:r w:rsidR="00437395">
        <w:rPr>
          <w:rFonts w:eastAsia="Times New Roman"/>
          <w:color w:val="000000"/>
        </w:rPr>
        <w:t xml:space="preserve">: van de </w:t>
      </w:r>
      <w:r w:rsidR="00A250CD">
        <w:rPr>
          <w:rFonts w:eastAsia="Times New Roman"/>
          <w:color w:val="000000"/>
        </w:rPr>
        <w:t>kiezers die FvD tot grootste partij in de Eerste Kamer</w:t>
      </w:r>
      <w:r w:rsidR="00DC3FA0">
        <w:rPr>
          <w:rFonts w:eastAsia="Times New Roman"/>
          <w:color w:val="000000"/>
        </w:rPr>
        <w:t xml:space="preserve"> maakte</w:t>
      </w:r>
      <w:r w:rsidR="00DB5832">
        <w:rPr>
          <w:rFonts w:eastAsia="Times New Roman"/>
          <w:color w:val="000000"/>
        </w:rPr>
        <w:t>n</w:t>
      </w:r>
      <w:r w:rsidR="00A250CD">
        <w:rPr>
          <w:rFonts w:eastAsia="Times New Roman"/>
          <w:color w:val="000000"/>
        </w:rPr>
        <w:t xml:space="preserve"> bij de Provinciale Statenverkiezingen in 2019 had 31% op de PVV gestemd bij de Tweede Kamerverkiezingen van 2017. </w:t>
      </w:r>
      <w:r w:rsidR="005F5C58">
        <w:rPr>
          <w:rFonts w:eastAsia="Times New Roman"/>
          <w:color w:val="000000"/>
        </w:rPr>
        <w:t>15% en 10% van de kiezers kwamen van respectievelijk</w:t>
      </w:r>
      <w:r w:rsidR="007021BB">
        <w:rPr>
          <w:rFonts w:eastAsia="Times New Roman"/>
          <w:color w:val="000000"/>
        </w:rPr>
        <w:t xml:space="preserve"> de VVD en het CDA af. </w:t>
      </w:r>
      <w:r w:rsidR="00C87B1D">
        <w:rPr>
          <w:rFonts w:eastAsia="Times New Roman"/>
          <w:color w:val="000000"/>
        </w:rPr>
        <w:t>Het verwantschap</w:t>
      </w:r>
      <w:r w:rsidR="00E066A8">
        <w:rPr>
          <w:rFonts w:eastAsia="Times New Roman"/>
          <w:color w:val="000000"/>
        </w:rPr>
        <w:t xml:space="preserve"> tussen PVV en FvD is daarom allerminst onbetekenend: als reden voor de stem op FvD gaven kiezers </w:t>
      </w:r>
      <w:r w:rsidR="00C839E2">
        <w:rPr>
          <w:rFonts w:eastAsia="Times New Roman"/>
          <w:color w:val="000000"/>
        </w:rPr>
        <w:t xml:space="preserve">tevens aan een tegenstem te willen bieden tegen het </w:t>
      </w:r>
      <w:r w:rsidR="00C839E2">
        <w:rPr>
          <w:rFonts w:eastAsia="Times New Roman"/>
          <w:color w:val="000000"/>
        </w:rPr>
        <w:lastRenderedPageBreak/>
        <w:t>zittende kabinet en de klimaatmaatregelen en immigratie te willen verminderen. Die standpunten komen overeen</w:t>
      </w:r>
      <w:r w:rsidR="00C82090">
        <w:rPr>
          <w:rFonts w:eastAsia="Times New Roman"/>
          <w:color w:val="000000"/>
        </w:rPr>
        <w:t xml:space="preserve"> met die van de PVV.</w:t>
      </w:r>
      <w:r w:rsidR="00C82090">
        <w:rPr>
          <w:rStyle w:val="Voetnootmarkering"/>
          <w:rFonts w:eastAsia="Times New Roman"/>
          <w:color w:val="000000"/>
        </w:rPr>
        <w:footnoteReference w:id="124"/>
      </w:r>
      <w:r w:rsidR="00676012">
        <w:rPr>
          <w:rFonts w:eastAsia="Times New Roman"/>
          <w:color w:val="000000"/>
        </w:rPr>
        <w:t xml:space="preserve"> </w:t>
      </w:r>
      <w:r w:rsidR="00C839E2">
        <w:rPr>
          <w:rFonts w:eastAsia="Times New Roman"/>
          <w:color w:val="000000"/>
        </w:rPr>
        <w:t>Toch</w:t>
      </w:r>
      <w:r w:rsidR="005A6EDA">
        <w:rPr>
          <w:rFonts w:eastAsia="Times New Roman"/>
          <w:color w:val="000000"/>
        </w:rPr>
        <w:t xml:space="preserve"> zijn </w:t>
      </w:r>
      <w:r w:rsidR="00126B2C">
        <w:rPr>
          <w:rFonts w:eastAsia="Times New Roman"/>
          <w:color w:val="000000"/>
        </w:rPr>
        <w:t xml:space="preserve">er wel degelijk verschillen waarin de Forum-stemmer </w:t>
      </w:r>
      <w:r w:rsidR="0085198B">
        <w:rPr>
          <w:rFonts w:eastAsia="Times New Roman"/>
          <w:color w:val="000000"/>
        </w:rPr>
        <w:t>afwijkt van het PVV-electoraat. Wat met n</w:t>
      </w:r>
      <w:r w:rsidR="00231D45">
        <w:rPr>
          <w:rFonts w:eastAsia="Times New Roman"/>
          <w:color w:val="000000"/>
        </w:rPr>
        <w:t>ame opvalt, is het contrast qua opleidingsniveau: FvD kende in 2019 v</w:t>
      </w:r>
      <w:r w:rsidR="004F6406">
        <w:rPr>
          <w:rFonts w:eastAsia="Times New Roman"/>
          <w:color w:val="000000"/>
        </w:rPr>
        <w:t>eel meer hoogopgeleide stemmers dan de PVV (29%</w:t>
      </w:r>
      <w:r w:rsidR="00844527">
        <w:rPr>
          <w:rFonts w:eastAsia="Times New Roman"/>
          <w:color w:val="000000"/>
        </w:rPr>
        <w:t xml:space="preserve"> versus 16% van de stemmen) en ook </w:t>
      </w:r>
      <w:r w:rsidR="007D6EA6">
        <w:rPr>
          <w:rFonts w:eastAsia="Times New Roman"/>
          <w:color w:val="000000"/>
        </w:rPr>
        <w:t>in 2021 stemden relatief meer hoogopgeleiden op de partij van Baudet.</w:t>
      </w:r>
      <w:r w:rsidR="007D6EA6">
        <w:rPr>
          <w:rStyle w:val="Voetnootmarkering"/>
          <w:rFonts w:eastAsia="Times New Roman"/>
          <w:color w:val="000000"/>
        </w:rPr>
        <w:footnoteReference w:id="125"/>
      </w:r>
      <w:r w:rsidR="007D6EA6">
        <w:rPr>
          <w:rFonts w:eastAsia="Times New Roman"/>
          <w:color w:val="000000"/>
        </w:rPr>
        <w:t xml:space="preserve"> </w:t>
      </w:r>
      <w:r w:rsidR="00DF3A7F">
        <w:rPr>
          <w:rFonts w:eastAsia="Times New Roman"/>
          <w:color w:val="000000"/>
        </w:rPr>
        <w:t xml:space="preserve">Dat sluit aan bij de eerder notie in deze scriptie dat </w:t>
      </w:r>
      <w:proofErr w:type="spellStart"/>
      <w:r w:rsidR="00DF3A7F">
        <w:rPr>
          <w:rFonts w:eastAsia="Times New Roman"/>
          <w:color w:val="000000"/>
        </w:rPr>
        <w:t>Baudets</w:t>
      </w:r>
      <w:proofErr w:type="spellEnd"/>
      <w:r w:rsidR="00DF3A7F">
        <w:rPr>
          <w:rFonts w:eastAsia="Times New Roman"/>
          <w:color w:val="000000"/>
        </w:rPr>
        <w:t xml:space="preserve"> retoriek doorgaans meer </w:t>
      </w:r>
      <w:r w:rsidR="00A6506E">
        <w:rPr>
          <w:rFonts w:eastAsia="Times New Roman"/>
          <w:color w:val="000000"/>
        </w:rPr>
        <w:t>intellectuele verwijzingen en moeilijker taalgebruik bev</w:t>
      </w:r>
      <w:r w:rsidR="00533A7B">
        <w:rPr>
          <w:rFonts w:eastAsia="Times New Roman"/>
          <w:color w:val="000000"/>
        </w:rPr>
        <w:t>at</w:t>
      </w:r>
      <w:r w:rsidR="00740DED">
        <w:rPr>
          <w:rFonts w:eastAsia="Times New Roman"/>
          <w:color w:val="000000"/>
        </w:rPr>
        <w:t xml:space="preserve">. </w:t>
      </w:r>
      <w:r w:rsidR="00676012">
        <w:rPr>
          <w:rFonts w:eastAsia="Times New Roman"/>
          <w:color w:val="000000"/>
        </w:rPr>
        <w:tab/>
      </w:r>
      <w:r w:rsidR="00676012">
        <w:rPr>
          <w:rFonts w:eastAsia="Times New Roman"/>
          <w:color w:val="000000"/>
        </w:rPr>
        <w:tab/>
      </w:r>
      <w:r w:rsidR="00676012">
        <w:rPr>
          <w:rFonts w:eastAsia="Times New Roman"/>
          <w:color w:val="000000"/>
        </w:rPr>
        <w:tab/>
        <w:t>Daarmee is de</w:t>
      </w:r>
      <w:r w:rsidR="00EC1973">
        <w:rPr>
          <w:rFonts w:eastAsia="Times New Roman"/>
          <w:color w:val="000000"/>
        </w:rPr>
        <w:t xml:space="preserve"> invloed van zijn </w:t>
      </w:r>
      <w:r w:rsidR="00676012">
        <w:rPr>
          <w:rFonts w:eastAsia="Times New Roman"/>
          <w:color w:val="000000"/>
        </w:rPr>
        <w:t xml:space="preserve">cultuurchristelijke </w:t>
      </w:r>
      <w:r w:rsidR="00EC1973">
        <w:rPr>
          <w:rFonts w:eastAsia="Times New Roman"/>
          <w:color w:val="000000"/>
        </w:rPr>
        <w:t>betogen nog niet aan te wijzen.</w:t>
      </w:r>
      <w:r w:rsidR="00A953CA">
        <w:rPr>
          <w:rFonts w:eastAsia="Times New Roman"/>
          <w:color w:val="000000"/>
        </w:rPr>
        <w:t xml:space="preserve"> Op basis van het onderzoek naar zijn boek </w:t>
      </w:r>
      <w:r w:rsidR="00A953CA" w:rsidRPr="00A953CA">
        <w:rPr>
          <w:rFonts w:eastAsia="Times New Roman"/>
          <w:i/>
          <w:color w:val="000000"/>
        </w:rPr>
        <w:t>Nieuwe Kruisvaarders</w:t>
      </w:r>
      <w:r w:rsidR="00A953CA">
        <w:rPr>
          <w:rFonts w:eastAsia="Times New Roman"/>
          <w:color w:val="000000"/>
        </w:rPr>
        <w:t xml:space="preserve"> constateert </w:t>
      </w:r>
      <w:r w:rsidR="00EC1973">
        <w:rPr>
          <w:rFonts w:eastAsia="Times New Roman"/>
          <w:color w:val="000000"/>
        </w:rPr>
        <w:t xml:space="preserve">Sander Rietveld </w:t>
      </w:r>
      <w:r w:rsidR="00A953CA">
        <w:rPr>
          <w:rFonts w:eastAsia="Times New Roman"/>
          <w:color w:val="000000"/>
        </w:rPr>
        <w:t>dat de SGP toenadering zoekt tot</w:t>
      </w:r>
      <w:r w:rsidR="00757FFC">
        <w:rPr>
          <w:rFonts w:eastAsia="Times New Roman"/>
          <w:color w:val="000000"/>
        </w:rPr>
        <w:t xml:space="preserve"> Baudet </w:t>
      </w:r>
      <w:r w:rsidR="00A953CA">
        <w:rPr>
          <w:rFonts w:eastAsia="Times New Roman"/>
          <w:color w:val="000000"/>
        </w:rPr>
        <w:t>en</w:t>
      </w:r>
      <w:r w:rsidR="00DC280A">
        <w:rPr>
          <w:rFonts w:eastAsia="Times New Roman"/>
          <w:color w:val="000000"/>
        </w:rPr>
        <w:t xml:space="preserve"> een</w:t>
      </w:r>
      <w:r w:rsidR="00A953CA">
        <w:rPr>
          <w:rFonts w:eastAsia="Times New Roman"/>
          <w:color w:val="000000"/>
        </w:rPr>
        <w:t xml:space="preserve"> bondgenootschap </w:t>
      </w:r>
      <w:r w:rsidR="00DC280A">
        <w:rPr>
          <w:rFonts w:eastAsia="Times New Roman"/>
          <w:color w:val="000000"/>
        </w:rPr>
        <w:t>overweegt.</w:t>
      </w:r>
      <w:r w:rsidR="0006558D">
        <w:rPr>
          <w:rStyle w:val="Voetnootmarkering"/>
          <w:rFonts w:eastAsia="Times New Roman"/>
          <w:color w:val="000000"/>
        </w:rPr>
        <w:footnoteReference w:id="126"/>
      </w:r>
      <w:r w:rsidR="0072689C">
        <w:rPr>
          <w:rFonts w:eastAsia="Times New Roman"/>
          <w:color w:val="000000"/>
        </w:rPr>
        <w:t xml:space="preserve"> </w:t>
      </w:r>
      <w:r w:rsidR="00970AAB">
        <w:rPr>
          <w:rFonts w:eastAsia="Times New Roman"/>
          <w:color w:val="000000"/>
        </w:rPr>
        <w:t>Desalniettemin blijkt de winst in conservatief-christelijke gebieden voor FvD bij de verkiezingen van 2021 beperkt: de ChristenUnie en SGP</w:t>
      </w:r>
      <w:r w:rsidR="009A4136">
        <w:rPr>
          <w:rFonts w:eastAsia="Times New Roman"/>
          <w:color w:val="000000"/>
        </w:rPr>
        <w:t xml:space="preserve"> gaven weinig weg ten opzichte van FvD</w:t>
      </w:r>
      <w:r w:rsidR="0003367E">
        <w:rPr>
          <w:rFonts w:eastAsia="Times New Roman"/>
          <w:color w:val="000000"/>
        </w:rPr>
        <w:t>.</w:t>
      </w:r>
      <w:r w:rsidR="009A4136">
        <w:rPr>
          <w:rStyle w:val="Voetnootmarkering"/>
          <w:rFonts w:eastAsia="Times New Roman"/>
          <w:color w:val="000000"/>
        </w:rPr>
        <w:footnoteReference w:id="127"/>
      </w:r>
      <w:r w:rsidR="00805CA2" w:rsidRPr="00805CA2">
        <w:rPr>
          <w:rFonts w:eastAsia="Times New Roman"/>
          <w:color w:val="000000"/>
        </w:rPr>
        <w:t xml:space="preserve"> </w:t>
      </w:r>
      <w:r w:rsidR="00805CA2">
        <w:rPr>
          <w:rFonts w:eastAsia="Times New Roman"/>
          <w:color w:val="000000"/>
        </w:rPr>
        <w:t xml:space="preserve">Baudet wil met zijn cultuurchristendom bovendien verder gaan dan de meeste </w:t>
      </w:r>
      <w:proofErr w:type="spellStart"/>
      <w:r w:rsidR="00805CA2">
        <w:rPr>
          <w:rFonts w:eastAsia="Times New Roman"/>
          <w:color w:val="000000"/>
        </w:rPr>
        <w:t>SGP’ers</w:t>
      </w:r>
      <w:proofErr w:type="spellEnd"/>
      <w:r w:rsidR="00805CA2">
        <w:rPr>
          <w:rFonts w:eastAsia="Times New Roman"/>
          <w:color w:val="000000"/>
        </w:rPr>
        <w:t xml:space="preserve"> en stelt dat in een van zijn toespraken in aanloop naar die verkiezingen</w:t>
      </w:r>
      <w:r w:rsidR="00FB2CF8">
        <w:rPr>
          <w:rFonts w:eastAsia="Times New Roman"/>
          <w:color w:val="000000"/>
        </w:rPr>
        <w:t xml:space="preserve"> als hij de SGP bespreekt</w:t>
      </w:r>
      <w:r w:rsidR="00805CA2">
        <w:rPr>
          <w:rFonts w:eastAsia="Times New Roman"/>
          <w:color w:val="000000"/>
        </w:rPr>
        <w:t xml:space="preserve">: </w:t>
      </w:r>
      <w:r w:rsidR="00FB2CF8">
        <w:rPr>
          <w:rFonts w:eastAsia="Times New Roman"/>
          <w:color w:val="000000"/>
        </w:rPr>
        <w:t>“Het</w:t>
      </w:r>
      <w:r w:rsidR="00805CA2" w:rsidRPr="00805CA2">
        <w:rPr>
          <w:rFonts w:eastAsia="Times New Roman"/>
          <w:color w:val="000000"/>
        </w:rPr>
        <w:t xml:space="preserve"> is natuurlijk een zeer impotent soort christendom</w:t>
      </w:r>
      <w:r w:rsidR="00E60168">
        <w:rPr>
          <w:rFonts w:eastAsia="Times New Roman"/>
          <w:color w:val="000000"/>
        </w:rPr>
        <w:t>”</w:t>
      </w:r>
      <w:r w:rsidR="004C4D5E">
        <w:rPr>
          <w:rFonts w:eastAsia="Times New Roman"/>
          <w:color w:val="000000"/>
        </w:rPr>
        <w:t>. Even later voegt hij daaraan toe: “</w:t>
      </w:r>
      <w:r w:rsidR="00FB2CF8" w:rsidRPr="00FB2CF8">
        <w:rPr>
          <w:rFonts w:eastAsia="Times New Roman"/>
          <w:color w:val="000000"/>
        </w:rPr>
        <w:t xml:space="preserve">Het is niet dat je daarmee </w:t>
      </w:r>
      <w:r w:rsidR="00E60168">
        <w:rPr>
          <w:rFonts w:eastAsia="Times New Roman"/>
          <w:color w:val="000000"/>
        </w:rPr>
        <w:t>een kruistocht kan organiseren.”</w:t>
      </w:r>
      <w:r w:rsidR="004C4D5E">
        <w:rPr>
          <w:rStyle w:val="Voetnootmarkering"/>
          <w:rFonts w:eastAsia="Times New Roman"/>
          <w:color w:val="000000"/>
        </w:rPr>
        <w:footnoteReference w:id="128"/>
      </w:r>
      <w:r w:rsidR="004C4D5E">
        <w:rPr>
          <w:rFonts w:eastAsia="Times New Roman"/>
          <w:color w:val="000000"/>
        </w:rPr>
        <w:t xml:space="preserve"> De alliantie </w:t>
      </w:r>
      <w:r w:rsidR="00746196">
        <w:rPr>
          <w:rFonts w:eastAsia="Times New Roman"/>
          <w:color w:val="000000"/>
        </w:rPr>
        <w:t>die Rietveld signaleert is daardoor lastig te bewijzen. De cul</w:t>
      </w:r>
      <w:r w:rsidR="0064616E">
        <w:rPr>
          <w:rFonts w:eastAsia="Times New Roman"/>
          <w:color w:val="000000"/>
        </w:rPr>
        <w:t>tuurchristelijke aspecten van</w:t>
      </w:r>
      <w:r w:rsidR="00746196">
        <w:rPr>
          <w:rFonts w:eastAsia="Times New Roman"/>
          <w:color w:val="000000"/>
        </w:rPr>
        <w:t xml:space="preserve"> FvD lijken maar een kleine christelijke gemeenschap aan te trekken: de </w:t>
      </w:r>
      <w:proofErr w:type="spellStart"/>
      <w:proofErr w:type="gramStart"/>
      <w:r w:rsidR="009462F5">
        <w:rPr>
          <w:rFonts w:eastAsia="Times New Roman"/>
          <w:color w:val="000000"/>
        </w:rPr>
        <w:t>ultra-</w:t>
      </w:r>
      <w:r w:rsidR="008C4BD2">
        <w:rPr>
          <w:rFonts w:eastAsia="Times New Roman"/>
          <w:color w:val="000000"/>
        </w:rPr>
        <w:t>conservatieve</w:t>
      </w:r>
      <w:proofErr w:type="spellEnd"/>
      <w:proofErr w:type="gramEnd"/>
      <w:r w:rsidR="00F401DE">
        <w:rPr>
          <w:rFonts w:eastAsia="Times New Roman"/>
          <w:color w:val="000000"/>
        </w:rPr>
        <w:t xml:space="preserve"> orthodox-christenen. </w:t>
      </w:r>
      <w:r w:rsidR="009462F5">
        <w:rPr>
          <w:rFonts w:eastAsia="Times New Roman"/>
          <w:color w:val="000000"/>
        </w:rPr>
        <w:t xml:space="preserve">Zo is er de katholieke groep Civitas </w:t>
      </w:r>
      <w:proofErr w:type="spellStart"/>
      <w:r w:rsidR="009462F5">
        <w:rPr>
          <w:rFonts w:eastAsia="Times New Roman"/>
          <w:color w:val="000000"/>
        </w:rPr>
        <w:t>Christiana</w:t>
      </w:r>
      <w:proofErr w:type="spellEnd"/>
      <w:r w:rsidR="009462F5">
        <w:rPr>
          <w:rFonts w:eastAsia="Times New Roman"/>
          <w:color w:val="000000"/>
        </w:rPr>
        <w:t>, die zegt te vechten voor de christelijke tradities, het gezin en de Nederlandse vrijheid</w:t>
      </w:r>
      <w:r w:rsidR="006E2A8A">
        <w:rPr>
          <w:rFonts w:eastAsia="Times New Roman"/>
          <w:color w:val="000000"/>
        </w:rPr>
        <w:t>. En: “t</w:t>
      </w:r>
      <w:r w:rsidR="006E2A8A" w:rsidRPr="006E2A8A">
        <w:rPr>
          <w:rFonts w:eastAsia="Times New Roman"/>
          <w:color w:val="000000"/>
        </w:rPr>
        <w:t xml:space="preserve">egen het oprukkende multiculturalisme, de genderideologie en de </w:t>
      </w:r>
      <w:r w:rsidR="006E2A8A" w:rsidRPr="006E2A8A">
        <w:rPr>
          <w:rFonts w:eastAsia="Times New Roman"/>
          <w:color w:val="000000"/>
        </w:rPr>
        <w:lastRenderedPageBreak/>
        <w:t>cultuur van de dood.</w:t>
      </w:r>
      <w:r w:rsidR="006E2A8A">
        <w:rPr>
          <w:rFonts w:eastAsia="Times New Roman"/>
          <w:color w:val="000000"/>
        </w:rPr>
        <w:t>”</w:t>
      </w:r>
      <w:r w:rsidR="006E2A8A">
        <w:rPr>
          <w:rStyle w:val="Voetnootmarkering"/>
          <w:rFonts w:eastAsia="Times New Roman"/>
          <w:color w:val="000000"/>
        </w:rPr>
        <w:footnoteReference w:id="129"/>
      </w:r>
      <w:r w:rsidR="0081565D">
        <w:rPr>
          <w:rFonts w:eastAsia="Times New Roman"/>
          <w:color w:val="000000"/>
        </w:rPr>
        <w:t xml:space="preserve"> </w:t>
      </w:r>
      <w:r w:rsidR="006E2A8A" w:rsidRPr="00A23E52">
        <w:rPr>
          <w:rFonts w:eastAsia="Times New Roman"/>
          <w:color w:val="000000"/>
        </w:rPr>
        <w:t xml:space="preserve">Baudet </w:t>
      </w:r>
      <w:r w:rsidR="00A90F93" w:rsidRPr="00A23E52">
        <w:rPr>
          <w:rFonts w:eastAsia="Times New Roman"/>
          <w:color w:val="000000"/>
        </w:rPr>
        <w:t>sprak al verschillende keren op bijeenkomsten van de groepering</w:t>
      </w:r>
      <w:r w:rsidR="00A23E52">
        <w:rPr>
          <w:rStyle w:val="Voetnootmarkering"/>
          <w:rFonts w:eastAsia="Times New Roman"/>
          <w:color w:val="000000"/>
          <w:lang w:val="en-US"/>
        </w:rPr>
        <w:footnoteReference w:id="130"/>
      </w:r>
      <w:r w:rsidR="00A23E52">
        <w:rPr>
          <w:rFonts w:eastAsia="Times New Roman"/>
          <w:color w:val="000000"/>
        </w:rPr>
        <w:t xml:space="preserve"> en </w:t>
      </w:r>
      <w:r w:rsidR="00A7191A">
        <w:rPr>
          <w:rFonts w:eastAsia="Times New Roman"/>
          <w:color w:val="000000"/>
        </w:rPr>
        <w:t>de voorzit</w:t>
      </w:r>
      <w:r w:rsidR="00082691">
        <w:rPr>
          <w:rFonts w:eastAsia="Times New Roman"/>
          <w:color w:val="000000"/>
        </w:rPr>
        <w:t>ter van de groe</w:t>
      </w:r>
      <w:r w:rsidR="0064616E">
        <w:rPr>
          <w:rFonts w:eastAsia="Times New Roman"/>
          <w:color w:val="000000"/>
        </w:rPr>
        <w:t xml:space="preserve">pering ziet veel overlap met </w:t>
      </w:r>
      <w:r w:rsidR="00082691">
        <w:rPr>
          <w:rFonts w:eastAsia="Times New Roman"/>
          <w:color w:val="000000"/>
        </w:rPr>
        <w:t>FvD en haar gedachtegoed.</w:t>
      </w:r>
      <w:r w:rsidR="00082691">
        <w:rPr>
          <w:rStyle w:val="Voetnootmarkering"/>
          <w:rFonts w:eastAsia="Times New Roman"/>
          <w:color w:val="000000"/>
        </w:rPr>
        <w:footnoteReference w:id="131"/>
      </w:r>
      <w:r w:rsidR="00393312">
        <w:rPr>
          <w:rFonts w:eastAsia="Times New Roman"/>
          <w:color w:val="000000"/>
        </w:rPr>
        <w:t xml:space="preserve"> </w:t>
      </w:r>
      <w:r w:rsidR="007304A2">
        <w:rPr>
          <w:rFonts w:eastAsia="Times New Roman"/>
          <w:color w:val="000000"/>
        </w:rPr>
        <w:t>Het coronavirus heef</w:t>
      </w:r>
      <w:r w:rsidR="005E1C56">
        <w:rPr>
          <w:rFonts w:eastAsia="Times New Roman"/>
          <w:color w:val="000000"/>
        </w:rPr>
        <w:t>t hier ook een rol ingespeeld: een aanzienlijke groep orthodox-</w:t>
      </w:r>
      <w:r w:rsidR="007304A2">
        <w:rPr>
          <w:rFonts w:eastAsia="Times New Roman"/>
          <w:color w:val="000000"/>
        </w:rPr>
        <w:t>christenen steunde Baudet in zijn strijd tegen de coronamaatregelen en vaccinaties.</w:t>
      </w:r>
      <w:r w:rsidR="00393312">
        <w:rPr>
          <w:rStyle w:val="Voetnootmarkering"/>
          <w:rFonts w:eastAsia="Times New Roman"/>
          <w:color w:val="000000"/>
        </w:rPr>
        <w:footnoteReference w:id="132"/>
      </w:r>
      <w:r w:rsidR="0064616E">
        <w:rPr>
          <w:rFonts w:eastAsia="Times New Roman"/>
          <w:color w:val="000000"/>
          <w:lang w:val="en-US"/>
        </w:rPr>
        <w:tab/>
      </w:r>
      <w:r w:rsidR="00324A2F">
        <w:rPr>
          <w:rFonts w:eastAsia="Times New Roman"/>
          <w:color w:val="000000"/>
        </w:rPr>
        <w:t>Een deel van</w:t>
      </w:r>
      <w:r w:rsidR="0064616E">
        <w:rPr>
          <w:rFonts w:eastAsia="Times New Roman"/>
          <w:color w:val="000000"/>
        </w:rPr>
        <w:t xml:space="preserve"> de sympathie voor </w:t>
      </w:r>
      <w:r w:rsidR="00324A2F">
        <w:rPr>
          <w:rFonts w:eastAsia="Times New Roman"/>
          <w:color w:val="000000"/>
        </w:rPr>
        <w:t>Fv</w:t>
      </w:r>
      <w:r w:rsidR="00B26C86">
        <w:rPr>
          <w:rFonts w:eastAsia="Times New Roman"/>
          <w:color w:val="000000"/>
        </w:rPr>
        <w:t>D komt verder vanuit onverwacht</w:t>
      </w:r>
      <w:r w:rsidR="00324A2F">
        <w:rPr>
          <w:rFonts w:eastAsia="Times New Roman"/>
          <w:color w:val="000000"/>
        </w:rPr>
        <w:t xml:space="preserve">e hoek. </w:t>
      </w:r>
      <w:r w:rsidR="00F401DE">
        <w:rPr>
          <w:rFonts w:eastAsia="Times New Roman"/>
          <w:color w:val="000000"/>
        </w:rPr>
        <w:t>Dat Baudet zijn kritiek op de islam gedurende zijn parlementaire periode steeds meer afzwakt – en moslims op sommige terreinen opvallend genoeg zelfs bondgenoten noem</w:t>
      </w:r>
      <w:r w:rsidR="00400309">
        <w:rPr>
          <w:rFonts w:eastAsia="Times New Roman"/>
          <w:color w:val="000000"/>
        </w:rPr>
        <w:t>t -</w:t>
      </w:r>
      <w:r w:rsidR="002D62B3">
        <w:rPr>
          <w:rFonts w:eastAsia="Times New Roman"/>
          <w:color w:val="000000"/>
        </w:rPr>
        <w:t xml:space="preserve"> leidt ertoe dat niet-westerse </w:t>
      </w:r>
      <w:r w:rsidR="00F401DE">
        <w:rPr>
          <w:rFonts w:eastAsia="Times New Roman"/>
          <w:color w:val="000000"/>
        </w:rPr>
        <w:t xml:space="preserve">migranten </w:t>
      </w:r>
      <w:r w:rsidR="002D62B3">
        <w:rPr>
          <w:rFonts w:eastAsia="Times New Roman"/>
          <w:color w:val="000000"/>
        </w:rPr>
        <w:t>v</w:t>
      </w:r>
      <w:r w:rsidR="00005E88">
        <w:rPr>
          <w:rFonts w:eastAsia="Times New Roman"/>
          <w:color w:val="000000"/>
        </w:rPr>
        <w:t xml:space="preserve">eel minder afkeer hebben van </w:t>
      </w:r>
      <w:r w:rsidR="002D62B3">
        <w:rPr>
          <w:rFonts w:eastAsia="Times New Roman"/>
          <w:color w:val="000000"/>
        </w:rPr>
        <w:t xml:space="preserve">FvD dan van de PVV, en zelfs soms geneigd zijn erop te stemmen. Waar Wilders’ cultuurchristendom onderdeel is van een klassieke </w:t>
      </w:r>
      <w:r w:rsidR="00910B02">
        <w:rPr>
          <w:rFonts w:eastAsia="Times New Roman"/>
          <w:color w:val="000000"/>
        </w:rPr>
        <w:t>definiëring</w:t>
      </w:r>
      <w:r w:rsidR="002D62B3">
        <w:rPr>
          <w:rFonts w:eastAsia="Times New Roman"/>
          <w:color w:val="000000"/>
        </w:rPr>
        <w:t xml:space="preserve"> van een beschavingenstrijd</w:t>
      </w:r>
      <w:r w:rsidR="00BB1EB4">
        <w:rPr>
          <w:rFonts w:eastAsia="Times New Roman"/>
          <w:color w:val="000000"/>
        </w:rPr>
        <w:t xml:space="preserve"> tegen de islam</w:t>
      </w:r>
      <w:r w:rsidR="002D62B3">
        <w:rPr>
          <w:rFonts w:eastAsia="Times New Roman"/>
          <w:color w:val="000000"/>
        </w:rPr>
        <w:t>, staat Baudet voor een cultureel ideologische strijd die zich steeds minder richt op de islam en steeds meer op een zichtbare én onzichtba</w:t>
      </w:r>
      <w:r w:rsidR="00D12FEB">
        <w:rPr>
          <w:rFonts w:eastAsia="Times New Roman"/>
          <w:color w:val="000000"/>
        </w:rPr>
        <w:t>re elite waar ook moslims zich van</w:t>
      </w:r>
      <w:r w:rsidR="002D62B3">
        <w:rPr>
          <w:rFonts w:eastAsia="Times New Roman"/>
          <w:color w:val="000000"/>
        </w:rPr>
        <w:t xml:space="preserve"> afkeren.</w:t>
      </w:r>
      <w:r w:rsidR="002D62B3">
        <w:rPr>
          <w:rStyle w:val="Voetnootmarkering"/>
          <w:rFonts w:eastAsia="Times New Roman"/>
          <w:color w:val="000000"/>
        </w:rPr>
        <w:footnoteReference w:id="133"/>
      </w:r>
      <w:r w:rsidR="00400309">
        <w:rPr>
          <w:rFonts w:eastAsia="Times New Roman"/>
          <w:color w:val="000000"/>
        </w:rPr>
        <w:t xml:space="preserve"> </w:t>
      </w:r>
      <w:r w:rsidR="005E1C56">
        <w:rPr>
          <w:rFonts w:eastAsia="Times New Roman"/>
          <w:color w:val="000000"/>
        </w:rPr>
        <w:tab/>
      </w:r>
      <w:r w:rsidR="005E1C56">
        <w:rPr>
          <w:rFonts w:eastAsia="Times New Roman"/>
          <w:color w:val="000000"/>
        </w:rPr>
        <w:tab/>
      </w:r>
      <w:r w:rsidR="005E1C56">
        <w:rPr>
          <w:rFonts w:eastAsia="Times New Roman"/>
          <w:color w:val="000000"/>
        </w:rPr>
        <w:tab/>
      </w:r>
      <w:r w:rsidR="005E1C56">
        <w:rPr>
          <w:rFonts w:eastAsia="Times New Roman"/>
          <w:color w:val="000000"/>
        </w:rPr>
        <w:tab/>
      </w:r>
      <w:r w:rsidR="005E1C56">
        <w:rPr>
          <w:rFonts w:eastAsia="Times New Roman"/>
          <w:color w:val="000000"/>
        </w:rPr>
        <w:tab/>
      </w:r>
      <w:r w:rsidR="0064616E">
        <w:rPr>
          <w:rFonts w:eastAsia="Times New Roman"/>
          <w:color w:val="000000"/>
        </w:rPr>
        <w:tab/>
      </w:r>
      <w:r w:rsidR="0064616E">
        <w:rPr>
          <w:rFonts w:eastAsia="Times New Roman"/>
          <w:color w:val="000000"/>
        </w:rPr>
        <w:tab/>
      </w:r>
      <w:r w:rsidR="005E1C56">
        <w:rPr>
          <w:rFonts w:eastAsia="Times New Roman"/>
          <w:color w:val="000000"/>
        </w:rPr>
        <w:t xml:space="preserve">Hoewel </w:t>
      </w:r>
      <w:proofErr w:type="spellStart"/>
      <w:r w:rsidR="005E1C56">
        <w:rPr>
          <w:rFonts w:eastAsia="Times New Roman"/>
          <w:color w:val="000000"/>
        </w:rPr>
        <w:t>Baudets</w:t>
      </w:r>
      <w:proofErr w:type="spellEnd"/>
      <w:r w:rsidR="005E1C56">
        <w:rPr>
          <w:rFonts w:eastAsia="Times New Roman"/>
          <w:color w:val="000000"/>
        </w:rPr>
        <w:t xml:space="preserve"> </w:t>
      </w:r>
      <w:r w:rsidR="00484ECB">
        <w:rPr>
          <w:rFonts w:eastAsia="Times New Roman"/>
          <w:color w:val="000000"/>
        </w:rPr>
        <w:t xml:space="preserve">cultuurchristendom danig verschilt van dat van Wilders </w:t>
      </w:r>
      <w:r w:rsidR="006E17B6">
        <w:rPr>
          <w:rFonts w:eastAsia="Times New Roman"/>
          <w:color w:val="000000"/>
        </w:rPr>
        <w:t xml:space="preserve">blijkt ook in zijn geval het cultuurchristendom </w:t>
      </w:r>
      <w:r w:rsidR="00366D4C">
        <w:rPr>
          <w:rFonts w:eastAsia="Times New Roman"/>
          <w:color w:val="000000"/>
        </w:rPr>
        <w:t xml:space="preserve">niet overmatig succesvol om christelijke kiezers te binden, op een selecte groep orthodoxen na. </w:t>
      </w:r>
      <w:r w:rsidR="00D00D63">
        <w:rPr>
          <w:rFonts w:eastAsia="Times New Roman"/>
          <w:color w:val="000000"/>
        </w:rPr>
        <w:t xml:space="preserve">Veel kiezers </w:t>
      </w:r>
      <w:r w:rsidR="00FC713D">
        <w:rPr>
          <w:rFonts w:eastAsia="Times New Roman"/>
          <w:color w:val="000000"/>
        </w:rPr>
        <w:t>slo</w:t>
      </w:r>
      <w:r w:rsidR="00B11645">
        <w:rPr>
          <w:rFonts w:eastAsia="Times New Roman"/>
          <w:color w:val="000000"/>
        </w:rPr>
        <w:t xml:space="preserve">ten zich aan bij FvD </w:t>
      </w:r>
      <w:r w:rsidR="00055E86">
        <w:rPr>
          <w:rFonts w:eastAsia="Times New Roman"/>
          <w:color w:val="000000"/>
        </w:rPr>
        <w:t xml:space="preserve">vanwege de contraire houding ten opzichte van het beleid van de kabinetten van Mark Rutte: Baudet zette daar een programma tegenover dat euro- en </w:t>
      </w:r>
      <w:proofErr w:type="spellStart"/>
      <w:r w:rsidR="00055E86">
        <w:rPr>
          <w:rFonts w:eastAsia="Times New Roman"/>
          <w:color w:val="000000"/>
        </w:rPr>
        <w:t>klimaatsceptisch</w:t>
      </w:r>
      <w:proofErr w:type="spellEnd"/>
      <w:r w:rsidR="00055E86">
        <w:rPr>
          <w:rFonts w:eastAsia="Times New Roman"/>
          <w:color w:val="000000"/>
        </w:rPr>
        <w:t xml:space="preserve"> en tegen massale immigratie was.</w:t>
      </w:r>
      <w:r w:rsidR="00905FA2">
        <w:rPr>
          <w:rFonts w:eastAsia="Times New Roman"/>
          <w:color w:val="000000"/>
        </w:rPr>
        <w:t xml:space="preserve"> De cultuurchristelijke verwijzingen passen </w:t>
      </w:r>
      <w:r w:rsidR="00F20A10">
        <w:rPr>
          <w:rFonts w:eastAsia="Times New Roman"/>
          <w:color w:val="000000"/>
        </w:rPr>
        <w:t xml:space="preserve">net als bij </w:t>
      </w:r>
      <w:r w:rsidR="00905FA2">
        <w:rPr>
          <w:rFonts w:eastAsia="Times New Roman"/>
          <w:color w:val="000000"/>
        </w:rPr>
        <w:t xml:space="preserve">in de beschavingenstrijd-interpretatie van Brubaker als bij Wilders, maar </w:t>
      </w:r>
      <w:r w:rsidR="00F20A10">
        <w:rPr>
          <w:rFonts w:eastAsia="Times New Roman"/>
          <w:color w:val="000000"/>
        </w:rPr>
        <w:t xml:space="preserve">zijn </w:t>
      </w:r>
      <w:r w:rsidR="00905FA2">
        <w:rPr>
          <w:rFonts w:eastAsia="Times New Roman"/>
          <w:color w:val="000000"/>
        </w:rPr>
        <w:t xml:space="preserve">nog </w:t>
      </w:r>
      <w:r w:rsidR="00F20A10">
        <w:rPr>
          <w:rFonts w:eastAsia="Times New Roman"/>
          <w:color w:val="000000"/>
        </w:rPr>
        <w:t xml:space="preserve">sterker ideologisch </w:t>
      </w:r>
      <w:r w:rsidR="000E6526">
        <w:rPr>
          <w:rFonts w:eastAsia="Times New Roman"/>
          <w:color w:val="000000"/>
        </w:rPr>
        <w:t xml:space="preserve">onderlegd. </w:t>
      </w:r>
      <w:r w:rsidR="00410CA9">
        <w:rPr>
          <w:rFonts w:eastAsia="Times New Roman"/>
          <w:color w:val="000000"/>
        </w:rPr>
        <w:t xml:space="preserve">Baudet definieerde bovendien </w:t>
      </w:r>
      <w:r w:rsidR="00F20A10">
        <w:rPr>
          <w:rFonts w:eastAsia="Times New Roman"/>
          <w:color w:val="000000"/>
        </w:rPr>
        <w:t>duidelijker hoe hij Nederland en de westerse beschaving wél voor zich ziet</w:t>
      </w:r>
      <w:r w:rsidR="000E6526">
        <w:rPr>
          <w:rFonts w:eastAsia="Times New Roman"/>
          <w:color w:val="000000"/>
        </w:rPr>
        <w:t xml:space="preserve">, zoals in zijn eerdergenoemde essay over een boek van </w:t>
      </w:r>
      <w:proofErr w:type="spellStart"/>
      <w:r w:rsidR="000E6526">
        <w:rPr>
          <w:rFonts w:eastAsia="Times New Roman"/>
          <w:color w:val="000000"/>
        </w:rPr>
        <w:t>Houellebe</w:t>
      </w:r>
      <w:r w:rsidR="00CA5ACF">
        <w:rPr>
          <w:rFonts w:eastAsia="Times New Roman"/>
          <w:color w:val="000000"/>
        </w:rPr>
        <w:t>cq</w:t>
      </w:r>
      <w:proofErr w:type="spellEnd"/>
      <w:r w:rsidR="00CA5ACF">
        <w:rPr>
          <w:rFonts w:eastAsia="Times New Roman"/>
          <w:color w:val="000000"/>
        </w:rPr>
        <w:t>: een collectivistisch geheel met een duidelijke identiteit. Daari</w:t>
      </w:r>
      <w:r w:rsidR="00410CA9">
        <w:rPr>
          <w:rFonts w:eastAsia="Times New Roman"/>
          <w:color w:val="000000"/>
        </w:rPr>
        <w:t>n spee</w:t>
      </w:r>
      <w:r w:rsidR="00836CFB">
        <w:rPr>
          <w:rFonts w:eastAsia="Times New Roman"/>
          <w:color w:val="000000"/>
        </w:rPr>
        <w:t>lt het christendom een cultuur scheppende</w:t>
      </w:r>
      <w:r w:rsidR="00410CA9">
        <w:rPr>
          <w:rFonts w:eastAsia="Times New Roman"/>
          <w:color w:val="000000"/>
        </w:rPr>
        <w:t xml:space="preserve"> rol. Het is</w:t>
      </w:r>
      <w:r w:rsidR="008158D3">
        <w:rPr>
          <w:rFonts w:eastAsia="Times New Roman"/>
          <w:color w:val="000000"/>
        </w:rPr>
        <w:t xml:space="preserve"> nochtans</w:t>
      </w:r>
      <w:r w:rsidR="00410CA9">
        <w:rPr>
          <w:rFonts w:eastAsia="Times New Roman"/>
          <w:color w:val="000000"/>
        </w:rPr>
        <w:t xml:space="preserve"> sterk de vraag in hoeverre die intellectualistische notie zijn kiezers beroerd heeft, zeker nu die uitingen van cultuurchristendom zijn afgezwakt </w:t>
      </w:r>
      <w:r w:rsidR="00D00D63">
        <w:rPr>
          <w:rFonts w:eastAsia="Times New Roman"/>
          <w:color w:val="000000"/>
        </w:rPr>
        <w:t xml:space="preserve">door zijn aangepaste focus op een nog sterker </w:t>
      </w:r>
      <w:r w:rsidR="00D00D63">
        <w:rPr>
          <w:rFonts w:eastAsia="Times New Roman"/>
          <w:color w:val="000000"/>
        </w:rPr>
        <w:lastRenderedPageBreak/>
        <w:t>wantr</w:t>
      </w:r>
      <w:r w:rsidR="00E046DD">
        <w:rPr>
          <w:rFonts w:eastAsia="Times New Roman"/>
          <w:color w:val="000000"/>
        </w:rPr>
        <w:t>ouwen in grofweg alles, van de 11 september-aanslagen</w:t>
      </w:r>
      <w:r w:rsidR="00D00D63">
        <w:rPr>
          <w:rFonts w:eastAsia="Times New Roman"/>
          <w:color w:val="000000"/>
        </w:rPr>
        <w:t xml:space="preserve"> tot het “coronabedrog”</w:t>
      </w:r>
      <w:r w:rsidR="00D00D63">
        <w:rPr>
          <w:rStyle w:val="Voetnootmarkering"/>
          <w:rFonts w:eastAsia="Times New Roman"/>
          <w:color w:val="000000"/>
        </w:rPr>
        <w:footnoteReference w:id="134"/>
      </w:r>
      <w:r w:rsidR="00410CA9">
        <w:rPr>
          <w:rFonts w:eastAsia="Times New Roman"/>
          <w:color w:val="000000"/>
        </w:rPr>
        <w:t xml:space="preserve">. </w:t>
      </w:r>
      <w:proofErr w:type="spellStart"/>
      <w:r w:rsidR="00410CA9">
        <w:rPr>
          <w:rFonts w:eastAsia="Times New Roman"/>
          <w:color w:val="000000"/>
        </w:rPr>
        <w:t>Baudets</w:t>
      </w:r>
      <w:proofErr w:type="spellEnd"/>
      <w:r w:rsidR="00410CA9">
        <w:rPr>
          <w:rFonts w:eastAsia="Times New Roman"/>
          <w:color w:val="000000"/>
        </w:rPr>
        <w:t xml:space="preserve"> s</w:t>
      </w:r>
      <w:r w:rsidR="008158D3">
        <w:rPr>
          <w:rFonts w:eastAsia="Times New Roman"/>
          <w:color w:val="000000"/>
        </w:rPr>
        <w:t>trijd ligt nu elders</w:t>
      </w:r>
      <w:r w:rsidR="0018082D">
        <w:rPr>
          <w:rFonts w:eastAsia="Times New Roman"/>
          <w:color w:val="000000"/>
        </w:rPr>
        <w:t>: “de schellen zijn van mi</w:t>
      </w:r>
      <w:r w:rsidR="008158D3">
        <w:rPr>
          <w:rFonts w:eastAsia="Times New Roman"/>
          <w:color w:val="000000"/>
        </w:rPr>
        <w:t>jn ogen gevallen</w:t>
      </w:r>
      <w:r w:rsidR="0018082D">
        <w:rPr>
          <w:rFonts w:eastAsia="Times New Roman"/>
          <w:color w:val="000000"/>
        </w:rPr>
        <w:t>”.</w:t>
      </w:r>
      <w:r w:rsidR="0018082D">
        <w:rPr>
          <w:rStyle w:val="Voetnootmarkering"/>
          <w:rFonts w:eastAsia="Times New Roman"/>
          <w:color w:val="000000"/>
        </w:rPr>
        <w:footnoteReference w:id="135"/>
      </w:r>
      <w:r w:rsidR="007A63CD">
        <w:rPr>
          <w:rFonts w:eastAsia="Times New Roman"/>
          <w:color w:val="000000"/>
        </w:rPr>
        <w:t xml:space="preserve">    </w:t>
      </w:r>
    </w:p>
    <w:p w14:paraId="69540BC3"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58542935"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2FBDA947"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1A13C629"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03A5E3AC"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0E1BE99F"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5FDE2BB6"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693FD2BC"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50846C88"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03448F60"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783D13EA"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5A31E122"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52742E18" w14:textId="77777777" w:rsidR="00AB5EF3" w:rsidRDefault="00AB5EF3" w:rsidP="00225860">
      <w:pPr>
        <w:shd w:val="clear" w:color="auto" w:fill="FFFFFF"/>
        <w:spacing w:beforeAutospacing="1" w:afterAutospacing="1" w:line="360" w:lineRule="auto"/>
        <w:jc w:val="both"/>
        <w:rPr>
          <w:rFonts w:eastAsia="Times New Roman"/>
          <w:b/>
          <w:color w:val="000000"/>
          <w:sz w:val="32"/>
          <w:szCs w:val="32"/>
        </w:rPr>
      </w:pPr>
    </w:p>
    <w:p w14:paraId="0247F1F7" w14:textId="05270C6B" w:rsidR="00AF2D2E" w:rsidRDefault="005D4A08" w:rsidP="00225860">
      <w:pPr>
        <w:shd w:val="clear" w:color="auto" w:fill="FFFFFF"/>
        <w:spacing w:beforeAutospacing="1" w:afterAutospacing="1" w:line="360" w:lineRule="auto"/>
        <w:jc w:val="both"/>
        <w:rPr>
          <w:rFonts w:eastAsia="Times New Roman"/>
          <w:b/>
          <w:color w:val="000000"/>
          <w:sz w:val="32"/>
          <w:szCs w:val="32"/>
        </w:rPr>
      </w:pPr>
      <w:r>
        <w:rPr>
          <w:rFonts w:eastAsia="Times New Roman"/>
          <w:b/>
          <w:color w:val="000000"/>
          <w:sz w:val="32"/>
          <w:szCs w:val="32"/>
        </w:rPr>
        <w:lastRenderedPageBreak/>
        <w:t xml:space="preserve">Conclusie </w:t>
      </w:r>
    </w:p>
    <w:p w14:paraId="78BC8C79" w14:textId="2E6A868C" w:rsidR="00737FB6" w:rsidRPr="00737FB6" w:rsidRDefault="00FA1AA2" w:rsidP="00225860">
      <w:pPr>
        <w:shd w:val="clear" w:color="auto" w:fill="FFFFFF"/>
        <w:spacing w:beforeAutospacing="1" w:afterAutospacing="1" w:line="360" w:lineRule="auto"/>
        <w:jc w:val="both"/>
        <w:rPr>
          <w:rFonts w:eastAsia="Times New Roman"/>
          <w:color w:val="000000"/>
        </w:rPr>
      </w:pPr>
      <w:r>
        <w:rPr>
          <w:rFonts w:eastAsia="Times New Roman"/>
          <w:color w:val="000000"/>
        </w:rPr>
        <w:t xml:space="preserve">In deze scriptie draag ik bij </w:t>
      </w:r>
      <w:r w:rsidR="005325E7">
        <w:rPr>
          <w:rFonts w:eastAsia="Times New Roman"/>
          <w:color w:val="000000"/>
        </w:rPr>
        <w:t xml:space="preserve">aan het begrip van de aard van het fenomeen cultuurchristendom en de wijze waarop </w:t>
      </w:r>
      <w:r w:rsidR="004145BC">
        <w:rPr>
          <w:rFonts w:eastAsia="Times New Roman"/>
          <w:color w:val="000000"/>
        </w:rPr>
        <w:t xml:space="preserve">Nederlandse </w:t>
      </w:r>
      <w:r w:rsidR="005325E7">
        <w:rPr>
          <w:rFonts w:eastAsia="Times New Roman"/>
          <w:color w:val="000000"/>
        </w:rPr>
        <w:t>populisten zich daarvan bedienen in het politiek-maatschappelijke debat</w:t>
      </w:r>
      <w:r w:rsidR="001C445A">
        <w:rPr>
          <w:rFonts w:eastAsia="Times New Roman"/>
          <w:color w:val="000000"/>
        </w:rPr>
        <w:t xml:space="preserve"> en zich daarmee verhouden tot hun kiezers. </w:t>
      </w:r>
      <w:r w:rsidR="004145BC">
        <w:rPr>
          <w:rFonts w:eastAsia="Times New Roman"/>
          <w:color w:val="000000"/>
        </w:rPr>
        <w:t>De context van Franse en Duitse populistische partijen heeft geholpen om een beter beeld te krijgen van de bredere Europese populistische stroming en hoe die zich consistent, doch in meer of mindere mate, een sterke identiteit aanmeet di</w:t>
      </w:r>
      <w:r w:rsidR="00677A7E">
        <w:rPr>
          <w:rFonts w:eastAsia="Times New Roman"/>
          <w:color w:val="000000"/>
        </w:rPr>
        <w:t>e afwisselend en in combinatie w</w:t>
      </w:r>
      <w:r w:rsidR="004145BC">
        <w:rPr>
          <w:rFonts w:eastAsia="Times New Roman"/>
          <w:color w:val="000000"/>
        </w:rPr>
        <w:t xml:space="preserve">esterse, Europese en christelijke elementen bevat. </w:t>
      </w:r>
      <w:r w:rsidR="00B22774">
        <w:rPr>
          <w:rFonts w:eastAsia="Times New Roman"/>
          <w:color w:val="000000"/>
        </w:rPr>
        <w:t>In weerwil van wat Brubaker beweert, overschaduwen de overeenkomsten tussen de Franse, Duitse en Nederlandse populisten zijn artificiële scheidslijn tussen “</w:t>
      </w:r>
      <w:proofErr w:type="spellStart"/>
      <w:r w:rsidR="00B22774">
        <w:rPr>
          <w:rFonts w:eastAsia="Times New Roman"/>
          <w:color w:val="000000"/>
        </w:rPr>
        <w:t>civilizationalist</w:t>
      </w:r>
      <w:proofErr w:type="spellEnd"/>
      <w:r w:rsidR="00B22774">
        <w:rPr>
          <w:rFonts w:eastAsia="Times New Roman"/>
          <w:color w:val="000000"/>
        </w:rPr>
        <w:t>”</w:t>
      </w:r>
      <w:r w:rsidR="008D6588">
        <w:rPr>
          <w:rFonts w:eastAsia="Times New Roman"/>
          <w:color w:val="000000"/>
        </w:rPr>
        <w:t xml:space="preserve"> of “niet-</w:t>
      </w:r>
      <w:proofErr w:type="spellStart"/>
      <w:r w:rsidR="008D6588">
        <w:rPr>
          <w:rFonts w:eastAsia="Times New Roman"/>
          <w:color w:val="000000"/>
        </w:rPr>
        <w:t>civilizationalist</w:t>
      </w:r>
      <w:proofErr w:type="spellEnd"/>
      <w:r w:rsidR="008D6588">
        <w:rPr>
          <w:rFonts w:eastAsia="Times New Roman"/>
          <w:color w:val="000000"/>
        </w:rPr>
        <w:t xml:space="preserve">”. </w:t>
      </w:r>
      <w:r w:rsidR="006179B3">
        <w:rPr>
          <w:rFonts w:eastAsia="Times New Roman"/>
          <w:color w:val="000000"/>
        </w:rPr>
        <w:t xml:space="preserve">Zijn conclusie lijkt dus in retroperspectief te vroeg: ook </w:t>
      </w:r>
      <w:proofErr w:type="spellStart"/>
      <w:r w:rsidR="006179B3">
        <w:rPr>
          <w:rFonts w:eastAsia="Times New Roman"/>
          <w:color w:val="000000"/>
        </w:rPr>
        <w:t>AfD</w:t>
      </w:r>
      <w:proofErr w:type="spellEnd"/>
      <w:r w:rsidR="006179B3">
        <w:rPr>
          <w:rFonts w:eastAsia="Times New Roman"/>
          <w:color w:val="000000"/>
        </w:rPr>
        <w:t xml:space="preserve"> bedient zich van een retoriek die beschavingen tegenover elkaar stelt en daarin christendom als definitief andere cultuur voorstelt. </w:t>
      </w:r>
      <w:r w:rsidR="005D112D">
        <w:rPr>
          <w:rFonts w:eastAsia="Times New Roman"/>
          <w:color w:val="000000"/>
        </w:rPr>
        <w:tab/>
      </w:r>
      <w:r w:rsidR="005D112D">
        <w:rPr>
          <w:rFonts w:eastAsia="Times New Roman"/>
          <w:color w:val="000000"/>
        </w:rPr>
        <w:tab/>
      </w:r>
      <w:r w:rsidR="005D112D">
        <w:rPr>
          <w:rFonts w:eastAsia="Times New Roman"/>
          <w:color w:val="000000"/>
        </w:rPr>
        <w:tab/>
      </w:r>
      <w:r w:rsidR="005D112D">
        <w:rPr>
          <w:rFonts w:eastAsia="Times New Roman"/>
          <w:color w:val="000000"/>
        </w:rPr>
        <w:tab/>
      </w:r>
      <w:r w:rsidR="005D112D">
        <w:rPr>
          <w:rFonts w:eastAsia="Times New Roman"/>
          <w:color w:val="000000"/>
        </w:rPr>
        <w:tab/>
      </w:r>
      <w:r w:rsidR="005D112D">
        <w:rPr>
          <w:rFonts w:eastAsia="Times New Roman"/>
          <w:color w:val="000000"/>
        </w:rPr>
        <w:tab/>
      </w:r>
      <w:r w:rsidR="005D112D">
        <w:rPr>
          <w:rFonts w:eastAsia="Times New Roman"/>
          <w:color w:val="000000"/>
        </w:rPr>
        <w:tab/>
      </w:r>
      <w:r w:rsidR="002F449B">
        <w:rPr>
          <w:rFonts w:eastAsia="Times New Roman"/>
          <w:color w:val="000000"/>
        </w:rPr>
        <w:t xml:space="preserve">Een diepere analyse van de twee voornaamste Nederlandse populistische partijen laat zien dat er juist binnen de Nederlandse </w:t>
      </w:r>
      <w:r w:rsidR="00C56F3A">
        <w:rPr>
          <w:rFonts w:eastAsia="Times New Roman"/>
          <w:color w:val="000000"/>
        </w:rPr>
        <w:t xml:space="preserve">cultuurchristelijke verwijzingen nuanceverschillen aan te brengen zijn. Voor zowel de PVV als FvD geldt dat ze het christendom het meest gebruiken als middel om een “wij-zij”-gevoel </w:t>
      </w:r>
      <w:r w:rsidR="00AD069A">
        <w:rPr>
          <w:rFonts w:eastAsia="Times New Roman"/>
          <w:color w:val="000000"/>
        </w:rPr>
        <w:t>te creëren en a</w:t>
      </w:r>
      <w:r w:rsidR="00C56F3A">
        <w:rPr>
          <w:rFonts w:eastAsia="Times New Roman"/>
          <w:color w:val="000000"/>
        </w:rPr>
        <w:t xml:space="preserve">nti-migratiestandpunten </w:t>
      </w:r>
      <w:r w:rsidR="00AD069A">
        <w:rPr>
          <w:rFonts w:eastAsia="Times New Roman"/>
          <w:color w:val="000000"/>
        </w:rPr>
        <w:t xml:space="preserve">te formuleren om sociaal-pessimistische groepen te adresseren. </w:t>
      </w:r>
      <w:r w:rsidR="00BE0B95">
        <w:rPr>
          <w:rFonts w:eastAsia="Times New Roman"/>
          <w:color w:val="000000"/>
        </w:rPr>
        <w:t xml:space="preserve">Opvallend is dat beiden elementen </w:t>
      </w:r>
      <w:r w:rsidR="00556438">
        <w:rPr>
          <w:rFonts w:eastAsia="Times New Roman"/>
          <w:color w:val="000000"/>
        </w:rPr>
        <w:t xml:space="preserve">als cultuurchristelijk </w:t>
      </w:r>
      <w:r w:rsidR="00BE0B95">
        <w:rPr>
          <w:rFonts w:eastAsia="Times New Roman"/>
          <w:color w:val="000000"/>
        </w:rPr>
        <w:t>aanstippen</w:t>
      </w:r>
      <w:r w:rsidR="00B26C86">
        <w:rPr>
          <w:rFonts w:eastAsia="Times New Roman"/>
          <w:color w:val="000000"/>
        </w:rPr>
        <w:t xml:space="preserve">, </w:t>
      </w:r>
      <w:r w:rsidR="00BE0B95">
        <w:rPr>
          <w:rFonts w:eastAsia="Times New Roman"/>
          <w:color w:val="000000"/>
        </w:rPr>
        <w:t>die voort</w:t>
      </w:r>
      <w:r w:rsidR="00556438">
        <w:rPr>
          <w:rFonts w:eastAsia="Times New Roman"/>
          <w:color w:val="000000"/>
        </w:rPr>
        <w:t>komen uit een periode van liberalisering en secularisering: dat maakt het gedachtegoed van populisten rondom het christendom dikwijls paradoxaal. B</w:t>
      </w:r>
      <w:r w:rsidR="006E20B9">
        <w:rPr>
          <w:rFonts w:eastAsia="Times New Roman"/>
          <w:color w:val="000000"/>
        </w:rPr>
        <w:t xml:space="preserve">ovendien wijkt het cultuurchristendom duidelijk af van een religieuze interpretatie van het geloof, waardoor populisten soms zelfs recht tegenover kerkgaande christenen staan als het gaat om de </w:t>
      </w:r>
      <w:r w:rsidR="00922696">
        <w:rPr>
          <w:rFonts w:eastAsia="Times New Roman"/>
          <w:color w:val="000000"/>
        </w:rPr>
        <w:t>strijd om zekere “christelijke”</w:t>
      </w:r>
      <w:r w:rsidR="006E20B9">
        <w:rPr>
          <w:rFonts w:eastAsia="Times New Roman"/>
          <w:color w:val="000000"/>
        </w:rPr>
        <w:t xml:space="preserve"> </w:t>
      </w:r>
      <w:r w:rsidR="00922696">
        <w:rPr>
          <w:rFonts w:eastAsia="Times New Roman"/>
          <w:color w:val="000000"/>
        </w:rPr>
        <w:t>waarden.</w:t>
      </w:r>
      <w:r w:rsidR="006E20B9">
        <w:rPr>
          <w:rFonts w:eastAsia="Times New Roman"/>
          <w:color w:val="000000"/>
        </w:rPr>
        <w:t xml:space="preserve"> </w:t>
      </w:r>
      <w:r w:rsidR="00AD069A">
        <w:rPr>
          <w:rFonts w:eastAsia="Times New Roman"/>
          <w:color w:val="000000"/>
        </w:rPr>
        <w:t xml:space="preserve">Het </w:t>
      </w:r>
      <w:r w:rsidR="00922696">
        <w:rPr>
          <w:rFonts w:eastAsia="Times New Roman"/>
          <w:color w:val="000000"/>
        </w:rPr>
        <w:t xml:space="preserve">seculier </w:t>
      </w:r>
      <w:r w:rsidR="00AD069A">
        <w:rPr>
          <w:rFonts w:eastAsia="Times New Roman"/>
          <w:color w:val="000000"/>
        </w:rPr>
        <w:t xml:space="preserve">type verwijzing is daarin niet fundamenteel anders; de ideologische diepte </w:t>
      </w:r>
      <w:r w:rsidR="009462C3">
        <w:rPr>
          <w:rFonts w:eastAsia="Times New Roman"/>
          <w:color w:val="000000"/>
        </w:rPr>
        <w:t xml:space="preserve">die schuilgaat in die verwijzingen verschilt wel. </w:t>
      </w:r>
      <w:r w:rsidR="00B9613D">
        <w:rPr>
          <w:rFonts w:eastAsia="Times New Roman"/>
          <w:color w:val="000000"/>
        </w:rPr>
        <w:t xml:space="preserve">Baudet strijdt enerzijds voor westerse, liberale waarden, maar gebruikt christendom ook in zijn pleidooi voor een </w:t>
      </w:r>
      <w:r w:rsidR="00B26C86">
        <w:rPr>
          <w:rFonts w:eastAsia="Times New Roman"/>
          <w:color w:val="000000"/>
        </w:rPr>
        <w:t>meer collectivistische</w:t>
      </w:r>
      <w:r w:rsidR="00B9613D">
        <w:rPr>
          <w:rFonts w:eastAsia="Times New Roman"/>
          <w:color w:val="000000"/>
        </w:rPr>
        <w:t xml:space="preserve"> samenleving met meer houvast; Wilders blijft consistent staan voor het liberaal individualisme</w:t>
      </w:r>
      <w:r w:rsidR="00FA777B">
        <w:rPr>
          <w:rFonts w:eastAsia="Times New Roman"/>
          <w:color w:val="000000"/>
        </w:rPr>
        <w:t>. Terwijl Wilder</w:t>
      </w:r>
      <w:r w:rsidR="009462C3">
        <w:rPr>
          <w:rFonts w:eastAsia="Times New Roman"/>
          <w:color w:val="000000"/>
        </w:rPr>
        <w:t xml:space="preserve">s namens de </w:t>
      </w:r>
      <w:proofErr w:type="gramStart"/>
      <w:r w:rsidR="009462C3">
        <w:rPr>
          <w:rFonts w:eastAsia="Times New Roman"/>
          <w:color w:val="000000"/>
        </w:rPr>
        <w:t xml:space="preserve">PVV </w:t>
      </w:r>
      <w:r w:rsidR="00611A86">
        <w:rPr>
          <w:rFonts w:eastAsia="Times New Roman"/>
          <w:color w:val="000000"/>
        </w:rPr>
        <w:t>cultuurchristendom</w:t>
      </w:r>
      <w:proofErr w:type="gramEnd"/>
      <w:r w:rsidR="00611A86">
        <w:rPr>
          <w:rFonts w:eastAsia="Times New Roman"/>
          <w:color w:val="000000"/>
        </w:rPr>
        <w:t xml:space="preserve"> </w:t>
      </w:r>
      <w:r w:rsidR="00FA777B">
        <w:rPr>
          <w:rFonts w:eastAsia="Times New Roman"/>
          <w:color w:val="000000"/>
        </w:rPr>
        <w:t xml:space="preserve">dus vooral </w:t>
      </w:r>
      <w:r w:rsidR="00611A86">
        <w:rPr>
          <w:rFonts w:eastAsia="Times New Roman"/>
          <w:color w:val="000000"/>
        </w:rPr>
        <w:t xml:space="preserve">hanteert als identiteit-gevende tegenhanger van de islam, diept Baudet in zijn verhandelingen de eigen identiteit nog sterker uit in zijn besef dat </w:t>
      </w:r>
      <w:r w:rsidR="00210D17">
        <w:rPr>
          <w:rFonts w:eastAsia="Times New Roman"/>
          <w:color w:val="000000"/>
        </w:rPr>
        <w:t xml:space="preserve">een deel van het electoraat een </w:t>
      </w:r>
      <w:r w:rsidR="00FA777B">
        <w:rPr>
          <w:rFonts w:eastAsia="Times New Roman"/>
          <w:color w:val="000000"/>
        </w:rPr>
        <w:t>behoefte heeft aan een intellect</w:t>
      </w:r>
      <w:r w:rsidR="00B26C86">
        <w:rPr>
          <w:rFonts w:eastAsia="Times New Roman"/>
          <w:color w:val="000000"/>
        </w:rPr>
        <w:t xml:space="preserve">uele </w:t>
      </w:r>
      <w:r w:rsidR="00210D17">
        <w:rPr>
          <w:rFonts w:eastAsia="Times New Roman"/>
          <w:color w:val="000000"/>
        </w:rPr>
        <w:t>boodschap over de eigen identiteit.</w:t>
      </w:r>
      <w:r w:rsidR="00922696">
        <w:rPr>
          <w:rFonts w:eastAsia="Times New Roman"/>
          <w:color w:val="000000"/>
        </w:rPr>
        <w:tab/>
      </w:r>
      <w:r w:rsidR="00922696">
        <w:rPr>
          <w:rFonts w:eastAsia="Times New Roman"/>
          <w:color w:val="000000"/>
        </w:rPr>
        <w:tab/>
      </w:r>
      <w:r w:rsidR="00922696">
        <w:rPr>
          <w:rFonts w:eastAsia="Times New Roman"/>
          <w:color w:val="000000"/>
        </w:rPr>
        <w:tab/>
      </w:r>
      <w:r w:rsidR="00922696">
        <w:rPr>
          <w:rFonts w:eastAsia="Times New Roman"/>
          <w:color w:val="000000"/>
        </w:rPr>
        <w:tab/>
      </w:r>
      <w:r w:rsidR="00922696">
        <w:rPr>
          <w:rFonts w:eastAsia="Times New Roman"/>
          <w:color w:val="000000"/>
        </w:rPr>
        <w:tab/>
      </w:r>
      <w:r w:rsidR="00FA777B">
        <w:rPr>
          <w:rFonts w:eastAsia="Times New Roman"/>
          <w:color w:val="000000"/>
        </w:rPr>
        <w:tab/>
      </w:r>
      <w:r w:rsidR="00FA777B">
        <w:rPr>
          <w:rFonts w:eastAsia="Times New Roman"/>
          <w:color w:val="000000"/>
        </w:rPr>
        <w:tab/>
      </w:r>
      <w:r w:rsidR="00FA777B">
        <w:rPr>
          <w:rFonts w:eastAsia="Times New Roman"/>
          <w:color w:val="000000"/>
        </w:rPr>
        <w:tab/>
      </w:r>
      <w:r w:rsidR="00FA777B">
        <w:rPr>
          <w:rFonts w:eastAsia="Times New Roman"/>
          <w:color w:val="000000"/>
        </w:rPr>
        <w:tab/>
      </w:r>
      <w:r w:rsidR="00FA777B">
        <w:rPr>
          <w:rFonts w:eastAsia="Times New Roman"/>
          <w:color w:val="000000"/>
        </w:rPr>
        <w:tab/>
      </w:r>
      <w:r w:rsidR="00FA777B">
        <w:rPr>
          <w:rFonts w:eastAsia="Times New Roman"/>
          <w:color w:val="000000"/>
        </w:rPr>
        <w:tab/>
      </w:r>
      <w:r w:rsidR="00B26C86">
        <w:rPr>
          <w:rFonts w:eastAsia="Times New Roman"/>
          <w:color w:val="000000"/>
        </w:rPr>
        <w:tab/>
      </w:r>
      <w:r w:rsidR="0049015D">
        <w:rPr>
          <w:rFonts w:eastAsia="Times New Roman"/>
          <w:color w:val="000000"/>
        </w:rPr>
        <w:t xml:space="preserve">Dat verklaart waarom er gedeeltelijk overlap is tussen kiezers van PVV </w:t>
      </w:r>
      <w:r w:rsidR="004F3716">
        <w:rPr>
          <w:rFonts w:eastAsia="Times New Roman"/>
          <w:color w:val="000000"/>
        </w:rPr>
        <w:t xml:space="preserve">en </w:t>
      </w:r>
      <w:r w:rsidR="0043685E">
        <w:rPr>
          <w:rFonts w:eastAsia="Times New Roman"/>
          <w:color w:val="000000"/>
        </w:rPr>
        <w:t>FvD,</w:t>
      </w:r>
      <w:r w:rsidR="004F3716">
        <w:rPr>
          <w:rFonts w:eastAsia="Times New Roman"/>
          <w:color w:val="000000"/>
        </w:rPr>
        <w:t xml:space="preserve"> </w:t>
      </w:r>
      <w:r w:rsidR="0049015D">
        <w:rPr>
          <w:rFonts w:eastAsia="Times New Roman"/>
          <w:color w:val="000000"/>
        </w:rPr>
        <w:t xml:space="preserve">maar er ook </w:t>
      </w:r>
      <w:r w:rsidR="0043685E">
        <w:rPr>
          <w:rFonts w:eastAsia="Times New Roman"/>
          <w:color w:val="000000"/>
        </w:rPr>
        <w:t xml:space="preserve">onderscheid is te maken in het type stemmer. </w:t>
      </w:r>
      <w:r w:rsidR="00C6659A">
        <w:rPr>
          <w:rFonts w:eastAsia="Times New Roman"/>
          <w:color w:val="000000"/>
        </w:rPr>
        <w:t>De gemiddelde PVV-stemmer is lager opgeleid</w:t>
      </w:r>
      <w:r w:rsidR="00EF2CE3">
        <w:rPr>
          <w:rFonts w:eastAsia="Times New Roman"/>
          <w:color w:val="000000"/>
        </w:rPr>
        <w:t xml:space="preserve"> en sociaaleconomisch linkser ingesteld, terwijl de gemiddelde FvD-stemmer een </w:t>
      </w:r>
      <w:r w:rsidR="00FA777B">
        <w:rPr>
          <w:rFonts w:eastAsia="Times New Roman"/>
          <w:color w:val="000000"/>
        </w:rPr>
        <w:lastRenderedPageBreak/>
        <w:t xml:space="preserve">hogere opleiding heeft gevolgd. </w:t>
      </w:r>
      <w:r w:rsidR="00EF2CE3">
        <w:rPr>
          <w:rFonts w:eastAsia="Times New Roman"/>
          <w:color w:val="000000"/>
        </w:rPr>
        <w:t>Voor beide partijen geldt dat hun cultuurchristelijke uitingen relatief weinig succes opleveren bij de christelijke kiezer: die is, net als in Frankrijk en Duitsland, loyaal aan de conservatieve partijen die het politieke systeem in Nederland</w:t>
      </w:r>
      <w:r w:rsidR="00A01E74">
        <w:rPr>
          <w:rFonts w:eastAsia="Times New Roman"/>
          <w:color w:val="000000"/>
        </w:rPr>
        <w:t xml:space="preserve"> al</w:t>
      </w:r>
      <w:r w:rsidR="00EF2CE3">
        <w:rPr>
          <w:rFonts w:eastAsia="Times New Roman"/>
          <w:color w:val="000000"/>
        </w:rPr>
        <w:t xml:space="preserve"> herbergt. Enkel vanuit de zeer orthodoxe hoek krijgt met name Baudet bijval: dat gaat </w:t>
      </w:r>
      <w:r w:rsidR="003E03F4">
        <w:rPr>
          <w:rFonts w:eastAsia="Times New Roman"/>
          <w:color w:val="000000"/>
        </w:rPr>
        <w:t xml:space="preserve">in dit geval samen met de wantrouwende blik die Baudet in de loop </w:t>
      </w:r>
      <w:r w:rsidR="0064616E">
        <w:rPr>
          <w:rFonts w:eastAsia="Times New Roman"/>
          <w:color w:val="000000"/>
        </w:rPr>
        <w:t xml:space="preserve">der tijd heeft ontwikkeld en </w:t>
      </w:r>
      <w:r w:rsidR="003E03F4">
        <w:rPr>
          <w:rFonts w:eastAsia="Times New Roman"/>
          <w:color w:val="000000"/>
        </w:rPr>
        <w:t xml:space="preserve">FvD meer gericht maakt op </w:t>
      </w:r>
      <w:r w:rsidR="001A741E">
        <w:rPr>
          <w:rFonts w:eastAsia="Times New Roman"/>
          <w:color w:val="000000"/>
        </w:rPr>
        <w:t xml:space="preserve">wantrouwen van de wetenschap en geloof in </w:t>
      </w:r>
      <w:r w:rsidR="003E03F4">
        <w:rPr>
          <w:rFonts w:eastAsia="Times New Roman"/>
          <w:color w:val="000000"/>
        </w:rPr>
        <w:t xml:space="preserve">complottheorieën. </w:t>
      </w:r>
      <w:r w:rsidR="005F0240">
        <w:rPr>
          <w:rFonts w:eastAsia="Times New Roman"/>
          <w:color w:val="000000"/>
        </w:rPr>
        <w:t xml:space="preserve">Dat </w:t>
      </w:r>
      <w:r w:rsidR="0015548A">
        <w:rPr>
          <w:rFonts w:eastAsia="Times New Roman"/>
          <w:color w:val="000000"/>
        </w:rPr>
        <w:t>komt niet uit de lucht vallen:</w:t>
      </w:r>
      <w:r w:rsidR="005F0240">
        <w:rPr>
          <w:rFonts w:eastAsia="Times New Roman"/>
          <w:color w:val="000000"/>
        </w:rPr>
        <w:t xml:space="preserve"> fundamentalistische christenen hebben de neiging om sneller in complottheorieën te geloven, wat ze potentieel bondgenoot maakt van FvD.</w:t>
      </w:r>
      <w:r w:rsidR="005F0240">
        <w:rPr>
          <w:rStyle w:val="Voetnootmarkering"/>
          <w:rFonts w:eastAsia="Times New Roman"/>
          <w:color w:val="000000"/>
        </w:rPr>
        <w:footnoteReference w:id="136"/>
      </w:r>
      <w:r w:rsidR="005F0240">
        <w:rPr>
          <w:rFonts w:eastAsia="Times New Roman"/>
          <w:color w:val="000000"/>
        </w:rPr>
        <w:tab/>
      </w:r>
      <w:r w:rsidR="005F0240">
        <w:rPr>
          <w:rFonts w:eastAsia="Times New Roman"/>
          <w:color w:val="000000"/>
        </w:rPr>
        <w:tab/>
      </w:r>
      <w:r w:rsidR="005F0240">
        <w:rPr>
          <w:rFonts w:eastAsia="Times New Roman"/>
          <w:color w:val="000000"/>
        </w:rPr>
        <w:tab/>
      </w:r>
      <w:r w:rsidR="00111F24">
        <w:rPr>
          <w:rFonts w:eastAsia="Times New Roman"/>
          <w:color w:val="000000"/>
        </w:rPr>
        <w:t xml:space="preserve">Het concept “religieuze immuniteit” van christenen voor populisme lijkt daarom de kern te raken, behoudens een kleinere groep fundamentalisten. Ook de </w:t>
      </w:r>
      <w:r w:rsidR="009C06A1">
        <w:rPr>
          <w:rFonts w:eastAsia="Times New Roman"/>
          <w:color w:val="000000"/>
        </w:rPr>
        <w:t xml:space="preserve">populistische kiezer zelf heeft relatief minder vaak een christelijke achtergrond. Het is daarom sterk de vraag in hoeverre deze zich aangetrokken voelt door de cultuurchristelijke </w:t>
      </w:r>
      <w:r w:rsidR="00C62EDD">
        <w:rPr>
          <w:rFonts w:eastAsia="Times New Roman"/>
          <w:color w:val="000000"/>
        </w:rPr>
        <w:t>verwijzingen. Wilders en Baudet lijken dat zelf ook door te hebben: hun gebruik van het christendom is relati</w:t>
      </w:r>
      <w:r w:rsidR="003C7C6F">
        <w:rPr>
          <w:rFonts w:eastAsia="Times New Roman"/>
          <w:color w:val="000000"/>
        </w:rPr>
        <w:t xml:space="preserve">ef diffuus en ze zijn niet te beroerd </w:t>
      </w:r>
      <w:r w:rsidR="00C62EDD">
        <w:rPr>
          <w:rFonts w:eastAsia="Times New Roman"/>
          <w:color w:val="000000"/>
        </w:rPr>
        <w:t xml:space="preserve">om anderen als “nepchristen” weg te zetten. Het </w:t>
      </w:r>
      <w:r w:rsidR="0015548A">
        <w:rPr>
          <w:rFonts w:eastAsia="Times New Roman"/>
          <w:color w:val="000000"/>
        </w:rPr>
        <w:t>gebruik</w:t>
      </w:r>
      <w:r w:rsidR="003C7C6F">
        <w:rPr>
          <w:rFonts w:eastAsia="Times New Roman"/>
          <w:color w:val="000000"/>
        </w:rPr>
        <w:t xml:space="preserve"> van christendom doet in die zin opportunistisch aan: beiden laveren tussen een liberaal wereldbeeld van gelijkheid en individuele vrijheid ten opzichte van </w:t>
      </w:r>
      <w:r w:rsidR="00E5377C">
        <w:rPr>
          <w:rFonts w:eastAsia="Times New Roman"/>
          <w:color w:val="000000"/>
        </w:rPr>
        <w:t xml:space="preserve">affiniteit met </w:t>
      </w:r>
      <w:proofErr w:type="spellStart"/>
      <w:r w:rsidR="00E5377C">
        <w:rPr>
          <w:rFonts w:eastAsia="Times New Roman"/>
          <w:color w:val="000000"/>
        </w:rPr>
        <w:t>illiberale</w:t>
      </w:r>
      <w:proofErr w:type="spellEnd"/>
      <w:r w:rsidR="00E5377C">
        <w:rPr>
          <w:rFonts w:eastAsia="Times New Roman"/>
          <w:color w:val="000000"/>
        </w:rPr>
        <w:t xml:space="preserve"> leiders die een gedeelde en van bovenaf bepaalde identiteit voorstaan. Duidelijk is dat het christendom als cultuur in beide versies, zoals Roy schreef, </w:t>
      </w:r>
      <w:r w:rsidR="0041588A">
        <w:rPr>
          <w:rFonts w:eastAsia="Times New Roman"/>
          <w:color w:val="000000"/>
        </w:rPr>
        <w:t xml:space="preserve">“gekaapt” is van de reguliere vertolkers van de christelijke boodschap: kerken, kerkgangers en christendemocratische partijen. De vraag is hoe lang het </w:t>
      </w:r>
      <w:r w:rsidR="00A07948">
        <w:rPr>
          <w:rFonts w:eastAsia="Times New Roman"/>
          <w:color w:val="000000"/>
        </w:rPr>
        <w:t xml:space="preserve">voor deze populisten </w:t>
      </w:r>
      <w:r w:rsidR="0041588A">
        <w:rPr>
          <w:rFonts w:eastAsia="Times New Roman"/>
          <w:color w:val="000000"/>
        </w:rPr>
        <w:t>instrument</w:t>
      </w:r>
      <w:r w:rsidR="00A07948">
        <w:rPr>
          <w:rFonts w:eastAsia="Times New Roman"/>
          <w:color w:val="000000"/>
        </w:rPr>
        <w:t xml:space="preserve">eel blijft om </w:t>
      </w:r>
      <w:r w:rsidR="005E544F">
        <w:rPr>
          <w:rFonts w:eastAsia="Times New Roman"/>
          <w:color w:val="000000"/>
        </w:rPr>
        <w:t xml:space="preserve">zich te bedienen van deze uitingen: Baudet lijkt zich recentelijk </w:t>
      </w:r>
      <w:r w:rsidR="00975EEA">
        <w:rPr>
          <w:rFonts w:eastAsia="Times New Roman"/>
          <w:color w:val="000000"/>
        </w:rPr>
        <w:t xml:space="preserve">al </w:t>
      </w:r>
      <w:r w:rsidR="005E544F">
        <w:rPr>
          <w:rFonts w:eastAsia="Times New Roman"/>
          <w:color w:val="000000"/>
        </w:rPr>
        <w:t xml:space="preserve">op een zijpad gewaagd te hebben.  </w:t>
      </w:r>
      <w:r w:rsidR="005E544F">
        <w:rPr>
          <w:rFonts w:eastAsia="Times New Roman"/>
          <w:color w:val="000000"/>
        </w:rPr>
        <w:tab/>
      </w:r>
      <w:r w:rsidR="005E544F">
        <w:rPr>
          <w:rFonts w:eastAsia="Times New Roman"/>
          <w:color w:val="000000"/>
        </w:rPr>
        <w:tab/>
      </w:r>
      <w:r w:rsidR="005E544F">
        <w:rPr>
          <w:rFonts w:eastAsia="Times New Roman"/>
          <w:color w:val="000000"/>
        </w:rPr>
        <w:tab/>
      </w:r>
      <w:r w:rsidR="005E544F">
        <w:rPr>
          <w:rFonts w:eastAsia="Times New Roman"/>
          <w:color w:val="000000"/>
        </w:rPr>
        <w:tab/>
      </w:r>
      <w:r w:rsidR="005E544F">
        <w:rPr>
          <w:rFonts w:eastAsia="Times New Roman"/>
          <w:color w:val="000000"/>
        </w:rPr>
        <w:tab/>
      </w:r>
      <w:r w:rsidR="005E544F">
        <w:rPr>
          <w:rFonts w:eastAsia="Times New Roman"/>
          <w:color w:val="000000"/>
        </w:rPr>
        <w:tab/>
        <w:t xml:space="preserve">De bevindingen in deze scriptie kampen met enkele hiaten die in volgend onderzoek </w:t>
      </w:r>
      <w:r w:rsidR="009F3AA2">
        <w:rPr>
          <w:rFonts w:eastAsia="Times New Roman"/>
          <w:color w:val="000000"/>
        </w:rPr>
        <w:t>nader belicht kunnen worden: het materiaal aan primaire bronnen is relatief beperkt. Dat komt enerzijds door het feit dat deze met name gebruikt zijn om het type cultuurchristelijke verwijzing en uitingen in het politiek debat te etaleren, anderzijds heeft de ruimte van deze scriptie niet toegestaan nog dieper in te gaan</w:t>
      </w:r>
      <w:r w:rsidR="00F11436">
        <w:rPr>
          <w:rFonts w:eastAsia="Times New Roman"/>
          <w:color w:val="000000"/>
        </w:rPr>
        <w:t xml:space="preserve"> op enkele interessante vragen: in welke omgeving kwamen deze uitingen het meest voor, hoe vaak gebeurde dat en naar aanleiding van welk type uitwisseling van gedachten gebruikten populisten woorden van deze aard? Daar is al licht naar gehint </w:t>
      </w:r>
      <w:r w:rsidR="00CE4806">
        <w:rPr>
          <w:rFonts w:eastAsia="Times New Roman"/>
          <w:color w:val="000000"/>
        </w:rPr>
        <w:t xml:space="preserve">in de inleiding - Wilders gebruikte het christendom bijvoorbeeld in de meerderheid van zijn tweets in samenhang met zijn afkeer van de islam </w:t>
      </w:r>
      <w:r w:rsidR="00E003D3">
        <w:rPr>
          <w:rFonts w:eastAsia="Times New Roman"/>
          <w:color w:val="000000"/>
        </w:rPr>
        <w:t xml:space="preserve">-  maar </w:t>
      </w:r>
      <w:r w:rsidR="000D105D">
        <w:rPr>
          <w:rFonts w:eastAsia="Times New Roman"/>
          <w:color w:val="000000"/>
        </w:rPr>
        <w:t>er</w:t>
      </w:r>
      <w:r w:rsidR="00CE4806">
        <w:rPr>
          <w:rFonts w:eastAsia="Times New Roman"/>
          <w:color w:val="000000"/>
        </w:rPr>
        <w:t xml:space="preserve"> zou meer onderzoek naar </w:t>
      </w:r>
      <w:r w:rsidR="00CE4806">
        <w:rPr>
          <w:rFonts w:eastAsia="Times New Roman"/>
          <w:color w:val="000000"/>
        </w:rPr>
        <w:lastRenderedPageBreak/>
        <w:t xml:space="preserve">gedaan kunnen worden, in lijn met het kwantitatieve werk van </w:t>
      </w:r>
      <w:proofErr w:type="spellStart"/>
      <w:r w:rsidR="00CE4806">
        <w:rPr>
          <w:rFonts w:eastAsia="Times New Roman"/>
          <w:color w:val="000000"/>
        </w:rPr>
        <w:t>Van</w:t>
      </w:r>
      <w:proofErr w:type="spellEnd"/>
      <w:r w:rsidR="00CE4806">
        <w:rPr>
          <w:rFonts w:eastAsia="Times New Roman"/>
          <w:color w:val="000000"/>
        </w:rPr>
        <w:t xml:space="preserve"> den Hemel.</w:t>
      </w:r>
      <w:r w:rsidR="00CE4806">
        <w:rPr>
          <w:rStyle w:val="Voetnootmarkering"/>
          <w:rFonts w:eastAsia="Times New Roman"/>
          <w:color w:val="000000"/>
        </w:rPr>
        <w:footnoteReference w:id="137"/>
      </w:r>
      <w:r w:rsidR="00631824">
        <w:rPr>
          <w:rFonts w:eastAsia="Times New Roman"/>
          <w:color w:val="000000"/>
        </w:rPr>
        <w:t xml:space="preserve"> Verder is </w:t>
      </w:r>
      <w:r w:rsidR="0001697A">
        <w:rPr>
          <w:rFonts w:eastAsia="Times New Roman"/>
          <w:color w:val="000000"/>
        </w:rPr>
        <w:t xml:space="preserve">een profiel gemaakt van de populistische kiezer en zijn achtergrond; de religieuze affiniteit is daarmee echter nog niet volledig bewezen. Voor een </w:t>
      </w:r>
      <w:r w:rsidR="004A7A70">
        <w:rPr>
          <w:rFonts w:eastAsia="Times New Roman"/>
          <w:color w:val="000000"/>
        </w:rPr>
        <w:t>doorwrocht</w:t>
      </w:r>
      <w:r w:rsidR="0001697A">
        <w:rPr>
          <w:rFonts w:eastAsia="Times New Roman"/>
          <w:color w:val="000000"/>
        </w:rPr>
        <w:t xml:space="preserve"> beeld van </w:t>
      </w:r>
      <w:r w:rsidR="00427F56">
        <w:rPr>
          <w:rFonts w:eastAsia="Times New Roman"/>
          <w:color w:val="000000"/>
        </w:rPr>
        <w:t xml:space="preserve">wat de populistische kiezer kenmerkt en hoe cultuurchristelijke verwijzingen deze al dan niet aantrekken, is een onderzoek geboden dat ook daadwerkelijk in gesprek gaat met deze kiezer. Daarvoor is in deze scriptie niet gekozen: ik heb mij behouden tot </w:t>
      </w:r>
      <w:r w:rsidR="0063222C">
        <w:rPr>
          <w:rFonts w:eastAsia="Times New Roman"/>
          <w:color w:val="000000"/>
        </w:rPr>
        <w:t>kiezersonderzoeken en secundaire lit</w:t>
      </w:r>
      <w:r w:rsidR="00E437BA">
        <w:rPr>
          <w:rFonts w:eastAsia="Times New Roman"/>
          <w:color w:val="000000"/>
        </w:rPr>
        <w:t>eratuur om tot mijn conc</w:t>
      </w:r>
      <w:r w:rsidR="00737FB6">
        <w:rPr>
          <w:rFonts w:eastAsia="Times New Roman"/>
          <w:color w:val="000000"/>
        </w:rPr>
        <w:t>lusies over de affiniteit van</w:t>
      </w:r>
      <w:r w:rsidR="00E437BA">
        <w:rPr>
          <w:rFonts w:eastAsia="Times New Roman"/>
          <w:color w:val="000000"/>
        </w:rPr>
        <w:t xml:space="preserve"> kiezers </w:t>
      </w:r>
      <w:r w:rsidR="00737FB6">
        <w:rPr>
          <w:rFonts w:eastAsia="Times New Roman"/>
          <w:color w:val="000000"/>
        </w:rPr>
        <w:t>met het cultuurchristelijke discours komen.</w:t>
      </w:r>
      <w:r w:rsidR="00737FB6">
        <w:rPr>
          <w:rFonts w:eastAsia="Times New Roman"/>
          <w:color w:val="000000"/>
        </w:rPr>
        <w:tab/>
      </w:r>
      <w:r w:rsidR="00167B37">
        <w:rPr>
          <w:rFonts w:eastAsia="Times New Roman"/>
          <w:color w:val="000000"/>
        </w:rPr>
        <w:t xml:space="preserve">Deze scriptie heeft desalniettemin nieuwe perspectieven geboden binnen bestaande historiografische interpretatierichtingen. De ontwikkelingen van de relatie tussen populisme en het christendom blijven de </w:t>
      </w:r>
      <w:r w:rsidR="00842BCA">
        <w:rPr>
          <w:rFonts w:eastAsia="Times New Roman"/>
          <w:color w:val="000000"/>
        </w:rPr>
        <w:t xml:space="preserve">historicus dwingen eerdere concepties te heroverwegen. </w:t>
      </w:r>
      <w:r w:rsidR="004A7A70">
        <w:rPr>
          <w:rFonts w:eastAsia="Times New Roman"/>
          <w:color w:val="000000"/>
        </w:rPr>
        <w:t xml:space="preserve">Ik </w:t>
      </w:r>
      <w:r w:rsidR="00771059">
        <w:rPr>
          <w:rFonts w:eastAsia="Times New Roman"/>
          <w:color w:val="000000"/>
        </w:rPr>
        <w:t>zet enkele v</w:t>
      </w:r>
      <w:r w:rsidR="009F3386">
        <w:rPr>
          <w:rFonts w:eastAsia="Times New Roman"/>
          <w:color w:val="000000"/>
        </w:rPr>
        <w:t>raagtekens bij</w:t>
      </w:r>
      <w:r w:rsidR="00842BCA">
        <w:rPr>
          <w:rFonts w:eastAsia="Times New Roman"/>
          <w:color w:val="000000"/>
        </w:rPr>
        <w:t xml:space="preserve"> het succes van het cultuurchristendom als middel om st</w:t>
      </w:r>
      <w:r w:rsidR="009F3386">
        <w:rPr>
          <w:rFonts w:eastAsia="Times New Roman"/>
          <w:color w:val="000000"/>
        </w:rPr>
        <w:t>emmen te winnen voor populisten: christenen zijn e</w:t>
      </w:r>
      <w:r w:rsidR="00771059">
        <w:rPr>
          <w:rFonts w:eastAsia="Times New Roman"/>
          <w:color w:val="000000"/>
        </w:rPr>
        <w:t xml:space="preserve">r weinig ontvankelijk voor. Wél adresseert het cultuurchristendom een sociaal-pessimisme dat </w:t>
      </w:r>
      <w:r w:rsidR="00E566C2">
        <w:rPr>
          <w:rFonts w:eastAsia="Times New Roman"/>
          <w:color w:val="000000"/>
        </w:rPr>
        <w:t>breder leeft bij v</w:t>
      </w:r>
      <w:r w:rsidR="00CE6C25">
        <w:rPr>
          <w:rFonts w:eastAsia="Times New Roman"/>
          <w:color w:val="000000"/>
        </w:rPr>
        <w:t>erschillende bevolkingsgroepen. Die is paradoxaal en diffuus: uiteindelijk bedrijft men</w:t>
      </w:r>
      <w:r w:rsidR="00455B75">
        <w:rPr>
          <w:rFonts w:eastAsia="Times New Roman"/>
          <w:color w:val="000000"/>
        </w:rPr>
        <w:t xml:space="preserve"> </w:t>
      </w:r>
      <w:proofErr w:type="spellStart"/>
      <w:r w:rsidR="00CE6C25">
        <w:rPr>
          <w:rFonts w:eastAsia="Times New Roman"/>
          <w:color w:val="000000"/>
        </w:rPr>
        <w:t>illiberaal</w:t>
      </w:r>
      <w:proofErr w:type="spellEnd"/>
      <w:r w:rsidR="00CE6C25">
        <w:rPr>
          <w:rFonts w:eastAsia="Times New Roman"/>
          <w:color w:val="000000"/>
        </w:rPr>
        <w:t xml:space="preserve"> conservatisme uit een nostalgisch verlangen naar een </w:t>
      </w:r>
      <w:r w:rsidR="00455B75">
        <w:rPr>
          <w:rFonts w:eastAsia="Times New Roman"/>
          <w:color w:val="000000"/>
        </w:rPr>
        <w:t xml:space="preserve">wereld die liberalen schiepen. Dat maakt het cultuurchristendom van Wilders en Baudet een lastig hanteerbaar instrument in een wankele ideologie. </w:t>
      </w:r>
    </w:p>
    <w:p w14:paraId="073E9DDB" w14:textId="77777777" w:rsidR="005E544F" w:rsidRDefault="005E544F" w:rsidP="00225860">
      <w:pPr>
        <w:shd w:val="clear" w:color="auto" w:fill="FFFFFF"/>
        <w:spacing w:beforeAutospacing="1" w:afterAutospacing="1" w:line="360" w:lineRule="auto"/>
        <w:jc w:val="both"/>
        <w:rPr>
          <w:rFonts w:eastAsia="Times New Roman"/>
          <w:b/>
          <w:color w:val="000000"/>
        </w:rPr>
      </w:pPr>
    </w:p>
    <w:p w14:paraId="083A9E39" w14:textId="77777777" w:rsidR="005E544F" w:rsidRDefault="005E544F" w:rsidP="00225860">
      <w:pPr>
        <w:shd w:val="clear" w:color="auto" w:fill="FFFFFF"/>
        <w:spacing w:beforeAutospacing="1" w:afterAutospacing="1" w:line="360" w:lineRule="auto"/>
        <w:jc w:val="both"/>
        <w:rPr>
          <w:rFonts w:eastAsia="Times New Roman"/>
          <w:b/>
          <w:color w:val="000000"/>
        </w:rPr>
      </w:pPr>
    </w:p>
    <w:p w14:paraId="4BD4A502" w14:textId="77777777" w:rsidR="005E544F" w:rsidRDefault="005E544F" w:rsidP="00225860">
      <w:pPr>
        <w:shd w:val="clear" w:color="auto" w:fill="FFFFFF"/>
        <w:spacing w:beforeAutospacing="1" w:afterAutospacing="1" w:line="360" w:lineRule="auto"/>
        <w:jc w:val="both"/>
        <w:rPr>
          <w:rFonts w:eastAsia="Times New Roman"/>
          <w:b/>
          <w:color w:val="000000"/>
        </w:rPr>
      </w:pPr>
    </w:p>
    <w:p w14:paraId="62554098" w14:textId="77777777" w:rsidR="0077724E" w:rsidRDefault="0077724E" w:rsidP="00225860">
      <w:pPr>
        <w:shd w:val="clear" w:color="auto" w:fill="FFFFFF"/>
        <w:spacing w:beforeAutospacing="1" w:afterAutospacing="1" w:line="360" w:lineRule="auto"/>
        <w:jc w:val="both"/>
        <w:rPr>
          <w:rFonts w:eastAsia="Times New Roman"/>
          <w:b/>
          <w:color w:val="000000"/>
        </w:rPr>
      </w:pPr>
    </w:p>
    <w:p w14:paraId="7B9C003A" w14:textId="77777777" w:rsidR="0077724E" w:rsidRDefault="0077724E" w:rsidP="00225860">
      <w:pPr>
        <w:shd w:val="clear" w:color="auto" w:fill="FFFFFF"/>
        <w:spacing w:beforeAutospacing="1" w:afterAutospacing="1" w:line="360" w:lineRule="auto"/>
        <w:jc w:val="both"/>
        <w:rPr>
          <w:rFonts w:eastAsia="Times New Roman"/>
          <w:b/>
          <w:color w:val="000000"/>
        </w:rPr>
      </w:pPr>
    </w:p>
    <w:p w14:paraId="2AC19853" w14:textId="77777777" w:rsidR="0077724E" w:rsidRDefault="0077724E" w:rsidP="00225860">
      <w:pPr>
        <w:shd w:val="clear" w:color="auto" w:fill="FFFFFF"/>
        <w:spacing w:beforeAutospacing="1" w:afterAutospacing="1" w:line="360" w:lineRule="auto"/>
        <w:jc w:val="both"/>
        <w:rPr>
          <w:rFonts w:eastAsia="Times New Roman"/>
          <w:b/>
          <w:color w:val="000000"/>
        </w:rPr>
      </w:pPr>
    </w:p>
    <w:p w14:paraId="5FFD6751" w14:textId="77777777" w:rsidR="0077724E" w:rsidRDefault="0077724E" w:rsidP="00225860">
      <w:pPr>
        <w:shd w:val="clear" w:color="auto" w:fill="FFFFFF"/>
        <w:spacing w:beforeAutospacing="1" w:afterAutospacing="1" w:line="360" w:lineRule="auto"/>
        <w:jc w:val="both"/>
        <w:rPr>
          <w:rFonts w:eastAsia="Times New Roman"/>
          <w:b/>
          <w:color w:val="000000"/>
        </w:rPr>
      </w:pPr>
    </w:p>
    <w:p w14:paraId="2653A45D" w14:textId="4B5FF521" w:rsidR="00070CEB" w:rsidRPr="00DA1DB7" w:rsidRDefault="00DA1DB7" w:rsidP="00225860">
      <w:pPr>
        <w:spacing w:line="360" w:lineRule="auto"/>
        <w:jc w:val="both"/>
        <w:rPr>
          <w:b/>
          <w:color w:val="000000" w:themeColor="text1"/>
          <w:sz w:val="32"/>
          <w:szCs w:val="32"/>
        </w:rPr>
      </w:pPr>
      <w:r w:rsidRPr="00DA1DB7">
        <w:rPr>
          <w:rFonts w:eastAsia="Times New Roman"/>
          <w:b/>
          <w:color w:val="000000"/>
          <w:sz w:val="32"/>
          <w:szCs w:val="32"/>
        </w:rPr>
        <w:lastRenderedPageBreak/>
        <w:t>B</w:t>
      </w:r>
      <w:r w:rsidR="007E3C40">
        <w:rPr>
          <w:rFonts w:eastAsia="Times New Roman"/>
          <w:b/>
          <w:color w:val="000000"/>
          <w:sz w:val="32"/>
          <w:szCs w:val="32"/>
        </w:rPr>
        <w:t>ronvermelding</w:t>
      </w:r>
    </w:p>
    <w:p w14:paraId="1E2E4338" w14:textId="7AB4CFB6" w:rsidR="00382C46" w:rsidRPr="00AE505B" w:rsidRDefault="00382C46" w:rsidP="00AE505B">
      <w:pPr>
        <w:pStyle w:val="Voetnoottekst"/>
        <w:spacing w:line="360" w:lineRule="auto"/>
        <w:jc w:val="both"/>
        <w:rPr>
          <w:color w:val="000000" w:themeColor="text1"/>
        </w:rPr>
      </w:pPr>
    </w:p>
    <w:p w14:paraId="49EDC820" w14:textId="38585701" w:rsidR="00CD5BA2" w:rsidRPr="00855950" w:rsidRDefault="00637736" w:rsidP="00225860">
      <w:pPr>
        <w:spacing w:line="360" w:lineRule="auto"/>
        <w:jc w:val="both"/>
        <w:rPr>
          <w:b/>
          <w:color w:val="000000" w:themeColor="text1"/>
        </w:rPr>
      </w:pPr>
      <w:r w:rsidRPr="00855950">
        <w:rPr>
          <w:b/>
          <w:color w:val="000000" w:themeColor="text1"/>
        </w:rPr>
        <w:t>B</w:t>
      </w:r>
      <w:r w:rsidR="00AE505B">
        <w:rPr>
          <w:b/>
          <w:color w:val="000000" w:themeColor="text1"/>
        </w:rPr>
        <w:t>eeldmateriaal</w:t>
      </w:r>
    </w:p>
    <w:p w14:paraId="4759F67D" w14:textId="77777777" w:rsidR="00637736" w:rsidRPr="00855950" w:rsidRDefault="00637736" w:rsidP="00225860">
      <w:pPr>
        <w:spacing w:line="360" w:lineRule="auto"/>
        <w:jc w:val="both"/>
        <w:rPr>
          <w:b/>
          <w:color w:val="000000" w:themeColor="text1"/>
        </w:rPr>
      </w:pPr>
    </w:p>
    <w:p w14:paraId="16F36AE4" w14:textId="77777777" w:rsidR="006F0958" w:rsidRPr="00855950" w:rsidRDefault="006F0958" w:rsidP="006F0958">
      <w:pPr>
        <w:pStyle w:val="Voetnoottekst"/>
        <w:spacing w:line="360" w:lineRule="auto"/>
        <w:jc w:val="both"/>
        <w:rPr>
          <w:color w:val="000000" w:themeColor="text1"/>
        </w:rPr>
      </w:pPr>
      <w:r w:rsidRPr="00855950">
        <w:rPr>
          <w:color w:val="000000" w:themeColor="text1"/>
        </w:rPr>
        <w:t>Forum voor Democratie, “Freek Jansen (FVD): ''We verliezen ons thuis door massa-immigratie!'' (</w:t>
      </w:r>
      <w:proofErr w:type="gramStart"/>
      <w:r w:rsidRPr="00855950">
        <w:rPr>
          <w:color w:val="000000" w:themeColor="text1"/>
        </w:rPr>
        <w:t>versie</w:t>
      </w:r>
      <w:proofErr w:type="gramEnd"/>
      <w:r w:rsidRPr="00855950">
        <w:rPr>
          <w:color w:val="000000" w:themeColor="text1"/>
        </w:rPr>
        <w:t xml:space="preserve"> 9 december 2021), </w:t>
      </w:r>
      <w:hyperlink r:id="rId8" w:history="1">
        <w:r w:rsidRPr="00855950">
          <w:rPr>
            <w:rStyle w:val="Hyperlink"/>
            <w:color w:val="000000" w:themeColor="text1"/>
          </w:rPr>
          <w:t>https://www.youtube.com/watch?v=kSnIKu56-7g</w:t>
        </w:r>
      </w:hyperlink>
      <w:r w:rsidRPr="00855950">
        <w:rPr>
          <w:color w:val="000000" w:themeColor="text1"/>
        </w:rPr>
        <w:t xml:space="preserve"> (16 juni 2022). </w:t>
      </w:r>
    </w:p>
    <w:p w14:paraId="3915DE06" w14:textId="77777777" w:rsidR="006F0958" w:rsidRPr="00855950" w:rsidRDefault="006F0958" w:rsidP="00637736">
      <w:pPr>
        <w:pStyle w:val="Voetnoottekst"/>
        <w:spacing w:line="360" w:lineRule="auto"/>
        <w:jc w:val="both"/>
        <w:rPr>
          <w:color w:val="000000" w:themeColor="text1"/>
        </w:rPr>
      </w:pPr>
    </w:p>
    <w:p w14:paraId="639BB10F" w14:textId="77777777" w:rsidR="00637736" w:rsidRPr="00855950" w:rsidRDefault="00637736" w:rsidP="00637736">
      <w:pPr>
        <w:pStyle w:val="Voetnoottekst"/>
        <w:spacing w:line="360" w:lineRule="auto"/>
        <w:jc w:val="both"/>
        <w:rPr>
          <w:color w:val="000000" w:themeColor="text1"/>
        </w:rPr>
      </w:pPr>
      <w:r w:rsidRPr="00855950">
        <w:rPr>
          <w:color w:val="000000" w:themeColor="text1"/>
        </w:rPr>
        <w:t xml:space="preserve">Forum voor Democratie, “Lijsttrekker Thierry Baudet spreekt FVD-congres toe” (versie 15 januari 2017), </w:t>
      </w:r>
      <w:hyperlink r:id="rId9" w:history="1">
        <w:r w:rsidRPr="00855950">
          <w:rPr>
            <w:rStyle w:val="Hyperlink"/>
            <w:color w:val="000000" w:themeColor="text1"/>
          </w:rPr>
          <w:t>https://www.youtube.com/watch?v=JvlRApuId-o</w:t>
        </w:r>
      </w:hyperlink>
      <w:r w:rsidRPr="00855950">
        <w:rPr>
          <w:color w:val="000000" w:themeColor="text1"/>
        </w:rPr>
        <w:t xml:space="preserve"> (17 juni 2022). </w:t>
      </w:r>
    </w:p>
    <w:p w14:paraId="65B8D995" w14:textId="77777777" w:rsidR="00637736" w:rsidRPr="00855950" w:rsidRDefault="00637736" w:rsidP="00637736">
      <w:pPr>
        <w:pStyle w:val="Voetnoottekst"/>
        <w:spacing w:line="360" w:lineRule="auto"/>
        <w:jc w:val="both"/>
        <w:rPr>
          <w:color w:val="000000" w:themeColor="text1"/>
        </w:rPr>
      </w:pPr>
    </w:p>
    <w:p w14:paraId="2C996691" w14:textId="77777777" w:rsidR="006F0958" w:rsidRPr="00855950" w:rsidRDefault="006F0958" w:rsidP="006F0958">
      <w:pPr>
        <w:pStyle w:val="Voetnoottekst"/>
        <w:spacing w:line="360" w:lineRule="auto"/>
        <w:jc w:val="both"/>
        <w:rPr>
          <w:color w:val="000000" w:themeColor="text1"/>
        </w:rPr>
      </w:pPr>
      <w:r w:rsidRPr="00855950">
        <w:rPr>
          <w:color w:val="000000" w:themeColor="text1"/>
        </w:rPr>
        <w:t>Thierry Baudet, “Sietske Bergsma bij HET FORUM! Wat is de prijs van vrijheid?” (</w:t>
      </w:r>
      <w:proofErr w:type="gramStart"/>
      <w:r w:rsidRPr="00855950">
        <w:rPr>
          <w:color w:val="000000" w:themeColor="text1"/>
        </w:rPr>
        <w:t>versie</w:t>
      </w:r>
      <w:proofErr w:type="gramEnd"/>
      <w:r w:rsidRPr="00855950">
        <w:rPr>
          <w:color w:val="000000" w:themeColor="text1"/>
        </w:rPr>
        <w:t xml:space="preserve"> 5 juli 2021), </w:t>
      </w:r>
      <w:hyperlink r:id="rId10" w:history="1">
        <w:r w:rsidRPr="00855950">
          <w:rPr>
            <w:rStyle w:val="Hyperlink"/>
            <w:rFonts w:eastAsia="Times New Roman"/>
            <w:color w:val="000000" w:themeColor="text1"/>
          </w:rPr>
          <w:t>https://www.youtube.com/watch?v=F6pmJ6HuGl4</w:t>
        </w:r>
      </w:hyperlink>
      <w:r w:rsidRPr="00855950">
        <w:rPr>
          <w:rStyle w:val="Hyperlink"/>
          <w:rFonts w:eastAsia="Times New Roman"/>
          <w:color w:val="000000" w:themeColor="text1"/>
        </w:rPr>
        <w:t xml:space="preserve"> </w:t>
      </w:r>
      <w:r w:rsidRPr="00855950">
        <w:rPr>
          <w:color w:val="000000" w:themeColor="text1"/>
        </w:rPr>
        <w:t>(17 juni 2022).</w:t>
      </w:r>
    </w:p>
    <w:p w14:paraId="1400A2F8" w14:textId="77777777" w:rsidR="006F0958" w:rsidRPr="00855950" w:rsidRDefault="006F0958" w:rsidP="006F0958">
      <w:pPr>
        <w:pStyle w:val="Voetnoottekst"/>
        <w:spacing w:line="360" w:lineRule="auto"/>
        <w:jc w:val="both"/>
        <w:rPr>
          <w:color w:val="000000" w:themeColor="text1"/>
        </w:rPr>
      </w:pPr>
    </w:p>
    <w:p w14:paraId="69A3DC42" w14:textId="66E47712" w:rsidR="00637736" w:rsidRPr="00855950" w:rsidRDefault="00637736" w:rsidP="00637736">
      <w:pPr>
        <w:pStyle w:val="Voetnoottekst"/>
        <w:spacing w:line="360" w:lineRule="auto"/>
        <w:jc w:val="both"/>
        <w:rPr>
          <w:color w:val="000000" w:themeColor="text1"/>
        </w:rPr>
      </w:pPr>
      <w:r w:rsidRPr="00855950">
        <w:rPr>
          <w:color w:val="000000" w:themeColor="text1"/>
        </w:rPr>
        <w:t xml:space="preserve">Forum voor Democratie, “Thierry Baudet: FVD is het </w:t>
      </w:r>
      <w:proofErr w:type="spellStart"/>
      <w:r w:rsidRPr="00855950">
        <w:rPr>
          <w:color w:val="000000" w:themeColor="text1"/>
        </w:rPr>
        <w:t>vlaggeschip</w:t>
      </w:r>
      <w:proofErr w:type="spellEnd"/>
      <w:r w:rsidRPr="00855950">
        <w:rPr>
          <w:color w:val="000000" w:themeColor="text1"/>
        </w:rPr>
        <w:t xml:space="preserve"> van de renaissancevloot” (15 januari 2017), </w:t>
      </w:r>
      <w:hyperlink r:id="rId11" w:history="1">
        <w:r w:rsidRPr="00855950">
          <w:rPr>
            <w:rStyle w:val="Hyperlink"/>
            <w:color w:val="000000" w:themeColor="text1"/>
          </w:rPr>
          <w:t>https://www.fvd.nl/toespraak-thierry-baudet-fvd-alv-2017</w:t>
        </w:r>
      </w:hyperlink>
      <w:r w:rsidRPr="00855950">
        <w:rPr>
          <w:color w:val="000000" w:themeColor="text1"/>
        </w:rPr>
        <w:t xml:space="preserve"> (17 juni 2022).</w:t>
      </w:r>
    </w:p>
    <w:p w14:paraId="67B644BC" w14:textId="77777777" w:rsidR="00637736" w:rsidRPr="00855950" w:rsidRDefault="00637736" w:rsidP="00637736">
      <w:pPr>
        <w:pStyle w:val="Voetnoottekst"/>
        <w:spacing w:line="360" w:lineRule="auto"/>
        <w:jc w:val="both"/>
        <w:rPr>
          <w:color w:val="000000" w:themeColor="text1"/>
        </w:rPr>
      </w:pPr>
    </w:p>
    <w:p w14:paraId="3036A9A3" w14:textId="77777777" w:rsidR="00CD5BA2" w:rsidRPr="00855950" w:rsidRDefault="00CD5BA2" w:rsidP="00225860">
      <w:pPr>
        <w:spacing w:line="360" w:lineRule="auto"/>
        <w:jc w:val="both"/>
        <w:rPr>
          <w:b/>
          <w:color w:val="000000" w:themeColor="text1"/>
        </w:rPr>
      </w:pPr>
    </w:p>
    <w:p w14:paraId="374C1BDA" w14:textId="38C169F4" w:rsidR="00203126" w:rsidRPr="00855950" w:rsidRDefault="00AE505B" w:rsidP="00225860">
      <w:pPr>
        <w:spacing w:line="360" w:lineRule="auto"/>
        <w:jc w:val="both"/>
        <w:rPr>
          <w:b/>
          <w:color w:val="000000" w:themeColor="text1"/>
        </w:rPr>
      </w:pPr>
      <w:r>
        <w:rPr>
          <w:b/>
          <w:color w:val="000000" w:themeColor="text1"/>
        </w:rPr>
        <w:t>Twitterberichten</w:t>
      </w:r>
    </w:p>
    <w:p w14:paraId="3E500164" w14:textId="77777777" w:rsidR="002A7683" w:rsidRPr="00855950" w:rsidRDefault="002A7683" w:rsidP="002A7683">
      <w:pPr>
        <w:pStyle w:val="Voetnoottekst"/>
        <w:spacing w:line="360" w:lineRule="auto"/>
        <w:jc w:val="both"/>
        <w:rPr>
          <w:color w:val="000000" w:themeColor="text1"/>
        </w:rPr>
      </w:pPr>
    </w:p>
    <w:p w14:paraId="1E52303F" w14:textId="5211AF56" w:rsidR="002A7683" w:rsidRPr="00855950" w:rsidRDefault="002A7683" w:rsidP="002A7683">
      <w:pPr>
        <w:pStyle w:val="Voetnoottekst"/>
        <w:spacing w:line="360" w:lineRule="auto"/>
        <w:jc w:val="both"/>
        <w:rPr>
          <w:color w:val="000000" w:themeColor="text1"/>
        </w:rPr>
      </w:pPr>
      <w:r w:rsidRPr="00855950">
        <w:rPr>
          <w:color w:val="000000" w:themeColor="text1"/>
        </w:rPr>
        <w:t xml:space="preserve">Geert Wilders op Twitter: </w:t>
      </w:r>
      <w:hyperlink r:id="rId12" w:history="1">
        <w:r w:rsidRPr="00855950">
          <w:rPr>
            <w:rStyle w:val="Hyperlink"/>
            <w:color w:val="000000" w:themeColor="text1"/>
          </w:rPr>
          <w:t>https://twitter.com/geertwilderspvv/status/762408631736406016</w:t>
        </w:r>
      </w:hyperlink>
      <w:r w:rsidRPr="00855950">
        <w:rPr>
          <w:color w:val="000000" w:themeColor="text1"/>
        </w:rPr>
        <w:t xml:space="preserve"> (8 augustus 2016).</w:t>
      </w:r>
    </w:p>
    <w:p w14:paraId="151FF1F1" w14:textId="77777777" w:rsidR="00203126" w:rsidRPr="00855950" w:rsidRDefault="00203126" w:rsidP="00203126">
      <w:pPr>
        <w:pStyle w:val="Voetnoottekst"/>
        <w:spacing w:line="360" w:lineRule="auto"/>
        <w:jc w:val="both"/>
        <w:rPr>
          <w:color w:val="000000" w:themeColor="text1"/>
        </w:rPr>
      </w:pPr>
    </w:p>
    <w:p w14:paraId="77AEB675" w14:textId="11FE821E" w:rsidR="002A7683" w:rsidRPr="00855950" w:rsidRDefault="00203126" w:rsidP="00203126">
      <w:pPr>
        <w:pStyle w:val="Voetnoottekst"/>
        <w:spacing w:line="360" w:lineRule="auto"/>
        <w:jc w:val="both"/>
        <w:rPr>
          <w:rFonts w:eastAsia="Times New Roman"/>
          <w:color w:val="000000" w:themeColor="text1"/>
        </w:rPr>
      </w:pPr>
      <w:r w:rsidRPr="00855950">
        <w:rPr>
          <w:color w:val="000000" w:themeColor="text1"/>
        </w:rPr>
        <w:t xml:space="preserve">Geert Wilders op Twitter:  </w:t>
      </w:r>
      <w:hyperlink r:id="rId13" w:history="1">
        <w:r w:rsidRPr="00855950">
          <w:rPr>
            <w:rStyle w:val="Hyperlink"/>
            <w:rFonts w:eastAsia="Times New Roman"/>
            <w:color w:val="000000" w:themeColor="text1"/>
          </w:rPr>
          <w:t>https://twitter.com/geertwilderspvv/status/1363451913895829509</w:t>
        </w:r>
      </w:hyperlink>
      <w:r w:rsidRPr="00855950">
        <w:rPr>
          <w:rFonts w:eastAsia="Times New Roman"/>
          <w:color w:val="000000" w:themeColor="text1"/>
        </w:rPr>
        <w:t xml:space="preserve"> (21 februari 2021).</w:t>
      </w:r>
    </w:p>
    <w:p w14:paraId="6F0499B0" w14:textId="77777777" w:rsidR="00834224" w:rsidRPr="00855950" w:rsidRDefault="00834224" w:rsidP="00203126">
      <w:pPr>
        <w:pStyle w:val="Voetnoottekst"/>
        <w:spacing w:line="360" w:lineRule="auto"/>
        <w:jc w:val="both"/>
        <w:rPr>
          <w:rFonts w:eastAsia="Times New Roman"/>
          <w:color w:val="000000" w:themeColor="text1"/>
        </w:rPr>
      </w:pPr>
    </w:p>
    <w:p w14:paraId="5810581B" w14:textId="77777777" w:rsidR="00834224" w:rsidRPr="00855950" w:rsidRDefault="00834224" w:rsidP="00834224">
      <w:pPr>
        <w:pStyle w:val="Voetnoottekst"/>
        <w:spacing w:line="360" w:lineRule="auto"/>
        <w:jc w:val="both"/>
        <w:rPr>
          <w:color w:val="000000" w:themeColor="text1"/>
        </w:rPr>
      </w:pPr>
      <w:r w:rsidRPr="00855950">
        <w:rPr>
          <w:color w:val="000000" w:themeColor="text1"/>
        </w:rPr>
        <w:t xml:space="preserve">Geert Wilders op Twitter: </w:t>
      </w:r>
      <w:hyperlink r:id="rId14" w:history="1">
        <w:r w:rsidRPr="00855950">
          <w:rPr>
            <w:rStyle w:val="Hyperlink"/>
            <w:color w:val="000000" w:themeColor="text1"/>
          </w:rPr>
          <w:t>https://twitter.com/geertwilderspvv/status/1379080581154275333</w:t>
        </w:r>
      </w:hyperlink>
      <w:r w:rsidRPr="00855950">
        <w:rPr>
          <w:color w:val="000000" w:themeColor="text1"/>
        </w:rPr>
        <w:t xml:space="preserve"> (versie 5 april 2021). </w:t>
      </w:r>
    </w:p>
    <w:p w14:paraId="53F0CE7D" w14:textId="77777777" w:rsidR="00834224" w:rsidRPr="00855950" w:rsidRDefault="00834224" w:rsidP="00834224">
      <w:pPr>
        <w:pStyle w:val="Voetnoottekst"/>
        <w:spacing w:line="360" w:lineRule="auto"/>
        <w:jc w:val="both"/>
        <w:rPr>
          <w:color w:val="000000" w:themeColor="text1"/>
        </w:rPr>
      </w:pPr>
    </w:p>
    <w:p w14:paraId="0AE6D4EF" w14:textId="0610F76D" w:rsidR="00834224" w:rsidRPr="00855950" w:rsidRDefault="00834224" w:rsidP="00834224">
      <w:pPr>
        <w:pStyle w:val="Voetnoottekst"/>
        <w:spacing w:line="360" w:lineRule="auto"/>
        <w:jc w:val="both"/>
        <w:rPr>
          <w:color w:val="000000" w:themeColor="text1"/>
        </w:rPr>
      </w:pPr>
      <w:r w:rsidRPr="00855950">
        <w:rPr>
          <w:color w:val="000000" w:themeColor="text1"/>
        </w:rPr>
        <w:t xml:space="preserve">Geert Wilders op Twitter: </w:t>
      </w:r>
      <w:hyperlink r:id="rId15" w:history="1">
        <w:r w:rsidRPr="00855950">
          <w:rPr>
            <w:rStyle w:val="Hyperlink"/>
            <w:color w:val="000000" w:themeColor="text1"/>
          </w:rPr>
          <w:t>https://twitter.com/geertwilderspvv/status/1409773130084671490</w:t>
        </w:r>
      </w:hyperlink>
      <w:r w:rsidRPr="00855950">
        <w:rPr>
          <w:color w:val="000000" w:themeColor="text1"/>
        </w:rPr>
        <w:t xml:space="preserve"> (versie 29 juni 2021).</w:t>
      </w:r>
    </w:p>
    <w:p w14:paraId="6BD26C39" w14:textId="77777777" w:rsidR="002A7683" w:rsidRPr="00855950" w:rsidRDefault="002A7683" w:rsidP="00203126">
      <w:pPr>
        <w:pStyle w:val="Voetnoottekst"/>
        <w:spacing w:line="360" w:lineRule="auto"/>
        <w:jc w:val="both"/>
        <w:rPr>
          <w:rFonts w:eastAsia="Times New Roman"/>
          <w:color w:val="000000" w:themeColor="text1"/>
        </w:rPr>
      </w:pPr>
    </w:p>
    <w:p w14:paraId="78B75AEC" w14:textId="77777777" w:rsidR="00CD5BA2" w:rsidRPr="00855950" w:rsidRDefault="00CD5BA2" w:rsidP="00CD5BA2">
      <w:pPr>
        <w:pStyle w:val="Voetnoottekst"/>
        <w:spacing w:line="360" w:lineRule="auto"/>
        <w:jc w:val="both"/>
        <w:rPr>
          <w:color w:val="000000" w:themeColor="text1"/>
        </w:rPr>
      </w:pPr>
      <w:r w:rsidRPr="00855950">
        <w:rPr>
          <w:color w:val="000000" w:themeColor="text1"/>
        </w:rPr>
        <w:lastRenderedPageBreak/>
        <w:t xml:space="preserve">Thierry Baudet op Twitter: </w:t>
      </w:r>
      <w:hyperlink r:id="rId16" w:history="1">
        <w:r w:rsidRPr="00855950">
          <w:rPr>
            <w:rStyle w:val="Hyperlink"/>
            <w:color w:val="000000" w:themeColor="text1"/>
          </w:rPr>
          <w:t>https://twitter.com/thierrybaudet/status/890144913043718147</w:t>
        </w:r>
      </w:hyperlink>
      <w:r w:rsidRPr="00855950">
        <w:rPr>
          <w:color w:val="000000" w:themeColor="text1"/>
        </w:rPr>
        <w:t xml:space="preserve"> (versie 26 juli 2017).</w:t>
      </w:r>
    </w:p>
    <w:p w14:paraId="2D28181B" w14:textId="77777777" w:rsidR="00CD5BA2" w:rsidRPr="00855950" w:rsidRDefault="00CD5BA2" w:rsidP="00CD5BA2">
      <w:pPr>
        <w:pStyle w:val="Voetnoottekst"/>
        <w:spacing w:line="360" w:lineRule="auto"/>
        <w:jc w:val="both"/>
        <w:rPr>
          <w:color w:val="000000" w:themeColor="text1"/>
        </w:rPr>
      </w:pPr>
    </w:p>
    <w:p w14:paraId="74659269" w14:textId="77777777" w:rsidR="002A7683" w:rsidRPr="00855950" w:rsidRDefault="002A7683" w:rsidP="002A7683">
      <w:pPr>
        <w:pStyle w:val="Voetnoottekst"/>
        <w:spacing w:line="360" w:lineRule="auto"/>
        <w:jc w:val="both"/>
        <w:rPr>
          <w:color w:val="000000" w:themeColor="text1"/>
        </w:rPr>
      </w:pPr>
      <w:r w:rsidRPr="00855950">
        <w:rPr>
          <w:color w:val="000000" w:themeColor="text1"/>
        </w:rPr>
        <w:t xml:space="preserve">Thierry Baudet op Twitter: </w:t>
      </w:r>
      <w:hyperlink r:id="rId17" w:history="1">
        <w:r w:rsidRPr="00855950">
          <w:rPr>
            <w:rStyle w:val="Hyperlink"/>
            <w:color w:val="000000" w:themeColor="text1"/>
          </w:rPr>
          <w:t>https://twitter.com/thierrybaudet/status/1486817867886895104</w:t>
        </w:r>
      </w:hyperlink>
      <w:r w:rsidRPr="00855950">
        <w:rPr>
          <w:color w:val="000000" w:themeColor="text1"/>
        </w:rPr>
        <w:t xml:space="preserve"> (versie 17 januari 2022).</w:t>
      </w:r>
    </w:p>
    <w:p w14:paraId="7F77D156" w14:textId="77777777" w:rsidR="002A7683" w:rsidRPr="00855950" w:rsidRDefault="002A7683" w:rsidP="002A7683">
      <w:pPr>
        <w:pStyle w:val="Voetnoottekst"/>
        <w:spacing w:line="360" w:lineRule="auto"/>
        <w:jc w:val="both"/>
        <w:rPr>
          <w:color w:val="000000" w:themeColor="text1"/>
        </w:rPr>
      </w:pPr>
    </w:p>
    <w:p w14:paraId="32A6BC5D" w14:textId="77777777" w:rsidR="002A7683" w:rsidRPr="00855950" w:rsidRDefault="002A7683" w:rsidP="002A7683">
      <w:pPr>
        <w:pStyle w:val="Voetnoottekst"/>
        <w:spacing w:line="360" w:lineRule="auto"/>
        <w:jc w:val="both"/>
        <w:rPr>
          <w:color w:val="000000" w:themeColor="text1"/>
          <w:lang w:val="en-US"/>
        </w:rPr>
      </w:pPr>
      <w:r w:rsidRPr="00855950">
        <w:rPr>
          <w:color w:val="000000" w:themeColor="text1"/>
        </w:rPr>
        <w:t xml:space="preserve">Thierry Baudet op Twitter: </w:t>
      </w:r>
      <w:hyperlink r:id="rId18" w:history="1">
        <w:r w:rsidRPr="00855950">
          <w:rPr>
            <w:rStyle w:val="Hyperlink"/>
            <w:color w:val="000000" w:themeColor="text1"/>
          </w:rPr>
          <w:t>https://twitter.com/thierrybaudet/status/1505234848482533376</w:t>
        </w:r>
      </w:hyperlink>
      <w:r w:rsidRPr="00855950">
        <w:rPr>
          <w:color w:val="000000" w:themeColor="text1"/>
        </w:rPr>
        <w:t xml:space="preserve"> (19 maart 2022).</w:t>
      </w:r>
    </w:p>
    <w:p w14:paraId="05404C78" w14:textId="77777777" w:rsidR="00203126" w:rsidRDefault="00203126" w:rsidP="00225860">
      <w:pPr>
        <w:spacing w:line="360" w:lineRule="auto"/>
        <w:jc w:val="both"/>
        <w:rPr>
          <w:b/>
          <w:color w:val="000000" w:themeColor="text1"/>
          <w:lang w:val="en-US"/>
        </w:rPr>
      </w:pPr>
    </w:p>
    <w:p w14:paraId="278A15FC" w14:textId="77777777" w:rsidR="005F3AB6" w:rsidRPr="00855950" w:rsidRDefault="005F3AB6" w:rsidP="00225860">
      <w:pPr>
        <w:spacing w:line="360" w:lineRule="auto"/>
        <w:jc w:val="both"/>
        <w:rPr>
          <w:b/>
          <w:color w:val="000000" w:themeColor="text1"/>
          <w:lang w:val="en-US"/>
        </w:rPr>
      </w:pPr>
    </w:p>
    <w:p w14:paraId="16110E28" w14:textId="002D8459" w:rsidR="00BA344C" w:rsidRPr="00855950" w:rsidRDefault="00F165B8" w:rsidP="00225860">
      <w:pPr>
        <w:spacing w:line="360" w:lineRule="auto"/>
        <w:jc w:val="both"/>
        <w:rPr>
          <w:b/>
          <w:color w:val="000000" w:themeColor="text1"/>
        </w:rPr>
      </w:pPr>
      <w:r>
        <w:rPr>
          <w:b/>
          <w:color w:val="000000" w:themeColor="text1"/>
        </w:rPr>
        <w:t xml:space="preserve">Website-artikelen (zonder auteur) </w:t>
      </w:r>
    </w:p>
    <w:p w14:paraId="2896F658" w14:textId="77777777" w:rsidR="00231869" w:rsidRPr="00855950" w:rsidRDefault="00231869" w:rsidP="00225860">
      <w:pPr>
        <w:spacing w:line="360" w:lineRule="auto"/>
        <w:jc w:val="both"/>
        <w:rPr>
          <w:b/>
          <w:color w:val="000000" w:themeColor="text1"/>
        </w:rPr>
      </w:pPr>
    </w:p>
    <w:p w14:paraId="5E703F78" w14:textId="77777777" w:rsidR="00AB1B9F" w:rsidRPr="00855950" w:rsidRDefault="00AB1B9F" w:rsidP="00AB1B9F">
      <w:pPr>
        <w:pStyle w:val="Voetnoottekst"/>
        <w:spacing w:line="360" w:lineRule="auto"/>
        <w:jc w:val="both"/>
        <w:rPr>
          <w:color w:val="000000" w:themeColor="text1"/>
        </w:rPr>
      </w:pPr>
      <w:r w:rsidRPr="00855950">
        <w:rPr>
          <w:color w:val="000000" w:themeColor="text1"/>
        </w:rPr>
        <w:t xml:space="preserve">Algemeen Dagblad, “Orbán verwijt critici de wet slecht te lezen: ‘Ik vocht altijd voor de vrijheid van homo's” (versie 24 juni 2021), </w:t>
      </w:r>
      <w:hyperlink r:id="rId19" w:history="1">
        <w:r w:rsidRPr="00855950">
          <w:rPr>
            <w:rStyle w:val="Hyperlink"/>
            <w:color w:val="000000" w:themeColor="text1"/>
          </w:rPr>
          <w:t>https://www.ad.nl/buitenland/orban-verwijt-critici-de-wet-slecht-te-lezen-ik-vocht-altijd-voor-de-vrijheid-van-homo-s~a8e6aa31/</w:t>
        </w:r>
      </w:hyperlink>
      <w:r w:rsidRPr="00855950">
        <w:rPr>
          <w:color w:val="000000" w:themeColor="text1"/>
        </w:rPr>
        <w:t xml:space="preserve"> (17 juni 2022). </w:t>
      </w:r>
    </w:p>
    <w:p w14:paraId="1CA3C7EA" w14:textId="77777777" w:rsidR="00EC5028" w:rsidRPr="00855950" w:rsidRDefault="00EC5028" w:rsidP="00AB1B9F">
      <w:pPr>
        <w:pStyle w:val="Voetnoottekst"/>
        <w:spacing w:line="360" w:lineRule="auto"/>
        <w:jc w:val="both"/>
        <w:rPr>
          <w:color w:val="000000" w:themeColor="text1"/>
        </w:rPr>
      </w:pPr>
    </w:p>
    <w:p w14:paraId="766967CC" w14:textId="77777777" w:rsidR="00EC5028" w:rsidRPr="00855950" w:rsidRDefault="00EC5028" w:rsidP="00EC5028">
      <w:pPr>
        <w:pStyle w:val="Voetnoottekst"/>
        <w:spacing w:line="360" w:lineRule="auto"/>
        <w:jc w:val="both"/>
        <w:rPr>
          <w:color w:val="000000" w:themeColor="text1"/>
        </w:rPr>
      </w:pPr>
      <w:proofErr w:type="spellStart"/>
      <w:r w:rsidRPr="00855950">
        <w:rPr>
          <w:color w:val="000000" w:themeColor="text1"/>
        </w:rPr>
        <w:t>Alternative</w:t>
      </w:r>
      <w:proofErr w:type="spellEnd"/>
      <w:r w:rsidRPr="00855950">
        <w:rPr>
          <w:color w:val="000000" w:themeColor="text1"/>
        </w:rPr>
        <w:t xml:space="preserve"> </w:t>
      </w:r>
      <w:proofErr w:type="spellStart"/>
      <w:r w:rsidRPr="00855950">
        <w:rPr>
          <w:color w:val="000000" w:themeColor="text1"/>
        </w:rPr>
        <w:t>für</w:t>
      </w:r>
      <w:proofErr w:type="spellEnd"/>
      <w:r w:rsidRPr="00855950">
        <w:rPr>
          <w:color w:val="000000" w:themeColor="text1"/>
        </w:rPr>
        <w:t xml:space="preserve"> Deutschland, “</w:t>
      </w:r>
      <w:proofErr w:type="spellStart"/>
      <w:r w:rsidRPr="00855950">
        <w:rPr>
          <w:color w:val="000000" w:themeColor="text1"/>
        </w:rPr>
        <w:t>Grundsatzprogramm</w:t>
      </w:r>
      <w:proofErr w:type="spellEnd"/>
      <w:r w:rsidRPr="00855950">
        <w:rPr>
          <w:color w:val="000000" w:themeColor="text1"/>
        </w:rPr>
        <w:t xml:space="preserve"> </w:t>
      </w:r>
      <w:proofErr w:type="spellStart"/>
      <w:r w:rsidRPr="00855950">
        <w:rPr>
          <w:color w:val="000000" w:themeColor="text1"/>
        </w:rPr>
        <w:t>für</w:t>
      </w:r>
      <w:proofErr w:type="spellEnd"/>
      <w:r w:rsidRPr="00855950">
        <w:rPr>
          <w:color w:val="000000" w:themeColor="text1"/>
        </w:rPr>
        <w:t xml:space="preserve"> Deutschland” (versie 30 april 2016), </w:t>
      </w:r>
      <w:hyperlink r:id="rId20" w:history="1">
        <w:r w:rsidRPr="00855950">
          <w:rPr>
            <w:rStyle w:val="Hyperlink"/>
            <w:color w:val="000000" w:themeColor="text1"/>
          </w:rPr>
          <w:t>https://www.afd.de/grundsatzprogramm/</w:t>
        </w:r>
      </w:hyperlink>
      <w:r w:rsidRPr="00855950">
        <w:rPr>
          <w:color w:val="000000" w:themeColor="text1"/>
        </w:rPr>
        <w:t xml:space="preserve"> (16 juni 2022).</w:t>
      </w:r>
    </w:p>
    <w:p w14:paraId="46154D8F" w14:textId="77777777" w:rsidR="00D91038" w:rsidRPr="00855950" w:rsidRDefault="00D91038" w:rsidP="00AB1B9F">
      <w:pPr>
        <w:pStyle w:val="Voetnoottekst"/>
        <w:spacing w:line="360" w:lineRule="auto"/>
        <w:jc w:val="both"/>
        <w:rPr>
          <w:color w:val="000000" w:themeColor="text1"/>
        </w:rPr>
      </w:pPr>
    </w:p>
    <w:p w14:paraId="3A4D4C8D" w14:textId="03795D44" w:rsidR="00D91038" w:rsidRPr="00855950" w:rsidRDefault="00D91038" w:rsidP="00225860">
      <w:pPr>
        <w:spacing w:line="360" w:lineRule="auto"/>
        <w:jc w:val="both"/>
        <w:rPr>
          <w:color w:val="000000" w:themeColor="text1"/>
        </w:rPr>
      </w:pPr>
      <w:r w:rsidRPr="00855950">
        <w:rPr>
          <w:color w:val="000000" w:themeColor="text1"/>
        </w:rPr>
        <w:t xml:space="preserve">CDA, “Familie en gezin”, </w:t>
      </w:r>
      <w:hyperlink r:id="rId21" w:history="1">
        <w:r w:rsidRPr="00855950">
          <w:rPr>
            <w:rStyle w:val="Hyperlink"/>
            <w:color w:val="000000" w:themeColor="text1"/>
          </w:rPr>
          <w:t>https://www.cda.nl/standpunten/familie</w:t>
        </w:r>
      </w:hyperlink>
      <w:r w:rsidRPr="00855950">
        <w:rPr>
          <w:color w:val="000000" w:themeColor="text1"/>
        </w:rPr>
        <w:t xml:space="preserve"> (16 juni 2022).</w:t>
      </w:r>
    </w:p>
    <w:p w14:paraId="1B2C809C" w14:textId="77777777" w:rsidR="006D3C74" w:rsidRPr="00855950" w:rsidRDefault="006D3C74" w:rsidP="006D3C74">
      <w:pPr>
        <w:spacing w:line="360" w:lineRule="auto"/>
        <w:jc w:val="both"/>
        <w:rPr>
          <w:color w:val="000000" w:themeColor="text1"/>
        </w:rPr>
      </w:pPr>
    </w:p>
    <w:p w14:paraId="154E9A12" w14:textId="77777777" w:rsidR="006D3C74" w:rsidRPr="00855950" w:rsidRDefault="006D3C74" w:rsidP="006D3C74">
      <w:pPr>
        <w:pStyle w:val="Voetnoottekst"/>
        <w:spacing w:line="360" w:lineRule="auto"/>
        <w:jc w:val="both"/>
        <w:rPr>
          <w:color w:val="000000" w:themeColor="text1"/>
        </w:rPr>
      </w:pPr>
      <w:proofErr w:type="spellStart"/>
      <w:r w:rsidRPr="00855950">
        <w:rPr>
          <w:color w:val="000000" w:themeColor="text1"/>
        </w:rPr>
        <w:t>ChrAfD</w:t>
      </w:r>
      <w:proofErr w:type="spellEnd"/>
      <w:r w:rsidRPr="00855950">
        <w:rPr>
          <w:color w:val="000000" w:themeColor="text1"/>
        </w:rPr>
        <w:t>, “</w:t>
      </w:r>
      <w:proofErr w:type="spellStart"/>
      <w:r w:rsidRPr="00855950">
        <w:rPr>
          <w:color w:val="000000" w:themeColor="text1"/>
        </w:rPr>
        <w:t>Wofür</w:t>
      </w:r>
      <w:proofErr w:type="spellEnd"/>
      <w:r w:rsidRPr="00855950">
        <w:rPr>
          <w:color w:val="000000" w:themeColor="text1"/>
        </w:rPr>
        <w:t xml:space="preserve"> </w:t>
      </w:r>
      <w:proofErr w:type="spellStart"/>
      <w:r w:rsidRPr="00855950">
        <w:rPr>
          <w:color w:val="000000" w:themeColor="text1"/>
        </w:rPr>
        <w:t>steht</w:t>
      </w:r>
      <w:proofErr w:type="spellEnd"/>
      <w:r w:rsidRPr="00855950">
        <w:rPr>
          <w:color w:val="000000" w:themeColor="text1"/>
        </w:rPr>
        <w:t xml:space="preserve"> </w:t>
      </w:r>
      <w:proofErr w:type="spellStart"/>
      <w:r w:rsidRPr="00855950">
        <w:rPr>
          <w:color w:val="000000" w:themeColor="text1"/>
        </w:rPr>
        <w:t>ChrAfD</w:t>
      </w:r>
      <w:proofErr w:type="spellEnd"/>
      <w:r w:rsidRPr="00855950">
        <w:rPr>
          <w:color w:val="000000" w:themeColor="text1"/>
        </w:rPr>
        <w:t xml:space="preserve">?”, </w:t>
      </w:r>
      <w:hyperlink r:id="rId22" w:history="1">
        <w:r w:rsidRPr="00855950">
          <w:rPr>
            <w:rStyle w:val="Hyperlink"/>
            <w:color w:val="000000" w:themeColor="text1"/>
          </w:rPr>
          <w:t>https://www.chrafd.de/index.php/grundsatzerklaerung</w:t>
        </w:r>
      </w:hyperlink>
      <w:r w:rsidRPr="00855950">
        <w:rPr>
          <w:rStyle w:val="Hyperlink"/>
          <w:color w:val="000000" w:themeColor="text1"/>
        </w:rPr>
        <w:t xml:space="preserve"> </w:t>
      </w:r>
      <w:r w:rsidRPr="00855950">
        <w:rPr>
          <w:color w:val="000000" w:themeColor="text1"/>
        </w:rPr>
        <w:t xml:space="preserve">(16 juni 2022). </w:t>
      </w:r>
    </w:p>
    <w:p w14:paraId="6252BD14" w14:textId="77777777" w:rsidR="006D3C74" w:rsidRPr="00855950" w:rsidRDefault="006D3C74" w:rsidP="00225860">
      <w:pPr>
        <w:spacing w:line="360" w:lineRule="auto"/>
        <w:jc w:val="both"/>
        <w:rPr>
          <w:b/>
          <w:color w:val="000000" w:themeColor="text1"/>
        </w:rPr>
      </w:pPr>
    </w:p>
    <w:p w14:paraId="70813AE1" w14:textId="77777777" w:rsidR="009A2570" w:rsidRPr="00855950" w:rsidRDefault="009A2570" w:rsidP="009A2570">
      <w:pPr>
        <w:pStyle w:val="Voetnoottekst"/>
        <w:spacing w:line="360" w:lineRule="auto"/>
        <w:jc w:val="both"/>
        <w:rPr>
          <w:color w:val="000000" w:themeColor="text1"/>
        </w:rPr>
      </w:pPr>
      <w:r w:rsidRPr="00855950">
        <w:rPr>
          <w:color w:val="000000" w:themeColor="text1"/>
        </w:rPr>
        <w:t xml:space="preserve">Christelijk Informatie Platform, “Thierry Baudet over SGP: "Het is een impotent soort christendom, slappe hap"” (23 februari 2021), </w:t>
      </w:r>
    </w:p>
    <w:p w14:paraId="0299DA30" w14:textId="3F702140" w:rsidR="00232B79" w:rsidRPr="00855950" w:rsidRDefault="009A2570" w:rsidP="009A2570">
      <w:pPr>
        <w:pStyle w:val="Voetnoottekst"/>
        <w:spacing w:line="360" w:lineRule="auto"/>
        <w:jc w:val="both"/>
        <w:rPr>
          <w:color w:val="000000" w:themeColor="text1"/>
        </w:rPr>
      </w:pPr>
      <w:r w:rsidRPr="00855950">
        <w:rPr>
          <w:color w:val="000000" w:themeColor="text1"/>
        </w:rPr>
        <w:t xml:space="preserve"> </w:t>
      </w:r>
      <w:hyperlink r:id="rId23" w:history="1">
        <w:r w:rsidRPr="00855950">
          <w:rPr>
            <w:rStyle w:val="Hyperlink"/>
            <w:color w:val="000000" w:themeColor="text1"/>
          </w:rPr>
          <w:t>https://cip.nl/cip+/84048-thierry-baudet-over-sgp-het-is-een-impotent-soort-christendom-slappe-hap/FBlSBwAAV3N3aBwdFE9OcRAVEBU?fbclid=IwAR0R-6SeB7gNsTm1ayZ7Ew02xWiH1hfwrrcgpY-awuU_SRloKWMFBvteqIQ</w:t>
        </w:r>
      </w:hyperlink>
      <w:r w:rsidRPr="00855950">
        <w:rPr>
          <w:color w:val="000000" w:themeColor="text1"/>
        </w:rPr>
        <w:t xml:space="preserve"> (17 juni 2022).</w:t>
      </w:r>
    </w:p>
    <w:p w14:paraId="572BAC52" w14:textId="77777777" w:rsidR="00645554" w:rsidRPr="00855950" w:rsidRDefault="00645554" w:rsidP="009A2570">
      <w:pPr>
        <w:pStyle w:val="Voetnoottekst"/>
        <w:spacing w:line="360" w:lineRule="auto"/>
        <w:jc w:val="both"/>
        <w:rPr>
          <w:color w:val="000000" w:themeColor="text1"/>
        </w:rPr>
      </w:pPr>
    </w:p>
    <w:p w14:paraId="11F3F5DC" w14:textId="3539CD12" w:rsidR="00645554" w:rsidRPr="00855950" w:rsidRDefault="00645554" w:rsidP="00645554">
      <w:pPr>
        <w:pStyle w:val="Voetnoottekst"/>
        <w:spacing w:line="360" w:lineRule="auto"/>
        <w:jc w:val="both"/>
        <w:rPr>
          <w:color w:val="000000" w:themeColor="text1"/>
        </w:rPr>
      </w:pPr>
      <w:r w:rsidRPr="00855950">
        <w:rPr>
          <w:color w:val="000000" w:themeColor="text1"/>
        </w:rPr>
        <w:t xml:space="preserve">Christelijk Informatie Platform, “Gelijkheidscommissie EU: "Spreek over 'feestdagen' in plaats van 'Kerst' en vervang Bijbelse namen",  </w:t>
      </w:r>
      <w:hyperlink r:id="rId24" w:history="1">
        <w:r w:rsidRPr="00855950">
          <w:rPr>
            <w:rStyle w:val="Hyperlink"/>
            <w:color w:val="000000" w:themeColor="text1"/>
          </w:rPr>
          <w:t>https://cip.nl/88529-omstreden-advies-gelijkheidscommissie-eu-spreek-over-feestdagen-in-plaats-van-kerst</w:t>
        </w:r>
      </w:hyperlink>
      <w:r w:rsidRPr="00855950">
        <w:rPr>
          <w:color w:val="000000" w:themeColor="text1"/>
        </w:rPr>
        <w:t xml:space="preserve"> (16 juni 2022).</w:t>
      </w:r>
    </w:p>
    <w:p w14:paraId="6BC7694D" w14:textId="77777777" w:rsidR="009A2570" w:rsidRPr="00855950" w:rsidRDefault="009A2570" w:rsidP="009A2570">
      <w:pPr>
        <w:pStyle w:val="Voetnoottekst"/>
        <w:spacing w:line="360" w:lineRule="auto"/>
        <w:jc w:val="both"/>
        <w:rPr>
          <w:color w:val="000000" w:themeColor="text1"/>
        </w:rPr>
      </w:pPr>
    </w:p>
    <w:p w14:paraId="6BFAE672" w14:textId="77777777" w:rsidR="006F0958" w:rsidRPr="00855950" w:rsidRDefault="006F0958" w:rsidP="006F0958">
      <w:pPr>
        <w:pStyle w:val="Voetnoottekst"/>
        <w:spacing w:line="360" w:lineRule="auto"/>
        <w:jc w:val="both"/>
        <w:rPr>
          <w:color w:val="000000" w:themeColor="text1"/>
        </w:rPr>
      </w:pPr>
      <w:r w:rsidRPr="00855950">
        <w:rPr>
          <w:color w:val="000000" w:themeColor="text1"/>
        </w:rPr>
        <w:lastRenderedPageBreak/>
        <w:t xml:space="preserve">Europa Nu, “Geert Wilders’ rede aan de Columbia University” (versie 22 oktober 2009), </w:t>
      </w:r>
      <w:hyperlink r:id="rId25" w:history="1">
        <w:r w:rsidRPr="00855950">
          <w:rPr>
            <w:rStyle w:val="Hyperlink"/>
            <w:color w:val="000000" w:themeColor="text1"/>
          </w:rPr>
          <w:t>https://www.europa-nu.nl/id/vi9lr63q50y2/nieuws/geert_wilders_rede_aan_de_columbia</w:t>
        </w:r>
      </w:hyperlink>
      <w:r w:rsidRPr="00855950">
        <w:rPr>
          <w:color w:val="000000" w:themeColor="text1"/>
        </w:rPr>
        <w:t xml:space="preserve"> (16 juni 2022).</w:t>
      </w:r>
    </w:p>
    <w:p w14:paraId="50B5DD62" w14:textId="77777777" w:rsidR="006F0958" w:rsidRPr="00855950" w:rsidRDefault="006F0958" w:rsidP="009A2570">
      <w:pPr>
        <w:pStyle w:val="Voetnoottekst"/>
        <w:spacing w:line="360" w:lineRule="auto"/>
        <w:jc w:val="both"/>
        <w:rPr>
          <w:color w:val="000000" w:themeColor="text1"/>
        </w:rPr>
      </w:pPr>
    </w:p>
    <w:p w14:paraId="64E50D1A" w14:textId="77777777" w:rsidR="00965A21" w:rsidRPr="00855950" w:rsidRDefault="00834224" w:rsidP="00965A21">
      <w:pPr>
        <w:pStyle w:val="Voetnoottekst"/>
        <w:spacing w:line="360" w:lineRule="auto"/>
        <w:jc w:val="both"/>
        <w:rPr>
          <w:color w:val="000000" w:themeColor="text1"/>
        </w:rPr>
      </w:pPr>
      <w:r w:rsidRPr="00855950">
        <w:rPr>
          <w:color w:val="000000" w:themeColor="text1"/>
        </w:rPr>
        <w:t xml:space="preserve">Forum voor Democratie, “Standpunten”, </w:t>
      </w:r>
      <w:hyperlink r:id="rId26" w:history="1">
        <w:r w:rsidRPr="00855950">
          <w:rPr>
            <w:rStyle w:val="Hyperlink"/>
            <w:color w:val="000000" w:themeColor="text1"/>
          </w:rPr>
          <w:t>https://www.fvd.nl/standpunten</w:t>
        </w:r>
      </w:hyperlink>
      <w:r w:rsidRPr="00855950">
        <w:rPr>
          <w:color w:val="000000" w:themeColor="text1"/>
        </w:rPr>
        <w:t xml:space="preserve"> (17 juni 2022). </w:t>
      </w:r>
    </w:p>
    <w:p w14:paraId="76EDE107" w14:textId="77777777" w:rsidR="00965A21" w:rsidRPr="00855950" w:rsidRDefault="00965A21" w:rsidP="00965A21">
      <w:pPr>
        <w:pStyle w:val="Voetnoottekst"/>
        <w:spacing w:line="360" w:lineRule="auto"/>
        <w:jc w:val="both"/>
        <w:rPr>
          <w:color w:val="000000" w:themeColor="text1"/>
        </w:rPr>
      </w:pPr>
    </w:p>
    <w:p w14:paraId="611A16B9" w14:textId="77777777" w:rsidR="00965A21" w:rsidRPr="00855950" w:rsidRDefault="005100BA" w:rsidP="00965A21">
      <w:pPr>
        <w:pStyle w:val="Voetnoottekst"/>
        <w:spacing w:line="360" w:lineRule="auto"/>
        <w:jc w:val="both"/>
        <w:rPr>
          <w:color w:val="000000" w:themeColor="text1"/>
        </w:rPr>
      </w:pPr>
      <w:r w:rsidRPr="00855950">
        <w:rPr>
          <w:color w:val="000000" w:themeColor="text1"/>
        </w:rPr>
        <w:t xml:space="preserve">Forum voor Democratie, “Wet Bescherming Nederlandse Waarden”, </w:t>
      </w:r>
      <w:hyperlink r:id="rId27" w:history="1">
        <w:r w:rsidRPr="00855950">
          <w:rPr>
            <w:rStyle w:val="Hyperlink"/>
            <w:color w:val="000000" w:themeColor="text1"/>
          </w:rPr>
          <w:t>https://www.fvd.nl/wet_bescherming_nederlandse_waarden</w:t>
        </w:r>
      </w:hyperlink>
      <w:r w:rsidRPr="00855950">
        <w:rPr>
          <w:color w:val="000000" w:themeColor="text1"/>
        </w:rPr>
        <w:t xml:space="preserve"> (16 juni 2022).</w:t>
      </w:r>
    </w:p>
    <w:p w14:paraId="083DDB78" w14:textId="40E69A43" w:rsidR="00965A21" w:rsidRPr="00855950" w:rsidRDefault="00965A21" w:rsidP="00965A21">
      <w:pPr>
        <w:pStyle w:val="Voetnoottekst"/>
        <w:spacing w:line="360" w:lineRule="auto"/>
        <w:jc w:val="both"/>
        <w:rPr>
          <w:color w:val="000000" w:themeColor="text1"/>
        </w:rPr>
      </w:pPr>
      <w:r w:rsidRPr="00855950">
        <w:rPr>
          <w:color w:val="000000" w:themeColor="text1"/>
        </w:rPr>
        <w:br/>
        <w:t xml:space="preserve">Het Centraal Bureau voor de Statistiek, “Het profiel van het electoraat in 2012” (23 februari 2017), </w:t>
      </w:r>
      <w:hyperlink r:id="rId28" w:history="1">
        <w:r w:rsidRPr="00855950">
          <w:rPr>
            <w:rStyle w:val="Hyperlink"/>
            <w:color w:val="000000" w:themeColor="text1"/>
          </w:rPr>
          <w:t>https://www.cbs.nl/nl-nl/achtergrond/2017/08/het-profiel-van-het-electoraat-in-2012</w:t>
        </w:r>
      </w:hyperlink>
      <w:r w:rsidRPr="00855950">
        <w:rPr>
          <w:color w:val="000000" w:themeColor="text1"/>
        </w:rPr>
        <w:t xml:space="preserve"> (17 juni 2022). </w:t>
      </w:r>
    </w:p>
    <w:p w14:paraId="69B8DB1F" w14:textId="77777777" w:rsidR="00965A21" w:rsidRPr="00855950" w:rsidRDefault="00965A21" w:rsidP="00965A21">
      <w:pPr>
        <w:pStyle w:val="Voetnoottekst"/>
        <w:spacing w:line="360" w:lineRule="auto"/>
        <w:jc w:val="both"/>
        <w:rPr>
          <w:color w:val="000000" w:themeColor="text1"/>
        </w:rPr>
      </w:pPr>
    </w:p>
    <w:p w14:paraId="0CB99B58" w14:textId="77777777" w:rsidR="00965A21" w:rsidRPr="00855950" w:rsidRDefault="00965A21" w:rsidP="00965A21">
      <w:pPr>
        <w:pStyle w:val="Voetnoottekst"/>
        <w:spacing w:line="360" w:lineRule="auto"/>
        <w:jc w:val="both"/>
        <w:rPr>
          <w:color w:val="000000" w:themeColor="text1"/>
        </w:rPr>
      </w:pPr>
      <w:r w:rsidRPr="00855950">
        <w:rPr>
          <w:color w:val="000000" w:themeColor="text1"/>
        </w:rPr>
        <w:t xml:space="preserve">Het Centraal Bureau voor de Statistiek, “Vertrouwen en stemgedrag. Vertrouwen partijkeuze” (17 mei 2019), </w:t>
      </w:r>
      <w:hyperlink r:id="rId29" w:history="1">
        <w:r w:rsidRPr="00855950">
          <w:rPr>
            <w:rStyle w:val="Hyperlink"/>
            <w:color w:val="000000" w:themeColor="text1"/>
          </w:rPr>
          <w:t>https://www.cbs.nl/nl-nl/longread/statistische-trends/2019/vertrouwen-en-stemgedrag/4-vertrouwen-en-partijkeuze</w:t>
        </w:r>
      </w:hyperlink>
      <w:r w:rsidRPr="00855950">
        <w:rPr>
          <w:color w:val="000000" w:themeColor="text1"/>
        </w:rPr>
        <w:t xml:space="preserve"> (17 juni 2022).</w:t>
      </w:r>
    </w:p>
    <w:p w14:paraId="4C029C28" w14:textId="77777777" w:rsidR="005100BA" w:rsidRPr="00855950" w:rsidRDefault="005100BA" w:rsidP="009A2570">
      <w:pPr>
        <w:pStyle w:val="Voetnoottekst"/>
        <w:spacing w:line="360" w:lineRule="auto"/>
        <w:jc w:val="both"/>
        <w:rPr>
          <w:color w:val="000000" w:themeColor="text1"/>
        </w:rPr>
      </w:pPr>
    </w:p>
    <w:p w14:paraId="42D196BE" w14:textId="23C08AB6" w:rsidR="00884CFB" w:rsidRPr="00855950" w:rsidRDefault="00884CFB" w:rsidP="009A2570">
      <w:pPr>
        <w:pStyle w:val="Voetnoottekst"/>
        <w:spacing w:line="360" w:lineRule="auto"/>
        <w:jc w:val="both"/>
        <w:rPr>
          <w:color w:val="000000" w:themeColor="text1"/>
        </w:rPr>
      </w:pPr>
      <w:r w:rsidRPr="00855950">
        <w:rPr>
          <w:color w:val="000000" w:themeColor="text1"/>
        </w:rPr>
        <w:t xml:space="preserve">Het Parool, “Wilders wil dat kerken kiezen tegen de Islam” (versie 23 maart 2010), </w:t>
      </w:r>
      <w:hyperlink r:id="rId30" w:history="1">
        <w:r w:rsidRPr="00855950">
          <w:rPr>
            <w:rStyle w:val="Hyperlink"/>
            <w:color w:val="000000" w:themeColor="text1"/>
          </w:rPr>
          <w:t>https://www.parool.nl/nieuws/wilders-wil-dat-kerken-kiezen-tegen-de-islam~be2c5544/?referrer=https%3A%2F%2Fwww.google.com%2F</w:t>
        </w:r>
      </w:hyperlink>
      <w:r w:rsidRPr="00855950">
        <w:rPr>
          <w:color w:val="000000" w:themeColor="text1"/>
        </w:rPr>
        <w:t xml:space="preserve"> (17 juni 2022).</w:t>
      </w:r>
    </w:p>
    <w:p w14:paraId="7D90DAF9" w14:textId="77777777" w:rsidR="00884CFB" w:rsidRPr="00855950" w:rsidRDefault="00884CFB" w:rsidP="009A2570">
      <w:pPr>
        <w:pStyle w:val="Voetnoottekst"/>
        <w:spacing w:line="360" w:lineRule="auto"/>
        <w:jc w:val="both"/>
        <w:rPr>
          <w:color w:val="000000" w:themeColor="text1"/>
        </w:rPr>
      </w:pPr>
    </w:p>
    <w:p w14:paraId="1CF3E04F" w14:textId="77777777" w:rsidR="00203126" w:rsidRPr="00855950" w:rsidRDefault="009A2570" w:rsidP="009A2570">
      <w:pPr>
        <w:pStyle w:val="Voetnoottekst"/>
        <w:spacing w:line="360" w:lineRule="auto"/>
        <w:jc w:val="both"/>
        <w:rPr>
          <w:color w:val="000000" w:themeColor="text1"/>
        </w:rPr>
      </w:pPr>
      <w:r w:rsidRPr="00855950">
        <w:rPr>
          <w:color w:val="000000" w:themeColor="text1"/>
        </w:rPr>
        <w:t xml:space="preserve">NOS Nieuws, “Dit is de Forum-kiezer en zo ziet de rest van de stemmers eruit” (versie 21 maart 2019), </w:t>
      </w:r>
      <w:hyperlink r:id="rId31" w:history="1">
        <w:r w:rsidRPr="00855950">
          <w:rPr>
            <w:rStyle w:val="Hyperlink"/>
            <w:rFonts w:eastAsia="Times New Roman"/>
            <w:color w:val="000000" w:themeColor="text1"/>
          </w:rPr>
          <w:t>https://nos.nl/artikel/2277050-dit-is-de-forum-kiezer-en-zo-ziet-de-rest-van-de-stemmers-eruit</w:t>
        </w:r>
      </w:hyperlink>
      <w:r w:rsidRPr="00855950">
        <w:rPr>
          <w:rFonts w:eastAsia="Times New Roman"/>
          <w:color w:val="000000" w:themeColor="text1"/>
        </w:rPr>
        <w:t xml:space="preserve"> (17 juni 2022).</w:t>
      </w:r>
      <w:r w:rsidRPr="00855950">
        <w:rPr>
          <w:color w:val="000000" w:themeColor="text1"/>
        </w:rPr>
        <w:t xml:space="preserve"> </w:t>
      </w:r>
    </w:p>
    <w:p w14:paraId="46D77832" w14:textId="77777777" w:rsidR="00664B18" w:rsidRPr="00855950" w:rsidRDefault="00664B18" w:rsidP="009A2570">
      <w:pPr>
        <w:pStyle w:val="Voetnoottekst"/>
        <w:spacing w:line="360" w:lineRule="auto"/>
        <w:jc w:val="both"/>
        <w:rPr>
          <w:color w:val="000000" w:themeColor="text1"/>
        </w:rPr>
      </w:pPr>
    </w:p>
    <w:p w14:paraId="532ADF85" w14:textId="26F7BAB7" w:rsidR="00664B18" w:rsidRPr="00855950" w:rsidRDefault="00664B18" w:rsidP="009A2570">
      <w:pPr>
        <w:pStyle w:val="Voetnoottekst"/>
        <w:spacing w:line="360" w:lineRule="auto"/>
        <w:jc w:val="both"/>
        <w:rPr>
          <w:color w:val="000000" w:themeColor="text1"/>
        </w:rPr>
      </w:pPr>
      <w:r w:rsidRPr="00855950">
        <w:rPr>
          <w:color w:val="000000" w:themeColor="text1"/>
        </w:rPr>
        <w:t xml:space="preserve">NOS Nieuws, “Kerk staat op tegen Wilders” (21 maart 2014), </w:t>
      </w:r>
      <w:hyperlink r:id="rId32" w:history="1">
        <w:r w:rsidRPr="00855950">
          <w:rPr>
            <w:rStyle w:val="Hyperlink"/>
            <w:color w:val="000000" w:themeColor="text1"/>
          </w:rPr>
          <w:t>https://nos.nl/artikel/626151-kerk-staat-op-tegen-wilders</w:t>
        </w:r>
      </w:hyperlink>
      <w:r w:rsidRPr="00855950">
        <w:rPr>
          <w:color w:val="000000" w:themeColor="text1"/>
        </w:rPr>
        <w:t xml:space="preserve"> (17 juni 2022).</w:t>
      </w:r>
    </w:p>
    <w:p w14:paraId="73BB2BD8" w14:textId="77777777" w:rsidR="00965A21" w:rsidRPr="00855950" w:rsidRDefault="00965A21" w:rsidP="009A2570">
      <w:pPr>
        <w:pStyle w:val="Voetnoottekst"/>
        <w:spacing w:line="360" w:lineRule="auto"/>
        <w:jc w:val="both"/>
        <w:rPr>
          <w:color w:val="000000" w:themeColor="text1"/>
        </w:rPr>
      </w:pPr>
    </w:p>
    <w:p w14:paraId="69969866" w14:textId="77777777" w:rsidR="00172311" w:rsidRPr="00855950" w:rsidRDefault="00172311" w:rsidP="00172311">
      <w:pPr>
        <w:pStyle w:val="Voetnoottekst"/>
        <w:spacing w:line="360" w:lineRule="auto"/>
        <w:jc w:val="both"/>
        <w:rPr>
          <w:color w:val="000000" w:themeColor="text1"/>
        </w:rPr>
      </w:pPr>
      <w:r w:rsidRPr="00855950">
        <w:rPr>
          <w:color w:val="000000" w:themeColor="text1"/>
        </w:rPr>
        <w:t xml:space="preserve">NOS Nieuws, “Partij voor "Henk en Ingrid"” (versie 12 mei 2010), </w:t>
      </w:r>
      <w:hyperlink r:id="rId33" w:history="1">
        <w:r w:rsidRPr="00855950">
          <w:rPr>
            <w:rStyle w:val="Hyperlink"/>
            <w:color w:val="000000" w:themeColor="text1"/>
          </w:rPr>
          <w:t>https://nos.nl/artikel/152752-partij-voor-henk-en-ingrid</w:t>
        </w:r>
      </w:hyperlink>
      <w:r w:rsidRPr="00855950">
        <w:rPr>
          <w:color w:val="000000" w:themeColor="text1"/>
        </w:rPr>
        <w:t xml:space="preserve"> (17 juni 2022).</w:t>
      </w:r>
    </w:p>
    <w:p w14:paraId="0093A3AB" w14:textId="77777777" w:rsidR="00203126" w:rsidRPr="00855950" w:rsidRDefault="00203126" w:rsidP="009A2570">
      <w:pPr>
        <w:pStyle w:val="Voetnoottekst"/>
        <w:spacing w:line="360" w:lineRule="auto"/>
        <w:jc w:val="both"/>
        <w:rPr>
          <w:color w:val="000000" w:themeColor="text1"/>
        </w:rPr>
      </w:pPr>
    </w:p>
    <w:p w14:paraId="47879165" w14:textId="52F0F27E" w:rsidR="009A2570" w:rsidRPr="00855950" w:rsidRDefault="009A2570" w:rsidP="009A2570">
      <w:pPr>
        <w:pStyle w:val="Voetnoottekst"/>
        <w:spacing w:line="360" w:lineRule="auto"/>
        <w:jc w:val="both"/>
        <w:rPr>
          <w:color w:val="000000" w:themeColor="text1"/>
        </w:rPr>
      </w:pPr>
      <w:r w:rsidRPr="00855950">
        <w:rPr>
          <w:color w:val="000000" w:themeColor="text1"/>
        </w:rPr>
        <w:t xml:space="preserve">NOS Nieuws, “Verkiezingen in cijfers: hoge opkomst onder jongeren en zorg belangrijkste thema” (versie 18 maart 2021),  </w:t>
      </w:r>
      <w:hyperlink r:id="rId34" w:history="1">
        <w:r w:rsidRPr="00855950">
          <w:rPr>
            <w:rStyle w:val="Hyperlink"/>
            <w:color w:val="000000" w:themeColor="text1"/>
          </w:rPr>
          <w:t>https://nos.nl/collectie/13860/artikel/2373083-verkiezingen-in-cijfers-hoge-opkomst-onder-jongeren-en-zorg-belangrijkste-thema</w:t>
        </w:r>
      </w:hyperlink>
      <w:r w:rsidRPr="00855950">
        <w:rPr>
          <w:color w:val="000000" w:themeColor="text1"/>
        </w:rPr>
        <w:t xml:space="preserve"> (17 juni 2022).</w:t>
      </w:r>
    </w:p>
    <w:p w14:paraId="079AE91A" w14:textId="08C2C704" w:rsidR="00664B18" w:rsidRPr="00855950" w:rsidRDefault="009A2570" w:rsidP="009A2570">
      <w:pPr>
        <w:pStyle w:val="Voetnoottekst"/>
        <w:spacing w:line="360" w:lineRule="auto"/>
        <w:jc w:val="both"/>
        <w:rPr>
          <w:color w:val="000000" w:themeColor="text1"/>
        </w:rPr>
      </w:pPr>
      <w:r w:rsidRPr="00855950">
        <w:rPr>
          <w:color w:val="000000" w:themeColor="text1"/>
        </w:rPr>
        <w:lastRenderedPageBreak/>
        <w:t xml:space="preserve"> </w:t>
      </w:r>
    </w:p>
    <w:p w14:paraId="30E65748" w14:textId="77777777" w:rsidR="005100BA" w:rsidRPr="00855950" w:rsidRDefault="005100BA" w:rsidP="005100BA">
      <w:pPr>
        <w:pStyle w:val="Voetnoottekst"/>
        <w:spacing w:line="360" w:lineRule="auto"/>
        <w:jc w:val="both"/>
        <w:rPr>
          <w:color w:val="000000" w:themeColor="text1"/>
        </w:rPr>
      </w:pPr>
      <w:r w:rsidRPr="00855950">
        <w:rPr>
          <w:color w:val="000000" w:themeColor="text1"/>
        </w:rPr>
        <w:t xml:space="preserve">NOS Nieuws, “Wilders: Tweede Kamer is een nepparlement” (versie 17 september 2015), </w:t>
      </w:r>
      <w:hyperlink r:id="rId35" w:history="1">
        <w:r w:rsidRPr="00855950">
          <w:rPr>
            <w:rStyle w:val="Hyperlink"/>
            <w:color w:val="000000" w:themeColor="text1"/>
          </w:rPr>
          <w:t>https://nos.nl/artikel/2058288-wilders-tweede-kamer-is-een-nepparlement</w:t>
        </w:r>
      </w:hyperlink>
      <w:r w:rsidRPr="00855950">
        <w:rPr>
          <w:color w:val="000000" w:themeColor="text1"/>
        </w:rPr>
        <w:t xml:space="preserve"> (16 juni 2022).</w:t>
      </w:r>
    </w:p>
    <w:p w14:paraId="61DB1E79" w14:textId="77777777" w:rsidR="005100BA" w:rsidRPr="00855950" w:rsidRDefault="005100BA" w:rsidP="009A2570">
      <w:pPr>
        <w:pStyle w:val="Voetnoottekst"/>
        <w:spacing w:line="360" w:lineRule="auto"/>
        <w:jc w:val="both"/>
        <w:rPr>
          <w:color w:val="000000" w:themeColor="text1"/>
        </w:rPr>
      </w:pPr>
    </w:p>
    <w:p w14:paraId="40B86C92" w14:textId="25493949" w:rsidR="00232B79" w:rsidRPr="00855950" w:rsidRDefault="009A2570" w:rsidP="00664B18">
      <w:pPr>
        <w:pStyle w:val="Voetnoottekst"/>
        <w:spacing w:line="360" w:lineRule="auto"/>
        <w:jc w:val="both"/>
        <w:rPr>
          <w:color w:val="000000" w:themeColor="text1"/>
        </w:rPr>
      </w:pPr>
      <w:r w:rsidRPr="00855950">
        <w:rPr>
          <w:color w:val="000000" w:themeColor="text1"/>
        </w:rPr>
        <w:t xml:space="preserve">NPO Radio 1, “Hoe 'rechts-populisten als Thierry Baudet' inspiratie halen uit het Christendom” (versie 9 maart 2021), </w:t>
      </w:r>
      <w:hyperlink r:id="rId36" w:history="1">
        <w:r w:rsidRPr="00855950">
          <w:rPr>
            <w:rStyle w:val="Hyperlink"/>
            <w:color w:val="000000" w:themeColor="text1"/>
          </w:rPr>
          <w:t>https://www.nporadio1.nl/nieuws/geschiedenis/1e90eaa0-57a9-4cfc-86eb-80c725ec3800/ovt-rechts-populisme-thierry-baudet-sander-rietveld-christendom</w:t>
        </w:r>
      </w:hyperlink>
      <w:r w:rsidRPr="00855950">
        <w:rPr>
          <w:color w:val="000000" w:themeColor="text1"/>
        </w:rPr>
        <w:t xml:space="preserve"> (17 juni 2022). </w:t>
      </w:r>
    </w:p>
    <w:p w14:paraId="05276643" w14:textId="77777777" w:rsidR="00664B18" w:rsidRPr="00855950" w:rsidRDefault="00664B18" w:rsidP="00664B18">
      <w:pPr>
        <w:pStyle w:val="Voetnoottekst"/>
        <w:spacing w:line="360" w:lineRule="auto"/>
        <w:jc w:val="both"/>
        <w:rPr>
          <w:color w:val="000000" w:themeColor="text1"/>
        </w:rPr>
      </w:pPr>
    </w:p>
    <w:p w14:paraId="5154D3D8" w14:textId="565CD7D9" w:rsidR="00203126" w:rsidRPr="00855950" w:rsidRDefault="00203126" w:rsidP="00203126">
      <w:pPr>
        <w:pStyle w:val="Voetnoottekst"/>
        <w:spacing w:line="360" w:lineRule="auto"/>
        <w:jc w:val="both"/>
        <w:rPr>
          <w:color w:val="000000" w:themeColor="text1"/>
        </w:rPr>
      </w:pPr>
      <w:r w:rsidRPr="00855950">
        <w:rPr>
          <w:color w:val="000000" w:themeColor="text1"/>
        </w:rPr>
        <w:t xml:space="preserve">NOS Nieuws, “Kerk staat op tegen Wilders” (21 maart 2014), </w:t>
      </w:r>
      <w:hyperlink r:id="rId37" w:history="1">
        <w:r w:rsidRPr="00855950">
          <w:rPr>
            <w:rStyle w:val="Hyperlink"/>
            <w:color w:val="000000" w:themeColor="text1"/>
          </w:rPr>
          <w:t>https://nos.nl/artikel/626151-kerk-staat-op-tegen-wilders</w:t>
        </w:r>
      </w:hyperlink>
      <w:r w:rsidRPr="00855950">
        <w:rPr>
          <w:color w:val="000000" w:themeColor="text1"/>
        </w:rPr>
        <w:t xml:space="preserve"> (17 juni 2022).</w:t>
      </w:r>
    </w:p>
    <w:p w14:paraId="25E16DD5" w14:textId="77777777" w:rsidR="00834224" w:rsidRPr="00855950" w:rsidRDefault="00834224" w:rsidP="00834224">
      <w:pPr>
        <w:pStyle w:val="Voetnoottekst"/>
        <w:spacing w:line="360" w:lineRule="auto"/>
        <w:jc w:val="both"/>
        <w:rPr>
          <w:color w:val="000000" w:themeColor="text1"/>
          <w:lang w:val="en-US"/>
        </w:rPr>
      </w:pPr>
    </w:p>
    <w:p w14:paraId="543F5992" w14:textId="77777777" w:rsidR="00834224" w:rsidRPr="00855950" w:rsidRDefault="00834224" w:rsidP="00834224">
      <w:pPr>
        <w:pStyle w:val="Voetnoottekst"/>
        <w:spacing w:line="360" w:lineRule="auto"/>
        <w:rPr>
          <w:color w:val="000000" w:themeColor="text1"/>
        </w:rPr>
      </w:pPr>
      <w:r w:rsidRPr="00855950">
        <w:rPr>
          <w:color w:val="000000" w:themeColor="text1"/>
        </w:rPr>
        <w:t xml:space="preserve">Parlement.com, “Forum voor Democratie (FVD)”, </w:t>
      </w:r>
      <w:hyperlink r:id="rId38" w:history="1">
        <w:r w:rsidRPr="00855950">
          <w:rPr>
            <w:rStyle w:val="Hyperlink"/>
            <w:color w:val="000000" w:themeColor="text1"/>
          </w:rPr>
          <w:t>https://www.parlement.com/id/vkbfkzyuqytw/forum_voor_democratie_fvd</w:t>
        </w:r>
      </w:hyperlink>
      <w:r w:rsidRPr="00855950">
        <w:rPr>
          <w:color w:val="000000" w:themeColor="text1"/>
        </w:rPr>
        <w:t xml:space="preserve"> (17 juni 2022).</w:t>
      </w:r>
    </w:p>
    <w:p w14:paraId="1D5C2409" w14:textId="77777777" w:rsidR="00834224" w:rsidRPr="00855950" w:rsidRDefault="00834224" w:rsidP="00834224">
      <w:pPr>
        <w:pStyle w:val="Voetnoottekst"/>
        <w:spacing w:line="360" w:lineRule="auto"/>
        <w:rPr>
          <w:color w:val="000000" w:themeColor="text1"/>
        </w:rPr>
      </w:pPr>
    </w:p>
    <w:p w14:paraId="7AE336DD" w14:textId="77777777" w:rsidR="00232B79" w:rsidRPr="00855950" w:rsidRDefault="00232B79" w:rsidP="00232B79">
      <w:pPr>
        <w:pStyle w:val="Voetnoottekst"/>
        <w:spacing w:line="360" w:lineRule="auto"/>
        <w:jc w:val="both"/>
        <w:rPr>
          <w:color w:val="000000" w:themeColor="text1"/>
        </w:rPr>
      </w:pPr>
      <w:r w:rsidRPr="00855950">
        <w:rPr>
          <w:color w:val="000000" w:themeColor="text1"/>
        </w:rPr>
        <w:t xml:space="preserve">Parlement.com, “Veel (moties van) wantrouwen tegen kabinetten-Rutte”, </w:t>
      </w:r>
      <w:hyperlink r:id="rId39" w:history="1">
        <w:r w:rsidRPr="00855950">
          <w:rPr>
            <w:rStyle w:val="Hyperlink"/>
            <w:color w:val="000000" w:themeColor="text1"/>
          </w:rPr>
          <w:t>https://www.parlement.com/id/vln7a98zplrh/nieuws/veel_moties_van_wantrouwen_tegen</w:t>
        </w:r>
      </w:hyperlink>
      <w:r w:rsidRPr="00855950">
        <w:rPr>
          <w:color w:val="000000" w:themeColor="text1"/>
        </w:rPr>
        <w:t xml:space="preserve"> (17 juni 2022). </w:t>
      </w:r>
    </w:p>
    <w:p w14:paraId="66185664" w14:textId="77777777" w:rsidR="00CD5BA2" w:rsidRPr="00855950" w:rsidRDefault="00CD5BA2" w:rsidP="00232B79">
      <w:pPr>
        <w:pStyle w:val="Voetnoottekst"/>
        <w:spacing w:line="360" w:lineRule="auto"/>
        <w:jc w:val="both"/>
        <w:rPr>
          <w:color w:val="000000" w:themeColor="text1"/>
        </w:rPr>
      </w:pPr>
    </w:p>
    <w:p w14:paraId="170D7EE7" w14:textId="77777777" w:rsidR="00987A69" w:rsidRPr="00855950" w:rsidRDefault="00987A69" w:rsidP="00987A69">
      <w:pPr>
        <w:pStyle w:val="Voetnoottekst"/>
        <w:spacing w:line="360" w:lineRule="auto"/>
        <w:jc w:val="both"/>
        <w:rPr>
          <w:color w:val="000000" w:themeColor="text1"/>
        </w:rPr>
      </w:pPr>
      <w:r w:rsidRPr="00855950">
        <w:rPr>
          <w:color w:val="000000" w:themeColor="text1"/>
        </w:rPr>
        <w:t xml:space="preserve">Partij voor de Vrijheid, “Verkiezingspamflet” (versie 25 augustus 2006), </w:t>
      </w:r>
      <w:hyperlink r:id="rId40" w:history="1">
        <w:r w:rsidRPr="00855950">
          <w:rPr>
            <w:rStyle w:val="Hyperlink"/>
            <w:color w:val="000000" w:themeColor="text1"/>
          </w:rPr>
          <w:t>https://www.pvv.nl/30-visie/publicaties/788-verkiezingspamflet.html</w:t>
        </w:r>
      </w:hyperlink>
      <w:r w:rsidRPr="00855950">
        <w:rPr>
          <w:color w:val="000000" w:themeColor="text1"/>
        </w:rPr>
        <w:t xml:space="preserve"> (16 juni 2022).</w:t>
      </w:r>
    </w:p>
    <w:p w14:paraId="016EE9D7" w14:textId="77777777" w:rsidR="00987A69" w:rsidRPr="00855950" w:rsidRDefault="00987A69" w:rsidP="00CD5BA2">
      <w:pPr>
        <w:pStyle w:val="Voetnoottekst"/>
        <w:spacing w:line="360" w:lineRule="auto"/>
        <w:jc w:val="both"/>
        <w:rPr>
          <w:color w:val="000000" w:themeColor="text1"/>
        </w:rPr>
      </w:pPr>
    </w:p>
    <w:p w14:paraId="64F45498" w14:textId="77777777" w:rsidR="00CD5BA2" w:rsidRPr="00855950" w:rsidRDefault="00CD5BA2" w:rsidP="00CD5BA2">
      <w:pPr>
        <w:pStyle w:val="Voetnoottekst"/>
        <w:spacing w:line="360" w:lineRule="auto"/>
        <w:jc w:val="both"/>
        <w:rPr>
          <w:color w:val="000000" w:themeColor="text1"/>
        </w:rPr>
      </w:pPr>
      <w:r w:rsidRPr="00855950">
        <w:rPr>
          <w:color w:val="000000" w:themeColor="text1"/>
        </w:rPr>
        <w:t xml:space="preserve">RTL Nieuws, “Thierry Baudet draagt gedicht 'Oneindig wakker' voor in Tweede Kamer” (versie 19 september 2018), </w:t>
      </w:r>
      <w:hyperlink r:id="rId41" w:history="1">
        <w:r w:rsidRPr="00855950">
          <w:rPr>
            <w:rStyle w:val="Hyperlink"/>
            <w:color w:val="000000" w:themeColor="text1"/>
          </w:rPr>
          <w:t>https://www.rtlnieuws.nl/nieuws/politiek/artikel/4422756/thierry-baudet-fvd-forum-voor-democratie-apb-tweede-kamer kabinet#:~:text=Thierry%20Baudet%20draagt%20een%20gedicht,leden%20van%20het%20kabinet%20op</w:t>
        </w:r>
      </w:hyperlink>
      <w:r w:rsidRPr="00855950">
        <w:rPr>
          <w:color w:val="000000" w:themeColor="text1"/>
        </w:rPr>
        <w:t xml:space="preserve"> (17 juni 2022).</w:t>
      </w:r>
    </w:p>
    <w:p w14:paraId="4EB7318A" w14:textId="77777777" w:rsidR="00CD5BA2" w:rsidRPr="00855950" w:rsidRDefault="00CD5BA2" w:rsidP="00232B79">
      <w:pPr>
        <w:pStyle w:val="Voetnoottekst"/>
        <w:spacing w:line="360" w:lineRule="auto"/>
        <w:jc w:val="both"/>
        <w:rPr>
          <w:color w:val="000000" w:themeColor="text1"/>
        </w:rPr>
      </w:pPr>
    </w:p>
    <w:p w14:paraId="128919BB" w14:textId="77777777" w:rsidR="00B4597F" w:rsidRPr="00855950" w:rsidRDefault="00B4597F" w:rsidP="00B4597F">
      <w:pPr>
        <w:pStyle w:val="Voetnoottekst"/>
        <w:spacing w:line="360" w:lineRule="auto"/>
        <w:jc w:val="both"/>
        <w:rPr>
          <w:color w:val="000000" w:themeColor="text1"/>
        </w:rPr>
      </w:pPr>
      <w:r w:rsidRPr="00855950">
        <w:rPr>
          <w:color w:val="000000" w:themeColor="text1"/>
        </w:rPr>
        <w:t xml:space="preserve">RTL Nieuws, “PVV vervangt lijsttrekker Rotterdam na steun holocaustontkenner: 'Erg schadelijk voor partij’” (15-12-2017), </w:t>
      </w:r>
      <w:hyperlink r:id="rId42" w:history="1">
        <w:r w:rsidRPr="00855950">
          <w:rPr>
            <w:rStyle w:val="Hyperlink"/>
            <w:color w:val="000000" w:themeColor="text1"/>
          </w:rPr>
          <w:t>https://www.rtlnieuws.nl/nederland/politiek/artikel/3769096/pvv-vervangt-lijsttrekker-rotterdam-na-steun-holocaustontkenner</w:t>
        </w:r>
      </w:hyperlink>
      <w:r w:rsidRPr="00855950">
        <w:rPr>
          <w:rStyle w:val="Hyperlink"/>
          <w:color w:val="000000" w:themeColor="text1"/>
        </w:rPr>
        <w:t xml:space="preserve"> </w:t>
      </w:r>
      <w:r w:rsidRPr="00855950">
        <w:rPr>
          <w:color w:val="000000" w:themeColor="text1"/>
        </w:rPr>
        <w:t>(16 juni 2022).</w:t>
      </w:r>
    </w:p>
    <w:p w14:paraId="73D6D090" w14:textId="77777777" w:rsidR="00B4597F" w:rsidRPr="00855950" w:rsidRDefault="00B4597F" w:rsidP="00232B79">
      <w:pPr>
        <w:pStyle w:val="Voetnoottekst"/>
        <w:spacing w:line="360" w:lineRule="auto"/>
        <w:jc w:val="both"/>
        <w:rPr>
          <w:color w:val="000000" w:themeColor="text1"/>
        </w:rPr>
      </w:pPr>
    </w:p>
    <w:p w14:paraId="4BB85D61" w14:textId="76204612" w:rsidR="00232B79" w:rsidRPr="00855950" w:rsidRDefault="00637736" w:rsidP="00F165B8">
      <w:pPr>
        <w:pStyle w:val="Voetnoottekst"/>
        <w:spacing w:line="360" w:lineRule="auto"/>
        <w:rPr>
          <w:color w:val="000000" w:themeColor="text1"/>
        </w:rPr>
      </w:pPr>
      <w:r w:rsidRPr="00855950">
        <w:rPr>
          <w:color w:val="000000" w:themeColor="text1"/>
        </w:rPr>
        <w:lastRenderedPageBreak/>
        <w:t xml:space="preserve">Trouw, “Wilders wil 'kopvoddentaks'” (versie 16 september 2009), </w:t>
      </w:r>
      <w:hyperlink r:id="rId43" w:history="1">
        <w:r w:rsidRPr="00855950">
          <w:rPr>
            <w:rStyle w:val="Hyperlink"/>
            <w:color w:val="000000" w:themeColor="text1"/>
          </w:rPr>
          <w:t>https://www.trouw.nl/nieuws/wilders-wil-kopvoddentaks~bd027ad3/</w:t>
        </w:r>
      </w:hyperlink>
      <w:r w:rsidRPr="00855950">
        <w:rPr>
          <w:color w:val="000000" w:themeColor="text1"/>
        </w:rPr>
        <w:t xml:space="preserve"> (17 juni 2022).</w:t>
      </w:r>
    </w:p>
    <w:p w14:paraId="5C1F9BEB" w14:textId="77777777" w:rsidR="009A2570" w:rsidRDefault="009A2570" w:rsidP="008E44C6">
      <w:pPr>
        <w:pStyle w:val="Voetnoottekst"/>
        <w:spacing w:line="360" w:lineRule="auto"/>
        <w:jc w:val="both"/>
        <w:rPr>
          <w:b/>
          <w:color w:val="000000" w:themeColor="text1"/>
        </w:rPr>
      </w:pPr>
    </w:p>
    <w:p w14:paraId="4F2D17C0" w14:textId="77777777" w:rsidR="00F165B8" w:rsidRPr="00855950" w:rsidRDefault="00F165B8" w:rsidP="008E44C6">
      <w:pPr>
        <w:pStyle w:val="Voetnoottekst"/>
        <w:spacing w:line="360" w:lineRule="auto"/>
        <w:jc w:val="both"/>
        <w:rPr>
          <w:b/>
          <w:color w:val="000000" w:themeColor="text1"/>
        </w:rPr>
      </w:pPr>
    </w:p>
    <w:p w14:paraId="47192E67" w14:textId="0C4F8E87" w:rsidR="00231869" w:rsidRPr="00855950" w:rsidRDefault="00F926E6" w:rsidP="008E44C6">
      <w:pPr>
        <w:pStyle w:val="Voetnoottekst"/>
        <w:spacing w:line="360" w:lineRule="auto"/>
        <w:jc w:val="both"/>
        <w:rPr>
          <w:b/>
          <w:color w:val="000000" w:themeColor="text1"/>
        </w:rPr>
      </w:pPr>
      <w:r>
        <w:rPr>
          <w:b/>
          <w:color w:val="000000" w:themeColor="text1"/>
        </w:rPr>
        <w:t>Website-artikelen</w:t>
      </w:r>
      <w:r w:rsidR="00F165B8">
        <w:rPr>
          <w:b/>
          <w:color w:val="000000" w:themeColor="text1"/>
        </w:rPr>
        <w:t xml:space="preserve"> (met auteur)</w:t>
      </w:r>
    </w:p>
    <w:p w14:paraId="636B5B35" w14:textId="2C1604F4" w:rsidR="00231869" w:rsidRPr="00855950" w:rsidRDefault="00231869" w:rsidP="008E44C6">
      <w:pPr>
        <w:pStyle w:val="Voetnoottekst"/>
        <w:spacing w:line="360" w:lineRule="auto"/>
        <w:jc w:val="both"/>
        <w:rPr>
          <w:color w:val="000000" w:themeColor="text1"/>
        </w:rPr>
      </w:pPr>
      <w:r w:rsidRPr="00855950">
        <w:rPr>
          <w:b/>
          <w:color w:val="000000" w:themeColor="text1"/>
        </w:rPr>
        <w:t xml:space="preserve"> </w:t>
      </w:r>
    </w:p>
    <w:p w14:paraId="7C466E99" w14:textId="77777777" w:rsidR="008E44C6" w:rsidRPr="00855950" w:rsidRDefault="008E44C6" w:rsidP="008E44C6">
      <w:pPr>
        <w:pStyle w:val="Voetnoottekst"/>
        <w:spacing w:line="360" w:lineRule="auto"/>
        <w:jc w:val="both"/>
        <w:rPr>
          <w:color w:val="000000" w:themeColor="text1"/>
        </w:rPr>
      </w:pPr>
      <w:r w:rsidRPr="00855950">
        <w:rPr>
          <w:color w:val="000000" w:themeColor="text1"/>
        </w:rPr>
        <w:t xml:space="preserve">Bouwman, Charlotte, “Tegen alle revoluties, voor Christus en Zwarte Piet” (versie 16 juni 2019) </w:t>
      </w:r>
      <w:hyperlink r:id="rId44" w:history="1">
        <w:r w:rsidRPr="00855950">
          <w:rPr>
            <w:rStyle w:val="Hyperlink"/>
            <w:color w:val="000000" w:themeColor="text1"/>
          </w:rPr>
          <w:t>https://www.nrc.nl/nieuws/2019/06/16/tegen-alle-revoluties-voor-christus-en-zwarte-piet-a3963926</w:t>
        </w:r>
      </w:hyperlink>
      <w:r w:rsidRPr="00855950">
        <w:rPr>
          <w:color w:val="000000" w:themeColor="text1"/>
        </w:rPr>
        <w:t xml:space="preserve"> (17 juni 2022). </w:t>
      </w:r>
    </w:p>
    <w:p w14:paraId="73B2347B" w14:textId="77777777" w:rsidR="006F0958" w:rsidRPr="00855950" w:rsidRDefault="006F0958" w:rsidP="008E44C6">
      <w:pPr>
        <w:pStyle w:val="Voetnoottekst"/>
        <w:spacing w:line="360" w:lineRule="auto"/>
        <w:jc w:val="both"/>
        <w:rPr>
          <w:color w:val="000000" w:themeColor="text1"/>
        </w:rPr>
      </w:pPr>
    </w:p>
    <w:p w14:paraId="5084049F" w14:textId="77777777" w:rsidR="006F0958" w:rsidRPr="00855950" w:rsidRDefault="006F0958" w:rsidP="006F0958">
      <w:pPr>
        <w:pStyle w:val="Voetnoottekst"/>
        <w:spacing w:line="360" w:lineRule="auto"/>
        <w:jc w:val="both"/>
        <w:rPr>
          <w:color w:val="000000" w:themeColor="text1"/>
        </w:rPr>
      </w:pPr>
      <w:proofErr w:type="spellStart"/>
      <w:r w:rsidRPr="00855950">
        <w:rPr>
          <w:color w:val="000000" w:themeColor="text1"/>
        </w:rPr>
        <w:t>Breebaart</w:t>
      </w:r>
      <w:proofErr w:type="spellEnd"/>
      <w:r w:rsidRPr="00855950">
        <w:rPr>
          <w:color w:val="000000" w:themeColor="text1"/>
        </w:rPr>
        <w:t xml:space="preserve">, Leonie, “Historicus Frits Boterman: Baudet positioneert zich als eenzame profeet” (versie 21 maart 2019), </w:t>
      </w:r>
      <w:hyperlink r:id="rId45" w:history="1">
        <w:r w:rsidRPr="00855950">
          <w:rPr>
            <w:rStyle w:val="Hyperlink"/>
            <w:color w:val="000000" w:themeColor="text1"/>
          </w:rPr>
          <w:t>https://www.trouw.nl/religie-filosofie/historicus-frits-boterman-baudet-positioneert-zich-als-eenzame-profeet~b69dd8d6/?referrer=https%3A%2F%2Fwww.google.com%2F</w:t>
        </w:r>
      </w:hyperlink>
      <w:r w:rsidRPr="00855950">
        <w:rPr>
          <w:color w:val="000000" w:themeColor="text1"/>
        </w:rPr>
        <w:t xml:space="preserve"> (16 juni 2022).</w:t>
      </w:r>
    </w:p>
    <w:p w14:paraId="6091ED57" w14:textId="77777777" w:rsidR="00D91038" w:rsidRPr="00855950" w:rsidRDefault="00D91038" w:rsidP="006F0958">
      <w:pPr>
        <w:pStyle w:val="Voetnoottekst"/>
        <w:spacing w:line="360" w:lineRule="auto"/>
        <w:jc w:val="both"/>
        <w:rPr>
          <w:color w:val="000000" w:themeColor="text1"/>
        </w:rPr>
      </w:pPr>
    </w:p>
    <w:p w14:paraId="594B098E" w14:textId="43454F3F" w:rsidR="00D91038" w:rsidRPr="00855950" w:rsidRDefault="00D91038" w:rsidP="006F0958">
      <w:pPr>
        <w:pStyle w:val="Voetnoottekst"/>
        <w:spacing w:line="360" w:lineRule="auto"/>
        <w:jc w:val="both"/>
        <w:rPr>
          <w:color w:val="000000" w:themeColor="text1"/>
          <w:lang w:val="en-US"/>
        </w:rPr>
      </w:pPr>
      <w:r w:rsidRPr="00855950">
        <w:rPr>
          <w:color w:val="000000" w:themeColor="text1"/>
          <w:lang w:val="en-US"/>
        </w:rPr>
        <w:t>Cohen, Roger, “As Final Vote Nears in France, a Debate Over Islam and Head Scarves” (</w:t>
      </w:r>
      <w:proofErr w:type="spellStart"/>
      <w:r w:rsidRPr="00855950">
        <w:rPr>
          <w:color w:val="000000" w:themeColor="text1"/>
          <w:lang w:val="en-US"/>
        </w:rPr>
        <w:t>versie</w:t>
      </w:r>
      <w:proofErr w:type="spellEnd"/>
      <w:r w:rsidRPr="00855950">
        <w:rPr>
          <w:color w:val="000000" w:themeColor="text1"/>
          <w:lang w:val="en-US"/>
        </w:rPr>
        <w:t xml:space="preserve"> 17 </w:t>
      </w:r>
      <w:proofErr w:type="spellStart"/>
      <w:r w:rsidRPr="00855950">
        <w:rPr>
          <w:color w:val="000000" w:themeColor="text1"/>
          <w:lang w:val="en-US"/>
        </w:rPr>
        <w:t>april</w:t>
      </w:r>
      <w:proofErr w:type="spellEnd"/>
      <w:r w:rsidRPr="00855950">
        <w:rPr>
          <w:color w:val="000000" w:themeColor="text1"/>
          <w:lang w:val="en-US"/>
        </w:rPr>
        <w:t xml:space="preserve"> 2022), </w:t>
      </w:r>
      <w:hyperlink r:id="rId46" w:history="1">
        <w:r w:rsidRPr="00855950">
          <w:rPr>
            <w:rStyle w:val="Hyperlink"/>
            <w:color w:val="000000" w:themeColor="text1"/>
            <w:lang w:val="en-US"/>
          </w:rPr>
          <w:t>https://www.nytimes.com/2022/04/17/world/europe/france-islam-le-pen-head-scarf.html</w:t>
        </w:r>
      </w:hyperlink>
      <w:r w:rsidRPr="00855950">
        <w:rPr>
          <w:color w:val="000000" w:themeColor="text1"/>
          <w:lang w:val="en-US"/>
        </w:rPr>
        <w:t xml:space="preserve"> (16 </w:t>
      </w:r>
      <w:proofErr w:type="spellStart"/>
      <w:r w:rsidRPr="00855950">
        <w:rPr>
          <w:color w:val="000000" w:themeColor="text1"/>
          <w:lang w:val="en-US"/>
        </w:rPr>
        <w:t>juni</w:t>
      </w:r>
      <w:proofErr w:type="spellEnd"/>
      <w:r w:rsidRPr="00855950">
        <w:rPr>
          <w:color w:val="000000" w:themeColor="text1"/>
          <w:lang w:val="en-US"/>
        </w:rPr>
        <w:t xml:space="preserve"> 2022).</w:t>
      </w:r>
    </w:p>
    <w:p w14:paraId="350DCE48" w14:textId="77777777" w:rsidR="008E44C6" w:rsidRPr="00855950" w:rsidRDefault="008E44C6" w:rsidP="008E44C6">
      <w:pPr>
        <w:pStyle w:val="Voetnoottekst"/>
        <w:spacing w:line="360" w:lineRule="auto"/>
        <w:jc w:val="both"/>
        <w:rPr>
          <w:color w:val="000000" w:themeColor="text1"/>
        </w:rPr>
      </w:pPr>
    </w:p>
    <w:p w14:paraId="28470DFE" w14:textId="77777777" w:rsidR="00987A69" w:rsidRPr="00855950" w:rsidRDefault="00987A69" w:rsidP="00987A69">
      <w:pPr>
        <w:pStyle w:val="Voetnoottekst"/>
        <w:spacing w:line="360" w:lineRule="auto"/>
        <w:jc w:val="both"/>
        <w:rPr>
          <w:color w:val="000000" w:themeColor="text1"/>
          <w:lang w:val="en-US"/>
        </w:rPr>
      </w:pPr>
      <w:proofErr w:type="spellStart"/>
      <w:r w:rsidRPr="00855950">
        <w:rPr>
          <w:color w:val="000000" w:themeColor="text1"/>
          <w:lang w:val="en-US"/>
        </w:rPr>
        <w:t>Coman</w:t>
      </w:r>
      <w:proofErr w:type="spellEnd"/>
      <w:r w:rsidRPr="00855950">
        <w:rPr>
          <w:color w:val="000000" w:themeColor="text1"/>
          <w:lang w:val="en-US"/>
        </w:rPr>
        <w:t>, Julien, “Marine Le Pen and Emmanuel Macron face off for the soul of France” (</w:t>
      </w:r>
      <w:proofErr w:type="spellStart"/>
      <w:r w:rsidRPr="00855950">
        <w:rPr>
          <w:color w:val="000000" w:themeColor="text1"/>
          <w:lang w:val="en-US"/>
        </w:rPr>
        <w:t>versie</w:t>
      </w:r>
      <w:proofErr w:type="spellEnd"/>
      <w:r w:rsidRPr="00855950">
        <w:rPr>
          <w:color w:val="000000" w:themeColor="text1"/>
          <w:lang w:val="en-US"/>
        </w:rPr>
        <w:t xml:space="preserve"> 26 </w:t>
      </w:r>
      <w:proofErr w:type="spellStart"/>
      <w:r w:rsidRPr="00855950">
        <w:rPr>
          <w:color w:val="000000" w:themeColor="text1"/>
          <w:lang w:val="en-US"/>
        </w:rPr>
        <w:t>maart</w:t>
      </w:r>
      <w:proofErr w:type="spellEnd"/>
      <w:r w:rsidRPr="00855950">
        <w:rPr>
          <w:color w:val="000000" w:themeColor="text1"/>
          <w:lang w:val="en-US"/>
        </w:rPr>
        <w:t xml:space="preserve"> 2017), </w:t>
      </w:r>
      <w:hyperlink r:id="rId47" w:history="1">
        <w:r w:rsidRPr="00855950">
          <w:rPr>
            <w:rStyle w:val="Hyperlink"/>
            <w:color w:val="000000" w:themeColor="text1"/>
            <w:lang w:val="en-US"/>
          </w:rPr>
          <w:t>https://www.theguardian.com/world/2017/mar/26/marine-le-pen-emmanuel-macron-french-elections</w:t>
        </w:r>
      </w:hyperlink>
      <w:r w:rsidRPr="00855950">
        <w:rPr>
          <w:color w:val="000000" w:themeColor="text1"/>
          <w:lang w:val="en-US"/>
        </w:rPr>
        <w:t xml:space="preserve"> (16 </w:t>
      </w:r>
      <w:proofErr w:type="spellStart"/>
      <w:r w:rsidRPr="00855950">
        <w:rPr>
          <w:color w:val="000000" w:themeColor="text1"/>
          <w:lang w:val="en-US"/>
        </w:rPr>
        <w:t>juni</w:t>
      </w:r>
      <w:proofErr w:type="spellEnd"/>
      <w:r w:rsidRPr="00855950">
        <w:rPr>
          <w:color w:val="000000" w:themeColor="text1"/>
          <w:lang w:val="en-US"/>
        </w:rPr>
        <w:t xml:space="preserve"> 2022).</w:t>
      </w:r>
    </w:p>
    <w:p w14:paraId="48F097B9" w14:textId="4188B4B1" w:rsidR="00987A69" w:rsidRPr="00855950" w:rsidRDefault="00167E22" w:rsidP="00167E22">
      <w:pPr>
        <w:shd w:val="clear" w:color="auto" w:fill="FFFFFF"/>
        <w:spacing w:beforeAutospacing="1" w:afterAutospacing="1" w:line="360" w:lineRule="auto"/>
        <w:jc w:val="both"/>
        <w:rPr>
          <w:rFonts w:eastAsia="Times New Roman"/>
          <w:b/>
          <w:color w:val="000000" w:themeColor="text1"/>
          <w:lang w:val="en-US"/>
        </w:rPr>
      </w:pPr>
      <w:proofErr w:type="spellStart"/>
      <w:r w:rsidRPr="00855950">
        <w:rPr>
          <w:color w:val="000000" w:themeColor="text1"/>
        </w:rPr>
        <w:t>Coninck</w:t>
      </w:r>
      <w:proofErr w:type="spellEnd"/>
      <w:r w:rsidRPr="00855950">
        <w:rPr>
          <w:color w:val="000000" w:themeColor="text1"/>
        </w:rPr>
        <w:t>, Fien de, “Controversiële uitspraak CSU-minis</w:t>
      </w:r>
      <w:r w:rsidR="00E76EE0">
        <w:rPr>
          <w:color w:val="000000" w:themeColor="text1"/>
        </w:rPr>
        <w:t xml:space="preserve">ter </w:t>
      </w:r>
      <w:proofErr w:type="spellStart"/>
      <w:r w:rsidR="00E76EE0">
        <w:rPr>
          <w:color w:val="000000" w:themeColor="text1"/>
        </w:rPr>
        <w:t>Seehofer</w:t>
      </w:r>
      <w:proofErr w:type="spellEnd"/>
      <w:r w:rsidR="00E76EE0">
        <w:rPr>
          <w:color w:val="000000" w:themeColor="text1"/>
        </w:rPr>
        <w:t>: “</w:t>
      </w:r>
      <w:r w:rsidRPr="00855950">
        <w:rPr>
          <w:color w:val="000000" w:themeColor="text1"/>
        </w:rPr>
        <w:t>Moslims zijn een deel van Duitsland, de islam niet</w:t>
      </w:r>
      <w:r w:rsidR="005E1B0B">
        <w:rPr>
          <w:color w:val="000000" w:themeColor="text1"/>
        </w:rPr>
        <w:t>””</w:t>
      </w:r>
      <w:r w:rsidRPr="00855950">
        <w:rPr>
          <w:color w:val="000000" w:themeColor="text1"/>
        </w:rPr>
        <w:t xml:space="preserve"> (versie 16 maart 2018), </w:t>
      </w:r>
      <w:hyperlink r:id="rId48" w:history="1">
        <w:r w:rsidRPr="00855950">
          <w:rPr>
            <w:rStyle w:val="Hyperlink"/>
            <w:color w:val="000000" w:themeColor="text1"/>
          </w:rPr>
          <w:t>https://www.vrt.be/vrtnws/nl/2018/03/16/controversiele-uitspraak-nieuwe-minister---moslims-zijn-een-deel/</w:t>
        </w:r>
      </w:hyperlink>
      <w:r w:rsidRPr="00855950">
        <w:rPr>
          <w:color w:val="000000" w:themeColor="text1"/>
        </w:rPr>
        <w:t xml:space="preserve"> (16 juni 2022).</w:t>
      </w:r>
    </w:p>
    <w:p w14:paraId="13A42CCC" w14:textId="77777777" w:rsidR="00B4597F" w:rsidRDefault="00B4597F" w:rsidP="00B4597F">
      <w:pPr>
        <w:pStyle w:val="Voetnoottekst"/>
        <w:spacing w:line="360" w:lineRule="auto"/>
        <w:jc w:val="both"/>
        <w:rPr>
          <w:color w:val="000000" w:themeColor="text1"/>
        </w:rPr>
      </w:pPr>
      <w:r w:rsidRPr="00855950">
        <w:rPr>
          <w:color w:val="000000" w:themeColor="text1"/>
        </w:rPr>
        <w:t xml:space="preserve">Ede Botje, Harm, en </w:t>
      </w:r>
      <w:proofErr w:type="spellStart"/>
      <w:r w:rsidRPr="00855950">
        <w:rPr>
          <w:color w:val="000000" w:themeColor="text1"/>
        </w:rPr>
        <w:t>Freke</w:t>
      </w:r>
      <w:proofErr w:type="spellEnd"/>
      <w:r w:rsidRPr="00855950">
        <w:rPr>
          <w:color w:val="000000" w:themeColor="text1"/>
        </w:rPr>
        <w:t xml:space="preserve"> </w:t>
      </w:r>
      <w:proofErr w:type="spellStart"/>
      <w:r w:rsidRPr="00855950">
        <w:rPr>
          <w:color w:val="000000" w:themeColor="text1"/>
        </w:rPr>
        <w:t>Vuijst</w:t>
      </w:r>
      <w:proofErr w:type="spellEnd"/>
      <w:r w:rsidRPr="00855950">
        <w:rPr>
          <w:color w:val="000000" w:themeColor="text1"/>
        </w:rPr>
        <w:t xml:space="preserve">, “De Israël-connectie van Geert Wilders” (versie 15 oktober 2009), </w:t>
      </w:r>
      <w:hyperlink r:id="rId49" w:history="1">
        <w:r w:rsidRPr="00855950">
          <w:rPr>
            <w:rStyle w:val="Hyperlink"/>
            <w:color w:val="000000" w:themeColor="text1"/>
          </w:rPr>
          <w:t>https://www.vn.nl/de-israel-connectie-van-geert-wilders/</w:t>
        </w:r>
      </w:hyperlink>
      <w:r w:rsidRPr="00855950">
        <w:rPr>
          <w:color w:val="000000" w:themeColor="text1"/>
        </w:rPr>
        <w:t xml:space="preserve"> (16 juni 2022).</w:t>
      </w:r>
    </w:p>
    <w:p w14:paraId="66202EA9" w14:textId="2B487F0D" w:rsidR="00606277" w:rsidRPr="000A6C63" w:rsidRDefault="00606277" w:rsidP="00606277">
      <w:pPr>
        <w:spacing w:line="360" w:lineRule="auto"/>
        <w:jc w:val="both"/>
        <w:rPr>
          <w:rFonts w:eastAsia="Times New Roman"/>
          <w:color w:val="000000" w:themeColor="text1"/>
        </w:rPr>
      </w:pPr>
      <w:r w:rsidRPr="000A6C63">
        <w:rPr>
          <w:color w:val="000000" w:themeColor="text1"/>
          <w:lang w:val="en-US"/>
        </w:rPr>
        <w:t>Faber</w:t>
      </w:r>
      <w:r>
        <w:rPr>
          <w:color w:val="000000" w:themeColor="text1"/>
          <w:lang w:val="en-US"/>
        </w:rPr>
        <w:t>,</w:t>
      </w:r>
      <w:r w:rsidRPr="00606277">
        <w:rPr>
          <w:color w:val="000000" w:themeColor="text1"/>
          <w:lang w:val="en-US"/>
        </w:rPr>
        <w:t xml:space="preserve"> </w:t>
      </w:r>
      <w:proofErr w:type="spellStart"/>
      <w:r w:rsidRPr="000A6C63">
        <w:rPr>
          <w:color w:val="000000" w:themeColor="text1"/>
          <w:lang w:val="en-US"/>
        </w:rPr>
        <w:t>Sebastiaan</w:t>
      </w:r>
      <w:proofErr w:type="spellEnd"/>
      <w:r w:rsidRPr="000A6C63">
        <w:rPr>
          <w:color w:val="000000" w:themeColor="text1"/>
          <w:lang w:val="en-US"/>
        </w:rPr>
        <w:t xml:space="preserve">, </w:t>
      </w:r>
      <w:r w:rsidRPr="000A6C63">
        <w:rPr>
          <w:rFonts w:eastAsia="Times New Roman"/>
          <w:color w:val="000000" w:themeColor="text1"/>
          <w:lang w:val="en-US"/>
        </w:rPr>
        <w:t xml:space="preserve">“Is Dutch Bad Boy Thierry </w:t>
      </w:r>
      <w:proofErr w:type="spellStart"/>
      <w:r w:rsidRPr="000A6C63">
        <w:rPr>
          <w:rFonts w:eastAsia="Times New Roman"/>
          <w:color w:val="000000" w:themeColor="text1"/>
          <w:lang w:val="en-US"/>
        </w:rPr>
        <w:t>Baudet</w:t>
      </w:r>
      <w:proofErr w:type="spellEnd"/>
      <w:r w:rsidRPr="000A6C63">
        <w:rPr>
          <w:rFonts w:eastAsia="Times New Roman"/>
          <w:color w:val="000000" w:themeColor="text1"/>
          <w:lang w:val="en-US"/>
        </w:rPr>
        <w:t xml:space="preserve"> the New Face of the European Alt-Right?” </w:t>
      </w:r>
      <w:r w:rsidRPr="000A6C63">
        <w:rPr>
          <w:rFonts w:eastAsia="Times New Roman"/>
          <w:color w:val="000000" w:themeColor="text1"/>
        </w:rPr>
        <w:t>(</w:t>
      </w:r>
      <w:proofErr w:type="gramStart"/>
      <w:r w:rsidRPr="000A6C63">
        <w:rPr>
          <w:rFonts w:eastAsia="Times New Roman"/>
          <w:color w:val="000000" w:themeColor="text1"/>
        </w:rPr>
        <w:t>versie</w:t>
      </w:r>
      <w:proofErr w:type="gramEnd"/>
      <w:r w:rsidRPr="000A6C63">
        <w:rPr>
          <w:rFonts w:eastAsia="Times New Roman"/>
          <w:color w:val="000000" w:themeColor="text1"/>
        </w:rPr>
        <w:t xml:space="preserve"> 5 april 2018), </w:t>
      </w:r>
      <w:hyperlink r:id="rId50" w:history="1">
        <w:r w:rsidRPr="000A6C63">
          <w:rPr>
            <w:rStyle w:val="Hyperlink"/>
            <w:rFonts w:eastAsia="Times New Roman"/>
            <w:color w:val="000000" w:themeColor="text1"/>
          </w:rPr>
          <w:t>https://www.thenation.com/article/world/is-dutch-bad-boy-thierry-baudet-the-new-face-of-the-european-alt-right/</w:t>
        </w:r>
      </w:hyperlink>
      <w:r w:rsidRPr="000A6C63">
        <w:rPr>
          <w:rFonts w:eastAsia="Times New Roman"/>
          <w:color w:val="000000" w:themeColor="text1"/>
        </w:rPr>
        <w:t xml:space="preserve"> (17 juni 2022).</w:t>
      </w:r>
    </w:p>
    <w:p w14:paraId="0BC76883" w14:textId="77777777" w:rsidR="00231869" w:rsidRPr="00855950" w:rsidRDefault="00231869" w:rsidP="00231869">
      <w:pPr>
        <w:pStyle w:val="Voetnoottekst"/>
        <w:spacing w:line="360" w:lineRule="auto"/>
        <w:jc w:val="both"/>
        <w:rPr>
          <w:color w:val="000000" w:themeColor="text1"/>
        </w:rPr>
      </w:pPr>
    </w:p>
    <w:p w14:paraId="17F829AB" w14:textId="77777777" w:rsidR="009A2570" w:rsidRPr="00855950" w:rsidRDefault="009A2570" w:rsidP="009A2570">
      <w:pPr>
        <w:pStyle w:val="Voetnoottekst"/>
        <w:spacing w:line="360" w:lineRule="auto"/>
        <w:jc w:val="both"/>
        <w:rPr>
          <w:color w:val="000000" w:themeColor="text1"/>
        </w:rPr>
      </w:pPr>
      <w:r w:rsidRPr="00855950">
        <w:rPr>
          <w:color w:val="000000" w:themeColor="text1"/>
        </w:rPr>
        <w:lastRenderedPageBreak/>
        <w:t xml:space="preserve">Gunst, Jakko en Coen Hermenet, “Winst FVD op </w:t>
      </w:r>
      <w:proofErr w:type="spellStart"/>
      <w:r w:rsidRPr="00855950">
        <w:rPr>
          <w:color w:val="000000" w:themeColor="text1"/>
        </w:rPr>
        <w:t>Biblebelt</w:t>
      </w:r>
      <w:proofErr w:type="spellEnd"/>
      <w:r w:rsidRPr="00855950">
        <w:rPr>
          <w:color w:val="000000" w:themeColor="text1"/>
        </w:rPr>
        <w:t xml:space="preserve"> beperkt” (versie 19 maart 2021), </w:t>
      </w:r>
      <w:hyperlink r:id="rId51" w:history="1">
        <w:r w:rsidRPr="00855950">
          <w:rPr>
            <w:rStyle w:val="Hyperlink"/>
            <w:color w:val="000000" w:themeColor="text1"/>
          </w:rPr>
          <w:t>https://www.rd.nl/artikel/919376-winst-fvd-op-biblebelt-beperkt</w:t>
        </w:r>
      </w:hyperlink>
      <w:r w:rsidRPr="00855950">
        <w:rPr>
          <w:color w:val="000000" w:themeColor="text1"/>
        </w:rPr>
        <w:t xml:space="preserve"> (17 juni 2022). </w:t>
      </w:r>
    </w:p>
    <w:p w14:paraId="706EF15E" w14:textId="77777777" w:rsidR="00987A69" w:rsidRPr="00855950" w:rsidRDefault="00987A69" w:rsidP="009A2570">
      <w:pPr>
        <w:pStyle w:val="Voetnoottekst"/>
        <w:spacing w:line="360" w:lineRule="auto"/>
        <w:jc w:val="both"/>
        <w:rPr>
          <w:color w:val="000000" w:themeColor="text1"/>
        </w:rPr>
      </w:pPr>
    </w:p>
    <w:p w14:paraId="2BFEFE4F" w14:textId="77777777" w:rsidR="00987A69" w:rsidRPr="00855950" w:rsidRDefault="00987A69" w:rsidP="00987A69">
      <w:pPr>
        <w:pStyle w:val="Voetnoottekst"/>
        <w:spacing w:line="360" w:lineRule="auto"/>
        <w:jc w:val="both"/>
        <w:rPr>
          <w:color w:val="000000" w:themeColor="text1"/>
        </w:rPr>
      </w:pPr>
      <w:proofErr w:type="spellStart"/>
      <w:r w:rsidRPr="00855950">
        <w:rPr>
          <w:color w:val="000000" w:themeColor="text1"/>
        </w:rPr>
        <w:t>Hoove</w:t>
      </w:r>
      <w:proofErr w:type="spellEnd"/>
      <w:r w:rsidRPr="00855950">
        <w:rPr>
          <w:color w:val="000000" w:themeColor="text1"/>
        </w:rPr>
        <w:t xml:space="preserve">, Sanne ten, en Raoul du Pré, “Wilders bang voor ‘tsunami van islamisering’” (versie 6 oktober-2006), </w:t>
      </w:r>
      <w:hyperlink r:id="rId52" w:history="1">
        <w:r w:rsidRPr="00855950">
          <w:rPr>
            <w:rStyle w:val="Hyperlink"/>
            <w:color w:val="000000" w:themeColor="text1"/>
          </w:rPr>
          <w:t>https://www.volkskrant.nl/nieuws-achtergrond/wilders-bang-voor-tsunami-van-islamisering~bdab03f7/</w:t>
        </w:r>
      </w:hyperlink>
      <w:r w:rsidRPr="00855950">
        <w:rPr>
          <w:color w:val="000000" w:themeColor="text1"/>
        </w:rPr>
        <w:t xml:space="preserve"> (16 juni 2022).</w:t>
      </w:r>
    </w:p>
    <w:p w14:paraId="6D2DA1F5" w14:textId="77777777" w:rsidR="00EC5028" w:rsidRPr="00855950" w:rsidRDefault="00EC5028" w:rsidP="00EC5028">
      <w:pPr>
        <w:pStyle w:val="Voetnoottekst"/>
        <w:spacing w:line="360" w:lineRule="auto"/>
        <w:jc w:val="both"/>
        <w:rPr>
          <w:color w:val="000000" w:themeColor="text1"/>
        </w:rPr>
      </w:pPr>
    </w:p>
    <w:p w14:paraId="0AAB2620" w14:textId="60F185CB" w:rsidR="00EC5028" w:rsidRPr="00855950" w:rsidRDefault="00EC5028" w:rsidP="00EC5028">
      <w:pPr>
        <w:pStyle w:val="Voetnoottekst"/>
        <w:spacing w:line="360" w:lineRule="auto"/>
        <w:jc w:val="both"/>
        <w:rPr>
          <w:color w:val="000000" w:themeColor="text1"/>
        </w:rPr>
      </w:pPr>
      <w:r w:rsidRPr="00855950">
        <w:rPr>
          <w:color w:val="000000" w:themeColor="text1"/>
        </w:rPr>
        <w:t xml:space="preserve">Kleinjan, </w:t>
      </w:r>
      <w:proofErr w:type="spellStart"/>
      <w:r w:rsidRPr="00855950">
        <w:rPr>
          <w:color w:val="000000" w:themeColor="text1"/>
        </w:rPr>
        <w:t>Gerrit-Jan</w:t>
      </w:r>
      <w:proofErr w:type="spellEnd"/>
      <w:r w:rsidRPr="00855950">
        <w:rPr>
          <w:color w:val="000000" w:themeColor="text1"/>
        </w:rPr>
        <w:t>, “Christenen en Joden horen er in de joods-christelijke cultuu</w:t>
      </w:r>
      <w:r w:rsidR="00FA7FF3">
        <w:rPr>
          <w:color w:val="000000" w:themeColor="text1"/>
        </w:rPr>
        <w:t xml:space="preserve">r van de PVV niet bij” (versie </w:t>
      </w:r>
      <w:r w:rsidRPr="00855950">
        <w:rPr>
          <w:color w:val="000000" w:themeColor="text1"/>
        </w:rPr>
        <w:t xml:space="preserve">9 maart 2017), </w:t>
      </w:r>
      <w:hyperlink r:id="rId53" w:history="1">
        <w:r w:rsidRPr="00855950">
          <w:rPr>
            <w:rStyle w:val="Hyperlink"/>
            <w:color w:val="000000" w:themeColor="text1"/>
          </w:rPr>
          <w:t>https://www.trouw.nl/nieuws/christenen-en-joden-horen-er-in-de-joods-christelijke-cultuur-van-de-pvv-niet-bij~bfd943b4/</w:t>
        </w:r>
      </w:hyperlink>
      <w:r w:rsidRPr="00855950">
        <w:rPr>
          <w:color w:val="000000" w:themeColor="text1"/>
        </w:rPr>
        <w:t xml:space="preserve"> (16 juni 2022). </w:t>
      </w:r>
    </w:p>
    <w:p w14:paraId="628EB665" w14:textId="77777777" w:rsidR="009A2570" w:rsidRPr="00855950" w:rsidRDefault="009A2570" w:rsidP="004A5602">
      <w:pPr>
        <w:pStyle w:val="Voetnoottekst"/>
        <w:spacing w:line="360" w:lineRule="auto"/>
        <w:jc w:val="both"/>
        <w:rPr>
          <w:color w:val="000000" w:themeColor="text1"/>
        </w:rPr>
      </w:pPr>
    </w:p>
    <w:p w14:paraId="129B8F83" w14:textId="4E0208FE" w:rsidR="00A043A2" w:rsidRPr="00855950" w:rsidRDefault="00A043A2" w:rsidP="004A5602">
      <w:pPr>
        <w:pStyle w:val="Voetnoottekst"/>
        <w:spacing w:line="360" w:lineRule="auto"/>
        <w:jc w:val="both"/>
        <w:rPr>
          <w:color w:val="000000" w:themeColor="text1"/>
        </w:rPr>
      </w:pPr>
      <w:r w:rsidRPr="00855950">
        <w:rPr>
          <w:color w:val="000000" w:themeColor="text1"/>
        </w:rPr>
        <w:t>Mersbergen</w:t>
      </w:r>
      <w:r w:rsidR="000F221B" w:rsidRPr="00855950">
        <w:rPr>
          <w:color w:val="000000" w:themeColor="text1"/>
        </w:rPr>
        <w:t xml:space="preserve"> van,</w:t>
      </w:r>
      <w:r w:rsidR="00A93313" w:rsidRPr="00855950">
        <w:rPr>
          <w:color w:val="000000" w:themeColor="text1"/>
        </w:rPr>
        <w:t xml:space="preserve"> Sander,</w:t>
      </w:r>
      <w:r w:rsidRPr="00855950">
        <w:rPr>
          <w:color w:val="000000" w:themeColor="text1"/>
        </w:rPr>
        <w:t xml:space="preserve"> en Cyril </w:t>
      </w:r>
      <w:proofErr w:type="spellStart"/>
      <w:r w:rsidRPr="00855950">
        <w:rPr>
          <w:color w:val="000000" w:themeColor="text1"/>
        </w:rPr>
        <w:t>Rosman</w:t>
      </w:r>
      <w:proofErr w:type="spellEnd"/>
      <w:r w:rsidRPr="00855950">
        <w:rPr>
          <w:color w:val="000000" w:themeColor="text1"/>
        </w:rPr>
        <w:t xml:space="preserve">, “Hoe een </w:t>
      </w:r>
      <w:proofErr w:type="spellStart"/>
      <w:r w:rsidRPr="00855950">
        <w:rPr>
          <w:color w:val="000000" w:themeColor="text1"/>
        </w:rPr>
        <w:t>ultra-conservatief</w:t>
      </w:r>
      <w:proofErr w:type="spellEnd"/>
      <w:r w:rsidRPr="00855950">
        <w:rPr>
          <w:color w:val="000000" w:themeColor="text1"/>
        </w:rPr>
        <w:t xml:space="preserve"> religieus genootschap de Nederlandse opinie bestookt” (6 april 2019), </w:t>
      </w:r>
      <w:hyperlink r:id="rId54" w:history="1">
        <w:r w:rsidR="00A93313" w:rsidRPr="00855950">
          <w:rPr>
            <w:rStyle w:val="Hyperlink"/>
            <w:color w:val="000000" w:themeColor="text1"/>
          </w:rPr>
          <w:t>https://www.ad.nl/binnenland/hoe-een-ultra-conservatief-religieus-genootschap-de-nederlandse-opinie-</w:t>
        </w:r>
        <w:r w:rsidR="00A93313" w:rsidRPr="00855950">
          <w:rPr>
            <w:rStyle w:val="Hyperlink"/>
            <w:color w:val="000000" w:themeColor="text1"/>
          </w:rPr>
          <w:t>b</w:t>
        </w:r>
        <w:r w:rsidR="00A93313" w:rsidRPr="00855950">
          <w:rPr>
            <w:rStyle w:val="Hyperlink"/>
            <w:color w:val="000000" w:themeColor="text1"/>
          </w:rPr>
          <w:t>estookt~abe27d6c/?cb=08dc88b70e2e754a29fcae68097ee94d&amp;auth_rd=1</w:t>
        </w:r>
      </w:hyperlink>
      <w:r w:rsidRPr="00855950">
        <w:rPr>
          <w:color w:val="000000" w:themeColor="text1"/>
        </w:rPr>
        <w:t xml:space="preserve"> (17 juni 2022). </w:t>
      </w:r>
    </w:p>
    <w:p w14:paraId="13046719" w14:textId="77777777" w:rsidR="00AB1B9F" w:rsidRPr="00855950" w:rsidRDefault="00AB1B9F" w:rsidP="00AB1B9F">
      <w:pPr>
        <w:pStyle w:val="Voetnoottekst"/>
        <w:spacing w:line="360" w:lineRule="auto"/>
        <w:jc w:val="both"/>
        <w:rPr>
          <w:color w:val="000000" w:themeColor="text1"/>
        </w:rPr>
      </w:pPr>
    </w:p>
    <w:p w14:paraId="40D247C4" w14:textId="77777777" w:rsidR="006F0958" w:rsidRPr="00855950" w:rsidRDefault="006F0958" w:rsidP="006F0958">
      <w:pPr>
        <w:pStyle w:val="Voetnoottekst"/>
        <w:spacing w:line="360" w:lineRule="auto"/>
        <w:jc w:val="both"/>
        <w:rPr>
          <w:color w:val="000000" w:themeColor="text1"/>
        </w:rPr>
      </w:pPr>
      <w:proofErr w:type="spellStart"/>
      <w:r w:rsidRPr="00855950">
        <w:rPr>
          <w:color w:val="000000" w:themeColor="text1"/>
        </w:rPr>
        <w:t>Smouter</w:t>
      </w:r>
      <w:proofErr w:type="spellEnd"/>
      <w:r w:rsidRPr="00855950">
        <w:rPr>
          <w:color w:val="000000" w:themeColor="text1"/>
        </w:rPr>
        <w:t xml:space="preserve">, Karel, “De Bijbel en Baudet: hoe de christenen Forum voor Democratie vastgrijpen” (versie 22 mei 2019), </w:t>
      </w:r>
      <w:hyperlink r:id="rId55" w:history="1">
        <w:r w:rsidRPr="00855950">
          <w:rPr>
            <w:rStyle w:val="Hyperlink"/>
            <w:color w:val="000000" w:themeColor="text1"/>
          </w:rPr>
          <w:t>https://www.nrc.nl/nieuws/2019/05/22/de-bijbel-en-baudet-hoe-de-christenen-forum-voor-democratie-vastgrijpen-a3961248</w:t>
        </w:r>
      </w:hyperlink>
      <w:r w:rsidRPr="00855950">
        <w:rPr>
          <w:color w:val="000000" w:themeColor="text1"/>
        </w:rPr>
        <w:t xml:space="preserve"> (17 juni 2022). </w:t>
      </w:r>
    </w:p>
    <w:p w14:paraId="25AB89CD" w14:textId="77777777" w:rsidR="006F0958" w:rsidRDefault="006F0958" w:rsidP="00AB1B9F">
      <w:pPr>
        <w:pStyle w:val="Voetnoottekst"/>
        <w:spacing w:line="360" w:lineRule="auto"/>
        <w:jc w:val="both"/>
        <w:rPr>
          <w:color w:val="000000" w:themeColor="text1"/>
        </w:rPr>
      </w:pPr>
    </w:p>
    <w:p w14:paraId="796A17AA" w14:textId="639B96F1" w:rsidR="00606277" w:rsidRDefault="00606277" w:rsidP="00AB1B9F">
      <w:pPr>
        <w:pStyle w:val="Voetnoottekst"/>
        <w:spacing w:line="360" w:lineRule="auto"/>
        <w:jc w:val="both"/>
        <w:rPr>
          <w:color w:val="000000" w:themeColor="text1"/>
        </w:rPr>
      </w:pPr>
      <w:r w:rsidRPr="00606277">
        <w:rPr>
          <w:color w:val="000000" w:themeColor="text1"/>
        </w:rPr>
        <w:t>Storm</w:t>
      </w:r>
      <w:r>
        <w:rPr>
          <w:color w:val="000000" w:themeColor="text1"/>
        </w:rPr>
        <w:t xml:space="preserve">, </w:t>
      </w:r>
      <w:r w:rsidRPr="00606277">
        <w:rPr>
          <w:color w:val="000000" w:themeColor="text1"/>
        </w:rPr>
        <w:t xml:space="preserve">Lukas van der, “Thierry Baudet: ‘VVD en CDA willen Nederland vernietigen” (versie 11 april 2020), </w:t>
      </w:r>
      <w:hyperlink r:id="rId56" w:history="1">
        <w:r w:rsidRPr="00606277">
          <w:rPr>
            <w:rStyle w:val="Hyperlink"/>
            <w:color w:val="000000" w:themeColor="text1"/>
          </w:rPr>
          <w:t>https://www.destentor.nl/binnenland/thierry-baudet-vvd-en-cda-willen-nederland-vernietigen~a8bdd0ff/</w:t>
        </w:r>
      </w:hyperlink>
      <w:r w:rsidRPr="00606277">
        <w:rPr>
          <w:color w:val="000000" w:themeColor="text1"/>
        </w:rPr>
        <w:t xml:space="preserve"> (16 juni 2020).</w:t>
      </w:r>
    </w:p>
    <w:p w14:paraId="51BA5070" w14:textId="77777777" w:rsidR="00606277" w:rsidRPr="00855950" w:rsidRDefault="00606277" w:rsidP="00AB1B9F">
      <w:pPr>
        <w:pStyle w:val="Voetnoottekst"/>
        <w:spacing w:line="360" w:lineRule="auto"/>
        <w:jc w:val="both"/>
        <w:rPr>
          <w:color w:val="000000" w:themeColor="text1"/>
        </w:rPr>
      </w:pPr>
    </w:p>
    <w:p w14:paraId="0B2FB382" w14:textId="4B3E156E" w:rsidR="00167E22" w:rsidRPr="00855950" w:rsidRDefault="003174FC" w:rsidP="00167E22">
      <w:pPr>
        <w:pStyle w:val="Voetnoottekst"/>
        <w:spacing w:line="360" w:lineRule="auto"/>
        <w:jc w:val="both"/>
        <w:rPr>
          <w:color w:val="000000" w:themeColor="text1"/>
          <w:lang w:val="en-US"/>
        </w:rPr>
      </w:pPr>
      <w:proofErr w:type="spellStart"/>
      <w:r w:rsidRPr="00855950">
        <w:rPr>
          <w:color w:val="000000" w:themeColor="text1"/>
          <w:lang w:val="en-US"/>
        </w:rPr>
        <w:t>Strote</w:t>
      </w:r>
      <w:proofErr w:type="spellEnd"/>
      <w:r w:rsidRPr="00855950">
        <w:rPr>
          <w:color w:val="000000" w:themeColor="text1"/>
          <w:lang w:val="en-US"/>
        </w:rPr>
        <w:t>, Noah B., “The German Election Is a Christian Civil War” (</w:t>
      </w:r>
      <w:proofErr w:type="spellStart"/>
      <w:r w:rsidRPr="00855950">
        <w:rPr>
          <w:color w:val="000000" w:themeColor="text1"/>
          <w:lang w:val="en-US"/>
        </w:rPr>
        <w:t>versie</w:t>
      </w:r>
      <w:proofErr w:type="spellEnd"/>
      <w:r w:rsidRPr="00855950">
        <w:rPr>
          <w:color w:val="000000" w:themeColor="text1"/>
          <w:lang w:val="en-US"/>
        </w:rPr>
        <w:t xml:space="preserve"> 11 </w:t>
      </w:r>
      <w:proofErr w:type="spellStart"/>
      <w:r w:rsidRPr="00855950">
        <w:rPr>
          <w:color w:val="000000" w:themeColor="text1"/>
          <w:lang w:val="en-US"/>
        </w:rPr>
        <w:t>september</w:t>
      </w:r>
      <w:proofErr w:type="spellEnd"/>
      <w:r w:rsidRPr="00855950">
        <w:rPr>
          <w:color w:val="000000" w:themeColor="text1"/>
          <w:lang w:val="en-US"/>
        </w:rPr>
        <w:t xml:space="preserve"> 2017), </w:t>
      </w:r>
      <w:hyperlink r:id="rId57" w:history="1">
        <w:r w:rsidRPr="00855950">
          <w:rPr>
            <w:rStyle w:val="Hyperlink"/>
            <w:color w:val="000000" w:themeColor="text1"/>
            <w:lang w:val="en-US"/>
          </w:rPr>
          <w:t>https://foreignpolicy.com/2017/09/11/the-german-election-is-a-christian-civil-war-merkel-cdu-afd/</w:t>
        </w:r>
      </w:hyperlink>
      <w:r w:rsidRPr="00855950">
        <w:rPr>
          <w:color w:val="000000" w:themeColor="text1"/>
          <w:lang w:val="en-US"/>
        </w:rPr>
        <w:t xml:space="preserve"> (16 </w:t>
      </w:r>
      <w:proofErr w:type="spellStart"/>
      <w:r w:rsidRPr="00855950">
        <w:rPr>
          <w:color w:val="000000" w:themeColor="text1"/>
          <w:lang w:val="en-US"/>
        </w:rPr>
        <w:t>juni</w:t>
      </w:r>
      <w:proofErr w:type="spellEnd"/>
      <w:r w:rsidRPr="00855950">
        <w:rPr>
          <w:color w:val="000000" w:themeColor="text1"/>
          <w:lang w:val="en-US"/>
        </w:rPr>
        <w:t xml:space="preserve"> 2022). </w:t>
      </w:r>
    </w:p>
    <w:p w14:paraId="27C8FE12" w14:textId="77777777" w:rsidR="00167E22" w:rsidRPr="00855950" w:rsidRDefault="00167E22" w:rsidP="00167E22">
      <w:pPr>
        <w:pStyle w:val="Voetnoottekst"/>
        <w:spacing w:line="360" w:lineRule="auto"/>
        <w:jc w:val="both"/>
        <w:rPr>
          <w:color w:val="000000" w:themeColor="text1"/>
          <w:lang w:val="en-US"/>
        </w:rPr>
      </w:pPr>
    </w:p>
    <w:p w14:paraId="265FC0B1" w14:textId="5771C822" w:rsidR="003174FC" w:rsidRPr="00855950" w:rsidRDefault="00167E22" w:rsidP="00790361">
      <w:pPr>
        <w:pStyle w:val="Voetnoottekst"/>
        <w:spacing w:line="360" w:lineRule="auto"/>
        <w:jc w:val="both"/>
        <w:rPr>
          <w:color w:val="000000" w:themeColor="text1"/>
        </w:rPr>
      </w:pPr>
      <w:proofErr w:type="spellStart"/>
      <w:r w:rsidRPr="00855950">
        <w:rPr>
          <w:color w:val="000000" w:themeColor="text1"/>
        </w:rPr>
        <w:t>Stur</w:t>
      </w:r>
      <w:proofErr w:type="spellEnd"/>
      <w:r w:rsidRPr="00855950">
        <w:rPr>
          <w:color w:val="000000" w:themeColor="text1"/>
        </w:rPr>
        <w:t xml:space="preserve">, </w:t>
      </w:r>
      <w:proofErr w:type="spellStart"/>
      <w:r w:rsidRPr="00855950">
        <w:rPr>
          <w:color w:val="000000" w:themeColor="text1"/>
        </w:rPr>
        <w:t>Beata</w:t>
      </w:r>
      <w:proofErr w:type="spellEnd"/>
      <w:r w:rsidRPr="00855950">
        <w:rPr>
          <w:color w:val="000000" w:themeColor="text1"/>
        </w:rPr>
        <w:t xml:space="preserve">, “Le Pen vs. Le Pen over </w:t>
      </w:r>
      <w:proofErr w:type="spellStart"/>
      <w:r w:rsidRPr="00855950">
        <w:rPr>
          <w:color w:val="000000" w:themeColor="text1"/>
        </w:rPr>
        <w:t>abortion</w:t>
      </w:r>
      <w:proofErr w:type="spellEnd"/>
      <w:r w:rsidRPr="00855950">
        <w:rPr>
          <w:color w:val="000000" w:themeColor="text1"/>
        </w:rPr>
        <w:t xml:space="preserve">” (versie 7 december 2022), </w:t>
      </w:r>
      <w:hyperlink r:id="rId58" w:history="1">
        <w:r w:rsidRPr="00855950">
          <w:rPr>
            <w:rStyle w:val="Hyperlink"/>
            <w:color w:val="000000" w:themeColor="text1"/>
          </w:rPr>
          <w:t>https://www.neweurope.eu/article/le-pen-vs-le-pen-abortion/</w:t>
        </w:r>
      </w:hyperlink>
      <w:r w:rsidRPr="00855950">
        <w:rPr>
          <w:color w:val="000000" w:themeColor="text1"/>
        </w:rPr>
        <w:t xml:space="preserve"> (16 juni 2022). </w:t>
      </w:r>
    </w:p>
    <w:p w14:paraId="167C91CF" w14:textId="77777777" w:rsidR="007A63CD" w:rsidRDefault="00AB1B9F" w:rsidP="007A63CD">
      <w:pPr>
        <w:spacing w:line="360" w:lineRule="auto"/>
        <w:jc w:val="both"/>
        <w:rPr>
          <w:color w:val="000000" w:themeColor="text1"/>
        </w:rPr>
      </w:pPr>
      <w:r w:rsidRPr="00855950">
        <w:rPr>
          <w:color w:val="000000" w:themeColor="text1"/>
        </w:rPr>
        <w:t>Voerman, Gerrit, “</w:t>
      </w:r>
      <w:r w:rsidRPr="00855950">
        <w:rPr>
          <w:color w:val="000000" w:themeColor="text1"/>
          <w:lang w:eastAsia="en-US"/>
        </w:rPr>
        <w:t xml:space="preserve">Wilders en de ‘laffe rechters’. Over de populistische visie op de rechtsstaat” (versie 28 september 2020), </w:t>
      </w:r>
      <w:hyperlink r:id="rId59" w:history="1">
        <w:r w:rsidRPr="00855950">
          <w:rPr>
            <w:rStyle w:val="Hyperlink"/>
            <w:color w:val="000000" w:themeColor="text1"/>
          </w:rPr>
          <w:t>https://www.parlement.com/id/vlces5nkqcxf/nieuws/wilders_en_de_laffe_rechters_over_de</w:t>
        </w:r>
      </w:hyperlink>
      <w:r w:rsidRPr="00855950">
        <w:rPr>
          <w:color w:val="000000" w:themeColor="text1"/>
        </w:rPr>
        <w:t xml:space="preserve"> (16 juni 2022).</w:t>
      </w:r>
    </w:p>
    <w:p w14:paraId="662C19D0" w14:textId="43F26F44" w:rsidR="00C67C58" w:rsidRDefault="000F221B" w:rsidP="007A63CD">
      <w:pPr>
        <w:spacing w:line="360" w:lineRule="auto"/>
        <w:jc w:val="both"/>
        <w:rPr>
          <w:color w:val="000000" w:themeColor="text1"/>
          <w:lang w:eastAsia="en-US"/>
        </w:rPr>
      </w:pPr>
      <w:proofErr w:type="spellStart"/>
      <w:r w:rsidRPr="00855950">
        <w:rPr>
          <w:color w:val="000000" w:themeColor="text1"/>
        </w:rPr>
        <w:lastRenderedPageBreak/>
        <w:t>Winther</w:t>
      </w:r>
      <w:proofErr w:type="spellEnd"/>
      <w:r w:rsidRPr="00855950">
        <w:rPr>
          <w:color w:val="000000" w:themeColor="text1"/>
        </w:rPr>
        <w:t xml:space="preserve">, Wouter de, en Lise de Witte, “Thierry Baudet: ‘Het ideologische debat ontbreekt’” (versie 5 mei 2018) </w:t>
      </w:r>
      <w:hyperlink r:id="rId60" w:history="1">
        <w:r w:rsidRPr="00855950">
          <w:rPr>
            <w:rStyle w:val="Hyperlink"/>
            <w:color w:val="000000" w:themeColor="text1"/>
          </w:rPr>
          <w:t>https://www.telegraaf.nl/nieuws/2001275/thierry-baudet-het-ideologische-debat-ontbreekt</w:t>
        </w:r>
      </w:hyperlink>
      <w:r w:rsidRPr="00855950">
        <w:rPr>
          <w:color w:val="000000" w:themeColor="text1"/>
        </w:rPr>
        <w:t xml:space="preserve"> (17 juni 2022).</w:t>
      </w:r>
    </w:p>
    <w:p w14:paraId="1AFFD7BE" w14:textId="77777777" w:rsidR="00F165B8" w:rsidRDefault="00F165B8" w:rsidP="00F165B8">
      <w:pPr>
        <w:pStyle w:val="Voetnoottekst"/>
        <w:spacing w:line="360" w:lineRule="auto"/>
        <w:jc w:val="both"/>
        <w:rPr>
          <w:color w:val="000000" w:themeColor="text1"/>
        </w:rPr>
      </w:pPr>
    </w:p>
    <w:p w14:paraId="6404477F" w14:textId="77777777" w:rsidR="00F165B8" w:rsidRPr="00F165B8" w:rsidRDefault="00F165B8" w:rsidP="00F165B8">
      <w:pPr>
        <w:pStyle w:val="Voetnoottekst"/>
        <w:spacing w:line="360" w:lineRule="auto"/>
        <w:jc w:val="both"/>
        <w:rPr>
          <w:color w:val="000000" w:themeColor="text1"/>
        </w:rPr>
      </w:pPr>
    </w:p>
    <w:p w14:paraId="51EC6C23" w14:textId="4432C50B" w:rsidR="003174FC" w:rsidRDefault="00F165B8" w:rsidP="003174FC">
      <w:pPr>
        <w:spacing w:line="360" w:lineRule="auto"/>
        <w:jc w:val="both"/>
        <w:rPr>
          <w:b/>
          <w:color w:val="000000" w:themeColor="text1"/>
          <w:lang w:val="en-US"/>
        </w:rPr>
      </w:pPr>
      <w:proofErr w:type="spellStart"/>
      <w:r>
        <w:rPr>
          <w:b/>
          <w:color w:val="000000" w:themeColor="text1"/>
          <w:lang w:val="en-US"/>
        </w:rPr>
        <w:t>Literatuur</w:t>
      </w:r>
      <w:proofErr w:type="spellEnd"/>
    </w:p>
    <w:p w14:paraId="043A3C8A" w14:textId="77777777" w:rsidR="00243A99" w:rsidRPr="00243A99" w:rsidRDefault="00243A99" w:rsidP="003174FC">
      <w:pPr>
        <w:spacing w:line="360" w:lineRule="auto"/>
        <w:jc w:val="both"/>
        <w:rPr>
          <w:b/>
          <w:color w:val="000000" w:themeColor="text1"/>
          <w:lang w:val="en-US"/>
        </w:rPr>
      </w:pPr>
    </w:p>
    <w:p w14:paraId="2AAB03DC" w14:textId="77777777" w:rsidR="00566783" w:rsidRDefault="00566783" w:rsidP="00566783">
      <w:pPr>
        <w:spacing w:line="360" w:lineRule="auto"/>
        <w:jc w:val="both"/>
        <w:rPr>
          <w:rFonts w:eastAsia="Times New Roman"/>
          <w:color w:val="000000" w:themeColor="text1"/>
          <w:lang w:val="en-US"/>
        </w:rPr>
      </w:pPr>
      <w:proofErr w:type="spellStart"/>
      <w:r>
        <w:rPr>
          <w:rFonts w:eastAsia="Times New Roman"/>
          <w:iCs/>
          <w:color w:val="000000" w:themeColor="text1"/>
          <w:spacing w:val="6"/>
          <w:shd w:val="clear" w:color="auto" w:fill="FFFFFF"/>
          <w:lang w:val="en-US"/>
        </w:rPr>
        <w:t>Arato</w:t>
      </w:r>
      <w:proofErr w:type="spellEnd"/>
      <w:r>
        <w:rPr>
          <w:rFonts w:eastAsia="Times New Roman"/>
          <w:iCs/>
          <w:color w:val="000000" w:themeColor="text1"/>
          <w:spacing w:val="6"/>
          <w:shd w:val="clear" w:color="auto" w:fill="FFFFFF"/>
          <w:lang w:val="en-US"/>
        </w:rPr>
        <w:t xml:space="preserve">, </w:t>
      </w:r>
      <w:r w:rsidRPr="000A6C63">
        <w:rPr>
          <w:rFonts w:eastAsia="Times New Roman"/>
          <w:iCs/>
          <w:color w:val="000000" w:themeColor="text1"/>
          <w:spacing w:val="6"/>
          <w:shd w:val="clear" w:color="auto" w:fill="FFFFFF"/>
          <w:lang w:val="en-US"/>
        </w:rPr>
        <w:t xml:space="preserve">Andrew </w:t>
      </w:r>
      <w:proofErr w:type="spellStart"/>
      <w:r w:rsidRPr="000A6C63">
        <w:rPr>
          <w:rFonts w:eastAsia="Times New Roman"/>
          <w:iCs/>
          <w:color w:val="000000" w:themeColor="text1"/>
          <w:spacing w:val="6"/>
          <w:shd w:val="clear" w:color="auto" w:fill="FFFFFF"/>
          <w:lang w:val="en-US"/>
        </w:rPr>
        <w:t>en</w:t>
      </w:r>
      <w:proofErr w:type="spellEnd"/>
      <w:r w:rsidRPr="000A6C63">
        <w:rPr>
          <w:rFonts w:eastAsia="Times New Roman"/>
          <w:iCs/>
          <w:color w:val="000000" w:themeColor="text1"/>
          <w:spacing w:val="6"/>
          <w:shd w:val="clear" w:color="auto" w:fill="FFFFFF"/>
          <w:lang w:val="en-US"/>
        </w:rPr>
        <w:t xml:space="preserve"> Jean L. Cohen</w:t>
      </w:r>
      <w:r w:rsidRPr="000A6C63">
        <w:rPr>
          <w:color w:val="000000" w:themeColor="text1"/>
          <w:lang w:val="en-US"/>
        </w:rPr>
        <w:t>, “Civil society, populism, and religion”, in: Carlos d</w:t>
      </w:r>
      <w:r w:rsidRPr="000A6C63">
        <w:rPr>
          <w:rFonts w:eastAsia="Times New Roman"/>
          <w:color w:val="000000" w:themeColor="text1"/>
          <w:shd w:val="clear" w:color="auto" w:fill="FFFFFF"/>
          <w:lang w:val="en-US"/>
        </w:rPr>
        <w:t>e la Torre (red.), </w:t>
      </w:r>
      <w:r w:rsidRPr="000A6C63">
        <w:rPr>
          <w:rFonts w:eastAsia="Times New Roman"/>
          <w:i/>
          <w:iCs/>
          <w:color w:val="000000" w:themeColor="text1"/>
          <w:lang w:val="en-US"/>
        </w:rPr>
        <w:t>Routledge handbook of global populism</w:t>
      </w:r>
      <w:r w:rsidRPr="000A6C63">
        <w:rPr>
          <w:rFonts w:eastAsia="Times New Roman"/>
          <w:color w:val="000000" w:themeColor="text1"/>
          <w:shd w:val="clear" w:color="auto" w:fill="FFFFFF"/>
          <w:lang w:val="en-US"/>
        </w:rPr>
        <w:t xml:space="preserve"> (</w:t>
      </w:r>
      <w:proofErr w:type="spellStart"/>
      <w:r w:rsidRPr="000A6C63">
        <w:rPr>
          <w:rFonts w:eastAsia="Times New Roman"/>
          <w:color w:val="000000" w:themeColor="text1"/>
          <w:shd w:val="clear" w:color="auto" w:fill="FFFFFF"/>
          <w:lang w:val="en-US"/>
        </w:rPr>
        <w:t>Londen</w:t>
      </w:r>
      <w:proofErr w:type="spellEnd"/>
      <w:r w:rsidRPr="000A6C63">
        <w:rPr>
          <w:rFonts w:eastAsia="Times New Roman"/>
          <w:color w:val="000000" w:themeColor="text1"/>
          <w:shd w:val="clear" w:color="auto" w:fill="FFFFFF"/>
          <w:lang w:val="en-US"/>
        </w:rPr>
        <w:t>, 2018), 98-112</w:t>
      </w:r>
      <w:r>
        <w:rPr>
          <w:rFonts w:eastAsia="Times New Roman"/>
          <w:color w:val="000000" w:themeColor="text1"/>
          <w:lang w:val="en-US"/>
        </w:rPr>
        <w:t>.</w:t>
      </w:r>
    </w:p>
    <w:p w14:paraId="0359E4CB" w14:textId="77777777" w:rsidR="00566783" w:rsidRDefault="00566783" w:rsidP="00DB0174">
      <w:pPr>
        <w:spacing w:line="360" w:lineRule="auto"/>
        <w:jc w:val="both"/>
        <w:rPr>
          <w:rFonts w:eastAsia="Times New Roman"/>
          <w:color w:val="000000" w:themeColor="text1"/>
          <w:lang w:val="en-US"/>
        </w:rPr>
      </w:pPr>
    </w:p>
    <w:p w14:paraId="2DB78066" w14:textId="482B1500" w:rsidR="00DB0174" w:rsidRPr="00243A99" w:rsidRDefault="00DB0174" w:rsidP="00DB0174">
      <w:pPr>
        <w:spacing w:line="360" w:lineRule="auto"/>
        <w:jc w:val="both"/>
        <w:rPr>
          <w:rFonts w:eastAsia="Times New Roman"/>
          <w:color w:val="000000" w:themeColor="text1"/>
          <w:lang w:val="en-US"/>
        </w:rPr>
      </w:pPr>
      <w:proofErr w:type="spellStart"/>
      <w:r w:rsidRPr="00243A99">
        <w:rPr>
          <w:rFonts w:eastAsia="Times New Roman"/>
          <w:color w:val="000000" w:themeColor="text1"/>
          <w:lang w:val="en-US"/>
        </w:rPr>
        <w:t>Acemoglu</w:t>
      </w:r>
      <w:proofErr w:type="spellEnd"/>
      <w:r w:rsidRPr="00243A99">
        <w:rPr>
          <w:rFonts w:eastAsia="Times New Roman"/>
          <w:color w:val="000000" w:themeColor="text1"/>
          <w:lang w:val="en-US"/>
        </w:rPr>
        <w:t xml:space="preserve">, Daron, Georgy </w:t>
      </w:r>
      <w:proofErr w:type="spellStart"/>
      <w:r w:rsidRPr="00243A99">
        <w:rPr>
          <w:rFonts w:eastAsia="Times New Roman"/>
          <w:color w:val="000000" w:themeColor="text1"/>
          <w:lang w:val="en-US"/>
        </w:rPr>
        <w:t>Egorov</w:t>
      </w:r>
      <w:proofErr w:type="spellEnd"/>
      <w:r w:rsidRPr="00243A99">
        <w:rPr>
          <w:rFonts w:eastAsia="Times New Roman"/>
          <w:color w:val="000000" w:themeColor="text1"/>
          <w:lang w:val="en-US"/>
        </w:rPr>
        <w:t xml:space="preserve">, </w:t>
      </w:r>
      <w:proofErr w:type="spellStart"/>
      <w:r w:rsidRPr="00243A99">
        <w:rPr>
          <w:rFonts w:eastAsia="Times New Roman"/>
          <w:color w:val="000000" w:themeColor="text1"/>
          <w:lang w:val="en-US"/>
        </w:rPr>
        <w:t>en</w:t>
      </w:r>
      <w:proofErr w:type="spellEnd"/>
      <w:r w:rsidRPr="00243A99">
        <w:rPr>
          <w:rFonts w:eastAsia="Times New Roman"/>
          <w:color w:val="000000" w:themeColor="text1"/>
          <w:lang w:val="en-US"/>
        </w:rPr>
        <w:t xml:space="preserve"> Konstantin </w:t>
      </w:r>
      <w:proofErr w:type="spellStart"/>
      <w:r w:rsidRPr="00243A99">
        <w:rPr>
          <w:rFonts w:eastAsia="Times New Roman"/>
          <w:color w:val="000000" w:themeColor="text1"/>
          <w:lang w:val="en-US"/>
        </w:rPr>
        <w:t>Sonin</w:t>
      </w:r>
      <w:proofErr w:type="spellEnd"/>
      <w:r w:rsidRPr="00243A99">
        <w:rPr>
          <w:rFonts w:eastAsia="Times New Roman"/>
          <w:color w:val="000000" w:themeColor="text1"/>
          <w:lang w:val="en-US"/>
        </w:rPr>
        <w:t xml:space="preserve">, “A Political Theory of Populism”, </w:t>
      </w:r>
      <w:r w:rsidRPr="00243A99">
        <w:rPr>
          <w:rFonts w:eastAsia="Times New Roman"/>
          <w:i/>
          <w:color w:val="000000" w:themeColor="text1"/>
          <w:lang w:val="en-US"/>
        </w:rPr>
        <w:t xml:space="preserve">NBER Working Paper No. 17306 </w:t>
      </w:r>
      <w:r w:rsidRPr="00243A99">
        <w:rPr>
          <w:rFonts w:eastAsia="Times New Roman"/>
          <w:color w:val="000000" w:themeColor="text1"/>
          <w:lang w:val="en-US"/>
        </w:rPr>
        <w:t>(Cambridge, MA, 2011).</w:t>
      </w:r>
    </w:p>
    <w:p w14:paraId="73C58C30" w14:textId="77777777" w:rsidR="00DB0174" w:rsidRDefault="00DB0174" w:rsidP="00DB0174">
      <w:pPr>
        <w:spacing w:line="360" w:lineRule="auto"/>
        <w:jc w:val="both"/>
        <w:rPr>
          <w:color w:val="000000" w:themeColor="text1"/>
          <w:lang w:val="en-US"/>
        </w:rPr>
      </w:pPr>
    </w:p>
    <w:p w14:paraId="0AD91DCA" w14:textId="77777777" w:rsidR="00E31920" w:rsidRDefault="00E31920" w:rsidP="00E31920">
      <w:pPr>
        <w:spacing w:line="360" w:lineRule="auto"/>
        <w:jc w:val="both"/>
        <w:rPr>
          <w:rFonts w:eastAsia="Times New Roman"/>
          <w:color w:val="000000" w:themeColor="text1"/>
          <w:lang w:val="en-US"/>
        </w:rPr>
      </w:pPr>
      <w:proofErr w:type="spellStart"/>
      <w:r w:rsidRPr="000A6C63">
        <w:rPr>
          <w:rFonts w:eastAsia="Times New Roman"/>
          <w:color w:val="000000" w:themeColor="text1"/>
          <w:lang w:val="en-US"/>
        </w:rPr>
        <w:t>Althoff</w:t>
      </w:r>
      <w:proofErr w:type="spellEnd"/>
      <w:r>
        <w:rPr>
          <w:rFonts w:eastAsia="Times New Roman"/>
          <w:color w:val="000000" w:themeColor="text1"/>
          <w:lang w:val="en-US"/>
        </w:rPr>
        <w:t>,</w:t>
      </w:r>
      <w:r w:rsidRPr="00E31920">
        <w:rPr>
          <w:rFonts w:eastAsia="Times New Roman"/>
          <w:color w:val="000000" w:themeColor="text1"/>
          <w:lang w:val="en-US"/>
        </w:rPr>
        <w:t xml:space="preserve"> </w:t>
      </w:r>
      <w:r w:rsidRPr="000A6C63">
        <w:rPr>
          <w:rFonts w:eastAsia="Times New Roman"/>
          <w:color w:val="000000" w:themeColor="text1"/>
          <w:lang w:val="en-US"/>
        </w:rPr>
        <w:t>Andrea, “Right-wing populism and religion in Germany: Conservative Christians and the Alternative for Germany (</w:t>
      </w:r>
      <w:proofErr w:type="spellStart"/>
      <w:r w:rsidRPr="000A6C63">
        <w:rPr>
          <w:rFonts w:eastAsia="Times New Roman"/>
          <w:color w:val="000000" w:themeColor="text1"/>
          <w:lang w:val="en-US"/>
        </w:rPr>
        <w:t>AfD</w:t>
      </w:r>
      <w:proofErr w:type="spellEnd"/>
      <w:r w:rsidRPr="000A6C63">
        <w:rPr>
          <w:rFonts w:eastAsia="Times New Roman"/>
          <w:color w:val="000000" w:themeColor="text1"/>
          <w:lang w:val="en-US"/>
        </w:rPr>
        <w:t xml:space="preserve">)”, </w:t>
      </w:r>
      <w:r w:rsidRPr="000A6C63">
        <w:rPr>
          <w:rFonts w:eastAsia="Times New Roman"/>
          <w:i/>
          <w:color w:val="000000" w:themeColor="text1"/>
          <w:lang w:val="en-US"/>
        </w:rPr>
        <w:t xml:space="preserve">Z Religion </w:t>
      </w:r>
      <w:proofErr w:type="spellStart"/>
      <w:r w:rsidRPr="000A6C63">
        <w:rPr>
          <w:rFonts w:eastAsia="Times New Roman"/>
          <w:i/>
          <w:color w:val="000000" w:themeColor="text1"/>
          <w:lang w:val="en-US"/>
        </w:rPr>
        <w:t>Ges</w:t>
      </w:r>
      <w:proofErr w:type="spellEnd"/>
      <w:r w:rsidRPr="000A6C63">
        <w:rPr>
          <w:rFonts w:eastAsia="Times New Roman"/>
          <w:i/>
          <w:color w:val="000000" w:themeColor="text1"/>
          <w:lang w:val="en-US"/>
        </w:rPr>
        <w:t xml:space="preserve"> </w:t>
      </w:r>
      <w:proofErr w:type="spellStart"/>
      <w:r w:rsidRPr="000A6C63">
        <w:rPr>
          <w:rFonts w:eastAsia="Times New Roman"/>
          <w:i/>
          <w:color w:val="000000" w:themeColor="text1"/>
          <w:lang w:val="en-US"/>
        </w:rPr>
        <w:t>Polit</w:t>
      </w:r>
      <w:proofErr w:type="spellEnd"/>
      <w:r>
        <w:rPr>
          <w:rFonts w:eastAsia="Times New Roman"/>
          <w:color w:val="000000" w:themeColor="text1"/>
          <w:lang w:val="en-US"/>
        </w:rPr>
        <w:t xml:space="preserve"> (2018) 2, 335–363.</w:t>
      </w:r>
    </w:p>
    <w:p w14:paraId="699EC42F" w14:textId="77777777" w:rsidR="00E31920" w:rsidRPr="00243A99" w:rsidRDefault="00E31920" w:rsidP="00DB0174">
      <w:pPr>
        <w:spacing w:line="360" w:lineRule="auto"/>
        <w:jc w:val="both"/>
        <w:rPr>
          <w:color w:val="000000" w:themeColor="text1"/>
          <w:lang w:val="en-US"/>
        </w:rPr>
      </w:pPr>
    </w:p>
    <w:p w14:paraId="451E63DA" w14:textId="77777777" w:rsidR="00A23E8C" w:rsidRDefault="00A23E8C" w:rsidP="00A23E8C">
      <w:pPr>
        <w:pStyle w:val="Voetnoottekst"/>
        <w:spacing w:line="360" w:lineRule="auto"/>
        <w:jc w:val="both"/>
        <w:rPr>
          <w:color w:val="000000" w:themeColor="text1"/>
        </w:rPr>
      </w:pPr>
      <w:r>
        <w:rPr>
          <w:color w:val="000000" w:themeColor="text1"/>
        </w:rPr>
        <w:t xml:space="preserve">Balkenhol, </w:t>
      </w:r>
      <w:r w:rsidRPr="000A6C63">
        <w:rPr>
          <w:color w:val="000000" w:themeColor="text1"/>
        </w:rPr>
        <w:t>Markus</w:t>
      </w:r>
      <w:r>
        <w:rPr>
          <w:color w:val="000000" w:themeColor="text1"/>
        </w:rPr>
        <w:t>,</w:t>
      </w:r>
      <w:r w:rsidRPr="000A6C63">
        <w:rPr>
          <w:color w:val="000000" w:themeColor="text1"/>
        </w:rPr>
        <w:t xml:space="preserve"> en Ernst van den Hemel, “Zwarte Pieten, moskeebezoek en zoenende mannen. Katholiek activisme van Cultuur onder Vuur en de </w:t>
      </w:r>
      <w:proofErr w:type="spellStart"/>
      <w:r w:rsidRPr="000A6C63">
        <w:rPr>
          <w:color w:val="000000" w:themeColor="text1"/>
        </w:rPr>
        <w:t>culturalisering</w:t>
      </w:r>
      <w:proofErr w:type="spellEnd"/>
      <w:r w:rsidRPr="000A6C63">
        <w:rPr>
          <w:color w:val="000000" w:themeColor="text1"/>
        </w:rPr>
        <w:t xml:space="preserve"> van religie”, </w:t>
      </w:r>
      <w:r w:rsidRPr="000A6C63">
        <w:rPr>
          <w:i/>
          <w:color w:val="000000" w:themeColor="text1"/>
        </w:rPr>
        <w:t>Religie &amp; Samenleving</w:t>
      </w:r>
      <w:r w:rsidRPr="000A6C63">
        <w:rPr>
          <w:color w:val="000000" w:themeColor="text1"/>
        </w:rPr>
        <w:t xml:space="preserve"> 14 (2019) 1, 5</w:t>
      </w:r>
      <w:r>
        <w:rPr>
          <w:color w:val="000000" w:themeColor="text1"/>
        </w:rPr>
        <w:t>-30.</w:t>
      </w:r>
    </w:p>
    <w:p w14:paraId="39E98A45" w14:textId="77777777" w:rsidR="00A23E8C" w:rsidRDefault="00A23E8C" w:rsidP="00A23E8C">
      <w:pPr>
        <w:pStyle w:val="Voetnoottekst"/>
        <w:spacing w:line="360" w:lineRule="auto"/>
        <w:jc w:val="both"/>
        <w:rPr>
          <w:color w:val="000000" w:themeColor="text1"/>
        </w:rPr>
      </w:pPr>
    </w:p>
    <w:p w14:paraId="436B0E47" w14:textId="77777777" w:rsidR="00DB0174" w:rsidRPr="00243A99" w:rsidRDefault="00DB0174" w:rsidP="00DB0174">
      <w:pPr>
        <w:pStyle w:val="Voetnoottekst"/>
        <w:spacing w:line="360" w:lineRule="auto"/>
        <w:jc w:val="both"/>
      </w:pPr>
      <w:r w:rsidRPr="00243A99">
        <w:t xml:space="preserve">Baudet, Thierry, </w:t>
      </w:r>
      <w:r w:rsidRPr="00243A99">
        <w:rPr>
          <w:i/>
        </w:rPr>
        <w:t xml:space="preserve">Het Coronabedrog. De </w:t>
      </w:r>
      <w:proofErr w:type="spellStart"/>
      <w:r w:rsidRPr="00243A99">
        <w:rPr>
          <w:i/>
        </w:rPr>
        <w:t>globalistische</w:t>
      </w:r>
      <w:proofErr w:type="spellEnd"/>
      <w:r w:rsidRPr="00243A99">
        <w:rPr>
          <w:i/>
        </w:rPr>
        <w:t xml:space="preserve"> machtsgreep en de Great Reset</w:t>
      </w:r>
      <w:r w:rsidRPr="00243A99">
        <w:t xml:space="preserve"> (Amsterdam, 2022). </w:t>
      </w:r>
    </w:p>
    <w:p w14:paraId="336249AF" w14:textId="77777777" w:rsidR="0023597F" w:rsidRPr="000A6C63" w:rsidRDefault="0023597F" w:rsidP="0023597F">
      <w:pPr>
        <w:pStyle w:val="Voetnoottekst"/>
        <w:spacing w:line="360" w:lineRule="auto"/>
        <w:jc w:val="both"/>
        <w:rPr>
          <w:color w:val="000000" w:themeColor="text1"/>
          <w:lang w:val="en-US"/>
        </w:rPr>
      </w:pPr>
    </w:p>
    <w:p w14:paraId="5CB194E4" w14:textId="77777777" w:rsidR="0023597F" w:rsidRDefault="0023597F" w:rsidP="0023597F">
      <w:pPr>
        <w:pStyle w:val="Voetnoottekst"/>
        <w:spacing w:line="360" w:lineRule="auto"/>
        <w:jc w:val="both"/>
        <w:rPr>
          <w:lang w:val="en-US"/>
        </w:rPr>
      </w:pPr>
      <w:proofErr w:type="spellStart"/>
      <w:r w:rsidRPr="000A6C63">
        <w:rPr>
          <w:lang w:val="en-US"/>
        </w:rPr>
        <w:t>Baudet</w:t>
      </w:r>
      <w:proofErr w:type="spellEnd"/>
      <w:r>
        <w:rPr>
          <w:lang w:val="en-US"/>
        </w:rPr>
        <w:t xml:space="preserve">, </w:t>
      </w:r>
      <w:r w:rsidRPr="000A6C63">
        <w:rPr>
          <w:lang w:val="en-US"/>
        </w:rPr>
        <w:t>Thierry, “</w:t>
      </w:r>
      <w:proofErr w:type="spellStart"/>
      <w:r w:rsidRPr="000A6C63">
        <w:rPr>
          <w:lang w:val="en-US"/>
        </w:rPr>
        <w:t>Houellebecq’s</w:t>
      </w:r>
      <w:proofErr w:type="spellEnd"/>
      <w:r w:rsidRPr="000A6C63">
        <w:rPr>
          <w:lang w:val="en-US"/>
        </w:rPr>
        <w:t xml:space="preserve"> Unfinished Critique of Liberal Modernity”, </w:t>
      </w:r>
      <w:r w:rsidRPr="000A6C63">
        <w:rPr>
          <w:i/>
          <w:lang w:val="en-US"/>
        </w:rPr>
        <w:t xml:space="preserve">American Affairs </w:t>
      </w:r>
      <w:r>
        <w:rPr>
          <w:lang w:val="en-US"/>
        </w:rPr>
        <w:t>3 (2019) 2, 213-224.</w:t>
      </w:r>
    </w:p>
    <w:p w14:paraId="61134C24" w14:textId="77777777" w:rsidR="0023597F" w:rsidRPr="000A6C63" w:rsidRDefault="0023597F" w:rsidP="0023597F">
      <w:pPr>
        <w:pStyle w:val="Voetnoottekst"/>
        <w:spacing w:line="360" w:lineRule="auto"/>
        <w:jc w:val="both"/>
        <w:rPr>
          <w:lang w:val="en-US"/>
        </w:rPr>
      </w:pPr>
    </w:p>
    <w:p w14:paraId="23A9D243" w14:textId="77777777" w:rsidR="0023597F" w:rsidRDefault="0023597F" w:rsidP="0023597F">
      <w:pPr>
        <w:pStyle w:val="Voetnoottekst"/>
        <w:spacing w:line="360" w:lineRule="auto"/>
        <w:jc w:val="both"/>
        <w:rPr>
          <w:color w:val="000000" w:themeColor="text1"/>
          <w:lang w:val="en-US"/>
        </w:rPr>
      </w:pPr>
      <w:proofErr w:type="spellStart"/>
      <w:r w:rsidRPr="000A6C63">
        <w:rPr>
          <w:color w:val="000000" w:themeColor="text1"/>
          <w:lang w:val="en-US"/>
        </w:rPr>
        <w:t>Baudet</w:t>
      </w:r>
      <w:proofErr w:type="spellEnd"/>
      <w:r w:rsidRPr="000A6C63">
        <w:rPr>
          <w:color w:val="000000" w:themeColor="text1"/>
          <w:lang w:val="en-US"/>
        </w:rPr>
        <w:t>,</w:t>
      </w:r>
      <w:r>
        <w:rPr>
          <w:color w:val="000000" w:themeColor="text1"/>
          <w:lang w:val="en-US"/>
        </w:rPr>
        <w:t xml:space="preserve"> Thierry,</w:t>
      </w:r>
      <w:r w:rsidRPr="000A6C63">
        <w:rPr>
          <w:color w:val="000000" w:themeColor="text1"/>
          <w:lang w:val="en-US"/>
        </w:rPr>
        <w:t xml:space="preserve"> </w:t>
      </w:r>
      <w:proofErr w:type="spellStart"/>
      <w:r w:rsidRPr="000A6C63">
        <w:rPr>
          <w:i/>
          <w:color w:val="000000" w:themeColor="text1"/>
          <w:lang w:val="en-US"/>
        </w:rPr>
        <w:t>Oikofobie</w:t>
      </w:r>
      <w:proofErr w:type="spellEnd"/>
      <w:r w:rsidRPr="000A6C63">
        <w:rPr>
          <w:i/>
          <w:color w:val="000000" w:themeColor="text1"/>
          <w:lang w:val="en-US"/>
        </w:rPr>
        <w:t xml:space="preserve"> </w:t>
      </w:r>
      <w:r w:rsidRPr="000A6C63">
        <w:rPr>
          <w:color w:val="000000" w:themeColor="text1"/>
          <w:lang w:val="en-US"/>
        </w:rPr>
        <w:t xml:space="preserve">(Amsterdam, 2013). </w:t>
      </w:r>
    </w:p>
    <w:p w14:paraId="44F4093D" w14:textId="77777777" w:rsidR="0023597F" w:rsidRDefault="0023597F" w:rsidP="0023597F">
      <w:pPr>
        <w:pStyle w:val="Voetnoottekst"/>
        <w:spacing w:line="360" w:lineRule="auto"/>
        <w:jc w:val="both"/>
        <w:rPr>
          <w:color w:val="000000" w:themeColor="text1"/>
          <w:lang w:val="en-US"/>
        </w:rPr>
      </w:pPr>
    </w:p>
    <w:p w14:paraId="546738EA" w14:textId="77777777" w:rsidR="005C3527" w:rsidRDefault="005C3527" w:rsidP="005C3527">
      <w:pPr>
        <w:spacing w:line="360" w:lineRule="auto"/>
        <w:jc w:val="both"/>
        <w:rPr>
          <w:rFonts w:eastAsia="Times New Roman"/>
          <w:color w:val="000000" w:themeColor="text1"/>
        </w:rPr>
      </w:pPr>
      <w:proofErr w:type="spellStart"/>
      <w:r>
        <w:rPr>
          <w:color w:val="000000" w:themeColor="text1"/>
        </w:rPr>
        <w:t>Bitzl</w:t>
      </w:r>
      <w:proofErr w:type="spellEnd"/>
      <w:r>
        <w:rPr>
          <w:color w:val="000000" w:themeColor="text1"/>
        </w:rPr>
        <w:t xml:space="preserve">, </w:t>
      </w:r>
      <w:r w:rsidRPr="000A6C63">
        <w:rPr>
          <w:color w:val="000000" w:themeColor="text1"/>
        </w:rPr>
        <w:t xml:space="preserve">Christoph en Michael </w:t>
      </w:r>
      <w:proofErr w:type="spellStart"/>
      <w:r w:rsidRPr="000A6C63">
        <w:rPr>
          <w:color w:val="000000" w:themeColor="text1"/>
        </w:rPr>
        <w:t>Kurze</w:t>
      </w:r>
      <w:proofErr w:type="spellEnd"/>
      <w:r w:rsidRPr="000A6C63">
        <w:rPr>
          <w:color w:val="000000" w:themeColor="text1"/>
        </w:rPr>
        <w:t>, “</w:t>
      </w:r>
      <w:proofErr w:type="spellStart"/>
      <w:r w:rsidRPr="000A6C63">
        <w:rPr>
          <w:rFonts w:eastAsia="Times New Roman"/>
          <w:color w:val="000000" w:themeColor="text1"/>
        </w:rPr>
        <w:t>Rechtsextreme</w:t>
      </w:r>
      <w:proofErr w:type="spellEnd"/>
      <w:r w:rsidRPr="000A6C63">
        <w:rPr>
          <w:rFonts w:eastAsia="Times New Roman"/>
          <w:color w:val="000000" w:themeColor="text1"/>
        </w:rPr>
        <w:t xml:space="preserve"> </w:t>
      </w:r>
      <w:proofErr w:type="spellStart"/>
      <w:r w:rsidRPr="000A6C63">
        <w:rPr>
          <w:rFonts w:eastAsia="Times New Roman"/>
          <w:color w:val="000000" w:themeColor="text1"/>
        </w:rPr>
        <w:t>Muslimhetze</w:t>
      </w:r>
      <w:proofErr w:type="spellEnd"/>
      <w:r w:rsidRPr="000A6C63">
        <w:rPr>
          <w:rFonts w:eastAsia="Times New Roman"/>
          <w:color w:val="000000" w:themeColor="text1"/>
        </w:rPr>
        <w:t xml:space="preserve">: Die </w:t>
      </w:r>
      <w:proofErr w:type="spellStart"/>
      <w:r w:rsidRPr="000A6C63">
        <w:rPr>
          <w:rFonts w:eastAsia="Times New Roman"/>
          <w:color w:val="000000" w:themeColor="text1"/>
        </w:rPr>
        <w:t>Instrumentalisierung</w:t>
      </w:r>
      <w:proofErr w:type="spellEnd"/>
      <w:r w:rsidRPr="000A6C63">
        <w:rPr>
          <w:rFonts w:eastAsia="Times New Roman"/>
          <w:color w:val="000000" w:themeColor="text1"/>
        </w:rPr>
        <w:t xml:space="preserve"> </w:t>
      </w:r>
      <w:proofErr w:type="spellStart"/>
      <w:r w:rsidRPr="000A6C63">
        <w:rPr>
          <w:rFonts w:eastAsia="Times New Roman"/>
          <w:color w:val="000000" w:themeColor="text1"/>
        </w:rPr>
        <w:t>von</w:t>
      </w:r>
      <w:proofErr w:type="spellEnd"/>
      <w:r w:rsidRPr="000A6C63">
        <w:rPr>
          <w:rFonts w:eastAsia="Times New Roman"/>
          <w:color w:val="000000" w:themeColor="text1"/>
        </w:rPr>
        <w:t xml:space="preserve"> </w:t>
      </w:r>
      <w:proofErr w:type="spellStart"/>
      <w:r w:rsidRPr="000A6C63">
        <w:rPr>
          <w:rFonts w:eastAsia="Times New Roman"/>
          <w:color w:val="000000" w:themeColor="text1"/>
        </w:rPr>
        <w:t>Religion</w:t>
      </w:r>
      <w:proofErr w:type="spellEnd"/>
      <w:r w:rsidRPr="000A6C63">
        <w:rPr>
          <w:rFonts w:eastAsia="Times New Roman"/>
          <w:color w:val="000000" w:themeColor="text1"/>
        </w:rPr>
        <w:t xml:space="preserve"> als </w:t>
      </w:r>
      <w:proofErr w:type="spellStart"/>
      <w:r w:rsidRPr="000A6C63">
        <w:rPr>
          <w:rFonts w:eastAsia="Times New Roman"/>
          <w:color w:val="000000" w:themeColor="text1"/>
        </w:rPr>
        <w:t>Vote</w:t>
      </w:r>
      <w:proofErr w:type="spellEnd"/>
      <w:r w:rsidRPr="000A6C63">
        <w:rPr>
          <w:rFonts w:eastAsia="Times New Roman"/>
          <w:color w:val="000000" w:themeColor="text1"/>
        </w:rPr>
        <w:t>-</w:t>
      </w:r>
      <w:proofErr w:type="spellStart"/>
      <w:r w:rsidRPr="000A6C63">
        <w:rPr>
          <w:rFonts w:eastAsia="Times New Roman"/>
          <w:color w:val="000000" w:themeColor="text1"/>
        </w:rPr>
        <w:t>Seeking</w:t>
      </w:r>
      <w:proofErr w:type="spellEnd"/>
      <w:r w:rsidRPr="000A6C63">
        <w:rPr>
          <w:rFonts w:eastAsia="Times New Roman"/>
          <w:color w:val="000000" w:themeColor="text1"/>
        </w:rPr>
        <w:t xml:space="preserve">-Strategie der </w:t>
      </w:r>
      <w:proofErr w:type="spellStart"/>
      <w:r w:rsidRPr="000A6C63">
        <w:rPr>
          <w:rFonts w:eastAsia="Times New Roman"/>
          <w:color w:val="000000" w:themeColor="text1"/>
        </w:rPr>
        <w:t>AfD</w:t>
      </w:r>
      <w:proofErr w:type="spellEnd"/>
      <w:r w:rsidRPr="000A6C63">
        <w:rPr>
          <w:rFonts w:eastAsia="Times New Roman"/>
          <w:color w:val="000000" w:themeColor="text1"/>
        </w:rPr>
        <w:t>”,</w:t>
      </w:r>
      <w:r w:rsidRPr="000A6C63">
        <w:rPr>
          <w:color w:val="000000" w:themeColor="text1"/>
        </w:rPr>
        <w:t xml:space="preserve"> </w:t>
      </w:r>
      <w:r w:rsidRPr="000A6C63">
        <w:rPr>
          <w:rFonts w:eastAsia="Times New Roman"/>
          <w:i/>
          <w:color w:val="000000" w:themeColor="text1"/>
        </w:rPr>
        <w:t xml:space="preserve">Z </w:t>
      </w:r>
      <w:proofErr w:type="spellStart"/>
      <w:r w:rsidRPr="000A6C63">
        <w:rPr>
          <w:rFonts w:eastAsia="Times New Roman"/>
          <w:i/>
          <w:color w:val="000000" w:themeColor="text1"/>
        </w:rPr>
        <w:t>Religion</w:t>
      </w:r>
      <w:proofErr w:type="spellEnd"/>
      <w:r w:rsidRPr="000A6C63">
        <w:rPr>
          <w:rFonts w:eastAsia="Times New Roman"/>
          <w:i/>
          <w:color w:val="000000" w:themeColor="text1"/>
        </w:rPr>
        <w:t xml:space="preserve"> Ges </w:t>
      </w:r>
      <w:proofErr w:type="spellStart"/>
      <w:r w:rsidRPr="000A6C63">
        <w:rPr>
          <w:rFonts w:eastAsia="Times New Roman"/>
          <w:i/>
          <w:color w:val="000000" w:themeColor="text1"/>
        </w:rPr>
        <w:t>Polit</w:t>
      </w:r>
      <w:proofErr w:type="spellEnd"/>
      <w:r w:rsidRPr="000A6C63">
        <w:rPr>
          <w:rFonts w:eastAsia="Times New Roman"/>
          <w:color w:val="000000" w:themeColor="text1"/>
        </w:rPr>
        <w:t xml:space="preserve"> (2021) 5, 471–502</w:t>
      </w:r>
      <w:r>
        <w:rPr>
          <w:rFonts w:eastAsia="Times New Roman"/>
          <w:color w:val="000000" w:themeColor="text1"/>
        </w:rPr>
        <w:t>.</w:t>
      </w:r>
    </w:p>
    <w:p w14:paraId="50BC0C4E" w14:textId="77777777" w:rsidR="00BB1124" w:rsidRDefault="00BB1124" w:rsidP="005C3527">
      <w:pPr>
        <w:spacing w:line="360" w:lineRule="auto"/>
        <w:jc w:val="both"/>
        <w:rPr>
          <w:rFonts w:eastAsia="Times New Roman"/>
          <w:color w:val="000000" w:themeColor="text1"/>
        </w:rPr>
      </w:pPr>
    </w:p>
    <w:p w14:paraId="453D0F89" w14:textId="77777777" w:rsidR="00BB1124" w:rsidRPr="000A6C63" w:rsidRDefault="00BB1124" w:rsidP="00BB1124">
      <w:pPr>
        <w:pStyle w:val="Voetnoottekst"/>
        <w:spacing w:line="360" w:lineRule="auto"/>
        <w:jc w:val="both"/>
        <w:rPr>
          <w:color w:val="000000" w:themeColor="text1"/>
        </w:rPr>
      </w:pPr>
      <w:r w:rsidRPr="000A6C63">
        <w:rPr>
          <w:color w:val="000000" w:themeColor="text1"/>
        </w:rPr>
        <w:t>Boer</w:t>
      </w:r>
      <w:r>
        <w:rPr>
          <w:color w:val="000000" w:themeColor="text1"/>
        </w:rPr>
        <w:t xml:space="preserve">, </w:t>
      </w:r>
      <w:r w:rsidRPr="000A6C63">
        <w:rPr>
          <w:color w:val="000000" w:themeColor="text1"/>
        </w:rPr>
        <w:t xml:space="preserve">Theo, “Acht jaar normen-en-waardendebat”, </w:t>
      </w:r>
      <w:r w:rsidRPr="000A6C63">
        <w:rPr>
          <w:i/>
          <w:color w:val="000000" w:themeColor="text1"/>
        </w:rPr>
        <w:t>Christen Democratische Verkenningen</w:t>
      </w:r>
      <w:r>
        <w:rPr>
          <w:color w:val="000000" w:themeColor="text1"/>
        </w:rPr>
        <w:t xml:space="preserve"> (2010) 4, 84-93.</w:t>
      </w:r>
    </w:p>
    <w:p w14:paraId="41FAFA75" w14:textId="77777777" w:rsidR="005C3527" w:rsidRPr="005C3527" w:rsidRDefault="005C3527" w:rsidP="0023597F">
      <w:pPr>
        <w:pStyle w:val="Voetnoottekst"/>
        <w:spacing w:line="360" w:lineRule="auto"/>
        <w:jc w:val="both"/>
        <w:rPr>
          <w:color w:val="000000" w:themeColor="text1"/>
        </w:rPr>
      </w:pPr>
    </w:p>
    <w:p w14:paraId="7CA0040C" w14:textId="37D18914" w:rsidR="00DB0174" w:rsidRPr="00243A99" w:rsidRDefault="00DB0174" w:rsidP="00DB0174">
      <w:pPr>
        <w:spacing w:line="360" w:lineRule="auto"/>
        <w:jc w:val="both"/>
        <w:rPr>
          <w:rFonts w:eastAsia="Times New Roman"/>
          <w:color w:val="000000" w:themeColor="text1"/>
          <w:lang w:val="en-US"/>
        </w:rPr>
      </w:pPr>
      <w:r w:rsidRPr="00243A99">
        <w:rPr>
          <w:rFonts w:eastAsia="Times New Roman"/>
          <w:color w:val="000000" w:themeColor="text1"/>
          <w:lang w:val="en-US"/>
        </w:rPr>
        <w:lastRenderedPageBreak/>
        <w:t xml:space="preserve">Brubaker, Rogers, “Between nationalism and </w:t>
      </w:r>
      <w:proofErr w:type="spellStart"/>
      <w:r w:rsidRPr="00243A99">
        <w:rPr>
          <w:rFonts w:eastAsia="Times New Roman"/>
          <w:color w:val="000000" w:themeColor="text1"/>
          <w:lang w:val="en-US"/>
        </w:rPr>
        <w:t>civilizationism</w:t>
      </w:r>
      <w:proofErr w:type="spellEnd"/>
      <w:r w:rsidRPr="00243A99">
        <w:rPr>
          <w:rFonts w:eastAsia="Times New Roman"/>
          <w:color w:val="000000" w:themeColor="text1"/>
          <w:lang w:val="en-US"/>
        </w:rPr>
        <w:t xml:space="preserve">: the European populist moment in comparative perspective”, </w:t>
      </w:r>
      <w:r w:rsidRPr="00243A99">
        <w:rPr>
          <w:rFonts w:eastAsia="Times New Roman"/>
          <w:i/>
          <w:color w:val="000000" w:themeColor="text1"/>
          <w:lang w:val="en-US"/>
        </w:rPr>
        <w:t>Ethnic and Racial Studies</w:t>
      </w:r>
      <w:r w:rsidRPr="00243A99">
        <w:rPr>
          <w:rFonts w:eastAsia="Times New Roman"/>
          <w:color w:val="000000" w:themeColor="text1"/>
          <w:lang w:val="en-US"/>
        </w:rPr>
        <w:t xml:space="preserve"> 40 (2017) 8, 1191–1226.</w:t>
      </w:r>
    </w:p>
    <w:p w14:paraId="5B21203B" w14:textId="77777777" w:rsidR="00DB0174" w:rsidRDefault="00DB0174" w:rsidP="00DB0174">
      <w:pPr>
        <w:pStyle w:val="Voetnoottekst"/>
        <w:spacing w:line="360" w:lineRule="auto"/>
        <w:jc w:val="both"/>
        <w:rPr>
          <w:lang w:val="en-US"/>
        </w:rPr>
      </w:pPr>
      <w:r w:rsidRPr="00243A99">
        <w:rPr>
          <w:color w:val="000000" w:themeColor="text1"/>
          <w:lang w:val="en-US"/>
        </w:rPr>
        <w:br/>
      </w:r>
      <w:proofErr w:type="spellStart"/>
      <w:r w:rsidRPr="00243A99">
        <w:rPr>
          <w:lang w:val="en-US"/>
        </w:rPr>
        <w:t>Colombijn</w:t>
      </w:r>
      <w:proofErr w:type="spellEnd"/>
      <w:r w:rsidRPr="00243A99">
        <w:rPr>
          <w:lang w:val="en-US"/>
        </w:rPr>
        <w:t xml:space="preserve">, </w:t>
      </w:r>
      <w:proofErr w:type="spellStart"/>
      <w:r w:rsidRPr="00243A99">
        <w:rPr>
          <w:lang w:val="en-US"/>
        </w:rPr>
        <w:t>Freek</w:t>
      </w:r>
      <w:proofErr w:type="spellEnd"/>
      <w:r w:rsidRPr="00243A99">
        <w:rPr>
          <w:lang w:val="en-US"/>
        </w:rPr>
        <w:t xml:space="preserve">, “Societal Reactions to the Corona Pandemic in the Netherlands”, </w:t>
      </w:r>
      <w:r w:rsidRPr="00243A99">
        <w:rPr>
          <w:i/>
          <w:lang w:val="en-US"/>
        </w:rPr>
        <w:t>ICON-DEMOST</w:t>
      </w:r>
      <w:r w:rsidRPr="00243A99">
        <w:rPr>
          <w:lang w:val="en-US"/>
        </w:rPr>
        <w:t xml:space="preserve"> (2021), 1-6.</w:t>
      </w:r>
    </w:p>
    <w:p w14:paraId="09FABCBD" w14:textId="77777777" w:rsidR="00E31920" w:rsidRDefault="00E31920" w:rsidP="00DB0174">
      <w:pPr>
        <w:pStyle w:val="Voetnoottekst"/>
        <w:spacing w:line="360" w:lineRule="auto"/>
        <w:jc w:val="both"/>
        <w:rPr>
          <w:lang w:val="en-US"/>
        </w:rPr>
      </w:pPr>
    </w:p>
    <w:p w14:paraId="7C5261D8" w14:textId="4CB2E397" w:rsidR="00BB1124" w:rsidRDefault="00E31920" w:rsidP="00BB1124">
      <w:pPr>
        <w:pStyle w:val="Voetnoottekst"/>
        <w:spacing w:line="360" w:lineRule="auto"/>
        <w:jc w:val="both"/>
        <w:rPr>
          <w:lang w:val="en-US"/>
        </w:rPr>
      </w:pPr>
      <w:r w:rsidRPr="000A6C63">
        <w:rPr>
          <w:lang w:val="en-US"/>
        </w:rPr>
        <w:t>Cremer</w:t>
      </w:r>
      <w:r>
        <w:rPr>
          <w:lang w:val="en-US"/>
        </w:rPr>
        <w:t>,</w:t>
      </w:r>
      <w:r w:rsidRPr="00E31920">
        <w:rPr>
          <w:lang w:val="en-US"/>
        </w:rPr>
        <w:t xml:space="preserve"> </w:t>
      </w:r>
      <w:r w:rsidRPr="000A6C63">
        <w:rPr>
          <w:lang w:val="en-US"/>
        </w:rPr>
        <w:t>Tobias, “A Religious Vaccination? How Christian Communities React to Right-Wing Populism in</w:t>
      </w:r>
      <w:r>
        <w:rPr>
          <w:lang w:val="en-US"/>
        </w:rPr>
        <w:t xml:space="preserve"> </w:t>
      </w:r>
      <w:r w:rsidRPr="000A6C63">
        <w:rPr>
          <w:lang w:val="en-US"/>
        </w:rPr>
        <w:t xml:space="preserve">Germany, France and the US”, </w:t>
      </w:r>
      <w:r w:rsidRPr="000A6C63">
        <w:rPr>
          <w:i/>
          <w:lang w:val="en-US"/>
        </w:rPr>
        <w:t>Government and Opposition</w:t>
      </w:r>
      <w:r w:rsidRPr="000A6C63">
        <w:rPr>
          <w:lang w:val="en-US"/>
        </w:rPr>
        <w:t xml:space="preserve"> (2021), 1–21</w:t>
      </w:r>
      <w:r>
        <w:rPr>
          <w:lang w:val="en-US"/>
        </w:rPr>
        <w:t>.</w:t>
      </w:r>
      <w:r w:rsidR="00BB1124">
        <w:rPr>
          <w:lang w:val="en-US"/>
        </w:rPr>
        <w:tab/>
      </w:r>
    </w:p>
    <w:p w14:paraId="01D89EB8" w14:textId="77777777" w:rsidR="00BB1124" w:rsidRDefault="00BB1124" w:rsidP="00BB1124">
      <w:pPr>
        <w:pStyle w:val="Voetnoottekst"/>
        <w:spacing w:line="360" w:lineRule="auto"/>
        <w:jc w:val="both"/>
        <w:rPr>
          <w:lang w:val="en-US"/>
        </w:rPr>
      </w:pPr>
    </w:p>
    <w:p w14:paraId="33ADA4EA" w14:textId="77777777" w:rsidR="00BB1124" w:rsidRDefault="00BB1124" w:rsidP="00BB1124">
      <w:pPr>
        <w:pStyle w:val="Voetnoottekst"/>
        <w:spacing w:line="360" w:lineRule="auto"/>
        <w:jc w:val="both"/>
        <w:rPr>
          <w:color w:val="000000" w:themeColor="text1"/>
          <w:lang w:val="en-US"/>
        </w:rPr>
      </w:pPr>
      <w:r w:rsidRPr="000A6C63">
        <w:rPr>
          <w:color w:val="000000" w:themeColor="text1"/>
          <w:lang w:val="en-US"/>
        </w:rPr>
        <w:t>Dawson, Christopher</w:t>
      </w:r>
      <w:r>
        <w:rPr>
          <w:color w:val="000000" w:themeColor="text1"/>
          <w:lang w:val="en-US"/>
        </w:rPr>
        <w:t>,</w:t>
      </w:r>
      <w:r w:rsidRPr="000A6C63">
        <w:rPr>
          <w:color w:val="000000" w:themeColor="text1"/>
          <w:lang w:val="en-US"/>
        </w:rPr>
        <w:t xml:space="preserve"> </w:t>
      </w:r>
      <w:r w:rsidRPr="000A6C63">
        <w:rPr>
          <w:i/>
          <w:color w:val="000000" w:themeColor="text1"/>
          <w:lang w:val="en-US"/>
        </w:rPr>
        <w:t>Understanding Europe</w:t>
      </w:r>
      <w:r>
        <w:rPr>
          <w:color w:val="000000" w:themeColor="text1"/>
          <w:lang w:val="en-US"/>
        </w:rPr>
        <w:t xml:space="preserve"> (Washington D.C., 2009).</w:t>
      </w:r>
    </w:p>
    <w:p w14:paraId="385C6C48" w14:textId="77777777" w:rsidR="00BB1124" w:rsidRDefault="00BB1124" w:rsidP="00BB1124">
      <w:pPr>
        <w:pStyle w:val="Voetnoottekst"/>
        <w:spacing w:line="360" w:lineRule="auto"/>
        <w:jc w:val="both"/>
        <w:rPr>
          <w:color w:val="000000" w:themeColor="text1"/>
          <w:lang w:val="en-US"/>
        </w:rPr>
      </w:pPr>
    </w:p>
    <w:p w14:paraId="64DD9E77" w14:textId="279C75B5" w:rsidR="00B81752" w:rsidRPr="00BB1124" w:rsidRDefault="00B81752" w:rsidP="00BB1124">
      <w:pPr>
        <w:pStyle w:val="Voetnoottekst"/>
        <w:spacing w:line="360" w:lineRule="auto"/>
        <w:jc w:val="both"/>
        <w:rPr>
          <w:lang w:val="en-US"/>
        </w:rPr>
      </w:pPr>
      <w:proofErr w:type="spellStart"/>
      <w:r>
        <w:rPr>
          <w:rFonts w:eastAsia="Times New Roman"/>
          <w:color w:val="000000" w:themeColor="text1"/>
          <w:lang w:val="en-US"/>
        </w:rPr>
        <w:t>DeHanas</w:t>
      </w:r>
      <w:proofErr w:type="spellEnd"/>
      <w:r>
        <w:rPr>
          <w:rFonts w:eastAsia="Times New Roman"/>
          <w:color w:val="000000" w:themeColor="text1"/>
          <w:lang w:val="en-US"/>
        </w:rPr>
        <w:t xml:space="preserve">, </w:t>
      </w:r>
      <w:r w:rsidRPr="000A6C63">
        <w:rPr>
          <w:rFonts w:eastAsia="Times New Roman"/>
          <w:color w:val="000000" w:themeColor="text1"/>
          <w:lang w:val="en-US"/>
        </w:rPr>
        <w:t xml:space="preserve">Daniel Nilsson </w:t>
      </w:r>
      <w:proofErr w:type="spellStart"/>
      <w:r w:rsidRPr="000A6C63">
        <w:rPr>
          <w:rFonts w:eastAsia="Times New Roman"/>
          <w:color w:val="000000" w:themeColor="text1"/>
          <w:lang w:val="en-US"/>
        </w:rPr>
        <w:t>en</w:t>
      </w:r>
      <w:proofErr w:type="spellEnd"/>
      <w:r w:rsidRPr="000A6C63">
        <w:rPr>
          <w:rFonts w:eastAsia="Times New Roman"/>
          <w:color w:val="000000" w:themeColor="text1"/>
          <w:lang w:val="en-US"/>
        </w:rPr>
        <w:t xml:space="preserve"> Marat </w:t>
      </w:r>
      <w:proofErr w:type="spellStart"/>
      <w:r w:rsidRPr="000A6C63">
        <w:rPr>
          <w:rFonts w:eastAsia="Times New Roman"/>
          <w:color w:val="000000" w:themeColor="text1"/>
          <w:lang w:val="en-US"/>
        </w:rPr>
        <w:t>Shterin</w:t>
      </w:r>
      <w:proofErr w:type="spellEnd"/>
      <w:r w:rsidRPr="000A6C63">
        <w:rPr>
          <w:rFonts w:eastAsia="Times New Roman"/>
          <w:color w:val="000000" w:themeColor="text1"/>
          <w:lang w:val="en-US"/>
        </w:rPr>
        <w:t xml:space="preserve">, “Religion and the rise of populism”, </w:t>
      </w:r>
      <w:r w:rsidRPr="000A6C63">
        <w:rPr>
          <w:rFonts w:eastAsia="Times New Roman"/>
          <w:i/>
          <w:color w:val="000000" w:themeColor="text1"/>
          <w:lang w:val="en-US"/>
        </w:rPr>
        <w:t>Religion, State &amp; Society</w:t>
      </w:r>
      <w:r>
        <w:rPr>
          <w:rFonts w:eastAsia="Times New Roman"/>
          <w:color w:val="000000" w:themeColor="text1"/>
          <w:lang w:val="en-US"/>
        </w:rPr>
        <w:t xml:space="preserve"> 46 (2018) 3, 177-185.</w:t>
      </w:r>
    </w:p>
    <w:p w14:paraId="59491CAA" w14:textId="77777777" w:rsidR="00B81752" w:rsidRPr="00243A99" w:rsidRDefault="00B81752" w:rsidP="00DB0174">
      <w:pPr>
        <w:shd w:val="clear" w:color="auto" w:fill="FFFFFF"/>
        <w:spacing w:line="360" w:lineRule="auto"/>
        <w:jc w:val="both"/>
        <w:rPr>
          <w:color w:val="000000" w:themeColor="text1"/>
          <w:lang w:val="en-US"/>
        </w:rPr>
      </w:pPr>
    </w:p>
    <w:p w14:paraId="21C82EE1" w14:textId="7C848334" w:rsidR="00DB0174" w:rsidRPr="00243A99" w:rsidRDefault="00DB0174" w:rsidP="00DB0174">
      <w:pPr>
        <w:shd w:val="clear" w:color="auto" w:fill="FFFFFF"/>
        <w:spacing w:line="360" w:lineRule="auto"/>
        <w:jc w:val="both"/>
        <w:rPr>
          <w:color w:val="000000" w:themeColor="text1"/>
        </w:rPr>
      </w:pPr>
      <w:proofErr w:type="spellStart"/>
      <w:r w:rsidRPr="00243A99">
        <w:rPr>
          <w:color w:val="000000" w:themeColor="text1"/>
        </w:rPr>
        <w:t>Fraanje</w:t>
      </w:r>
      <w:proofErr w:type="spellEnd"/>
      <w:r w:rsidRPr="00243A99">
        <w:rPr>
          <w:color w:val="000000" w:themeColor="text1"/>
        </w:rPr>
        <w:t xml:space="preserve">, Rien, “De christendemocratie in Nederland”, in: Friso Wielenga, Carla van Baalen en Markus Wilp (red.), </w:t>
      </w:r>
      <w:r w:rsidRPr="00243A99">
        <w:rPr>
          <w:i/>
          <w:color w:val="000000" w:themeColor="text1"/>
        </w:rPr>
        <w:t xml:space="preserve">Een versplinterd landschap </w:t>
      </w:r>
      <w:r w:rsidRPr="00243A99">
        <w:rPr>
          <w:color w:val="000000" w:themeColor="text1"/>
        </w:rPr>
        <w:t>(Amsterdam, 2018) 11-35.</w:t>
      </w:r>
    </w:p>
    <w:p w14:paraId="724B98C0" w14:textId="77777777" w:rsidR="00DB0174" w:rsidRPr="00243A99" w:rsidRDefault="00DB0174" w:rsidP="00DB0174">
      <w:pPr>
        <w:pStyle w:val="Voetnoottekst"/>
        <w:spacing w:line="360" w:lineRule="auto"/>
        <w:jc w:val="both"/>
      </w:pPr>
    </w:p>
    <w:p w14:paraId="2556140A" w14:textId="1D6876D8" w:rsidR="00DB0174" w:rsidRDefault="00DB0174" w:rsidP="00DB0174">
      <w:pPr>
        <w:pStyle w:val="Voetnoottekst"/>
        <w:spacing w:line="360" w:lineRule="auto"/>
        <w:jc w:val="both"/>
        <w:rPr>
          <w:lang w:val="en-US"/>
        </w:rPr>
      </w:pPr>
      <w:proofErr w:type="spellStart"/>
      <w:r w:rsidRPr="00243A99">
        <w:rPr>
          <w:lang w:val="en-US"/>
        </w:rPr>
        <w:t>Frenken</w:t>
      </w:r>
      <w:proofErr w:type="spellEnd"/>
      <w:r w:rsidRPr="00243A99">
        <w:rPr>
          <w:lang w:val="en-US"/>
        </w:rPr>
        <w:t xml:space="preserve">, Marius, </w:t>
      </w:r>
      <w:proofErr w:type="spellStart"/>
      <w:r w:rsidRPr="00243A99">
        <w:rPr>
          <w:lang w:val="en-US"/>
        </w:rPr>
        <w:t>Michał</w:t>
      </w:r>
      <w:proofErr w:type="spellEnd"/>
      <w:r w:rsidRPr="00243A99">
        <w:rPr>
          <w:lang w:val="en-US"/>
        </w:rPr>
        <w:t xml:space="preserve"> </w:t>
      </w:r>
      <w:proofErr w:type="spellStart"/>
      <w:r w:rsidRPr="00243A99">
        <w:rPr>
          <w:lang w:val="en-US"/>
        </w:rPr>
        <w:t>Bilewicz</w:t>
      </w:r>
      <w:proofErr w:type="spellEnd"/>
      <w:r w:rsidRPr="00243A99">
        <w:rPr>
          <w:lang w:val="en-US"/>
        </w:rPr>
        <w:t xml:space="preserve"> </w:t>
      </w:r>
      <w:proofErr w:type="spellStart"/>
      <w:r w:rsidRPr="00243A99">
        <w:rPr>
          <w:lang w:val="en-US"/>
        </w:rPr>
        <w:t>en</w:t>
      </w:r>
      <w:proofErr w:type="spellEnd"/>
      <w:r w:rsidRPr="00243A99">
        <w:rPr>
          <w:lang w:val="en-US"/>
        </w:rPr>
        <w:t xml:space="preserve"> Roland </w:t>
      </w:r>
      <w:proofErr w:type="spellStart"/>
      <w:r w:rsidRPr="00243A99">
        <w:rPr>
          <w:lang w:val="en-US"/>
        </w:rPr>
        <w:t>Imhoff</w:t>
      </w:r>
      <w:proofErr w:type="spellEnd"/>
      <w:r w:rsidRPr="00243A99">
        <w:rPr>
          <w:lang w:val="en-US"/>
        </w:rPr>
        <w:t xml:space="preserve">, “On the Relation Between Religiosity and the Endorsement of Conspiracy Theories: The Role of Political Orientation”, </w:t>
      </w:r>
      <w:r w:rsidRPr="00243A99">
        <w:rPr>
          <w:i/>
          <w:lang w:val="en-US"/>
        </w:rPr>
        <w:t>Political Psychology</w:t>
      </w:r>
      <w:r w:rsidRPr="00243A99">
        <w:rPr>
          <w:lang w:val="en-US"/>
        </w:rPr>
        <w:t xml:space="preserve"> 0 (2022) 0, 1-18.</w:t>
      </w:r>
    </w:p>
    <w:p w14:paraId="6D9A26AC" w14:textId="77777777" w:rsidR="003015AB" w:rsidRPr="00243A99" w:rsidRDefault="003015AB" w:rsidP="00DB0174">
      <w:pPr>
        <w:pStyle w:val="Voetnoottekst"/>
        <w:spacing w:line="360" w:lineRule="auto"/>
        <w:jc w:val="both"/>
        <w:rPr>
          <w:lang w:val="en-US"/>
        </w:rPr>
      </w:pPr>
    </w:p>
    <w:p w14:paraId="7A88CFD5" w14:textId="77777777" w:rsidR="003015AB" w:rsidRPr="000A6C63" w:rsidRDefault="003015AB" w:rsidP="003015AB">
      <w:pPr>
        <w:spacing w:line="360" w:lineRule="auto"/>
        <w:jc w:val="both"/>
        <w:rPr>
          <w:rFonts w:eastAsia="Times New Roman"/>
          <w:color w:val="000000" w:themeColor="text1"/>
        </w:rPr>
      </w:pPr>
      <w:r w:rsidRPr="00606277">
        <w:rPr>
          <w:rFonts w:eastAsia="Times New Roman"/>
          <w:color w:val="000000" w:themeColor="text1"/>
          <w:lang w:val="en-US"/>
        </w:rPr>
        <w:t xml:space="preserve">Gentile, Paola, “I due </w:t>
      </w:r>
      <w:proofErr w:type="spellStart"/>
      <w:r w:rsidRPr="00606277">
        <w:rPr>
          <w:rFonts w:eastAsia="Times New Roman"/>
          <w:color w:val="000000" w:themeColor="text1"/>
          <w:lang w:val="en-US"/>
        </w:rPr>
        <w:t>volti</w:t>
      </w:r>
      <w:proofErr w:type="spellEnd"/>
      <w:r w:rsidRPr="00606277">
        <w:rPr>
          <w:rFonts w:eastAsia="Times New Roman"/>
          <w:color w:val="000000" w:themeColor="text1"/>
          <w:lang w:val="en-US"/>
        </w:rPr>
        <w:t xml:space="preserve"> del </w:t>
      </w:r>
      <w:proofErr w:type="spellStart"/>
      <w:r w:rsidRPr="00606277">
        <w:rPr>
          <w:rFonts w:eastAsia="Times New Roman"/>
          <w:color w:val="000000" w:themeColor="text1"/>
          <w:lang w:val="en-US"/>
        </w:rPr>
        <w:t>populismo</w:t>
      </w:r>
      <w:proofErr w:type="spellEnd"/>
      <w:r w:rsidRPr="00606277">
        <w:rPr>
          <w:rFonts w:eastAsia="Times New Roman"/>
          <w:color w:val="000000" w:themeColor="text1"/>
          <w:lang w:val="en-US"/>
        </w:rPr>
        <w:t xml:space="preserve"> </w:t>
      </w:r>
      <w:proofErr w:type="spellStart"/>
      <w:r w:rsidRPr="00606277">
        <w:rPr>
          <w:rFonts w:eastAsia="Times New Roman"/>
          <w:color w:val="000000" w:themeColor="text1"/>
          <w:lang w:val="en-US"/>
        </w:rPr>
        <w:t>olandese</w:t>
      </w:r>
      <w:proofErr w:type="spellEnd"/>
      <w:r w:rsidRPr="00606277">
        <w:rPr>
          <w:rFonts w:eastAsia="Times New Roman"/>
          <w:color w:val="000000" w:themeColor="text1"/>
          <w:lang w:val="en-US"/>
        </w:rPr>
        <w:t xml:space="preserve">. </w:t>
      </w:r>
      <w:proofErr w:type="spellStart"/>
      <w:r w:rsidRPr="000A6C63">
        <w:rPr>
          <w:rFonts w:eastAsia="Times New Roman"/>
          <w:color w:val="000000" w:themeColor="text1"/>
        </w:rPr>
        <w:t>Analisi</w:t>
      </w:r>
      <w:proofErr w:type="spellEnd"/>
      <w:r w:rsidRPr="000A6C63">
        <w:rPr>
          <w:rFonts w:eastAsia="Times New Roman"/>
          <w:color w:val="000000" w:themeColor="text1"/>
        </w:rPr>
        <w:t xml:space="preserve"> </w:t>
      </w:r>
      <w:proofErr w:type="spellStart"/>
      <w:r w:rsidRPr="000A6C63">
        <w:rPr>
          <w:rFonts w:eastAsia="Times New Roman"/>
          <w:color w:val="000000" w:themeColor="text1"/>
        </w:rPr>
        <w:t>linguistica</w:t>
      </w:r>
      <w:proofErr w:type="spellEnd"/>
      <w:r w:rsidRPr="000A6C63">
        <w:rPr>
          <w:rFonts w:eastAsia="Times New Roman"/>
          <w:color w:val="000000" w:themeColor="text1"/>
        </w:rPr>
        <w:t xml:space="preserve"> e </w:t>
      </w:r>
      <w:proofErr w:type="spellStart"/>
      <w:r w:rsidRPr="000A6C63">
        <w:rPr>
          <w:rFonts w:eastAsia="Times New Roman"/>
          <w:color w:val="000000" w:themeColor="text1"/>
        </w:rPr>
        <w:t>contenutistica</w:t>
      </w:r>
      <w:proofErr w:type="spellEnd"/>
      <w:r w:rsidRPr="000A6C63">
        <w:rPr>
          <w:rFonts w:eastAsia="Times New Roman"/>
          <w:color w:val="000000" w:themeColor="text1"/>
        </w:rPr>
        <w:t xml:space="preserve"> dei </w:t>
      </w:r>
      <w:proofErr w:type="spellStart"/>
      <w:r w:rsidRPr="000A6C63">
        <w:rPr>
          <w:rFonts w:eastAsia="Times New Roman"/>
          <w:color w:val="000000" w:themeColor="text1"/>
        </w:rPr>
        <w:t>discorsi</w:t>
      </w:r>
      <w:proofErr w:type="spellEnd"/>
      <w:r w:rsidRPr="000A6C63">
        <w:rPr>
          <w:rFonts w:eastAsia="Times New Roman"/>
          <w:color w:val="000000" w:themeColor="text1"/>
        </w:rPr>
        <w:t xml:space="preserve"> di Geert Wilders e Thierry Baudet”, </w:t>
      </w:r>
      <w:proofErr w:type="spellStart"/>
      <w:r w:rsidRPr="000A6C63">
        <w:rPr>
          <w:rFonts w:eastAsia="Times New Roman"/>
          <w:i/>
          <w:color w:val="000000" w:themeColor="text1"/>
        </w:rPr>
        <w:t>Rivista</w:t>
      </w:r>
      <w:proofErr w:type="spellEnd"/>
      <w:r w:rsidRPr="000A6C63">
        <w:rPr>
          <w:rFonts w:eastAsia="Times New Roman"/>
          <w:i/>
          <w:color w:val="000000" w:themeColor="text1"/>
        </w:rPr>
        <w:t xml:space="preserve"> </w:t>
      </w:r>
      <w:proofErr w:type="spellStart"/>
      <w:r w:rsidRPr="000A6C63">
        <w:rPr>
          <w:rFonts w:eastAsia="Times New Roman"/>
          <w:i/>
          <w:color w:val="000000" w:themeColor="text1"/>
        </w:rPr>
        <w:t>Internazionale</w:t>
      </w:r>
      <w:proofErr w:type="spellEnd"/>
      <w:r w:rsidRPr="000A6C63">
        <w:rPr>
          <w:rFonts w:eastAsia="Times New Roman"/>
          <w:i/>
          <w:color w:val="000000" w:themeColor="text1"/>
        </w:rPr>
        <w:t xml:space="preserve"> di </w:t>
      </w:r>
      <w:proofErr w:type="spellStart"/>
      <w:r w:rsidRPr="000A6C63">
        <w:rPr>
          <w:rFonts w:eastAsia="Times New Roman"/>
          <w:i/>
          <w:color w:val="000000" w:themeColor="text1"/>
        </w:rPr>
        <w:t>Tecnica</w:t>
      </w:r>
      <w:proofErr w:type="spellEnd"/>
      <w:r w:rsidRPr="000A6C63">
        <w:rPr>
          <w:rFonts w:eastAsia="Times New Roman"/>
          <w:i/>
          <w:color w:val="000000" w:themeColor="text1"/>
        </w:rPr>
        <w:t xml:space="preserve"> </w:t>
      </w:r>
      <w:proofErr w:type="spellStart"/>
      <w:r w:rsidRPr="000A6C63">
        <w:rPr>
          <w:rFonts w:eastAsia="Times New Roman"/>
          <w:i/>
          <w:color w:val="000000" w:themeColor="text1"/>
        </w:rPr>
        <w:t>della</w:t>
      </w:r>
      <w:proofErr w:type="spellEnd"/>
      <w:r w:rsidRPr="000A6C63">
        <w:rPr>
          <w:rFonts w:eastAsia="Times New Roman"/>
          <w:i/>
          <w:color w:val="000000" w:themeColor="text1"/>
        </w:rPr>
        <w:t xml:space="preserve"> </w:t>
      </w:r>
      <w:proofErr w:type="spellStart"/>
      <w:r w:rsidRPr="000A6C63">
        <w:rPr>
          <w:rFonts w:eastAsia="Times New Roman"/>
          <w:i/>
          <w:color w:val="000000" w:themeColor="text1"/>
        </w:rPr>
        <w:t>Traduzione</w:t>
      </w:r>
      <w:proofErr w:type="spellEnd"/>
      <w:r>
        <w:rPr>
          <w:rFonts w:eastAsia="Times New Roman"/>
          <w:color w:val="000000" w:themeColor="text1"/>
        </w:rPr>
        <w:t xml:space="preserve"> (2020) 22, 85-110.</w:t>
      </w:r>
    </w:p>
    <w:p w14:paraId="6CBCF720" w14:textId="77777777" w:rsidR="00DB0174" w:rsidRPr="00243A99" w:rsidRDefault="00DB0174" w:rsidP="00DB0174">
      <w:pPr>
        <w:shd w:val="clear" w:color="auto" w:fill="FFFFFF"/>
        <w:spacing w:line="360" w:lineRule="auto"/>
        <w:jc w:val="both"/>
        <w:rPr>
          <w:color w:val="000000" w:themeColor="text1"/>
        </w:rPr>
      </w:pPr>
    </w:p>
    <w:p w14:paraId="2861731F" w14:textId="77777777" w:rsidR="00DB0174" w:rsidRPr="00243A99" w:rsidRDefault="00DB0174" w:rsidP="00DB0174">
      <w:pPr>
        <w:pStyle w:val="Voetnoottekst"/>
        <w:spacing w:line="360" w:lineRule="auto"/>
        <w:jc w:val="both"/>
        <w:rPr>
          <w:color w:val="000000" w:themeColor="text1"/>
          <w:lang w:val="en-US"/>
        </w:rPr>
      </w:pPr>
      <w:proofErr w:type="spellStart"/>
      <w:r w:rsidRPr="00243A99">
        <w:rPr>
          <w:color w:val="000000" w:themeColor="text1"/>
          <w:lang w:val="en-US"/>
        </w:rPr>
        <w:t>Giebler</w:t>
      </w:r>
      <w:proofErr w:type="spellEnd"/>
      <w:r w:rsidRPr="00243A99">
        <w:rPr>
          <w:color w:val="000000" w:themeColor="text1"/>
          <w:lang w:val="en-US"/>
        </w:rPr>
        <w:t xml:space="preserve">, </w:t>
      </w:r>
      <w:proofErr w:type="spellStart"/>
      <w:r w:rsidRPr="00243A99">
        <w:rPr>
          <w:color w:val="000000" w:themeColor="text1"/>
          <w:lang w:val="en-US"/>
        </w:rPr>
        <w:t>Heiko</w:t>
      </w:r>
      <w:proofErr w:type="spellEnd"/>
      <w:r w:rsidRPr="00243A99">
        <w:rPr>
          <w:color w:val="000000" w:themeColor="text1"/>
          <w:lang w:val="en-US"/>
        </w:rPr>
        <w:t xml:space="preserve">, </w:t>
      </w:r>
      <w:proofErr w:type="spellStart"/>
      <w:r w:rsidRPr="00243A99">
        <w:rPr>
          <w:color w:val="000000" w:themeColor="text1"/>
          <w:lang w:val="en-US"/>
        </w:rPr>
        <w:t>en</w:t>
      </w:r>
      <w:proofErr w:type="spellEnd"/>
      <w:r w:rsidRPr="00243A99">
        <w:rPr>
          <w:color w:val="000000" w:themeColor="text1"/>
          <w:lang w:val="en-US"/>
        </w:rPr>
        <w:t xml:space="preserve"> Sven Regel, “Who Votes Right-Wing Populist. Geographical and Individual Factors in Seven German State Elections”, </w:t>
      </w:r>
      <w:r w:rsidRPr="00243A99">
        <w:rPr>
          <w:i/>
          <w:color w:val="000000" w:themeColor="text1"/>
          <w:lang w:val="en-US"/>
        </w:rPr>
        <w:t xml:space="preserve">WISO </w:t>
      </w:r>
      <w:proofErr w:type="spellStart"/>
      <w:r w:rsidRPr="00243A99">
        <w:rPr>
          <w:i/>
          <w:color w:val="000000" w:themeColor="text1"/>
          <w:lang w:val="en-US"/>
        </w:rPr>
        <w:t>Diskurs</w:t>
      </w:r>
      <w:proofErr w:type="spellEnd"/>
      <w:r w:rsidRPr="00243A99">
        <w:rPr>
          <w:color w:val="000000" w:themeColor="text1"/>
          <w:lang w:val="en-US"/>
        </w:rPr>
        <w:t xml:space="preserve"> - </w:t>
      </w:r>
      <w:r w:rsidRPr="00243A99">
        <w:rPr>
          <w:i/>
          <w:color w:val="000000" w:themeColor="text1"/>
          <w:lang w:val="en-US"/>
        </w:rPr>
        <w:t>Friedrich-Ebert-</w:t>
      </w:r>
      <w:proofErr w:type="spellStart"/>
      <w:r w:rsidRPr="00243A99">
        <w:rPr>
          <w:i/>
          <w:color w:val="000000" w:themeColor="text1"/>
          <w:lang w:val="en-US"/>
        </w:rPr>
        <w:t>Stiftung</w:t>
      </w:r>
      <w:proofErr w:type="spellEnd"/>
      <w:r w:rsidRPr="00243A99">
        <w:rPr>
          <w:i/>
          <w:color w:val="000000" w:themeColor="text1"/>
          <w:lang w:val="en-US"/>
        </w:rPr>
        <w:t xml:space="preserve"> (</w:t>
      </w:r>
      <w:r w:rsidRPr="00243A99">
        <w:rPr>
          <w:color w:val="000000" w:themeColor="text1"/>
          <w:lang w:val="en-US"/>
        </w:rPr>
        <w:t xml:space="preserve">2018) 14, 1-36. </w:t>
      </w:r>
    </w:p>
    <w:p w14:paraId="61CD7B77" w14:textId="02AA51EA" w:rsidR="00243A99" w:rsidRDefault="00DB0174" w:rsidP="00243A99">
      <w:pPr>
        <w:shd w:val="clear" w:color="auto" w:fill="FFFFFF"/>
        <w:spacing w:line="360" w:lineRule="auto"/>
        <w:jc w:val="both"/>
        <w:rPr>
          <w:rFonts w:eastAsia="Times New Roman"/>
          <w:bCs/>
          <w:color w:val="000000" w:themeColor="text1"/>
          <w:spacing w:val="-8"/>
          <w:lang w:val="en-US"/>
        </w:rPr>
      </w:pPr>
      <w:r w:rsidRPr="00243A99">
        <w:rPr>
          <w:color w:val="000000" w:themeColor="text1"/>
        </w:rPr>
        <w:tab/>
      </w:r>
      <w:r w:rsidRPr="00243A99">
        <w:rPr>
          <w:color w:val="000000" w:themeColor="text1"/>
          <w:lang w:val="en-US"/>
        </w:rPr>
        <w:br/>
      </w:r>
      <w:r w:rsidRPr="00243A99">
        <w:rPr>
          <w:rFonts w:eastAsia="Times New Roman"/>
          <w:iCs/>
          <w:color w:val="000000" w:themeColor="text1"/>
          <w:lang w:val="en-US"/>
        </w:rPr>
        <w:t>Gorski, Philip, “Right-Wing Populism and Religious Conservatism: What’s the Connection?”,</w:t>
      </w:r>
      <w:r w:rsidRPr="00243A99">
        <w:rPr>
          <w:rFonts w:eastAsia="Times New Roman"/>
          <w:color w:val="000000" w:themeColor="text1"/>
          <w:lang w:val="en-US"/>
        </w:rPr>
        <w:t xml:space="preserve"> </w:t>
      </w:r>
      <w:r w:rsidRPr="00243A99">
        <w:rPr>
          <w:rFonts w:eastAsia="Times New Roman"/>
          <w:bCs/>
          <w:i/>
          <w:color w:val="000000" w:themeColor="text1"/>
          <w:spacing w:val="-8"/>
          <w:lang w:val="en-US"/>
        </w:rPr>
        <w:t>Religion and Neo-Nationalism in Europe</w:t>
      </w:r>
      <w:r w:rsidRPr="00243A99">
        <w:rPr>
          <w:rFonts w:eastAsia="Times New Roman"/>
          <w:bCs/>
          <w:color w:val="000000" w:themeColor="text1"/>
          <w:spacing w:val="-8"/>
          <w:lang w:val="en-US"/>
        </w:rPr>
        <w:t xml:space="preserve"> 1 (2020) 7, 333 – 346.</w:t>
      </w:r>
    </w:p>
    <w:p w14:paraId="24AEE886" w14:textId="77777777" w:rsidR="00A462CA" w:rsidRDefault="00A462CA" w:rsidP="00243A99">
      <w:pPr>
        <w:shd w:val="clear" w:color="auto" w:fill="FFFFFF"/>
        <w:spacing w:line="360" w:lineRule="auto"/>
        <w:jc w:val="both"/>
        <w:rPr>
          <w:rFonts w:eastAsia="Times New Roman"/>
          <w:bCs/>
          <w:color w:val="000000" w:themeColor="text1"/>
          <w:spacing w:val="-8"/>
          <w:lang w:val="en-US"/>
        </w:rPr>
      </w:pPr>
    </w:p>
    <w:p w14:paraId="39A0CFDF" w14:textId="23066A5C" w:rsidR="00897FC7" w:rsidRPr="00243A99" w:rsidRDefault="00897FC7" w:rsidP="00243A99">
      <w:pPr>
        <w:shd w:val="clear" w:color="auto" w:fill="FFFFFF"/>
        <w:spacing w:line="360" w:lineRule="auto"/>
        <w:jc w:val="both"/>
        <w:rPr>
          <w:rFonts w:eastAsia="Times New Roman"/>
          <w:bCs/>
          <w:color w:val="000000" w:themeColor="text1"/>
          <w:spacing w:val="-8"/>
          <w:lang w:val="en-US"/>
        </w:rPr>
      </w:pPr>
      <w:r w:rsidRPr="00243A99">
        <w:rPr>
          <w:rFonts w:eastAsia="Times New Roman"/>
        </w:rPr>
        <w:t xml:space="preserve">Heijde, Hans van der, “De PVV is in het dorp!”, </w:t>
      </w:r>
      <w:r w:rsidRPr="00243A99">
        <w:rPr>
          <w:rFonts w:eastAsia="Times New Roman"/>
          <w:i/>
        </w:rPr>
        <w:t xml:space="preserve">Agora </w:t>
      </w:r>
      <w:r w:rsidRPr="00243A99">
        <w:rPr>
          <w:rFonts w:eastAsia="Times New Roman"/>
        </w:rPr>
        <w:t>(2011) 4, 26-29.</w:t>
      </w:r>
    </w:p>
    <w:p w14:paraId="0642CF9D" w14:textId="77777777" w:rsidR="00DB0174" w:rsidRDefault="00DB0174" w:rsidP="00DB0174">
      <w:pPr>
        <w:spacing w:line="360" w:lineRule="auto"/>
        <w:jc w:val="both"/>
        <w:rPr>
          <w:color w:val="000000" w:themeColor="text1"/>
        </w:rPr>
      </w:pPr>
    </w:p>
    <w:p w14:paraId="33B440DC" w14:textId="711FB14C" w:rsidR="00D6533B" w:rsidRPr="000A6C63" w:rsidRDefault="00D6533B" w:rsidP="00D6533B">
      <w:pPr>
        <w:pStyle w:val="Voetnoottekst"/>
        <w:spacing w:line="360" w:lineRule="auto"/>
        <w:jc w:val="both"/>
        <w:rPr>
          <w:color w:val="000000" w:themeColor="text1"/>
          <w:lang w:val="en-US"/>
        </w:rPr>
      </w:pPr>
      <w:r w:rsidRPr="000A6C63">
        <w:rPr>
          <w:color w:val="000000" w:themeColor="text1"/>
          <w:lang w:val="en-US"/>
        </w:rPr>
        <w:lastRenderedPageBreak/>
        <w:t>Grimm</w:t>
      </w:r>
      <w:r>
        <w:rPr>
          <w:color w:val="000000" w:themeColor="text1"/>
          <w:lang w:val="en-US"/>
        </w:rPr>
        <w:t xml:space="preserve">, </w:t>
      </w:r>
      <w:r w:rsidRPr="000A6C63">
        <w:rPr>
          <w:color w:val="000000" w:themeColor="text1"/>
          <w:lang w:val="en-US"/>
        </w:rPr>
        <w:t>Marc, “Pro-</w:t>
      </w:r>
      <w:proofErr w:type="spellStart"/>
      <w:r w:rsidRPr="000A6C63">
        <w:rPr>
          <w:color w:val="000000" w:themeColor="text1"/>
          <w:lang w:val="en-US"/>
        </w:rPr>
        <w:t>Israelism</w:t>
      </w:r>
      <w:proofErr w:type="spellEnd"/>
      <w:r w:rsidRPr="000A6C63">
        <w:rPr>
          <w:color w:val="000000" w:themeColor="text1"/>
          <w:lang w:val="en-US"/>
        </w:rPr>
        <w:t xml:space="preserve"> and Antisemitism within Germany`s Populist Radical Right </w:t>
      </w:r>
      <w:proofErr w:type="spellStart"/>
      <w:r w:rsidRPr="000A6C63">
        <w:rPr>
          <w:color w:val="000000" w:themeColor="text1"/>
          <w:lang w:val="en-US"/>
        </w:rPr>
        <w:t>AfD</w:t>
      </w:r>
      <w:proofErr w:type="spellEnd"/>
      <w:r w:rsidRPr="000A6C63">
        <w:rPr>
          <w:color w:val="000000" w:themeColor="text1"/>
          <w:lang w:val="en-US"/>
        </w:rPr>
        <w:t xml:space="preserve">”, </w:t>
      </w:r>
      <w:r w:rsidRPr="000A6C63">
        <w:rPr>
          <w:i/>
          <w:color w:val="000000" w:themeColor="text1"/>
          <w:lang w:val="en-US"/>
        </w:rPr>
        <w:t xml:space="preserve">European Journal of Current Legal Issues </w:t>
      </w:r>
      <w:r w:rsidRPr="000A6C63">
        <w:rPr>
          <w:color w:val="000000" w:themeColor="text1"/>
          <w:lang w:val="en-US"/>
        </w:rPr>
        <w:t>25 (2019) 1.</w:t>
      </w:r>
    </w:p>
    <w:p w14:paraId="68703528" w14:textId="77777777" w:rsidR="00D6533B" w:rsidRDefault="00D6533B" w:rsidP="00B81752">
      <w:pPr>
        <w:pStyle w:val="Voetnoottekst"/>
        <w:spacing w:line="360" w:lineRule="auto"/>
        <w:jc w:val="both"/>
        <w:rPr>
          <w:color w:val="000000" w:themeColor="text1"/>
          <w:lang w:val="en-US"/>
        </w:rPr>
      </w:pPr>
    </w:p>
    <w:p w14:paraId="0ED1569A" w14:textId="4A2A714B" w:rsidR="00417BB5" w:rsidRDefault="00417BB5" w:rsidP="00B81752">
      <w:pPr>
        <w:pStyle w:val="Voetnoottekst"/>
        <w:spacing w:line="360" w:lineRule="auto"/>
        <w:jc w:val="both"/>
        <w:rPr>
          <w:color w:val="000000" w:themeColor="text1"/>
          <w:lang w:val="en-US"/>
        </w:rPr>
      </w:pPr>
      <w:r>
        <w:rPr>
          <w:color w:val="000000" w:themeColor="text1"/>
          <w:lang w:val="en-US"/>
        </w:rPr>
        <w:t xml:space="preserve">Grimm, </w:t>
      </w:r>
      <w:r w:rsidRPr="000A6C63">
        <w:rPr>
          <w:color w:val="000000" w:themeColor="text1"/>
          <w:lang w:val="en-US"/>
        </w:rPr>
        <w:t xml:space="preserve">Robert, “The rise of the German Eurosceptic party Alternative </w:t>
      </w:r>
      <w:proofErr w:type="spellStart"/>
      <w:r w:rsidRPr="000A6C63">
        <w:rPr>
          <w:color w:val="000000" w:themeColor="text1"/>
          <w:lang w:val="en-US"/>
        </w:rPr>
        <w:t>für</w:t>
      </w:r>
      <w:proofErr w:type="spellEnd"/>
      <w:r w:rsidRPr="000A6C63">
        <w:rPr>
          <w:color w:val="000000" w:themeColor="text1"/>
          <w:lang w:val="en-US"/>
        </w:rPr>
        <w:t xml:space="preserve"> Deutschland, between </w:t>
      </w:r>
      <w:proofErr w:type="spellStart"/>
      <w:r w:rsidRPr="000A6C63">
        <w:rPr>
          <w:color w:val="000000" w:themeColor="text1"/>
          <w:lang w:val="en-US"/>
        </w:rPr>
        <w:t>ordoliberal</w:t>
      </w:r>
      <w:proofErr w:type="spellEnd"/>
      <w:r w:rsidRPr="000A6C63">
        <w:rPr>
          <w:color w:val="000000" w:themeColor="text1"/>
          <w:lang w:val="en-US"/>
        </w:rPr>
        <w:t xml:space="preserve"> critique and popular anxiety”, </w:t>
      </w:r>
      <w:r w:rsidRPr="000A6C63">
        <w:rPr>
          <w:i/>
          <w:color w:val="000000" w:themeColor="text1"/>
          <w:lang w:val="en-US"/>
        </w:rPr>
        <w:t>International Political Science Review</w:t>
      </w:r>
      <w:r>
        <w:rPr>
          <w:color w:val="000000" w:themeColor="text1"/>
          <w:lang w:val="en-US"/>
        </w:rPr>
        <w:t xml:space="preserve"> 36 (2015) 3, 264–278. </w:t>
      </w:r>
    </w:p>
    <w:p w14:paraId="56C01B70" w14:textId="77777777" w:rsidR="00A462CA" w:rsidRDefault="00A462CA" w:rsidP="00B81752">
      <w:pPr>
        <w:pStyle w:val="Voetnoottekst"/>
        <w:spacing w:line="360" w:lineRule="auto"/>
        <w:jc w:val="both"/>
        <w:rPr>
          <w:color w:val="000000" w:themeColor="text1"/>
          <w:lang w:val="en-US"/>
        </w:rPr>
      </w:pPr>
    </w:p>
    <w:p w14:paraId="651B32FF" w14:textId="28BB96DA" w:rsidR="00A462CA" w:rsidRDefault="00A462CA" w:rsidP="00B81752">
      <w:pPr>
        <w:pStyle w:val="Voetnoottekst"/>
        <w:spacing w:line="360" w:lineRule="auto"/>
        <w:jc w:val="both"/>
        <w:rPr>
          <w:color w:val="000000" w:themeColor="text1"/>
          <w:lang w:val="en-US"/>
        </w:rPr>
      </w:pPr>
      <w:proofErr w:type="spellStart"/>
      <w:r w:rsidRPr="000A6C63">
        <w:rPr>
          <w:color w:val="000000" w:themeColor="text1"/>
          <w:lang w:val="en-US"/>
        </w:rPr>
        <w:t>Hemel</w:t>
      </w:r>
      <w:proofErr w:type="spellEnd"/>
      <w:r>
        <w:rPr>
          <w:color w:val="000000" w:themeColor="text1"/>
          <w:lang w:val="en-US"/>
        </w:rPr>
        <w:t>,</w:t>
      </w:r>
      <w:r w:rsidRPr="009408EB">
        <w:rPr>
          <w:color w:val="000000" w:themeColor="text1"/>
          <w:lang w:val="en-US"/>
        </w:rPr>
        <w:t xml:space="preserve"> </w:t>
      </w:r>
      <w:r w:rsidRPr="000A6C63">
        <w:rPr>
          <w:color w:val="000000" w:themeColor="text1"/>
          <w:lang w:val="en-US"/>
        </w:rPr>
        <w:t xml:space="preserve">Ernst van den, “Christian Atheism on Twitter: Dutch Populism and/as </w:t>
      </w:r>
      <w:proofErr w:type="spellStart"/>
      <w:r w:rsidRPr="000A6C63">
        <w:rPr>
          <w:color w:val="000000" w:themeColor="text1"/>
          <w:lang w:val="en-US"/>
        </w:rPr>
        <w:t>Cul</w:t>
      </w:r>
      <w:r w:rsidR="00E15F8C">
        <w:rPr>
          <w:color w:val="000000" w:themeColor="text1"/>
          <w:lang w:val="en-US"/>
        </w:rPr>
        <w:t>turalized</w:t>
      </w:r>
      <w:proofErr w:type="spellEnd"/>
      <w:r w:rsidR="00E15F8C">
        <w:rPr>
          <w:color w:val="000000" w:themeColor="text1"/>
          <w:lang w:val="en-US"/>
        </w:rPr>
        <w:t xml:space="preserve"> Religion”, in: </w:t>
      </w:r>
      <w:proofErr w:type="spellStart"/>
      <w:r w:rsidRPr="000A6C63">
        <w:rPr>
          <w:color w:val="000000" w:themeColor="text1"/>
          <w:lang w:val="en-US"/>
        </w:rPr>
        <w:t>Medovoi</w:t>
      </w:r>
      <w:proofErr w:type="spellEnd"/>
      <w:r w:rsidR="00E15F8C">
        <w:rPr>
          <w:color w:val="000000" w:themeColor="text1"/>
          <w:lang w:val="en-US"/>
        </w:rPr>
        <w:t xml:space="preserve"> </w:t>
      </w:r>
      <w:proofErr w:type="spellStart"/>
      <w:r w:rsidR="00E15F8C">
        <w:rPr>
          <w:color w:val="000000" w:themeColor="text1"/>
          <w:lang w:val="en-US"/>
        </w:rPr>
        <w:t>Leerom</w:t>
      </w:r>
      <w:proofErr w:type="spellEnd"/>
      <w:r w:rsidRPr="000A6C63">
        <w:rPr>
          <w:color w:val="000000" w:themeColor="text1"/>
          <w:lang w:val="en-US"/>
        </w:rPr>
        <w:t xml:space="preserve"> </w:t>
      </w:r>
      <w:proofErr w:type="spellStart"/>
      <w:r w:rsidRPr="000A6C63">
        <w:rPr>
          <w:color w:val="000000" w:themeColor="text1"/>
          <w:lang w:val="en-US"/>
        </w:rPr>
        <w:t>en</w:t>
      </w:r>
      <w:proofErr w:type="spellEnd"/>
      <w:r w:rsidRPr="000A6C63">
        <w:rPr>
          <w:color w:val="000000" w:themeColor="text1"/>
          <w:lang w:val="en-US"/>
        </w:rPr>
        <w:t xml:space="preserve"> Elizabeth Bentley (red.), </w:t>
      </w:r>
      <w:r w:rsidRPr="000A6C63">
        <w:rPr>
          <w:i/>
          <w:color w:val="000000" w:themeColor="text1"/>
          <w:lang w:val="en-US"/>
        </w:rPr>
        <w:t xml:space="preserve">Religion, Secularism, and Political Belonging </w:t>
      </w:r>
      <w:r w:rsidRPr="000A6C63">
        <w:rPr>
          <w:color w:val="000000" w:themeColor="text1"/>
          <w:lang w:val="en-US"/>
        </w:rPr>
        <w:t>(Durham, 2021) 125-138</w:t>
      </w:r>
      <w:r>
        <w:rPr>
          <w:color w:val="000000" w:themeColor="text1"/>
          <w:lang w:val="en-US"/>
        </w:rPr>
        <w:t>.</w:t>
      </w:r>
    </w:p>
    <w:p w14:paraId="22E97AAB" w14:textId="77777777" w:rsidR="00A462CA" w:rsidRPr="00417BB5" w:rsidRDefault="00A462CA" w:rsidP="00B81752">
      <w:pPr>
        <w:pStyle w:val="Voetnoottekst"/>
        <w:spacing w:line="360" w:lineRule="auto"/>
        <w:jc w:val="both"/>
        <w:rPr>
          <w:color w:val="000000" w:themeColor="text1"/>
          <w:lang w:val="en-US"/>
        </w:rPr>
      </w:pPr>
    </w:p>
    <w:p w14:paraId="6553FCDF" w14:textId="77777777" w:rsidR="00447FFC" w:rsidRDefault="00447FFC" w:rsidP="00447FFC">
      <w:pPr>
        <w:pStyle w:val="Voetnoottekst"/>
        <w:spacing w:line="360" w:lineRule="auto"/>
        <w:jc w:val="both"/>
        <w:rPr>
          <w:color w:val="000000" w:themeColor="text1"/>
          <w:lang w:val="en-US"/>
        </w:rPr>
      </w:pPr>
      <w:r>
        <w:rPr>
          <w:color w:val="000000" w:themeColor="text1"/>
        </w:rPr>
        <w:t xml:space="preserve">Hemel, Ernst van den, </w:t>
      </w:r>
      <w:r w:rsidRPr="000A6C63">
        <w:rPr>
          <w:color w:val="000000" w:themeColor="text1"/>
        </w:rPr>
        <w:t>“</w:t>
      </w:r>
      <w:proofErr w:type="spellStart"/>
      <w:r w:rsidRPr="000A6C63">
        <w:rPr>
          <w:color w:val="000000" w:themeColor="text1"/>
        </w:rPr>
        <w:t>Who</w:t>
      </w:r>
      <w:proofErr w:type="spellEnd"/>
      <w:r w:rsidRPr="000A6C63">
        <w:rPr>
          <w:color w:val="000000" w:themeColor="text1"/>
        </w:rPr>
        <w:t xml:space="preserve"> Leads </w:t>
      </w:r>
      <w:proofErr w:type="spellStart"/>
      <w:r w:rsidRPr="000A6C63">
        <w:rPr>
          <w:color w:val="000000" w:themeColor="text1"/>
        </w:rPr>
        <w:t>Leitkultur</w:t>
      </w:r>
      <w:proofErr w:type="spellEnd"/>
      <w:r w:rsidRPr="000A6C63">
        <w:rPr>
          <w:color w:val="000000" w:themeColor="text1"/>
        </w:rPr>
        <w:t xml:space="preserve">? </w:t>
      </w:r>
      <w:r w:rsidRPr="000A6C63">
        <w:rPr>
          <w:color w:val="000000" w:themeColor="text1"/>
          <w:lang w:val="en-US"/>
        </w:rPr>
        <w:t xml:space="preserve">How Populist Claims about ‘Christian Identity’ Impact Christian-Democrats in Western Europe”, </w:t>
      </w:r>
      <w:r w:rsidRPr="000A6C63">
        <w:rPr>
          <w:i/>
          <w:color w:val="000000" w:themeColor="text1"/>
          <w:lang w:val="en-US"/>
        </w:rPr>
        <w:t xml:space="preserve">Interdisciplinary Journal for Religion and Transformation in Contemporary Society </w:t>
      </w:r>
      <w:r>
        <w:rPr>
          <w:color w:val="000000" w:themeColor="text1"/>
          <w:lang w:val="en-US"/>
        </w:rPr>
        <w:t>5 (2020) 2, 312-330.</w:t>
      </w:r>
    </w:p>
    <w:p w14:paraId="41187280" w14:textId="77777777" w:rsidR="00566783" w:rsidRDefault="00566783" w:rsidP="00447FFC">
      <w:pPr>
        <w:pStyle w:val="Voetnoottekst"/>
        <w:spacing w:line="360" w:lineRule="auto"/>
        <w:jc w:val="both"/>
        <w:rPr>
          <w:color w:val="000000" w:themeColor="text1"/>
          <w:lang w:val="en-US"/>
        </w:rPr>
      </w:pPr>
    </w:p>
    <w:p w14:paraId="6DA44123" w14:textId="77777777" w:rsidR="00566783" w:rsidRDefault="00566783" w:rsidP="00566783">
      <w:pPr>
        <w:pStyle w:val="Voetnoottekst"/>
        <w:spacing w:line="360" w:lineRule="auto"/>
        <w:jc w:val="both"/>
        <w:rPr>
          <w:color w:val="000000" w:themeColor="text1"/>
          <w:lang w:val="en-US"/>
        </w:rPr>
      </w:pPr>
      <w:r w:rsidRPr="000A6C63">
        <w:rPr>
          <w:color w:val="000000" w:themeColor="text1"/>
          <w:lang w:val="en-US"/>
        </w:rPr>
        <w:t>Huntington</w:t>
      </w:r>
      <w:r>
        <w:rPr>
          <w:color w:val="000000" w:themeColor="text1"/>
          <w:lang w:val="en-US"/>
        </w:rPr>
        <w:t>,</w:t>
      </w:r>
      <w:r w:rsidRPr="00566783">
        <w:rPr>
          <w:color w:val="000000" w:themeColor="text1"/>
          <w:lang w:val="en-US"/>
        </w:rPr>
        <w:t xml:space="preserve"> </w:t>
      </w:r>
      <w:r w:rsidRPr="000A6C63">
        <w:rPr>
          <w:color w:val="000000" w:themeColor="text1"/>
          <w:lang w:val="en-US"/>
        </w:rPr>
        <w:t xml:space="preserve">Samuel </w:t>
      </w:r>
      <w:proofErr w:type="gramStart"/>
      <w:r w:rsidRPr="000A6C63">
        <w:rPr>
          <w:color w:val="000000" w:themeColor="text1"/>
          <w:lang w:val="en-US"/>
        </w:rPr>
        <w:t>P..</w:t>
      </w:r>
      <w:proofErr w:type="gramEnd"/>
      <w:r w:rsidRPr="000A6C63">
        <w:rPr>
          <w:color w:val="000000" w:themeColor="text1"/>
          <w:lang w:val="en-US"/>
        </w:rPr>
        <w:t xml:space="preserve"> "The clash of civilizations", </w:t>
      </w:r>
      <w:proofErr w:type="spellStart"/>
      <w:r w:rsidRPr="000A6C63">
        <w:rPr>
          <w:i/>
          <w:color w:val="000000" w:themeColor="text1"/>
          <w:lang w:val="en-US"/>
        </w:rPr>
        <w:t>Forreign</w:t>
      </w:r>
      <w:proofErr w:type="spellEnd"/>
      <w:r w:rsidRPr="000A6C63">
        <w:rPr>
          <w:i/>
          <w:color w:val="000000" w:themeColor="text1"/>
          <w:lang w:val="en-US"/>
        </w:rPr>
        <w:t xml:space="preserve"> Affairs</w:t>
      </w:r>
      <w:r w:rsidRPr="000A6C63">
        <w:rPr>
          <w:color w:val="000000" w:themeColor="text1"/>
          <w:lang w:val="en-US"/>
        </w:rPr>
        <w:t xml:space="preserve"> 72 (1993) 3, 22-49.</w:t>
      </w:r>
    </w:p>
    <w:p w14:paraId="28C33EFB" w14:textId="77777777" w:rsidR="00447FFC" w:rsidRPr="00447FFC" w:rsidRDefault="00447FFC" w:rsidP="00DB0174">
      <w:pPr>
        <w:spacing w:line="360" w:lineRule="auto"/>
        <w:jc w:val="both"/>
        <w:rPr>
          <w:color w:val="000000" w:themeColor="text1"/>
          <w:lang w:val="en-US"/>
        </w:rPr>
      </w:pPr>
    </w:p>
    <w:p w14:paraId="4FBCD450" w14:textId="77777777" w:rsidR="00897FC7" w:rsidRDefault="00897FC7" w:rsidP="00897FC7">
      <w:pPr>
        <w:pStyle w:val="Voetnoottekst"/>
        <w:spacing w:line="360" w:lineRule="auto"/>
        <w:jc w:val="both"/>
        <w:rPr>
          <w:color w:val="000000" w:themeColor="text1"/>
          <w:lang w:val="en-US"/>
        </w:rPr>
      </w:pPr>
      <w:proofErr w:type="spellStart"/>
      <w:r w:rsidRPr="00243A99">
        <w:rPr>
          <w:color w:val="000000" w:themeColor="text1"/>
          <w:lang w:val="en-US"/>
        </w:rPr>
        <w:t>Ivarsflaten</w:t>
      </w:r>
      <w:proofErr w:type="spellEnd"/>
      <w:r w:rsidRPr="00243A99">
        <w:rPr>
          <w:color w:val="000000" w:themeColor="text1"/>
          <w:lang w:val="en-US"/>
        </w:rPr>
        <w:t xml:space="preserve">, Elisabeth, “What Unites Right-Wing Populists in Western Europe? </w:t>
      </w:r>
      <w:proofErr w:type="spellStart"/>
      <w:r w:rsidRPr="00243A99">
        <w:rPr>
          <w:color w:val="000000" w:themeColor="text1"/>
          <w:lang w:val="en-US"/>
        </w:rPr>
        <w:t>ReExamining</w:t>
      </w:r>
      <w:proofErr w:type="spellEnd"/>
      <w:r w:rsidRPr="00243A99">
        <w:rPr>
          <w:color w:val="000000" w:themeColor="text1"/>
          <w:lang w:val="en-US"/>
        </w:rPr>
        <w:t xml:space="preserve"> Grievance Mobilization Models in Seven Successful Cases”, </w:t>
      </w:r>
      <w:r w:rsidRPr="00243A99">
        <w:rPr>
          <w:i/>
          <w:color w:val="000000" w:themeColor="text1"/>
          <w:lang w:val="en-US"/>
        </w:rPr>
        <w:t>Comparative Political Studies</w:t>
      </w:r>
      <w:r w:rsidRPr="00243A99">
        <w:rPr>
          <w:color w:val="000000" w:themeColor="text1"/>
          <w:lang w:val="en-US"/>
        </w:rPr>
        <w:t xml:space="preserve"> 41 (2008) 1, 3–23.</w:t>
      </w:r>
    </w:p>
    <w:p w14:paraId="3EBABC0B" w14:textId="77777777" w:rsidR="00FE31A7" w:rsidRDefault="00FE31A7" w:rsidP="00897FC7">
      <w:pPr>
        <w:pStyle w:val="Voetnoottekst"/>
        <w:spacing w:line="360" w:lineRule="auto"/>
        <w:jc w:val="both"/>
        <w:rPr>
          <w:color w:val="000000" w:themeColor="text1"/>
          <w:lang w:val="en-US"/>
        </w:rPr>
      </w:pPr>
    </w:p>
    <w:p w14:paraId="59C6E7E2" w14:textId="77777777" w:rsidR="00FE31A7" w:rsidRDefault="00FE31A7" w:rsidP="00FE31A7">
      <w:pPr>
        <w:spacing w:line="360" w:lineRule="auto"/>
        <w:jc w:val="both"/>
        <w:rPr>
          <w:rFonts w:eastAsia="Times New Roman"/>
          <w:color w:val="000000" w:themeColor="text1"/>
          <w:shd w:val="clear" w:color="auto" w:fill="FFFFFF"/>
          <w:lang w:val="en-US"/>
        </w:rPr>
      </w:pPr>
      <w:r w:rsidRPr="000A6C63">
        <w:rPr>
          <w:rFonts w:eastAsia="Times New Roman"/>
          <w:color w:val="000000" w:themeColor="text1"/>
          <w:shd w:val="clear" w:color="auto" w:fill="FFFFFF"/>
          <w:lang w:val="en-US"/>
        </w:rPr>
        <w:t xml:space="preserve">Kaya, </w:t>
      </w:r>
      <w:proofErr w:type="spellStart"/>
      <w:r>
        <w:rPr>
          <w:rFonts w:eastAsia="Times New Roman"/>
          <w:color w:val="000000" w:themeColor="text1"/>
          <w:shd w:val="clear" w:color="auto" w:fill="FFFFFF"/>
          <w:lang w:val="en-US"/>
        </w:rPr>
        <w:t>Ayhan</w:t>
      </w:r>
      <w:proofErr w:type="spellEnd"/>
      <w:r>
        <w:rPr>
          <w:rFonts w:eastAsia="Times New Roman"/>
          <w:color w:val="000000" w:themeColor="text1"/>
          <w:shd w:val="clear" w:color="auto" w:fill="FFFFFF"/>
          <w:lang w:val="en-US"/>
        </w:rPr>
        <w:t xml:space="preserve">, </w:t>
      </w:r>
      <w:r w:rsidRPr="000A6C63">
        <w:rPr>
          <w:rFonts w:eastAsia="Times New Roman"/>
          <w:color w:val="000000" w:themeColor="text1"/>
          <w:shd w:val="clear" w:color="auto" w:fill="FFFFFF"/>
          <w:lang w:val="en-US"/>
        </w:rPr>
        <w:t xml:space="preserve">Max-Valentin Robert </w:t>
      </w:r>
      <w:proofErr w:type="spellStart"/>
      <w:r w:rsidRPr="000A6C63">
        <w:rPr>
          <w:rFonts w:eastAsia="Times New Roman"/>
          <w:color w:val="000000" w:themeColor="text1"/>
          <w:shd w:val="clear" w:color="auto" w:fill="FFFFFF"/>
          <w:lang w:val="en-US"/>
        </w:rPr>
        <w:t>en</w:t>
      </w:r>
      <w:proofErr w:type="spellEnd"/>
      <w:r w:rsidRPr="000A6C63">
        <w:rPr>
          <w:rFonts w:eastAsia="Times New Roman"/>
          <w:color w:val="000000" w:themeColor="text1"/>
          <w:shd w:val="clear" w:color="auto" w:fill="FFFFFF"/>
          <w:lang w:val="en-US"/>
        </w:rPr>
        <w:t xml:space="preserve"> Ayşe </w:t>
      </w:r>
      <w:proofErr w:type="spellStart"/>
      <w:r w:rsidRPr="000A6C63">
        <w:rPr>
          <w:rFonts w:eastAsia="Times New Roman"/>
          <w:color w:val="000000" w:themeColor="text1"/>
          <w:shd w:val="clear" w:color="auto" w:fill="FFFFFF"/>
          <w:lang w:val="en-US"/>
        </w:rPr>
        <w:t>Tecmen</w:t>
      </w:r>
      <w:proofErr w:type="spellEnd"/>
      <w:r w:rsidRPr="000A6C63">
        <w:rPr>
          <w:rFonts w:eastAsia="Times New Roman"/>
          <w:color w:val="000000" w:themeColor="text1"/>
          <w:shd w:val="clear" w:color="auto" w:fill="FFFFFF"/>
          <w:lang w:val="en-US"/>
        </w:rPr>
        <w:t xml:space="preserve">, “Populism in Turkey and France: nativism, multiculturalism and </w:t>
      </w:r>
      <w:proofErr w:type="spellStart"/>
      <w:r w:rsidRPr="000A6C63">
        <w:rPr>
          <w:rFonts w:eastAsia="Times New Roman"/>
          <w:color w:val="000000" w:themeColor="text1"/>
          <w:shd w:val="clear" w:color="auto" w:fill="FFFFFF"/>
          <w:lang w:val="en-US"/>
        </w:rPr>
        <w:t>Euroskepticism</w:t>
      </w:r>
      <w:proofErr w:type="spellEnd"/>
      <w:r w:rsidRPr="000A6C63">
        <w:rPr>
          <w:rFonts w:eastAsia="Times New Roman"/>
          <w:color w:val="000000" w:themeColor="text1"/>
          <w:shd w:val="clear" w:color="auto" w:fill="FFFFFF"/>
          <w:lang w:val="en-US"/>
        </w:rPr>
        <w:t>”, </w:t>
      </w:r>
      <w:r w:rsidRPr="000A6C63">
        <w:rPr>
          <w:rFonts w:eastAsia="Times New Roman"/>
          <w:i/>
          <w:iCs/>
          <w:color w:val="000000" w:themeColor="text1"/>
          <w:shd w:val="clear" w:color="auto" w:fill="FFFFFF"/>
          <w:lang w:val="en-US"/>
        </w:rPr>
        <w:t>Turkish Studies</w:t>
      </w:r>
      <w:r>
        <w:rPr>
          <w:rFonts w:eastAsia="Times New Roman"/>
          <w:color w:val="000000" w:themeColor="text1"/>
          <w:shd w:val="clear" w:color="auto" w:fill="FFFFFF"/>
          <w:lang w:val="en-US"/>
        </w:rPr>
        <w:t> 21 (2020) 3, 361-391.</w:t>
      </w:r>
    </w:p>
    <w:p w14:paraId="0363995E" w14:textId="77777777" w:rsidR="002C59FB" w:rsidRDefault="002C59FB" w:rsidP="00897FC7">
      <w:pPr>
        <w:pStyle w:val="Voetnoottekst"/>
        <w:spacing w:line="360" w:lineRule="auto"/>
        <w:jc w:val="both"/>
        <w:rPr>
          <w:color w:val="000000" w:themeColor="text1"/>
          <w:lang w:val="en-US"/>
        </w:rPr>
      </w:pPr>
    </w:p>
    <w:p w14:paraId="33529D26" w14:textId="77777777" w:rsidR="002C59FB" w:rsidRDefault="002C59FB" w:rsidP="002C59FB">
      <w:pPr>
        <w:pStyle w:val="Voetnoottekst"/>
        <w:spacing w:line="360" w:lineRule="auto"/>
        <w:jc w:val="both"/>
        <w:rPr>
          <w:color w:val="000000" w:themeColor="text1"/>
          <w:lang w:val="en-US"/>
        </w:rPr>
      </w:pPr>
      <w:r w:rsidRPr="000A6C63">
        <w:rPr>
          <w:color w:val="000000" w:themeColor="text1"/>
          <w:lang w:val="en-US"/>
        </w:rPr>
        <w:t>Kaya</w:t>
      </w:r>
      <w:r>
        <w:rPr>
          <w:color w:val="000000" w:themeColor="text1"/>
          <w:lang w:val="en-US"/>
        </w:rPr>
        <w:t>,</w:t>
      </w:r>
      <w:r w:rsidRPr="00E31920">
        <w:rPr>
          <w:color w:val="000000" w:themeColor="text1"/>
          <w:lang w:val="en-US"/>
        </w:rPr>
        <w:t xml:space="preserve"> </w:t>
      </w:r>
      <w:proofErr w:type="spellStart"/>
      <w:r w:rsidRPr="000A6C63">
        <w:rPr>
          <w:color w:val="000000" w:themeColor="text1"/>
          <w:lang w:val="en-US"/>
        </w:rPr>
        <w:t>Ayhan</w:t>
      </w:r>
      <w:proofErr w:type="spellEnd"/>
      <w:r w:rsidRPr="000A6C63">
        <w:rPr>
          <w:color w:val="000000" w:themeColor="text1"/>
          <w:lang w:val="en-US"/>
        </w:rPr>
        <w:t xml:space="preserve">, “The use of the past by the Alternative for Germany and the Front National: heritage populism, </w:t>
      </w:r>
      <w:proofErr w:type="spellStart"/>
      <w:r w:rsidRPr="000A6C63">
        <w:rPr>
          <w:color w:val="000000" w:themeColor="text1"/>
          <w:lang w:val="en-US"/>
        </w:rPr>
        <w:t>Ostalgia</w:t>
      </w:r>
      <w:proofErr w:type="spellEnd"/>
      <w:r w:rsidRPr="000A6C63">
        <w:rPr>
          <w:color w:val="000000" w:themeColor="text1"/>
          <w:lang w:val="en-US"/>
        </w:rPr>
        <w:t xml:space="preserve"> and Jeanne </w:t>
      </w:r>
      <w:proofErr w:type="spellStart"/>
      <w:r w:rsidRPr="000A6C63">
        <w:rPr>
          <w:color w:val="000000" w:themeColor="text1"/>
          <w:lang w:val="en-US"/>
        </w:rPr>
        <w:t>D’Arc</w:t>
      </w:r>
      <w:proofErr w:type="spellEnd"/>
      <w:r w:rsidRPr="000A6C63">
        <w:rPr>
          <w:color w:val="000000" w:themeColor="text1"/>
          <w:lang w:val="en-US"/>
        </w:rPr>
        <w:t xml:space="preserve">”, </w:t>
      </w:r>
      <w:r w:rsidRPr="000A6C63">
        <w:rPr>
          <w:i/>
          <w:color w:val="000000" w:themeColor="text1"/>
          <w:lang w:val="en-US"/>
        </w:rPr>
        <w:t>Journal of Contemporary European Studies</w:t>
      </w:r>
      <w:r>
        <w:rPr>
          <w:color w:val="000000" w:themeColor="text1"/>
          <w:lang w:val="en-US"/>
        </w:rPr>
        <w:t xml:space="preserve"> (2021), 1-14.</w:t>
      </w:r>
    </w:p>
    <w:p w14:paraId="55EC1948" w14:textId="77777777" w:rsidR="00A23E8C" w:rsidRPr="00243A99" w:rsidRDefault="00A23E8C" w:rsidP="00897FC7">
      <w:pPr>
        <w:pStyle w:val="Voetnoottekst"/>
        <w:spacing w:line="360" w:lineRule="auto"/>
        <w:jc w:val="both"/>
        <w:rPr>
          <w:i/>
          <w:color w:val="000000" w:themeColor="text1"/>
          <w:lang w:val="en-US"/>
        </w:rPr>
      </w:pPr>
    </w:p>
    <w:p w14:paraId="0BCD16B0" w14:textId="77777777" w:rsidR="00A23E8C" w:rsidRPr="000A6C63" w:rsidRDefault="00A23E8C" w:rsidP="00A23E8C">
      <w:pPr>
        <w:pStyle w:val="Voetnoottekst"/>
        <w:spacing w:line="360" w:lineRule="auto"/>
        <w:jc w:val="both"/>
        <w:rPr>
          <w:color w:val="000000" w:themeColor="text1"/>
          <w:lang w:val="en-US"/>
        </w:rPr>
      </w:pPr>
      <w:r w:rsidRPr="000A6C63">
        <w:rPr>
          <w:color w:val="000000" w:themeColor="text1"/>
          <w:lang w:val="en-US"/>
        </w:rPr>
        <w:t>Lim</w:t>
      </w:r>
      <w:r>
        <w:rPr>
          <w:color w:val="000000" w:themeColor="text1"/>
          <w:lang w:val="en-US"/>
        </w:rPr>
        <w:t xml:space="preserve">, </w:t>
      </w:r>
      <w:r w:rsidRPr="000A6C63">
        <w:rPr>
          <w:color w:val="000000" w:themeColor="text1"/>
          <w:lang w:val="en-US"/>
        </w:rPr>
        <w:t xml:space="preserve">Elvin T., “Gendered Metaphors of Women in Power: </w:t>
      </w:r>
      <w:proofErr w:type="gramStart"/>
      <w:r w:rsidRPr="000A6C63">
        <w:rPr>
          <w:color w:val="000000" w:themeColor="text1"/>
          <w:lang w:val="en-US"/>
        </w:rPr>
        <w:t>the</w:t>
      </w:r>
      <w:proofErr w:type="gramEnd"/>
      <w:r w:rsidRPr="000A6C63">
        <w:rPr>
          <w:color w:val="000000" w:themeColor="text1"/>
          <w:lang w:val="en-US"/>
        </w:rPr>
        <w:t xml:space="preserve"> Case of Hillary Clinton as Madonna, Unruly Woman, Bitch and Witch”, in: Kathleen Ahrens (red.), </w:t>
      </w:r>
      <w:r w:rsidRPr="000A6C63">
        <w:rPr>
          <w:i/>
          <w:color w:val="000000" w:themeColor="text1"/>
          <w:lang w:val="en-US"/>
        </w:rPr>
        <w:t>Politics, Gender and Conceptual Metaphors</w:t>
      </w:r>
      <w:r>
        <w:rPr>
          <w:color w:val="000000" w:themeColor="text1"/>
          <w:lang w:val="en-US"/>
        </w:rPr>
        <w:t xml:space="preserve"> (</w:t>
      </w:r>
      <w:proofErr w:type="spellStart"/>
      <w:r>
        <w:rPr>
          <w:color w:val="000000" w:themeColor="text1"/>
          <w:lang w:val="en-US"/>
        </w:rPr>
        <w:t>Londen</w:t>
      </w:r>
      <w:proofErr w:type="spellEnd"/>
      <w:r>
        <w:rPr>
          <w:color w:val="000000" w:themeColor="text1"/>
          <w:lang w:val="en-US"/>
        </w:rPr>
        <w:t>, 2009), 254-269.</w:t>
      </w:r>
    </w:p>
    <w:p w14:paraId="0401AFAB" w14:textId="77777777" w:rsidR="00897FC7" w:rsidRPr="00243A99" w:rsidRDefault="00897FC7" w:rsidP="00DB0174">
      <w:pPr>
        <w:spacing w:line="360" w:lineRule="auto"/>
        <w:jc w:val="both"/>
        <w:rPr>
          <w:color w:val="000000" w:themeColor="text1"/>
          <w:lang w:val="en-US"/>
        </w:rPr>
      </w:pPr>
    </w:p>
    <w:p w14:paraId="4C237873" w14:textId="6EA1DED3" w:rsidR="00DB0174" w:rsidRPr="007741AD" w:rsidRDefault="00DB0174" w:rsidP="007741AD">
      <w:pPr>
        <w:spacing w:line="360" w:lineRule="auto"/>
        <w:jc w:val="both"/>
        <w:rPr>
          <w:color w:val="000000" w:themeColor="text1"/>
        </w:rPr>
      </w:pPr>
      <w:proofErr w:type="spellStart"/>
      <w:r w:rsidRPr="00243A99">
        <w:rPr>
          <w:color w:val="000000" w:themeColor="text1"/>
        </w:rPr>
        <w:t>Lucardie</w:t>
      </w:r>
      <w:proofErr w:type="spellEnd"/>
      <w:r w:rsidRPr="00243A99">
        <w:rPr>
          <w:color w:val="000000" w:themeColor="text1"/>
        </w:rPr>
        <w:t xml:space="preserve">, Paul en Hans-Martien ten </w:t>
      </w:r>
      <w:proofErr w:type="spellStart"/>
      <w:r w:rsidRPr="00243A99">
        <w:rPr>
          <w:color w:val="000000" w:themeColor="text1"/>
        </w:rPr>
        <w:t>Napel</w:t>
      </w:r>
      <w:proofErr w:type="spellEnd"/>
      <w:r w:rsidRPr="00243A99">
        <w:rPr>
          <w:color w:val="000000" w:themeColor="text1"/>
        </w:rPr>
        <w:t xml:space="preserve">, “Van confessioneel naar liberaal-conservatief? De ontwikkelingen van </w:t>
      </w:r>
      <w:r w:rsidRPr="00243A99">
        <w:rPr>
          <w:color w:val="000000" w:themeColor="text1"/>
        </w:rPr>
        <w:tab/>
        <w:t xml:space="preserve">het CDA vergeleken met </w:t>
      </w:r>
      <w:proofErr w:type="spellStart"/>
      <w:proofErr w:type="gramStart"/>
      <w:r w:rsidRPr="00243A99">
        <w:rPr>
          <w:color w:val="000000" w:themeColor="text1"/>
        </w:rPr>
        <w:t>christen-democratische</w:t>
      </w:r>
      <w:proofErr w:type="spellEnd"/>
      <w:proofErr w:type="gramEnd"/>
      <w:r w:rsidRPr="00243A99">
        <w:rPr>
          <w:color w:val="000000" w:themeColor="text1"/>
        </w:rPr>
        <w:t xml:space="preserve"> partijen elders </w:t>
      </w:r>
      <w:r w:rsidRPr="00243A99">
        <w:rPr>
          <w:color w:val="000000" w:themeColor="text1"/>
        </w:rPr>
        <w:tab/>
        <w:t xml:space="preserve">in </w:t>
      </w:r>
      <w:r w:rsidRPr="00243A99">
        <w:rPr>
          <w:color w:val="000000" w:themeColor="text1"/>
        </w:rPr>
        <w:lastRenderedPageBreak/>
        <w:t xml:space="preserve">Europa”, in: Gerrit Voerman (red.), </w:t>
      </w:r>
      <w:r w:rsidRPr="00243A99">
        <w:rPr>
          <w:color w:val="000000" w:themeColor="text1"/>
        </w:rPr>
        <w:tab/>
      </w:r>
      <w:r w:rsidRPr="00243A99">
        <w:rPr>
          <w:i/>
          <w:color w:val="000000" w:themeColor="text1"/>
        </w:rPr>
        <w:t xml:space="preserve">Jaarboek Documentatiecentrum </w:t>
      </w:r>
      <w:r w:rsidRPr="00243A99">
        <w:rPr>
          <w:i/>
          <w:color w:val="000000" w:themeColor="text1"/>
        </w:rPr>
        <w:tab/>
        <w:t xml:space="preserve">Nederlandse Politieke Partijen 1992 </w:t>
      </w:r>
      <w:r w:rsidRPr="00243A99">
        <w:rPr>
          <w:color w:val="000000" w:themeColor="text1"/>
        </w:rPr>
        <w:t>(Groningen, 1992) 53-72.</w:t>
      </w:r>
      <w:r w:rsidRPr="00243A99">
        <w:rPr>
          <w:color w:val="000000" w:themeColor="text1"/>
        </w:rPr>
        <w:tab/>
      </w:r>
      <w:r w:rsidR="007741AD">
        <w:rPr>
          <w:color w:val="000000" w:themeColor="text1"/>
        </w:rPr>
        <w:br/>
      </w:r>
      <w:r w:rsidR="007741AD">
        <w:rPr>
          <w:color w:val="000000" w:themeColor="text1"/>
        </w:rPr>
        <w:br/>
      </w:r>
      <w:r w:rsidR="007741AD" w:rsidRPr="000A6C63">
        <w:rPr>
          <w:color w:val="000000" w:themeColor="text1"/>
          <w:lang w:val="en-US"/>
        </w:rPr>
        <w:t>Mann</w:t>
      </w:r>
      <w:r w:rsidR="007741AD">
        <w:rPr>
          <w:color w:val="000000" w:themeColor="text1"/>
          <w:lang w:val="en-US"/>
        </w:rPr>
        <w:t xml:space="preserve">, </w:t>
      </w:r>
      <w:r w:rsidR="00B81C1A">
        <w:rPr>
          <w:color w:val="000000" w:themeColor="text1"/>
          <w:lang w:val="en-US"/>
        </w:rPr>
        <w:t>Michael, “</w:t>
      </w:r>
      <w:r w:rsidR="007741AD" w:rsidRPr="000A6C63">
        <w:rPr>
          <w:color w:val="000000" w:themeColor="text1"/>
          <w:lang w:val="en-US"/>
        </w:rPr>
        <w:t>The role of nat</w:t>
      </w:r>
      <w:r w:rsidR="00B81C1A">
        <w:rPr>
          <w:color w:val="000000" w:themeColor="text1"/>
          <w:lang w:val="en-US"/>
        </w:rPr>
        <w:t>ionalism in the two world wars”,</w:t>
      </w:r>
      <w:r w:rsidR="007741AD" w:rsidRPr="000A6C63">
        <w:rPr>
          <w:color w:val="000000" w:themeColor="text1"/>
          <w:lang w:val="en-US"/>
        </w:rPr>
        <w:t xml:space="preserve"> in: John A. Hall </w:t>
      </w:r>
      <w:proofErr w:type="spellStart"/>
      <w:r w:rsidR="007741AD" w:rsidRPr="000A6C63">
        <w:rPr>
          <w:color w:val="000000" w:themeColor="text1"/>
          <w:lang w:val="en-US"/>
        </w:rPr>
        <w:t>en</w:t>
      </w:r>
      <w:proofErr w:type="spellEnd"/>
      <w:r w:rsidR="007741AD" w:rsidRPr="000A6C63">
        <w:rPr>
          <w:color w:val="000000" w:themeColor="text1"/>
          <w:lang w:val="en-US"/>
        </w:rPr>
        <w:t xml:space="preserve"> </w:t>
      </w:r>
      <w:proofErr w:type="spellStart"/>
      <w:r w:rsidR="007741AD" w:rsidRPr="000A6C63">
        <w:rPr>
          <w:color w:val="000000" w:themeColor="text1"/>
          <w:lang w:val="en-US"/>
        </w:rPr>
        <w:t>Siniša</w:t>
      </w:r>
      <w:proofErr w:type="spellEnd"/>
      <w:r w:rsidR="007741AD" w:rsidRPr="000A6C63">
        <w:rPr>
          <w:color w:val="000000" w:themeColor="text1"/>
          <w:lang w:val="en-US"/>
        </w:rPr>
        <w:t xml:space="preserve"> </w:t>
      </w:r>
      <w:proofErr w:type="spellStart"/>
      <w:r w:rsidR="007741AD" w:rsidRPr="000A6C63">
        <w:rPr>
          <w:color w:val="000000" w:themeColor="text1"/>
          <w:lang w:val="en-US"/>
        </w:rPr>
        <w:t>Malešević</w:t>
      </w:r>
      <w:proofErr w:type="spellEnd"/>
      <w:r w:rsidR="007741AD" w:rsidRPr="000A6C63">
        <w:rPr>
          <w:color w:val="000000" w:themeColor="text1"/>
          <w:lang w:val="en-US"/>
        </w:rPr>
        <w:t xml:space="preserve"> (red.), </w:t>
      </w:r>
      <w:r w:rsidR="007741AD" w:rsidRPr="000A6C63">
        <w:rPr>
          <w:i/>
          <w:color w:val="000000" w:themeColor="text1"/>
          <w:lang w:val="en-US"/>
        </w:rPr>
        <w:t>Nationalism and war</w:t>
      </w:r>
      <w:r w:rsidR="007741AD" w:rsidRPr="000A6C63">
        <w:rPr>
          <w:color w:val="000000" w:themeColor="text1"/>
          <w:lang w:val="en-US"/>
        </w:rPr>
        <w:t xml:space="preserve"> (Cambridge, 2013), 172-196</w:t>
      </w:r>
      <w:r w:rsidR="007741AD">
        <w:rPr>
          <w:color w:val="000000" w:themeColor="text1"/>
          <w:lang w:val="en-US"/>
        </w:rPr>
        <w:t>.</w:t>
      </w:r>
      <w:r w:rsidR="007741AD">
        <w:rPr>
          <w:color w:val="000000" w:themeColor="text1"/>
          <w:lang w:val="en-US"/>
        </w:rPr>
        <w:tab/>
      </w:r>
      <w:r w:rsidR="007741AD">
        <w:rPr>
          <w:rFonts w:eastAsia="Times New Roman"/>
          <w:b/>
          <w:color w:val="000000"/>
          <w:lang w:val="en-US"/>
        </w:rPr>
        <w:br/>
      </w:r>
      <w:r w:rsidR="007741AD">
        <w:rPr>
          <w:rFonts w:eastAsia="Times New Roman"/>
          <w:b/>
          <w:color w:val="000000"/>
          <w:lang w:val="en-US"/>
        </w:rPr>
        <w:br/>
      </w:r>
      <w:proofErr w:type="spellStart"/>
      <w:r w:rsidR="00897FC7" w:rsidRPr="00243A99">
        <w:rPr>
          <w:color w:val="000000" w:themeColor="text1"/>
          <w:lang w:val="en-US"/>
        </w:rPr>
        <w:t>Marcinkiewicz</w:t>
      </w:r>
      <w:proofErr w:type="spellEnd"/>
      <w:r w:rsidR="00897FC7" w:rsidRPr="00243A99">
        <w:rPr>
          <w:color w:val="000000" w:themeColor="text1"/>
          <w:lang w:val="en-US"/>
        </w:rPr>
        <w:t xml:space="preserve">, </w:t>
      </w:r>
      <w:proofErr w:type="spellStart"/>
      <w:r w:rsidR="00897FC7" w:rsidRPr="00243A99">
        <w:rPr>
          <w:color w:val="000000" w:themeColor="text1"/>
          <w:lang w:val="en-US"/>
        </w:rPr>
        <w:t>Kamil</w:t>
      </w:r>
      <w:proofErr w:type="spellEnd"/>
      <w:r w:rsidR="00897FC7" w:rsidRPr="00243A99">
        <w:rPr>
          <w:color w:val="000000" w:themeColor="text1"/>
          <w:lang w:val="en-US"/>
        </w:rPr>
        <w:t xml:space="preserve">, </w:t>
      </w:r>
      <w:proofErr w:type="spellStart"/>
      <w:r w:rsidR="00897FC7" w:rsidRPr="00243A99">
        <w:rPr>
          <w:color w:val="000000" w:themeColor="text1"/>
          <w:lang w:val="en-US"/>
        </w:rPr>
        <w:t>en</w:t>
      </w:r>
      <w:proofErr w:type="spellEnd"/>
      <w:r w:rsidR="00897FC7" w:rsidRPr="00243A99">
        <w:rPr>
          <w:color w:val="000000" w:themeColor="text1"/>
          <w:lang w:val="en-US"/>
        </w:rPr>
        <w:t xml:space="preserve"> Ruth </w:t>
      </w:r>
      <w:proofErr w:type="spellStart"/>
      <w:r w:rsidR="00897FC7" w:rsidRPr="00243A99">
        <w:rPr>
          <w:color w:val="000000" w:themeColor="text1"/>
          <w:lang w:val="en-US"/>
        </w:rPr>
        <w:t>Dassonneville</w:t>
      </w:r>
      <w:proofErr w:type="spellEnd"/>
      <w:r w:rsidR="00897FC7" w:rsidRPr="00243A99">
        <w:rPr>
          <w:color w:val="000000" w:themeColor="text1"/>
          <w:lang w:val="en-US"/>
        </w:rPr>
        <w:t xml:space="preserve">, “Do religious voters support populist radical right parties? Opposite effects in Western and East-Central Europe”, </w:t>
      </w:r>
      <w:r w:rsidR="00897FC7" w:rsidRPr="00243A99">
        <w:rPr>
          <w:i/>
          <w:color w:val="000000" w:themeColor="text1"/>
          <w:lang w:val="en-US"/>
        </w:rPr>
        <w:t>Party Politics</w:t>
      </w:r>
      <w:r w:rsidR="00897FC7" w:rsidRPr="00243A99">
        <w:rPr>
          <w:color w:val="000000" w:themeColor="text1"/>
          <w:lang w:val="en-US"/>
        </w:rPr>
        <w:t xml:space="preserve"> 28 (2022) 3, 444-456, aldaar </w:t>
      </w:r>
      <w:r w:rsidR="00897FC7" w:rsidRPr="00243A99">
        <w:rPr>
          <w:rFonts w:eastAsia="Times New Roman"/>
          <w:color w:val="000000" w:themeColor="text1"/>
          <w:lang w:val="en-US"/>
        </w:rPr>
        <w:t>454.</w:t>
      </w:r>
      <w:r w:rsidR="00243A99">
        <w:rPr>
          <w:rFonts w:eastAsia="Times New Roman"/>
          <w:color w:val="000000" w:themeColor="text1"/>
          <w:lang w:val="en-US"/>
        </w:rPr>
        <w:tab/>
      </w:r>
      <w:r w:rsidRPr="00243A99">
        <w:rPr>
          <w:color w:val="000000" w:themeColor="text1"/>
          <w:lang w:val="en-US"/>
        </w:rPr>
        <w:br/>
      </w:r>
      <w:r w:rsidRPr="00243A99">
        <w:rPr>
          <w:color w:val="000000" w:themeColor="text1"/>
          <w:lang w:val="en-US"/>
        </w:rPr>
        <w:br/>
      </w:r>
      <w:proofErr w:type="spellStart"/>
      <w:r w:rsidRPr="00243A99">
        <w:rPr>
          <w:color w:val="000000" w:themeColor="text1"/>
          <w:lang w:val="en-US"/>
        </w:rPr>
        <w:t>Martínez</w:t>
      </w:r>
      <w:proofErr w:type="spellEnd"/>
      <w:r w:rsidRPr="00243A99">
        <w:rPr>
          <w:color w:val="000000" w:themeColor="text1"/>
          <w:lang w:val="en-US"/>
        </w:rPr>
        <w:t xml:space="preserve">, Jessica, </w:t>
      </w:r>
      <w:proofErr w:type="spellStart"/>
      <w:r w:rsidRPr="00243A99">
        <w:rPr>
          <w:color w:val="000000" w:themeColor="text1"/>
          <w:lang w:val="en-US"/>
        </w:rPr>
        <w:t>en</w:t>
      </w:r>
      <w:proofErr w:type="spellEnd"/>
      <w:r w:rsidRPr="00243A99">
        <w:rPr>
          <w:color w:val="000000" w:themeColor="text1"/>
          <w:lang w:val="en-US"/>
        </w:rPr>
        <w:t xml:space="preserve"> Gregory Smith</w:t>
      </w:r>
      <w:r w:rsidRPr="00790361">
        <w:rPr>
          <w:color w:val="000000" w:themeColor="text1"/>
          <w:lang w:val="en-US"/>
        </w:rPr>
        <w:t xml:space="preserve">, “How the faithful voted: A preliminary 2016 analysis”. </w:t>
      </w:r>
      <w:r w:rsidR="00243A99" w:rsidRPr="00790361">
        <w:rPr>
          <w:color w:val="000000" w:themeColor="text1"/>
        </w:rPr>
        <w:t xml:space="preserve">Artikel van het </w:t>
      </w:r>
      <w:proofErr w:type="spellStart"/>
      <w:r w:rsidR="00243A99" w:rsidRPr="00790361">
        <w:rPr>
          <w:color w:val="000000" w:themeColor="text1"/>
        </w:rPr>
        <w:t>Pew</w:t>
      </w:r>
      <w:proofErr w:type="spellEnd"/>
      <w:r w:rsidR="00243A99" w:rsidRPr="00790361">
        <w:rPr>
          <w:color w:val="000000" w:themeColor="text1"/>
        </w:rPr>
        <w:t xml:space="preserve"> </w:t>
      </w:r>
      <w:r w:rsidRPr="00790361">
        <w:rPr>
          <w:color w:val="000000" w:themeColor="text1"/>
        </w:rPr>
        <w:t xml:space="preserve">Research Center. Zie: </w:t>
      </w:r>
      <w:hyperlink r:id="rId61" w:history="1">
        <w:r w:rsidR="00197E62" w:rsidRPr="00790361">
          <w:rPr>
            <w:rStyle w:val="Hyperlink"/>
            <w:color w:val="000000" w:themeColor="text1"/>
          </w:rPr>
          <w:t>www.pewresearch.org/fact-tank/2016/11/09/how-the-faithful-voted-a-preliminary-2016-analysis/</w:t>
        </w:r>
      </w:hyperlink>
      <w:r w:rsidRPr="00790361">
        <w:rPr>
          <w:color w:val="000000" w:themeColor="text1"/>
        </w:rPr>
        <w:t>.</w:t>
      </w:r>
    </w:p>
    <w:p w14:paraId="431D991E" w14:textId="77777777" w:rsidR="00197E62" w:rsidRDefault="00197E62" w:rsidP="00DB0174">
      <w:pPr>
        <w:spacing w:line="360" w:lineRule="auto"/>
        <w:jc w:val="both"/>
        <w:rPr>
          <w:rFonts w:eastAsia="Times New Roman"/>
          <w:color w:val="000000" w:themeColor="text1"/>
          <w:lang w:val="en-US"/>
        </w:rPr>
      </w:pPr>
    </w:p>
    <w:p w14:paraId="3D18A8C8" w14:textId="77777777" w:rsidR="00BB1124" w:rsidRDefault="00BB1124" w:rsidP="00BB1124">
      <w:pPr>
        <w:pStyle w:val="Voetnoottekst"/>
        <w:spacing w:line="360" w:lineRule="auto"/>
        <w:jc w:val="both"/>
        <w:rPr>
          <w:color w:val="000000" w:themeColor="text1"/>
          <w:lang w:val="en-US"/>
        </w:rPr>
      </w:pPr>
      <w:proofErr w:type="spellStart"/>
      <w:r>
        <w:rPr>
          <w:color w:val="000000" w:themeColor="text1"/>
          <w:lang w:val="en-US"/>
        </w:rPr>
        <w:t>Marzouk</w:t>
      </w:r>
      <w:proofErr w:type="spellEnd"/>
      <w:r>
        <w:rPr>
          <w:color w:val="000000" w:themeColor="text1"/>
          <w:lang w:val="en-US"/>
        </w:rPr>
        <w:t>,</w:t>
      </w:r>
      <w:r w:rsidRPr="000A6C63">
        <w:rPr>
          <w:color w:val="000000" w:themeColor="text1"/>
          <w:lang w:val="en-US"/>
        </w:rPr>
        <w:t xml:space="preserve"> Nadia, Duncan McDonnell </w:t>
      </w:r>
      <w:proofErr w:type="spellStart"/>
      <w:r w:rsidRPr="000A6C63">
        <w:rPr>
          <w:color w:val="000000" w:themeColor="text1"/>
          <w:lang w:val="en-US"/>
        </w:rPr>
        <w:t>en</w:t>
      </w:r>
      <w:proofErr w:type="spellEnd"/>
      <w:r w:rsidRPr="000A6C63">
        <w:rPr>
          <w:color w:val="000000" w:themeColor="text1"/>
          <w:lang w:val="en-US"/>
        </w:rPr>
        <w:t xml:space="preserve"> Olivier Roy (red.), </w:t>
      </w:r>
      <w:r w:rsidRPr="000A6C63">
        <w:rPr>
          <w:i/>
          <w:color w:val="000000" w:themeColor="text1"/>
          <w:lang w:val="en-US"/>
        </w:rPr>
        <w:t>Saving the People: How Populists Hijack Religion</w:t>
      </w:r>
      <w:r w:rsidRPr="000A6C63">
        <w:rPr>
          <w:color w:val="000000" w:themeColor="text1"/>
          <w:lang w:val="en-US"/>
        </w:rPr>
        <w:t xml:space="preserve"> (</w:t>
      </w:r>
      <w:proofErr w:type="spellStart"/>
      <w:r w:rsidRPr="000A6C63">
        <w:rPr>
          <w:color w:val="000000" w:themeColor="text1"/>
          <w:lang w:val="en-US"/>
        </w:rPr>
        <w:t>Londen</w:t>
      </w:r>
      <w:proofErr w:type="spellEnd"/>
      <w:r w:rsidRPr="000A6C63">
        <w:rPr>
          <w:color w:val="000000" w:themeColor="text1"/>
          <w:lang w:val="en-US"/>
        </w:rPr>
        <w:t xml:space="preserve">, 2016). </w:t>
      </w:r>
    </w:p>
    <w:p w14:paraId="06CB3764" w14:textId="77777777" w:rsidR="00BB1124" w:rsidRPr="00243A99" w:rsidRDefault="00BB1124" w:rsidP="00DB0174">
      <w:pPr>
        <w:spacing w:line="360" w:lineRule="auto"/>
        <w:jc w:val="both"/>
        <w:rPr>
          <w:rFonts w:eastAsia="Times New Roman"/>
          <w:color w:val="000000" w:themeColor="text1"/>
          <w:lang w:val="en-US"/>
        </w:rPr>
      </w:pPr>
    </w:p>
    <w:p w14:paraId="3CC094EA" w14:textId="77777777" w:rsidR="00197E62" w:rsidRDefault="00197E62" w:rsidP="00197E62">
      <w:pPr>
        <w:spacing w:line="360" w:lineRule="auto"/>
        <w:jc w:val="both"/>
        <w:rPr>
          <w:rFonts w:eastAsia="Times New Roman"/>
          <w:color w:val="000000" w:themeColor="text1"/>
          <w:lang w:val="en-US"/>
        </w:rPr>
      </w:pPr>
      <w:r w:rsidRPr="000A6C63">
        <w:rPr>
          <w:rFonts w:eastAsia="Times New Roman"/>
          <w:color w:val="000000" w:themeColor="text1"/>
          <w:lang w:val="en-US"/>
        </w:rPr>
        <w:t xml:space="preserve">Mayer, </w:t>
      </w:r>
      <w:proofErr w:type="spellStart"/>
      <w:r w:rsidRPr="000A6C63">
        <w:rPr>
          <w:rFonts w:eastAsia="Times New Roman"/>
          <w:color w:val="000000" w:themeColor="text1"/>
          <w:lang w:val="en-US"/>
        </w:rPr>
        <w:t>Nonna</w:t>
      </w:r>
      <w:proofErr w:type="spellEnd"/>
      <w:r>
        <w:rPr>
          <w:rFonts w:eastAsia="Times New Roman"/>
          <w:color w:val="000000" w:themeColor="text1"/>
          <w:lang w:val="en-US"/>
        </w:rPr>
        <w:t>,</w:t>
      </w:r>
      <w:r w:rsidRPr="000A6C63">
        <w:rPr>
          <w:rFonts w:eastAsia="Times New Roman"/>
          <w:color w:val="000000" w:themeColor="text1"/>
          <w:lang w:val="en-US"/>
        </w:rPr>
        <w:t xml:space="preserve"> “The Radical Right in France”, in: Jens </w:t>
      </w:r>
      <w:proofErr w:type="spellStart"/>
      <w:r w:rsidRPr="000A6C63">
        <w:rPr>
          <w:rFonts w:eastAsia="Times New Roman"/>
          <w:color w:val="000000" w:themeColor="text1"/>
          <w:lang w:val="en-US"/>
        </w:rPr>
        <w:t>Rydgren</w:t>
      </w:r>
      <w:proofErr w:type="spellEnd"/>
      <w:r w:rsidRPr="000A6C63">
        <w:rPr>
          <w:rFonts w:eastAsia="Times New Roman"/>
          <w:color w:val="000000" w:themeColor="text1"/>
          <w:lang w:val="en-US"/>
        </w:rPr>
        <w:t xml:space="preserve">, </w:t>
      </w:r>
      <w:r w:rsidRPr="000A6C63">
        <w:rPr>
          <w:rFonts w:eastAsia="Times New Roman"/>
          <w:i/>
          <w:color w:val="000000" w:themeColor="text1"/>
          <w:lang w:val="en-US"/>
        </w:rPr>
        <w:t>The Oxford Handbook of the Radical Right</w:t>
      </w:r>
      <w:r w:rsidRPr="000A6C63">
        <w:rPr>
          <w:rFonts w:eastAsia="Times New Roman"/>
          <w:color w:val="000000" w:themeColor="text1"/>
          <w:lang w:val="en-US"/>
        </w:rPr>
        <w:t xml:space="preserve"> (Oxford, 2018), </w:t>
      </w:r>
      <w:r w:rsidRPr="000A6C63">
        <w:rPr>
          <w:rFonts w:eastAsia="Times New Roman"/>
          <w:color w:val="000000" w:themeColor="text1"/>
          <w:shd w:val="clear" w:color="auto" w:fill="FFFFFF"/>
          <w:lang w:val="en-US"/>
        </w:rPr>
        <w:t>433-451</w:t>
      </w:r>
      <w:r>
        <w:rPr>
          <w:rFonts w:eastAsia="Times New Roman"/>
          <w:color w:val="000000" w:themeColor="text1"/>
          <w:lang w:val="en-US"/>
        </w:rPr>
        <w:t>.</w:t>
      </w:r>
    </w:p>
    <w:p w14:paraId="4B3CEE54" w14:textId="77777777" w:rsidR="007741AD" w:rsidRPr="000A6C63" w:rsidRDefault="007741AD" w:rsidP="007741AD">
      <w:pPr>
        <w:spacing w:line="360" w:lineRule="auto"/>
        <w:jc w:val="both"/>
        <w:rPr>
          <w:rFonts w:eastAsia="Times New Roman"/>
          <w:lang w:val="en-US"/>
        </w:rPr>
      </w:pPr>
    </w:p>
    <w:p w14:paraId="7B8FDA5D" w14:textId="77777777" w:rsidR="007741AD" w:rsidRPr="000A6C63" w:rsidRDefault="007741AD" w:rsidP="007741AD">
      <w:pPr>
        <w:spacing w:line="360" w:lineRule="auto"/>
        <w:jc w:val="both"/>
        <w:rPr>
          <w:rFonts w:eastAsia="Times New Roman"/>
          <w:color w:val="000000" w:themeColor="text1"/>
          <w:lang w:val="en-US"/>
        </w:rPr>
      </w:pPr>
      <w:r w:rsidRPr="000A6C63">
        <w:rPr>
          <w:color w:val="000000" w:themeColor="text1"/>
          <w:lang w:val="en-US"/>
        </w:rPr>
        <w:t>McGregor</w:t>
      </w:r>
      <w:r>
        <w:rPr>
          <w:color w:val="000000" w:themeColor="text1"/>
          <w:lang w:val="en-US"/>
        </w:rPr>
        <w:t xml:space="preserve">, </w:t>
      </w:r>
      <w:r w:rsidRPr="000A6C63">
        <w:rPr>
          <w:color w:val="000000" w:themeColor="text1"/>
          <w:lang w:val="en-US"/>
        </w:rPr>
        <w:t xml:space="preserve">Muriel C., </w:t>
      </w:r>
      <w:r>
        <w:rPr>
          <w:color w:val="000000" w:themeColor="text1"/>
          <w:lang w:val="en-US"/>
        </w:rPr>
        <w:t>“</w:t>
      </w:r>
      <w:r w:rsidRPr="000A6C63">
        <w:rPr>
          <w:color w:val="000000" w:themeColor="text1"/>
          <w:lang w:val="en-US"/>
        </w:rPr>
        <w:t>The Rise of Populist Rhetoric and the Mainstreaming of a Party? Testing the Rhetorical Shifts Between Front National’s Presidents Jean-Marie Le Pen and Marine Le Pen</w:t>
      </w:r>
      <w:r>
        <w:rPr>
          <w:color w:val="000000" w:themeColor="text1"/>
          <w:lang w:val="en-US"/>
        </w:rPr>
        <w:t>”</w:t>
      </w:r>
      <w:r w:rsidRPr="000A6C63">
        <w:rPr>
          <w:color w:val="000000" w:themeColor="text1"/>
          <w:lang w:val="en-US"/>
        </w:rPr>
        <w:t xml:space="preserve"> (</w:t>
      </w:r>
      <w:proofErr w:type="spellStart"/>
      <w:r w:rsidRPr="000A6C63">
        <w:rPr>
          <w:color w:val="000000" w:themeColor="text1"/>
          <w:lang w:val="en-US"/>
        </w:rPr>
        <w:t>Scriptie</w:t>
      </w:r>
      <w:proofErr w:type="spellEnd"/>
      <w:r w:rsidRPr="000A6C63">
        <w:rPr>
          <w:color w:val="000000" w:themeColor="text1"/>
          <w:lang w:val="en-US"/>
        </w:rPr>
        <w:t xml:space="preserve"> Political Science, Utah 2019)</w:t>
      </w:r>
      <w:r>
        <w:rPr>
          <w:color w:val="000000" w:themeColor="text1"/>
          <w:lang w:val="en-US"/>
        </w:rPr>
        <w:t>.</w:t>
      </w:r>
    </w:p>
    <w:p w14:paraId="4930783D" w14:textId="77777777" w:rsidR="00897FC7" w:rsidRDefault="00897FC7" w:rsidP="00897FC7">
      <w:pPr>
        <w:pStyle w:val="Voetnoottekst"/>
        <w:spacing w:line="360" w:lineRule="auto"/>
        <w:jc w:val="both"/>
        <w:rPr>
          <w:color w:val="000000" w:themeColor="text1"/>
          <w:lang w:val="en-US"/>
        </w:rPr>
      </w:pPr>
    </w:p>
    <w:p w14:paraId="3DE71C75" w14:textId="77777777" w:rsidR="005C3527" w:rsidRDefault="005C3527" w:rsidP="005C3527">
      <w:pPr>
        <w:spacing w:line="360" w:lineRule="auto"/>
        <w:jc w:val="both"/>
        <w:rPr>
          <w:rFonts w:eastAsia="Times New Roman"/>
          <w:lang w:val="en-US"/>
        </w:rPr>
      </w:pPr>
      <w:proofErr w:type="spellStart"/>
      <w:r>
        <w:rPr>
          <w:rFonts w:eastAsia="Times New Roman"/>
          <w:lang w:val="en-US"/>
        </w:rPr>
        <w:t>Minkenberg</w:t>
      </w:r>
      <w:proofErr w:type="spellEnd"/>
      <w:r>
        <w:rPr>
          <w:rFonts w:eastAsia="Times New Roman"/>
          <w:lang w:val="en-US"/>
        </w:rPr>
        <w:t xml:space="preserve">, </w:t>
      </w:r>
      <w:r w:rsidRPr="000A6C63">
        <w:rPr>
          <w:lang w:val="en-US"/>
        </w:rPr>
        <w:t>Michael</w:t>
      </w:r>
      <w:r>
        <w:rPr>
          <w:lang w:val="en-US"/>
        </w:rPr>
        <w:t>,</w:t>
      </w:r>
      <w:r w:rsidRPr="000A6C63">
        <w:rPr>
          <w:lang w:val="en-US"/>
        </w:rPr>
        <w:t xml:space="preserve"> </w:t>
      </w:r>
      <w:r w:rsidRPr="000A6C63">
        <w:rPr>
          <w:rFonts w:eastAsia="Times New Roman"/>
          <w:lang w:val="en-US"/>
        </w:rPr>
        <w:t xml:space="preserve">“Religion and the radical right” in Jens </w:t>
      </w:r>
      <w:proofErr w:type="spellStart"/>
      <w:r w:rsidRPr="000A6C63">
        <w:rPr>
          <w:rFonts w:eastAsia="Times New Roman"/>
          <w:lang w:val="en-US"/>
        </w:rPr>
        <w:t>Rydgren</w:t>
      </w:r>
      <w:proofErr w:type="spellEnd"/>
      <w:r w:rsidRPr="000A6C63">
        <w:rPr>
          <w:rFonts w:eastAsia="Times New Roman"/>
          <w:lang w:val="en-US"/>
        </w:rPr>
        <w:t xml:space="preserve"> (red.), </w:t>
      </w:r>
      <w:r w:rsidRPr="000A6C63">
        <w:rPr>
          <w:rFonts w:eastAsia="Times New Roman"/>
          <w:i/>
          <w:lang w:val="en-US"/>
        </w:rPr>
        <w:t>The Oxford Handbook of the Radical Right</w:t>
      </w:r>
      <w:r w:rsidRPr="000A6C63">
        <w:rPr>
          <w:rFonts w:eastAsia="Times New Roman"/>
          <w:lang w:val="en-US"/>
        </w:rPr>
        <w:t xml:space="preserve"> (Oxford, 2018), </w:t>
      </w:r>
      <w:r>
        <w:rPr>
          <w:rFonts w:eastAsia="Times New Roman"/>
          <w:lang w:val="en-US"/>
        </w:rPr>
        <w:t>366–393.</w:t>
      </w:r>
    </w:p>
    <w:p w14:paraId="4CA054EE" w14:textId="77777777" w:rsidR="005C3527" w:rsidRDefault="005C3527" w:rsidP="00897FC7">
      <w:pPr>
        <w:pStyle w:val="Voetnoottekst"/>
        <w:spacing w:line="360" w:lineRule="auto"/>
        <w:jc w:val="both"/>
        <w:rPr>
          <w:color w:val="000000" w:themeColor="text1"/>
          <w:lang w:val="en-US"/>
        </w:rPr>
      </w:pPr>
    </w:p>
    <w:p w14:paraId="57839C16" w14:textId="77777777" w:rsidR="00D6533B" w:rsidRPr="005F0080" w:rsidRDefault="00D6533B" w:rsidP="00D6533B">
      <w:pPr>
        <w:pStyle w:val="Voetnoottekst"/>
        <w:spacing w:line="360" w:lineRule="auto"/>
        <w:jc w:val="both"/>
        <w:rPr>
          <w:color w:val="000000" w:themeColor="text1"/>
          <w:lang w:val="en-US"/>
        </w:rPr>
      </w:pPr>
      <w:r w:rsidRPr="000A6C63">
        <w:rPr>
          <w:color w:val="000000" w:themeColor="text1"/>
          <w:lang w:val="en-US"/>
        </w:rPr>
        <w:t>Moffitt</w:t>
      </w:r>
      <w:r>
        <w:rPr>
          <w:color w:val="000000" w:themeColor="text1"/>
          <w:lang w:val="en-US"/>
        </w:rPr>
        <w:t xml:space="preserve">, </w:t>
      </w:r>
      <w:r w:rsidRPr="000A6C63">
        <w:rPr>
          <w:color w:val="000000" w:themeColor="text1"/>
          <w:lang w:val="en-US"/>
        </w:rPr>
        <w:t xml:space="preserve">Benjamin, “Liberal Illiberalism? The Reshaping of the Contemporary Populist Radical Right in Northern Europe”, </w:t>
      </w:r>
      <w:r w:rsidRPr="000A6C63">
        <w:rPr>
          <w:i/>
          <w:color w:val="000000" w:themeColor="text1"/>
          <w:lang w:val="en-US"/>
        </w:rPr>
        <w:t>Politics and Governance</w:t>
      </w:r>
      <w:r w:rsidRPr="000A6C63">
        <w:rPr>
          <w:color w:val="000000" w:themeColor="text1"/>
          <w:lang w:val="en-US"/>
        </w:rPr>
        <w:t xml:space="preserve"> 5 (2017) 4, 112–122.</w:t>
      </w:r>
    </w:p>
    <w:p w14:paraId="3D7750B1" w14:textId="77777777" w:rsidR="00D6533B" w:rsidRPr="00243A99" w:rsidRDefault="00D6533B" w:rsidP="00897FC7">
      <w:pPr>
        <w:pStyle w:val="Voetnoottekst"/>
        <w:spacing w:line="360" w:lineRule="auto"/>
        <w:jc w:val="both"/>
        <w:rPr>
          <w:color w:val="000000" w:themeColor="text1"/>
          <w:lang w:val="en-US"/>
        </w:rPr>
      </w:pPr>
    </w:p>
    <w:p w14:paraId="638186C9" w14:textId="77777777" w:rsidR="00897FC7" w:rsidRPr="00243A99" w:rsidRDefault="00897FC7" w:rsidP="00897FC7">
      <w:pPr>
        <w:spacing w:line="360" w:lineRule="auto"/>
        <w:jc w:val="both"/>
        <w:rPr>
          <w:rFonts w:eastAsia="Times New Roman"/>
          <w:color w:val="000000" w:themeColor="text1"/>
          <w:lang w:val="en-US"/>
        </w:rPr>
      </w:pPr>
      <w:r w:rsidRPr="00243A99">
        <w:rPr>
          <w:rFonts w:eastAsia="Times New Roman"/>
          <w:color w:val="000000" w:themeColor="text1"/>
          <w:shd w:val="clear" w:color="auto" w:fill="FFFFFF"/>
          <w:lang w:val="en-US"/>
        </w:rPr>
        <w:t xml:space="preserve">Montgomery Kathleen A., </w:t>
      </w:r>
      <w:proofErr w:type="spellStart"/>
      <w:r w:rsidRPr="00243A99">
        <w:rPr>
          <w:rFonts w:eastAsia="Times New Roman"/>
          <w:color w:val="000000" w:themeColor="text1"/>
          <w:shd w:val="clear" w:color="auto" w:fill="FFFFFF"/>
          <w:lang w:val="en-US"/>
        </w:rPr>
        <w:t>en</w:t>
      </w:r>
      <w:proofErr w:type="spellEnd"/>
      <w:r w:rsidRPr="00243A99">
        <w:rPr>
          <w:rFonts w:eastAsia="Times New Roman"/>
          <w:color w:val="000000" w:themeColor="text1"/>
          <w:shd w:val="clear" w:color="auto" w:fill="FFFFFF"/>
          <w:lang w:val="en-US"/>
        </w:rPr>
        <w:t xml:space="preserve"> Ryan Winter, “Explaining the religion gap in support for radical right parties in Europe”, </w:t>
      </w:r>
      <w:r w:rsidRPr="00243A99">
        <w:rPr>
          <w:rFonts w:eastAsia="Times New Roman"/>
          <w:i/>
          <w:iCs/>
          <w:color w:val="000000" w:themeColor="text1"/>
          <w:shd w:val="clear" w:color="auto" w:fill="FFFFFF"/>
          <w:lang w:val="en-US"/>
        </w:rPr>
        <w:t>Politics and Religion</w:t>
      </w:r>
      <w:r w:rsidRPr="00243A99">
        <w:rPr>
          <w:rFonts w:eastAsia="Times New Roman"/>
          <w:color w:val="000000" w:themeColor="text1"/>
          <w:shd w:val="clear" w:color="auto" w:fill="FFFFFF"/>
          <w:lang w:val="en-US"/>
        </w:rPr>
        <w:t> 8 (2015) 2, 379-403.</w:t>
      </w:r>
    </w:p>
    <w:p w14:paraId="48142DDE" w14:textId="77777777" w:rsidR="00897FC7" w:rsidRPr="00243A99" w:rsidRDefault="00897FC7" w:rsidP="00DB0174">
      <w:pPr>
        <w:spacing w:line="360" w:lineRule="auto"/>
        <w:jc w:val="both"/>
        <w:rPr>
          <w:rFonts w:eastAsia="Times New Roman"/>
          <w:color w:val="000000" w:themeColor="text1"/>
          <w:lang w:val="en-US"/>
        </w:rPr>
      </w:pPr>
    </w:p>
    <w:p w14:paraId="07D0B962" w14:textId="77777777" w:rsidR="00DB0174" w:rsidRPr="00243A99" w:rsidRDefault="00DB0174" w:rsidP="00DB0174">
      <w:pPr>
        <w:spacing w:line="360" w:lineRule="auto"/>
        <w:jc w:val="both"/>
        <w:rPr>
          <w:lang w:val="en-US"/>
        </w:rPr>
      </w:pPr>
      <w:r w:rsidRPr="00243A99">
        <w:rPr>
          <w:lang w:val="en-US"/>
        </w:rPr>
        <w:t xml:space="preserve">Murray, Douglas, </w:t>
      </w:r>
      <w:r w:rsidRPr="00243A99">
        <w:rPr>
          <w:i/>
          <w:lang w:val="en-US"/>
        </w:rPr>
        <w:t xml:space="preserve">The Strange Death of Europe: Immigration, Identity, Islam </w:t>
      </w:r>
      <w:r w:rsidRPr="00243A99">
        <w:rPr>
          <w:lang w:val="en-US"/>
        </w:rPr>
        <w:t>(</w:t>
      </w:r>
      <w:proofErr w:type="spellStart"/>
      <w:r w:rsidRPr="00243A99">
        <w:rPr>
          <w:lang w:val="en-US"/>
        </w:rPr>
        <w:t>Londen</w:t>
      </w:r>
      <w:proofErr w:type="spellEnd"/>
      <w:r w:rsidRPr="00243A99">
        <w:rPr>
          <w:lang w:val="en-US"/>
        </w:rPr>
        <w:t>, 2017).</w:t>
      </w:r>
    </w:p>
    <w:p w14:paraId="0F15B508" w14:textId="77777777" w:rsidR="00897FC7" w:rsidRDefault="00897FC7" w:rsidP="00897FC7">
      <w:pPr>
        <w:pStyle w:val="Voetnoottekst"/>
        <w:spacing w:line="360" w:lineRule="auto"/>
        <w:jc w:val="both"/>
        <w:rPr>
          <w:color w:val="000000" w:themeColor="text1"/>
          <w:lang w:val="en-US"/>
        </w:rPr>
      </w:pPr>
      <w:proofErr w:type="spellStart"/>
      <w:r w:rsidRPr="00243A99">
        <w:rPr>
          <w:color w:val="000000" w:themeColor="text1"/>
          <w:lang w:val="en-US"/>
        </w:rPr>
        <w:lastRenderedPageBreak/>
        <w:t>Nai</w:t>
      </w:r>
      <w:proofErr w:type="spellEnd"/>
      <w:r w:rsidRPr="00243A99">
        <w:rPr>
          <w:color w:val="000000" w:themeColor="text1"/>
          <w:lang w:val="en-US"/>
        </w:rPr>
        <w:t xml:space="preserve">, Alessandro, “Populist voters like dark politicians”, </w:t>
      </w:r>
      <w:r w:rsidRPr="00243A99">
        <w:rPr>
          <w:i/>
          <w:color w:val="000000" w:themeColor="text1"/>
          <w:lang w:val="en-US"/>
        </w:rPr>
        <w:t>Personality and Individual Differences</w:t>
      </w:r>
      <w:r w:rsidRPr="00243A99">
        <w:rPr>
          <w:color w:val="000000" w:themeColor="text1"/>
          <w:lang w:val="en-US"/>
        </w:rPr>
        <w:t xml:space="preserve"> 187 (2022) 111412, 1-7.</w:t>
      </w:r>
    </w:p>
    <w:p w14:paraId="76872739" w14:textId="77777777" w:rsidR="00447FFC" w:rsidRPr="00243A99" w:rsidRDefault="00447FFC" w:rsidP="00897FC7">
      <w:pPr>
        <w:pStyle w:val="Voetnoottekst"/>
        <w:spacing w:line="360" w:lineRule="auto"/>
        <w:jc w:val="both"/>
        <w:rPr>
          <w:color w:val="000000" w:themeColor="text1"/>
          <w:lang w:val="en-US"/>
        </w:rPr>
      </w:pPr>
    </w:p>
    <w:p w14:paraId="36A1C173" w14:textId="77777777" w:rsidR="00447FFC" w:rsidRDefault="00447FFC" w:rsidP="00447FFC">
      <w:pPr>
        <w:pStyle w:val="Voetnoottekst"/>
        <w:spacing w:line="360" w:lineRule="auto"/>
        <w:jc w:val="both"/>
        <w:rPr>
          <w:color w:val="000000" w:themeColor="text1"/>
          <w:lang w:val="en-US"/>
        </w:rPr>
      </w:pPr>
      <w:proofErr w:type="spellStart"/>
      <w:r w:rsidRPr="000A6C63">
        <w:rPr>
          <w:color w:val="000000" w:themeColor="text1"/>
          <w:lang w:val="en-US"/>
        </w:rPr>
        <w:t>Oudenampsen</w:t>
      </w:r>
      <w:proofErr w:type="spellEnd"/>
      <w:r>
        <w:rPr>
          <w:color w:val="000000" w:themeColor="text1"/>
          <w:lang w:val="en-US"/>
        </w:rPr>
        <w:t xml:space="preserve">, </w:t>
      </w:r>
      <w:proofErr w:type="spellStart"/>
      <w:r w:rsidRPr="000A6C63">
        <w:rPr>
          <w:color w:val="000000" w:themeColor="text1"/>
          <w:lang w:val="en-US"/>
        </w:rPr>
        <w:t>Merijn</w:t>
      </w:r>
      <w:proofErr w:type="spellEnd"/>
      <w:r w:rsidRPr="000A6C63">
        <w:rPr>
          <w:color w:val="000000" w:themeColor="text1"/>
          <w:lang w:val="en-US"/>
        </w:rPr>
        <w:t xml:space="preserve">, </w:t>
      </w:r>
      <w:r w:rsidRPr="000A6C63">
        <w:rPr>
          <w:i/>
          <w:color w:val="000000" w:themeColor="text1"/>
          <w:lang w:val="en-US"/>
        </w:rPr>
        <w:t>The Rise of the Dutch New Right. An Intellectual History of the Rightward Shift in Dutch Politics</w:t>
      </w:r>
      <w:r>
        <w:rPr>
          <w:color w:val="000000" w:themeColor="text1"/>
          <w:lang w:val="en-US"/>
        </w:rPr>
        <w:t xml:space="preserve"> (</w:t>
      </w:r>
      <w:proofErr w:type="spellStart"/>
      <w:r>
        <w:rPr>
          <w:color w:val="000000" w:themeColor="text1"/>
          <w:lang w:val="en-US"/>
        </w:rPr>
        <w:t>Londen</w:t>
      </w:r>
      <w:proofErr w:type="spellEnd"/>
      <w:r>
        <w:rPr>
          <w:color w:val="000000" w:themeColor="text1"/>
          <w:lang w:val="en-US"/>
        </w:rPr>
        <w:t>, 2020).</w:t>
      </w:r>
    </w:p>
    <w:p w14:paraId="3A10E3EC" w14:textId="77777777" w:rsidR="00417BB5" w:rsidRDefault="00417BB5" w:rsidP="00447FFC">
      <w:pPr>
        <w:pStyle w:val="Voetnoottekst"/>
        <w:spacing w:line="360" w:lineRule="auto"/>
        <w:jc w:val="both"/>
        <w:rPr>
          <w:color w:val="000000" w:themeColor="text1"/>
          <w:lang w:val="en-US"/>
        </w:rPr>
      </w:pPr>
    </w:p>
    <w:p w14:paraId="087EEF60" w14:textId="58185645" w:rsidR="00897FC7" w:rsidRPr="00A16F6B" w:rsidRDefault="00417BB5" w:rsidP="00A16F6B">
      <w:pPr>
        <w:shd w:val="clear" w:color="auto" w:fill="FFFFFF"/>
        <w:spacing w:beforeAutospacing="1" w:afterAutospacing="1" w:line="360" w:lineRule="auto"/>
        <w:jc w:val="both"/>
        <w:rPr>
          <w:rFonts w:eastAsia="Times New Roman"/>
          <w:color w:val="000000" w:themeColor="text1"/>
          <w:lang w:val="en-US"/>
        </w:rPr>
      </w:pPr>
      <w:proofErr w:type="spellStart"/>
      <w:r w:rsidRPr="000A6C63">
        <w:rPr>
          <w:color w:val="000000" w:themeColor="text1"/>
          <w:lang w:val="en-US"/>
        </w:rPr>
        <w:t>Peker</w:t>
      </w:r>
      <w:proofErr w:type="spellEnd"/>
      <w:r w:rsidRPr="000A6C63">
        <w:rPr>
          <w:color w:val="000000" w:themeColor="text1"/>
          <w:lang w:val="en-US"/>
        </w:rPr>
        <w:t>,</w:t>
      </w:r>
      <w:r>
        <w:rPr>
          <w:color w:val="000000" w:themeColor="text1"/>
          <w:lang w:val="en-US"/>
        </w:rPr>
        <w:t xml:space="preserve"> </w:t>
      </w:r>
      <w:proofErr w:type="spellStart"/>
      <w:r>
        <w:rPr>
          <w:color w:val="000000" w:themeColor="text1"/>
          <w:lang w:val="en-US"/>
        </w:rPr>
        <w:t>Efe</w:t>
      </w:r>
      <w:proofErr w:type="spellEnd"/>
      <w:r>
        <w:rPr>
          <w:color w:val="000000" w:themeColor="text1"/>
          <w:lang w:val="en-US"/>
        </w:rPr>
        <w:t>,</w:t>
      </w:r>
      <w:r w:rsidRPr="000A6C63">
        <w:rPr>
          <w:color w:val="000000" w:themeColor="text1"/>
          <w:lang w:val="en-US"/>
        </w:rPr>
        <w:t xml:space="preserve"> “Finding Religion: Immigration and the Populist (Re)Discovery of Christian Heritage in Western and Northern Europe”, </w:t>
      </w:r>
      <w:r w:rsidRPr="000A6C63">
        <w:rPr>
          <w:i/>
          <w:iCs/>
          <w:color w:val="000000" w:themeColor="text1"/>
          <w:lang w:val="en-US"/>
        </w:rPr>
        <w:t>Religions</w:t>
      </w:r>
      <w:r>
        <w:rPr>
          <w:color w:val="000000" w:themeColor="text1"/>
          <w:lang w:val="en-US"/>
        </w:rPr>
        <w:t xml:space="preserve"> (2022) 13, 158-178.</w:t>
      </w:r>
      <w:r>
        <w:rPr>
          <w:color w:val="000000" w:themeColor="text1"/>
          <w:lang w:val="en-US"/>
        </w:rPr>
        <w:tab/>
      </w:r>
      <w:r>
        <w:rPr>
          <w:color w:val="000000" w:themeColor="text1"/>
          <w:lang w:val="en-US"/>
        </w:rPr>
        <w:br/>
      </w:r>
      <w:r>
        <w:rPr>
          <w:color w:val="000000" w:themeColor="text1"/>
          <w:lang w:val="en-US"/>
        </w:rPr>
        <w:br/>
      </w:r>
      <w:proofErr w:type="spellStart"/>
      <w:r w:rsidR="00DB0174" w:rsidRPr="00243A99">
        <w:rPr>
          <w:color w:val="000000" w:themeColor="text1"/>
          <w:lang w:val="en-US"/>
        </w:rPr>
        <w:t>Pickel</w:t>
      </w:r>
      <w:proofErr w:type="spellEnd"/>
      <w:r w:rsidR="00DB0174" w:rsidRPr="00243A99">
        <w:rPr>
          <w:color w:val="000000" w:themeColor="text1"/>
          <w:lang w:val="en-US"/>
        </w:rPr>
        <w:t>,</w:t>
      </w:r>
      <w:r w:rsidR="00DB0174" w:rsidRPr="00243A99">
        <w:rPr>
          <w:color w:val="000000" w:themeColor="text1"/>
        </w:rPr>
        <w:t xml:space="preserve"> </w:t>
      </w:r>
      <w:proofErr w:type="spellStart"/>
      <w:r w:rsidR="00DB0174" w:rsidRPr="00243A99">
        <w:rPr>
          <w:color w:val="000000" w:themeColor="text1"/>
          <w:lang w:val="en-US"/>
        </w:rPr>
        <w:t>Gert</w:t>
      </w:r>
      <w:proofErr w:type="spellEnd"/>
      <w:r w:rsidR="00DB0174" w:rsidRPr="00243A99">
        <w:rPr>
          <w:color w:val="000000" w:themeColor="text1"/>
          <w:lang w:val="en-US"/>
        </w:rPr>
        <w:t xml:space="preserve"> “Religion </w:t>
      </w:r>
      <w:proofErr w:type="spellStart"/>
      <w:r w:rsidR="00DB0174" w:rsidRPr="00243A99">
        <w:rPr>
          <w:color w:val="000000" w:themeColor="text1"/>
          <w:lang w:val="en-US"/>
        </w:rPr>
        <w:t>als</w:t>
      </w:r>
      <w:proofErr w:type="spellEnd"/>
      <w:r w:rsidR="00DB0174" w:rsidRPr="00243A99">
        <w:rPr>
          <w:color w:val="000000" w:themeColor="text1"/>
          <w:lang w:val="en-US"/>
        </w:rPr>
        <w:t xml:space="preserve"> </w:t>
      </w:r>
      <w:proofErr w:type="spellStart"/>
      <w:r w:rsidR="00DB0174" w:rsidRPr="00243A99">
        <w:rPr>
          <w:color w:val="000000" w:themeColor="text1"/>
          <w:lang w:val="en-US"/>
        </w:rPr>
        <w:t>Ressource</w:t>
      </w:r>
      <w:proofErr w:type="spellEnd"/>
      <w:r w:rsidR="00DB0174" w:rsidRPr="00243A99">
        <w:rPr>
          <w:color w:val="000000" w:themeColor="text1"/>
          <w:lang w:val="en-US"/>
        </w:rPr>
        <w:t xml:space="preserve"> </w:t>
      </w:r>
      <w:proofErr w:type="spellStart"/>
      <w:r w:rsidR="00DB0174" w:rsidRPr="00243A99">
        <w:rPr>
          <w:color w:val="000000" w:themeColor="text1"/>
          <w:lang w:val="en-US"/>
        </w:rPr>
        <w:t>für</w:t>
      </w:r>
      <w:proofErr w:type="spellEnd"/>
      <w:r w:rsidR="00DB0174" w:rsidRPr="00243A99">
        <w:rPr>
          <w:color w:val="000000" w:themeColor="text1"/>
          <w:lang w:val="en-US"/>
        </w:rPr>
        <w:t xml:space="preserve"> </w:t>
      </w:r>
      <w:proofErr w:type="spellStart"/>
      <w:r w:rsidR="00DB0174" w:rsidRPr="00243A99">
        <w:rPr>
          <w:color w:val="000000" w:themeColor="text1"/>
          <w:lang w:val="en-US"/>
        </w:rPr>
        <w:t>Rechtspopulismus</w:t>
      </w:r>
      <w:proofErr w:type="spellEnd"/>
      <w:r w:rsidR="00DB0174" w:rsidRPr="00243A99">
        <w:rPr>
          <w:color w:val="000000" w:themeColor="text1"/>
          <w:lang w:val="en-US"/>
        </w:rPr>
        <w:t xml:space="preserve">? </w:t>
      </w:r>
      <w:proofErr w:type="spellStart"/>
      <w:r w:rsidR="00DB0174" w:rsidRPr="00243A99">
        <w:rPr>
          <w:color w:val="000000" w:themeColor="text1"/>
        </w:rPr>
        <w:t>Zwischen</w:t>
      </w:r>
      <w:proofErr w:type="spellEnd"/>
      <w:r w:rsidR="00DB0174" w:rsidRPr="00243A99">
        <w:rPr>
          <w:color w:val="000000" w:themeColor="text1"/>
        </w:rPr>
        <w:t xml:space="preserve"> </w:t>
      </w:r>
      <w:proofErr w:type="spellStart"/>
      <w:r w:rsidR="00DB0174" w:rsidRPr="00243A99">
        <w:rPr>
          <w:color w:val="000000" w:themeColor="text1"/>
        </w:rPr>
        <w:t>Wahlverwandtschaften</w:t>
      </w:r>
      <w:proofErr w:type="spellEnd"/>
      <w:r w:rsidR="00DB0174" w:rsidRPr="00243A99">
        <w:rPr>
          <w:color w:val="000000" w:themeColor="text1"/>
        </w:rPr>
        <w:t xml:space="preserve"> </w:t>
      </w:r>
      <w:proofErr w:type="spellStart"/>
      <w:r w:rsidR="00DB0174" w:rsidRPr="00243A99">
        <w:rPr>
          <w:color w:val="000000" w:themeColor="text1"/>
        </w:rPr>
        <w:t>und</w:t>
      </w:r>
      <w:proofErr w:type="spellEnd"/>
      <w:r w:rsidR="00DB0174" w:rsidRPr="00243A99">
        <w:rPr>
          <w:color w:val="000000" w:themeColor="text1"/>
        </w:rPr>
        <w:t xml:space="preserve"> </w:t>
      </w:r>
      <w:proofErr w:type="spellStart"/>
      <w:r w:rsidR="00DB0174" w:rsidRPr="00243A99">
        <w:rPr>
          <w:color w:val="000000" w:themeColor="text1"/>
        </w:rPr>
        <w:t>Fremdzuschreibungen</w:t>
      </w:r>
      <w:proofErr w:type="spellEnd"/>
      <w:r w:rsidR="00DB0174" w:rsidRPr="00243A99">
        <w:rPr>
          <w:color w:val="000000" w:themeColor="text1"/>
        </w:rPr>
        <w:t xml:space="preserve">”, </w:t>
      </w:r>
      <w:r w:rsidR="00DB0174" w:rsidRPr="00243A99">
        <w:rPr>
          <w:i/>
          <w:color w:val="000000" w:themeColor="text1"/>
        </w:rPr>
        <w:t xml:space="preserve">Z </w:t>
      </w:r>
      <w:proofErr w:type="spellStart"/>
      <w:r w:rsidR="00DB0174" w:rsidRPr="00243A99">
        <w:rPr>
          <w:i/>
          <w:color w:val="000000" w:themeColor="text1"/>
        </w:rPr>
        <w:t>Religion</w:t>
      </w:r>
      <w:proofErr w:type="spellEnd"/>
      <w:r w:rsidR="00DB0174" w:rsidRPr="00243A99">
        <w:rPr>
          <w:i/>
          <w:color w:val="000000" w:themeColor="text1"/>
        </w:rPr>
        <w:t xml:space="preserve"> Ges </w:t>
      </w:r>
      <w:proofErr w:type="spellStart"/>
      <w:r w:rsidR="00DB0174" w:rsidRPr="00243A99">
        <w:rPr>
          <w:i/>
          <w:color w:val="000000" w:themeColor="text1"/>
        </w:rPr>
        <w:t>Polit</w:t>
      </w:r>
      <w:proofErr w:type="spellEnd"/>
      <w:r w:rsidR="00DB0174" w:rsidRPr="00243A99">
        <w:rPr>
          <w:color w:val="000000" w:themeColor="text1"/>
        </w:rPr>
        <w:t xml:space="preserve"> (2018) 2, 277–312.</w:t>
      </w:r>
      <w:r>
        <w:rPr>
          <w:color w:val="000000" w:themeColor="text1"/>
        </w:rPr>
        <w:tab/>
      </w:r>
      <w:r>
        <w:rPr>
          <w:color w:val="000000" w:themeColor="text1"/>
          <w:lang w:val="en-US"/>
        </w:rPr>
        <w:br/>
      </w:r>
      <w:r>
        <w:rPr>
          <w:color w:val="000000" w:themeColor="text1"/>
          <w:lang w:val="en-US"/>
        </w:rPr>
        <w:br/>
      </w:r>
      <w:proofErr w:type="spellStart"/>
      <w:r w:rsidR="000A6C63" w:rsidRPr="000A6C63">
        <w:rPr>
          <w:rFonts w:eastAsia="Times New Roman"/>
          <w:color w:val="000000" w:themeColor="text1"/>
          <w:shd w:val="clear" w:color="auto" w:fill="FFFFFF"/>
          <w:lang w:val="en-US"/>
        </w:rPr>
        <w:t>Raalte</w:t>
      </w:r>
      <w:proofErr w:type="spellEnd"/>
      <w:r w:rsidR="000A6C63" w:rsidRPr="000A6C63">
        <w:rPr>
          <w:rFonts w:eastAsia="Times New Roman"/>
          <w:color w:val="000000" w:themeColor="text1"/>
          <w:shd w:val="clear" w:color="auto" w:fill="FFFFFF"/>
          <w:lang w:val="en-US"/>
        </w:rPr>
        <w:t xml:space="preserve">, </w:t>
      </w:r>
      <w:proofErr w:type="spellStart"/>
      <w:r w:rsidR="000A6C63" w:rsidRPr="000A6C63">
        <w:rPr>
          <w:rFonts w:eastAsia="Times New Roman"/>
          <w:color w:val="000000" w:themeColor="text1"/>
          <w:shd w:val="clear" w:color="auto" w:fill="FFFFFF"/>
          <w:lang w:val="en-US"/>
        </w:rPr>
        <w:t>Anoek</w:t>
      </w:r>
      <w:proofErr w:type="spellEnd"/>
      <w:r w:rsidR="000A6C63" w:rsidRPr="000A6C63">
        <w:rPr>
          <w:rFonts w:eastAsia="Times New Roman"/>
          <w:color w:val="000000" w:themeColor="text1"/>
          <w:shd w:val="clear" w:color="auto" w:fill="FFFFFF"/>
          <w:lang w:val="en-US"/>
        </w:rPr>
        <w:t xml:space="preserve"> van, Pieter </w:t>
      </w:r>
      <w:proofErr w:type="spellStart"/>
      <w:r w:rsidR="000A6C63" w:rsidRPr="000A6C63">
        <w:rPr>
          <w:rFonts w:eastAsia="Times New Roman"/>
          <w:color w:val="000000" w:themeColor="text1"/>
          <w:shd w:val="clear" w:color="auto" w:fill="FFFFFF"/>
          <w:lang w:val="en-US"/>
        </w:rPr>
        <w:t>Maeseele</w:t>
      </w:r>
      <w:proofErr w:type="spellEnd"/>
      <w:r w:rsidR="000A6C63" w:rsidRPr="000A6C63">
        <w:rPr>
          <w:rFonts w:eastAsia="Times New Roman"/>
          <w:color w:val="000000" w:themeColor="text1"/>
          <w:shd w:val="clear" w:color="auto" w:fill="FFFFFF"/>
          <w:lang w:val="en-US"/>
        </w:rPr>
        <w:t xml:space="preserve"> </w:t>
      </w:r>
      <w:proofErr w:type="spellStart"/>
      <w:r w:rsidR="000A6C63" w:rsidRPr="000A6C63">
        <w:rPr>
          <w:rFonts w:eastAsia="Times New Roman"/>
          <w:color w:val="000000" w:themeColor="text1"/>
          <w:shd w:val="clear" w:color="auto" w:fill="FFFFFF"/>
          <w:lang w:val="en-US"/>
        </w:rPr>
        <w:t>en</w:t>
      </w:r>
      <w:proofErr w:type="spellEnd"/>
      <w:r w:rsidR="000A6C63" w:rsidRPr="000A6C63">
        <w:rPr>
          <w:rFonts w:eastAsia="Times New Roman"/>
          <w:color w:val="000000" w:themeColor="text1"/>
          <w:shd w:val="clear" w:color="auto" w:fill="FFFFFF"/>
          <w:lang w:val="en-US"/>
        </w:rPr>
        <w:t xml:space="preserve"> Sean Phelan, “Twitter as a right-wing populist’s playground: The algorithmic populism of Dutch political party ‘Forum </w:t>
      </w:r>
      <w:proofErr w:type="spellStart"/>
      <w:r w:rsidR="000A6C63" w:rsidRPr="000A6C63">
        <w:rPr>
          <w:rFonts w:eastAsia="Times New Roman"/>
          <w:color w:val="000000" w:themeColor="text1"/>
          <w:shd w:val="clear" w:color="auto" w:fill="FFFFFF"/>
          <w:lang w:val="en-US"/>
        </w:rPr>
        <w:t>voor</w:t>
      </w:r>
      <w:proofErr w:type="spellEnd"/>
      <w:r w:rsidR="000A6C63" w:rsidRPr="000A6C63">
        <w:rPr>
          <w:rFonts w:eastAsia="Times New Roman"/>
          <w:color w:val="000000" w:themeColor="text1"/>
          <w:shd w:val="clear" w:color="auto" w:fill="FFFFFF"/>
          <w:lang w:val="en-US"/>
        </w:rPr>
        <w:t xml:space="preserve"> </w:t>
      </w:r>
      <w:proofErr w:type="spellStart"/>
      <w:r w:rsidR="000A6C63" w:rsidRPr="000A6C63">
        <w:rPr>
          <w:rFonts w:eastAsia="Times New Roman"/>
          <w:color w:val="000000" w:themeColor="text1"/>
          <w:shd w:val="clear" w:color="auto" w:fill="FFFFFF"/>
          <w:lang w:val="en-US"/>
        </w:rPr>
        <w:t>Democratie</w:t>
      </w:r>
      <w:proofErr w:type="spellEnd"/>
      <w:r w:rsidR="000A6C63" w:rsidRPr="000A6C63">
        <w:rPr>
          <w:rFonts w:eastAsia="Times New Roman"/>
          <w:color w:val="000000" w:themeColor="text1"/>
          <w:shd w:val="clear" w:color="auto" w:fill="FFFFFF"/>
          <w:lang w:val="en-US"/>
        </w:rPr>
        <w:t xml:space="preserve">’ and leader Thierry </w:t>
      </w:r>
      <w:proofErr w:type="spellStart"/>
      <w:r w:rsidR="000A6C63" w:rsidRPr="000A6C63">
        <w:rPr>
          <w:rFonts w:eastAsia="Times New Roman"/>
          <w:color w:val="000000" w:themeColor="text1"/>
          <w:shd w:val="clear" w:color="auto" w:fill="FFFFFF"/>
          <w:lang w:val="en-US"/>
        </w:rPr>
        <w:t>Baudet</w:t>
      </w:r>
      <w:proofErr w:type="spellEnd"/>
      <w:r w:rsidR="000A6C63" w:rsidRPr="000A6C63">
        <w:rPr>
          <w:rFonts w:eastAsia="Times New Roman"/>
          <w:color w:val="000000" w:themeColor="text1"/>
          <w:shd w:val="clear" w:color="auto" w:fill="FFFFFF"/>
          <w:lang w:val="en-US"/>
        </w:rPr>
        <w:t xml:space="preserve"> during their political rise”, </w:t>
      </w:r>
      <w:r w:rsidR="000A6C63" w:rsidRPr="000A6C63">
        <w:rPr>
          <w:rFonts w:eastAsia="Times New Roman"/>
          <w:i/>
          <w:iCs/>
          <w:color w:val="000000" w:themeColor="text1"/>
          <w:shd w:val="clear" w:color="auto" w:fill="FFFFFF"/>
          <w:lang w:val="en-US"/>
        </w:rPr>
        <w:t>Discourse, Context &amp; Media</w:t>
      </w:r>
      <w:r w:rsidR="000A6C63" w:rsidRPr="000A6C63">
        <w:rPr>
          <w:rFonts w:eastAsia="Times New Roman"/>
          <w:color w:val="000000" w:themeColor="text1"/>
          <w:shd w:val="clear" w:color="auto" w:fill="FFFFFF"/>
          <w:lang w:val="en-US"/>
        </w:rPr>
        <w:t> 44 (2021) 100549, 1-8.</w:t>
      </w:r>
      <w:r w:rsidR="002C59FB">
        <w:rPr>
          <w:rFonts w:eastAsia="Times New Roman"/>
          <w:color w:val="000000" w:themeColor="text1"/>
          <w:shd w:val="clear" w:color="auto" w:fill="FFFFFF"/>
          <w:lang w:val="en-US"/>
        </w:rPr>
        <w:tab/>
      </w:r>
      <w:r w:rsidR="002C59FB">
        <w:rPr>
          <w:rFonts w:eastAsia="Times New Roman"/>
          <w:color w:val="000000" w:themeColor="text1"/>
          <w:shd w:val="clear" w:color="auto" w:fill="FFFFFF"/>
          <w:lang w:val="en-US"/>
        </w:rPr>
        <w:br/>
      </w:r>
      <w:r w:rsidR="002C59FB">
        <w:rPr>
          <w:rFonts w:eastAsia="Times New Roman"/>
          <w:color w:val="000000" w:themeColor="text1"/>
          <w:shd w:val="clear" w:color="auto" w:fill="FFFFFF"/>
          <w:lang w:val="en-US"/>
        </w:rPr>
        <w:br/>
      </w:r>
      <w:r w:rsidR="00DB0174" w:rsidRPr="00243A99">
        <w:rPr>
          <w:color w:val="000000" w:themeColor="text1"/>
        </w:rPr>
        <w:t xml:space="preserve">Rietveld, Sander, </w:t>
      </w:r>
      <w:r w:rsidR="00DB0174" w:rsidRPr="00243A99">
        <w:rPr>
          <w:i/>
          <w:color w:val="000000" w:themeColor="text1"/>
        </w:rPr>
        <w:t xml:space="preserve">Nieuwe kruisvaarders: De heilige alliantie tussen orthodoxe christenen en </w:t>
      </w:r>
      <w:proofErr w:type="spellStart"/>
      <w:r w:rsidR="00DB0174" w:rsidRPr="00243A99">
        <w:rPr>
          <w:i/>
          <w:color w:val="000000" w:themeColor="text1"/>
        </w:rPr>
        <w:t>radicaalrechtse</w:t>
      </w:r>
      <w:proofErr w:type="spellEnd"/>
      <w:r w:rsidR="00DB0174" w:rsidRPr="00243A99">
        <w:rPr>
          <w:i/>
          <w:color w:val="000000" w:themeColor="text1"/>
        </w:rPr>
        <w:t xml:space="preserve"> populisten </w:t>
      </w:r>
      <w:r w:rsidR="00DB0174" w:rsidRPr="00243A99">
        <w:rPr>
          <w:color w:val="000000" w:themeColor="text1"/>
        </w:rPr>
        <w:t xml:space="preserve">(Amsterdam, 2021). </w:t>
      </w:r>
      <w:r w:rsidR="00DB0174" w:rsidRPr="00243A99">
        <w:rPr>
          <w:color w:val="000000" w:themeColor="text1"/>
        </w:rPr>
        <w:tab/>
      </w:r>
      <w:r w:rsidR="002C59FB">
        <w:rPr>
          <w:color w:val="000000" w:themeColor="text1"/>
        </w:rPr>
        <w:br/>
      </w:r>
      <w:proofErr w:type="spellStart"/>
      <w:r w:rsidR="00897FC7" w:rsidRPr="00243A99">
        <w:rPr>
          <w:color w:val="000000" w:themeColor="text1"/>
          <w:lang w:val="en-US"/>
        </w:rPr>
        <w:t>Rooduijn</w:t>
      </w:r>
      <w:proofErr w:type="spellEnd"/>
      <w:r w:rsidR="00897FC7" w:rsidRPr="00243A99">
        <w:rPr>
          <w:color w:val="000000" w:themeColor="text1"/>
          <w:lang w:val="en-US"/>
        </w:rPr>
        <w:t xml:space="preserve">, </w:t>
      </w:r>
      <w:proofErr w:type="spellStart"/>
      <w:r w:rsidR="00897FC7" w:rsidRPr="00243A99">
        <w:rPr>
          <w:color w:val="000000" w:themeColor="text1"/>
          <w:lang w:val="en-US"/>
        </w:rPr>
        <w:t>Matthijs</w:t>
      </w:r>
      <w:proofErr w:type="spellEnd"/>
      <w:r w:rsidR="00897FC7" w:rsidRPr="00243A99">
        <w:rPr>
          <w:color w:val="000000" w:themeColor="text1"/>
          <w:lang w:val="en-US"/>
        </w:rPr>
        <w:t xml:space="preserve">, “What unites the voter bases of populist parties? Comparing the electorates of 15 populist parties”, </w:t>
      </w:r>
      <w:r w:rsidR="00897FC7" w:rsidRPr="00243A99">
        <w:rPr>
          <w:rFonts w:eastAsia="Times New Roman"/>
          <w:i/>
          <w:color w:val="000000" w:themeColor="text1"/>
        </w:rPr>
        <w:t xml:space="preserve">European </w:t>
      </w:r>
      <w:proofErr w:type="spellStart"/>
      <w:r w:rsidR="00897FC7" w:rsidRPr="00243A99">
        <w:rPr>
          <w:rFonts w:eastAsia="Times New Roman"/>
          <w:i/>
          <w:color w:val="000000" w:themeColor="text1"/>
        </w:rPr>
        <w:t>Political</w:t>
      </w:r>
      <w:proofErr w:type="spellEnd"/>
      <w:r w:rsidR="00897FC7" w:rsidRPr="00243A99">
        <w:rPr>
          <w:rFonts w:eastAsia="Times New Roman"/>
          <w:i/>
          <w:color w:val="000000" w:themeColor="text1"/>
        </w:rPr>
        <w:t xml:space="preserve"> </w:t>
      </w:r>
      <w:proofErr w:type="spellStart"/>
      <w:r w:rsidR="00897FC7" w:rsidRPr="00243A99">
        <w:rPr>
          <w:rFonts w:eastAsia="Times New Roman"/>
          <w:i/>
          <w:color w:val="000000" w:themeColor="text1"/>
        </w:rPr>
        <w:t>Science</w:t>
      </w:r>
      <w:proofErr w:type="spellEnd"/>
      <w:r w:rsidR="00897FC7" w:rsidRPr="00243A99">
        <w:rPr>
          <w:rFonts w:eastAsia="Times New Roman"/>
          <w:i/>
          <w:color w:val="000000" w:themeColor="text1"/>
        </w:rPr>
        <w:t xml:space="preserve"> Review</w:t>
      </w:r>
      <w:r w:rsidR="00897FC7" w:rsidRPr="00243A99">
        <w:rPr>
          <w:rFonts w:eastAsia="Times New Roman"/>
          <w:color w:val="000000" w:themeColor="text1"/>
        </w:rPr>
        <w:t xml:space="preserve"> 10 (2018) 3, 351–368.</w:t>
      </w:r>
      <w:r w:rsidR="002C59FB">
        <w:rPr>
          <w:rFonts w:eastAsia="Times New Roman"/>
          <w:color w:val="000000" w:themeColor="text1"/>
        </w:rPr>
        <w:tab/>
      </w:r>
      <w:r w:rsidR="002C59FB">
        <w:rPr>
          <w:rFonts w:eastAsia="Times New Roman"/>
          <w:color w:val="000000" w:themeColor="text1"/>
        </w:rPr>
        <w:br/>
      </w:r>
      <w:r w:rsidR="002C59FB">
        <w:rPr>
          <w:rFonts w:eastAsia="Times New Roman"/>
          <w:color w:val="000000" w:themeColor="text1"/>
        </w:rPr>
        <w:br/>
      </w:r>
      <w:r w:rsidR="00DB0174" w:rsidRPr="00243A99">
        <w:rPr>
          <w:color w:val="000000" w:themeColor="text1"/>
        </w:rPr>
        <w:t xml:space="preserve">Roy, Olivier, </w:t>
      </w:r>
      <w:r w:rsidR="00DB0174" w:rsidRPr="00243A99">
        <w:rPr>
          <w:i/>
          <w:color w:val="000000" w:themeColor="text1"/>
        </w:rPr>
        <w:t>Is Europa nog christelijk?</w:t>
      </w:r>
      <w:r w:rsidR="00DB0174" w:rsidRPr="00243A99">
        <w:rPr>
          <w:color w:val="000000" w:themeColor="text1"/>
        </w:rPr>
        <w:t xml:space="preserve"> (Utrecht, 2020).</w:t>
      </w:r>
      <w:r w:rsidR="002C59FB">
        <w:rPr>
          <w:color w:val="000000" w:themeColor="text1"/>
        </w:rPr>
        <w:tab/>
      </w:r>
      <w:r w:rsidR="002C59FB">
        <w:rPr>
          <w:color w:val="000000" w:themeColor="text1"/>
          <w:lang w:val="en-US"/>
        </w:rPr>
        <w:br/>
      </w:r>
      <w:r w:rsidR="002C59FB">
        <w:rPr>
          <w:color w:val="000000" w:themeColor="text1"/>
          <w:lang w:val="en-US"/>
        </w:rPr>
        <w:br/>
      </w:r>
      <w:r w:rsidR="00897FC7" w:rsidRPr="00243A99">
        <w:rPr>
          <w:rFonts w:eastAsia="Times New Roman"/>
          <w:color w:val="000000" w:themeColor="text1"/>
          <w:lang w:val="en-US"/>
        </w:rPr>
        <w:t>Santana</w:t>
      </w:r>
      <w:r w:rsidR="00897FC7" w:rsidRPr="00243A99">
        <w:rPr>
          <w:color w:val="000000" w:themeColor="text1"/>
          <w:lang w:val="en-US"/>
        </w:rPr>
        <w:t xml:space="preserve">, </w:t>
      </w:r>
      <w:r w:rsidR="00897FC7" w:rsidRPr="00243A99">
        <w:rPr>
          <w:rFonts w:eastAsia="Times New Roman"/>
          <w:color w:val="000000" w:themeColor="text1"/>
          <w:lang w:val="en-US"/>
        </w:rPr>
        <w:t xml:space="preserve">Andrés, Piotr </w:t>
      </w:r>
      <w:proofErr w:type="spellStart"/>
      <w:r w:rsidR="00897FC7" w:rsidRPr="00243A99">
        <w:rPr>
          <w:rFonts w:eastAsia="Times New Roman"/>
          <w:color w:val="000000" w:themeColor="text1"/>
          <w:lang w:val="en-US"/>
        </w:rPr>
        <w:t>Zagórski</w:t>
      </w:r>
      <w:proofErr w:type="spellEnd"/>
      <w:r w:rsidR="00897FC7" w:rsidRPr="00243A99">
        <w:rPr>
          <w:rFonts w:eastAsia="Times New Roman"/>
          <w:color w:val="000000" w:themeColor="text1"/>
          <w:lang w:val="en-US"/>
        </w:rPr>
        <w:t xml:space="preserve"> </w:t>
      </w:r>
      <w:proofErr w:type="spellStart"/>
      <w:r w:rsidR="00897FC7" w:rsidRPr="00243A99">
        <w:rPr>
          <w:rFonts w:eastAsia="Times New Roman"/>
          <w:color w:val="000000" w:themeColor="text1"/>
          <w:lang w:val="en-US"/>
        </w:rPr>
        <w:t>en</w:t>
      </w:r>
      <w:proofErr w:type="spellEnd"/>
      <w:r w:rsidR="00897FC7" w:rsidRPr="00243A99">
        <w:rPr>
          <w:rFonts w:eastAsia="Times New Roman"/>
          <w:color w:val="000000" w:themeColor="text1"/>
          <w:lang w:val="en-US"/>
        </w:rPr>
        <w:t xml:space="preserve"> José Rama, “At odds with Europe: explaining populist radical right voting in Central and Eastern Europe”, </w:t>
      </w:r>
      <w:r w:rsidR="00897FC7" w:rsidRPr="00243A99">
        <w:rPr>
          <w:rFonts w:eastAsia="Times New Roman"/>
          <w:i/>
          <w:color w:val="000000" w:themeColor="text1"/>
          <w:lang w:val="en-US"/>
        </w:rPr>
        <w:t>East European Politics</w:t>
      </w:r>
      <w:r w:rsidR="00897FC7" w:rsidRPr="00243A99">
        <w:rPr>
          <w:rFonts w:eastAsia="Times New Roman"/>
          <w:color w:val="000000" w:themeColor="text1"/>
          <w:lang w:val="en-US"/>
        </w:rPr>
        <w:t xml:space="preserve"> 36 (2020) 2, 288-309.</w:t>
      </w:r>
      <w:r w:rsidR="00A16F6B">
        <w:rPr>
          <w:rFonts w:eastAsia="Times New Roman"/>
          <w:color w:val="000000" w:themeColor="text1"/>
          <w:lang w:val="en-US"/>
        </w:rPr>
        <w:br/>
      </w:r>
      <w:r w:rsidR="00A16F6B">
        <w:rPr>
          <w:rFonts w:eastAsia="Times New Roman"/>
          <w:color w:val="000000" w:themeColor="text1"/>
          <w:lang w:val="en-US"/>
        </w:rPr>
        <w:br/>
      </w:r>
      <w:proofErr w:type="spellStart"/>
      <w:r w:rsidR="00A16F6B" w:rsidRPr="000A6C63">
        <w:rPr>
          <w:lang w:val="en-US"/>
        </w:rPr>
        <w:t>Schwörer</w:t>
      </w:r>
      <w:proofErr w:type="spellEnd"/>
      <w:r w:rsidR="00A16F6B">
        <w:rPr>
          <w:lang w:val="en-US"/>
        </w:rPr>
        <w:t>,</w:t>
      </w:r>
      <w:r w:rsidR="00A16F6B" w:rsidRPr="00A16F6B">
        <w:rPr>
          <w:lang w:val="en-US"/>
        </w:rPr>
        <w:t xml:space="preserve"> </w:t>
      </w:r>
      <w:proofErr w:type="spellStart"/>
      <w:r w:rsidR="00A16F6B" w:rsidRPr="000A6C63">
        <w:rPr>
          <w:lang w:val="en-US"/>
        </w:rPr>
        <w:t>Jakob</w:t>
      </w:r>
      <w:proofErr w:type="spellEnd"/>
      <w:r w:rsidR="00A16F6B" w:rsidRPr="000A6C63">
        <w:rPr>
          <w:lang w:val="en-US"/>
        </w:rPr>
        <w:t>, “Right-wing populist parties as defender of Christianity? The case of the Italian Northern League</w:t>
      </w:r>
      <w:r w:rsidR="00A16F6B" w:rsidRPr="000A6C63">
        <w:rPr>
          <w:i/>
          <w:lang w:val="en-US"/>
        </w:rPr>
        <w:t xml:space="preserve">”, Z Religion </w:t>
      </w:r>
      <w:proofErr w:type="spellStart"/>
      <w:r w:rsidR="00A16F6B" w:rsidRPr="000A6C63">
        <w:rPr>
          <w:i/>
          <w:lang w:val="en-US"/>
        </w:rPr>
        <w:t>Ges</w:t>
      </w:r>
      <w:proofErr w:type="spellEnd"/>
      <w:r w:rsidR="00A16F6B" w:rsidRPr="000A6C63">
        <w:rPr>
          <w:i/>
          <w:lang w:val="en-US"/>
        </w:rPr>
        <w:t xml:space="preserve"> </w:t>
      </w:r>
      <w:proofErr w:type="spellStart"/>
      <w:r w:rsidR="00A16F6B" w:rsidRPr="000A6C63">
        <w:rPr>
          <w:i/>
          <w:lang w:val="en-US"/>
        </w:rPr>
        <w:t>Polit</w:t>
      </w:r>
      <w:proofErr w:type="spellEnd"/>
      <w:r w:rsidR="00A16F6B" w:rsidRPr="000A6C63">
        <w:rPr>
          <w:lang w:val="en-US"/>
        </w:rPr>
        <w:t xml:space="preserve"> (2018) 2, 387–413</w:t>
      </w:r>
      <w:r w:rsidR="00A16F6B">
        <w:rPr>
          <w:lang w:val="en-US"/>
        </w:rPr>
        <w:t>.</w:t>
      </w:r>
      <w:r w:rsidR="00A16F6B">
        <w:rPr>
          <w:rFonts w:eastAsia="Times New Roman"/>
          <w:color w:val="000000" w:themeColor="text1"/>
          <w:lang w:val="en-US"/>
        </w:rPr>
        <w:br/>
      </w:r>
      <w:r w:rsidR="002C59FB">
        <w:rPr>
          <w:rFonts w:eastAsia="Times New Roman"/>
          <w:color w:val="000000" w:themeColor="text1"/>
          <w:lang w:val="en-US"/>
        </w:rPr>
        <w:br/>
      </w:r>
      <w:r w:rsidR="00897FC7" w:rsidRPr="00243A99">
        <w:rPr>
          <w:lang w:val="en-US"/>
        </w:rPr>
        <w:t xml:space="preserve">Siegers, Pascal, </w:t>
      </w:r>
      <w:proofErr w:type="spellStart"/>
      <w:r w:rsidR="00897FC7" w:rsidRPr="00243A99">
        <w:rPr>
          <w:lang w:val="en-US"/>
        </w:rPr>
        <w:t>en</w:t>
      </w:r>
      <w:proofErr w:type="spellEnd"/>
      <w:r w:rsidR="00897FC7" w:rsidRPr="00243A99">
        <w:rPr>
          <w:lang w:val="en-US"/>
        </w:rPr>
        <w:t xml:space="preserve"> Alexander </w:t>
      </w:r>
      <w:proofErr w:type="spellStart"/>
      <w:r w:rsidR="00897FC7" w:rsidRPr="00243A99">
        <w:rPr>
          <w:lang w:val="en-US"/>
        </w:rPr>
        <w:t>Jedinger</w:t>
      </w:r>
      <w:proofErr w:type="spellEnd"/>
      <w:r w:rsidR="00897FC7" w:rsidRPr="00243A99">
        <w:rPr>
          <w:lang w:val="en-US"/>
        </w:rPr>
        <w:t xml:space="preserve">, “Religious Immunity to Populism: Christian Religiosity and Public Support for the Alternative for Germany”, </w:t>
      </w:r>
      <w:r w:rsidR="00897FC7" w:rsidRPr="00243A99">
        <w:rPr>
          <w:i/>
          <w:lang w:val="en-US"/>
        </w:rPr>
        <w:t>German Politics</w:t>
      </w:r>
      <w:r w:rsidR="00897FC7" w:rsidRPr="00243A99">
        <w:rPr>
          <w:lang w:val="en-US"/>
        </w:rPr>
        <w:t xml:space="preserve"> 30 (2021) 2, 149-169. </w:t>
      </w:r>
    </w:p>
    <w:p w14:paraId="6A78B8DC" w14:textId="6A6AEDDB" w:rsidR="00DB0174" w:rsidRPr="00243A99" w:rsidRDefault="00DB0174" w:rsidP="00DB0174">
      <w:pPr>
        <w:pStyle w:val="Voetnoottekst"/>
        <w:spacing w:line="360" w:lineRule="auto"/>
        <w:jc w:val="both"/>
        <w:rPr>
          <w:color w:val="000000" w:themeColor="text1"/>
        </w:rPr>
      </w:pPr>
      <w:r w:rsidRPr="00243A99">
        <w:rPr>
          <w:color w:val="000000" w:themeColor="text1"/>
        </w:rPr>
        <w:lastRenderedPageBreak/>
        <w:t xml:space="preserve">Schippers, Jan, “De SGP: een karakteristieke eik in een Hollands weidelandschap”, in: Friso Wielenga, Carla van </w:t>
      </w:r>
      <w:r w:rsidRPr="00243A99">
        <w:rPr>
          <w:color w:val="000000" w:themeColor="text1"/>
        </w:rPr>
        <w:tab/>
        <w:t xml:space="preserve">Baalen en Markus Wilp (red.), </w:t>
      </w:r>
      <w:r w:rsidRPr="00243A99">
        <w:rPr>
          <w:i/>
          <w:color w:val="000000" w:themeColor="text1"/>
        </w:rPr>
        <w:t xml:space="preserve">Een versplinterd landschap </w:t>
      </w:r>
      <w:r w:rsidRPr="00243A99">
        <w:rPr>
          <w:color w:val="000000" w:themeColor="text1"/>
        </w:rPr>
        <w:t>(Amsterdam, 2018) 167-196.</w:t>
      </w:r>
    </w:p>
    <w:p w14:paraId="3458D1C6" w14:textId="77777777" w:rsidR="00DB0174" w:rsidRPr="00243A99" w:rsidRDefault="00DB0174" w:rsidP="00DB0174">
      <w:pPr>
        <w:pStyle w:val="Voetnoottekst"/>
        <w:spacing w:line="360" w:lineRule="auto"/>
        <w:jc w:val="both"/>
        <w:rPr>
          <w:color w:val="000000" w:themeColor="text1"/>
        </w:rPr>
      </w:pPr>
    </w:p>
    <w:p w14:paraId="4E746A73" w14:textId="2333DA94" w:rsidR="00DB0174" w:rsidRPr="00243A99" w:rsidRDefault="00DB0174" w:rsidP="00DB0174">
      <w:pPr>
        <w:spacing w:line="360" w:lineRule="auto"/>
        <w:jc w:val="both"/>
        <w:rPr>
          <w:rFonts w:eastAsia="Times New Roman"/>
          <w:color w:val="000000" w:themeColor="text1"/>
          <w:lang w:val="en-US"/>
        </w:rPr>
      </w:pPr>
      <w:r w:rsidRPr="00243A99">
        <w:rPr>
          <w:rFonts w:eastAsia="Times New Roman"/>
          <w:color w:val="000000" w:themeColor="text1"/>
          <w:lang w:val="en-US"/>
        </w:rPr>
        <w:t xml:space="preserve">Siegers, Pascal, </w:t>
      </w:r>
      <w:proofErr w:type="spellStart"/>
      <w:r w:rsidRPr="00243A99">
        <w:rPr>
          <w:rFonts w:eastAsia="Times New Roman"/>
          <w:color w:val="000000" w:themeColor="text1"/>
          <w:lang w:val="en-US"/>
        </w:rPr>
        <w:t>en</w:t>
      </w:r>
      <w:proofErr w:type="spellEnd"/>
      <w:r w:rsidRPr="00243A99">
        <w:rPr>
          <w:rFonts w:eastAsia="Times New Roman"/>
          <w:color w:val="000000" w:themeColor="text1"/>
          <w:lang w:val="en-US"/>
        </w:rPr>
        <w:t xml:space="preserve"> Alexander </w:t>
      </w:r>
      <w:proofErr w:type="spellStart"/>
      <w:r w:rsidRPr="00243A99">
        <w:rPr>
          <w:rFonts w:eastAsia="Times New Roman"/>
          <w:color w:val="000000" w:themeColor="text1"/>
          <w:lang w:val="en-US"/>
        </w:rPr>
        <w:t>Jedinger</w:t>
      </w:r>
      <w:proofErr w:type="spellEnd"/>
      <w:r w:rsidRPr="00243A99">
        <w:rPr>
          <w:rFonts w:eastAsia="Times New Roman"/>
          <w:color w:val="000000" w:themeColor="text1"/>
          <w:lang w:val="en-US"/>
        </w:rPr>
        <w:t xml:space="preserve">, “Religious Immunity to Populism: Christian Religiosity and Public Support </w:t>
      </w:r>
      <w:r w:rsidRPr="00243A99">
        <w:rPr>
          <w:rFonts w:eastAsia="Times New Roman"/>
          <w:color w:val="000000" w:themeColor="text1"/>
          <w:lang w:val="en-US"/>
        </w:rPr>
        <w:tab/>
        <w:t xml:space="preserve">for the Alternative for Germany”, </w:t>
      </w:r>
      <w:r w:rsidRPr="00243A99">
        <w:rPr>
          <w:rFonts w:eastAsia="Times New Roman"/>
          <w:i/>
          <w:color w:val="000000" w:themeColor="text1"/>
          <w:lang w:val="en-US"/>
        </w:rPr>
        <w:t>German Politics</w:t>
      </w:r>
      <w:r w:rsidRPr="00243A99">
        <w:rPr>
          <w:rFonts w:eastAsia="Times New Roman"/>
          <w:color w:val="000000" w:themeColor="text1"/>
          <w:lang w:val="en-US"/>
        </w:rPr>
        <w:t xml:space="preserve"> 30 (2021) 2, </w:t>
      </w:r>
      <w:r w:rsidRPr="00243A99">
        <w:rPr>
          <w:rFonts w:eastAsia="Times New Roman"/>
          <w:color w:val="000000" w:themeColor="text1"/>
          <w:lang w:val="en-US"/>
        </w:rPr>
        <w:tab/>
        <w:t>149-169.</w:t>
      </w:r>
    </w:p>
    <w:p w14:paraId="6324AF97" w14:textId="77777777" w:rsidR="00DB0174" w:rsidRPr="00243A99" w:rsidRDefault="00DB0174" w:rsidP="00DB0174">
      <w:pPr>
        <w:spacing w:line="360" w:lineRule="auto"/>
        <w:jc w:val="both"/>
        <w:rPr>
          <w:rFonts w:eastAsia="Times New Roman"/>
          <w:color w:val="000000" w:themeColor="text1"/>
          <w:lang w:val="en-US"/>
        </w:rPr>
      </w:pPr>
    </w:p>
    <w:p w14:paraId="117130B0" w14:textId="7DBFC6AA" w:rsidR="00DB0174" w:rsidRDefault="00DB0174" w:rsidP="00DB0174">
      <w:pPr>
        <w:spacing w:line="360" w:lineRule="auto"/>
        <w:jc w:val="both"/>
        <w:rPr>
          <w:lang w:val="en-US"/>
        </w:rPr>
      </w:pPr>
      <w:r w:rsidRPr="00243A99">
        <w:t xml:space="preserve">Sipma, Take, e.a., </w:t>
      </w:r>
      <w:r w:rsidRPr="00243A99">
        <w:rPr>
          <w:i/>
        </w:rPr>
        <w:t xml:space="preserve">Versplinterde vertegenwoordiging. </w:t>
      </w:r>
      <w:proofErr w:type="spellStart"/>
      <w:r w:rsidRPr="009408EB">
        <w:rPr>
          <w:i/>
          <w:lang w:val="en-US"/>
        </w:rPr>
        <w:t>Nationaal</w:t>
      </w:r>
      <w:proofErr w:type="spellEnd"/>
      <w:r w:rsidRPr="009408EB">
        <w:rPr>
          <w:i/>
          <w:lang w:val="en-US"/>
        </w:rPr>
        <w:t xml:space="preserve"> </w:t>
      </w:r>
      <w:proofErr w:type="spellStart"/>
      <w:r w:rsidRPr="009408EB">
        <w:rPr>
          <w:i/>
          <w:lang w:val="en-US"/>
        </w:rPr>
        <w:t>Kiezersonderzoek</w:t>
      </w:r>
      <w:proofErr w:type="spellEnd"/>
      <w:r w:rsidRPr="009408EB">
        <w:rPr>
          <w:i/>
          <w:lang w:val="en-US"/>
        </w:rPr>
        <w:t xml:space="preserve"> 2021</w:t>
      </w:r>
      <w:r w:rsidR="0023597F" w:rsidRPr="009408EB">
        <w:rPr>
          <w:lang w:val="en-US"/>
        </w:rPr>
        <w:t xml:space="preserve"> (2021).</w:t>
      </w:r>
      <w:r w:rsidR="00566783">
        <w:rPr>
          <w:lang w:val="en-US"/>
        </w:rPr>
        <w:tab/>
      </w:r>
    </w:p>
    <w:p w14:paraId="3C010CC5" w14:textId="77777777" w:rsidR="009408EB" w:rsidRPr="009408EB" w:rsidRDefault="009408EB" w:rsidP="00DB0174">
      <w:pPr>
        <w:spacing w:line="360" w:lineRule="auto"/>
        <w:jc w:val="both"/>
        <w:rPr>
          <w:lang w:val="en-US"/>
        </w:rPr>
      </w:pPr>
    </w:p>
    <w:p w14:paraId="7961E7A8" w14:textId="7293F76F" w:rsidR="009408EB" w:rsidRPr="000A6C63" w:rsidRDefault="009408EB" w:rsidP="009408EB">
      <w:pPr>
        <w:pStyle w:val="Voetnoottekst"/>
        <w:spacing w:line="360" w:lineRule="auto"/>
        <w:jc w:val="both"/>
        <w:rPr>
          <w:i/>
          <w:color w:val="000000" w:themeColor="text1"/>
          <w:lang w:val="en-US"/>
        </w:rPr>
      </w:pPr>
      <w:proofErr w:type="spellStart"/>
      <w:r w:rsidRPr="000A6C63">
        <w:rPr>
          <w:rFonts w:eastAsia="Times New Roman"/>
          <w:color w:val="000000" w:themeColor="text1"/>
          <w:shd w:val="clear" w:color="auto" w:fill="FFFFFF"/>
          <w:lang w:val="en-US"/>
        </w:rPr>
        <w:t>Spruyt</w:t>
      </w:r>
      <w:proofErr w:type="spellEnd"/>
      <w:r>
        <w:rPr>
          <w:color w:val="000000" w:themeColor="text1"/>
          <w:lang w:val="en-US"/>
        </w:rPr>
        <w:t xml:space="preserve">, </w:t>
      </w:r>
      <w:r w:rsidRPr="000A6C63">
        <w:rPr>
          <w:color w:val="000000" w:themeColor="text1"/>
          <w:lang w:val="en-US"/>
        </w:rPr>
        <w:t>Bram</w:t>
      </w:r>
      <w:r w:rsidRPr="000A6C63">
        <w:rPr>
          <w:rFonts w:eastAsia="Times New Roman"/>
          <w:color w:val="000000" w:themeColor="text1"/>
          <w:shd w:val="clear" w:color="auto" w:fill="FFFFFF"/>
          <w:lang w:val="en-US"/>
        </w:rPr>
        <w:t xml:space="preserve">, Gil </w:t>
      </w:r>
      <w:proofErr w:type="spellStart"/>
      <w:r w:rsidRPr="000A6C63">
        <w:rPr>
          <w:rFonts w:eastAsia="Times New Roman"/>
          <w:color w:val="000000" w:themeColor="text1"/>
          <w:shd w:val="clear" w:color="auto" w:fill="FFFFFF"/>
          <w:lang w:val="en-US"/>
        </w:rPr>
        <w:t>Keppe</w:t>
      </w:r>
      <w:r w:rsidR="00A73A78">
        <w:rPr>
          <w:rFonts w:eastAsia="Times New Roman"/>
          <w:color w:val="000000" w:themeColor="text1"/>
          <w:shd w:val="clear" w:color="auto" w:fill="FFFFFF"/>
          <w:lang w:val="en-US"/>
        </w:rPr>
        <w:t>ns</w:t>
      </w:r>
      <w:proofErr w:type="spellEnd"/>
      <w:r w:rsidR="00A73A78">
        <w:rPr>
          <w:rFonts w:eastAsia="Times New Roman"/>
          <w:color w:val="000000" w:themeColor="text1"/>
          <w:shd w:val="clear" w:color="auto" w:fill="FFFFFF"/>
          <w:lang w:val="en-US"/>
        </w:rPr>
        <w:t xml:space="preserve"> </w:t>
      </w:r>
      <w:proofErr w:type="spellStart"/>
      <w:r w:rsidR="00A73A78">
        <w:rPr>
          <w:rFonts w:eastAsia="Times New Roman"/>
          <w:color w:val="000000" w:themeColor="text1"/>
          <w:shd w:val="clear" w:color="auto" w:fill="FFFFFF"/>
          <w:lang w:val="en-US"/>
        </w:rPr>
        <w:t>en</w:t>
      </w:r>
      <w:proofErr w:type="spellEnd"/>
      <w:r w:rsidR="00A73A78">
        <w:rPr>
          <w:rFonts w:eastAsia="Times New Roman"/>
          <w:color w:val="000000" w:themeColor="text1"/>
          <w:shd w:val="clear" w:color="auto" w:fill="FFFFFF"/>
          <w:lang w:val="en-US"/>
        </w:rPr>
        <w:t xml:space="preserve"> Filip Van </w:t>
      </w:r>
      <w:proofErr w:type="spellStart"/>
      <w:r w:rsidR="00A73A78">
        <w:rPr>
          <w:rFonts w:eastAsia="Times New Roman"/>
          <w:color w:val="000000" w:themeColor="text1"/>
          <w:shd w:val="clear" w:color="auto" w:fill="FFFFFF"/>
          <w:lang w:val="en-US"/>
        </w:rPr>
        <w:t>Droogenbroeck</w:t>
      </w:r>
      <w:proofErr w:type="spellEnd"/>
      <w:r w:rsidR="00A73A78">
        <w:rPr>
          <w:rFonts w:eastAsia="Times New Roman"/>
          <w:color w:val="000000" w:themeColor="text1"/>
          <w:shd w:val="clear" w:color="auto" w:fill="FFFFFF"/>
          <w:lang w:val="en-US"/>
        </w:rPr>
        <w:t>, “</w:t>
      </w:r>
      <w:r w:rsidRPr="000A6C63">
        <w:rPr>
          <w:rFonts w:eastAsia="Times New Roman"/>
          <w:color w:val="000000" w:themeColor="text1"/>
          <w:shd w:val="clear" w:color="auto" w:fill="FFFFFF"/>
          <w:lang w:val="en-US"/>
        </w:rPr>
        <w:t>Who supports populism a</w:t>
      </w:r>
      <w:r w:rsidR="00A73A78">
        <w:rPr>
          <w:rFonts w:eastAsia="Times New Roman"/>
          <w:color w:val="000000" w:themeColor="text1"/>
          <w:shd w:val="clear" w:color="auto" w:fill="FFFFFF"/>
          <w:lang w:val="en-US"/>
        </w:rPr>
        <w:t>nd what attracts people to it?”,</w:t>
      </w:r>
      <w:r w:rsidRPr="000A6C63">
        <w:rPr>
          <w:rFonts w:eastAsia="Times New Roman"/>
          <w:color w:val="000000" w:themeColor="text1"/>
          <w:shd w:val="clear" w:color="auto" w:fill="FFFFFF"/>
          <w:lang w:val="en-US"/>
        </w:rPr>
        <w:t> </w:t>
      </w:r>
      <w:r w:rsidRPr="000A6C63">
        <w:rPr>
          <w:rFonts w:eastAsia="Times New Roman"/>
          <w:i/>
          <w:iCs/>
          <w:color w:val="000000" w:themeColor="text1"/>
          <w:shd w:val="clear" w:color="auto" w:fill="FFFFFF"/>
          <w:lang w:val="en-US"/>
        </w:rPr>
        <w:t>Political Research Quarterly</w:t>
      </w:r>
      <w:r w:rsidRPr="000A6C63">
        <w:rPr>
          <w:rFonts w:eastAsia="Times New Roman"/>
          <w:color w:val="000000" w:themeColor="text1"/>
          <w:shd w:val="clear" w:color="auto" w:fill="FFFFFF"/>
          <w:lang w:val="en-US"/>
        </w:rPr>
        <w:t> 69 (2016) 2, 335-346</w:t>
      </w:r>
      <w:r>
        <w:rPr>
          <w:rFonts w:eastAsia="Times New Roman"/>
          <w:color w:val="000000" w:themeColor="text1"/>
          <w:shd w:val="clear" w:color="auto" w:fill="FFFFFF"/>
          <w:lang w:val="en-US"/>
        </w:rPr>
        <w:t>.</w:t>
      </w:r>
    </w:p>
    <w:p w14:paraId="10A6C9EE" w14:textId="77777777" w:rsidR="003015AB" w:rsidRDefault="003015AB" w:rsidP="003015AB">
      <w:pPr>
        <w:pStyle w:val="Voetnoottekst"/>
        <w:spacing w:line="360" w:lineRule="auto"/>
        <w:jc w:val="both"/>
        <w:rPr>
          <w:b/>
          <w:color w:val="000000" w:themeColor="text1"/>
          <w:lang w:val="en-US"/>
        </w:rPr>
      </w:pPr>
    </w:p>
    <w:p w14:paraId="7D796C70" w14:textId="77777777" w:rsidR="00BB1124" w:rsidRDefault="00BB1124" w:rsidP="00BB1124">
      <w:pPr>
        <w:pStyle w:val="Voetnoottekst"/>
        <w:spacing w:line="360" w:lineRule="auto"/>
        <w:jc w:val="both"/>
        <w:rPr>
          <w:color w:val="000000" w:themeColor="text1"/>
          <w:lang w:val="en-US"/>
        </w:rPr>
      </w:pPr>
      <w:proofErr w:type="spellStart"/>
      <w:r>
        <w:rPr>
          <w:color w:val="000000" w:themeColor="text1"/>
          <w:lang w:val="en-US"/>
        </w:rPr>
        <w:t>Steenvoorden</w:t>
      </w:r>
      <w:proofErr w:type="spellEnd"/>
      <w:r>
        <w:rPr>
          <w:color w:val="000000" w:themeColor="text1"/>
          <w:lang w:val="en-US"/>
        </w:rPr>
        <w:t xml:space="preserve">, </w:t>
      </w:r>
      <w:proofErr w:type="spellStart"/>
      <w:r>
        <w:rPr>
          <w:color w:val="000000" w:themeColor="text1"/>
          <w:lang w:val="en-US"/>
        </w:rPr>
        <w:t>Eefje</w:t>
      </w:r>
      <w:proofErr w:type="spellEnd"/>
      <w:r>
        <w:rPr>
          <w:color w:val="000000" w:themeColor="text1"/>
          <w:lang w:val="en-US"/>
        </w:rPr>
        <w:t xml:space="preserve">, </w:t>
      </w:r>
      <w:proofErr w:type="spellStart"/>
      <w:r w:rsidRPr="000A6C63">
        <w:rPr>
          <w:color w:val="000000" w:themeColor="text1"/>
          <w:lang w:val="en-US"/>
        </w:rPr>
        <w:t>en</w:t>
      </w:r>
      <w:proofErr w:type="spellEnd"/>
      <w:r w:rsidRPr="000A6C63">
        <w:rPr>
          <w:color w:val="000000" w:themeColor="text1"/>
          <w:lang w:val="en-US"/>
        </w:rPr>
        <w:t xml:space="preserve"> </w:t>
      </w:r>
      <w:proofErr w:type="spellStart"/>
      <w:r w:rsidRPr="000A6C63">
        <w:rPr>
          <w:color w:val="000000" w:themeColor="text1"/>
          <w:lang w:val="en-US"/>
        </w:rPr>
        <w:t>Eelco</w:t>
      </w:r>
      <w:proofErr w:type="spellEnd"/>
      <w:r w:rsidRPr="000A6C63">
        <w:rPr>
          <w:color w:val="000000" w:themeColor="text1"/>
          <w:lang w:val="en-US"/>
        </w:rPr>
        <w:t xml:space="preserve"> </w:t>
      </w:r>
      <w:proofErr w:type="spellStart"/>
      <w:r w:rsidRPr="000A6C63">
        <w:rPr>
          <w:color w:val="000000" w:themeColor="text1"/>
          <w:lang w:val="en-US"/>
        </w:rPr>
        <w:t>Harteveld</w:t>
      </w:r>
      <w:proofErr w:type="spellEnd"/>
      <w:r w:rsidRPr="000A6C63">
        <w:rPr>
          <w:color w:val="000000" w:themeColor="text1"/>
          <w:lang w:val="en-US"/>
        </w:rPr>
        <w:t xml:space="preserve">, “The appeal of nostalgia: the influence of societal pessimism on support for populist radical right parties”, </w:t>
      </w:r>
      <w:r w:rsidRPr="00E76EE0">
        <w:rPr>
          <w:i/>
          <w:color w:val="000000" w:themeColor="text1"/>
          <w:lang w:val="en-US"/>
        </w:rPr>
        <w:t>West European Politics</w:t>
      </w:r>
      <w:r w:rsidRPr="000A6C63">
        <w:rPr>
          <w:color w:val="000000" w:themeColor="text1"/>
          <w:lang w:val="en-US"/>
        </w:rPr>
        <w:t xml:space="preserve"> </w:t>
      </w:r>
      <w:r>
        <w:rPr>
          <w:color w:val="000000" w:themeColor="text1"/>
          <w:lang w:val="en-US"/>
        </w:rPr>
        <w:t>41 (2018) 1, 28-52.</w:t>
      </w:r>
    </w:p>
    <w:p w14:paraId="07F92E7F" w14:textId="77777777" w:rsidR="00BB1124" w:rsidRPr="009408EB" w:rsidRDefault="00BB1124" w:rsidP="003015AB">
      <w:pPr>
        <w:pStyle w:val="Voetnoottekst"/>
        <w:spacing w:line="360" w:lineRule="auto"/>
        <w:jc w:val="both"/>
        <w:rPr>
          <w:b/>
          <w:color w:val="000000" w:themeColor="text1"/>
          <w:lang w:val="en-US"/>
        </w:rPr>
      </w:pPr>
    </w:p>
    <w:p w14:paraId="699D6D93" w14:textId="2F2CB75E" w:rsidR="003015AB" w:rsidRDefault="003015AB" w:rsidP="003015AB">
      <w:pPr>
        <w:spacing w:line="360" w:lineRule="auto"/>
        <w:jc w:val="both"/>
        <w:rPr>
          <w:rFonts w:eastAsia="Times New Roman"/>
          <w:color w:val="000000" w:themeColor="text1"/>
          <w:shd w:val="clear" w:color="auto" w:fill="FFFFFF"/>
          <w:lang w:val="en-US"/>
        </w:rPr>
      </w:pPr>
      <w:proofErr w:type="spellStart"/>
      <w:r w:rsidRPr="000A6C63">
        <w:rPr>
          <w:rFonts w:eastAsia="Times New Roman"/>
          <w:color w:val="000000" w:themeColor="text1"/>
          <w:shd w:val="clear" w:color="auto" w:fill="FFFFFF"/>
          <w:lang w:val="en-US"/>
        </w:rPr>
        <w:t>Stockemer</w:t>
      </w:r>
      <w:proofErr w:type="spellEnd"/>
      <w:r>
        <w:rPr>
          <w:rFonts w:eastAsia="Times New Roman"/>
          <w:color w:val="000000" w:themeColor="text1"/>
          <w:shd w:val="clear" w:color="auto" w:fill="FFFFFF"/>
          <w:lang w:val="en-US"/>
        </w:rPr>
        <w:t xml:space="preserve">, </w:t>
      </w:r>
      <w:r w:rsidRPr="000A6C63">
        <w:rPr>
          <w:rFonts w:eastAsia="Times New Roman"/>
          <w:color w:val="000000" w:themeColor="text1"/>
          <w:shd w:val="clear" w:color="auto" w:fill="FFFFFF"/>
          <w:lang w:val="en-US"/>
        </w:rPr>
        <w:t xml:space="preserve">Daniel, </w:t>
      </w:r>
      <w:r w:rsidRPr="000A6C63">
        <w:rPr>
          <w:rFonts w:eastAsia="Times New Roman"/>
          <w:i/>
          <w:iCs/>
          <w:color w:val="000000" w:themeColor="text1"/>
          <w:shd w:val="clear" w:color="auto" w:fill="FFFFFF"/>
          <w:lang w:val="en-US"/>
        </w:rPr>
        <w:t>The Front National in France: Continuity and Change Under Jean-Marie Le Pen and Marine Le Pen</w:t>
      </w:r>
      <w:r w:rsidRPr="000A6C63">
        <w:rPr>
          <w:rFonts w:eastAsia="Times New Roman"/>
          <w:color w:val="000000" w:themeColor="text1"/>
          <w:shd w:val="clear" w:color="auto" w:fill="FFFFFF"/>
          <w:lang w:val="en-US"/>
        </w:rPr>
        <w:t xml:space="preserve"> (Cham, 2017)</w:t>
      </w:r>
      <w:r>
        <w:rPr>
          <w:rFonts w:eastAsia="Times New Roman"/>
          <w:color w:val="000000" w:themeColor="text1"/>
          <w:shd w:val="clear" w:color="auto" w:fill="FFFFFF"/>
          <w:lang w:val="en-US"/>
        </w:rPr>
        <w:t>.</w:t>
      </w:r>
    </w:p>
    <w:p w14:paraId="2601DEC5" w14:textId="77777777" w:rsidR="00DB0174" w:rsidRPr="003015AB" w:rsidRDefault="00DB0174" w:rsidP="00DB0174">
      <w:pPr>
        <w:spacing w:line="360" w:lineRule="auto"/>
        <w:jc w:val="both"/>
        <w:rPr>
          <w:rFonts w:eastAsia="Times New Roman"/>
          <w:color w:val="000000" w:themeColor="text1"/>
          <w:lang w:val="en-US"/>
        </w:rPr>
      </w:pPr>
    </w:p>
    <w:p w14:paraId="30CBFC57" w14:textId="2B55B532" w:rsidR="00DB0174" w:rsidRDefault="00DB0174" w:rsidP="00DB0174">
      <w:pPr>
        <w:spacing w:line="360" w:lineRule="auto"/>
        <w:jc w:val="both"/>
        <w:rPr>
          <w:rFonts w:eastAsia="Times New Roman"/>
          <w:lang w:val="en-US"/>
        </w:rPr>
      </w:pPr>
      <w:proofErr w:type="spellStart"/>
      <w:r w:rsidRPr="00243A99">
        <w:rPr>
          <w:rFonts w:eastAsia="Times New Roman"/>
          <w:lang w:val="en-US"/>
        </w:rPr>
        <w:t>Strenski</w:t>
      </w:r>
      <w:proofErr w:type="spellEnd"/>
      <w:r w:rsidRPr="00243A99">
        <w:rPr>
          <w:rFonts w:eastAsia="Times New Roman"/>
          <w:lang w:val="en-US"/>
        </w:rPr>
        <w:t>, Ivan, “Prospects for the Death of Europe: Islam, Christianity, the Future Iden</w:t>
      </w:r>
      <w:r w:rsidR="0077399B">
        <w:rPr>
          <w:rFonts w:eastAsia="Times New Roman"/>
          <w:lang w:val="en-US"/>
        </w:rPr>
        <w:t xml:space="preserve">tity of </w:t>
      </w:r>
      <w:r w:rsidRPr="00243A99">
        <w:rPr>
          <w:rFonts w:eastAsia="Times New Roman"/>
          <w:lang w:val="en-US"/>
        </w:rPr>
        <w:t xml:space="preserve">Europe”, </w:t>
      </w:r>
      <w:r w:rsidRPr="00243A99">
        <w:rPr>
          <w:rFonts w:eastAsia="Times New Roman"/>
          <w:i/>
          <w:lang w:val="en-US"/>
        </w:rPr>
        <w:t>Terrorism and Political Violence</w:t>
      </w:r>
      <w:r w:rsidRPr="00243A99">
        <w:rPr>
          <w:rFonts w:eastAsia="Times New Roman"/>
          <w:lang w:val="en-US"/>
        </w:rPr>
        <w:t xml:space="preserve"> 32 (2020) 3, 654-680.</w:t>
      </w:r>
    </w:p>
    <w:p w14:paraId="00A97672" w14:textId="77777777" w:rsidR="00A462CA" w:rsidRDefault="00A462CA" w:rsidP="00DB0174">
      <w:pPr>
        <w:spacing w:line="360" w:lineRule="auto"/>
        <w:jc w:val="both"/>
        <w:rPr>
          <w:rFonts w:eastAsia="Times New Roman"/>
          <w:lang w:val="en-US"/>
        </w:rPr>
      </w:pPr>
    </w:p>
    <w:p w14:paraId="0A8639E5" w14:textId="77777777" w:rsidR="00A462CA" w:rsidRPr="000A6C63" w:rsidRDefault="00A462CA" w:rsidP="00A462CA">
      <w:pPr>
        <w:spacing w:line="360" w:lineRule="auto"/>
        <w:jc w:val="both"/>
        <w:rPr>
          <w:rFonts w:eastAsia="Times New Roman"/>
          <w:color w:val="000000" w:themeColor="text1"/>
        </w:rPr>
      </w:pPr>
      <w:r w:rsidRPr="000A6C63">
        <w:rPr>
          <w:color w:val="000000" w:themeColor="text1"/>
        </w:rPr>
        <w:t>Vellenga</w:t>
      </w:r>
      <w:r>
        <w:rPr>
          <w:color w:val="000000" w:themeColor="text1"/>
        </w:rPr>
        <w:t>,</w:t>
      </w:r>
      <w:r w:rsidRPr="00A462CA">
        <w:rPr>
          <w:color w:val="000000" w:themeColor="text1"/>
        </w:rPr>
        <w:t xml:space="preserve"> </w:t>
      </w:r>
      <w:proofErr w:type="spellStart"/>
      <w:r w:rsidRPr="000A6C63">
        <w:rPr>
          <w:color w:val="000000" w:themeColor="text1"/>
        </w:rPr>
        <w:t>Sipco</w:t>
      </w:r>
      <w:proofErr w:type="spellEnd"/>
      <w:r w:rsidRPr="000A6C63">
        <w:rPr>
          <w:color w:val="000000" w:themeColor="text1"/>
        </w:rPr>
        <w:t>, “</w:t>
      </w:r>
      <w:r w:rsidRPr="000A6C63">
        <w:rPr>
          <w:rFonts w:eastAsia="Times New Roman"/>
          <w:color w:val="000000" w:themeColor="text1"/>
        </w:rPr>
        <w:t xml:space="preserve">Religieuze orthodoxie als bedreiging. Verschuivingen in het publieke debat”, </w:t>
      </w:r>
      <w:r w:rsidRPr="000A6C63">
        <w:rPr>
          <w:rFonts w:eastAsia="Times New Roman"/>
          <w:i/>
          <w:color w:val="000000" w:themeColor="text1"/>
        </w:rPr>
        <w:t>Tijdschrift voor Religie, Recht en Beleid</w:t>
      </w:r>
      <w:r w:rsidRPr="000A6C63">
        <w:rPr>
          <w:rFonts w:eastAsia="Times New Roman"/>
          <w:color w:val="000000" w:themeColor="text1"/>
        </w:rPr>
        <w:t xml:space="preserve"> 2 (2011) 2, </w:t>
      </w:r>
      <w:r>
        <w:rPr>
          <w:color w:val="000000" w:themeColor="text1"/>
        </w:rPr>
        <w:t>7-22.</w:t>
      </w:r>
    </w:p>
    <w:p w14:paraId="1C9C681B" w14:textId="77777777" w:rsidR="00DB0174" w:rsidRPr="00243A99" w:rsidRDefault="00DB0174" w:rsidP="00DB0174">
      <w:pPr>
        <w:spacing w:line="360" w:lineRule="auto"/>
        <w:jc w:val="both"/>
        <w:rPr>
          <w:b/>
          <w:color w:val="000000" w:themeColor="text1"/>
        </w:rPr>
      </w:pPr>
    </w:p>
    <w:p w14:paraId="2B7AF87C" w14:textId="77777777" w:rsidR="00A16F6B" w:rsidRDefault="00DB0174" w:rsidP="00DB0174">
      <w:pPr>
        <w:spacing w:line="360" w:lineRule="auto"/>
        <w:jc w:val="both"/>
        <w:rPr>
          <w:rFonts w:eastAsia="Times New Roman"/>
          <w:color w:val="000000" w:themeColor="text1"/>
          <w:lang w:val="en-US"/>
        </w:rPr>
      </w:pPr>
      <w:proofErr w:type="spellStart"/>
      <w:r w:rsidRPr="00243A99">
        <w:rPr>
          <w:rFonts w:eastAsia="Times New Roman"/>
          <w:color w:val="000000" w:themeColor="text1"/>
          <w:lang w:val="en-US"/>
        </w:rPr>
        <w:t>Vossen</w:t>
      </w:r>
      <w:proofErr w:type="spellEnd"/>
      <w:r w:rsidRPr="00243A99">
        <w:rPr>
          <w:rFonts w:eastAsia="Times New Roman"/>
          <w:color w:val="000000" w:themeColor="text1"/>
          <w:lang w:val="en-US"/>
        </w:rPr>
        <w:t xml:space="preserve">, Koen, </w:t>
      </w:r>
      <w:r w:rsidRPr="00243A99">
        <w:rPr>
          <w:rFonts w:eastAsia="Times New Roman"/>
          <w:i/>
          <w:color w:val="000000" w:themeColor="text1"/>
          <w:lang w:val="en-US"/>
        </w:rPr>
        <w:t>The Power of Populism: Geert Wilders and the Party for Freedom in the Netherlands</w:t>
      </w:r>
      <w:r w:rsidRPr="00243A99">
        <w:rPr>
          <w:rFonts w:eastAsia="Times New Roman"/>
          <w:color w:val="000000" w:themeColor="text1"/>
          <w:lang w:val="en-US"/>
        </w:rPr>
        <w:t xml:space="preserve"> (</w:t>
      </w:r>
      <w:proofErr w:type="spellStart"/>
      <w:r w:rsidRPr="00243A99">
        <w:rPr>
          <w:rFonts w:eastAsia="Times New Roman"/>
          <w:color w:val="000000" w:themeColor="text1"/>
          <w:lang w:val="en-US"/>
        </w:rPr>
        <w:t>Londen</w:t>
      </w:r>
      <w:proofErr w:type="spellEnd"/>
      <w:r w:rsidRPr="00243A99">
        <w:rPr>
          <w:rFonts w:eastAsia="Times New Roman"/>
          <w:color w:val="000000" w:themeColor="text1"/>
          <w:lang w:val="en-US"/>
        </w:rPr>
        <w:t>, 2017).</w:t>
      </w:r>
    </w:p>
    <w:p w14:paraId="2D1A30B2" w14:textId="77777777" w:rsidR="009408EB" w:rsidRDefault="009408EB" w:rsidP="00DB0174">
      <w:pPr>
        <w:spacing w:line="360" w:lineRule="auto"/>
        <w:jc w:val="both"/>
        <w:rPr>
          <w:rFonts w:eastAsia="Times New Roman"/>
          <w:color w:val="000000" w:themeColor="text1"/>
          <w:lang w:val="en-US"/>
        </w:rPr>
      </w:pPr>
    </w:p>
    <w:p w14:paraId="0C0BC4F6" w14:textId="279B896F" w:rsidR="00DB0174" w:rsidRPr="00243A99" w:rsidRDefault="00DB0174" w:rsidP="00DB0174">
      <w:pPr>
        <w:spacing w:line="360" w:lineRule="auto"/>
        <w:jc w:val="both"/>
        <w:rPr>
          <w:rFonts w:eastAsia="Times New Roman"/>
          <w:color w:val="000000" w:themeColor="text1"/>
          <w:lang w:val="en-US"/>
        </w:rPr>
      </w:pPr>
      <w:proofErr w:type="spellStart"/>
      <w:r w:rsidRPr="00243A99">
        <w:rPr>
          <w:rFonts w:eastAsia="Times New Roman"/>
          <w:color w:val="000000" w:themeColor="text1"/>
          <w:lang w:val="en-US"/>
        </w:rPr>
        <w:t>Wagenvoorde</w:t>
      </w:r>
      <w:proofErr w:type="spellEnd"/>
      <w:r w:rsidRPr="00243A99">
        <w:rPr>
          <w:rFonts w:eastAsia="Times New Roman"/>
          <w:color w:val="000000" w:themeColor="text1"/>
          <w:lang w:val="en-US"/>
        </w:rPr>
        <w:t xml:space="preserve">, Renée, “The Religious Dimensions of Contemporary European Populism”, in: Benjamin </w:t>
      </w:r>
      <w:proofErr w:type="spellStart"/>
      <w:r w:rsidRPr="00243A99">
        <w:rPr>
          <w:rFonts w:eastAsia="Times New Roman"/>
          <w:color w:val="000000" w:themeColor="text1"/>
          <w:lang w:val="en-US"/>
        </w:rPr>
        <w:t>Schewel</w:t>
      </w:r>
      <w:proofErr w:type="spellEnd"/>
      <w:r w:rsidRPr="00243A99">
        <w:rPr>
          <w:rFonts w:eastAsia="Times New Roman"/>
          <w:color w:val="000000" w:themeColor="text1"/>
          <w:lang w:val="en-US"/>
        </w:rPr>
        <w:t xml:space="preserve"> </w:t>
      </w:r>
      <w:proofErr w:type="spellStart"/>
      <w:r w:rsidRPr="00243A99">
        <w:rPr>
          <w:rFonts w:eastAsia="Times New Roman"/>
          <w:color w:val="000000" w:themeColor="text1"/>
          <w:lang w:val="en-US"/>
        </w:rPr>
        <w:t>en</w:t>
      </w:r>
      <w:proofErr w:type="spellEnd"/>
      <w:r w:rsidRPr="00243A99">
        <w:rPr>
          <w:rFonts w:eastAsia="Times New Roman"/>
          <w:color w:val="000000" w:themeColor="text1"/>
          <w:lang w:val="en-US"/>
        </w:rPr>
        <w:t xml:space="preserve"> Erin Wilson (red.), </w:t>
      </w:r>
      <w:r w:rsidRPr="00243A99">
        <w:rPr>
          <w:rFonts w:eastAsia="Times New Roman"/>
          <w:i/>
          <w:color w:val="000000" w:themeColor="text1"/>
          <w:lang w:val="en-US"/>
        </w:rPr>
        <w:t>Religion and European Society: A Primer</w:t>
      </w:r>
      <w:r w:rsidRPr="00243A99">
        <w:rPr>
          <w:rFonts w:eastAsia="Times New Roman"/>
          <w:color w:val="000000" w:themeColor="text1"/>
          <w:lang w:val="en-US"/>
        </w:rPr>
        <w:t xml:space="preserve"> (Hoboken, NJ, 2019) 111-123.</w:t>
      </w:r>
    </w:p>
    <w:p w14:paraId="3A8FB6C2" w14:textId="77777777" w:rsidR="00DB0174" w:rsidRPr="00243A99" w:rsidRDefault="00DB0174" w:rsidP="00DB0174">
      <w:pPr>
        <w:spacing w:line="360" w:lineRule="auto"/>
        <w:jc w:val="both"/>
        <w:rPr>
          <w:color w:val="000000" w:themeColor="text1"/>
          <w:lang w:val="en-US"/>
        </w:rPr>
      </w:pPr>
    </w:p>
    <w:p w14:paraId="3662FC74" w14:textId="0AA90E93" w:rsidR="00DB0174" w:rsidRPr="00243A99" w:rsidRDefault="00DB0174" w:rsidP="00DB0174">
      <w:pPr>
        <w:spacing w:line="360" w:lineRule="auto"/>
        <w:jc w:val="both"/>
        <w:rPr>
          <w:rFonts w:eastAsia="Times New Roman"/>
          <w:color w:val="000000" w:themeColor="text1"/>
        </w:rPr>
      </w:pPr>
      <w:r w:rsidRPr="00243A99">
        <w:rPr>
          <w:rFonts w:eastAsia="Times New Roman"/>
          <w:color w:val="000000" w:themeColor="text1"/>
          <w:lang w:val="en-US"/>
        </w:rPr>
        <w:lastRenderedPageBreak/>
        <w:t xml:space="preserve">Wood, John, “Blessed Is the Nation’? Christianity and National Identity in Twentieth-century Europe”, in: John Wood (red.), </w:t>
      </w:r>
      <w:r w:rsidRPr="00243A99">
        <w:rPr>
          <w:rFonts w:eastAsia="Times New Roman"/>
          <w:i/>
          <w:color w:val="000000" w:themeColor="text1"/>
          <w:lang w:val="en-US"/>
        </w:rPr>
        <w:t>Christianity and National Identity in Twentieth-century Europe. Conflict, Community, and the Social Order</w:t>
      </w:r>
      <w:r w:rsidRPr="00243A99">
        <w:rPr>
          <w:rFonts w:eastAsia="Times New Roman"/>
          <w:color w:val="000000" w:themeColor="text1"/>
          <w:lang w:val="en-US"/>
        </w:rPr>
        <w:t xml:space="preserve"> </w:t>
      </w:r>
      <w:r w:rsidRPr="00243A99">
        <w:rPr>
          <w:rFonts w:eastAsia="Times New Roman"/>
          <w:color w:val="000000" w:themeColor="text1"/>
        </w:rPr>
        <w:t>(Göttingen, 2016)</w:t>
      </w:r>
      <w:r w:rsidRPr="00243A99">
        <w:rPr>
          <w:rFonts w:eastAsia="Times New Roman"/>
          <w:color w:val="000000" w:themeColor="text1"/>
          <w:lang w:val="en-US"/>
        </w:rPr>
        <w:t xml:space="preserve"> 11–31. </w:t>
      </w:r>
    </w:p>
    <w:p w14:paraId="5C791422" w14:textId="77777777" w:rsidR="00F926E6" w:rsidRDefault="00F926E6" w:rsidP="00DB0174">
      <w:pPr>
        <w:spacing w:line="360" w:lineRule="auto"/>
        <w:jc w:val="both"/>
        <w:rPr>
          <w:color w:val="000000" w:themeColor="text1"/>
          <w:lang w:val="en-US"/>
        </w:rPr>
      </w:pPr>
    </w:p>
    <w:p w14:paraId="2C063B5D" w14:textId="77777777" w:rsidR="00F926E6" w:rsidRDefault="00F926E6" w:rsidP="00DB0174">
      <w:pPr>
        <w:spacing w:line="360" w:lineRule="auto"/>
        <w:jc w:val="both"/>
        <w:rPr>
          <w:color w:val="000000" w:themeColor="text1"/>
          <w:lang w:val="en-US"/>
        </w:rPr>
      </w:pPr>
    </w:p>
    <w:p w14:paraId="77B28943" w14:textId="1337CB2D" w:rsidR="00AE505B" w:rsidRPr="00F165B8" w:rsidRDefault="00F165B8" w:rsidP="00DB0174">
      <w:pPr>
        <w:spacing w:line="360" w:lineRule="auto"/>
        <w:jc w:val="both"/>
        <w:rPr>
          <w:b/>
          <w:color w:val="000000" w:themeColor="text1"/>
        </w:rPr>
      </w:pPr>
      <w:r w:rsidRPr="00F165B8">
        <w:rPr>
          <w:b/>
          <w:color w:val="000000" w:themeColor="text1"/>
        </w:rPr>
        <w:t>Overige bronnen</w:t>
      </w:r>
    </w:p>
    <w:p w14:paraId="1748D11E" w14:textId="77777777" w:rsidR="00AE505B" w:rsidRPr="00F165B8" w:rsidRDefault="00AE505B" w:rsidP="00DB0174">
      <w:pPr>
        <w:spacing w:line="360" w:lineRule="auto"/>
        <w:jc w:val="both"/>
        <w:rPr>
          <w:color w:val="000000" w:themeColor="text1"/>
        </w:rPr>
      </w:pPr>
    </w:p>
    <w:p w14:paraId="76827B7C" w14:textId="32448DA7" w:rsidR="00AE505B" w:rsidRPr="00855950" w:rsidRDefault="00F926E6" w:rsidP="00AE505B">
      <w:pPr>
        <w:pStyle w:val="Voetnoottekst"/>
        <w:spacing w:line="360" w:lineRule="auto"/>
        <w:jc w:val="both"/>
        <w:rPr>
          <w:color w:val="000000" w:themeColor="text1"/>
        </w:rPr>
      </w:pPr>
      <w:r>
        <w:rPr>
          <w:color w:val="000000" w:themeColor="text1"/>
        </w:rPr>
        <w:t>Homepage w</w:t>
      </w:r>
      <w:r w:rsidR="00F165B8">
        <w:rPr>
          <w:color w:val="000000" w:themeColor="text1"/>
        </w:rPr>
        <w:t>ebsite</w:t>
      </w:r>
      <w:r w:rsidR="00AE505B" w:rsidRPr="00855950">
        <w:rPr>
          <w:color w:val="000000" w:themeColor="text1"/>
        </w:rPr>
        <w:t xml:space="preserve">: </w:t>
      </w:r>
      <w:r w:rsidR="00AE505B" w:rsidRPr="00855950">
        <w:rPr>
          <w:color w:val="000000" w:themeColor="text1"/>
          <w:lang w:val="en-US"/>
        </w:rPr>
        <w:fldChar w:fldCharType="begin"/>
      </w:r>
      <w:r w:rsidR="00AE505B" w:rsidRPr="00855950">
        <w:rPr>
          <w:color w:val="000000" w:themeColor="text1"/>
        </w:rPr>
        <w:instrText xml:space="preserve"> HYPERLINK "https://civitaschristiana.nl" </w:instrText>
      </w:r>
      <w:r w:rsidR="00AE505B" w:rsidRPr="00855950">
        <w:rPr>
          <w:color w:val="000000" w:themeColor="text1"/>
          <w:lang w:val="en-US"/>
        </w:rPr>
      </w:r>
      <w:r w:rsidR="00AE505B" w:rsidRPr="00855950">
        <w:rPr>
          <w:color w:val="000000" w:themeColor="text1"/>
          <w:lang w:val="en-US"/>
        </w:rPr>
        <w:fldChar w:fldCharType="separate"/>
      </w:r>
      <w:r w:rsidR="00AE505B" w:rsidRPr="00855950">
        <w:rPr>
          <w:rStyle w:val="Hyperlink"/>
          <w:color w:val="000000" w:themeColor="text1"/>
        </w:rPr>
        <w:t>https://civitaschristiana.nl</w:t>
      </w:r>
      <w:r w:rsidR="00AE505B" w:rsidRPr="00855950">
        <w:rPr>
          <w:color w:val="000000" w:themeColor="text1"/>
          <w:lang w:val="en-US"/>
        </w:rPr>
        <w:fldChar w:fldCharType="end"/>
      </w:r>
      <w:r w:rsidR="00AE505B" w:rsidRPr="00855950">
        <w:rPr>
          <w:color w:val="000000" w:themeColor="text1"/>
        </w:rPr>
        <w:t xml:space="preserve"> (versie 17 juni 2022). </w:t>
      </w:r>
    </w:p>
    <w:p w14:paraId="06C831F8" w14:textId="77777777" w:rsidR="00AE505B" w:rsidRPr="00855950" w:rsidRDefault="00AE505B" w:rsidP="00AE505B">
      <w:pPr>
        <w:spacing w:line="360" w:lineRule="auto"/>
        <w:jc w:val="both"/>
        <w:rPr>
          <w:b/>
          <w:color w:val="000000" w:themeColor="text1"/>
        </w:rPr>
      </w:pPr>
    </w:p>
    <w:p w14:paraId="30C8C1AC" w14:textId="4931BC8D" w:rsidR="00DB0174" w:rsidRPr="00243A99" w:rsidRDefault="00AE505B" w:rsidP="00AE505B">
      <w:pPr>
        <w:spacing w:line="360" w:lineRule="auto"/>
        <w:jc w:val="both"/>
        <w:rPr>
          <w:color w:val="000000" w:themeColor="text1"/>
          <w:lang w:val="en-US"/>
        </w:rPr>
      </w:pPr>
      <w:r w:rsidRPr="00855950">
        <w:rPr>
          <w:color w:val="000000" w:themeColor="text1"/>
        </w:rPr>
        <w:t>Verslag van de Tweede Kamer der Staten Generaal (</w:t>
      </w:r>
      <w:proofErr w:type="spellStart"/>
      <w:proofErr w:type="gramStart"/>
      <w:r w:rsidRPr="00855950">
        <w:rPr>
          <w:color w:val="000000" w:themeColor="text1"/>
        </w:rPr>
        <w:t>hierna:</w:t>
      </w:r>
      <w:r w:rsidRPr="00855950">
        <w:rPr>
          <w:i/>
          <w:color w:val="000000" w:themeColor="text1"/>
        </w:rPr>
        <w:t>HTK</w:t>
      </w:r>
      <w:proofErr w:type="spellEnd"/>
      <w:proofErr w:type="gramEnd"/>
      <w:r w:rsidRPr="00855950">
        <w:rPr>
          <w:color w:val="000000" w:themeColor="text1"/>
        </w:rPr>
        <w:t>) 2005-2006, 107.</w:t>
      </w:r>
    </w:p>
    <w:p w14:paraId="20BAAE91" w14:textId="77777777" w:rsidR="00DB0174" w:rsidRPr="00243A99" w:rsidRDefault="00DB0174" w:rsidP="00DB0174">
      <w:pPr>
        <w:spacing w:line="360" w:lineRule="auto"/>
        <w:jc w:val="both"/>
        <w:rPr>
          <w:color w:val="000000" w:themeColor="text1"/>
          <w:lang w:val="en-US"/>
        </w:rPr>
      </w:pPr>
    </w:p>
    <w:p w14:paraId="0092996D" w14:textId="77777777" w:rsidR="00070CEB" w:rsidRPr="00243A99" w:rsidRDefault="00070CEB" w:rsidP="00225860">
      <w:pPr>
        <w:spacing w:line="360" w:lineRule="auto"/>
        <w:jc w:val="both"/>
        <w:rPr>
          <w:color w:val="000000" w:themeColor="text1"/>
        </w:rPr>
      </w:pPr>
    </w:p>
    <w:p w14:paraId="572E19AB" w14:textId="77777777" w:rsidR="00387193" w:rsidRDefault="00387193" w:rsidP="00387193">
      <w:pPr>
        <w:pStyle w:val="Voetnoottekst"/>
        <w:spacing w:line="360" w:lineRule="auto"/>
        <w:jc w:val="both"/>
        <w:rPr>
          <w:sz w:val="20"/>
          <w:szCs w:val="20"/>
        </w:rPr>
      </w:pPr>
    </w:p>
    <w:p w14:paraId="7952C927" w14:textId="77777777" w:rsidR="00DA6BF7" w:rsidRPr="00C92A90" w:rsidRDefault="00DA6BF7" w:rsidP="00DA6BF7">
      <w:pPr>
        <w:spacing w:line="360" w:lineRule="auto"/>
        <w:jc w:val="both"/>
        <w:rPr>
          <w:rFonts w:eastAsia="Times New Roman"/>
          <w:sz w:val="20"/>
          <w:szCs w:val="20"/>
        </w:rPr>
      </w:pPr>
    </w:p>
    <w:p w14:paraId="12C78A17" w14:textId="77777777" w:rsidR="00DA6BF7" w:rsidRPr="00F73860" w:rsidRDefault="00DA6BF7" w:rsidP="00DA6BF7">
      <w:pPr>
        <w:pStyle w:val="Voetnoottekst"/>
        <w:spacing w:line="360" w:lineRule="auto"/>
        <w:jc w:val="both"/>
        <w:rPr>
          <w:color w:val="000000" w:themeColor="text1"/>
          <w:sz w:val="20"/>
          <w:szCs w:val="20"/>
          <w:lang w:val="en-US"/>
        </w:rPr>
      </w:pPr>
    </w:p>
    <w:p w14:paraId="2726269E" w14:textId="77777777" w:rsidR="001C2B0E" w:rsidRDefault="001C2B0E" w:rsidP="00AF14BB">
      <w:pPr>
        <w:spacing w:line="360" w:lineRule="auto"/>
        <w:jc w:val="both"/>
        <w:rPr>
          <w:b/>
          <w:color w:val="000000" w:themeColor="text1"/>
          <w:lang w:val="en-US"/>
        </w:rPr>
      </w:pPr>
    </w:p>
    <w:p w14:paraId="0FF921A6" w14:textId="77777777" w:rsidR="00605F22" w:rsidRPr="000A6C63" w:rsidRDefault="00605F22" w:rsidP="00CA401F">
      <w:pPr>
        <w:pStyle w:val="Voetnoottekst"/>
        <w:spacing w:line="360" w:lineRule="auto"/>
        <w:jc w:val="both"/>
        <w:rPr>
          <w:color w:val="000000" w:themeColor="text1"/>
          <w:lang w:val="en-US"/>
        </w:rPr>
      </w:pPr>
    </w:p>
    <w:p w14:paraId="2B2A68F8" w14:textId="77777777" w:rsidR="00605F22" w:rsidRPr="000A6C63" w:rsidRDefault="00605F22" w:rsidP="001C2B0E">
      <w:pPr>
        <w:pStyle w:val="Voetnoottekst"/>
        <w:spacing w:line="360" w:lineRule="auto"/>
        <w:jc w:val="both"/>
        <w:rPr>
          <w:lang w:val="en-US"/>
        </w:rPr>
      </w:pPr>
    </w:p>
    <w:p w14:paraId="2DE4743A" w14:textId="77777777" w:rsidR="000A6C63" w:rsidRPr="000A6C63" w:rsidRDefault="000A6C63" w:rsidP="00C62ECC">
      <w:pPr>
        <w:spacing w:line="360" w:lineRule="auto"/>
        <w:jc w:val="both"/>
        <w:rPr>
          <w:rFonts w:eastAsia="Times New Roman"/>
          <w:color w:val="000000" w:themeColor="text1"/>
          <w:shd w:val="clear" w:color="auto" w:fill="FFFFFF"/>
          <w:lang w:val="en-US"/>
        </w:rPr>
      </w:pPr>
    </w:p>
    <w:p w14:paraId="5DA82A2F" w14:textId="77777777" w:rsidR="000A6C63" w:rsidRPr="000A6C63" w:rsidRDefault="000A6C63" w:rsidP="00C62ECC">
      <w:pPr>
        <w:spacing w:line="360" w:lineRule="auto"/>
        <w:jc w:val="both"/>
        <w:rPr>
          <w:rFonts w:eastAsia="Times New Roman"/>
          <w:color w:val="000000" w:themeColor="text1"/>
          <w:lang w:val="en-US"/>
        </w:rPr>
      </w:pPr>
    </w:p>
    <w:p w14:paraId="5F0FA007" w14:textId="77777777" w:rsidR="000A6C63" w:rsidRPr="000A6C63" w:rsidRDefault="000A6C63" w:rsidP="00C62ECC">
      <w:pPr>
        <w:pStyle w:val="Voetnoottekst"/>
        <w:spacing w:line="360" w:lineRule="auto"/>
        <w:jc w:val="both"/>
        <w:rPr>
          <w:color w:val="000000" w:themeColor="text1"/>
        </w:rPr>
      </w:pPr>
    </w:p>
    <w:p w14:paraId="507713AF" w14:textId="77777777" w:rsidR="003015AB" w:rsidRPr="000A6C63" w:rsidRDefault="003015AB" w:rsidP="00AF14BB">
      <w:pPr>
        <w:spacing w:line="360" w:lineRule="auto"/>
        <w:jc w:val="both"/>
        <w:rPr>
          <w:rFonts w:eastAsia="Times New Roman"/>
          <w:lang w:val="en-US"/>
        </w:rPr>
      </w:pPr>
    </w:p>
    <w:p w14:paraId="3F344F30" w14:textId="77777777" w:rsidR="002B1D6F" w:rsidRPr="000A6C63" w:rsidRDefault="002B1D6F" w:rsidP="006269AE">
      <w:pPr>
        <w:pStyle w:val="Voetnoottekst"/>
        <w:spacing w:line="360" w:lineRule="auto"/>
        <w:jc w:val="both"/>
        <w:rPr>
          <w:color w:val="000000" w:themeColor="text1"/>
        </w:rPr>
      </w:pPr>
    </w:p>
    <w:p w14:paraId="4ECA0118" w14:textId="77777777" w:rsidR="006269AE" w:rsidRPr="000A6C63" w:rsidRDefault="006269AE" w:rsidP="00156590">
      <w:pPr>
        <w:pStyle w:val="Voetnoottekst"/>
        <w:spacing w:line="360" w:lineRule="auto"/>
        <w:jc w:val="both"/>
        <w:rPr>
          <w:b/>
          <w:color w:val="000000" w:themeColor="text1"/>
          <w:lang w:val="en-US"/>
        </w:rPr>
      </w:pPr>
    </w:p>
    <w:p w14:paraId="1EDA0E19" w14:textId="4C3C984E" w:rsidR="008744F3" w:rsidRPr="000A6C63" w:rsidRDefault="008744F3" w:rsidP="00BB1124">
      <w:pPr>
        <w:spacing w:line="360" w:lineRule="auto"/>
        <w:jc w:val="both"/>
        <w:rPr>
          <w:color w:val="000000" w:themeColor="text1"/>
          <w:lang w:val="en-US"/>
        </w:rPr>
      </w:pPr>
    </w:p>
    <w:sectPr w:rsidR="008744F3" w:rsidRPr="000A6C63" w:rsidSect="00AF59E1">
      <w:footerReference w:type="even" r:id="rId62"/>
      <w:footerReference w:type="default" r:id="rId6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7FA8" w14:textId="77777777" w:rsidR="005B03EB" w:rsidRDefault="005B03EB" w:rsidP="00FC785E">
      <w:r>
        <w:separator/>
      </w:r>
    </w:p>
  </w:endnote>
  <w:endnote w:type="continuationSeparator" w:id="0">
    <w:p w14:paraId="3432F757" w14:textId="77777777" w:rsidR="005B03EB" w:rsidRDefault="005B03EB" w:rsidP="00F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7D3C" w14:textId="77777777" w:rsidR="00B87C13" w:rsidRDefault="00B87C13" w:rsidP="00E079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93F7E8" w14:textId="77777777" w:rsidR="00B87C13" w:rsidRDefault="00B87C13" w:rsidP="00AF59E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9CD5" w14:textId="77777777" w:rsidR="00B87C13" w:rsidRDefault="00B87C13" w:rsidP="00E079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600E">
      <w:rPr>
        <w:rStyle w:val="Paginanummer"/>
        <w:noProof/>
      </w:rPr>
      <w:t>2</w:t>
    </w:r>
    <w:r>
      <w:rPr>
        <w:rStyle w:val="Paginanummer"/>
      </w:rPr>
      <w:fldChar w:fldCharType="end"/>
    </w:r>
  </w:p>
  <w:p w14:paraId="7087A862" w14:textId="77777777" w:rsidR="00B87C13" w:rsidRDefault="00B87C13" w:rsidP="00AF59E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3858" w14:textId="77777777" w:rsidR="005B03EB" w:rsidRDefault="005B03EB" w:rsidP="00FC785E">
      <w:r>
        <w:separator/>
      </w:r>
    </w:p>
  </w:footnote>
  <w:footnote w:type="continuationSeparator" w:id="0">
    <w:p w14:paraId="4D45069C" w14:textId="77777777" w:rsidR="005B03EB" w:rsidRDefault="005B03EB" w:rsidP="00FC785E">
      <w:r>
        <w:continuationSeparator/>
      </w:r>
    </w:p>
  </w:footnote>
  <w:footnote w:id="1">
    <w:p w14:paraId="29B3ACC1" w14:textId="6C56D957" w:rsidR="00B87C13" w:rsidRPr="00421051" w:rsidRDefault="00B87C13" w:rsidP="001F739D">
      <w:pPr>
        <w:pStyle w:val="Voetnoottekst"/>
        <w:spacing w:line="360" w:lineRule="auto"/>
        <w:jc w:val="both"/>
        <w:rPr>
          <w:color w:val="000000" w:themeColor="text1"/>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Paul </w:t>
      </w:r>
      <w:proofErr w:type="spellStart"/>
      <w:r w:rsidRPr="00421051">
        <w:rPr>
          <w:color w:val="000000" w:themeColor="text1"/>
          <w:sz w:val="20"/>
          <w:szCs w:val="20"/>
          <w:lang w:val="en-US"/>
        </w:rPr>
        <w:t>Lucardie</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Hans-</w:t>
      </w:r>
      <w:proofErr w:type="spellStart"/>
      <w:r w:rsidRPr="00421051">
        <w:rPr>
          <w:color w:val="000000" w:themeColor="text1"/>
          <w:sz w:val="20"/>
          <w:szCs w:val="20"/>
          <w:lang w:val="en-US"/>
        </w:rPr>
        <w:t>Martien</w:t>
      </w:r>
      <w:proofErr w:type="spellEnd"/>
      <w:r w:rsidRPr="00421051">
        <w:rPr>
          <w:color w:val="000000" w:themeColor="text1"/>
          <w:sz w:val="20"/>
          <w:szCs w:val="20"/>
          <w:lang w:val="en-US"/>
        </w:rPr>
        <w:t xml:space="preserve"> ten </w:t>
      </w:r>
      <w:proofErr w:type="spellStart"/>
      <w:r w:rsidRPr="00421051">
        <w:rPr>
          <w:color w:val="000000" w:themeColor="text1"/>
          <w:sz w:val="20"/>
          <w:szCs w:val="20"/>
          <w:lang w:val="en-US"/>
        </w:rPr>
        <w:t>Napel</w:t>
      </w:r>
      <w:proofErr w:type="spellEnd"/>
      <w:r w:rsidRPr="00421051">
        <w:rPr>
          <w:color w:val="000000" w:themeColor="text1"/>
          <w:sz w:val="20"/>
          <w:szCs w:val="20"/>
          <w:lang w:val="en-US"/>
        </w:rPr>
        <w:t xml:space="preserve">, “Van </w:t>
      </w:r>
      <w:r w:rsidRPr="00421051">
        <w:rPr>
          <w:color w:val="000000" w:themeColor="text1"/>
          <w:sz w:val="20"/>
          <w:szCs w:val="20"/>
        </w:rPr>
        <w:t xml:space="preserve">confessioneel naar liberaal-conservatief? De ontwikkelingen van het CDA vergeleken met </w:t>
      </w:r>
      <w:proofErr w:type="spellStart"/>
      <w:proofErr w:type="gramStart"/>
      <w:r w:rsidRPr="00421051">
        <w:rPr>
          <w:color w:val="000000" w:themeColor="text1"/>
          <w:sz w:val="20"/>
          <w:szCs w:val="20"/>
        </w:rPr>
        <w:t>christen-democratische</w:t>
      </w:r>
      <w:proofErr w:type="spellEnd"/>
      <w:proofErr w:type="gramEnd"/>
      <w:r w:rsidRPr="00421051">
        <w:rPr>
          <w:color w:val="000000" w:themeColor="text1"/>
          <w:sz w:val="20"/>
          <w:szCs w:val="20"/>
        </w:rPr>
        <w:t xml:space="preserve"> partijen elders in Europa”, in: Gerrit Voerman (red.), </w:t>
      </w:r>
      <w:r w:rsidRPr="00421051">
        <w:rPr>
          <w:i/>
          <w:color w:val="000000" w:themeColor="text1"/>
          <w:sz w:val="20"/>
          <w:szCs w:val="20"/>
        </w:rPr>
        <w:t xml:space="preserve">Jaarboek Documentatiecentrum Nederlandse Politieke Partijen 1992 </w:t>
      </w:r>
      <w:r w:rsidRPr="00421051">
        <w:rPr>
          <w:color w:val="000000" w:themeColor="text1"/>
          <w:sz w:val="20"/>
          <w:szCs w:val="20"/>
        </w:rPr>
        <w:t xml:space="preserve">(Groningen, 1992), 53-72, aldaar 58. </w:t>
      </w:r>
    </w:p>
  </w:footnote>
  <w:footnote w:id="2">
    <w:p w14:paraId="19A33A88" w14:textId="35B6F3DC" w:rsidR="00B87C13" w:rsidRPr="00421051" w:rsidRDefault="00B87C13" w:rsidP="001F739D">
      <w:pPr>
        <w:pStyle w:val="Voetnoottekst"/>
        <w:spacing w:line="360" w:lineRule="auto"/>
        <w:jc w:val="both"/>
        <w:rPr>
          <w:color w:val="000000" w:themeColor="text1"/>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CDA, “</w:t>
      </w:r>
      <w:proofErr w:type="spellStart"/>
      <w:r w:rsidRPr="00421051">
        <w:rPr>
          <w:color w:val="000000" w:themeColor="text1"/>
          <w:sz w:val="20"/>
          <w:szCs w:val="20"/>
          <w:lang w:val="en-US"/>
        </w:rPr>
        <w:t>Familie</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gezin</w:t>
      </w:r>
      <w:proofErr w:type="spellEnd"/>
      <w:r w:rsidRPr="00421051">
        <w:rPr>
          <w:color w:val="000000" w:themeColor="text1"/>
          <w:sz w:val="20"/>
          <w:szCs w:val="20"/>
          <w:lang w:val="en-US"/>
        </w:rPr>
        <w:t xml:space="preserve">”, </w:t>
      </w:r>
      <w:hyperlink r:id="rId1" w:history="1">
        <w:r w:rsidRPr="00421051">
          <w:rPr>
            <w:rStyle w:val="Hyperlink"/>
            <w:color w:val="000000" w:themeColor="text1"/>
            <w:sz w:val="20"/>
            <w:szCs w:val="20"/>
            <w:lang w:val="en-US"/>
          </w:rPr>
          <w:t>https://www.cda.nl/standpunten/familie</w:t>
        </w:r>
      </w:hyperlink>
      <w:r w:rsidRPr="00421051">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421051">
        <w:rPr>
          <w:color w:val="000000" w:themeColor="text1"/>
          <w:sz w:val="20"/>
          <w:szCs w:val="20"/>
          <w:lang w:val="en-US"/>
        </w:rPr>
        <w:t>2022).</w:t>
      </w:r>
    </w:p>
  </w:footnote>
  <w:footnote w:id="3">
    <w:p w14:paraId="2B0C6647" w14:textId="1C8C9BDF" w:rsidR="00B87C13" w:rsidRPr="00421051" w:rsidRDefault="00B87C13" w:rsidP="001F739D">
      <w:pPr>
        <w:pStyle w:val="Voetnoottekst"/>
        <w:spacing w:line="360" w:lineRule="auto"/>
        <w:jc w:val="both"/>
        <w:rPr>
          <w:color w:val="000000" w:themeColor="text1"/>
          <w:sz w:val="20"/>
          <w:szCs w:val="20"/>
        </w:rPr>
      </w:pPr>
      <w:r w:rsidRPr="00421051">
        <w:rPr>
          <w:rStyle w:val="Voetnootmarkering"/>
          <w:color w:val="000000" w:themeColor="text1"/>
          <w:sz w:val="20"/>
          <w:szCs w:val="20"/>
        </w:rPr>
        <w:footnoteRef/>
      </w:r>
      <w:r w:rsidRPr="00421051">
        <w:rPr>
          <w:color w:val="000000" w:themeColor="text1"/>
          <w:sz w:val="20"/>
          <w:szCs w:val="20"/>
          <w:lang w:val="en-US"/>
        </w:rPr>
        <w:t xml:space="preserve"> </w:t>
      </w:r>
      <w:proofErr w:type="spellStart"/>
      <w:r w:rsidRPr="00421051">
        <w:rPr>
          <w:color w:val="000000" w:themeColor="text1"/>
          <w:sz w:val="20"/>
          <w:szCs w:val="20"/>
          <w:lang w:val="en-US"/>
        </w:rPr>
        <w:t>Rien</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Fraanje</w:t>
      </w:r>
      <w:proofErr w:type="spellEnd"/>
      <w:r w:rsidRPr="00421051">
        <w:rPr>
          <w:color w:val="000000" w:themeColor="text1"/>
          <w:sz w:val="20"/>
          <w:szCs w:val="20"/>
          <w:lang w:val="en-US"/>
        </w:rPr>
        <w:t xml:space="preserve">, “De </w:t>
      </w:r>
      <w:proofErr w:type="spellStart"/>
      <w:r w:rsidRPr="00421051">
        <w:rPr>
          <w:color w:val="000000" w:themeColor="text1"/>
          <w:sz w:val="20"/>
          <w:szCs w:val="20"/>
          <w:lang w:val="en-US"/>
        </w:rPr>
        <w:t>christendemocratie</w:t>
      </w:r>
      <w:proofErr w:type="spellEnd"/>
      <w:r w:rsidRPr="00421051">
        <w:rPr>
          <w:color w:val="000000" w:themeColor="text1"/>
          <w:sz w:val="20"/>
          <w:szCs w:val="20"/>
          <w:lang w:val="en-US"/>
        </w:rPr>
        <w:t xml:space="preserve"> in Nederland”, in: </w:t>
      </w:r>
      <w:proofErr w:type="spellStart"/>
      <w:r w:rsidRPr="00421051">
        <w:rPr>
          <w:color w:val="000000" w:themeColor="text1"/>
          <w:sz w:val="20"/>
          <w:szCs w:val="20"/>
          <w:lang w:val="en-US"/>
        </w:rPr>
        <w:t>Friso</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Wielenga</w:t>
      </w:r>
      <w:proofErr w:type="spellEnd"/>
      <w:r w:rsidRPr="00421051">
        <w:rPr>
          <w:color w:val="000000" w:themeColor="text1"/>
          <w:sz w:val="20"/>
          <w:szCs w:val="20"/>
          <w:lang w:val="en-US"/>
        </w:rPr>
        <w:t xml:space="preserve">, Carla van </w:t>
      </w:r>
      <w:proofErr w:type="spellStart"/>
      <w:r w:rsidRPr="00421051">
        <w:rPr>
          <w:color w:val="000000" w:themeColor="text1"/>
          <w:sz w:val="20"/>
          <w:szCs w:val="20"/>
          <w:lang w:val="en-US"/>
        </w:rPr>
        <w:t>Baalen</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Markus </w:t>
      </w:r>
      <w:proofErr w:type="spellStart"/>
      <w:r w:rsidRPr="00421051">
        <w:rPr>
          <w:color w:val="000000" w:themeColor="text1"/>
          <w:sz w:val="20"/>
          <w:szCs w:val="20"/>
          <w:lang w:val="en-US"/>
        </w:rPr>
        <w:t>Wilp</w:t>
      </w:r>
      <w:proofErr w:type="spellEnd"/>
      <w:r w:rsidRPr="00421051">
        <w:rPr>
          <w:color w:val="000000" w:themeColor="text1"/>
          <w:sz w:val="20"/>
          <w:szCs w:val="20"/>
          <w:lang w:val="en-US"/>
        </w:rPr>
        <w:t xml:space="preserve"> (red.), </w:t>
      </w:r>
      <w:proofErr w:type="spellStart"/>
      <w:r w:rsidRPr="00421051">
        <w:rPr>
          <w:i/>
          <w:color w:val="000000" w:themeColor="text1"/>
          <w:sz w:val="20"/>
          <w:szCs w:val="20"/>
          <w:lang w:val="en-US"/>
        </w:rPr>
        <w:t>Een</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versplinterd</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landschap</w:t>
      </w:r>
      <w:proofErr w:type="spellEnd"/>
      <w:r w:rsidRPr="00421051">
        <w:rPr>
          <w:i/>
          <w:color w:val="000000" w:themeColor="text1"/>
          <w:sz w:val="20"/>
          <w:szCs w:val="20"/>
          <w:lang w:val="en-US"/>
        </w:rPr>
        <w:t xml:space="preserve"> </w:t>
      </w:r>
      <w:r w:rsidRPr="00421051">
        <w:rPr>
          <w:color w:val="000000" w:themeColor="text1"/>
          <w:sz w:val="20"/>
          <w:szCs w:val="20"/>
          <w:lang w:val="en-US"/>
        </w:rPr>
        <w:t>(Amsterdam, 2018), 11-35, aldaar 33.</w:t>
      </w:r>
    </w:p>
  </w:footnote>
  <w:footnote w:id="4">
    <w:p w14:paraId="6CF71E36" w14:textId="623EE282" w:rsidR="00B87C13" w:rsidRPr="00C63BB8" w:rsidRDefault="00B87C13" w:rsidP="001F739D">
      <w:pPr>
        <w:pStyle w:val="Voetnoottekst"/>
        <w:spacing w:line="360" w:lineRule="auto"/>
        <w:jc w:val="both"/>
        <w:rPr>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Jan </w:t>
      </w:r>
      <w:proofErr w:type="spellStart"/>
      <w:r w:rsidRPr="00421051">
        <w:rPr>
          <w:color w:val="000000" w:themeColor="text1"/>
          <w:sz w:val="20"/>
          <w:szCs w:val="20"/>
          <w:lang w:val="en-US"/>
        </w:rPr>
        <w:t>Schippers</w:t>
      </w:r>
      <w:proofErr w:type="spellEnd"/>
      <w:r w:rsidRPr="00421051">
        <w:rPr>
          <w:color w:val="000000" w:themeColor="text1"/>
          <w:sz w:val="20"/>
          <w:szCs w:val="20"/>
          <w:lang w:val="en-US"/>
        </w:rPr>
        <w:t xml:space="preserve">, “De SGP: </w:t>
      </w:r>
      <w:proofErr w:type="spellStart"/>
      <w:r w:rsidRPr="00421051">
        <w:rPr>
          <w:color w:val="000000" w:themeColor="text1"/>
          <w:sz w:val="20"/>
          <w:szCs w:val="20"/>
          <w:lang w:val="en-US"/>
        </w:rPr>
        <w:t>een</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karakteristieke</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eik</w:t>
      </w:r>
      <w:proofErr w:type="spellEnd"/>
      <w:r w:rsidRPr="00421051">
        <w:rPr>
          <w:color w:val="000000" w:themeColor="text1"/>
          <w:sz w:val="20"/>
          <w:szCs w:val="20"/>
          <w:lang w:val="en-US"/>
        </w:rPr>
        <w:t xml:space="preserve"> in </w:t>
      </w:r>
      <w:proofErr w:type="spellStart"/>
      <w:r w:rsidRPr="00421051">
        <w:rPr>
          <w:color w:val="000000" w:themeColor="text1"/>
          <w:sz w:val="20"/>
          <w:szCs w:val="20"/>
          <w:lang w:val="en-US"/>
        </w:rPr>
        <w:t>een</w:t>
      </w:r>
      <w:proofErr w:type="spellEnd"/>
      <w:r w:rsidRPr="00421051">
        <w:rPr>
          <w:color w:val="000000" w:themeColor="text1"/>
          <w:sz w:val="20"/>
          <w:szCs w:val="20"/>
          <w:lang w:val="en-US"/>
        </w:rPr>
        <w:t xml:space="preserve"> Hollands </w:t>
      </w:r>
      <w:proofErr w:type="spellStart"/>
      <w:r w:rsidRPr="00421051">
        <w:rPr>
          <w:color w:val="000000" w:themeColor="text1"/>
          <w:sz w:val="20"/>
          <w:szCs w:val="20"/>
          <w:lang w:val="en-US"/>
        </w:rPr>
        <w:t>weidelandschap</w:t>
      </w:r>
      <w:proofErr w:type="spellEnd"/>
      <w:r w:rsidRPr="00421051">
        <w:rPr>
          <w:color w:val="000000" w:themeColor="text1"/>
          <w:sz w:val="20"/>
          <w:szCs w:val="20"/>
          <w:lang w:val="en-US"/>
        </w:rPr>
        <w:t xml:space="preserve">”, in: </w:t>
      </w:r>
      <w:proofErr w:type="spellStart"/>
      <w:r w:rsidRPr="00421051">
        <w:rPr>
          <w:color w:val="000000" w:themeColor="text1"/>
          <w:sz w:val="20"/>
          <w:szCs w:val="20"/>
          <w:lang w:val="en-US"/>
        </w:rPr>
        <w:t>Friso</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Wielenga</w:t>
      </w:r>
      <w:proofErr w:type="spellEnd"/>
      <w:r w:rsidRPr="00421051">
        <w:rPr>
          <w:color w:val="000000" w:themeColor="text1"/>
          <w:sz w:val="20"/>
          <w:szCs w:val="20"/>
          <w:lang w:val="en-US"/>
        </w:rPr>
        <w:t xml:space="preserve">, Carla van </w:t>
      </w:r>
      <w:proofErr w:type="spellStart"/>
      <w:r w:rsidRPr="00421051">
        <w:rPr>
          <w:color w:val="000000" w:themeColor="text1"/>
          <w:sz w:val="20"/>
          <w:szCs w:val="20"/>
          <w:lang w:val="en-US"/>
        </w:rPr>
        <w:t>Baalen</w:t>
      </w:r>
      <w:proofErr w:type="spellEnd"/>
      <w:r w:rsidRPr="00421051">
        <w:rPr>
          <w:color w:val="000000" w:themeColor="text1"/>
          <w:sz w:val="20"/>
          <w:szCs w:val="20"/>
          <w:lang w:val="en-US"/>
        </w:rPr>
        <w:t xml:space="preserve">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Markus </w:t>
      </w:r>
      <w:proofErr w:type="spellStart"/>
      <w:r w:rsidRPr="00421051">
        <w:rPr>
          <w:color w:val="000000" w:themeColor="text1"/>
          <w:sz w:val="20"/>
          <w:szCs w:val="20"/>
          <w:lang w:val="en-US"/>
        </w:rPr>
        <w:t>Wilp</w:t>
      </w:r>
      <w:proofErr w:type="spellEnd"/>
      <w:r w:rsidRPr="00421051">
        <w:rPr>
          <w:color w:val="000000" w:themeColor="text1"/>
          <w:sz w:val="20"/>
          <w:szCs w:val="20"/>
          <w:lang w:val="en-US"/>
        </w:rPr>
        <w:t xml:space="preserve"> (red.), </w:t>
      </w:r>
      <w:proofErr w:type="spellStart"/>
      <w:r w:rsidRPr="00421051">
        <w:rPr>
          <w:i/>
          <w:color w:val="000000" w:themeColor="text1"/>
          <w:sz w:val="20"/>
          <w:szCs w:val="20"/>
          <w:lang w:val="en-US"/>
        </w:rPr>
        <w:t>Een</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versplinterd</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landschap</w:t>
      </w:r>
      <w:proofErr w:type="spellEnd"/>
      <w:r w:rsidRPr="00421051">
        <w:rPr>
          <w:i/>
          <w:color w:val="000000" w:themeColor="text1"/>
          <w:sz w:val="20"/>
          <w:szCs w:val="20"/>
          <w:lang w:val="en-US"/>
        </w:rPr>
        <w:t xml:space="preserve"> </w:t>
      </w:r>
      <w:r w:rsidRPr="00421051">
        <w:rPr>
          <w:color w:val="000000" w:themeColor="text1"/>
          <w:sz w:val="20"/>
          <w:szCs w:val="20"/>
          <w:lang w:val="en-US"/>
        </w:rPr>
        <w:t>(Amsterdam, 2018), 167-196, aldaar 188.</w:t>
      </w:r>
    </w:p>
  </w:footnote>
  <w:footnote w:id="5">
    <w:p w14:paraId="3EE679F2" w14:textId="31D0D3F2" w:rsidR="00B87C13" w:rsidRPr="00421051" w:rsidRDefault="00B87C13" w:rsidP="00CC74C8">
      <w:pPr>
        <w:pStyle w:val="Voetnoottekst"/>
        <w:spacing w:line="360" w:lineRule="auto"/>
        <w:jc w:val="both"/>
        <w:rPr>
          <w:color w:val="000000" w:themeColor="text1"/>
          <w:sz w:val="20"/>
          <w:szCs w:val="20"/>
        </w:rPr>
      </w:pPr>
      <w:r w:rsidRPr="00421051">
        <w:rPr>
          <w:rStyle w:val="Voetnootmarkering"/>
          <w:color w:val="000000" w:themeColor="text1"/>
          <w:sz w:val="20"/>
          <w:szCs w:val="20"/>
        </w:rPr>
        <w:footnoteRef/>
      </w:r>
      <w:r w:rsidRPr="00421051">
        <w:rPr>
          <w:color w:val="000000" w:themeColor="text1"/>
          <w:sz w:val="20"/>
          <w:szCs w:val="20"/>
        </w:rPr>
        <w:t xml:space="preserve"> Lukas van der Storm, “Thierry Baudet: ‘VVD en CDA willen Nederland vernietigen” (</w:t>
      </w:r>
      <w:r>
        <w:rPr>
          <w:color w:val="000000" w:themeColor="text1"/>
          <w:sz w:val="20"/>
          <w:szCs w:val="20"/>
        </w:rPr>
        <w:t xml:space="preserve">versie 11 april </w:t>
      </w:r>
      <w:r w:rsidRPr="00421051">
        <w:rPr>
          <w:color w:val="000000" w:themeColor="text1"/>
          <w:sz w:val="20"/>
          <w:szCs w:val="20"/>
        </w:rPr>
        <w:t xml:space="preserve">2020), </w:t>
      </w:r>
      <w:hyperlink r:id="rId2" w:history="1">
        <w:r w:rsidRPr="00421051">
          <w:rPr>
            <w:rStyle w:val="Hyperlink"/>
            <w:color w:val="000000" w:themeColor="text1"/>
            <w:sz w:val="20"/>
            <w:szCs w:val="20"/>
          </w:rPr>
          <w:t>https://www.destentor.nl/binnenland/thierry-baudet-vvd-en-cda-willen-nederland-vernietigen~a8bdd0ff/</w:t>
        </w:r>
      </w:hyperlink>
      <w:r w:rsidRPr="00421051">
        <w:rPr>
          <w:color w:val="000000" w:themeColor="text1"/>
          <w:sz w:val="20"/>
          <w:szCs w:val="20"/>
        </w:rPr>
        <w:t xml:space="preserve"> (</w:t>
      </w:r>
      <w:r>
        <w:rPr>
          <w:color w:val="000000" w:themeColor="text1"/>
          <w:sz w:val="20"/>
          <w:szCs w:val="20"/>
        </w:rPr>
        <w:t xml:space="preserve">16 juni </w:t>
      </w:r>
      <w:r w:rsidRPr="00421051">
        <w:rPr>
          <w:color w:val="000000" w:themeColor="text1"/>
          <w:sz w:val="20"/>
          <w:szCs w:val="20"/>
        </w:rPr>
        <w:t>2020).</w:t>
      </w:r>
    </w:p>
  </w:footnote>
  <w:footnote w:id="6">
    <w:p w14:paraId="26C377D3" w14:textId="77777777" w:rsidR="00B87C13" w:rsidRPr="00421051" w:rsidRDefault="00B87C13" w:rsidP="00CC74C8">
      <w:pPr>
        <w:pStyle w:val="Voetnoottekst"/>
        <w:spacing w:line="360" w:lineRule="auto"/>
        <w:jc w:val="both"/>
        <w:rPr>
          <w:color w:val="000000" w:themeColor="text1"/>
          <w:sz w:val="20"/>
          <w:szCs w:val="20"/>
        </w:rPr>
      </w:pPr>
      <w:r w:rsidRPr="00421051">
        <w:rPr>
          <w:rStyle w:val="Voetnootmarkering"/>
          <w:color w:val="000000" w:themeColor="text1"/>
          <w:sz w:val="20"/>
          <w:szCs w:val="20"/>
        </w:rPr>
        <w:footnoteRef/>
      </w:r>
      <w:r w:rsidRPr="00421051">
        <w:rPr>
          <w:color w:val="000000" w:themeColor="text1"/>
          <w:sz w:val="20"/>
          <w:szCs w:val="20"/>
          <w:lang w:val="en-US"/>
        </w:rPr>
        <w:t xml:space="preserve"> Sander Rietveld, </w:t>
      </w:r>
      <w:proofErr w:type="spellStart"/>
      <w:r w:rsidRPr="00421051">
        <w:rPr>
          <w:i/>
          <w:color w:val="000000" w:themeColor="text1"/>
          <w:sz w:val="20"/>
          <w:szCs w:val="20"/>
          <w:lang w:val="en-US"/>
        </w:rPr>
        <w:t>Nieuwe</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kruisvaarders</w:t>
      </w:r>
      <w:proofErr w:type="spellEnd"/>
      <w:r w:rsidRPr="00421051">
        <w:rPr>
          <w:i/>
          <w:color w:val="000000" w:themeColor="text1"/>
          <w:sz w:val="20"/>
          <w:szCs w:val="20"/>
          <w:lang w:val="en-US"/>
        </w:rPr>
        <w:t xml:space="preserve">: De </w:t>
      </w:r>
      <w:proofErr w:type="spellStart"/>
      <w:r w:rsidRPr="00421051">
        <w:rPr>
          <w:i/>
          <w:color w:val="000000" w:themeColor="text1"/>
          <w:sz w:val="20"/>
          <w:szCs w:val="20"/>
          <w:lang w:val="en-US"/>
        </w:rPr>
        <w:t>heilige</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alliantie</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tussen</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orthodoxe</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christenen</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en</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radicaalrechtse</w:t>
      </w:r>
      <w:proofErr w:type="spellEnd"/>
      <w:r w:rsidRPr="00421051">
        <w:rPr>
          <w:i/>
          <w:color w:val="000000" w:themeColor="text1"/>
          <w:sz w:val="20"/>
          <w:szCs w:val="20"/>
          <w:lang w:val="en-US"/>
        </w:rPr>
        <w:t xml:space="preserve"> </w:t>
      </w:r>
      <w:proofErr w:type="spellStart"/>
      <w:r w:rsidRPr="00421051">
        <w:rPr>
          <w:i/>
          <w:color w:val="000000" w:themeColor="text1"/>
          <w:sz w:val="20"/>
          <w:szCs w:val="20"/>
          <w:lang w:val="en-US"/>
        </w:rPr>
        <w:t>populisten</w:t>
      </w:r>
      <w:proofErr w:type="spellEnd"/>
      <w:r w:rsidRPr="00421051">
        <w:rPr>
          <w:i/>
          <w:color w:val="000000" w:themeColor="text1"/>
          <w:sz w:val="20"/>
          <w:szCs w:val="20"/>
          <w:lang w:val="en-US"/>
        </w:rPr>
        <w:t xml:space="preserve"> </w:t>
      </w:r>
      <w:r w:rsidRPr="00421051">
        <w:rPr>
          <w:color w:val="000000" w:themeColor="text1"/>
          <w:sz w:val="20"/>
          <w:szCs w:val="20"/>
          <w:lang w:val="en-US"/>
        </w:rPr>
        <w:t xml:space="preserve">(Amsterdam, 2021). </w:t>
      </w:r>
    </w:p>
  </w:footnote>
  <w:footnote w:id="7">
    <w:p w14:paraId="091735A2" w14:textId="067FEFDB" w:rsidR="00B87C13" w:rsidRPr="00B473BB" w:rsidRDefault="00B87C13" w:rsidP="00CC74C8">
      <w:pPr>
        <w:pStyle w:val="Voetnoottekst"/>
        <w:spacing w:line="360" w:lineRule="auto"/>
        <w:jc w:val="both"/>
        <w:rPr>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Ernst van den </w:t>
      </w:r>
      <w:proofErr w:type="spellStart"/>
      <w:r w:rsidRPr="00421051">
        <w:rPr>
          <w:color w:val="000000" w:themeColor="text1"/>
          <w:sz w:val="20"/>
          <w:szCs w:val="20"/>
          <w:lang w:val="en-US"/>
        </w:rPr>
        <w:t>Hemel</w:t>
      </w:r>
      <w:proofErr w:type="spellEnd"/>
      <w:r w:rsidRPr="00421051">
        <w:rPr>
          <w:color w:val="000000" w:themeColor="text1"/>
          <w:sz w:val="20"/>
          <w:szCs w:val="20"/>
          <w:lang w:val="en-US"/>
        </w:rPr>
        <w:t xml:space="preserve">, “Christian Atheism on Twitter: Dutch Populism and/as </w:t>
      </w:r>
      <w:proofErr w:type="spellStart"/>
      <w:r w:rsidRPr="00421051">
        <w:rPr>
          <w:color w:val="000000" w:themeColor="text1"/>
          <w:sz w:val="20"/>
          <w:szCs w:val="20"/>
          <w:lang w:val="en-US"/>
        </w:rPr>
        <w:t>Culturalized</w:t>
      </w:r>
      <w:proofErr w:type="spellEnd"/>
      <w:r w:rsidRPr="00421051">
        <w:rPr>
          <w:color w:val="000000" w:themeColor="text1"/>
          <w:sz w:val="20"/>
          <w:szCs w:val="20"/>
          <w:lang w:val="en-US"/>
        </w:rPr>
        <w:t xml:space="preserve"> Religion”, in: </w:t>
      </w:r>
      <w:proofErr w:type="spellStart"/>
      <w:r w:rsidR="00E15F8C" w:rsidRPr="00421051">
        <w:rPr>
          <w:color w:val="000000" w:themeColor="text1"/>
          <w:sz w:val="20"/>
          <w:szCs w:val="20"/>
          <w:lang w:val="en-US"/>
        </w:rPr>
        <w:t>Medovoi</w:t>
      </w:r>
      <w:proofErr w:type="spellEnd"/>
      <w:r w:rsidR="00E15F8C" w:rsidRPr="00421051">
        <w:rPr>
          <w:color w:val="000000" w:themeColor="text1"/>
          <w:sz w:val="20"/>
          <w:szCs w:val="20"/>
          <w:lang w:val="en-US"/>
        </w:rPr>
        <w:t xml:space="preserve"> </w:t>
      </w:r>
      <w:proofErr w:type="spellStart"/>
      <w:r w:rsidR="00E15F8C">
        <w:rPr>
          <w:color w:val="000000" w:themeColor="text1"/>
          <w:sz w:val="20"/>
          <w:szCs w:val="20"/>
          <w:lang w:val="en-US"/>
        </w:rPr>
        <w:t>Leerom</w:t>
      </w:r>
      <w:proofErr w:type="spellEnd"/>
      <w:r w:rsidR="00E15F8C">
        <w:rPr>
          <w:color w:val="000000" w:themeColor="text1"/>
          <w:sz w:val="20"/>
          <w:szCs w:val="20"/>
          <w:lang w:val="en-US"/>
        </w:rPr>
        <w:t xml:space="preserve">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Elizabeth Bentley (red.), </w:t>
      </w:r>
      <w:r w:rsidRPr="00421051">
        <w:rPr>
          <w:i/>
          <w:color w:val="000000" w:themeColor="text1"/>
          <w:sz w:val="20"/>
          <w:szCs w:val="20"/>
          <w:lang w:val="en-US"/>
        </w:rPr>
        <w:t xml:space="preserve">Religion, Secularism, and Political Belonging </w:t>
      </w:r>
      <w:r w:rsidRPr="00421051">
        <w:rPr>
          <w:color w:val="000000" w:themeColor="text1"/>
          <w:sz w:val="20"/>
          <w:szCs w:val="20"/>
          <w:lang w:val="en-US"/>
        </w:rPr>
        <w:t>(Durham, 2021) 125-138, aldaar 126.</w:t>
      </w:r>
    </w:p>
  </w:footnote>
  <w:footnote w:id="8">
    <w:p w14:paraId="165BFDFD" w14:textId="2AD96E65" w:rsidR="00B87C13" w:rsidRPr="00421051" w:rsidRDefault="00B87C13" w:rsidP="009D208B">
      <w:pPr>
        <w:spacing w:line="360" w:lineRule="auto"/>
        <w:jc w:val="both"/>
        <w:rPr>
          <w:rFonts w:eastAsia="Times New Roman"/>
          <w:color w:val="000000" w:themeColor="text1"/>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w:t>
      </w:r>
      <w:r w:rsidRPr="00421051">
        <w:rPr>
          <w:rFonts w:eastAsia="Times New Roman"/>
          <w:iCs/>
          <w:color w:val="000000" w:themeColor="text1"/>
          <w:spacing w:val="6"/>
          <w:sz w:val="20"/>
          <w:szCs w:val="20"/>
          <w:shd w:val="clear" w:color="auto" w:fill="FFFFFF"/>
          <w:lang w:val="en-US"/>
        </w:rPr>
        <w:t xml:space="preserve">Andrew </w:t>
      </w:r>
      <w:proofErr w:type="spellStart"/>
      <w:r w:rsidRPr="00421051">
        <w:rPr>
          <w:rFonts w:eastAsia="Times New Roman"/>
          <w:iCs/>
          <w:color w:val="000000" w:themeColor="text1"/>
          <w:spacing w:val="6"/>
          <w:sz w:val="20"/>
          <w:szCs w:val="20"/>
          <w:shd w:val="clear" w:color="auto" w:fill="FFFFFF"/>
          <w:lang w:val="en-US"/>
        </w:rPr>
        <w:t>Arato</w:t>
      </w:r>
      <w:proofErr w:type="spellEnd"/>
      <w:r w:rsidRPr="00421051">
        <w:rPr>
          <w:rFonts w:eastAsia="Times New Roman"/>
          <w:iCs/>
          <w:color w:val="000000" w:themeColor="text1"/>
          <w:spacing w:val="6"/>
          <w:sz w:val="20"/>
          <w:szCs w:val="20"/>
          <w:shd w:val="clear" w:color="auto" w:fill="FFFFFF"/>
          <w:lang w:val="en-US"/>
        </w:rPr>
        <w:t xml:space="preserve"> </w:t>
      </w:r>
      <w:proofErr w:type="spellStart"/>
      <w:r w:rsidRPr="00421051">
        <w:rPr>
          <w:rFonts w:eastAsia="Times New Roman"/>
          <w:iCs/>
          <w:color w:val="000000" w:themeColor="text1"/>
          <w:spacing w:val="6"/>
          <w:sz w:val="20"/>
          <w:szCs w:val="20"/>
          <w:shd w:val="clear" w:color="auto" w:fill="FFFFFF"/>
          <w:lang w:val="en-US"/>
        </w:rPr>
        <w:t>en</w:t>
      </w:r>
      <w:proofErr w:type="spellEnd"/>
      <w:r w:rsidRPr="00421051">
        <w:rPr>
          <w:rFonts w:eastAsia="Times New Roman"/>
          <w:iCs/>
          <w:color w:val="000000" w:themeColor="text1"/>
          <w:spacing w:val="6"/>
          <w:sz w:val="20"/>
          <w:szCs w:val="20"/>
          <w:shd w:val="clear" w:color="auto" w:fill="FFFFFF"/>
          <w:lang w:val="en-US"/>
        </w:rPr>
        <w:t xml:space="preserve"> Jean L. Cohen</w:t>
      </w:r>
      <w:r w:rsidRPr="00421051">
        <w:rPr>
          <w:color w:val="000000" w:themeColor="text1"/>
          <w:sz w:val="20"/>
          <w:szCs w:val="20"/>
          <w:lang w:val="en-US"/>
        </w:rPr>
        <w:t>, “Civil society, populism, and religion”, in: Carlos d</w:t>
      </w:r>
      <w:r w:rsidRPr="00421051">
        <w:rPr>
          <w:rFonts w:eastAsia="Times New Roman"/>
          <w:color w:val="000000" w:themeColor="text1"/>
          <w:sz w:val="20"/>
          <w:szCs w:val="20"/>
          <w:shd w:val="clear" w:color="auto" w:fill="FFFFFF"/>
          <w:lang w:val="en-US"/>
        </w:rPr>
        <w:t>e la Torre (red.), </w:t>
      </w:r>
      <w:r w:rsidRPr="00421051">
        <w:rPr>
          <w:rFonts w:eastAsia="Times New Roman"/>
          <w:i/>
          <w:iCs/>
          <w:color w:val="000000" w:themeColor="text1"/>
          <w:sz w:val="20"/>
          <w:szCs w:val="20"/>
          <w:lang w:val="en-US"/>
        </w:rPr>
        <w:t>Routledge handbook of global populism</w:t>
      </w:r>
      <w:r w:rsidRPr="00421051">
        <w:rPr>
          <w:rFonts w:eastAsia="Times New Roman"/>
          <w:color w:val="000000" w:themeColor="text1"/>
          <w:sz w:val="20"/>
          <w:szCs w:val="20"/>
          <w:shd w:val="clear" w:color="auto" w:fill="FFFFFF"/>
          <w:lang w:val="en-US"/>
        </w:rPr>
        <w:t xml:space="preserve"> (</w:t>
      </w:r>
      <w:proofErr w:type="spellStart"/>
      <w:r w:rsidRPr="00421051">
        <w:rPr>
          <w:rFonts w:eastAsia="Times New Roman"/>
          <w:color w:val="000000" w:themeColor="text1"/>
          <w:sz w:val="20"/>
          <w:szCs w:val="20"/>
          <w:shd w:val="clear" w:color="auto" w:fill="FFFFFF"/>
          <w:lang w:val="en-US"/>
        </w:rPr>
        <w:t>Londen</w:t>
      </w:r>
      <w:proofErr w:type="spellEnd"/>
      <w:r w:rsidRPr="00421051">
        <w:rPr>
          <w:rFonts w:eastAsia="Times New Roman"/>
          <w:color w:val="000000" w:themeColor="text1"/>
          <w:sz w:val="20"/>
          <w:szCs w:val="20"/>
          <w:shd w:val="clear" w:color="auto" w:fill="FFFFFF"/>
          <w:lang w:val="en-US"/>
        </w:rPr>
        <w:t>, 2018), 98-112</w:t>
      </w:r>
      <w:r w:rsidR="005E1B0B">
        <w:rPr>
          <w:rFonts w:eastAsia="Times New Roman"/>
          <w:color w:val="000000" w:themeColor="text1"/>
          <w:sz w:val="20"/>
          <w:szCs w:val="20"/>
          <w:lang w:val="en-US"/>
        </w:rPr>
        <w:t>,</w:t>
      </w:r>
      <w:r w:rsidRPr="00421051">
        <w:rPr>
          <w:rFonts w:eastAsia="Times New Roman"/>
          <w:color w:val="000000" w:themeColor="text1"/>
          <w:sz w:val="20"/>
          <w:szCs w:val="20"/>
          <w:lang w:val="en-US"/>
        </w:rPr>
        <w:t xml:space="preserve"> aldaa</w:t>
      </w:r>
      <w:r w:rsidR="005E1B0B">
        <w:rPr>
          <w:rFonts w:eastAsia="Times New Roman"/>
          <w:color w:val="000000" w:themeColor="text1"/>
          <w:sz w:val="20"/>
          <w:szCs w:val="20"/>
          <w:lang w:val="en-US"/>
        </w:rPr>
        <w:t>r 98.</w:t>
      </w:r>
    </w:p>
  </w:footnote>
  <w:footnote w:id="9">
    <w:p w14:paraId="4762ED00" w14:textId="0630D4FC" w:rsidR="00B87C13" w:rsidRPr="00421051" w:rsidRDefault="00B87C13" w:rsidP="009D208B">
      <w:pPr>
        <w:pStyle w:val="Voetnoottekst"/>
        <w:spacing w:line="360" w:lineRule="auto"/>
        <w:jc w:val="both"/>
        <w:rPr>
          <w:color w:val="000000" w:themeColor="text1"/>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Nadia </w:t>
      </w:r>
      <w:proofErr w:type="spellStart"/>
      <w:r w:rsidRPr="00421051">
        <w:rPr>
          <w:color w:val="000000" w:themeColor="text1"/>
          <w:sz w:val="20"/>
          <w:szCs w:val="20"/>
          <w:lang w:val="en-US"/>
        </w:rPr>
        <w:t>Marzouki</w:t>
      </w:r>
      <w:proofErr w:type="spellEnd"/>
      <w:r w:rsidRPr="00421051">
        <w:rPr>
          <w:color w:val="000000" w:themeColor="text1"/>
          <w:sz w:val="20"/>
          <w:szCs w:val="20"/>
          <w:lang w:val="en-US"/>
        </w:rPr>
        <w:t xml:space="preserve">, Duncan McDonnell </w:t>
      </w:r>
      <w:proofErr w:type="spellStart"/>
      <w:r w:rsidRPr="00421051">
        <w:rPr>
          <w:color w:val="000000" w:themeColor="text1"/>
          <w:sz w:val="20"/>
          <w:szCs w:val="20"/>
          <w:lang w:val="en-US"/>
        </w:rPr>
        <w:t>en</w:t>
      </w:r>
      <w:proofErr w:type="spellEnd"/>
      <w:r w:rsidRPr="00421051">
        <w:rPr>
          <w:color w:val="000000" w:themeColor="text1"/>
          <w:sz w:val="20"/>
          <w:szCs w:val="20"/>
          <w:lang w:val="en-US"/>
        </w:rPr>
        <w:t xml:space="preserve"> Olivier Roy (red.), </w:t>
      </w:r>
      <w:r w:rsidRPr="00421051">
        <w:rPr>
          <w:i/>
          <w:color w:val="000000" w:themeColor="text1"/>
          <w:sz w:val="20"/>
          <w:szCs w:val="20"/>
          <w:lang w:val="en-US"/>
        </w:rPr>
        <w:t>Saving the People: How Populists Hijack Religion</w:t>
      </w:r>
      <w:r w:rsidRPr="00421051">
        <w:rPr>
          <w:color w:val="000000" w:themeColor="text1"/>
          <w:sz w:val="20"/>
          <w:szCs w:val="20"/>
          <w:lang w:val="en-US"/>
        </w:rPr>
        <w:t xml:space="preserve"> (</w:t>
      </w:r>
      <w:proofErr w:type="spellStart"/>
      <w:r w:rsidRPr="00421051">
        <w:rPr>
          <w:color w:val="000000" w:themeColor="text1"/>
          <w:sz w:val="20"/>
          <w:szCs w:val="20"/>
          <w:lang w:val="en-US"/>
        </w:rPr>
        <w:t>Londen</w:t>
      </w:r>
      <w:proofErr w:type="spellEnd"/>
      <w:r w:rsidRPr="00421051">
        <w:rPr>
          <w:color w:val="000000" w:themeColor="text1"/>
          <w:sz w:val="20"/>
          <w:szCs w:val="20"/>
          <w:lang w:val="en-US"/>
        </w:rPr>
        <w:t xml:space="preserve">, 2016). </w:t>
      </w:r>
    </w:p>
  </w:footnote>
  <w:footnote w:id="10">
    <w:p w14:paraId="3FF81C1F" w14:textId="4F458419" w:rsidR="00B87C13" w:rsidRPr="00421051" w:rsidRDefault="00B87C13" w:rsidP="009D208B">
      <w:pPr>
        <w:pStyle w:val="Voetnoottekst"/>
        <w:spacing w:line="360" w:lineRule="auto"/>
        <w:jc w:val="both"/>
        <w:rPr>
          <w:color w:val="000000" w:themeColor="text1"/>
          <w:sz w:val="20"/>
          <w:szCs w:val="20"/>
        </w:rPr>
      </w:pPr>
      <w:r w:rsidRPr="00421051">
        <w:rPr>
          <w:rStyle w:val="Voetnootmarkering"/>
          <w:color w:val="000000" w:themeColor="text1"/>
          <w:sz w:val="20"/>
          <w:szCs w:val="20"/>
        </w:rPr>
        <w:footnoteRef/>
      </w:r>
      <w:r w:rsidRPr="00421051">
        <w:rPr>
          <w:color w:val="000000" w:themeColor="text1"/>
          <w:sz w:val="20"/>
          <w:szCs w:val="20"/>
          <w:lang w:val="en-US"/>
        </w:rPr>
        <w:t xml:space="preserve"> Olivier Roy, </w:t>
      </w:r>
      <w:r w:rsidRPr="00421051">
        <w:rPr>
          <w:i/>
          <w:color w:val="000000" w:themeColor="text1"/>
          <w:sz w:val="20"/>
          <w:szCs w:val="20"/>
          <w:lang w:val="en-US"/>
        </w:rPr>
        <w:t xml:space="preserve">Is Europa nog </w:t>
      </w:r>
      <w:proofErr w:type="spellStart"/>
      <w:r w:rsidRPr="00421051">
        <w:rPr>
          <w:i/>
          <w:color w:val="000000" w:themeColor="text1"/>
          <w:sz w:val="20"/>
          <w:szCs w:val="20"/>
          <w:lang w:val="en-US"/>
        </w:rPr>
        <w:t>christelijk</w:t>
      </w:r>
      <w:proofErr w:type="spellEnd"/>
      <w:r w:rsidRPr="00421051">
        <w:rPr>
          <w:i/>
          <w:color w:val="000000" w:themeColor="text1"/>
          <w:sz w:val="20"/>
          <w:szCs w:val="20"/>
          <w:lang w:val="en-US"/>
        </w:rPr>
        <w:t>?</w:t>
      </w:r>
      <w:r w:rsidRPr="00421051">
        <w:rPr>
          <w:color w:val="000000" w:themeColor="text1"/>
          <w:sz w:val="20"/>
          <w:szCs w:val="20"/>
          <w:lang w:val="en-US"/>
        </w:rPr>
        <w:t xml:space="preserve"> </w:t>
      </w:r>
      <w:r w:rsidRPr="00421051">
        <w:rPr>
          <w:color w:val="000000" w:themeColor="text1"/>
          <w:sz w:val="20"/>
          <w:szCs w:val="20"/>
        </w:rPr>
        <w:t>(Utrecht, 2020).</w:t>
      </w:r>
    </w:p>
  </w:footnote>
  <w:footnote w:id="11">
    <w:p w14:paraId="077F5253" w14:textId="454E36CF" w:rsidR="00B87C13" w:rsidRPr="009D208B" w:rsidRDefault="00B87C13" w:rsidP="009D208B">
      <w:pPr>
        <w:spacing w:line="360" w:lineRule="auto"/>
        <w:jc w:val="both"/>
        <w:rPr>
          <w:sz w:val="20"/>
          <w:szCs w:val="20"/>
        </w:rPr>
      </w:pPr>
      <w:r w:rsidRPr="00421051">
        <w:rPr>
          <w:rStyle w:val="Voetnootmarkering"/>
          <w:color w:val="000000" w:themeColor="text1"/>
          <w:sz w:val="20"/>
          <w:szCs w:val="20"/>
        </w:rPr>
        <w:footnoteRef/>
      </w:r>
      <w:r w:rsidRPr="00421051">
        <w:rPr>
          <w:color w:val="000000" w:themeColor="text1"/>
          <w:sz w:val="20"/>
          <w:szCs w:val="20"/>
        </w:rPr>
        <w:t xml:space="preserve"> Fien de </w:t>
      </w:r>
      <w:proofErr w:type="spellStart"/>
      <w:r w:rsidRPr="00421051">
        <w:rPr>
          <w:color w:val="000000" w:themeColor="text1"/>
          <w:sz w:val="20"/>
          <w:szCs w:val="20"/>
        </w:rPr>
        <w:t>Coninck</w:t>
      </w:r>
      <w:proofErr w:type="spellEnd"/>
      <w:r w:rsidRPr="00421051">
        <w:rPr>
          <w:color w:val="000000" w:themeColor="text1"/>
          <w:sz w:val="20"/>
          <w:szCs w:val="20"/>
        </w:rPr>
        <w:t>, “Controversiële ui</w:t>
      </w:r>
      <w:r w:rsidR="005E1B0B">
        <w:rPr>
          <w:color w:val="000000" w:themeColor="text1"/>
          <w:sz w:val="20"/>
          <w:szCs w:val="20"/>
        </w:rPr>
        <w:t xml:space="preserve">tspraak CSU-minister </w:t>
      </w:r>
      <w:proofErr w:type="spellStart"/>
      <w:r w:rsidR="005E1B0B">
        <w:rPr>
          <w:color w:val="000000" w:themeColor="text1"/>
          <w:sz w:val="20"/>
          <w:szCs w:val="20"/>
        </w:rPr>
        <w:t>Seehofer</w:t>
      </w:r>
      <w:proofErr w:type="spellEnd"/>
      <w:r w:rsidR="005E1B0B">
        <w:rPr>
          <w:color w:val="000000" w:themeColor="text1"/>
          <w:sz w:val="20"/>
          <w:szCs w:val="20"/>
        </w:rPr>
        <w:t>: “</w:t>
      </w:r>
      <w:r w:rsidRPr="00421051">
        <w:rPr>
          <w:color w:val="000000" w:themeColor="text1"/>
          <w:sz w:val="20"/>
          <w:szCs w:val="20"/>
        </w:rPr>
        <w:t>Moslims zijn een deel van D</w:t>
      </w:r>
      <w:r>
        <w:rPr>
          <w:color w:val="000000" w:themeColor="text1"/>
          <w:sz w:val="20"/>
          <w:szCs w:val="20"/>
        </w:rPr>
        <w:t>uitsland, de islam niet</w:t>
      </w:r>
      <w:r w:rsidR="005E1B0B">
        <w:rPr>
          <w:color w:val="000000" w:themeColor="text1"/>
          <w:sz w:val="20"/>
          <w:szCs w:val="20"/>
        </w:rPr>
        <w:t>””</w:t>
      </w:r>
      <w:r>
        <w:rPr>
          <w:color w:val="000000" w:themeColor="text1"/>
          <w:sz w:val="20"/>
          <w:szCs w:val="20"/>
        </w:rPr>
        <w:t xml:space="preserve"> (versie 16 maart </w:t>
      </w:r>
      <w:r w:rsidRPr="00421051">
        <w:rPr>
          <w:color w:val="000000" w:themeColor="text1"/>
          <w:sz w:val="20"/>
          <w:szCs w:val="20"/>
        </w:rPr>
        <w:t xml:space="preserve">2018), </w:t>
      </w:r>
      <w:hyperlink r:id="rId3" w:history="1">
        <w:r w:rsidRPr="00421051">
          <w:rPr>
            <w:rStyle w:val="Hyperlink"/>
            <w:color w:val="000000" w:themeColor="text1"/>
            <w:sz w:val="20"/>
            <w:szCs w:val="20"/>
          </w:rPr>
          <w:t>https://www.vrt.be/vrtnws/nl/2018/03/16/controversiele-uitspraak-nieuwe-minister---moslims-zijn-een-deel/</w:t>
        </w:r>
      </w:hyperlink>
      <w:r>
        <w:rPr>
          <w:color w:val="000000" w:themeColor="text1"/>
          <w:sz w:val="20"/>
          <w:szCs w:val="20"/>
        </w:rPr>
        <w:t xml:space="preserve"> (16 juni </w:t>
      </w:r>
      <w:r w:rsidRPr="00421051">
        <w:rPr>
          <w:color w:val="000000" w:themeColor="text1"/>
          <w:sz w:val="20"/>
          <w:szCs w:val="20"/>
        </w:rPr>
        <w:t>2022).</w:t>
      </w:r>
      <w:r w:rsidRPr="00421051">
        <w:rPr>
          <w:color w:val="000000" w:themeColor="text1"/>
        </w:rPr>
        <w:t xml:space="preserve"> </w:t>
      </w:r>
    </w:p>
  </w:footnote>
  <w:footnote w:id="12">
    <w:p w14:paraId="7A7B90BF" w14:textId="3185EBDE" w:rsidR="00B87C13" w:rsidRPr="00421051" w:rsidRDefault="00B87C13" w:rsidP="009349F9">
      <w:pPr>
        <w:pStyle w:val="Voetnoottekst"/>
        <w:spacing w:line="360" w:lineRule="auto"/>
        <w:jc w:val="both"/>
        <w:rPr>
          <w:color w:val="000000" w:themeColor="text1"/>
          <w:sz w:val="20"/>
          <w:szCs w:val="20"/>
        </w:rPr>
      </w:pPr>
      <w:r w:rsidRPr="00421051">
        <w:rPr>
          <w:rStyle w:val="Voetnootmarkering"/>
          <w:color w:val="000000" w:themeColor="text1"/>
          <w:sz w:val="20"/>
          <w:szCs w:val="20"/>
        </w:rPr>
        <w:footnoteRef/>
      </w:r>
      <w:r w:rsidRPr="00421051">
        <w:rPr>
          <w:color w:val="000000" w:themeColor="text1"/>
          <w:sz w:val="20"/>
          <w:szCs w:val="20"/>
          <w:lang w:val="en-US"/>
        </w:rPr>
        <w:t xml:space="preserve"> Samuel P. Huntington. "The clash of civiliz</w:t>
      </w:r>
      <w:r>
        <w:rPr>
          <w:color w:val="000000" w:themeColor="text1"/>
          <w:sz w:val="20"/>
          <w:szCs w:val="20"/>
          <w:lang w:val="en-US"/>
        </w:rPr>
        <w:t>ations</w:t>
      </w:r>
      <w:r w:rsidRPr="00421051">
        <w:rPr>
          <w:color w:val="000000" w:themeColor="text1"/>
          <w:sz w:val="20"/>
          <w:szCs w:val="20"/>
          <w:lang w:val="en-US"/>
        </w:rPr>
        <w:t xml:space="preserve">", </w:t>
      </w:r>
      <w:proofErr w:type="spellStart"/>
      <w:r>
        <w:rPr>
          <w:i/>
          <w:color w:val="000000" w:themeColor="text1"/>
          <w:sz w:val="20"/>
          <w:szCs w:val="20"/>
          <w:lang w:val="en-US"/>
        </w:rPr>
        <w:t>Forreign</w:t>
      </w:r>
      <w:proofErr w:type="spellEnd"/>
      <w:r>
        <w:rPr>
          <w:i/>
          <w:color w:val="000000" w:themeColor="text1"/>
          <w:sz w:val="20"/>
          <w:szCs w:val="20"/>
          <w:lang w:val="en-US"/>
        </w:rPr>
        <w:t xml:space="preserve"> Affairs</w:t>
      </w:r>
      <w:r w:rsidRPr="00421051">
        <w:rPr>
          <w:color w:val="000000" w:themeColor="text1"/>
          <w:sz w:val="20"/>
          <w:szCs w:val="20"/>
          <w:lang w:val="en-US"/>
        </w:rPr>
        <w:t xml:space="preserve"> </w:t>
      </w:r>
      <w:r>
        <w:rPr>
          <w:color w:val="000000" w:themeColor="text1"/>
          <w:sz w:val="20"/>
          <w:szCs w:val="20"/>
          <w:lang w:val="en-US"/>
        </w:rPr>
        <w:t xml:space="preserve">72 </w:t>
      </w:r>
      <w:r w:rsidRPr="00421051">
        <w:rPr>
          <w:color w:val="000000" w:themeColor="text1"/>
          <w:sz w:val="20"/>
          <w:szCs w:val="20"/>
          <w:lang w:val="en-US"/>
        </w:rPr>
        <w:t>(</w:t>
      </w:r>
      <w:r>
        <w:rPr>
          <w:color w:val="000000" w:themeColor="text1"/>
          <w:sz w:val="20"/>
          <w:szCs w:val="20"/>
          <w:lang w:val="en-US"/>
        </w:rPr>
        <w:t>1993</w:t>
      </w:r>
      <w:r w:rsidRPr="00421051">
        <w:rPr>
          <w:color w:val="000000" w:themeColor="text1"/>
          <w:sz w:val="20"/>
          <w:szCs w:val="20"/>
          <w:lang w:val="en-US"/>
        </w:rPr>
        <w:t>)</w:t>
      </w:r>
      <w:r>
        <w:rPr>
          <w:color w:val="000000" w:themeColor="text1"/>
          <w:sz w:val="20"/>
          <w:szCs w:val="20"/>
          <w:lang w:val="en-US"/>
        </w:rPr>
        <w:t xml:space="preserve"> 3</w:t>
      </w:r>
      <w:r w:rsidRPr="00421051">
        <w:rPr>
          <w:color w:val="000000" w:themeColor="text1"/>
          <w:sz w:val="20"/>
          <w:szCs w:val="20"/>
          <w:lang w:val="en-US"/>
        </w:rPr>
        <w:t xml:space="preserve">, </w:t>
      </w:r>
      <w:r>
        <w:rPr>
          <w:color w:val="000000" w:themeColor="text1"/>
          <w:sz w:val="20"/>
          <w:szCs w:val="20"/>
        </w:rPr>
        <w:t>22-49.</w:t>
      </w:r>
    </w:p>
  </w:footnote>
  <w:footnote w:id="13">
    <w:p w14:paraId="79B67EF7" w14:textId="76DEABF5" w:rsidR="00B87C13" w:rsidRPr="00421051" w:rsidRDefault="00B87C13" w:rsidP="009349F9">
      <w:pPr>
        <w:pStyle w:val="Voetnoottekst"/>
        <w:spacing w:line="360" w:lineRule="auto"/>
        <w:jc w:val="both"/>
        <w:rPr>
          <w:color w:val="000000" w:themeColor="text1"/>
          <w:sz w:val="20"/>
          <w:szCs w:val="20"/>
          <w:lang w:val="en-US"/>
        </w:rPr>
      </w:pPr>
      <w:r w:rsidRPr="00421051">
        <w:rPr>
          <w:rStyle w:val="Voetnootmarkering"/>
          <w:color w:val="000000" w:themeColor="text1"/>
          <w:sz w:val="20"/>
          <w:szCs w:val="20"/>
        </w:rPr>
        <w:footnoteRef/>
      </w:r>
      <w:r w:rsidRPr="00421051">
        <w:rPr>
          <w:color w:val="000000" w:themeColor="text1"/>
          <w:sz w:val="20"/>
          <w:szCs w:val="20"/>
          <w:lang w:val="en-US"/>
        </w:rPr>
        <w:t xml:space="preserve"> </w:t>
      </w:r>
      <w:r w:rsidRPr="00421051">
        <w:rPr>
          <w:rFonts w:eastAsia="Times New Roman"/>
          <w:color w:val="000000" w:themeColor="text1"/>
          <w:sz w:val="20"/>
          <w:szCs w:val="20"/>
          <w:lang w:val="en-US"/>
        </w:rPr>
        <w:t xml:space="preserve">Rogers Brubaker, “Between nationalism and </w:t>
      </w:r>
      <w:proofErr w:type="spellStart"/>
      <w:r w:rsidRPr="00421051">
        <w:rPr>
          <w:rFonts w:eastAsia="Times New Roman"/>
          <w:color w:val="000000" w:themeColor="text1"/>
          <w:sz w:val="20"/>
          <w:szCs w:val="20"/>
          <w:lang w:val="en-US"/>
        </w:rPr>
        <w:t>civilizationism</w:t>
      </w:r>
      <w:proofErr w:type="spellEnd"/>
      <w:r w:rsidRPr="00421051">
        <w:rPr>
          <w:rFonts w:eastAsia="Times New Roman"/>
          <w:color w:val="000000" w:themeColor="text1"/>
          <w:sz w:val="20"/>
          <w:szCs w:val="20"/>
          <w:lang w:val="en-US"/>
        </w:rPr>
        <w:t xml:space="preserve">: the European populist moment in comparative perspective”, </w:t>
      </w:r>
      <w:r w:rsidRPr="00421051">
        <w:rPr>
          <w:rFonts w:eastAsia="Times New Roman"/>
          <w:i/>
          <w:color w:val="000000" w:themeColor="text1"/>
          <w:sz w:val="20"/>
          <w:szCs w:val="20"/>
          <w:lang w:val="en-US"/>
        </w:rPr>
        <w:t>Ethnic and Racial Studies</w:t>
      </w:r>
      <w:r w:rsidRPr="00421051">
        <w:rPr>
          <w:rFonts w:eastAsia="Times New Roman"/>
          <w:color w:val="000000" w:themeColor="text1"/>
          <w:sz w:val="20"/>
          <w:szCs w:val="20"/>
          <w:lang w:val="en-US"/>
        </w:rPr>
        <w:t xml:space="preserve"> 40 (2017) 8, 1191–1226, aldaar 1191.</w:t>
      </w:r>
    </w:p>
  </w:footnote>
  <w:footnote w:id="14">
    <w:p w14:paraId="695D7643" w14:textId="5EDBAC53" w:rsidR="00B87C13" w:rsidRPr="00C63BB8" w:rsidRDefault="00B87C13" w:rsidP="009349F9">
      <w:pPr>
        <w:pStyle w:val="Voetnoottekst"/>
        <w:spacing w:line="360" w:lineRule="auto"/>
        <w:jc w:val="both"/>
        <w:rPr>
          <w:sz w:val="20"/>
          <w:szCs w:val="20"/>
          <w:lang w:val="en-US"/>
        </w:rPr>
      </w:pPr>
      <w:r w:rsidRPr="00421051">
        <w:rPr>
          <w:rStyle w:val="Voetnootmarkering"/>
          <w:color w:val="000000" w:themeColor="text1"/>
          <w:sz w:val="20"/>
          <w:szCs w:val="20"/>
        </w:rPr>
        <w:footnoteRef/>
      </w:r>
      <w:r w:rsidRPr="00421051">
        <w:rPr>
          <w:color w:val="000000" w:themeColor="text1"/>
          <w:sz w:val="20"/>
          <w:szCs w:val="20"/>
        </w:rPr>
        <w:t xml:space="preserve"> Forum voor Democratie, “Wet Bescherming Nederlandse Waarden”, </w:t>
      </w:r>
      <w:hyperlink r:id="rId4" w:history="1">
        <w:r w:rsidRPr="00421051">
          <w:rPr>
            <w:rStyle w:val="Hyperlink"/>
            <w:color w:val="000000" w:themeColor="text1"/>
            <w:sz w:val="20"/>
            <w:szCs w:val="20"/>
          </w:rPr>
          <w:t>https://www.fvd.nl/wet_bescherming_nederlandse_waarden</w:t>
        </w:r>
      </w:hyperlink>
      <w:r w:rsidRPr="00421051">
        <w:rPr>
          <w:color w:val="000000" w:themeColor="text1"/>
          <w:sz w:val="20"/>
          <w:szCs w:val="20"/>
        </w:rPr>
        <w:t xml:space="preserve"> </w:t>
      </w:r>
      <w:r>
        <w:rPr>
          <w:color w:val="000000" w:themeColor="text1"/>
          <w:sz w:val="20"/>
          <w:szCs w:val="20"/>
        </w:rPr>
        <w:t xml:space="preserve">(16 juni </w:t>
      </w:r>
      <w:r w:rsidRPr="00421051">
        <w:rPr>
          <w:color w:val="000000" w:themeColor="text1"/>
          <w:sz w:val="20"/>
          <w:szCs w:val="20"/>
        </w:rPr>
        <w:t>2022).</w:t>
      </w:r>
    </w:p>
  </w:footnote>
  <w:footnote w:id="15">
    <w:p w14:paraId="0F204EF3" w14:textId="6F463759" w:rsidR="00B87C13" w:rsidRPr="00C63BB8" w:rsidRDefault="00B87C13" w:rsidP="009066F6">
      <w:pPr>
        <w:spacing w:line="360" w:lineRule="auto"/>
        <w:jc w:val="both"/>
        <w:rPr>
          <w:rFonts w:eastAsia="Times New Roman"/>
          <w:sz w:val="20"/>
          <w:szCs w:val="20"/>
          <w:lang w:val="en-US"/>
        </w:rPr>
      </w:pPr>
      <w:r w:rsidRPr="00C63BB8">
        <w:rPr>
          <w:rStyle w:val="Voetnootmarkering"/>
          <w:sz w:val="20"/>
          <w:szCs w:val="20"/>
        </w:rPr>
        <w:footnoteRef/>
      </w:r>
      <w:r w:rsidRPr="00C63BB8">
        <w:rPr>
          <w:sz w:val="20"/>
          <w:szCs w:val="20"/>
          <w:lang w:val="en-US"/>
        </w:rPr>
        <w:t xml:space="preserve">  </w:t>
      </w:r>
      <w:r w:rsidRPr="00C63BB8">
        <w:rPr>
          <w:rFonts w:eastAsia="Times New Roman"/>
          <w:sz w:val="20"/>
          <w:szCs w:val="20"/>
          <w:lang w:val="en-US"/>
        </w:rPr>
        <w:t xml:space="preserve">Ivan </w:t>
      </w:r>
      <w:proofErr w:type="spellStart"/>
      <w:r w:rsidRPr="00C63BB8">
        <w:rPr>
          <w:rFonts w:eastAsia="Times New Roman"/>
          <w:sz w:val="20"/>
          <w:szCs w:val="20"/>
          <w:lang w:val="en-US"/>
        </w:rPr>
        <w:t>Strenski</w:t>
      </w:r>
      <w:proofErr w:type="spellEnd"/>
      <w:r w:rsidRPr="00C63BB8">
        <w:rPr>
          <w:rFonts w:eastAsia="Times New Roman"/>
          <w:sz w:val="20"/>
          <w:szCs w:val="20"/>
          <w:lang w:val="en-US"/>
        </w:rPr>
        <w:t xml:space="preserve">, “Prospects for the Death of Europe: Islam, Christianity, the Future Identity of Europe”, </w:t>
      </w:r>
      <w:r w:rsidRPr="00C63BB8">
        <w:rPr>
          <w:rFonts w:eastAsia="Times New Roman"/>
          <w:i/>
          <w:sz w:val="20"/>
          <w:szCs w:val="20"/>
          <w:lang w:val="en-US"/>
        </w:rPr>
        <w:t>Terrorism and Political Violence</w:t>
      </w:r>
      <w:r w:rsidRPr="00C63BB8">
        <w:rPr>
          <w:rFonts w:eastAsia="Times New Roman"/>
          <w:sz w:val="20"/>
          <w:szCs w:val="20"/>
          <w:lang w:val="en-US"/>
        </w:rPr>
        <w:t xml:space="preserve"> 32 (2020) 3, 654-680, aldaar</w:t>
      </w:r>
      <w:r w:rsidRPr="00C63BB8">
        <w:rPr>
          <w:sz w:val="20"/>
          <w:szCs w:val="20"/>
          <w:lang w:val="en-US"/>
        </w:rPr>
        <w:t xml:space="preserve"> 663.</w:t>
      </w:r>
    </w:p>
  </w:footnote>
  <w:footnote w:id="16">
    <w:p w14:paraId="7D5EE472" w14:textId="77777777" w:rsidR="001E5F41" w:rsidRPr="00C63BB8" w:rsidRDefault="001E5F41" w:rsidP="001E5F41">
      <w:pPr>
        <w:pStyle w:val="Voetnoottekst"/>
        <w:spacing w:line="360" w:lineRule="auto"/>
        <w:jc w:val="both"/>
        <w:rPr>
          <w:sz w:val="20"/>
          <w:szCs w:val="20"/>
          <w:lang w:val="en-US"/>
        </w:rPr>
      </w:pPr>
      <w:r w:rsidRPr="00C63BB8">
        <w:rPr>
          <w:rStyle w:val="Voetnootmarkering"/>
          <w:sz w:val="20"/>
          <w:szCs w:val="20"/>
        </w:rPr>
        <w:footnoteRef/>
      </w:r>
      <w:r w:rsidRPr="00C63BB8">
        <w:rPr>
          <w:sz w:val="20"/>
          <w:szCs w:val="20"/>
          <w:lang w:val="en-US"/>
        </w:rPr>
        <w:t xml:space="preserve"> Douglas Murray, </w:t>
      </w:r>
      <w:r w:rsidRPr="00C63BB8">
        <w:rPr>
          <w:i/>
          <w:sz w:val="20"/>
          <w:szCs w:val="20"/>
          <w:lang w:val="en-US"/>
        </w:rPr>
        <w:t xml:space="preserve">The Strange Death of Europe: Immigration, Identity, Islam </w:t>
      </w:r>
      <w:r w:rsidRPr="00C63BB8">
        <w:rPr>
          <w:sz w:val="20"/>
          <w:szCs w:val="20"/>
          <w:lang w:val="en-US"/>
        </w:rPr>
        <w:t>(</w:t>
      </w:r>
      <w:proofErr w:type="spellStart"/>
      <w:r w:rsidRPr="00C63BB8">
        <w:rPr>
          <w:sz w:val="20"/>
          <w:szCs w:val="20"/>
          <w:lang w:val="en-US"/>
        </w:rPr>
        <w:t>Londen</w:t>
      </w:r>
      <w:proofErr w:type="spellEnd"/>
      <w:r w:rsidRPr="00C63BB8">
        <w:rPr>
          <w:sz w:val="20"/>
          <w:szCs w:val="20"/>
          <w:lang w:val="en-US"/>
        </w:rPr>
        <w:t>, 2017).</w:t>
      </w:r>
    </w:p>
  </w:footnote>
  <w:footnote w:id="17">
    <w:p w14:paraId="3451ED44" w14:textId="100272E2" w:rsidR="00B87C13" w:rsidRPr="00310D6B" w:rsidRDefault="00B87C13" w:rsidP="00310D6B">
      <w:pPr>
        <w:pStyle w:val="Voetnoottekst"/>
        <w:spacing w:line="360" w:lineRule="auto"/>
        <w:jc w:val="both"/>
        <w:rPr>
          <w:color w:val="000000" w:themeColor="text1"/>
          <w:sz w:val="20"/>
          <w:szCs w:val="20"/>
        </w:rPr>
      </w:pPr>
      <w:r w:rsidRPr="00310D6B">
        <w:rPr>
          <w:rStyle w:val="Voetnootmarkering"/>
          <w:color w:val="000000" w:themeColor="text1"/>
          <w:sz w:val="20"/>
          <w:szCs w:val="20"/>
        </w:rPr>
        <w:footnoteRef/>
      </w:r>
      <w:r>
        <w:rPr>
          <w:color w:val="000000" w:themeColor="text1"/>
          <w:sz w:val="20"/>
          <w:szCs w:val="20"/>
          <w:lang w:val="en-US"/>
        </w:rPr>
        <w:t xml:space="preserve"> </w:t>
      </w:r>
      <w:proofErr w:type="spellStart"/>
      <w:r w:rsidRPr="00310D6B">
        <w:rPr>
          <w:color w:val="000000" w:themeColor="text1"/>
          <w:sz w:val="20"/>
          <w:szCs w:val="20"/>
          <w:lang w:val="en-US"/>
        </w:rPr>
        <w:t>Gert</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Pickel</w:t>
      </w:r>
      <w:proofErr w:type="spellEnd"/>
      <w:r w:rsidRPr="00310D6B">
        <w:rPr>
          <w:color w:val="000000" w:themeColor="text1"/>
          <w:sz w:val="20"/>
          <w:szCs w:val="20"/>
          <w:lang w:val="en-US"/>
        </w:rPr>
        <w:t xml:space="preserve">, “Religion </w:t>
      </w:r>
      <w:proofErr w:type="spellStart"/>
      <w:r w:rsidRPr="00310D6B">
        <w:rPr>
          <w:color w:val="000000" w:themeColor="text1"/>
          <w:sz w:val="20"/>
          <w:szCs w:val="20"/>
          <w:lang w:val="en-US"/>
        </w:rPr>
        <w:t>als</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Ressource</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für</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Rechtspopulismus</w:t>
      </w:r>
      <w:proofErr w:type="spellEnd"/>
      <w:r w:rsidRPr="00310D6B">
        <w:rPr>
          <w:color w:val="000000" w:themeColor="text1"/>
          <w:sz w:val="20"/>
          <w:szCs w:val="20"/>
          <w:lang w:val="en-US"/>
        </w:rPr>
        <w:t xml:space="preserve">? </w:t>
      </w:r>
      <w:proofErr w:type="spellStart"/>
      <w:r w:rsidRPr="00310D6B">
        <w:rPr>
          <w:color w:val="000000" w:themeColor="text1"/>
          <w:sz w:val="20"/>
          <w:szCs w:val="20"/>
        </w:rPr>
        <w:t>Zwischen</w:t>
      </w:r>
      <w:proofErr w:type="spellEnd"/>
      <w:r w:rsidRPr="00310D6B">
        <w:rPr>
          <w:color w:val="000000" w:themeColor="text1"/>
          <w:sz w:val="20"/>
          <w:szCs w:val="20"/>
        </w:rPr>
        <w:t xml:space="preserve"> </w:t>
      </w:r>
      <w:proofErr w:type="spellStart"/>
      <w:r w:rsidRPr="00310D6B">
        <w:rPr>
          <w:color w:val="000000" w:themeColor="text1"/>
          <w:sz w:val="20"/>
          <w:szCs w:val="20"/>
        </w:rPr>
        <w:t>Wahlverwandtschaften</w:t>
      </w:r>
      <w:proofErr w:type="spellEnd"/>
      <w:r w:rsidRPr="00310D6B">
        <w:rPr>
          <w:color w:val="000000" w:themeColor="text1"/>
          <w:sz w:val="20"/>
          <w:szCs w:val="20"/>
        </w:rPr>
        <w:t xml:space="preserve"> </w:t>
      </w:r>
      <w:proofErr w:type="spellStart"/>
      <w:r w:rsidRPr="00310D6B">
        <w:rPr>
          <w:color w:val="000000" w:themeColor="text1"/>
          <w:sz w:val="20"/>
          <w:szCs w:val="20"/>
        </w:rPr>
        <w:t>und</w:t>
      </w:r>
      <w:proofErr w:type="spellEnd"/>
      <w:r w:rsidRPr="00310D6B">
        <w:rPr>
          <w:color w:val="000000" w:themeColor="text1"/>
          <w:sz w:val="20"/>
          <w:szCs w:val="20"/>
        </w:rPr>
        <w:t xml:space="preserve"> </w:t>
      </w:r>
      <w:proofErr w:type="spellStart"/>
      <w:r w:rsidRPr="00310D6B">
        <w:rPr>
          <w:color w:val="000000" w:themeColor="text1"/>
          <w:sz w:val="20"/>
          <w:szCs w:val="20"/>
        </w:rPr>
        <w:t>Fremdzuschreibungen</w:t>
      </w:r>
      <w:proofErr w:type="spellEnd"/>
      <w:r w:rsidRPr="00310D6B">
        <w:rPr>
          <w:color w:val="000000" w:themeColor="text1"/>
          <w:sz w:val="20"/>
          <w:szCs w:val="20"/>
        </w:rPr>
        <w:t xml:space="preserve">”, </w:t>
      </w:r>
      <w:r w:rsidRPr="00310D6B">
        <w:rPr>
          <w:i/>
          <w:color w:val="000000" w:themeColor="text1"/>
          <w:sz w:val="20"/>
          <w:szCs w:val="20"/>
        </w:rPr>
        <w:t xml:space="preserve">Z </w:t>
      </w:r>
      <w:proofErr w:type="spellStart"/>
      <w:r w:rsidRPr="00310D6B">
        <w:rPr>
          <w:i/>
          <w:color w:val="000000" w:themeColor="text1"/>
          <w:sz w:val="20"/>
          <w:szCs w:val="20"/>
        </w:rPr>
        <w:t>Religion</w:t>
      </w:r>
      <w:proofErr w:type="spellEnd"/>
      <w:r w:rsidRPr="00310D6B">
        <w:rPr>
          <w:i/>
          <w:color w:val="000000" w:themeColor="text1"/>
          <w:sz w:val="20"/>
          <w:szCs w:val="20"/>
        </w:rPr>
        <w:t xml:space="preserve"> Ges </w:t>
      </w:r>
      <w:proofErr w:type="spellStart"/>
      <w:r w:rsidRPr="00310D6B">
        <w:rPr>
          <w:i/>
          <w:color w:val="000000" w:themeColor="text1"/>
          <w:sz w:val="20"/>
          <w:szCs w:val="20"/>
        </w:rPr>
        <w:t>Polit</w:t>
      </w:r>
      <w:proofErr w:type="spellEnd"/>
      <w:r w:rsidRPr="00310D6B">
        <w:rPr>
          <w:color w:val="000000" w:themeColor="text1"/>
          <w:sz w:val="20"/>
          <w:szCs w:val="20"/>
        </w:rPr>
        <w:t xml:space="preserve"> (2018) 2, 277–312, aldaar 278. </w:t>
      </w:r>
    </w:p>
  </w:footnote>
  <w:footnote w:id="18">
    <w:p w14:paraId="5EE08A0D" w14:textId="54A8D76B" w:rsidR="00B87C13" w:rsidRPr="00310D6B" w:rsidRDefault="00B87C13" w:rsidP="00310D6B">
      <w:pPr>
        <w:pStyle w:val="Voetnoottekst"/>
        <w:spacing w:line="360" w:lineRule="auto"/>
        <w:jc w:val="both"/>
        <w:rPr>
          <w:color w:val="000000" w:themeColor="text1"/>
          <w:sz w:val="20"/>
          <w:szCs w:val="20"/>
          <w:lang w:val="en-US"/>
        </w:rPr>
      </w:pPr>
      <w:r w:rsidRPr="00310D6B">
        <w:rPr>
          <w:rStyle w:val="Voetnootmarkering"/>
          <w:color w:val="000000" w:themeColor="text1"/>
          <w:sz w:val="20"/>
          <w:szCs w:val="20"/>
        </w:rPr>
        <w:footnoteRef/>
      </w:r>
      <w:r>
        <w:rPr>
          <w:color w:val="000000" w:themeColor="text1"/>
          <w:sz w:val="20"/>
          <w:szCs w:val="20"/>
          <w:lang w:val="en-US"/>
        </w:rPr>
        <w:t xml:space="preserve"> </w:t>
      </w:r>
      <w:proofErr w:type="spellStart"/>
      <w:r w:rsidRPr="00310D6B">
        <w:rPr>
          <w:color w:val="000000" w:themeColor="text1"/>
          <w:sz w:val="20"/>
          <w:szCs w:val="20"/>
          <w:lang w:val="en-US"/>
        </w:rPr>
        <w:t>Eefje</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Steenvoorden</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en</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Eelco</w:t>
      </w:r>
      <w:proofErr w:type="spellEnd"/>
      <w:r w:rsidRPr="00310D6B">
        <w:rPr>
          <w:color w:val="000000" w:themeColor="text1"/>
          <w:sz w:val="20"/>
          <w:szCs w:val="20"/>
          <w:lang w:val="en-US"/>
        </w:rPr>
        <w:t xml:space="preserve"> </w:t>
      </w:r>
      <w:proofErr w:type="spellStart"/>
      <w:r w:rsidRPr="00310D6B">
        <w:rPr>
          <w:color w:val="000000" w:themeColor="text1"/>
          <w:sz w:val="20"/>
          <w:szCs w:val="20"/>
          <w:lang w:val="en-US"/>
        </w:rPr>
        <w:t>Harteveld</w:t>
      </w:r>
      <w:proofErr w:type="spellEnd"/>
      <w:r w:rsidRPr="00310D6B">
        <w:rPr>
          <w:color w:val="000000" w:themeColor="text1"/>
          <w:sz w:val="20"/>
          <w:szCs w:val="20"/>
          <w:lang w:val="en-US"/>
        </w:rPr>
        <w:t>, “The appeal of nostalgia: the</w:t>
      </w:r>
      <w:r>
        <w:rPr>
          <w:color w:val="000000" w:themeColor="text1"/>
          <w:sz w:val="20"/>
          <w:szCs w:val="20"/>
          <w:lang w:val="en-US"/>
        </w:rPr>
        <w:t xml:space="preserve"> </w:t>
      </w:r>
      <w:r w:rsidRPr="00310D6B">
        <w:rPr>
          <w:color w:val="000000" w:themeColor="text1"/>
          <w:sz w:val="20"/>
          <w:szCs w:val="20"/>
          <w:lang w:val="en-US"/>
        </w:rPr>
        <w:t xml:space="preserve">influence of societal pessimism on support for populist radical right parties”, </w:t>
      </w:r>
      <w:r w:rsidRPr="00E76EE0">
        <w:rPr>
          <w:i/>
          <w:color w:val="000000" w:themeColor="text1"/>
          <w:sz w:val="20"/>
          <w:szCs w:val="20"/>
          <w:lang w:val="en-US"/>
        </w:rPr>
        <w:t>West European Politics</w:t>
      </w:r>
      <w:r w:rsidRPr="00310D6B">
        <w:rPr>
          <w:color w:val="000000" w:themeColor="text1"/>
          <w:sz w:val="20"/>
          <w:szCs w:val="20"/>
          <w:lang w:val="en-US"/>
        </w:rPr>
        <w:t xml:space="preserve"> 41 (2018) 1, 28-52, aldaar 32.</w:t>
      </w:r>
    </w:p>
  </w:footnote>
  <w:footnote w:id="19">
    <w:p w14:paraId="63FF4980" w14:textId="7A242BD0" w:rsidR="00B87C13" w:rsidRPr="00D0099A" w:rsidRDefault="00B87C13" w:rsidP="00D0099A">
      <w:pPr>
        <w:spacing w:line="360" w:lineRule="auto"/>
        <w:jc w:val="both"/>
        <w:rPr>
          <w:rFonts w:eastAsia="Times New Roman"/>
          <w:color w:val="000000" w:themeColor="text1"/>
          <w:sz w:val="20"/>
          <w:szCs w:val="20"/>
          <w:lang w:val="en-US"/>
        </w:rPr>
      </w:pPr>
      <w:r w:rsidRPr="00D0099A">
        <w:rPr>
          <w:rStyle w:val="Voetnootmarkering"/>
          <w:color w:val="000000" w:themeColor="text1"/>
          <w:sz w:val="20"/>
          <w:szCs w:val="20"/>
        </w:rPr>
        <w:footnoteRef/>
      </w:r>
      <w:r w:rsidRPr="00D0099A">
        <w:rPr>
          <w:color w:val="000000" w:themeColor="text1"/>
          <w:sz w:val="20"/>
          <w:szCs w:val="20"/>
          <w:lang w:val="en-US"/>
        </w:rPr>
        <w:t xml:space="preserve"> </w:t>
      </w:r>
      <w:r w:rsidRPr="00D0099A">
        <w:rPr>
          <w:rFonts w:eastAsia="Times New Roman"/>
          <w:color w:val="000000" w:themeColor="text1"/>
          <w:sz w:val="20"/>
          <w:szCs w:val="20"/>
          <w:lang w:val="en-US"/>
        </w:rPr>
        <w:t xml:space="preserve">Brubaker, “Between nationalism and </w:t>
      </w:r>
      <w:proofErr w:type="spellStart"/>
      <w:r w:rsidRPr="00D0099A">
        <w:rPr>
          <w:rFonts w:eastAsia="Times New Roman"/>
          <w:color w:val="000000" w:themeColor="text1"/>
          <w:sz w:val="20"/>
          <w:szCs w:val="20"/>
          <w:lang w:val="en-US"/>
        </w:rPr>
        <w:t>civilizationism</w:t>
      </w:r>
      <w:proofErr w:type="spellEnd"/>
      <w:r w:rsidRPr="00D0099A">
        <w:rPr>
          <w:rFonts w:eastAsia="Times New Roman"/>
          <w:color w:val="000000" w:themeColor="text1"/>
          <w:sz w:val="20"/>
          <w:szCs w:val="20"/>
          <w:lang w:val="en-US"/>
        </w:rPr>
        <w:t>”, 1193.</w:t>
      </w:r>
    </w:p>
  </w:footnote>
  <w:footnote w:id="20">
    <w:p w14:paraId="647E3280" w14:textId="0020F080" w:rsidR="00B87C13" w:rsidRPr="00E76BF7" w:rsidRDefault="00B87C13" w:rsidP="00D0099A">
      <w:pPr>
        <w:pStyle w:val="Voetnoottekst"/>
        <w:spacing w:line="360" w:lineRule="auto"/>
        <w:jc w:val="both"/>
      </w:pPr>
      <w:r w:rsidRPr="00D0099A">
        <w:rPr>
          <w:rStyle w:val="Voetnootmarkering"/>
          <w:color w:val="000000" w:themeColor="text1"/>
          <w:sz w:val="20"/>
          <w:szCs w:val="20"/>
        </w:rPr>
        <w:footnoteRef/>
      </w:r>
      <w:r w:rsidRPr="00D0099A">
        <w:rPr>
          <w:color w:val="000000" w:themeColor="text1"/>
          <w:sz w:val="20"/>
          <w:szCs w:val="20"/>
        </w:rPr>
        <w:t xml:space="preserve"> </w:t>
      </w:r>
      <w:proofErr w:type="spellStart"/>
      <w:r w:rsidRPr="00D0099A">
        <w:rPr>
          <w:color w:val="000000" w:themeColor="text1"/>
          <w:sz w:val="20"/>
          <w:szCs w:val="20"/>
        </w:rPr>
        <w:t>Gerrit-Jan</w:t>
      </w:r>
      <w:proofErr w:type="spellEnd"/>
      <w:r w:rsidRPr="00D0099A">
        <w:rPr>
          <w:color w:val="000000" w:themeColor="text1"/>
          <w:sz w:val="20"/>
          <w:szCs w:val="20"/>
        </w:rPr>
        <w:t xml:space="preserve"> Kleinjan, “Christenen en Joden horen er in de joods-christelijke cultuur van de PVV niet bij” (</w:t>
      </w:r>
      <w:r w:rsidR="00E76EE0">
        <w:rPr>
          <w:color w:val="000000" w:themeColor="text1"/>
          <w:sz w:val="20"/>
          <w:szCs w:val="20"/>
        </w:rPr>
        <w:t xml:space="preserve">versie </w:t>
      </w:r>
      <w:r>
        <w:rPr>
          <w:color w:val="000000" w:themeColor="text1"/>
          <w:sz w:val="20"/>
          <w:szCs w:val="20"/>
        </w:rPr>
        <w:t xml:space="preserve">9 maart </w:t>
      </w:r>
      <w:r w:rsidRPr="00D0099A">
        <w:rPr>
          <w:color w:val="000000" w:themeColor="text1"/>
          <w:sz w:val="20"/>
          <w:szCs w:val="20"/>
        </w:rPr>
        <w:t xml:space="preserve">2017), </w:t>
      </w:r>
      <w:hyperlink r:id="rId5" w:history="1">
        <w:r w:rsidRPr="00D0099A">
          <w:rPr>
            <w:rStyle w:val="Hyperlink"/>
            <w:color w:val="000000" w:themeColor="text1"/>
            <w:sz w:val="20"/>
            <w:szCs w:val="20"/>
          </w:rPr>
          <w:t>https://www.trouw.nl/nieuws/christenen-en-joden-horen-er-in-de-joods-christelijke-cultuur-van-de-pvv-niet-bij~bfd943b4/</w:t>
        </w:r>
      </w:hyperlink>
      <w:r>
        <w:rPr>
          <w:color w:val="000000" w:themeColor="text1"/>
          <w:sz w:val="20"/>
          <w:szCs w:val="20"/>
        </w:rPr>
        <w:t xml:space="preserve"> (16 juni 2</w:t>
      </w:r>
      <w:r w:rsidRPr="00D0099A">
        <w:rPr>
          <w:color w:val="000000" w:themeColor="text1"/>
          <w:sz w:val="20"/>
          <w:szCs w:val="20"/>
        </w:rPr>
        <w:t>022).</w:t>
      </w:r>
    </w:p>
  </w:footnote>
  <w:footnote w:id="21">
    <w:p w14:paraId="619F2AE7" w14:textId="3D289752" w:rsidR="00B87C13" w:rsidRPr="0001758D" w:rsidRDefault="00B87C13" w:rsidP="0001758D">
      <w:pPr>
        <w:pStyle w:val="Voetnoottekst"/>
        <w:spacing w:line="360" w:lineRule="auto"/>
        <w:jc w:val="both"/>
        <w:rPr>
          <w:color w:val="000000" w:themeColor="text1"/>
          <w:sz w:val="20"/>
          <w:szCs w:val="20"/>
        </w:rPr>
      </w:pPr>
      <w:r w:rsidRPr="0001758D">
        <w:rPr>
          <w:rStyle w:val="Voetnootmarkering"/>
          <w:color w:val="000000" w:themeColor="text1"/>
          <w:sz w:val="20"/>
          <w:szCs w:val="20"/>
        </w:rPr>
        <w:footnoteRef/>
      </w:r>
      <w:r w:rsidRPr="0001758D">
        <w:rPr>
          <w:color w:val="000000" w:themeColor="text1"/>
          <w:sz w:val="20"/>
          <w:szCs w:val="20"/>
        </w:rPr>
        <w:t xml:space="preserve"> Theo Boer, “Acht jaar normen-en-waardendebat”, </w:t>
      </w:r>
      <w:r w:rsidRPr="0001758D">
        <w:rPr>
          <w:i/>
          <w:color w:val="000000" w:themeColor="text1"/>
          <w:sz w:val="20"/>
          <w:szCs w:val="20"/>
        </w:rPr>
        <w:t>Christen Democratische Verkenningen</w:t>
      </w:r>
      <w:r w:rsidRPr="0001758D">
        <w:rPr>
          <w:color w:val="000000" w:themeColor="text1"/>
          <w:sz w:val="20"/>
          <w:szCs w:val="20"/>
        </w:rPr>
        <w:t xml:space="preserve"> (2010) 4, 84-93, aldaar 85. </w:t>
      </w:r>
    </w:p>
  </w:footnote>
  <w:footnote w:id="22">
    <w:p w14:paraId="680E4014" w14:textId="0AD40C6E" w:rsidR="00B87C13" w:rsidRPr="00C91222" w:rsidRDefault="00B87C13" w:rsidP="00C91222">
      <w:pPr>
        <w:pStyle w:val="Voetnoottekst"/>
        <w:spacing w:line="360" w:lineRule="auto"/>
        <w:jc w:val="both"/>
        <w:rPr>
          <w:color w:val="000000" w:themeColor="text1"/>
          <w:sz w:val="20"/>
          <w:szCs w:val="20"/>
          <w:lang w:val="en-US"/>
        </w:rPr>
      </w:pPr>
      <w:r w:rsidRPr="00C91222">
        <w:rPr>
          <w:rStyle w:val="Voetnootmarkering"/>
          <w:color w:val="000000" w:themeColor="text1"/>
          <w:sz w:val="20"/>
          <w:szCs w:val="20"/>
        </w:rPr>
        <w:footnoteRef/>
      </w:r>
      <w:r w:rsidRPr="00C91222">
        <w:rPr>
          <w:color w:val="000000" w:themeColor="text1"/>
          <w:sz w:val="20"/>
          <w:szCs w:val="20"/>
          <w:lang w:val="en-US"/>
        </w:rPr>
        <w:t xml:space="preserve"> Christopher Dawson, </w:t>
      </w:r>
      <w:r w:rsidRPr="00C91222">
        <w:rPr>
          <w:i/>
          <w:color w:val="000000" w:themeColor="text1"/>
          <w:sz w:val="20"/>
          <w:szCs w:val="20"/>
          <w:lang w:val="en-US"/>
        </w:rPr>
        <w:t>Understanding Europe</w:t>
      </w:r>
      <w:r w:rsidRPr="00C91222">
        <w:rPr>
          <w:color w:val="000000" w:themeColor="text1"/>
          <w:sz w:val="20"/>
          <w:szCs w:val="20"/>
          <w:lang w:val="en-US"/>
        </w:rPr>
        <w:t xml:space="preserve"> (Washington D.C., 2009) 3.</w:t>
      </w:r>
    </w:p>
  </w:footnote>
  <w:footnote w:id="23">
    <w:p w14:paraId="7BDE18FC" w14:textId="177B95DF" w:rsidR="00B87C13" w:rsidRPr="00C91222" w:rsidRDefault="00B87C13" w:rsidP="00C91222">
      <w:pPr>
        <w:pStyle w:val="Voetnoottekst"/>
        <w:spacing w:line="360" w:lineRule="auto"/>
        <w:rPr>
          <w:color w:val="000000" w:themeColor="text1"/>
          <w:sz w:val="20"/>
          <w:szCs w:val="20"/>
          <w:lang w:val="en-US"/>
        </w:rPr>
      </w:pPr>
      <w:r w:rsidRPr="00C91222">
        <w:rPr>
          <w:rStyle w:val="Voetnootmarkering"/>
          <w:color w:val="000000" w:themeColor="text1"/>
          <w:sz w:val="20"/>
          <w:szCs w:val="20"/>
        </w:rPr>
        <w:footnoteRef/>
      </w:r>
      <w:r w:rsidRPr="00C91222">
        <w:rPr>
          <w:color w:val="000000" w:themeColor="text1"/>
          <w:sz w:val="20"/>
          <w:szCs w:val="20"/>
          <w:lang w:val="en-US"/>
        </w:rPr>
        <w:t xml:space="preserve"> Dawson, “Understanding Europe”, 11.</w:t>
      </w:r>
    </w:p>
  </w:footnote>
  <w:footnote w:id="24">
    <w:p w14:paraId="4B7C940E" w14:textId="0C841883" w:rsidR="00B87C13" w:rsidRPr="00C91222" w:rsidRDefault="00B87C13" w:rsidP="00C91222">
      <w:pPr>
        <w:pStyle w:val="Voetnoottekst"/>
        <w:spacing w:line="360" w:lineRule="auto"/>
        <w:rPr>
          <w:color w:val="000000" w:themeColor="text1"/>
          <w:sz w:val="20"/>
          <w:szCs w:val="20"/>
          <w:lang w:val="en-US"/>
        </w:rPr>
      </w:pPr>
      <w:r w:rsidRPr="00C91222">
        <w:rPr>
          <w:rStyle w:val="Voetnootmarkering"/>
          <w:color w:val="000000" w:themeColor="text1"/>
          <w:sz w:val="20"/>
          <w:szCs w:val="20"/>
        </w:rPr>
        <w:footnoteRef/>
      </w:r>
      <w:r w:rsidRPr="00C91222">
        <w:rPr>
          <w:color w:val="000000" w:themeColor="text1"/>
          <w:sz w:val="20"/>
          <w:szCs w:val="20"/>
          <w:lang w:val="en-US"/>
        </w:rPr>
        <w:t xml:space="preserve"> Ibidem, 22.</w:t>
      </w:r>
    </w:p>
  </w:footnote>
  <w:footnote w:id="25">
    <w:p w14:paraId="46124D89" w14:textId="36192AAA" w:rsidR="00B87C13" w:rsidRPr="007E5129" w:rsidRDefault="00B87C13" w:rsidP="00C91222">
      <w:pPr>
        <w:pStyle w:val="Voetnoottekst"/>
        <w:spacing w:line="360" w:lineRule="auto"/>
        <w:rPr>
          <w:lang w:val="en-US"/>
        </w:rPr>
      </w:pPr>
      <w:r w:rsidRPr="00C91222">
        <w:rPr>
          <w:rStyle w:val="Voetnootmarkering"/>
          <w:color w:val="000000" w:themeColor="text1"/>
          <w:sz w:val="20"/>
          <w:szCs w:val="20"/>
        </w:rPr>
        <w:footnoteRef/>
      </w:r>
      <w:r w:rsidR="00181433">
        <w:rPr>
          <w:color w:val="000000" w:themeColor="text1"/>
          <w:sz w:val="20"/>
          <w:szCs w:val="20"/>
          <w:lang w:val="en-US"/>
        </w:rPr>
        <w:t xml:space="preserve"> Michael Mann, “</w:t>
      </w:r>
      <w:r w:rsidRPr="00C91222">
        <w:rPr>
          <w:color w:val="000000" w:themeColor="text1"/>
          <w:sz w:val="20"/>
          <w:szCs w:val="20"/>
          <w:lang w:val="en-US"/>
        </w:rPr>
        <w:t>The role of na</w:t>
      </w:r>
      <w:r w:rsidR="00181433">
        <w:rPr>
          <w:color w:val="000000" w:themeColor="text1"/>
          <w:sz w:val="20"/>
          <w:szCs w:val="20"/>
          <w:lang w:val="en-US"/>
        </w:rPr>
        <w:t>tionalism in the two world wars”</w:t>
      </w:r>
      <w:r w:rsidRPr="00C91222">
        <w:rPr>
          <w:color w:val="000000" w:themeColor="text1"/>
          <w:sz w:val="20"/>
          <w:szCs w:val="20"/>
          <w:lang w:val="en-US"/>
        </w:rPr>
        <w:t xml:space="preserve">, in: John A. Hall </w:t>
      </w:r>
      <w:proofErr w:type="spellStart"/>
      <w:r w:rsidRPr="00C91222">
        <w:rPr>
          <w:color w:val="000000" w:themeColor="text1"/>
          <w:sz w:val="20"/>
          <w:szCs w:val="20"/>
          <w:lang w:val="en-US"/>
        </w:rPr>
        <w:t>en</w:t>
      </w:r>
      <w:proofErr w:type="spellEnd"/>
      <w:r w:rsidRPr="00C91222">
        <w:rPr>
          <w:color w:val="000000" w:themeColor="text1"/>
          <w:sz w:val="20"/>
          <w:szCs w:val="20"/>
          <w:lang w:val="en-US"/>
        </w:rPr>
        <w:t xml:space="preserve"> </w:t>
      </w:r>
      <w:proofErr w:type="spellStart"/>
      <w:r w:rsidRPr="00C91222">
        <w:rPr>
          <w:color w:val="000000" w:themeColor="text1"/>
          <w:sz w:val="20"/>
          <w:szCs w:val="20"/>
          <w:lang w:val="en-US"/>
        </w:rPr>
        <w:t>Siniša</w:t>
      </w:r>
      <w:proofErr w:type="spellEnd"/>
      <w:r w:rsidRPr="00C91222">
        <w:rPr>
          <w:color w:val="000000" w:themeColor="text1"/>
          <w:sz w:val="20"/>
          <w:szCs w:val="20"/>
          <w:lang w:val="en-US"/>
        </w:rPr>
        <w:t xml:space="preserve"> </w:t>
      </w:r>
      <w:proofErr w:type="spellStart"/>
      <w:r w:rsidRPr="00C91222">
        <w:rPr>
          <w:color w:val="000000" w:themeColor="text1"/>
          <w:sz w:val="20"/>
          <w:szCs w:val="20"/>
          <w:lang w:val="en-US"/>
        </w:rPr>
        <w:t>Malešević</w:t>
      </w:r>
      <w:proofErr w:type="spellEnd"/>
      <w:r w:rsidRPr="00C91222">
        <w:rPr>
          <w:color w:val="000000" w:themeColor="text1"/>
          <w:sz w:val="20"/>
          <w:szCs w:val="20"/>
          <w:lang w:val="en-US"/>
        </w:rPr>
        <w:t xml:space="preserve"> (red.), </w:t>
      </w:r>
      <w:r w:rsidRPr="00C91222">
        <w:rPr>
          <w:i/>
          <w:color w:val="000000" w:themeColor="text1"/>
          <w:sz w:val="20"/>
          <w:szCs w:val="20"/>
          <w:lang w:val="en-US"/>
        </w:rPr>
        <w:t>Nationalism and war</w:t>
      </w:r>
      <w:r w:rsidRPr="00C91222">
        <w:rPr>
          <w:color w:val="000000" w:themeColor="text1"/>
          <w:sz w:val="20"/>
          <w:szCs w:val="20"/>
          <w:lang w:val="en-US"/>
        </w:rPr>
        <w:t xml:space="preserve"> (Cambridge, 2013), 172-196, aldaar 195.</w:t>
      </w:r>
    </w:p>
  </w:footnote>
  <w:footnote w:id="26">
    <w:p w14:paraId="1600FDB3" w14:textId="649F064E" w:rsidR="00B87C13" w:rsidRPr="00C63BB8" w:rsidRDefault="00B87C13" w:rsidP="00BD712F">
      <w:pPr>
        <w:pStyle w:val="Voetnoottekst"/>
        <w:spacing w:line="360" w:lineRule="auto"/>
        <w:jc w:val="both"/>
        <w:rPr>
          <w:sz w:val="20"/>
          <w:szCs w:val="20"/>
          <w:lang w:val="en-US"/>
        </w:rPr>
      </w:pPr>
      <w:r w:rsidRPr="00C63BB8">
        <w:rPr>
          <w:rStyle w:val="Voetnootmarkering"/>
          <w:sz w:val="20"/>
          <w:szCs w:val="20"/>
        </w:rPr>
        <w:footnoteRef/>
      </w:r>
      <w:r w:rsidRPr="00C63BB8">
        <w:rPr>
          <w:sz w:val="20"/>
          <w:szCs w:val="20"/>
          <w:lang w:val="en-US"/>
        </w:rPr>
        <w:t xml:space="preserve"> </w:t>
      </w:r>
      <w:r w:rsidRPr="00D0099A">
        <w:rPr>
          <w:rFonts w:eastAsia="Times New Roman"/>
          <w:color w:val="000000" w:themeColor="text1"/>
          <w:sz w:val="20"/>
          <w:szCs w:val="20"/>
          <w:lang w:val="en-US"/>
        </w:rPr>
        <w:t xml:space="preserve">Brubaker, “Between nationalism and </w:t>
      </w:r>
      <w:proofErr w:type="spellStart"/>
      <w:r w:rsidRPr="00D0099A">
        <w:rPr>
          <w:rFonts w:eastAsia="Times New Roman"/>
          <w:color w:val="000000" w:themeColor="text1"/>
          <w:sz w:val="20"/>
          <w:szCs w:val="20"/>
          <w:lang w:val="en-US"/>
        </w:rPr>
        <w:t>civilizationism</w:t>
      </w:r>
      <w:proofErr w:type="spellEnd"/>
      <w:r w:rsidRPr="00D0099A">
        <w:rPr>
          <w:rFonts w:eastAsia="Times New Roman"/>
          <w:color w:val="000000" w:themeColor="text1"/>
          <w:sz w:val="20"/>
          <w:szCs w:val="20"/>
          <w:lang w:val="en-US"/>
        </w:rPr>
        <w:t xml:space="preserve">”, </w:t>
      </w:r>
      <w:r>
        <w:rPr>
          <w:rFonts w:eastAsia="Times New Roman"/>
          <w:color w:val="000000" w:themeColor="text1"/>
          <w:sz w:val="20"/>
          <w:szCs w:val="20"/>
          <w:lang w:val="en-US"/>
        </w:rPr>
        <w:t>2000.</w:t>
      </w:r>
    </w:p>
  </w:footnote>
  <w:footnote w:id="27">
    <w:p w14:paraId="09A85052" w14:textId="7361A75E" w:rsidR="00B87C13" w:rsidRPr="00C63BB8" w:rsidRDefault="00B87C13" w:rsidP="00AE79DA">
      <w:pPr>
        <w:pStyle w:val="Voetnoottekst"/>
        <w:spacing w:line="360" w:lineRule="auto"/>
        <w:jc w:val="both"/>
        <w:rPr>
          <w:sz w:val="20"/>
          <w:szCs w:val="20"/>
          <w:lang w:val="en-US"/>
        </w:rPr>
      </w:pPr>
      <w:r w:rsidRPr="00C63BB8">
        <w:rPr>
          <w:rStyle w:val="Voetnootmarkering"/>
          <w:sz w:val="20"/>
          <w:szCs w:val="20"/>
        </w:rPr>
        <w:footnoteRef/>
      </w:r>
      <w:r w:rsidRPr="00C63BB8">
        <w:rPr>
          <w:sz w:val="20"/>
          <w:szCs w:val="20"/>
          <w:lang w:val="en-US"/>
        </w:rPr>
        <w:t xml:space="preserve"> </w:t>
      </w:r>
      <w:proofErr w:type="spellStart"/>
      <w:r w:rsidRPr="00C63BB8">
        <w:rPr>
          <w:sz w:val="20"/>
          <w:szCs w:val="20"/>
          <w:lang w:val="en-US"/>
        </w:rPr>
        <w:t>Jakob</w:t>
      </w:r>
      <w:proofErr w:type="spellEnd"/>
      <w:r w:rsidRPr="00C63BB8">
        <w:rPr>
          <w:sz w:val="20"/>
          <w:szCs w:val="20"/>
          <w:lang w:val="en-US"/>
        </w:rPr>
        <w:t xml:space="preserve"> </w:t>
      </w:r>
      <w:proofErr w:type="spellStart"/>
      <w:r w:rsidRPr="00C63BB8">
        <w:rPr>
          <w:sz w:val="20"/>
          <w:szCs w:val="20"/>
          <w:lang w:val="en-US"/>
        </w:rPr>
        <w:t>Schwörer</w:t>
      </w:r>
      <w:proofErr w:type="spellEnd"/>
      <w:r>
        <w:rPr>
          <w:sz w:val="20"/>
          <w:szCs w:val="20"/>
          <w:lang w:val="en-US"/>
        </w:rPr>
        <w:t>, “</w:t>
      </w:r>
      <w:r w:rsidRPr="00C63BB8">
        <w:rPr>
          <w:sz w:val="20"/>
          <w:szCs w:val="20"/>
          <w:lang w:val="en-US"/>
        </w:rPr>
        <w:t>Right-wing populist parties as defender of Christianity?</w:t>
      </w:r>
      <w:r>
        <w:rPr>
          <w:sz w:val="20"/>
          <w:szCs w:val="20"/>
          <w:lang w:val="en-US"/>
        </w:rPr>
        <w:t xml:space="preserve"> </w:t>
      </w:r>
      <w:r w:rsidRPr="00C63BB8">
        <w:rPr>
          <w:sz w:val="20"/>
          <w:szCs w:val="20"/>
          <w:lang w:val="en-US"/>
        </w:rPr>
        <w:t>The case of the Italian Northern League</w:t>
      </w:r>
      <w:r w:rsidRPr="00BD712F">
        <w:rPr>
          <w:i/>
          <w:sz w:val="20"/>
          <w:szCs w:val="20"/>
          <w:lang w:val="en-US"/>
        </w:rPr>
        <w:t xml:space="preserve">”, Z Religion </w:t>
      </w:r>
      <w:proofErr w:type="spellStart"/>
      <w:r w:rsidRPr="00BD712F">
        <w:rPr>
          <w:i/>
          <w:sz w:val="20"/>
          <w:szCs w:val="20"/>
          <w:lang w:val="en-US"/>
        </w:rPr>
        <w:t>Ges</w:t>
      </w:r>
      <w:proofErr w:type="spellEnd"/>
      <w:r w:rsidRPr="00BD712F">
        <w:rPr>
          <w:i/>
          <w:sz w:val="20"/>
          <w:szCs w:val="20"/>
          <w:lang w:val="en-US"/>
        </w:rPr>
        <w:t xml:space="preserve"> </w:t>
      </w:r>
      <w:proofErr w:type="spellStart"/>
      <w:r w:rsidRPr="00BD712F">
        <w:rPr>
          <w:i/>
          <w:sz w:val="20"/>
          <w:szCs w:val="20"/>
          <w:lang w:val="en-US"/>
        </w:rPr>
        <w:t>Polit</w:t>
      </w:r>
      <w:proofErr w:type="spellEnd"/>
      <w:r>
        <w:rPr>
          <w:sz w:val="20"/>
          <w:szCs w:val="20"/>
          <w:lang w:val="en-US"/>
        </w:rPr>
        <w:t xml:space="preserve"> (2018) 2, </w:t>
      </w:r>
      <w:r w:rsidRPr="00C63BB8">
        <w:rPr>
          <w:sz w:val="20"/>
          <w:szCs w:val="20"/>
          <w:lang w:val="en-US"/>
        </w:rPr>
        <w:t>387–413</w:t>
      </w:r>
      <w:r>
        <w:rPr>
          <w:sz w:val="20"/>
          <w:szCs w:val="20"/>
          <w:lang w:val="en-US"/>
        </w:rPr>
        <w:t>, aldaar 387.</w:t>
      </w:r>
    </w:p>
  </w:footnote>
  <w:footnote w:id="28">
    <w:p w14:paraId="13C2430A" w14:textId="28E5ACB0" w:rsidR="00B87C13" w:rsidRPr="005D55E3" w:rsidRDefault="00B87C13" w:rsidP="005D55E3">
      <w:pPr>
        <w:spacing w:line="360" w:lineRule="auto"/>
        <w:jc w:val="both"/>
        <w:rPr>
          <w:rFonts w:eastAsia="Times New Roman"/>
          <w:color w:val="000000" w:themeColor="text1"/>
          <w:sz w:val="20"/>
          <w:szCs w:val="20"/>
          <w:lang w:val="en-US"/>
        </w:rPr>
      </w:pPr>
      <w:r w:rsidRPr="005D55E3">
        <w:rPr>
          <w:rStyle w:val="Voetnootmarkering"/>
          <w:color w:val="000000" w:themeColor="text1"/>
          <w:sz w:val="20"/>
          <w:szCs w:val="20"/>
        </w:rPr>
        <w:footnoteRef/>
      </w:r>
      <w:r w:rsidRPr="005D55E3">
        <w:rPr>
          <w:color w:val="000000" w:themeColor="text1"/>
          <w:sz w:val="20"/>
          <w:szCs w:val="20"/>
          <w:lang w:val="en-US"/>
        </w:rPr>
        <w:t xml:space="preserve"> </w:t>
      </w:r>
      <w:r w:rsidRPr="005D55E3">
        <w:rPr>
          <w:rFonts w:eastAsia="Times New Roman"/>
          <w:color w:val="000000" w:themeColor="text1"/>
          <w:sz w:val="20"/>
          <w:szCs w:val="20"/>
          <w:lang w:val="en-US"/>
        </w:rPr>
        <w:t xml:space="preserve">Daniel Nilsson </w:t>
      </w:r>
      <w:proofErr w:type="spellStart"/>
      <w:r w:rsidRPr="005D55E3">
        <w:rPr>
          <w:rFonts w:eastAsia="Times New Roman"/>
          <w:color w:val="000000" w:themeColor="text1"/>
          <w:sz w:val="20"/>
          <w:szCs w:val="20"/>
          <w:lang w:val="en-US"/>
        </w:rPr>
        <w:t>DeHanas</w:t>
      </w:r>
      <w:proofErr w:type="spellEnd"/>
      <w:r w:rsidRPr="005D55E3">
        <w:rPr>
          <w:rFonts w:eastAsia="Times New Roman"/>
          <w:color w:val="000000" w:themeColor="text1"/>
          <w:sz w:val="20"/>
          <w:szCs w:val="20"/>
          <w:lang w:val="en-US"/>
        </w:rPr>
        <w:t xml:space="preserve"> </w:t>
      </w:r>
      <w:proofErr w:type="spellStart"/>
      <w:r w:rsidRPr="005D55E3">
        <w:rPr>
          <w:rFonts w:eastAsia="Times New Roman"/>
          <w:color w:val="000000" w:themeColor="text1"/>
          <w:sz w:val="20"/>
          <w:szCs w:val="20"/>
          <w:lang w:val="en-US"/>
        </w:rPr>
        <w:t>en</w:t>
      </w:r>
      <w:proofErr w:type="spellEnd"/>
      <w:r w:rsidRPr="005D55E3">
        <w:rPr>
          <w:rFonts w:eastAsia="Times New Roman"/>
          <w:color w:val="000000" w:themeColor="text1"/>
          <w:sz w:val="20"/>
          <w:szCs w:val="20"/>
          <w:lang w:val="en-US"/>
        </w:rPr>
        <w:t xml:space="preserve"> Marat </w:t>
      </w:r>
      <w:proofErr w:type="spellStart"/>
      <w:r w:rsidRPr="005D55E3">
        <w:rPr>
          <w:rFonts w:eastAsia="Times New Roman"/>
          <w:color w:val="000000" w:themeColor="text1"/>
          <w:sz w:val="20"/>
          <w:szCs w:val="20"/>
          <w:lang w:val="en-US"/>
        </w:rPr>
        <w:t>Shterin</w:t>
      </w:r>
      <w:proofErr w:type="spellEnd"/>
      <w:r w:rsidRPr="005D55E3">
        <w:rPr>
          <w:rFonts w:eastAsia="Times New Roman"/>
          <w:color w:val="000000" w:themeColor="text1"/>
          <w:sz w:val="20"/>
          <w:szCs w:val="20"/>
          <w:lang w:val="en-US"/>
        </w:rPr>
        <w:t xml:space="preserve">, “Religion and the rise of populism”, </w:t>
      </w:r>
      <w:r w:rsidRPr="005D55E3">
        <w:rPr>
          <w:rFonts w:eastAsia="Times New Roman"/>
          <w:i/>
          <w:color w:val="000000" w:themeColor="text1"/>
          <w:sz w:val="20"/>
          <w:szCs w:val="20"/>
          <w:lang w:val="en-US"/>
        </w:rPr>
        <w:t>Religion, State &amp; Society</w:t>
      </w:r>
      <w:r w:rsidRPr="005D55E3">
        <w:rPr>
          <w:rFonts w:eastAsia="Times New Roman"/>
          <w:color w:val="000000" w:themeColor="text1"/>
          <w:sz w:val="20"/>
          <w:szCs w:val="20"/>
          <w:lang w:val="en-US"/>
        </w:rPr>
        <w:t xml:space="preserve"> 46 (2018) 3, 177-185, aldaar 178.</w:t>
      </w:r>
    </w:p>
  </w:footnote>
  <w:footnote w:id="29">
    <w:p w14:paraId="4478A743" w14:textId="3CD01D27" w:rsidR="00B87C13" w:rsidRPr="005D55E3" w:rsidRDefault="00B87C13" w:rsidP="005D55E3">
      <w:pPr>
        <w:pStyle w:val="Voetnoottekst"/>
        <w:spacing w:line="360" w:lineRule="auto"/>
        <w:jc w:val="both"/>
        <w:rPr>
          <w:i/>
          <w:color w:val="000000" w:themeColor="text1"/>
          <w:sz w:val="20"/>
          <w:szCs w:val="20"/>
          <w:lang w:val="en-US"/>
        </w:rPr>
      </w:pPr>
      <w:r w:rsidRPr="005D55E3">
        <w:rPr>
          <w:rStyle w:val="Voetnootmarkering"/>
          <w:color w:val="000000" w:themeColor="text1"/>
          <w:sz w:val="20"/>
          <w:szCs w:val="20"/>
        </w:rPr>
        <w:footnoteRef/>
      </w:r>
      <w:r w:rsidRPr="005D55E3">
        <w:rPr>
          <w:color w:val="000000" w:themeColor="text1"/>
          <w:sz w:val="20"/>
          <w:szCs w:val="20"/>
          <w:lang w:val="en-US"/>
        </w:rPr>
        <w:t xml:space="preserve"> Elisabeth </w:t>
      </w:r>
      <w:proofErr w:type="spellStart"/>
      <w:r w:rsidRPr="005D55E3">
        <w:rPr>
          <w:color w:val="000000" w:themeColor="text1"/>
          <w:sz w:val="20"/>
          <w:szCs w:val="20"/>
          <w:lang w:val="en-US"/>
        </w:rPr>
        <w:t>Ivarsflaten</w:t>
      </w:r>
      <w:proofErr w:type="spellEnd"/>
      <w:r w:rsidRPr="005D55E3">
        <w:rPr>
          <w:color w:val="000000" w:themeColor="text1"/>
          <w:sz w:val="20"/>
          <w:szCs w:val="20"/>
          <w:lang w:val="en-US"/>
        </w:rPr>
        <w:t xml:space="preserve">, “What Unites Right-Wing Populists in Western Europe? </w:t>
      </w:r>
      <w:proofErr w:type="spellStart"/>
      <w:r w:rsidRPr="005D55E3">
        <w:rPr>
          <w:color w:val="000000" w:themeColor="text1"/>
          <w:sz w:val="20"/>
          <w:szCs w:val="20"/>
          <w:lang w:val="en-US"/>
        </w:rPr>
        <w:t>ReExamining</w:t>
      </w:r>
      <w:proofErr w:type="spellEnd"/>
      <w:r w:rsidRPr="005D55E3">
        <w:rPr>
          <w:color w:val="000000" w:themeColor="text1"/>
          <w:sz w:val="20"/>
          <w:szCs w:val="20"/>
          <w:lang w:val="en-US"/>
        </w:rPr>
        <w:t xml:space="preserve"> Grievance Mobilization Models in Seven Successful Cases”, </w:t>
      </w:r>
      <w:r w:rsidRPr="005D55E3">
        <w:rPr>
          <w:i/>
          <w:color w:val="000000" w:themeColor="text1"/>
          <w:sz w:val="20"/>
          <w:szCs w:val="20"/>
          <w:lang w:val="en-US"/>
        </w:rPr>
        <w:t>Comparative Political Studies</w:t>
      </w:r>
      <w:r w:rsidRPr="005D55E3">
        <w:rPr>
          <w:color w:val="000000" w:themeColor="text1"/>
          <w:sz w:val="20"/>
          <w:szCs w:val="20"/>
          <w:lang w:val="en-US"/>
        </w:rPr>
        <w:t xml:space="preserve"> 41 (2008) 1, 3–23, aldaar 3.</w:t>
      </w:r>
    </w:p>
  </w:footnote>
  <w:footnote w:id="30">
    <w:p w14:paraId="7039DD37" w14:textId="032E3EC7" w:rsidR="00B87C13" w:rsidRPr="00C63BB8" w:rsidRDefault="00B87C13" w:rsidP="005D55E3">
      <w:pPr>
        <w:spacing w:line="360" w:lineRule="auto"/>
        <w:jc w:val="both"/>
        <w:rPr>
          <w:rFonts w:eastAsia="Times New Roman"/>
          <w:sz w:val="20"/>
          <w:szCs w:val="20"/>
          <w:lang w:val="en-US"/>
        </w:rPr>
      </w:pPr>
      <w:r w:rsidRPr="005D55E3">
        <w:rPr>
          <w:rStyle w:val="Voetnootmarkering"/>
          <w:color w:val="000000" w:themeColor="text1"/>
          <w:sz w:val="20"/>
          <w:szCs w:val="20"/>
        </w:rPr>
        <w:footnoteRef/>
      </w:r>
      <w:r w:rsidRPr="005D55E3">
        <w:rPr>
          <w:color w:val="000000" w:themeColor="text1"/>
          <w:sz w:val="20"/>
          <w:szCs w:val="20"/>
          <w:lang w:val="en-US"/>
        </w:rPr>
        <w:t xml:space="preserve"> Bram </w:t>
      </w:r>
      <w:proofErr w:type="spellStart"/>
      <w:r w:rsidRPr="005D55E3">
        <w:rPr>
          <w:rFonts w:eastAsia="Times New Roman"/>
          <w:color w:val="000000" w:themeColor="text1"/>
          <w:sz w:val="20"/>
          <w:szCs w:val="20"/>
          <w:shd w:val="clear" w:color="auto" w:fill="FFFFFF"/>
          <w:lang w:val="en-US"/>
        </w:rPr>
        <w:t>Spruyt</w:t>
      </w:r>
      <w:proofErr w:type="spellEnd"/>
      <w:r w:rsidRPr="005D55E3">
        <w:rPr>
          <w:rFonts w:eastAsia="Times New Roman"/>
          <w:color w:val="000000" w:themeColor="text1"/>
          <w:sz w:val="20"/>
          <w:szCs w:val="20"/>
          <w:shd w:val="clear" w:color="auto" w:fill="FFFFFF"/>
          <w:lang w:val="en-US"/>
        </w:rPr>
        <w:t xml:space="preserve">, Gil </w:t>
      </w:r>
      <w:proofErr w:type="spellStart"/>
      <w:r w:rsidRPr="005D55E3">
        <w:rPr>
          <w:rFonts w:eastAsia="Times New Roman"/>
          <w:color w:val="000000" w:themeColor="text1"/>
          <w:sz w:val="20"/>
          <w:szCs w:val="20"/>
          <w:shd w:val="clear" w:color="auto" w:fill="FFFFFF"/>
          <w:lang w:val="en-US"/>
        </w:rPr>
        <w:t>Keppe</w:t>
      </w:r>
      <w:r w:rsidR="00A73A78">
        <w:rPr>
          <w:rFonts w:eastAsia="Times New Roman"/>
          <w:color w:val="000000" w:themeColor="text1"/>
          <w:sz w:val="20"/>
          <w:szCs w:val="20"/>
          <w:shd w:val="clear" w:color="auto" w:fill="FFFFFF"/>
          <w:lang w:val="en-US"/>
        </w:rPr>
        <w:t>ns</w:t>
      </w:r>
      <w:proofErr w:type="spellEnd"/>
      <w:r w:rsidR="00A73A78">
        <w:rPr>
          <w:rFonts w:eastAsia="Times New Roman"/>
          <w:color w:val="000000" w:themeColor="text1"/>
          <w:sz w:val="20"/>
          <w:szCs w:val="20"/>
          <w:shd w:val="clear" w:color="auto" w:fill="FFFFFF"/>
          <w:lang w:val="en-US"/>
        </w:rPr>
        <w:t xml:space="preserve"> </w:t>
      </w:r>
      <w:proofErr w:type="spellStart"/>
      <w:r w:rsidR="00A73A78">
        <w:rPr>
          <w:rFonts w:eastAsia="Times New Roman"/>
          <w:color w:val="000000" w:themeColor="text1"/>
          <w:sz w:val="20"/>
          <w:szCs w:val="20"/>
          <w:shd w:val="clear" w:color="auto" w:fill="FFFFFF"/>
          <w:lang w:val="en-US"/>
        </w:rPr>
        <w:t>en</w:t>
      </w:r>
      <w:proofErr w:type="spellEnd"/>
      <w:r w:rsidR="00A73A78">
        <w:rPr>
          <w:rFonts w:eastAsia="Times New Roman"/>
          <w:color w:val="000000" w:themeColor="text1"/>
          <w:sz w:val="20"/>
          <w:szCs w:val="20"/>
          <w:shd w:val="clear" w:color="auto" w:fill="FFFFFF"/>
          <w:lang w:val="en-US"/>
        </w:rPr>
        <w:t xml:space="preserve"> Filip Van </w:t>
      </w:r>
      <w:proofErr w:type="spellStart"/>
      <w:r w:rsidR="00A73A78">
        <w:rPr>
          <w:rFonts w:eastAsia="Times New Roman"/>
          <w:color w:val="000000" w:themeColor="text1"/>
          <w:sz w:val="20"/>
          <w:szCs w:val="20"/>
          <w:shd w:val="clear" w:color="auto" w:fill="FFFFFF"/>
          <w:lang w:val="en-US"/>
        </w:rPr>
        <w:t>Droogenbroeck</w:t>
      </w:r>
      <w:proofErr w:type="spellEnd"/>
      <w:r w:rsidR="00A73A78">
        <w:rPr>
          <w:rFonts w:eastAsia="Times New Roman"/>
          <w:color w:val="000000" w:themeColor="text1"/>
          <w:sz w:val="20"/>
          <w:szCs w:val="20"/>
          <w:shd w:val="clear" w:color="auto" w:fill="FFFFFF"/>
          <w:lang w:val="en-US"/>
        </w:rPr>
        <w:t>, “</w:t>
      </w:r>
      <w:r w:rsidRPr="005D55E3">
        <w:rPr>
          <w:rFonts w:eastAsia="Times New Roman"/>
          <w:color w:val="000000" w:themeColor="text1"/>
          <w:sz w:val="20"/>
          <w:szCs w:val="20"/>
          <w:shd w:val="clear" w:color="auto" w:fill="FFFFFF"/>
          <w:lang w:val="en-US"/>
        </w:rPr>
        <w:t xml:space="preserve">Who supports populism </w:t>
      </w:r>
      <w:r w:rsidR="00A73A78">
        <w:rPr>
          <w:rFonts w:eastAsia="Times New Roman"/>
          <w:color w:val="000000" w:themeColor="text1"/>
          <w:sz w:val="20"/>
          <w:szCs w:val="20"/>
          <w:shd w:val="clear" w:color="auto" w:fill="FFFFFF"/>
          <w:lang w:val="en-US"/>
        </w:rPr>
        <w:t>and what attracts people to it?”</w:t>
      </w:r>
      <w:r w:rsidRPr="005D55E3">
        <w:rPr>
          <w:rFonts w:eastAsia="Times New Roman"/>
          <w:color w:val="000000" w:themeColor="text1"/>
          <w:sz w:val="20"/>
          <w:szCs w:val="20"/>
          <w:shd w:val="clear" w:color="auto" w:fill="FFFFFF"/>
          <w:lang w:val="en-US"/>
        </w:rPr>
        <w:t>, </w:t>
      </w:r>
      <w:r w:rsidRPr="005D55E3">
        <w:rPr>
          <w:rFonts w:eastAsia="Times New Roman"/>
          <w:i/>
          <w:iCs/>
          <w:color w:val="000000" w:themeColor="text1"/>
          <w:sz w:val="20"/>
          <w:szCs w:val="20"/>
          <w:shd w:val="clear" w:color="auto" w:fill="FFFFFF"/>
          <w:lang w:val="en-US"/>
        </w:rPr>
        <w:t>Political Research Quarterly</w:t>
      </w:r>
      <w:r w:rsidRPr="005D55E3">
        <w:rPr>
          <w:rFonts w:eastAsia="Times New Roman"/>
          <w:color w:val="000000" w:themeColor="text1"/>
          <w:sz w:val="20"/>
          <w:szCs w:val="20"/>
          <w:shd w:val="clear" w:color="auto" w:fill="FFFFFF"/>
          <w:lang w:val="en-US"/>
        </w:rPr>
        <w:t> 69 (2016) 2, 335-346, aldaar 344.</w:t>
      </w:r>
    </w:p>
  </w:footnote>
  <w:footnote w:id="31">
    <w:p w14:paraId="0FE9C281" w14:textId="6707BA99" w:rsidR="00B87C13" w:rsidRPr="00C63BB8" w:rsidRDefault="00B87C13" w:rsidP="00573FDD">
      <w:pPr>
        <w:pStyle w:val="Voetnoottekst"/>
        <w:spacing w:line="360" w:lineRule="auto"/>
        <w:jc w:val="both"/>
        <w:rPr>
          <w:sz w:val="20"/>
          <w:szCs w:val="20"/>
          <w:lang w:val="en-US"/>
        </w:rPr>
      </w:pPr>
      <w:r w:rsidRPr="00C63BB8">
        <w:rPr>
          <w:rStyle w:val="Voetnootmarkering"/>
          <w:sz w:val="20"/>
          <w:szCs w:val="20"/>
        </w:rPr>
        <w:footnoteRef/>
      </w:r>
      <w:r>
        <w:rPr>
          <w:sz w:val="20"/>
          <w:szCs w:val="20"/>
          <w:lang w:val="en-US"/>
        </w:rPr>
        <w:t xml:space="preserve"> </w:t>
      </w:r>
      <w:proofErr w:type="spellStart"/>
      <w:r w:rsidRPr="00C63BB8">
        <w:rPr>
          <w:sz w:val="20"/>
          <w:szCs w:val="20"/>
          <w:lang w:val="en-US"/>
        </w:rPr>
        <w:t>Steenvoorden</w:t>
      </w:r>
      <w:proofErr w:type="spellEnd"/>
      <w:r>
        <w:rPr>
          <w:sz w:val="20"/>
          <w:szCs w:val="20"/>
          <w:lang w:val="en-US"/>
        </w:rPr>
        <w:t>, “</w:t>
      </w:r>
      <w:r w:rsidRPr="00C63BB8">
        <w:rPr>
          <w:sz w:val="20"/>
          <w:szCs w:val="20"/>
          <w:lang w:val="en-US"/>
        </w:rPr>
        <w:t>The appeal of nostalgia</w:t>
      </w:r>
      <w:r>
        <w:rPr>
          <w:sz w:val="20"/>
          <w:szCs w:val="20"/>
          <w:lang w:val="en-US"/>
        </w:rPr>
        <w:t xml:space="preserve">”, </w:t>
      </w:r>
      <w:r w:rsidRPr="00C63BB8">
        <w:rPr>
          <w:sz w:val="20"/>
          <w:szCs w:val="20"/>
          <w:lang w:val="en-US"/>
        </w:rPr>
        <w:t>29</w:t>
      </w:r>
      <w:r>
        <w:rPr>
          <w:sz w:val="20"/>
          <w:szCs w:val="20"/>
          <w:lang w:val="en-US"/>
        </w:rPr>
        <w:t>.</w:t>
      </w:r>
    </w:p>
  </w:footnote>
  <w:footnote w:id="32">
    <w:p w14:paraId="2200750E" w14:textId="29E069AE" w:rsidR="00B87C13" w:rsidRPr="00C63BB8" w:rsidRDefault="00B87C13" w:rsidP="00573FDD">
      <w:pPr>
        <w:pStyle w:val="Voetnoottekst"/>
        <w:spacing w:line="360" w:lineRule="auto"/>
        <w:jc w:val="both"/>
        <w:rPr>
          <w:sz w:val="20"/>
          <w:szCs w:val="20"/>
          <w:lang w:val="en-US"/>
        </w:rPr>
      </w:pPr>
      <w:r w:rsidRPr="00C63BB8">
        <w:rPr>
          <w:rStyle w:val="Voetnootmarkering"/>
          <w:sz w:val="20"/>
          <w:szCs w:val="20"/>
        </w:rPr>
        <w:footnoteRef/>
      </w:r>
      <w:r w:rsidRPr="00C63BB8">
        <w:rPr>
          <w:sz w:val="20"/>
          <w:szCs w:val="20"/>
          <w:lang w:val="en-US"/>
        </w:rPr>
        <w:t xml:space="preserve"> Ibidem</w:t>
      </w:r>
      <w:r>
        <w:rPr>
          <w:sz w:val="20"/>
          <w:szCs w:val="20"/>
          <w:lang w:val="en-US"/>
        </w:rPr>
        <w:t>,</w:t>
      </w:r>
      <w:r w:rsidRPr="00C63BB8">
        <w:rPr>
          <w:sz w:val="20"/>
          <w:szCs w:val="20"/>
          <w:lang w:val="en-US"/>
        </w:rPr>
        <w:t xml:space="preserve"> 44</w:t>
      </w:r>
      <w:r>
        <w:rPr>
          <w:sz w:val="20"/>
          <w:szCs w:val="20"/>
          <w:lang w:val="en-US"/>
        </w:rPr>
        <w:t>.</w:t>
      </w:r>
    </w:p>
  </w:footnote>
  <w:footnote w:id="33">
    <w:p w14:paraId="3E373B9F" w14:textId="3BFBE8B4" w:rsidR="00B87C13" w:rsidRPr="00C63BB8" w:rsidRDefault="00B87C13" w:rsidP="00573FDD">
      <w:pPr>
        <w:spacing w:line="360" w:lineRule="auto"/>
        <w:jc w:val="both"/>
        <w:rPr>
          <w:rFonts w:eastAsia="Times New Roman"/>
          <w:sz w:val="20"/>
          <w:szCs w:val="20"/>
          <w:lang w:val="en-US"/>
        </w:rPr>
      </w:pPr>
      <w:r w:rsidRPr="00C63BB8">
        <w:rPr>
          <w:rStyle w:val="Voetnootmarkering"/>
          <w:sz w:val="20"/>
          <w:szCs w:val="20"/>
        </w:rPr>
        <w:footnoteRef/>
      </w:r>
      <w:r w:rsidRPr="00C63BB8">
        <w:rPr>
          <w:sz w:val="20"/>
          <w:szCs w:val="20"/>
          <w:lang w:val="en-US"/>
        </w:rPr>
        <w:t xml:space="preserve"> </w:t>
      </w:r>
      <w:r>
        <w:rPr>
          <w:sz w:val="20"/>
          <w:szCs w:val="20"/>
          <w:lang w:val="en-US"/>
        </w:rPr>
        <w:t xml:space="preserve">Michael </w:t>
      </w:r>
      <w:proofErr w:type="spellStart"/>
      <w:r>
        <w:rPr>
          <w:rFonts w:eastAsia="Times New Roman"/>
          <w:sz w:val="20"/>
          <w:szCs w:val="20"/>
          <w:lang w:val="en-US"/>
        </w:rPr>
        <w:t>Minkenberg</w:t>
      </w:r>
      <w:proofErr w:type="spellEnd"/>
      <w:r>
        <w:rPr>
          <w:rFonts w:eastAsia="Times New Roman"/>
          <w:sz w:val="20"/>
          <w:szCs w:val="20"/>
          <w:lang w:val="en-US"/>
        </w:rPr>
        <w:t xml:space="preserve"> “Religion and the radical right” in Jens </w:t>
      </w:r>
      <w:proofErr w:type="spellStart"/>
      <w:r w:rsidRPr="00C63BB8">
        <w:rPr>
          <w:rFonts w:eastAsia="Times New Roman"/>
          <w:sz w:val="20"/>
          <w:szCs w:val="20"/>
          <w:lang w:val="en-US"/>
        </w:rPr>
        <w:t>Rydgren</w:t>
      </w:r>
      <w:proofErr w:type="spellEnd"/>
      <w:r w:rsidRPr="00C63BB8">
        <w:rPr>
          <w:rFonts w:eastAsia="Times New Roman"/>
          <w:sz w:val="20"/>
          <w:szCs w:val="20"/>
          <w:lang w:val="en-US"/>
        </w:rPr>
        <w:t xml:space="preserve"> (</w:t>
      </w:r>
      <w:r>
        <w:rPr>
          <w:rFonts w:eastAsia="Times New Roman"/>
          <w:sz w:val="20"/>
          <w:szCs w:val="20"/>
          <w:lang w:val="en-US"/>
        </w:rPr>
        <w:t>r</w:t>
      </w:r>
      <w:r w:rsidRPr="00C63BB8">
        <w:rPr>
          <w:rFonts w:eastAsia="Times New Roman"/>
          <w:sz w:val="20"/>
          <w:szCs w:val="20"/>
          <w:lang w:val="en-US"/>
        </w:rPr>
        <w:t xml:space="preserve">ed.), </w:t>
      </w:r>
      <w:r w:rsidRPr="00573FDD">
        <w:rPr>
          <w:rFonts w:eastAsia="Times New Roman"/>
          <w:i/>
          <w:sz w:val="20"/>
          <w:szCs w:val="20"/>
          <w:lang w:val="en-US"/>
        </w:rPr>
        <w:t>The Oxford Handbook of the Radical Right</w:t>
      </w:r>
      <w:r>
        <w:rPr>
          <w:rFonts w:eastAsia="Times New Roman"/>
          <w:sz w:val="20"/>
          <w:szCs w:val="20"/>
          <w:lang w:val="en-US"/>
        </w:rPr>
        <w:t xml:space="preserve"> </w:t>
      </w:r>
      <w:r w:rsidRPr="00C63BB8">
        <w:rPr>
          <w:rFonts w:eastAsia="Times New Roman"/>
          <w:sz w:val="20"/>
          <w:szCs w:val="20"/>
          <w:lang w:val="en-US"/>
        </w:rPr>
        <w:t>(</w:t>
      </w:r>
      <w:r>
        <w:rPr>
          <w:rFonts w:eastAsia="Times New Roman"/>
          <w:sz w:val="20"/>
          <w:szCs w:val="20"/>
          <w:lang w:val="en-US"/>
        </w:rPr>
        <w:t xml:space="preserve">Oxford, </w:t>
      </w:r>
      <w:r w:rsidRPr="00C63BB8">
        <w:rPr>
          <w:rFonts w:eastAsia="Times New Roman"/>
          <w:sz w:val="20"/>
          <w:szCs w:val="20"/>
          <w:lang w:val="en-US"/>
        </w:rPr>
        <w:t>2018)</w:t>
      </w:r>
      <w:r>
        <w:rPr>
          <w:rFonts w:eastAsia="Times New Roman"/>
          <w:sz w:val="20"/>
          <w:szCs w:val="20"/>
          <w:lang w:val="en-US"/>
        </w:rPr>
        <w:t xml:space="preserve">, </w:t>
      </w:r>
      <w:r w:rsidRPr="00C63BB8">
        <w:rPr>
          <w:rFonts w:eastAsia="Times New Roman"/>
          <w:sz w:val="20"/>
          <w:szCs w:val="20"/>
          <w:lang w:val="en-US"/>
        </w:rPr>
        <w:t xml:space="preserve">366–393, </w:t>
      </w:r>
      <w:r>
        <w:rPr>
          <w:rFonts w:eastAsia="Times New Roman"/>
          <w:sz w:val="20"/>
          <w:szCs w:val="20"/>
          <w:lang w:val="en-US"/>
        </w:rPr>
        <w:t xml:space="preserve">aldaar </w:t>
      </w:r>
      <w:r w:rsidRPr="00C63BB8">
        <w:rPr>
          <w:rFonts w:eastAsia="Times New Roman"/>
          <w:sz w:val="20"/>
          <w:szCs w:val="20"/>
          <w:lang w:val="en-US"/>
        </w:rPr>
        <w:t>367</w:t>
      </w:r>
      <w:r>
        <w:rPr>
          <w:rFonts w:eastAsia="Times New Roman"/>
          <w:sz w:val="20"/>
          <w:szCs w:val="20"/>
          <w:lang w:val="en-US"/>
        </w:rPr>
        <w:t>.</w:t>
      </w:r>
    </w:p>
  </w:footnote>
  <w:footnote w:id="34">
    <w:p w14:paraId="2FC58AA3" w14:textId="3C2E5E05" w:rsidR="00B87C13" w:rsidRPr="00AE79DA" w:rsidRDefault="00B87C13" w:rsidP="00BE51AB">
      <w:pPr>
        <w:spacing w:line="360" w:lineRule="auto"/>
        <w:jc w:val="both"/>
        <w:rPr>
          <w:rFonts w:eastAsia="Times New Roman"/>
          <w:color w:val="000000" w:themeColor="text1"/>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w:t>
      </w:r>
      <w:proofErr w:type="spellStart"/>
      <w:r w:rsidRPr="00AE79DA">
        <w:rPr>
          <w:rFonts w:eastAsia="Times New Roman"/>
          <w:color w:val="000000" w:themeColor="text1"/>
          <w:sz w:val="20"/>
          <w:szCs w:val="20"/>
          <w:shd w:val="clear" w:color="auto" w:fill="FFFFFF"/>
          <w:lang w:val="en-US"/>
        </w:rPr>
        <w:t>Ayhan</w:t>
      </w:r>
      <w:proofErr w:type="spellEnd"/>
      <w:r w:rsidRPr="00AE79DA">
        <w:rPr>
          <w:rFonts w:eastAsia="Times New Roman"/>
          <w:color w:val="000000" w:themeColor="text1"/>
          <w:sz w:val="20"/>
          <w:szCs w:val="20"/>
          <w:shd w:val="clear" w:color="auto" w:fill="FFFFFF"/>
          <w:lang w:val="en-US"/>
        </w:rPr>
        <w:t xml:space="preserve"> Kaya, Max-Valentin Robert </w:t>
      </w:r>
      <w:proofErr w:type="spellStart"/>
      <w:r w:rsidRPr="00AE79DA">
        <w:rPr>
          <w:rFonts w:eastAsia="Times New Roman"/>
          <w:color w:val="000000" w:themeColor="text1"/>
          <w:sz w:val="20"/>
          <w:szCs w:val="20"/>
          <w:shd w:val="clear" w:color="auto" w:fill="FFFFFF"/>
          <w:lang w:val="en-US"/>
        </w:rPr>
        <w:t>en</w:t>
      </w:r>
      <w:proofErr w:type="spellEnd"/>
      <w:r w:rsidRPr="00AE79DA">
        <w:rPr>
          <w:rFonts w:eastAsia="Times New Roman"/>
          <w:color w:val="000000" w:themeColor="text1"/>
          <w:sz w:val="20"/>
          <w:szCs w:val="20"/>
          <w:shd w:val="clear" w:color="auto" w:fill="FFFFFF"/>
          <w:lang w:val="en-US"/>
        </w:rPr>
        <w:t xml:space="preserve"> Ayşe </w:t>
      </w:r>
      <w:proofErr w:type="spellStart"/>
      <w:r w:rsidRPr="00AE79DA">
        <w:rPr>
          <w:rFonts w:eastAsia="Times New Roman"/>
          <w:color w:val="000000" w:themeColor="text1"/>
          <w:sz w:val="20"/>
          <w:szCs w:val="20"/>
          <w:shd w:val="clear" w:color="auto" w:fill="FFFFFF"/>
          <w:lang w:val="en-US"/>
        </w:rPr>
        <w:t>Tecmen</w:t>
      </w:r>
      <w:proofErr w:type="spellEnd"/>
      <w:r w:rsidRPr="00AE79DA">
        <w:rPr>
          <w:rFonts w:eastAsia="Times New Roman"/>
          <w:color w:val="000000" w:themeColor="text1"/>
          <w:sz w:val="20"/>
          <w:szCs w:val="20"/>
          <w:shd w:val="clear" w:color="auto" w:fill="FFFFFF"/>
          <w:lang w:val="en-US"/>
        </w:rPr>
        <w:t xml:space="preserve">, “Populism in Turkey and France: nativism, multiculturalism and </w:t>
      </w:r>
      <w:proofErr w:type="spellStart"/>
      <w:r w:rsidRPr="00AE79DA">
        <w:rPr>
          <w:rFonts w:eastAsia="Times New Roman"/>
          <w:color w:val="000000" w:themeColor="text1"/>
          <w:sz w:val="20"/>
          <w:szCs w:val="20"/>
          <w:shd w:val="clear" w:color="auto" w:fill="FFFFFF"/>
          <w:lang w:val="en-US"/>
        </w:rPr>
        <w:t>Euroskepticism</w:t>
      </w:r>
      <w:proofErr w:type="spellEnd"/>
      <w:r w:rsidRPr="00AE79DA">
        <w:rPr>
          <w:rFonts w:eastAsia="Times New Roman"/>
          <w:color w:val="000000" w:themeColor="text1"/>
          <w:sz w:val="20"/>
          <w:szCs w:val="20"/>
          <w:shd w:val="clear" w:color="auto" w:fill="FFFFFF"/>
          <w:lang w:val="en-US"/>
        </w:rPr>
        <w:t>”, </w:t>
      </w:r>
      <w:r w:rsidRPr="00AE79DA">
        <w:rPr>
          <w:rFonts w:eastAsia="Times New Roman"/>
          <w:i/>
          <w:iCs/>
          <w:color w:val="000000" w:themeColor="text1"/>
          <w:sz w:val="20"/>
          <w:szCs w:val="20"/>
          <w:shd w:val="clear" w:color="auto" w:fill="FFFFFF"/>
          <w:lang w:val="en-US"/>
        </w:rPr>
        <w:t>Turkish Studies</w:t>
      </w:r>
      <w:r w:rsidRPr="00AE79DA">
        <w:rPr>
          <w:rFonts w:eastAsia="Times New Roman"/>
          <w:color w:val="000000" w:themeColor="text1"/>
          <w:sz w:val="20"/>
          <w:szCs w:val="20"/>
          <w:shd w:val="clear" w:color="auto" w:fill="FFFFFF"/>
          <w:lang w:val="en-US"/>
        </w:rPr>
        <w:t> 21 (2020) 3, 361-391, aldaar 362.</w:t>
      </w:r>
    </w:p>
  </w:footnote>
  <w:footnote w:id="35">
    <w:p w14:paraId="28FC25C7" w14:textId="7D9C35BE" w:rsidR="00B87C13" w:rsidRPr="00BE51AB" w:rsidRDefault="00B87C13" w:rsidP="00BE51AB">
      <w:pPr>
        <w:spacing w:line="360" w:lineRule="auto"/>
        <w:jc w:val="both"/>
        <w:rPr>
          <w:rFonts w:eastAsia="Times New Roman"/>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w:t>
      </w:r>
      <w:proofErr w:type="spellStart"/>
      <w:r w:rsidRPr="00AE79DA">
        <w:rPr>
          <w:rFonts w:eastAsia="Times New Roman"/>
          <w:color w:val="000000" w:themeColor="text1"/>
          <w:sz w:val="20"/>
          <w:szCs w:val="20"/>
          <w:lang w:val="en-US"/>
        </w:rPr>
        <w:t>Nonna</w:t>
      </w:r>
      <w:proofErr w:type="spellEnd"/>
      <w:r w:rsidRPr="00AE79DA">
        <w:rPr>
          <w:rFonts w:eastAsia="Times New Roman"/>
          <w:color w:val="000000" w:themeColor="text1"/>
          <w:sz w:val="20"/>
          <w:szCs w:val="20"/>
          <w:lang w:val="en-US"/>
        </w:rPr>
        <w:t xml:space="preserve"> Mayer, “The Radical Right in France”, in: Jens </w:t>
      </w:r>
      <w:proofErr w:type="spellStart"/>
      <w:r w:rsidRPr="00AE79DA">
        <w:rPr>
          <w:rFonts w:eastAsia="Times New Roman"/>
          <w:color w:val="000000" w:themeColor="text1"/>
          <w:sz w:val="20"/>
          <w:szCs w:val="20"/>
          <w:lang w:val="en-US"/>
        </w:rPr>
        <w:t>Rydgren</w:t>
      </w:r>
      <w:proofErr w:type="spellEnd"/>
      <w:r w:rsidRPr="00AE79DA">
        <w:rPr>
          <w:rFonts w:eastAsia="Times New Roman"/>
          <w:color w:val="000000" w:themeColor="text1"/>
          <w:sz w:val="20"/>
          <w:szCs w:val="20"/>
          <w:lang w:val="en-US"/>
        </w:rPr>
        <w:t xml:space="preserve">, </w:t>
      </w:r>
      <w:r w:rsidRPr="00AE79DA">
        <w:rPr>
          <w:rFonts w:eastAsia="Times New Roman"/>
          <w:i/>
          <w:color w:val="000000" w:themeColor="text1"/>
          <w:sz w:val="20"/>
          <w:szCs w:val="20"/>
          <w:lang w:val="en-US"/>
        </w:rPr>
        <w:t>The Oxford Handbook of the Radical Right</w:t>
      </w:r>
      <w:r w:rsidRPr="00AE79DA">
        <w:rPr>
          <w:rFonts w:eastAsia="Times New Roman"/>
          <w:color w:val="000000" w:themeColor="text1"/>
          <w:sz w:val="20"/>
          <w:szCs w:val="20"/>
          <w:lang w:val="en-US"/>
        </w:rPr>
        <w:t xml:space="preserve"> (Oxford, 2018), </w:t>
      </w:r>
      <w:r w:rsidRPr="00AE79DA">
        <w:rPr>
          <w:rFonts w:eastAsia="Times New Roman"/>
          <w:color w:val="000000" w:themeColor="text1"/>
          <w:sz w:val="20"/>
          <w:szCs w:val="20"/>
          <w:shd w:val="clear" w:color="auto" w:fill="FFFFFF"/>
          <w:lang w:val="en-US"/>
        </w:rPr>
        <w:t>433-451</w:t>
      </w:r>
      <w:r w:rsidRPr="00AE79DA">
        <w:rPr>
          <w:rFonts w:eastAsia="Times New Roman"/>
          <w:color w:val="000000" w:themeColor="text1"/>
          <w:sz w:val="20"/>
          <w:szCs w:val="20"/>
          <w:lang w:val="en-US"/>
        </w:rPr>
        <w:t>, aldaar 437.</w:t>
      </w:r>
    </w:p>
  </w:footnote>
  <w:footnote w:id="36">
    <w:p w14:paraId="26F970F4" w14:textId="38FA3AF7" w:rsidR="00B87C13" w:rsidRPr="00AE79DA" w:rsidRDefault="00B87C13" w:rsidP="00484C05">
      <w:pPr>
        <w:spacing w:line="360" w:lineRule="auto"/>
        <w:jc w:val="both"/>
        <w:rPr>
          <w:rFonts w:ascii="Helvetica" w:eastAsia="Times New Roman" w:hAnsi="Helvetica"/>
          <w:color w:val="000000" w:themeColor="text1"/>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Muriel C. McGregor, </w:t>
      </w:r>
      <w:r w:rsidR="00197E62">
        <w:rPr>
          <w:color w:val="000000" w:themeColor="text1"/>
          <w:sz w:val="20"/>
          <w:szCs w:val="20"/>
          <w:lang w:val="en-US"/>
        </w:rPr>
        <w:t>“</w:t>
      </w:r>
      <w:r w:rsidRPr="00AE79DA">
        <w:rPr>
          <w:color w:val="000000" w:themeColor="text1"/>
          <w:sz w:val="20"/>
          <w:szCs w:val="20"/>
          <w:lang w:val="en-US"/>
        </w:rPr>
        <w:t>The Rise of Populist Rhetoric and the Mainstreaming of a Party? Testing the Rhetorical Shifts Between Front National’s Presidents Jean</w:t>
      </w:r>
      <w:r w:rsidR="00197E62">
        <w:rPr>
          <w:color w:val="000000" w:themeColor="text1"/>
          <w:sz w:val="20"/>
          <w:szCs w:val="20"/>
          <w:lang w:val="en-US"/>
        </w:rPr>
        <w:t xml:space="preserve">-Marie Le Pen and Marine Le Pen” </w:t>
      </w:r>
      <w:r w:rsidRPr="00AE79DA">
        <w:rPr>
          <w:color w:val="000000" w:themeColor="text1"/>
          <w:sz w:val="20"/>
          <w:szCs w:val="20"/>
          <w:lang w:val="en-US"/>
        </w:rPr>
        <w:t>(</w:t>
      </w:r>
      <w:proofErr w:type="spellStart"/>
      <w:r w:rsidRPr="00AE79DA">
        <w:rPr>
          <w:color w:val="000000" w:themeColor="text1"/>
          <w:sz w:val="20"/>
          <w:szCs w:val="20"/>
          <w:lang w:val="en-US"/>
        </w:rPr>
        <w:t>Scriptie</w:t>
      </w:r>
      <w:proofErr w:type="spellEnd"/>
      <w:r w:rsidRPr="00AE79DA">
        <w:rPr>
          <w:color w:val="000000" w:themeColor="text1"/>
          <w:sz w:val="20"/>
          <w:szCs w:val="20"/>
          <w:lang w:val="en-US"/>
        </w:rPr>
        <w:t xml:space="preserve"> Political Science, Utah 2019) </w:t>
      </w:r>
      <w:r w:rsidRPr="00AE79DA">
        <w:rPr>
          <w:color w:val="000000" w:themeColor="text1"/>
          <w:sz w:val="20"/>
          <w:szCs w:val="20"/>
        </w:rPr>
        <w:t>69.</w:t>
      </w:r>
    </w:p>
  </w:footnote>
  <w:footnote w:id="37">
    <w:p w14:paraId="3C7914A6" w14:textId="635AA2F4" w:rsidR="00B87C13" w:rsidRPr="00AE79DA" w:rsidRDefault="00B87C13" w:rsidP="00484C05">
      <w:pPr>
        <w:pStyle w:val="Voetnoottekst"/>
        <w:spacing w:line="360" w:lineRule="auto"/>
        <w:jc w:val="both"/>
        <w:rPr>
          <w:color w:val="000000" w:themeColor="text1"/>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McGregor, “The Rise of Populist Rhetoric and the Mainstreaming of a Party?”, 9.</w:t>
      </w:r>
    </w:p>
  </w:footnote>
  <w:footnote w:id="38">
    <w:p w14:paraId="27E6E9FB" w14:textId="1D2FE1BC" w:rsidR="00B87C13" w:rsidRPr="00AE79DA" w:rsidRDefault="00B87C13" w:rsidP="00484C05">
      <w:pPr>
        <w:pStyle w:val="Voetnoottekst"/>
        <w:spacing w:line="360" w:lineRule="auto"/>
        <w:jc w:val="both"/>
        <w:rPr>
          <w:color w:val="000000" w:themeColor="text1"/>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Ibidem, 12.</w:t>
      </w:r>
    </w:p>
  </w:footnote>
  <w:footnote w:id="39">
    <w:p w14:paraId="25ADB854" w14:textId="251A3693" w:rsidR="00B87C13" w:rsidRPr="00AE79DA" w:rsidRDefault="00B87C13" w:rsidP="00484C05">
      <w:pPr>
        <w:pStyle w:val="Voetnoottekst"/>
        <w:spacing w:line="360" w:lineRule="auto"/>
        <w:jc w:val="both"/>
        <w:rPr>
          <w:color w:val="000000" w:themeColor="text1"/>
          <w:sz w:val="20"/>
          <w:szCs w:val="20"/>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w:t>
      </w:r>
      <w:proofErr w:type="spellStart"/>
      <w:r w:rsidRPr="00AE79DA">
        <w:rPr>
          <w:color w:val="000000" w:themeColor="text1"/>
          <w:sz w:val="20"/>
          <w:szCs w:val="20"/>
          <w:lang w:val="en-US"/>
        </w:rPr>
        <w:t>Ayhan</w:t>
      </w:r>
      <w:proofErr w:type="spellEnd"/>
      <w:r w:rsidRPr="00AE79DA">
        <w:rPr>
          <w:color w:val="000000" w:themeColor="text1"/>
          <w:sz w:val="20"/>
          <w:szCs w:val="20"/>
          <w:lang w:val="en-US"/>
        </w:rPr>
        <w:t xml:space="preserve"> Kaya, “The use of the past by the Alternative for Germany and the Front National: heritage populism, </w:t>
      </w:r>
      <w:proofErr w:type="spellStart"/>
      <w:r w:rsidRPr="00AE79DA">
        <w:rPr>
          <w:color w:val="000000" w:themeColor="text1"/>
          <w:sz w:val="20"/>
          <w:szCs w:val="20"/>
          <w:lang w:val="en-US"/>
        </w:rPr>
        <w:t>Ostalgia</w:t>
      </w:r>
      <w:proofErr w:type="spellEnd"/>
      <w:r w:rsidRPr="00AE79DA">
        <w:rPr>
          <w:color w:val="000000" w:themeColor="text1"/>
          <w:sz w:val="20"/>
          <w:szCs w:val="20"/>
          <w:lang w:val="en-US"/>
        </w:rPr>
        <w:t xml:space="preserve"> and Jeanne </w:t>
      </w:r>
      <w:proofErr w:type="spellStart"/>
      <w:r w:rsidRPr="00AE79DA">
        <w:rPr>
          <w:color w:val="000000" w:themeColor="text1"/>
          <w:sz w:val="20"/>
          <w:szCs w:val="20"/>
          <w:lang w:val="en-US"/>
        </w:rPr>
        <w:t>D’Arc</w:t>
      </w:r>
      <w:proofErr w:type="spellEnd"/>
      <w:r w:rsidRPr="00AE79DA">
        <w:rPr>
          <w:color w:val="000000" w:themeColor="text1"/>
          <w:sz w:val="20"/>
          <w:szCs w:val="20"/>
          <w:lang w:val="en-US"/>
        </w:rPr>
        <w:t xml:space="preserve">”, </w:t>
      </w:r>
      <w:r w:rsidRPr="00AE79DA">
        <w:rPr>
          <w:i/>
          <w:color w:val="000000" w:themeColor="text1"/>
          <w:sz w:val="20"/>
          <w:szCs w:val="20"/>
          <w:lang w:val="en-US"/>
        </w:rPr>
        <w:t>Journal of Contemporary European Studies</w:t>
      </w:r>
      <w:r w:rsidRPr="00AE79DA">
        <w:rPr>
          <w:color w:val="000000" w:themeColor="text1"/>
          <w:sz w:val="20"/>
          <w:szCs w:val="20"/>
          <w:lang w:val="en-US"/>
        </w:rPr>
        <w:t xml:space="preserve"> (2021), 1-14, aldaar 10.</w:t>
      </w:r>
    </w:p>
  </w:footnote>
  <w:footnote w:id="40">
    <w:p w14:paraId="53FA8156" w14:textId="334F4CB8" w:rsidR="00B87C13" w:rsidRPr="00AE79DA" w:rsidRDefault="00B87C13" w:rsidP="00484C05">
      <w:pPr>
        <w:pStyle w:val="Voetnoottekst"/>
        <w:spacing w:line="360" w:lineRule="auto"/>
        <w:jc w:val="both"/>
        <w:rPr>
          <w:color w:val="000000" w:themeColor="text1"/>
          <w:sz w:val="20"/>
          <w:szCs w:val="20"/>
        </w:rPr>
      </w:pPr>
      <w:r w:rsidRPr="00AE79DA">
        <w:rPr>
          <w:rStyle w:val="Voetnootmarkering"/>
          <w:color w:val="000000" w:themeColor="text1"/>
          <w:sz w:val="20"/>
          <w:szCs w:val="20"/>
        </w:rPr>
        <w:footnoteRef/>
      </w:r>
      <w:r w:rsidRPr="00AE79DA">
        <w:rPr>
          <w:color w:val="000000" w:themeColor="text1"/>
          <w:sz w:val="20"/>
          <w:szCs w:val="20"/>
        </w:rPr>
        <w:t xml:space="preserve"> Forum voor Democratie, “Freek Jansen (FVD): ''We verliezen ons thuis door massa-immigratie!'' (</w:t>
      </w:r>
      <w:proofErr w:type="gramStart"/>
      <w:r>
        <w:rPr>
          <w:color w:val="000000" w:themeColor="text1"/>
          <w:sz w:val="20"/>
          <w:szCs w:val="20"/>
        </w:rPr>
        <w:t>versie</w:t>
      </w:r>
      <w:proofErr w:type="gramEnd"/>
      <w:r>
        <w:rPr>
          <w:color w:val="000000" w:themeColor="text1"/>
          <w:sz w:val="20"/>
          <w:szCs w:val="20"/>
        </w:rPr>
        <w:t xml:space="preserve"> 9 december </w:t>
      </w:r>
      <w:r w:rsidRPr="00AE79DA">
        <w:rPr>
          <w:color w:val="000000" w:themeColor="text1"/>
          <w:sz w:val="20"/>
          <w:szCs w:val="20"/>
        </w:rPr>
        <w:t xml:space="preserve">2021), </w:t>
      </w:r>
      <w:hyperlink r:id="rId6" w:history="1">
        <w:r w:rsidRPr="00AE79DA">
          <w:rPr>
            <w:rStyle w:val="Hyperlink"/>
            <w:color w:val="000000" w:themeColor="text1"/>
            <w:sz w:val="20"/>
            <w:szCs w:val="20"/>
          </w:rPr>
          <w:t>https://www.youtube.com/watch?v</w:t>
        </w:r>
        <w:r w:rsidRPr="00AE79DA">
          <w:rPr>
            <w:rStyle w:val="Hyperlink"/>
            <w:color w:val="000000" w:themeColor="text1"/>
            <w:sz w:val="20"/>
            <w:szCs w:val="20"/>
          </w:rPr>
          <w:t>=</w:t>
        </w:r>
        <w:r w:rsidRPr="00AE79DA">
          <w:rPr>
            <w:rStyle w:val="Hyperlink"/>
            <w:color w:val="000000" w:themeColor="text1"/>
            <w:sz w:val="20"/>
            <w:szCs w:val="20"/>
          </w:rPr>
          <w:t>kSnIKu56-7g</w:t>
        </w:r>
      </w:hyperlink>
      <w:r w:rsidRPr="00AE79DA">
        <w:rPr>
          <w:color w:val="000000" w:themeColor="text1"/>
          <w:sz w:val="20"/>
          <w:szCs w:val="20"/>
        </w:rPr>
        <w:t xml:space="preserve"> (</w:t>
      </w:r>
      <w:r>
        <w:rPr>
          <w:color w:val="000000" w:themeColor="text1"/>
          <w:sz w:val="20"/>
          <w:szCs w:val="20"/>
        </w:rPr>
        <w:t>16 juni 2</w:t>
      </w:r>
      <w:r w:rsidRPr="00AE79DA">
        <w:rPr>
          <w:color w:val="000000" w:themeColor="text1"/>
          <w:sz w:val="20"/>
          <w:szCs w:val="20"/>
        </w:rPr>
        <w:t xml:space="preserve">022). </w:t>
      </w:r>
    </w:p>
  </w:footnote>
  <w:footnote w:id="41">
    <w:p w14:paraId="794BF491" w14:textId="59940A78" w:rsidR="00B87C13" w:rsidRPr="00D97409" w:rsidRDefault="00B87C13" w:rsidP="00484C05">
      <w:pPr>
        <w:pStyle w:val="Voetnoottekst"/>
        <w:spacing w:line="360" w:lineRule="auto"/>
        <w:jc w:val="both"/>
        <w:rPr>
          <w:color w:val="0563C1" w:themeColor="hyperlink"/>
          <w:sz w:val="20"/>
          <w:szCs w:val="20"/>
          <w:u w:val="single"/>
          <w:lang w:val="en-US"/>
        </w:rPr>
      </w:pPr>
      <w:r w:rsidRPr="00AE79DA">
        <w:rPr>
          <w:rStyle w:val="Voetnootmarkering"/>
          <w:color w:val="000000" w:themeColor="text1"/>
          <w:sz w:val="20"/>
          <w:szCs w:val="20"/>
        </w:rPr>
        <w:footnoteRef/>
      </w:r>
      <w:r w:rsidRPr="00AE79DA">
        <w:rPr>
          <w:color w:val="000000" w:themeColor="text1"/>
          <w:sz w:val="20"/>
          <w:szCs w:val="20"/>
          <w:lang w:val="en-US"/>
        </w:rPr>
        <w:t xml:space="preserve"> Julian </w:t>
      </w:r>
      <w:proofErr w:type="spellStart"/>
      <w:r w:rsidRPr="00AE79DA">
        <w:rPr>
          <w:color w:val="000000" w:themeColor="text1"/>
          <w:sz w:val="20"/>
          <w:szCs w:val="20"/>
          <w:lang w:val="en-US"/>
        </w:rPr>
        <w:t>Coman</w:t>
      </w:r>
      <w:proofErr w:type="spellEnd"/>
      <w:r w:rsidRPr="00AE79DA">
        <w:rPr>
          <w:color w:val="000000" w:themeColor="text1"/>
          <w:sz w:val="20"/>
          <w:szCs w:val="20"/>
          <w:lang w:val="en-US"/>
        </w:rPr>
        <w:t xml:space="preserve">, “Marine Le Pen and Emmanuel Macron face off for the soul of France” </w:t>
      </w:r>
      <w:r>
        <w:rPr>
          <w:color w:val="000000" w:themeColor="text1"/>
          <w:sz w:val="20"/>
          <w:szCs w:val="20"/>
          <w:lang w:val="en-US"/>
        </w:rPr>
        <w:t>(</w:t>
      </w:r>
      <w:proofErr w:type="spellStart"/>
      <w:r>
        <w:rPr>
          <w:color w:val="000000" w:themeColor="text1"/>
          <w:sz w:val="20"/>
          <w:szCs w:val="20"/>
          <w:lang w:val="en-US"/>
        </w:rPr>
        <w:t>versie</w:t>
      </w:r>
      <w:proofErr w:type="spellEnd"/>
      <w:r>
        <w:rPr>
          <w:color w:val="000000" w:themeColor="text1"/>
          <w:sz w:val="20"/>
          <w:szCs w:val="20"/>
          <w:lang w:val="en-US"/>
        </w:rPr>
        <w:t xml:space="preserve"> 26 </w:t>
      </w:r>
      <w:proofErr w:type="spellStart"/>
      <w:r>
        <w:rPr>
          <w:color w:val="000000" w:themeColor="text1"/>
          <w:sz w:val="20"/>
          <w:szCs w:val="20"/>
          <w:lang w:val="en-US"/>
        </w:rPr>
        <w:t>maart</w:t>
      </w:r>
      <w:proofErr w:type="spellEnd"/>
      <w:r>
        <w:rPr>
          <w:color w:val="000000" w:themeColor="text1"/>
          <w:sz w:val="20"/>
          <w:szCs w:val="20"/>
          <w:lang w:val="en-US"/>
        </w:rPr>
        <w:t xml:space="preserve"> </w:t>
      </w:r>
      <w:r w:rsidRPr="00AE79DA">
        <w:rPr>
          <w:color w:val="000000" w:themeColor="text1"/>
          <w:sz w:val="20"/>
          <w:szCs w:val="20"/>
          <w:lang w:val="en-US"/>
        </w:rPr>
        <w:t xml:space="preserve">2017), </w:t>
      </w:r>
      <w:hyperlink r:id="rId7" w:history="1">
        <w:r w:rsidRPr="00AE79DA">
          <w:rPr>
            <w:rStyle w:val="Hyperlink"/>
            <w:color w:val="000000" w:themeColor="text1"/>
            <w:sz w:val="20"/>
            <w:szCs w:val="20"/>
            <w:lang w:val="en-US"/>
          </w:rPr>
          <w:t>https://www.theguardian.com/world/2017/mar/26/marine-le-pen-emmanuel-macron-french-elections</w:t>
        </w:r>
      </w:hyperlink>
      <w:r w:rsidRPr="00AE79DA">
        <w:rPr>
          <w:color w:val="000000" w:themeColor="text1"/>
          <w:sz w:val="20"/>
          <w:szCs w:val="20"/>
          <w:lang w:val="en-US"/>
        </w:rPr>
        <w:t xml:space="preserve"> (1</w:t>
      </w:r>
      <w:r>
        <w:rPr>
          <w:color w:val="000000" w:themeColor="text1"/>
          <w:sz w:val="20"/>
          <w:szCs w:val="20"/>
          <w:lang w:val="en-US"/>
        </w:rPr>
        <w:t xml:space="preserve">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AE79DA">
        <w:rPr>
          <w:color w:val="000000" w:themeColor="text1"/>
          <w:sz w:val="20"/>
          <w:szCs w:val="20"/>
          <w:lang w:val="en-US"/>
        </w:rPr>
        <w:t>2022).</w:t>
      </w:r>
    </w:p>
  </w:footnote>
  <w:footnote w:id="42">
    <w:p w14:paraId="13B3D817" w14:textId="7454BD92" w:rsidR="00B87C13" w:rsidRPr="00C77E48" w:rsidRDefault="00B87C13" w:rsidP="00FE0F9D">
      <w:pPr>
        <w:pStyle w:val="Voetnoottekst"/>
        <w:spacing w:line="360" w:lineRule="auto"/>
        <w:jc w:val="both"/>
        <w:rPr>
          <w:color w:val="000000" w:themeColor="text1"/>
          <w:sz w:val="20"/>
          <w:szCs w:val="20"/>
          <w:lang w:val="en-US"/>
        </w:rPr>
      </w:pPr>
      <w:r w:rsidRPr="00C77E48">
        <w:rPr>
          <w:rStyle w:val="Voetnootmarkering"/>
          <w:color w:val="000000" w:themeColor="text1"/>
          <w:sz w:val="20"/>
          <w:szCs w:val="20"/>
        </w:rPr>
        <w:footnoteRef/>
      </w:r>
      <w:r w:rsidRPr="00C77E48">
        <w:rPr>
          <w:color w:val="000000" w:themeColor="text1"/>
          <w:sz w:val="20"/>
          <w:szCs w:val="20"/>
          <w:lang w:val="en-US"/>
        </w:rPr>
        <w:t xml:space="preserve"> Roger Cohen, “As Final Vote Nears in France, a Debate Over Islam and Head Scarves” (</w:t>
      </w:r>
      <w:proofErr w:type="spellStart"/>
      <w:r w:rsidRPr="00C77E48">
        <w:rPr>
          <w:color w:val="000000" w:themeColor="text1"/>
          <w:sz w:val="20"/>
          <w:szCs w:val="20"/>
          <w:lang w:val="en-US"/>
        </w:rPr>
        <w:t>versie</w:t>
      </w:r>
      <w:proofErr w:type="spellEnd"/>
      <w:r w:rsidRPr="00C77E48">
        <w:rPr>
          <w:color w:val="000000" w:themeColor="text1"/>
          <w:sz w:val="20"/>
          <w:szCs w:val="20"/>
          <w:lang w:val="en-US"/>
        </w:rPr>
        <w:t xml:space="preserve"> 17 </w:t>
      </w:r>
      <w:proofErr w:type="spellStart"/>
      <w:r w:rsidRPr="00C77E48">
        <w:rPr>
          <w:color w:val="000000" w:themeColor="text1"/>
          <w:sz w:val="20"/>
          <w:szCs w:val="20"/>
          <w:lang w:val="en-US"/>
        </w:rPr>
        <w:t>april</w:t>
      </w:r>
      <w:proofErr w:type="spellEnd"/>
      <w:r w:rsidRPr="00C77E48">
        <w:rPr>
          <w:color w:val="000000" w:themeColor="text1"/>
          <w:sz w:val="20"/>
          <w:szCs w:val="20"/>
          <w:lang w:val="en-US"/>
        </w:rPr>
        <w:t xml:space="preserve"> 2022), </w:t>
      </w:r>
      <w:hyperlink r:id="rId8" w:history="1">
        <w:r w:rsidRPr="00C77E48">
          <w:rPr>
            <w:rStyle w:val="Hyperlink"/>
            <w:color w:val="000000" w:themeColor="text1"/>
            <w:sz w:val="20"/>
            <w:szCs w:val="20"/>
            <w:lang w:val="en-US"/>
          </w:rPr>
          <w:t>https://www.nytimes.com/2022/04/17/world/europe/france-islam-le-pen-head-scarf.html</w:t>
        </w:r>
      </w:hyperlink>
      <w:r w:rsidRPr="00C77E48">
        <w:rPr>
          <w:color w:val="000000" w:themeColor="text1"/>
          <w:sz w:val="20"/>
          <w:szCs w:val="20"/>
          <w:lang w:val="en-US"/>
        </w:rPr>
        <w:t xml:space="preserve"> (16 </w:t>
      </w:r>
      <w:proofErr w:type="spellStart"/>
      <w:r w:rsidRPr="00C77E48">
        <w:rPr>
          <w:color w:val="000000" w:themeColor="text1"/>
          <w:sz w:val="20"/>
          <w:szCs w:val="20"/>
          <w:lang w:val="en-US"/>
        </w:rPr>
        <w:t>juni</w:t>
      </w:r>
      <w:proofErr w:type="spellEnd"/>
      <w:r w:rsidRPr="00C77E48">
        <w:rPr>
          <w:color w:val="000000" w:themeColor="text1"/>
          <w:sz w:val="20"/>
          <w:szCs w:val="20"/>
          <w:lang w:val="en-US"/>
        </w:rPr>
        <w:t xml:space="preserve"> 2022).</w:t>
      </w:r>
    </w:p>
  </w:footnote>
  <w:footnote w:id="43">
    <w:p w14:paraId="044A45BF" w14:textId="4B2135C1" w:rsidR="00B87C13" w:rsidRPr="00C77E48" w:rsidRDefault="00B87C13" w:rsidP="00FE0F9D">
      <w:pPr>
        <w:pStyle w:val="Voetnoottekst"/>
        <w:spacing w:line="360" w:lineRule="auto"/>
        <w:jc w:val="both"/>
        <w:rPr>
          <w:color w:val="000000" w:themeColor="text1"/>
          <w:sz w:val="20"/>
          <w:szCs w:val="20"/>
          <w:lang w:val="en-US"/>
        </w:rPr>
      </w:pPr>
      <w:r w:rsidRPr="00C77E48">
        <w:rPr>
          <w:rStyle w:val="Voetnootmarkering"/>
          <w:color w:val="000000" w:themeColor="text1"/>
          <w:sz w:val="20"/>
          <w:szCs w:val="20"/>
        </w:rPr>
        <w:footnoteRef/>
      </w:r>
      <w:r w:rsidRPr="00C77E48">
        <w:rPr>
          <w:color w:val="000000" w:themeColor="text1"/>
          <w:sz w:val="20"/>
          <w:szCs w:val="20"/>
          <w:lang w:val="en-US"/>
        </w:rPr>
        <w:t xml:space="preserve"> Tobias Cremer, “A Religious Vaccination? How Christian Communities React to Right-Wing Populism in</w:t>
      </w:r>
    </w:p>
    <w:p w14:paraId="7E914D0D" w14:textId="1938145B" w:rsidR="00B87C13" w:rsidRPr="00C77E48" w:rsidRDefault="00B87C13" w:rsidP="00FE0F9D">
      <w:pPr>
        <w:pStyle w:val="Voetnoottekst"/>
        <w:spacing w:line="360" w:lineRule="auto"/>
        <w:jc w:val="both"/>
        <w:rPr>
          <w:color w:val="000000" w:themeColor="text1"/>
          <w:sz w:val="20"/>
          <w:szCs w:val="20"/>
          <w:lang w:val="en-US"/>
        </w:rPr>
      </w:pPr>
      <w:r w:rsidRPr="00C77E48">
        <w:rPr>
          <w:color w:val="000000" w:themeColor="text1"/>
          <w:sz w:val="20"/>
          <w:szCs w:val="20"/>
          <w:lang w:val="en-US"/>
        </w:rPr>
        <w:t xml:space="preserve">Germany, France and the US”, </w:t>
      </w:r>
      <w:r w:rsidRPr="00C77E48">
        <w:rPr>
          <w:i/>
          <w:color w:val="000000" w:themeColor="text1"/>
          <w:sz w:val="20"/>
          <w:szCs w:val="20"/>
          <w:lang w:val="en-US"/>
        </w:rPr>
        <w:t>Government and Opposition</w:t>
      </w:r>
      <w:r w:rsidRPr="00C77E48">
        <w:rPr>
          <w:color w:val="000000" w:themeColor="text1"/>
          <w:sz w:val="20"/>
          <w:szCs w:val="20"/>
          <w:lang w:val="en-US"/>
        </w:rPr>
        <w:t xml:space="preserve"> (2021), 1–21, aldaar 4.</w:t>
      </w:r>
    </w:p>
  </w:footnote>
  <w:footnote w:id="44">
    <w:p w14:paraId="330DE39C" w14:textId="2923D1C5" w:rsidR="00B87C13" w:rsidRPr="00C63BB8" w:rsidRDefault="00B87C13" w:rsidP="00FE0F9D">
      <w:pPr>
        <w:pStyle w:val="Voetnoottekst"/>
        <w:spacing w:line="360" w:lineRule="auto"/>
        <w:jc w:val="both"/>
        <w:rPr>
          <w:sz w:val="20"/>
          <w:szCs w:val="20"/>
          <w:lang w:val="en-US"/>
        </w:rPr>
      </w:pPr>
      <w:r w:rsidRPr="00C77E48">
        <w:rPr>
          <w:rStyle w:val="Voetnootmarkering"/>
          <w:color w:val="000000" w:themeColor="text1"/>
          <w:sz w:val="20"/>
          <w:szCs w:val="20"/>
        </w:rPr>
        <w:footnoteRef/>
      </w:r>
      <w:r w:rsidRPr="00C77E48">
        <w:rPr>
          <w:color w:val="000000" w:themeColor="text1"/>
          <w:sz w:val="20"/>
          <w:szCs w:val="20"/>
          <w:lang w:val="en-US"/>
        </w:rPr>
        <w:t xml:space="preserve"> Beata </w:t>
      </w:r>
      <w:proofErr w:type="spellStart"/>
      <w:r w:rsidRPr="00C77E48">
        <w:rPr>
          <w:color w:val="000000" w:themeColor="text1"/>
          <w:sz w:val="20"/>
          <w:szCs w:val="20"/>
          <w:lang w:val="en-US"/>
        </w:rPr>
        <w:t>Stur</w:t>
      </w:r>
      <w:proofErr w:type="spellEnd"/>
      <w:r w:rsidRPr="00C77E48">
        <w:rPr>
          <w:color w:val="000000" w:themeColor="text1"/>
          <w:sz w:val="20"/>
          <w:szCs w:val="20"/>
          <w:lang w:val="en-US"/>
        </w:rPr>
        <w:t>, “Le Pen vs. Le Pen over abortion” (</w:t>
      </w:r>
      <w:proofErr w:type="spellStart"/>
      <w:r w:rsidRPr="00C77E48">
        <w:rPr>
          <w:color w:val="000000" w:themeColor="text1"/>
          <w:sz w:val="20"/>
          <w:szCs w:val="20"/>
          <w:lang w:val="en-US"/>
        </w:rPr>
        <w:t>versie</w:t>
      </w:r>
      <w:proofErr w:type="spellEnd"/>
      <w:r w:rsidRPr="00C77E48">
        <w:rPr>
          <w:color w:val="000000" w:themeColor="text1"/>
          <w:sz w:val="20"/>
          <w:szCs w:val="20"/>
          <w:lang w:val="en-US"/>
        </w:rPr>
        <w:t xml:space="preserve"> 7 </w:t>
      </w:r>
      <w:proofErr w:type="spellStart"/>
      <w:r w:rsidRPr="00C77E48">
        <w:rPr>
          <w:color w:val="000000" w:themeColor="text1"/>
          <w:sz w:val="20"/>
          <w:szCs w:val="20"/>
          <w:lang w:val="en-US"/>
        </w:rPr>
        <w:t>december</w:t>
      </w:r>
      <w:proofErr w:type="spellEnd"/>
      <w:r w:rsidRPr="00C77E48">
        <w:rPr>
          <w:color w:val="000000" w:themeColor="text1"/>
          <w:sz w:val="20"/>
          <w:szCs w:val="20"/>
          <w:lang w:val="en-US"/>
        </w:rPr>
        <w:t xml:space="preserve"> 2022), </w:t>
      </w:r>
      <w:hyperlink r:id="rId9" w:history="1">
        <w:r w:rsidRPr="00C77E48">
          <w:rPr>
            <w:rStyle w:val="Hyperlink"/>
            <w:color w:val="000000" w:themeColor="text1"/>
            <w:sz w:val="20"/>
            <w:szCs w:val="20"/>
            <w:lang w:val="en-US"/>
          </w:rPr>
          <w:t>https://www.neweurope.eu/article/le-pen-vs-le-pen-abortion/</w:t>
        </w:r>
      </w:hyperlink>
      <w:r w:rsidRPr="00C77E48">
        <w:rPr>
          <w:color w:val="000000" w:themeColor="text1"/>
          <w:sz w:val="20"/>
          <w:szCs w:val="20"/>
          <w:lang w:val="en-US"/>
        </w:rPr>
        <w:t xml:space="preserve"> (16 </w:t>
      </w:r>
      <w:proofErr w:type="spellStart"/>
      <w:r w:rsidRPr="00C77E48">
        <w:rPr>
          <w:color w:val="000000" w:themeColor="text1"/>
          <w:sz w:val="20"/>
          <w:szCs w:val="20"/>
          <w:lang w:val="en-US"/>
        </w:rPr>
        <w:t>juni</w:t>
      </w:r>
      <w:proofErr w:type="spellEnd"/>
      <w:r w:rsidRPr="00C77E48">
        <w:rPr>
          <w:color w:val="000000" w:themeColor="text1"/>
          <w:sz w:val="20"/>
          <w:szCs w:val="20"/>
          <w:lang w:val="en-US"/>
        </w:rPr>
        <w:t xml:space="preserve"> 2022). </w:t>
      </w:r>
    </w:p>
  </w:footnote>
  <w:footnote w:id="45">
    <w:p w14:paraId="5C6AE584" w14:textId="2DAD9793" w:rsidR="00B87C13" w:rsidRPr="00C63BB8" w:rsidRDefault="00B87C13" w:rsidP="00FE0F9D">
      <w:pPr>
        <w:pStyle w:val="Voetnoottekst"/>
        <w:spacing w:line="360" w:lineRule="auto"/>
        <w:jc w:val="both"/>
        <w:rPr>
          <w:sz w:val="20"/>
          <w:szCs w:val="20"/>
          <w:lang w:val="en-US"/>
        </w:rPr>
      </w:pPr>
      <w:r w:rsidRPr="00C63BB8">
        <w:rPr>
          <w:rStyle w:val="Voetnootmarkering"/>
          <w:sz w:val="20"/>
          <w:szCs w:val="20"/>
        </w:rPr>
        <w:footnoteRef/>
      </w:r>
      <w:r w:rsidRPr="00C63BB8">
        <w:rPr>
          <w:sz w:val="20"/>
          <w:szCs w:val="20"/>
          <w:lang w:val="en-US"/>
        </w:rPr>
        <w:t xml:space="preserve"> </w:t>
      </w:r>
      <w:r w:rsidR="007D3B16" w:rsidRPr="00C77E48">
        <w:rPr>
          <w:color w:val="000000" w:themeColor="text1"/>
          <w:sz w:val="20"/>
          <w:szCs w:val="20"/>
          <w:lang w:val="en-US"/>
        </w:rPr>
        <w:t xml:space="preserve">Beata </w:t>
      </w:r>
      <w:proofErr w:type="spellStart"/>
      <w:r w:rsidR="007D3B16" w:rsidRPr="00C77E48">
        <w:rPr>
          <w:color w:val="000000" w:themeColor="text1"/>
          <w:sz w:val="20"/>
          <w:szCs w:val="20"/>
          <w:lang w:val="en-US"/>
        </w:rPr>
        <w:t>Stur</w:t>
      </w:r>
      <w:proofErr w:type="spellEnd"/>
      <w:r w:rsidR="007D3B16" w:rsidRPr="00C77E48">
        <w:rPr>
          <w:color w:val="000000" w:themeColor="text1"/>
          <w:sz w:val="20"/>
          <w:szCs w:val="20"/>
          <w:lang w:val="en-US"/>
        </w:rPr>
        <w:t>, “Le Pen vs. Le Pen over abortion” (</w:t>
      </w:r>
      <w:proofErr w:type="spellStart"/>
      <w:r w:rsidR="007D3B16" w:rsidRPr="00C77E48">
        <w:rPr>
          <w:color w:val="000000" w:themeColor="text1"/>
          <w:sz w:val="20"/>
          <w:szCs w:val="20"/>
          <w:lang w:val="en-US"/>
        </w:rPr>
        <w:t>versie</w:t>
      </w:r>
      <w:proofErr w:type="spellEnd"/>
      <w:r w:rsidR="007D3B16" w:rsidRPr="00C77E48">
        <w:rPr>
          <w:color w:val="000000" w:themeColor="text1"/>
          <w:sz w:val="20"/>
          <w:szCs w:val="20"/>
          <w:lang w:val="en-US"/>
        </w:rPr>
        <w:t xml:space="preserve"> 7 </w:t>
      </w:r>
      <w:proofErr w:type="spellStart"/>
      <w:r w:rsidR="007D3B16" w:rsidRPr="00C77E48">
        <w:rPr>
          <w:color w:val="000000" w:themeColor="text1"/>
          <w:sz w:val="20"/>
          <w:szCs w:val="20"/>
          <w:lang w:val="en-US"/>
        </w:rPr>
        <w:t>december</w:t>
      </w:r>
      <w:proofErr w:type="spellEnd"/>
      <w:r w:rsidR="007D3B16" w:rsidRPr="00C77E48">
        <w:rPr>
          <w:color w:val="000000" w:themeColor="text1"/>
          <w:sz w:val="20"/>
          <w:szCs w:val="20"/>
          <w:lang w:val="en-US"/>
        </w:rPr>
        <w:t xml:space="preserve"> 2022), </w:t>
      </w:r>
      <w:hyperlink r:id="rId10" w:history="1">
        <w:r w:rsidR="007D3B16" w:rsidRPr="00C77E48">
          <w:rPr>
            <w:rStyle w:val="Hyperlink"/>
            <w:color w:val="000000" w:themeColor="text1"/>
            <w:sz w:val="20"/>
            <w:szCs w:val="20"/>
            <w:lang w:val="en-US"/>
          </w:rPr>
          <w:t>https://www.neweurope.eu/article/le-pen-vs-le-pen-abortion/</w:t>
        </w:r>
      </w:hyperlink>
      <w:r w:rsidR="007D3B16" w:rsidRPr="00C77E48">
        <w:rPr>
          <w:color w:val="000000" w:themeColor="text1"/>
          <w:sz w:val="20"/>
          <w:szCs w:val="20"/>
          <w:lang w:val="en-US"/>
        </w:rPr>
        <w:t xml:space="preserve"> (16 </w:t>
      </w:r>
      <w:proofErr w:type="spellStart"/>
      <w:r w:rsidR="007D3B16" w:rsidRPr="00C77E48">
        <w:rPr>
          <w:color w:val="000000" w:themeColor="text1"/>
          <w:sz w:val="20"/>
          <w:szCs w:val="20"/>
          <w:lang w:val="en-US"/>
        </w:rPr>
        <w:t>juni</w:t>
      </w:r>
      <w:proofErr w:type="spellEnd"/>
      <w:r w:rsidR="007D3B16" w:rsidRPr="00C77E48">
        <w:rPr>
          <w:color w:val="000000" w:themeColor="text1"/>
          <w:sz w:val="20"/>
          <w:szCs w:val="20"/>
          <w:lang w:val="en-US"/>
        </w:rPr>
        <w:t xml:space="preserve"> 2022).</w:t>
      </w:r>
    </w:p>
  </w:footnote>
  <w:footnote w:id="46">
    <w:p w14:paraId="35F8BB39" w14:textId="41919C10" w:rsidR="00B87C13" w:rsidRPr="00C63BB8" w:rsidRDefault="00B87C13">
      <w:pPr>
        <w:pStyle w:val="Voetnoottekst"/>
        <w:rPr>
          <w:sz w:val="20"/>
          <w:szCs w:val="20"/>
          <w:lang w:val="en-US"/>
        </w:rPr>
      </w:pPr>
      <w:r w:rsidRPr="00C63BB8">
        <w:rPr>
          <w:rStyle w:val="Voetnootmarkering"/>
          <w:sz w:val="20"/>
          <w:szCs w:val="20"/>
        </w:rPr>
        <w:footnoteRef/>
      </w:r>
      <w:r w:rsidRPr="00C63BB8">
        <w:rPr>
          <w:sz w:val="20"/>
          <w:szCs w:val="20"/>
          <w:lang w:val="en-US"/>
        </w:rPr>
        <w:t xml:space="preserve"> </w:t>
      </w:r>
      <w:r w:rsidRPr="00055806">
        <w:rPr>
          <w:sz w:val="20"/>
          <w:szCs w:val="20"/>
          <w:lang w:val="en-US"/>
        </w:rPr>
        <w:t>Cremer</w:t>
      </w:r>
      <w:r>
        <w:rPr>
          <w:sz w:val="20"/>
          <w:szCs w:val="20"/>
          <w:lang w:val="en-US"/>
        </w:rPr>
        <w:t>, “</w:t>
      </w:r>
      <w:r w:rsidRPr="007C5B9B">
        <w:rPr>
          <w:sz w:val="20"/>
          <w:szCs w:val="20"/>
          <w:lang w:val="en-US"/>
        </w:rPr>
        <w:t>A Relig</w:t>
      </w:r>
      <w:r>
        <w:rPr>
          <w:sz w:val="20"/>
          <w:szCs w:val="20"/>
          <w:lang w:val="en-US"/>
        </w:rPr>
        <w:t xml:space="preserve">ious Vaccination?”, </w:t>
      </w:r>
      <w:r w:rsidRPr="00C63BB8">
        <w:rPr>
          <w:sz w:val="20"/>
          <w:szCs w:val="20"/>
          <w:lang w:val="en-US"/>
        </w:rPr>
        <w:t>9</w:t>
      </w:r>
      <w:r>
        <w:rPr>
          <w:sz w:val="20"/>
          <w:szCs w:val="20"/>
          <w:lang w:val="en-US"/>
        </w:rPr>
        <w:t>.</w:t>
      </w:r>
    </w:p>
  </w:footnote>
  <w:footnote w:id="47">
    <w:p w14:paraId="29CB2746" w14:textId="1520916C" w:rsidR="00B87C13" w:rsidRPr="00DB12DB" w:rsidRDefault="00B87C13" w:rsidP="004751E5">
      <w:pPr>
        <w:spacing w:line="360" w:lineRule="auto"/>
        <w:jc w:val="both"/>
        <w:rPr>
          <w:rFonts w:eastAsia="Times New Roman"/>
          <w:color w:val="000000" w:themeColor="text1"/>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w:t>
      </w:r>
      <w:r w:rsidRPr="00DB12DB">
        <w:rPr>
          <w:rFonts w:eastAsia="Times New Roman"/>
          <w:color w:val="000000" w:themeColor="text1"/>
          <w:sz w:val="20"/>
          <w:szCs w:val="20"/>
          <w:lang w:val="en-US"/>
        </w:rPr>
        <w:t xml:space="preserve">Andrea </w:t>
      </w:r>
      <w:proofErr w:type="spellStart"/>
      <w:r w:rsidRPr="00DB12DB">
        <w:rPr>
          <w:rFonts w:eastAsia="Times New Roman"/>
          <w:color w:val="000000" w:themeColor="text1"/>
          <w:sz w:val="20"/>
          <w:szCs w:val="20"/>
          <w:lang w:val="en-US"/>
        </w:rPr>
        <w:t>Althoff</w:t>
      </w:r>
      <w:proofErr w:type="spellEnd"/>
      <w:r w:rsidRPr="00DB12DB">
        <w:rPr>
          <w:rFonts w:eastAsia="Times New Roman"/>
          <w:color w:val="000000" w:themeColor="text1"/>
          <w:sz w:val="20"/>
          <w:szCs w:val="20"/>
          <w:lang w:val="en-US"/>
        </w:rPr>
        <w:t>, “Right-wing populism and religion in Germany: Conservative Christians and the Alternative for Germany (</w:t>
      </w:r>
      <w:proofErr w:type="spellStart"/>
      <w:r w:rsidRPr="00DB12DB">
        <w:rPr>
          <w:rFonts w:eastAsia="Times New Roman"/>
          <w:color w:val="000000" w:themeColor="text1"/>
          <w:sz w:val="20"/>
          <w:szCs w:val="20"/>
          <w:lang w:val="en-US"/>
        </w:rPr>
        <w:t>AfD</w:t>
      </w:r>
      <w:proofErr w:type="spellEnd"/>
      <w:r w:rsidRPr="00DB12DB">
        <w:rPr>
          <w:rFonts w:eastAsia="Times New Roman"/>
          <w:color w:val="000000" w:themeColor="text1"/>
          <w:sz w:val="20"/>
          <w:szCs w:val="20"/>
          <w:lang w:val="en-US"/>
        </w:rPr>
        <w:t xml:space="preserve">)”, </w:t>
      </w:r>
      <w:r w:rsidRPr="00DB12DB">
        <w:rPr>
          <w:rFonts w:eastAsia="Times New Roman"/>
          <w:i/>
          <w:color w:val="000000" w:themeColor="text1"/>
          <w:sz w:val="20"/>
          <w:szCs w:val="20"/>
          <w:lang w:val="en-US"/>
        </w:rPr>
        <w:t xml:space="preserve">Z Religion </w:t>
      </w:r>
      <w:proofErr w:type="spellStart"/>
      <w:r w:rsidRPr="00DB12DB">
        <w:rPr>
          <w:rFonts w:eastAsia="Times New Roman"/>
          <w:i/>
          <w:color w:val="000000" w:themeColor="text1"/>
          <w:sz w:val="20"/>
          <w:szCs w:val="20"/>
          <w:lang w:val="en-US"/>
        </w:rPr>
        <w:t>Ges</w:t>
      </w:r>
      <w:proofErr w:type="spellEnd"/>
      <w:r w:rsidRPr="00DB12DB">
        <w:rPr>
          <w:rFonts w:eastAsia="Times New Roman"/>
          <w:i/>
          <w:color w:val="000000" w:themeColor="text1"/>
          <w:sz w:val="20"/>
          <w:szCs w:val="20"/>
          <w:lang w:val="en-US"/>
        </w:rPr>
        <w:t xml:space="preserve"> </w:t>
      </w:r>
      <w:proofErr w:type="spellStart"/>
      <w:r w:rsidRPr="00DB12DB">
        <w:rPr>
          <w:rFonts w:eastAsia="Times New Roman"/>
          <w:i/>
          <w:color w:val="000000" w:themeColor="text1"/>
          <w:sz w:val="20"/>
          <w:szCs w:val="20"/>
          <w:lang w:val="en-US"/>
        </w:rPr>
        <w:t>Polit</w:t>
      </w:r>
      <w:proofErr w:type="spellEnd"/>
      <w:r w:rsidRPr="00DB12DB">
        <w:rPr>
          <w:rFonts w:eastAsia="Times New Roman"/>
          <w:color w:val="000000" w:themeColor="text1"/>
          <w:sz w:val="20"/>
          <w:szCs w:val="20"/>
          <w:lang w:val="en-US"/>
        </w:rPr>
        <w:t xml:space="preserve"> (2018) 2, 335–363, aldaar 342.</w:t>
      </w:r>
    </w:p>
  </w:footnote>
  <w:footnote w:id="48">
    <w:p w14:paraId="5C206839" w14:textId="2E8201BC" w:rsidR="00B87C13" w:rsidRPr="00DB12DB" w:rsidRDefault="00B87C13" w:rsidP="004751E5">
      <w:pPr>
        <w:pStyle w:val="Voetnoottekst"/>
        <w:spacing w:line="360" w:lineRule="auto"/>
        <w:jc w:val="both"/>
        <w:rPr>
          <w:color w:val="000000" w:themeColor="text1"/>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w:t>
      </w:r>
      <w:proofErr w:type="spellStart"/>
      <w:r w:rsidRPr="00DB12DB">
        <w:rPr>
          <w:color w:val="000000" w:themeColor="text1"/>
          <w:sz w:val="20"/>
          <w:szCs w:val="20"/>
          <w:lang w:val="en-US"/>
        </w:rPr>
        <w:t>Althoff</w:t>
      </w:r>
      <w:proofErr w:type="spellEnd"/>
      <w:r w:rsidRPr="00DB12DB">
        <w:rPr>
          <w:color w:val="000000" w:themeColor="text1"/>
          <w:sz w:val="20"/>
          <w:szCs w:val="20"/>
          <w:lang w:val="en-US"/>
        </w:rPr>
        <w:t>, “Right-wing populism and religion in Germany”, 343.</w:t>
      </w:r>
    </w:p>
  </w:footnote>
  <w:footnote w:id="49">
    <w:p w14:paraId="2CE34032" w14:textId="54BB171D" w:rsidR="00B87C13" w:rsidRPr="00DB12DB" w:rsidRDefault="00B87C13" w:rsidP="004751E5">
      <w:pPr>
        <w:pStyle w:val="Voetnoottekst"/>
        <w:spacing w:line="360" w:lineRule="auto"/>
        <w:jc w:val="both"/>
        <w:rPr>
          <w:color w:val="000000" w:themeColor="text1"/>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Robert Grimm, “The rise of the German Eurosceptic party Alternative </w:t>
      </w:r>
      <w:proofErr w:type="spellStart"/>
      <w:r w:rsidRPr="00DB12DB">
        <w:rPr>
          <w:color w:val="000000" w:themeColor="text1"/>
          <w:sz w:val="20"/>
          <w:szCs w:val="20"/>
          <w:lang w:val="en-US"/>
        </w:rPr>
        <w:t>für</w:t>
      </w:r>
      <w:proofErr w:type="spellEnd"/>
      <w:r w:rsidRPr="00DB12DB">
        <w:rPr>
          <w:color w:val="000000" w:themeColor="text1"/>
          <w:sz w:val="20"/>
          <w:szCs w:val="20"/>
          <w:lang w:val="en-US"/>
        </w:rPr>
        <w:t xml:space="preserve"> Deutschland, between </w:t>
      </w:r>
      <w:proofErr w:type="spellStart"/>
      <w:r w:rsidRPr="00DB12DB">
        <w:rPr>
          <w:color w:val="000000" w:themeColor="text1"/>
          <w:sz w:val="20"/>
          <w:szCs w:val="20"/>
          <w:lang w:val="en-US"/>
        </w:rPr>
        <w:t>ordoliberal</w:t>
      </w:r>
      <w:proofErr w:type="spellEnd"/>
      <w:r w:rsidRPr="00DB12DB">
        <w:rPr>
          <w:color w:val="000000" w:themeColor="text1"/>
          <w:sz w:val="20"/>
          <w:szCs w:val="20"/>
          <w:lang w:val="en-US"/>
        </w:rPr>
        <w:t xml:space="preserve"> critique and popular anxiety”, </w:t>
      </w:r>
      <w:r w:rsidRPr="00DB12DB">
        <w:rPr>
          <w:i/>
          <w:color w:val="000000" w:themeColor="text1"/>
          <w:sz w:val="20"/>
          <w:szCs w:val="20"/>
          <w:lang w:val="en-US"/>
        </w:rPr>
        <w:t>International Political Science Review</w:t>
      </w:r>
      <w:r w:rsidRPr="00DB12DB">
        <w:rPr>
          <w:color w:val="000000" w:themeColor="text1"/>
          <w:sz w:val="20"/>
          <w:szCs w:val="20"/>
          <w:lang w:val="en-US"/>
        </w:rPr>
        <w:t xml:space="preserve"> 36 (2015) 3, 264–278, aldaar 274.</w:t>
      </w:r>
    </w:p>
  </w:footnote>
  <w:footnote w:id="50">
    <w:p w14:paraId="76739D4B" w14:textId="7442C9D0" w:rsidR="00B87C13" w:rsidRPr="00DB12DB" w:rsidRDefault="00B87C13" w:rsidP="004751E5">
      <w:pPr>
        <w:pStyle w:val="Voetnoottekst"/>
        <w:spacing w:line="360" w:lineRule="auto"/>
        <w:jc w:val="both"/>
        <w:rPr>
          <w:color w:val="000000" w:themeColor="text1"/>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w:t>
      </w:r>
      <w:proofErr w:type="spellStart"/>
      <w:r w:rsidRPr="00DB12DB">
        <w:rPr>
          <w:color w:val="000000" w:themeColor="text1"/>
          <w:sz w:val="20"/>
          <w:szCs w:val="20"/>
          <w:lang w:val="en-US"/>
        </w:rPr>
        <w:t>Althoff</w:t>
      </w:r>
      <w:proofErr w:type="spellEnd"/>
      <w:r w:rsidRPr="00DB12DB">
        <w:rPr>
          <w:color w:val="000000" w:themeColor="text1"/>
          <w:sz w:val="20"/>
          <w:szCs w:val="20"/>
          <w:lang w:val="en-US"/>
        </w:rPr>
        <w:t>, “Right-wing populism and religion in Germany”, 352.</w:t>
      </w:r>
    </w:p>
  </w:footnote>
  <w:footnote w:id="51">
    <w:p w14:paraId="0CC4B250" w14:textId="493A426B" w:rsidR="00B87C13" w:rsidRPr="00DB12DB" w:rsidRDefault="00B87C13" w:rsidP="004751E5">
      <w:pPr>
        <w:pStyle w:val="Voetnoottekst"/>
        <w:spacing w:line="360" w:lineRule="auto"/>
        <w:jc w:val="both"/>
        <w:rPr>
          <w:color w:val="000000" w:themeColor="text1"/>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w:t>
      </w:r>
      <w:proofErr w:type="spellStart"/>
      <w:r w:rsidRPr="00DB12DB">
        <w:rPr>
          <w:color w:val="000000" w:themeColor="text1"/>
          <w:sz w:val="20"/>
          <w:szCs w:val="20"/>
          <w:lang w:val="en-US"/>
        </w:rPr>
        <w:t>Althoff</w:t>
      </w:r>
      <w:proofErr w:type="spellEnd"/>
      <w:r w:rsidRPr="00DB12DB">
        <w:rPr>
          <w:color w:val="000000" w:themeColor="text1"/>
          <w:sz w:val="20"/>
          <w:szCs w:val="20"/>
          <w:lang w:val="en-US"/>
        </w:rPr>
        <w:t>, “Right-wing populism and religion in Germany”, 350.</w:t>
      </w:r>
    </w:p>
  </w:footnote>
  <w:footnote w:id="52">
    <w:p w14:paraId="1C8BF24A" w14:textId="784DA91B" w:rsidR="00B87C13" w:rsidRPr="00C63BB8" w:rsidRDefault="00B87C13" w:rsidP="004751E5">
      <w:pPr>
        <w:pStyle w:val="Voetnoottekst"/>
        <w:spacing w:line="360" w:lineRule="auto"/>
        <w:jc w:val="both"/>
        <w:rPr>
          <w:sz w:val="20"/>
          <w:szCs w:val="20"/>
          <w:lang w:val="en-US"/>
        </w:rPr>
      </w:pPr>
      <w:r w:rsidRPr="00DB12DB">
        <w:rPr>
          <w:rStyle w:val="Voetnootmarkering"/>
          <w:color w:val="000000" w:themeColor="text1"/>
          <w:sz w:val="20"/>
          <w:szCs w:val="20"/>
        </w:rPr>
        <w:footnoteRef/>
      </w:r>
      <w:r w:rsidRPr="00DB12DB">
        <w:rPr>
          <w:color w:val="000000" w:themeColor="text1"/>
          <w:sz w:val="20"/>
          <w:szCs w:val="20"/>
          <w:lang w:val="en-US"/>
        </w:rPr>
        <w:t xml:space="preserve"> Noah B. </w:t>
      </w:r>
      <w:proofErr w:type="spellStart"/>
      <w:r w:rsidRPr="00DB12DB">
        <w:rPr>
          <w:color w:val="000000" w:themeColor="text1"/>
          <w:sz w:val="20"/>
          <w:szCs w:val="20"/>
          <w:lang w:val="en-US"/>
        </w:rPr>
        <w:t>Strote</w:t>
      </w:r>
      <w:proofErr w:type="spellEnd"/>
      <w:r w:rsidRPr="00DB12DB">
        <w:rPr>
          <w:color w:val="000000" w:themeColor="text1"/>
          <w:sz w:val="20"/>
          <w:szCs w:val="20"/>
          <w:lang w:val="en-US"/>
        </w:rPr>
        <w:t xml:space="preserve">, “The German Election Is a Christian Civil War” </w:t>
      </w:r>
      <w:r>
        <w:rPr>
          <w:color w:val="000000" w:themeColor="text1"/>
          <w:sz w:val="20"/>
          <w:szCs w:val="20"/>
          <w:lang w:val="en-US"/>
        </w:rPr>
        <w:t>(</w:t>
      </w:r>
      <w:proofErr w:type="spellStart"/>
      <w:r>
        <w:rPr>
          <w:color w:val="000000" w:themeColor="text1"/>
          <w:sz w:val="20"/>
          <w:szCs w:val="20"/>
          <w:lang w:val="en-US"/>
        </w:rPr>
        <w:t>versie</w:t>
      </w:r>
      <w:proofErr w:type="spellEnd"/>
      <w:r>
        <w:rPr>
          <w:color w:val="000000" w:themeColor="text1"/>
          <w:sz w:val="20"/>
          <w:szCs w:val="20"/>
          <w:lang w:val="en-US"/>
        </w:rPr>
        <w:t xml:space="preserve"> 11 </w:t>
      </w:r>
      <w:proofErr w:type="spellStart"/>
      <w:r>
        <w:rPr>
          <w:color w:val="000000" w:themeColor="text1"/>
          <w:sz w:val="20"/>
          <w:szCs w:val="20"/>
          <w:lang w:val="en-US"/>
        </w:rPr>
        <w:t>september</w:t>
      </w:r>
      <w:proofErr w:type="spellEnd"/>
      <w:r>
        <w:rPr>
          <w:color w:val="000000" w:themeColor="text1"/>
          <w:sz w:val="20"/>
          <w:szCs w:val="20"/>
          <w:lang w:val="en-US"/>
        </w:rPr>
        <w:t xml:space="preserve"> </w:t>
      </w:r>
      <w:r w:rsidRPr="00DB12DB">
        <w:rPr>
          <w:color w:val="000000" w:themeColor="text1"/>
          <w:sz w:val="20"/>
          <w:szCs w:val="20"/>
          <w:lang w:val="en-US"/>
        </w:rPr>
        <w:t xml:space="preserve">2017), </w:t>
      </w:r>
      <w:hyperlink r:id="rId11" w:history="1">
        <w:r w:rsidRPr="00DB12DB">
          <w:rPr>
            <w:rStyle w:val="Hyperlink"/>
            <w:color w:val="000000" w:themeColor="text1"/>
            <w:sz w:val="20"/>
            <w:szCs w:val="20"/>
            <w:lang w:val="en-US"/>
          </w:rPr>
          <w:t>https://foreignpolicy.com/2017/09/11/the-german-election-is-a-christian-civil-war-merkel-cdu-afd/</w:t>
        </w:r>
      </w:hyperlink>
      <w:r w:rsidRPr="00DB12DB">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DB12DB">
        <w:rPr>
          <w:color w:val="000000" w:themeColor="text1"/>
          <w:sz w:val="20"/>
          <w:szCs w:val="20"/>
          <w:lang w:val="en-US"/>
        </w:rPr>
        <w:t xml:space="preserve">2022). </w:t>
      </w:r>
    </w:p>
  </w:footnote>
  <w:footnote w:id="53">
    <w:p w14:paraId="5EAD5430" w14:textId="569216C5" w:rsidR="00B87C13" w:rsidRPr="00232D74" w:rsidRDefault="00B87C13" w:rsidP="00232D74">
      <w:pPr>
        <w:pStyle w:val="Voetnoottekst"/>
        <w:spacing w:line="360" w:lineRule="auto"/>
        <w:jc w:val="both"/>
        <w:rPr>
          <w:color w:val="000000" w:themeColor="text1"/>
          <w:sz w:val="20"/>
          <w:szCs w:val="20"/>
          <w:lang w:val="en-US"/>
        </w:rPr>
      </w:pPr>
      <w:r w:rsidRPr="00232D74">
        <w:rPr>
          <w:rStyle w:val="Voetnootmarkering"/>
          <w:color w:val="000000" w:themeColor="text1"/>
          <w:sz w:val="20"/>
          <w:szCs w:val="20"/>
        </w:rPr>
        <w:footnoteRef/>
      </w:r>
      <w:r w:rsidRPr="00232D74">
        <w:rPr>
          <w:color w:val="000000" w:themeColor="text1"/>
          <w:sz w:val="20"/>
          <w:szCs w:val="20"/>
          <w:lang w:val="en-US"/>
        </w:rPr>
        <w:t xml:space="preserve"> </w:t>
      </w:r>
      <w:proofErr w:type="spellStart"/>
      <w:r w:rsidRPr="00232D74">
        <w:rPr>
          <w:color w:val="000000" w:themeColor="text1"/>
          <w:sz w:val="20"/>
          <w:szCs w:val="20"/>
          <w:lang w:val="en-US"/>
        </w:rPr>
        <w:t>ChrAfD</w:t>
      </w:r>
      <w:proofErr w:type="spellEnd"/>
      <w:r w:rsidRPr="00232D74">
        <w:rPr>
          <w:color w:val="000000" w:themeColor="text1"/>
          <w:sz w:val="20"/>
          <w:szCs w:val="20"/>
          <w:lang w:val="en-US"/>
        </w:rPr>
        <w:t>, “</w:t>
      </w:r>
      <w:proofErr w:type="spellStart"/>
      <w:r w:rsidRPr="00232D74">
        <w:rPr>
          <w:color w:val="000000" w:themeColor="text1"/>
          <w:sz w:val="20"/>
          <w:szCs w:val="20"/>
          <w:lang w:val="en-US"/>
        </w:rPr>
        <w:t>Wofür</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steht</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ChrAfD</w:t>
      </w:r>
      <w:proofErr w:type="spellEnd"/>
      <w:r w:rsidRPr="00232D74">
        <w:rPr>
          <w:color w:val="000000" w:themeColor="text1"/>
          <w:sz w:val="20"/>
          <w:szCs w:val="20"/>
          <w:lang w:val="en-US"/>
        </w:rPr>
        <w:t xml:space="preserve">?”, </w:t>
      </w:r>
      <w:hyperlink r:id="rId12" w:history="1">
        <w:r w:rsidRPr="00232D74">
          <w:rPr>
            <w:rStyle w:val="Hyperlink"/>
            <w:color w:val="000000" w:themeColor="text1"/>
            <w:sz w:val="20"/>
            <w:szCs w:val="20"/>
            <w:lang w:val="en-US"/>
          </w:rPr>
          <w:t>https://www.chrafd.de/index.php/grundsatzerklaerung</w:t>
        </w:r>
      </w:hyperlink>
      <w:r w:rsidRPr="00232D74">
        <w:rPr>
          <w:rStyle w:val="Hyperlink"/>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232D74">
        <w:rPr>
          <w:color w:val="000000" w:themeColor="text1"/>
          <w:sz w:val="20"/>
          <w:szCs w:val="20"/>
          <w:lang w:val="en-US"/>
        </w:rPr>
        <w:t xml:space="preserve">2022). </w:t>
      </w:r>
    </w:p>
  </w:footnote>
  <w:footnote w:id="54">
    <w:p w14:paraId="67E51D87" w14:textId="602BC7A4" w:rsidR="00B87C13" w:rsidRPr="00232D74" w:rsidRDefault="00B87C13" w:rsidP="00232D74">
      <w:pPr>
        <w:pStyle w:val="Voetnoottekst"/>
        <w:spacing w:line="360" w:lineRule="auto"/>
        <w:jc w:val="both"/>
        <w:rPr>
          <w:color w:val="000000" w:themeColor="text1"/>
          <w:sz w:val="20"/>
          <w:szCs w:val="20"/>
          <w:lang w:val="en-US"/>
        </w:rPr>
      </w:pPr>
      <w:r w:rsidRPr="00232D74">
        <w:rPr>
          <w:rStyle w:val="Voetnootmarkering"/>
          <w:color w:val="000000" w:themeColor="text1"/>
          <w:sz w:val="20"/>
          <w:szCs w:val="20"/>
        </w:rPr>
        <w:footnoteRef/>
      </w:r>
      <w:r w:rsidRPr="00232D74">
        <w:rPr>
          <w:color w:val="000000" w:themeColor="text1"/>
          <w:sz w:val="20"/>
          <w:szCs w:val="20"/>
          <w:lang w:val="en-US"/>
        </w:rPr>
        <w:t xml:space="preserve"> </w:t>
      </w:r>
      <w:r w:rsidRPr="00232D74">
        <w:rPr>
          <w:rFonts w:eastAsia="Times New Roman"/>
          <w:color w:val="000000" w:themeColor="text1"/>
          <w:sz w:val="20"/>
          <w:szCs w:val="20"/>
          <w:lang w:val="en-US"/>
        </w:rPr>
        <w:t xml:space="preserve">Brubaker, “Between nationalism and </w:t>
      </w:r>
      <w:proofErr w:type="spellStart"/>
      <w:r w:rsidRPr="00232D74">
        <w:rPr>
          <w:rFonts w:eastAsia="Times New Roman"/>
          <w:color w:val="000000" w:themeColor="text1"/>
          <w:sz w:val="20"/>
          <w:szCs w:val="20"/>
          <w:lang w:val="en-US"/>
        </w:rPr>
        <w:t>civilizationism</w:t>
      </w:r>
      <w:proofErr w:type="spellEnd"/>
      <w:r w:rsidRPr="00232D74">
        <w:rPr>
          <w:rFonts w:eastAsia="Times New Roman"/>
          <w:color w:val="000000" w:themeColor="text1"/>
          <w:sz w:val="20"/>
          <w:szCs w:val="20"/>
          <w:lang w:val="en-US"/>
        </w:rPr>
        <w:t>”, 1194.</w:t>
      </w:r>
    </w:p>
  </w:footnote>
  <w:footnote w:id="55">
    <w:p w14:paraId="1439A781" w14:textId="29D84433" w:rsidR="00B87C13" w:rsidRPr="00232D74" w:rsidRDefault="00B87C13" w:rsidP="00232D74">
      <w:pPr>
        <w:pStyle w:val="Voetnoottekst"/>
        <w:spacing w:line="360" w:lineRule="auto"/>
        <w:jc w:val="both"/>
        <w:rPr>
          <w:color w:val="000000" w:themeColor="text1"/>
          <w:sz w:val="20"/>
          <w:szCs w:val="20"/>
          <w:lang w:val="en-US"/>
        </w:rPr>
      </w:pPr>
      <w:r w:rsidRPr="00232D74">
        <w:rPr>
          <w:rStyle w:val="Voetnootmarkering"/>
          <w:color w:val="000000" w:themeColor="text1"/>
          <w:sz w:val="20"/>
          <w:szCs w:val="20"/>
        </w:rPr>
        <w:footnoteRef/>
      </w:r>
      <w:r w:rsidRPr="00232D74">
        <w:rPr>
          <w:color w:val="000000" w:themeColor="text1"/>
          <w:sz w:val="20"/>
          <w:szCs w:val="20"/>
          <w:lang w:val="en-US"/>
        </w:rPr>
        <w:t xml:space="preserve"> Alternative </w:t>
      </w:r>
      <w:proofErr w:type="spellStart"/>
      <w:r w:rsidRPr="00232D74">
        <w:rPr>
          <w:color w:val="000000" w:themeColor="text1"/>
          <w:sz w:val="20"/>
          <w:szCs w:val="20"/>
          <w:lang w:val="en-US"/>
        </w:rPr>
        <w:t>für</w:t>
      </w:r>
      <w:proofErr w:type="spellEnd"/>
      <w:r w:rsidRPr="00232D74">
        <w:rPr>
          <w:color w:val="000000" w:themeColor="text1"/>
          <w:sz w:val="20"/>
          <w:szCs w:val="20"/>
          <w:lang w:val="en-US"/>
        </w:rPr>
        <w:t xml:space="preserve"> Deutschland, “</w:t>
      </w:r>
      <w:proofErr w:type="spellStart"/>
      <w:r w:rsidRPr="00232D74">
        <w:rPr>
          <w:color w:val="000000" w:themeColor="text1"/>
          <w:sz w:val="20"/>
          <w:szCs w:val="20"/>
          <w:lang w:val="en-US"/>
        </w:rPr>
        <w:t>Grundsatzprogramm</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für</w:t>
      </w:r>
      <w:proofErr w:type="spellEnd"/>
      <w:r w:rsidRPr="00232D74">
        <w:rPr>
          <w:color w:val="000000" w:themeColor="text1"/>
          <w:sz w:val="20"/>
          <w:szCs w:val="20"/>
          <w:lang w:val="en-US"/>
        </w:rPr>
        <w:t xml:space="preserve"> Deutschland” (</w:t>
      </w:r>
      <w:proofErr w:type="spellStart"/>
      <w:r>
        <w:rPr>
          <w:color w:val="000000" w:themeColor="text1"/>
          <w:sz w:val="20"/>
          <w:szCs w:val="20"/>
          <w:lang w:val="en-US"/>
        </w:rPr>
        <w:t>versie</w:t>
      </w:r>
      <w:proofErr w:type="spellEnd"/>
      <w:r>
        <w:rPr>
          <w:color w:val="000000" w:themeColor="text1"/>
          <w:sz w:val="20"/>
          <w:szCs w:val="20"/>
          <w:lang w:val="en-US"/>
        </w:rPr>
        <w:t xml:space="preserve"> 30 </w:t>
      </w:r>
      <w:proofErr w:type="spellStart"/>
      <w:r>
        <w:rPr>
          <w:color w:val="000000" w:themeColor="text1"/>
          <w:sz w:val="20"/>
          <w:szCs w:val="20"/>
          <w:lang w:val="en-US"/>
        </w:rPr>
        <w:t>april</w:t>
      </w:r>
      <w:proofErr w:type="spellEnd"/>
      <w:r>
        <w:rPr>
          <w:color w:val="000000" w:themeColor="text1"/>
          <w:sz w:val="20"/>
          <w:szCs w:val="20"/>
          <w:lang w:val="en-US"/>
        </w:rPr>
        <w:t xml:space="preserve"> </w:t>
      </w:r>
      <w:r w:rsidRPr="00232D74">
        <w:rPr>
          <w:color w:val="000000" w:themeColor="text1"/>
          <w:sz w:val="20"/>
          <w:szCs w:val="20"/>
          <w:lang w:val="en-US"/>
        </w:rPr>
        <w:t xml:space="preserve">2016), </w:t>
      </w:r>
      <w:hyperlink r:id="rId13" w:history="1">
        <w:r w:rsidRPr="00232D74">
          <w:rPr>
            <w:rStyle w:val="Hyperlink"/>
            <w:color w:val="000000" w:themeColor="text1"/>
            <w:sz w:val="20"/>
            <w:szCs w:val="20"/>
            <w:lang w:val="en-US"/>
          </w:rPr>
          <w:t>https://www.afd.de/grundsatzprogramm/</w:t>
        </w:r>
      </w:hyperlink>
      <w:r w:rsidRPr="00232D74">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232D74">
        <w:rPr>
          <w:color w:val="000000" w:themeColor="text1"/>
          <w:sz w:val="20"/>
          <w:szCs w:val="20"/>
          <w:lang w:val="en-US"/>
        </w:rPr>
        <w:t>2022).</w:t>
      </w:r>
    </w:p>
  </w:footnote>
  <w:footnote w:id="56">
    <w:p w14:paraId="7719E66C" w14:textId="56E969BB" w:rsidR="00B87C13" w:rsidRPr="00232D74" w:rsidRDefault="00B87C13" w:rsidP="00232D74">
      <w:pPr>
        <w:pStyle w:val="Voetnoottekst"/>
        <w:spacing w:line="360" w:lineRule="auto"/>
        <w:jc w:val="both"/>
        <w:rPr>
          <w:color w:val="000000" w:themeColor="text1"/>
          <w:sz w:val="20"/>
          <w:szCs w:val="20"/>
          <w:lang w:val="en-US"/>
        </w:rPr>
      </w:pPr>
      <w:r w:rsidRPr="00232D74">
        <w:rPr>
          <w:rStyle w:val="Voetnootmarkering"/>
          <w:color w:val="000000" w:themeColor="text1"/>
          <w:sz w:val="20"/>
          <w:szCs w:val="20"/>
        </w:rPr>
        <w:footnoteRef/>
      </w:r>
      <w:r w:rsidRPr="00232D74">
        <w:rPr>
          <w:color w:val="000000" w:themeColor="text1"/>
          <w:sz w:val="20"/>
          <w:szCs w:val="20"/>
          <w:lang w:val="en-US"/>
        </w:rPr>
        <w:t xml:space="preserve"> Leonie </w:t>
      </w:r>
      <w:proofErr w:type="spellStart"/>
      <w:r w:rsidRPr="00232D74">
        <w:rPr>
          <w:color w:val="000000" w:themeColor="text1"/>
          <w:sz w:val="20"/>
          <w:szCs w:val="20"/>
          <w:lang w:val="en-US"/>
        </w:rPr>
        <w:t>Breebaart</w:t>
      </w:r>
      <w:proofErr w:type="spellEnd"/>
      <w:r w:rsidRPr="00232D74">
        <w:rPr>
          <w:color w:val="000000" w:themeColor="text1"/>
          <w:sz w:val="20"/>
          <w:szCs w:val="20"/>
          <w:lang w:val="en-US"/>
        </w:rPr>
        <w:t>, “</w:t>
      </w:r>
      <w:proofErr w:type="spellStart"/>
      <w:r w:rsidRPr="00232D74">
        <w:rPr>
          <w:color w:val="000000" w:themeColor="text1"/>
          <w:sz w:val="20"/>
          <w:szCs w:val="20"/>
          <w:lang w:val="en-US"/>
        </w:rPr>
        <w:t>Historicus</w:t>
      </w:r>
      <w:proofErr w:type="spellEnd"/>
      <w:r w:rsidRPr="00232D74">
        <w:rPr>
          <w:color w:val="000000" w:themeColor="text1"/>
          <w:sz w:val="20"/>
          <w:szCs w:val="20"/>
          <w:lang w:val="en-US"/>
        </w:rPr>
        <w:t xml:space="preserve"> Frits </w:t>
      </w:r>
      <w:proofErr w:type="spellStart"/>
      <w:r w:rsidRPr="00232D74">
        <w:rPr>
          <w:color w:val="000000" w:themeColor="text1"/>
          <w:sz w:val="20"/>
          <w:szCs w:val="20"/>
          <w:lang w:val="en-US"/>
        </w:rPr>
        <w:t>Boterman</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Baudet</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positioneert</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zich</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als</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eenzame</w:t>
      </w:r>
      <w:proofErr w:type="spellEnd"/>
      <w:r w:rsidRPr="00232D74">
        <w:rPr>
          <w:color w:val="000000" w:themeColor="text1"/>
          <w:sz w:val="20"/>
          <w:szCs w:val="20"/>
          <w:lang w:val="en-US"/>
        </w:rPr>
        <w:t xml:space="preserve"> </w:t>
      </w:r>
      <w:proofErr w:type="spellStart"/>
      <w:r w:rsidRPr="00232D74">
        <w:rPr>
          <w:color w:val="000000" w:themeColor="text1"/>
          <w:sz w:val="20"/>
          <w:szCs w:val="20"/>
          <w:lang w:val="en-US"/>
        </w:rPr>
        <w:t>profeet</w:t>
      </w:r>
      <w:proofErr w:type="spellEnd"/>
      <w:r w:rsidRPr="00232D74">
        <w:rPr>
          <w:color w:val="000000" w:themeColor="text1"/>
          <w:sz w:val="20"/>
          <w:szCs w:val="20"/>
          <w:lang w:val="en-US"/>
        </w:rPr>
        <w:t xml:space="preserve">” </w:t>
      </w:r>
      <w:r>
        <w:rPr>
          <w:color w:val="000000" w:themeColor="text1"/>
          <w:sz w:val="20"/>
          <w:szCs w:val="20"/>
          <w:lang w:val="en-US"/>
        </w:rPr>
        <w:t>(</w:t>
      </w:r>
      <w:proofErr w:type="spellStart"/>
      <w:r>
        <w:rPr>
          <w:color w:val="000000" w:themeColor="text1"/>
          <w:sz w:val="20"/>
          <w:szCs w:val="20"/>
          <w:lang w:val="en-US"/>
        </w:rPr>
        <w:t>versie</w:t>
      </w:r>
      <w:proofErr w:type="spellEnd"/>
      <w:r>
        <w:rPr>
          <w:color w:val="000000" w:themeColor="text1"/>
          <w:sz w:val="20"/>
          <w:szCs w:val="20"/>
          <w:lang w:val="en-US"/>
        </w:rPr>
        <w:t xml:space="preserve"> 21 </w:t>
      </w:r>
      <w:proofErr w:type="spellStart"/>
      <w:r>
        <w:rPr>
          <w:color w:val="000000" w:themeColor="text1"/>
          <w:sz w:val="20"/>
          <w:szCs w:val="20"/>
          <w:lang w:val="en-US"/>
        </w:rPr>
        <w:t>maart</w:t>
      </w:r>
      <w:proofErr w:type="spellEnd"/>
      <w:r>
        <w:rPr>
          <w:color w:val="000000" w:themeColor="text1"/>
          <w:sz w:val="20"/>
          <w:szCs w:val="20"/>
          <w:lang w:val="en-US"/>
        </w:rPr>
        <w:t xml:space="preserve"> 2</w:t>
      </w:r>
      <w:r w:rsidRPr="00232D74">
        <w:rPr>
          <w:color w:val="000000" w:themeColor="text1"/>
          <w:sz w:val="20"/>
          <w:szCs w:val="20"/>
          <w:lang w:val="en-US"/>
        </w:rPr>
        <w:t xml:space="preserve">019), </w:t>
      </w:r>
      <w:hyperlink r:id="rId14" w:history="1">
        <w:r w:rsidRPr="00232D74">
          <w:rPr>
            <w:rStyle w:val="Hyperlink"/>
            <w:color w:val="000000" w:themeColor="text1"/>
            <w:sz w:val="20"/>
            <w:szCs w:val="20"/>
            <w:lang w:val="en-US"/>
          </w:rPr>
          <w:t>https://www.trouw.nl/religie-filosofie/historicus-frits-boterman-baudet-positioneert-zich-als-eenzame-profeet~b69dd8d6/?referrer=https%3A%2F%2Fwww.google.com%2F</w:t>
        </w:r>
      </w:hyperlink>
      <w:r w:rsidRPr="00232D74">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232D74">
        <w:rPr>
          <w:color w:val="000000" w:themeColor="text1"/>
          <w:sz w:val="20"/>
          <w:szCs w:val="20"/>
          <w:lang w:val="en-US"/>
        </w:rPr>
        <w:t>2022).</w:t>
      </w:r>
    </w:p>
  </w:footnote>
  <w:footnote w:id="57">
    <w:p w14:paraId="45CB3DC7" w14:textId="4CFCDB94" w:rsidR="00B87C13" w:rsidRPr="00C63BB8" w:rsidRDefault="00B87C13" w:rsidP="00232D74">
      <w:pPr>
        <w:spacing w:line="360" w:lineRule="auto"/>
        <w:jc w:val="both"/>
        <w:rPr>
          <w:rFonts w:eastAsia="Times New Roman"/>
          <w:sz w:val="20"/>
          <w:szCs w:val="20"/>
        </w:rPr>
      </w:pPr>
      <w:r w:rsidRPr="00232D74">
        <w:rPr>
          <w:rStyle w:val="Voetnootmarkering"/>
          <w:color w:val="000000" w:themeColor="text1"/>
          <w:sz w:val="20"/>
          <w:szCs w:val="20"/>
        </w:rPr>
        <w:footnoteRef/>
      </w:r>
      <w:r w:rsidRPr="00232D74">
        <w:rPr>
          <w:color w:val="000000" w:themeColor="text1"/>
          <w:sz w:val="20"/>
          <w:szCs w:val="20"/>
        </w:rPr>
        <w:t xml:space="preserve"> Christoph </w:t>
      </w:r>
      <w:proofErr w:type="spellStart"/>
      <w:r w:rsidRPr="00232D74">
        <w:rPr>
          <w:color w:val="000000" w:themeColor="text1"/>
          <w:sz w:val="20"/>
          <w:szCs w:val="20"/>
        </w:rPr>
        <w:t>Bitzl</w:t>
      </w:r>
      <w:proofErr w:type="spellEnd"/>
      <w:r w:rsidRPr="00232D74">
        <w:rPr>
          <w:color w:val="000000" w:themeColor="text1"/>
          <w:sz w:val="20"/>
          <w:szCs w:val="20"/>
        </w:rPr>
        <w:t xml:space="preserve"> en Michael </w:t>
      </w:r>
      <w:proofErr w:type="spellStart"/>
      <w:r w:rsidRPr="00232D74">
        <w:rPr>
          <w:color w:val="000000" w:themeColor="text1"/>
          <w:sz w:val="20"/>
          <w:szCs w:val="20"/>
        </w:rPr>
        <w:t>Kurze</w:t>
      </w:r>
      <w:proofErr w:type="spellEnd"/>
      <w:r w:rsidRPr="00232D74">
        <w:rPr>
          <w:color w:val="000000" w:themeColor="text1"/>
          <w:sz w:val="20"/>
          <w:szCs w:val="20"/>
        </w:rPr>
        <w:t>, “</w:t>
      </w:r>
      <w:proofErr w:type="spellStart"/>
      <w:r w:rsidRPr="00232D74">
        <w:rPr>
          <w:rFonts w:eastAsia="Times New Roman"/>
          <w:color w:val="000000" w:themeColor="text1"/>
          <w:sz w:val="20"/>
          <w:szCs w:val="20"/>
        </w:rPr>
        <w:t>Rechtsextreme</w:t>
      </w:r>
      <w:proofErr w:type="spellEnd"/>
      <w:r w:rsidRPr="00232D74">
        <w:rPr>
          <w:rFonts w:eastAsia="Times New Roman"/>
          <w:color w:val="000000" w:themeColor="text1"/>
          <w:sz w:val="20"/>
          <w:szCs w:val="20"/>
        </w:rPr>
        <w:t xml:space="preserve"> </w:t>
      </w:r>
      <w:proofErr w:type="spellStart"/>
      <w:r w:rsidRPr="00232D74">
        <w:rPr>
          <w:rFonts w:eastAsia="Times New Roman"/>
          <w:color w:val="000000" w:themeColor="text1"/>
          <w:sz w:val="20"/>
          <w:szCs w:val="20"/>
        </w:rPr>
        <w:t>Muslimhetze</w:t>
      </w:r>
      <w:proofErr w:type="spellEnd"/>
      <w:r w:rsidRPr="00232D74">
        <w:rPr>
          <w:rFonts w:eastAsia="Times New Roman"/>
          <w:color w:val="000000" w:themeColor="text1"/>
          <w:sz w:val="20"/>
          <w:szCs w:val="20"/>
        </w:rPr>
        <w:t xml:space="preserve">: Die </w:t>
      </w:r>
      <w:proofErr w:type="spellStart"/>
      <w:r w:rsidRPr="00232D74">
        <w:rPr>
          <w:rFonts w:eastAsia="Times New Roman"/>
          <w:color w:val="000000" w:themeColor="text1"/>
          <w:sz w:val="20"/>
          <w:szCs w:val="20"/>
        </w:rPr>
        <w:t>Instrumentalisierung</w:t>
      </w:r>
      <w:proofErr w:type="spellEnd"/>
      <w:r w:rsidRPr="00232D74">
        <w:rPr>
          <w:rFonts w:eastAsia="Times New Roman"/>
          <w:color w:val="000000" w:themeColor="text1"/>
          <w:sz w:val="20"/>
          <w:szCs w:val="20"/>
        </w:rPr>
        <w:t xml:space="preserve"> </w:t>
      </w:r>
      <w:proofErr w:type="spellStart"/>
      <w:r w:rsidRPr="00232D74">
        <w:rPr>
          <w:rFonts w:eastAsia="Times New Roman"/>
          <w:color w:val="000000" w:themeColor="text1"/>
          <w:sz w:val="20"/>
          <w:szCs w:val="20"/>
        </w:rPr>
        <w:t>von</w:t>
      </w:r>
      <w:proofErr w:type="spellEnd"/>
      <w:r w:rsidRPr="00232D74">
        <w:rPr>
          <w:rFonts w:eastAsia="Times New Roman"/>
          <w:color w:val="000000" w:themeColor="text1"/>
          <w:sz w:val="20"/>
          <w:szCs w:val="20"/>
        </w:rPr>
        <w:t xml:space="preserve"> </w:t>
      </w:r>
      <w:proofErr w:type="spellStart"/>
      <w:r w:rsidRPr="00232D74">
        <w:rPr>
          <w:rFonts w:eastAsia="Times New Roman"/>
          <w:color w:val="000000" w:themeColor="text1"/>
          <w:sz w:val="20"/>
          <w:szCs w:val="20"/>
        </w:rPr>
        <w:t>Religion</w:t>
      </w:r>
      <w:proofErr w:type="spellEnd"/>
      <w:r w:rsidRPr="00232D74">
        <w:rPr>
          <w:rFonts w:eastAsia="Times New Roman"/>
          <w:color w:val="000000" w:themeColor="text1"/>
          <w:sz w:val="20"/>
          <w:szCs w:val="20"/>
        </w:rPr>
        <w:t xml:space="preserve"> als </w:t>
      </w:r>
      <w:proofErr w:type="spellStart"/>
      <w:r w:rsidRPr="00232D74">
        <w:rPr>
          <w:rFonts w:eastAsia="Times New Roman"/>
          <w:color w:val="000000" w:themeColor="text1"/>
          <w:sz w:val="20"/>
          <w:szCs w:val="20"/>
        </w:rPr>
        <w:t>Vote</w:t>
      </w:r>
      <w:proofErr w:type="spellEnd"/>
      <w:r w:rsidRPr="00232D74">
        <w:rPr>
          <w:rFonts w:eastAsia="Times New Roman"/>
          <w:color w:val="000000" w:themeColor="text1"/>
          <w:sz w:val="20"/>
          <w:szCs w:val="20"/>
        </w:rPr>
        <w:t>-</w:t>
      </w:r>
      <w:proofErr w:type="spellStart"/>
      <w:r w:rsidRPr="00232D74">
        <w:rPr>
          <w:rFonts w:eastAsia="Times New Roman"/>
          <w:color w:val="000000" w:themeColor="text1"/>
          <w:sz w:val="20"/>
          <w:szCs w:val="20"/>
        </w:rPr>
        <w:t>Seeking</w:t>
      </w:r>
      <w:proofErr w:type="spellEnd"/>
      <w:r w:rsidRPr="00232D74">
        <w:rPr>
          <w:rFonts w:eastAsia="Times New Roman"/>
          <w:color w:val="000000" w:themeColor="text1"/>
          <w:sz w:val="20"/>
          <w:szCs w:val="20"/>
        </w:rPr>
        <w:t xml:space="preserve">-Strategie der </w:t>
      </w:r>
      <w:proofErr w:type="spellStart"/>
      <w:r w:rsidRPr="00232D74">
        <w:rPr>
          <w:rFonts w:eastAsia="Times New Roman"/>
          <w:color w:val="000000" w:themeColor="text1"/>
          <w:sz w:val="20"/>
          <w:szCs w:val="20"/>
        </w:rPr>
        <w:t>AfD</w:t>
      </w:r>
      <w:proofErr w:type="spellEnd"/>
      <w:r w:rsidRPr="00232D74">
        <w:rPr>
          <w:rFonts w:eastAsia="Times New Roman"/>
          <w:color w:val="000000" w:themeColor="text1"/>
          <w:sz w:val="20"/>
          <w:szCs w:val="20"/>
        </w:rPr>
        <w:t>”,</w:t>
      </w:r>
      <w:r w:rsidRPr="00232D74">
        <w:rPr>
          <w:color w:val="000000" w:themeColor="text1"/>
          <w:sz w:val="20"/>
          <w:szCs w:val="20"/>
        </w:rPr>
        <w:t xml:space="preserve"> </w:t>
      </w:r>
      <w:r w:rsidRPr="00232D74">
        <w:rPr>
          <w:rFonts w:eastAsia="Times New Roman"/>
          <w:i/>
          <w:color w:val="000000" w:themeColor="text1"/>
          <w:sz w:val="20"/>
          <w:szCs w:val="20"/>
        </w:rPr>
        <w:t xml:space="preserve">Z </w:t>
      </w:r>
      <w:proofErr w:type="spellStart"/>
      <w:r w:rsidRPr="00232D74">
        <w:rPr>
          <w:rFonts w:eastAsia="Times New Roman"/>
          <w:i/>
          <w:color w:val="000000" w:themeColor="text1"/>
          <w:sz w:val="20"/>
          <w:szCs w:val="20"/>
        </w:rPr>
        <w:t>Religion</w:t>
      </w:r>
      <w:proofErr w:type="spellEnd"/>
      <w:r w:rsidRPr="00232D74">
        <w:rPr>
          <w:rFonts w:eastAsia="Times New Roman"/>
          <w:i/>
          <w:color w:val="000000" w:themeColor="text1"/>
          <w:sz w:val="20"/>
          <w:szCs w:val="20"/>
        </w:rPr>
        <w:t xml:space="preserve"> Ges </w:t>
      </w:r>
      <w:proofErr w:type="spellStart"/>
      <w:r w:rsidRPr="00232D74">
        <w:rPr>
          <w:rFonts w:eastAsia="Times New Roman"/>
          <w:i/>
          <w:color w:val="000000" w:themeColor="text1"/>
          <w:sz w:val="20"/>
          <w:szCs w:val="20"/>
        </w:rPr>
        <w:t>Polit</w:t>
      </w:r>
      <w:proofErr w:type="spellEnd"/>
      <w:r w:rsidRPr="00232D74">
        <w:rPr>
          <w:rFonts w:eastAsia="Times New Roman"/>
          <w:color w:val="000000" w:themeColor="text1"/>
          <w:sz w:val="20"/>
          <w:szCs w:val="20"/>
        </w:rPr>
        <w:t xml:space="preserve"> (2021) 5, 471–502</w:t>
      </w:r>
      <w:r>
        <w:rPr>
          <w:rFonts w:eastAsia="Times New Roman"/>
          <w:color w:val="000000" w:themeColor="text1"/>
          <w:sz w:val="20"/>
          <w:szCs w:val="20"/>
        </w:rPr>
        <w:t>,</w:t>
      </w:r>
      <w:r w:rsidRPr="00232D74">
        <w:rPr>
          <w:rFonts w:eastAsia="Times New Roman"/>
          <w:color w:val="000000" w:themeColor="text1"/>
          <w:sz w:val="20"/>
          <w:szCs w:val="20"/>
        </w:rPr>
        <w:t xml:space="preserve"> aldaar 47</w:t>
      </w:r>
      <w:r>
        <w:rPr>
          <w:rFonts w:eastAsia="Times New Roman"/>
          <w:color w:val="000000" w:themeColor="text1"/>
          <w:sz w:val="20"/>
          <w:szCs w:val="20"/>
        </w:rPr>
        <w:t>1</w:t>
      </w:r>
      <w:r w:rsidRPr="00232D74">
        <w:rPr>
          <w:rFonts w:eastAsia="Times New Roman"/>
          <w:color w:val="000000" w:themeColor="text1"/>
          <w:sz w:val="20"/>
          <w:szCs w:val="20"/>
        </w:rPr>
        <w:t>.</w:t>
      </w:r>
    </w:p>
  </w:footnote>
  <w:footnote w:id="58">
    <w:p w14:paraId="44A77FD0" w14:textId="19CF6BE5" w:rsidR="00B87C13" w:rsidRPr="00C63BB8" w:rsidRDefault="00B87C13">
      <w:pPr>
        <w:pStyle w:val="Voetnoottekst"/>
        <w:rPr>
          <w:sz w:val="20"/>
          <w:szCs w:val="20"/>
          <w:lang w:val="en-US"/>
        </w:rPr>
      </w:pPr>
      <w:r w:rsidRPr="00C63BB8">
        <w:rPr>
          <w:rStyle w:val="Voetnootmarkering"/>
          <w:sz w:val="20"/>
          <w:szCs w:val="20"/>
        </w:rPr>
        <w:footnoteRef/>
      </w:r>
      <w:r w:rsidRPr="0022659B">
        <w:rPr>
          <w:sz w:val="20"/>
          <w:szCs w:val="20"/>
          <w:lang w:val="en-US"/>
        </w:rPr>
        <w:t xml:space="preserve"> </w:t>
      </w:r>
      <w:proofErr w:type="spellStart"/>
      <w:r w:rsidRPr="00DB12DB">
        <w:rPr>
          <w:color w:val="000000" w:themeColor="text1"/>
          <w:sz w:val="20"/>
          <w:szCs w:val="20"/>
          <w:lang w:val="en-US"/>
        </w:rPr>
        <w:t>Althoff</w:t>
      </w:r>
      <w:proofErr w:type="spellEnd"/>
      <w:r w:rsidRPr="00DB12DB">
        <w:rPr>
          <w:color w:val="000000" w:themeColor="text1"/>
          <w:sz w:val="20"/>
          <w:szCs w:val="20"/>
          <w:lang w:val="en-US"/>
        </w:rPr>
        <w:t>, “Right-wing populism and religion in Germany”, 3</w:t>
      </w:r>
      <w:r>
        <w:rPr>
          <w:color w:val="000000" w:themeColor="text1"/>
          <w:sz w:val="20"/>
          <w:szCs w:val="20"/>
          <w:lang w:val="en-US"/>
        </w:rPr>
        <w:t>59.</w:t>
      </w:r>
    </w:p>
  </w:footnote>
  <w:footnote w:id="59">
    <w:p w14:paraId="77F7E9D5" w14:textId="5D2C7DFF" w:rsidR="00B87C13" w:rsidRPr="00C12429" w:rsidRDefault="00B87C13" w:rsidP="00C12429">
      <w:pPr>
        <w:spacing w:line="360" w:lineRule="auto"/>
        <w:jc w:val="both"/>
        <w:rPr>
          <w:rFonts w:eastAsia="Times New Roman"/>
          <w:color w:val="000000" w:themeColor="text1"/>
          <w:sz w:val="20"/>
          <w:szCs w:val="20"/>
        </w:rPr>
      </w:pPr>
      <w:r w:rsidRPr="00C12429">
        <w:rPr>
          <w:rStyle w:val="Voetnootmarkering"/>
          <w:color w:val="000000" w:themeColor="text1"/>
          <w:sz w:val="20"/>
          <w:szCs w:val="20"/>
        </w:rPr>
        <w:footnoteRef/>
      </w:r>
      <w:r w:rsidRPr="00C12429">
        <w:rPr>
          <w:color w:val="000000" w:themeColor="text1"/>
          <w:sz w:val="20"/>
          <w:szCs w:val="20"/>
        </w:rPr>
        <w:t xml:space="preserve"> </w:t>
      </w:r>
      <w:proofErr w:type="spellStart"/>
      <w:r w:rsidRPr="00C12429">
        <w:rPr>
          <w:color w:val="000000" w:themeColor="text1"/>
          <w:sz w:val="20"/>
          <w:szCs w:val="20"/>
        </w:rPr>
        <w:t>Sipco</w:t>
      </w:r>
      <w:proofErr w:type="spellEnd"/>
      <w:r w:rsidRPr="00C12429">
        <w:rPr>
          <w:color w:val="000000" w:themeColor="text1"/>
          <w:sz w:val="20"/>
          <w:szCs w:val="20"/>
        </w:rPr>
        <w:t xml:space="preserve"> Vellenga, “</w:t>
      </w:r>
      <w:r w:rsidRPr="00C12429">
        <w:rPr>
          <w:rFonts w:eastAsia="Times New Roman"/>
          <w:color w:val="000000" w:themeColor="text1"/>
          <w:sz w:val="20"/>
          <w:szCs w:val="20"/>
        </w:rPr>
        <w:t xml:space="preserve">Religieuze orthodoxie als bedreiging. Verschuivingen in het publieke debat”, </w:t>
      </w:r>
      <w:r w:rsidRPr="00C12429">
        <w:rPr>
          <w:rFonts w:eastAsia="Times New Roman"/>
          <w:i/>
          <w:color w:val="000000" w:themeColor="text1"/>
          <w:sz w:val="20"/>
          <w:szCs w:val="20"/>
        </w:rPr>
        <w:t>Tijdschrift voor Religie, Recht en Beleid</w:t>
      </w:r>
      <w:r w:rsidRPr="00C12429">
        <w:rPr>
          <w:rFonts w:eastAsia="Times New Roman"/>
          <w:color w:val="000000" w:themeColor="text1"/>
          <w:sz w:val="20"/>
          <w:szCs w:val="20"/>
        </w:rPr>
        <w:t xml:space="preserve"> 2 (2011) 2, </w:t>
      </w:r>
      <w:r w:rsidRPr="00C12429">
        <w:rPr>
          <w:color w:val="000000" w:themeColor="text1"/>
          <w:sz w:val="20"/>
          <w:szCs w:val="20"/>
        </w:rPr>
        <w:t>7-22, aldaar 11.</w:t>
      </w:r>
    </w:p>
  </w:footnote>
  <w:footnote w:id="60">
    <w:p w14:paraId="3B69B8ED" w14:textId="4A265AFB" w:rsidR="00B87C13" w:rsidRPr="00C12429" w:rsidRDefault="00B87C13" w:rsidP="00C12429">
      <w:pPr>
        <w:pStyle w:val="Voetnoottekst"/>
        <w:spacing w:line="360" w:lineRule="auto"/>
        <w:jc w:val="both"/>
        <w:rPr>
          <w:color w:val="000000" w:themeColor="text1"/>
          <w:sz w:val="20"/>
          <w:szCs w:val="20"/>
          <w:lang w:val="en-US"/>
        </w:rPr>
      </w:pPr>
      <w:r w:rsidRPr="00C12429">
        <w:rPr>
          <w:rStyle w:val="Voetnootmarkering"/>
          <w:color w:val="000000" w:themeColor="text1"/>
          <w:sz w:val="20"/>
          <w:szCs w:val="20"/>
        </w:rPr>
        <w:footnoteRef/>
      </w:r>
      <w:r w:rsidRPr="00C12429">
        <w:rPr>
          <w:color w:val="000000" w:themeColor="text1"/>
          <w:sz w:val="20"/>
          <w:szCs w:val="20"/>
        </w:rPr>
        <w:t xml:space="preserve"> Vellenga, “</w:t>
      </w:r>
      <w:r w:rsidRPr="00C12429">
        <w:rPr>
          <w:rFonts w:eastAsia="Times New Roman"/>
          <w:color w:val="000000" w:themeColor="text1"/>
          <w:sz w:val="20"/>
          <w:szCs w:val="20"/>
        </w:rPr>
        <w:t>Religieuze orthodoxie als bedreiging</w:t>
      </w:r>
      <w:r w:rsidRPr="00C12429">
        <w:rPr>
          <w:color w:val="000000" w:themeColor="text1"/>
          <w:sz w:val="20"/>
          <w:szCs w:val="20"/>
        </w:rPr>
        <w:t>”, 12.</w:t>
      </w:r>
    </w:p>
  </w:footnote>
  <w:footnote w:id="61">
    <w:p w14:paraId="27EF8E0C" w14:textId="2678409B" w:rsidR="00B87C13" w:rsidRPr="00C63BB8" w:rsidRDefault="00B87C13" w:rsidP="00C12429">
      <w:pPr>
        <w:pStyle w:val="Voetnoottekst"/>
        <w:spacing w:line="360" w:lineRule="auto"/>
        <w:jc w:val="both"/>
        <w:rPr>
          <w:sz w:val="20"/>
          <w:szCs w:val="20"/>
          <w:lang w:val="en-US"/>
        </w:rPr>
      </w:pPr>
      <w:r w:rsidRPr="00C12429">
        <w:rPr>
          <w:rStyle w:val="Voetnootmarkering"/>
          <w:color w:val="000000" w:themeColor="text1"/>
          <w:sz w:val="20"/>
          <w:szCs w:val="20"/>
        </w:rPr>
        <w:footnoteRef/>
      </w:r>
      <w:r w:rsidR="00645554">
        <w:rPr>
          <w:color w:val="000000" w:themeColor="text1"/>
          <w:sz w:val="20"/>
          <w:szCs w:val="20"/>
          <w:lang w:val="en-US"/>
        </w:rPr>
        <w:t xml:space="preserve"> </w:t>
      </w:r>
      <w:proofErr w:type="spellStart"/>
      <w:r w:rsidR="00645554">
        <w:rPr>
          <w:color w:val="000000" w:themeColor="text1"/>
          <w:sz w:val="20"/>
          <w:szCs w:val="20"/>
          <w:lang w:val="en-US"/>
        </w:rPr>
        <w:t>Christelijk</w:t>
      </w:r>
      <w:proofErr w:type="spellEnd"/>
      <w:r w:rsidR="00645554">
        <w:rPr>
          <w:color w:val="000000" w:themeColor="text1"/>
          <w:sz w:val="20"/>
          <w:szCs w:val="20"/>
          <w:lang w:val="en-US"/>
        </w:rPr>
        <w:t xml:space="preserve"> </w:t>
      </w:r>
      <w:proofErr w:type="spellStart"/>
      <w:r w:rsidR="00645554">
        <w:rPr>
          <w:color w:val="000000" w:themeColor="text1"/>
          <w:sz w:val="20"/>
          <w:szCs w:val="20"/>
          <w:lang w:val="en-US"/>
        </w:rPr>
        <w:t>Informatie</w:t>
      </w:r>
      <w:proofErr w:type="spellEnd"/>
      <w:r w:rsidR="00645554">
        <w:rPr>
          <w:color w:val="000000" w:themeColor="text1"/>
          <w:sz w:val="20"/>
          <w:szCs w:val="20"/>
          <w:lang w:val="en-US"/>
        </w:rPr>
        <w:t xml:space="preserve"> Platform</w:t>
      </w:r>
      <w:r w:rsidRPr="00C12429">
        <w:rPr>
          <w:color w:val="000000" w:themeColor="text1"/>
          <w:sz w:val="20"/>
          <w:szCs w:val="20"/>
          <w:lang w:val="en-US"/>
        </w:rPr>
        <w:t>, “</w:t>
      </w:r>
      <w:proofErr w:type="spellStart"/>
      <w:r w:rsidRPr="00C12429">
        <w:rPr>
          <w:color w:val="000000" w:themeColor="text1"/>
          <w:sz w:val="20"/>
          <w:szCs w:val="20"/>
          <w:lang w:val="en-US"/>
        </w:rPr>
        <w:t>Gelijkheidscommissie</w:t>
      </w:r>
      <w:proofErr w:type="spellEnd"/>
      <w:r w:rsidRPr="00C12429">
        <w:rPr>
          <w:color w:val="000000" w:themeColor="text1"/>
          <w:sz w:val="20"/>
          <w:szCs w:val="20"/>
          <w:lang w:val="en-US"/>
        </w:rPr>
        <w:t xml:space="preserve"> EU: "</w:t>
      </w:r>
      <w:proofErr w:type="spellStart"/>
      <w:r w:rsidRPr="00C12429">
        <w:rPr>
          <w:color w:val="000000" w:themeColor="text1"/>
          <w:sz w:val="20"/>
          <w:szCs w:val="20"/>
          <w:lang w:val="en-US"/>
        </w:rPr>
        <w:t>Spreek</w:t>
      </w:r>
      <w:proofErr w:type="spellEnd"/>
      <w:r w:rsidRPr="00C12429">
        <w:rPr>
          <w:color w:val="000000" w:themeColor="text1"/>
          <w:sz w:val="20"/>
          <w:szCs w:val="20"/>
          <w:lang w:val="en-US"/>
        </w:rPr>
        <w:t xml:space="preserve"> over '</w:t>
      </w:r>
      <w:proofErr w:type="spellStart"/>
      <w:r w:rsidRPr="00C12429">
        <w:rPr>
          <w:color w:val="000000" w:themeColor="text1"/>
          <w:sz w:val="20"/>
          <w:szCs w:val="20"/>
          <w:lang w:val="en-US"/>
        </w:rPr>
        <w:t>feestdagen</w:t>
      </w:r>
      <w:proofErr w:type="spellEnd"/>
      <w:r w:rsidRPr="00C12429">
        <w:rPr>
          <w:color w:val="000000" w:themeColor="text1"/>
          <w:sz w:val="20"/>
          <w:szCs w:val="20"/>
          <w:lang w:val="en-US"/>
        </w:rPr>
        <w:t xml:space="preserve">' in </w:t>
      </w:r>
      <w:proofErr w:type="spellStart"/>
      <w:r w:rsidRPr="00C12429">
        <w:rPr>
          <w:color w:val="000000" w:themeColor="text1"/>
          <w:sz w:val="20"/>
          <w:szCs w:val="20"/>
          <w:lang w:val="en-US"/>
        </w:rPr>
        <w:t>plaats</w:t>
      </w:r>
      <w:proofErr w:type="spellEnd"/>
      <w:r w:rsidRPr="00C12429">
        <w:rPr>
          <w:color w:val="000000" w:themeColor="text1"/>
          <w:sz w:val="20"/>
          <w:szCs w:val="20"/>
          <w:lang w:val="en-US"/>
        </w:rPr>
        <w:t xml:space="preserve"> van '</w:t>
      </w:r>
      <w:proofErr w:type="spellStart"/>
      <w:r w:rsidRPr="00C12429">
        <w:rPr>
          <w:color w:val="000000" w:themeColor="text1"/>
          <w:sz w:val="20"/>
          <w:szCs w:val="20"/>
          <w:lang w:val="en-US"/>
        </w:rPr>
        <w:t>Kerst</w:t>
      </w:r>
      <w:proofErr w:type="spellEnd"/>
      <w:r w:rsidRPr="00C12429">
        <w:rPr>
          <w:color w:val="000000" w:themeColor="text1"/>
          <w:sz w:val="20"/>
          <w:szCs w:val="20"/>
          <w:lang w:val="en-US"/>
        </w:rPr>
        <w:t xml:space="preserve">' </w:t>
      </w:r>
      <w:proofErr w:type="spellStart"/>
      <w:r w:rsidRPr="00C12429">
        <w:rPr>
          <w:color w:val="000000" w:themeColor="text1"/>
          <w:sz w:val="20"/>
          <w:szCs w:val="20"/>
          <w:lang w:val="en-US"/>
        </w:rPr>
        <w:t>en</w:t>
      </w:r>
      <w:proofErr w:type="spellEnd"/>
      <w:r w:rsidRPr="00C12429">
        <w:rPr>
          <w:color w:val="000000" w:themeColor="text1"/>
          <w:sz w:val="20"/>
          <w:szCs w:val="20"/>
          <w:lang w:val="en-US"/>
        </w:rPr>
        <w:t xml:space="preserve"> </w:t>
      </w:r>
      <w:proofErr w:type="spellStart"/>
      <w:r w:rsidRPr="00C12429">
        <w:rPr>
          <w:color w:val="000000" w:themeColor="text1"/>
          <w:sz w:val="20"/>
          <w:szCs w:val="20"/>
          <w:lang w:val="en-US"/>
        </w:rPr>
        <w:t>vervang</w:t>
      </w:r>
      <w:proofErr w:type="spellEnd"/>
      <w:r w:rsidRPr="00C12429">
        <w:rPr>
          <w:color w:val="000000" w:themeColor="text1"/>
          <w:sz w:val="20"/>
          <w:szCs w:val="20"/>
          <w:lang w:val="en-US"/>
        </w:rPr>
        <w:t xml:space="preserve"> </w:t>
      </w:r>
      <w:proofErr w:type="spellStart"/>
      <w:r w:rsidRPr="00C12429">
        <w:rPr>
          <w:color w:val="000000" w:themeColor="text1"/>
          <w:sz w:val="20"/>
          <w:szCs w:val="20"/>
          <w:lang w:val="en-US"/>
        </w:rPr>
        <w:t>Bijbelse</w:t>
      </w:r>
      <w:proofErr w:type="spellEnd"/>
      <w:r w:rsidRPr="00C12429">
        <w:rPr>
          <w:color w:val="000000" w:themeColor="text1"/>
          <w:sz w:val="20"/>
          <w:szCs w:val="20"/>
          <w:lang w:val="en-US"/>
        </w:rPr>
        <w:t xml:space="preserve"> </w:t>
      </w:r>
      <w:proofErr w:type="spellStart"/>
      <w:r w:rsidRPr="00C12429">
        <w:rPr>
          <w:color w:val="000000" w:themeColor="text1"/>
          <w:sz w:val="20"/>
          <w:szCs w:val="20"/>
          <w:lang w:val="en-US"/>
        </w:rPr>
        <w:t>namen</w:t>
      </w:r>
      <w:proofErr w:type="spellEnd"/>
      <w:r w:rsidRPr="00C12429">
        <w:rPr>
          <w:color w:val="000000" w:themeColor="text1"/>
          <w:sz w:val="20"/>
          <w:szCs w:val="20"/>
          <w:lang w:val="en-US"/>
        </w:rPr>
        <w:t xml:space="preserve">",  </w:t>
      </w:r>
      <w:hyperlink r:id="rId15" w:history="1">
        <w:r w:rsidRPr="00C12429">
          <w:rPr>
            <w:rStyle w:val="Hyperlink"/>
            <w:color w:val="000000" w:themeColor="text1"/>
            <w:sz w:val="20"/>
            <w:szCs w:val="20"/>
            <w:lang w:val="en-US"/>
          </w:rPr>
          <w:t>https://cip.nl/88529-omstreden-advies-gelijkheidscommissie-eu-spreek-over-feestdagen-in-plaats-van-kerst</w:t>
        </w:r>
      </w:hyperlink>
      <w:r w:rsidRPr="00C12429">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C12429">
        <w:rPr>
          <w:color w:val="000000" w:themeColor="text1"/>
          <w:sz w:val="20"/>
          <w:szCs w:val="20"/>
          <w:lang w:val="en-US"/>
        </w:rPr>
        <w:t>2022).</w:t>
      </w:r>
    </w:p>
  </w:footnote>
  <w:footnote w:id="62">
    <w:p w14:paraId="4E048C18" w14:textId="1A8ED689" w:rsidR="00B87C13" w:rsidRPr="009F7CCE" w:rsidRDefault="00B87C13" w:rsidP="009F7CCE">
      <w:pPr>
        <w:pStyle w:val="Voetnoottekst"/>
        <w:spacing w:line="360" w:lineRule="auto"/>
        <w:jc w:val="both"/>
        <w:rPr>
          <w:color w:val="000000" w:themeColor="text1"/>
          <w:sz w:val="20"/>
          <w:szCs w:val="20"/>
          <w:lang w:val="en-US"/>
        </w:rPr>
      </w:pPr>
      <w:r w:rsidRPr="009F7CCE">
        <w:rPr>
          <w:rStyle w:val="Voetnootmarkering"/>
          <w:color w:val="000000" w:themeColor="text1"/>
          <w:sz w:val="20"/>
          <w:szCs w:val="20"/>
        </w:rPr>
        <w:footnoteRef/>
      </w:r>
      <w:r w:rsidRPr="009F7CCE">
        <w:rPr>
          <w:color w:val="000000" w:themeColor="text1"/>
          <w:sz w:val="20"/>
          <w:szCs w:val="20"/>
          <w:lang w:val="en-US"/>
        </w:rPr>
        <w:t xml:space="preserve"> </w:t>
      </w:r>
      <w:proofErr w:type="spellStart"/>
      <w:r w:rsidRPr="009F7CCE">
        <w:rPr>
          <w:color w:val="000000" w:themeColor="text1"/>
          <w:sz w:val="20"/>
          <w:szCs w:val="20"/>
          <w:lang w:val="en-US"/>
        </w:rPr>
        <w:t>Sanne</w:t>
      </w:r>
      <w:proofErr w:type="spellEnd"/>
      <w:r w:rsidRPr="009F7CCE">
        <w:rPr>
          <w:color w:val="000000" w:themeColor="text1"/>
          <w:sz w:val="20"/>
          <w:szCs w:val="20"/>
          <w:lang w:val="en-US"/>
        </w:rPr>
        <w:t xml:space="preserve"> ten </w:t>
      </w:r>
      <w:proofErr w:type="spellStart"/>
      <w:r w:rsidRPr="009F7CCE">
        <w:rPr>
          <w:color w:val="000000" w:themeColor="text1"/>
          <w:sz w:val="20"/>
          <w:szCs w:val="20"/>
          <w:lang w:val="en-US"/>
        </w:rPr>
        <w:t>Hoove</w:t>
      </w:r>
      <w:proofErr w:type="spellEnd"/>
      <w:r w:rsidRPr="009F7CCE">
        <w:rPr>
          <w:color w:val="000000" w:themeColor="text1"/>
          <w:sz w:val="20"/>
          <w:szCs w:val="20"/>
          <w:lang w:val="en-US"/>
        </w:rPr>
        <w:t xml:space="preserve"> </w:t>
      </w:r>
      <w:proofErr w:type="spellStart"/>
      <w:r w:rsidRPr="009F7CCE">
        <w:rPr>
          <w:color w:val="000000" w:themeColor="text1"/>
          <w:sz w:val="20"/>
          <w:szCs w:val="20"/>
          <w:lang w:val="en-US"/>
        </w:rPr>
        <w:t>en</w:t>
      </w:r>
      <w:proofErr w:type="spellEnd"/>
      <w:r w:rsidRPr="009F7CCE">
        <w:rPr>
          <w:color w:val="000000" w:themeColor="text1"/>
          <w:sz w:val="20"/>
          <w:szCs w:val="20"/>
          <w:lang w:val="en-US"/>
        </w:rPr>
        <w:t xml:space="preserve"> Raoul du </w:t>
      </w:r>
      <w:proofErr w:type="spellStart"/>
      <w:r w:rsidRPr="009F7CCE">
        <w:rPr>
          <w:color w:val="000000" w:themeColor="text1"/>
          <w:sz w:val="20"/>
          <w:szCs w:val="20"/>
          <w:lang w:val="en-US"/>
        </w:rPr>
        <w:t>Pré</w:t>
      </w:r>
      <w:proofErr w:type="spellEnd"/>
      <w:r w:rsidRPr="009F7CCE">
        <w:rPr>
          <w:color w:val="000000" w:themeColor="text1"/>
          <w:sz w:val="20"/>
          <w:szCs w:val="20"/>
          <w:lang w:val="en-US"/>
        </w:rPr>
        <w:t xml:space="preserve">, “Wilders bang </w:t>
      </w:r>
      <w:proofErr w:type="spellStart"/>
      <w:r w:rsidRPr="009F7CCE">
        <w:rPr>
          <w:color w:val="000000" w:themeColor="text1"/>
          <w:sz w:val="20"/>
          <w:szCs w:val="20"/>
          <w:lang w:val="en-US"/>
        </w:rPr>
        <w:t>voor</w:t>
      </w:r>
      <w:proofErr w:type="spellEnd"/>
      <w:r w:rsidRPr="009F7CCE">
        <w:rPr>
          <w:color w:val="000000" w:themeColor="text1"/>
          <w:sz w:val="20"/>
          <w:szCs w:val="20"/>
          <w:lang w:val="en-US"/>
        </w:rPr>
        <w:t xml:space="preserve"> ‘tsunami van </w:t>
      </w:r>
      <w:proofErr w:type="spellStart"/>
      <w:r w:rsidRPr="009F7CCE">
        <w:rPr>
          <w:color w:val="000000" w:themeColor="text1"/>
          <w:sz w:val="20"/>
          <w:szCs w:val="20"/>
          <w:lang w:val="en-US"/>
        </w:rPr>
        <w:t>islamisering</w:t>
      </w:r>
      <w:proofErr w:type="spellEnd"/>
      <w:r w:rsidRPr="009F7CCE">
        <w:rPr>
          <w:color w:val="000000" w:themeColor="text1"/>
          <w:sz w:val="20"/>
          <w:szCs w:val="20"/>
          <w:lang w:val="en-US"/>
        </w:rPr>
        <w:t>’” (</w:t>
      </w:r>
      <w:proofErr w:type="spellStart"/>
      <w:r>
        <w:rPr>
          <w:color w:val="000000" w:themeColor="text1"/>
          <w:sz w:val="20"/>
          <w:szCs w:val="20"/>
          <w:lang w:val="en-US"/>
        </w:rPr>
        <w:t>versie</w:t>
      </w:r>
      <w:proofErr w:type="spellEnd"/>
      <w:r>
        <w:rPr>
          <w:color w:val="000000" w:themeColor="text1"/>
          <w:sz w:val="20"/>
          <w:szCs w:val="20"/>
          <w:lang w:val="en-US"/>
        </w:rPr>
        <w:t xml:space="preserve"> 6 oktober</w:t>
      </w:r>
      <w:r w:rsidRPr="009F7CCE">
        <w:rPr>
          <w:color w:val="000000" w:themeColor="text1"/>
          <w:sz w:val="20"/>
          <w:szCs w:val="20"/>
          <w:lang w:val="en-US"/>
        </w:rPr>
        <w:t xml:space="preserve">-2006), </w:t>
      </w:r>
      <w:hyperlink r:id="rId16" w:history="1">
        <w:r w:rsidRPr="009F7CCE">
          <w:rPr>
            <w:rStyle w:val="Hyperlink"/>
            <w:color w:val="000000" w:themeColor="text1"/>
            <w:sz w:val="20"/>
            <w:szCs w:val="20"/>
            <w:lang w:val="en-US"/>
          </w:rPr>
          <w:t>https://www.volkskrant.nl/nieuws-achtergrond/wilders-bang-voor-tsunami-van-islamisering~bdab03f7/</w:t>
        </w:r>
      </w:hyperlink>
      <w:r w:rsidRPr="009F7CCE">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9F7CCE">
        <w:rPr>
          <w:color w:val="000000" w:themeColor="text1"/>
          <w:sz w:val="20"/>
          <w:szCs w:val="20"/>
          <w:lang w:val="en-US"/>
        </w:rPr>
        <w:t>2022).</w:t>
      </w:r>
    </w:p>
  </w:footnote>
  <w:footnote w:id="63">
    <w:p w14:paraId="390B0C97" w14:textId="3D36E710" w:rsidR="00B87C13" w:rsidRPr="009F7CCE" w:rsidRDefault="00B87C13" w:rsidP="009F7CCE">
      <w:pPr>
        <w:pStyle w:val="Voetnoottekst"/>
        <w:spacing w:line="360" w:lineRule="auto"/>
        <w:jc w:val="both"/>
        <w:rPr>
          <w:color w:val="000000" w:themeColor="text1"/>
          <w:sz w:val="20"/>
          <w:szCs w:val="20"/>
          <w:lang w:val="en-US"/>
        </w:rPr>
      </w:pPr>
      <w:r w:rsidRPr="009F7CCE">
        <w:rPr>
          <w:rStyle w:val="Voetnootmarkering"/>
          <w:color w:val="000000" w:themeColor="text1"/>
          <w:sz w:val="20"/>
          <w:szCs w:val="20"/>
        </w:rPr>
        <w:footnoteRef/>
      </w:r>
      <w:r w:rsidRPr="009F7CCE">
        <w:rPr>
          <w:color w:val="000000" w:themeColor="text1"/>
          <w:sz w:val="20"/>
          <w:szCs w:val="20"/>
          <w:lang w:val="en-US"/>
        </w:rPr>
        <w:t xml:space="preserve"> </w:t>
      </w:r>
      <w:proofErr w:type="spellStart"/>
      <w:r w:rsidRPr="009F7CCE">
        <w:rPr>
          <w:color w:val="000000" w:themeColor="text1"/>
          <w:sz w:val="20"/>
          <w:szCs w:val="20"/>
          <w:lang w:val="en-US"/>
        </w:rPr>
        <w:t>Partij</w:t>
      </w:r>
      <w:proofErr w:type="spellEnd"/>
      <w:r w:rsidRPr="009F7CCE">
        <w:rPr>
          <w:color w:val="000000" w:themeColor="text1"/>
          <w:sz w:val="20"/>
          <w:szCs w:val="20"/>
          <w:lang w:val="en-US"/>
        </w:rPr>
        <w:t xml:space="preserve"> </w:t>
      </w:r>
      <w:proofErr w:type="spellStart"/>
      <w:r w:rsidRPr="009F7CCE">
        <w:rPr>
          <w:color w:val="000000" w:themeColor="text1"/>
          <w:sz w:val="20"/>
          <w:szCs w:val="20"/>
          <w:lang w:val="en-US"/>
        </w:rPr>
        <w:t>voor</w:t>
      </w:r>
      <w:proofErr w:type="spellEnd"/>
      <w:r w:rsidRPr="009F7CCE">
        <w:rPr>
          <w:color w:val="000000" w:themeColor="text1"/>
          <w:sz w:val="20"/>
          <w:szCs w:val="20"/>
          <w:lang w:val="en-US"/>
        </w:rPr>
        <w:t xml:space="preserve"> de </w:t>
      </w:r>
      <w:proofErr w:type="spellStart"/>
      <w:r w:rsidRPr="009F7CCE">
        <w:rPr>
          <w:color w:val="000000" w:themeColor="text1"/>
          <w:sz w:val="20"/>
          <w:szCs w:val="20"/>
          <w:lang w:val="en-US"/>
        </w:rPr>
        <w:t>Vrijheid</w:t>
      </w:r>
      <w:proofErr w:type="spellEnd"/>
      <w:r w:rsidRPr="009F7CCE">
        <w:rPr>
          <w:color w:val="000000" w:themeColor="text1"/>
          <w:sz w:val="20"/>
          <w:szCs w:val="20"/>
          <w:lang w:val="en-US"/>
        </w:rPr>
        <w:t>, “</w:t>
      </w:r>
      <w:proofErr w:type="spellStart"/>
      <w:r>
        <w:rPr>
          <w:color w:val="000000" w:themeColor="text1"/>
          <w:sz w:val="20"/>
          <w:szCs w:val="20"/>
          <w:lang w:val="en-US"/>
        </w:rPr>
        <w:t>Verkiezingspam</w:t>
      </w:r>
      <w:r w:rsidRPr="009F7CCE">
        <w:rPr>
          <w:color w:val="000000" w:themeColor="text1"/>
          <w:sz w:val="20"/>
          <w:szCs w:val="20"/>
          <w:lang w:val="en-US"/>
        </w:rPr>
        <w:t>f</w:t>
      </w:r>
      <w:r>
        <w:rPr>
          <w:color w:val="000000" w:themeColor="text1"/>
          <w:sz w:val="20"/>
          <w:szCs w:val="20"/>
          <w:lang w:val="en-US"/>
        </w:rPr>
        <w:t>l</w:t>
      </w:r>
      <w:r w:rsidRPr="009F7CCE">
        <w:rPr>
          <w:color w:val="000000" w:themeColor="text1"/>
          <w:sz w:val="20"/>
          <w:szCs w:val="20"/>
          <w:lang w:val="en-US"/>
        </w:rPr>
        <w:t>et</w:t>
      </w:r>
      <w:proofErr w:type="spellEnd"/>
      <w:r w:rsidRPr="009F7CCE">
        <w:rPr>
          <w:color w:val="000000" w:themeColor="text1"/>
          <w:sz w:val="20"/>
          <w:szCs w:val="20"/>
          <w:lang w:val="en-US"/>
        </w:rPr>
        <w:t>” (</w:t>
      </w:r>
      <w:proofErr w:type="spellStart"/>
      <w:r>
        <w:rPr>
          <w:color w:val="000000" w:themeColor="text1"/>
          <w:sz w:val="20"/>
          <w:szCs w:val="20"/>
          <w:lang w:val="en-US"/>
        </w:rPr>
        <w:t>versie</w:t>
      </w:r>
      <w:proofErr w:type="spellEnd"/>
      <w:r>
        <w:rPr>
          <w:color w:val="000000" w:themeColor="text1"/>
          <w:sz w:val="20"/>
          <w:szCs w:val="20"/>
          <w:lang w:val="en-US"/>
        </w:rPr>
        <w:t xml:space="preserve"> 25 </w:t>
      </w:r>
      <w:proofErr w:type="spellStart"/>
      <w:r>
        <w:rPr>
          <w:color w:val="000000" w:themeColor="text1"/>
          <w:sz w:val="20"/>
          <w:szCs w:val="20"/>
          <w:lang w:val="en-US"/>
        </w:rPr>
        <w:t>augustus</w:t>
      </w:r>
      <w:proofErr w:type="spellEnd"/>
      <w:r>
        <w:rPr>
          <w:color w:val="000000" w:themeColor="text1"/>
          <w:sz w:val="20"/>
          <w:szCs w:val="20"/>
          <w:lang w:val="en-US"/>
        </w:rPr>
        <w:t xml:space="preserve"> </w:t>
      </w:r>
      <w:r w:rsidRPr="009F7CCE">
        <w:rPr>
          <w:color w:val="000000" w:themeColor="text1"/>
          <w:sz w:val="20"/>
          <w:szCs w:val="20"/>
          <w:lang w:val="en-US"/>
        </w:rPr>
        <w:t xml:space="preserve">2006), </w:t>
      </w:r>
      <w:hyperlink r:id="rId17" w:history="1">
        <w:r w:rsidRPr="009F7CCE">
          <w:rPr>
            <w:rStyle w:val="Hyperlink"/>
            <w:color w:val="000000" w:themeColor="text1"/>
            <w:sz w:val="20"/>
            <w:szCs w:val="20"/>
            <w:lang w:val="en-US"/>
          </w:rPr>
          <w:t>https://www.pvv.nl/30-visie/publicaties/788-verkiezingspamflet.html</w:t>
        </w:r>
      </w:hyperlink>
      <w:r w:rsidRPr="009F7CCE">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2</w:t>
      </w:r>
      <w:r w:rsidRPr="009F7CCE">
        <w:rPr>
          <w:color w:val="000000" w:themeColor="text1"/>
          <w:sz w:val="20"/>
          <w:szCs w:val="20"/>
          <w:lang w:val="en-US"/>
        </w:rPr>
        <w:t>022).</w:t>
      </w:r>
    </w:p>
  </w:footnote>
  <w:footnote w:id="64">
    <w:p w14:paraId="278F4AEF" w14:textId="4AD9704D" w:rsidR="00B87C13" w:rsidRPr="00C63BB8" w:rsidRDefault="00B87C13" w:rsidP="009F7CCE">
      <w:pPr>
        <w:pStyle w:val="Voetnoottekst"/>
        <w:spacing w:line="360" w:lineRule="auto"/>
        <w:jc w:val="both"/>
        <w:rPr>
          <w:sz w:val="20"/>
          <w:szCs w:val="20"/>
          <w:lang w:val="en-US"/>
        </w:rPr>
      </w:pPr>
      <w:r w:rsidRPr="009F7CCE">
        <w:rPr>
          <w:rStyle w:val="Voetnootmarkering"/>
          <w:color w:val="000000" w:themeColor="text1"/>
          <w:sz w:val="20"/>
          <w:szCs w:val="20"/>
        </w:rPr>
        <w:footnoteRef/>
      </w:r>
      <w:r w:rsidRPr="009F7CCE">
        <w:rPr>
          <w:color w:val="000000" w:themeColor="text1"/>
          <w:sz w:val="20"/>
          <w:szCs w:val="20"/>
          <w:lang w:val="en-US"/>
        </w:rPr>
        <w:t xml:space="preserve"> </w:t>
      </w:r>
      <w:proofErr w:type="spellStart"/>
      <w:r w:rsidRPr="009F7CCE">
        <w:rPr>
          <w:color w:val="000000" w:themeColor="text1"/>
          <w:sz w:val="20"/>
          <w:szCs w:val="20"/>
          <w:lang w:val="en-US"/>
        </w:rPr>
        <w:t>Verslag</w:t>
      </w:r>
      <w:proofErr w:type="spellEnd"/>
      <w:r w:rsidRPr="009F7CCE">
        <w:rPr>
          <w:color w:val="000000" w:themeColor="text1"/>
          <w:sz w:val="20"/>
          <w:szCs w:val="20"/>
          <w:lang w:val="en-US"/>
        </w:rPr>
        <w:t xml:space="preserve"> van de </w:t>
      </w:r>
      <w:proofErr w:type="spellStart"/>
      <w:r w:rsidRPr="009F7CCE">
        <w:rPr>
          <w:color w:val="000000" w:themeColor="text1"/>
          <w:sz w:val="20"/>
          <w:szCs w:val="20"/>
          <w:lang w:val="en-US"/>
        </w:rPr>
        <w:t>Tweede</w:t>
      </w:r>
      <w:proofErr w:type="spellEnd"/>
      <w:r w:rsidRPr="009F7CCE">
        <w:rPr>
          <w:color w:val="000000" w:themeColor="text1"/>
          <w:sz w:val="20"/>
          <w:szCs w:val="20"/>
          <w:lang w:val="en-US"/>
        </w:rPr>
        <w:t xml:space="preserve"> Kamer der Staten </w:t>
      </w:r>
      <w:proofErr w:type="spellStart"/>
      <w:r w:rsidRPr="009F7CCE">
        <w:rPr>
          <w:color w:val="000000" w:themeColor="text1"/>
          <w:sz w:val="20"/>
          <w:szCs w:val="20"/>
          <w:lang w:val="en-US"/>
        </w:rPr>
        <w:t>Generaal</w:t>
      </w:r>
      <w:proofErr w:type="spellEnd"/>
      <w:r w:rsidRPr="009F7CCE">
        <w:rPr>
          <w:color w:val="000000" w:themeColor="text1"/>
          <w:sz w:val="20"/>
          <w:szCs w:val="20"/>
          <w:lang w:val="en-US"/>
        </w:rPr>
        <w:t xml:space="preserve"> (</w:t>
      </w:r>
      <w:proofErr w:type="spellStart"/>
      <w:proofErr w:type="gramStart"/>
      <w:r w:rsidRPr="009F7CCE">
        <w:rPr>
          <w:color w:val="000000" w:themeColor="text1"/>
          <w:sz w:val="20"/>
          <w:szCs w:val="20"/>
          <w:lang w:val="en-US"/>
        </w:rPr>
        <w:t>hierna:</w:t>
      </w:r>
      <w:r w:rsidRPr="009F7CCE">
        <w:rPr>
          <w:i/>
          <w:color w:val="000000" w:themeColor="text1"/>
          <w:sz w:val="20"/>
          <w:szCs w:val="20"/>
          <w:lang w:val="en-US"/>
        </w:rPr>
        <w:t>HTK</w:t>
      </w:r>
      <w:proofErr w:type="spellEnd"/>
      <w:proofErr w:type="gramEnd"/>
      <w:r w:rsidRPr="009F7CCE">
        <w:rPr>
          <w:color w:val="000000" w:themeColor="text1"/>
          <w:sz w:val="20"/>
          <w:szCs w:val="20"/>
          <w:lang w:val="en-US"/>
        </w:rPr>
        <w:t xml:space="preserve">) 2005-2006, 107. </w:t>
      </w:r>
    </w:p>
  </w:footnote>
  <w:footnote w:id="65">
    <w:p w14:paraId="50CD71F2" w14:textId="5FC39EFB" w:rsidR="00B87C13" w:rsidRPr="00E27E50" w:rsidRDefault="00B87C13" w:rsidP="00E27E50">
      <w:pPr>
        <w:pStyle w:val="Voetnoottekst"/>
        <w:spacing w:line="360" w:lineRule="auto"/>
        <w:jc w:val="both"/>
        <w:rPr>
          <w:color w:val="000000" w:themeColor="text1"/>
          <w:sz w:val="20"/>
          <w:szCs w:val="20"/>
          <w:lang w:val="en-US"/>
        </w:rPr>
      </w:pPr>
      <w:r w:rsidRPr="00E27E50">
        <w:rPr>
          <w:rStyle w:val="Voetnootmarkering"/>
          <w:color w:val="000000" w:themeColor="text1"/>
          <w:sz w:val="20"/>
          <w:szCs w:val="20"/>
        </w:rPr>
        <w:footnoteRef/>
      </w:r>
      <w:r w:rsidRPr="00E27E50">
        <w:rPr>
          <w:color w:val="000000" w:themeColor="text1"/>
          <w:sz w:val="20"/>
          <w:szCs w:val="20"/>
          <w:lang w:val="en-US"/>
        </w:rPr>
        <w:t xml:space="preserve"> Europa Nu, “Geert Wilders’ </w:t>
      </w:r>
      <w:proofErr w:type="spellStart"/>
      <w:r w:rsidRPr="00E27E50">
        <w:rPr>
          <w:color w:val="000000" w:themeColor="text1"/>
          <w:sz w:val="20"/>
          <w:szCs w:val="20"/>
          <w:lang w:val="en-US"/>
        </w:rPr>
        <w:t>rede</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aan</w:t>
      </w:r>
      <w:proofErr w:type="spellEnd"/>
      <w:r w:rsidRPr="00E27E50">
        <w:rPr>
          <w:color w:val="000000" w:themeColor="text1"/>
          <w:sz w:val="20"/>
          <w:szCs w:val="20"/>
          <w:lang w:val="en-US"/>
        </w:rPr>
        <w:t xml:space="preserve"> de Columbia University”</w:t>
      </w:r>
      <w:r>
        <w:rPr>
          <w:color w:val="000000" w:themeColor="text1"/>
          <w:sz w:val="20"/>
          <w:szCs w:val="20"/>
          <w:lang w:val="en-US"/>
        </w:rPr>
        <w:t xml:space="preserve"> (</w:t>
      </w:r>
      <w:proofErr w:type="spellStart"/>
      <w:r>
        <w:rPr>
          <w:color w:val="000000" w:themeColor="text1"/>
          <w:sz w:val="20"/>
          <w:szCs w:val="20"/>
          <w:lang w:val="en-US"/>
        </w:rPr>
        <w:t>versie</w:t>
      </w:r>
      <w:proofErr w:type="spellEnd"/>
      <w:r>
        <w:rPr>
          <w:color w:val="000000" w:themeColor="text1"/>
          <w:sz w:val="20"/>
          <w:szCs w:val="20"/>
          <w:lang w:val="en-US"/>
        </w:rPr>
        <w:t xml:space="preserve"> 22 </w:t>
      </w:r>
      <w:proofErr w:type="spellStart"/>
      <w:r>
        <w:rPr>
          <w:color w:val="000000" w:themeColor="text1"/>
          <w:sz w:val="20"/>
          <w:szCs w:val="20"/>
          <w:lang w:val="en-US"/>
        </w:rPr>
        <w:t>oktober</w:t>
      </w:r>
      <w:proofErr w:type="spellEnd"/>
      <w:r>
        <w:rPr>
          <w:color w:val="000000" w:themeColor="text1"/>
          <w:sz w:val="20"/>
          <w:szCs w:val="20"/>
          <w:lang w:val="en-US"/>
        </w:rPr>
        <w:t xml:space="preserve"> </w:t>
      </w:r>
      <w:r w:rsidRPr="00E27E50">
        <w:rPr>
          <w:color w:val="000000" w:themeColor="text1"/>
          <w:sz w:val="20"/>
          <w:szCs w:val="20"/>
          <w:lang w:val="en-US"/>
        </w:rPr>
        <w:t xml:space="preserve">2009), </w:t>
      </w:r>
      <w:hyperlink r:id="rId18" w:history="1">
        <w:r w:rsidRPr="00E27E50">
          <w:rPr>
            <w:rStyle w:val="Hyperlink"/>
            <w:color w:val="000000" w:themeColor="text1"/>
            <w:sz w:val="20"/>
            <w:szCs w:val="20"/>
            <w:lang w:val="en-US"/>
          </w:rPr>
          <w:t>https://www.europa-nu.nl/id/vi9lr63q50y2/nieuws/geert_wilders_rede_aan_de_columbia</w:t>
        </w:r>
      </w:hyperlink>
      <w:r w:rsidRPr="00E27E50">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2</w:t>
      </w:r>
      <w:r w:rsidRPr="00E27E50">
        <w:rPr>
          <w:color w:val="000000" w:themeColor="text1"/>
          <w:sz w:val="20"/>
          <w:szCs w:val="20"/>
          <w:lang w:val="en-US"/>
        </w:rPr>
        <w:t>022).</w:t>
      </w:r>
    </w:p>
  </w:footnote>
  <w:footnote w:id="66">
    <w:p w14:paraId="79B7DF0D" w14:textId="2E6630FB" w:rsidR="00B87C13" w:rsidRPr="00E27E50" w:rsidRDefault="00B87C13" w:rsidP="00E27E50">
      <w:pPr>
        <w:pStyle w:val="Voetnoottekst"/>
        <w:spacing w:line="360" w:lineRule="auto"/>
        <w:jc w:val="both"/>
        <w:rPr>
          <w:color w:val="000000" w:themeColor="text1"/>
          <w:sz w:val="20"/>
          <w:szCs w:val="20"/>
          <w:lang w:val="en-US"/>
        </w:rPr>
      </w:pPr>
      <w:r w:rsidRPr="00E27E50">
        <w:rPr>
          <w:rStyle w:val="Voetnootmarkering"/>
          <w:color w:val="000000" w:themeColor="text1"/>
          <w:sz w:val="20"/>
          <w:szCs w:val="20"/>
        </w:rPr>
        <w:footnoteRef/>
      </w:r>
      <w:r w:rsidRPr="00E27E50">
        <w:rPr>
          <w:color w:val="000000" w:themeColor="text1"/>
          <w:sz w:val="20"/>
          <w:szCs w:val="20"/>
          <w:lang w:val="en-US"/>
        </w:rPr>
        <w:t xml:space="preserve"> Marc Grimm, “Pro-</w:t>
      </w:r>
      <w:proofErr w:type="spellStart"/>
      <w:r w:rsidRPr="00E27E50">
        <w:rPr>
          <w:color w:val="000000" w:themeColor="text1"/>
          <w:sz w:val="20"/>
          <w:szCs w:val="20"/>
          <w:lang w:val="en-US"/>
        </w:rPr>
        <w:t>Israelism</w:t>
      </w:r>
      <w:proofErr w:type="spellEnd"/>
      <w:r w:rsidRPr="00E27E50">
        <w:rPr>
          <w:color w:val="000000" w:themeColor="text1"/>
          <w:sz w:val="20"/>
          <w:szCs w:val="20"/>
          <w:lang w:val="en-US"/>
        </w:rPr>
        <w:t xml:space="preserve"> and Antisemitism within Germany`s Populist Radical Right </w:t>
      </w:r>
      <w:proofErr w:type="spellStart"/>
      <w:r w:rsidRPr="00E27E50">
        <w:rPr>
          <w:color w:val="000000" w:themeColor="text1"/>
          <w:sz w:val="20"/>
          <w:szCs w:val="20"/>
          <w:lang w:val="en-US"/>
        </w:rPr>
        <w:t>AfD</w:t>
      </w:r>
      <w:proofErr w:type="spellEnd"/>
      <w:r w:rsidRPr="00E27E50">
        <w:rPr>
          <w:color w:val="000000" w:themeColor="text1"/>
          <w:sz w:val="20"/>
          <w:szCs w:val="20"/>
          <w:lang w:val="en-US"/>
        </w:rPr>
        <w:t xml:space="preserve">”, </w:t>
      </w:r>
      <w:r w:rsidRPr="00E27E50">
        <w:rPr>
          <w:i/>
          <w:color w:val="000000" w:themeColor="text1"/>
          <w:sz w:val="20"/>
          <w:szCs w:val="20"/>
          <w:lang w:val="en-US"/>
        </w:rPr>
        <w:t xml:space="preserve">European Journal of Current Legal Issues </w:t>
      </w:r>
      <w:r w:rsidRPr="00E27E50">
        <w:rPr>
          <w:color w:val="000000" w:themeColor="text1"/>
          <w:sz w:val="20"/>
          <w:szCs w:val="20"/>
          <w:lang w:val="en-US"/>
        </w:rPr>
        <w:t>25 (2019) 1.</w:t>
      </w:r>
    </w:p>
  </w:footnote>
  <w:footnote w:id="67">
    <w:p w14:paraId="2518988A" w14:textId="395E1F27" w:rsidR="00B87C13" w:rsidRPr="00E27E50" w:rsidRDefault="00B87C13" w:rsidP="00E27E50">
      <w:pPr>
        <w:pStyle w:val="Voetnoottekst"/>
        <w:spacing w:line="360" w:lineRule="auto"/>
        <w:jc w:val="both"/>
        <w:rPr>
          <w:color w:val="000000" w:themeColor="text1"/>
          <w:sz w:val="20"/>
          <w:szCs w:val="20"/>
          <w:lang w:val="en-US"/>
        </w:rPr>
      </w:pPr>
      <w:r w:rsidRPr="00E27E50">
        <w:rPr>
          <w:rStyle w:val="Voetnootmarkering"/>
          <w:color w:val="000000" w:themeColor="text1"/>
          <w:sz w:val="20"/>
          <w:szCs w:val="20"/>
        </w:rPr>
        <w:footnoteRef/>
      </w:r>
      <w:r w:rsidRPr="00E27E50">
        <w:rPr>
          <w:color w:val="000000" w:themeColor="text1"/>
          <w:sz w:val="20"/>
          <w:szCs w:val="20"/>
          <w:lang w:val="en-US"/>
        </w:rPr>
        <w:t xml:space="preserve"> Harm Ede </w:t>
      </w:r>
      <w:proofErr w:type="spellStart"/>
      <w:r w:rsidRPr="00E27E50">
        <w:rPr>
          <w:color w:val="000000" w:themeColor="text1"/>
          <w:sz w:val="20"/>
          <w:szCs w:val="20"/>
          <w:lang w:val="en-US"/>
        </w:rPr>
        <w:t>Botje</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en</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Freke</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Vuijst</w:t>
      </w:r>
      <w:proofErr w:type="spellEnd"/>
      <w:r w:rsidRPr="00E27E50">
        <w:rPr>
          <w:color w:val="000000" w:themeColor="text1"/>
          <w:sz w:val="20"/>
          <w:szCs w:val="20"/>
          <w:lang w:val="en-US"/>
        </w:rPr>
        <w:t xml:space="preserve">, “De </w:t>
      </w:r>
      <w:proofErr w:type="spellStart"/>
      <w:r w:rsidRPr="00E27E50">
        <w:rPr>
          <w:color w:val="000000" w:themeColor="text1"/>
          <w:sz w:val="20"/>
          <w:szCs w:val="20"/>
          <w:lang w:val="en-US"/>
        </w:rPr>
        <w:t>Israël-connectie</w:t>
      </w:r>
      <w:proofErr w:type="spellEnd"/>
      <w:r w:rsidRPr="00E27E50">
        <w:rPr>
          <w:color w:val="000000" w:themeColor="text1"/>
          <w:sz w:val="20"/>
          <w:szCs w:val="20"/>
          <w:lang w:val="en-US"/>
        </w:rPr>
        <w:t xml:space="preserve"> van Geert Wilders” (</w:t>
      </w:r>
      <w:proofErr w:type="spellStart"/>
      <w:r>
        <w:rPr>
          <w:color w:val="000000" w:themeColor="text1"/>
          <w:sz w:val="20"/>
          <w:szCs w:val="20"/>
          <w:lang w:val="en-US"/>
        </w:rPr>
        <w:t>versie</w:t>
      </w:r>
      <w:proofErr w:type="spellEnd"/>
      <w:r>
        <w:rPr>
          <w:color w:val="000000" w:themeColor="text1"/>
          <w:sz w:val="20"/>
          <w:szCs w:val="20"/>
          <w:lang w:val="en-US"/>
        </w:rPr>
        <w:t xml:space="preserve"> 15 </w:t>
      </w:r>
      <w:proofErr w:type="spellStart"/>
      <w:r>
        <w:rPr>
          <w:color w:val="000000" w:themeColor="text1"/>
          <w:sz w:val="20"/>
          <w:szCs w:val="20"/>
          <w:lang w:val="en-US"/>
        </w:rPr>
        <w:t>oktober</w:t>
      </w:r>
      <w:proofErr w:type="spellEnd"/>
      <w:r>
        <w:rPr>
          <w:color w:val="000000" w:themeColor="text1"/>
          <w:sz w:val="20"/>
          <w:szCs w:val="20"/>
          <w:lang w:val="en-US"/>
        </w:rPr>
        <w:t xml:space="preserve"> </w:t>
      </w:r>
      <w:r w:rsidRPr="00E27E50">
        <w:rPr>
          <w:color w:val="000000" w:themeColor="text1"/>
          <w:sz w:val="20"/>
          <w:szCs w:val="20"/>
          <w:lang w:val="en-US"/>
        </w:rPr>
        <w:t>2009),</w:t>
      </w:r>
      <w:r w:rsidRPr="00E27E50">
        <w:rPr>
          <w:color w:val="000000" w:themeColor="text1"/>
          <w:sz w:val="20"/>
          <w:szCs w:val="20"/>
        </w:rPr>
        <w:t xml:space="preserve"> </w:t>
      </w:r>
      <w:hyperlink r:id="rId19" w:history="1">
        <w:r w:rsidRPr="00E27E50">
          <w:rPr>
            <w:rStyle w:val="Hyperlink"/>
            <w:color w:val="000000" w:themeColor="text1"/>
            <w:sz w:val="20"/>
            <w:szCs w:val="20"/>
            <w:lang w:val="en-US"/>
          </w:rPr>
          <w:t>https://www.vn.nl/de-israel-connectie-van-geert-wilders/</w:t>
        </w:r>
      </w:hyperlink>
      <w:r w:rsidRPr="00E27E50">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E27E50">
        <w:rPr>
          <w:color w:val="000000" w:themeColor="text1"/>
          <w:sz w:val="20"/>
          <w:szCs w:val="20"/>
          <w:lang w:val="en-US"/>
        </w:rPr>
        <w:t>2022).</w:t>
      </w:r>
    </w:p>
  </w:footnote>
  <w:footnote w:id="68">
    <w:p w14:paraId="195E9F26" w14:textId="2521791A" w:rsidR="00B87C13" w:rsidRPr="00E27E50" w:rsidRDefault="00B87C13" w:rsidP="00E27E50">
      <w:pPr>
        <w:pStyle w:val="Voetnoottekst"/>
        <w:spacing w:line="360" w:lineRule="auto"/>
        <w:jc w:val="both"/>
        <w:rPr>
          <w:color w:val="000000" w:themeColor="text1"/>
          <w:sz w:val="20"/>
          <w:szCs w:val="20"/>
        </w:rPr>
      </w:pPr>
      <w:r w:rsidRPr="00E27E50">
        <w:rPr>
          <w:rStyle w:val="Voetnootmarkering"/>
          <w:color w:val="000000" w:themeColor="text1"/>
          <w:sz w:val="20"/>
          <w:szCs w:val="20"/>
        </w:rPr>
        <w:footnoteRef/>
      </w:r>
      <w:r w:rsidRPr="00E27E50">
        <w:rPr>
          <w:color w:val="000000" w:themeColor="text1"/>
          <w:sz w:val="20"/>
          <w:szCs w:val="20"/>
          <w:lang w:val="en-US"/>
        </w:rPr>
        <w:t xml:space="preserve"> RTL </w:t>
      </w:r>
      <w:proofErr w:type="spellStart"/>
      <w:r w:rsidRPr="00E27E50">
        <w:rPr>
          <w:color w:val="000000" w:themeColor="text1"/>
          <w:sz w:val="20"/>
          <w:szCs w:val="20"/>
          <w:lang w:val="en-US"/>
        </w:rPr>
        <w:t>Nieuws</w:t>
      </w:r>
      <w:proofErr w:type="spellEnd"/>
      <w:r w:rsidRPr="00E27E50">
        <w:rPr>
          <w:color w:val="000000" w:themeColor="text1"/>
          <w:sz w:val="20"/>
          <w:szCs w:val="20"/>
          <w:lang w:val="en-US"/>
        </w:rPr>
        <w:t xml:space="preserve">, “PVV </w:t>
      </w:r>
      <w:proofErr w:type="spellStart"/>
      <w:r w:rsidRPr="00E27E50">
        <w:rPr>
          <w:color w:val="000000" w:themeColor="text1"/>
          <w:sz w:val="20"/>
          <w:szCs w:val="20"/>
          <w:lang w:val="en-US"/>
        </w:rPr>
        <w:t>vervangt</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lijsttrekker</w:t>
      </w:r>
      <w:proofErr w:type="spellEnd"/>
      <w:r w:rsidRPr="00E27E50">
        <w:rPr>
          <w:color w:val="000000" w:themeColor="text1"/>
          <w:sz w:val="20"/>
          <w:szCs w:val="20"/>
          <w:lang w:val="en-US"/>
        </w:rPr>
        <w:t xml:space="preserve"> Rotterdam </w:t>
      </w:r>
      <w:proofErr w:type="spellStart"/>
      <w:r w:rsidRPr="00E27E50">
        <w:rPr>
          <w:color w:val="000000" w:themeColor="text1"/>
          <w:sz w:val="20"/>
          <w:szCs w:val="20"/>
          <w:lang w:val="en-US"/>
        </w:rPr>
        <w:t>na</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steun</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holocaustontkenner</w:t>
      </w:r>
      <w:proofErr w:type="spellEnd"/>
      <w:r w:rsidRPr="00E27E50">
        <w:rPr>
          <w:color w:val="000000" w:themeColor="text1"/>
          <w:sz w:val="20"/>
          <w:szCs w:val="20"/>
          <w:lang w:val="en-US"/>
        </w:rPr>
        <w:t xml:space="preserve">: 'Erg </w:t>
      </w:r>
      <w:proofErr w:type="spellStart"/>
      <w:r w:rsidRPr="00E27E50">
        <w:rPr>
          <w:color w:val="000000" w:themeColor="text1"/>
          <w:sz w:val="20"/>
          <w:szCs w:val="20"/>
          <w:lang w:val="en-US"/>
        </w:rPr>
        <w:t>schadelijk</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voor</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partij</w:t>
      </w:r>
      <w:proofErr w:type="spellEnd"/>
      <w:r w:rsidRPr="00E27E50">
        <w:rPr>
          <w:color w:val="000000" w:themeColor="text1"/>
          <w:sz w:val="20"/>
          <w:szCs w:val="20"/>
          <w:lang w:val="en-US"/>
        </w:rPr>
        <w:t>’”</w:t>
      </w:r>
      <w:r w:rsidRPr="00E27E50">
        <w:rPr>
          <w:color w:val="000000" w:themeColor="text1"/>
          <w:sz w:val="20"/>
          <w:szCs w:val="20"/>
        </w:rPr>
        <w:t xml:space="preserve"> (15-12-2017), </w:t>
      </w:r>
      <w:hyperlink r:id="rId20" w:history="1">
        <w:r w:rsidRPr="00E27E50">
          <w:rPr>
            <w:rStyle w:val="Hyperlink"/>
            <w:color w:val="000000" w:themeColor="text1"/>
            <w:sz w:val="20"/>
            <w:szCs w:val="20"/>
          </w:rPr>
          <w:t>https://www.rtlnieuws.nl/nederland/politiek/artikel/3769096/pvv-vervangt-lijsttrekker-rotterdam-na-steun-holocaustontkenner</w:t>
        </w:r>
      </w:hyperlink>
      <w:r w:rsidRPr="00E27E50">
        <w:rPr>
          <w:rStyle w:val="Hyperlink"/>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E27E50">
        <w:rPr>
          <w:color w:val="000000" w:themeColor="text1"/>
          <w:sz w:val="20"/>
          <w:szCs w:val="20"/>
          <w:lang w:val="en-US"/>
        </w:rPr>
        <w:t>2022).</w:t>
      </w:r>
    </w:p>
  </w:footnote>
  <w:footnote w:id="69">
    <w:p w14:paraId="353EFCD5" w14:textId="7B4AF8F8" w:rsidR="00B87C13" w:rsidRPr="004320E6" w:rsidRDefault="00B87C13" w:rsidP="00E27E50">
      <w:pPr>
        <w:pStyle w:val="Voetnoottekst"/>
        <w:spacing w:line="360" w:lineRule="auto"/>
        <w:jc w:val="both"/>
        <w:rPr>
          <w:lang w:val="en-US"/>
        </w:rPr>
      </w:pPr>
      <w:r w:rsidRPr="00E27E50">
        <w:rPr>
          <w:rStyle w:val="Voetnootmarkering"/>
          <w:color w:val="000000" w:themeColor="text1"/>
          <w:sz w:val="20"/>
          <w:szCs w:val="20"/>
        </w:rPr>
        <w:footnoteRef/>
      </w:r>
      <w:r w:rsidRPr="00E27E50">
        <w:rPr>
          <w:color w:val="000000" w:themeColor="text1"/>
          <w:sz w:val="20"/>
          <w:szCs w:val="20"/>
        </w:rPr>
        <w:t xml:space="preserve"> </w:t>
      </w:r>
      <w:r w:rsidRPr="00E27E50">
        <w:rPr>
          <w:color w:val="000000" w:themeColor="text1"/>
          <w:sz w:val="20"/>
          <w:szCs w:val="20"/>
          <w:lang w:val="en-US"/>
        </w:rPr>
        <w:t xml:space="preserve">Europa Nu, “Geert Wilders’ </w:t>
      </w:r>
      <w:proofErr w:type="spellStart"/>
      <w:r w:rsidRPr="00E27E50">
        <w:rPr>
          <w:color w:val="000000" w:themeColor="text1"/>
          <w:sz w:val="20"/>
          <w:szCs w:val="20"/>
          <w:lang w:val="en-US"/>
        </w:rPr>
        <w:t>rede</w:t>
      </w:r>
      <w:proofErr w:type="spellEnd"/>
      <w:r w:rsidRPr="00E27E50">
        <w:rPr>
          <w:color w:val="000000" w:themeColor="text1"/>
          <w:sz w:val="20"/>
          <w:szCs w:val="20"/>
          <w:lang w:val="en-US"/>
        </w:rPr>
        <w:t xml:space="preserve"> </w:t>
      </w:r>
      <w:proofErr w:type="spellStart"/>
      <w:r w:rsidRPr="00E27E50">
        <w:rPr>
          <w:color w:val="000000" w:themeColor="text1"/>
          <w:sz w:val="20"/>
          <w:szCs w:val="20"/>
          <w:lang w:val="en-US"/>
        </w:rPr>
        <w:t>aan</w:t>
      </w:r>
      <w:proofErr w:type="spellEnd"/>
      <w:r w:rsidRPr="00E27E50">
        <w:rPr>
          <w:color w:val="000000" w:themeColor="text1"/>
          <w:sz w:val="20"/>
          <w:szCs w:val="20"/>
          <w:lang w:val="en-US"/>
        </w:rPr>
        <w:t xml:space="preserve"> de Columbia University” (</w:t>
      </w:r>
      <w:proofErr w:type="spellStart"/>
      <w:r>
        <w:rPr>
          <w:color w:val="000000" w:themeColor="text1"/>
          <w:sz w:val="20"/>
          <w:szCs w:val="20"/>
          <w:lang w:val="en-US"/>
        </w:rPr>
        <w:t>versie</w:t>
      </w:r>
      <w:proofErr w:type="spellEnd"/>
      <w:r>
        <w:rPr>
          <w:color w:val="000000" w:themeColor="text1"/>
          <w:sz w:val="20"/>
          <w:szCs w:val="20"/>
          <w:lang w:val="en-US"/>
        </w:rPr>
        <w:t xml:space="preserve"> 22 </w:t>
      </w:r>
      <w:proofErr w:type="spellStart"/>
      <w:r>
        <w:rPr>
          <w:color w:val="000000" w:themeColor="text1"/>
          <w:sz w:val="20"/>
          <w:szCs w:val="20"/>
          <w:lang w:val="en-US"/>
        </w:rPr>
        <w:t>oktober</w:t>
      </w:r>
      <w:proofErr w:type="spellEnd"/>
      <w:r>
        <w:rPr>
          <w:color w:val="000000" w:themeColor="text1"/>
          <w:sz w:val="20"/>
          <w:szCs w:val="20"/>
          <w:lang w:val="en-US"/>
        </w:rPr>
        <w:t xml:space="preserve"> 2</w:t>
      </w:r>
      <w:r w:rsidRPr="00E27E50">
        <w:rPr>
          <w:color w:val="000000" w:themeColor="text1"/>
          <w:sz w:val="20"/>
          <w:szCs w:val="20"/>
          <w:lang w:val="en-US"/>
        </w:rPr>
        <w:t xml:space="preserve">009), </w:t>
      </w:r>
      <w:hyperlink r:id="rId21" w:history="1">
        <w:r w:rsidRPr="00E27E50">
          <w:rPr>
            <w:rStyle w:val="Hyperlink"/>
            <w:color w:val="000000" w:themeColor="text1"/>
            <w:sz w:val="20"/>
            <w:szCs w:val="20"/>
            <w:lang w:val="en-US"/>
          </w:rPr>
          <w:t>https://www.europa-nu.nl/id/vi9lr63q50y2/nieuws/geert_wilders_rede_aan_de_columbia</w:t>
        </w:r>
      </w:hyperlink>
      <w:r w:rsidRPr="00E27E50">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E27E50">
        <w:rPr>
          <w:color w:val="000000" w:themeColor="text1"/>
          <w:sz w:val="20"/>
          <w:szCs w:val="20"/>
          <w:lang w:val="en-US"/>
        </w:rPr>
        <w:t>2022).</w:t>
      </w:r>
    </w:p>
  </w:footnote>
  <w:footnote w:id="70">
    <w:p w14:paraId="1DC99B3D" w14:textId="326E2F71" w:rsidR="00B87C13" w:rsidRPr="009D138D" w:rsidRDefault="00B87C13" w:rsidP="0062059D">
      <w:pPr>
        <w:pStyle w:val="Voetnoottekst"/>
        <w:spacing w:line="360" w:lineRule="auto"/>
        <w:jc w:val="both"/>
        <w:rPr>
          <w:color w:val="000000" w:themeColor="text1"/>
          <w:sz w:val="20"/>
          <w:szCs w:val="20"/>
          <w:lang w:val="en-US"/>
        </w:rPr>
      </w:pPr>
      <w:r w:rsidRPr="009D138D">
        <w:rPr>
          <w:rStyle w:val="Voetnootmarkering"/>
          <w:color w:val="000000" w:themeColor="text1"/>
          <w:sz w:val="20"/>
          <w:szCs w:val="20"/>
        </w:rPr>
        <w:footnoteRef/>
      </w:r>
      <w:r w:rsidRPr="009D138D">
        <w:rPr>
          <w:color w:val="000000" w:themeColor="text1"/>
          <w:sz w:val="20"/>
          <w:szCs w:val="20"/>
          <w:lang w:val="en-US"/>
        </w:rPr>
        <w:t xml:space="preserve"> Benjamin Moffitt, “Liberal Illiberalism? The Reshaping of the Contemporary Populist Radical Right in Northern Europe”, </w:t>
      </w:r>
      <w:r w:rsidRPr="009D138D">
        <w:rPr>
          <w:i/>
          <w:color w:val="000000" w:themeColor="text1"/>
          <w:sz w:val="20"/>
          <w:szCs w:val="20"/>
          <w:lang w:val="en-US"/>
        </w:rPr>
        <w:t>Politics and Governance</w:t>
      </w:r>
      <w:r w:rsidRPr="009D138D">
        <w:rPr>
          <w:color w:val="000000" w:themeColor="text1"/>
          <w:sz w:val="20"/>
          <w:szCs w:val="20"/>
          <w:lang w:val="en-US"/>
        </w:rPr>
        <w:t xml:space="preserve"> 5 (2017) 4, 112–122.</w:t>
      </w:r>
    </w:p>
  </w:footnote>
  <w:footnote w:id="71">
    <w:p w14:paraId="47EFC6F3" w14:textId="133CADFE" w:rsidR="00B87C13" w:rsidRPr="009D138D" w:rsidRDefault="00B87C13" w:rsidP="0062059D">
      <w:pPr>
        <w:pStyle w:val="Voetnoottekst"/>
        <w:spacing w:line="360" w:lineRule="auto"/>
        <w:jc w:val="both"/>
        <w:rPr>
          <w:color w:val="000000" w:themeColor="text1"/>
          <w:sz w:val="20"/>
          <w:szCs w:val="20"/>
          <w:lang w:val="en-US"/>
        </w:rPr>
      </w:pPr>
      <w:r w:rsidRPr="009D138D">
        <w:rPr>
          <w:rStyle w:val="Voetnootmarkering"/>
          <w:color w:val="000000" w:themeColor="text1"/>
          <w:sz w:val="20"/>
          <w:szCs w:val="20"/>
        </w:rPr>
        <w:footnoteRef/>
      </w:r>
      <w:r w:rsidRPr="009D138D">
        <w:rPr>
          <w:color w:val="000000" w:themeColor="text1"/>
          <w:sz w:val="20"/>
          <w:szCs w:val="20"/>
          <w:lang w:val="en-US"/>
        </w:rPr>
        <w:t xml:space="preserve"> NOS </w:t>
      </w:r>
      <w:proofErr w:type="spellStart"/>
      <w:r w:rsidRPr="009D138D">
        <w:rPr>
          <w:color w:val="000000" w:themeColor="text1"/>
          <w:sz w:val="20"/>
          <w:szCs w:val="20"/>
          <w:lang w:val="en-US"/>
        </w:rPr>
        <w:t>Nieuws</w:t>
      </w:r>
      <w:proofErr w:type="spellEnd"/>
      <w:r w:rsidRPr="009D138D">
        <w:rPr>
          <w:color w:val="000000" w:themeColor="text1"/>
          <w:sz w:val="20"/>
          <w:szCs w:val="20"/>
          <w:lang w:val="en-US"/>
        </w:rPr>
        <w:t xml:space="preserve">, “Wilders: </w:t>
      </w:r>
      <w:proofErr w:type="spellStart"/>
      <w:r w:rsidRPr="009D138D">
        <w:rPr>
          <w:color w:val="000000" w:themeColor="text1"/>
          <w:sz w:val="20"/>
          <w:szCs w:val="20"/>
          <w:lang w:val="en-US"/>
        </w:rPr>
        <w:t>Tweede</w:t>
      </w:r>
      <w:proofErr w:type="spellEnd"/>
      <w:r w:rsidRPr="009D138D">
        <w:rPr>
          <w:color w:val="000000" w:themeColor="text1"/>
          <w:sz w:val="20"/>
          <w:szCs w:val="20"/>
          <w:lang w:val="en-US"/>
        </w:rPr>
        <w:t xml:space="preserve"> Kamer is </w:t>
      </w:r>
      <w:proofErr w:type="spellStart"/>
      <w:r w:rsidRPr="009D138D">
        <w:rPr>
          <w:color w:val="000000" w:themeColor="text1"/>
          <w:sz w:val="20"/>
          <w:szCs w:val="20"/>
          <w:lang w:val="en-US"/>
        </w:rPr>
        <w:t>een</w:t>
      </w:r>
      <w:proofErr w:type="spellEnd"/>
      <w:r w:rsidRPr="009D138D">
        <w:rPr>
          <w:color w:val="000000" w:themeColor="text1"/>
          <w:sz w:val="20"/>
          <w:szCs w:val="20"/>
          <w:lang w:val="en-US"/>
        </w:rPr>
        <w:t xml:space="preserve"> </w:t>
      </w:r>
      <w:proofErr w:type="spellStart"/>
      <w:r w:rsidRPr="009D138D">
        <w:rPr>
          <w:color w:val="000000" w:themeColor="text1"/>
          <w:sz w:val="20"/>
          <w:szCs w:val="20"/>
          <w:lang w:val="en-US"/>
        </w:rPr>
        <w:t>nepparlement</w:t>
      </w:r>
      <w:proofErr w:type="spellEnd"/>
      <w:r w:rsidRPr="009D138D">
        <w:rPr>
          <w:color w:val="000000" w:themeColor="text1"/>
          <w:sz w:val="20"/>
          <w:szCs w:val="20"/>
          <w:lang w:val="en-US"/>
        </w:rPr>
        <w:t>”</w:t>
      </w:r>
      <w:r>
        <w:rPr>
          <w:color w:val="000000" w:themeColor="text1"/>
          <w:sz w:val="20"/>
          <w:szCs w:val="20"/>
          <w:lang w:val="en-US"/>
        </w:rPr>
        <w:t xml:space="preserve"> (</w:t>
      </w:r>
      <w:proofErr w:type="spellStart"/>
      <w:r>
        <w:rPr>
          <w:color w:val="000000" w:themeColor="text1"/>
          <w:sz w:val="20"/>
          <w:szCs w:val="20"/>
          <w:lang w:val="en-US"/>
        </w:rPr>
        <w:t>versie</w:t>
      </w:r>
      <w:proofErr w:type="spellEnd"/>
      <w:r>
        <w:rPr>
          <w:color w:val="000000" w:themeColor="text1"/>
          <w:sz w:val="20"/>
          <w:szCs w:val="20"/>
          <w:lang w:val="en-US"/>
        </w:rPr>
        <w:t xml:space="preserve"> 17 </w:t>
      </w:r>
      <w:proofErr w:type="spellStart"/>
      <w:r>
        <w:rPr>
          <w:color w:val="000000" w:themeColor="text1"/>
          <w:sz w:val="20"/>
          <w:szCs w:val="20"/>
          <w:lang w:val="en-US"/>
        </w:rPr>
        <w:t>september</w:t>
      </w:r>
      <w:proofErr w:type="spellEnd"/>
      <w:r>
        <w:rPr>
          <w:color w:val="000000" w:themeColor="text1"/>
          <w:sz w:val="20"/>
          <w:szCs w:val="20"/>
          <w:lang w:val="en-US"/>
        </w:rPr>
        <w:t xml:space="preserve"> </w:t>
      </w:r>
      <w:r w:rsidRPr="009D138D">
        <w:rPr>
          <w:color w:val="000000" w:themeColor="text1"/>
          <w:sz w:val="20"/>
          <w:szCs w:val="20"/>
          <w:lang w:val="en-US"/>
        </w:rPr>
        <w:t xml:space="preserve">2015), </w:t>
      </w:r>
      <w:hyperlink r:id="rId22" w:history="1">
        <w:r w:rsidRPr="009D138D">
          <w:rPr>
            <w:rStyle w:val="Hyperlink"/>
            <w:color w:val="000000" w:themeColor="text1"/>
            <w:sz w:val="20"/>
            <w:szCs w:val="20"/>
            <w:lang w:val="en-US"/>
          </w:rPr>
          <w:t>https://nos.nl/artikel/2058288-wilders-tweede-kamer-is-een-nepparlement</w:t>
        </w:r>
      </w:hyperlink>
      <w:r w:rsidRPr="009D138D">
        <w:rPr>
          <w:color w:val="000000" w:themeColor="text1"/>
          <w:sz w:val="20"/>
          <w:szCs w:val="20"/>
          <w:lang w:val="en-US"/>
        </w:rPr>
        <w:t xml:space="preserve"> </w:t>
      </w:r>
      <w:r>
        <w:rPr>
          <w:color w:val="000000" w:themeColor="text1"/>
          <w:sz w:val="20"/>
          <w:szCs w:val="20"/>
          <w:lang w:val="en-US"/>
        </w:rPr>
        <w:t xml:space="preserve">(16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9D138D">
        <w:rPr>
          <w:color w:val="000000" w:themeColor="text1"/>
          <w:sz w:val="20"/>
          <w:szCs w:val="20"/>
          <w:lang w:val="en-US"/>
        </w:rPr>
        <w:t>2022).</w:t>
      </w:r>
    </w:p>
  </w:footnote>
  <w:footnote w:id="72">
    <w:p w14:paraId="0797FD40" w14:textId="648394BD" w:rsidR="00B87C13" w:rsidRPr="009D138D" w:rsidRDefault="00B87C13" w:rsidP="0062059D">
      <w:pPr>
        <w:spacing w:line="360" w:lineRule="auto"/>
        <w:jc w:val="both"/>
        <w:rPr>
          <w:color w:val="000000" w:themeColor="text1"/>
          <w:sz w:val="20"/>
          <w:szCs w:val="20"/>
          <w:lang w:eastAsia="en-US"/>
        </w:rPr>
      </w:pPr>
      <w:r w:rsidRPr="009D138D">
        <w:rPr>
          <w:rStyle w:val="Voetnootmarkering"/>
          <w:color w:val="000000" w:themeColor="text1"/>
          <w:sz w:val="20"/>
          <w:szCs w:val="20"/>
        </w:rPr>
        <w:footnoteRef/>
      </w:r>
      <w:r w:rsidRPr="009D138D">
        <w:rPr>
          <w:color w:val="000000" w:themeColor="text1"/>
          <w:sz w:val="20"/>
          <w:szCs w:val="20"/>
          <w:lang w:val="en-US"/>
        </w:rPr>
        <w:t xml:space="preserve"> </w:t>
      </w:r>
      <w:proofErr w:type="spellStart"/>
      <w:r w:rsidRPr="009D138D">
        <w:rPr>
          <w:color w:val="000000" w:themeColor="text1"/>
          <w:sz w:val="20"/>
          <w:szCs w:val="20"/>
          <w:lang w:val="en-US"/>
        </w:rPr>
        <w:t>Gerrit</w:t>
      </w:r>
      <w:proofErr w:type="spellEnd"/>
      <w:r w:rsidRPr="009D138D">
        <w:rPr>
          <w:color w:val="000000" w:themeColor="text1"/>
          <w:sz w:val="20"/>
          <w:szCs w:val="20"/>
          <w:lang w:val="en-US"/>
        </w:rPr>
        <w:t xml:space="preserve"> </w:t>
      </w:r>
      <w:proofErr w:type="spellStart"/>
      <w:r w:rsidRPr="009D138D">
        <w:rPr>
          <w:color w:val="000000" w:themeColor="text1"/>
          <w:sz w:val="20"/>
          <w:szCs w:val="20"/>
          <w:lang w:val="en-US"/>
        </w:rPr>
        <w:t>Voerman</w:t>
      </w:r>
      <w:proofErr w:type="spellEnd"/>
      <w:r w:rsidRPr="009D138D">
        <w:rPr>
          <w:color w:val="000000" w:themeColor="text1"/>
          <w:sz w:val="20"/>
          <w:szCs w:val="20"/>
          <w:lang w:val="en-US"/>
        </w:rPr>
        <w:t>, “</w:t>
      </w:r>
      <w:r w:rsidRPr="009D138D">
        <w:rPr>
          <w:color w:val="000000" w:themeColor="text1"/>
          <w:sz w:val="20"/>
          <w:szCs w:val="20"/>
          <w:lang w:val="en-US" w:eastAsia="en-US"/>
        </w:rPr>
        <w:t xml:space="preserve">Wilders </w:t>
      </w:r>
      <w:proofErr w:type="spellStart"/>
      <w:r w:rsidRPr="009D138D">
        <w:rPr>
          <w:color w:val="000000" w:themeColor="text1"/>
          <w:sz w:val="20"/>
          <w:szCs w:val="20"/>
          <w:lang w:val="en-US" w:eastAsia="en-US"/>
        </w:rPr>
        <w:t>en</w:t>
      </w:r>
      <w:proofErr w:type="spellEnd"/>
      <w:r w:rsidRPr="009D138D">
        <w:rPr>
          <w:color w:val="000000" w:themeColor="text1"/>
          <w:sz w:val="20"/>
          <w:szCs w:val="20"/>
          <w:lang w:val="en-US" w:eastAsia="en-US"/>
        </w:rPr>
        <w:t xml:space="preserve"> de ‘</w:t>
      </w:r>
      <w:proofErr w:type="spellStart"/>
      <w:r w:rsidRPr="009D138D">
        <w:rPr>
          <w:color w:val="000000" w:themeColor="text1"/>
          <w:sz w:val="20"/>
          <w:szCs w:val="20"/>
          <w:lang w:val="en-US" w:eastAsia="en-US"/>
        </w:rPr>
        <w:t>laffe</w:t>
      </w:r>
      <w:proofErr w:type="spellEnd"/>
      <w:r w:rsidRPr="009D138D">
        <w:rPr>
          <w:color w:val="000000" w:themeColor="text1"/>
          <w:sz w:val="20"/>
          <w:szCs w:val="20"/>
          <w:lang w:val="en-US" w:eastAsia="en-US"/>
        </w:rPr>
        <w:t xml:space="preserve"> </w:t>
      </w:r>
      <w:proofErr w:type="spellStart"/>
      <w:r w:rsidRPr="009D138D">
        <w:rPr>
          <w:color w:val="000000" w:themeColor="text1"/>
          <w:sz w:val="20"/>
          <w:szCs w:val="20"/>
          <w:lang w:val="en-US" w:eastAsia="en-US"/>
        </w:rPr>
        <w:t>rechters</w:t>
      </w:r>
      <w:proofErr w:type="spellEnd"/>
      <w:r w:rsidRPr="009D138D">
        <w:rPr>
          <w:color w:val="000000" w:themeColor="text1"/>
          <w:sz w:val="20"/>
          <w:szCs w:val="20"/>
          <w:lang w:val="en-US" w:eastAsia="en-US"/>
        </w:rPr>
        <w:t xml:space="preserve">’. </w:t>
      </w:r>
      <w:r w:rsidRPr="009D138D">
        <w:rPr>
          <w:color w:val="000000" w:themeColor="text1"/>
          <w:sz w:val="20"/>
          <w:szCs w:val="20"/>
          <w:lang w:eastAsia="en-US"/>
        </w:rPr>
        <w:t>Over de populistische visie op de rechtsstaat”</w:t>
      </w:r>
      <w:r>
        <w:rPr>
          <w:color w:val="000000" w:themeColor="text1"/>
          <w:sz w:val="20"/>
          <w:szCs w:val="20"/>
          <w:lang w:eastAsia="en-US"/>
        </w:rPr>
        <w:t xml:space="preserve"> (versie 28 september </w:t>
      </w:r>
      <w:r w:rsidRPr="009D138D">
        <w:rPr>
          <w:color w:val="000000" w:themeColor="text1"/>
          <w:sz w:val="20"/>
          <w:szCs w:val="20"/>
          <w:lang w:eastAsia="en-US"/>
        </w:rPr>
        <w:t xml:space="preserve">2020), </w:t>
      </w:r>
      <w:hyperlink r:id="rId23" w:history="1">
        <w:r w:rsidRPr="009D138D">
          <w:rPr>
            <w:rStyle w:val="Hyperlink"/>
            <w:color w:val="000000" w:themeColor="text1"/>
            <w:sz w:val="20"/>
            <w:szCs w:val="20"/>
          </w:rPr>
          <w:t>https://www.parlement.com/id/vlces5nkqcxf/nieuws/wilders_en_de_laffe_rechters_over_de</w:t>
        </w:r>
      </w:hyperlink>
      <w:r w:rsidRPr="009D138D">
        <w:rPr>
          <w:color w:val="000000" w:themeColor="text1"/>
          <w:sz w:val="20"/>
          <w:szCs w:val="20"/>
        </w:rPr>
        <w:t xml:space="preserve"> </w:t>
      </w:r>
      <w:r>
        <w:rPr>
          <w:color w:val="000000" w:themeColor="text1"/>
          <w:sz w:val="20"/>
          <w:szCs w:val="20"/>
        </w:rPr>
        <w:t xml:space="preserve">(16 juni </w:t>
      </w:r>
      <w:r w:rsidRPr="009D138D">
        <w:rPr>
          <w:color w:val="000000" w:themeColor="text1"/>
          <w:sz w:val="20"/>
          <w:szCs w:val="20"/>
        </w:rPr>
        <w:t>2022).</w:t>
      </w:r>
    </w:p>
  </w:footnote>
  <w:footnote w:id="73">
    <w:p w14:paraId="73D50D78" w14:textId="620D61B0" w:rsidR="002412A8" w:rsidRPr="009D138D" w:rsidRDefault="00B87C13" w:rsidP="0062059D">
      <w:pPr>
        <w:widowControl w:val="0"/>
        <w:autoSpaceDE w:val="0"/>
        <w:autoSpaceDN w:val="0"/>
        <w:adjustRightInd w:val="0"/>
        <w:spacing w:after="240" w:line="360" w:lineRule="auto"/>
        <w:jc w:val="both"/>
        <w:rPr>
          <w:color w:val="000000" w:themeColor="text1"/>
          <w:sz w:val="20"/>
          <w:szCs w:val="20"/>
          <w:lang w:val="en-US"/>
        </w:rPr>
      </w:pPr>
      <w:r w:rsidRPr="009D138D">
        <w:rPr>
          <w:rStyle w:val="Voetnootmarkering"/>
          <w:color w:val="000000" w:themeColor="text1"/>
          <w:sz w:val="20"/>
          <w:szCs w:val="20"/>
        </w:rPr>
        <w:footnoteRef/>
      </w:r>
      <w:r w:rsidRPr="009D138D">
        <w:rPr>
          <w:color w:val="000000" w:themeColor="text1"/>
          <w:sz w:val="20"/>
          <w:szCs w:val="20"/>
          <w:lang w:val="en-US"/>
        </w:rPr>
        <w:t xml:space="preserve"> </w:t>
      </w:r>
      <w:proofErr w:type="spellStart"/>
      <w:r w:rsidRPr="009D138D">
        <w:rPr>
          <w:color w:val="000000" w:themeColor="text1"/>
          <w:sz w:val="20"/>
          <w:szCs w:val="20"/>
          <w:lang w:val="en-US"/>
        </w:rPr>
        <w:t>Efe</w:t>
      </w:r>
      <w:proofErr w:type="spellEnd"/>
      <w:r w:rsidRPr="009D138D">
        <w:rPr>
          <w:color w:val="000000" w:themeColor="text1"/>
          <w:sz w:val="20"/>
          <w:szCs w:val="20"/>
          <w:lang w:val="en-US"/>
        </w:rPr>
        <w:t xml:space="preserve"> </w:t>
      </w:r>
      <w:proofErr w:type="spellStart"/>
      <w:r w:rsidRPr="009D138D">
        <w:rPr>
          <w:color w:val="000000" w:themeColor="text1"/>
          <w:sz w:val="20"/>
          <w:szCs w:val="20"/>
          <w:lang w:val="en-US"/>
        </w:rPr>
        <w:t>Peker</w:t>
      </w:r>
      <w:proofErr w:type="spellEnd"/>
      <w:r w:rsidRPr="009D138D">
        <w:rPr>
          <w:color w:val="000000" w:themeColor="text1"/>
          <w:sz w:val="20"/>
          <w:szCs w:val="20"/>
          <w:lang w:val="en-US"/>
        </w:rPr>
        <w:t xml:space="preserve">, “Finding Religion: Immigration and the Populist (Re)Discovery of Christian Heritage in Western and Northern Europe”, </w:t>
      </w:r>
      <w:r w:rsidRPr="009D138D">
        <w:rPr>
          <w:i/>
          <w:iCs/>
          <w:color w:val="000000" w:themeColor="text1"/>
          <w:sz w:val="20"/>
          <w:szCs w:val="20"/>
          <w:lang w:val="en-US"/>
        </w:rPr>
        <w:t>Religions</w:t>
      </w:r>
      <w:r w:rsidRPr="009D138D">
        <w:rPr>
          <w:color w:val="000000" w:themeColor="text1"/>
          <w:sz w:val="20"/>
          <w:szCs w:val="20"/>
          <w:lang w:val="en-US"/>
        </w:rPr>
        <w:t xml:space="preserve"> (2022) 13, 158-178, aldaar 164.</w:t>
      </w:r>
    </w:p>
  </w:footnote>
  <w:footnote w:id="74">
    <w:p w14:paraId="22EFA15F" w14:textId="726FDEE8" w:rsidR="00B87C13" w:rsidRPr="0062059D" w:rsidRDefault="00B87C13" w:rsidP="0062059D">
      <w:pPr>
        <w:pStyle w:val="Voetnoottekst"/>
        <w:spacing w:line="360" w:lineRule="auto"/>
        <w:jc w:val="both"/>
        <w:rPr>
          <w:sz w:val="20"/>
          <w:szCs w:val="20"/>
          <w:lang w:val="en-US"/>
        </w:rPr>
      </w:pPr>
      <w:r w:rsidRPr="009D138D">
        <w:rPr>
          <w:rStyle w:val="Voetnootmarkering"/>
          <w:color w:val="000000" w:themeColor="text1"/>
          <w:sz w:val="20"/>
          <w:szCs w:val="20"/>
        </w:rPr>
        <w:footnoteRef/>
      </w:r>
      <w:r w:rsidRPr="009D138D">
        <w:rPr>
          <w:color w:val="000000" w:themeColor="text1"/>
          <w:sz w:val="20"/>
          <w:szCs w:val="20"/>
          <w:lang w:val="en-US"/>
        </w:rPr>
        <w:t xml:space="preserve"> Geert Wilders op Twitter: </w:t>
      </w:r>
      <w:hyperlink r:id="rId24" w:history="1">
        <w:r w:rsidRPr="009D138D">
          <w:rPr>
            <w:rStyle w:val="Hyperlink"/>
            <w:color w:val="000000" w:themeColor="text1"/>
            <w:sz w:val="20"/>
            <w:szCs w:val="20"/>
            <w:lang w:val="en-US"/>
          </w:rPr>
          <w:t>https://twitter.com/geertwilderspvv/status/1379080581154275333</w:t>
        </w:r>
      </w:hyperlink>
      <w:r w:rsidRPr="009D138D">
        <w:rPr>
          <w:color w:val="000000" w:themeColor="text1"/>
          <w:sz w:val="20"/>
          <w:szCs w:val="20"/>
          <w:lang w:val="en-US"/>
        </w:rPr>
        <w:t xml:space="preserve"> (</w:t>
      </w:r>
      <w:proofErr w:type="spellStart"/>
      <w:r>
        <w:rPr>
          <w:color w:val="000000" w:themeColor="text1"/>
          <w:sz w:val="20"/>
          <w:szCs w:val="20"/>
          <w:lang w:val="en-US"/>
        </w:rPr>
        <w:t>versie</w:t>
      </w:r>
      <w:proofErr w:type="spellEnd"/>
      <w:r>
        <w:rPr>
          <w:color w:val="000000" w:themeColor="text1"/>
          <w:sz w:val="20"/>
          <w:szCs w:val="20"/>
          <w:lang w:val="en-US"/>
        </w:rPr>
        <w:t xml:space="preserve"> 5 </w:t>
      </w:r>
      <w:proofErr w:type="spellStart"/>
      <w:r>
        <w:rPr>
          <w:color w:val="000000" w:themeColor="text1"/>
          <w:sz w:val="20"/>
          <w:szCs w:val="20"/>
          <w:lang w:val="en-US"/>
        </w:rPr>
        <w:t>april</w:t>
      </w:r>
      <w:proofErr w:type="spellEnd"/>
      <w:r>
        <w:rPr>
          <w:color w:val="000000" w:themeColor="text1"/>
          <w:sz w:val="20"/>
          <w:szCs w:val="20"/>
          <w:lang w:val="en-US"/>
        </w:rPr>
        <w:t xml:space="preserve"> </w:t>
      </w:r>
      <w:r w:rsidRPr="009D138D">
        <w:rPr>
          <w:color w:val="000000" w:themeColor="text1"/>
          <w:sz w:val="20"/>
          <w:szCs w:val="20"/>
          <w:lang w:val="en-US"/>
        </w:rPr>
        <w:t>2021).</w:t>
      </w:r>
    </w:p>
  </w:footnote>
  <w:footnote w:id="75">
    <w:p w14:paraId="29FCE9E3" w14:textId="31B99D13" w:rsidR="00B87C13" w:rsidRPr="00D0740C" w:rsidRDefault="00B87C13" w:rsidP="00D0740C">
      <w:pPr>
        <w:pStyle w:val="Voetnoottekst"/>
        <w:spacing w:line="360" w:lineRule="auto"/>
        <w:jc w:val="both"/>
        <w:rPr>
          <w:color w:val="000000" w:themeColor="text1"/>
          <w:sz w:val="20"/>
          <w:szCs w:val="20"/>
        </w:rPr>
      </w:pPr>
      <w:r w:rsidRPr="00D0740C">
        <w:rPr>
          <w:rStyle w:val="Voetnootmarkering"/>
          <w:color w:val="000000" w:themeColor="text1"/>
          <w:sz w:val="20"/>
          <w:szCs w:val="20"/>
        </w:rPr>
        <w:footnoteRef/>
      </w:r>
      <w:r w:rsidRPr="00D0740C">
        <w:rPr>
          <w:color w:val="000000" w:themeColor="text1"/>
          <w:sz w:val="20"/>
          <w:szCs w:val="20"/>
        </w:rPr>
        <w:t xml:space="preserve"> Markus Balkenhol en Ernst van den Hemel, “Zwarte Pieten, moskeebezoek en zoenende mannen. Katholiek activisme van Cultuur onder Vuur en de </w:t>
      </w:r>
      <w:proofErr w:type="spellStart"/>
      <w:r w:rsidRPr="00D0740C">
        <w:rPr>
          <w:color w:val="000000" w:themeColor="text1"/>
          <w:sz w:val="20"/>
          <w:szCs w:val="20"/>
        </w:rPr>
        <w:t>culturalisering</w:t>
      </w:r>
      <w:proofErr w:type="spellEnd"/>
      <w:r w:rsidRPr="00D0740C">
        <w:rPr>
          <w:color w:val="000000" w:themeColor="text1"/>
          <w:sz w:val="20"/>
          <w:szCs w:val="20"/>
        </w:rPr>
        <w:t xml:space="preserve"> van religie”, </w:t>
      </w:r>
      <w:r w:rsidRPr="00D0740C">
        <w:rPr>
          <w:i/>
          <w:color w:val="000000" w:themeColor="text1"/>
          <w:sz w:val="20"/>
          <w:szCs w:val="20"/>
        </w:rPr>
        <w:t>Religie &amp; Samenleving</w:t>
      </w:r>
      <w:r w:rsidRPr="00D0740C">
        <w:rPr>
          <w:color w:val="000000" w:themeColor="text1"/>
          <w:sz w:val="20"/>
          <w:szCs w:val="20"/>
        </w:rPr>
        <w:t xml:space="preserve"> 14 (2019) 1, 5-30, aldaar 10.</w:t>
      </w:r>
    </w:p>
  </w:footnote>
  <w:footnote w:id="76">
    <w:p w14:paraId="4279C932" w14:textId="0AB76FEF" w:rsidR="00B87C13" w:rsidRPr="00D0740C" w:rsidRDefault="00B87C13" w:rsidP="00D0740C">
      <w:pPr>
        <w:pStyle w:val="Voetnoottekst"/>
        <w:spacing w:line="360" w:lineRule="auto"/>
        <w:jc w:val="both"/>
        <w:rPr>
          <w:color w:val="000000" w:themeColor="text1"/>
          <w:sz w:val="20"/>
          <w:szCs w:val="20"/>
          <w:lang w:val="en-US"/>
        </w:rPr>
      </w:pPr>
      <w:r w:rsidRPr="00D0740C">
        <w:rPr>
          <w:rStyle w:val="Voetnootmarkering"/>
          <w:color w:val="000000" w:themeColor="text1"/>
          <w:sz w:val="20"/>
          <w:szCs w:val="20"/>
        </w:rPr>
        <w:footnoteRef/>
      </w:r>
      <w:r w:rsidRPr="00D0740C">
        <w:rPr>
          <w:color w:val="000000" w:themeColor="text1"/>
          <w:sz w:val="20"/>
          <w:szCs w:val="20"/>
          <w:lang w:val="en-US"/>
        </w:rPr>
        <w:t xml:space="preserve"> Geert Wilders op Twitter: </w:t>
      </w:r>
      <w:hyperlink r:id="rId25" w:history="1">
        <w:r w:rsidRPr="00D0740C">
          <w:rPr>
            <w:rStyle w:val="Hyperlink"/>
            <w:color w:val="000000" w:themeColor="text1"/>
            <w:sz w:val="20"/>
            <w:szCs w:val="20"/>
            <w:lang w:val="en-US"/>
          </w:rPr>
          <w:t>https://twitter.com/geertwilderspvv/status/1409773130084671490</w:t>
        </w:r>
      </w:hyperlink>
      <w:r w:rsidRPr="00D0740C">
        <w:rPr>
          <w:color w:val="000000" w:themeColor="text1"/>
          <w:sz w:val="20"/>
          <w:szCs w:val="20"/>
          <w:lang w:val="en-US"/>
        </w:rPr>
        <w:t xml:space="preserve"> </w:t>
      </w:r>
      <w:r>
        <w:rPr>
          <w:color w:val="000000" w:themeColor="text1"/>
          <w:sz w:val="20"/>
          <w:szCs w:val="20"/>
          <w:lang w:val="en-US"/>
        </w:rPr>
        <w:t>(</w:t>
      </w:r>
      <w:proofErr w:type="spellStart"/>
      <w:r>
        <w:rPr>
          <w:color w:val="000000" w:themeColor="text1"/>
          <w:sz w:val="20"/>
          <w:szCs w:val="20"/>
          <w:lang w:val="en-US"/>
        </w:rPr>
        <w:t>versie</w:t>
      </w:r>
      <w:proofErr w:type="spellEnd"/>
      <w:r>
        <w:rPr>
          <w:color w:val="000000" w:themeColor="text1"/>
          <w:sz w:val="20"/>
          <w:szCs w:val="20"/>
          <w:lang w:val="en-US"/>
        </w:rPr>
        <w:t xml:space="preserve"> 29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D0740C">
        <w:rPr>
          <w:color w:val="000000" w:themeColor="text1"/>
          <w:sz w:val="20"/>
          <w:szCs w:val="20"/>
          <w:lang w:val="en-US"/>
        </w:rPr>
        <w:t>2021).</w:t>
      </w:r>
    </w:p>
  </w:footnote>
  <w:footnote w:id="77">
    <w:p w14:paraId="1F0588FD" w14:textId="338F8047" w:rsidR="00B87C13" w:rsidRPr="00D0740C" w:rsidRDefault="00B87C13" w:rsidP="00D0740C">
      <w:pPr>
        <w:pStyle w:val="Voetnoottekst"/>
        <w:spacing w:line="360" w:lineRule="auto"/>
        <w:jc w:val="both"/>
        <w:rPr>
          <w:color w:val="000000" w:themeColor="text1"/>
          <w:sz w:val="20"/>
          <w:szCs w:val="20"/>
          <w:lang w:val="en-US"/>
        </w:rPr>
      </w:pPr>
      <w:r w:rsidRPr="00D0740C">
        <w:rPr>
          <w:rStyle w:val="Voetnootmarkering"/>
          <w:color w:val="000000" w:themeColor="text1"/>
          <w:sz w:val="20"/>
          <w:szCs w:val="20"/>
        </w:rPr>
        <w:footnoteRef/>
      </w:r>
      <w:r w:rsidRPr="00D0740C">
        <w:rPr>
          <w:color w:val="000000" w:themeColor="text1"/>
          <w:sz w:val="20"/>
          <w:szCs w:val="20"/>
          <w:lang w:val="en-US"/>
        </w:rPr>
        <w:t xml:space="preserve"> Elvin T. Lim, “Gendered Metaphors of Women in Power: </w:t>
      </w:r>
      <w:proofErr w:type="gramStart"/>
      <w:r w:rsidRPr="00D0740C">
        <w:rPr>
          <w:color w:val="000000" w:themeColor="text1"/>
          <w:sz w:val="20"/>
          <w:szCs w:val="20"/>
          <w:lang w:val="en-US"/>
        </w:rPr>
        <w:t>the</w:t>
      </w:r>
      <w:proofErr w:type="gramEnd"/>
      <w:r w:rsidRPr="00D0740C">
        <w:rPr>
          <w:color w:val="000000" w:themeColor="text1"/>
          <w:sz w:val="20"/>
          <w:szCs w:val="20"/>
          <w:lang w:val="en-US"/>
        </w:rPr>
        <w:t xml:space="preserve"> Case of Hillary Clinton as Madonna, Unruly Woman, Bitch and Witch”, in: Kathleen Ahrens (red.), </w:t>
      </w:r>
      <w:r w:rsidRPr="00D0740C">
        <w:rPr>
          <w:i/>
          <w:color w:val="000000" w:themeColor="text1"/>
          <w:sz w:val="20"/>
          <w:szCs w:val="20"/>
          <w:lang w:val="en-US"/>
        </w:rPr>
        <w:t>Politics, Gender and Conceptual Metaphors</w:t>
      </w:r>
      <w:r w:rsidRPr="00D0740C">
        <w:rPr>
          <w:color w:val="000000" w:themeColor="text1"/>
          <w:sz w:val="20"/>
          <w:szCs w:val="20"/>
          <w:lang w:val="en-US"/>
        </w:rPr>
        <w:t xml:space="preserve"> (</w:t>
      </w:r>
      <w:proofErr w:type="spellStart"/>
      <w:r w:rsidRPr="00D0740C">
        <w:rPr>
          <w:color w:val="000000" w:themeColor="text1"/>
          <w:sz w:val="20"/>
          <w:szCs w:val="20"/>
          <w:lang w:val="en-US"/>
        </w:rPr>
        <w:t>Londen</w:t>
      </w:r>
      <w:proofErr w:type="spellEnd"/>
      <w:r w:rsidRPr="00D0740C">
        <w:rPr>
          <w:color w:val="000000" w:themeColor="text1"/>
          <w:sz w:val="20"/>
          <w:szCs w:val="20"/>
          <w:lang w:val="en-US"/>
        </w:rPr>
        <w:t>, 2009), 254-269, aldaar 254.</w:t>
      </w:r>
    </w:p>
  </w:footnote>
  <w:footnote w:id="78">
    <w:p w14:paraId="68DAD400" w14:textId="6DB3A1C8" w:rsidR="00B87C13" w:rsidRPr="00D0740C" w:rsidRDefault="00B87C13" w:rsidP="00D0740C">
      <w:pPr>
        <w:pStyle w:val="Voetnoottekst"/>
        <w:spacing w:line="360" w:lineRule="auto"/>
        <w:jc w:val="both"/>
        <w:rPr>
          <w:color w:val="000000" w:themeColor="text1"/>
          <w:sz w:val="20"/>
          <w:szCs w:val="20"/>
        </w:rPr>
      </w:pPr>
      <w:r w:rsidRPr="00D0740C">
        <w:rPr>
          <w:rStyle w:val="Voetnootmarkering"/>
          <w:color w:val="000000" w:themeColor="text1"/>
          <w:sz w:val="20"/>
          <w:szCs w:val="20"/>
        </w:rPr>
        <w:footnoteRef/>
      </w:r>
      <w:r w:rsidRPr="00D0740C">
        <w:rPr>
          <w:color w:val="000000" w:themeColor="text1"/>
          <w:sz w:val="20"/>
          <w:szCs w:val="20"/>
          <w:lang w:val="en-US"/>
        </w:rPr>
        <w:t xml:space="preserve"> </w:t>
      </w:r>
      <w:proofErr w:type="spellStart"/>
      <w:r w:rsidRPr="00D0740C">
        <w:rPr>
          <w:color w:val="000000" w:themeColor="text1"/>
          <w:sz w:val="20"/>
          <w:szCs w:val="20"/>
          <w:lang w:val="en-US"/>
        </w:rPr>
        <w:t>Algemeen</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Dagblad</w:t>
      </w:r>
      <w:proofErr w:type="spellEnd"/>
      <w:r w:rsidRPr="00D0740C">
        <w:rPr>
          <w:color w:val="000000" w:themeColor="text1"/>
          <w:sz w:val="20"/>
          <w:szCs w:val="20"/>
          <w:lang w:val="en-US"/>
        </w:rPr>
        <w:t>, “</w:t>
      </w:r>
      <w:proofErr w:type="spellStart"/>
      <w:r w:rsidRPr="00D0740C">
        <w:rPr>
          <w:color w:val="000000" w:themeColor="text1"/>
          <w:sz w:val="20"/>
          <w:szCs w:val="20"/>
          <w:lang w:val="en-US"/>
        </w:rPr>
        <w:t>Orbán</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verwijt</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critici</w:t>
      </w:r>
      <w:proofErr w:type="spellEnd"/>
      <w:r w:rsidRPr="00D0740C">
        <w:rPr>
          <w:color w:val="000000" w:themeColor="text1"/>
          <w:sz w:val="20"/>
          <w:szCs w:val="20"/>
          <w:lang w:val="en-US"/>
        </w:rPr>
        <w:t xml:space="preserve"> de wet </w:t>
      </w:r>
      <w:proofErr w:type="spellStart"/>
      <w:r w:rsidRPr="00D0740C">
        <w:rPr>
          <w:color w:val="000000" w:themeColor="text1"/>
          <w:sz w:val="20"/>
          <w:szCs w:val="20"/>
          <w:lang w:val="en-US"/>
        </w:rPr>
        <w:t>slecht</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te</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lezen</w:t>
      </w:r>
      <w:proofErr w:type="spellEnd"/>
      <w:r w:rsidRPr="00D0740C">
        <w:rPr>
          <w:color w:val="000000" w:themeColor="text1"/>
          <w:sz w:val="20"/>
          <w:szCs w:val="20"/>
          <w:lang w:val="en-US"/>
        </w:rPr>
        <w:t>: ‘</w:t>
      </w:r>
      <w:proofErr w:type="spellStart"/>
      <w:r w:rsidRPr="00D0740C">
        <w:rPr>
          <w:color w:val="000000" w:themeColor="text1"/>
          <w:sz w:val="20"/>
          <w:szCs w:val="20"/>
          <w:lang w:val="en-US"/>
        </w:rPr>
        <w:t>Ik</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vocht</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altijd</w:t>
      </w:r>
      <w:proofErr w:type="spellEnd"/>
      <w:r w:rsidRPr="00D0740C">
        <w:rPr>
          <w:color w:val="000000" w:themeColor="text1"/>
          <w:sz w:val="20"/>
          <w:szCs w:val="20"/>
          <w:lang w:val="en-US"/>
        </w:rPr>
        <w:t xml:space="preserve"> </w:t>
      </w:r>
      <w:proofErr w:type="spellStart"/>
      <w:r w:rsidRPr="00D0740C">
        <w:rPr>
          <w:color w:val="000000" w:themeColor="text1"/>
          <w:sz w:val="20"/>
          <w:szCs w:val="20"/>
          <w:lang w:val="en-US"/>
        </w:rPr>
        <w:t>voor</w:t>
      </w:r>
      <w:proofErr w:type="spellEnd"/>
      <w:r w:rsidRPr="00D0740C">
        <w:rPr>
          <w:color w:val="000000" w:themeColor="text1"/>
          <w:sz w:val="20"/>
          <w:szCs w:val="20"/>
          <w:lang w:val="en-US"/>
        </w:rPr>
        <w:t xml:space="preserve"> de </w:t>
      </w:r>
      <w:proofErr w:type="spellStart"/>
      <w:r w:rsidRPr="00D0740C">
        <w:rPr>
          <w:color w:val="000000" w:themeColor="text1"/>
          <w:sz w:val="20"/>
          <w:szCs w:val="20"/>
          <w:lang w:val="en-US"/>
        </w:rPr>
        <w:t>vrijheid</w:t>
      </w:r>
      <w:proofErr w:type="spellEnd"/>
      <w:r w:rsidRPr="00D0740C">
        <w:rPr>
          <w:color w:val="000000" w:themeColor="text1"/>
          <w:sz w:val="20"/>
          <w:szCs w:val="20"/>
          <w:lang w:val="en-US"/>
        </w:rPr>
        <w:t xml:space="preserve"> van homo's” (</w:t>
      </w:r>
      <w:proofErr w:type="spellStart"/>
      <w:r>
        <w:rPr>
          <w:color w:val="000000" w:themeColor="text1"/>
          <w:sz w:val="20"/>
          <w:szCs w:val="20"/>
          <w:lang w:val="en-US"/>
        </w:rPr>
        <w:t>versie</w:t>
      </w:r>
      <w:proofErr w:type="spellEnd"/>
      <w:r>
        <w:rPr>
          <w:color w:val="000000" w:themeColor="text1"/>
          <w:sz w:val="20"/>
          <w:szCs w:val="20"/>
          <w:lang w:val="en-US"/>
        </w:rPr>
        <w:t xml:space="preserve"> 24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D0740C">
        <w:rPr>
          <w:color w:val="000000" w:themeColor="text1"/>
          <w:sz w:val="20"/>
          <w:szCs w:val="20"/>
          <w:lang w:val="en-US"/>
        </w:rPr>
        <w:t xml:space="preserve">2021), </w:t>
      </w:r>
      <w:hyperlink r:id="rId26" w:history="1">
        <w:r w:rsidRPr="00D0740C">
          <w:rPr>
            <w:rStyle w:val="Hyperlink"/>
            <w:color w:val="000000" w:themeColor="text1"/>
            <w:sz w:val="20"/>
            <w:szCs w:val="20"/>
            <w:lang w:val="en-US"/>
          </w:rPr>
          <w:t>https://www.ad.nl/buitenland/orban-verwijt-critici-de-wet-slecht-te-lezen-ik-vocht-altijd-voor-de-vrijheid-van-homo-s~a8e6aa31/</w:t>
        </w:r>
      </w:hyperlink>
      <w:r w:rsidRPr="00D0740C">
        <w:rPr>
          <w:color w:val="000000" w:themeColor="text1"/>
          <w:sz w:val="20"/>
          <w:szCs w:val="20"/>
          <w:lang w:val="en-US"/>
        </w:rPr>
        <w:t xml:space="preserve"> (</w:t>
      </w:r>
      <w:r>
        <w:rPr>
          <w:color w:val="000000" w:themeColor="text1"/>
          <w:sz w:val="20"/>
          <w:szCs w:val="20"/>
          <w:lang w:val="en-US"/>
        </w:rPr>
        <w:t xml:space="preserve">17 </w:t>
      </w:r>
      <w:proofErr w:type="spellStart"/>
      <w:r>
        <w:rPr>
          <w:color w:val="000000" w:themeColor="text1"/>
          <w:sz w:val="20"/>
          <w:szCs w:val="20"/>
          <w:lang w:val="en-US"/>
        </w:rPr>
        <w:t>juni</w:t>
      </w:r>
      <w:proofErr w:type="spellEnd"/>
      <w:r>
        <w:rPr>
          <w:color w:val="000000" w:themeColor="text1"/>
          <w:sz w:val="20"/>
          <w:szCs w:val="20"/>
          <w:lang w:val="en-US"/>
        </w:rPr>
        <w:t xml:space="preserve"> </w:t>
      </w:r>
      <w:r w:rsidRPr="00D0740C">
        <w:rPr>
          <w:color w:val="000000" w:themeColor="text1"/>
          <w:sz w:val="20"/>
          <w:szCs w:val="20"/>
          <w:lang w:val="en-US"/>
        </w:rPr>
        <w:t xml:space="preserve">2022). </w:t>
      </w:r>
    </w:p>
  </w:footnote>
  <w:footnote w:id="79">
    <w:p w14:paraId="7B36A4AB" w14:textId="493D1922" w:rsidR="00B87C13" w:rsidRPr="00D0740C" w:rsidRDefault="00B87C13" w:rsidP="00D0740C">
      <w:pPr>
        <w:spacing w:line="360" w:lineRule="auto"/>
        <w:jc w:val="both"/>
        <w:rPr>
          <w:rFonts w:eastAsia="Times New Roman"/>
          <w:sz w:val="20"/>
          <w:szCs w:val="20"/>
          <w:lang w:val="en-US"/>
        </w:rPr>
      </w:pPr>
      <w:r w:rsidRPr="00D0740C">
        <w:rPr>
          <w:rStyle w:val="Voetnootmarkering"/>
          <w:color w:val="000000" w:themeColor="text1"/>
          <w:sz w:val="20"/>
          <w:szCs w:val="20"/>
        </w:rPr>
        <w:footnoteRef/>
      </w:r>
      <w:r w:rsidRPr="00D0740C">
        <w:rPr>
          <w:color w:val="000000" w:themeColor="text1"/>
          <w:sz w:val="20"/>
          <w:szCs w:val="20"/>
          <w:lang w:val="en-US"/>
        </w:rPr>
        <w:t xml:space="preserve"> </w:t>
      </w:r>
      <w:r w:rsidRPr="00D0740C">
        <w:rPr>
          <w:rFonts w:eastAsia="Times New Roman"/>
          <w:color w:val="000000" w:themeColor="text1"/>
          <w:sz w:val="20"/>
          <w:szCs w:val="20"/>
          <w:shd w:val="clear" w:color="auto" w:fill="FFFFFF"/>
          <w:lang w:val="en-US"/>
        </w:rPr>
        <w:t xml:space="preserve">Daniel </w:t>
      </w:r>
      <w:proofErr w:type="spellStart"/>
      <w:r w:rsidRPr="00D0740C">
        <w:rPr>
          <w:rFonts w:eastAsia="Times New Roman"/>
          <w:color w:val="000000" w:themeColor="text1"/>
          <w:sz w:val="20"/>
          <w:szCs w:val="20"/>
          <w:shd w:val="clear" w:color="auto" w:fill="FFFFFF"/>
          <w:lang w:val="en-US"/>
        </w:rPr>
        <w:t>Stockemer</w:t>
      </w:r>
      <w:proofErr w:type="spellEnd"/>
      <w:r w:rsidRPr="00D0740C">
        <w:rPr>
          <w:rFonts w:eastAsia="Times New Roman"/>
          <w:color w:val="000000" w:themeColor="text1"/>
          <w:sz w:val="20"/>
          <w:szCs w:val="20"/>
          <w:shd w:val="clear" w:color="auto" w:fill="FFFFFF"/>
          <w:lang w:val="en-US"/>
        </w:rPr>
        <w:t xml:space="preserve">, </w:t>
      </w:r>
      <w:r w:rsidRPr="00D0740C">
        <w:rPr>
          <w:rFonts w:eastAsia="Times New Roman"/>
          <w:i/>
          <w:iCs/>
          <w:color w:val="000000" w:themeColor="text1"/>
          <w:sz w:val="20"/>
          <w:szCs w:val="20"/>
          <w:shd w:val="clear" w:color="auto" w:fill="FFFFFF"/>
          <w:lang w:val="en-US"/>
        </w:rPr>
        <w:t>The Front National in France: Continuity and Change Under Jean-Marie Le Pen and Marine Le Pen</w:t>
      </w:r>
      <w:r w:rsidRPr="00D0740C">
        <w:rPr>
          <w:rFonts w:eastAsia="Times New Roman"/>
          <w:color w:val="000000" w:themeColor="text1"/>
          <w:sz w:val="20"/>
          <w:szCs w:val="20"/>
          <w:shd w:val="clear" w:color="auto" w:fill="FFFFFF"/>
          <w:lang w:val="en-US"/>
        </w:rPr>
        <w:t xml:space="preserve"> (</w:t>
      </w:r>
      <w:r>
        <w:rPr>
          <w:rFonts w:eastAsia="Times New Roman"/>
          <w:color w:val="000000" w:themeColor="text1"/>
          <w:sz w:val="20"/>
          <w:szCs w:val="20"/>
          <w:shd w:val="clear" w:color="auto" w:fill="FFFFFF"/>
          <w:lang w:val="en-US"/>
        </w:rPr>
        <w:t xml:space="preserve">Cham, </w:t>
      </w:r>
      <w:r w:rsidRPr="00D0740C">
        <w:rPr>
          <w:rFonts w:eastAsia="Times New Roman"/>
          <w:color w:val="000000" w:themeColor="text1"/>
          <w:sz w:val="20"/>
          <w:szCs w:val="20"/>
          <w:shd w:val="clear" w:color="auto" w:fill="FFFFFF"/>
          <w:lang w:val="en-US"/>
        </w:rPr>
        <w:t xml:space="preserve">2017) 44. </w:t>
      </w:r>
    </w:p>
  </w:footnote>
  <w:footnote w:id="80">
    <w:p w14:paraId="57756148" w14:textId="3D0B8A7E" w:rsidR="00B87C13" w:rsidRPr="006F57EF" w:rsidRDefault="00B87C13" w:rsidP="006F7615">
      <w:pPr>
        <w:pStyle w:val="Voetnoottekst"/>
        <w:spacing w:line="360" w:lineRule="auto"/>
        <w:rPr>
          <w:color w:val="000000" w:themeColor="text1"/>
          <w:sz w:val="20"/>
          <w:szCs w:val="20"/>
          <w:lang w:val="en-US"/>
        </w:rPr>
      </w:pPr>
      <w:r w:rsidRPr="006F57EF">
        <w:rPr>
          <w:rStyle w:val="Voetnootmarkering"/>
          <w:color w:val="000000" w:themeColor="text1"/>
          <w:sz w:val="20"/>
          <w:szCs w:val="20"/>
        </w:rPr>
        <w:footnoteRef/>
      </w:r>
      <w:r w:rsidRPr="006F57EF">
        <w:rPr>
          <w:color w:val="000000" w:themeColor="text1"/>
          <w:sz w:val="20"/>
          <w:szCs w:val="20"/>
          <w:lang w:val="en-US"/>
        </w:rPr>
        <w:t xml:space="preserve"> </w:t>
      </w:r>
      <w:proofErr w:type="spellStart"/>
      <w:r w:rsidRPr="006F57EF">
        <w:rPr>
          <w:color w:val="000000" w:themeColor="text1"/>
          <w:sz w:val="20"/>
          <w:szCs w:val="20"/>
          <w:lang w:val="en-US"/>
        </w:rPr>
        <w:t>Trouw</w:t>
      </w:r>
      <w:proofErr w:type="spellEnd"/>
      <w:r w:rsidRPr="006F57EF">
        <w:rPr>
          <w:color w:val="000000" w:themeColor="text1"/>
          <w:sz w:val="20"/>
          <w:szCs w:val="20"/>
          <w:lang w:val="en-US"/>
        </w:rPr>
        <w:t xml:space="preserve">, “Wilders </w:t>
      </w:r>
      <w:proofErr w:type="spellStart"/>
      <w:r w:rsidRPr="006F57EF">
        <w:rPr>
          <w:color w:val="000000" w:themeColor="text1"/>
          <w:sz w:val="20"/>
          <w:szCs w:val="20"/>
          <w:lang w:val="en-US"/>
        </w:rPr>
        <w:t>wil</w:t>
      </w:r>
      <w:proofErr w:type="spellEnd"/>
      <w:r w:rsidRPr="006F57EF">
        <w:rPr>
          <w:color w:val="000000" w:themeColor="text1"/>
          <w:sz w:val="20"/>
          <w:szCs w:val="20"/>
          <w:lang w:val="en-US"/>
        </w:rPr>
        <w:t xml:space="preserve"> '</w:t>
      </w:r>
      <w:proofErr w:type="spellStart"/>
      <w:r w:rsidRPr="006F57EF">
        <w:rPr>
          <w:color w:val="000000" w:themeColor="text1"/>
          <w:sz w:val="20"/>
          <w:szCs w:val="20"/>
          <w:lang w:val="en-US"/>
        </w:rPr>
        <w:t>kopvoddentaks</w:t>
      </w:r>
      <w:proofErr w:type="spellEnd"/>
      <w:r w:rsidRPr="006F57EF">
        <w:rPr>
          <w:color w:val="000000" w:themeColor="text1"/>
          <w:sz w:val="20"/>
          <w:szCs w:val="20"/>
          <w:lang w:val="en-US"/>
        </w:rPr>
        <w:t>'” (</w:t>
      </w:r>
      <w:proofErr w:type="spellStart"/>
      <w:r w:rsidRPr="006F57EF">
        <w:rPr>
          <w:color w:val="000000" w:themeColor="text1"/>
          <w:sz w:val="20"/>
          <w:szCs w:val="20"/>
          <w:lang w:val="en-US"/>
        </w:rPr>
        <w:t>versie</w:t>
      </w:r>
      <w:proofErr w:type="spellEnd"/>
      <w:r w:rsidRPr="006F57EF">
        <w:rPr>
          <w:color w:val="000000" w:themeColor="text1"/>
          <w:sz w:val="20"/>
          <w:szCs w:val="20"/>
          <w:lang w:val="en-US"/>
        </w:rPr>
        <w:t xml:space="preserve"> 16 </w:t>
      </w:r>
      <w:proofErr w:type="spellStart"/>
      <w:r w:rsidRPr="006F57EF">
        <w:rPr>
          <w:color w:val="000000" w:themeColor="text1"/>
          <w:sz w:val="20"/>
          <w:szCs w:val="20"/>
          <w:lang w:val="en-US"/>
        </w:rPr>
        <w:t>september</w:t>
      </w:r>
      <w:proofErr w:type="spellEnd"/>
      <w:r w:rsidRPr="006F57EF">
        <w:rPr>
          <w:color w:val="000000" w:themeColor="text1"/>
          <w:sz w:val="20"/>
          <w:szCs w:val="20"/>
          <w:lang w:val="en-US"/>
        </w:rPr>
        <w:t xml:space="preserve"> 2009), </w:t>
      </w:r>
      <w:hyperlink r:id="rId27" w:history="1">
        <w:r w:rsidRPr="006F57EF">
          <w:rPr>
            <w:rStyle w:val="Hyperlink"/>
            <w:color w:val="000000" w:themeColor="text1"/>
            <w:sz w:val="20"/>
            <w:szCs w:val="20"/>
            <w:lang w:val="en-US"/>
          </w:rPr>
          <w:t>https://www.trouw.nl/nieuws/wilders-wil-kopvoddentaks~bd027ad3/</w:t>
        </w:r>
      </w:hyperlink>
      <w:r w:rsidRPr="006F57EF">
        <w:rPr>
          <w:color w:val="000000" w:themeColor="text1"/>
          <w:sz w:val="20"/>
          <w:szCs w:val="20"/>
          <w:lang w:val="en-US"/>
        </w:rPr>
        <w:t xml:space="preserve"> (17 </w:t>
      </w:r>
      <w:proofErr w:type="spellStart"/>
      <w:r w:rsidRPr="006F57EF">
        <w:rPr>
          <w:color w:val="000000" w:themeColor="text1"/>
          <w:sz w:val="20"/>
          <w:szCs w:val="20"/>
          <w:lang w:val="en-US"/>
        </w:rPr>
        <w:t>juni</w:t>
      </w:r>
      <w:proofErr w:type="spellEnd"/>
      <w:r w:rsidRPr="006F57EF">
        <w:rPr>
          <w:color w:val="000000" w:themeColor="text1"/>
          <w:sz w:val="20"/>
          <w:szCs w:val="20"/>
          <w:lang w:val="en-US"/>
        </w:rPr>
        <w:t xml:space="preserve"> 2022).</w:t>
      </w:r>
    </w:p>
  </w:footnote>
  <w:footnote w:id="81">
    <w:p w14:paraId="1FC0C2C5" w14:textId="6D29FA8D" w:rsidR="00B87C13" w:rsidRPr="006F57EF" w:rsidRDefault="00B87C13" w:rsidP="006F7615">
      <w:pPr>
        <w:pStyle w:val="Voetnoottekst"/>
        <w:spacing w:line="360" w:lineRule="auto"/>
        <w:rPr>
          <w:color w:val="000000" w:themeColor="text1"/>
          <w:lang w:val="en-US"/>
        </w:rPr>
      </w:pPr>
      <w:r w:rsidRPr="006F57EF">
        <w:rPr>
          <w:rStyle w:val="Voetnootmarkering"/>
          <w:color w:val="000000" w:themeColor="text1"/>
          <w:sz w:val="20"/>
          <w:szCs w:val="20"/>
        </w:rPr>
        <w:footnoteRef/>
      </w:r>
      <w:r w:rsidRPr="006F57EF">
        <w:rPr>
          <w:color w:val="000000" w:themeColor="text1"/>
          <w:sz w:val="20"/>
          <w:szCs w:val="20"/>
          <w:lang w:val="en-US"/>
        </w:rPr>
        <w:t xml:space="preserve"> Parlement.com, “Forum </w:t>
      </w:r>
      <w:proofErr w:type="spellStart"/>
      <w:r w:rsidRPr="006F57EF">
        <w:rPr>
          <w:color w:val="000000" w:themeColor="text1"/>
          <w:sz w:val="20"/>
          <w:szCs w:val="20"/>
          <w:lang w:val="en-US"/>
        </w:rPr>
        <w:t>voor</w:t>
      </w:r>
      <w:proofErr w:type="spellEnd"/>
      <w:r w:rsidRPr="006F57EF">
        <w:rPr>
          <w:color w:val="000000" w:themeColor="text1"/>
          <w:sz w:val="20"/>
          <w:szCs w:val="20"/>
          <w:lang w:val="en-US"/>
        </w:rPr>
        <w:t xml:space="preserve"> </w:t>
      </w:r>
      <w:proofErr w:type="spellStart"/>
      <w:r w:rsidRPr="006F57EF">
        <w:rPr>
          <w:color w:val="000000" w:themeColor="text1"/>
          <w:sz w:val="20"/>
          <w:szCs w:val="20"/>
          <w:lang w:val="en-US"/>
        </w:rPr>
        <w:t>Democratie</w:t>
      </w:r>
      <w:proofErr w:type="spellEnd"/>
      <w:r w:rsidRPr="006F57EF">
        <w:rPr>
          <w:color w:val="000000" w:themeColor="text1"/>
          <w:sz w:val="20"/>
          <w:szCs w:val="20"/>
          <w:lang w:val="en-US"/>
        </w:rPr>
        <w:t xml:space="preserve"> (FVD)”, </w:t>
      </w:r>
      <w:hyperlink r:id="rId28" w:history="1">
        <w:r w:rsidRPr="006F57EF">
          <w:rPr>
            <w:rStyle w:val="Hyperlink"/>
            <w:color w:val="000000" w:themeColor="text1"/>
            <w:sz w:val="20"/>
            <w:szCs w:val="20"/>
            <w:lang w:val="en-US"/>
          </w:rPr>
          <w:t>https://www.parlement.com/id/vkbfkzyuqytw/forum_voor_democratie_fvd</w:t>
        </w:r>
      </w:hyperlink>
      <w:r w:rsidRPr="006F57EF">
        <w:rPr>
          <w:color w:val="000000" w:themeColor="text1"/>
          <w:sz w:val="20"/>
          <w:szCs w:val="20"/>
          <w:lang w:val="en-US"/>
        </w:rPr>
        <w:t xml:space="preserve"> (17 </w:t>
      </w:r>
      <w:proofErr w:type="spellStart"/>
      <w:r w:rsidRPr="006F57EF">
        <w:rPr>
          <w:color w:val="000000" w:themeColor="text1"/>
          <w:sz w:val="20"/>
          <w:szCs w:val="20"/>
          <w:lang w:val="en-US"/>
        </w:rPr>
        <w:t>juni</w:t>
      </w:r>
      <w:proofErr w:type="spellEnd"/>
      <w:r w:rsidRPr="006F57EF">
        <w:rPr>
          <w:color w:val="000000" w:themeColor="text1"/>
          <w:sz w:val="20"/>
          <w:szCs w:val="20"/>
          <w:lang w:val="en-US"/>
        </w:rPr>
        <w:t xml:space="preserve"> 2022).</w:t>
      </w:r>
    </w:p>
  </w:footnote>
  <w:footnote w:id="82">
    <w:p w14:paraId="4DEA7FC8" w14:textId="5349F1B2" w:rsidR="00B87C13" w:rsidRPr="00065CF5" w:rsidRDefault="00B87C13" w:rsidP="00065CF5">
      <w:pPr>
        <w:pStyle w:val="Voetnoottekst"/>
        <w:spacing w:line="360" w:lineRule="auto"/>
        <w:jc w:val="both"/>
        <w:rPr>
          <w:color w:val="000000" w:themeColor="text1"/>
          <w:sz w:val="20"/>
          <w:szCs w:val="20"/>
          <w:lang w:val="en-US"/>
        </w:rPr>
      </w:pPr>
      <w:r w:rsidRPr="00065CF5">
        <w:rPr>
          <w:rStyle w:val="Voetnootmarkering"/>
          <w:color w:val="000000" w:themeColor="text1"/>
          <w:sz w:val="20"/>
          <w:szCs w:val="20"/>
        </w:rPr>
        <w:footnoteRef/>
      </w:r>
      <w:r w:rsidRPr="00065CF5">
        <w:rPr>
          <w:color w:val="000000" w:themeColor="text1"/>
          <w:sz w:val="20"/>
          <w:szCs w:val="20"/>
          <w:lang w:val="en-US"/>
        </w:rPr>
        <w:t xml:space="preserve"> Forum </w:t>
      </w:r>
      <w:proofErr w:type="spellStart"/>
      <w:r w:rsidRPr="00065CF5">
        <w:rPr>
          <w:color w:val="000000" w:themeColor="text1"/>
          <w:sz w:val="20"/>
          <w:szCs w:val="20"/>
          <w:lang w:val="en-US"/>
        </w:rPr>
        <w:t>voor</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Democratie</w:t>
      </w:r>
      <w:proofErr w:type="spellEnd"/>
      <w:r w:rsidRPr="00065CF5">
        <w:rPr>
          <w:color w:val="000000" w:themeColor="text1"/>
          <w:sz w:val="20"/>
          <w:szCs w:val="20"/>
          <w:lang w:val="en-US"/>
        </w:rPr>
        <w:t>, “</w:t>
      </w:r>
      <w:proofErr w:type="spellStart"/>
      <w:r w:rsidRPr="00065CF5">
        <w:rPr>
          <w:color w:val="000000" w:themeColor="text1"/>
          <w:sz w:val="20"/>
          <w:szCs w:val="20"/>
          <w:lang w:val="en-US"/>
        </w:rPr>
        <w:t>Standpunten</w:t>
      </w:r>
      <w:proofErr w:type="spellEnd"/>
      <w:r w:rsidRPr="00065CF5">
        <w:rPr>
          <w:color w:val="000000" w:themeColor="text1"/>
          <w:sz w:val="20"/>
          <w:szCs w:val="20"/>
          <w:lang w:val="en-US"/>
        </w:rPr>
        <w:t xml:space="preserve">”, </w:t>
      </w:r>
      <w:hyperlink r:id="rId29" w:history="1">
        <w:r w:rsidRPr="00065CF5">
          <w:rPr>
            <w:rStyle w:val="Hyperlink"/>
            <w:color w:val="000000" w:themeColor="text1"/>
            <w:sz w:val="20"/>
            <w:szCs w:val="20"/>
            <w:lang w:val="en-US"/>
          </w:rPr>
          <w:t>https://www.fvd.nl/standpunten</w:t>
        </w:r>
      </w:hyperlink>
      <w:r w:rsidRPr="00065CF5">
        <w:rPr>
          <w:color w:val="000000" w:themeColor="text1"/>
          <w:sz w:val="20"/>
          <w:szCs w:val="20"/>
          <w:lang w:val="en-US"/>
        </w:rPr>
        <w:t xml:space="preserve"> (17 </w:t>
      </w:r>
      <w:proofErr w:type="spellStart"/>
      <w:r w:rsidRPr="00065CF5">
        <w:rPr>
          <w:color w:val="000000" w:themeColor="text1"/>
          <w:sz w:val="20"/>
          <w:szCs w:val="20"/>
          <w:lang w:val="en-US"/>
        </w:rPr>
        <w:t>juni</w:t>
      </w:r>
      <w:proofErr w:type="spellEnd"/>
      <w:r w:rsidRPr="00065CF5">
        <w:rPr>
          <w:color w:val="000000" w:themeColor="text1"/>
          <w:sz w:val="20"/>
          <w:szCs w:val="20"/>
          <w:lang w:val="en-US"/>
        </w:rPr>
        <w:t xml:space="preserve"> 2022). </w:t>
      </w:r>
    </w:p>
  </w:footnote>
  <w:footnote w:id="83">
    <w:p w14:paraId="74750682" w14:textId="68BAF233" w:rsidR="00B87C13" w:rsidRPr="00065CF5" w:rsidRDefault="00B87C13" w:rsidP="00065CF5">
      <w:pPr>
        <w:spacing w:line="360" w:lineRule="auto"/>
        <w:jc w:val="both"/>
        <w:rPr>
          <w:rFonts w:eastAsia="Times New Roman"/>
          <w:color w:val="000000" w:themeColor="text1"/>
          <w:sz w:val="20"/>
          <w:szCs w:val="20"/>
        </w:rPr>
      </w:pPr>
      <w:r w:rsidRPr="00065CF5">
        <w:rPr>
          <w:rStyle w:val="Voetnootmarkering"/>
          <w:color w:val="000000" w:themeColor="text1"/>
          <w:sz w:val="20"/>
          <w:szCs w:val="20"/>
        </w:rPr>
        <w:footnoteRef/>
      </w:r>
      <w:r w:rsidRPr="00065CF5">
        <w:rPr>
          <w:color w:val="000000" w:themeColor="text1"/>
          <w:sz w:val="20"/>
          <w:szCs w:val="20"/>
          <w:lang w:val="en-US"/>
        </w:rPr>
        <w:t xml:space="preserve"> </w:t>
      </w:r>
      <w:r w:rsidRPr="00065CF5">
        <w:rPr>
          <w:rFonts w:eastAsia="Times New Roman"/>
          <w:color w:val="000000" w:themeColor="text1"/>
          <w:sz w:val="20"/>
          <w:szCs w:val="20"/>
          <w:lang w:val="en-US"/>
        </w:rPr>
        <w:t xml:space="preserve">Paola Gentile, “I due </w:t>
      </w:r>
      <w:proofErr w:type="spellStart"/>
      <w:r w:rsidRPr="00065CF5">
        <w:rPr>
          <w:rFonts w:eastAsia="Times New Roman"/>
          <w:color w:val="000000" w:themeColor="text1"/>
          <w:sz w:val="20"/>
          <w:szCs w:val="20"/>
          <w:lang w:val="en-US"/>
        </w:rPr>
        <w:t>volti</w:t>
      </w:r>
      <w:proofErr w:type="spellEnd"/>
      <w:r w:rsidRPr="00065CF5">
        <w:rPr>
          <w:rFonts w:eastAsia="Times New Roman"/>
          <w:color w:val="000000" w:themeColor="text1"/>
          <w:sz w:val="20"/>
          <w:szCs w:val="20"/>
          <w:lang w:val="en-US"/>
        </w:rPr>
        <w:t xml:space="preserve"> del </w:t>
      </w:r>
      <w:proofErr w:type="spellStart"/>
      <w:r w:rsidRPr="00065CF5">
        <w:rPr>
          <w:rFonts w:eastAsia="Times New Roman"/>
          <w:color w:val="000000" w:themeColor="text1"/>
          <w:sz w:val="20"/>
          <w:szCs w:val="20"/>
          <w:lang w:val="en-US"/>
        </w:rPr>
        <w:t>populismo</w:t>
      </w:r>
      <w:proofErr w:type="spellEnd"/>
      <w:r w:rsidRPr="00065CF5">
        <w:rPr>
          <w:rFonts w:eastAsia="Times New Roman"/>
          <w:color w:val="000000" w:themeColor="text1"/>
          <w:sz w:val="20"/>
          <w:szCs w:val="20"/>
          <w:lang w:val="en-US"/>
        </w:rPr>
        <w:t xml:space="preserve"> </w:t>
      </w:r>
      <w:proofErr w:type="spellStart"/>
      <w:r w:rsidRPr="00065CF5">
        <w:rPr>
          <w:rFonts w:eastAsia="Times New Roman"/>
          <w:color w:val="000000" w:themeColor="text1"/>
          <w:sz w:val="20"/>
          <w:szCs w:val="20"/>
          <w:lang w:val="en-US"/>
        </w:rPr>
        <w:t>olandese</w:t>
      </w:r>
      <w:proofErr w:type="spellEnd"/>
      <w:r w:rsidRPr="00065CF5">
        <w:rPr>
          <w:rFonts w:eastAsia="Times New Roman"/>
          <w:color w:val="000000" w:themeColor="text1"/>
          <w:sz w:val="20"/>
          <w:szCs w:val="20"/>
          <w:lang w:val="en-US"/>
        </w:rPr>
        <w:t xml:space="preserve">. </w:t>
      </w:r>
      <w:proofErr w:type="spellStart"/>
      <w:r w:rsidRPr="00065CF5">
        <w:rPr>
          <w:rFonts w:eastAsia="Times New Roman"/>
          <w:color w:val="000000" w:themeColor="text1"/>
          <w:sz w:val="20"/>
          <w:szCs w:val="20"/>
        </w:rPr>
        <w:t>Analisi</w:t>
      </w:r>
      <w:proofErr w:type="spellEnd"/>
      <w:r w:rsidRPr="00065CF5">
        <w:rPr>
          <w:rFonts w:eastAsia="Times New Roman"/>
          <w:color w:val="000000" w:themeColor="text1"/>
          <w:sz w:val="20"/>
          <w:szCs w:val="20"/>
        </w:rPr>
        <w:t xml:space="preserve"> </w:t>
      </w:r>
      <w:proofErr w:type="spellStart"/>
      <w:r w:rsidRPr="00065CF5">
        <w:rPr>
          <w:rFonts w:eastAsia="Times New Roman"/>
          <w:color w:val="000000" w:themeColor="text1"/>
          <w:sz w:val="20"/>
          <w:szCs w:val="20"/>
        </w:rPr>
        <w:t>linguistica</w:t>
      </w:r>
      <w:proofErr w:type="spellEnd"/>
      <w:r w:rsidRPr="00065CF5">
        <w:rPr>
          <w:rFonts w:eastAsia="Times New Roman"/>
          <w:color w:val="000000" w:themeColor="text1"/>
          <w:sz w:val="20"/>
          <w:szCs w:val="20"/>
        </w:rPr>
        <w:t xml:space="preserve"> e </w:t>
      </w:r>
      <w:proofErr w:type="spellStart"/>
      <w:r w:rsidRPr="00065CF5">
        <w:rPr>
          <w:rFonts w:eastAsia="Times New Roman"/>
          <w:color w:val="000000" w:themeColor="text1"/>
          <w:sz w:val="20"/>
          <w:szCs w:val="20"/>
        </w:rPr>
        <w:t>contenutistica</w:t>
      </w:r>
      <w:proofErr w:type="spellEnd"/>
      <w:r w:rsidRPr="00065CF5">
        <w:rPr>
          <w:rFonts w:eastAsia="Times New Roman"/>
          <w:color w:val="000000" w:themeColor="text1"/>
          <w:sz w:val="20"/>
          <w:szCs w:val="20"/>
        </w:rPr>
        <w:t xml:space="preserve"> dei </w:t>
      </w:r>
      <w:proofErr w:type="spellStart"/>
      <w:r w:rsidRPr="00065CF5">
        <w:rPr>
          <w:rFonts w:eastAsia="Times New Roman"/>
          <w:color w:val="000000" w:themeColor="text1"/>
          <w:sz w:val="20"/>
          <w:szCs w:val="20"/>
        </w:rPr>
        <w:t>discorsi</w:t>
      </w:r>
      <w:proofErr w:type="spellEnd"/>
      <w:r w:rsidRPr="00065CF5">
        <w:rPr>
          <w:rFonts w:eastAsia="Times New Roman"/>
          <w:color w:val="000000" w:themeColor="text1"/>
          <w:sz w:val="20"/>
          <w:szCs w:val="20"/>
        </w:rPr>
        <w:t xml:space="preserve"> di Geert Wilders e Thierry Baudet”, </w:t>
      </w:r>
      <w:proofErr w:type="spellStart"/>
      <w:r w:rsidRPr="00065CF5">
        <w:rPr>
          <w:rFonts w:eastAsia="Times New Roman"/>
          <w:i/>
          <w:color w:val="000000" w:themeColor="text1"/>
          <w:sz w:val="20"/>
          <w:szCs w:val="20"/>
        </w:rPr>
        <w:t>Rivista</w:t>
      </w:r>
      <w:proofErr w:type="spellEnd"/>
      <w:r w:rsidRPr="00065CF5">
        <w:rPr>
          <w:rFonts w:eastAsia="Times New Roman"/>
          <w:i/>
          <w:color w:val="000000" w:themeColor="text1"/>
          <w:sz w:val="20"/>
          <w:szCs w:val="20"/>
        </w:rPr>
        <w:t xml:space="preserve"> </w:t>
      </w:r>
      <w:proofErr w:type="spellStart"/>
      <w:r w:rsidRPr="00065CF5">
        <w:rPr>
          <w:rFonts w:eastAsia="Times New Roman"/>
          <w:i/>
          <w:color w:val="000000" w:themeColor="text1"/>
          <w:sz w:val="20"/>
          <w:szCs w:val="20"/>
        </w:rPr>
        <w:t>Internazionale</w:t>
      </w:r>
      <w:proofErr w:type="spellEnd"/>
      <w:r w:rsidRPr="00065CF5">
        <w:rPr>
          <w:rFonts w:eastAsia="Times New Roman"/>
          <w:i/>
          <w:color w:val="000000" w:themeColor="text1"/>
          <w:sz w:val="20"/>
          <w:szCs w:val="20"/>
        </w:rPr>
        <w:t xml:space="preserve"> di </w:t>
      </w:r>
      <w:proofErr w:type="spellStart"/>
      <w:r w:rsidRPr="00065CF5">
        <w:rPr>
          <w:rFonts w:eastAsia="Times New Roman"/>
          <w:i/>
          <w:color w:val="000000" w:themeColor="text1"/>
          <w:sz w:val="20"/>
          <w:szCs w:val="20"/>
        </w:rPr>
        <w:t>Tecnica</w:t>
      </w:r>
      <w:proofErr w:type="spellEnd"/>
      <w:r w:rsidRPr="00065CF5">
        <w:rPr>
          <w:rFonts w:eastAsia="Times New Roman"/>
          <w:i/>
          <w:color w:val="000000" w:themeColor="text1"/>
          <w:sz w:val="20"/>
          <w:szCs w:val="20"/>
        </w:rPr>
        <w:t xml:space="preserve"> </w:t>
      </w:r>
      <w:proofErr w:type="spellStart"/>
      <w:r w:rsidRPr="00065CF5">
        <w:rPr>
          <w:rFonts w:eastAsia="Times New Roman"/>
          <w:i/>
          <w:color w:val="000000" w:themeColor="text1"/>
          <w:sz w:val="20"/>
          <w:szCs w:val="20"/>
        </w:rPr>
        <w:t>della</w:t>
      </w:r>
      <w:proofErr w:type="spellEnd"/>
      <w:r w:rsidRPr="00065CF5">
        <w:rPr>
          <w:rFonts w:eastAsia="Times New Roman"/>
          <w:i/>
          <w:color w:val="000000" w:themeColor="text1"/>
          <w:sz w:val="20"/>
          <w:szCs w:val="20"/>
        </w:rPr>
        <w:t xml:space="preserve"> </w:t>
      </w:r>
      <w:proofErr w:type="spellStart"/>
      <w:r w:rsidRPr="00065CF5">
        <w:rPr>
          <w:rFonts w:eastAsia="Times New Roman"/>
          <w:i/>
          <w:color w:val="000000" w:themeColor="text1"/>
          <w:sz w:val="20"/>
          <w:szCs w:val="20"/>
        </w:rPr>
        <w:t>Traduzione</w:t>
      </w:r>
      <w:proofErr w:type="spellEnd"/>
      <w:r w:rsidRPr="00065CF5">
        <w:rPr>
          <w:rFonts w:eastAsia="Times New Roman"/>
          <w:color w:val="000000" w:themeColor="text1"/>
          <w:sz w:val="20"/>
          <w:szCs w:val="20"/>
        </w:rPr>
        <w:t xml:space="preserve"> (2020) 22, 85-110, aldaar 85.</w:t>
      </w:r>
    </w:p>
  </w:footnote>
  <w:footnote w:id="84">
    <w:p w14:paraId="00C9C285" w14:textId="1A1571CB" w:rsidR="00B87C13" w:rsidRPr="00065CF5" w:rsidRDefault="00B87C13" w:rsidP="00065CF5">
      <w:pPr>
        <w:pStyle w:val="Voetnoottekst"/>
        <w:spacing w:line="360" w:lineRule="auto"/>
        <w:jc w:val="both"/>
        <w:rPr>
          <w:color w:val="000000" w:themeColor="text1"/>
          <w:sz w:val="20"/>
          <w:szCs w:val="20"/>
          <w:lang w:val="en-US"/>
        </w:rPr>
      </w:pPr>
      <w:r w:rsidRPr="00065CF5">
        <w:rPr>
          <w:rStyle w:val="Voetnootmarkering"/>
          <w:color w:val="000000" w:themeColor="text1"/>
          <w:sz w:val="20"/>
          <w:szCs w:val="20"/>
        </w:rPr>
        <w:footnoteRef/>
      </w:r>
      <w:r w:rsidRPr="00065CF5">
        <w:rPr>
          <w:color w:val="000000" w:themeColor="text1"/>
          <w:sz w:val="20"/>
          <w:szCs w:val="20"/>
          <w:lang w:val="en-US"/>
        </w:rPr>
        <w:t xml:space="preserve"> NOS </w:t>
      </w:r>
      <w:proofErr w:type="spellStart"/>
      <w:r w:rsidRPr="00065CF5">
        <w:rPr>
          <w:color w:val="000000" w:themeColor="text1"/>
          <w:sz w:val="20"/>
          <w:szCs w:val="20"/>
          <w:lang w:val="en-US"/>
        </w:rPr>
        <w:t>Nieuws</w:t>
      </w:r>
      <w:proofErr w:type="spellEnd"/>
      <w:r w:rsidRPr="00065CF5">
        <w:rPr>
          <w:color w:val="000000" w:themeColor="text1"/>
          <w:sz w:val="20"/>
          <w:szCs w:val="20"/>
          <w:lang w:val="en-US"/>
        </w:rPr>
        <w:t>, “</w:t>
      </w:r>
      <w:proofErr w:type="spellStart"/>
      <w:r w:rsidRPr="00065CF5">
        <w:rPr>
          <w:color w:val="000000" w:themeColor="text1"/>
          <w:sz w:val="20"/>
          <w:szCs w:val="20"/>
          <w:lang w:val="en-US"/>
        </w:rPr>
        <w:t>Partij</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voor</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Henk</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en</w:t>
      </w:r>
      <w:proofErr w:type="spellEnd"/>
      <w:r w:rsidRPr="00065CF5">
        <w:rPr>
          <w:color w:val="000000" w:themeColor="text1"/>
          <w:sz w:val="20"/>
          <w:szCs w:val="20"/>
          <w:lang w:val="en-US"/>
        </w:rPr>
        <w:t xml:space="preserve"> Ingrid"” (</w:t>
      </w:r>
      <w:proofErr w:type="spellStart"/>
      <w:r w:rsidRPr="00065CF5">
        <w:rPr>
          <w:color w:val="000000" w:themeColor="text1"/>
          <w:sz w:val="20"/>
          <w:szCs w:val="20"/>
          <w:lang w:val="en-US"/>
        </w:rPr>
        <w:t>versie</w:t>
      </w:r>
      <w:proofErr w:type="spellEnd"/>
      <w:r w:rsidRPr="00065CF5">
        <w:rPr>
          <w:color w:val="000000" w:themeColor="text1"/>
          <w:sz w:val="20"/>
          <w:szCs w:val="20"/>
          <w:lang w:val="en-US"/>
        </w:rPr>
        <w:t xml:space="preserve"> 12 </w:t>
      </w:r>
      <w:proofErr w:type="spellStart"/>
      <w:r w:rsidRPr="00065CF5">
        <w:rPr>
          <w:color w:val="000000" w:themeColor="text1"/>
          <w:sz w:val="20"/>
          <w:szCs w:val="20"/>
          <w:lang w:val="en-US"/>
        </w:rPr>
        <w:t>mei</w:t>
      </w:r>
      <w:proofErr w:type="spellEnd"/>
      <w:r w:rsidRPr="00065CF5">
        <w:rPr>
          <w:color w:val="000000" w:themeColor="text1"/>
          <w:sz w:val="20"/>
          <w:szCs w:val="20"/>
          <w:lang w:val="en-US"/>
        </w:rPr>
        <w:t xml:space="preserve"> 2010), </w:t>
      </w:r>
      <w:hyperlink r:id="rId30" w:history="1">
        <w:r w:rsidRPr="00065CF5">
          <w:rPr>
            <w:rStyle w:val="Hyperlink"/>
            <w:color w:val="000000" w:themeColor="text1"/>
            <w:sz w:val="20"/>
            <w:szCs w:val="20"/>
            <w:lang w:val="en-US"/>
          </w:rPr>
          <w:t>https://nos.nl/artikel/152752-partij-voor-henk-en-ingrid</w:t>
        </w:r>
      </w:hyperlink>
      <w:r w:rsidRPr="00065CF5">
        <w:rPr>
          <w:color w:val="000000" w:themeColor="text1"/>
          <w:sz w:val="20"/>
          <w:szCs w:val="20"/>
          <w:lang w:val="en-US"/>
        </w:rPr>
        <w:t xml:space="preserve"> (17 </w:t>
      </w:r>
      <w:proofErr w:type="spellStart"/>
      <w:r w:rsidRPr="00065CF5">
        <w:rPr>
          <w:color w:val="000000" w:themeColor="text1"/>
          <w:sz w:val="20"/>
          <w:szCs w:val="20"/>
          <w:lang w:val="en-US"/>
        </w:rPr>
        <w:t>juni</w:t>
      </w:r>
      <w:proofErr w:type="spellEnd"/>
      <w:r w:rsidRPr="00065CF5">
        <w:rPr>
          <w:color w:val="000000" w:themeColor="text1"/>
          <w:sz w:val="20"/>
          <w:szCs w:val="20"/>
          <w:lang w:val="en-US"/>
        </w:rPr>
        <w:t xml:space="preserve"> 2022).</w:t>
      </w:r>
    </w:p>
  </w:footnote>
  <w:footnote w:id="85">
    <w:p w14:paraId="0338D6DD" w14:textId="7E2A76B3" w:rsidR="00B87C13" w:rsidRPr="00065CF5" w:rsidRDefault="00B87C13" w:rsidP="00065CF5">
      <w:pPr>
        <w:pStyle w:val="Voetnoottekst"/>
        <w:spacing w:line="360" w:lineRule="auto"/>
        <w:jc w:val="both"/>
        <w:rPr>
          <w:color w:val="000000" w:themeColor="text1"/>
          <w:sz w:val="20"/>
          <w:szCs w:val="20"/>
        </w:rPr>
      </w:pPr>
      <w:r w:rsidRPr="00065CF5">
        <w:rPr>
          <w:rStyle w:val="Voetnootmarkering"/>
          <w:color w:val="000000" w:themeColor="text1"/>
          <w:sz w:val="20"/>
          <w:szCs w:val="20"/>
        </w:rPr>
        <w:footnoteRef/>
      </w:r>
      <w:r w:rsidRPr="00065CF5">
        <w:rPr>
          <w:color w:val="000000" w:themeColor="text1"/>
          <w:sz w:val="20"/>
          <w:szCs w:val="20"/>
          <w:lang w:val="en-US"/>
        </w:rPr>
        <w:t xml:space="preserve"> RTL </w:t>
      </w:r>
      <w:proofErr w:type="spellStart"/>
      <w:r w:rsidRPr="00065CF5">
        <w:rPr>
          <w:color w:val="000000" w:themeColor="text1"/>
          <w:sz w:val="20"/>
          <w:szCs w:val="20"/>
          <w:lang w:val="en-US"/>
        </w:rPr>
        <w:t>Nieuws</w:t>
      </w:r>
      <w:proofErr w:type="spellEnd"/>
      <w:r w:rsidRPr="00065CF5">
        <w:rPr>
          <w:color w:val="000000" w:themeColor="text1"/>
          <w:sz w:val="20"/>
          <w:szCs w:val="20"/>
          <w:lang w:val="en-US"/>
        </w:rPr>
        <w:t xml:space="preserve">, “Thierry </w:t>
      </w:r>
      <w:proofErr w:type="spellStart"/>
      <w:r w:rsidRPr="00065CF5">
        <w:rPr>
          <w:color w:val="000000" w:themeColor="text1"/>
          <w:sz w:val="20"/>
          <w:szCs w:val="20"/>
          <w:lang w:val="en-US"/>
        </w:rPr>
        <w:t>Baudet</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draagt</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gedicht</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Oneindig</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wakker</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voor</w:t>
      </w:r>
      <w:proofErr w:type="spellEnd"/>
      <w:r w:rsidRPr="00065CF5">
        <w:rPr>
          <w:color w:val="000000" w:themeColor="text1"/>
          <w:sz w:val="20"/>
          <w:szCs w:val="20"/>
          <w:lang w:val="en-US"/>
        </w:rPr>
        <w:t xml:space="preserve"> in </w:t>
      </w:r>
      <w:proofErr w:type="spellStart"/>
      <w:r w:rsidRPr="00065CF5">
        <w:rPr>
          <w:color w:val="000000" w:themeColor="text1"/>
          <w:sz w:val="20"/>
          <w:szCs w:val="20"/>
          <w:lang w:val="en-US"/>
        </w:rPr>
        <w:t>Tweede</w:t>
      </w:r>
      <w:proofErr w:type="spellEnd"/>
      <w:r w:rsidRPr="00065CF5">
        <w:rPr>
          <w:color w:val="000000" w:themeColor="text1"/>
          <w:sz w:val="20"/>
          <w:szCs w:val="20"/>
          <w:lang w:val="en-US"/>
        </w:rPr>
        <w:t xml:space="preserve"> Kamer” (</w:t>
      </w:r>
      <w:proofErr w:type="spellStart"/>
      <w:r w:rsidRPr="00065CF5">
        <w:rPr>
          <w:color w:val="000000" w:themeColor="text1"/>
          <w:sz w:val="20"/>
          <w:szCs w:val="20"/>
          <w:lang w:val="en-US"/>
        </w:rPr>
        <w:t>versie</w:t>
      </w:r>
      <w:proofErr w:type="spellEnd"/>
      <w:r w:rsidRPr="00065CF5">
        <w:rPr>
          <w:color w:val="000000" w:themeColor="text1"/>
          <w:sz w:val="20"/>
          <w:szCs w:val="20"/>
          <w:lang w:val="en-US"/>
        </w:rPr>
        <w:t xml:space="preserve"> 19 </w:t>
      </w:r>
      <w:proofErr w:type="spellStart"/>
      <w:r w:rsidRPr="00065CF5">
        <w:rPr>
          <w:color w:val="000000" w:themeColor="text1"/>
          <w:sz w:val="20"/>
          <w:szCs w:val="20"/>
          <w:lang w:val="en-US"/>
        </w:rPr>
        <w:t>september</w:t>
      </w:r>
      <w:proofErr w:type="spellEnd"/>
      <w:r w:rsidRPr="00065CF5">
        <w:rPr>
          <w:color w:val="000000" w:themeColor="text1"/>
          <w:sz w:val="20"/>
          <w:szCs w:val="20"/>
          <w:lang w:val="en-US"/>
        </w:rPr>
        <w:t xml:space="preserve"> 2018), </w:t>
      </w:r>
      <w:hyperlink r:id="rId31" w:history="1">
        <w:r w:rsidRPr="00065CF5">
          <w:rPr>
            <w:rStyle w:val="Hyperlink"/>
            <w:color w:val="000000" w:themeColor="text1"/>
            <w:sz w:val="20"/>
            <w:szCs w:val="20"/>
          </w:rPr>
          <w:t>https://www.rtlnieuws.nl/nieuws/politiek/artikel/4422756/thierry-baudet-fvd-forum-v</w:t>
        </w:r>
        <w:r>
          <w:rPr>
            <w:rStyle w:val="Hyperlink"/>
            <w:color w:val="000000" w:themeColor="text1"/>
            <w:sz w:val="20"/>
            <w:szCs w:val="20"/>
          </w:rPr>
          <w:t xml:space="preserve">oor-democratie-apb-tweede-kamer </w:t>
        </w:r>
        <w:r w:rsidRPr="00065CF5">
          <w:rPr>
            <w:rStyle w:val="Hyperlink"/>
            <w:color w:val="000000" w:themeColor="text1"/>
            <w:sz w:val="20"/>
            <w:szCs w:val="20"/>
          </w:rPr>
          <w:t>kabinet#:~:text=Thierry%20Baudet%20draagt%20een%20gedicht,leden%20van%20het%20kabinet%20op</w:t>
        </w:r>
      </w:hyperlink>
      <w:r w:rsidRPr="00065CF5">
        <w:rPr>
          <w:color w:val="000000" w:themeColor="text1"/>
          <w:sz w:val="20"/>
          <w:szCs w:val="20"/>
        </w:rPr>
        <w:t xml:space="preserve"> (17 juni 2022).</w:t>
      </w:r>
    </w:p>
  </w:footnote>
  <w:footnote w:id="86">
    <w:p w14:paraId="464D9629" w14:textId="149D8B06" w:rsidR="00B87C13" w:rsidRPr="00065CF5" w:rsidRDefault="00B87C13" w:rsidP="00065CF5">
      <w:pPr>
        <w:spacing w:line="360" w:lineRule="auto"/>
        <w:jc w:val="both"/>
        <w:rPr>
          <w:rFonts w:eastAsia="Times New Roman"/>
          <w:color w:val="000000" w:themeColor="text1"/>
          <w:sz w:val="20"/>
          <w:szCs w:val="20"/>
        </w:rPr>
      </w:pPr>
      <w:r w:rsidRPr="00065CF5">
        <w:rPr>
          <w:rStyle w:val="Voetnootmarkering"/>
          <w:color w:val="000000" w:themeColor="text1"/>
          <w:sz w:val="20"/>
          <w:szCs w:val="20"/>
        </w:rPr>
        <w:footnoteRef/>
      </w:r>
      <w:r w:rsidRPr="00065CF5">
        <w:rPr>
          <w:color w:val="000000" w:themeColor="text1"/>
          <w:sz w:val="20"/>
          <w:szCs w:val="20"/>
          <w:lang w:val="en-US"/>
        </w:rPr>
        <w:t xml:space="preserve"> </w:t>
      </w:r>
      <w:proofErr w:type="spellStart"/>
      <w:r w:rsidRPr="00065CF5">
        <w:rPr>
          <w:color w:val="000000" w:themeColor="text1"/>
          <w:sz w:val="20"/>
          <w:szCs w:val="20"/>
          <w:lang w:val="en-US"/>
        </w:rPr>
        <w:t>Sebastiaan</w:t>
      </w:r>
      <w:proofErr w:type="spellEnd"/>
      <w:r w:rsidRPr="00065CF5">
        <w:rPr>
          <w:color w:val="000000" w:themeColor="text1"/>
          <w:sz w:val="20"/>
          <w:szCs w:val="20"/>
          <w:lang w:val="en-US"/>
        </w:rPr>
        <w:t xml:space="preserve"> Faber, </w:t>
      </w:r>
      <w:r w:rsidRPr="00065CF5">
        <w:rPr>
          <w:rFonts w:eastAsia="Times New Roman"/>
          <w:color w:val="000000" w:themeColor="text1"/>
          <w:sz w:val="20"/>
          <w:szCs w:val="20"/>
          <w:lang w:val="en-US"/>
        </w:rPr>
        <w:t xml:space="preserve">“Is Dutch Bad Boy Thierry </w:t>
      </w:r>
      <w:proofErr w:type="spellStart"/>
      <w:r w:rsidRPr="00065CF5">
        <w:rPr>
          <w:rFonts w:eastAsia="Times New Roman"/>
          <w:color w:val="000000" w:themeColor="text1"/>
          <w:sz w:val="20"/>
          <w:szCs w:val="20"/>
          <w:lang w:val="en-US"/>
        </w:rPr>
        <w:t>Baudet</w:t>
      </w:r>
      <w:proofErr w:type="spellEnd"/>
      <w:r w:rsidRPr="00065CF5">
        <w:rPr>
          <w:rFonts w:eastAsia="Times New Roman"/>
          <w:color w:val="000000" w:themeColor="text1"/>
          <w:sz w:val="20"/>
          <w:szCs w:val="20"/>
          <w:lang w:val="en-US"/>
        </w:rPr>
        <w:t xml:space="preserve"> the New Face of the European Alt-Right?” </w:t>
      </w:r>
      <w:r w:rsidRPr="00065CF5">
        <w:rPr>
          <w:rFonts w:eastAsia="Times New Roman"/>
          <w:color w:val="000000" w:themeColor="text1"/>
          <w:sz w:val="20"/>
          <w:szCs w:val="20"/>
        </w:rPr>
        <w:t>(</w:t>
      </w:r>
      <w:proofErr w:type="gramStart"/>
      <w:r w:rsidRPr="00065CF5">
        <w:rPr>
          <w:rFonts w:eastAsia="Times New Roman"/>
          <w:color w:val="000000" w:themeColor="text1"/>
          <w:sz w:val="20"/>
          <w:szCs w:val="20"/>
        </w:rPr>
        <w:t>versie</w:t>
      </w:r>
      <w:proofErr w:type="gramEnd"/>
      <w:r w:rsidRPr="00065CF5">
        <w:rPr>
          <w:rFonts w:eastAsia="Times New Roman"/>
          <w:color w:val="000000" w:themeColor="text1"/>
          <w:sz w:val="20"/>
          <w:szCs w:val="20"/>
        </w:rPr>
        <w:t xml:space="preserve"> 5 april 2018), </w:t>
      </w:r>
      <w:hyperlink r:id="rId32" w:history="1">
        <w:r w:rsidRPr="00065CF5">
          <w:rPr>
            <w:rStyle w:val="Hyperlink"/>
            <w:rFonts w:eastAsia="Times New Roman"/>
            <w:color w:val="000000" w:themeColor="text1"/>
            <w:sz w:val="20"/>
            <w:szCs w:val="20"/>
          </w:rPr>
          <w:t>https://www.thenation.com/article/world/is-dutch-bad-boy-thierry-baudet-the-new-face-of-the-european-alt-right/</w:t>
        </w:r>
      </w:hyperlink>
      <w:r w:rsidRPr="00065CF5">
        <w:rPr>
          <w:rFonts w:eastAsia="Times New Roman"/>
          <w:color w:val="000000" w:themeColor="text1"/>
          <w:sz w:val="20"/>
          <w:szCs w:val="20"/>
        </w:rPr>
        <w:t xml:space="preserve"> (17 juni 2022).</w:t>
      </w:r>
    </w:p>
  </w:footnote>
  <w:footnote w:id="87">
    <w:p w14:paraId="65C2B5F5" w14:textId="66D5EA87" w:rsidR="00B87C13" w:rsidRPr="00065CF5" w:rsidRDefault="00B87C13" w:rsidP="00065CF5">
      <w:pPr>
        <w:pStyle w:val="Voetnoottekst"/>
        <w:spacing w:line="360" w:lineRule="auto"/>
        <w:jc w:val="both"/>
        <w:rPr>
          <w:color w:val="000000" w:themeColor="text1"/>
          <w:sz w:val="20"/>
          <w:szCs w:val="20"/>
          <w:lang w:val="en-US"/>
        </w:rPr>
      </w:pPr>
      <w:r w:rsidRPr="00065CF5">
        <w:rPr>
          <w:rStyle w:val="Voetnootmarkering"/>
          <w:color w:val="000000" w:themeColor="text1"/>
          <w:sz w:val="20"/>
          <w:szCs w:val="20"/>
        </w:rPr>
        <w:footnoteRef/>
      </w:r>
      <w:r w:rsidRPr="00065CF5">
        <w:rPr>
          <w:color w:val="000000" w:themeColor="text1"/>
          <w:sz w:val="20"/>
          <w:szCs w:val="20"/>
          <w:lang w:val="en-US"/>
        </w:rPr>
        <w:t xml:space="preserve"> Thierry </w:t>
      </w:r>
      <w:proofErr w:type="spellStart"/>
      <w:r w:rsidRPr="00065CF5">
        <w:rPr>
          <w:color w:val="000000" w:themeColor="text1"/>
          <w:sz w:val="20"/>
          <w:szCs w:val="20"/>
          <w:lang w:val="en-US"/>
        </w:rPr>
        <w:t>Baudet</w:t>
      </w:r>
      <w:proofErr w:type="spellEnd"/>
      <w:r w:rsidRPr="00065CF5">
        <w:rPr>
          <w:color w:val="000000" w:themeColor="text1"/>
          <w:sz w:val="20"/>
          <w:szCs w:val="20"/>
          <w:lang w:val="en-US"/>
        </w:rPr>
        <w:t xml:space="preserve">, </w:t>
      </w:r>
      <w:proofErr w:type="spellStart"/>
      <w:r w:rsidRPr="00065CF5">
        <w:rPr>
          <w:i/>
          <w:color w:val="000000" w:themeColor="text1"/>
          <w:sz w:val="20"/>
          <w:szCs w:val="20"/>
          <w:lang w:val="en-US"/>
        </w:rPr>
        <w:t>Oikofobie</w:t>
      </w:r>
      <w:proofErr w:type="spellEnd"/>
      <w:r w:rsidRPr="00065CF5">
        <w:rPr>
          <w:i/>
          <w:color w:val="000000" w:themeColor="text1"/>
          <w:sz w:val="20"/>
          <w:szCs w:val="20"/>
          <w:lang w:val="en-US"/>
        </w:rPr>
        <w:t xml:space="preserve"> </w:t>
      </w:r>
      <w:r w:rsidRPr="00065CF5">
        <w:rPr>
          <w:color w:val="000000" w:themeColor="text1"/>
          <w:sz w:val="20"/>
          <w:szCs w:val="20"/>
          <w:lang w:val="en-US"/>
        </w:rPr>
        <w:t xml:space="preserve">(Amsterdam, 2013). </w:t>
      </w:r>
    </w:p>
  </w:footnote>
  <w:footnote w:id="88">
    <w:p w14:paraId="3FEA6BF2" w14:textId="7580E249" w:rsidR="00B87C13" w:rsidRPr="00065CF5" w:rsidRDefault="00B87C13" w:rsidP="00065CF5">
      <w:pPr>
        <w:pStyle w:val="Voetnoottekst"/>
        <w:spacing w:line="360" w:lineRule="auto"/>
        <w:jc w:val="both"/>
        <w:rPr>
          <w:color w:val="000000" w:themeColor="text1"/>
          <w:sz w:val="20"/>
          <w:szCs w:val="20"/>
          <w:lang w:val="en-US"/>
        </w:rPr>
      </w:pPr>
      <w:r w:rsidRPr="00065CF5">
        <w:rPr>
          <w:rStyle w:val="Voetnootmarkering"/>
          <w:color w:val="000000" w:themeColor="text1"/>
          <w:sz w:val="20"/>
          <w:szCs w:val="20"/>
        </w:rPr>
        <w:footnoteRef/>
      </w:r>
      <w:r w:rsidRPr="00065CF5">
        <w:rPr>
          <w:color w:val="000000" w:themeColor="text1"/>
          <w:sz w:val="20"/>
          <w:szCs w:val="20"/>
          <w:lang w:val="en-US"/>
        </w:rPr>
        <w:t xml:space="preserve"> </w:t>
      </w:r>
      <w:proofErr w:type="spellStart"/>
      <w:r w:rsidRPr="00065CF5">
        <w:rPr>
          <w:color w:val="000000" w:themeColor="text1"/>
          <w:sz w:val="20"/>
          <w:szCs w:val="20"/>
          <w:lang w:val="en-US"/>
        </w:rPr>
        <w:t>Sebastiaan</w:t>
      </w:r>
      <w:proofErr w:type="spellEnd"/>
      <w:r w:rsidRPr="00065CF5">
        <w:rPr>
          <w:color w:val="000000" w:themeColor="text1"/>
          <w:sz w:val="20"/>
          <w:szCs w:val="20"/>
          <w:lang w:val="en-US"/>
        </w:rPr>
        <w:t xml:space="preserve"> Faber, </w:t>
      </w:r>
      <w:r w:rsidRPr="00065CF5">
        <w:rPr>
          <w:rFonts w:eastAsia="Times New Roman"/>
          <w:color w:val="000000" w:themeColor="text1"/>
          <w:sz w:val="20"/>
          <w:szCs w:val="20"/>
          <w:lang w:val="en-US"/>
        </w:rPr>
        <w:t xml:space="preserve">“Is Dutch Bad Boy Thierry </w:t>
      </w:r>
      <w:proofErr w:type="spellStart"/>
      <w:r w:rsidRPr="00065CF5">
        <w:rPr>
          <w:rFonts w:eastAsia="Times New Roman"/>
          <w:color w:val="000000" w:themeColor="text1"/>
          <w:sz w:val="20"/>
          <w:szCs w:val="20"/>
          <w:lang w:val="en-US"/>
        </w:rPr>
        <w:t>Baudet</w:t>
      </w:r>
      <w:proofErr w:type="spellEnd"/>
      <w:r w:rsidRPr="00065CF5">
        <w:rPr>
          <w:rFonts w:eastAsia="Times New Roman"/>
          <w:color w:val="000000" w:themeColor="text1"/>
          <w:sz w:val="20"/>
          <w:szCs w:val="20"/>
          <w:lang w:val="en-US"/>
        </w:rPr>
        <w:t xml:space="preserve"> the New Face of the European Alt-Right?” </w:t>
      </w:r>
      <w:r w:rsidRPr="00065CF5">
        <w:rPr>
          <w:rFonts w:eastAsia="Times New Roman"/>
          <w:color w:val="000000" w:themeColor="text1"/>
          <w:sz w:val="20"/>
          <w:szCs w:val="20"/>
        </w:rPr>
        <w:t>(</w:t>
      </w:r>
      <w:proofErr w:type="gramStart"/>
      <w:r w:rsidRPr="00065CF5">
        <w:rPr>
          <w:rFonts w:eastAsia="Times New Roman"/>
          <w:color w:val="000000" w:themeColor="text1"/>
          <w:sz w:val="20"/>
          <w:szCs w:val="20"/>
        </w:rPr>
        <w:t>versie</w:t>
      </w:r>
      <w:proofErr w:type="gramEnd"/>
      <w:r w:rsidRPr="00065CF5">
        <w:rPr>
          <w:rFonts w:eastAsia="Times New Roman"/>
          <w:color w:val="000000" w:themeColor="text1"/>
          <w:sz w:val="20"/>
          <w:szCs w:val="20"/>
        </w:rPr>
        <w:t xml:space="preserve"> 5 april 2018), </w:t>
      </w:r>
      <w:hyperlink r:id="rId33" w:history="1">
        <w:r w:rsidRPr="00065CF5">
          <w:rPr>
            <w:rStyle w:val="Hyperlink"/>
            <w:rFonts w:eastAsia="Times New Roman"/>
            <w:color w:val="000000" w:themeColor="text1"/>
            <w:sz w:val="20"/>
            <w:szCs w:val="20"/>
          </w:rPr>
          <w:t>https://www.thenation.com/article/world/is-dutch-bad-boy-thierry-baudet-the-new-face-of-the-european-alt-right/</w:t>
        </w:r>
      </w:hyperlink>
      <w:r w:rsidRPr="00065CF5">
        <w:rPr>
          <w:rFonts w:eastAsia="Times New Roman"/>
          <w:color w:val="000000" w:themeColor="text1"/>
          <w:sz w:val="20"/>
          <w:szCs w:val="20"/>
        </w:rPr>
        <w:t xml:space="preserve"> (17 juni 2022).</w:t>
      </w:r>
    </w:p>
  </w:footnote>
  <w:footnote w:id="89">
    <w:p w14:paraId="730212FA" w14:textId="51879AE4" w:rsidR="00B87C13" w:rsidRPr="007B2B1C" w:rsidRDefault="00B87C13" w:rsidP="00065CF5">
      <w:pPr>
        <w:pStyle w:val="Voetnoottekst"/>
        <w:spacing w:line="360" w:lineRule="auto"/>
        <w:jc w:val="both"/>
        <w:rPr>
          <w:lang w:val="en-US"/>
        </w:rPr>
      </w:pPr>
      <w:r w:rsidRPr="00065CF5">
        <w:rPr>
          <w:rStyle w:val="Voetnootmarkering"/>
          <w:color w:val="000000" w:themeColor="text1"/>
          <w:sz w:val="20"/>
          <w:szCs w:val="20"/>
        </w:rPr>
        <w:footnoteRef/>
      </w:r>
      <w:r w:rsidRPr="00065CF5">
        <w:rPr>
          <w:color w:val="000000" w:themeColor="text1"/>
          <w:sz w:val="20"/>
          <w:szCs w:val="20"/>
          <w:lang w:val="en-US"/>
        </w:rPr>
        <w:t xml:space="preserve"> Forum </w:t>
      </w:r>
      <w:proofErr w:type="spellStart"/>
      <w:r w:rsidRPr="00065CF5">
        <w:rPr>
          <w:color w:val="000000" w:themeColor="text1"/>
          <w:sz w:val="20"/>
          <w:szCs w:val="20"/>
          <w:lang w:val="en-US"/>
        </w:rPr>
        <w:t>voor</w:t>
      </w:r>
      <w:proofErr w:type="spellEnd"/>
      <w:r w:rsidRPr="00065CF5">
        <w:rPr>
          <w:color w:val="000000" w:themeColor="text1"/>
          <w:sz w:val="20"/>
          <w:szCs w:val="20"/>
          <w:lang w:val="en-US"/>
        </w:rPr>
        <w:t xml:space="preserve"> </w:t>
      </w:r>
      <w:proofErr w:type="spellStart"/>
      <w:r w:rsidRPr="00065CF5">
        <w:rPr>
          <w:color w:val="000000" w:themeColor="text1"/>
          <w:sz w:val="20"/>
          <w:szCs w:val="20"/>
          <w:lang w:val="en-US"/>
        </w:rPr>
        <w:t>Democratie</w:t>
      </w:r>
      <w:proofErr w:type="spellEnd"/>
      <w:r w:rsidRPr="00065CF5">
        <w:rPr>
          <w:color w:val="000000" w:themeColor="text1"/>
          <w:sz w:val="20"/>
          <w:szCs w:val="20"/>
          <w:lang w:val="en-US"/>
        </w:rPr>
        <w:t xml:space="preserve">, “Thierry </w:t>
      </w:r>
      <w:proofErr w:type="spellStart"/>
      <w:r w:rsidRPr="00065CF5">
        <w:rPr>
          <w:color w:val="000000" w:themeColor="text1"/>
          <w:sz w:val="20"/>
          <w:szCs w:val="20"/>
          <w:lang w:val="en-US"/>
        </w:rPr>
        <w:t>Baudet</w:t>
      </w:r>
      <w:proofErr w:type="spellEnd"/>
      <w:r w:rsidRPr="00065CF5">
        <w:rPr>
          <w:color w:val="000000" w:themeColor="text1"/>
          <w:sz w:val="20"/>
          <w:szCs w:val="20"/>
          <w:lang w:val="en-US"/>
        </w:rPr>
        <w:t xml:space="preserve">: FVD is het </w:t>
      </w:r>
      <w:proofErr w:type="spellStart"/>
      <w:r w:rsidRPr="00065CF5">
        <w:rPr>
          <w:color w:val="000000" w:themeColor="text1"/>
          <w:sz w:val="20"/>
          <w:szCs w:val="20"/>
          <w:lang w:val="en-US"/>
        </w:rPr>
        <w:t>vlaggeschip</w:t>
      </w:r>
      <w:proofErr w:type="spellEnd"/>
      <w:r w:rsidRPr="00065CF5">
        <w:rPr>
          <w:color w:val="000000" w:themeColor="text1"/>
          <w:sz w:val="20"/>
          <w:szCs w:val="20"/>
          <w:lang w:val="en-US"/>
        </w:rPr>
        <w:t xml:space="preserve"> van de </w:t>
      </w:r>
      <w:proofErr w:type="spellStart"/>
      <w:r w:rsidRPr="00065CF5">
        <w:rPr>
          <w:color w:val="000000" w:themeColor="text1"/>
          <w:sz w:val="20"/>
          <w:szCs w:val="20"/>
          <w:lang w:val="en-US"/>
        </w:rPr>
        <w:t>renaissancevloot</w:t>
      </w:r>
      <w:proofErr w:type="spellEnd"/>
      <w:r w:rsidRPr="00065CF5">
        <w:rPr>
          <w:color w:val="000000" w:themeColor="text1"/>
          <w:sz w:val="20"/>
          <w:szCs w:val="20"/>
          <w:lang w:val="en-US"/>
        </w:rPr>
        <w:t xml:space="preserve">” (15 </w:t>
      </w:r>
      <w:proofErr w:type="spellStart"/>
      <w:r w:rsidRPr="00065CF5">
        <w:rPr>
          <w:color w:val="000000" w:themeColor="text1"/>
          <w:sz w:val="20"/>
          <w:szCs w:val="20"/>
          <w:lang w:val="en-US"/>
        </w:rPr>
        <w:t>januari</w:t>
      </w:r>
      <w:proofErr w:type="spellEnd"/>
      <w:r w:rsidRPr="00065CF5">
        <w:rPr>
          <w:color w:val="000000" w:themeColor="text1"/>
          <w:sz w:val="20"/>
          <w:szCs w:val="20"/>
          <w:lang w:val="en-US"/>
        </w:rPr>
        <w:t xml:space="preserve"> 2017), </w:t>
      </w:r>
      <w:hyperlink r:id="rId34" w:history="1">
        <w:r w:rsidRPr="00065CF5">
          <w:rPr>
            <w:rStyle w:val="Hyperlink"/>
            <w:color w:val="000000" w:themeColor="text1"/>
            <w:sz w:val="20"/>
            <w:szCs w:val="20"/>
            <w:lang w:val="en-US"/>
          </w:rPr>
          <w:t>https://www.fvd.nl/toespraak-thierry-baudet-fvd-alv-2017</w:t>
        </w:r>
      </w:hyperlink>
      <w:r w:rsidRPr="00065CF5">
        <w:rPr>
          <w:color w:val="000000" w:themeColor="text1"/>
          <w:sz w:val="20"/>
          <w:szCs w:val="20"/>
          <w:lang w:val="en-US"/>
        </w:rPr>
        <w:t xml:space="preserve"> (17 </w:t>
      </w:r>
      <w:proofErr w:type="spellStart"/>
      <w:r w:rsidRPr="00065CF5">
        <w:rPr>
          <w:color w:val="000000" w:themeColor="text1"/>
          <w:sz w:val="20"/>
          <w:szCs w:val="20"/>
          <w:lang w:val="en-US"/>
        </w:rPr>
        <w:t>juni</w:t>
      </w:r>
      <w:proofErr w:type="spellEnd"/>
      <w:r w:rsidRPr="00065CF5">
        <w:rPr>
          <w:color w:val="000000" w:themeColor="text1"/>
          <w:sz w:val="20"/>
          <w:szCs w:val="20"/>
          <w:lang w:val="en-US"/>
        </w:rPr>
        <w:t xml:space="preserve"> 2022).</w:t>
      </w:r>
    </w:p>
  </w:footnote>
  <w:footnote w:id="90">
    <w:p w14:paraId="25FDA15C" w14:textId="5E0DDAC9" w:rsidR="00B87C13" w:rsidRPr="00884CFB" w:rsidRDefault="00B87C13" w:rsidP="000A18FB">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rPr>
        <w:t xml:space="preserve"> </w:t>
      </w:r>
      <w:r w:rsidRPr="00884CFB">
        <w:rPr>
          <w:color w:val="000000" w:themeColor="text1"/>
          <w:sz w:val="20"/>
          <w:szCs w:val="20"/>
          <w:lang w:val="en-US"/>
        </w:rPr>
        <w:t xml:space="preserve">Thierry </w:t>
      </w:r>
      <w:proofErr w:type="spellStart"/>
      <w:r w:rsidRPr="00884CFB">
        <w:rPr>
          <w:color w:val="000000" w:themeColor="text1"/>
          <w:sz w:val="20"/>
          <w:szCs w:val="20"/>
          <w:lang w:val="en-US"/>
        </w:rPr>
        <w:t>Baudet</w:t>
      </w:r>
      <w:proofErr w:type="spellEnd"/>
      <w:r w:rsidRPr="00884CFB">
        <w:rPr>
          <w:color w:val="000000" w:themeColor="text1"/>
          <w:sz w:val="20"/>
          <w:szCs w:val="20"/>
          <w:lang w:val="en-US"/>
        </w:rPr>
        <w:t xml:space="preserve"> op Twitter: </w:t>
      </w:r>
      <w:hyperlink r:id="rId35" w:history="1">
        <w:r w:rsidRPr="00884CFB">
          <w:rPr>
            <w:rStyle w:val="Hyperlink"/>
            <w:color w:val="000000" w:themeColor="text1"/>
            <w:sz w:val="20"/>
            <w:szCs w:val="20"/>
            <w:lang w:val="en-US"/>
          </w:rPr>
          <w:t>https://twitter.com/thierrybaudet/status/890144913043718147</w:t>
        </w:r>
      </w:hyperlink>
      <w:r w:rsidRPr="00884CFB">
        <w:rPr>
          <w:color w:val="000000" w:themeColor="text1"/>
          <w:sz w:val="20"/>
          <w:szCs w:val="20"/>
          <w:lang w:val="en-US"/>
        </w:rPr>
        <w:t xml:space="preserve"> (</w:t>
      </w:r>
      <w:proofErr w:type="spellStart"/>
      <w:r w:rsidRPr="00884CFB">
        <w:rPr>
          <w:color w:val="000000" w:themeColor="text1"/>
          <w:sz w:val="20"/>
          <w:szCs w:val="20"/>
          <w:lang w:val="en-US"/>
        </w:rPr>
        <w:t>versie</w:t>
      </w:r>
      <w:proofErr w:type="spellEnd"/>
      <w:r w:rsidRPr="00884CFB">
        <w:rPr>
          <w:color w:val="000000" w:themeColor="text1"/>
          <w:sz w:val="20"/>
          <w:szCs w:val="20"/>
          <w:lang w:val="en-US"/>
        </w:rPr>
        <w:t xml:space="preserve"> 26 </w:t>
      </w:r>
      <w:proofErr w:type="spellStart"/>
      <w:r w:rsidRPr="00884CFB">
        <w:rPr>
          <w:color w:val="000000" w:themeColor="text1"/>
          <w:sz w:val="20"/>
          <w:szCs w:val="20"/>
          <w:lang w:val="en-US"/>
        </w:rPr>
        <w:t>juli</w:t>
      </w:r>
      <w:proofErr w:type="spellEnd"/>
      <w:r w:rsidRPr="00884CFB">
        <w:rPr>
          <w:color w:val="000000" w:themeColor="text1"/>
          <w:sz w:val="20"/>
          <w:szCs w:val="20"/>
          <w:lang w:val="en-US"/>
        </w:rPr>
        <w:t xml:space="preserve"> 2017).</w:t>
      </w:r>
    </w:p>
  </w:footnote>
  <w:footnote w:id="91">
    <w:p w14:paraId="0462DCDF" w14:textId="225BE2AE" w:rsidR="00B87C13" w:rsidRPr="00676CE8" w:rsidRDefault="00B87C13" w:rsidP="000A18FB">
      <w:pPr>
        <w:pStyle w:val="Voetnoottekst"/>
        <w:spacing w:line="360" w:lineRule="auto"/>
        <w:jc w:val="both"/>
        <w:rPr>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Thierry </w:t>
      </w:r>
      <w:proofErr w:type="spellStart"/>
      <w:r w:rsidRPr="00884CFB">
        <w:rPr>
          <w:color w:val="000000" w:themeColor="text1"/>
          <w:sz w:val="20"/>
          <w:szCs w:val="20"/>
          <w:lang w:val="en-US"/>
        </w:rPr>
        <w:t>Baudet</w:t>
      </w:r>
      <w:proofErr w:type="spellEnd"/>
      <w:r w:rsidRPr="00884CFB">
        <w:rPr>
          <w:color w:val="000000" w:themeColor="text1"/>
          <w:sz w:val="20"/>
          <w:szCs w:val="20"/>
          <w:lang w:val="en-US"/>
        </w:rPr>
        <w:t>, “</w:t>
      </w:r>
      <w:proofErr w:type="spellStart"/>
      <w:r w:rsidRPr="00884CFB">
        <w:rPr>
          <w:color w:val="000000" w:themeColor="text1"/>
          <w:sz w:val="20"/>
          <w:szCs w:val="20"/>
          <w:lang w:val="en-US"/>
        </w:rPr>
        <w:t>Houellebecq’s</w:t>
      </w:r>
      <w:proofErr w:type="spellEnd"/>
      <w:r w:rsidRPr="00884CFB">
        <w:rPr>
          <w:color w:val="000000" w:themeColor="text1"/>
          <w:sz w:val="20"/>
          <w:szCs w:val="20"/>
          <w:lang w:val="en-US"/>
        </w:rPr>
        <w:t xml:space="preserve"> Unfinished Critique of Liberal Modernity”, </w:t>
      </w:r>
      <w:r w:rsidRPr="00884CFB">
        <w:rPr>
          <w:i/>
          <w:color w:val="000000" w:themeColor="text1"/>
          <w:sz w:val="20"/>
          <w:szCs w:val="20"/>
          <w:lang w:val="en-US"/>
        </w:rPr>
        <w:t xml:space="preserve">American Affairs </w:t>
      </w:r>
      <w:r w:rsidRPr="00884CFB">
        <w:rPr>
          <w:color w:val="000000" w:themeColor="text1"/>
          <w:sz w:val="20"/>
          <w:szCs w:val="20"/>
          <w:lang w:val="en-US"/>
        </w:rPr>
        <w:t>3 (2019) 2, 213-224, aldaar 222.</w:t>
      </w:r>
    </w:p>
  </w:footnote>
  <w:footnote w:id="92">
    <w:p w14:paraId="63E1D27A" w14:textId="7A7661C6" w:rsidR="00B87C13" w:rsidRPr="008D1FBF" w:rsidRDefault="00B87C13" w:rsidP="008D1FBF">
      <w:pPr>
        <w:pStyle w:val="Voetnoottekst"/>
        <w:spacing w:line="360" w:lineRule="auto"/>
        <w:jc w:val="both"/>
        <w:rPr>
          <w:color w:val="000000" w:themeColor="text1"/>
          <w:sz w:val="20"/>
          <w:szCs w:val="20"/>
        </w:rPr>
      </w:pPr>
      <w:r w:rsidRPr="008D1FBF">
        <w:rPr>
          <w:rStyle w:val="Voetnootmarkering"/>
          <w:color w:val="000000" w:themeColor="text1"/>
          <w:sz w:val="20"/>
          <w:szCs w:val="20"/>
        </w:rPr>
        <w:footnoteRef/>
      </w:r>
      <w:r w:rsidRPr="008D1FBF">
        <w:rPr>
          <w:color w:val="000000" w:themeColor="text1"/>
          <w:sz w:val="20"/>
          <w:szCs w:val="20"/>
          <w:lang w:val="en-US"/>
        </w:rPr>
        <w:t xml:space="preserve"> Forum </w:t>
      </w:r>
      <w:proofErr w:type="spellStart"/>
      <w:r w:rsidRPr="008D1FBF">
        <w:rPr>
          <w:color w:val="000000" w:themeColor="text1"/>
          <w:sz w:val="20"/>
          <w:szCs w:val="20"/>
          <w:lang w:val="en-US"/>
        </w:rPr>
        <w:t>voor</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Democratie</w:t>
      </w:r>
      <w:proofErr w:type="spellEnd"/>
      <w:r w:rsidRPr="008D1FBF">
        <w:rPr>
          <w:color w:val="000000" w:themeColor="text1"/>
          <w:sz w:val="20"/>
          <w:szCs w:val="20"/>
          <w:lang w:val="en-US"/>
        </w:rPr>
        <w:t>, “</w:t>
      </w:r>
      <w:proofErr w:type="spellStart"/>
      <w:r w:rsidRPr="008D1FBF">
        <w:rPr>
          <w:color w:val="000000" w:themeColor="text1"/>
          <w:sz w:val="20"/>
          <w:szCs w:val="20"/>
          <w:lang w:val="en-US"/>
        </w:rPr>
        <w:t>Lijsttrekker</w:t>
      </w:r>
      <w:proofErr w:type="spellEnd"/>
      <w:r w:rsidRPr="008D1FBF">
        <w:rPr>
          <w:color w:val="000000" w:themeColor="text1"/>
          <w:sz w:val="20"/>
          <w:szCs w:val="20"/>
          <w:lang w:val="en-US"/>
        </w:rPr>
        <w:t xml:space="preserve"> Thierry </w:t>
      </w:r>
      <w:proofErr w:type="spellStart"/>
      <w:r w:rsidRPr="008D1FBF">
        <w:rPr>
          <w:color w:val="000000" w:themeColor="text1"/>
          <w:sz w:val="20"/>
          <w:szCs w:val="20"/>
          <w:lang w:val="en-US"/>
        </w:rPr>
        <w:t>Baudet</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spreekt</w:t>
      </w:r>
      <w:proofErr w:type="spellEnd"/>
      <w:r w:rsidRPr="008D1FBF">
        <w:rPr>
          <w:color w:val="000000" w:themeColor="text1"/>
          <w:sz w:val="20"/>
          <w:szCs w:val="20"/>
          <w:lang w:val="en-US"/>
        </w:rPr>
        <w:t xml:space="preserve"> FVD-</w:t>
      </w:r>
      <w:proofErr w:type="spellStart"/>
      <w:r w:rsidRPr="008D1FBF">
        <w:rPr>
          <w:color w:val="000000" w:themeColor="text1"/>
          <w:sz w:val="20"/>
          <w:szCs w:val="20"/>
          <w:lang w:val="en-US"/>
        </w:rPr>
        <w:t>congres</w:t>
      </w:r>
      <w:proofErr w:type="spellEnd"/>
      <w:r w:rsidRPr="008D1FBF">
        <w:rPr>
          <w:color w:val="000000" w:themeColor="text1"/>
          <w:sz w:val="20"/>
          <w:szCs w:val="20"/>
          <w:lang w:val="en-US"/>
        </w:rPr>
        <w:t xml:space="preserve"> toe” (</w:t>
      </w:r>
      <w:proofErr w:type="spellStart"/>
      <w:r w:rsidRPr="008D1FBF">
        <w:rPr>
          <w:color w:val="000000" w:themeColor="text1"/>
          <w:sz w:val="20"/>
          <w:szCs w:val="20"/>
          <w:lang w:val="en-US"/>
        </w:rPr>
        <w:t>versie</w:t>
      </w:r>
      <w:proofErr w:type="spellEnd"/>
      <w:r w:rsidRPr="008D1FBF">
        <w:rPr>
          <w:color w:val="000000" w:themeColor="text1"/>
          <w:sz w:val="20"/>
          <w:szCs w:val="20"/>
          <w:lang w:val="en-US"/>
        </w:rPr>
        <w:t xml:space="preserve"> 15 </w:t>
      </w:r>
      <w:proofErr w:type="spellStart"/>
      <w:r w:rsidRPr="008D1FBF">
        <w:rPr>
          <w:color w:val="000000" w:themeColor="text1"/>
          <w:sz w:val="20"/>
          <w:szCs w:val="20"/>
          <w:lang w:val="en-US"/>
        </w:rPr>
        <w:t>januari</w:t>
      </w:r>
      <w:proofErr w:type="spellEnd"/>
      <w:r w:rsidRPr="008D1FBF">
        <w:rPr>
          <w:color w:val="000000" w:themeColor="text1"/>
          <w:sz w:val="20"/>
          <w:szCs w:val="20"/>
          <w:lang w:val="en-US"/>
        </w:rPr>
        <w:t xml:space="preserve"> 2017), </w:t>
      </w:r>
      <w:hyperlink r:id="rId36" w:history="1">
        <w:r w:rsidRPr="008D1FBF">
          <w:rPr>
            <w:rStyle w:val="Hyperlink"/>
            <w:color w:val="000000" w:themeColor="text1"/>
            <w:sz w:val="20"/>
            <w:szCs w:val="20"/>
            <w:lang w:val="en-US"/>
          </w:rPr>
          <w:t>https://www.youtube.com/watch?v=JvlRApuId-o</w:t>
        </w:r>
      </w:hyperlink>
      <w:r w:rsidRPr="008D1FBF">
        <w:rPr>
          <w:color w:val="000000" w:themeColor="text1"/>
          <w:sz w:val="20"/>
          <w:szCs w:val="20"/>
          <w:lang w:val="en-US"/>
        </w:rPr>
        <w:t xml:space="preserve"> (17 </w:t>
      </w:r>
      <w:proofErr w:type="spellStart"/>
      <w:r w:rsidRPr="008D1FBF">
        <w:rPr>
          <w:color w:val="000000" w:themeColor="text1"/>
          <w:sz w:val="20"/>
          <w:szCs w:val="20"/>
          <w:lang w:val="en-US"/>
        </w:rPr>
        <w:t>juni</w:t>
      </w:r>
      <w:proofErr w:type="spellEnd"/>
      <w:r w:rsidRPr="008D1FBF">
        <w:rPr>
          <w:color w:val="000000" w:themeColor="text1"/>
          <w:sz w:val="20"/>
          <w:szCs w:val="20"/>
          <w:lang w:val="en-US"/>
        </w:rPr>
        <w:t xml:space="preserve"> 2022).</w:t>
      </w:r>
    </w:p>
  </w:footnote>
  <w:footnote w:id="93">
    <w:p w14:paraId="43EEF732" w14:textId="23E341E6" w:rsidR="00B87C13" w:rsidRPr="008D1FBF" w:rsidRDefault="00B87C13" w:rsidP="008D1FBF">
      <w:pPr>
        <w:spacing w:line="360" w:lineRule="auto"/>
        <w:jc w:val="both"/>
        <w:rPr>
          <w:rFonts w:eastAsia="Times New Roman"/>
          <w:color w:val="000000" w:themeColor="text1"/>
          <w:sz w:val="20"/>
          <w:szCs w:val="20"/>
          <w:lang w:val="en-US"/>
        </w:rPr>
      </w:pPr>
      <w:r w:rsidRPr="008D1FBF">
        <w:rPr>
          <w:rStyle w:val="Voetnootmarkering"/>
          <w:color w:val="000000" w:themeColor="text1"/>
          <w:sz w:val="20"/>
          <w:szCs w:val="20"/>
        </w:rPr>
        <w:footnoteRef/>
      </w:r>
      <w:r w:rsidRPr="008D1FBF">
        <w:rPr>
          <w:color w:val="000000" w:themeColor="text1"/>
          <w:sz w:val="20"/>
          <w:szCs w:val="20"/>
          <w:lang w:val="en-US"/>
        </w:rPr>
        <w:t xml:space="preserve"> </w:t>
      </w:r>
      <w:proofErr w:type="spellStart"/>
      <w:r w:rsidRPr="008D1FBF">
        <w:rPr>
          <w:color w:val="000000" w:themeColor="text1"/>
          <w:sz w:val="20"/>
          <w:szCs w:val="20"/>
          <w:lang w:val="en-US"/>
        </w:rPr>
        <w:t>Sebastiaan</w:t>
      </w:r>
      <w:proofErr w:type="spellEnd"/>
      <w:r w:rsidRPr="008D1FBF">
        <w:rPr>
          <w:color w:val="000000" w:themeColor="text1"/>
          <w:sz w:val="20"/>
          <w:szCs w:val="20"/>
          <w:lang w:val="en-US"/>
        </w:rPr>
        <w:t xml:space="preserve"> Faber, </w:t>
      </w:r>
      <w:r w:rsidRPr="008D1FBF">
        <w:rPr>
          <w:rFonts w:eastAsia="Times New Roman"/>
          <w:color w:val="000000" w:themeColor="text1"/>
          <w:sz w:val="20"/>
          <w:szCs w:val="20"/>
          <w:lang w:val="en-US"/>
        </w:rPr>
        <w:t xml:space="preserve">“Is Dutch Bad Boy Thierry </w:t>
      </w:r>
      <w:proofErr w:type="spellStart"/>
      <w:r w:rsidRPr="008D1FBF">
        <w:rPr>
          <w:rFonts w:eastAsia="Times New Roman"/>
          <w:color w:val="000000" w:themeColor="text1"/>
          <w:sz w:val="20"/>
          <w:szCs w:val="20"/>
          <w:lang w:val="en-US"/>
        </w:rPr>
        <w:t>Baudet</w:t>
      </w:r>
      <w:proofErr w:type="spellEnd"/>
      <w:r w:rsidRPr="008D1FBF">
        <w:rPr>
          <w:rFonts w:eastAsia="Times New Roman"/>
          <w:color w:val="000000" w:themeColor="text1"/>
          <w:sz w:val="20"/>
          <w:szCs w:val="20"/>
          <w:lang w:val="en-US"/>
        </w:rPr>
        <w:t xml:space="preserve"> the New Face of the European Alt-Right?” </w:t>
      </w:r>
      <w:r w:rsidRPr="008D1FBF">
        <w:rPr>
          <w:rFonts w:eastAsia="Times New Roman"/>
          <w:color w:val="000000" w:themeColor="text1"/>
          <w:sz w:val="20"/>
          <w:szCs w:val="20"/>
        </w:rPr>
        <w:t>(</w:t>
      </w:r>
      <w:proofErr w:type="gramStart"/>
      <w:r w:rsidRPr="008D1FBF">
        <w:rPr>
          <w:rFonts w:eastAsia="Times New Roman"/>
          <w:color w:val="000000" w:themeColor="text1"/>
          <w:sz w:val="20"/>
          <w:szCs w:val="20"/>
        </w:rPr>
        <w:t>versie</w:t>
      </w:r>
      <w:proofErr w:type="gramEnd"/>
      <w:r w:rsidRPr="008D1FBF">
        <w:rPr>
          <w:rFonts w:eastAsia="Times New Roman"/>
          <w:color w:val="000000" w:themeColor="text1"/>
          <w:sz w:val="20"/>
          <w:szCs w:val="20"/>
        </w:rPr>
        <w:t xml:space="preserve"> 5 april 2018), </w:t>
      </w:r>
      <w:hyperlink r:id="rId37" w:history="1">
        <w:r w:rsidRPr="008D1FBF">
          <w:rPr>
            <w:rStyle w:val="Hyperlink"/>
            <w:rFonts w:eastAsia="Times New Roman"/>
            <w:color w:val="000000" w:themeColor="text1"/>
            <w:sz w:val="20"/>
            <w:szCs w:val="20"/>
          </w:rPr>
          <w:t>https://www.thenation.com/article/world/is-dutch-bad-boy-thierry-baudet-the-new-face-of-the-european-alt-right/</w:t>
        </w:r>
      </w:hyperlink>
      <w:r w:rsidRPr="008D1FBF">
        <w:rPr>
          <w:rFonts w:eastAsia="Times New Roman"/>
          <w:color w:val="000000" w:themeColor="text1"/>
          <w:sz w:val="20"/>
          <w:szCs w:val="20"/>
        </w:rPr>
        <w:t xml:space="preserve"> (17 juni 2022).</w:t>
      </w:r>
    </w:p>
  </w:footnote>
  <w:footnote w:id="94">
    <w:p w14:paraId="056348AB" w14:textId="6B5119FB" w:rsidR="00B87C13" w:rsidRPr="008D1FBF" w:rsidRDefault="00B87C13" w:rsidP="008D1FBF">
      <w:pPr>
        <w:pStyle w:val="Voetnoottekst"/>
        <w:spacing w:line="360" w:lineRule="auto"/>
        <w:jc w:val="both"/>
        <w:rPr>
          <w:color w:val="000000" w:themeColor="text1"/>
          <w:sz w:val="20"/>
          <w:szCs w:val="20"/>
          <w:lang w:val="en-US"/>
        </w:rPr>
      </w:pPr>
      <w:r w:rsidRPr="008D1FBF">
        <w:rPr>
          <w:rStyle w:val="Voetnootmarkering"/>
          <w:color w:val="000000" w:themeColor="text1"/>
          <w:sz w:val="20"/>
          <w:szCs w:val="20"/>
        </w:rPr>
        <w:footnoteRef/>
      </w:r>
      <w:r w:rsidRPr="008D1FBF">
        <w:rPr>
          <w:color w:val="000000" w:themeColor="text1"/>
          <w:sz w:val="20"/>
          <w:szCs w:val="20"/>
          <w:lang w:val="en-US"/>
        </w:rPr>
        <w:t xml:space="preserve"> </w:t>
      </w:r>
      <w:proofErr w:type="spellStart"/>
      <w:r w:rsidRPr="008D1FBF">
        <w:rPr>
          <w:color w:val="000000" w:themeColor="text1"/>
          <w:sz w:val="20"/>
          <w:szCs w:val="20"/>
          <w:lang w:val="en-US"/>
        </w:rPr>
        <w:t>Merijn</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Oudenampsen</w:t>
      </w:r>
      <w:proofErr w:type="spellEnd"/>
      <w:r w:rsidRPr="008D1FBF">
        <w:rPr>
          <w:color w:val="000000" w:themeColor="text1"/>
          <w:sz w:val="20"/>
          <w:szCs w:val="20"/>
          <w:lang w:val="en-US"/>
        </w:rPr>
        <w:t xml:space="preserve">, </w:t>
      </w:r>
      <w:r w:rsidRPr="008D1FBF">
        <w:rPr>
          <w:i/>
          <w:color w:val="000000" w:themeColor="text1"/>
          <w:sz w:val="20"/>
          <w:szCs w:val="20"/>
          <w:lang w:val="en-US"/>
        </w:rPr>
        <w:t>The Rise of the Dutch New Right. An Intellectual History of the Rightward Shift in Dutch Politics</w:t>
      </w:r>
      <w:r w:rsidRPr="008D1FBF">
        <w:rPr>
          <w:color w:val="000000" w:themeColor="text1"/>
          <w:sz w:val="20"/>
          <w:szCs w:val="20"/>
          <w:lang w:val="en-US"/>
        </w:rPr>
        <w:t xml:space="preserve"> (</w:t>
      </w:r>
      <w:proofErr w:type="spellStart"/>
      <w:r w:rsidRPr="008D1FBF">
        <w:rPr>
          <w:color w:val="000000" w:themeColor="text1"/>
          <w:sz w:val="20"/>
          <w:szCs w:val="20"/>
          <w:lang w:val="en-US"/>
        </w:rPr>
        <w:t>Londen</w:t>
      </w:r>
      <w:proofErr w:type="spellEnd"/>
      <w:r w:rsidRPr="008D1FBF">
        <w:rPr>
          <w:color w:val="000000" w:themeColor="text1"/>
          <w:sz w:val="20"/>
          <w:szCs w:val="20"/>
          <w:lang w:val="en-US"/>
        </w:rPr>
        <w:t>, 2020) 241.</w:t>
      </w:r>
    </w:p>
  </w:footnote>
  <w:footnote w:id="95">
    <w:p w14:paraId="6DAF3726" w14:textId="5BF39B53" w:rsidR="00B87C13" w:rsidRPr="00674B2A" w:rsidRDefault="00B87C13" w:rsidP="008D1FBF">
      <w:pPr>
        <w:pStyle w:val="Voetnoottekst"/>
        <w:spacing w:line="360" w:lineRule="auto"/>
        <w:jc w:val="both"/>
        <w:rPr>
          <w:sz w:val="20"/>
          <w:szCs w:val="20"/>
        </w:rPr>
      </w:pPr>
      <w:r w:rsidRPr="008D1FBF">
        <w:rPr>
          <w:rStyle w:val="Voetnootmarkering"/>
          <w:color w:val="000000" w:themeColor="text1"/>
          <w:sz w:val="20"/>
          <w:szCs w:val="20"/>
        </w:rPr>
        <w:footnoteRef/>
      </w:r>
      <w:r w:rsidRPr="008D1FBF">
        <w:rPr>
          <w:color w:val="000000" w:themeColor="text1"/>
          <w:sz w:val="20"/>
          <w:szCs w:val="20"/>
          <w:lang w:val="en-US"/>
        </w:rPr>
        <w:t xml:space="preserve"> Karel </w:t>
      </w:r>
      <w:proofErr w:type="spellStart"/>
      <w:r w:rsidRPr="008D1FBF">
        <w:rPr>
          <w:color w:val="000000" w:themeColor="text1"/>
          <w:sz w:val="20"/>
          <w:szCs w:val="20"/>
          <w:lang w:val="en-US"/>
        </w:rPr>
        <w:t>Smouter</w:t>
      </w:r>
      <w:proofErr w:type="spellEnd"/>
      <w:r w:rsidRPr="008D1FBF">
        <w:rPr>
          <w:color w:val="000000" w:themeColor="text1"/>
          <w:sz w:val="20"/>
          <w:szCs w:val="20"/>
          <w:lang w:val="en-US"/>
        </w:rPr>
        <w:t xml:space="preserve">, “De </w:t>
      </w:r>
      <w:proofErr w:type="spellStart"/>
      <w:r w:rsidRPr="008D1FBF">
        <w:rPr>
          <w:color w:val="000000" w:themeColor="text1"/>
          <w:sz w:val="20"/>
          <w:szCs w:val="20"/>
          <w:lang w:val="en-US"/>
        </w:rPr>
        <w:t>Bijbel</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en</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Baudet</w:t>
      </w:r>
      <w:proofErr w:type="spellEnd"/>
      <w:r w:rsidRPr="008D1FBF">
        <w:rPr>
          <w:color w:val="000000" w:themeColor="text1"/>
          <w:sz w:val="20"/>
          <w:szCs w:val="20"/>
          <w:lang w:val="en-US"/>
        </w:rPr>
        <w:t xml:space="preserve">: hoe de </w:t>
      </w:r>
      <w:proofErr w:type="spellStart"/>
      <w:r w:rsidRPr="008D1FBF">
        <w:rPr>
          <w:color w:val="000000" w:themeColor="text1"/>
          <w:sz w:val="20"/>
          <w:szCs w:val="20"/>
          <w:lang w:val="en-US"/>
        </w:rPr>
        <w:t>christenen</w:t>
      </w:r>
      <w:proofErr w:type="spellEnd"/>
      <w:r w:rsidRPr="008D1FBF">
        <w:rPr>
          <w:color w:val="000000" w:themeColor="text1"/>
          <w:sz w:val="20"/>
          <w:szCs w:val="20"/>
          <w:lang w:val="en-US"/>
        </w:rPr>
        <w:t xml:space="preserve"> Forum </w:t>
      </w:r>
      <w:proofErr w:type="spellStart"/>
      <w:r w:rsidRPr="008D1FBF">
        <w:rPr>
          <w:color w:val="000000" w:themeColor="text1"/>
          <w:sz w:val="20"/>
          <w:szCs w:val="20"/>
          <w:lang w:val="en-US"/>
        </w:rPr>
        <w:t>voor</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Democratie</w:t>
      </w:r>
      <w:proofErr w:type="spellEnd"/>
      <w:r w:rsidRPr="008D1FBF">
        <w:rPr>
          <w:color w:val="000000" w:themeColor="text1"/>
          <w:sz w:val="20"/>
          <w:szCs w:val="20"/>
          <w:lang w:val="en-US"/>
        </w:rPr>
        <w:t xml:space="preserve"> </w:t>
      </w:r>
      <w:proofErr w:type="spellStart"/>
      <w:r w:rsidRPr="008D1FBF">
        <w:rPr>
          <w:color w:val="000000" w:themeColor="text1"/>
          <w:sz w:val="20"/>
          <w:szCs w:val="20"/>
          <w:lang w:val="en-US"/>
        </w:rPr>
        <w:t>vastgrijpen</w:t>
      </w:r>
      <w:proofErr w:type="spellEnd"/>
      <w:r w:rsidRPr="008D1FBF">
        <w:rPr>
          <w:color w:val="000000" w:themeColor="text1"/>
          <w:sz w:val="20"/>
          <w:szCs w:val="20"/>
          <w:lang w:val="en-US"/>
        </w:rPr>
        <w:t>” (</w:t>
      </w:r>
      <w:proofErr w:type="spellStart"/>
      <w:r w:rsidRPr="008D1FBF">
        <w:rPr>
          <w:color w:val="000000" w:themeColor="text1"/>
          <w:sz w:val="20"/>
          <w:szCs w:val="20"/>
          <w:lang w:val="en-US"/>
        </w:rPr>
        <w:t>versie</w:t>
      </w:r>
      <w:proofErr w:type="spellEnd"/>
      <w:r w:rsidRPr="008D1FBF">
        <w:rPr>
          <w:color w:val="000000" w:themeColor="text1"/>
          <w:sz w:val="20"/>
          <w:szCs w:val="20"/>
          <w:lang w:val="en-US"/>
        </w:rPr>
        <w:t xml:space="preserve"> 22 </w:t>
      </w:r>
      <w:proofErr w:type="spellStart"/>
      <w:r w:rsidRPr="008D1FBF">
        <w:rPr>
          <w:color w:val="000000" w:themeColor="text1"/>
          <w:sz w:val="20"/>
          <w:szCs w:val="20"/>
          <w:lang w:val="en-US"/>
        </w:rPr>
        <w:t>mei</w:t>
      </w:r>
      <w:proofErr w:type="spellEnd"/>
      <w:r w:rsidRPr="008D1FBF">
        <w:rPr>
          <w:color w:val="000000" w:themeColor="text1"/>
          <w:sz w:val="20"/>
          <w:szCs w:val="20"/>
          <w:lang w:val="en-US"/>
        </w:rPr>
        <w:t xml:space="preserve"> 2019), </w:t>
      </w:r>
      <w:hyperlink r:id="rId38" w:history="1">
        <w:r w:rsidRPr="008D1FBF">
          <w:rPr>
            <w:rStyle w:val="Hyperlink"/>
            <w:color w:val="000000" w:themeColor="text1"/>
            <w:sz w:val="20"/>
            <w:szCs w:val="20"/>
          </w:rPr>
          <w:t>https://www.nrc.nl/nieuws/2019/05/22/de-bijbel-en-baudet-hoe-de-christenen-forum-voor-democratie-vastgrijpen-a3961248</w:t>
        </w:r>
      </w:hyperlink>
      <w:r w:rsidRPr="008D1FBF">
        <w:rPr>
          <w:color w:val="000000" w:themeColor="text1"/>
          <w:sz w:val="20"/>
          <w:szCs w:val="20"/>
        </w:rPr>
        <w:t xml:space="preserve"> (17 juni 2022). </w:t>
      </w:r>
    </w:p>
  </w:footnote>
  <w:footnote w:id="96">
    <w:p w14:paraId="01EC2B91" w14:textId="7DC40CCF" w:rsidR="00B87C13" w:rsidRPr="00D0620A" w:rsidRDefault="00B87C13" w:rsidP="00D0620A">
      <w:pPr>
        <w:pStyle w:val="Voetnoottekst"/>
        <w:spacing w:line="360" w:lineRule="auto"/>
        <w:jc w:val="both"/>
        <w:rPr>
          <w:color w:val="000000" w:themeColor="text1"/>
          <w:sz w:val="20"/>
          <w:szCs w:val="20"/>
        </w:rPr>
      </w:pPr>
      <w:r w:rsidRPr="00D0620A">
        <w:rPr>
          <w:rStyle w:val="Voetnootmarkering"/>
          <w:color w:val="000000" w:themeColor="text1"/>
          <w:sz w:val="20"/>
          <w:szCs w:val="20"/>
        </w:rPr>
        <w:footnoteRef/>
      </w:r>
      <w:r w:rsidRPr="00D0620A">
        <w:rPr>
          <w:color w:val="000000" w:themeColor="text1"/>
          <w:sz w:val="20"/>
          <w:szCs w:val="20"/>
          <w:lang w:val="en-US"/>
        </w:rPr>
        <w:t xml:space="preserve"> Ernst van den </w:t>
      </w:r>
      <w:proofErr w:type="spellStart"/>
      <w:r w:rsidRPr="00D0620A">
        <w:rPr>
          <w:color w:val="000000" w:themeColor="text1"/>
          <w:sz w:val="20"/>
          <w:szCs w:val="20"/>
          <w:lang w:val="en-US"/>
        </w:rPr>
        <w:t>Hemel</w:t>
      </w:r>
      <w:proofErr w:type="spellEnd"/>
      <w:r w:rsidRPr="00D0620A">
        <w:rPr>
          <w:color w:val="000000" w:themeColor="text1"/>
          <w:sz w:val="20"/>
          <w:szCs w:val="20"/>
          <w:lang w:val="en-US"/>
        </w:rPr>
        <w:t xml:space="preserve">, “Who Leads </w:t>
      </w:r>
      <w:proofErr w:type="spellStart"/>
      <w:r w:rsidRPr="00D0620A">
        <w:rPr>
          <w:color w:val="000000" w:themeColor="text1"/>
          <w:sz w:val="20"/>
          <w:szCs w:val="20"/>
          <w:lang w:val="en-US"/>
        </w:rPr>
        <w:t>Leitkultur</w:t>
      </w:r>
      <w:proofErr w:type="spellEnd"/>
      <w:r w:rsidRPr="00D0620A">
        <w:rPr>
          <w:color w:val="000000" w:themeColor="text1"/>
          <w:sz w:val="20"/>
          <w:szCs w:val="20"/>
          <w:lang w:val="en-US"/>
        </w:rPr>
        <w:t xml:space="preserve">? How Populist Claims about ‘Christian Identity’ Impact Christian-Democrats in Western Europe”, </w:t>
      </w:r>
      <w:r w:rsidRPr="00D0620A">
        <w:rPr>
          <w:i/>
          <w:color w:val="000000" w:themeColor="text1"/>
          <w:sz w:val="20"/>
          <w:szCs w:val="20"/>
          <w:lang w:val="en-US"/>
        </w:rPr>
        <w:t xml:space="preserve">Interdisciplinary Journal for Religion and Transformation in Contemporary Society </w:t>
      </w:r>
      <w:r w:rsidRPr="00D0620A">
        <w:rPr>
          <w:color w:val="000000" w:themeColor="text1"/>
          <w:sz w:val="20"/>
          <w:szCs w:val="20"/>
          <w:lang w:val="en-US"/>
        </w:rPr>
        <w:t>5 (2020) 2, 312-330, aldaar 317.</w:t>
      </w:r>
    </w:p>
  </w:footnote>
  <w:footnote w:id="97">
    <w:p w14:paraId="42B2CACE" w14:textId="0663E19D" w:rsidR="00B87C13" w:rsidRPr="00D0620A" w:rsidRDefault="00B87C13" w:rsidP="00D0620A">
      <w:pPr>
        <w:pStyle w:val="Voetnoottekst"/>
        <w:spacing w:line="360" w:lineRule="auto"/>
        <w:jc w:val="both"/>
        <w:rPr>
          <w:color w:val="000000" w:themeColor="text1"/>
          <w:sz w:val="20"/>
          <w:szCs w:val="20"/>
          <w:lang w:val="en-US"/>
        </w:rPr>
      </w:pPr>
      <w:r w:rsidRPr="00D0620A">
        <w:rPr>
          <w:rStyle w:val="Voetnootmarkering"/>
          <w:color w:val="000000" w:themeColor="text1"/>
          <w:sz w:val="20"/>
          <w:szCs w:val="20"/>
        </w:rPr>
        <w:footnoteRef/>
      </w:r>
      <w:r w:rsidRPr="00D0620A">
        <w:rPr>
          <w:color w:val="000000" w:themeColor="text1"/>
          <w:sz w:val="20"/>
          <w:szCs w:val="20"/>
          <w:lang w:val="en-US"/>
        </w:rPr>
        <w:t xml:space="preserve"> Thierry </w:t>
      </w:r>
      <w:proofErr w:type="spellStart"/>
      <w:r w:rsidRPr="00D0620A">
        <w:rPr>
          <w:color w:val="000000" w:themeColor="text1"/>
          <w:sz w:val="20"/>
          <w:szCs w:val="20"/>
          <w:lang w:val="en-US"/>
        </w:rPr>
        <w:t>Baudet</w:t>
      </w:r>
      <w:proofErr w:type="spellEnd"/>
      <w:r w:rsidRPr="00D0620A">
        <w:rPr>
          <w:color w:val="000000" w:themeColor="text1"/>
          <w:sz w:val="20"/>
          <w:szCs w:val="20"/>
          <w:lang w:val="en-US"/>
        </w:rPr>
        <w:t xml:space="preserve"> op Twitter: </w:t>
      </w:r>
      <w:hyperlink r:id="rId39" w:history="1">
        <w:r w:rsidRPr="00D0620A">
          <w:rPr>
            <w:rStyle w:val="Hyperlink"/>
            <w:color w:val="000000" w:themeColor="text1"/>
            <w:sz w:val="20"/>
            <w:szCs w:val="20"/>
            <w:lang w:val="en-US"/>
          </w:rPr>
          <w:t>https://twitter.com/thierrybaudet/status/1486817867886895104</w:t>
        </w:r>
      </w:hyperlink>
      <w:r w:rsidRPr="00D0620A">
        <w:rPr>
          <w:color w:val="000000" w:themeColor="text1"/>
          <w:sz w:val="20"/>
          <w:szCs w:val="20"/>
          <w:lang w:val="en-US"/>
        </w:rPr>
        <w:t xml:space="preserve"> (</w:t>
      </w:r>
      <w:proofErr w:type="spellStart"/>
      <w:r w:rsidRPr="00D0620A">
        <w:rPr>
          <w:color w:val="000000" w:themeColor="text1"/>
          <w:sz w:val="20"/>
          <w:szCs w:val="20"/>
          <w:lang w:val="en-US"/>
        </w:rPr>
        <w:t>versie</w:t>
      </w:r>
      <w:proofErr w:type="spellEnd"/>
      <w:r w:rsidRPr="00D0620A">
        <w:rPr>
          <w:color w:val="000000" w:themeColor="text1"/>
          <w:sz w:val="20"/>
          <w:szCs w:val="20"/>
          <w:lang w:val="en-US"/>
        </w:rPr>
        <w:t xml:space="preserve"> 17 </w:t>
      </w:r>
      <w:proofErr w:type="spellStart"/>
      <w:r w:rsidRPr="00D0620A">
        <w:rPr>
          <w:color w:val="000000" w:themeColor="text1"/>
          <w:sz w:val="20"/>
          <w:szCs w:val="20"/>
          <w:lang w:val="en-US"/>
        </w:rPr>
        <w:t>januari</w:t>
      </w:r>
      <w:proofErr w:type="spellEnd"/>
      <w:r w:rsidRPr="00D0620A">
        <w:rPr>
          <w:color w:val="000000" w:themeColor="text1"/>
          <w:sz w:val="20"/>
          <w:szCs w:val="20"/>
          <w:lang w:val="en-US"/>
        </w:rPr>
        <w:t xml:space="preserve"> 2022).</w:t>
      </w:r>
    </w:p>
  </w:footnote>
  <w:footnote w:id="98">
    <w:p w14:paraId="4ABA88C4" w14:textId="0575EB15" w:rsidR="00B87C13" w:rsidRPr="00D0620A" w:rsidRDefault="00B87C13" w:rsidP="00D0620A">
      <w:pPr>
        <w:pStyle w:val="Voetnoottekst"/>
        <w:spacing w:line="360" w:lineRule="auto"/>
        <w:jc w:val="both"/>
        <w:rPr>
          <w:color w:val="000000" w:themeColor="text1"/>
          <w:sz w:val="20"/>
          <w:szCs w:val="20"/>
          <w:lang w:val="en-US"/>
        </w:rPr>
      </w:pPr>
      <w:r w:rsidRPr="00D0620A">
        <w:rPr>
          <w:rStyle w:val="Voetnootmarkering"/>
          <w:color w:val="000000" w:themeColor="text1"/>
          <w:sz w:val="20"/>
          <w:szCs w:val="20"/>
        </w:rPr>
        <w:footnoteRef/>
      </w:r>
      <w:r w:rsidRPr="00D0620A">
        <w:rPr>
          <w:color w:val="000000" w:themeColor="text1"/>
          <w:sz w:val="20"/>
          <w:szCs w:val="20"/>
          <w:lang w:val="en-US"/>
        </w:rPr>
        <w:t xml:space="preserve"> </w:t>
      </w:r>
      <w:proofErr w:type="spellStart"/>
      <w:r w:rsidRPr="00D0620A">
        <w:rPr>
          <w:color w:val="000000" w:themeColor="text1"/>
          <w:sz w:val="20"/>
          <w:szCs w:val="20"/>
          <w:lang w:val="en-US"/>
        </w:rPr>
        <w:t>Wouter</w:t>
      </w:r>
      <w:proofErr w:type="spellEnd"/>
      <w:r w:rsidRPr="00D0620A">
        <w:rPr>
          <w:color w:val="000000" w:themeColor="text1"/>
          <w:sz w:val="20"/>
          <w:szCs w:val="20"/>
          <w:lang w:val="en-US"/>
        </w:rPr>
        <w:t xml:space="preserve"> de </w:t>
      </w:r>
      <w:proofErr w:type="spellStart"/>
      <w:r w:rsidRPr="00D0620A">
        <w:rPr>
          <w:color w:val="000000" w:themeColor="text1"/>
          <w:sz w:val="20"/>
          <w:szCs w:val="20"/>
          <w:lang w:val="en-US"/>
        </w:rPr>
        <w:t>Winther</w:t>
      </w:r>
      <w:proofErr w:type="spellEnd"/>
      <w:r w:rsidRPr="00D0620A">
        <w:rPr>
          <w:color w:val="000000" w:themeColor="text1"/>
          <w:sz w:val="20"/>
          <w:szCs w:val="20"/>
          <w:lang w:val="en-US"/>
        </w:rPr>
        <w:t xml:space="preserve"> </w:t>
      </w:r>
      <w:proofErr w:type="spellStart"/>
      <w:r w:rsidRPr="00D0620A">
        <w:rPr>
          <w:color w:val="000000" w:themeColor="text1"/>
          <w:sz w:val="20"/>
          <w:szCs w:val="20"/>
          <w:lang w:val="en-US"/>
        </w:rPr>
        <w:t>en</w:t>
      </w:r>
      <w:proofErr w:type="spellEnd"/>
      <w:r w:rsidRPr="00D0620A">
        <w:rPr>
          <w:color w:val="000000" w:themeColor="text1"/>
          <w:sz w:val="20"/>
          <w:szCs w:val="20"/>
          <w:lang w:val="en-US"/>
        </w:rPr>
        <w:t xml:space="preserve"> </w:t>
      </w:r>
      <w:proofErr w:type="spellStart"/>
      <w:r w:rsidRPr="00D0620A">
        <w:rPr>
          <w:color w:val="000000" w:themeColor="text1"/>
          <w:sz w:val="20"/>
          <w:szCs w:val="20"/>
          <w:lang w:val="en-US"/>
        </w:rPr>
        <w:t>Lise</w:t>
      </w:r>
      <w:proofErr w:type="spellEnd"/>
      <w:r w:rsidRPr="00D0620A">
        <w:rPr>
          <w:color w:val="000000" w:themeColor="text1"/>
          <w:sz w:val="20"/>
          <w:szCs w:val="20"/>
          <w:lang w:val="en-US"/>
        </w:rPr>
        <w:t xml:space="preserve"> de Witte, “Thierry </w:t>
      </w:r>
      <w:proofErr w:type="spellStart"/>
      <w:r w:rsidRPr="00D0620A">
        <w:rPr>
          <w:color w:val="000000" w:themeColor="text1"/>
          <w:sz w:val="20"/>
          <w:szCs w:val="20"/>
          <w:lang w:val="en-US"/>
        </w:rPr>
        <w:t>Baudet</w:t>
      </w:r>
      <w:proofErr w:type="spellEnd"/>
      <w:r w:rsidRPr="00D0620A">
        <w:rPr>
          <w:color w:val="000000" w:themeColor="text1"/>
          <w:sz w:val="20"/>
          <w:szCs w:val="20"/>
          <w:lang w:val="en-US"/>
        </w:rPr>
        <w:t xml:space="preserve">: ‘Het </w:t>
      </w:r>
      <w:proofErr w:type="spellStart"/>
      <w:r w:rsidRPr="00D0620A">
        <w:rPr>
          <w:color w:val="000000" w:themeColor="text1"/>
          <w:sz w:val="20"/>
          <w:szCs w:val="20"/>
          <w:lang w:val="en-US"/>
        </w:rPr>
        <w:t>ideologische</w:t>
      </w:r>
      <w:proofErr w:type="spellEnd"/>
      <w:r w:rsidRPr="00D0620A">
        <w:rPr>
          <w:color w:val="000000" w:themeColor="text1"/>
          <w:sz w:val="20"/>
          <w:szCs w:val="20"/>
          <w:lang w:val="en-US"/>
        </w:rPr>
        <w:t xml:space="preserve"> </w:t>
      </w:r>
      <w:proofErr w:type="spellStart"/>
      <w:r w:rsidRPr="00D0620A">
        <w:rPr>
          <w:color w:val="000000" w:themeColor="text1"/>
          <w:sz w:val="20"/>
          <w:szCs w:val="20"/>
          <w:lang w:val="en-US"/>
        </w:rPr>
        <w:t>debat</w:t>
      </w:r>
      <w:proofErr w:type="spellEnd"/>
      <w:r w:rsidRPr="00D0620A">
        <w:rPr>
          <w:color w:val="000000" w:themeColor="text1"/>
          <w:sz w:val="20"/>
          <w:szCs w:val="20"/>
          <w:lang w:val="en-US"/>
        </w:rPr>
        <w:t xml:space="preserve"> </w:t>
      </w:r>
      <w:proofErr w:type="spellStart"/>
      <w:r w:rsidRPr="00D0620A">
        <w:rPr>
          <w:color w:val="000000" w:themeColor="text1"/>
          <w:sz w:val="20"/>
          <w:szCs w:val="20"/>
          <w:lang w:val="en-US"/>
        </w:rPr>
        <w:t>ontbreekt</w:t>
      </w:r>
      <w:proofErr w:type="spellEnd"/>
      <w:r w:rsidRPr="00D0620A">
        <w:rPr>
          <w:color w:val="000000" w:themeColor="text1"/>
          <w:sz w:val="20"/>
          <w:szCs w:val="20"/>
          <w:lang w:val="en-US"/>
        </w:rPr>
        <w:t>’” (</w:t>
      </w:r>
      <w:proofErr w:type="spellStart"/>
      <w:r w:rsidRPr="00D0620A">
        <w:rPr>
          <w:color w:val="000000" w:themeColor="text1"/>
          <w:sz w:val="20"/>
          <w:szCs w:val="20"/>
          <w:lang w:val="en-US"/>
        </w:rPr>
        <w:t>versie</w:t>
      </w:r>
      <w:proofErr w:type="spellEnd"/>
      <w:r w:rsidRPr="00D0620A">
        <w:rPr>
          <w:color w:val="000000" w:themeColor="text1"/>
          <w:sz w:val="20"/>
          <w:szCs w:val="20"/>
          <w:lang w:val="en-US"/>
        </w:rPr>
        <w:t xml:space="preserve"> 5 </w:t>
      </w:r>
      <w:proofErr w:type="spellStart"/>
      <w:r w:rsidRPr="00D0620A">
        <w:rPr>
          <w:color w:val="000000" w:themeColor="text1"/>
          <w:sz w:val="20"/>
          <w:szCs w:val="20"/>
          <w:lang w:val="en-US"/>
        </w:rPr>
        <w:t>mei</w:t>
      </w:r>
      <w:proofErr w:type="spellEnd"/>
      <w:r w:rsidRPr="00D0620A">
        <w:rPr>
          <w:color w:val="000000" w:themeColor="text1"/>
          <w:sz w:val="20"/>
          <w:szCs w:val="20"/>
          <w:lang w:val="en-US"/>
        </w:rPr>
        <w:t xml:space="preserve"> 2018) </w:t>
      </w:r>
      <w:hyperlink r:id="rId40" w:history="1">
        <w:r w:rsidRPr="00D0620A">
          <w:rPr>
            <w:rStyle w:val="Hyperlink"/>
            <w:color w:val="000000" w:themeColor="text1"/>
            <w:sz w:val="20"/>
            <w:szCs w:val="20"/>
            <w:lang w:val="en-US"/>
          </w:rPr>
          <w:t>https://www.telegraaf.nl/nieuws/200</w:t>
        </w:r>
        <w:r w:rsidRPr="00D0620A">
          <w:rPr>
            <w:rStyle w:val="Hyperlink"/>
            <w:color w:val="000000" w:themeColor="text1"/>
            <w:sz w:val="20"/>
            <w:szCs w:val="20"/>
            <w:lang w:val="en-US"/>
          </w:rPr>
          <w:t>1</w:t>
        </w:r>
        <w:r w:rsidRPr="00D0620A">
          <w:rPr>
            <w:rStyle w:val="Hyperlink"/>
            <w:color w:val="000000" w:themeColor="text1"/>
            <w:sz w:val="20"/>
            <w:szCs w:val="20"/>
            <w:lang w:val="en-US"/>
          </w:rPr>
          <w:t>275/thierry-baudet-het-ideologische-debat-ontbreekt</w:t>
        </w:r>
      </w:hyperlink>
      <w:r w:rsidRPr="00D0620A">
        <w:rPr>
          <w:color w:val="000000" w:themeColor="text1"/>
          <w:sz w:val="20"/>
          <w:szCs w:val="20"/>
          <w:lang w:val="en-US"/>
        </w:rPr>
        <w:t xml:space="preserve"> (17 </w:t>
      </w:r>
      <w:proofErr w:type="spellStart"/>
      <w:r w:rsidRPr="00D0620A">
        <w:rPr>
          <w:color w:val="000000" w:themeColor="text1"/>
          <w:sz w:val="20"/>
          <w:szCs w:val="20"/>
          <w:lang w:val="en-US"/>
        </w:rPr>
        <w:t>juni</w:t>
      </w:r>
      <w:proofErr w:type="spellEnd"/>
      <w:r w:rsidRPr="00D0620A">
        <w:rPr>
          <w:color w:val="000000" w:themeColor="text1"/>
          <w:sz w:val="20"/>
          <w:szCs w:val="20"/>
          <w:lang w:val="en-US"/>
        </w:rPr>
        <w:t xml:space="preserve"> 2022).</w:t>
      </w:r>
    </w:p>
  </w:footnote>
  <w:footnote w:id="99">
    <w:p w14:paraId="42131DC6" w14:textId="2A3921E4" w:rsidR="00B87C13" w:rsidRPr="00884CFB" w:rsidRDefault="00B87C13" w:rsidP="008C31E4">
      <w:pPr>
        <w:spacing w:line="360" w:lineRule="auto"/>
        <w:jc w:val="both"/>
        <w:rPr>
          <w:rFonts w:eastAsia="Times New Roman"/>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w:t>
      </w:r>
      <w:proofErr w:type="spellStart"/>
      <w:r w:rsidRPr="00884CFB">
        <w:rPr>
          <w:rFonts w:eastAsia="Times New Roman"/>
          <w:color w:val="000000" w:themeColor="text1"/>
          <w:sz w:val="20"/>
          <w:szCs w:val="20"/>
          <w:shd w:val="clear" w:color="auto" w:fill="FFFFFF"/>
          <w:lang w:val="en-US"/>
        </w:rPr>
        <w:t>Anoek</w:t>
      </w:r>
      <w:proofErr w:type="spellEnd"/>
      <w:r w:rsidRPr="00884CFB">
        <w:rPr>
          <w:rFonts w:eastAsia="Times New Roman"/>
          <w:color w:val="000000" w:themeColor="text1"/>
          <w:sz w:val="20"/>
          <w:szCs w:val="20"/>
          <w:shd w:val="clear" w:color="auto" w:fill="FFFFFF"/>
          <w:lang w:val="en-US"/>
        </w:rPr>
        <w:t xml:space="preserve"> van </w:t>
      </w:r>
      <w:proofErr w:type="spellStart"/>
      <w:r w:rsidRPr="00884CFB">
        <w:rPr>
          <w:rFonts w:eastAsia="Times New Roman"/>
          <w:color w:val="000000" w:themeColor="text1"/>
          <w:sz w:val="20"/>
          <w:szCs w:val="20"/>
          <w:shd w:val="clear" w:color="auto" w:fill="FFFFFF"/>
          <w:lang w:val="en-US"/>
        </w:rPr>
        <w:t>Raalte</w:t>
      </w:r>
      <w:proofErr w:type="spellEnd"/>
      <w:r w:rsidRPr="00884CFB">
        <w:rPr>
          <w:rFonts w:eastAsia="Times New Roman"/>
          <w:color w:val="000000" w:themeColor="text1"/>
          <w:sz w:val="20"/>
          <w:szCs w:val="20"/>
          <w:shd w:val="clear" w:color="auto" w:fill="FFFFFF"/>
          <w:lang w:val="en-US"/>
        </w:rPr>
        <w:t xml:space="preserve">, Pieter </w:t>
      </w:r>
      <w:proofErr w:type="spellStart"/>
      <w:r w:rsidRPr="00884CFB">
        <w:rPr>
          <w:rFonts w:eastAsia="Times New Roman"/>
          <w:color w:val="000000" w:themeColor="text1"/>
          <w:sz w:val="20"/>
          <w:szCs w:val="20"/>
          <w:shd w:val="clear" w:color="auto" w:fill="FFFFFF"/>
          <w:lang w:val="en-US"/>
        </w:rPr>
        <w:t>Maeseele</w:t>
      </w:r>
      <w:proofErr w:type="spellEnd"/>
      <w:r w:rsidRPr="00884CFB">
        <w:rPr>
          <w:rFonts w:eastAsia="Times New Roman"/>
          <w:color w:val="000000" w:themeColor="text1"/>
          <w:sz w:val="20"/>
          <w:szCs w:val="20"/>
          <w:shd w:val="clear" w:color="auto" w:fill="FFFFFF"/>
          <w:lang w:val="en-US"/>
        </w:rPr>
        <w:t xml:space="preserve"> </w:t>
      </w:r>
      <w:proofErr w:type="spellStart"/>
      <w:r w:rsidRPr="00884CFB">
        <w:rPr>
          <w:rFonts w:eastAsia="Times New Roman"/>
          <w:color w:val="000000" w:themeColor="text1"/>
          <w:sz w:val="20"/>
          <w:szCs w:val="20"/>
          <w:shd w:val="clear" w:color="auto" w:fill="FFFFFF"/>
          <w:lang w:val="en-US"/>
        </w:rPr>
        <w:t>en</w:t>
      </w:r>
      <w:proofErr w:type="spellEnd"/>
      <w:r w:rsidRPr="00884CFB">
        <w:rPr>
          <w:rFonts w:eastAsia="Times New Roman"/>
          <w:color w:val="000000" w:themeColor="text1"/>
          <w:sz w:val="20"/>
          <w:szCs w:val="20"/>
          <w:shd w:val="clear" w:color="auto" w:fill="FFFFFF"/>
          <w:lang w:val="en-US"/>
        </w:rPr>
        <w:t xml:space="preserve"> Sean Phelan, “Twitter as a right-wing populist’s playground: The algorithmic populism of Dutch political party ‘Forum </w:t>
      </w:r>
      <w:proofErr w:type="spellStart"/>
      <w:r w:rsidRPr="00884CFB">
        <w:rPr>
          <w:rFonts w:eastAsia="Times New Roman"/>
          <w:color w:val="000000" w:themeColor="text1"/>
          <w:sz w:val="20"/>
          <w:szCs w:val="20"/>
          <w:shd w:val="clear" w:color="auto" w:fill="FFFFFF"/>
          <w:lang w:val="en-US"/>
        </w:rPr>
        <w:t>voor</w:t>
      </w:r>
      <w:proofErr w:type="spellEnd"/>
      <w:r w:rsidRPr="00884CFB">
        <w:rPr>
          <w:rFonts w:eastAsia="Times New Roman"/>
          <w:color w:val="000000" w:themeColor="text1"/>
          <w:sz w:val="20"/>
          <w:szCs w:val="20"/>
          <w:shd w:val="clear" w:color="auto" w:fill="FFFFFF"/>
          <w:lang w:val="en-US"/>
        </w:rPr>
        <w:t xml:space="preserve"> </w:t>
      </w:r>
      <w:proofErr w:type="spellStart"/>
      <w:r w:rsidRPr="00884CFB">
        <w:rPr>
          <w:rFonts w:eastAsia="Times New Roman"/>
          <w:color w:val="000000" w:themeColor="text1"/>
          <w:sz w:val="20"/>
          <w:szCs w:val="20"/>
          <w:shd w:val="clear" w:color="auto" w:fill="FFFFFF"/>
          <w:lang w:val="en-US"/>
        </w:rPr>
        <w:t>Democratie</w:t>
      </w:r>
      <w:proofErr w:type="spellEnd"/>
      <w:r w:rsidRPr="00884CFB">
        <w:rPr>
          <w:rFonts w:eastAsia="Times New Roman"/>
          <w:color w:val="000000" w:themeColor="text1"/>
          <w:sz w:val="20"/>
          <w:szCs w:val="20"/>
          <w:shd w:val="clear" w:color="auto" w:fill="FFFFFF"/>
          <w:lang w:val="en-US"/>
        </w:rPr>
        <w:t xml:space="preserve">’ and leader Thierry </w:t>
      </w:r>
      <w:proofErr w:type="spellStart"/>
      <w:r w:rsidRPr="00884CFB">
        <w:rPr>
          <w:rFonts w:eastAsia="Times New Roman"/>
          <w:color w:val="000000" w:themeColor="text1"/>
          <w:sz w:val="20"/>
          <w:szCs w:val="20"/>
          <w:shd w:val="clear" w:color="auto" w:fill="FFFFFF"/>
          <w:lang w:val="en-US"/>
        </w:rPr>
        <w:t>Baudet</w:t>
      </w:r>
      <w:proofErr w:type="spellEnd"/>
      <w:r w:rsidRPr="00884CFB">
        <w:rPr>
          <w:rFonts w:eastAsia="Times New Roman"/>
          <w:color w:val="000000" w:themeColor="text1"/>
          <w:sz w:val="20"/>
          <w:szCs w:val="20"/>
          <w:shd w:val="clear" w:color="auto" w:fill="FFFFFF"/>
          <w:lang w:val="en-US"/>
        </w:rPr>
        <w:t xml:space="preserve"> during their political rise”, </w:t>
      </w:r>
      <w:r w:rsidRPr="00884CFB">
        <w:rPr>
          <w:rFonts w:eastAsia="Times New Roman"/>
          <w:i/>
          <w:iCs/>
          <w:color w:val="000000" w:themeColor="text1"/>
          <w:sz w:val="20"/>
          <w:szCs w:val="20"/>
          <w:shd w:val="clear" w:color="auto" w:fill="FFFFFF"/>
          <w:lang w:val="en-US"/>
        </w:rPr>
        <w:t>Discourse, Context &amp; Media</w:t>
      </w:r>
      <w:r w:rsidRPr="00884CFB">
        <w:rPr>
          <w:rFonts w:eastAsia="Times New Roman"/>
          <w:color w:val="000000" w:themeColor="text1"/>
          <w:sz w:val="20"/>
          <w:szCs w:val="20"/>
          <w:shd w:val="clear" w:color="auto" w:fill="FFFFFF"/>
          <w:lang w:val="en-US"/>
        </w:rPr>
        <w:t xml:space="preserve"> 44 (2021) 100549, 1-8, aldaar 7. </w:t>
      </w:r>
    </w:p>
  </w:footnote>
  <w:footnote w:id="100">
    <w:p w14:paraId="0D15075C" w14:textId="022D1AFE" w:rsidR="00B87C13" w:rsidRPr="00884CFB" w:rsidRDefault="00B87C13" w:rsidP="008C31E4">
      <w:pPr>
        <w:pStyle w:val="Voetnoottekst"/>
        <w:spacing w:line="360" w:lineRule="auto"/>
        <w:jc w:val="both"/>
        <w:rPr>
          <w:color w:val="000000" w:themeColor="text1"/>
          <w:sz w:val="20"/>
          <w:szCs w:val="20"/>
        </w:rPr>
      </w:pPr>
      <w:r w:rsidRPr="00884CFB">
        <w:rPr>
          <w:rStyle w:val="Voetnootmarkering"/>
          <w:color w:val="000000" w:themeColor="text1"/>
          <w:sz w:val="20"/>
          <w:szCs w:val="20"/>
        </w:rPr>
        <w:footnoteRef/>
      </w:r>
      <w:r w:rsidRPr="00884CFB">
        <w:rPr>
          <w:color w:val="000000" w:themeColor="text1"/>
          <w:sz w:val="20"/>
          <w:szCs w:val="20"/>
          <w:lang w:val="en-US"/>
        </w:rPr>
        <w:t xml:space="preserve"> Thierry </w:t>
      </w:r>
      <w:proofErr w:type="spellStart"/>
      <w:r w:rsidRPr="00884CFB">
        <w:rPr>
          <w:color w:val="000000" w:themeColor="text1"/>
          <w:sz w:val="20"/>
          <w:szCs w:val="20"/>
          <w:lang w:val="en-US"/>
        </w:rPr>
        <w:t>Baudet</w:t>
      </w:r>
      <w:proofErr w:type="spellEnd"/>
      <w:r w:rsidRPr="00884CFB">
        <w:rPr>
          <w:color w:val="000000" w:themeColor="text1"/>
          <w:sz w:val="20"/>
          <w:szCs w:val="20"/>
          <w:lang w:val="en-US"/>
        </w:rPr>
        <w:t>, “</w:t>
      </w:r>
      <w:proofErr w:type="spellStart"/>
      <w:r w:rsidRPr="00884CFB">
        <w:rPr>
          <w:color w:val="000000" w:themeColor="text1"/>
          <w:sz w:val="20"/>
          <w:szCs w:val="20"/>
          <w:lang w:val="en-US"/>
        </w:rPr>
        <w:t>Sietske</w:t>
      </w:r>
      <w:proofErr w:type="spellEnd"/>
      <w:r w:rsidRPr="00884CFB">
        <w:rPr>
          <w:color w:val="000000" w:themeColor="text1"/>
          <w:sz w:val="20"/>
          <w:szCs w:val="20"/>
          <w:lang w:val="en-US"/>
        </w:rPr>
        <w:t xml:space="preserve"> Bergsma </w:t>
      </w:r>
      <w:proofErr w:type="spellStart"/>
      <w:r w:rsidRPr="00884CFB">
        <w:rPr>
          <w:color w:val="000000" w:themeColor="text1"/>
          <w:sz w:val="20"/>
          <w:szCs w:val="20"/>
          <w:lang w:val="en-US"/>
        </w:rPr>
        <w:t>bij</w:t>
      </w:r>
      <w:proofErr w:type="spellEnd"/>
      <w:r w:rsidRPr="00884CFB">
        <w:rPr>
          <w:color w:val="000000" w:themeColor="text1"/>
          <w:sz w:val="20"/>
          <w:szCs w:val="20"/>
          <w:lang w:val="en-US"/>
        </w:rPr>
        <w:t xml:space="preserve"> HET FORUM! </w:t>
      </w:r>
      <w:r w:rsidRPr="00884CFB">
        <w:rPr>
          <w:color w:val="000000" w:themeColor="text1"/>
          <w:sz w:val="20"/>
          <w:szCs w:val="20"/>
        </w:rPr>
        <w:t>Wat is de prijs van vrijheid?” (</w:t>
      </w:r>
      <w:proofErr w:type="gramStart"/>
      <w:r w:rsidRPr="00884CFB">
        <w:rPr>
          <w:color w:val="000000" w:themeColor="text1"/>
          <w:sz w:val="20"/>
          <w:szCs w:val="20"/>
        </w:rPr>
        <w:t>versie</w:t>
      </w:r>
      <w:proofErr w:type="gramEnd"/>
      <w:r w:rsidRPr="00884CFB">
        <w:rPr>
          <w:color w:val="000000" w:themeColor="text1"/>
          <w:sz w:val="20"/>
          <w:szCs w:val="20"/>
        </w:rPr>
        <w:t xml:space="preserve"> 5 juli 2021), </w:t>
      </w:r>
      <w:hyperlink r:id="rId41" w:history="1">
        <w:r w:rsidRPr="00884CFB">
          <w:rPr>
            <w:rStyle w:val="Hyperlink"/>
            <w:rFonts w:eastAsia="Times New Roman"/>
            <w:color w:val="000000" w:themeColor="text1"/>
            <w:sz w:val="20"/>
            <w:szCs w:val="20"/>
          </w:rPr>
          <w:t>https://www.youtube.com/watch?v=F6pmJ6HuGl4</w:t>
        </w:r>
      </w:hyperlink>
      <w:r w:rsidRPr="00884CFB">
        <w:rPr>
          <w:rStyle w:val="Hyperlink"/>
          <w:rFonts w:eastAsia="Times New Roman"/>
          <w:color w:val="000000" w:themeColor="text1"/>
          <w:sz w:val="20"/>
          <w:szCs w:val="20"/>
        </w:rPr>
        <w:t xml:space="preserve"> </w:t>
      </w:r>
      <w:r w:rsidRPr="00884CFB">
        <w:rPr>
          <w:color w:val="000000" w:themeColor="text1"/>
          <w:sz w:val="20"/>
          <w:szCs w:val="20"/>
        </w:rPr>
        <w:t>(17 juni 2022).</w:t>
      </w:r>
    </w:p>
  </w:footnote>
  <w:footnote w:id="101">
    <w:p w14:paraId="4DF74D01" w14:textId="308B0FF0" w:rsidR="00B87C13" w:rsidRPr="00080B9A" w:rsidRDefault="00B87C13" w:rsidP="008C31E4">
      <w:pPr>
        <w:pStyle w:val="Voetnoottekst"/>
        <w:spacing w:line="360" w:lineRule="auto"/>
        <w:jc w:val="both"/>
        <w:rPr>
          <w:lang w:val="en-US"/>
        </w:rPr>
      </w:pPr>
      <w:r w:rsidRPr="00884CFB">
        <w:rPr>
          <w:rStyle w:val="Voetnootmarkering"/>
          <w:color w:val="000000" w:themeColor="text1"/>
          <w:sz w:val="20"/>
          <w:szCs w:val="20"/>
        </w:rPr>
        <w:footnoteRef/>
      </w:r>
      <w:r w:rsidRPr="00884CFB">
        <w:rPr>
          <w:color w:val="000000" w:themeColor="text1"/>
          <w:sz w:val="20"/>
          <w:szCs w:val="20"/>
        </w:rPr>
        <w:t xml:space="preserve"> Thierry Baudet op Twitter: </w:t>
      </w:r>
      <w:hyperlink r:id="rId42" w:history="1">
        <w:r w:rsidRPr="00884CFB">
          <w:rPr>
            <w:rStyle w:val="Hyperlink"/>
            <w:color w:val="000000" w:themeColor="text1"/>
            <w:sz w:val="20"/>
            <w:szCs w:val="20"/>
          </w:rPr>
          <w:t>https://twitter.com/thierrybaudet/status/1505234848482533376</w:t>
        </w:r>
      </w:hyperlink>
      <w:r w:rsidRPr="00884CFB">
        <w:rPr>
          <w:color w:val="000000" w:themeColor="text1"/>
          <w:sz w:val="20"/>
          <w:szCs w:val="20"/>
        </w:rPr>
        <w:t xml:space="preserve"> (19 maart 2022).</w:t>
      </w:r>
    </w:p>
  </w:footnote>
  <w:footnote w:id="102">
    <w:p w14:paraId="0C99E593" w14:textId="603D5CB3" w:rsidR="00B87C13" w:rsidRPr="00E93B9C" w:rsidRDefault="00B87C13" w:rsidP="00E93B9C">
      <w:pPr>
        <w:pStyle w:val="Voetnoottekst"/>
        <w:spacing w:line="360" w:lineRule="auto"/>
        <w:jc w:val="both"/>
        <w:rPr>
          <w:i/>
          <w:color w:val="000000" w:themeColor="text1"/>
          <w:sz w:val="20"/>
          <w:szCs w:val="20"/>
          <w:lang w:val="en-US"/>
        </w:rPr>
      </w:pPr>
      <w:r w:rsidRPr="00E93B9C">
        <w:rPr>
          <w:rStyle w:val="Voetnootmarkering"/>
          <w:color w:val="000000" w:themeColor="text1"/>
          <w:sz w:val="20"/>
          <w:szCs w:val="20"/>
        </w:rPr>
        <w:footnoteRef/>
      </w:r>
      <w:r w:rsidR="00B81752">
        <w:rPr>
          <w:color w:val="000000" w:themeColor="text1"/>
          <w:sz w:val="20"/>
          <w:szCs w:val="20"/>
          <w:lang w:val="en-US"/>
        </w:rPr>
        <w:t xml:space="preserve"> </w:t>
      </w:r>
      <w:proofErr w:type="spellStart"/>
      <w:r w:rsidRPr="00E93B9C">
        <w:rPr>
          <w:color w:val="000000" w:themeColor="text1"/>
          <w:sz w:val="20"/>
          <w:szCs w:val="20"/>
          <w:lang w:val="en-US"/>
        </w:rPr>
        <w:t>Ivarsflaten</w:t>
      </w:r>
      <w:proofErr w:type="spellEnd"/>
      <w:r w:rsidRPr="00E93B9C">
        <w:rPr>
          <w:color w:val="000000" w:themeColor="text1"/>
          <w:sz w:val="20"/>
          <w:szCs w:val="20"/>
          <w:lang w:val="en-US"/>
        </w:rPr>
        <w:t>, “What Unites Right-Wing Populists in Western Europe?</w:t>
      </w:r>
      <w:r w:rsidR="009408EB">
        <w:rPr>
          <w:color w:val="000000" w:themeColor="text1"/>
          <w:sz w:val="20"/>
          <w:szCs w:val="20"/>
          <w:lang w:val="en-US"/>
        </w:rPr>
        <w:t xml:space="preserve">”, </w:t>
      </w:r>
      <w:r w:rsidRPr="00E93B9C">
        <w:rPr>
          <w:color w:val="000000" w:themeColor="text1"/>
          <w:sz w:val="20"/>
          <w:szCs w:val="20"/>
          <w:lang w:val="en-US"/>
        </w:rPr>
        <w:t>3.</w:t>
      </w:r>
      <w:r w:rsidRPr="009408EB">
        <w:rPr>
          <w:color w:val="000000" w:themeColor="text1"/>
          <w:sz w:val="20"/>
          <w:szCs w:val="20"/>
          <w:lang w:val="en-US"/>
        </w:rPr>
        <w:t xml:space="preserve"> </w:t>
      </w:r>
    </w:p>
  </w:footnote>
  <w:footnote w:id="103">
    <w:p w14:paraId="1C148F03" w14:textId="589EEA75" w:rsidR="00B87C13" w:rsidRPr="00E93B9C" w:rsidRDefault="00B87C13" w:rsidP="00E93B9C">
      <w:pPr>
        <w:spacing w:line="360" w:lineRule="auto"/>
        <w:jc w:val="both"/>
        <w:rPr>
          <w:rFonts w:eastAsia="Times New Roman"/>
          <w:color w:val="000000" w:themeColor="text1"/>
          <w:sz w:val="20"/>
          <w:szCs w:val="20"/>
          <w:lang w:val="en-US"/>
        </w:rPr>
      </w:pPr>
      <w:r w:rsidRPr="00E93B9C">
        <w:rPr>
          <w:rStyle w:val="Voetnootmarkering"/>
          <w:color w:val="000000" w:themeColor="text1"/>
          <w:sz w:val="20"/>
          <w:szCs w:val="20"/>
        </w:rPr>
        <w:footnoteRef/>
      </w:r>
      <w:r w:rsidRPr="00E93B9C">
        <w:rPr>
          <w:color w:val="000000" w:themeColor="text1"/>
          <w:sz w:val="20"/>
          <w:szCs w:val="20"/>
          <w:lang w:val="en-US"/>
        </w:rPr>
        <w:t xml:space="preserve"> </w:t>
      </w:r>
      <w:proofErr w:type="spellStart"/>
      <w:r w:rsidRPr="00E93B9C">
        <w:rPr>
          <w:color w:val="000000" w:themeColor="text1"/>
          <w:sz w:val="20"/>
          <w:szCs w:val="20"/>
          <w:lang w:val="en-US"/>
        </w:rPr>
        <w:t>Kamil</w:t>
      </w:r>
      <w:proofErr w:type="spellEnd"/>
      <w:r w:rsidRPr="00E93B9C">
        <w:rPr>
          <w:color w:val="000000" w:themeColor="text1"/>
          <w:sz w:val="20"/>
          <w:szCs w:val="20"/>
          <w:lang w:val="en-US"/>
        </w:rPr>
        <w:t xml:space="preserve"> </w:t>
      </w:r>
      <w:proofErr w:type="spellStart"/>
      <w:r w:rsidRPr="00E93B9C">
        <w:rPr>
          <w:color w:val="000000" w:themeColor="text1"/>
          <w:sz w:val="20"/>
          <w:szCs w:val="20"/>
          <w:lang w:val="en-US"/>
        </w:rPr>
        <w:t>Marcinkiewicz</w:t>
      </w:r>
      <w:proofErr w:type="spellEnd"/>
      <w:r w:rsidRPr="00E93B9C">
        <w:rPr>
          <w:color w:val="000000" w:themeColor="text1"/>
          <w:sz w:val="20"/>
          <w:szCs w:val="20"/>
          <w:lang w:val="en-US"/>
        </w:rPr>
        <w:t xml:space="preserve"> </w:t>
      </w:r>
      <w:proofErr w:type="spellStart"/>
      <w:r w:rsidRPr="00E93B9C">
        <w:rPr>
          <w:color w:val="000000" w:themeColor="text1"/>
          <w:sz w:val="20"/>
          <w:szCs w:val="20"/>
          <w:lang w:val="en-US"/>
        </w:rPr>
        <w:t>en</w:t>
      </w:r>
      <w:proofErr w:type="spellEnd"/>
      <w:r w:rsidRPr="00E93B9C">
        <w:rPr>
          <w:color w:val="000000" w:themeColor="text1"/>
          <w:sz w:val="20"/>
          <w:szCs w:val="20"/>
          <w:lang w:val="en-US"/>
        </w:rPr>
        <w:t xml:space="preserve"> Ruth </w:t>
      </w:r>
      <w:proofErr w:type="spellStart"/>
      <w:r w:rsidRPr="00E93B9C">
        <w:rPr>
          <w:color w:val="000000" w:themeColor="text1"/>
          <w:sz w:val="20"/>
          <w:szCs w:val="20"/>
          <w:lang w:val="en-US"/>
        </w:rPr>
        <w:t>Dassonneville</w:t>
      </w:r>
      <w:proofErr w:type="spellEnd"/>
      <w:r w:rsidRPr="00E93B9C">
        <w:rPr>
          <w:color w:val="000000" w:themeColor="text1"/>
          <w:sz w:val="20"/>
          <w:szCs w:val="20"/>
          <w:lang w:val="en-US"/>
        </w:rPr>
        <w:t xml:space="preserve">, “Do religious voters support populist radical right parties? Opposite effects in Western and East-Central Europe”, </w:t>
      </w:r>
      <w:r w:rsidRPr="00E93B9C">
        <w:rPr>
          <w:i/>
          <w:color w:val="000000" w:themeColor="text1"/>
          <w:sz w:val="20"/>
          <w:szCs w:val="20"/>
          <w:lang w:val="en-US"/>
        </w:rPr>
        <w:t>Party Politics</w:t>
      </w:r>
      <w:r w:rsidRPr="00E93B9C">
        <w:rPr>
          <w:color w:val="000000" w:themeColor="text1"/>
          <w:sz w:val="20"/>
          <w:szCs w:val="20"/>
          <w:lang w:val="en-US"/>
        </w:rPr>
        <w:t xml:space="preserve"> 28 (2022) 3, 444-456, aldaar </w:t>
      </w:r>
      <w:r w:rsidRPr="00E93B9C">
        <w:rPr>
          <w:rFonts w:eastAsia="Times New Roman"/>
          <w:color w:val="000000" w:themeColor="text1"/>
          <w:sz w:val="20"/>
          <w:szCs w:val="20"/>
          <w:lang w:val="en-US"/>
        </w:rPr>
        <w:t>454.</w:t>
      </w:r>
    </w:p>
  </w:footnote>
  <w:footnote w:id="104">
    <w:p w14:paraId="68305098" w14:textId="10CA4AE2" w:rsidR="00B87C13" w:rsidRPr="00E93B9C" w:rsidRDefault="00B87C13" w:rsidP="00E93B9C">
      <w:pPr>
        <w:spacing w:line="360" w:lineRule="auto"/>
        <w:jc w:val="both"/>
        <w:rPr>
          <w:rFonts w:eastAsia="Times New Roman"/>
          <w:color w:val="000000" w:themeColor="text1"/>
          <w:sz w:val="20"/>
          <w:szCs w:val="20"/>
          <w:lang w:val="en-US"/>
        </w:rPr>
      </w:pPr>
      <w:r w:rsidRPr="00E93B9C">
        <w:rPr>
          <w:rStyle w:val="Voetnootmarkering"/>
          <w:color w:val="000000" w:themeColor="text1"/>
          <w:sz w:val="20"/>
          <w:szCs w:val="20"/>
        </w:rPr>
        <w:footnoteRef/>
      </w:r>
      <w:r w:rsidRPr="00E93B9C">
        <w:rPr>
          <w:color w:val="000000" w:themeColor="text1"/>
          <w:sz w:val="20"/>
          <w:szCs w:val="20"/>
          <w:lang w:val="en-US"/>
        </w:rPr>
        <w:t xml:space="preserve"> </w:t>
      </w:r>
      <w:r w:rsidRPr="00E93B9C">
        <w:rPr>
          <w:rFonts w:eastAsia="Times New Roman"/>
          <w:color w:val="000000" w:themeColor="text1"/>
          <w:sz w:val="20"/>
          <w:szCs w:val="20"/>
          <w:shd w:val="clear" w:color="auto" w:fill="FFFFFF"/>
          <w:lang w:val="en-US"/>
        </w:rPr>
        <w:t xml:space="preserve">Kathleen A., Montgomery </w:t>
      </w:r>
      <w:proofErr w:type="spellStart"/>
      <w:r w:rsidRPr="00E93B9C">
        <w:rPr>
          <w:rFonts w:eastAsia="Times New Roman"/>
          <w:color w:val="000000" w:themeColor="text1"/>
          <w:sz w:val="20"/>
          <w:szCs w:val="20"/>
          <w:shd w:val="clear" w:color="auto" w:fill="FFFFFF"/>
          <w:lang w:val="en-US"/>
        </w:rPr>
        <w:t>en</w:t>
      </w:r>
      <w:proofErr w:type="spellEnd"/>
      <w:r w:rsidRPr="00E93B9C">
        <w:rPr>
          <w:rFonts w:eastAsia="Times New Roman"/>
          <w:color w:val="000000" w:themeColor="text1"/>
          <w:sz w:val="20"/>
          <w:szCs w:val="20"/>
          <w:shd w:val="clear" w:color="auto" w:fill="FFFFFF"/>
          <w:lang w:val="en-US"/>
        </w:rPr>
        <w:t xml:space="preserve"> Ryan Winter, “Explaining the religion gap in support for radical right parties in Europe”, </w:t>
      </w:r>
      <w:r w:rsidRPr="00E93B9C">
        <w:rPr>
          <w:rFonts w:eastAsia="Times New Roman"/>
          <w:i/>
          <w:iCs/>
          <w:color w:val="000000" w:themeColor="text1"/>
          <w:sz w:val="20"/>
          <w:szCs w:val="20"/>
          <w:shd w:val="clear" w:color="auto" w:fill="FFFFFF"/>
          <w:lang w:val="en-US"/>
        </w:rPr>
        <w:t>Politics and Religion</w:t>
      </w:r>
      <w:r w:rsidRPr="00E93B9C">
        <w:rPr>
          <w:rFonts w:eastAsia="Times New Roman"/>
          <w:color w:val="000000" w:themeColor="text1"/>
          <w:sz w:val="20"/>
          <w:szCs w:val="20"/>
          <w:shd w:val="clear" w:color="auto" w:fill="FFFFFF"/>
          <w:lang w:val="en-US"/>
        </w:rPr>
        <w:t> 8 (2015) 2, 379-403, aldaar 385.</w:t>
      </w:r>
    </w:p>
  </w:footnote>
  <w:footnote w:id="105">
    <w:p w14:paraId="42AB3CEC" w14:textId="7271DBB6" w:rsidR="00B87C13" w:rsidRPr="007E7BF9" w:rsidRDefault="00B87C13" w:rsidP="007E7BF9">
      <w:pPr>
        <w:pStyle w:val="Voetnoottekst"/>
        <w:spacing w:line="360" w:lineRule="auto"/>
        <w:jc w:val="both"/>
        <w:rPr>
          <w:sz w:val="20"/>
          <w:szCs w:val="20"/>
          <w:lang w:val="en-US"/>
        </w:rPr>
      </w:pPr>
      <w:r w:rsidRPr="007E7BF9">
        <w:rPr>
          <w:rStyle w:val="Voetnootmarkering"/>
          <w:sz w:val="20"/>
          <w:szCs w:val="20"/>
        </w:rPr>
        <w:footnoteRef/>
      </w:r>
      <w:r w:rsidRPr="007E7BF9">
        <w:rPr>
          <w:sz w:val="20"/>
          <w:szCs w:val="20"/>
          <w:lang w:val="en-US"/>
        </w:rPr>
        <w:t xml:space="preserve"> </w:t>
      </w:r>
      <w:proofErr w:type="spellStart"/>
      <w:r w:rsidRPr="007E7BF9">
        <w:rPr>
          <w:color w:val="000000" w:themeColor="text1"/>
          <w:sz w:val="20"/>
          <w:szCs w:val="20"/>
          <w:lang w:val="en-US"/>
        </w:rPr>
        <w:t>Marcinkiewicz</w:t>
      </w:r>
      <w:proofErr w:type="spellEnd"/>
      <w:r w:rsidRPr="007E7BF9">
        <w:rPr>
          <w:color w:val="000000" w:themeColor="text1"/>
          <w:sz w:val="20"/>
          <w:szCs w:val="20"/>
          <w:lang w:val="en-US"/>
        </w:rPr>
        <w:t xml:space="preserve">, “Do religious voters support populist radical right parties?”, </w:t>
      </w:r>
      <w:r w:rsidRPr="007E7BF9">
        <w:rPr>
          <w:sz w:val="20"/>
          <w:szCs w:val="20"/>
          <w:lang w:val="en-US"/>
        </w:rPr>
        <w:t>452.</w:t>
      </w:r>
    </w:p>
  </w:footnote>
  <w:footnote w:id="106">
    <w:p w14:paraId="2B26C9DE" w14:textId="2C4C67EA" w:rsidR="00B87C13" w:rsidRPr="007E7BF9" w:rsidRDefault="00B87C13" w:rsidP="007E7BF9">
      <w:pPr>
        <w:pStyle w:val="Voetnoottekst"/>
        <w:spacing w:line="360" w:lineRule="auto"/>
        <w:jc w:val="both"/>
        <w:rPr>
          <w:sz w:val="20"/>
          <w:szCs w:val="20"/>
          <w:lang w:val="en-US"/>
        </w:rPr>
      </w:pPr>
      <w:r w:rsidRPr="007E7BF9">
        <w:rPr>
          <w:rStyle w:val="Voetnootmarkering"/>
          <w:sz w:val="20"/>
          <w:szCs w:val="20"/>
        </w:rPr>
        <w:footnoteRef/>
      </w:r>
      <w:r w:rsidRPr="007E7BF9">
        <w:rPr>
          <w:sz w:val="20"/>
          <w:szCs w:val="20"/>
          <w:lang w:val="en-US"/>
        </w:rPr>
        <w:t xml:space="preserve"> Pascal Siegers </w:t>
      </w:r>
      <w:proofErr w:type="spellStart"/>
      <w:r w:rsidRPr="007E7BF9">
        <w:rPr>
          <w:sz w:val="20"/>
          <w:szCs w:val="20"/>
          <w:lang w:val="en-US"/>
        </w:rPr>
        <w:t>en</w:t>
      </w:r>
      <w:proofErr w:type="spellEnd"/>
      <w:r w:rsidRPr="007E7BF9">
        <w:rPr>
          <w:sz w:val="20"/>
          <w:szCs w:val="20"/>
          <w:lang w:val="en-US"/>
        </w:rPr>
        <w:t xml:space="preserve"> Alexander </w:t>
      </w:r>
      <w:proofErr w:type="spellStart"/>
      <w:r w:rsidRPr="007E7BF9">
        <w:rPr>
          <w:sz w:val="20"/>
          <w:szCs w:val="20"/>
          <w:lang w:val="en-US"/>
        </w:rPr>
        <w:t>Jedinger</w:t>
      </w:r>
      <w:proofErr w:type="spellEnd"/>
      <w:r w:rsidRPr="007E7BF9">
        <w:rPr>
          <w:sz w:val="20"/>
          <w:szCs w:val="20"/>
          <w:lang w:val="en-US"/>
        </w:rPr>
        <w:t>, “Religious Immunity to Populism:</w:t>
      </w:r>
      <w:r w:rsidR="00605F22">
        <w:rPr>
          <w:sz w:val="20"/>
          <w:szCs w:val="20"/>
          <w:lang w:val="en-US"/>
        </w:rPr>
        <w:t xml:space="preserve"> </w:t>
      </w:r>
      <w:r w:rsidRPr="007E7BF9">
        <w:rPr>
          <w:sz w:val="20"/>
          <w:szCs w:val="20"/>
          <w:lang w:val="en-US"/>
        </w:rPr>
        <w:t xml:space="preserve">Christian Religiosity and Public Support for the Alternative for Germany”, </w:t>
      </w:r>
      <w:r w:rsidRPr="007E7BF9">
        <w:rPr>
          <w:i/>
          <w:sz w:val="20"/>
          <w:szCs w:val="20"/>
          <w:lang w:val="en-US"/>
        </w:rPr>
        <w:t>German Politics</w:t>
      </w:r>
      <w:r w:rsidRPr="007E7BF9">
        <w:rPr>
          <w:sz w:val="20"/>
          <w:szCs w:val="20"/>
          <w:lang w:val="en-US"/>
        </w:rPr>
        <w:t xml:space="preserve"> 30 (2021) 2, 149-169, aldaar 164.</w:t>
      </w:r>
    </w:p>
  </w:footnote>
  <w:footnote w:id="107">
    <w:p w14:paraId="79977F4D" w14:textId="0C121DE2" w:rsidR="00B87C13" w:rsidRPr="007E7BF9" w:rsidRDefault="00B87C13" w:rsidP="007E7BF9">
      <w:pPr>
        <w:pStyle w:val="Voetnoottekst"/>
        <w:spacing w:line="360" w:lineRule="auto"/>
        <w:jc w:val="both"/>
        <w:rPr>
          <w:sz w:val="20"/>
          <w:szCs w:val="20"/>
          <w:lang w:val="en-US"/>
        </w:rPr>
      </w:pPr>
      <w:r w:rsidRPr="007E7BF9">
        <w:rPr>
          <w:rStyle w:val="Voetnootmarkering"/>
          <w:sz w:val="20"/>
          <w:szCs w:val="20"/>
        </w:rPr>
        <w:footnoteRef/>
      </w:r>
      <w:r w:rsidRPr="007E7BF9">
        <w:rPr>
          <w:sz w:val="20"/>
          <w:szCs w:val="20"/>
          <w:lang w:val="en-US"/>
        </w:rPr>
        <w:t xml:space="preserve"> </w:t>
      </w:r>
      <w:proofErr w:type="spellStart"/>
      <w:r w:rsidRPr="007E7BF9">
        <w:rPr>
          <w:color w:val="000000" w:themeColor="text1"/>
          <w:sz w:val="20"/>
          <w:szCs w:val="20"/>
          <w:lang w:val="en-US"/>
        </w:rPr>
        <w:t>Marcinkiewicz</w:t>
      </w:r>
      <w:proofErr w:type="spellEnd"/>
      <w:r w:rsidRPr="007E7BF9">
        <w:rPr>
          <w:color w:val="000000" w:themeColor="text1"/>
          <w:sz w:val="20"/>
          <w:szCs w:val="20"/>
          <w:lang w:val="en-US"/>
        </w:rPr>
        <w:t xml:space="preserve">, “Do religious voters support populist radical right parties?”, </w:t>
      </w:r>
      <w:r w:rsidRPr="007E7BF9">
        <w:rPr>
          <w:sz w:val="20"/>
          <w:szCs w:val="20"/>
          <w:lang w:val="en-US"/>
        </w:rPr>
        <w:t>454.</w:t>
      </w:r>
    </w:p>
  </w:footnote>
  <w:footnote w:id="108">
    <w:p w14:paraId="5337A766" w14:textId="180226CC" w:rsidR="00B87C13" w:rsidRPr="007E7BF9" w:rsidRDefault="00B87C13" w:rsidP="007E7BF9">
      <w:pPr>
        <w:pStyle w:val="Voetnoottekst"/>
        <w:spacing w:line="360" w:lineRule="auto"/>
        <w:jc w:val="both"/>
        <w:rPr>
          <w:lang w:val="en-US"/>
        </w:rPr>
      </w:pPr>
      <w:r w:rsidRPr="007E7BF9">
        <w:rPr>
          <w:rStyle w:val="Voetnootmarkering"/>
          <w:sz w:val="20"/>
          <w:szCs w:val="20"/>
        </w:rPr>
        <w:footnoteRef/>
      </w:r>
      <w:r w:rsidRPr="007E7BF9">
        <w:rPr>
          <w:sz w:val="20"/>
          <w:szCs w:val="20"/>
          <w:lang w:val="en-US"/>
        </w:rPr>
        <w:t xml:space="preserve"> Siegers</w:t>
      </w:r>
      <w:r>
        <w:rPr>
          <w:sz w:val="20"/>
          <w:szCs w:val="20"/>
          <w:lang w:val="en-US"/>
        </w:rPr>
        <w:t>,</w:t>
      </w:r>
      <w:r w:rsidRPr="007E7BF9">
        <w:rPr>
          <w:sz w:val="20"/>
          <w:szCs w:val="20"/>
          <w:lang w:val="en-US"/>
        </w:rPr>
        <w:t xml:space="preserve"> “Religious Immunity to Populism”, 164.</w:t>
      </w:r>
    </w:p>
  </w:footnote>
  <w:footnote w:id="109">
    <w:p w14:paraId="17E37F39" w14:textId="386385AB" w:rsidR="00B87C13" w:rsidRPr="00F73860" w:rsidRDefault="00B87C13" w:rsidP="00F73860">
      <w:pPr>
        <w:pStyle w:val="Voetnoottekst"/>
        <w:spacing w:line="360" w:lineRule="auto"/>
        <w:jc w:val="both"/>
        <w:rPr>
          <w:color w:val="000000" w:themeColor="text1"/>
          <w:sz w:val="20"/>
          <w:szCs w:val="20"/>
          <w:lang w:val="en-US"/>
        </w:rPr>
      </w:pPr>
      <w:r w:rsidRPr="00F73860">
        <w:rPr>
          <w:rStyle w:val="Voetnootmarkering"/>
          <w:color w:val="000000" w:themeColor="text1"/>
          <w:sz w:val="20"/>
          <w:szCs w:val="20"/>
        </w:rPr>
        <w:footnoteRef/>
      </w:r>
      <w:r w:rsidRPr="00F73860">
        <w:rPr>
          <w:color w:val="000000" w:themeColor="text1"/>
          <w:sz w:val="20"/>
          <w:szCs w:val="20"/>
          <w:lang w:val="en-US"/>
        </w:rPr>
        <w:t xml:space="preserve"> </w:t>
      </w:r>
      <w:proofErr w:type="spellStart"/>
      <w:r w:rsidRPr="00F73860">
        <w:rPr>
          <w:color w:val="000000" w:themeColor="text1"/>
          <w:sz w:val="20"/>
          <w:szCs w:val="20"/>
          <w:lang w:val="en-US"/>
        </w:rPr>
        <w:t>Heiko</w:t>
      </w:r>
      <w:proofErr w:type="spellEnd"/>
      <w:r w:rsidRPr="00F73860">
        <w:rPr>
          <w:color w:val="000000" w:themeColor="text1"/>
          <w:sz w:val="20"/>
          <w:szCs w:val="20"/>
          <w:lang w:val="en-US"/>
        </w:rPr>
        <w:t xml:space="preserve"> </w:t>
      </w:r>
      <w:proofErr w:type="spellStart"/>
      <w:r w:rsidRPr="00F73860">
        <w:rPr>
          <w:color w:val="000000" w:themeColor="text1"/>
          <w:sz w:val="20"/>
          <w:szCs w:val="20"/>
          <w:lang w:val="en-US"/>
        </w:rPr>
        <w:t>Giebler</w:t>
      </w:r>
      <w:proofErr w:type="spellEnd"/>
      <w:r w:rsidRPr="00F73860">
        <w:rPr>
          <w:color w:val="000000" w:themeColor="text1"/>
          <w:sz w:val="20"/>
          <w:szCs w:val="20"/>
          <w:lang w:val="en-US"/>
        </w:rPr>
        <w:t xml:space="preserve"> </w:t>
      </w:r>
      <w:proofErr w:type="spellStart"/>
      <w:r w:rsidRPr="00F73860">
        <w:rPr>
          <w:color w:val="000000" w:themeColor="text1"/>
          <w:sz w:val="20"/>
          <w:szCs w:val="20"/>
          <w:lang w:val="en-US"/>
        </w:rPr>
        <w:t>en</w:t>
      </w:r>
      <w:proofErr w:type="spellEnd"/>
      <w:r w:rsidRPr="00F73860">
        <w:rPr>
          <w:color w:val="000000" w:themeColor="text1"/>
          <w:sz w:val="20"/>
          <w:szCs w:val="20"/>
          <w:lang w:val="en-US"/>
        </w:rPr>
        <w:t xml:space="preserve"> Sven Regel, “Who Votes Right-Wing Populist. Geographical and Individual Factors in Seven German State Elections”, </w:t>
      </w:r>
      <w:r w:rsidRPr="00F73860">
        <w:rPr>
          <w:i/>
          <w:color w:val="000000" w:themeColor="text1"/>
          <w:sz w:val="20"/>
          <w:szCs w:val="20"/>
          <w:lang w:val="en-US"/>
        </w:rPr>
        <w:t xml:space="preserve">WISO </w:t>
      </w:r>
      <w:proofErr w:type="spellStart"/>
      <w:r w:rsidRPr="00F73860">
        <w:rPr>
          <w:i/>
          <w:color w:val="000000" w:themeColor="text1"/>
          <w:sz w:val="20"/>
          <w:szCs w:val="20"/>
          <w:lang w:val="en-US"/>
        </w:rPr>
        <w:t>Diskurs</w:t>
      </w:r>
      <w:proofErr w:type="spellEnd"/>
      <w:r w:rsidRPr="00F73860">
        <w:rPr>
          <w:color w:val="000000" w:themeColor="text1"/>
          <w:sz w:val="20"/>
          <w:szCs w:val="20"/>
          <w:lang w:val="en-US"/>
        </w:rPr>
        <w:t xml:space="preserve"> - </w:t>
      </w:r>
      <w:r w:rsidRPr="00F73860">
        <w:rPr>
          <w:i/>
          <w:color w:val="000000" w:themeColor="text1"/>
          <w:sz w:val="20"/>
          <w:szCs w:val="20"/>
          <w:lang w:val="en-US"/>
        </w:rPr>
        <w:t>Friedrich-Ebert-</w:t>
      </w:r>
      <w:proofErr w:type="spellStart"/>
      <w:r w:rsidRPr="00F73860">
        <w:rPr>
          <w:i/>
          <w:color w:val="000000" w:themeColor="text1"/>
          <w:sz w:val="20"/>
          <w:szCs w:val="20"/>
          <w:lang w:val="en-US"/>
        </w:rPr>
        <w:t>Stiftung</w:t>
      </w:r>
      <w:proofErr w:type="spellEnd"/>
      <w:r w:rsidRPr="00F73860">
        <w:rPr>
          <w:i/>
          <w:color w:val="000000" w:themeColor="text1"/>
          <w:sz w:val="20"/>
          <w:szCs w:val="20"/>
          <w:lang w:val="en-US"/>
        </w:rPr>
        <w:t xml:space="preserve"> (</w:t>
      </w:r>
      <w:r w:rsidRPr="00F73860">
        <w:rPr>
          <w:color w:val="000000" w:themeColor="text1"/>
          <w:sz w:val="20"/>
          <w:szCs w:val="20"/>
          <w:lang w:val="en-US"/>
        </w:rPr>
        <w:t xml:space="preserve">2018) 14, 1-36, aldaar 22. </w:t>
      </w:r>
    </w:p>
  </w:footnote>
  <w:footnote w:id="110">
    <w:p w14:paraId="1C8B6417" w14:textId="3048EE15" w:rsidR="00B87C13" w:rsidRPr="00F73860" w:rsidRDefault="00B87C13" w:rsidP="00F73860">
      <w:pPr>
        <w:pStyle w:val="Voetnoottekst"/>
        <w:spacing w:line="360" w:lineRule="auto"/>
        <w:jc w:val="both"/>
        <w:rPr>
          <w:color w:val="000000" w:themeColor="text1"/>
          <w:sz w:val="20"/>
          <w:szCs w:val="20"/>
          <w:lang w:val="en-US"/>
        </w:rPr>
      </w:pPr>
      <w:r w:rsidRPr="00F73860">
        <w:rPr>
          <w:rStyle w:val="Voetnootmarkering"/>
          <w:color w:val="000000" w:themeColor="text1"/>
          <w:sz w:val="20"/>
          <w:szCs w:val="20"/>
        </w:rPr>
        <w:footnoteRef/>
      </w:r>
      <w:r w:rsidRPr="00F73860">
        <w:rPr>
          <w:color w:val="000000" w:themeColor="text1"/>
          <w:sz w:val="20"/>
          <w:szCs w:val="20"/>
          <w:lang w:val="en-US"/>
        </w:rPr>
        <w:t xml:space="preserve"> </w:t>
      </w:r>
      <w:r w:rsidRPr="00F73860">
        <w:rPr>
          <w:rFonts w:eastAsia="Times New Roman"/>
          <w:color w:val="000000" w:themeColor="text1"/>
          <w:sz w:val="20"/>
          <w:szCs w:val="20"/>
          <w:shd w:val="clear" w:color="auto" w:fill="FFFFFF"/>
          <w:lang w:val="en-US"/>
        </w:rPr>
        <w:t>Montgomery, “Explaining the religion gap in support for radical right parties in Europe”, 384.</w:t>
      </w:r>
    </w:p>
  </w:footnote>
  <w:footnote w:id="111">
    <w:p w14:paraId="4D932D87" w14:textId="4FEACFB5" w:rsidR="00B87C13" w:rsidRPr="00F73860" w:rsidRDefault="00B87C13" w:rsidP="00F73860">
      <w:pPr>
        <w:pStyle w:val="Voetnoottekst"/>
        <w:spacing w:line="360" w:lineRule="auto"/>
        <w:jc w:val="both"/>
        <w:rPr>
          <w:color w:val="000000" w:themeColor="text1"/>
          <w:sz w:val="20"/>
          <w:szCs w:val="20"/>
          <w:lang w:val="en-US"/>
        </w:rPr>
      </w:pPr>
      <w:r w:rsidRPr="00F73860">
        <w:rPr>
          <w:rStyle w:val="Voetnootmarkering"/>
          <w:color w:val="000000" w:themeColor="text1"/>
          <w:sz w:val="20"/>
          <w:szCs w:val="20"/>
        </w:rPr>
        <w:footnoteRef/>
      </w:r>
      <w:r w:rsidRPr="00F73860">
        <w:rPr>
          <w:color w:val="000000" w:themeColor="text1"/>
          <w:sz w:val="20"/>
          <w:szCs w:val="20"/>
          <w:lang w:val="en-US"/>
        </w:rPr>
        <w:t xml:space="preserve"> Alessandro </w:t>
      </w:r>
      <w:proofErr w:type="spellStart"/>
      <w:r w:rsidRPr="00F73860">
        <w:rPr>
          <w:color w:val="000000" w:themeColor="text1"/>
          <w:sz w:val="20"/>
          <w:szCs w:val="20"/>
          <w:lang w:val="en-US"/>
        </w:rPr>
        <w:t>Nai</w:t>
      </w:r>
      <w:proofErr w:type="spellEnd"/>
      <w:r w:rsidRPr="00F73860">
        <w:rPr>
          <w:color w:val="000000" w:themeColor="text1"/>
          <w:sz w:val="20"/>
          <w:szCs w:val="20"/>
          <w:lang w:val="en-US"/>
        </w:rPr>
        <w:t xml:space="preserve">, “Populist voters like dark politicians”, </w:t>
      </w:r>
      <w:r w:rsidRPr="00F73860">
        <w:rPr>
          <w:i/>
          <w:color w:val="000000" w:themeColor="text1"/>
          <w:sz w:val="20"/>
          <w:szCs w:val="20"/>
          <w:lang w:val="en-US"/>
        </w:rPr>
        <w:t>Personality and Individual Differences</w:t>
      </w:r>
      <w:r w:rsidRPr="00F73860">
        <w:rPr>
          <w:color w:val="000000" w:themeColor="text1"/>
          <w:sz w:val="20"/>
          <w:szCs w:val="20"/>
          <w:lang w:val="en-US"/>
        </w:rPr>
        <w:t xml:space="preserve"> 187 (2022) 111412, 1-7.</w:t>
      </w:r>
    </w:p>
  </w:footnote>
  <w:footnote w:id="112">
    <w:p w14:paraId="2C9F3796" w14:textId="0C4A115F" w:rsidR="00B87C13" w:rsidRPr="00F73860" w:rsidRDefault="00B87C13" w:rsidP="00F73860">
      <w:pPr>
        <w:pStyle w:val="Voetnoottekst"/>
        <w:spacing w:line="360" w:lineRule="auto"/>
        <w:jc w:val="both"/>
        <w:rPr>
          <w:color w:val="000000" w:themeColor="text1"/>
          <w:sz w:val="20"/>
          <w:szCs w:val="20"/>
          <w:lang w:val="en-US"/>
        </w:rPr>
      </w:pPr>
      <w:r w:rsidRPr="00F73860">
        <w:rPr>
          <w:rStyle w:val="Voetnootmarkering"/>
          <w:color w:val="000000" w:themeColor="text1"/>
          <w:sz w:val="20"/>
          <w:szCs w:val="20"/>
        </w:rPr>
        <w:footnoteRef/>
      </w:r>
      <w:r w:rsidRPr="00F73860">
        <w:rPr>
          <w:color w:val="000000" w:themeColor="text1"/>
          <w:sz w:val="20"/>
          <w:szCs w:val="20"/>
          <w:lang w:val="en-US"/>
        </w:rPr>
        <w:t xml:space="preserve"> </w:t>
      </w:r>
      <w:proofErr w:type="spellStart"/>
      <w:r w:rsidRPr="00F73860">
        <w:rPr>
          <w:color w:val="000000" w:themeColor="text1"/>
          <w:sz w:val="20"/>
          <w:szCs w:val="20"/>
          <w:lang w:val="en-US"/>
        </w:rPr>
        <w:t>Matthijs</w:t>
      </w:r>
      <w:proofErr w:type="spellEnd"/>
      <w:r w:rsidRPr="00F73860">
        <w:rPr>
          <w:color w:val="000000" w:themeColor="text1"/>
          <w:sz w:val="20"/>
          <w:szCs w:val="20"/>
          <w:lang w:val="en-US"/>
        </w:rPr>
        <w:t xml:space="preserve"> </w:t>
      </w:r>
      <w:proofErr w:type="spellStart"/>
      <w:r w:rsidRPr="00F73860">
        <w:rPr>
          <w:color w:val="000000" w:themeColor="text1"/>
          <w:sz w:val="20"/>
          <w:szCs w:val="20"/>
          <w:lang w:val="en-US"/>
        </w:rPr>
        <w:t>Rooduijn</w:t>
      </w:r>
      <w:proofErr w:type="spellEnd"/>
      <w:r w:rsidRPr="00F73860">
        <w:rPr>
          <w:color w:val="000000" w:themeColor="text1"/>
          <w:sz w:val="20"/>
          <w:szCs w:val="20"/>
          <w:lang w:val="en-US"/>
        </w:rPr>
        <w:t xml:space="preserve">, “What unites the voter bases of populist parties? Comparing the electorates of 15 populist parties”, </w:t>
      </w:r>
      <w:r w:rsidRPr="00F73860">
        <w:rPr>
          <w:rFonts w:eastAsia="Times New Roman"/>
          <w:i/>
          <w:color w:val="000000" w:themeColor="text1"/>
          <w:sz w:val="20"/>
          <w:szCs w:val="20"/>
        </w:rPr>
        <w:t xml:space="preserve">European </w:t>
      </w:r>
      <w:proofErr w:type="spellStart"/>
      <w:r w:rsidRPr="00F73860">
        <w:rPr>
          <w:rFonts w:eastAsia="Times New Roman"/>
          <w:i/>
          <w:color w:val="000000" w:themeColor="text1"/>
          <w:sz w:val="20"/>
          <w:szCs w:val="20"/>
        </w:rPr>
        <w:t>Political</w:t>
      </w:r>
      <w:proofErr w:type="spellEnd"/>
      <w:r w:rsidRPr="00F73860">
        <w:rPr>
          <w:rFonts w:eastAsia="Times New Roman"/>
          <w:i/>
          <w:color w:val="000000" w:themeColor="text1"/>
          <w:sz w:val="20"/>
          <w:szCs w:val="20"/>
        </w:rPr>
        <w:t xml:space="preserve"> </w:t>
      </w:r>
      <w:proofErr w:type="spellStart"/>
      <w:r w:rsidRPr="00F73860">
        <w:rPr>
          <w:rFonts w:eastAsia="Times New Roman"/>
          <w:i/>
          <w:color w:val="000000" w:themeColor="text1"/>
          <w:sz w:val="20"/>
          <w:szCs w:val="20"/>
        </w:rPr>
        <w:t>Science</w:t>
      </w:r>
      <w:proofErr w:type="spellEnd"/>
      <w:r w:rsidRPr="00F73860">
        <w:rPr>
          <w:rFonts w:eastAsia="Times New Roman"/>
          <w:i/>
          <w:color w:val="000000" w:themeColor="text1"/>
          <w:sz w:val="20"/>
          <w:szCs w:val="20"/>
        </w:rPr>
        <w:t xml:space="preserve"> Review</w:t>
      </w:r>
      <w:r w:rsidRPr="00F73860">
        <w:rPr>
          <w:rFonts w:eastAsia="Times New Roman"/>
          <w:color w:val="000000" w:themeColor="text1"/>
          <w:sz w:val="20"/>
          <w:szCs w:val="20"/>
        </w:rPr>
        <w:t xml:space="preserve"> 10 (2018) 3, 351–368, aldaar 368.</w:t>
      </w:r>
    </w:p>
  </w:footnote>
  <w:footnote w:id="113">
    <w:p w14:paraId="2976C5A0" w14:textId="5BDE21BF" w:rsidR="00B87C13" w:rsidRPr="00A57485" w:rsidRDefault="00B87C13" w:rsidP="00F73860">
      <w:pPr>
        <w:spacing w:line="360" w:lineRule="auto"/>
        <w:jc w:val="both"/>
        <w:rPr>
          <w:rFonts w:eastAsia="Times New Roman"/>
          <w:lang w:val="en-US"/>
        </w:rPr>
      </w:pPr>
      <w:r w:rsidRPr="00F73860">
        <w:rPr>
          <w:rStyle w:val="Voetnootmarkering"/>
          <w:color w:val="000000" w:themeColor="text1"/>
          <w:sz w:val="20"/>
          <w:szCs w:val="20"/>
        </w:rPr>
        <w:footnoteRef/>
      </w:r>
      <w:r w:rsidRPr="00F73860">
        <w:rPr>
          <w:color w:val="000000" w:themeColor="text1"/>
          <w:sz w:val="20"/>
          <w:szCs w:val="20"/>
          <w:lang w:val="en-US"/>
        </w:rPr>
        <w:t xml:space="preserve"> </w:t>
      </w:r>
      <w:r w:rsidRPr="00F73860">
        <w:rPr>
          <w:rFonts w:eastAsia="Times New Roman"/>
          <w:color w:val="000000" w:themeColor="text1"/>
          <w:sz w:val="20"/>
          <w:szCs w:val="20"/>
          <w:lang w:val="en-US"/>
        </w:rPr>
        <w:t xml:space="preserve">Andrés Santana, Piotr </w:t>
      </w:r>
      <w:proofErr w:type="spellStart"/>
      <w:r w:rsidRPr="00F73860">
        <w:rPr>
          <w:rFonts w:eastAsia="Times New Roman"/>
          <w:color w:val="000000" w:themeColor="text1"/>
          <w:sz w:val="20"/>
          <w:szCs w:val="20"/>
          <w:lang w:val="en-US"/>
        </w:rPr>
        <w:t>Zagórski</w:t>
      </w:r>
      <w:proofErr w:type="spellEnd"/>
      <w:r w:rsidRPr="00F73860">
        <w:rPr>
          <w:rFonts w:eastAsia="Times New Roman"/>
          <w:color w:val="000000" w:themeColor="text1"/>
          <w:sz w:val="20"/>
          <w:szCs w:val="20"/>
          <w:lang w:val="en-US"/>
        </w:rPr>
        <w:t xml:space="preserve"> </w:t>
      </w:r>
      <w:proofErr w:type="spellStart"/>
      <w:r w:rsidRPr="00F73860">
        <w:rPr>
          <w:rFonts w:eastAsia="Times New Roman"/>
          <w:color w:val="000000" w:themeColor="text1"/>
          <w:sz w:val="20"/>
          <w:szCs w:val="20"/>
          <w:lang w:val="en-US"/>
        </w:rPr>
        <w:t>en</w:t>
      </w:r>
      <w:proofErr w:type="spellEnd"/>
      <w:r w:rsidRPr="00F73860">
        <w:rPr>
          <w:rFonts w:eastAsia="Times New Roman"/>
          <w:color w:val="000000" w:themeColor="text1"/>
          <w:sz w:val="20"/>
          <w:szCs w:val="20"/>
          <w:lang w:val="en-US"/>
        </w:rPr>
        <w:t xml:space="preserve"> José Rama, “At odds with Europe: explaining populist radical right voting in Central and Eastern Europe”, </w:t>
      </w:r>
      <w:r w:rsidRPr="00F73860">
        <w:rPr>
          <w:rFonts w:eastAsia="Times New Roman"/>
          <w:i/>
          <w:color w:val="000000" w:themeColor="text1"/>
          <w:sz w:val="20"/>
          <w:szCs w:val="20"/>
          <w:lang w:val="en-US"/>
        </w:rPr>
        <w:t>East European Politics</w:t>
      </w:r>
      <w:r w:rsidRPr="00F73860">
        <w:rPr>
          <w:rFonts w:eastAsia="Times New Roman"/>
          <w:color w:val="000000" w:themeColor="text1"/>
          <w:sz w:val="20"/>
          <w:szCs w:val="20"/>
          <w:lang w:val="en-US"/>
        </w:rPr>
        <w:t xml:space="preserve"> 36 (2020) 2, 288-309, aldaar 309.</w:t>
      </w:r>
    </w:p>
  </w:footnote>
  <w:footnote w:id="114">
    <w:p w14:paraId="7C985146" w14:textId="23EE10DD" w:rsidR="00B87C13" w:rsidRPr="00884CFB" w:rsidRDefault="00B87C13" w:rsidP="00EC0583">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Het </w:t>
      </w:r>
      <w:proofErr w:type="spellStart"/>
      <w:r w:rsidRPr="00884CFB">
        <w:rPr>
          <w:color w:val="000000" w:themeColor="text1"/>
          <w:sz w:val="20"/>
          <w:szCs w:val="20"/>
          <w:lang w:val="en-US"/>
        </w:rPr>
        <w:t>Parool</w:t>
      </w:r>
      <w:proofErr w:type="spellEnd"/>
      <w:r w:rsidRPr="00884CFB">
        <w:rPr>
          <w:color w:val="000000" w:themeColor="text1"/>
          <w:sz w:val="20"/>
          <w:szCs w:val="20"/>
          <w:lang w:val="en-US"/>
        </w:rPr>
        <w:t xml:space="preserve">, “Wilders </w:t>
      </w:r>
      <w:proofErr w:type="spellStart"/>
      <w:r w:rsidRPr="00884CFB">
        <w:rPr>
          <w:color w:val="000000" w:themeColor="text1"/>
          <w:sz w:val="20"/>
          <w:szCs w:val="20"/>
          <w:lang w:val="en-US"/>
        </w:rPr>
        <w:t>wil</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dat</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kerken</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kiezen</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tegen</w:t>
      </w:r>
      <w:proofErr w:type="spellEnd"/>
      <w:r w:rsidRPr="00884CFB">
        <w:rPr>
          <w:color w:val="000000" w:themeColor="text1"/>
          <w:sz w:val="20"/>
          <w:szCs w:val="20"/>
          <w:lang w:val="en-US"/>
        </w:rPr>
        <w:t xml:space="preserve"> de Islam” (</w:t>
      </w:r>
      <w:proofErr w:type="spellStart"/>
      <w:r w:rsidRPr="00884CFB">
        <w:rPr>
          <w:color w:val="000000" w:themeColor="text1"/>
          <w:sz w:val="20"/>
          <w:szCs w:val="20"/>
          <w:lang w:val="en-US"/>
        </w:rPr>
        <w:t>versie</w:t>
      </w:r>
      <w:proofErr w:type="spellEnd"/>
      <w:r w:rsidRPr="00884CFB">
        <w:rPr>
          <w:color w:val="000000" w:themeColor="text1"/>
          <w:sz w:val="20"/>
          <w:szCs w:val="20"/>
          <w:lang w:val="en-US"/>
        </w:rPr>
        <w:t xml:space="preserve"> 23 </w:t>
      </w:r>
      <w:proofErr w:type="spellStart"/>
      <w:r w:rsidRPr="00884CFB">
        <w:rPr>
          <w:color w:val="000000" w:themeColor="text1"/>
          <w:sz w:val="20"/>
          <w:szCs w:val="20"/>
          <w:lang w:val="en-US"/>
        </w:rPr>
        <w:t>maart</w:t>
      </w:r>
      <w:proofErr w:type="spellEnd"/>
      <w:r w:rsidRPr="00884CFB">
        <w:rPr>
          <w:color w:val="000000" w:themeColor="text1"/>
          <w:sz w:val="20"/>
          <w:szCs w:val="20"/>
          <w:lang w:val="en-US"/>
        </w:rPr>
        <w:t xml:space="preserve"> 2010), </w:t>
      </w:r>
      <w:hyperlink r:id="rId43" w:history="1">
        <w:r w:rsidRPr="00884CFB">
          <w:rPr>
            <w:rStyle w:val="Hyperlink"/>
            <w:color w:val="000000" w:themeColor="text1"/>
            <w:sz w:val="20"/>
            <w:szCs w:val="20"/>
            <w:lang w:val="en-US"/>
          </w:rPr>
          <w:t>https://www.parool.nl/nieuws/wilders-wil-dat-kerken-kiezen-tegen-de-islam~be2c5544/?referrer=https%3A%2F%2Fwww.google.com%2F</w:t>
        </w:r>
      </w:hyperlink>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w:t>
      </w:r>
    </w:p>
  </w:footnote>
  <w:footnote w:id="115">
    <w:p w14:paraId="177024EC" w14:textId="382D8D92" w:rsidR="00B87C13" w:rsidRPr="00884CFB" w:rsidRDefault="00B87C13" w:rsidP="00EC0583">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NOS </w:t>
      </w:r>
      <w:proofErr w:type="spellStart"/>
      <w:r w:rsidRPr="00884CFB">
        <w:rPr>
          <w:color w:val="000000" w:themeColor="text1"/>
          <w:sz w:val="20"/>
          <w:szCs w:val="20"/>
          <w:lang w:val="en-US"/>
        </w:rPr>
        <w:t>Nieuws</w:t>
      </w:r>
      <w:proofErr w:type="spellEnd"/>
      <w:r w:rsidRPr="00884CFB">
        <w:rPr>
          <w:color w:val="000000" w:themeColor="text1"/>
          <w:sz w:val="20"/>
          <w:szCs w:val="20"/>
          <w:lang w:val="en-US"/>
        </w:rPr>
        <w:t>, “</w:t>
      </w:r>
      <w:proofErr w:type="spellStart"/>
      <w:r w:rsidRPr="00884CFB">
        <w:rPr>
          <w:color w:val="000000" w:themeColor="text1"/>
          <w:sz w:val="20"/>
          <w:szCs w:val="20"/>
          <w:lang w:val="en-US"/>
        </w:rPr>
        <w:t>Kerk</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staat</w:t>
      </w:r>
      <w:proofErr w:type="spellEnd"/>
      <w:r w:rsidRPr="00884CFB">
        <w:rPr>
          <w:color w:val="000000" w:themeColor="text1"/>
          <w:sz w:val="20"/>
          <w:szCs w:val="20"/>
          <w:lang w:val="en-US"/>
        </w:rPr>
        <w:t xml:space="preserve"> op </w:t>
      </w:r>
      <w:proofErr w:type="spellStart"/>
      <w:r w:rsidRPr="00884CFB">
        <w:rPr>
          <w:color w:val="000000" w:themeColor="text1"/>
          <w:sz w:val="20"/>
          <w:szCs w:val="20"/>
          <w:lang w:val="en-US"/>
        </w:rPr>
        <w:t>tegen</w:t>
      </w:r>
      <w:proofErr w:type="spellEnd"/>
      <w:r w:rsidRPr="00884CFB">
        <w:rPr>
          <w:color w:val="000000" w:themeColor="text1"/>
          <w:sz w:val="20"/>
          <w:szCs w:val="20"/>
          <w:lang w:val="en-US"/>
        </w:rPr>
        <w:t xml:space="preserve"> Wilders” (21 </w:t>
      </w:r>
      <w:proofErr w:type="spellStart"/>
      <w:r w:rsidRPr="00884CFB">
        <w:rPr>
          <w:color w:val="000000" w:themeColor="text1"/>
          <w:sz w:val="20"/>
          <w:szCs w:val="20"/>
          <w:lang w:val="en-US"/>
        </w:rPr>
        <w:t>maart</w:t>
      </w:r>
      <w:proofErr w:type="spellEnd"/>
      <w:r w:rsidRPr="00884CFB">
        <w:rPr>
          <w:color w:val="000000" w:themeColor="text1"/>
          <w:sz w:val="20"/>
          <w:szCs w:val="20"/>
          <w:lang w:val="en-US"/>
        </w:rPr>
        <w:t xml:space="preserve"> 2014), </w:t>
      </w:r>
      <w:hyperlink r:id="rId44" w:history="1">
        <w:r w:rsidRPr="00884CFB">
          <w:rPr>
            <w:rStyle w:val="Hyperlink"/>
            <w:color w:val="000000" w:themeColor="text1"/>
            <w:sz w:val="20"/>
            <w:szCs w:val="20"/>
            <w:lang w:val="en-US"/>
          </w:rPr>
          <w:t>https://nos.nl/artikel/626151-kerk-staat-op-tegen-wilders</w:t>
        </w:r>
      </w:hyperlink>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w:t>
      </w:r>
    </w:p>
  </w:footnote>
  <w:footnote w:id="116">
    <w:p w14:paraId="23AE2567" w14:textId="3FCD18CD" w:rsidR="00B87C13" w:rsidRPr="00884CFB" w:rsidRDefault="00B87C13" w:rsidP="00EC0583">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Geert Wilders op Twitter: </w:t>
      </w:r>
      <w:hyperlink r:id="rId45" w:history="1">
        <w:r w:rsidRPr="00884CFB">
          <w:rPr>
            <w:rStyle w:val="Hyperlink"/>
            <w:color w:val="000000" w:themeColor="text1"/>
            <w:sz w:val="20"/>
            <w:szCs w:val="20"/>
            <w:lang w:val="en-US"/>
          </w:rPr>
          <w:t>https://twitter.com/geertwilderspvv/status/762408631736406016</w:t>
        </w:r>
      </w:hyperlink>
      <w:r w:rsidRPr="00884CFB">
        <w:rPr>
          <w:color w:val="000000" w:themeColor="text1"/>
          <w:sz w:val="20"/>
          <w:szCs w:val="20"/>
          <w:lang w:val="en-US"/>
        </w:rPr>
        <w:t xml:space="preserve"> (8 </w:t>
      </w:r>
      <w:proofErr w:type="spellStart"/>
      <w:r w:rsidRPr="00884CFB">
        <w:rPr>
          <w:color w:val="000000" w:themeColor="text1"/>
          <w:sz w:val="20"/>
          <w:szCs w:val="20"/>
          <w:lang w:val="en-US"/>
        </w:rPr>
        <w:t>augustus</w:t>
      </w:r>
      <w:proofErr w:type="spellEnd"/>
      <w:r w:rsidRPr="00884CFB">
        <w:rPr>
          <w:color w:val="000000" w:themeColor="text1"/>
          <w:sz w:val="20"/>
          <w:szCs w:val="20"/>
          <w:lang w:val="en-US"/>
        </w:rPr>
        <w:t xml:space="preserve"> 2016)</w:t>
      </w:r>
      <w:r w:rsidR="00430977">
        <w:rPr>
          <w:color w:val="000000" w:themeColor="text1"/>
          <w:sz w:val="20"/>
          <w:szCs w:val="20"/>
          <w:lang w:val="en-US"/>
        </w:rPr>
        <w:t>.</w:t>
      </w:r>
    </w:p>
  </w:footnote>
  <w:footnote w:id="117">
    <w:p w14:paraId="367BA6F6" w14:textId="7252353A" w:rsidR="00B87C13" w:rsidRPr="00884CFB" w:rsidRDefault="00B87C13" w:rsidP="00EC0583">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Het </w:t>
      </w:r>
      <w:proofErr w:type="spellStart"/>
      <w:r w:rsidRPr="00884CFB">
        <w:rPr>
          <w:color w:val="000000" w:themeColor="text1"/>
          <w:sz w:val="20"/>
          <w:szCs w:val="20"/>
          <w:lang w:val="en-US"/>
        </w:rPr>
        <w:t>Centraal</w:t>
      </w:r>
      <w:proofErr w:type="spellEnd"/>
      <w:r w:rsidRPr="00884CFB">
        <w:rPr>
          <w:color w:val="000000" w:themeColor="text1"/>
          <w:sz w:val="20"/>
          <w:szCs w:val="20"/>
          <w:lang w:val="en-US"/>
        </w:rPr>
        <w:t xml:space="preserve"> Bureau </w:t>
      </w:r>
      <w:proofErr w:type="spellStart"/>
      <w:r w:rsidRPr="00884CFB">
        <w:rPr>
          <w:color w:val="000000" w:themeColor="text1"/>
          <w:sz w:val="20"/>
          <w:szCs w:val="20"/>
          <w:lang w:val="en-US"/>
        </w:rPr>
        <w:t>voor</w:t>
      </w:r>
      <w:proofErr w:type="spellEnd"/>
      <w:r w:rsidRPr="00884CFB">
        <w:rPr>
          <w:color w:val="000000" w:themeColor="text1"/>
          <w:sz w:val="20"/>
          <w:szCs w:val="20"/>
          <w:lang w:val="en-US"/>
        </w:rPr>
        <w:t xml:space="preserve"> de </w:t>
      </w:r>
      <w:proofErr w:type="spellStart"/>
      <w:r w:rsidRPr="00884CFB">
        <w:rPr>
          <w:color w:val="000000" w:themeColor="text1"/>
          <w:sz w:val="20"/>
          <w:szCs w:val="20"/>
          <w:lang w:val="en-US"/>
        </w:rPr>
        <w:t>Statistiek</w:t>
      </w:r>
      <w:proofErr w:type="spellEnd"/>
      <w:r w:rsidRPr="00884CFB">
        <w:rPr>
          <w:color w:val="000000" w:themeColor="text1"/>
          <w:sz w:val="20"/>
          <w:szCs w:val="20"/>
          <w:lang w:val="en-US"/>
        </w:rPr>
        <w:t xml:space="preserve">, “Het </w:t>
      </w:r>
      <w:proofErr w:type="spellStart"/>
      <w:r w:rsidRPr="00884CFB">
        <w:rPr>
          <w:color w:val="000000" w:themeColor="text1"/>
          <w:sz w:val="20"/>
          <w:szCs w:val="20"/>
          <w:lang w:val="en-US"/>
        </w:rPr>
        <w:t>profiel</w:t>
      </w:r>
      <w:proofErr w:type="spellEnd"/>
      <w:r w:rsidRPr="00884CFB">
        <w:rPr>
          <w:color w:val="000000" w:themeColor="text1"/>
          <w:sz w:val="20"/>
          <w:szCs w:val="20"/>
          <w:lang w:val="en-US"/>
        </w:rPr>
        <w:t xml:space="preserve"> van het </w:t>
      </w:r>
      <w:proofErr w:type="spellStart"/>
      <w:r w:rsidRPr="00884CFB">
        <w:rPr>
          <w:color w:val="000000" w:themeColor="text1"/>
          <w:sz w:val="20"/>
          <w:szCs w:val="20"/>
          <w:lang w:val="en-US"/>
        </w:rPr>
        <w:t>electoraat</w:t>
      </w:r>
      <w:proofErr w:type="spellEnd"/>
      <w:r w:rsidRPr="00884CFB">
        <w:rPr>
          <w:color w:val="000000" w:themeColor="text1"/>
          <w:sz w:val="20"/>
          <w:szCs w:val="20"/>
          <w:lang w:val="en-US"/>
        </w:rPr>
        <w:t xml:space="preserve"> in 2012” (23 </w:t>
      </w:r>
      <w:proofErr w:type="spellStart"/>
      <w:r w:rsidRPr="00884CFB">
        <w:rPr>
          <w:color w:val="000000" w:themeColor="text1"/>
          <w:sz w:val="20"/>
          <w:szCs w:val="20"/>
          <w:lang w:val="en-US"/>
        </w:rPr>
        <w:t>februari</w:t>
      </w:r>
      <w:proofErr w:type="spellEnd"/>
      <w:r w:rsidRPr="00884CFB">
        <w:rPr>
          <w:color w:val="000000" w:themeColor="text1"/>
          <w:sz w:val="20"/>
          <w:szCs w:val="20"/>
          <w:lang w:val="en-US"/>
        </w:rPr>
        <w:t xml:space="preserve"> 2017), </w:t>
      </w:r>
      <w:hyperlink r:id="rId46" w:history="1">
        <w:r w:rsidRPr="00884CFB">
          <w:rPr>
            <w:rStyle w:val="Hyperlink"/>
            <w:color w:val="000000" w:themeColor="text1"/>
            <w:sz w:val="20"/>
            <w:szCs w:val="20"/>
            <w:lang w:val="en-US"/>
          </w:rPr>
          <w:t>https://www.cbs.nl/nl-nl/achtergrond/2017/08/het-profiel-van-het-electoraat-in-2012</w:t>
        </w:r>
      </w:hyperlink>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 </w:t>
      </w:r>
    </w:p>
  </w:footnote>
  <w:footnote w:id="118">
    <w:p w14:paraId="7010397F" w14:textId="0708F32D" w:rsidR="00B87C13" w:rsidRPr="00884CFB" w:rsidRDefault="00B87C13" w:rsidP="00EC0583">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Harry van Dalen, “</w:t>
      </w:r>
      <w:proofErr w:type="spellStart"/>
      <w:r w:rsidRPr="00884CFB">
        <w:rPr>
          <w:color w:val="000000" w:themeColor="text1"/>
          <w:sz w:val="20"/>
          <w:szCs w:val="20"/>
          <w:lang w:val="en-US"/>
        </w:rPr>
        <w:t>Demografie</w:t>
      </w:r>
      <w:proofErr w:type="spellEnd"/>
      <w:r w:rsidRPr="00884CFB">
        <w:rPr>
          <w:color w:val="000000" w:themeColor="text1"/>
          <w:sz w:val="20"/>
          <w:szCs w:val="20"/>
          <w:lang w:val="en-US"/>
        </w:rPr>
        <w:t xml:space="preserve"> in het </w:t>
      </w:r>
      <w:proofErr w:type="spellStart"/>
      <w:r w:rsidRPr="00884CFB">
        <w:rPr>
          <w:color w:val="000000" w:themeColor="text1"/>
          <w:sz w:val="20"/>
          <w:szCs w:val="20"/>
          <w:lang w:val="en-US"/>
        </w:rPr>
        <w:t>stemhokje</w:t>
      </w:r>
      <w:proofErr w:type="spellEnd"/>
      <w:r w:rsidRPr="00884CFB">
        <w:rPr>
          <w:color w:val="000000" w:themeColor="text1"/>
          <w:sz w:val="20"/>
          <w:szCs w:val="20"/>
          <w:lang w:val="en-US"/>
        </w:rPr>
        <w:t xml:space="preserve">”, </w:t>
      </w:r>
      <w:r w:rsidRPr="00884CFB">
        <w:rPr>
          <w:i/>
          <w:color w:val="000000" w:themeColor="text1"/>
          <w:sz w:val="20"/>
          <w:szCs w:val="20"/>
          <w:lang w:val="en-US"/>
        </w:rPr>
        <w:t xml:space="preserve">Demos </w:t>
      </w:r>
      <w:r w:rsidRPr="00884CFB">
        <w:rPr>
          <w:color w:val="000000" w:themeColor="text1"/>
          <w:sz w:val="20"/>
          <w:szCs w:val="20"/>
          <w:lang w:val="en-US"/>
        </w:rPr>
        <w:t xml:space="preserve">37 (2021) 1, 1-4, aldaar 2. </w:t>
      </w:r>
    </w:p>
  </w:footnote>
  <w:footnote w:id="119">
    <w:p w14:paraId="70338E3E" w14:textId="0F4D820F" w:rsidR="00B87C13" w:rsidRPr="0090738B" w:rsidRDefault="00B87C13" w:rsidP="00EC0583">
      <w:pPr>
        <w:pStyle w:val="Voetnoottekst"/>
        <w:spacing w:line="360" w:lineRule="auto"/>
        <w:jc w:val="both"/>
        <w:rPr>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Geert Wilders op Twitter:  </w:t>
      </w:r>
      <w:hyperlink r:id="rId47" w:history="1">
        <w:r w:rsidRPr="00884CFB">
          <w:rPr>
            <w:rStyle w:val="Hyperlink"/>
            <w:rFonts w:eastAsia="Times New Roman"/>
            <w:color w:val="000000" w:themeColor="text1"/>
            <w:sz w:val="20"/>
            <w:szCs w:val="20"/>
            <w:lang w:val="en-US"/>
          </w:rPr>
          <w:t>https://twitter.com/geertwilderspvv/status/1363451913895829509</w:t>
        </w:r>
      </w:hyperlink>
      <w:r w:rsidRPr="00884CFB">
        <w:rPr>
          <w:rFonts w:eastAsia="Times New Roman"/>
          <w:color w:val="000000" w:themeColor="text1"/>
          <w:sz w:val="20"/>
          <w:szCs w:val="20"/>
        </w:rPr>
        <w:t xml:space="preserve"> (21 februari 2021).</w:t>
      </w:r>
    </w:p>
  </w:footnote>
  <w:footnote w:id="120">
    <w:p w14:paraId="1E7EF7CF" w14:textId="401551C1" w:rsidR="00B87C13" w:rsidRPr="00884CFB" w:rsidRDefault="00B87C13" w:rsidP="00C92A90">
      <w:pPr>
        <w:spacing w:line="360" w:lineRule="auto"/>
        <w:jc w:val="both"/>
        <w:rPr>
          <w:rFonts w:eastAsia="Times New Roman"/>
          <w:color w:val="000000" w:themeColor="text1"/>
          <w:sz w:val="20"/>
          <w:szCs w:val="20"/>
        </w:rPr>
      </w:pPr>
      <w:r w:rsidRPr="00884CFB">
        <w:rPr>
          <w:rStyle w:val="Voetnootmarkering"/>
          <w:color w:val="000000" w:themeColor="text1"/>
          <w:sz w:val="20"/>
          <w:szCs w:val="20"/>
        </w:rPr>
        <w:footnoteRef/>
      </w:r>
      <w:r w:rsidRPr="00884CFB">
        <w:rPr>
          <w:color w:val="000000" w:themeColor="text1"/>
          <w:sz w:val="20"/>
          <w:szCs w:val="20"/>
        </w:rPr>
        <w:t xml:space="preserve"> </w:t>
      </w:r>
      <w:r w:rsidRPr="00884CFB">
        <w:rPr>
          <w:rFonts w:eastAsia="Times New Roman"/>
          <w:color w:val="000000" w:themeColor="text1"/>
          <w:sz w:val="20"/>
          <w:szCs w:val="20"/>
        </w:rPr>
        <w:t xml:space="preserve">Hans van der Heijde, “De PVV is in het dorp!”, </w:t>
      </w:r>
      <w:r w:rsidRPr="00884CFB">
        <w:rPr>
          <w:rFonts w:eastAsia="Times New Roman"/>
          <w:i/>
          <w:color w:val="000000" w:themeColor="text1"/>
          <w:sz w:val="20"/>
          <w:szCs w:val="20"/>
        </w:rPr>
        <w:t xml:space="preserve">Agora </w:t>
      </w:r>
      <w:r w:rsidRPr="00884CFB">
        <w:rPr>
          <w:rFonts w:eastAsia="Times New Roman"/>
          <w:color w:val="000000" w:themeColor="text1"/>
          <w:sz w:val="20"/>
          <w:szCs w:val="20"/>
        </w:rPr>
        <w:t>(2011) 4, 26-29, aldaar 29.</w:t>
      </w:r>
    </w:p>
  </w:footnote>
  <w:footnote w:id="121">
    <w:p w14:paraId="75382B44" w14:textId="6A4CDD20" w:rsidR="00B87C13" w:rsidRPr="00884CFB" w:rsidRDefault="00B87C13" w:rsidP="00C92A90">
      <w:pPr>
        <w:pStyle w:val="Voetnoottekst"/>
        <w:spacing w:line="360" w:lineRule="auto"/>
        <w:jc w:val="both"/>
        <w:rPr>
          <w:color w:val="000000" w:themeColor="text1"/>
          <w:sz w:val="20"/>
          <w:szCs w:val="20"/>
        </w:rPr>
      </w:pPr>
      <w:r w:rsidRPr="00884CFB">
        <w:rPr>
          <w:rStyle w:val="Voetnootmarkering"/>
          <w:color w:val="000000" w:themeColor="text1"/>
          <w:sz w:val="20"/>
          <w:szCs w:val="20"/>
        </w:rPr>
        <w:footnoteRef/>
      </w:r>
      <w:r w:rsidRPr="00884CFB">
        <w:rPr>
          <w:color w:val="000000" w:themeColor="text1"/>
          <w:sz w:val="20"/>
          <w:szCs w:val="20"/>
        </w:rPr>
        <w:t xml:space="preserve"> Het Centraal Bureau voor de Statistiek, “Vertrouwen en stemgedrag. Vertrouwen partijkeuze” (17 mei 2019), </w:t>
      </w:r>
      <w:hyperlink r:id="rId48" w:history="1">
        <w:r w:rsidRPr="00884CFB">
          <w:rPr>
            <w:rStyle w:val="Hyperlink"/>
            <w:color w:val="000000" w:themeColor="text1"/>
            <w:sz w:val="20"/>
            <w:szCs w:val="20"/>
          </w:rPr>
          <w:t>https://www.cbs.nl/nl-nl/longread/statistische-trends/2019/vertrouwen-en-stemgedrag/4-vertrouwen-en-partijkeuze</w:t>
        </w:r>
      </w:hyperlink>
      <w:r w:rsidRPr="00884CFB">
        <w:rPr>
          <w:color w:val="000000" w:themeColor="text1"/>
          <w:sz w:val="20"/>
          <w:szCs w:val="20"/>
        </w:rPr>
        <w:t xml:space="preserve"> (17 juni 2022).</w:t>
      </w:r>
    </w:p>
  </w:footnote>
  <w:footnote w:id="122">
    <w:p w14:paraId="1E22F7C1" w14:textId="5D6A41F7" w:rsidR="00B87C13" w:rsidRPr="00884CFB" w:rsidRDefault="00B87C13" w:rsidP="00C92A90">
      <w:pPr>
        <w:pStyle w:val="Voetnoottekst"/>
        <w:spacing w:line="360" w:lineRule="auto"/>
        <w:jc w:val="both"/>
        <w:rPr>
          <w:color w:val="000000" w:themeColor="text1"/>
          <w:sz w:val="20"/>
          <w:szCs w:val="20"/>
        </w:rPr>
      </w:pPr>
      <w:r w:rsidRPr="00884CFB">
        <w:rPr>
          <w:rStyle w:val="Voetnootmarkering"/>
          <w:color w:val="000000" w:themeColor="text1"/>
          <w:sz w:val="20"/>
          <w:szCs w:val="20"/>
        </w:rPr>
        <w:footnoteRef/>
      </w:r>
      <w:r w:rsidRPr="00884CFB">
        <w:rPr>
          <w:color w:val="000000" w:themeColor="text1"/>
          <w:sz w:val="20"/>
          <w:szCs w:val="20"/>
        </w:rPr>
        <w:t xml:space="preserve"> Parlement.com, “Veel (moties van) wantrouwen tegen kabinetten-Rutte”, </w:t>
      </w:r>
      <w:hyperlink r:id="rId49" w:history="1">
        <w:r w:rsidRPr="00884CFB">
          <w:rPr>
            <w:rStyle w:val="Hyperlink"/>
            <w:color w:val="000000" w:themeColor="text1"/>
            <w:sz w:val="20"/>
            <w:szCs w:val="20"/>
          </w:rPr>
          <w:t>https://www.parlement.com/id/vln7a98zplrh/nieuws/veel_moties_van_wantrouwen_tegen</w:t>
        </w:r>
      </w:hyperlink>
      <w:r w:rsidRPr="00884CFB">
        <w:rPr>
          <w:color w:val="000000" w:themeColor="text1"/>
          <w:sz w:val="20"/>
          <w:szCs w:val="20"/>
        </w:rPr>
        <w:t xml:space="preserve"> (17 juni 2022). </w:t>
      </w:r>
    </w:p>
  </w:footnote>
  <w:footnote w:id="123">
    <w:p w14:paraId="18CC3976" w14:textId="7E3F4AEF" w:rsidR="00B87C13" w:rsidRPr="00B80892" w:rsidRDefault="00B87C13" w:rsidP="00C92A90">
      <w:pPr>
        <w:pStyle w:val="Voetnoottekst"/>
        <w:spacing w:line="360" w:lineRule="auto"/>
        <w:jc w:val="both"/>
      </w:pPr>
      <w:r w:rsidRPr="00884CFB">
        <w:rPr>
          <w:rStyle w:val="Voetnootmarkering"/>
          <w:color w:val="000000" w:themeColor="text1"/>
          <w:sz w:val="20"/>
          <w:szCs w:val="20"/>
        </w:rPr>
        <w:footnoteRef/>
      </w:r>
      <w:r w:rsidRPr="00884CFB">
        <w:rPr>
          <w:color w:val="000000" w:themeColor="text1"/>
          <w:sz w:val="20"/>
          <w:szCs w:val="20"/>
        </w:rPr>
        <w:t xml:space="preserve"> Sipma, Take, e.a., </w:t>
      </w:r>
      <w:r w:rsidRPr="00884CFB">
        <w:rPr>
          <w:i/>
          <w:color w:val="000000" w:themeColor="text1"/>
          <w:sz w:val="20"/>
          <w:szCs w:val="20"/>
        </w:rPr>
        <w:t>Versplinterde vertegenwoordiging. Nationaal Kiezersonderzoek 2021</w:t>
      </w:r>
      <w:r w:rsidRPr="00884CFB">
        <w:rPr>
          <w:color w:val="000000" w:themeColor="text1"/>
          <w:sz w:val="20"/>
          <w:szCs w:val="20"/>
        </w:rPr>
        <w:t xml:space="preserve"> (2021) 102.</w:t>
      </w:r>
    </w:p>
  </w:footnote>
  <w:footnote w:id="124">
    <w:p w14:paraId="038CBF39" w14:textId="19C693B3" w:rsidR="00B87C13" w:rsidRPr="00430D1F" w:rsidRDefault="00B87C13" w:rsidP="00430D1F">
      <w:pPr>
        <w:pStyle w:val="Voetnoottekst"/>
        <w:spacing w:line="360" w:lineRule="auto"/>
        <w:jc w:val="both"/>
        <w:rPr>
          <w:color w:val="000000" w:themeColor="text1"/>
          <w:sz w:val="20"/>
          <w:szCs w:val="20"/>
          <w:lang w:val="en-US"/>
        </w:rPr>
      </w:pPr>
      <w:r w:rsidRPr="00430D1F">
        <w:rPr>
          <w:rStyle w:val="Voetnootmarkering"/>
          <w:color w:val="000000" w:themeColor="text1"/>
          <w:sz w:val="20"/>
          <w:szCs w:val="20"/>
        </w:rPr>
        <w:footnoteRef/>
      </w:r>
      <w:r w:rsidRPr="00430D1F">
        <w:rPr>
          <w:color w:val="000000" w:themeColor="text1"/>
          <w:sz w:val="20"/>
          <w:szCs w:val="20"/>
          <w:lang w:val="en-US"/>
        </w:rPr>
        <w:t xml:space="preserve"> NOS </w:t>
      </w:r>
      <w:proofErr w:type="spellStart"/>
      <w:r w:rsidRPr="00430D1F">
        <w:rPr>
          <w:color w:val="000000" w:themeColor="text1"/>
          <w:sz w:val="20"/>
          <w:szCs w:val="20"/>
          <w:lang w:val="en-US"/>
        </w:rPr>
        <w:t>Nieuws</w:t>
      </w:r>
      <w:proofErr w:type="spellEnd"/>
      <w:r w:rsidRPr="00430D1F">
        <w:rPr>
          <w:color w:val="000000" w:themeColor="text1"/>
          <w:sz w:val="20"/>
          <w:szCs w:val="20"/>
          <w:lang w:val="en-US"/>
        </w:rPr>
        <w:t>, “</w:t>
      </w:r>
      <w:proofErr w:type="spellStart"/>
      <w:r w:rsidRPr="00430D1F">
        <w:rPr>
          <w:color w:val="000000" w:themeColor="text1"/>
          <w:sz w:val="20"/>
          <w:szCs w:val="20"/>
          <w:lang w:val="en-US"/>
        </w:rPr>
        <w:t>Dit</w:t>
      </w:r>
      <w:proofErr w:type="spellEnd"/>
      <w:r w:rsidRPr="00430D1F">
        <w:rPr>
          <w:color w:val="000000" w:themeColor="text1"/>
          <w:sz w:val="20"/>
          <w:szCs w:val="20"/>
          <w:lang w:val="en-US"/>
        </w:rPr>
        <w:t xml:space="preserve"> is de Forum-</w:t>
      </w:r>
      <w:proofErr w:type="spellStart"/>
      <w:r w:rsidRPr="00430D1F">
        <w:rPr>
          <w:color w:val="000000" w:themeColor="text1"/>
          <w:sz w:val="20"/>
          <w:szCs w:val="20"/>
          <w:lang w:val="en-US"/>
        </w:rPr>
        <w:t>kiezer</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en</w:t>
      </w:r>
      <w:proofErr w:type="spellEnd"/>
      <w:r w:rsidRPr="00430D1F">
        <w:rPr>
          <w:color w:val="000000" w:themeColor="text1"/>
          <w:sz w:val="20"/>
          <w:szCs w:val="20"/>
          <w:lang w:val="en-US"/>
        </w:rPr>
        <w:t xml:space="preserve"> zo </w:t>
      </w:r>
      <w:proofErr w:type="spellStart"/>
      <w:r w:rsidRPr="00430D1F">
        <w:rPr>
          <w:color w:val="000000" w:themeColor="text1"/>
          <w:sz w:val="20"/>
          <w:szCs w:val="20"/>
          <w:lang w:val="en-US"/>
        </w:rPr>
        <w:t>ziet</w:t>
      </w:r>
      <w:proofErr w:type="spellEnd"/>
      <w:r w:rsidRPr="00430D1F">
        <w:rPr>
          <w:color w:val="000000" w:themeColor="text1"/>
          <w:sz w:val="20"/>
          <w:szCs w:val="20"/>
          <w:lang w:val="en-US"/>
        </w:rPr>
        <w:t xml:space="preserve"> de rest van de stemmers </w:t>
      </w:r>
      <w:proofErr w:type="spellStart"/>
      <w:r w:rsidRPr="00430D1F">
        <w:rPr>
          <w:color w:val="000000" w:themeColor="text1"/>
          <w:sz w:val="20"/>
          <w:szCs w:val="20"/>
          <w:lang w:val="en-US"/>
        </w:rPr>
        <w:t>eruit</w:t>
      </w:r>
      <w:proofErr w:type="spellEnd"/>
      <w:r w:rsidRPr="00430D1F">
        <w:rPr>
          <w:color w:val="000000" w:themeColor="text1"/>
          <w:sz w:val="20"/>
          <w:szCs w:val="20"/>
          <w:lang w:val="en-US"/>
        </w:rPr>
        <w:t>” (</w:t>
      </w:r>
      <w:proofErr w:type="spellStart"/>
      <w:r w:rsidRPr="00430D1F">
        <w:rPr>
          <w:color w:val="000000" w:themeColor="text1"/>
          <w:sz w:val="20"/>
          <w:szCs w:val="20"/>
          <w:lang w:val="en-US"/>
        </w:rPr>
        <w:t>versie</w:t>
      </w:r>
      <w:proofErr w:type="spellEnd"/>
      <w:r w:rsidRPr="00430D1F">
        <w:rPr>
          <w:color w:val="000000" w:themeColor="text1"/>
          <w:sz w:val="20"/>
          <w:szCs w:val="20"/>
          <w:lang w:val="en-US"/>
        </w:rPr>
        <w:t xml:space="preserve"> 21 </w:t>
      </w:r>
      <w:proofErr w:type="spellStart"/>
      <w:r w:rsidRPr="00430D1F">
        <w:rPr>
          <w:color w:val="000000" w:themeColor="text1"/>
          <w:sz w:val="20"/>
          <w:szCs w:val="20"/>
          <w:lang w:val="en-US"/>
        </w:rPr>
        <w:t>maart</w:t>
      </w:r>
      <w:proofErr w:type="spellEnd"/>
      <w:r w:rsidRPr="00430D1F">
        <w:rPr>
          <w:color w:val="000000" w:themeColor="text1"/>
          <w:sz w:val="20"/>
          <w:szCs w:val="20"/>
          <w:lang w:val="en-US"/>
        </w:rPr>
        <w:t xml:space="preserve"> 2019), </w:t>
      </w:r>
      <w:hyperlink r:id="rId50" w:history="1">
        <w:r w:rsidRPr="00430D1F">
          <w:rPr>
            <w:rStyle w:val="Hyperlink"/>
            <w:rFonts w:eastAsia="Times New Roman"/>
            <w:color w:val="000000" w:themeColor="text1"/>
            <w:sz w:val="20"/>
            <w:szCs w:val="20"/>
            <w:lang w:val="en-US"/>
          </w:rPr>
          <w:t>https://nos.nl/artikel/2277050-dit-is-de-forum-kiezer-en-zo-ziet-de-rest-van-de-stemmers-eruit</w:t>
        </w:r>
      </w:hyperlink>
      <w:r w:rsidRPr="00430D1F">
        <w:rPr>
          <w:rFonts w:eastAsia="Times New Roman"/>
          <w:color w:val="000000" w:themeColor="text1"/>
          <w:sz w:val="20"/>
          <w:szCs w:val="20"/>
        </w:rPr>
        <w:t xml:space="preserve"> (17 juni 2022).</w:t>
      </w:r>
    </w:p>
  </w:footnote>
  <w:footnote w:id="125">
    <w:p w14:paraId="2FC9F58E" w14:textId="396E5BFB" w:rsidR="00B87C13" w:rsidRPr="00430D1F" w:rsidRDefault="00B87C13" w:rsidP="00430D1F">
      <w:pPr>
        <w:pStyle w:val="Voetnoottekst"/>
        <w:spacing w:line="360" w:lineRule="auto"/>
        <w:jc w:val="both"/>
        <w:rPr>
          <w:color w:val="000000" w:themeColor="text1"/>
          <w:sz w:val="20"/>
          <w:szCs w:val="20"/>
          <w:lang w:val="en-US"/>
        </w:rPr>
      </w:pPr>
      <w:r w:rsidRPr="00430D1F">
        <w:rPr>
          <w:rStyle w:val="Voetnootmarkering"/>
          <w:color w:val="000000" w:themeColor="text1"/>
          <w:sz w:val="20"/>
          <w:szCs w:val="20"/>
        </w:rPr>
        <w:footnoteRef/>
      </w:r>
      <w:r w:rsidRPr="00430D1F">
        <w:rPr>
          <w:color w:val="000000" w:themeColor="text1"/>
          <w:sz w:val="20"/>
          <w:szCs w:val="20"/>
          <w:lang w:val="en-US"/>
        </w:rPr>
        <w:t xml:space="preserve"> NOS </w:t>
      </w:r>
      <w:proofErr w:type="spellStart"/>
      <w:r w:rsidRPr="00430D1F">
        <w:rPr>
          <w:color w:val="000000" w:themeColor="text1"/>
          <w:sz w:val="20"/>
          <w:szCs w:val="20"/>
          <w:lang w:val="en-US"/>
        </w:rPr>
        <w:t>Nieuws</w:t>
      </w:r>
      <w:proofErr w:type="spellEnd"/>
      <w:r w:rsidRPr="00430D1F">
        <w:rPr>
          <w:color w:val="000000" w:themeColor="text1"/>
          <w:sz w:val="20"/>
          <w:szCs w:val="20"/>
          <w:lang w:val="en-US"/>
        </w:rPr>
        <w:t>, “</w:t>
      </w:r>
      <w:proofErr w:type="spellStart"/>
      <w:r w:rsidRPr="00430D1F">
        <w:rPr>
          <w:color w:val="000000" w:themeColor="text1"/>
          <w:sz w:val="20"/>
          <w:szCs w:val="20"/>
          <w:lang w:val="en-US"/>
        </w:rPr>
        <w:t>Verkiezingen</w:t>
      </w:r>
      <w:proofErr w:type="spellEnd"/>
      <w:r w:rsidRPr="00430D1F">
        <w:rPr>
          <w:color w:val="000000" w:themeColor="text1"/>
          <w:sz w:val="20"/>
          <w:szCs w:val="20"/>
          <w:lang w:val="en-US"/>
        </w:rPr>
        <w:t xml:space="preserve"> in </w:t>
      </w:r>
      <w:proofErr w:type="spellStart"/>
      <w:r w:rsidRPr="00430D1F">
        <w:rPr>
          <w:color w:val="000000" w:themeColor="text1"/>
          <w:sz w:val="20"/>
          <w:szCs w:val="20"/>
          <w:lang w:val="en-US"/>
        </w:rPr>
        <w:t>cijfers</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hoge</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opkomst</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onder</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jongeren</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en</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zorg</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belangrijkste</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thema</w:t>
      </w:r>
      <w:proofErr w:type="spellEnd"/>
      <w:r w:rsidRPr="00430D1F">
        <w:rPr>
          <w:color w:val="000000" w:themeColor="text1"/>
          <w:sz w:val="20"/>
          <w:szCs w:val="20"/>
          <w:lang w:val="en-US"/>
        </w:rPr>
        <w:t>” (</w:t>
      </w:r>
      <w:proofErr w:type="spellStart"/>
      <w:r w:rsidRPr="00430D1F">
        <w:rPr>
          <w:color w:val="000000" w:themeColor="text1"/>
          <w:sz w:val="20"/>
          <w:szCs w:val="20"/>
          <w:lang w:val="en-US"/>
        </w:rPr>
        <w:t>versie</w:t>
      </w:r>
      <w:proofErr w:type="spellEnd"/>
      <w:r w:rsidRPr="00430D1F">
        <w:rPr>
          <w:color w:val="000000" w:themeColor="text1"/>
          <w:sz w:val="20"/>
          <w:szCs w:val="20"/>
          <w:lang w:val="en-US"/>
        </w:rPr>
        <w:t xml:space="preserve"> 18 </w:t>
      </w:r>
      <w:proofErr w:type="spellStart"/>
      <w:r w:rsidRPr="00430D1F">
        <w:rPr>
          <w:color w:val="000000" w:themeColor="text1"/>
          <w:sz w:val="20"/>
          <w:szCs w:val="20"/>
          <w:lang w:val="en-US"/>
        </w:rPr>
        <w:t>maart</w:t>
      </w:r>
      <w:proofErr w:type="spellEnd"/>
      <w:r w:rsidRPr="00430D1F">
        <w:rPr>
          <w:color w:val="000000" w:themeColor="text1"/>
          <w:sz w:val="20"/>
          <w:szCs w:val="20"/>
          <w:lang w:val="en-US"/>
        </w:rPr>
        <w:t xml:space="preserve"> 2021),  </w:t>
      </w:r>
      <w:hyperlink r:id="rId51" w:history="1">
        <w:r w:rsidRPr="00430D1F">
          <w:rPr>
            <w:rStyle w:val="Hyperlink"/>
            <w:color w:val="000000" w:themeColor="text1"/>
            <w:sz w:val="20"/>
            <w:szCs w:val="20"/>
            <w:lang w:val="en-US"/>
          </w:rPr>
          <w:t>https://nos.nl/collectie/13860/artikel/2373083-verkiezingen-in-cijfers-hoge-opkomst-onder-jongeren-en-zorg-belangrijkste-thema</w:t>
        </w:r>
      </w:hyperlink>
      <w:r w:rsidRPr="00430D1F">
        <w:rPr>
          <w:color w:val="000000" w:themeColor="text1"/>
          <w:sz w:val="20"/>
          <w:szCs w:val="20"/>
          <w:lang w:val="en-US"/>
        </w:rPr>
        <w:t xml:space="preserve"> (17 </w:t>
      </w:r>
      <w:proofErr w:type="spellStart"/>
      <w:r w:rsidRPr="00430D1F">
        <w:rPr>
          <w:color w:val="000000" w:themeColor="text1"/>
          <w:sz w:val="20"/>
          <w:szCs w:val="20"/>
          <w:lang w:val="en-US"/>
        </w:rPr>
        <w:t>juni</w:t>
      </w:r>
      <w:proofErr w:type="spellEnd"/>
      <w:r w:rsidRPr="00430D1F">
        <w:rPr>
          <w:color w:val="000000" w:themeColor="text1"/>
          <w:sz w:val="20"/>
          <w:szCs w:val="20"/>
          <w:lang w:val="en-US"/>
        </w:rPr>
        <w:t xml:space="preserve"> 2022).</w:t>
      </w:r>
    </w:p>
  </w:footnote>
  <w:footnote w:id="126">
    <w:p w14:paraId="6B74CDB5" w14:textId="2F35C175" w:rsidR="00B87C13" w:rsidRPr="00430D1F" w:rsidRDefault="00B87C13" w:rsidP="00430D1F">
      <w:pPr>
        <w:pStyle w:val="Voetnoottekst"/>
        <w:spacing w:line="360" w:lineRule="auto"/>
        <w:jc w:val="both"/>
        <w:rPr>
          <w:color w:val="000000" w:themeColor="text1"/>
          <w:sz w:val="20"/>
          <w:szCs w:val="20"/>
          <w:lang w:val="en-US"/>
        </w:rPr>
      </w:pPr>
      <w:r w:rsidRPr="00430D1F">
        <w:rPr>
          <w:rStyle w:val="Voetnootmarkering"/>
          <w:color w:val="000000" w:themeColor="text1"/>
          <w:sz w:val="20"/>
          <w:szCs w:val="20"/>
        </w:rPr>
        <w:footnoteRef/>
      </w:r>
      <w:r w:rsidRPr="00430D1F">
        <w:rPr>
          <w:color w:val="000000" w:themeColor="text1"/>
          <w:sz w:val="20"/>
          <w:szCs w:val="20"/>
          <w:lang w:val="en-US"/>
        </w:rPr>
        <w:t xml:space="preserve"> NPO Radio 1, “Hoe '</w:t>
      </w:r>
      <w:proofErr w:type="spellStart"/>
      <w:r w:rsidRPr="00430D1F">
        <w:rPr>
          <w:color w:val="000000" w:themeColor="text1"/>
          <w:sz w:val="20"/>
          <w:szCs w:val="20"/>
          <w:lang w:val="en-US"/>
        </w:rPr>
        <w:t>rechts-populisten</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als</w:t>
      </w:r>
      <w:proofErr w:type="spellEnd"/>
      <w:r w:rsidRPr="00430D1F">
        <w:rPr>
          <w:color w:val="000000" w:themeColor="text1"/>
          <w:sz w:val="20"/>
          <w:szCs w:val="20"/>
          <w:lang w:val="en-US"/>
        </w:rPr>
        <w:t xml:space="preserve"> Thierry </w:t>
      </w:r>
      <w:proofErr w:type="spellStart"/>
      <w:r w:rsidRPr="00430D1F">
        <w:rPr>
          <w:color w:val="000000" w:themeColor="text1"/>
          <w:sz w:val="20"/>
          <w:szCs w:val="20"/>
          <w:lang w:val="en-US"/>
        </w:rPr>
        <w:t>Baudet</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inspiratie</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halen</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uit</w:t>
      </w:r>
      <w:proofErr w:type="spellEnd"/>
      <w:r w:rsidRPr="00430D1F">
        <w:rPr>
          <w:color w:val="000000" w:themeColor="text1"/>
          <w:sz w:val="20"/>
          <w:szCs w:val="20"/>
          <w:lang w:val="en-US"/>
        </w:rPr>
        <w:t xml:space="preserve"> het Christendom” (</w:t>
      </w:r>
      <w:proofErr w:type="spellStart"/>
      <w:r w:rsidRPr="00430D1F">
        <w:rPr>
          <w:color w:val="000000" w:themeColor="text1"/>
          <w:sz w:val="20"/>
          <w:szCs w:val="20"/>
          <w:lang w:val="en-US"/>
        </w:rPr>
        <w:t>versie</w:t>
      </w:r>
      <w:proofErr w:type="spellEnd"/>
      <w:r w:rsidRPr="00430D1F">
        <w:rPr>
          <w:color w:val="000000" w:themeColor="text1"/>
          <w:sz w:val="20"/>
          <w:szCs w:val="20"/>
          <w:lang w:val="en-US"/>
        </w:rPr>
        <w:t xml:space="preserve"> 9 </w:t>
      </w:r>
      <w:proofErr w:type="spellStart"/>
      <w:r w:rsidRPr="00430D1F">
        <w:rPr>
          <w:color w:val="000000" w:themeColor="text1"/>
          <w:sz w:val="20"/>
          <w:szCs w:val="20"/>
          <w:lang w:val="en-US"/>
        </w:rPr>
        <w:t>maart</w:t>
      </w:r>
      <w:proofErr w:type="spellEnd"/>
      <w:r w:rsidRPr="00430D1F">
        <w:rPr>
          <w:color w:val="000000" w:themeColor="text1"/>
          <w:sz w:val="20"/>
          <w:szCs w:val="20"/>
          <w:lang w:val="en-US"/>
        </w:rPr>
        <w:t xml:space="preserve"> 2021), </w:t>
      </w:r>
      <w:hyperlink r:id="rId52" w:history="1">
        <w:r w:rsidRPr="00430D1F">
          <w:rPr>
            <w:rStyle w:val="Hyperlink"/>
            <w:color w:val="000000" w:themeColor="text1"/>
            <w:sz w:val="20"/>
            <w:szCs w:val="20"/>
            <w:lang w:val="en-US"/>
          </w:rPr>
          <w:t>https://www.nporadio1.nl/nieuws/geschiedenis/1e90eaa0-57a9-4cfc-86eb-80c725ec3800/ovt-rechts-populisme-thierry-baudet-sander-rietveld-christendom</w:t>
        </w:r>
      </w:hyperlink>
      <w:r w:rsidRPr="00430D1F">
        <w:rPr>
          <w:color w:val="000000" w:themeColor="text1"/>
          <w:sz w:val="20"/>
          <w:szCs w:val="20"/>
          <w:lang w:val="en-US"/>
        </w:rPr>
        <w:t xml:space="preserve"> (17 </w:t>
      </w:r>
      <w:proofErr w:type="spellStart"/>
      <w:r w:rsidRPr="00430D1F">
        <w:rPr>
          <w:color w:val="000000" w:themeColor="text1"/>
          <w:sz w:val="20"/>
          <w:szCs w:val="20"/>
          <w:lang w:val="en-US"/>
        </w:rPr>
        <w:t>juni</w:t>
      </w:r>
      <w:proofErr w:type="spellEnd"/>
      <w:r w:rsidRPr="00430D1F">
        <w:rPr>
          <w:color w:val="000000" w:themeColor="text1"/>
          <w:sz w:val="20"/>
          <w:szCs w:val="20"/>
          <w:lang w:val="en-US"/>
        </w:rPr>
        <w:t xml:space="preserve"> 2022). </w:t>
      </w:r>
    </w:p>
  </w:footnote>
  <w:footnote w:id="127">
    <w:p w14:paraId="44AB01D8" w14:textId="2980F0C6" w:rsidR="00B87C13" w:rsidRPr="00430D1F" w:rsidRDefault="00B87C13" w:rsidP="00430D1F">
      <w:pPr>
        <w:pStyle w:val="Voetnoottekst"/>
        <w:spacing w:line="360" w:lineRule="auto"/>
        <w:jc w:val="both"/>
        <w:rPr>
          <w:color w:val="000000" w:themeColor="text1"/>
          <w:sz w:val="20"/>
          <w:szCs w:val="20"/>
          <w:lang w:val="en-US"/>
        </w:rPr>
      </w:pPr>
      <w:r w:rsidRPr="00430D1F">
        <w:rPr>
          <w:rStyle w:val="Voetnootmarkering"/>
          <w:color w:val="000000" w:themeColor="text1"/>
          <w:sz w:val="20"/>
          <w:szCs w:val="20"/>
        </w:rPr>
        <w:footnoteRef/>
      </w:r>
      <w:r w:rsidRPr="00430D1F">
        <w:rPr>
          <w:color w:val="000000" w:themeColor="text1"/>
          <w:sz w:val="20"/>
          <w:szCs w:val="20"/>
          <w:lang w:val="en-US"/>
        </w:rPr>
        <w:t xml:space="preserve"> </w:t>
      </w:r>
      <w:proofErr w:type="spellStart"/>
      <w:r w:rsidRPr="00430D1F">
        <w:rPr>
          <w:color w:val="000000" w:themeColor="text1"/>
          <w:sz w:val="20"/>
          <w:szCs w:val="20"/>
          <w:lang w:val="en-US"/>
        </w:rPr>
        <w:t>Jakko</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Gunst</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en</w:t>
      </w:r>
      <w:proofErr w:type="spellEnd"/>
      <w:r w:rsidRPr="00430D1F">
        <w:rPr>
          <w:color w:val="000000" w:themeColor="text1"/>
          <w:sz w:val="20"/>
          <w:szCs w:val="20"/>
          <w:lang w:val="en-US"/>
        </w:rPr>
        <w:t xml:space="preserve"> Coen </w:t>
      </w:r>
      <w:proofErr w:type="spellStart"/>
      <w:r w:rsidRPr="00430D1F">
        <w:rPr>
          <w:color w:val="000000" w:themeColor="text1"/>
          <w:sz w:val="20"/>
          <w:szCs w:val="20"/>
          <w:lang w:val="en-US"/>
        </w:rPr>
        <w:t>Hermenet</w:t>
      </w:r>
      <w:proofErr w:type="spellEnd"/>
      <w:r w:rsidRPr="00430D1F">
        <w:rPr>
          <w:color w:val="000000" w:themeColor="text1"/>
          <w:sz w:val="20"/>
          <w:szCs w:val="20"/>
          <w:lang w:val="en-US"/>
        </w:rPr>
        <w:t>, “</w:t>
      </w:r>
      <w:proofErr w:type="spellStart"/>
      <w:r w:rsidRPr="00430D1F">
        <w:rPr>
          <w:color w:val="000000" w:themeColor="text1"/>
          <w:sz w:val="20"/>
          <w:szCs w:val="20"/>
          <w:lang w:val="en-US"/>
        </w:rPr>
        <w:t>Winst</w:t>
      </w:r>
      <w:proofErr w:type="spellEnd"/>
      <w:r w:rsidRPr="00430D1F">
        <w:rPr>
          <w:color w:val="000000" w:themeColor="text1"/>
          <w:sz w:val="20"/>
          <w:szCs w:val="20"/>
          <w:lang w:val="en-US"/>
        </w:rPr>
        <w:t xml:space="preserve"> FVD op </w:t>
      </w:r>
      <w:proofErr w:type="spellStart"/>
      <w:r w:rsidRPr="00430D1F">
        <w:rPr>
          <w:color w:val="000000" w:themeColor="text1"/>
          <w:sz w:val="20"/>
          <w:szCs w:val="20"/>
          <w:lang w:val="en-US"/>
        </w:rPr>
        <w:t>Biblebelt</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beperkt</w:t>
      </w:r>
      <w:proofErr w:type="spellEnd"/>
      <w:r w:rsidRPr="00430D1F">
        <w:rPr>
          <w:color w:val="000000" w:themeColor="text1"/>
          <w:sz w:val="20"/>
          <w:szCs w:val="20"/>
          <w:lang w:val="en-US"/>
        </w:rPr>
        <w:t>” (</w:t>
      </w:r>
      <w:proofErr w:type="spellStart"/>
      <w:r w:rsidRPr="00430D1F">
        <w:rPr>
          <w:color w:val="000000" w:themeColor="text1"/>
          <w:sz w:val="20"/>
          <w:szCs w:val="20"/>
          <w:lang w:val="en-US"/>
        </w:rPr>
        <w:t>versie</w:t>
      </w:r>
      <w:proofErr w:type="spellEnd"/>
      <w:r w:rsidRPr="00430D1F">
        <w:rPr>
          <w:color w:val="000000" w:themeColor="text1"/>
          <w:sz w:val="20"/>
          <w:szCs w:val="20"/>
          <w:lang w:val="en-US"/>
        </w:rPr>
        <w:t xml:space="preserve"> 19 </w:t>
      </w:r>
      <w:proofErr w:type="spellStart"/>
      <w:r w:rsidRPr="00430D1F">
        <w:rPr>
          <w:color w:val="000000" w:themeColor="text1"/>
          <w:sz w:val="20"/>
          <w:szCs w:val="20"/>
          <w:lang w:val="en-US"/>
        </w:rPr>
        <w:t>maart</w:t>
      </w:r>
      <w:proofErr w:type="spellEnd"/>
      <w:r w:rsidRPr="00430D1F">
        <w:rPr>
          <w:color w:val="000000" w:themeColor="text1"/>
          <w:sz w:val="20"/>
          <w:szCs w:val="20"/>
          <w:lang w:val="en-US"/>
        </w:rPr>
        <w:t xml:space="preserve"> 2021), </w:t>
      </w:r>
      <w:hyperlink r:id="rId53" w:history="1">
        <w:r w:rsidRPr="00430D1F">
          <w:rPr>
            <w:rStyle w:val="Hyperlink"/>
            <w:color w:val="000000" w:themeColor="text1"/>
            <w:sz w:val="20"/>
            <w:szCs w:val="20"/>
            <w:lang w:val="en-US"/>
          </w:rPr>
          <w:t>https://www.rd.nl/artikel/919376-winst-fvd-op-biblebelt-beperkt</w:t>
        </w:r>
      </w:hyperlink>
      <w:r w:rsidRPr="00430D1F">
        <w:rPr>
          <w:color w:val="000000" w:themeColor="text1"/>
          <w:sz w:val="20"/>
          <w:szCs w:val="20"/>
          <w:lang w:val="en-US"/>
        </w:rPr>
        <w:t xml:space="preserve"> (17 </w:t>
      </w:r>
      <w:proofErr w:type="spellStart"/>
      <w:r w:rsidRPr="00430D1F">
        <w:rPr>
          <w:color w:val="000000" w:themeColor="text1"/>
          <w:sz w:val="20"/>
          <w:szCs w:val="20"/>
          <w:lang w:val="en-US"/>
        </w:rPr>
        <w:t>juni</w:t>
      </w:r>
      <w:proofErr w:type="spellEnd"/>
      <w:r w:rsidRPr="00430D1F">
        <w:rPr>
          <w:color w:val="000000" w:themeColor="text1"/>
          <w:sz w:val="20"/>
          <w:szCs w:val="20"/>
          <w:lang w:val="en-US"/>
        </w:rPr>
        <w:t xml:space="preserve"> 2022). </w:t>
      </w:r>
    </w:p>
  </w:footnote>
  <w:footnote w:id="128">
    <w:p w14:paraId="00377B54" w14:textId="0DA58BB2" w:rsidR="00B87C13" w:rsidRPr="00430D1F" w:rsidRDefault="00B87C13" w:rsidP="00430D1F">
      <w:pPr>
        <w:pStyle w:val="Voetnoottekst"/>
        <w:spacing w:line="360" w:lineRule="auto"/>
        <w:jc w:val="both"/>
        <w:rPr>
          <w:color w:val="000000" w:themeColor="text1"/>
          <w:sz w:val="20"/>
          <w:szCs w:val="20"/>
          <w:lang w:val="en-US"/>
        </w:rPr>
      </w:pPr>
      <w:r w:rsidRPr="00430D1F">
        <w:rPr>
          <w:rStyle w:val="Voetnootmarkering"/>
          <w:color w:val="000000" w:themeColor="text1"/>
          <w:sz w:val="20"/>
          <w:szCs w:val="20"/>
        </w:rPr>
        <w:footnoteRef/>
      </w:r>
      <w:r w:rsidRPr="00430D1F">
        <w:rPr>
          <w:color w:val="000000" w:themeColor="text1"/>
          <w:sz w:val="20"/>
          <w:szCs w:val="20"/>
          <w:lang w:val="en-US"/>
        </w:rPr>
        <w:t xml:space="preserve"> </w:t>
      </w:r>
      <w:proofErr w:type="spellStart"/>
      <w:r w:rsidRPr="00430D1F">
        <w:rPr>
          <w:color w:val="000000" w:themeColor="text1"/>
          <w:sz w:val="20"/>
          <w:szCs w:val="20"/>
          <w:lang w:val="en-US"/>
        </w:rPr>
        <w:t>Christelijk</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Informatie</w:t>
      </w:r>
      <w:proofErr w:type="spellEnd"/>
      <w:r w:rsidRPr="00430D1F">
        <w:rPr>
          <w:color w:val="000000" w:themeColor="text1"/>
          <w:sz w:val="20"/>
          <w:szCs w:val="20"/>
          <w:lang w:val="en-US"/>
        </w:rPr>
        <w:t xml:space="preserve"> Platform, “Thierry </w:t>
      </w:r>
      <w:proofErr w:type="spellStart"/>
      <w:r w:rsidRPr="00430D1F">
        <w:rPr>
          <w:color w:val="000000" w:themeColor="text1"/>
          <w:sz w:val="20"/>
          <w:szCs w:val="20"/>
          <w:lang w:val="en-US"/>
        </w:rPr>
        <w:t>Baudet</w:t>
      </w:r>
      <w:proofErr w:type="spellEnd"/>
      <w:r w:rsidRPr="00430D1F">
        <w:rPr>
          <w:color w:val="000000" w:themeColor="text1"/>
          <w:sz w:val="20"/>
          <w:szCs w:val="20"/>
          <w:lang w:val="en-US"/>
        </w:rPr>
        <w:t xml:space="preserve"> over SGP: "Het is </w:t>
      </w:r>
      <w:proofErr w:type="spellStart"/>
      <w:r w:rsidRPr="00430D1F">
        <w:rPr>
          <w:color w:val="000000" w:themeColor="text1"/>
          <w:sz w:val="20"/>
          <w:szCs w:val="20"/>
          <w:lang w:val="en-US"/>
        </w:rPr>
        <w:t>een</w:t>
      </w:r>
      <w:proofErr w:type="spellEnd"/>
      <w:r w:rsidRPr="00430D1F">
        <w:rPr>
          <w:color w:val="000000" w:themeColor="text1"/>
          <w:sz w:val="20"/>
          <w:szCs w:val="20"/>
          <w:lang w:val="en-US"/>
        </w:rPr>
        <w:t xml:space="preserve"> impotent </w:t>
      </w:r>
      <w:proofErr w:type="spellStart"/>
      <w:r w:rsidRPr="00430D1F">
        <w:rPr>
          <w:color w:val="000000" w:themeColor="text1"/>
          <w:sz w:val="20"/>
          <w:szCs w:val="20"/>
          <w:lang w:val="en-US"/>
        </w:rPr>
        <w:t>soort</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christendom</w:t>
      </w:r>
      <w:proofErr w:type="spellEnd"/>
      <w:r w:rsidRPr="00430D1F">
        <w:rPr>
          <w:color w:val="000000" w:themeColor="text1"/>
          <w:sz w:val="20"/>
          <w:szCs w:val="20"/>
          <w:lang w:val="en-US"/>
        </w:rPr>
        <w:t xml:space="preserve">, </w:t>
      </w:r>
      <w:proofErr w:type="spellStart"/>
      <w:r w:rsidRPr="00430D1F">
        <w:rPr>
          <w:color w:val="000000" w:themeColor="text1"/>
          <w:sz w:val="20"/>
          <w:szCs w:val="20"/>
          <w:lang w:val="en-US"/>
        </w:rPr>
        <w:t>slappe</w:t>
      </w:r>
      <w:proofErr w:type="spellEnd"/>
      <w:r w:rsidRPr="00430D1F">
        <w:rPr>
          <w:color w:val="000000" w:themeColor="text1"/>
          <w:sz w:val="20"/>
          <w:szCs w:val="20"/>
          <w:lang w:val="en-US"/>
        </w:rPr>
        <w:t xml:space="preserve"> hap"” (23 </w:t>
      </w:r>
      <w:proofErr w:type="spellStart"/>
      <w:r w:rsidRPr="00430D1F">
        <w:rPr>
          <w:color w:val="000000" w:themeColor="text1"/>
          <w:sz w:val="20"/>
          <w:szCs w:val="20"/>
          <w:lang w:val="en-US"/>
        </w:rPr>
        <w:t>februari</w:t>
      </w:r>
      <w:proofErr w:type="spellEnd"/>
      <w:r w:rsidRPr="00430D1F">
        <w:rPr>
          <w:color w:val="000000" w:themeColor="text1"/>
          <w:sz w:val="20"/>
          <w:szCs w:val="20"/>
          <w:lang w:val="en-US"/>
        </w:rPr>
        <w:t xml:space="preserve"> 2021), </w:t>
      </w:r>
    </w:p>
    <w:p w14:paraId="277492E3" w14:textId="4AB7B06F" w:rsidR="00B87C13" w:rsidRPr="00430D1F" w:rsidRDefault="00B87C13" w:rsidP="00430D1F">
      <w:pPr>
        <w:pStyle w:val="Voetnoottekst"/>
        <w:spacing w:line="360" w:lineRule="auto"/>
        <w:jc w:val="both"/>
      </w:pPr>
      <w:r w:rsidRPr="00430D1F">
        <w:rPr>
          <w:color w:val="000000" w:themeColor="text1"/>
          <w:sz w:val="20"/>
          <w:szCs w:val="20"/>
          <w:lang w:val="en-US"/>
        </w:rPr>
        <w:t xml:space="preserve"> </w:t>
      </w:r>
      <w:hyperlink r:id="rId54" w:history="1">
        <w:r w:rsidRPr="00430D1F">
          <w:rPr>
            <w:rStyle w:val="Hyperlink"/>
            <w:color w:val="000000" w:themeColor="text1"/>
            <w:sz w:val="20"/>
            <w:szCs w:val="20"/>
          </w:rPr>
          <w:t>https://cip.nl/cip+/84048-thierry-baudet-over-sgp-het-is-een-impotent-soort-christendom-slappe-hap/FBlSBwAAV3N3aBwdFE9OcRAVEBU?fbclid=IwAR0R-6SeB7gNsTm1ayZ7Ew02xWiH1hfwrrcgpY-awuU_SRloKWMFBvteqIQ</w:t>
        </w:r>
      </w:hyperlink>
      <w:r w:rsidRPr="00430D1F">
        <w:rPr>
          <w:color w:val="000000" w:themeColor="text1"/>
          <w:sz w:val="20"/>
          <w:szCs w:val="20"/>
        </w:rPr>
        <w:t xml:space="preserve"> (17 juni 2022).</w:t>
      </w:r>
    </w:p>
  </w:footnote>
  <w:footnote w:id="129">
    <w:p w14:paraId="3523EBC7" w14:textId="7BF709FE" w:rsidR="00B87C13" w:rsidRPr="00884CFB" w:rsidRDefault="00B87C13" w:rsidP="00E11AA0">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w:t>
      </w:r>
      <w:proofErr w:type="spellStart"/>
      <w:r w:rsidRPr="00884CFB">
        <w:rPr>
          <w:color w:val="000000" w:themeColor="text1"/>
          <w:sz w:val="20"/>
          <w:szCs w:val="20"/>
          <w:lang w:val="en-US"/>
        </w:rPr>
        <w:t>Zie</w:t>
      </w:r>
      <w:proofErr w:type="spellEnd"/>
      <w:r w:rsidRPr="00884CFB">
        <w:rPr>
          <w:color w:val="000000" w:themeColor="text1"/>
          <w:sz w:val="20"/>
          <w:szCs w:val="20"/>
          <w:lang w:val="en-US"/>
        </w:rPr>
        <w:t xml:space="preserve"> de website: </w:t>
      </w:r>
      <w:hyperlink r:id="rId55" w:history="1">
        <w:r w:rsidRPr="00884CFB">
          <w:rPr>
            <w:rStyle w:val="Hyperlink"/>
            <w:color w:val="000000" w:themeColor="text1"/>
            <w:sz w:val="20"/>
            <w:szCs w:val="20"/>
            <w:lang w:val="en-US"/>
          </w:rPr>
          <w:t>https://civitaschristiana.nl</w:t>
        </w:r>
      </w:hyperlink>
      <w:r w:rsidRPr="00884CFB">
        <w:rPr>
          <w:color w:val="000000" w:themeColor="text1"/>
          <w:sz w:val="20"/>
          <w:szCs w:val="20"/>
          <w:lang w:val="en-US"/>
        </w:rPr>
        <w:t xml:space="preserve"> (</w:t>
      </w:r>
      <w:proofErr w:type="spellStart"/>
      <w:r w:rsidRPr="00884CFB">
        <w:rPr>
          <w:color w:val="000000" w:themeColor="text1"/>
          <w:sz w:val="20"/>
          <w:szCs w:val="20"/>
          <w:lang w:val="en-US"/>
        </w:rPr>
        <w:t>versie</w:t>
      </w:r>
      <w:proofErr w:type="spellEnd"/>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 </w:t>
      </w:r>
    </w:p>
  </w:footnote>
  <w:footnote w:id="130">
    <w:p w14:paraId="460F6F38" w14:textId="2D41524B" w:rsidR="00B87C13" w:rsidRPr="00884CFB" w:rsidRDefault="00B87C13" w:rsidP="00E11AA0">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Charlotte </w:t>
      </w:r>
      <w:proofErr w:type="spellStart"/>
      <w:r w:rsidRPr="00884CFB">
        <w:rPr>
          <w:color w:val="000000" w:themeColor="text1"/>
          <w:sz w:val="20"/>
          <w:szCs w:val="20"/>
          <w:lang w:val="en-US"/>
        </w:rPr>
        <w:t>Bouwman</w:t>
      </w:r>
      <w:proofErr w:type="spellEnd"/>
      <w:r w:rsidRPr="00884CFB">
        <w:rPr>
          <w:color w:val="000000" w:themeColor="text1"/>
          <w:sz w:val="20"/>
          <w:szCs w:val="20"/>
          <w:lang w:val="en-US"/>
        </w:rPr>
        <w:t>, “</w:t>
      </w:r>
      <w:proofErr w:type="spellStart"/>
      <w:r w:rsidRPr="00884CFB">
        <w:rPr>
          <w:color w:val="000000" w:themeColor="text1"/>
          <w:sz w:val="20"/>
          <w:szCs w:val="20"/>
          <w:lang w:val="en-US"/>
        </w:rPr>
        <w:t>Tegen</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alle</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revoluties</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voor</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Christus</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en</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Zwarte</w:t>
      </w:r>
      <w:proofErr w:type="spellEnd"/>
      <w:r w:rsidRPr="00884CFB">
        <w:rPr>
          <w:color w:val="000000" w:themeColor="text1"/>
          <w:sz w:val="20"/>
          <w:szCs w:val="20"/>
          <w:lang w:val="en-US"/>
        </w:rPr>
        <w:t xml:space="preserve"> Piet” (</w:t>
      </w:r>
      <w:proofErr w:type="spellStart"/>
      <w:r w:rsidRPr="00884CFB">
        <w:rPr>
          <w:color w:val="000000" w:themeColor="text1"/>
          <w:sz w:val="20"/>
          <w:szCs w:val="20"/>
          <w:lang w:val="en-US"/>
        </w:rPr>
        <w:t>versie</w:t>
      </w:r>
      <w:proofErr w:type="spellEnd"/>
      <w:r w:rsidRPr="00884CFB">
        <w:rPr>
          <w:color w:val="000000" w:themeColor="text1"/>
          <w:sz w:val="20"/>
          <w:szCs w:val="20"/>
          <w:lang w:val="en-US"/>
        </w:rPr>
        <w:t xml:space="preserve"> 16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2019) </w:t>
      </w:r>
      <w:hyperlink r:id="rId56" w:history="1">
        <w:r w:rsidRPr="00884CFB">
          <w:rPr>
            <w:rStyle w:val="Hyperlink"/>
            <w:color w:val="000000" w:themeColor="text1"/>
            <w:sz w:val="20"/>
            <w:szCs w:val="20"/>
            <w:lang w:val="en-US"/>
          </w:rPr>
          <w:t>https://www.nrc.nl/nieuws/2019/06/16/tegen-alle-revoluties-voor-christus-en-zwarte-piet-a3963926</w:t>
        </w:r>
      </w:hyperlink>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 </w:t>
      </w:r>
    </w:p>
  </w:footnote>
  <w:footnote w:id="131">
    <w:p w14:paraId="6ABBCF11" w14:textId="73F21B4A" w:rsidR="00B87C13" w:rsidRPr="00884CFB" w:rsidRDefault="00B87C13" w:rsidP="00E11AA0">
      <w:pPr>
        <w:pStyle w:val="Voetnoottekst"/>
        <w:spacing w:line="360" w:lineRule="auto"/>
        <w:jc w:val="both"/>
        <w:rPr>
          <w:color w:val="000000" w:themeColor="text1"/>
          <w:sz w:val="20"/>
          <w:szCs w:val="20"/>
        </w:rPr>
      </w:pPr>
      <w:r w:rsidRPr="00884CFB">
        <w:rPr>
          <w:rStyle w:val="Voetnootmarkering"/>
          <w:color w:val="000000" w:themeColor="text1"/>
          <w:sz w:val="20"/>
          <w:szCs w:val="20"/>
        </w:rPr>
        <w:footnoteRef/>
      </w:r>
      <w:r w:rsidRPr="00884CFB">
        <w:rPr>
          <w:color w:val="000000" w:themeColor="text1"/>
          <w:sz w:val="20"/>
          <w:szCs w:val="20"/>
          <w:lang w:val="en-US"/>
        </w:rPr>
        <w:t xml:space="preserve"> Sander van </w:t>
      </w:r>
      <w:proofErr w:type="spellStart"/>
      <w:r w:rsidRPr="00884CFB">
        <w:rPr>
          <w:color w:val="000000" w:themeColor="text1"/>
          <w:sz w:val="20"/>
          <w:szCs w:val="20"/>
          <w:lang w:val="en-US"/>
        </w:rPr>
        <w:t>Mersbergen</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en</w:t>
      </w:r>
      <w:proofErr w:type="spellEnd"/>
      <w:r w:rsidRPr="00884CFB">
        <w:rPr>
          <w:color w:val="000000" w:themeColor="text1"/>
          <w:sz w:val="20"/>
          <w:szCs w:val="20"/>
          <w:lang w:val="en-US"/>
        </w:rPr>
        <w:t xml:space="preserve"> Cyril </w:t>
      </w:r>
      <w:proofErr w:type="spellStart"/>
      <w:r w:rsidRPr="00884CFB">
        <w:rPr>
          <w:color w:val="000000" w:themeColor="text1"/>
          <w:sz w:val="20"/>
          <w:szCs w:val="20"/>
          <w:lang w:val="en-US"/>
        </w:rPr>
        <w:t>Rosman</w:t>
      </w:r>
      <w:proofErr w:type="spellEnd"/>
      <w:r w:rsidRPr="00884CFB">
        <w:rPr>
          <w:color w:val="000000" w:themeColor="text1"/>
          <w:sz w:val="20"/>
          <w:szCs w:val="20"/>
          <w:lang w:val="en-US"/>
        </w:rPr>
        <w:t xml:space="preserve">, “Hoe </w:t>
      </w:r>
      <w:proofErr w:type="spellStart"/>
      <w:r w:rsidRPr="00884CFB">
        <w:rPr>
          <w:color w:val="000000" w:themeColor="text1"/>
          <w:sz w:val="20"/>
          <w:szCs w:val="20"/>
          <w:lang w:val="en-US"/>
        </w:rPr>
        <w:t>een</w:t>
      </w:r>
      <w:proofErr w:type="spellEnd"/>
      <w:r w:rsidRPr="00884CFB">
        <w:rPr>
          <w:color w:val="000000" w:themeColor="text1"/>
          <w:sz w:val="20"/>
          <w:szCs w:val="20"/>
          <w:lang w:val="en-US"/>
        </w:rPr>
        <w:t xml:space="preserve"> ultra-</w:t>
      </w:r>
      <w:proofErr w:type="spellStart"/>
      <w:r w:rsidRPr="00884CFB">
        <w:rPr>
          <w:color w:val="000000" w:themeColor="text1"/>
          <w:sz w:val="20"/>
          <w:szCs w:val="20"/>
          <w:lang w:val="en-US"/>
        </w:rPr>
        <w:t>conservatief</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religieus</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genootschap</w:t>
      </w:r>
      <w:proofErr w:type="spellEnd"/>
      <w:r w:rsidRPr="00884CFB">
        <w:rPr>
          <w:color w:val="000000" w:themeColor="text1"/>
          <w:sz w:val="20"/>
          <w:szCs w:val="20"/>
          <w:lang w:val="en-US"/>
        </w:rPr>
        <w:t xml:space="preserve"> de </w:t>
      </w:r>
      <w:proofErr w:type="spellStart"/>
      <w:r w:rsidRPr="00884CFB">
        <w:rPr>
          <w:color w:val="000000" w:themeColor="text1"/>
          <w:sz w:val="20"/>
          <w:szCs w:val="20"/>
          <w:lang w:val="en-US"/>
        </w:rPr>
        <w:t>Nederlandse</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opinie</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bestookt</w:t>
      </w:r>
      <w:proofErr w:type="spellEnd"/>
      <w:r w:rsidRPr="00884CFB">
        <w:rPr>
          <w:color w:val="000000" w:themeColor="text1"/>
          <w:sz w:val="20"/>
          <w:szCs w:val="20"/>
          <w:lang w:val="en-US"/>
        </w:rPr>
        <w:t xml:space="preserve">” (6 </w:t>
      </w:r>
      <w:proofErr w:type="spellStart"/>
      <w:r w:rsidRPr="00884CFB">
        <w:rPr>
          <w:color w:val="000000" w:themeColor="text1"/>
          <w:sz w:val="20"/>
          <w:szCs w:val="20"/>
          <w:lang w:val="en-US"/>
        </w:rPr>
        <w:t>april</w:t>
      </w:r>
      <w:proofErr w:type="spellEnd"/>
      <w:r w:rsidRPr="00884CFB">
        <w:rPr>
          <w:color w:val="000000" w:themeColor="text1"/>
          <w:sz w:val="20"/>
          <w:szCs w:val="20"/>
          <w:lang w:val="en-US"/>
        </w:rPr>
        <w:t xml:space="preserve"> 2019), </w:t>
      </w:r>
      <w:hyperlink r:id="rId57" w:history="1">
        <w:r w:rsidRPr="00884CFB">
          <w:rPr>
            <w:rStyle w:val="Hyperlink"/>
            <w:color w:val="000000" w:themeColor="text1"/>
            <w:sz w:val="20"/>
            <w:szCs w:val="20"/>
            <w:lang w:val="en-US"/>
          </w:rPr>
          <w:t>https://www.ad.nl/binnenland/hoe-een-ultra-conservatief-religieus-genootschap-de-nederlandse-opinie-bestookt~abe27d6c/?cb=08dc88b70e2e754a29fcae68097ee94d&amp;auth_rd=1</w:t>
        </w:r>
      </w:hyperlink>
      <w:r w:rsidRPr="00884CFB">
        <w:rPr>
          <w:color w:val="000000" w:themeColor="text1"/>
          <w:sz w:val="20"/>
          <w:szCs w:val="20"/>
          <w:lang w:val="en-US"/>
        </w:rPr>
        <w:t xml:space="preserve"> (17 </w:t>
      </w:r>
      <w:proofErr w:type="spellStart"/>
      <w:r w:rsidRPr="00884CFB">
        <w:rPr>
          <w:color w:val="000000" w:themeColor="text1"/>
          <w:sz w:val="20"/>
          <w:szCs w:val="20"/>
          <w:lang w:val="en-US"/>
        </w:rPr>
        <w:t>juni</w:t>
      </w:r>
      <w:proofErr w:type="spellEnd"/>
      <w:r w:rsidRPr="00884CFB">
        <w:rPr>
          <w:color w:val="000000" w:themeColor="text1"/>
          <w:sz w:val="20"/>
          <w:szCs w:val="20"/>
          <w:lang w:val="en-US"/>
        </w:rPr>
        <w:t xml:space="preserve"> 2022). </w:t>
      </w:r>
    </w:p>
  </w:footnote>
  <w:footnote w:id="132">
    <w:p w14:paraId="50BB07BE" w14:textId="69A9CFB5" w:rsidR="00B87C13" w:rsidRPr="00884CFB" w:rsidRDefault="00B87C13" w:rsidP="00E11AA0">
      <w:pPr>
        <w:pStyle w:val="Voetnoottekst"/>
        <w:spacing w:line="360" w:lineRule="auto"/>
        <w:jc w:val="both"/>
        <w:rPr>
          <w:color w:val="000000" w:themeColor="text1"/>
          <w:sz w:val="20"/>
          <w:szCs w:val="20"/>
          <w:lang w:val="en-US"/>
        </w:rPr>
      </w:pPr>
      <w:r w:rsidRPr="00884CFB">
        <w:rPr>
          <w:rStyle w:val="Voetnootmarkering"/>
          <w:color w:val="000000" w:themeColor="text1"/>
          <w:sz w:val="20"/>
          <w:szCs w:val="20"/>
        </w:rPr>
        <w:footnoteRef/>
      </w:r>
      <w:r w:rsidRPr="00884CFB">
        <w:rPr>
          <w:color w:val="000000" w:themeColor="text1"/>
          <w:sz w:val="20"/>
          <w:szCs w:val="20"/>
          <w:lang w:val="en-US"/>
        </w:rPr>
        <w:t xml:space="preserve"> </w:t>
      </w:r>
      <w:proofErr w:type="spellStart"/>
      <w:r w:rsidRPr="00884CFB">
        <w:rPr>
          <w:color w:val="000000" w:themeColor="text1"/>
          <w:sz w:val="20"/>
          <w:szCs w:val="20"/>
          <w:lang w:val="en-US"/>
        </w:rPr>
        <w:t>Freek</w:t>
      </w:r>
      <w:proofErr w:type="spellEnd"/>
      <w:r w:rsidRPr="00884CFB">
        <w:rPr>
          <w:color w:val="000000" w:themeColor="text1"/>
          <w:sz w:val="20"/>
          <w:szCs w:val="20"/>
          <w:lang w:val="en-US"/>
        </w:rPr>
        <w:t xml:space="preserve"> </w:t>
      </w:r>
      <w:proofErr w:type="spellStart"/>
      <w:r w:rsidRPr="00884CFB">
        <w:rPr>
          <w:color w:val="000000" w:themeColor="text1"/>
          <w:sz w:val="20"/>
          <w:szCs w:val="20"/>
          <w:lang w:val="en-US"/>
        </w:rPr>
        <w:t>Colombijn</w:t>
      </w:r>
      <w:proofErr w:type="spellEnd"/>
      <w:r w:rsidRPr="00884CFB">
        <w:rPr>
          <w:color w:val="000000" w:themeColor="text1"/>
          <w:sz w:val="20"/>
          <w:szCs w:val="20"/>
          <w:lang w:val="en-US"/>
        </w:rPr>
        <w:t xml:space="preserve">, “Societal Reactions to the Corona Pandemic in the Netherlands”, </w:t>
      </w:r>
      <w:r w:rsidRPr="00884CFB">
        <w:rPr>
          <w:i/>
          <w:color w:val="000000" w:themeColor="text1"/>
          <w:sz w:val="20"/>
          <w:szCs w:val="20"/>
          <w:lang w:val="en-US"/>
        </w:rPr>
        <w:t>ICON-DEMOST</w:t>
      </w:r>
      <w:r w:rsidRPr="00884CFB">
        <w:rPr>
          <w:color w:val="000000" w:themeColor="text1"/>
          <w:sz w:val="20"/>
          <w:szCs w:val="20"/>
          <w:lang w:val="en-US"/>
        </w:rPr>
        <w:t xml:space="preserve"> (2021), 1-6.</w:t>
      </w:r>
    </w:p>
  </w:footnote>
  <w:footnote w:id="133">
    <w:p w14:paraId="4E29CF90" w14:textId="1778BE01" w:rsidR="00B87C13" w:rsidRPr="00A0525F" w:rsidRDefault="00B87C13" w:rsidP="00E11AA0">
      <w:pPr>
        <w:spacing w:line="360" w:lineRule="auto"/>
        <w:jc w:val="both"/>
        <w:rPr>
          <w:rFonts w:eastAsia="Times New Roman"/>
        </w:rPr>
      </w:pPr>
      <w:r w:rsidRPr="00884CFB">
        <w:rPr>
          <w:rStyle w:val="Voetnootmarkering"/>
          <w:color w:val="000000" w:themeColor="text1"/>
          <w:sz w:val="20"/>
          <w:szCs w:val="20"/>
        </w:rPr>
        <w:footnoteRef/>
      </w:r>
      <w:r w:rsidRPr="00884CFB">
        <w:rPr>
          <w:color w:val="000000" w:themeColor="text1"/>
          <w:sz w:val="20"/>
          <w:szCs w:val="20"/>
          <w:lang w:val="en-US"/>
        </w:rPr>
        <w:t xml:space="preserve"> Van Dalen, “</w:t>
      </w:r>
      <w:proofErr w:type="spellStart"/>
      <w:r w:rsidRPr="00884CFB">
        <w:rPr>
          <w:color w:val="000000" w:themeColor="text1"/>
          <w:sz w:val="20"/>
          <w:szCs w:val="20"/>
          <w:lang w:val="en-US"/>
        </w:rPr>
        <w:t>Demografie</w:t>
      </w:r>
      <w:proofErr w:type="spellEnd"/>
      <w:r w:rsidRPr="00884CFB">
        <w:rPr>
          <w:color w:val="000000" w:themeColor="text1"/>
          <w:sz w:val="20"/>
          <w:szCs w:val="20"/>
          <w:lang w:val="en-US"/>
        </w:rPr>
        <w:t xml:space="preserve"> in het </w:t>
      </w:r>
      <w:proofErr w:type="spellStart"/>
      <w:r w:rsidRPr="00884CFB">
        <w:rPr>
          <w:color w:val="000000" w:themeColor="text1"/>
          <w:sz w:val="20"/>
          <w:szCs w:val="20"/>
          <w:lang w:val="en-US"/>
        </w:rPr>
        <w:t>stemhokje</w:t>
      </w:r>
      <w:proofErr w:type="spellEnd"/>
      <w:r w:rsidRPr="00884CFB">
        <w:rPr>
          <w:color w:val="000000" w:themeColor="text1"/>
          <w:sz w:val="20"/>
          <w:szCs w:val="20"/>
          <w:lang w:val="en-US"/>
        </w:rPr>
        <w:t xml:space="preserve">”, </w:t>
      </w:r>
      <w:r w:rsidRPr="00884CFB">
        <w:rPr>
          <w:i/>
          <w:color w:val="000000" w:themeColor="text1"/>
          <w:sz w:val="20"/>
          <w:szCs w:val="20"/>
          <w:lang w:val="en-US"/>
        </w:rPr>
        <w:t>2.</w:t>
      </w:r>
    </w:p>
  </w:footnote>
  <w:footnote w:id="134">
    <w:p w14:paraId="0FDF346E" w14:textId="436A9786" w:rsidR="00B87C13" w:rsidRPr="00095C64" w:rsidRDefault="00B87C13" w:rsidP="00095C64">
      <w:pPr>
        <w:pStyle w:val="Voetnoottekst"/>
        <w:spacing w:line="360" w:lineRule="auto"/>
        <w:jc w:val="both"/>
        <w:rPr>
          <w:sz w:val="20"/>
          <w:szCs w:val="20"/>
        </w:rPr>
      </w:pPr>
      <w:r w:rsidRPr="00095C64">
        <w:rPr>
          <w:rStyle w:val="Voetnootmarkering"/>
          <w:sz w:val="20"/>
          <w:szCs w:val="20"/>
        </w:rPr>
        <w:footnoteRef/>
      </w:r>
      <w:r w:rsidRPr="00095C64">
        <w:rPr>
          <w:sz w:val="20"/>
          <w:szCs w:val="20"/>
        </w:rPr>
        <w:t xml:space="preserve"> Thierry Baudet, </w:t>
      </w:r>
      <w:r w:rsidRPr="00095C64">
        <w:rPr>
          <w:i/>
          <w:sz w:val="20"/>
          <w:szCs w:val="20"/>
        </w:rPr>
        <w:t xml:space="preserve">Het Coronabedrog. De </w:t>
      </w:r>
      <w:proofErr w:type="spellStart"/>
      <w:r w:rsidRPr="00095C64">
        <w:rPr>
          <w:i/>
          <w:sz w:val="20"/>
          <w:szCs w:val="20"/>
        </w:rPr>
        <w:t>globalistische</w:t>
      </w:r>
      <w:proofErr w:type="spellEnd"/>
      <w:r w:rsidRPr="00095C64">
        <w:rPr>
          <w:i/>
          <w:sz w:val="20"/>
          <w:szCs w:val="20"/>
        </w:rPr>
        <w:t xml:space="preserve"> machtsgreep en de Great Reset</w:t>
      </w:r>
      <w:r w:rsidRPr="00095C64">
        <w:rPr>
          <w:sz w:val="20"/>
          <w:szCs w:val="20"/>
        </w:rPr>
        <w:t xml:space="preserve"> (Amsterdam, 2022). </w:t>
      </w:r>
    </w:p>
  </w:footnote>
  <w:footnote w:id="135">
    <w:p w14:paraId="384889AD" w14:textId="258469F6" w:rsidR="00B87C13" w:rsidRPr="0018082D" w:rsidRDefault="00B87C13" w:rsidP="00095C64">
      <w:pPr>
        <w:pStyle w:val="Voetnoottekst"/>
        <w:spacing w:line="360" w:lineRule="auto"/>
        <w:jc w:val="both"/>
        <w:rPr>
          <w:lang w:val="en-US"/>
        </w:rPr>
      </w:pPr>
      <w:r w:rsidRPr="00095C64">
        <w:rPr>
          <w:rStyle w:val="Voetnootmarkering"/>
          <w:sz w:val="20"/>
          <w:szCs w:val="20"/>
        </w:rPr>
        <w:footnoteRef/>
      </w:r>
      <w:r w:rsidRPr="00095C64">
        <w:rPr>
          <w:sz w:val="20"/>
          <w:szCs w:val="20"/>
        </w:rPr>
        <w:t xml:space="preserve"> </w:t>
      </w:r>
      <w:r w:rsidRPr="00095C64">
        <w:rPr>
          <w:sz w:val="20"/>
          <w:szCs w:val="20"/>
          <w:lang w:val="en-US"/>
        </w:rPr>
        <w:t xml:space="preserve">Thierry </w:t>
      </w:r>
      <w:proofErr w:type="spellStart"/>
      <w:r w:rsidRPr="00095C64">
        <w:rPr>
          <w:sz w:val="20"/>
          <w:szCs w:val="20"/>
          <w:lang w:val="en-US"/>
        </w:rPr>
        <w:t>Baudet</w:t>
      </w:r>
      <w:proofErr w:type="spellEnd"/>
      <w:r w:rsidRPr="00095C64">
        <w:rPr>
          <w:sz w:val="20"/>
          <w:szCs w:val="20"/>
          <w:lang w:val="en-US"/>
        </w:rPr>
        <w:t>, “</w:t>
      </w:r>
      <w:proofErr w:type="spellStart"/>
      <w:r w:rsidRPr="00095C64">
        <w:rPr>
          <w:sz w:val="20"/>
          <w:szCs w:val="20"/>
          <w:lang w:val="en-US"/>
        </w:rPr>
        <w:t>Sietske</w:t>
      </w:r>
      <w:proofErr w:type="spellEnd"/>
      <w:r w:rsidRPr="00095C64">
        <w:rPr>
          <w:sz w:val="20"/>
          <w:szCs w:val="20"/>
          <w:lang w:val="en-US"/>
        </w:rPr>
        <w:t xml:space="preserve"> Bergsma </w:t>
      </w:r>
      <w:proofErr w:type="spellStart"/>
      <w:r w:rsidRPr="00095C64">
        <w:rPr>
          <w:sz w:val="20"/>
          <w:szCs w:val="20"/>
          <w:lang w:val="en-US"/>
        </w:rPr>
        <w:t>bij</w:t>
      </w:r>
      <w:proofErr w:type="spellEnd"/>
      <w:r w:rsidRPr="00095C64">
        <w:rPr>
          <w:sz w:val="20"/>
          <w:szCs w:val="20"/>
          <w:lang w:val="en-US"/>
        </w:rPr>
        <w:t xml:space="preserve"> HET FORUM! </w:t>
      </w:r>
      <w:r w:rsidRPr="00095C64">
        <w:rPr>
          <w:sz w:val="20"/>
          <w:szCs w:val="20"/>
        </w:rPr>
        <w:t>Wat is de prijs van vrijheid?” (</w:t>
      </w:r>
      <w:proofErr w:type="gramStart"/>
      <w:r w:rsidRPr="00095C64">
        <w:rPr>
          <w:sz w:val="20"/>
          <w:szCs w:val="20"/>
        </w:rPr>
        <w:t>versie</w:t>
      </w:r>
      <w:proofErr w:type="gramEnd"/>
      <w:r w:rsidRPr="00095C64">
        <w:rPr>
          <w:sz w:val="20"/>
          <w:szCs w:val="20"/>
        </w:rPr>
        <w:t xml:space="preserve"> 5 juli 2021), </w:t>
      </w:r>
      <w:hyperlink r:id="rId58" w:history="1">
        <w:r w:rsidRPr="00095C64">
          <w:rPr>
            <w:rStyle w:val="Hyperlink"/>
            <w:rFonts w:eastAsia="Times New Roman"/>
            <w:sz w:val="20"/>
            <w:szCs w:val="20"/>
          </w:rPr>
          <w:t>https://www.youtube.com/watch?v=F6pmJ6HuGl4</w:t>
        </w:r>
      </w:hyperlink>
      <w:r w:rsidRPr="00095C64">
        <w:rPr>
          <w:rStyle w:val="Hyperlink"/>
          <w:rFonts w:eastAsia="Times New Roman"/>
          <w:sz w:val="20"/>
          <w:szCs w:val="20"/>
        </w:rPr>
        <w:t xml:space="preserve"> </w:t>
      </w:r>
      <w:r w:rsidRPr="00095C64">
        <w:rPr>
          <w:sz w:val="20"/>
          <w:szCs w:val="20"/>
        </w:rPr>
        <w:t>(17 juni 2022).</w:t>
      </w:r>
    </w:p>
  </w:footnote>
  <w:footnote w:id="136">
    <w:p w14:paraId="0010E889" w14:textId="3EBE72AB" w:rsidR="00B87C13" w:rsidRPr="00D31EA6" w:rsidRDefault="00B87C13" w:rsidP="00D31EA6">
      <w:pPr>
        <w:pStyle w:val="Voetnoottekst"/>
        <w:spacing w:line="360" w:lineRule="auto"/>
        <w:jc w:val="both"/>
        <w:rPr>
          <w:sz w:val="20"/>
          <w:szCs w:val="20"/>
          <w:lang w:val="en-US"/>
        </w:rPr>
      </w:pPr>
      <w:r w:rsidRPr="00D31EA6">
        <w:rPr>
          <w:rStyle w:val="Voetnootmarkering"/>
          <w:sz w:val="20"/>
          <w:szCs w:val="20"/>
        </w:rPr>
        <w:footnoteRef/>
      </w:r>
      <w:r w:rsidRPr="00D31EA6">
        <w:rPr>
          <w:sz w:val="20"/>
          <w:szCs w:val="20"/>
          <w:lang w:val="en-US"/>
        </w:rPr>
        <w:t xml:space="preserve"> Marius </w:t>
      </w:r>
      <w:proofErr w:type="spellStart"/>
      <w:r w:rsidRPr="00D31EA6">
        <w:rPr>
          <w:sz w:val="20"/>
          <w:szCs w:val="20"/>
          <w:lang w:val="en-US"/>
        </w:rPr>
        <w:t>Frenken</w:t>
      </w:r>
      <w:proofErr w:type="spellEnd"/>
      <w:r w:rsidRPr="00D31EA6">
        <w:rPr>
          <w:sz w:val="20"/>
          <w:szCs w:val="20"/>
          <w:lang w:val="en-US"/>
        </w:rPr>
        <w:t xml:space="preserve">, </w:t>
      </w:r>
      <w:proofErr w:type="spellStart"/>
      <w:r w:rsidRPr="00D31EA6">
        <w:rPr>
          <w:sz w:val="20"/>
          <w:szCs w:val="20"/>
          <w:lang w:val="en-US"/>
        </w:rPr>
        <w:t>Michał</w:t>
      </w:r>
      <w:proofErr w:type="spellEnd"/>
      <w:r w:rsidRPr="00D31EA6">
        <w:rPr>
          <w:sz w:val="20"/>
          <w:szCs w:val="20"/>
          <w:lang w:val="en-US"/>
        </w:rPr>
        <w:t xml:space="preserve"> </w:t>
      </w:r>
      <w:proofErr w:type="spellStart"/>
      <w:r w:rsidRPr="00D31EA6">
        <w:rPr>
          <w:sz w:val="20"/>
          <w:szCs w:val="20"/>
          <w:lang w:val="en-US"/>
        </w:rPr>
        <w:t>Bilewicz</w:t>
      </w:r>
      <w:proofErr w:type="spellEnd"/>
      <w:r w:rsidRPr="00D31EA6">
        <w:rPr>
          <w:sz w:val="20"/>
          <w:szCs w:val="20"/>
          <w:lang w:val="en-US"/>
        </w:rPr>
        <w:t xml:space="preserve"> </w:t>
      </w:r>
      <w:proofErr w:type="spellStart"/>
      <w:r w:rsidRPr="00D31EA6">
        <w:rPr>
          <w:sz w:val="20"/>
          <w:szCs w:val="20"/>
          <w:lang w:val="en-US"/>
        </w:rPr>
        <w:t>en</w:t>
      </w:r>
      <w:proofErr w:type="spellEnd"/>
      <w:r w:rsidRPr="00D31EA6">
        <w:rPr>
          <w:sz w:val="20"/>
          <w:szCs w:val="20"/>
          <w:lang w:val="en-US"/>
        </w:rPr>
        <w:t xml:space="preserve"> Roland </w:t>
      </w:r>
      <w:proofErr w:type="spellStart"/>
      <w:r w:rsidRPr="00D31EA6">
        <w:rPr>
          <w:sz w:val="20"/>
          <w:szCs w:val="20"/>
          <w:lang w:val="en-US"/>
        </w:rPr>
        <w:t>Imhoff</w:t>
      </w:r>
      <w:proofErr w:type="spellEnd"/>
      <w:r w:rsidRPr="00D31EA6">
        <w:rPr>
          <w:sz w:val="20"/>
          <w:szCs w:val="20"/>
          <w:lang w:val="en-US"/>
        </w:rPr>
        <w:t xml:space="preserve">, “On the Relation Between Religiosity and the Endorsement of Conspiracy Theories: The Role of Political Orientation”, </w:t>
      </w:r>
      <w:r w:rsidRPr="00D31EA6">
        <w:rPr>
          <w:i/>
          <w:sz w:val="20"/>
          <w:szCs w:val="20"/>
          <w:lang w:val="en-US"/>
        </w:rPr>
        <w:t>Political Psychology</w:t>
      </w:r>
      <w:r w:rsidRPr="00D31EA6">
        <w:rPr>
          <w:sz w:val="20"/>
          <w:szCs w:val="20"/>
          <w:lang w:val="en-US"/>
        </w:rPr>
        <w:t xml:space="preserve"> 0 (2022) 0, 1-18, aldaar 1.</w:t>
      </w:r>
    </w:p>
  </w:footnote>
  <w:footnote w:id="137">
    <w:p w14:paraId="2A69B386" w14:textId="10CE88EE" w:rsidR="00B87C13" w:rsidRPr="003C4166" w:rsidRDefault="00B87C13" w:rsidP="003C4166">
      <w:pPr>
        <w:pStyle w:val="Voetnoottekst"/>
        <w:spacing w:line="360" w:lineRule="auto"/>
        <w:jc w:val="both"/>
        <w:rPr>
          <w:sz w:val="20"/>
          <w:szCs w:val="20"/>
          <w:lang w:val="en-US"/>
        </w:rPr>
      </w:pPr>
      <w:r w:rsidRPr="003C4166">
        <w:rPr>
          <w:rStyle w:val="Voetnootmarkering"/>
          <w:sz w:val="20"/>
          <w:szCs w:val="20"/>
        </w:rPr>
        <w:footnoteRef/>
      </w:r>
      <w:r w:rsidRPr="003C4166">
        <w:rPr>
          <w:sz w:val="20"/>
          <w:szCs w:val="20"/>
        </w:rPr>
        <w:t xml:space="preserve"> </w:t>
      </w:r>
      <w:proofErr w:type="spellStart"/>
      <w:r w:rsidRPr="003C4166">
        <w:rPr>
          <w:color w:val="000000" w:themeColor="text1"/>
          <w:sz w:val="20"/>
          <w:szCs w:val="20"/>
        </w:rPr>
        <w:t>Gerrit-Jan</w:t>
      </w:r>
      <w:proofErr w:type="spellEnd"/>
      <w:r w:rsidRPr="003C4166">
        <w:rPr>
          <w:color w:val="000000" w:themeColor="text1"/>
          <w:sz w:val="20"/>
          <w:szCs w:val="20"/>
        </w:rPr>
        <w:t xml:space="preserve"> Kleinjan, “Christenen en Joden horen er in de joods-christelijke cultuu</w:t>
      </w:r>
      <w:r w:rsidR="00FA7FF3">
        <w:rPr>
          <w:color w:val="000000" w:themeColor="text1"/>
          <w:sz w:val="20"/>
          <w:szCs w:val="20"/>
        </w:rPr>
        <w:t xml:space="preserve">r van de PVV niet bij” (versie </w:t>
      </w:r>
      <w:r w:rsidRPr="003C4166">
        <w:rPr>
          <w:color w:val="000000" w:themeColor="text1"/>
          <w:sz w:val="20"/>
          <w:szCs w:val="20"/>
        </w:rPr>
        <w:t xml:space="preserve">9 maart 2017), </w:t>
      </w:r>
      <w:hyperlink r:id="rId59" w:history="1">
        <w:r w:rsidRPr="003C4166">
          <w:rPr>
            <w:rStyle w:val="Hyperlink"/>
            <w:color w:val="000000" w:themeColor="text1"/>
            <w:sz w:val="20"/>
            <w:szCs w:val="20"/>
          </w:rPr>
          <w:t>https://www.trouw.nl/nieuws/christenen-en-joden-horen-er-in-de-joods-christelijke-cultuur-van-de-pvv-niet-bij~bfd943b4/</w:t>
        </w:r>
      </w:hyperlink>
      <w:r w:rsidRPr="003C4166">
        <w:rPr>
          <w:color w:val="000000" w:themeColor="text1"/>
          <w:sz w:val="20"/>
          <w:szCs w:val="20"/>
        </w:rPr>
        <w:t xml:space="preserve"> (16 juni 2022).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57B"/>
    <w:multiLevelType w:val="multilevel"/>
    <w:tmpl w:val="C8F2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60423"/>
    <w:multiLevelType w:val="hybridMultilevel"/>
    <w:tmpl w:val="A86A5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442B77"/>
    <w:multiLevelType w:val="hybridMultilevel"/>
    <w:tmpl w:val="D9B80E3C"/>
    <w:lvl w:ilvl="0" w:tplc="FFCE2B9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801019"/>
    <w:multiLevelType w:val="hybridMultilevel"/>
    <w:tmpl w:val="33D4DB4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B873C5"/>
    <w:multiLevelType w:val="hybridMultilevel"/>
    <w:tmpl w:val="DF78C336"/>
    <w:lvl w:ilvl="0" w:tplc="7320330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521B41"/>
    <w:multiLevelType w:val="hybridMultilevel"/>
    <w:tmpl w:val="F3BE8620"/>
    <w:lvl w:ilvl="0" w:tplc="04B4B0E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4100FE"/>
    <w:multiLevelType w:val="multilevel"/>
    <w:tmpl w:val="65A62BC2"/>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E267C7"/>
    <w:multiLevelType w:val="hybridMultilevel"/>
    <w:tmpl w:val="6BDE7A30"/>
    <w:lvl w:ilvl="0" w:tplc="7932F53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7C4AC9"/>
    <w:multiLevelType w:val="hybridMultilevel"/>
    <w:tmpl w:val="E3FA6B30"/>
    <w:lvl w:ilvl="0" w:tplc="677A0A6A">
      <w:start w:val="2"/>
      <w:numFmt w:val="decimalZero"/>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9">
    <w:nsid w:val="1A8A6230"/>
    <w:multiLevelType w:val="hybridMultilevel"/>
    <w:tmpl w:val="1210492A"/>
    <w:lvl w:ilvl="0" w:tplc="7E98F32A">
      <w:start w:val="25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8F69ED"/>
    <w:multiLevelType w:val="hybridMultilevel"/>
    <w:tmpl w:val="BCFCA646"/>
    <w:lvl w:ilvl="0" w:tplc="ABF8DFC2">
      <w:numFmt w:val="bullet"/>
      <w:lvlText w:val=""/>
      <w:lvlJc w:val="left"/>
      <w:pPr>
        <w:ind w:left="720" w:hanging="360"/>
      </w:pPr>
      <w:rPr>
        <w:rFonts w:ascii="Wingdings" w:eastAsiaTheme="minorHAnsi" w:hAnsi="Wingdings" w:cs="Times New Roman" w:hint="default"/>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0A7975"/>
    <w:multiLevelType w:val="hybridMultilevel"/>
    <w:tmpl w:val="BC2A0E60"/>
    <w:lvl w:ilvl="0" w:tplc="2A648D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123F5"/>
    <w:multiLevelType w:val="hybridMultilevel"/>
    <w:tmpl w:val="D60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8084B1C"/>
    <w:multiLevelType w:val="hybridMultilevel"/>
    <w:tmpl w:val="C7FC9C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92122D"/>
    <w:multiLevelType w:val="hybridMultilevel"/>
    <w:tmpl w:val="5B86AF4C"/>
    <w:lvl w:ilvl="0" w:tplc="355451C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2130D4"/>
    <w:multiLevelType w:val="hybridMultilevel"/>
    <w:tmpl w:val="754EC4A2"/>
    <w:lvl w:ilvl="0" w:tplc="58F40E5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7428E5"/>
    <w:multiLevelType w:val="multilevel"/>
    <w:tmpl w:val="223CC7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572613"/>
    <w:multiLevelType w:val="hybridMultilevel"/>
    <w:tmpl w:val="9DDA5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2710143"/>
    <w:multiLevelType w:val="hybridMultilevel"/>
    <w:tmpl w:val="36F816BC"/>
    <w:lvl w:ilvl="0" w:tplc="B2B8D5A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9D1CFF"/>
    <w:multiLevelType w:val="hybridMultilevel"/>
    <w:tmpl w:val="4A6A2278"/>
    <w:lvl w:ilvl="0" w:tplc="13CE4B4E">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nsid w:val="53CF61DC"/>
    <w:multiLevelType w:val="multilevel"/>
    <w:tmpl w:val="FF8EAF2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nsid w:val="54882BA8"/>
    <w:multiLevelType w:val="hybridMultilevel"/>
    <w:tmpl w:val="417818D8"/>
    <w:lvl w:ilvl="0" w:tplc="E6CE205E">
      <w:start w:val="25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EE17B5"/>
    <w:multiLevelType w:val="hybridMultilevel"/>
    <w:tmpl w:val="3C481D3A"/>
    <w:lvl w:ilvl="0" w:tplc="BB9CC886">
      <w:start w:val="250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00516C"/>
    <w:multiLevelType w:val="hybridMultilevel"/>
    <w:tmpl w:val="0B8E9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AC332D2"/>
    <w:multiLevelType w:val="multilevel"/>
    <w:tmpl w:val="CE562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459C6"/>
    <w:multiLevelType w:val="multilevel"/>
    <w:tmpl w:val="FF8EAF2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6">
    <w:nsid w:val="5FD1118B"/>
    <w:multiLevelType w:val="hybridMultilevel"/>
    <w:tmpl w:val="86AE3562"/>
    <w:lvl w:ilvl="0" w:tplc="868AF0E0">
      <w:start w:val="250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A208D5"/>
    <w:multiLevelType w:val="hybridMultilevel"/>
    <w:tmpl w:val="7AC65BDA"/>
    <w:lvl w:ilvl="0" w:tplc="0CAA1C64">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23136A"/>
    <w:multiLevelType w:val="hybridMultilevel"/>
    <w:tmpl w:val="CBF06968"/>
    <w:lvl w:ilvl="0" w:tplc="2E5E5B30">
      <w:start w:val="1"/>
      <w:numFmt w:val="decimal"/>
      <w:lvlText w:val="%1."/>
      <w:lvlJc w:val="left"/>
      <w:pPr>
        <w:ind w:left="760" w:hanging="360"/>
      </w:pPr>
      <w:rPr>
        <w:rFonts w:hint="default"/>
        <w:b/>
      </w:r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29">
    <w:nsid w:val="67DD5E71"/>
    <w:multiLevelType w:val="hybridMultilevel"/>
    <w:tmpl w:val="C63A1758"/>
    <w:lvl w:ilvl="0" w:tplc="80C689E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B2A786B"/>
    <w:multiLevelType w:val="hybridMultilevel"/>
    <w:tmpl w:val="B53E7C5C"/>
    <w:lvl w:ilvl="0" w:tplc="D1CAAB8C">
      <w:start w:val="25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79624E"/>
    <w:multiLevelType w:val="multilevel"/>
    <w:tmpl w:val="1E36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C6A09"/>
    <w:multiLevelType w:val="hybridMultilevel"/>
    <w:tmpl w:val="02C6B7A6"/>
    <w:lvl w:ilvl="0" w:tplc="583C844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39D234E"/>
    <w:multiLevelType w:val="hybridMultilevel"/>
    <w:tmpl w:val="5FE41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AA60AC6"/>
    <w:multiLevelType w:val="multilevel"/>
    <w:tmpl w:val="FDAE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93FA8"/>
    <w:multiLevelType w:val="multilevel"/>
    <w:tmpl w:val="C11E3302"/>
    <w:lvl w:ilvl="0">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6">
    <w:nsid w:val="7BB10E19"/>
    <w:multiLevelType w:val="hybridMultilevel"/>
    <w:tmpl w:val="115C3918"/>
    <w:lvl w:ilvl="0" w:tplc="D21617A8">
      <w:numFmt w:val="bullet"/>
      <w:lvlText w:val="-"/>
      <w:lvlJc w:val="left"/>
      <w:pPr>
        <w:ind w:left="720" w:hanging="360"/>
      </w:pPr>
      <w:rPr>
        <w:rFonts w:ascii="Times New Roman" w:eastAsia="Times New Roman" w:hAnsi="Times New Roman" w:cs="Times New Roman" w:hint="default"/>
        <w:b/>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4"/>
  </w:num>
  <w:num w:numId="4">
    <w:abstractNumId w:val="31"/>
  </w:num>
  <w:num w:numId="5">
    <w:abstractNumId w:val="24"/>
  </w:num>
  <w:num w:numId="6">
    <w:abstractNumId w:val="0"/>
  </w:num>
  <w:num w:numId="7">
    <w:abstractNumId w:val="14"/>
  </w:num>
  <w:num w:numId="8">
    <w:abstractNumId w:val="32"/>
  </w:num>
  <w:num w:numId="9">
    <w:abstractNumId w:val="13"/>
  </w:num>
  <w:num w:numId="10">
    <w:abstractNumId w:val="1"/>
  </w:num>
  <w:num w:numId="11">
    <w:abstractNumId w:val="29"/>
  </w:num>
  <w:num w:numId="12">
    <w:abstractNumId w:val="5"/>
  </w:num>
  <w:num w:numId="13">
    <w:abstractNumId w:val="21"/>
  </w:num>
  <w:num w:numId="14">
    <w:abstractNumId w:val="9"/>
  </w:num>
  <w:num w:numId="15">
    <w:abstractNumId w:val="30"/>
  </w:num>
  <w:num w:numId="16">
    <w:abstractNumId w:val="22"/>
  </w:num>
  <w:num w:numId="17">
    <w:abstractNumId w:val="26"/>
  </w:num>
  <w:num w:numId="18">
    <w:abstractNumId w:val="18"/>
  </w:num>
  <w:num w:numId="19">
    <w:abstractNumId w:val="36"/>
  </w:num>
  <w:num w:numId="20">
    <w:abstractNumId w:val="11"/>
  </w:num>
  <w:num w:numId="21">
    <w:abstractNumId w:val="10"/>
  </w:num>
  <w:num w:numId="22">
    <w:abstractNumId w:val="7"/>
  </w:num>
  <w:num w:numId="23">
    <w:abstractNumId w:val="2"/>
  </w:num>
  <w:num w:numId="24">
    <w:abstractNumId w:val="23"/>
  </w:num>
  <w:num w:numId="25">
    <w:abstractNumId w:val="19"/>
  </w:num>
  <w:num w:numId="26">
    <w:abstractNumId w:val="20"/>
  </w:num>
  <w:num w:numId="27">
    <w:abstractNumId w:val="35"/>
  </w:num>
  <w:num w:numId="28">
    <w:abstractNumId w:val="25"/>
  </w:num>
  <w:num w:numId="29">
    <w:abstractNumId w:val="8"/>
  </w:num>
  <w:num w:numId="30">
    <w:abstractNumId w:val="33"/>
  </w:num>
  <w:num w:numId="31">
    <w:abstractNumId w:val="3"/>
  </w:num>
  <w:num w:numId="32">
    <w:abstractNumId w:val="6"/>
  </w:num>
  <w:num w:numId="33">
    <w:abstractNumId w:val="28"/>
  </w:num>
  <w:num w:numId="34">
    <w:abstractNumId w:val="4"/>
  </w:num>
  <w:num w:numId="35">
    <w:abstractNumId w:val="12"/>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5E"/>
    <w:rsid w:val="0000280F"/>
    <w:rsid w:val="0000360B"/>
    <w:rsid w:val="00005E88"/>
    <w:rsid w:val="00006A55"/>
    <w:rsid w:val="00011CA7"/>
    <w:rsid w:val="0001330D"/>
    <w:rsid w:val="000138EA"/>
    <w:rsid w:val="00014C32"/>
    <w:rsid w:val="00015537"/>
    <w:rsid w:val="00015FCA"/>
    <w:rsid w:val="00015FD0"/>
    <w:rsid w:val="0001697A"/>
    <w:rsid w:val="00016E48"/>
    <w:rsid w:val="0001758D"/>
    <w:rsid w:val="00017CA5"/>
    <w:rsid w:val="00020688"/>
    <w:rsid w:val="00023C00"/>
    <w:rsid w:val="00023E9E"/>
    <w:rsid w:val="00023F04"/>
    <w:rsid w:val="00025542"/>
    <w:rsid w:val="00025BD7"/>
    <w:rsid w:val="00027642"/>
    <w:rsid w:val="00032408"/>
    <w:rsid w:val="0003367E"/>
    <w:rsid w:val="00033EE9"/>
    <w:rsid w:val="00034C08"/>
    <w:rsid w:val="0003721F"/>
    <w:rsid w:val="0004046E"/>
    <w:rsid w:val="00040912"/>
    <w:rsid w:val="000457D7"/>
    <w:rsid w:val="00045B55"/>
    <w:rsid w:val="000469F7"/>
    <w:rsid w:val="00046C9D"/>
    <w:rsid w:val="00047658"/>
    <w:rsid w:val="00047A0E"/>
    <w:rsid w:val="00047CAB"/>
    <w:rsid w:val="0005114B"/>
    <w:rsid w:val="000532FF"/>
    <w:rsid w:val="00054B33"/>
    <w:rsid w:val="00054FE8"/>
    <w:rsid w:val="00055806"/>
    <w:rsid w:val="00055E86"/>
    <w:rsid w:val="000561BC"/>
    <w:rsid w:val="0005690D"/>
    <w:rsid w:val="00057641"/>
    <w:rsid w:val="00061479"/>
    <w:rsid w:val="000614DA"/>
    <w:rsid w:val="00061F0A"/>
    <w:rsid w:val="00062393"/>
    <w:rsid w:val="00062E46"/>
    <w:rsid w:val="0006558D"/>
    <w:rsid w:val="00065963"/>
    <w:rsid w:val="00065CF5"/>
    <w:rsid w:val="000664CA"/>
    <w:rsid w:val="00067CFF"/>
    <w:rsid w:val="00067E3E"/>
    <w:rsid w:val="00070BD9"/>
    <w:rsid w:val="00070CEB"/>
    <w:rsid w:val="00070CF6"/>
    <w:rsid w:val="00073A60"/>
    <w:rsid w:val="00073AC8"/>
    <w:rsid w:val="00074718"/>
    <w:rsid w:val="00074859"/>
    <w:rsid w:val="000748ED"/>
    <w:rsid w:val="00076348"/>
    <w:rsid w:val="000764BE"/>
    <w:rsid w:val="00076E0F"/>
    <w:rsid w:val="00080B9A"/>
    <w:rsid w:val="00082004"/>
    <w:rsid w:val="00082691"/>
    <w:rsid w:val="00082A80"/>
    <w:rsid w:val="00084B49"/>
    <w:rsid w:val="00085ED6"/>
    <w:rsid w:val="0008734B"/>
    <w:rsid w:val="00091F65"/>
    <w:rsid w:val="00092DF1"/>
    <w:rsid w:val="00093CD8"/>
    <w:rsid w:val="00095A7E"/>
    <w:rsid w:val="00095C64"/>
    <w:rsid w:val="000972F9"/>
    <w:rsid w:val="000A0A8E"/>
    <w:rsid w:val="000A155C"/>
    <w:rsid w:val="000A1679"/>
    <w:rsid w:val="000A168D"/>
    <w:rsid w:val="000A188A"/>
    <w:rsid w:val="000A18FB"/>
    <w:rsid w:val="000A206C"/>
    <w:rsid w:val="000A2660"/>
    <w:rsid w:val="000A47FD"/>
    <w:rsid w:val="000A6C63"/>
    <w:rsid w:val="000A6FF8"/>
    <w:rsid w:val="000A71AE"/>
    <w:rsid w:val="000B163E"/>
    <w:rsid w:val="000B2D29"/>
    <w:rsid w:val="000B341D"/>
    <w:rsid w:val="000B3DEE"/>
    <w:rsid w:val="000B4366"/>
    <w:rsid w:val="000B50B7"/>
    <w:rsid w:val="000B5B79"/>
    <w:rsid w:val="000B6571"/>
    <w:rsid w:val="000B6AD5"/>
    <w:rsid w:val="000C0650"/>
    <w:rsid w:val="000C1DFB"/>
    <w:rsid w:val="000C711C"/>
    <w:rsid w:val="000D090F"/>
    <w:rsid w:val="000D105D"/>
    <w:rsid w:val="000D12A9"/>
    <w:rsid w:val="000D1F2A"/>
    <w:rsid w:val="000D2E81"/>
    <w:rsid w:val="000D2F04"/>
    <w:rsid w:val="000D2FE9"/>
    <w:rsid w:val="000D4113"/>
    <w:rsid w:val="000D4E78"/>
    <w:rsid w:val="000D5A58"/>
    <w:rsid w:val="000D600E"/>
    <w:rsid w:val="000D6688"/>
    <w:rsid w:val="000D75D2"/>
    <w:rsid w:val="000D7B9D"/>
    <w:rsid w:val="000D7C6A"/>
    <w:rsid w:val="000D7E11"/>
    <w:rsid w:val="000E1FD1"/>
    <w:rsid w:val="000E21DD"/>
    <w:rsid w:val="000E2F55"/>
    <w:rsid w:val="000E45F8"/>
    <w:rsid w:val="000E6526"/>
    <w:rsid w:val="000E6535"/>
    <w:rsid w:val="000E6C1B"/>
    <w:rsid w:val="000E6F06"/>
    <w:rsid w:val="000E7323"/>
    <w:rsid w:val="000F1F8A"/>
    <w:rsid w:val="000F221B"/>
    <w:rsid w:val="000F3196"/>
    <w:rsid w:val="000F320B"/>
    <w:rsid w:val="000F40EB"/>
    <w:rsid w:val="000F4736"/>
    <w:rsid w:val="000F4DD9"/>
    <w:rsid w:val="000F6990"/>
    <w:rsid w:val="000F6F01"/>
    <w:rsid w:val="000F7432"/>
    <w:rsid w:val="000F7DB1"/>
    <w:rsid w:val="00100B77"/>
    <w:rsid w:val="00101092"/>
    <w:rsid w:val="0010373E"/>
    <w:rsid w:val="00104BA2"/>
    <w:rsid w:val="0010512F"/>
    <w:rsid w:val="00106DB4"/>
    <w:rsid w:val="00107066"/>
    <w:rsid w:val="00110833"/>
    <w:rsid w:val="00111F24"/>
    <w:rsid w:val="001134AB"/>
    <w:rsid w:val="00113A5D"/>
    <w:rsid w:val="00113F30"/>
    <w:rsid w:val="00114267"/>
    <w:rsid w:val="00116195"/>
    <w:rsid w:val="0011679A"/>
    <w:rsid w:val="00117578"/>
    <w:rsid w:val="001179F0"/>
    <w:rsid w:val="0012026D"/>
    <w:rsid w:val="001222B5"/>
    <w:rsid w:val="00126B2C"/>
    <w:rsid w:val="001309A3"/>
    <w:rsid w:val="001310B6"/>
    <w:rsid w:val="0013159B"/>
    <w:rsid w:val="0013260A"/>
    <w:rsid w:val="00133EB2"/>
    <w:rsid w:val="001346E9"/>
    <w:rsid w:val="00134D2E"/>
    <w:rsid w:val="00135B35"/>
    <w:rsid w:val="00136986"/>
    <w:rsid w:val="00137209"/>
    <w:rsid w:val="00137BE1"/>
    <w:rsid w:val="00140DFE"/>
    <w:rsid w:val="00144E41"/>
    <w:rsid w:val="001452B2"/>
    <w:rsid w:val="00147353"/>
    <w:rsid w:val="00147CDC"/>
    <w:rsid w:val="00150833"/>
    <w:rsid w:val="00151195"/>
    <w:rsid w:val="001521FC"/>
    <w:rsid w:val="0015369C"/>
    <w:rsid w:val="0015439D"/>
    <w:rsid w:val="001551E1"/>
    <w:rsid w:val="0015548A"/>
    <w:rsid w:val="00156186"/>
    <w:rsid w:val="00156590"/>
    <w:rsid w:val="00156F10"/>
    <w:rsid w:val="00160DDF"/>
    <w:rsid w:val="0016136A"/>
    <w:rsid w:val="001627ED"/>
    <w:rsid w:val="00165B72"/>
    <w:rsid w:val="0016613E"/>
    <w:rsid w:val="0016635C"/>
    <w:rsid w:val="00166891"/>
    <w:rsid w:val="001673E0"/>
    <w:rsid w:val="00167B37"/>
    <w:rsid w:val="00167E22"/>
    <w:rsid w:val="00171DC0"/>
    <w:rsid w:val="001720BC"/>
    <w:rsid w:val="00172311"/>
    <w:rsid w:val="00173CD3"/>
    <w:rsid w:val="00174CE8"/>
    <w:rsid w:val="00174E31"/>
    <w:rsid w:val="00176BF2"/>
    <w:rsid w:val="001772A3"/>
    <w:rsid w:val="0018082D"/>
    <w:rsid w:val="00181433"/>
    <w:rsid w:val="00181A92"/>
    <w:rsid w:val="0018208E"/>
    <w:rsid w:val="00182E92"/>
    <w:rsid w:val="00183494"/>
    <w:rsid w:val="00190875"/>
    <w:rsid w:val="00190D37"/>
    <w:rsid w:val="001922FB"/>
    <w:rsid w:val="00194AAC"/>
    <w:rsid w:val="00194EB6"/>
    <w:rsid w:val="00197423"/>
    <w:rsid w:val="00197E62"/>
    <w:rsid w:val="001A1CFB"/>
    <w:rsid w:val="001A1D73"/>
    <w:rsid w:val="001A554D"/>
    <w:rsid w:val="001A5A37"/>
    <w:rsid w:val="001A6749"/>
    <w:rsid w:val="001A741E"/>
    <w:rsid w:val="001B0C11"/>
    <w:rsid w:val="001B15F9"/>
    <w:rsid w:val="001B2B75"/>
    <w:rsid w:val="001B3E69"/>
    <w:rsid w:val="001B424E"/>
    <w:rsid w:val="001B4EF3"/>
    <w:rsid w:val="001B5AF2"/>
    <w:rsid w:val="001C0D50"/>
    <w:rsid w:val="001C1D53"/>
    <w:rsid w:val="001C1E0B"/>
    <w:rsid w:val="001C1F84"/>
    <w:rsid w:val="001C2823"/>
    <w:rsid w:val="001C2B0E"/>
    <w:rsid w:val="001C3AEB"/>
    <w:rsid w:val="001C3C7F"/>
    <w:rsid w:val="001C445A"/>
    <w:rsid w:val="001C495C"/>
    <w:rsid w:val="001C76D5"/>
    <w:rsid w:val="001D2EEC"/>
    <w:rsid w:val="001D3474"/>
    <w:rsid w:val="001D3F1F"/>
    <w:rsid w:val="001D3F30"/>
    <w:rsid w:val="001D4847"/>
    <w:rsid w:val="001D4EA8"/>
    <w:rsid w:val="001D54B5"/>
    <w:rsid w:val="001D5D77"/>
    <w:rsid w:val="001D6551"/>
    <w:rsid w:val="001D7C93"/>
    <w:rsid w:val="001E0C8F"/>
    <w:rsid w:val="001E0CA6"/>
    <w:rsid w:val="001E2DE7"/>
    <w:rsid w:val="001E3606"/>
    <w:rsid w:val="001E454E"/>
    <w:rsid w:val="001E5F41"/>
    <w:rsid w:val="001F1619"/>
    <w:rsid w:val="001F24D4"/>
    <w:rsid w:val="001F2CF0"/>
    <w:rsid w:val="001F42D8"/>
    <w:rsid w:val="001F6E28"/>
    <w:rsid w:val="001F739D"/>
    <w:rsid w:val="00200145"/>
    <w:rsid w:val="00201B22"/>
    <w:rsid w:val="00202378"/>
    <w:rsid w:val="002024B4"/>
    <w:rsid w:val="00203126"/>
    <w:rsid w:val="00203B47"/>
    <w:rsid w:val="002109B6"/>
    <w:rsid w:val="00210BEF"/>
    <w:rsid w:val="00210D17"/>
    <w:rsid w:val="00210D63"/>
    <w:rsid w:val="0021241A"/>
    <w:rsid w:val="0021349C"/>
    <w:rsid w:val="00213621"/>
    <w:rsid w:val="00216C91"/>
    <w:rsid w:val="00217292"/>
    <w:rsid w:val="00217D09"/>
    <w:rsid w:val="0022083F"/>
    <w:rsid w:val="00220DD0"/>
    <w:rsid w:val="00221316"/>
    <w:rsid w:val="00221A45"/>
    <w:rsid w:val="0022228F"/>
    <w:rsid w:val="00223F08"/>
    <w:rsid w:val="002246C4"/>
    <w:rsid w:val="00225860"/>
    <w:rsid w:val="0022659B"/>
    <w:rsid w:val="00227620"/>
    <w:rsid w:val="00227A76"/>
    <w:rsid w:val="00231869"/>
    <w:rsid w:val="00231D45"/>
    <w:rsid w:val="00232B79"/>
    <w:rsid w:val="00232D74"/>
    <w:rsid w:val="0023398E"/>
    <w:rsid w:val="00233B83"/>
    <w:rsid w:val="002341DA"/>
    <w:rsid w:val="00234458"/>
    <w:rsid w:val="00234E46"/>
    <w:rsid w:val="0023597F"/>
    <w:rsid w:val="002369AE"/>
    <w:rsid w:val="00236DA5"/>
    <w:rsid w:val="002373EF"/>
    <w:rsid w:val="002401A3"/>
    <w:rsid w:val="0024071F"/>
    <w:rsid w:val="0024110C"/>
    <w:rsid w:val="0024114F"/>
    <w:rsid w:val="002412A8"/>
    <w:rsid w:val="00241347"/>
    <w:rsid w:val="0024179D"/>
    <w:rsid w:val="00241963"/>
    <w:rsid w:val="002419C9"/>
    <w:rsid w:val="00242E03"/>
    <w:rsid w:val="00242F87"/>
    <w:rsid w:val="00243A99"/>
    <w:rsid w:val="00244F70"/>
    <w:rsid w:val="00245881"/>
    <w:rsid w:val="00250493"/>
    <w:rsid w:val="00250989"/>
    <w:rsid w:val="00250B7F"/>
    <w:rsid w:val="0025562A"/>
    <w:rsid w:val="00255A0E"/>
    <w:rsid w:val="002600A1"/>
    <w:rsid w:val="00260FCE"/>
    <w:rsid w:val="00261094"/>
    <w:rsid w:val="00261299"/>
    <w:rsid w:val="002628C8"/>
    <w:rsid w:val="002632F3"/>
    <w:rsid w:val="00263816"/>
    <w:rsid w:val="00263B78"/>
    <w:rsid w:val="00265FE0"/>
    <w:rsid w:val="00270512"/>
    <w:rsid w:val="00271205"/>
    <w:rsid w:val="00271B0C"/>
    <w:rsid w:val="00272A34"/>
    <w:rsid w:val="00272F7F"/>
    <w:rsid w:val="00273607"/>
    <w:rsid w:val="00274436"/>
    <w:rsid w:val="00275495"/>
    <w:rsid w:val="00276233"/>
    <w:rsid w:val="00276B9F"/>
    <w:rsid w:val="0028139B"/>
    <w:rsid w:val="00282077"/>
    <w:rsid w:val="00282A33"/>
    <w:rsid w:val="00282D9F"/>
    <w:rsid w:val="0028490D"/>
    <w:rsid w:val="002854E8"/>
    <w:rsid w:val="00285F5A"/>
    <w:rsid w:val="00287D0E"/>
    <w:rsid w:val="00290864"/>
    <w:rsid w:val="00291F9C"/>
    <w:rsid w:val="00292249"/>
    <w:rsid w:val="00293873"/>
    <w:rsid w:val="00294D76"/>
    <w:rsid w:val="00295CE8"/>
    <w:rsid w:val="00297459"/>
    <w:rsid w:val="00297E03"/>
    <w:rsid w:val="002A1DDF"/>
    <w:rsid w:val="002A2180"/>
    <w:rsid w:val="002A26B6"/>
    <w:rsid w:val="002A67DB"/>
    <w:rsid w:val="002A7683"/>
    <w:rsid w:val="002B131E"/>
    <w:rsid w:val="002B1A7E"/>
    <w:rsid w:val="002B1D6F"/>
    <w:rsid w:val="002B1F1A"/>
    <w:rsid w:val="002B30A6"/>
    <w:rsid w:val="002B7A61"/>
    <w:rsid w:val="002C142F"/>
    <w:rsid w:val="002C1EC0"/>
    <w:rsid w:val="002C2A6A"/>
    <w:rsid w:val="002C3350"/>
    <w:rsid w:val="002C59FB"/>
    <w:rsid w:val="002C6937"/>
    <w:rsid w:val="002C7FCC"/>
    <w:rsid w:val="002D018A"/>
    <w:rsid w:val="002D1704"/>
    <w:rsid w:val="002D1BE9"/>
    <w:rsid w:val="002D1FAD"/>
    <w:rsid w:val="002D22BF"/>
    <w:rsid w:val="002D2BC6"/>
    <w:rsid w:val="002D32BD"/>
    <w:rsid w:val="002D37F5"/>
    <w:rsid w:val="002D446C"/>
    <w:rsid w:val="002D4533"/>
    <w:rsid w:val="002D45F4"/>
    <w:rsid w:val="002D5853"/>
    <w:rsid w:val="002D585C"/>
    <w:rsid w:val="002D5912"/>
    <w:rsid w:val="002D62B3"/>
    <w:rsid w:val="002D64A1"/>
    <w:rsid w:val="002D665C"/>
    <w:rsid w:val="002D6A14"/>
    <w:rsid w:val="002D7247"/>
    <w:rsid w:val="002D75E7"/>
    <w:rsid w:val="002D7603"/>
    <w:rsid w:val="002E1959"/>
    <w:rsid w:val="002E2899"/>
    <w:rsid w:val="002E2CCC"/>
    <w:rsid w:val="002E3425"/>
    <w:rsid w:val="002E6B14"/>
    <w:rsid w:val="002E6B21"/>
    <w:rsid w:val="002F02E0"/>
    <w:rsid w:val="002F4188"/>
    <w:rsid w:val="002F449B"/>
    <w:rsid w:val="002F44E7"/>
    <w:rsid w:val="002F66A7"/>
    <w:rsid w:val="00300F87"/>
    <w:rsid w:val="003015AB"/>
    <w:rsid w:val="003016C6"/>
    <w:rsid w:val="00302E19"/>
    <w:rsid w:val="0030454A"/>
    <w:rsid w:val="003047CF"/>
    <w:rsid w:val="00304F65"/>
    <w:rsid w:val="00306C93"/>
    <w:rsid w:val="0031084C"/>
    <w:rsid w:val="00310D6B"/>
    <w:rsid w:val="00313300"/>
    <w:rsid w:val="00314A81"/>
    <w:rsid w:val="003152B5"/>
    <w:rsid w:val="003164A1"/>
    <w:rsid w:val="003174FC"/>
    <w:rsid w:val="003207C9"/>
    <w:rsid w:val="00322B14"/>
    <w:rsid w:val="0032307C"/>
    <w:rsid w:val="003234B9"/>
    <w:rsid w:val="00324033"/>
    <w:rsid w:val="00324A2F"/>
    <w:rsid w:val="00325074"/>
    <w:rsid w:val="0032545C"/>
    <w:rsid w:val="00326466"/>
    <w:rsid w:val="00331873"/>
    <w:rsid w:val="00331A0B"/>
    <w:rsid w:val="00332DD0"/>
    <w:rsid w:val="00334517"/>
    <w:rsid w:val="00335CB9"/>
    <w:rsid w:val="00336BE3"/>
    <w:rsid w:val="00336DFB"/>
    <w:rsid w:val="00337B61"/>
    <w:rsid w:val="00337BF1"/>
    <w:rsid w:val="003405A0"/>
    <w:rsid w:val="00341F31"/>
    <w:rsid w:val="00344E7E"/>
    <w:rsid w:val="00345C34"/>
    <w:rsid w:val="00345FD4"/>
    <w:rsid w:val="003462DB"/>
    <w:rsid w:val="00347D77"/>
    <w:rsid w:val="0035176B"/>
    <w:rsid w:val="0035212D"/>
    <w:rsid w:val="003547C5"/>
    <w:rsid w:val="0035485A"/>
    <w:rsid w:val="00355726"/>
    <w:rsid w:val="003559F6"/>
    <w:rsid w:val="00355B05"/>
    <w:rsid w:val="00361307"/>
    <w:rsid w:val="003616DA"/>
    <w:rsid w:val="00363E1B"/>
    <w:rsid w:val="00365D8F"/>
    <w:rsid w:val="00366D4C"/>
    <w:rsid w:val="00367411"/>
    <w:rsid w:val="003675A9"/>
    <w:rsid w:val="00367D17"/>
    <w:rsid w:val="00371363"/>
    <w:rsid w:val="00373091"/>
    <w:rsid w:val="003732A4"/>
    <w:rsid w:val="00374D90"/>
    <w:rsid w:val="00375638"/>
    <w:rsid w:val="00375DCD"/>
    <w:rsid w:val="00376C5E"/>
    <w:rsid w:val="00380C5F"/>
    <w:rsid w:val="00382C46"/>
    <w:rsid w:val="0038323C"/>
    <w:rsid w:val="003835EB"/>
    <w:rsid w:val="00383871"/>
    <w:rsid w:val="00383DA4"/>
    <w:rsid w:val="003847CA"/>
    <w:rsid w:val="00385135"/>
    <w:rsid w:val="00386796"/>
    <w:rsid w:val="00387193"/>
    <w:rsid w:val="003871FB"/>
    <w:rsid w:val="00387D07"/>
    <w:rsid w:val="003904A1"/>
    <w:rsid w:val="00390D9B"/>
    <w:rsid w:val="00393312"/>
    <w:rsid w:val="003943F8"/>
    <w:rsid w:val="00394B59"/>
    <w:rsid w:val="00394DC8"/>
    <w:rsid w:val="0039773D"/>
    <w:rsid w:val="00397B94"/>
    <w:rsid w:val="003A0121"/>
    <w:rsid w:val="003A0962"/>
    <w:rsid w:val="003A17FB"/>
    <w:rsid w:val="003A1FC0"/>
    <w:rsid w:val="003A4081"/>
    <w:rsid w:val="003A545B"/>
    <w:rsid w:val="003B0B6C"/>
    <w:rsid w:val="003B145F"/>
    <w:rsid w:val="003B2DA9"/>
    <w:rsid w:val="003B4077"/>
    <w:rsid w:val="003B4EC7"/>
    <w:rsid w:val="003B54ED"/>
    <w:rsid w:val="003C2730"/>
    <w:rsid w:val="003C341F"/>
    <w:rsid w:val="003C4166"/>
    <w:rsid w:val="003C4C6E"/>
    <w:rsid w:val="003C526B"/>
    <w:rsid w:val="003C5486"/>
    <w:rsid w:val="003C5587"/>
    <w:rsid w:val="003C5DF3"/>
    <w:rsid w:val="003C66BF"/>
    <w:rsid w:val="003C6789"/>
    <w:rsid w:val="003C7277"/>
    <w:rsid w:val="003C7C6F"/>
    <w:rsid w:val="003D3225"/>
    <w:rsid w:val="003D4586"/>
    <w:rsid w:val="003D4A4C"/>
    <w:rsid w:val="003D649C"/>
    <w:rsid w:val="003D6EC8"/>
    <w:rsid w:val="003E03F4"/>
    <w:rsid w:val="003E1006"/>
    <w:rsid w:val="003E2709"/>
    <w:rsid w:val="003E3595"/>
    <w:rsid w:val="003E4161"/>
    <w:rsid w:val="003E496E"/>
    <w:rsid w:val="003E7EA3"/>
    <w:rsid w:val="003F0E92"/>
    <w:rsid w:val="003F146C"/>
    <w:rsid w:val="003F1C73"/>
    <w:rsid w:val="003F4F84"/>
    <w:rsid w:val="003F7101"/>
    <w:rsid w:val="00400309"/>
    <w:rsid w:val="0040083F"/>
    <w:rsid w:val="004015CD"/>
    <w:rsid w:val="0040192E"/>
    <w:rsid w:val="00401BBB"/>
    <w:rsid w:val="00401DB4"/>
    <w:rsid w:val="00405A62"/>
    <w:rsid w:val="00406FB6"/>
    <w:rsid w:val="00407E75"/>
    <w:rsid w:val="004100C0"/>
    <w:rsid w:val="00410CA9"/>
    <w:rsid w:val="0041267C"/>
    <w:rsid w:val="00412D60"/>
    <w:rsid w:val="004130FC"/>
    <w:rsid w:val="0041433D"/>
    <w:rsid w:val="004145BC"/>
    <w:rsid w:val="004147B9"/>
    <w:rsid w:val="0041588A"/>
    <w:rsid w:val="00417A6C"/>
    <w:rsid w:val="00417BB5"/>
    <w:rsid w:val="00420C5C"/>
    <w:rsid w:val="00420FFA"/>
    <w:rsid w:val="00421051"/>
    <w:rsid w:val="004224D7"/>
    <w:rsid w:val="00424B0E"/>
    <w:rsid w:val="00424EC4"/>
    <w:rsid w:val="0042526D"/>
    <w:rsid w:val="004257EA"/>
    <w:rsid w:val="0042658C"/>
    <w:rsid w:val="00427F56"/>
    <w:rsid w:val="00430977"/>
    <w:rsid w:val="00430D1F"/>
    <w:rsid w:val="004320E6"/>
    <w:rsid w:val="00433C07"/>
    <w:rsid w:val="00434950"/>
    <w:rsid w:val="0043519B"/>
    <w:rsid w:val="0043685E"/>
    <w:rsid w:val="00437395"/>
    <w:rsid w:val="0044069C"/>
    <w:rsid w:val="00440DAF"/>
    <w:rsid w:val="00441185"/>
    <w:rsid w:val="00443960"/>
    <w:rsid w:val="004446A9"/>
    <w:rsid w:val="004460DE"/>
    <w:rsid w:val="004464E1"/>
    <w:rsid w:val="004467E5"/>
    <w:rsid w:val="00447621"/>
    <w:rsid w:val="00447FFC"/>
    <w:rsid w:val="00450896"/>
    <w:rsid w:val="0045186F"/>
    <w:rsid w:val="00451A30"/>
    <w:rsid w:val="00452CE7"/>
    <w:rsid w:val="00453454"/>
    <w:rsid w:val="004536AA"/>
    <w:rsid w:val="00455158"/>
    <w:rsid w:val="00455B75"/>
    <w:rsid w:val="00456595"/>
    <w:rsid w:val="00456B86"/>
    <w:rsid w:val="00457A48"/>
    <w:rsid w:val="00461A75"/>
    <w:rsid w:val="004650A2"/>
    <w:rsid w:val="00465128"/>
    <w:rsid w:val="0046556F"/>
    <w:rsid w:val="004664D0"/>
    <w:rsid w:val="00466BF6"/>
    <w:rsid w:val="0046786E"/>
    <w:rsid w:val="0047016A"/>
    <w:rsid w:val="00470C34"/>
    <w:rsid w:val="004731B6"/>
    <w:rsid w:val="004751E5"/>
    <w:rsid w:val="00475647"/>
    <w:rsid w:val="00475EFE"/>
    <w:rsid w:val="00480520"/>
    <w:rsid w:val="004811FD"/>
    <w:rsid w:val="004817AD"/>
    <w:rsid w:val="004832B5"/>
    <w:rsid w:val="00484C05"/>
    <w:rsid w:val="00484E74"/>
    <w:rsid w:val="00484ECB"/>
    <w:rsid w:val="00486EE7"/>
    <w:rsid w:val="00487A55"/>
    <w:rsid w:val="0049015D"/>
    <w:rsid w:val="00492960"/>
    <w:rsid w:val="00493D1C"/>
    <w:rsid w:val="004967CA"/>
    <w:rsid w:val="004968FA"/>
    <w:rsid w:val="00497865"/>
    <w:rsid w:val="004A0B43"/>
    <w:rsid w:val="004A0EE5"/>
    <w:rsid w:val="004A1753"/>
    <w:rsid w:val="004A42F8"/>
    <w:rsid w:val="004A5602"/>
    <w:rsid w:val="004A7A70"/>
    <w:rsid w:val="004B0A49"/>
    <w:rsid w:val="004B30F2"/>
    <w:rsid w:val="004B3455"/>
    <w:rsid w:val="004B3F7F"/>
    <w:rsid w:val="004B4945"/>
    <w:rsid w:val="004B4D6B"/>
    <w:rsid w:val="004B664F"/>
    <w:rsid w:val="004B737C"/>
    <w:rsid w:val="004C00BF"/>
    <w:rsid w:val="004C29AF"/>
    <w:rsid w:val="004C36E8"/>
    <w:rsid w:val="004C4D12"/>
    <w:rsid w:val="004C4D5E"/>
    <w:rsid w:val="004C559D"/>
    <w:rsid w:val="004C585F"/>
    <w:rsid w:val="004C59EC"/>
    <w:rsid w:val="004C5B16"/>
    <w:rsid w:val="004D1E09"/>
    <w:rsid w:val="004D245D"/>
    <w:rsid w:val="004D3B68"/>
    <w:rsid w:val="004D4348"/>
    <w:rsid w:val="004D6199"/>
    <w:rsid w:val="004E06FE"/>
    <w:rsid w:val="004E35BC"/>
    <w:rsid w:val="004E3F80"/>
    <w:rsid w:val="004E587B"/>
    <w:rsid w:val="004E5C76"/>
    <w:rsid w:val="004E75D4"/>
    <w:rsid w:val="004E7921"/>
    <w:rsid w:val="004F0609"/>
    <w:rsid w:val="004F3716"/>
    <w:rsid w:val="004F6406"/>
    <w:rsid w:val="0050036A"/>
    <w:rsid w:val="00501C74"/>
    <w:rsid w:val="00502608"/>
    <w:rsid w:val="005045F2"/>
    <w:rsid w:val="005055A4"/>
    <w:rsid w:val="00506D07"/>
    <w:rsid w:val="00507F7F"/>
    <w:rsid w:val="005100BA"/>
    <w:rsid w:val="005105AA"/>
    <w:rsid w:val="0051084C"/>
    <w:rsid w:val="00512689"/>
    <w:rsid w:val="00515402"/>
    <w:rsid w:val="00520C84"/>
    <w:rsid w:val="00520D1E"/>
    <w:rsid w:val="00522805"/>
    <w:rsid w:val="00530CCA"/>
    <w:rsid w:val="00531693"/>
    <w:rsid w:val="005325E7"/>
    <w:rsid w:val="005326DC"/>
    <w:rsid w:val="00533A7B"/>
    <w:rsid w:val="00534D1B"/>
    <w:rsid w:val="00540DDA"/>
    <w:rsid w:val="00541D43"/>
    <w:rsid w:val="00542381"/>
    <w:rsid w:val="005439C7"/>
    <w:rsid w:val="00552CE5"/>
    <w:rsid w:val="005533F4"/>
    <w:rsid w:val="00554788"/>
    <w:rsid w:val="00555AFB"/>
    <w:rsid w:val="00555E30"/>
    <w:rsid w:val="00556438"/>
    <w:rsid w:val="00556A82"/>
    <w:rsid w:val="0056053F"/>
    <w:rsid w:val="005606EE"/>
    <w:rsid w:val="0056130A"/>
    <w:rsid w:val="00563025"/>
    <w:rsid w:val="00565D10"/>
    <w:rsid w:val="00566783"/>
    <w:rsid w:val="00567B90"/>
    <w:rsid w:val="005716FE"/>
    <w:rsid w:val="00571E19"/>
    <w:rsid w:val="00573FDD"/>
    <w:rsid w:val="005769B9"/>
    <w:rsid w:val="00577B47"/>
    <w:rsid w:val="00581302"/>
    <w:rsid w:val="00583A7D"/>
    <w:rsid w:val="0058467C"/>
    <w:rsid w:val="00584BE5"/>
    <w:rsid w:val="00584EF9"/>
    <w:rsid w:val="00587336"/>
    <w:rsid w:val="00587569"/>
    <w:rsid w:val="00587C7F"/>
    <w:rsid w:val="005938BA"/>
    <w:rsid w:val="00595C2E"/>
    <w:rsid w:val="00596309"/>
    <w:rsid w:val="00596743"/>
    <w:rsid w:val="00597135"/>
    <w:rsid w:val="00597353"/>
    <w:rsid w:val="005A0C66"/>
    <w:rsid w:val="005A1D21"/>
    <w:rsid w:val="005A26E2"/>
    <w:rsid w:val="005A2B84"/>
    <w:rsid w:val="005A6EDA"/>
    <w:rsid w:val="005A77A3"/>
    <w:rsid w:val="005A7B8E"/>
    <w:rsid w:val="005B0325"/>
    <w:rsid w:val="005B03EB"/>
    <w:rsid w:val="005B04E3"/>
    <w:rsid w:val="005B1F19"/>
    <w:rsid w:val="005B250C"/>
    <w:rsid w:val="005B3E37"/>
    <w:rsid w:val="005B522E"/>
    <w:rsid w:val="005B54D4"/>
    <w:rsid w:val="005B5B59"/>
    <w:rsid w:val="005B7142"/>
    <w:rsid w:val="005C01F6"/>
    <w:rsid w:val="005C085C"/>
    <w:rsid w:val="005C0A23"/>
    <w:rsid w:val="005C0B48"/>
    <w:rsid w:val="005C0E23"/>
    <w:rsid w:val="005C3527"/>
    <w:rsid w:val="005C3891"/>
    <w:rsid w:val="005C48CB"/>
    <w:rsid w:val="005C4AB3"/>
    <w:rsid w:val="005C5750"/>
    <w:rsid w:val="005C78B5"/>
    <w:rsid w:val="005D112D"/>
    <w:rsid w:val="005D242F"/>
    <w:rsid w:val="005D4A08"/>
    <w:rsid w:val="005D55E3"/>
    <w:rsid w:val="005D75CC"/>
    <w:rsid w:val="005E1B0B"/>
    <w:rsid w:val="005E1C56"/>
    <w:rsid w:val="005E1C68"/>
    <w:rsid w:val="005E3835"/>
    <w:rsid w:val="005E544F"/>
    <w:rsid w:val="005E7431"/>
    <w:rsid w:val="005E7865"/>
    <w:rsid w:val="005E7AC0"/>
    <w:rsid w:val="005E7EF3"/>
    <w:rsid w:val="005F0080"/>
    <w:rsid w:val="005F0240"/>
    <w:rsid w:val="005F2026"/>
    <w:rsid w:val="005F2F69"/>
    <w:rsid w:val="005F30A9"/>
    <w:rsid w:val="005F3AB6"/>
    <w:rsid w:val="005F42D6"/>
    <w:rsid w:val="005F5023"/>
    <w:rsid w:val="005F5677"/>
    <w:rsid w:val="005F5745"/>
    <w:rsid w:val="005F5952"/>
    <w:rsid w:val="005F5C58"/>
    <w:rsid w:val="005F61FA"/>
    <w:rsid w:val="005F6DE5"/>
    <w:rsid w:val="005F7191"/>
    <w:rsid w:val="00601F6D"/>
    <w:rsid w:val="00603543"/>
    <w:rsid w:val="006037DA"/>
    <w:rsid w:val="00604651"/>
    <w:rsid w:val="00605F22"/>
    <w:rsid w:val="00606277"/>
    <w:rsid w:val="00606557"/>
    <w:rsid w:val="006113E4"/>
    <w:rsid w:val="006119B8"/>
    <w:rsid w:val="00611A86"/>
    <w:rsid w:val="006122B9"/>
    <w:rsid w:val="00612B06"/>
    <w:rsid w:val="00613D97"/>
    <w:rsid w:val="0061467E"/>
    <w:rsid w:val="00614B33"/>
    <w:rsid w:val="00614E5A"/>
    <w:rsid w:val="00615805"/>
    <w:rsid w:val="00616DB9"/>
    <w:rsid w:val="00616DDD"/>
    <w:rsid w:val="006179B3"/>
    <w:rsid w:val="0062059D"/>
    <w:rsid w:val="00621B25"/>
    <w:rsid w:val="00621FE7"/>
    <w:rsid w:val="0062519A"/>
    <w:rsid w:val="0062535B"/>
    <w:rsid w:val="00625881"/>
    <w:rsid w:val="006269AE"/>
    <w:rsid w:val="00631824"/>
    <w:rsid w:val="0063222C"/>
    <w:rsid w:val="00633583"/>
    <w:rsid w:val="00634EFE"/>
    <w:rsid w:val="006352FB"/>
    <w:rsid w:val="00637736"/>
    <w:rsid w:val="006402E0"/>
    <w:rsid w:val="00640557"/>
    <w:rsid w:val="0064090B"/>
    <w:rsid w:val="006439BB"/>
    <w:rsid w:val="00645554"/>
    <w:rsid w:val="0064616E"/>
    <w:rsid w:val="00647690"/>
    <w:rsid w:val="00647AD2"/>
    <w:rsid w:val="00647D2E"/>
    <w:rsid w:val="0065268E"/>
    <w:rsid w:val="00652F01"/>
    <w:rsid w:val="0065376C"/>
    <w:rsid w:val="0065417B"/>
    <w:rsid w:val="00654359"/>
    <w:rsid w:val="00654482"/>
    <w:rsid w:val="0065613D"/>
    <w:rsid w:val="00656815"/>
    <w:rsid w:val="006629F8"/>
    <w:rsid w:val="00663A9B"/>
    <w:rsid w:val="00664B18"/>
    <w:rsid w:val="00664DE6"/>
    <w:rsid w:val="00665864"/>
    <w:rsid w:val="00666BBF"/>
    <w:rsid w:val="00666D0F"/>
    <w:rsid w:val="006675A4"/>
    <w:rsid w:val="00667B98"/>
    <w:rsid w:val="00671DBD"/>
    <w:rsid w:val="00674B2A"/>
    <w:rsid w:val="00676012"/>
    <w:rsid w:val="00676CE8"/>
    <w:rsid w:val="00677A7E"/>
    <w:rsid w:val="006808D2"/>
    <w:rsid w:val="00681341"/>
    <w:rsid w:val="006822CC"/>
    <w:rsid w:val="006843CB"/>
    <w:rsid w:val="00684519"/>
    <w:rsid w:val="006859A9"/>
    <w:rsid w:val="006905B6"/>
    <w:rsid w:val="006962FE"/>
    <w:rsid w:val="006973A7"/>
    <w:rsid w:val="006A07C3"/>
    <w:rsid w:val="006A64BD"/>
    <w:rsid w:val="006A7327"/>
    <w:rsid w:val="006A78C8"/>
    <w:rsid w:val="006B13F9"/>
    <w:rsid w:val="006B14A6"/>
    <w:rsid w:val="006B1EBA"/>
    <w:rsid w:val="006B2962"/>
    <w:rsid w:val="006B29A8"/>
    <w:rsid w:val="006B4828"/>
    <w:rsid w:val="006B7170"/>
    <w:rsid w:val="006C7B62"/>
    <w:rsid w:val="006C7D8F"/>
    <w:rsid w:val="006C7E94"/>
    <w:rsid w:val="006D08ED"/>
    <w:rsid w:val="006D33DB"/>
    <w:rsid w:val="006D38A9"/>
    <w:rsid w:val="006D3C74"/>
    <w:rsid w:val="006D5127"/>
    <w:rsid w:val="006D7A31"/>
    <w:rsid w:val="006E17B6"/>
    <w:rsid w:val="006E1D79"/>
    <w:rsid w:val="006E20B9"/>
    <w:rsid w:val="006E2A73"/>
    <w:rsid w:val="006E2A8A"/>
    <w:rsid w:val="006E3252"/>
    <w:rsid w:val="006E32C2"/>
    <w:rsid w:val="006E4C97"/>
    <w:rsid w:val="006E513A"/>
    <w:rsid w:val="006E7125"/>
    <w:rsid w:val="006F0958"/>
    <w:rsid w:val="006F4A1E"/>
    <w:rsid w:val="006F57EF"/>
    <w:rsid w:val="006F5A78"/>
    <w:rsid w:val="006F5ECA"/>
    <w:rsid w:val="006F6088"/>
    <w:rsid w:val="006F60A1"/>
    <w:rsid w:val="006F6510"/>
    <w:rsid w:val="006F7615"/>
    <w:rsid w:val="006F7DFE"/>
    <w:rsid w:val="00702072"/>
    <w:rsid w:val="007021BB"/>
    <w:rsid w:val="00702E7C"/>
    <w:rsid w:val="007037B0"/>
    <w:rsid w:val="00703C70"/>
    <w:rsid w:val="00704DEC"/>
    <w:rsid w:val="00706B8F"/>
    <w:rsid w:val="007102C5"/>
    <w:rsid w:val="00710B32"/>
    <w:rsid w:val="0071471A"/>
    <w:rsid w:val="00714EE2"/>
    <w:rsid w:val="007157F1"/>
    <w:rsid w:val="007161DA"/>
    <w:rsid w:val="00717225"/>
    <w:rsid w:val="00720EEB"/>
    <w:rsid w:val="00721794"/>
    <w:rsid w:val="00722546"/>
    <w:rsid w:val="00722CFD"/>
    <w:rsid w:val="007246D8"/>
    <w:rsid w:val="0072689C"/>
    <w:rsid w:val="007304A2"/>
    <w:rsid w:val="00733120"/>
    <w:rsid w:val="00735C47"/>
    <w:rsid w:val="00737FB6"/>
    <w:rsid w:val="00740DED"/>
    <w:rsid w:val="00740FAB"/>
    <w:rsid w:val="00741882"/>
    <w:rsid w:val="00741C0B"/>
    <w:rsid w:val="00741C76"/>
    <w:rsid w:val="0074229A"/>
    <w:rsid w:val="00742B3B"/>
    <w:rsid w:val="0074312E"/>
    <w:rsid w:val="007446B3"/>
    <w:rsid w:val="00744B18"/>
    <w:rsid w:val="00746196"/>
    <w:rsid w:val="00746279"/>
    <w:rsid w:val="007462C1"/>
    <w:rsid w:val="007464FC"/>
    <w:rsid w:val="007502AC"/>
    <w:rsid w:val="00750968"/>
    <w:rsid w:val="007553D5"/>
    <w:rsid w:val="00755827"/>
    <w:rsid w:val="007562BC"/>
    <w:rsid w:val="00757FFC"/>
    <w:rsid w:val="007610A6"/>
    <w:rsid w:val="00762523"/>
    <w:rsid w:val="00771059"/>
    <w:rsid w:val="0077148B"/>
    <w:rsid w:val="007732BB"/>
    <w:rsid w:val="0077399B"/>
    <w:rsid w:val="007741AD"/>
    <w:rsid w:val="0077423E"/>
    <w:rsid w:val="007749AB"/>
    <w:rsid w:val="00775384"/>
    <w:rsid w:val="00775CAC"/>
    <w:rsid w:val="0077724E"/>
    <w:rsid w:val="007776BA"/>
    <w:rsid w:val="007777C5"/>
    <w:rsid w:val="00777AD5"/>
    <w:rsid w:val="00782276"/>
    <w:rsid w:val="00782326"/>
    <w:rsid w:val="00783012"/>
    <w:rsid w:val="00783A1C"/>
    <w:rsid w:val="007848ED"/>
    <w:rsid w:val="00785FBF"/>
    <w:rsid w:val="00787510"/>
    <w:rsid w:val="00787CE0"/>
    <w:rsid w:val="00790361"/>
    <w:rsid w:val="00790AFA"/>
    <w:rsid w:val="007912E7"/>
    <w:rsid w:val="00791F87"/>
    <w:rsid w:val="0079342F"/>
    <w:rsid w:val="00793476"/>
    <w:rsid w:val="007A049B"/>
    <w:rsid w:val="007A1D37"/>
    <w:rsid w:val="007A2278"/>
    <w:rsid w:val="007A33CE"/>
    <w:rsid w:val="007A3711"/>
    <w:rsid w:val="007A63CD"/>
    <w:rsid w:val="007A6F00"/>
    <w:rsid w:val="007A7372"/>
    <w:rsid w:val="007B1C1A"/>
    <w:rsid w:val="007B28A6"/>
    <w:rsid w:val="007B2B1C"/>
    <w:rsid w:val="007B3537"/>
    <w:rsid w:val="007B3B34"/>
    <w:rsid w:val="007B3CE7"/>
    <w:rsid w:val="007B48FA"/>
    <w:rsid w:val="007B4AB1"/>
    <w:rsid w:val="007B51A4"/>
    <w:rsid w:val="007B5809"/>
    <w:rsid w:val="007B6D80"/>
    <w:rsid w:val="007C0295"/>
    <w:rsid w:val="007C0D9D"/>
    <w:rsid w:val="007C34BE"/>
    <w:rsid w:val="007C43F7"/>
    <w:rsid w:val="007C5071"/>
    <w:rsid w:val="007C5342"/>
    <w:rsid w:val="007C5B9B"/>
    <w:rsid w:val="007C6CE4"/>
    <w:rsid w:val="007D067F"/>
    <w:rsid w:val="007D088E"/>
    <w:rsid w:val="007D101B"/>
    <w:rsid w:val="007D1A3B"/>
    <w:rsid w:val="007D28BE"/>
    <w:rsid w:val="007D3B16"/>
    <w:rsid w:val="007D532D"/>
    <w:rsid w:val="007D6EA6"/>
    <w:rsid w:val="007E1811"/>
    <w:rsid w:val="007E1E16"/>
    <w:rsid w:val="007E3C40"/>
    <w:rsid w:val="007E4E28"/>
    <w:rsid w:val="007E5129"/>
    <w:rsid w:val="007E5BE9"/>
    <w:rsid w:val="007E7BF9"/>
    <w:rsid w:val="007F0C3A"/>
    <w:rsid w:val="007F2154"/>
    <w:rsid w:val="007F44AA"/>
    <w:rsid w:val="00800D56"/>
    <w:rsid w:val="00805815"/>
    <w:rsid w:val="0080587F"/>
    <w:rsid w:val="00805CA2"/>
    <w:rsid w:val="00806486"/>
    <w:rsid w:val="008072DE"/>
    <w:rsid w:val="00810A3B"/>
    <w:rsid w:val="008120B2"/>
    <w:rsid w:val="0081383E"/>
    <w:rsid w:val="0081565D"/>
    <w:rsid w:val="008158D3"/>
    <w:rsid w:val="00815D5A"/>
    <w:rsid w:val="00815F74"/>
    <w:rsid w:val="008178B6"/>
    <w:rsid w:val="00820E3D"/>
    <w:rsid w:val="00821DD8"/>
    <w:rsid w:val="00822188"/>
    <w:rsid w:val="00822E5F"/>
    <w:rsid w:val="008236FF"/>
    <w:rsid w:val="00823D79"/>
    <w:rsid w:val="00823EBD"/>
    <w:rsid w:val="00827298"/>
    <w:rsid w:val="008300D1"/>
    <w:rsid w:val="00830BD0"/>
    <w:rsid w:val="00831E49"/>
    <w:rsid w:val="00832B0F"/>
    <w:rsid w:val="00834224"/>
    <w:rsid w:val="00834ED1"/>
    <w:rsid w:val="0083515D"/>
    <w:rsid w:val="00835D3C"/>
    <w:rsid w:val="00835EBA"/>
    <w:rsid w:val="008360C5"/>
    <w:rsid w:val="00836CFB"/>
    <w:rsid w:val="00837284"/>
    <w:rsid w:val="00837841"/>
    <w:rsid w:val="00837FE5"/>
    <w:rsid w:val="008401F7"/>
    <w:rsid w:val="0084078D"/>
    <w:rsid w:val="00841AE7"/>
    <w:rsid w:val="00842437"/>
    <w:rsid w:val="008424A2"/>
    <w:rsid w:val="00842BCA"/>
    <w:rsid w:val="008432B1"/>
    <w:rsid w:val="00844527"/>
    <w:rsid w:val="00845544"/>
    <w:rsid w:val="00845BD5"/>
    <w:rsid w:val="00846334"/>
    <w:rsid w:val="008470E5"/>
    <w:rsid w:val="00847466"/>
    <w:rsid w:val="00847CF2"/>
    <w:rsid w:val="00850B9C"/>
    <w:rsid w:val="00850DB8"/>
    <w:rsid w:val="008512DA"/>
    <w:rsid w:val="0085198B"/>
    <w:rsid w:val="00851C66"/>
    <w:rsid w:val="00852B5E"/>
    <w:rsid w:val="00852D95"/>
    <w:rsid w:val="008534CE"/>
    <w:rsid w:val="008539D6"/>
    <w:rsid w:val="008541CF"/>
    <w:rsid w:val="00854AE3"/>
    <w:rsid w:val="00855950"/>
    <w:rsid w:val="00855C92"/>
    <w:rsid w:val="00856230"/>
    <w:rsid w:val="008566B1"/>
    <w:rsid w:val="008566FD"/>
    <w:rsid w:val="00857E23"/>
    <w:rsid w:val="00860B0E"/>
    <w:rsid w:val="00861DE2"/>
    <w:rsid w:val="00861F3B"/>
    <w:rsid w:val="0086233D"/>
    <w:rsid w:val="00862A0F"/>
    <w:rsid w:val="00862E89"/>
    <w:rsid w:val="00863AD3"/>
    <w:rsid w:val="00864F43"/>
    <w:rsid w:val="008651C0"/>
    <w:rsid w:val="008651D1"/>
    <w:rsid w:val="0086690A"/>
    <w:rsid w:val="00867FD2"/>
    <w:rsid w:val="00870006"/>
    <w:rsid w:val="00870E1E"/>
    <w:rsid w:val="00871259"/>
    <w:rsid w:val="008733D9"/>
    <w:rsid w:val="008744F3"/>
    <w:rsid w:val="008801C1"/>
    <w:rsid w:val="0088167D"/>
    <w:rsid w:val="00883904"/>
    <w:rsid w:val="00883CAE"/>
    <w:rsid w:val="00884CFB"/>
    <w:rsid w:val="00885EE5"/>
    <w:rsid w:val="0088774B"/>
    <w:rsid w:val="00887A41"/>
    <w:rsid w:val="00891894"/>
    <w:rsid w:val="00894A6B"/>
    <w:rsid w:val="00897537"/>
    <w:rsid w:val="00897FC7"/>
    <w:rsid w:val="008A2748"/>
    <w:rsid w:val="008A2F7A"/>
    <w:rsid w:val="008A35ED"/>
    <w:rsid w:val="008A3722"/>
    <w:rsid w:val="008A443D"/>
    <w:rsid w:val="008A4F95"/>
    <w:rsid w:val="008A5335"/>
    <w:rsid w:val="008A66E7"/>
    <w:rsid w:val="008A687A"/>
    <w:rsid w:val="008A6B9C"/>
    <w:rsid w:val="008A6E80"/>
    <w:rsid w:val="008A70E7"/>
    <w:rsid w:val="008A7462"/>
    <w:rsid w:val="008A798A"/>
    <w:rsid w:val="008A7CA7"/>
    <w:rsid w:val="008B189F"/>
    <w:rsid w:val="008B1B7D"/>
    <w:rsid w:val="008B3BC1"/>
    <w:rsid w:val="008B3D19"/>
    <w:rsid w:val="008B67F0"/>
    <w:rsid w:val="008B7C24"/>
    <w:rsid w:val="008C0417"/>
    <w:rsid w:val="008C1687"/>
    <w:rsid w:val="008C21BA"/>
    <w:rsid w:val="008C2233"/>
    <w:rsid w:val="008C31E4"/>
    <w:rsid w:val="008C3350"/>
    <w:rsid w:val="008C3671"/>
    <w:rsid w:val="008C396F"/>
    <w:rsid w:val="008C4BD2"/>
    <w:rsid w:val="008C559B"/>
    <w:rsid w:val="008C5CCF"/>
    <w:rsid w:val="008D0A5D"/>
    <w:rsid w:val="008D0ABD"/>
    <w:rsid w:val="008D1347"/>
    <w:rsid w:val="008D1FBF"/>
    <w:rsid w:val="008D2B6B"/>
    <w:rsid w:val="008D4B75"/>
    <w:rsid w:val="008D4D3B"/>
    <w:rsid w:val="008D529E"/>
    <w:rsid w:val="008D5A02"/>
    <w:rsid w:val="008D6588"/>
    <w:rsid w:val="008D74BC"/>
    <w:rsid w:val="008D75E2"/>
    <w:rsid w:val="008E0920"/>
    <w:rsid w:val="008E110C"/>
    <w:rsid w:val="008E2995"/>
    <w:rsid w:val="008E2B9A"/>
    <w:rsid w:val="008E36E0"/>
    <w:rsid w:val="008E44C6"/>
    <w:rsid w:val="008E4D35"/>
    <w:rsid w:val="008E51EC"/>
    <w:rsid w:val="008E709F"/>
    <w:rsid w:val="008E7567"/>
    <w:rsid w:val="008F0998"/>
    <w:rsid w:val="008F1282"/>
    <w:rsid w:val="008F1F35"/>
    <w:rsid w:val="008F23EF"/>
    <w:rsid w:val="008F37E1"/>
    <w:rsid w:val="008F3A33"/>
    <w:rsid w:val="008F469A"/>
    <w:rsid w:val="008F5121"/>
    <w:rsid w:val="0090015C"/>
    <w:rsid w:val="00900E91"/>
    <w:rsid w:val="00902145"/>
    <w:rsid w:val="00905F53"/>
    <w:rsid w:val="00905FA2"/>
    <w:rsid w:val="0090669F"/>
    <w:rsid w:val="009066F6"/>
    <w:rsid w:val="0090738B"/>
    <w:rsid w:val="00907DE4"/>
    <w:rsid w:val="00910B02"/>
    <w:rsid w:val="00912288"/>
    <w:rsid w:val="009125C4"/>
    <w:rsid w:val="00912B78"/>
    <w:rsid w:val="00914120"/>
    <w:rsid w:val="00915743"/>
    <w:rsid w:val="00915E45"/>
    <w:rsid w:val="00916B33"/>
    <w:rsid w:val="00917B63"/>
    <w:rsid w:val="00922696"/>
    <w:rsid w:val="00922CB1"/>
    <w:rsid w:val="00922DAB"/>
    <w:rsid w:val="00923750"/>
    <w:rsid w:val="00924614"/>
    <w:rsid w:val="00925DC5"/>
    <w:rsid w:val="009273AB"/>
    <w:rsid w:val="00927D57"/>
    <w:rsid w:val="00927FBD"/>
    <w:rsid w:val="00932130"/>
    <w:rsid w:val="009329C1"/>
    <w:rsid w:val="00933133"/>
    <w:rsid w:val="00933876"/>
    <w:rsid w:val="009349F9"/>
    <w:rsid w:val="0093728F"/>
    <w:rsid w:val="00937458"/>
    <w:rsid w:val="009375B3"/>
    <w:rsid w:val="00940385"/>
    <w:rsid w:val="009408EB"/>
    <w:rsid w:val="009414E6"/>
    <w:rsid w:val="0094592E"/>
    <w:rsid w:val="009462C3"/>
    <w:rsid w:val="009462F5"/>
    <w:rsid w:val="00947FA0"/>
    <w:rsid w:val="00950F64"/>
    <w:rsid w:val="00954B25"/>
    <w:rsid w:val="00955E0D"/>
    <w:rsid w:val="0096023C"/>
    <w:rsid w:val="0096378F"/>
    <w:rsid w:val="0096505F"/>
    <w:rsid w:val="00965A21"/>
    <w:rsid w:val="009661D5"/>
    <w:rsid w:val="00966A02"/>
    <w:rsid w:val="00967192"/>
    <w:rsid w:val="00970415"/>
    <w:rsid w:val="009705F2"/>
    <w:rsid w:val="009707B4"/>
    <w:rsid w:val="00970AAB"/>
    <w:rsid w:val="00971477"/>
    <w:rsid w:val="009730E7"/>
    <w:rsid w:val="00973EA2"/>
    <w:rsid w:val="00974740"/>
    <w:rsid w:val="0097529D"/>
    <w:rsid w:val="00975CE5"/>
    <w:rsid w:val="00975EEA"/>
    <w:rsid w:val="00976DF8"/>
    <w:rsid w:val="00977B0A"/>
    <w:rsid w:val="00977B4B"/>
    <w:rsid w:val="00980164"/>
    <w:rsid w:val="00981BE0"/>
    <w:rsid w:val="00985BC7"/>
    <w:rsid w:val="00985FAF"/>
    <w:rsid w:val="00987A69"/>
    <w:rsid w:val="00990278"/>
    <w:rsid w:val="00990F70"/>
    <w:rsid w:val="009928FD"/>
    <w:rsid w:val="00995561"/>
    <w:rsid w:val="00995BBB"/>
    <w:rsid w:val="0099678D"/>
    <w:rsid w:val="00997232"/>
    <w:rsid w:val="00997FF9"/>
    <w:rsid w:val="009A10A9"/>
    <w:rsid w:val="009A1243"/>
    <w:rsid w:val="009A19B6"/>
    <w:rsid w:val="009A227B"/>
    <w:rsid w:val="009A2570"/>
    <w:rsid w:val="009A284D"/>
    <w:rsid w:val="009A2D1F"/>
    <w:rsid w:val="009A4136"/>
    <w:rsid w:val="009A4AB2"/>
    <w:rsid w:val="009A5C9C"/>
    <w:rsid w:val="009A6832"/>
    <w:rsid w:val="009B07B1"/>
    <w:rsid w:val="009B0AA8"/>
    <w:rsid w:val="009B1216"/>
    <w:rsid w:val="009B13DD"/>
    <w:rsid w:val="009B54B5"/>
    <w:rsid w:val="009B5F43"/>
    <w:rsid w:val="009B6413"/>
    <w:rsid w:val="009B6AC8"/>
    <w:rsid w:val="009B6CC3"/>
    <w:rsid w:val="009C06A1"/>
    <w:rsid w:val="009C0763"/>
    <w:rsid w:val="009C07B8"/>
    <w:rsid w:val="009C0F07"/>
    <w:rsid w:val="009C2F25"/>
    <w:rsid w:val="009C3C01"/>
    <w:rsid w:val="009C487E"/>
    <w:rsid w:val="009C5078"/>
    <w:rsid w:val="009C6939"/>
    <w:rsid w:val="009C75CF"/>
    <w:rsid w:val="009D138D"/>
    <w:rsid w:val="009D1F06"/>
    <w:rsid w:val="009D208B"/>
    <w:rsid w:val="009D27A6"/>
    <w:rsid w:val="009D4300"/>
    <w:rsid w:val="009D4BB0"/>
    <w:rsid w:val="009D53E7"/>
    <w:rsid w:val="009D550A"/>
    <w:rsid w:val="009D6021"/>
    <w:rsid w:val="009D685E"/>
    <w:rsid w:val="009E13E3"/>
    <w:rsid w:val="009E1A97"/>
    <w:rsid w:val="009E1B55"/>
    <w:rsid w:val="009E1CE5"/>
    <w:rsid w:val="009E237A"/>
    <w:rsid w:val="009E2D57"/>
    <w:rsid w:val="009E309B"/>
    <w:rsid w:val="009E5020"/>
    <w:rsid w:val="009F3386"/>
    <w:rsid w:val="009F3AA2"/>
    <w:rsid w:val="009F6FE2"/>
    <w:rsid w:val="009F7070"/>
    <w:rsid w:val="009F78FF"/>
    <w:rsid w:val="009F7CCE"/>
    <w:rsid w:val="009F7FEB"/>
    <w:rsid w:val="00A013B8"/>
    <w:rsid w:val="00A01509"/>
    <w:rsid w:val="00A01B37"/>
    <w:rsid w:val="00A01E74"/>
    <w:rsid w:val="00A02630"/>
    <w:rsid w:val="00A03770"/>
    <w:rsid w:val="00A037BF"/>
    <w:rsid w:val="00A043A2"/>
    <w:rsid w:val="00A04D29"/>
    <w:rsid w:val="00A0525F"/>
    <w:rsid w:val="00A05A9F"/>
    <w:rsid w:val="00A074A8"/>
    <w:rsid w:val="00A07948"/>
    <w:rsid w:val="00A07D1A"/>
    <w:rsid w:val="00A07FF6"/>
    <w:rsid w:val="00A102AF"/>
    <w:rsid w:val="00A10A76"/>
    <w:rsid w:val="00A10C32"/>
    <w:rsid w:val="00A12BE1"/>
    <w:rsid w:val="00A13376"/>
    <w:rsid w:val="00A16F6B"/>
    <w:rsid w:val="00A17946"/>
    <w:rsid w:val="00A23E52"/>
    <w:rsid w:val="00A23E8C"/>
    <w:rsid w:val="00A24E35"/>
    <w:rsid w:val="00A24F83"/>
    <w:rsid w:val="00A250CD"/>
    <w:rsid w:val="00A25996"/>
    <w:rsid w:val="00A26463"/>
    <w:rsid w:val="00A27B50"/>
    <w:rsid w:val="00A27FE0"/>
    <w:rsid w:val="00A3298E"/>
    <w:rsid w:val="00A33AD5"/>
    <w:rsid w:val="00A35266"/>
    <w:rsid w:val="00A35D3A"/>
    <w:rsid w:val="00A401B1"/>
    <w:rsid w:val="00A402F3"/>
    <w:rsid w:val="00A4121B"/>
    <w:rsid w:val="00A42CF4"/>
    <w:rsid w:val="00A4368E"/>
    <w:rsid w:val="00A462CA"/>
    <w:rsid w:val="00A462DC"/>
    <w:rsid w:val="00A46406"/>
    <w:rsid w:val="00A46AE7"/>
    <w:rsid w:val="00A47F5B"/>
    <w:rsid w:val="00A509BF"/>
    <w:rsid w:val="00A51F70"/>
    <w:rsid w:val="00A5205E"/>
    <w:rsid w:val="00A52AC5"/>
    <w:rsid w:val="00A53AF7"/>
    <w:rsid w:val="00A56606"/>
    <w:rsid w:val="00A569AC"/>
    <w:rsid w:val="00A57485"/>
    <w:rsid w:val="00A57650"/>
    <w:rsid w:val="00A61E5D"/>
    <w:rsid w:val="00A623C5"/>
    <w:rsid w:val="00A644D1"/>
    <w:rsid w:val="00A6506E"/>
    <w:rsid w:val="00A65E41"/>
    <w:rsid w:val="00A66272"/>
    <w:rsid w:val="00A7076F"/>
    <w:rsid w:val="00A715DB"/>
    <w:rsid w:val="00A7191A"/>
    <w:rsid w:val="00A72C60"/>
    <w:rsid w:val="00A73146"/>
    <w:rsid w:val="00A73A78"/>
    <w:rsid w:val="00A742F1"/>
    <w:rsid w:val="00A76731"/>
    <w:rsid w:val="00A76B3E"/>
    <w:rsid w:val="00A76DF8"/>
    <w:rsid w:val="00A771E5"/>
    <w:rsid w:val="00A7752C"/>
    <w:rsid w:val="00A80318"/>
    <w:rsid w:val="00A80923"/>
    <w:rsid w:val="00A80F3D"/>
    <w:rsid w:val="00A822E8"/>
    <w:rsid w:val="00A827BA"/>
    <w:rsid w:val="00A83947"/>
    <w:rsid w:val="00A849DE"/>
    <w:rsid w:val="00A85469"/>
    <w:rsid w:val="00A87B9D"/>
    <w:rsid w:val="00A9088D"/>
    <w:rsid w:val="00A90AF1"/>
    <w:rsid w:val="00A90F93"/>
    <w:rsid w:val="00A93313"/>
    <w:rsid w:val="00A93630"/>
    <w:rsid w:val="00A941EF"/>
    <w:rsid w:val="00A94DD2"/>
    <w:rsid w:val="00A94FFA"/>
    <w:rsid w:val="00A953CA"/>
    <w:rsid w:val="00A96122"/>
    <w:rsid w:val="00A97438"/>
    <w:rsid w:val="00A97C3E"/>
    <w:rsid w:val="00AA017C"/>
    <w:rsid w:val="00AA1ACF"/>
    <w:rsid w:val="00AA2958"/>
    <w:rsid w:val="00AA415F"/>
    <w:rsid w:val="00AA44B2"/>
    <w:rsid w:val="00AA5166"/>
    <w:rsid w:val="00AA52ED"/>
    <w:rsid w:val="00AA530F"/>
    <w:rsid w:val="00AA641B"/>
    <w:rsid w:val="00AA6BD8"/>
    <w:rsid w:val="00AA7678"/>
    <w:rsid w:val="00AB1B9F"/>
    <w:rsid w:val="00AB36A4"/>
    <w:rsid w:val="00AB3704"/>
    <w:rsid w:val="00AB3FC4"/>
    <w:rsid w:val="00AB429C"/>
    <w:rsid w:val="00AB4BD4"/>
    <w:rsid w:val="00AB5B50"/>
    <w:rsid w:val="00AB5EF3"/>
    <w:rsid w:val="00AB7825"/>
    <w:rsid w:val="00AC05AD"/>
    <w:rsid w:val="00AC0EED"/>
    <w:rsid w:val="00AC157D"/>
    <w:rsid w:val="00AC323D"/>
    <w:rsid w:val="00AC3569"/>
    <w:rsid w:val="00AC714F"/>
    <w:rsid w:val="00AD048C"/>
    <w:rsid w:val="00AD069A"/>
    <w:rsid w:val="00AD12AE"/>
    <w:rsid w:val="00AD273A"/>
    <w:rsid w:val="00AD3D52"/>
    <w:rsid w:val="00AD4352"/>
    <w:rsid w:val="00AD5D54"/>
    <w:rsid w:val="00AD6307"/>
    <w:rsid w:val="00AD70EA"/>
    <w:rsid w:val="00AD77B0"/>
    <w:rsid w:val="00AD7DC6"/>
    <w:rsid w:val="00AE0B56"/>
    <w:rsid w:val="00AE124E"/>
    <w:rsid w:val="00AE505B"/>
    <w:rsid w:val="00AE76A0"/>
    <w:rsid w:val="00AE78BF"/>
    <w:rsid w:val="00AE79DA"/>
    <w:rsid w:val="00AF14BB"/>
    <w:rsid w:val="00AF2D2E"/>
    <w:rsid w:val="00AF4897"/>
    <w:rsid w:val="00AF59E1"/>
    <w:rsid w:val="00AF5EA6"/>
    <w:rsid w:val="00AF69ED"/>
    <w:rsid w:val="00AF6A22"/>
    <w:rsid w:val="00AF7E0E"/>
    <w:rsid w:val="00B02F9D"/>
    <w:rsid w:val="00B031BC"/>
    <w:rsid w:val="00B04A1E"/>
    <w:rsid w:val="00B05D8B"/>
    <w:rsid w:val="00B06336"/>
    <w:rsid w:val="00B0731B"/>
    <w:rsid w:val="00B0781F"/>
    <w:rsid w:val="00B10AB0"/>
    <w:rsid w:val="00B10C87"/>
    <w:rsid w:val="00B10E46"/>
    <w:rsid w:val="00B11645"/>
    <w:rsid w:val="00B13BEC"/>
    <w:rsid w:val="00B1477A"/>
    <w:rsid w:val="00B16048"/>
    <w:rsid w:val="00B17BEE"/>
    <w:rsid w:val="00B2028F"/>
    <w:rsid w:val="00B225D5"/>
    <w:rsid w:val="00B22774"/>
    <w:rsid w:val="00B26C86"/>
    <w:rsid w:val="00B27094"/>
    <w:rsid w:val="00B275DB"/>
    <w:rsid w:val="00B277D5"/>
    <w:rsid w:val="00B303B3"/>
    <w:rsid w:val="00B35058"/>
    <w:rsid w:val="00B37053"/>
    <w:rsid w:val="00B37919"/>
    <w:rsid w:val="00B41173"/>
    <w:rsid w:val="00B4282C"/>
    <w:rsid w:val="00B42F3D"/>
    <w:rsid w:val="00B44314"/>
    <w:rsid w:val="00B457DE"/>
    <w:rsid w:val="00B4597F"/>
    <w:rsid w:val="00B45AAB"/>
    <w:rsid w:val="00B45E60"/>
    <w:rsid w:val="00B461BB"/>
    <w:rsid w:val="00B473BB"/>
    <w:rsid w:val="00B507B1"/>
    <w:rsid w:val="00B515F3"/>
    <w:rsid w:val="00B51EF2"/>
    <w:rsid w:val="00B529B8"/>
    <w:rsid w:val="00B52FA5"/>
    <w:rsid w:val="00B53653"/>
    <w:rsid w:val="00B5384F"/>
    <w:rsid w:val="00B55C78"/>
    <w:rsid w:val="00B569EE"/>
    <w:rsid w:val="00B56A49"/>
    <w:rsid w:val="00B573CE"/>
    <w:rsid w:val="00B575BA"/>
    <w:rsid w:val="00B60248"/>
    <w:rsid w:val="00B60692"/>
    <w:rsid w:val="00B62976"/>
    <w:rsid w:val="00B62E50"/>
    <w:rsid w:val="00B65B4F"/>
    <w:rsid w:val="00B67F24"/>
    <w:rsid w:val="00B70B91"/>
    <w:rsid w:val="00B7132A"/>
    <w:rsid w:val="00B71B52"/>
    <w:rsid w:val="00B71EAB"/>
    <w:rsid w:val="00B7324E"/>
    <w:rsid w:val="00B7389A"/>
    <w:rsid w:val="00B74818"/>
    <w:rsid w:val="00B74B70"/>
    <w:rsid w:val="00B74FD3"/>
    <w:rsid w:val="00B80892"/>
    <w:rsid w:val="00B81752"/>
    <w:rsid w:val="00B81C1A"/>
    <w:rsid w:val="00B81CAC"/>
    <w:rsid w:val="00B81CD3"/>
    <w:rsid w:val="00B82841"/>
    <w:rsid w:val="00B832E5"/>
    <w:rsid w:val="00B83634"/>
    <w:rsid w:val="00B84D32"/>
    <w:rsid w:val="00B85B87"/>
    <w:rsid w:val="00B87C13"/>
    <w:rsid w:val="00B916E7"/>
    <w:rsid w:val="00B92AD2"/>
    <w:rsid w:val="00B93957"/>
    <w:rsid w:val="00B94CD9"/>
    <w:rsid w:val="00B9565B"/>
    <w:rsid w:val="00B95FC3"/>
    <w:rsid w:val="00B9613D"/>
    <w:rsid w:val="00B9645D"/>
    <w:rsid w:val="00BA0678"/>
    <w:rsid w:val="00BA127C"/>
    <w:rsid w:val="00BA1692"/>
    <w:rsid w:val="00BA25AB"/>
    <w:rsid w:val="00BA30B4"/>
    <w:rsid w:val="00BA344C"/>
    <w:rsid w:val="00BA5910"/>
    <w:rsid w:val="00BA6247"/>
    <w:rsid w:val="00BB1124"/>
    <w:rsid w:val="00BB1EB4"/>
    <w:rsid w:val="00BB3501"/>
    <w:rsid w:val="00BB3E74"/>
    <w:rsid w:val="00BB3FD1"/>
    <w:rsid w:val="00BB6806"/>
    <w:rsid w:val="00BB75EE"/>
    <w:rsid w:val="00BB7DDF"/>
    <w:rsid w:val="00BC013B"/>
    <w:rsid w:val="00BC10DC"/>
    <w:rsid w:val="00BC1184"/>
    <w:rsid w:val="00BC257F"/>
    <w:rsid w:val="00BC2FC4"/>
    <w:rsid w:val="00BC3DD1"/>
    <w:rsid w:val="00BC5BE2"/>
    <w:rsid w:val="00BC5F26"/>
    <w:rsid w:val="00BC7C16"/>
    <w:rsid w:val="00BD1521"/>
    <w:rsid w:val="00BD3436"/>
    <w:rsid w:val="00BD44ED"/>
    <w:rsid w:val="00BD5682"/>
    <w:rsid w:val="00BD68D6"/>
    <w:rsid w:val="00BD6D94"/>
    <w:rsid w:val="00BD712F"/>
    <w:rsid w:val="00BE0B76"/>
    <w:rsid w:val="00BE0B95"/>
    <w:rsid w:val="00BE1F04"/>
    <w:rsid w:val="00BE2529"/>
    <w:rsid w:val="00BE28FF"/>
    <w:rsid w:val="00BE4926"/>
    <w:rsid w:val="00BE51AB"/>
    <w:rsid w:val="00BE6E98"/>
    <w:rsid w:val="00BE7A19"/>
    <w:rsid w:val="00BF2229"/>
    <w:rsid w:val="00BF36FE"/>
    <w:rsid w:val="00BF5AD6"/>
    <w:rsid w:val="00BF5D07"/>
    <w:rsid w:val="00BF5D72"/>
    <w:rsid w:val="00C0006E"/>
    <w:rsid w:val="00C020C4"/>
    <w:rsid w:val="00C028C4"/>
    <w:rsid w:val="00C071CF"/>
    <w:rsid w:val="00C10A7A"/>
    <w:rsid w:val="00C10B4E"/>
    <w:rsid w:val="00C11481"/>
    <w:rsid w:val="00C12429"/>
    <w:rsid w:val="00C15645"/>
    <w:rsid w:val="00C15B3B"/>
    <w:rsid w:val="00C215AB"/>
    <w:rsid w:val="00C21FE1"/>
    <w:rsid w:val="00C2229D"/>
    <w:rsid w:val="00C222C1"/>
    <w:rsid w:val="00C234B1"/>
    <w:rsid w:val="00C246AD"/>
    <w:rsid w:val="00C26005"/>
    <w:rsid w:val="00C3010E"/>
    <w:rsid w:val="00C31DC2"/>
    <w:rsid w:val="00C321E0"/>
    <w:rsid w:val="00C406AE"/>
    <w:rsid w:val="00C40A6C"/>
    <w:rsid w:val="00C431B1"/>
    <w:rsid w:val="00C43996"/>
    <w:rsid w:val="00C43FA2"/>
    <w:rsid w:val="00C45F43"/>
    <w:rsid w:val="00C468B9"/>
    <w:rsid w:val="00C475F8"/>
    <w:rsid w:val="00C506F9"/>
    <w:rsid w:val="00C51130"/>
    <w:rsid w:val="00C51937"/>
    <w:rsid w:val="00C51D63"/>
    <w:rsid w:val="00C51DF7"/>
    <w:rsid w:val="00C520EA"/>
    <w:rsid w:val="00C567D5"/>
    <w:rsid w:val="00C56E84"/>
    <w:rsid w:val="00C56F3A"/>
    <w:rsid w:val="00C60883"/>
    <w:rsid w:val="00C62ECC"/>
    <w:rsid w:val="00C62EDD"/>
    <w:rsid w:val="00C63362"/>
    <w:rsid w:val="00C63553"/>
    <w:rsid w:val="00C63BB8"/>
    <w:rsid w:val="00C646F6"/>
    <w:rsid w:val="00C64886"/>
    <w:rsid w:val="00C649C5"/>
    <w:rsid w:val="00C64B3C"/>
    <w:rsid w:val="00C66064"/>
    <w:rsid w:val="00C66290"/>
    <w:rsid w:val="00C6659A"/>
    <w:rsid w:val="00C67C58"/>
    <w:rsid w:val="00C70051"/>
    <w:rsid w:val="00C70E21"/>
    <w:rsid w:val="00C71C3A"/>
    <w:rsid w:val="00C73682"/>
    <w:rsid w:val="00C773DC"/>
    <w:rsid w:val="00C77E48"/>
    <w:rsid w:val="00C800CA"/>
    <w:rsid w:val="00C82090"/>
    <w:rsid w:val="00C82207"/>
    <w:rsid w:val="00C82386"/>
    <w:rsid w:val="00C82658"/>
    <w:rsid w:val="00C82BCE"/>
    <w:rsid w:val="00C839E2"/>
    <w:rsid w:val="00C83D16"/>
    <w:rsid w:val="00C84EA0"/>
    <w:rsid w:val="00C87B1D"/>
    <w:rsid w:val="00C87DE2"/>
    <w:rsid w:val="00C91221"/>
    <w:rsid w:val="00C91222"/>
    <w:rsid w:val="00C91981"/>
    <w:rsid w:val="00C92A90"/>
    <w:rsid w:val="00C93E4D"/>
    <w:rsid w:val="00C9411C"/>
    <w:rsid w:val="00C94645"/>
    <w:rsid w:val="00C948B4"/>
    <w:rsid w:val="00C94A32"/>
    <w:rsid w:val="00C94A69"/>
    <w:rsid w:val="00C95D0B"/>
    <w:rsid w:val="00C96944"/>
    <w:rsid w:val="00CA004F"/>
    <w:rsid w:val="00CA401F"/>
    <w:rsid w:val="00CA4229"/>
    <w:rsid w:val="00CA4DFF"/>
    <w:rsid w:val="00CA5263"/>
    <w:rsid w:val="00CA5ACF"/>
    <w:rsid w:val="00CA6C3F"/>
    <w:rsid w:val="00CA7190"/>
    <w:rsid w:val="00CA7345"/>
    <w:rsid w:val="00CB38BE"/>
    <w:rsid w:val="00CB3E44"/>
    <w:rsid w:val="00CB41A3"/>
    <w:rsid w:val="00CB57B4"/>
    <w:rsid w:val="00CB6F2C"/>
    <w:rsid w:val="00CB7A52"/>
    <w:rsid w:val="00CC11B4"/>
    <w:rsid w:val="00CC32F6"/>
    <w:rsid w:val="00CC3F8D"/>
    <w:rsid w:val="00CC4896"/>
    <w:rsid w:val="00CC5B9C"/>
    <w:rsid w:val="00CC74C8"/>
    <w:rsid w:val="00CC7574"/>
    <w:rsid w:val="00CD0385"/>
    <w:rsid w:val="00CD1781"/>
    <w:rsid w:val="00CD37FC"/>
    <w:rsid w:val="00CD3C5C"/>
    <w:rsid w:val="00CD4984"/>
    <w:rsid w:val="00CD5BA2"/>
    <w:rsid w:val="00CD6702"/>
    <w:rsid w:val="00CD672F"/>
    <w:rsid w:val="00CE0DAD"/>
    <w:rsid w:val="00CE144E"/>
    <w:rsid w:val="00CE1501"/>
    <w:rsid w:val="00CE2F07"/>
    <w:rsid w:val="00CE47FC"/>
    <w:rsid w:val="00CE4806"/>
    <w:rsid w:val="00CE5185"/>
    <w:rsid w:val="00CE6C25"/>
    <w:rsid w:val="00CE7B77"/>
    <w:rsid w:val="00CF0809"/>
    <w:rsid w:val="00CF29AB"/>
    <w:rsid w:val="00CF2EE1"/>
    <w:rsid w:val="00CF4D95"/>
    <w:rsid w:val="00CF56C4"/>
    <w:rsid w:val="00D0099A"/>
    <w:rsid w:val="00D00D63"/>
    <w:rsid w:val="00D010EF"/>
    <w:rsid w:val="00D0151E"/>
    <w:rsid w:val="00D02522"/>
    <w:rsid w:val="00D0351B"/>
    <w:rsid w:val="00D04824"/>
    <w:rsid w:val="00D05481"/>
    <w:rsid w:val="00D0620A"/>
    <w:rsid w:val="00D0740C"/>
    <w:rsid w:val="00D10C60"/>
    <w:rsid w:val="00D12BF1"/>
    <w:rsid w:val="00D12FEB"/>
    <w:rsid w:val="00D16E51"/>
    <w:rsid w:val="00D17EE9"/>
    <w:rsid w:val="00D20434"/>
    <w:rsid w:val="00D20E0D"/>
    <w:rsid w:val="00D21BDD"/>
    <w:rsid w:val="00D21DC2"/>
    <w:rsid w:val="00D22837"/>
    <w:rsid w:val="00D231A9"/>
    <w:rsid w:val="00D25D8A"/>
    <w:rsid w:val="00D2679E"/>
    <w:rsid w:val="00D27A5F"/>
    <w:rsid w:val="00D30284"/>
    <w:rsid w:val="00D30F62"/>
    <w:rsid w:val="00D31CB7"/>
    <w:rsid w:val="00D31EA6"/>
    <w:rsid w:val="00D32494"/>
    <w:rsid w:val="00D34715"/>
    <w:rsid w:val="00D35873"/>
    <w:rsid w:val="00D3591B"/>
    <w:rsid w:val="00D35978"/>
    <w:rsid w:val="00D37AC5"/>
    <w:rsid w:val="00D407D2"/>
    <w:rsid w:val="00D4161C"/>
    <w:rsid w:val="00D41DE0"/>
    <w:rsid w:val="00D4206A"/>
    <w:rsid w:val="00D4369A"/>
    <w:rsid w:val="00D436B6"/>
    <w:rsid w:val="00D4612B"/>
    <w:rsid w:val="00D50754"/>
    <w:rsid w:val="00D522E6"/>
    <w:rsid w:val="00D5300E"/>
    <w:rsid w:val="00D54959"/>
    <w:rsid w:val="00D54BA4"/>
    <w:rsid w:val="00D57345"/>
    <w:rsid w:val="00D573B5"/>
    <w:rsid w:val="00D57674"/>
    <w:rsid w:val="00D604F9"/>
    <w:rsid w:val="00D62A4E"/>
    <w:rsid w:val="00D62BED"/>
    <w:rsid w:val="00D634D8"/>
    <w:rsid w:val="00D64553"/>
    <w:rsid w:val="00D6533B"/>
    <w:rsid w:val="00D6691D"/>
    <w:rsid w:val="00D66D3A"/>
    <w:rsid w:val="00D67ADD"/>
    <w:rsid w:val="00D715D4"/>
    <w:rsid w:val="00D71FAC"/>
    <w:rsid w:val="00D72283"/>
    <w:rsid w:val="00D733F7"/>
    <w:rsid w:val="00D755A9"/>
    <w:rsid w:val="00D7619D"/>
    <w:rsid w:val="00D77083"/>
    <w:rsid w:val="00D8032F"/>
    <w:rsid w:val="00D80515"/>
    <w:rsid w:val="00D811C7"/>
    <w:rsid w:val="00D812DA"/>
    <w:rsid w:val="00D83536"/>
    <w:rsid w:val="00D83BE8"/>
    <w:rsid w:val="00D8421D"/>
    <w:rsid w:val="00D84255"/>
    <w:rsid w:val="00D90433"/>
    <w:rsid w:val="00D91038"/>
    <w:rsid w:val="00D92142"/>
    <w:rsid w:val="00D930F5"/>
    <w:rsid w:val="00D96549"/>
    <w:rsid w:val="00D97409"/>
    <w:rsid w:val="00DA03D8"/>
    <w:rsid w:val="00DA0AF6"/>
    <w:rsid w:val="00DA0DF5"/>
    <w:rsid w:val="00DA1DB7"/>
    <w:rsid w:val="00DA4BEA"/>
    <w:rsid w:val="00DA696C"/>
    <w:rsid w:val="00DA6978"/>
    <w:rsid w:val="00DA6BF7"/>
    <w:rsid w:val="00DA754F"/>
    <w:rsid w:val="00DB0174"/>
    <w:rsid w:val="00DB117B"/>
    <w:rsid w:val="00DB12DB"/>
    <w:rsid w:val="00DB392B"/>
    <w:rsid w:val="00DB3AA5"/>
    <w:rsid w:val="00DB5755"/>
    <w:rsid w:val="00DB5832"/>
    <w:rsid w:val="00DB7293"/>
    <w:rsid w:val="00DC0B59"/>
    <w:rsid w:val="00DC0DA6"/>
    <w:rsid w:val="00DC280A"/>
    <w:rsid w:val="00DC3F41"/>
    <w:rsid w:val="00DC3FA0"/>
    <w:rsid w:val="00DC4059"/>
    <w:rsid w:val="00DC77B5"/>
    <w:rsid w:val="00DD0B9A"/>
    <w:rsid w:val="00DD4B7C"/>
    <w:rsid w:val="00DD4EBC"/>
    <w:rsid w:val="00DD537C"/>
    <w:rsid w:val="00DE307E"/>
    <w:rsid w:val="00DE30F0"/>
    <w:rsid w:val="00DE40E8"/>
    <w:rsid w:val="00DE4D31"/>
    <w:rsid w:val="00DE5E7B"/>
    <w:rsid w:val="00DE6AB9"/>
    <w:rsid w:val="00DE7BEF"/>
    <w:rsid w:val="00DF295D"/>
    <w:rsid w:val="00DF2DD6"/>
    <w:rsid w:val="00DF3A7F"/>
    <w:rsid w:val="00DF5C4E"/>
    <w:rsid w:val="00DF62DA"/>
    <w:rsid w:val="00E00109"/>
    <w:rsid w:val="00E003D3"/>
    <w:rsid w:val="00E01002"/>
    <w:rsid w:val="00E0280F"/>
    <w:rsid w:val="00E02E06"/>
    <w:rsid w:val="00E046DD"/>
    <w:rsid w:val="00E04B60"/>
    <w:rsid w:val="00E04C9C"/>
    <w:rsid w:val="00E06052"/>
    <w:rsid w:val="00E066A8"/>
    <w:rsid w:val="00E0799A"/>
    <w:rsid w:val="00E106AB"/>
    <w:rsid w:val="00E11AA0"/>
    <w:rsid w:val="00E130E6"/>
    <w:rsid w:val="00E14100"/>
    <w:rsid w:val="00E14909"/>
    <w:rsid w:val="00E15BA6"/>
    <w:rsid w:val="00E15F8C"/>
    <w:rsid w:val="00E21A0E"/>
    <w:rsid w:val="00E2275E"/>
    <w:rsid w:val="00E24FB4"/>
    <w:rsid w:val="00E27175"/>
    <w:rsid w:val="00E27E50"/>
    <w:rsid w:val="00E31920"/>
    <w:rsid w:val="00E338E1"/>
    <w:rsid w:val="00E33B77"/>
    <w:rsid w:val="00E3410D"/>
    <w:rsid w:val="00E34AD3"/>
    <w:rsid w:val="00E35920"/>
    <w:rsid w:val="00E35FA6"/>
    <w:rsid w:val="00E36AA5"/>
    <w:rsid w:val="00E373E2"/>
    <w:rsid w:val="00E42291"/>
    <w:rsid w:val="00E42C92"/>
    <w:rsid w:val="00E437BA"/>
    <w:rsid w:val="00E44114"/>
    <w:rsid w:val="00E44194"/>
    <w:rsid w:val="00E44314"/>
    <w:rsid w:val="00E44D50"/>
    <w:rsid w:val="00E44DFF"/>
    <w:rsid w:val="00E4629D"/>
    <w:rsid w:val="00E46472"/>
    <w:rsid w:val="00E46990"/>
    <w:rsid w:val="00E46FCE"/>
    <w:rsid w:val="00E4756A"/>
    <w:rsid w:val="00E47CB9"/>
    <w:rsid w:val="00E47D21"/>
    <w:rsid w:val="00E500BA"/>
    <w:rsid w:val="00E50DEE"/>
    <w:rsid w:val="00E50EFD"/>
    <w:rsid w:val="00E51202"/>
    <w:rsid w:val="00E51633"/>
    <w:rsid w:val="00E517E8"/>
    <w:rsid w:val="00E521F0"/>
    <w:rsid w:val="00E5377C"/>
    <w:rsid w:val="00E53D50"/>
    <w:rsid w:val="00E566C2"/>
    <w:rsid w:val="00E60168"/>
    <w:rsid w:val="00E628B1"/>
    <w:rsid w:val="00E62C7A"/>
    <w:rsid w:val="00E642C8"/>
    <w:rsid w:val="00E66A80"/>
    <w:rsid w:val="00E70089"/>
    <w:rsid w:val="00E70E90"/>
    <w:rsid w:val="00E71C09"/>
    <w:rsid w:val="00E7304B"/>
    <w:rsid w:val="00E7585C"/>
    <w:rsid w:val="00E7668E"/>
    <w:rsid w:val="00E76BF7"/>
    <w:rsid w:val="00E76C90"/>
    <w:rsid w:val="00E76D43"/>
    <w:rsid w:val="00E76EE0"/>
    <w:rsid w:val="00E76F9B"/>
    <w:rsid w:val="00E80F9C"/>
    <w:rsid w:val="00E822F1"/>
    <w:rsid w:val="00E848D3"/>
    <w:rsid w:val="00E85F73"/>
    <w:rsid w:val="00E86F83"/>
    <w:rsid w:val="00E90966"/>
    <w:rsid w:val="00E91691"/>
    <w:rsid w:val="00E919CA"/>
    <w:rsid w:val="00E93AFF"/>
    <w:rsid w:val="00E93B9C"/>
    <w:rsid w:val="00E95039"/>
    <w:rsid w:val="00E95EE1"/>
    <w:rsid w:val="00E96A39"/>
    <w:rsid w:val="00EA215A"/>
    <w:rsid w:val="00EA2225"/>
    <w:rsid w:val="00EA22EF"/>
    <w:rsid w:val="00EA6FE8"/>
    <w:rsid w:val="00EA6FFB"/>
    <w:rsid w:val="00EA7AFC"/>
    <w:rsid w:val="00EA7FBD"/>
    <w:rsid w:val="00EB00EC"/>
    <w:rsid w:val="00EB18ED"/>
    <w:rsid w:val="00EB4F03"/>
    <w:rsid w:val="00EB5771"/>
    <w:rsid w:val="00EB619B"/>
    <w:rsid w:val="00EB6A36"/>
    <w:rsid w:val="00EB70BC"/>
    <w:rsid w:val="00EB731A"/>
    <w:rsid w:val="00EB7763"/>
    <w:rsid w:val="00EB7E78"/>
    <w:rsid w:val="00EC0583"/>
    <w:rsid w:val="00EC0B8F"/>
    <w:rsid w:val="00EC1659"/>
    <w:rsid w:val="00EC1973"/>
    <w:rsid w:val="00EC2327"/>
    <w:rsid w:val="00EC2AF0"/>
    <w:rsid w:val="00EC375F"/>
    <w:rsid w:val="00EC40BD"/>
    <w:rsid w:val="00EC5028"/>
    <w:rsid w:val="00EC5BBF"/>
    <w:rsid w:val="00ED1D06"/>
    <w:rsid w:val="00ED4040"/>
    <w:rsid w:val="00ED4668"/>
    <w:rsid w:val="00ED47B6"/>
    <w:rsid w:val="00ED5119"/>
    <w:rsid w:val="00ED6354"/>
    <w:rsid w:val="00ED668B"/>
    <w:rsid w:val="00ED7AC1"/>
    <w:rsid w:val="00EE028C"/>
    <w:rsid w:val="00EE1A2F"/>
    <w:rsid w:val="00EE2227"/>
    <w:rsid w:val="00EE27C2"/>
    <w:rsid w:val="00EE33A0"/>
    <w:rsid w:val="00EE3408"/>
    <w:rsid w:val="00EE38E9"/>
    <w:rsid w:val="00EE6793"/>
    <w:rsid w:val="00EE7642"/>
    <w:rsid w:val="00EF0A59"/>
    <w:rsid w:val="00EF1F0E"/>
    <w:rsid w:val="00EF274D"/>
    <w:rsid w:val="00EF2CE3"/>
    <w:rsid w:val="00EF31E8"/>
    <w:rsid w:val="00EF569D"/>
    <w:rsid w:val="00EF7423"/>
    <w:rsid w:val="00EF7F3D"/>
    <w:rsid w:val="00F00080"/>
    <w:rsid w:val="00F02827"/>
    <w:rsid w:val="00F039F1"/>
    <w:rsid w:val="00F03F05"/>
    <w:rsid w:val="00F04B7F"/>
    <w:rsid w:val="00F0613F"/>
    <w:rsid w:val="00F06663"/>
    <w:rsid w:val="00F07D4B"/>
    <w:rsid w:val="00F11436"/>
    <w:rsid w:val="00F11B35"/>
    <w:rsid w:val="00F13CBB"/>
    <w:rsid w:val="00F1519F"/>
    <w:rsid w:val="00F15539"/>
    <w:rsid w:val="00F15A90"/>
    <w:rsid w:val="00F15C83"/>
    <w:rsid w:val="00F165B8"/>
    <w:rsid w:val="00F16D54"/>
    <w:rsid w:val="00F20A10"/>
    <w:rsid w:val="00F21C1D"/>
    <w:rsid w:val="00F226F4"/>
    <w:rsid w:val="00F22DC8"/>
    <w:rsid w:val="00F23FDB"/>
    <w:rsid w:val="00F246B0"/>
    <w:rsid w:val="00F24AF1"/>
    <w:rsid w:val="00F26ED2"/>
    <w:rsid w:val="00F3281E"/>
    <w:rsid w:val="00F36A1D"/>
    <w:rsid w:val="00F401DE"/>
    <w:rsid w:val="00F40594"/>
    <w:rsid w:val="00F40B8F"/>
    <w:rsid w:val="00F40EFD"/>
    <w:rsid w:val="00F41648"/>
    <w:rsid w:val="00F41758"/>
    <w:rsid w:val="00F41AFC"/>
    <w:rsid w:val="00F42D37"/>
    <w:rsid w:val="00F46166"/>
    <w:rsid w:val="00F470B1"/>
    <w:rsid w:val="00F47953"/>
    <w:rsid w:val="00F47D86"/>
    <w:rsid w:val="00F522CE"/>
    <w:rsid w:val="00F52E69"/>
    <w:rsid w:val="00F549E1"/>
    <w:rsid w:val="00F606DC"/>
    <w:rsid w:val="00F62F8D"/>
    <w:rsid w:val="00F6310F"/>
    <w:rsid w:val="00F632EC"/>
    <w:rsid w:val="00F63D5B"/>
    <w:rsid w:val="00F6495B"/>
    <w:rsid w:val="00F6513C"/>
    <w:rsid w:val="00F65225"/>
    <w:rsid w:val="00F66815"/>
    <w:rsid w:val="00F66A77"/>
    <w:rsid w:val="00F674C0"/>
    <w:rsid w:val="00F675EB"/>
    <w:rsid w:val="00F70162"/>
    <w:rsid w:val="00F71BFD"/>
    <w:rsid w:val="00F7241C"/>
    <w:rsid w:val="00F73860"/>
    <w:rsid w:val="00F743A3"/>
    <w:rsid w:val="00F74939"/>
    <w:rsid w:val="00F771C8"/>
    <w:rsid w:val="00F8203A"/>
    <w:rsid w:val="00F82808"/>
    <w:rsid w:val="00F83109"/>
    <w:rsid w:val="00F8441A"/>
    <w:rsid w:val="00F84D31"/>
    <w:rsid w:val="00F8511A"/>
    <w:rsid w:val="00F8529D"/>
    <w:rsid w:val="00F90CF5"/>
    <w:rsid w:val="00F90F27"/>
    <w:rsid w:val="00F91855"/>
    <w:rsid w:val="00F926C8"/>
    <w:rsid w:val="00F926E6"/>
    <w:rsid w:val="00F932F1"/>
    <w:rsid w:val="00F95BEB"/>
    <w:rsid w:val="00F95D5B"/>
    <w:rsid w:val="00F9614A"/>
    <w:rsid w:val="00F966D3"/>
    <w:rsid w:val="00F96AFF"/>
    <w:rsid w:val="00F972AC"/>
    <w:rsid w:val="00FA01DC"/>
    <w:rsid w:val="00FA1AA2"/>
    <w:rsid w:val="00FA2ECA"/>
    <w:rsid w:val="00FA33E5"/>
    <w:rsid w:val="00FA4151"/>
    <w:rsid w:val="00FA4BC4"/>
    <w:rsid w:val="00FA5894"/>
    <w:rsid w:val="00FA777B"/>
    <w:rsid w:val="00FA7FF3"/>
    <w:rsid w:val="00FB1011"/>
    <w:rsid w:val="00FB1D4A"/>
    <w:rsid w:val="00FB2CF8"/>
    <w:rsid w:val="00FB4127"/>
    <w:rsid w:val="00FB4A1E"/>
    <w:rsid w:val="00FB4B65"/>
    <w:rsid w:val="00FB55A6"/>
    <w:rsid w:val="00FB66AC"/>
    <w:rsid w:val="00FB7776"/>
    <w:rsid w:val="00FC5A01"/>
    <w:rsid w:val="00FC70C9"/>
    <w:rsid w:val="00FC713D"/>
    <w:rsid w:val="00FC785E"/>
    <w:rsid w:val="00FD0C59"/>
    <w:rsid w:val="00FD2DA6"/>
    <w:rsid w:val="00FD2E1C"/>
    <w:rsid w:val="00FD4436"/>
    <w:rsid w:val="00FD467F"/>
    <w:rsid w:val="00FD5FB7"/>
    <w:rsid w:val="00FD69D8"/>
    <w:rsid w:val="00FD79BE"/>
    <w:rsid w:val="00FD7BE0"/>
    <w:rsid w:val="00FD7D0A"/>
    <w:rsid w:val="00FE0F9D"/>
    <w:rsid w:val="00FE1597"/>
    <w:rsid w:val="00FE31A7"/>
    <w:rsid w:val="00FE380F"/>
    <w:rsid w:val="00FE559A"/>
    <w:rsid w:val="00FE5846"/>
    <w:rsid w:val="00FE5950"/>
    <w:rsid w:val="00FE6991"/>
    <w:rsid w:val="00FE7216"/>
    <w:rsid w:val="00FE7950"/>
    <w:rsid w:val="00FE79BB"/>
    <w:rsid w:val="00FE7CB7"/>
    <w:rsid w:val="00FF0594"/>
    <w:rsid w:val="00FF19BD"/>
    <w:rsid w:val="00FF1D9F"/>
    <w:rsid w:val="00FF1DB9"/>
    <w:rsid w:val="00FF2412"/>
    <w:rsid w:val="00FF35F0"/>
    <w:rsid w:val="00FF3644"/>
    <w:rsid w:val="00FF36B0"/>
    <w:rsid w:val="00FF3881"/>
    <w:rsid w:val="00FF39D9"/>
    <w:rsid w:val="00FF610A"/>
    <w:rsid w:val="00FF654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8D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0525F"/>
    <w:rPr>
      <w:rFonts w:ascii="Times New Roman" w:hAnsi="Times New Roman" w:cs="Times New Roman"/>
      <w:lang w:eastAsia="nl-NL"/>
    </w:rPr>
  </w:style>
  <w:style w:type="paragraph" w:styleId="Kop1">
    <w:name w:val="heading 1"/>
    <w:basedOn w:val="Standaard"/>
    <w:next w:val="Standaard"/>
    <w:link w:val="Kop1Teken"/>
    <w:uiPriority w:val="9"/>
    <w:qFormat/>
    <w:rsid w:val="00520D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Teken"/>
    <w:uiPriority w:val="9"/>
    <w:qFormat/>
    <w:rsid w:val="002B30A6"/>
    <w:pPr>
      <w:spacing w:before="100" w:beforeAutospacing="1" w:after="100" w:afterAutospacing="1"/>
      <w:outlineLvl w:val="1"/>
    </w:pPr>
    <w:rPr>
      <w:b/>
      <w:bCs/>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FC785E"/>
  </w:style>
  <w:style w:type="character" w:customStyle="1" w:styleId="VoetnoottekstTeken">
    <w:name w:val="Voetnoottekst Teken"/>
    <w:basedOn w:val="Standaardalinea-lettertype"/>
    <w:link w:val="Voetnoottekst"/>
    <w:uiPriority w:val="99"/>
    <w:rsid w:val="00FC785E"/>
  </w:style>
  <w:style w:type="character" w:styleId="Voetnootmarkering">
    <w:name w:val="footnote reference"/>
    <w:basedOn w:val="Standaardalinea-lettertype"/>
    <w:uiPriority w:val="99"/>
    <w:unhideWhenUsed/>
    <w:rsid w:val="00FC785E"/>
    <w:rPr>
      <w:vertAlign w:val="superscript"/>
    </w:rPr>
  </w:style>
  <w:style w:type="character" w:styleId="Hyperlink">
    <w:name w:val="Hyperlink"/>
    <w:basedOn w:val="Standaardalinea-lettertype"/>
    <w:uiPriority w:val="99"/>
    <w:unhideWhenUsed/>
    <w:rsid w:val="00376C5E"/>
    <w:rPr>
      <w:color w:val="0563C1" w:themeColor="hyperlink"/>
      <w:u w:val="single"/>
    </w:rPr>
  </w:style>
  <w:style w:type="character" w:customStyle="1" w:styleId="Kop2Teken">
    <w:name w:val="Kop 2 Teken"/>
    <w:basedOn w:val="Standaardalinea-lettertype"/>
    <w:link w:val="Kop2"/>
    <w:uiPriority w:val="9"/>
    <w:rsid w:val="002B30A6"/>
    <w:rPr>
      <w:rFonts w:ascii="Times New Roman" w:hAnsi="Times New Roman" w:cs="Times New Roman"/>
      <w:b/>
      <w:bCs/>
      <w:sz w:val="36"/>
      <w:szCs w:val="36"/>
      <w:lang w:eastAsia="nl-NL"/>
    </w:rPr>
  </w:style>
  <w:style w:type="paragraph" w:styleId="Voettekst">
    <w:name w:val="footer"/>
    <w:basedOn w:val="Standaard"/>
    <w:link w:val="VoettekstTeken"/>
    <w:uiPriority w:val="99"/>
    <w:unhideWhenUsed/>
    <w:rsid w:val="00AF59E1"/>
    <w:pPr>
      <w:tabs>
        <w:tab w:val="center" w:pos="4536"/>
        <w:tab w:val="right" w:pos="9072"/>
      </w:tabs>
    </w:pPr>
  </w:style>
  <w:style w:type="character" w:customStyle="1" w:styleId="VoettekstTeken">
    <w:name w:val="Voettekst Teken"/>
    <w:basedOn w:val="Standaardalinea-lettertype"/>
    <w:link w:val="Voettekst"/>
    <w:uiPriority w:val="99"/>
    <w:rsid w:val="00AF59E1"/>
  </w:style>
  <w:style w:type="character" w:styleId="Paginanummer">
    <w:name w:val="page number"/>
    <w:basedOn w:val="Standaardalinea-lettertype"/>
    <w:uiPriority w:val="99"/>
    <w:semiHidden/>
    <w:unhideWhenUsed/>
    <w:rsid w:val="00AF59E1"/>
  </w:style>
  <w:style w:type="paragraph" w:styleId="Lijstalinea">
    <w:name w:val="List Paragraph"/>
    <w:basedOn w:val="Standaard"/>
    <w:uiPriority w:val="34"/>
    <w:qFormat/>
    <w:rsid w:val="00D231A9"/>
    <w:pPr>
      <w:ind w:left="720"/>
      <w:contextualSpacing/>
    </w:pPr>
  </w:style>
  <w:style w:type="character" w:customStyle="1" w:styleId="Kop1Teken">
    <w:name w:val="Kop 1 Teken"/>
    <w:basedOn w:val="Standaardalinea-lettertype"/>
    <w:link w:val="Kop1"/>
    <w:uiPriority w:val="9"/>
    <w:rsid w:val="00520D1E"/>
    <w:rPr>
      <w:rFonts w:asciiTheme="majorHAnsi" w:eastAsiaTheme="majorEastAsia" w:hAnsiTheme="majorHAnsi" w:cstheme="majorBidi"/>
      <w:color w:val="2F5496" w:themeColor="accent1" w:themeShade="BF"/>
      <w:sz w:val="32"/>
      <w:szCs w:val="32"/>
    </w:rPr>
  </w:style>
  <w:style w:type="character" w:customStyle="1" w:styleId="text-white">
    <w:name w:val="text-white"/>
    <w:basedOn w:val="Standaardalinea-lettertype"/>
    <w:rsid w:val="00520D1E"/>
  </w:style>
  <w:style w:type="paragraph" w:styleId="Normaalweb">
    <w:name w:val="Normal (Web)"/>
    <w:basedOn w:val="Standaard"/>
    <w:uiPriority w:val="99"/>
    <w:unhideWhenUsed/>
    <w:rsid w:val="00520D1E"/>
    <w:pPr>
      <w:spacing w:before="100" w:beforeAutospacing="1" w:after="100" w:afterAutospacing="1"/>
    </w:pPr>
  </w:style>
  <w:style w:type="character" w:styleId="Zwaar">
    <w:name w:val="Strong"/>
    <w:basedOn w:val="Standaardalinea-lettertype"/>
    <w:uiPriority w:val="22"/>
    <w:qFormat/>
    <w:rsid w:val="00520D1E"/>
    <w:rPr>
      <w:b/>
      <w:bCs/>
    </w:rPr>
  </w:style>
  <w:style w:type="character" w:styleId="GevolgdeHyperlink">
    <w:name w:val="FollowedHyperlink"/>
    <w:basedOn w:val="Standaardalinea-lettertype"/>
    <w:uiPriority w:val="99"/>
    <w:semiHidden/>
    <w:unhideWhenUsed/>
    <w:rsid w:val="000F40EB"/>
    <w:rPr>
      <w:color w:val="954F72" w:themeColor="followedHyperlink"/>
      <w:u w:val="single"/>
    </w:rPr>
  </w:style>
  <w:style w:type="character" w:customStyle="1" w:styleId="ref-lnk">
    <w:name w:val="ref-lnk"/>
    <w:basedOn w:val="Standaardalinea-lettertype"/>
    <w:rsid w:val="00AB36A4"/>
  </w:style>
  <w:style w:type="paragraph" w:styleId="Documentstructuur">
    <w:name w:val="Document Map"/>
    <w:basedOn w:val="Standaard"/>
    <w:link w:val="DocumentstructuurTeken"/>
    <w:uiPriority w:val="99"/>
    <w:semiHidden/>
    <w:unhideWhenUsed/>
    <w:rsid w:val="00365D8F"/>
  </w:style>
  <w:style w:type="character" w:customStyle="1" w:styleId="DocumentstructuurTeken">
    <w:name w:val="Documentstructuur Teken"/>
    <w:basedOn w:val="Standaardalinea-lettertype"/>
    <w:link w:val="Documentstructuur"/>
    <w:uiPriority w:val="99"/>
    <w:semiHidden/>
    <w:rsid w:val="00365D8F"/>
    <w:rPr>
      <w:rFonts w:ascii="Times New Roman" w:hAnsi="Times New Roman" w:cs="Times New Roman"/>
    </w:rPr>
  </w:style>
  <w:style w:type="paragraph" w:styleId="Koptekst">
    <w:name w:val="header"/>
    <w:basedOn w:val="Standaard"/>
    <w:link w:val="KoptekstTeken"/>
    <w:uiPriority w:val="99"/>
    <w:unhideWhenUsed/>
    <w:rsid w:val="0096023C"/>
    <w:pPr>
      <w:tabs>
        <w:tab w:val="center" w:pos="4536"/>
        <w:tab w:val="right" w:pos="9072"/>
      </w:tabs>
    </w:pPr>
  </w:style>
  <w:style w:type="character" w:customStyle="1" w:styleId="KoptekstTeken">
    <w:name w:val="Koptekst Teken"/>
    <w:basedOn w:val="Standaardalinea-lettertype"/>
    <w:link w:val="Koptekst"/>
    <w:uiPriority w:val="99"/>
    <w:rsid w:val="0096023C"/>
  </w:style>
  <w:style w:type="paragraph" w:customStyle="1" w:styleId="mtop">
    <w:name w:val="mtop"/>
    <w:basedOn w:val="Standaard"/>
    <w:rsid w:val="00656815"/>
    <w:pPr>
      <w:spacing w:before="100" w:beforeAutospacing="1" w:after="100" w:afterAutospacing="1"/>
    </w:pPr>
  </w:style>
  <w:style w:type="character" w:customStyle="1" w:styleId="apple-converted-space">
    <w:name w:val="apple-converted-space"/>
    <w:basedOn w:val="Standaardalinea-lettertype"/>
    <w:rsid w:val="00C43996"/>
  </w:style>
  <w:style w:type="character" w:styleId="Nadruk">
    <w:name w:val="Emphasis"/>
    <w:basedOn w:val="Standaardalinea-lettertype"/>
    <w:uiPriority w:val="20"/>
    <w:qFormat/>
    <w:rsid w:val="00F62F8D"/>
    <w:rPr>
      <w:i/>
      <w:iCs/>
    </w:rPr>
  </w:style>
  <w:style w:type="paragraph" w:styleId="Eindnoottekst">
    <w:name w:val="endnote text"/>
    <w:basedOn w:val="Standaard"/>
    <w:link w:val="EindnoottekstTeken"/>
    <w:uiPriority w:val="99"/>
    <w:unhideWhenUsed/>
    <w:rsid w:val="00073A60"/>
  </w:style>
  <w:style w:type="character" w:customStyle="1" w:styleId="EindnoottekstTeken">
    <w:name w:val="Eindnoottekst Teken"/>
    <w:basedOn w:val="Standaardalinea-lettertype"/>
    <w:link w:val="Eindnoottekst"/>
    <w:uiPriority w:val="99"/>
    <w:rsid w:val="00073A60"/>
  </w:style>
  <w:style w:type="character" w:styleId="Eindnootmarkering">
    <w:name w:val="endnote reference"/>
    <w:basedOn w:val="Standaardalinea-lettertype"/>
    <w:uiPriority w:val="99"/>
    <w:unhideWhenUsed/>
    <w:rsid w:val="00073A60"/>
    <w:rPr>
      <w:vertAlign w:val="superscript"/>
    </w:rPr>
  </w:style>
  <w:style w:type="character" w:styleId="Verwijzingopmerking">
    <w:name w:val="annotation reference"/>
    <w:basedOn w:val="Standaardalinea-lettertype"/>
    <w:uiPriority w:val="99"/>
    <w:semiHidden/>
    <w:unhideWhenUsed/>
    <w:rsid w:val="00856230"/>
    <w:rPr>
      <w:sz w:val="18"/>
      <w:szCs w:val="18"/>
    </w:rPr>
  </w:style>
  <w:style w:type="paragraph" w:styleId="Tekstopmerking">
    <w:name w:val="annotation text"/>
    <w:basedOn w:val="Standaard"/>
    <w:link w:val="TekstopmerkingTeken"/>
    <w:uiPriority w:val="99"/>
    <w:semiHidden/>
    <w:unhideWhenUsed/>
    <w:rsid w:val="00856230"/>
  </w:style>
  <w:style w:type="character" w:customStyle="1" w:styleId="TekstopmerkingTeken">
    <w:name w:val="Tekst opmerking Teken"/>
    <w:basedOn w:val="Standaardalinea-lettertype"/>
    <w:link w:val="Tekstopmerking"/>
    <w:uiPriority w:val="99"/>
    <w:semiHidden/>
    <w:rsid w:val="00856230"/>
    <w:rPr>
      <w:rFonts w:ascii="Times New Roman" w:hAnsi="Times New Roman" w:cs="Times New Roman"/>
      <w:lang w:eastAsia="nl-NL"/>
    </w:rPr>
  </w:style>
  <w:style w:type="paragraph" w:styleId="Onderwerpvanopmerking">
    <w:name w:val="annotation subject"/>
    <w:basedOn w:val="Tekstopmerking"/>
    <w:next w:val="Tekstopmerking"/>
    <w:link w:val="OnderwerpvanopmerkingTeken"/>
    <w:uiPriority w:val="99"/>
    <w:semiHidden/>
    <w:unhideWhenUsed/>
    <w:rsid w:val="00856230"/>
    <w:rPr>
      <w:b/>
      <w:bCs/>
      <w:sz w:val="20"/>
      <w:szCs w:val="20"/>
    </w:rPr>
  </w:style>
  <w:style w:type="character" w:customStyle="1" w:styleId="OnderwerpvanopmerkingTeken">
    <w:name w:val="Onderwerp van opmerking Teken"/>
    <w:basedOn w:val="TekstopmerkingTeken"/>
    <w:link w:val="Onderwerpvanopmerking"/>
    <w:uiPriority w:val="99"/>
    <w:semiHidden/>
    <w:rsid w:val="00856230"/>
    <w:rPr>
      <w:rFonts w:ascii="Times New Roman" w:hAnsi="Times New Roman" w:cs="Times New Roman"/>
      <w:b/>
      <w:bCs/>
      <w:sz w:val="20"/>
      <w:szCs w:val="20"/>
      <w:lang w:eastAsia="nl-NL"/>
    </w:rPr>
  </w:style>
  <w:style w:type="paragraph" w:styleId="Ballontekst">
    <w:name w:val="Balloon Text"/>
    <w:basedOn w:val="Standaard"/>
    <w:link w:val="BallontekstTeken"/>
    <w:uiPriority w:val="99"/>
    <w:semiHidden/>
    <w:unhideWhenUsed/>
    <w:rsid w:val="00856230"/>
    <w:rPr>
      <w:sz w:val="18"/>
      <w:szCs w:val="18"/>
    </w:rPr>
  </w:style>
  <w:style w:type="character" w:customStyle="1" w:styleId="BallontekstTeken">
    <w:name w:val="Ballontekst Teken"/>
    <w:basedOn w:val="Standaardalinea-lettertype"/>
    <w:link w:val="Ballontekst"/>
    <w:uiPriority w:val="99"/>
    <w:semiHidden/>
    <w:rsid w:val="00856230"/>
    <w:rPr>
      <w:rFonts w:ascii="Times New Roman" w:hAnsi="Times New Roman" w:cs="Times New Roman"/>
      <w:sz w:val="18"/>
      <w:szCs w:val="18"/>
      <w:lang w:eastAsia="nl-NL"/>
    </w:rPr>
  </w:style>
  <w:style w:type="paragraph" w:styleId="Kopvaninhoudsopgave">
    <w:name w:val="TOC Heading"/>
    <w:basedOn w:val="Kop1"/>
    <w:next w:val="Standaard"/>
    <w:uiPriority w:val="39"/>
    <w:unhideWhenUsed/>
    <w:qFormat/>
    <w:rsid w:val="005C78B5"/>
    <w:pPr>
      <w:spacing w:before="480" w:line="276" w:lineRule="auto"/>
      <w:outlineLvl w:val="9"/>
    </w:pPr>
    <w:rPr>
      <w:b/>
      <w:bCs/>
      <w:sz w:val="28"/>
      <w:szCs w:val="28"/>
    </w:rPr>
  </w:style>
  <w:style w:type="paragraph" w:styleId="Inhopg1">
    <w:name w:val="toc 1"/>
    <w:basedOn w:val="Standaard"/>
    <w:next w:val="Standaard"/>
    <w:autoRedefine/>
    <w:uiPriority w:val="39"/>
    <w:unhideWhenUsed/>
    <w:rsid w:val="005C78B5"/>
    <w:pPr>
      <w:spacing w:before="120"/>
    </w:pPr>
    <w:rPr>
      <w:rFonts w:asciiTheme="minorHAnsi" w:hAnsiTheme="minorHAnsi"/>
      <w:b/>
      <w:bCs/>
      <w:sz w:val="22"/>
      <w:szCs w:val="22"/>
    </w:rPr>
  </w:style>
  <w:style w:type="paragraph" w:styleId="Inhopg2">
    <w:name w:val="toc 2"/>
    <w:basedOn w:val="Standaard"/>
    <w:next w:val="Standaard"/>
    <w:autoRedefine/>
    <w:uiPriority w:val="39"/>
    <w:semiHidden/>
    <w:unhideWhenUsed/>
    <w:rsid w:val="005C78B5"/>
    <w:pPr>
      <w:ind w:left="240"/>
    </w:pPr>
    <w:rPr>
      <w:rFonts w:asciiTheme="minorHAnsi" w:hAnsiTheme="minorHAnsi"/>
      <w:i/>
      <w:iCs/>
      <w:sz w:val="22"/>
      <w:szCs w:val="22"/>
    </w:rPr>
  </w:style>
  <w:style w:type="paragraph" w:styleId="Inhopg3">
    <w:name w:val="toc 3"/>
    <w:basedOn w:val="Standaard"/>
    <w:next w:val="Standaard"/>
    <w:autoRedefine/>
    <w:uiPriority w:val="39"/>
    <w:semiHidden/>
    <w:unhideWhenUsed/>
    <w:rsid w:val="005C78B5"/>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5C78B5"/>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5C78B5"/>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5C78B5"/>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5C78B5"/>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5C78B5"/>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5C78B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86">
      <w:bodyDiv w:val="1"/>
      <w:marLeft w:val="0"/>
      <w:marRight w:val="0"/>
      <w:marTop w:val="0"/>
      <w:marBottom w:val="0"/>
      <w:divBdr>
        <w:top w:val="none" w:sz="0" w:space="0" w:color="auto"/>
        <w:left w:val="none" w:sz="0" w:space="0" w:color="auto"/>
        <w:bottom w:val="none" w:sz="0" w:space="0" w:color="auto"/>
        <w:right w:val="none" w:sz="0" w:space="0" w:color="auto"/>
      </w:divBdr>
      <w:divsChild>
        <w:div w:id="36929411">
          <w:marLeft w:val="0"/>
          <w:marRight w:val="0"/>
          <w:marTop w:val="0"/>
          <w:marBottom w:val="0"/>
          <w:divBdr>
            <w:top w:val="none" w:sz="0" w:space="0" w:color="auto"/>
            <w:left w:val="none" w:sz="0" w:space="0" w:color="auto"/>
            <w:bottom w:val="none" w:sz="0" w:space="0" w:color="auto"/>
            <w:right w:val="none" w:sz="0" w:space="0" w:color="auto"/>
          </w:divBdr>
        </w:div>
        <w:div w:id="1524632820">
          <w:marLeft w:val="0"/>
          <w:marRight w:val="0"/>
          <w:marTop w:val="0"/>
          <w:marBottom w:val="0"/>
          <w:divBdr>
            <w:top w:val="none" w:sz="0" w:space="0" w:color="auto"/>
            <w:left w:val="none" w:sz="0" w:space="0" w:color="auto"/>
            <w:bottom w:val="none" w:sz="0" w:space="0" w:color="auto"/>
            <w:right w:val="none" w:sz="0" w:space="0" w:color="auto"/>
          </w:divBdr>
        </w:div>
      </w:divsChild>
    </w:div>
    <w:div w:id="6762472">
      <w:bodyDiv w:val="1"/>
      <w:marLeft w:val="0"/>
      <w:marRight w:val="0"/>
      <w:marTop w:val="0"/>
      <w:marBottom w:val="0"/>
      <w:divBdr>
        <w:top w:val="none" w:sz="0" w:space="0" w:color="auto"/>
        <w:left w:val="none" w:sz="0" w:space="0" w:color="auto"/>
        <w:bottom w:val="none" w:sz="0" w:space="0" w:color="auto"/>
        <w:right w:val="none" w:sz="0" w:space="0" w:color="auto"/>
      </w:divBdr>
    </w:div>
    <w:div w:id="11803410">
      <w:bodyDiv w:val="1"/>
      <w:marLeft w:val="0"/>
      <w:marRight w:val="0"/>
      <w:marTop w:val="0"/>
      <w:marBottom w:val="0"/>
      <w:divBdr>
        <w:top w:val="none" w:sz="0" w:space="0" w:color="auto"/>
        <w:left w:val="none" w:sz="0" w:space="0" w:color="auto"/>
        <w:bottom w:val="none" w:sz="0" w:space="0" w:color="auto"/>
        <w:right w:val="none" w:sz="0" w:space="0" w:color="auto"/>
      </w:divBdr>
    </w:div>
    <w:div w:id="16078407">
      <w:bodyDiv w:val="1"/>
      <w:marLeft w:val="0"/>
      <w:marRight w:val="0"/>
      <w:marTop w:val="0"/>
      <w:marBottom w:val="0"/>
      <w:divBdr>
        <w:top w:val="none" w:sz="0" w:space="0" w:color="auto"/>
        <w:left w:val="none" w:sz="0" w:space="0" w:color="auto"/>
        <w:bottom w:val="none" w:sz="0" w:space="0" w:color="auto"/>
        <w:right w:val="none" w:sz="0" w:space="0" w:color="auto"/>
      </w:divBdr>
      <w:divsChild>
        <w:div w:id="1018118278">
          <w:marLeft w:val="0"/>
          <w:marRight w:val="0"/>
          <w:marTop w:val="0"/>
          <w:marBottom w:val="0"/>
          <w:divBdr>
            <w:top w:val="none" w:sz="0" w:space="0" w:color="auto"/>
            <w:left w:val="none" w:sz="0" w:space="0" w:color="auto"/>
            <w:bottom w:val="none" w:sz="0" w:space="0" w:color="auto"/>
            <w:right w:val="none" w:sz="0" w:space="0" w:color="auto"/>
          </w:divBdr>
          <w:divsChild>
            <w:div w:id="465389735">
              <w:marLeft w:val="0"/>
              <w:marRight w:val="961"/>
              <w:marTop w:val="600"/>
              <w:marBottom w:val="750"/>
              <w:divBdr>
                <w:top w:val="none" w:sz="0" w:space="0" w:color="auto"/>
                <w:left w:val="none" w:sz="0" w:space="0" w:color="auto"/>
                <w:bottom w:val="none" w:sz="0" w:space="0" w:color="auto"/>
                <w:right w:val="none" w:sz="0" w:space="0" w:color="auto"/>
              </w:divBdr>
              <w:divsChild>
                <w:div w:id="196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642543483">
              <w:marLeft w:val="0"/>
              <w:marRight w:val="0"/>
              <w:marTop w:val="0"/>
              <w:marBottom w:val="0"/>
              <w:divBdr>
                <w:top w:val="none" w:sz="0" w:space="0" w:color="auto"/>
                <w:left w:val="none" w:sz="0" w:space="0" w:color="auto"/>
                <w:bottom w:val="none" w:sz="0" w:space="0" w:color="auto"/>
                <w:right w:val="none" w:sz="0" w:space="0" w:color="auto"/>
              </w:divBdr>
              <w:divsChild>
                <w:div w:id="9793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775">
      <w:bodyDiv w:val="1"/>
      <w:marLeft w:val="0"/>
      <w:marRight w:val="0"/>
      <w:marTop w:val="0"/>
      <w:marBottom w:val="0"/>
      <w:divBdr>
        <w:top w:val="none" w:sz="0" w:space="0" w:color="auto"/>
        <w:left w:val="none" w:sz="0" w:space="0" w:color="auto"/>
        <w:bottom w:val="none" w:sz="0" w:space="0" w:color="auto"/>
        <w:right w:val="none" w:sz="0" w:space="0" w:color="auto"/>
      </w:divBdr>
    </w:div>
    <w:div w:id="55128820">
      <w:bodyDiv w:val="1"/>
      <w:marLeft w:val="0"/>
      <w:marRight w:val="0"/>
      <w:marTop w:val="0"/>
      <w:marBottom w:val="0"/>
      <w:divBdr>
        <w:top w:val="none" w:sz="0" w:space="0" w:color="auto"/>
        <w:left w:val="none" w:sz="0" w:space="0" w:color="auto"/>
        <w:bottom w:val="none" w:sz="0" w:space="0" w:color="auto"/>
        <w:right w:val="none" w:sz="0" w:space="0" w:color="auto"/>
      </w:divBdr>
    </w:div>
    <w:div w:id="65418018">
      <w:bodyDiv w:val="1"/>
      <w:marLeft w:val="0"/>
      <w:marRight w:val="0"/>
      <w:marTop w:val="0"/>
      <w:marBottom w:val="0"/>
      <w:divBdr>
        <w:top w:val="none" w:sz="0" w:space="0" w:color="auto"/>
        <w:left w:val="none" w:sz="0" w:space="0" w:color="auto"/>
        <w:bottom w:val="none" w:sz="0" w:space="0" w:color="auto"/>
        <w:right w:val="none" w:sz="0" w:space="0" w:color="auto"/>
      </w:divBdr>
    </w:div>
    <w:div w:id="79910283">
      <w:bodyDiv w:val="1"/>
      <w:marLeft w:val="0"/>
      <w:marRight w:val="0"/>
      <w:marTop w:val="0"/>
      <w:marBottom w:val="0"/>
      <w:divBdr>
        <w:top w:val="none" w:sz="0" w:space="0" w:color="auto"/>
        <w:left w:val="none" w:sz="0" w:space="0" w:color="auto"/>
        <w:bottom w:val="none" w:sz="0" w:space="0" w:color="auto"/>
        <w:right w:val="none" w:sz="0" w:space="0" w:color="auto"/>
      </w:divBdr>
      <w:divsChild>
        <w:div w:id="460225458">
          <w:marLeft w:val="0"/>
          <w:marRight w:val="0"/>
          <w:marTop w:val="48"/>
          <w:marBottom w:val="48"/>
          <w:divBdr>
            <w:top w:val="none" w:sz="0" w:space="0" w:color="auto"/>
            <w:left w:val="none" w:sz="0" w:space="0" w:color="auto"/>
            <w:bottom w:val="none" w:sz="0" w:space="0" w:color="auto"/>
            <w:right w:val="none" w:sz="0" w:space="0" w:color="auto"/>
          </w:divBdr>
        </w:div>
        <w:div w:id="1020745581">
          <w:marLeft w:val="0"/>
          <w:marRight w:val="0"/>
          <w:marTop w:val="48"/>
          <w:marBottom w:val="48"/>
          <w:divBdr>
            <w:top w:val="none" w:sz="0" w:space="0" w:color="auto"/>
            <w:left w:val="none" w:sz="0" w:space="0" w:color="auto"/>
            <w:bottom w:val="none" w:sz="0" w:space="0" w:color="auto"/>
            <w:right w:val="none" w:sz="0" w:space="0" w:color="auto"/>
          </w:divBdr>
        </w:div>
      </w:divsChild>
    </w:div>
    <w:div w:id="83654800">
      <w:bodyDiv w:val="1"/>
      <w:marLeft w:val="0"/>
      <w:marRight w:val="0"/>
      <w:marTop w:val="0"/>
      <w:marBottom w:val="0"/>
      <w:divBdr>
        <w:top w:val="none" w:sz="0" w:space="0" w:color="auto"/>
        <w:left w:val="none" w:sz="0" w:space="0" w:color="auto"/>
        <w:bottom w:val="none" w:sz="0" w:space="0" w:color="auto"/>
        <w:right w:val="none" w:sz="0" w:space="0" w:color="auto"/>
      </w:divBdr>
    </w:div>
    <w:div w:id="93596763">
      <w:bodyDiv w:val="1"/>
      <w:marLeft w:val="0"/>
      <w:marRight w:val="0"/>
      <w:marTop w:val="0"/>
      <w:marBottom w:val="0"/>
      <w:divBdr>
        <w:top w:val="none" w:sz="0" w:space="0" w:color="auto"/>
        <w:left w:val="none" w:sz="0" w:space="0" w:color="auto"/>
        <w:bottom w:val="none" w:sz="0" w:space="0" w:color="auto"/>
        <w:right w:val="none" w:sz="0" w:space="0" w:color="auto"/>
      </w:divBdr>
    </w:div>
    <w:div w:id="97221703">
      <w:bodyDiv w:val="1"/>
      <w:marLeft w:val="0"/>
      <w:marRight w:val="0"/>
      <w:marTop w:val="0"/>
      <w:marBottom w:val="0"/>
      <w:divBdr>
        <w:top w:val="none" w:sz="0" w:space="0" w:color="auto"/>
        <w:left w:val="none" w:sz="0" w:space="0" w:color="auto"/>
        <w:bottom w:val="none" w:sz="0" w:space="0" w:color="auto"/>
        <w:right w:val="none" w:sz="0" w:space="0" w:color="auto"/>
      </w:divBdr>
    </w:div>
    <w:div w:id="101269266">
      <w:bodyDiv w:val="1"/>
      <w:marLeft w:val="0"/>
      <w:marRight w:val="0"/>
      <w:marTop w:val="0"/>
      <w:marBottom w:val="0"/>
      <w:divBdr>
        <w:top w:val="none" w:sz="0" w:space="0" w:color="auto"/>
        <w:left w:val="none" w:sz="0" w:space="0" w:color="auto"/>
        <w:bottom w:val="none" w:sz="0" w:space="0" w:color="auto"/>
        <w:right w:val="none" w:sz="0" w:space="0" w:color="auto"/>
      </w:divBdr>
    </w:div>
    <w:div w:id="103235254">
      <w:bodyDiv w:val="1"/>
      <w:marLeft w:val="0"/>
      <w:marRight w:val="0"/>
      <w:marTop w:val="0"/>
      <w:marBottom w:val="0"/>
      <w:divBdr>
        <w:top w:val="none" w:sz="0" w:space="0" w:color="auto"/>
        <w:left w:val="none" w:sz="0" w:space="0" w:color="auto"/>
        <w:bottom w:val="none" w:sz="0" w:space="0" w:color="auto"/>
        <w:right w:val="none" w:sz="0" w:space="0" w:color="auto"/>
      </w:divBdr>
    </w:div>
    <w:div w:id="107821605">
      <w:bodyDiv w:val="1"/>
      <w:marLeft w:val="0"/>
      <w:marRight w:val="0"/>
      <w:marTop w:val="0"/>
      <w:marBottom w:val="0"/>
      <w:divBdr>
        <w:top w:val="none" w:sz="0" w:space="0" w:color="auto"/>
        <w:left w:val="none" w:sz="0" w:space="0" w:color="auto"/>
        <w:bottom w:val="none" w:sz="0" w:space="0" w:color="auto"/>
        <w:right w:val="none" w:sz="0" w:space="0" w:color="auto"/>
      </w:divBdr>
    </w:div>
    <w:div w:id="128939369">
      <w:bodyDiv w:val="1"/>
      <w:marLeft w:val="0"/>
      <w:marRight w:val="0"/>
      <w:marTop w:val="0"/>
      <w:marBottom w:val="0"/>
      <w:divBdr>
        <w:top w:val="none" w:sz="0" w:space="0" w:color="auto"/>
        <w:left w:val="none" w:sz="0" w:space="0" w:color="auto"/>
        <w:bottom w:val="none" w:sz="0" w:space="0" w:color="auto"/>
        <w:right w:val="none" w:sz="0" w:space="0" w:color="auto"/>
      </w:divBdr>
    </w:div>
    <w:div w:id="130709697">
      <w:bodyDiv w:val="1"/>
      <w:marLeft w:val="0"/>
      <w:marRight w:val="0"/>
      <w:marTop w:val="0"/>
      <w:marBottom w:val="0"/>
      <w:divBdr>
        <w:top w:val="none" w:sz="0" w:space="0" w:color="auto"/>
        <w:left w:val="none" w:sz="0" w:space="0" w:color="auto"/>
        <w:bottom w:val="none" w:sz="0" w:space="0" w:color="auto"/>
        <w:right w:val="none" w:sz="0" w:space="0" w:color="auto"/>
      </w:divBdr>
      <w:divsChild>
        <w:div w:id="456917579">
          <w:marLeft w:val="0"/>
          <w:marRight w:val="0"/>
          <w:marTop w:val="0"/>
          <w:marBottom w:val="0"/>
          <w:divBdr>
            <w:top w:val="none" w:sz="0" w:space="0" w:color="auto"/>
            <w:left w:val="none" w:sz="0" w:space="0" w:color="auto"/>
            <w:bottom w:val="none" w:sz="0" w:space="0" w:color="auto"/>
            <w:right w:val="none" w:sz="0" w:space="0" w:color="auto"/>
          </w:divBdr>
          <w:divsChild>
            <w:div w:id="752624179">
              <w:marLeft w:val="0"/>
              <w:marRight w:val="0"/>
              <w:marTop w:val="0"/>
              <w:marBottom w:val="0"/>
              <w:divBdr>
                <w:top w:val="none" w:sz="0" w:space="0" w:color="auto"/>
                <w:left w:val="none" w:sz="0" w:space="0" w:color="auto"/>
                <w:bottom w:val="none" w:sz="0" w:space="0" w:color="auto"/>
                <w:right w:val="none" w:sz="0" w:space="0" w:color="auto"/>
              </w:divBdr>
              <w:divsChild>
                <w:div w:id="4577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8797">
      <w:bodyDiv w:val="1"/>
      <w:marLeft w:val="0"/>
      <w:marRight w:val="0"/>
      <w:marTop w:val="0"/>
      <w:marBottom w:val="0"/>
      <w:divBdr>
        <w:top w:val="none" w:sz="0" w:space="0" w:color="auto"/>
        <w:left w:val="none" w:sz="0" w:space="0" w:color="auto"/>
        <w:bottom w:val="none" w:sz="0" w:space="0" w:color="auto"/>
        <w:right w:val="none" w:sz="0" w:space="0" w:color="auto"/>
      </w:divBdr>
    </w:div>
    <w:div w:id="141311359">
      <w:bodyDiv w:val="1"/>
      <w:marLeft w:val="0"/>
      <w:marRight w:val="0"/>
      <w:marTop w:val="0"/>
      <w:marBottom w:val="0"/>
      <w:divBdr>
        <w:top w:val="none" w:sz="0" w:space="0" w:color="auto"/>
        <w:left w:val="none" w:sz="0" w:space="0" w:color="auto"/>
        <w:bottom w:val="none" w:sz="0" w:space="0" w:color="auto"/>
        <w:right w:val="none" w:sz="0" w:space="0" w:color="auto"/>
      </w:divBdr>
    </w:div>
    <w:div w:id="150827439">
      <w:bodyDiv w:val="1"/>
      <w:marLeft w:val="0"/>
      <w:marRight w:val="0"/>
      <w:marTop w:val="0"/>
      <w:marBottom w:val="0"/>
      <w:divBdr>
        <w:top w:val="none" w:sz="0" w:space="0" w:color="auto"/>
        <w:left w:val="none" w:sz="0" w:space="0" w:color="auto"/>
        <w:bottom w:val="none" w:sz="0" w:space="0" w:color="auto"/>
        <w:right w:val="none" w:sz="0" w:space="0" w:color="auto"/>
      </w:divBdr>
      <w:divsChild>
        <w:div w:id="412623503">
          <w:marLeft w:val="0"/>
          <w:marRight w:val="0"/>
          <w:marTop w:val="0"/>
          <w:marBottom w:val="0"/>
          <w:divBdr>
            <w:top w:val="none" w:sz="0" w:space="0" w:color="auto"/>
            <w:left w:val="none" w:sz="0" w:space="0" w:color="auto"/>
            <w:bottom w:val="none" w:sz="0" w:space="0" w:color="auto"/>
            <w:right w:val="none" w:sz="0" w:space="0" w:color="auto"/>
          </w:divBdr>
          <w:divsChild>
            <w:div w:id="1854109895">
              <w:marLeft w:val="0"/>
              <w:marRight w:val="0"/>
              <w:marTop w:val="0"/>
              <w:marBottom w:val="0"/>
              <w:divBdr>
                <w:top w:val="none" w:sz="0" w:space="0" w:color="auto"/>
                <w:left w:val="none" w:sz="0" w:space="0" w:color="auto"/>
                <w:bottom w:val="none" w:sz="0" w:space="0" w:color="auto"/>
                <w:right w:val="none" w:sz="0" w:space="0" w:color="auto"/>
              </w:divBdr>
              <w:divsChild>
                <w:div w:id="1326514946">
                  <w:marLeft w:val="0"/>
                  <w:marRight w:val="0"/>
                  <w:marTop w:val="0"/>
                  <w:marBottom w:val="0"/>
                  <w:divBdr>
                    <w:top w:val="none" w:sz="0" w:space="0" w:color="auto"/>
                    <w:left w:val="none" w:sz="0" w:space="0" w:color="auto"/>
                    <w:bottom w:val="none" w:sz="0" w:space="0" w:color="auto"/>
                    <w:right w:val="none" w:sz="0" w:space="0" w:color="auto"/>
                  </w:divBdr>
                  <w:divsChild>
                    <w:div w:id="264845201">
                      <w:marLeft w:val="-225"/>
                      <w:marRight w:val="-225"/>
                      <w:marTop w:val="0"/>
                      <w:marBottom w:val="0"/>
                      <w:divBdr>
                        <w:top w:val="none" w:sz="0" w:space="0" w:color="auto"/>
                        <w:left w:val="none" w:sz="0" w:space="0" w:color="auto"/>
                        <w:bottom w:val="none" w:sz="0" w:space="0" w:color="auto"/>
                        <w:right w:val="none" w:sz="0" w:space="0" w:color="auto"/>
                      </w:divBdr>
                      <w:divsChild>
                        <w:div w:id="200629468">
                          <w:marLeft w:val="0"/>
                          <w:marRight w:val="0"/>
                          <w:marTop w:val="0"/>
                          <w:marBottom w:val="0"/>
                          <w:divBdr>
                            <w:top w:val="none" w:sz="0" w:space="0" w:color="auto"/>
                            <w:left w:val="none" w:sz="0" w:space="0" w:color="auto"/>
                            <w:bottom w:val="none" w:sz="0" w:space="0" w:color="auto"/>
                            <w:right w:val="none" w:sz="0" w:space="0" w:color="auto"/>
                          </w:divBdr>
                          <w:divsChild>
                            <w:div w:id="1111167715">
                              <w:marLeft w:val="0"/>
                              <w:marRight w:val="0"/>
                              <w:marTop w:val="0"/>
                              <w:marBottom w:val="0"/>
                              <w:divBdr>
                                <w:top w:val="none" w:sz="0" w:space="0" w:color="auto"/>
                                <w:left w:val="none" w:sz="0" w:space="0" w:color="auto"/>
                                <w:bottom w:val="none" w:sz="0" w:space="0" w:color="auto"/>
                                <w:right w:val="none" w:sz="0" w:space="0" w:color="auto"/>
                              </w:divBdr>
                              <w:divsChild>
                                <w:div w:id="626549925">
                                  <w:marLeft w:val="0"/>
                                  <w:marRight w:val="0"/>
                                  <w:marTop w:val="0"/>
                                  <w:marBottom w:val="0"/>
                                  <w:divBdr>
                                    <w:top w:val="none" w:sz="0" w:space="0" w:color="auto"/>
                                    <w:left w:val="none" w:sz="0" w:space="0" w:color="auto"/>
                                    <w:bottom w:val="none" w:sz="0" w:space="0" w:color="auto"/>
                                    <w:right w:val="none" w:sz="0" w:space="0" w:color="auto"/>
                                  </w:divBdr>
                                </w:div>
                                <w:div w:id="734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37377">
          <w:marLeft w:val="0"/>
          <w:marRight w:val="0"/>
          <w:marTop w:val="0"/>
          <w:marBottom w:val="0"/>
          <w:divBdr>
            <w:top w:val="none" w:sz="0" w:space="0" w:color="auto"/>
            <w:left w:val="none" w:sz="0" w:space="0" w:color="auto"/>
            <w:bottom w:val="none" w:sz="0" w:space="0" w:color="auto"/>
            <w:right w:val="none" w:sz="0" w:space="0" w:color="auto"/>
          </w:divBdr>
          <w:divsChild>
            <w:div w:id="1604922252">
              <w:marLeft w:val="-225"/>
              <w:marRight w:val="-225"/>
              <w:marTop w:val="0"/>
              <w:marBottom w:val="0"/>
              <w:divBdr>
                <w:top w:val="none" w:sz="0" w:space="0" w:color="auto"/>
                <w:left w:val="none" w:sz="0" w:space="0" w:color="auto"/>
                <w:bottom w:val="none" w:sz="0" w:space="0" w:color="auto"/>
                <w:right w:val="none" w:sz="0" w:space="0" w:color="auto"/>
              </w:divBdr>
              <w:divsChild>
                <w:div w:id="878585728">
                  <w:marLeft w:val="0"/>
                  <w:marRight w:val="0"/>
                  <w:marTop w:val="0"/>
                  <w:marBottom w:val="0"/>
                  <w:divBdr>
                    <w:top w:val="none" w:sz="0" w:space="0" w:color="auto"/>
                    <w:left w:val="none" w:sz="0" w:space="0" w:color="auto"/>
                    <w:bottom w:val="none" w:sz="0" w:space="0" w:color="auto"/>
                    <w:right w:val="none" w:sz="0" w:space="0" w:color="auto"/>
                  </w:divBdr>
                  <w:divsChild>
                    <w:div w:id="464740980">
                      <w:marLeft w:val="0"/>
                      <w:marRight w:val="0"/>
                      <w:marTop w:val="0"/>
                      <w:marBottom w:val="0"/>
                      <w:divBdr>
                        <w:top w:val="none" w:sz="0" w:space="0" w:color="auto"/>
                        <w:left w:val="none" w:sz="0" w:space="0" w:color="auto"/>
                        <w:bottom w:val="none" w:sz="0" w:space="0" w:color="auto"/>
                        <w:right w:val="none" w:sz="0" w:space="0" w:color="auto"/>
                      </w:divBdr>
                      <w:divsChild>
                        <w:div w:id="8152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3174">
          <w:marLeft w:val="0"/>
          <w:marRight w:val="0"/>
          <w:marTop w:val="0"/>
          <w:marBottom w:val="0"/>
          <w:divBdr>
            <w:top w:val="none" w:sz="0" w:space="0" w:color="auto"/>
            <w:left w:val="none" w:sz="0" w:space="0" w:color="auto"/>
            <w:bottom w:val="none" w:sz="0" w:space="0" w:color="auto"/>
            <w:right w:val="none" w:sz="0" w:space="0" w:color="auto"/>
          </w:divBdr>
          <w:divsChild>
            <w:div w:id="1656184867">
              <w:marLeft w:val="0"/>
              <w:marRight w:val="0"/>
              <w:marTop w:val="0"/>
              <w:marBottom w:val="0"/>
              <w:divBdr>
                <w:top w:val="none" w:sz="0" w:space="0" w:color="auto"/>
                <w:left w:val="none" w:sz="0" w:space="0" w:color="auto"/>
                <w:bottom w:val="none" w:sz="0" w:space="0" w:color="auto"/>
                <w:right w:val="none" w:sz="0" w:space="0" w:color="auto"/>
              </w:divBdr>
              <w:divsChild>
                <w:div w:id="1356345567">
                  <w:marLeft w:val="0"/>
                  <w:marRight w:val="0"/>
                  <w:marTop w:val="0"/>
                  <w:marBottom w:val="0"/>
                  <w:divBdr>
                    <w:top w:val="single" w:sz="2" w:space="0" w:color="D8D6D6"/>
                    <w:left w:val="single" w:sz="2" w:space="0" w:color="D8D6D6"/>
                    <w:bottom w:val="single" w:sz="2" w:space="0" w:color="D8D6D6"/>
                    <w:right w:val="single" w:sz="2" w:space="0" w:color="D8D6D6"/>
                  </w:divBdr>
                  <w:divsChild>
                    <w:div w:id="365449210">
                      <w:marLeft w:val="0"/>
                      <w:marRight w:val="0"/>
                      <w:marTop w:val="0"/>
                      <w:marBottom w:val="0"/>
                      <w:divBdr>
                        <w:top w:val="single" w:sz="2" w:space="0" w:color="D8D6D6"/>
                        <w:left w:val="single" w:sz="2" w:space="11" w:color="D8D6D6"/>
                        <w:bottom w:val="single" w:sz="2" w:space="0" w:color="D8D6D6"/>
                        <w:right w:val="single" w:sz="2" w:space="11" w:color="D8D6D6"/>
                      </w:divBdr>
                      <w:divsChild>
                        <w:div w:id="2134054040">
                          <w:marLeft w:val="0"/>
                          <w:marRight w:val="0"/>
                          <w:marTop w:val="0"/>
                          <w:marBottom w:val="0"/>
                          <w:divBdr>
                            <w:top w:val="single" w:sz="2" w:space="0" w:color="D8D6D6"/>
                            <w:left w:val="single" w:sz="2" w:space="0" w:color="D8D6D6"/>
                            <w:bottom w:val="single" w:sz="2" w:space="0" w:color="D8D6D6"/>
                            <w:right w:val="single" w:sz="2" w:space="0" w:color="D8D6D6"/>
                          </w:divBdr>
                          <w:divsChild>
                            <w:div w:id="1008168888">
                              <w:marLeft w:val="0"/>
                              <w:marRight w:val="0"/>
                              <w:marTop w:val="0"/>
                              <w:marBottom w:val="0"/>
                              <w:divBdr>
                                <w:top w:val="single" w:sz="2" w:space="0" w:color="D8D6D6"/>
                                <w:left w:val="single" w:sz="2" w:space="0" w:color="D8D6D6"/>
                                <w:bottom w:val="single" w:sz="2" w:space="0" w:color="D8D6D6"/>
                                <w:right w:val="single" w:sz="2" w:space="0" w:color="D8D6D6"/>
                              </w:divBdr>
                            </w:div>
                          </w:divsChild>
                        </w:div>
                      </w:divsChild>
                    </w:div>
                  </w:divsChild>
                </w:div>
                <w:div w:id="2114395954">
                  <w:marLeft w:val="0"/>
                  <w:marRight w:val="-18975"/>
                  <w:marTop w:val="0"/>
                  <w:marBottom w:val="0"/>
                  <w:divBdr>
                    <w:top w:val="single" w:sz="2" w:space="0" w:color="D8D6D6"/>
                    <w:left w:val="single" w:sz="2" w:space="0" w:color="D8D6D6"/>
                    <w:bottom w:val="single" w:sz="2" w:space="0" w:color="D8D6D6"/>
                    <w:right w:val="single" w:sz="2" w:space="0" w:color="D8D6D6"/>
                  </w:divBdr>
                  <w:divsChild>
                    <w:div w:id="793670063">
                      <w:marLeft w:val="0"/>
                      <w:marRight w:val="0"/>
                      <w:marTop w:val="100"/>
                      <w:marBottom w:val="0"/>
                      <w:divBdr>
                        <w:top w:val="single" w:sz="2" w:space="0" w:color="D8D6D6"/>
                        <w:left w:val="single" w:sz="2" w:space="0" w:color="D8D6D6"/>
                        <w:bottom w:val="single" w:sz="2" w:space="0" w:color="D8D6D6"/>
                        <w:right w:val="single" w:sz="2" w:space="0" w:color="D8D6D6"/>
                      </w:divBdr>
                      <w:divsChild>
                        <w:div w:id="1023946429">
                          <w:marLeft w:val="0"/>
                          <w:marRight w:val="0"/>
                          <w:marTop w:val="0"/>
                          <w:marBottom w:val="0"/>
                          <w:divBdr>
                            <w:top w:val="single" w:sz="2" w:space="0" w:color="D8D6D6"/>
                            <w:left w:val="single" w:sz="2" w:space="0" w:color="D8D6D6"/>
                            <w:bottom w:val="single" w:sz="2" w:space="0" w:color="D8D6D6"/>
                            <w:right w:val="single" w:sz="2" w:space="0" w:color="D8D6D6"/>
                          </w:divBdr>
                        </w:div>
                      </w:divsChild>
                    </w:div>
                    <w:div w:id="1927179858">
                      <w:marLeft w:val="0"/>
                      <w:marRight w:val="0"/>
                      <w:marTop w:val="0"/>
                      <w:marBottom w:val="0"/>
                      <w:divBdr>
                        <w:top w:val="single" w:sz="2" w:space="0" w:color="D8D6D6"/>
                        <w:left w:val="single" w:sz="2" w:space="0" w:color="D8D6D6"/>
                        <w:bottom w:val="single" w:sz="2" w:space="0" w:color="D8D6D6"/>
                        <w:right w:val="single" w:sz="2" w:space="0" w:color="D8D6D6"/>
                      </w:divBdr>
                    </w:div>
                  </w:divsChild>
                </w:div>
              </w:divsChild>
            </w:div>
          </w:divsChild>
        </w:div>
      </w:divsChild>
    </w:div>
    <w:div w:id="164709647">
      <w:bodyDiv w:val="1"/>
      <w:marLeft w:val="0"/>
      <w:marRight w:val="0"/>
      <w:marTop w:val="0"/>
      <w:marBottom w:val="0"/>
      <w:divBdr>
        <w:top w:val="none" w:sz="0" w:space="0" w:color="auto"/>
        <w:left w:val="none" w:sz="0" w:space="0" w:color="auto"/>
        <w:bottom w:val="none" w:sz="0" w:space="0" w:color="auto"/>
        <w:right w:val="none" w:sz="0" w:space="0" w:color="auto"/>
      </w:divBdr>
    </w:div>
    <w:div w:id="176697038">
      <w:bodyDiv w:val="1"/>
      <w:marLeft w:val="0"/>
      <w:marRight w:val="0"/>
      <w:marTop w:val="0"/>
      <w:marBottom w:val="0"/>
      <w:divBdr>
        <w:top w:val="none" w:sz="0" w:space="0" w:color="auto"/>
        <w:left w:val="none" w:sz="0" w:space="0" w:color="auto"/>
        <w:bottom w:val="none" w:sz="0" w:space="0" w:color="auto"/>
        <w:right w:val="none" w:sz="0" w:space="0" w:color="auto"/>
      </w:divBdr>
    </w:div>
    <w:div w:id="192427263">
      <w:bodyDiv w:val="1"/>
      <w:marLeft w:val="0"/>
      <w:marRight w:val="0"/>
      <w:marTop w:val="0"/>
      <w:marBottom w:val="0"/>
      <w:divBdr>
        <w:top w:val="none" w:sz="0" w:space="0" w:color="auto"/>
        <w:left w:val="none" w:sz="0" w:space="0" w:color="auto"/>
        <w:bottom w:val="none" w:sz="0" w:space="0" w:color="auto"/>
        <w:right w:val="none" w:sz="0" w:space="0" w:color="auto"/>
      </w:divBdr>
    </w:div>
    <w:div w:id="205608073">
      <w:bodyDiv w:val="1"/>
      <w:marLeft w:val="0"/>
      <w:marRight w:val="0"/>
      <w:marTop w:val="0"/>
      <w:marBottom w:val="0"/>
      <w:divBdr>
        <w:top w:val="none" w:sz="0" w:space="0" w:color="auto"/>
        <w:left w:val="none" w:sz="0" w:space="0" w:color="auto"/>
        <w:bottom w:val="none" w:sz="0" w:space="0" w:color="auto"/>
        <w:right w:val="none" w:sz="0" w:space="0" w:color="auto"/>
      </w:divBdr>
    </w:div>
    <w:div w:id="216936540">
      <w:bodyDiv w:val="1"/>
      <w:marLeft w:val="0"/>
      <w:marRight w:val="0"/>
      <w:marTop w:val="0"/>
      <w:marBottom w:val="0"/>
      <w:divBdr>
        <w:top w:val="none" w:sz="0" w:space="0" w:color="auto"/>
        <w:left w:val="none" w:sz="0" w:space="0" w:color="auto"/>
        <w:bottom w:val="none" w:sz="0" w:space="0" w:color="auto"/>
        <w:right w:val="none" w:sz="0" w:space="0" w:color="auto"/>
      </w:divBdr>
    </w:div>
    <w:div w:id="230040811">
      <w:bodyDiv w:val="1"/>
      <w:marLeft w:val="0"/>
      <w:marRight w:val="0"/>
      <w:marTop w:val="0"/>
      <w:marBottom w:val="0"/>
      <w:divBdr>
        <w:top w:val="none" w:sz="0" w:space="0" w:color="auto"/>
        <w:left w:val="none" w:sz="0" w:space="0" w:color="auto"/>
        <w:bottom w:val="none" w:sz="0" w:space="0" w:color="auto"/>
        <w:right w:val="none" w:sz="0" w:space="0" w:color="auto"/>
      </w:divBdr>
    </w:div>
    <w:div w:id="231278715">
      <w:bodyDiv w:val="1"/>
      <w:marLeft w:val="0"/>
      <w:marRight w:val="0"/>
      <w:marTop w:val="0"/>
      <w:marBottom w:val="0"/>
      <w:divBdr>
        <w:top w:val="none" w:sz="0" w:space="0" w:color="auto"/>
        <w:left w:val="none" w:sz="0" w:space="0" w:color="auto"/>
        <w:bottom w:val="none" w:sz="0" w:space="0" w:color="auto"/>
        <w:right w:val="none" w:sz="0" w:space="0" w:color="auto"/>
      </w:divBdr>
    </w:div>
    <w:div w:id="232543269">
      <w:bodyDiv w:val="1"/>
      <w:marLeft w:val="0"/>
      <w:marRight w:val="0"/>
      <w:marTop w:val="0"/>
      <w:marBottom w:val="0"/>
      <w:divBdr>
        <w:top w:val="none" w:sz="0" w:space="0" w:color="auto"/>
        <w:left w:val="none" w:sz="0" w:space="0" w:color="auto"/>
        <w:bottom w:val="none" w:sz="0" w:space="0" w:color="auto"/>
        <w:right w:val="none" w:sz="0" w:space="0" w:color="auto"/>
      </w:divBdr>
    </w:div>
    <w:div w:id="233778312">
      <w:bodyDiv w:val="1"/>
      <w:marLeft w:val="0"/>
      <w:marRight w:val="0"/>
      <w:marTop w:val="0"/>
      <w:marBottom w:val="0"/>
      <w:divBdr>
        <w:top w:val="none" w:sz="0" w:space="0" w:color="auto"/>
        <w:left w:val="none" w:sz="0" w:space="0" w:color="auto"/>
        <w:bottom w:val="none" w:sz="0" w:space="0" w:color="auto"/>
        <w:right w:val="none" w:sz="0" w:space="0" w:color="auto"/>
      </w:divBdr>
      <w:divsChild>
        <w:div w:id="120274311">
          <w:marLeft w:val="0"/>
          <w:marRight w:val="0"/>
          <w:marTop w:val="0"/>
          <w:marBottom w:val="0"/>
          <w:divBdr>
            <w:top w:val="none" w:sz="0" w:space="0" w:color="auto"/>
            <w:left w:val="none" w:sz="0" w:space="0" w:color="auto"/>
            <w:bottom w:val="none" w:sz="0" w:space="0" w:color="auto"/>
            <w:right w:val="none" w:sz="0" w:space="0" w:color="auto"/>
          </w:divBdr>
          <w:divsChild>
            <w:div w:id="856699664">
              <w:marLeft w:val="0"/>
              <w:marRight w:val="0"/>
              <w:marTop w:val="0"/>
              <w:marBottom w:val="0"/>
              <w:divBdr>
                <w:top w:val="none" w:sz="0" w:space="0" w:color="auto"/>
                <w:left w:val="none" w:sz="0" w:space="0" w:color="auto"/>
                <w:bottom w:val="none" w:sz="0" w:space="0" w:color="auto"/>
                <w:right w:val="none" w:sz="0" w:space="0" w:color="auto"/>
              </w:divBdr>
              <w:divsChild>
                <w:div w:id="7639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7343">
      <w:bodyDiv w:val="1"/>
      <w:marLeft w:val="0"/>
      <w:marRight w:val="0"/>
      <w:marTop w:val="0"/>
      <w:marBottom w:val="0"/>
      <w:divBdr>
        <w:top w:val="none" w:sz="0" w:space="0" w:color="auto"/>
        <w:left w:val="none" w:sz="0" w:space="0" w:color="auto"/>
        <w:bottom w:val="none" w:sz="0" w:space="0" w:color="auto"/>
        <w:right w:val="none" w:sz="0" w:space="0" w:color="auto"/>
      </w:divBdr>
    </w:div>
    <w:div w:id="245267704">
      <w:bodyDiv w:val="1"/>
      <w:marLeft w:val="0"/>
      <w:marRight w:val="0"/>
      <w:marTop w:val="0"/>
      <w:marBottom w:val="0"/>
      <w:divBdr>
        <w:top w:val="none" w:sz="0" w:space="0" w:color="auto"/>
        <w:left w:val="none" w:sz="0" w:space="0" w:color="auto"/>
        <w:bottom w:val="none" w:sz="0" w:space="0" w:color="auto"/>
        <w:right w:val="none" w:sz="0" w:space="0" w:color="auto"/>
      </w:divBdr>
      <w:divsChild>
        <w:div w:id="125701095">
          <w:marLeft w:val="0"/>
          <w:marRight w:val="0"/>
          <w:marTop w:val="0"/>
          <w:marBottom w:val="0"/>
          <w:divBdr>
            <w:top w:val="none" w:sz="0" w:space="0" w:color="auto"/>
            <w:left w:val="none" w:sz="0" w:space="0" w:color="auto"/>
            <w:bottom w:val="none" w:sz="0" w:space="0" w:color="auto"/>
            <w:right w:val="none" w:sz="0" w:space="0" w:color="auto"/>
          </w:divBdr>
        </w:div>
        <w:div w:id="546724600">
          <w:marLeft w:val="0"/>
          <w:marRight w:val="0"/>
          <w:marTop w:val="0"/>
          <w:marBottom w:val="0"/>
          <w:divBdr>
            <w:top w:val="none" w:sz="0" w:space="0" w:color="auto"/>
            <w:left w:val="none" w:sz="0" w:space="0" w:color="auto"/>
            <w:bottom w:val="none" w:sz="0" w:space="0" w:color="auto"/>
            <w:right w:val="none" w:sz="0" w:space="0" w:color="auto"/>
          </w:divBdr>
        </w:div>
      </w:divsChild>
    </w:div>
    <w:div w:id="250551628">
      <w:bodyDiv w:val="1"/>
      <w:marLeft w:val="0"/>
      <w:marRight w:val="0"/>
      <w:marTop w:val="0"/>
      <w:marBottom w:val="0"/>
      <w:divBdr>
        <w:top w:val="none" w:sz="0" w:space="0" w:color="auto"/>
        <w:left w:val="none" w:sz="0" w:space="0" w:color="auto"/>
        <w:bottom w:val="none" w:sz="0" w:space="0" w:color="auto"/>
        <w:right w:val="none" w:sz="0" w:space="0" w:color="auto"/>
      </w:divBdr>
    </w:div>
    <w:div w:id="258174275">
      <w:bodyDiv w:val="1"/>
      <w:marLeft w:val="0"/>
      <w:marRight w:val="0"/>
      <w:marTop w:val="0"/>
      <w:marBottom w:val="0"/>
      <w:divBdr>
        <w:top w:val="none" w:sz="0" w:space="0" w:color="auto"/>
        <w:left w:val="none" w:sz="0" w:space="0" w:color="auto"/>
        <w:bottom w:val="none" w:sz="0" w:space="0" w:color="auto"/>
        <w:right w:val="none" w:sz="0" w:space="0" w:color="auto"/>
      </w:divBdr>
    </w:div>
    <w:div w:id="268465373">
      <w:bodyDiv w:val="1"/>
      <w:marLeft w:val="0"/>
      <w:marRight w:val="0"/>
      <w:marTop w:val="0"/>
      <w:marBottom w:val="0"/>
      <w:divBdr>
        <w:top w:val="none" w:sz="0" w:space="0" w:color="auto"/>
        <w:left w:val="none" w:sz="0" w:space="0" w:color="auto"/>
        <w:bottom w:val="none" w:sz="0" w:space="0" w:color="auto"/>
        <w:right w:val="none" w:sz="0" w:space="0" w:color="auto"/>
      </w:divBdr>
    </w:div>
    <w:div w:id="272443612">
      <w:bodyDiv w:val="1"/>
      <w:marLeft w:val="0"/>
      <w:marRight w:val="0"/>
      <w:marTop w:val="0"/>
      <w:marBottom w:val="0"/>
      <w:divBdr>
        <w:top w:val="none" w:sz="0" w:space="0" w:color="auto"/>
        <w:left w:val="none" w:sz="0" w:space="0" w:color="auto"/>
        <w:bottom w:val="none" w:sz="0" w:space="0" w:color="auto"/>
        <w:right w:val="none" w:sz="0" w:space="0" w:color="auto"/>
      </w:divBdr>
    </w:div>
    <w:div w:id="276373977">
      <w:bodyDiv w:val="1"/>
      <w:marLeft w:val="0"/>
      <w:marRight w:val="0"/>
      <w:marTop w:val="0"/>
      <w:marBottom w:val="0"/>
      <w:divBdr>
        <w:top w:val="none" w:sz="0" w:space="0" w:color="auto"/>
        <w:left w:val="none" w:sz="0" w:space="0" w:color="auto"/>
        <w:bottom w:val="none" w:sz="0" w:space="0" w:color="auto"/>
        <w:right w:val="none" w:sz="0" w:space="0" w:color="auto"/>
      </w:divBdr>
    </w:div>
    <w:div w:id="285163659">
      <w:bodyDiv w:val="1"/>
      <w:marLeft w:val="0"/>
      <w:marRight w:val="0"/>
      <w:marTop w:val="0"/>
      <w:marBottom w:val="0"/>
      <w:divBdr>
        <w:top w:val="none" w:sz="0" w:space="0" w:color="auto"/>
        <w:left w:val="none" w:sz="0" w:space="0" w:color="auto"/>
        <w:bottom w:val="none" w:sz="0" w:space="0" w:color="auto"/>
        <w:right w:val="none" w:sz="0" w:space="0" w:color="auto"/>
      </w:divBdr>
    </w:div>
    <w:div w:id="290525869">
      <w:bodyDiv w:val="1"/>
      <w:marLeft w:val="0"/>
      <w:marRight w:val="0"/>
      <w:marTop w:val="0"/>
      <w:marBottom w:val="0"/>
      <w:divBdr>
        <w:top w:val="none" w:sz="0" w:space="0" w:color="auto"/>
        <w:left w:val="none" w:sz="0" w:space="0" w:color="auto"/>
        <w:bottom w:val="none" w:sz="0" w:space="0" w:color="auto"/>
        <w:right w:val="none" w:sz="0" w:space="0" w:color="auto"/>
      </w:divBdr>
    </w:div>
    <w:div w:id="297228406">
      <w:bodyDiv w:val="1"/>
      <w:marLeft w:val="0"/>
      <w:marRight w:val="0"/>
      <w:marTop w:val="0"/>
      <w:marBottom w:val="0"/>
      <w:divBdr>
        <w:top w:val="none" w:sz="0" w:space="0" w:color="auto"/>
        <w:left w:val="none" w:sz="0" w:space="0" w:color="auto"/>
        <w:bottom w:val="none" w:sz="0" w:space="0" w:color="auto"/>
        <w:right w:val="none" w:sz="0" w:space="0" w:color="auto"/>
      </w:divBdr>
    </w:div>
    <w:div w:id="298190597">
      <w:bodyDiv w:val="1"/>
      <w:marLeft w:val="0"/>
      <w:marRight w:val="0"/>
      <w:marTop w:val="0"/>
      <w:marBottom w:val="0"/>
      <w:divBdr>
        <w:top w:val="none" w:sz="0" w:space="0" w:color="auto"/>
        <w:left w:val="none" w:sz="0" w:space="0" w:color="auto"/>
        <w:bottom w:val="none" w:sz="0" w:space="0" w:color="auto"/>
        <w:right w:val="none" w:sz="0" w:space="0" w:color="auto"/>
      </w:divBdr>
    </w:div>
    <w:div w:id="312297718">
      <w:bodyDiv w:val="1"/>
      <w:marLeft w:val="0"/>
      <w:marRight w:val="0"/>
      <w:marTop w:val="0"/>
      <w:marBottom w:val="0"/>
      <w:divBdr>
        <w:top w:val="none" w:sz="0" w:space="0" w:color="auto"/>
        <w:left w:val="none" w:sz="0" w:space="0" w:color="auto"/>
        <w:bottom w:val="none" w:sz="0" w:space="0" w:color="auto"/>
        <w:right w:val="none" w:sz="0" w:space="0" w:color="auto"/>
      </w:divBdr>
    </w:div>
    <w:div w:id="317811719">
      <w:bodyDiv w:val="1"/>
      <w:marLeft w:val="0"/>
      <w:marRight w:val="0"/>
      <w:marTop w:val="0"/>
      <w:marBottom w:val="0"/>
      <w:divBdr>
        <w:top w:val="none" w:sz="0" w:space="0" w:color="auto"/>
        <w:left w:val="none" w:sz="0" w:space="0" w:color="auto"/>
        <w:bottom w:val="none" w:sz="0" w:space="0" w:color="auto"/>
        <w:right w:val="none" w:sz="0" w:space="0" w:color="auto"/>
      </w:divBdr>
    </w:div>
    <w:div w:id="328559096">
      <w:bodyDiv w:val="1"/>
      <w:marLeft w:val="0"/>
      <w:marRight w:val="0"/>
      <w:marTop w:val="0"/>
      <w:marBottom w:val="0"/>
      <w:divBdr>
        <w:top w:val="none" w:sz="0" w:space="0" w:color="auto"/>
        <w:left w:val="none" w:sz="0" w:space="0" w:color="auto"/>
        <w:bottom w:val="none" w:sz="0" w:space="0" w:color="auto"/>
        <w:right w:val="none" w:sz="0" w:space="0" w:color="auto"/>
      </w:divBdr>
    </w:div>
    <w:div w:id="335302193">
      <w:bodyDiv w:val="1"/>
      <w:marLeft w:val="0"/>
      <w:marRight w:val="0"/>
      <w:marTop w:val="0"/>
      <w:marBottom w:val="0"/>
      <w:divBdr>
        <w:top w:val="none" w:sz="0" w:space="0" w:color="auto"/>
        <w:left w:val="none" w:sz="0" w:space="0" w:color="auto"/>
        <w:bottom w:val="none" w:sz="0" w:space="0" w:color="auto"/>
        <w:right w:val="none" w:sz="0" w:space="0" w:color="auto"/>
      </w:divBdr>
    </w:div>
    <w:div w:id="347945192">
      <w:bodyDiv w:val="1"/>
      <w:marLeft w:val="0"/>
      <w:marRight w:val="0"/>
      <w:marTop w:val="0"/>
      <w:marBottom w:val="0"/>
      <w:divBdr>
        <w:top w:val="none" w:sz="0" w:space="0" w:color="auto"/>
        <w:left w:val="none" w:sz="0" w:space="0" w:color="auto"/>
        <w:bottom w:val="none" w:sz="0" w:space="0" w:color="auto"/>
        <w:right w:val="none" w:sz="0" w:space="0" w:color="auto"/>
      </w:divBdr>
    </w:div>
    <w:div w:id="356394637">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sChild>
        <w:div w:id="279722843">
          <w:marLeft w:val="0"/>
          <w:marRight w:val="0"/>
          <w:marTop w:val="0"/>
          <w:marBottom w:val="0"/>
          <w:divBdr>
            <w:top w:val="none" w:sz="0" w:space="0" w:color="auto"/>
            <w:left w:val="none" w:sz="0" w:space="0" w:color="auto"/>
            <w:bottom w:val="none" w:sz="0" w:space="0" w:color="auto"/>
            <w:right w:val="none" w:sz="0" w:space="0" w:color="auto"/>
          </w:divBdr>
        </w:div>
        <w:div w:id="513804605">
          <w:marLeft w:val="0"/>
          <w:marRight w:val="0"/>
          <w:marTop w:val="0"/>
          <w:marBottom w:val="0"/>
          <w:divBdr>
            <w:top w:val="none" w:sz="0" w:space="0" w:color="auto"/>
            <w:left w:val="none" w:sz="0" w:space="0" w:color="auto"/>
            <w:bottom w:val="none" w:sz="0" w:space="0" w:color="auto"/>
            <w:right w:val="none" w:sz="0" w:space="0" w:color="auto"/>
          </w:divBdr>
        </w:div>
        <w:div w:id="569538345">
          <w:marLeft w:val="0"/>
          <w:marRight w:val="0"/>
          <w:marTop w:val="0"/>
          <w:marBottom w:val="0"/>
          <w:divBdr>
            <w:top w:val="none" w:sz="0" w:space="0" w:color="auto"/>
            <w:left w:val="none" w:sz="0" w:space="0" w:color="auto"/>
            <w:bottom w:val="none" w:sz="0" w:space="0" w:color="auto"/>
            <w:right w:val="none" w:sz="0" w:space="0" w:color="auto"/>
          </w:divBdr>
        </w:div>
        <w:div w:id="634919912">
          <w:marLeft w:val="0"/>
          <w:marRight w:val="0"/>
          <w:marTop w:val="0"/>
          <w:marBottom w:val="0"/>
          <w:divBdr>
            <w:top w:val="none" w:sz="0" w:space="0" w:color="auto"/>
            <w:left w:val="none" w:sz="0" w:space="0" w:color="auto"/>
            <w:bottom w:val="none" w:sz="0" w:space="0" w:color="auto"/>
            <w:right w:val="none" w:sz="0" w:space="0" w:color="auto"/>
          </w:divBdr>
        </w:div>
        <w:div w:id="691876095">
          <w:marLeft w:val="0"/>
          <w:marRight w:val="0"/>
          <w:marTop w:val="0"/>
          <w:marBottom w:val="0"/>
          <w:divBdr>
            <w:top w:val="none" w:sz="0" w:space="0" w:color="auto"/>
            <w:left w:val="none" w:sz="0" w:space="0" w:color="auto"/>
            <w:bottom w:val="none" w:sz="0" w:space="0" w:color="auto"/>
            <w:right w:val="none" w:sz="0" w:space="0" w:color="auto"/>
          </w:divBdr>
        </w:div>
        <w:div w:id="851381946">
          <w:marLeft w:val="0"/>
          <w:marRight w:val="0"/>
          <w:marTop w:val="0"/>
          <w:marBottom w:val="0"/>
          <w:divBdr>
            <w:top w:val="none" w:sz="0" w:space="0" w:color="auto"/>
            <w:left w:val="none" w:sz="0" w:space="0" w:color="auto"/>
            <w:bottom w:val="none" w:sz="0" w:space="0" w:color="auto"/>
            <w:right w:val="none" w:sz="0" w:space="0" w:color="auto"/>
          </w:divBdr>
        </w:div>
        <w:div w:id="1530534737">
          <w:marLeft w:val="0"/>
          <w:marRight w:val="0"/>
          <w:marTop w:val="0"/>
          <w:marBottom w:val="0"/>
          <w:divBdr>
            <w:top w:val="none" w:sz="0" w:space="0" w:color="auto"/>
            <w:left w:val="none" w:sz="0" w:space="0" w:color="auto"/>
            <w:bottom w:val="none" w:sz="0" w:space="0" w:color="auto"/>
            <w:right w:val="none" w:sz="0" w:space="0" w:color="auto"/>
          </w:divBdr>
        </w:div>
        <w:div w:id="1741295821">
          <w:marLeft w:val="0"/>
          <w:marRight w:val="0"/>
          <w:marTop w:val="0"/>
          <w:marBottom w:val="0"/>
          <w:divBdr>
            <w:top w:val="none" w:sz="0" w:space="0" w:color="auto"/>
            <w:left w:val="none" w:sz="0" w:space="0" w:color="auto"/>
            <w:bottom w:val="none" w:sz="0" w:space="0" w:color="auto"/>
            <w:right w:val="none" w:sz="0" w:space="0" w:color="auto"/>
          </w:divBdr>
        </w:div>
        <w:div w:id="1943146361">
          <w:marLeft w:val="0"/>
          <w:marRight w:val="0"/>
          <w:marTop w:val="0"/>
          <w:marBottom w:val="0"/>
          <w:divBdr>
            <w:top w:val="none" w:sz="0" w:space="0" w:color="auto"/>
            <w:left w:val="none" w:sz="0" w:space="0" w:color="auto"/>
            <w:bottom w:val="none" w:sz="0" w:space="0" w:color="auto"/>
            <w:right w:val="none" w:sz="0" w:space="0" w:color="auto"/>
          </w:divBdr>
        </w:div>
        <w:div w:id="1954819441">
          <w:marLeft w:val="0"/>
          <w:marRight w:val="0"/>
          <w:marTop w:val="0"/>
          <w:marBottom w:val="0"/>
          <w:divBdr>
            <w:top w:val="none" w:sz="0" w:space="0" w:color="auto"/>
            <w:left w:val="none" w:sz="0" w:space="0" w:color="auto"/>
            <w:bottom w:val="none" w:sz="0" w:space="0" w:color="auto"/>
            <w:right w:val="none" w:sz="0" w:space="0" w:color="auto"/>
          </w:divBdr>
        </w:div>
      </w:divsChild>
    </w:div>
    <w:div w:id="364795409">
      <w:bodyDiv w:val="1"/>
      <w:marLeft w:val="0"/>
      <w:marRight w:val="0"/>
      <w:marTop w:val="0"/>
      <w:marBottom w:val="0"/>
      <w:divBdr>
        <w:top w:val="none" w:sz="0" w:space="0" w:color="auto"/>
        <w:left w:val="none" w:sz="0" w:space="0" w:color="auto"/>
        <w:bottom w:val="none" w:sz="0" w:space="0" w:color="auto"/>
        <w:right w:val="none" w:sz="0" w:space="0" w:color="auto"/>
      </w:divBdr>
    </w:div>
    <w:div w:id="396439028">
      <w:bodyDiv w:val="1"/>
      <w:marLeft w:val="0"/>
      <w:marRight w:val="0"/>
      <w:marTop w:val="0"/>
      <w:marBottom w:val="0"/>
      <w:divBdr>
        <w:top w:val="none" w:sz="0" w:space="0" w:color="auto"/>
        <w:left w:val="none" w:sz="0" w:space="0" w:color="auto"/>
        <w:bottom w:val="none" w:sz="0" w:space="0" w:color="auto"/>
        <w:right w:val="none" w:sz="0" w:space="0" w:color="auto"/>
      </w:divBdr>
    </w:div>
    <w:div w:id="415248119">
      <w:bodyDiv w:val="1"/>
      <w:marLeft w:val="0"/>
      <w:marRight w:val="0"/>
      <w:marTop w:val="0"/>
      <w:marBottom w:val="0"/>
      <w:divBdr>
        <w:top w:val="none" w:sz="0" w:space="0" w:color="auto"/>
        <w:left w:val="none" w:sz="0" w:space="0" w:color="auto"/>
        <w:bottom w:val="none" w:sz="0" w:space="0" w:color="auto"/>
        <w:right w:val="none" w:sz="0" w:space="0" w:color="auto"/>
      </w:divBdr>
    </w:div>
    <w:div w:id="424375746">
      <w:bodyDiv w:val="1"/>
      <w:marLeft w:val="0"/>
      <w:marRight w:val="0"/>
      <w:marTop w:val="0"/>
      <w:marBottom w:val="0"/>
      <w:divBdr>
        <w:top w:val="none" w:sz="0" w:space="0" w:color="auto"/>
        <w:left w:val="none" w:sz="0" w:space="0" w:color="auto"/>
        <w:bottom w:val="none" w:sz="0" w:space="0" w:color="auto"/>
        <w:right w:val="none" w:sz="0" w:space="0" w:color="auto"/>
      </w:divBdr>
      <w:divsChild>
        <w:div w:id="924531416">
          <w:marLeft w:val="0"/>
          <w:marRight w:val="0"/>
          <w:marTop w:val="0"/>
          <w:marBottom w:val="0"/>
          <w:divBdr>
            <w:top w:val="none" w:sz="0" w:space="0" w:color="auto"/>
            <w:left w:val="none" w:sz="0" w:space="0" w:color="auto"/>
            <w:bottom w:val="none" w:sz="0" w:space="0" w:color="auto"/>
            <w:right w:val="none" w:sz="0" w:space="0" w:color="auto"/>
          </w:divBdr>
          <w:divsChild>
            <w:div w:id="1903365749">
              <w:marLeft w:val="0"/>
              <w:marRight w:val="0"/>
              <w:marTop w:val="0"/>
              <w:marBottom w:val="0"/>
              <w:divBdr>
                <w:top w:val="none" w:sz="0" w:space="0" w:color="auto"/>
                <w:left w:val="none" w:sz="0" w:space="0" w:color="auto"/>
                <w:bottom w:val="none" w:sz="0" w:space="0" w:color="auto"/>
                <w:right w:val="none" w:sz="0" w:space="0" w:color="auto"/>
              </w:divBdr>
              <w:divsChild>
                <w:div w:id="1102147071">
                  <w:marLeft w:val="0"/>
                  <w:marRight w:val="0"/>
                  <w:marTop w:val="0"/>
                  <w:marBottom w:val="0"/>
                  <w:divBdr>
                    <w:top w:val="single" w:sz="2" w:space="0" w:color="D8D6D6"/>
                    <w:left w:val="single" w:sz="2" w:space="0" w:color="D8D6D6"/>
                    <w:bottom w:val="single" w:sz="2" w:space="0" w:color="D8D6D6"/>
                    <w:right w:val="single" w:sz="2" w:space="0" w:color="D8D6D6"/>
                  </w:divBdr>
                  <w:divsChild>
                    <w:div w:id="109007673">
                      <w:marLeft w:val="0"/>
                      <w:marRight w:val="0"/>
                      <w:marTop w:val="0"/>
                      <w:marBottom w:val="0"/>
                      <w:divBdr>
                        <w:top w:val="single" w:sz="2" w:space="0" w:color="D8D6D6"/>
                        <w:left w:val="single" w:sz="2" w:space="11" w:color="D8D6D6"/>
                        <w:bottom w:val="single" w:sz="2" w:space="0" w:color="D8D6D6"/>
                        <w:right w:val="single" w:sz="2" w:space="11" w:color="D8D6D6"/>
                      </w:divBdr>
                      <w:divsChild>
                        <w:div w:id="868027433">
                          <w:marLeft w:val="0"/>
                          <w:marRight w:val="0"/>
                          <w:marTop w:val="0"/>
                          <w:marBottom w:val="0"/>
                          <w:divBdr>
                            <w:top w:val="single" w:sz="2" w:space="0" w:color="D8D6D6"/>
                            <w:left w:val="single" w:sz="2" w:space="0" w:color="D8D6D6"/>
                            <w:bottom w:val="single" w:sz="2" w:space="0" w:color="D8D6D6"/>
                            <w:right w:val="single" w:sz="2" w:space="0" w:color="D8D6D6"/>
                          </w:divBdr>
                          <w:divsChild>
                            <w:div w:id="1794709847">
                              <w:marLeft w:val="0"/>
                              <w:marRight w:val="0"/>
                              <w:marTop w:val="0"/>
                              <w:marBottom w:val="0"/>
                              <w:divBdr>
                                <w:top w:val="single" w:sz="2" w:space="0" w:color="D8D6D6"/>
                                <w:left w:val="single" w:sz="2" w:space="0" w:color="D8D6D6"/>
                                <w:bottom w:val="single" w:sz="2" w:space="0" w:color="D8D6D6"/>
                                <w:right w:val="single" w:sz="2" w:space="0" w:color="D8D6D6"/>
                              </w:divBdr>
                            </w:div>
                          </w:divsChild>
                        </w:div>
                      </w:divsChild>
                    </w:div>
                  </w:divsChild>
                </w:div>
                <w:div w:id="1898709729">
                  <w:marLeft w:val="0"/>
                  <w:marRight w:val="-18975"/>
                  <w:marTop w:val="0"/>
                  <w:marBottom w:val="0"/>
                  <w:divBdr>
                    <w:top w:val="single" w:sz="2" w:space="0" w:color="D8D6D6"/>
                    <w:left w:val="single" w:sz="2" w:space="0" w:color="D8D6D6"/>
                    <w:bottom w:val="single" w:sz="2" w:space="0" w:color="D8D6D6"/>
                    <w:right w:val="single" w:sz="2" w:space="0" w:color="D8D6D6"/>
                  </w:divBdr>
                  <w:divsChild>
                    <w:div w:id="101922483">
                      <w:marLeft w:val="0"/>
                      <w:marRight w:val="0"/>
                      <w:marTop w:val="0"/>
                      <w:marBottom w:val="0"/>
                      <w:divBdr>
                        <w:top w:val="single" w:sz="2" w:space="0" w:color="D8D6D6"/>
                        <w:left w:val="single" w:sz="2" w:space="0" w:color="D8D6D6"/>
                        <w:bottom w:val="single" w:sz="2" w:space="0" w:color="D8D6D6"/>
                        <w:right w:val="single" w:sz="2" w:space="0" w:color="D8D6D6"/>
                      </w:divBdr>
                    </w:div>
                    <w:div w:id="1031227730">
                      <w:marLeft w:val="0"/>
                      <w:marRight w:val="0"/>
                      <w:marTop w:val="100"/>
                      <w:marBottom w:val="0"/>
                      <w:divBdr>
                        <w:top w:val="single" w:sz="2" w:space="0" w:color="D8D6D6"/>
                        <w:left w:val="single" w:sz="2" w:space="0" w:color="D8D6D6"/>
                        <w:bottom w:val="single" w:sz="2" w:space="0" w:color="D8D6D6"/>
                        <w:right w:val="single" w:sz="2" w:space="0" w:color="D8D6D6"/>
                      </w:divBdr>
                      <w:divsChild>
                        <w:div w:id="287783161">
                          <w:marLeft w:val="0"/>
                          <w:marRight w:val="0"/>
                          <w:marTop w:val="0"/>
                          <w:marBottom w:val="0"/>
                          <w:divBdr>
                            <w:top w:val="single" w:sz="2" w:space="0" w:color="D8D6D6"/>
                            <w:left w:val="single" w:sz="2" w:space="0" w:color="D8D6D6"/>
                            <w:bottom w:val="single" w:sz="2" w:space="0" w:color="D8D6D6"/>
                            <w:right w:val="single" w:sz="2" w:space="0" w:color="D8D6D6"/>
                          </w:divBdr>
                        </w:div>
                      </w:divsChild>
                    </w:div>
                  </w:divsChild>
                </w:div>
              </w:divsChild>
            </w:div>
          </w:divsChild>
        </w:div>
        <w:div w:id="1762872582">
          <w:marLeft w:val="0"/>
          <w:marRight w:val="0"/>
          <w:marTop w:val="0"/>
          <w:marBottom w:val="0"/>
          <w:divBdr>
            <w:top w:val="none" w:sz="0" w:space="0" w:color="auto"/>
            <w:left w:val="none" w:sz="0" w:space="0" w:color="auto"/>
            <w:bottom w:val="none" w:sz="0" w:space="0" w:color="auto"/>
            <w:right w:val="none" w:sz="0" w:space="0" w:color="auto"/>
          </w:divBdr>
          <w:divsChild>
            <w:div w:id="497573127">
              <w:marLeft w:val="0"/>
              <w:marRight w:val="0"/>
              <w:marTop w:val="0"/>
              <w:marBottom w:val="0"/>
              <w:divBdr>
                <w:top w:val="none" w:sz="0" w:space="0" w:color="auto"/>
                <w:left w:val="none" w:sz="0" w:space="0" w:color="auto"/>
                <w:bottom w:val="none" w:sz="0" w:space="0" w:color="auto"/>
                <w:right w:val="none" w:sz="0" w:space="0" w:color="auto"/>
              </w:divBdr>
              <w:divsChild>
                <w:div w:id="407190336">
                  <w:marLeft w:val="0"/>
                  <w:marRight w:val="0"/>
                  <w:marTop w:val="0"/>
                  <w:marBottom w:val="0"/>
                  <w:divBdr>
                    <w:top w:val="none" w:sz="0" w:space="0" w:color="auto"/>
                    <w:left w:val="none" w:sz="0" w:space="0" w:color="auto"/>
                    <w:bottom w:val="none" w:sz="0" w:space="0" w:color="auto"/>
                    <w:right w:val="none" w:sz="0" w:space="0" w:color="auto"/>
                  </w:divBdr>
                  <w:divsChild>
                    <w:div w:id="774515632">
                      <w:marLeft w:val="-225"/>
                      <w:marRight w:val="-225"/>
                      <w:marTop w:val="0"/>
                      <w:marBottom w:val="0"/>
                      <w:divBdr>
                        <w:top w:val="none" w:sz="0" w:space="0" w:color="auto"/>
                        <w:left w:val="none" w:sz="0" w:space="0" w:color="auto"/>
                        <w:bottom w:val="none" w:sz="0" w:space="0" w:color="auto"/>
                        <w:right w:val="none" w:sz="0" w:space="0" w:color="auto"/>
                      </w:divBdr>
                      <w:divsChild>
                        <w:div w:id="663240439">
                          <w:marLeft w:val="0"/>
                          <w:marRight w:val="0"/>
                          <w:marTop w:val="0"/>
                          <w:marBottom w:val="0"/>
                          <w:divBdr>
                            <w:top w:val="none" w:sz="0" w:space="0" w:color="auto"/>
                            <w:left w:val="none" w:sz="0" w:space="0" w:color="auto"/>
                            <w:bottom w:val="none" w:sz="0" w:space="0" w:color="auto"/>
                            <w:right w:val="none" w:sz="0" w:space="0" w:color="auto"/>
                          </w:divBdr>
                          <w:divsChild>
                            <w:div w:id="497965250">
                              <w:marLeft w:val="0"/>
                              <w:marRight w:val="0"/>
                              <w:marTop w:val="0"/>
                              <w:marBottom w:val="0"/>
                              <w:divBdr>
                                <w:top w:val="none" w:sz="0" w:space="0" w:color="auto"/>
                                <w:left w:val="none" w:sz="0" w:space="0" w:color="auto"/>
                                <w:bottom w:val="none" w:sz="0" w:space="0" w:color="auto"/>
                                <w:right w:val="none" w:sz="0" w:space="0" w:color="auto"/>
                              </w:divBdr>
                              <w:divsChild>
                                <w:div w:id="153297847">
                                  <w:marLeft w:val="0"/>
                                  <w:marRight w:val="0"/>
                                  <w:marTop w:val="0"/>
                                  <w:marBottom w:val="0"/>
                                  <w:divBdr>
                                    <w:top w:val="none" w:sz="0" w:space="0" w:color="auto"/>
                                    <w:left w:val="none" w:sz="0" w:space="0" w:color="auto"/>
                                    <w:bottom w:val="none" w:sz="0" w:space="0" w:color="auto"/>
                                    <w:right w:val="none" w:sz="0" w:space="0" w:color="auto"/>
                                  </w:divBdr>
                                </w:div>
                                <w:div w:id="761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21037">
          <w:marLeft w:val="0"/>
          <w:marRight w:val="0"/>
          <w:marTop w:val="0"/>
          <w:marBottom w:val="0"/>
          <w:divBdr>
            <w:top w:val="none" w:sz="0" w:space="0" w:color="auto"/>
            <w:left w:val="none" w:sz="0" w:space="0" w:color="auto"/>
            <w:bottom w:val="none" w:sz="0" w:space="0" w:color="auto"/>
            <w:right w:val="none" w:sz="0" w:space="0" w:color="auto"/>
          </w:divBdr>
          <w:divsChild>
            <w:div w:id="2064332663">
              <w:marLeft w:val="-225"/>
              <w:marRight w:val="-225"/>
              <w:marTop w:val="0"/>
              <w:marBottom w:val="0"/>
              <w:divBdr>
                <w:top w:val="none" w:sz="0" w:space="0" w:color="auto"/>
                <w:left w:val="none" w:sz="0" w:space="0" w:color="auto"/>
                <w:bottom w:val="none" w:sz="0" w:space="0" w:color="auto"/>
                <w:right w:val="none" w:sz="0" w:space="0" w:color="auto"/>
              </w:divBdr>
              <w:divsChild>
                <w:div w:id="634409109">
                  <w:marLeft w:val="0"/>
                  <w:marRight w:val="0"/>
                  <w:marTop w:val="0"/>
                  <w:marBottom w:val="0"/>
                  <w:divBdr>
                    <w:top w:val="none" w:sz="0" w:space="0" w:color="auto"/>
                    <w:left w:val="none" w:sz="0" w:space="0" w:color="auto"/>
                    <w:bottom w:val="none" w:sz="0" w:space="0" w:color="auto"/>
                    <w:right w:val="none" w:sz="0" w:space="0" w:color="auto"/>
                  </w:divBdr>
                  <w:divsChild>
                    <w:div w:id="2101096496">
                      <w:marLeft w:val="0"/>
                      <w:marRight w:val="0"/>
                      <w:marTop w:val="0"/>
                      <w:marBottom w:val="0"/>
                      <w:divBdr>
                        <w:top w:val="none" w:sz="0" w:space="0" w:color="auto"/>
                        <w:left w:val="none" w:sz="0" w:space="0" w:color="auto"/>
                        <w:bottom w:val="none" w:sz="0" w:space="0" w:color="auto"/>
                        <w:right w:val="none" w:sz="0" w:space="0" w:color="auto"/>
                      </w:divBdr>
                      <w:divsChild>
                        <w:div w:id="1278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62606">
      <w:bodyDiv w:val="1"/>
      <w:marLeft w:val="0"/>
      <w:marRight w:val="0"/>
      <w:marTop w:val="0"/>
      <w:marBottom w:val="0"/>
      <w:divBdr>
        <w:top w:val="none" w:sz="0" w:space="0" w:color="auto"/>
        <w:left w:val="none" w:sz="0" w:space="0" w:color="auto"/>
        <w:bottom w:val="none" w:sz="0" w:space="0" w:color="auto"/>
        <w:right w:val="none" w:sz="0" w:space="0" w:color="auto"/>
      </w:divBdr>
    </w:div>
    <w:div w:id="438918905">
      <w:bodyDiv w:val="1"/>
      <w:marLeft w:val="0"/>
      <w:marRight w:val="0"/>
      <w:marTop w:val="0"/>
      <w:marBottom w:val="0"/>
      <w:divBdr>
        <w:top w:val="none" w:sz="0" w:space="0" w:color="auto"/>
        <w:left w:val="none" w:sz="0" w:space="0" w:color="auto"/>
        <w:bottom w:val="none" w:sz="0" w:space="0" w:color="auto"/>
        <w:right w:val="none" w:sz="0" w:space="0" w:color="auto"/>
      </w:divBdr>
    </w:div>
    <w:div w:id="445588520">
      <w:bodyDiv w:val="1"/>
      <w:marLeft w:val="0"/>
      <w:marRight w:val="0"/>
      <w:marTop w:val="0"/>
      <w:marBottom w:val="0"/>
      <w:divBdr>
        <w:top w:val="none" w:sz="0" w:space="0" w:color="auto"/>
        <w:left w:val="none" w:sz="0" w:space="0" w:color="auto"/>
        <w:bottom w:val="none" w:sz="0" w:space="0" w:color="auto"/>
        <w:right w:val="none" w:sz="0" w:space="0" w:color="auto"/>
      </w:divBdr>
    </w:div>
    <w:div w:id="445657372">
      <w:bodyDiv w:val="1"/>
      <w:marLeft w:val="0"/>
      <w:marRight w:val="0"/>
      <w:marTop w:val="0"/>
      <w:marBottom w:val="0"/>
      <w:divBdr>
        <w:top w:val="none" w:sz="0" w:space="0" w:color="auto"/>
        <w:left w:val="none" w:sz="0" w:space="0" w:color="auto"/>
        <w:bottom w:val="none" w:sz="0" w:space="0" w:color="auto"/>
        <w:right w:val="none" w:sz="0" w:space="0" w:color="auto"/>
      </w:divBdr>
    </w:div>
    <w:div w:id="447747899">
      <w:bodyDiv w:val="1"/>
      <w:marLeft w:val="0"/>
      <w:marRight w:val="0"/>
      <w:marTop w:val="0"/>
      <w:marBottom w:val="0"/>
      <w:divBdr>
        <w:top w:val="none" w:sz="0" w:space="0" w:color="auto"/>
        <w:left w:val="none" w:sz="0" w:space="0" w:color="auto"/>
        <w:bottom w:val="none" w:sz="0" w:space="0" w:color="auto"/>
        <w:right w:val="none" w:sz="0" w:space="0" w:color="auto"/>
      </w:divBdr>
    </w:div>
    <w:div w:id="457841131">
      <w:bodyDiv w:val="1"/>
      <w:marLeft w:val="0"/>
      <w:marRight w:val="0"/>
      <w:marTop w:val="0"/>
      <w:marBottom w:val="0"/>
      <w:divBdr>
        <w:top w:val="none" w:sz="0" w:space="0" w:color="auto"/>
        <w:left w:val="none" w:sz="0" w:space="0" w:color="auto"/>
        <w:bottom w:val="none" w:sz="0" w:space="0" w:color="auto"/>
        <w:right w:val="none" w:sz="0" w:space="0" w:color="auto"/>
      </w:divBdr>
    </w:div>
    <w:div w:id="461459570">
      <w:bodyDiv w:val="1"/>
      <w:marLeft w:val="0"/>
      <w:marRight w:val="0"/>
      <w:marTop w:val="0"/>
      <w:marBottom w:val="0"/>
      <w:divBdr>
        <w:top w:val="none" w:sz="0" w:space="0" w:color="auto"/>
        <w:left w:val="none" w:sz="0" w:space="0" w:color="auto"/>
        <w:bottom w:val="none" w:sz="0" w:space="0" w:color="auto"/>
        <w:right w:val="none" w:sz="0" w:space="0" w:color="auto"/>
      </w:divBdr>
    </w:div>
    <w:div w:id="472716986">
      <w:bodyDiv w:val="1"/>
      <w:marLeft w:val="0"/>
      <w:marRight w:val="0"/>
      <w:marTop w:val="0"/>
      <w:marBottom w:val="0"/>
      <w:divBdr>
        <w:top w:val="none" w:sz="0" w:space="0" w:color="auto"/>
        <w:left w:val="none" w:sz="0" w:space="0" w:color="auto"/>
        <w:bottom w:val="none" w:sz="0" w:space="0" w:color="auto"/>
        <w:right w:val="none" w:sz="0" w:space="0" w:color="auto"/>
      </w:divBdr>
    </w:div>
    <w:div w:id="474028568">
      <w:bodyDiv w:val="1"/>
      <w:marLeft w:val="0"/>
      <w:marRight w:val="0"/>
      <w:marTop w:val="0"/>
      <w:marBottom w:val="0"/>
      <w:divBdr>
        <w:top w:val="none" w:sz="0" w:space="0" w:color="auto"/>
        <w:left w:val="none" w:sz="0" w:space="0" w:color="auto"/>
        <w:bottom w:val="none" w:sz="0" w:space="0" w:color="auto"/>
        <w:right w:val="none" w:sz="0" w:space="0" w:color="auto"/>
      </w:divBdr>
    </w:div>
    <w:div w:id="476075800">
      <w:bodyDiv w:val="1"/>
      <w:marLeft w:val="0"/>
      <w:marRight w:val="0"/>
      <w:marTop w:val="0"/>
      <w:marBottom w:val="0"/>
      <w:divBdr>
        <w:top w:val="none" w:sz="0" w:space="0" w:color="auto"/>
        <w:left w:val="none" w:sz="0" w:space="0" w:color="auto"/>
        <w:bottom w:val="none" w:sz="0" w:space="0" w:color="auto"/>
        <w:right w:val="none" w:sz="0" w:space="0" w:color="auto"/>
      </w:divBdr>
    </w:div>
    <w:div w:id="507644660">
      <w:bodyDiv w:val="1"/>
      <w:marLeft w:val="0"/>
      <w:marRight w:val="0"/>
      <w:marTop w:val="0"/>
      <w:marBottom w:val="0"/>
      <w:divBdr>
        <w:top w:val="none" w:sz="0" w:space="0" w:color="auto"/>
        <w:left w:val="none" w:sz="0" w:space="0" w:color="auto"/>
        <w:bottom w:val="none" w:sz="0" w:space="0" w:color="auto"/>
        <w:right w:val="none" w:sz="0" w:space="0" w:color="auto"/>
      </w:divBdr>
    </w:div>
    <w:div w:id="514346580">
      <w:bodyDiv w:val="1"/>
      <w:marLeft w:val="0"/>
      <w:marRight w:val="0"/>
      <w:marTop w:val="0"/>
      <w:marBottom w:val="0"/>
      <w:divBdr>
        <w:top w:val="none" w:sz="0" w:space="0" w:color="auto"/>
        <w:left w:val="none" w:sz="0" w:space="0" w:color="auto"/>
        <w:bottom w:val="none" w:sz="0" w:space="0" w:color="auto"/>
        <w:right w:val="none" w:sz="0" w:space="0" w:color="auto"/>
      </w:divBdr>
    </w:div>
    <w:div w:id="521358812">
      <w:bodyDiv w:val="1"/>
      <w:marLeft w:val="0"/>
      <w:marRight w:val="0"/>
      <w:marTop w:val="0"/>
      <w:marBottom w:val="0"/>
      <w:divBdr>
        <w:top w:val="none" w:sz="0" w:space="0" w:color="auto"/>
        <w:left w:val="none" w:sz="0" w:space="0" w:color="auto"/>
        <w:bottom w:val="none" w:sz="0" w:space="0" w:color="auto"/>
        <w:right w:val="none" w:sz="0" w:space="0" w:color="auto"/>
      </w:divBdr>
    </w:div>
    <w:div w:id="524560175">
      <w:bodyDiv w:val="1"/>
      <w:marLeft w:val="0"/>
      <w:marRight w:val="0"/>
      <w:marTop w:val="0"/>
      <w:marBottom w:val="0"/>
      <w:divBdr>
        <w:top w:val="none" w:sz="0" w:space="0" w:color="auto"/>
        <w:left w:val="none" w:sz="0" w:space="0" w:color="auto"/>
        <w:bottom w:val="none" w:sz="0" w:space="0" w:color="auto"/>
        <w:right w:val="none" w:sz="0" w:space="0" w:color="auto"/>
      </w:divBdr>
    </w:div>
    <w:div w:id="536435099">
      <w:bodyDiv w:val="1"/>
      <w:marLeft w:val="0"/>
      <w:marRight w:val="0"/>
      <w:marTop w:val="0"/>
      <w:marBottom w:val="0"/>
      <w:divBdr>
        <w:top w:val="none" w:sz="0" w:space="0" w:color="auto"/>
        <w:left w:val="none" w:sz="0" w:space="0" w:color="auto"/>
        <w:bottom w:val="none" w:sz="0" w:space="0" w:color="auto"/>
        <w:right w:val="none" w:sz="0" w:space="0" w:color="auto"/>
      </w:divBdr>
    </w:div>
    <w:div w:id="550849555">
      <w:bodyDiv w:val="1"/>
      <w:marLeft w:val="0"/>
      <w:marRight w:val="0"/>
      <w:marTop w:val="0"/>
      <w:marBottom w:val="0"/>
      <w:divBdr>
        <w:top w:val="none" w:sz="0" w:space="0" w:color="auto"/>
        <w:left w:val="none" w:sz="0" w:space="0" w:color="auto"/>
        <w:bottom w:val="none" w:sz="0" w:space="0" w:color="auto"/>
        <w:right w:val="none" w:sz="0" w:space="0" w:color="auto"/>
      </w:divBdr>
      <w:divsChild>
        <w:div w:id="178929326">
          <w:marLeft w:val="0"/>
          <w:marRight w:val="0"/>
          <w:marTop w:val="0"/>
          <w:marBottom w:val="0"/>
          <w:divBdr>
            <w:top w:val="none" w:sz="0" w:space="0" w:color="auto"/>
            <w:left w:val="none" w:sz="0" w:space="0" w:color="auto"/>
            <w:bottom w:val="none" w:sz="0" w:space="0" w:color="auto"/>
            <w:right w:val="none" w:sz="0" w:space="0" w:color="auto"/>
          </w:divBdr>
          <w:divsChild>
            <w:div w:id="1207259535">
              <w:marLeft w:val="0"/>
              <w:marRight w:val="0"/>
              <w:marTop w:val="0"/>
              <w:marBottom w:val="0"/>
              <w:divBdr>
                <w:top w:val="none" w:sz="0" w:space="0" w:color="auto"/>
                <w:left w:val="none" w:sz="0" w:space="0" w:color="auto"/>
                <w:bottom w:val="none" w:sz="0" w:space="0" w:color="auto"/>
                <w:right w:val="none" w:sz="0" w:space="0" w:color="auto"/>
              </w:divBdr>
              <w:divsChild>
                <w:div w:id="2110081498">
                  <w:marLeft w:val="0"/>
                  <w:marRight w:val="0"/>
                  <w:marTop w:val="0"/>
                  <w:marBottom w:val="0"/>
                  <w:divBdr>
                    <w:top w:val="none" w:sz="0" w:space="0" w:color="auto"/>
                    <w:left w:val="none" w:sz="0" w:space="0" w:color="auto"/>
                    <w:bottom w:val="none" w:sz="0" w:space="0" w:color="auto"/>
                    <w:right w:val="none" w:sz="0" w:space="0" w:color="auto"/>
                  </w:divBdr>
                  <w:divsChild>
                    <w:div w:id="12818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32240">
      <w:bodyDiv w:val="1"/>
      <w:marLeft w:val="0"/>
      <w:marRight w:val="0"/>
      <w:marTop w:val="0"/>
      <w:marBottom w:val="0"/>
      <w:divBdr>
        <w:top w:val="none" w:sz="0" w:space="0" w:color="auto"/>
        <w:left w:val="none" w:sz="0" w:space="0" w:color="auto"/>
        <w:bottom w:val="none" w:sz="0" w:space="0" w:color="auto"/>
        <w:right w:val="none" w:sz="0" w:space="0" w:color="auto"/>
      </w:divBdr>
    </w:div>
    <w:div w:id="595095039">
      <w:bodyDiv w:val="1"/>
      <w:marLeft w:val="0"/>
      <w:marRight w:val="0"/>
      <w:marTop w:val="0"/>
      <w:marBottom w:val="0"/>
      <w:divBdr>
        <w:top w:val="none" w:sz="0" w:space="0" w:color="auto"/>
        <w:left w:val="none" w:sz="0" w:space="0" w:color="auto"/>
        <w:bottom w:val="none" w:sz="0" w:space="0" w:color="auto"/>
        <w:right w:val="none" w:sz="0" w:space="0" w:color="auto"/>
      </w:divBdr>
    </w:div>
    <w:div w:id="603534587">
      <w:bodyDiv w:val="1"/>
      <w:marLeft w:val="0"/>
      <w:marRight w:val="0"/>
      <w:marTop w:val="0"/>
      <w:marBottom w:val="0"/>
      <w:divBdr>
        <w:top w:val="none" w:sz="0" w:space="0" w:color="auto"/>
        <w:left w:val="none" w:sz="0" w:space="0" w:color="auto"/>
        <w:bottom w:val="none" w:sz="0" w:space="0" w:color="auto"/>
        <w:right w:val="none" w:sz="0" w:space="0" w:color="auto"/>
      </w:divBdr>
    </w:div>
    <w:div w:id="617033100">
      <w:bodyDiv w:val="1"/>
      <w:marLeft w:val="0"/>
      <w:marRight w:val="0"/>
      <w:marTop w:val="0"/>
      <w:marBottom w:val="0"/>
      <w:divBdr>
        <w:top w:val="none" w:sz="0" w:space="0" w:color="auto"/>
        <w:left w:val="none" w:sz="0" w:space="0" w:color="auto"/>
        <w:bottom w:val="none" w:sz="0" w:space="0" w:color="auto"/>
        <w:right w:val="none" w:sz="0" w:space="0" w:color="auto"/>
      </w:divBdr>
    </w:div>
    <w:div w:id="627056207">
      <w:bodyDiv w:val="1"/>
      <w:marLeft w:val="0"/>
      <w:marRight w:val="0"/>
      <w:marTop w:val="0"/>
      <w:marBottom w:val="0"/>
      <w:divBdr>
        <w:top w:val="none" w:sz="0" w:space="0" w:color="auto"/>
        <w:left w:val="none" w:sz="0" w:space="0" w:color="auto"/>
        <w:bottom w:val="none" w:sz="0" w:space="0" w:color="auto"/>
        <w:right w:val="none" w:sz="0" w:space="0" w:color="auto"/>
      </w:divBdr>
    </w:div>
    <w:div w:id="631523821">
      <w:bodyDiv w:val="1"/>
      <w:marLeft w:val="0"/>
      <w:marRight w:val="0"/>
      <w:marTop w:val="0"/>
      <w:marBottom w:val="0"/>
      <w:divBdr>
        <w:top w:val="none" w:sz="0" w:space="0" w:color="auto"/>
        <w:left w:val="none" w:sz="0" w:space="0" w:color="auto"/>
        <w:bottom w:val="none" w:sz="0" w:space="0" w:color="auto"/>
        <w:right w:val="none" w:sz="0" w:space="0" w:color="auto"/>
      </w:divBdr>
    </w:div>
    <w:div w:id="640161245">
      <w:bodyDiv w:val="1"/>
      <w:marLeft w:val="0"/>
      <w:marRight w:val="0"/>
      <w:marTop w:val="0"/>
      <w:marBottom w:val="0"/>
      <w:divBdr>
        <w:top w:val="none" w:sz="0" w:space="0" w:color="auto"/>
        <w:left w:val="none" w:sz="0" w:space="0" w:color="auto"/>
        <w:bottom w:val="none" w:sz="0" w:space="0" w:color="auto"/>
        <w:right w:val="none" w:sz="0" w:space="0" w:color="auto"/>
      </w:divBdr>
    </w:div>
    <w:div w:id="643240215">
      <w:bodyDiv w:val="1"/>
      <w:marLeft w:val="0"/>
      <w:marRight w:val="0"/>
      <w:marTop w:val="0"/>
      <w:marBottom w:val="0"/>
      <w:divBdr>
        <w:top w:val="none" w:sz="0" w:space="0" w:color="auto"/>
        <w:left w:val="none" w:sz="0" w:space="0" w:color="auto"/>
        <w:bottom w:val="none" w:sz="0" w:space="0" w:color="auto"/>
        <w:right w:val="none" w:sz="0" w:space="0" w:color="auto"/>
      </w:divBdr>
    </w:div>
    <w:div w:id="646320348">
      <w:bodyDiv w:val="1"/>
      <w:marLeft w:val="0"/>
      <w:marRight w:val="0"/>
      <w:marTop w:val="0"/>
      <w:marBottom w:val="0"/>
      <w:divBdr>
        <w:top w:val="none" w:sz="0" w:space="0" w:color="auto"/>
        <w:left w:val="none" w:sz="0" w:space="0" w:color="auto"/>
        <w:bottom w:val="none" w:sz="0" w:space="0" w:color="auto"/>
        <w:right w:val="none" w:sz="0" w:space="0" w:color="auto"/>
      </w:divBdr>
    </w:div>
    <w:div w:id="649746689">
      <w:bodyDiv w:val="1"/>
      <w:marLeft w:val="0"/>
      <w:marRight w:val="0"/>
      <w:marTop w:val="0"/>
      <w:marBottom w:val="0"/>
      <w:divBdr>
        <w:top w:val="none" w:sz="0" w:space="0" w:color="auto"/>
        <w:left w:val="none" w:sz="0" w:space="0" w:color="auto"/>
        <w:bottom w:val="none" w:sz="0" w:space="0" w:color="auto"/>
        <w:right w:val="none" w:sz="0" w:space="0" w:color="auto"/>
      </w:divBdr>
    </w:div>
    <w:div w:id="657808336">
      <w:bodyDiv w:val="1"/>
      <w:marLeft w:val="0"/>
      <w:marRight w:val="0"/>
      <w:marTop w:val="0"/>
      <w:marBottom w:val="0"/>
      <w:divBdr>
        <w:top w:val="none" w:sz="0" w:space="0" w:color="auto"/>
        <w:left w:val="none" w:sz="0" w:space="0" w:color="auto"/>
        <w:bottom w:val="none" w:sz="0" w:space="0" w:color="auto"/>
        <w:right w:val="none" w:sz="0" w:space="0" w:color="auto"/>
      </w:divBdr>
    </w:div>
    <w:div w:id="658727788">
      <w:bodyDiv w:val="1"/>
      <w:marLeft w:val="0"/>
      <w:marRight w:val="0"/>
      <w:marTop w:val="0"/>
      <w:marBottom w:val="0"/>
      <w:divBdr>
        <w:top w:val="none" w:sz="0" w:space="0" w:color="auto"/>
        <w:left w:val="none" w:sz="0" w:space="0" w:color="auto"/>
        <w:bottom w:val="none" w:sz="0" w:space="0" w:color="auto"/>
        <w:right w:val="none" w:sz="0" w:space="0" w:color="auto"/>
      </w:divBdr>
    </w:div>
    <w:div w:id="670110790">
      <w:bodyDiv w:val="1"/>
      <w:marLeft w:val="0"/>
      <w:marRight w:val="0"/>
      <w:marTop w:val="0"/>
      <w:marBottom w:val="0"/>
      <w:divBdr>
        <w:top w:val="none" w:sz="0" w:space="0" w:color="auto"/>
        <w:left w:val="none" w:sz="0" w:space="0" w:color="auto"/>
        <w:bottom w:val="none" w:sz="0" w:space="0" w:color="auto"/>
        <w:right w:val="none" w:sz="0" w:space="0" w:color="auto"/>
      </w:divBdr>
    </w:div>
    <w:div w:id="675040456">
      <w:bodyDiv w:val="1"/>
      <w:marLeft w:val="0"/>
      <w:marRight w:val="0"/>
      <w:marTop w:val="0"/>
      <w:marBottom w:val="0"/>
      <w:divBdr>
        <w:top w:val="none" w:sz="0" w:space="0" w:color="auto"/>
        <w:left w:val="none" w:sz="0" w:space="0" w:color="auto"/>
        <w:bottom w:val="none" w:sz="0" w:space="0" w:color="auto"/>
        <w:right w:val="none" w:sz="0" w:space="0" w:color="auto"/>
      </w:divBdr>
      <w:divsChild>
        <w:div w:id="752165348">
          <w:marLeft w:val="0"/>
          <w:marRight w:val="0"/>
          <w:marTop w:val="0"/>
          <w:marBottom w:val="0"/>
          <w:divBdr>
            <w:top w:val="none" w:sz="0" w:space="0" w:color="auto"/>
            <w:left w:val="none" w:sz="0" w:space="0" w:color="auto"/>
            <w:bottom w:val="none" w:sz="0" w:space="0" w:color="auto"/>
            <w:right w:val="none" w:sz="0" w:space="0" w:color="auto"/>
          </w:divBdr>
          <w:divsChild>
            <w:div w:id="774860435">
              <w:marLeft w:val="0"/>
              <w:marRight w:val="0"/>
              <w:marTop w:val="0"/>
              <w:marBottom w:val="0"/>
              <w:divBdr>
                <w:top w:val="none" w:sz="0" w:space="0" w:color="auto"/>
                <w:left w:val="none" w:sz="0" w:space="0" w:color="auto"/>
                <w:bottom w:val="none" w:sz="0" w:space="0" w:color="auto"/>
                <w:right w:val="none" w:sz="0" w:space="0" w:color="auto"/>
              </w:divBdr>
              <w:divsChild>
                <w:div w:id="2050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5858">
      <w:bodyDiv w:val="1"/>
      <w:marLeft w:val="0"/>
      <w:marRight w:val="0"/>
      <w:marTop w:val="0"/>
      <w:marBottom w:val="0"/>
      <w:divBdr>
        <w:top w:val="none" w:sz="0" w:space="0" w:color="auto"/>
        <w:left w:val="none" w:sz="0" w:space="0" w:color="auto"/>
        <w:bottom w:val="none" w:sz="0" w:space="0" w:color="auto"/>
        <w:right w:val="none" w:sz="0" w:space="0" w:color="auto"/>
      </w:divBdr>
    </w:div>
    <w:div w:id="685644215">
      <w:bodyDiv w:val="1"/>
      <w:marLeft w:val="0"/>
      <w:marRight w:val="0"/>
      <w:marTop w:val="0"/>
      <w:marBottom w:val="0"/>
      <w:divBdr>
        <w:top w:val="none" w:sz="0" w:space="0" w:color="auto"/>
        <w:left w:val="none" w:sz="0" w:space="0" w:color="auto"/>
        <w:bottom w:val="none" w:sz="0" w:space="0" w:color="auto"/>
        <w:right w:val="none" w:sz="0" w:space="0" w:color="auto"/>
      </w:divBdr>
    </w:div>
    <w:div w:id="688140960">
      <w:bodyDiv w:val="1"/>
      <w:marLeft w:val="0"/>
      <w:marRight w:val="0"/>
      <w:marTop w:val="0"/>
      <w:marBottom w:val="0"/>
      <w:divBdr>
        <w:top w:val="none" w:sz="0" w:space="0" w:color="auto"/>
        <w:left w:val="none" w:sz="0" w:space="0" w:color="auto"/>
        <w:bottom w:val="none" w:sz="0" w:space="0" w:color="auto"/>
        <w:right w:val="none" w:sz="0" w:space="0" w:color="auto"/>
      </w:divBdr>
    </w:div>
    <w:div w:id="691958416">
      <w:bodyDiv w:val="1"/>
      <w:marLeft w:val="0"/>
      <w:marRight w:val="0"/>
      <w:marTop w:val="0"/>
      <w:marBottom w:val="0"/>
      <w:divBdr>
        <w:top w:val="none" w:sz="0" w:space="0" w:color="auto"/>
        <w:left w:val="none" w:sz="0" w:space="0" w:color="auto"/>
        <w:bottom w:val="none" w:sz="0" w:space="0" w:color="auto"/>
        <w:right w:val="none" w:sz="0" w:space="0" w:color="auto"/>
      </w:divBdr>
    </w:div>
    <w:div w:id="721756317">
      <w:bodyDiv w:val="1"/>
      <w:marLeft w:val="0"/>
      <w:marRight w:val="0"/>
      <w:marTop w:val="0"/>
      <w:marBottom w:val="0"/>
      <w:divBdr>
        <w:top w:val="none" w:sz="0" w:space="0" w:color="auto"/>
        <w:left w:val="none" w:sz="0" w:space="0" w:color="auto"/>
        <w:bottom w:val="none" w:sz="0" w:space="0" w:color="auto"/>
        <w:right w:val="none" w:sz="0" w:space="0" w:color="auto"/>
      </w:divBdr>
      <w:divsChild>
        <w:div w:id="807672089">
          <w:marLeft w:val="0"/>
          <w:marRight w:val="0"/>
          <w:marTop w:val="0"/>
          <w:marBottom w:val="240"/>
          <w:divBdr>
            <w:top w:val="none" w:sz="0" w:space="0" w:color="auto"/>
            <w:left w:val="none" w:sz="0" w:space="0" w:color="auto"/>
            <w:bottom w:val="none" w:sz="0" w:space="0" w:color="auto"/>
            <w:right w:val="none" w:sz="0" w:space="0" w:color="auto"/>
          </w:divBdr>
          <w:divsChild>
            <w:div w:id="970476220">
              <w:marLeft w:val="0"/>
              <w:marRight w:val="0"/>
              <w:marTop w:val="0"/>
              <w:marBottom w:val="0"/>
              <w:divBdr>
                <w:top w:val="none" w:sz="0" w:space="0" w:color="auto"/>
                <w:left w:val="none" w:sz="0" w:space="0" w:color="auto"/>
                <w:bottom w:val="none" w:sz="0" w:space="0" w:color="auto"/>
                <w:right w:val="none" w:sz="0" w:space="0" w:color="auto"/>
              </w:divBdr>
              <w:divsChild>
                <w:div w:id="1909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6131">
          <w:marLeft w:val="0"/>
          <w:marRight w:val="0"/>
          <w:marTop w:val="0"/>
          <w:marBottom w:val="0"/>
          <w:divBdr>
            <w:top w:val="none" w:sz="0" w:space="0" w:color="auto"/>
            <w:left w:val="none" w:sz="0" w:space="0" w:color="auto"/>
            <w:bottom w:val="none" w:sz="0" w:space="0" w:color="auto"/>
            <w:right w:val="none" w:sz="0" w:space="0" w:color="auto"/>
          </w:divBdr>
          <w:divsChild>
            <w:div w:id="147021455">
              <w:marLeft w:val="0"/>
              <w:marRight w:val="0"/>
              <w:marTop w:val="0"/>
              <w:marBottom w:val="240"/>
              <w:divBdr>
                <w:top w:val="none" w:sz="0" w:space="0" w:color="auto"/>
                <w:left w:val="none" w:sz="0" w:space="0" w:color="auto"/>
                <w:bottom w:val="none" w:sz="0" w:space="0" w:color="auto"/>
                <w:right w:val="none" w:sz="0" w:space="0" w:color="auto"/>
              </w:divBdr>
              <w:divsChild>
                <w:div w:id="503786242">
                  <w:marLeft w:val="0"/>
                  <w:marRight w:val="0"/>
                  <w:marTop w:val="0"/>
                  <w:marBottom w:val="0"/>
                  <w:divBdr>
                    <w:top w:val="none" w:sz="0" w:space="0" w:color="auto"/>
                    <w:left w:val="none" w:sz="0" w:space="0" w:color="auto"/>
                    <w:bottom w:val="none" w:sz="0" w:space="0" w:color="auto"/>
                    <w:right w:val="none" w:sz="0" w:space="0" w:color="auto"/>
                  </w:divBdr>
                  <w:divsChild>
                    <w:div w:id="1352419631">
                      <w:marLeft w:val="0"/>
                      <w:marRight w:val="0"/>
                      <w:marTop w:val="0"/>
                      <w:marBottom w:val="0"/>
                      <w:divBdr>
                        <w:top w:val="none" w:sz="0" w:space="0" w:color="auto"/>
                        <w:left w:val="none" w:sz="0" w:space="0" w:color="auto"/>
                        <w:bottom w:val="none" w:sz="0" w:space="0" w:color="auto"/>
                        <w:right w:val="none" w:sz="0" w:space="0" w:color="auto"/>
                      </w:divBdr>
                      <w:divsChild>
                        <w:div w:id="252858896">
                          <w:marLeft w:val="0"/>
                          <w:marRight w:val="0"/>
                          <w:marTop w:val="0"/>
                          <w:marBottom w:val="0"/>
                          <w:divBdr>
                            <w:top w:val="none" w:sz="0" w:space="0" w:color="auto"/>
                            <w:left w:val="none" w:sz="0" w:space="0" w:color="auto"/>
                            <w:bottom w:val="none" w:sz="0" w:space="0" w:color="auto"/>
                            <w:right w:val="none" w:sz="0" w:space="0" w:color="auto"/>
                          </w:divBdr>
                          <w:divsChild>
                            <w:div w:id="187330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7217">
      <w:bodyDiv w:val="1"/>
      <w:marLeft w:val="0"/>
      <w:marRight w:val="0"/>
      <w:marTop w:val="0"/>
      <w:marBottom w:val="0"/>
      <w:divBdr>
        <w:top w:val="none" w:sz="0" w:space="0" w:color="auto"/>
        <w:left w:val="none" w:sz="0" w:space="0" w:color="auto"/>
        <w:bottom w:val="none" w:sz="0" w:space="0" w:color="auto"/>
        <w:right w:val="none" w:sz="0" w:space="0" w:color="auto"/>
      </w:divBdr>
    </w:div>
    <w:div w:id="731661072">
      <w:bodyDiv w:val="1"/>
      <w:marLeft w:val="0"/>
      <w:marRight w:val="0"/>
      <w:marTop w:val="0"/>
      <w:marBottom w:val="0"/>
      <w:divBdr>
        <w:top w:val="none" w:sz="0" w:space="0" w:color="auto"/>
        <w:left w:val="none" w:sz="0" w:space="0" w:color="auto"/>
        <w:bottom w:val="none" w:sz="0" w:space="0" w:color="auto"/>
        <w:right w:val="none" w:sz="0" w:space="0" w:color="auto"/>
      </w:divBdr>
      <w:divsChild>
        <w:div w:id="983042847">
          <w:marLeft w:val="0"/>
          <w:marRight w:val="0"/>
          <w:marTop w:val="0"/>
          <w:marBottom w:val="0"/>
          <w:divBdr>
            <w:top w:val="none" w:sz="0" w:space="0" w:color="auto"/>
            <w:left w:val="none" w:sz="0" w:space="0" w:color="auto"/>
            <w:bottom w:val="none" w:sz="0" w:space="0" w:color="auto"/>
            <w:right w:val="none" w:sz="0" w:space="0" w:color="auto"/>
          </w:divBdr>
        </w:div>
      </w:divsChild>
    </w:div>
    <w:div w:id="744450187">
      <w:bodyDiv w:val="1"/>
      <w:marLeft w:val="0"/>
      <w:marRight w:val="0"/>
      <w:marTop w:val="0"/>
      <w:marBottom w:val="0"/>
      <w:divBdr>
        <w:top w:val="none" w:sz="0" w:space="0" w:color="auto"/>
        <w:left w:val="none" w:sz="0" w:space="0" w:color="auto"/>
        <w:bottom w:val="none" w:sz="0" w:space="0" w:color="auto"/>
        <w:right w:val="none" w:sz="0" w:space="0" w:color="auto"/>
      </w:divBdr>
    </w:div>
    <w:div w:id="744498249">
      <w:bodyDiv w:val="1"/>
      <w:marLeft w:val="0"/>
      <w:marRight w:val="0"/>
      <w:marTop w:val="0"/>
      <w:marBottom w:val="0"/>
      <w:divBdr>
        <w:top w:val="none" w:sz="0" w:space="0" w:color="auto"/>
        <w:left w:val="none" w:sz="0" w:space="0" w:color="auto"/>
        <w:bottom w:val="none" w:sz="0" w:space="0" w:color="auto"/>
        <w:right w:val="none" w:sz="0" w:space="0" w:color="auto"/>
      </w:divBdr>
    </w:div>
    <w:div w:id="774205612">
      <w:bodyDiv w:val="1"/>
      <w:marLeft w:val="0"/>
      <w:marRight w:val="0"/>
      <w:marTop w:val="0"/>
      <w:marBottom w:val="0"/>
      <w:divBdr>
        <w:top w:val="none" w:sz="0" w:space="0" w:color="auto"/>
        <w:left w:val="none" w:sz="0" w:space="0" w:color="auto"/>
        <w:bottom w:val="none" w:sz="0" w:space="0" w:color="auto"/>
        <w:right w:val="none" w:sz="0" w:space="0" w:color="auto"/>
      </w:divBdr>
    </w:div>
    <w:div w:id="775827504">
      <w:bodyDiv w:val="1"/>
      <w:marLeft w:val="0"/>
      <w:marRight w:val="0"/>
      <w:marTop w:val="0"/>
      <w:marBottom w:val="0"/>
      <w:divBdr>
        <w:top w:val="none" w:sz="0" w:space="0" w:color="auto"/>
        <w:left w:val="none" w:sz="0" w:space="0" w:color="auto"/>
        <w:bottom w:val="none" w:sz="0" w:space="0" w:color="auto"/>
        <w:right w:val="none" w:sz="0" w:space="0" w:color="auto"/>
      </w:divBdr>
    </w:div>
    <w:div w:id="793211351">
      <w:bodyDiv w:val="1"/>
      <w:marLeft w:val="0"/>
      <w:marRight w:val="0"/>
      <w:marTop w:val="0"/>
      <w:marBottom w:val="0"/>
      <w:divBdr>
        <w:top w:val="none" w:sz="0" w:space="0" w:color="auto"/>
        <w:left w:val="none" w:sz="0" w:space="0" w:color="auto"/>
        <w:bottom w:val="none" w:sz="0" w:space="0" w:color="auto"/>
        <w:right w:val="none" w:sz="0" w:space="0" w:color="auto"/>
      </w:divBdr>
      <w:divsChild>
        <w:div w:id="1373067632">
          <w:marLeft w:val="0"/>
          <w:marRight w:val="0"/>
          <w:marTop w:val="0"/>
          <w:marBottom w:val="0"/>
          <w:divBdr>
            <w:top w:val="none" w:sz="0" w:space="0" w:color="auto"/>
            <w:left w:val="none" w:sz="0" w:space="0" w:color="auto"/>
            <w:bottom w:val="none" w:sz="0" w:space="0" w:color="auto"/>
            <w:right w:val="none" w:sz="0" w:space="0" w:color="auto"/>
          </w:divBdr>
          <w:divsChild>
            <w:div w:id="211233967">
              <w:marLeft w:val="0"/>
              <w:marRight w:val="0"/>
              <w:marTop w:val="0"/>
              <w:marBottom w:val="0"/>
              <w:divBdr>
                <w:top w:val="none" w:sz="0" w:space="0" w:color="auto"/>
                <w:left w:val="none" w:sz="0" w:space="0" w:color="auto"/>
                <w:bottom w:val="none" w:sz="0" w:space="0" w:color="auto"/>
                <w:right w:val="none" w:sz="0" w:space="0" w:color="auto"/>
              </w:divBdr>
              <w:divsChild>
                <w:div w:id="79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732">
      <w:bodyDiv w:val="1"/>
      <w:marLeft w:val="0"/>
      <w:marRight w:val="0"/>
      <w:marTop w:val="0"/>
      <w:marBottom w:val="0"/>
      <w:divBdr>
        <w:top w:val="none" w:sz="0" w:space="0" w:color="auto"/>
        <w:left w:val="none" w:sz="0" w:space="0" w:color="auto"/>
        <w:bottom w:val="none" w:sz="0" w:space="0" w:color="auto"/>
        <w:right w:val="none" w:sz="0" w:space="0" w:color="auto"/>
      </w:divBdr>
    </w:div>
    <w:div w:id="806241495">
      <w:bodyDiv w:val="1"/>
      <w:marLeft w:val="0"/>
      <w:marRight w:val="0"/>
      <w:marTop w:val="0"/>
      <w:marBottom w:val="0"/>
      <w:divBdr>
        <w:top w:val="none" w:sz="0" w:space="0" w:color="auto"/>
        <w:left w:val="none" w:sz="0" w:space="0" w:color="auto"/>
        <w:bottom w:val="none" w:sz="0" w:space="0" w:color="auto"/>
        <w:right w:val="none" w:sz="0" w:space="0" w:color="auto"/>
      </w:divBdr>
    </w:div>
    <w:div w:id="815799683">
      <w:bodyDiv w:val="1"/>
      <w:marLeft w:val="0"/>
      <w:marRight w:val="0"/>
      <w:marTop w:val="0"/>
      <w:marBottom w:val="0"/>
      <w:divBdr>
        <w:top w:val="none" w:sz="0" w:space="0" w:color="auto"/>
        <w:left w:val="none" w:sz="0" w:space="0" w:color="auto"/>
        <w:bottom w:val="none" w:sz="0" w:space="0" w:color="auto"/>
        <w:right w:val="none" w:sz="0" w:space="0" w:color="auto"/>
      </w:divBdr>
    </w:div>
    <w:div w:id="819346474">
      <w:bodyDiv w:val="1"/>
      <w:marLeft w:val="0"/>
      <w:marRight w:val="0"/>
      <w:marTop w:val="0"/>
      <w:marBottom w:val="0"/>
      <w:divBdr>
        <w:top w:val="none" w:sz="0" w:space="0" w:color="auto"/>
        <w:left w:val="none" w:sz="0" w:space="0" w:color="auto"/>
        <w:bottom w:val="none" w:sz="0" w:space="0" w:color="auto"/>
        <w:right w:val="none" w:sz="0" w:space="0" w:color="auto"/>
      </w:divBdr>
    </w:div>
    <w:div w:id="821657529">
      <w:bodyDiv w:val="1"/>
      <w:marLeft w:val="0"/>
      <w:marRight w:val="0"/>
      <w:marTop w:val="0"/>
      <w:marBottom w:val="0"/>
      <w:divBdr>
        <w:top w:val="none" w:sz="0" w:space="0" w:color="auto"/>
        <w:left w:val="none" w:sz="0" w:space="0" w:color="auto"/>
        <w:bottom w:val="none" w:sz="0" w:space="0" w:color="auto"/>
        <w:right w:val="none" w:sz="0" w:space="0" w:color="auto"/>
      </w:divBdr>
    </w:div>
    <w:div w:id="853689201">
      <w:bodyDiv w:val="1"/>
      <w:marLeft w:val="0"/>
      <w:marRight w:val="0"/>
      <w:marTop w:val="0"/>
      <w:marBottom w:val="0"/>
      <w:divBdr>
        <w:top w:val="none" w:sz="0" w:space="0" w:color="auto"/>
        <w:left w:val="none" w:sz="0" w:space="0" w:color="auto"/>
        <w:bottom w:val="none" w:sz="0" w:space="0" w:color="auto"/>
        <w:right w:val="none" w:sz="0" w:space="0" w:color="auto"/>
      </w:divBdr>
    </w:div>
    <w:div w:id="859319258">
      <w:bodyDiv w:val="1"/>
      <w:marLeft w:val="0"/>
      <w:marRight w:val="0"/>
      <w:marTop w:val="0"/>
      <w:marBottom w:val="0"/>
      <w:divBdr>
        <w:top w:val="none" w:sz="0" w:space="0" w:color="auto"/>
        <w:left w:val="none" w:sz="0" w:space="0" w:color="auto"/>
        <w:bottom w:val="none" w:sz="0" w:space="0" w:color="auto"/>
        <w:right w:val="none" w:sz="0" w:space="0" w:color="auto"/>
      </w:divBdr>
    </w:div>
    <w:div w:id="889730310">
      <w:bodyDiv w:val="1"/>
      <w:marLeft w:val="0"/>
      <w:marRight w:val="0"/>
      <w:marTop w:val="0"/>
      <w:marBottom w:val="0"/>
      <w:divBdr>
        <w:top w:val="none" w:sz="0" w:space="0" w:color="auto"/>
        <w:left w:val="none" w:sz="0" w:space="0" w:color="auto"/>
        <w:bottom w:val="none" w:sz="0" w:space="0" w:color="auto"/>
        <w:right w:val="none" w:sz="0" w:space="0" w:color="auto"/>
      </w:divBdr>
    </w:div>
    <w:div w:id="911044064">
      <w:bodyDiv w:val="1"/>
      <w:marLeft w:val="0"/>
      <w:marRight w:val="0"/>
      <w:marTop w:val="0"/>
      <w:marBottom w:val="0"/>
      <w:divBdr>
        <w:top w:val="none" w:sz="0" w:space="0" w:color="auto"/>
        <w:left w:val="none" w:sz="0" w:space="0" w:color="auto"/>
        <w:bottom w:val="none" w:sz="0" w:space="0" w:color="auto"/>
        <w:right w:val="none" w:sz="0" w:space="0" w:color="auto"/>
      </w:divBdr>
    </w:div>
    <w:div w:id="965429242">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5913373">
      <w:bodyDiv w:val="1"/>
      <w:marLeft w:val="0"/>
      <w:marRight w:val="0"/>
      <w:marTop w:val="0"/>
      <w:marBottom w:val="0"/>
      <w:divBdr>
        <w:top w:val="none" w:sz="0" w:space="0" w:color="auto"/>
        <w:left w:val="none" w:sz="0" w:space="0" w:color="auto"/>
        <w:bottom w:val="none" w:sz="0" w:space="0" w:color="auto"/>
        <w:right w:val="none" w:sz="0" w:space="0" w:color="auto"/>
      </w:divBdr>
    </w:div>
    <w:div w:id="982394360">
      <w:bodyDiv w:val="1"/>
      <w:marLeft w:val="0"/>
      <w:marRight w:val="0"/>
      <w:marTop w:val="0"/>
      <w:marBottom w:val="0"/>
      <w:divBdr>
        <w:top w:val="none" w:sz="0" w:space="0" w:color="auto"/>
        <w:left w:val="none" w:sz="0" w:space="0" w:color="auto"/>
        <w:bottom w:val="none" w:sz="0" w:space="0" w:color="auto"/>
        <w:right w:val="none" w:sz="0" w:space="0" w:color="auto"/>
      </w:divBdr>
    </w:div>
    <w:div w:id="989745871">
      <w:bodyDiv w:val="1"/>
      <w:marLeft w:val="0"/>
      <w:marRight w:val="0"/>
      <w:marTop w:val="0"/>
      <w:marBottom w:val="0"/>
      <w:divBdr>
        <w:top w:val="none" w:sz="0" w:space="0" w:color="auto"/>
        <w:left w:val="none" w:sz="0" w:space="0" w:color="auto"/>
        <w:bottom w:val="none" w:sz="0" w:space="0" w:color="auto"/>
        <w:right w:val="none" w:sz="0" w:space="0" w:color="auto"/>
      </w:divBdr>
    </w:div>
    <w:div w:id="991250648">
      <w:bodyDiv w:val="1"/>
      <w:marLeft w:val="0"/>
      <w:marRight w:val="0"/>
      <w:marTop w:val="0"/>
      <w:marBottom w:val="0"/>
      <w:divBdr>
        <w:top w:val="none" w:sz="0" w:space="0" w:color="auto"/>
        <w:left w:val="none" w:sz="0" w:space="0" w:color="auto"/>
        <w:bottom w:val="none" w:sz="0" w:space="0" w:color="auto"/>
        <w:right w:val="none" w:sz="0" w:space="0" w:color="auto"/>
      </w:divBdr>
    </w:div>
    <w:div w:id="1016925874">
      <w:bodyDiv w:val="1"/>
      <w:marLeft w:val="0"/>
      <w:marRight w:val="0"/>
      <w:marTop w:val="0"/>
      <w:marBottom w:val="0"/>
      <w:divBdr>
        <w:top w:val="none" w:sz="0" w:space="0" w:color="auto"/>
        <w:left w:val="none" w:sz="0" w:space="0" w:color="auto"/>
        <w:bottom w:val="none" w:sz="0" w:space="0" w:color="auto"/>
        <w:right w:val="none" w:sz="0" w:space="0" w:color="auto"/>
      </w:divBdr>
      <w:divsChild>
        <w:div w:id="222914262">
          <w:marLeft w:val="0"/>
          <w:marRight w:val="0"/>
          <w:marTop w:val="0"/>
          <w:marBottom w:val="0"/>
          <w:divBdr>
            <w:top w:val="none" w:sz="0" w:space="0" w:color="auto"/>
            <w:left w:val="none" w:sz="0" w:space="0" w:color="auto"/>
            <w:bottom w:val="none" w:sz="0" w:space="0" w:color="auto"/>
            <w:right w:val="none" w:sz="0" w:space="0" w:color="auto"/>
          </w:divBdr>
          <w:divsChild>
            <w:div w:id="970597916">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2892">
      <w:bodyDiv w:val="1"/>
      <w:marLeft w:val="0"/>
      <w:marRight w:val="0"/>
      <w:marTop w:val="0"/>
      <w:marBottom w:val="0"/>
      <w:divBdr>
        <w:top w:val="none" w:sz="0" w:space="0" w:color="auto"/>
        <w:left w:val="none" w:sz="0" w:space="0" w:color="auto"/>
        <w:bottom w:val="none" w:sz="0" w:space="0" w:color="auto"/>
        <w:right w:val="none" w:sz="0" w:space="0" w:color="auto"/>
      </w:divBdr>
    </w:div>
    <w:div w:id="1021975548">
      <w:bodyDiv w:val="1"/>
      <w:marLeft w:val="0"/>
      <w:marRight w:val="0"/>
      <w:marTop w:val="0"/>
      <w:marBottom w:val="0"/>
      <w:divBdr>
        <w:top w:val="none" w:sz="0" w:space="0" w:color="auto"/>
        <w:left w:val="none" w:sz="0" w:space="0" w:color="auto"/>
        <w:bottom w:val="none" w:sz="0" w:space="0" w:color="auto"/>
        <w:right w:val="none" w:sz="0" w:space="0" w:color="auto"/>
      </w:divBdr>
    </w:div>
    <w:div w:id="1032193408">
      <w:bodyDiv w:val="1"/>
      <w:marLeft w:val="0"/>
      <w:marRight w:val="0"/>
      <w:marTop w:val="0"/>
      <w:marBottom w:val="0"/>
      <w:divBdr>
        <w:top w:val="none" w:sz="0" w:space="0" w:color="auto"/>
        <w:left w:val="none" w:sz="0" w:space="0" w:color="auto"/>
        <w:bottom w:val="none" w:sz="0" w:space="0" w:color="auto"/>
        <w:right w:val="none" w:sz="0" w:space="0" w:color="auto"/>
      </w:divBdr>
    </w:div>
    <w:div w:id="1041634249">
      <w:bodyDiv w:val="1"/>
      <w:marLeft w:val="0"/>
      <w:marRight w:val="0"/>
      <w:marTop w:val="0"/>
      <w:marBottom w:val="0"/>
      <w:divBdr>
        <w:top w:val="none" w:sz="0" w:space="0" w:color="auto"/>
        <w:left w:val="none" w:sz="0" w:space="0" w:color="auto"/>
        <w:bottom w:val="none" w:sz="0" w:space="0" w:color="auto"/>
        <w:right w:val="none" w:sz="0" w:space="0" w:color="auto"/>
      </w:divBdr>
    </w:div>
    <w:div w:id="1045839081">
      <w:bodyDiv w:val="1"/>
      <w:marLeft w:val="0"/>
      <w:marRight w:val="0"/>
      <w:marTop w:val="0"/>
      <w:marBottom w:val="0"/>
      <w:divBdr>
        <w:top w:val="none" w:sz="0" w:space="0" w:color="auto"/>
        <w:left w:val="none" w:sz="0" w:space="0" w:color="auto"/>
        <w:bottom w:val="none" w:sz="0" w:space="0" w:color="auto"/>
        <w:right w:val="none" w:sz="0" w:space="0" w:color="auto"/>
      </w:divBdr>
      <w:divsChild>
        <w:div w:id="1448817996">
          <w:marLeft w:val="0"/>
          <w:marRight w:val="0"/>
          <w:marTop w:val="0"/>
          <w:marBottom w:val="0"/>
          <w:divBdr>
            <w:top w:val="none" w:sz="0" w:space="0" w:color="auto"/>
            <w:left w:val="none" w:sz="0" w:space="0" w:color="auto"/>
            <w:bottom w:val="none" w:sz="0" w:space="0" w:color="auto"/>
            <w:right w:val="none" w:sz="0" w:space="0" w:color="auto"/>
          </w:divBdr>
          <w:divsChild>
            <w:div w:id="1475099034">
              <w:marLeft w:val="0"/>
              <w:marRight w:val="0"/>
              <w:marTop w:val="0"/>
              <w:marBottom w:val="0"/>
              <w:divBdr>
                <w:top w:val="none" w:sz="0" w:space="0" w:color="auto"/>
                <w:left w:val="none" w:sz="0" w:space="0" w:color="auto"/>
                <w:bottom w:val="none" w:sz="0" w:space="0" w:color="auto"/>
                <w:right w:val="none" w:sz="0" w:space="0" w:color="auto"/>
              </w:divBdr>
              <w:divsChild>
                <w:div w:id="1935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5736">
      <w:bodyDiv w:val="1"/>
      <w:marLeft w:val="0"/>
      <w:marRight w:val="0"/>
      <w:marTop w:val="0"/>
      <w:marBottom w:val="0"/>
      <w:divBdr>
        <w:top w:val="none" w:sz="0" w:space="0" w:color="auto"/>
        <w:left w:val="none" w:sz="0" w:space="0" w:color="auto"/>
        <w:bottom w:val="none" w:sz="0" w:space="0" w:color="auto"/>
        <w:right w:val="none" w:sz="0" w:space="0" w:color="auto"/>
      </w:divBdr>
    </w:div>
    <w:div w:id="1053700510">
      <w:bodyDiv w:val="1"/>
      <w:marLeft w:val="0"/>
      <w:marRight w:val="0"/>
      <w:marTop w:val="0"/>
      <w:marBottom w:val="0"/>
      <w:divBdr>
        <w:top w:val="none" w:sz="0" w:space="0" w:color="auto"/>
        <w:left w:val="none" w:sz="0" w:space="0" w:color="auto"/>
        <w:bottom w:val="none" w:sz="0" w:space="0" w:color="auto"/>
        <w:right w:val="none" w:sz="0" w:space="0" w:color="auto"/>
      </w:divBdr>
    </w:div>
    <w:div w:id="1056852871">
      <w:bodyDiv w:val="1"/>
      <w:marLeft w:val="0"/>
      <w:marRight w:val="0"/>
      <w:marTop w:val="0"/>
      <w:marBottom w:val="0"/>
      <w:divBdr>
        <w:top w:val="none" w:sz="0" w:space="0" w:color="auto"/>
        <w:left w:val="none" w:sz="0" w:space="0" w:color="auto"/>
        <w:bottom w:val="none" w:sz="0" w:space="0" w:color="auto"/>
        <w:right w:val="none" w:sz="0" w:space="0" w:color="auto"/>
      </w:divBdr>
    </w:div>
    <w:div w:id="1058897576">
      <w:bodyDiv w:val="1"/>
      <w:marLeft w:val="0"/>
      <w:marRight w:val="0"/>
      <w:marTop w:val="0"/>
      <w:marBottom w:val="0"/>
      <w:divBdr>
        <w:top w:val="none" w:sz="0" w:space="0" w:color="auto"/>
        <w:left w:val="none" w:sz="0" w:space="0" w:color="auto"/>
        <w:bottom w:val="none" w:sz="0" w:space="0" w:color="auto"/>
        <w:right w:val="none" w:sz="0" w:space="0" w:color="auto"/>
      </w:divBdr>
    </w:div>
    <w:div w:id="1068574940">
      <w:bodyDiv w:val="1"/>
      <w:marLeft w:val="0"/>
      <w:marRight w:val="0"/>
      <w:marTop w:val="0"/>
      <w:marBottom w:val="0"/>
      <w:divBdr>
        <w:top w:val="none" w:sz="0" w:space="0" w:color="auto"/>
        <w:left w:val="none" w:sz="0" w:space="0" w:color="auto"/>
        <w:bottom w:val="none" w:sz="0" w:space="0" w:color="auto"/>
        <w:right w:val="none" w:sz="0" w:space="0" w:color="auto"/>
      </w:divBdr>
    </w:div>
    <w:div w:id="1081102645">
      <w:bodyDiv w:val="1"/>
      <w:marLeft w:val="0"/>
      <w:marRight w:val="0"/>
      <w:marTop w:val="0"/>
      <w:marBottom w:val="0"/>
      <w:divBdr>
        <w:top w:val="none" w:sz="0" w:space="0" w:color="auto"/>
        <w:left w:val="none" w:sz="0" w:space="0" w:color="auto"/>
        <w:bottom w:val="none" w:sz="0" w:space="0" w:color="auto"/>
        <w:right w:val="none" w:sz="0" w:space="0" w:color="auto"/>
      </w:divBdr>
    </w:div>
    <w:div w:id="1086611330">
      <w:bodyDiv w:val="1"/>
      <w:marLeft w:val="0"/>
      <w:marRight w:val="0"/>
      <w:marTop w:val="0"/>
      <w:marBottom w:val="0"/>
      <w:divBdr>
        <w:top w:val="none" w:sz="0" w:space="0" w:color="auto"/>
        <w:left w:val="none" w:sz="0" w:space="0" w:color="auto"/>
        <w:bottom w:val="none" w:sz="0" w:space="0" w:color="auto"/>
        <w:right w:val="none" w:sz="0" w:space="0" w:color="auto"/>
      </w:divBdr>
    </w:div>
    <w:div w:id="1091967185">
      <w:bodyDiv w:val="1"/>
      <w:marLeft w:val="0"/>
      <w:marRight w:val="0"/>
      <w:marTop w:val="0"/>
      <w:marBottom w:val="0"/>
      <w:divBdr>
        <w:top w:val="none" w:sz="0" w:space="0" w:color="auto"/>
        <w:left w:val="none" w:sz="0" w:space="0" w:color="auto"/>
        <w:bottom w:val="none" w:sz="0" w:space="0" w:color="auto"/>
        <w:right w:val="none" w:sz="0" w:space="0" w:color="auto"/>
      </w:divBdr>
    </w:div>
    <w:div w:id="1099790650">
      <w:bodyDiv w:val="1"/>
      <w:marLeft w:val="0"/>
      <w:marRight w:val="0"/>
      <w:marTop w:val="0"/>
      <w:marBottom w:val="0"/>
      <w:divBdr>
        <w:top w:val="none" w:sz="0" w:space="0" w:color="auto"/>
        <w:left w:val="none" w:sz="0" w:space="0" w:color="auto"/>
        <w:bottom w:val="none" w:sz="0" w:space="0" w:color="auto"/>
        <w:right w:val="none" w:sz="0" w:space="0" w:color="auto"/>
      </w:divBdr>
    </w:div>
    <w:div w:id="1102149000">
      <w:bodyDiv w:val="1"/>
      <w:marLeft w:val="0"/>
      <w:marRight w:val="0"/>
      <w:marTop w:val="0"/>
      <w:marBottom w:val="0"/>
      <w:divBdr>
        <w:top w:val="none" w:sz="0" w:space="0" w:color="auto"/>
        <w:left w:val="none" w:sz="0" w:space="0" w:color="auto"/>
        <w:bottom w:val="none" w:sz="0" w:space="0" w:color="auto"/>
        <w:right w:val="none" w:sz="0" w:space="0" w:color="auto"/>
      </w:divBdr>
    </w:div>
    <w:div w:id="1112672357">
      <w:bodyDiv w:val="1"/>
      <w:marLeft w:val="0"/>
      <w:marRight w:val="0"/>
      <w:marTop w:val="0"/>
      <w:marBottom w:val="0"/>
      <w:divBdr>
        <w:top w:val="none" w:sz="0" w:space="0" w:color="auto"/>
        <w:left w:val="none" w:sz="0" w:space="0" w:color="auto"/>
        <w:bottom w:val="none" w:sz="0" w:space="0" w:color="auto"/>
        <w:right w:val="none" w:sz="0" w:space="0" w:color="auto"/>
      </w:divBdr>
    </w:div>
    <w:div w:id="1114788665">
      <w:bodyDiv w:val="1"/>
      <w:marLeft w:val="0"/>
      <w:marRight w:val="0"/>
      <w:marTop w:val="0"/>
      <w:marBottom w:val="0"/>
      <w:divBdr>
        <w:top w:val="none" w:sz="0" w:space="0" w:color="auto"/>
        <w:left w:val="none" w:sz="0" w:space="0" w:color="auto"/>
        <w:bottom w:val="none" w:sz="0" w:space="0" w:color="auto"/>
        <w:right w:val="none" w:sz="0" w:space="0" w:color="auto"/>
      </w:divBdr>
    </w:div>
    <w:div w:id="1125150474">
      <w:bodyDiv w:val="1"/>
      <w:marLeft w:val="0"/>
      <w:marRight w:val="0"/>
      <w:marTop w:val="0"/>
      <w:marBottom w:val="0"/>
      <w:divBdr>
        <w:top w:val="none" w:sz="0" w:space="0" w:color="auto"/>
        <w:left w:val="none" w:sz="0" w:space="0" w:color="auto"/>
        <w:bottom w:val="none" w:sz="0" w:space="0" w:color="auto"/>
        <w:right w:val="none" w:sz="0" w:space="0" w:color="auto"/>
      </w:divBdr>
      <w:divsChild>
        <w:div w:id="881555286">
          <w:marLeft w:val="0"/>
          <w:marRight w:val="0"/>
          <w:marTop w:val="0"/>
          <w:marBottom w:val="0"/>
          <w:divBdr>
            <w:top w:val="none" w:sz="0" w:space="0" w:color="auto"/>
            <w:left w:val="none" w:sz="0" w:space="0" w:color="auto"/>
            <w:bottom w:val="none" w:sz="0" w:space="0" w:color="auto"/>
            <w:right w:val="none" w:sz="0" w:space="0" w:color="auto"/>
          </w:divBdr>
          <w:divsChild>
            <w:div w:id="473915123">
              <w:marLeft w:val="0"/>
              <w:marRight w:val="0"/>
              <w:marTop w:val="0"/>
              <w:marBottom w:val="0"/>
              <w:divBdr>
                <w:top w:val="none" w:sz="0" w:space="0" w:color="auto"/>
                <w:left w:val="none" w:sz="0" w:space="0" w:color="auto"/>
                <w:bottom w:val="none" w:sz="0" w:space="0" w:color="auto"/>
                <w:right w:val="none" w:sz="0" w:space="0" w:color="auto"/>
              </w:divBdr>
              <w:divsChild>
                <w:div w:id="12706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6678">
      <w:bodyDiv w:val="1"/>
      <w:marLeft w:val="0"/>
      <w:marRight w:val="0"/>
      <w:marTop w:val="0"/>
      <w:marBottom w:val="0"/>
      <w:divBdr>
        <w:top w:val="none" w:sz="0" w:space="0" w:color="auto"/>
        <w:left w:val="none" w:sz="0" w:space="0" w:color="auto"/>
        <w:bottom w:val="none" w:sz="0" w:space="0" w:color="auto"/>
        <w:right w:val="none" w:sz="0" w:space="0" w:color="auto"/>
      </w:divBdr>
    </w:div>
    <w:div w:id="1137601015">
      <w:bodyDiv w:val="1"/>
      <w:marLeft w:val="0"/>
      <w:marRight w:val="0"/>
      <w:marTop w:val="0"/>
      <w:marBottom w:val="0"/>
      <w:divBdr>
        <w:top w:val="none" w:sz="0" w:space="0" w:color="auto"/>
        <w:left w:val="none" w:sz="0" w:space="0" w:color="auto"/>
        <w:bottom w:val="none" w:sz="0" w:space="0" w:color="auto"/>
        <w:right w:val="none" w:sz="0" w:space="0" w:color="auto"/>
      </w:divBdr>
    </w:div>
    <w:div w:id="1146362264">
      <w:bodyDiv w:val="1"/>
      <w:marLeft w:val="0"/>
      <w:marRight w:val="0"/>
      <w:marTop w:val="0"/>
      <w:marBottom w:val="0"/>
      <w:divBdr>
        <w:top w:val="none" w:sz="0" w:space="0" w:color="auto"/>
        <w:left w:val="none" w:sz="0" w:space="0" w:color="auto"/>
        <w:bottom w:val="none" w:sz="0" w:space="0" w:color="auto"/>
        <w:right w:val="none" w:sz="0" w:space="0" w:color="auto"/>
      </w:divBdr>
    </w:div>
    <w:div w:id="1164514580">
      <w:bodyDiv w:val="1"/>
      <w:marLeft w:val="0"/>
      <w:marRight w:val="0"/>
      <w:marTop w:val="0"/>
      <w:marBottom w:val="0"/>
      <w:divBdr>
        <w:top w:val="none" w:sz="0" w:space="0" w:color="auto"/>
        <w:left w:val="none" w:sz="0" w:space="0" w:color="auto"/>
        <w:bottom w:val="none" w:sz="0" w:space="0" w:color="auto"/>
        <w:right w:val="none" w:sz="0" w:space="0" w:color="auto"/>
      </w:divBdr>
    </w:div>
    <w:div w:id="1191340041">
      <w:bodyDiv w:val="1"/>
      <w:marLeft w:val="0"/>
      <w:marRight w:val="0"/>
      <w:marTop w:val="0"/>
      <w:marBottom w:val="0"/>
      <w:divBdr>
        <w:top w:val="none" w:sz="0" w:space="0" w:color="auto"/>
        <w:left w:val="none" w:sz="0" w:space="0" w:color="auto"/>
        <w:bottom w:val="none" w:sz="0" w:space="0" w:color="auto"/>
        <w:right w:val="none" w:sz="0" w:space="0" w:color="auto"/>
      </w:divBdr>
    </w:div>
    <w:div w:id="1193615192">
      <w:bodyDiv w:val="1"/>
      <w:marLeft w:val="0"/>
      <w:marRight w:val="0"/>
      <w:marTop w:val="0"/>
      <w:marBottom w:val="0"/>
      <w:divBdr>
        <w:top w:val="none" w:sz="0" w:space="0" w:color="auto"/>
        <w:left w:val="none" w:sz="0" w:space="0" w:color="auto"/>
        <w:bottom w:val="none" w:sz="0" w:space="0" w:color="auto"/>
        <w:right w:val="none" w:sz="0" w:space="0" w:color="auto"/>
      </w:divBdr>
      <w:divsChild>
        <w:div w:id="1631132692">
          <w:marLeft w:val="0"/>
          <w:marRight w:val="0"/>
          <w:marTop w:val="0"/>
          <w:marBottom w:val="0"/>
          <w:divBdr>
            <w:top w:val="none" w:sz="0" w:space="0" w:color="auto"/>
            <w:left w:val="none" w:sz="0" w:space="0" w:color="auto"/>
            <w:bottom w:val="none" w:sz="0" w:space="0" w:color="auto"/>
            <w:right w:val="none" w:sz="0" w:space="0" w:color="auto"/>
          </w:divBdr>
          <w:divsChild>
            <w:div w:id="1125075192">
              <w:marLeft w:val="0"/>
              <w:marRight w:val="0"/>
              <w:marTop w:val="0"/>
              <w:marBottom w:val="0"/>
              <w:divBdr>
                <w:top w:val="none" w:sz="0" w:space="0" w:color="auto"/>
                <w:left w:val="none" w:sz="0" w:space="0" w:color="auto"/>
                <w:bottom w:val="none" w:sz="0" w:space="0" w:color="auto"/>
                <w:right w:val="none" w:sz="0" w:space="0" w:color="auto"/>
              </w:divBdr>
              <w:divsChild>
                <w:div w:id="1684548266">
                  <w:marLeft w:val="0"/>
                  <w:marRight w:val="0"/>
                  <w:marTop w:val="0"/>
                  <w:marBottom w:val="0"/>
                  <w:divBdr>
                    <w:top w:val="none" w:sz="0" w:space="0" w:color="auto"/>
                    <w:left w:val="none" w:sz="0" w:space="0" w:color="auto"/>
                    <w:bottom w:val="none" w:sz="0" w:space="0" w:color="auto"/>
                    <w:right w:val="none" w:sz="0" w:space="0" w:color="auto"/>
                  </w:divBdr>
                  <w:divsChild>
                    <w:div w:id="18120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5428">
      <w:bodyDiv w:val="1"/>
      <w:marLeft w:val="0"/>
      <w:marRight w:val="0"/>
      <w:marTop w:val="0"/>
      <w:marBottom w:val="0"/>
      <w:divBdr>
        <w:top w:val="none" w:sz="0" w:space="0" w:color="auto"/>
        <w:left w:val="none" w:sz="0" w:space="0" w:color="auto"/>
        <w:bottom w:val="none" w:sz="0" w:space="0" w:color="auto"/>
        <w:right w:val="none" w:sz="0" w:space="0" w:color="auto"/>
      </w:divBdr>
    </w:div>
    <w:div w:id="1200893489">
      <w:bodyDiv w:val="1"/>
      <w:marLeft w:val="0"/>
      <w:marRight w:val="0"/>
      <w:marTop w:val="0"/>
      <w:marBottom w:val="0"/>
      <w:divBdr>
        <w:top w:val="none" w:sz="0" w:space="0" w:color="auto"/>
        <w:left w:val="none" w:sz="0" w:space="0" w:color="auto"/>
        <w:bottom w:val="none" w:sz="0" w:space="0" w:color="auto"/>
        <w:right w:val="none" w:sz="0" w:space="0" w:color="auto"/>
      </w:divBdr>
    </w:div>
    <w:div w:id="1212423658">
      <w:bodyDiv w:val="1"/>
      <w:marLeft w:val="0"/>
      <w:marRight w:val="0"/>
      <w:marTop w:val="0"/>
      <w:marBottom w:val="0"/>
      <w:divBdr>
        <w:top w:val="none" w:sz="0" w:space="0" w:color="auto"/>
        <w:left w:val="none" w:sz="0" w:space="0" w:color="auto"/>
        <w:bottom w:val="none" w:sz="0" w:space="0" w:color="auto"/>
        <w:right w:val="none" w:sz="0" w:space="0" w:color="auto"/>
      </w:divBdr>
      <w:divsChild>
        <w:div w:id="1500385510">
          <w:marLeft w:val="0"/>
          <w:marRight w:val="0"/>
          <w:marTop w:val="0"/>
          <w:marBottom w:val="0"/>
          <w:divBdr>
            <w:top w:val="none" w:sz="0" w:space="0" w:color="auto"/>
            <w:left w:val="none" w:sz="0" w:space="0" w:color="auto"/>
            <w:bottom w:val="none" w:sz="0" w:space="0" w:color="auto"/>
            <w:right w:val="none" w:sz="0" w:space="0" w:color="auto"/>
          </w:divBdr>
          <w:divsChild>
            <w:div w:id="1751200066">
              <w:marLeft w:val="0"/>
              <w:marRight w:val="0"/>
              <w:marTop w:val="0"/>
              <w:marBottom w:val="0"/>
              <w:divBdr>
                <w:top w:val="none" w:sz="0" w:space="0" w:color="auto"/>
                <w:left w:val="none" w:sz="0" w:space="0" w:color="auto"/>
                <w:bottom w:val="none" w:sz="0" w:space="0" w:color="auto"/>
                <w:right w:val="none" w:sz="0" w:space="0" w:color="auto"/>
              </w:divBdr>
              <w:divsChild>
                <w:div w:id="39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9290">
      <w:bodyDiv w:val="1"/>
      <w:marLeft w:val="0"/>
      <w:marRight w:val="0"/>
      <w:marTop w:val="0"/>
      <w:marBottom w:val="0"/>
      <w:divBdr>
        <w:top w:val="none" w:sz="0" w:space="0" w:color="auto"/>
        <w:left w:val="none" w:sz="0" w:space="0" w:color="auto"/>
        <w:bottom w:val="none" w:sz="0" w:space="0" w:color="auto"/>
        <w:right w:val="none" w:sz="0" w:space="0" w:color="auto"/>
      </w:divBdr>
    </w:div>
    <w:div w:id="1217743586">
      <w:bodyDiv w:val="1"/>
      <w:marLeft w:val="0"/>
      <w:marRight w:val="0"/>
      <w:marTop w:val="0"/>
      <w:marBottom w:val="0"/>
      <w:divBdr>
        <w:top w:val="none" w:sz="0" w:space="0" w:color="auto"/>
        <w:left w:val="none" w:sz="0" w:space="0" w:color="auto"/>
        <w:bottom w:val="none" w:sz="0" w:space="0" w:color="auto"/>
        <w:right w:val="none" w:sz="0" w:space="0" w:color="auto"/>
      </w:divBdr>
    </w:div>
    <w:div w:id="1229416380">
      <w:bodyDiv w:val="1"/>
      <w:marLeft w:val="0"/>
      <w:marRight w:val="0"/>
      <w:marTop w:val="0"/>
      <w:marBottom w:val="0"/>
      <w:divBdr>
        <w:top w:val="none" w:sz="0" w:space="0" w:color="auto"/>
        <w:left w:val="none" w:sz="0" w:space="0" w:color="auto"/>
        <w:bottom w:val="none" w:sz="0" w:space="0" w:color="auto"/>
        <w:right w:val="none" w:sz="0" w:space="0" w:color="auto"/>
      </w:divBdr>
    </w:div>
    <w:div w:id="1252619396">
      <w:bodyDiv w:val="1"/>
      <w:marLeft w:val="0"/>
      <w:marRight w:val="0"/>
      <w:marTop w:val="0"/>
      <w:marBottom w:val="0"/>
      <w:divBdr>
        <w:top w:val="none" w:sz="0" w:space="0" w:color="auto"/>
        <w:left w:val="none" w:sz="0" w:space="0" w:color="auto"/>
        <w:bottom w:val="none" w:sz="0" w:space="0" w:color="auto"/>
        <w:right w:val="none" w:sz="0" w:space="0" w:color="auto"/>
      </w:divBdr>
    </w:div>
    <w:div w:id="1257439646">
      <w:bodyDiv w:val="1"/>
      <w:marLeft w:val="0"/>
      <w:marRight w:val="0"/>
      <w:marTop w:val="0"/>
      <w:marBottom w:val="0"/>
      <w:divBdr>
        <w:top w:val="none" w:sz="0" w:space="0" w:color="auto"/>
        <w:left w:val="none" w:sz="0" w:space="0" w:color="auto"/>
        <w:bottom w:val="none" w:sz="0" w:space="0" w:color="auto"/>
        <w:right w:val="none" w:sz="0" w:space="0" w:color="auto"/>
      </w:divBdr>
    </w:div>
    <w:div w:id="1267887699">
      <w:bodyDiv w:val="1"/>
      <w:marLeft w:val="0"/>
      <w:marRight w:val="0"/>
      <w:marTop w:val="0"/>
      <w:marBottom w:val="0"/>
      <w:divBdr>
        <w:top w:val="none" w:sz="0" w:space="0" w:color="auto"/>
        <w:left w:val="none" w:sz="0" w:space="0" w:color="auto"/>
        <w:bottom w:val="none" w:sz="0" w:space="0" w:color="auto"/>
        <w:right w:val="none" w:sz="0" w:space="0" w:color="auto"/>
      </w:divBdr>
    </w:div>
    <w:div w:id="1274677349">
      <w:bodyDiv w:val="1"/>
      <w:marLeft w:val="0"/>
      <w:marRight w:val="0"/>
      <w:marTop w:val="0"/>
      <w:marBottom w:val="0"/>
      <w:divBdr>
        <w:top w:val="none" w:sz="0" w:space="0" w:color="auto"/>
        <w:left w:val="none" w:sz="0" w:space="0" w:color="auto"/>
        <w:bottom w:val="none" w:sz="0" w:space="0" w:color="auto"/>
        <w:right w:val="none" w:sz="0" w:space="0" w:color="auto"/>
      </w:divBdr>
    </w:div>
    <w:div w:id="1278025008">
      <w:bodyDiv w:val="1"/>
      <w:marLeft w:val="0"/>
      <w:marRight w:val="0"/>
      <w:marTop w:val="0"/>
      <w:marBottom w:val="0"/>
      <w:divBdr>
        <w:top w:val="none" w:sz="0" w:space="0" w:color="auto"/>
        <w:left w:val="none" w:sz="0" w:space="0" w:color="auto"/>
        <w:bottom w:val="none" w:sz="0" w:space="0" w:color="auto"/>
        <w:right w:val="none" w:sz="0" w:space="0" w:color="auto"/>
      </w:divBdr>
    </w:div>
    <w:div w:id="1282612732">
      <w:bodyDiv w:val="1"/>
      <w:marLeft w:val="0"/>
      <w:marRight w:val="0"/>
      <w:marTop w:val="0"/>
      <w:marBottom w:val="0"/>
      <w:divBdr>
        <w:top w:val="none" w:sz="0" w:space="0" w:color="auto"/>
        <w:left w:val="none" w:sz="0" w:space="0" w:color="auto"/>
        <w:bottom w:val="none" w:sz="0" w:space="0" w:color="auto"/>
        <w:right w:val="none" w:sz="0" w:space="0" w:color="auto"/>
      </w:divBdr>
    </w:div>
    <w:div w:id="1283612913">
      <w:bodyDiv w:val="1"/>
      <w:marLeft w:val="0"/>
      <w:marRight w:val="0"/>
      <w:marTop w:val="0"/>
      <w:marBottom w:val="0"/>
      <w:divBdr>
        <w:top w:val="none" w:sz="0" w:space="0" w:color="auto"/>
        <w:left w:val="none" w:sz="0" w:space="0" w:color="auto"/>
        <w:bottom w:val="none" w:sz="0" w:space="0" w:color="auto"/>
        <w:right w:val="none" w:sz="0" w:space="0" w:color="auto"/>
      </w:divBdr>
    </w:div>
    <w:div w:id="1288001524">
      <w:bodyDiv w:val="1"/>
      <w:marLeft w:val="0"/>
      <w:marRight w:val="0"/>
      <w:marTop w:val="0"/>
      <w:marBottom w:val="0"/>
      <w:divBdr>
        <w:top w:val="none" w:sz="0" w:space="0" w:color="auto"/>
        <w:left w:val="none" w:sz="0" w:space="0" w:color="auto"/>
        <w:bottom w:val="none" w:sz="0" w:space="0" w:color="auto"/>
        <w:right w:val="none" w:sz="0" w:space="0" w:color="auto"/>
      </w:divBdr>
      <w:divsChild>
        <w:div w:id="95755658">
          <w:marLeft w:val="0"/>
          <w:marRight w:val="0"/>
          <w:marTop w:val="0"/>
          <w:marBottom w:val="0"/>
          <w:divBdr>
            <w:top w:val="none" w:sz="0" w:space="0" w:color="auto"/>
            <w:left w:val="none" w:sz="0" w:space="0" w:color="auto"/>
            <w:bottom w:val="none" w:sz="0" w:space="0" w:color="auto"/>
            <w:right w:val="none" w:sz="0" w:space="0" w:color="auto"/>
          </w:divBdr>
          <w:divsChild>
            <w:div w:id="355083433">
              <w:marLeft w:val="0"/>
              <w:marRight w:val="0"/>
              <w:marTop w:val="0"/>
              <w:marBottom w:val="0"/>
              <w:divBdr>
                <w:top w:val="none" w:sz="0" w:space="0" w:color="auto"/>
                <w:left w:val="none" w:sz="0" w:space="0" w:color="auto"/>
                <w:bottom w:val="none" w:sz="0" w:space="0" w:color="auto"/>
                <w:right w:val="none" w:sz="0" w:space="0" w:color="auto"/>
              </w:divBdr>
              <w:divsChild>
                <w:div w:id="2144031560">
                  <w:marLeft w:val="0"/>
                  <w:marRight w:val="0"/>
                  <w:marTop w:val="0"/>
                  <w:marBottom w:val="0"/>
                  <w:divBdr>
                    <w:top w:val="none" w:sz="0" w:space="0" w:color="auto"/>
                    <w:left w:val="none" w:sz="0" w:space="0" w:color="auto"/>
                    <w:bottom w:val="none" w:sz="0" w:space="0" w:color="auto"/>
                    <w:right w:val="none" w:sz="0" w:space="0" w:color="auto"/>
                  </w:divBdr>
                  <w:divsChild>
                    <w:div w:id="15432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90816">
      <w:bodyDiv w:val="1"/>
      <w:marLeft w:val="0"/>
      <w:marRight w:val="0"/>
      <w:marTop w:val="0"/>
      <w:marBottom w:val="0"/>
      <w:divBdr>
        <w:top w:val="none" w:sz="0" w:space="0" w:color="auto"/>
        <w:left w:val="none" w:sz="0" w:space="0" w:color="auto"/>
        <w:bottom w:val="none" w:sz="0" w:space="0" w:color="auto"/>
        <w:right w:val="none" w:sz="0" w:space="0" w:color="auto"/>
      </w:divBdr>
    </w:div>
    <w:div w:id="1301227683">
      <w:bodyDiv w:val="1"/>
      <w:marLeft w:val="0"/>
      <w:marRight w:val="0"/>
      <w:marTop w:val="0"/>
      <w:marBottom w:val="0"/>
      <w:divBdr>
        <w:top w:val="none" w:sz="0" w:space="0" w:color="auto"/>
        <w:left w:val="none" w:sz="0" w:space="0" w:color="auto"/>
        <w:bottom w:val="none" w:sz="0" w:space="0" w:color="auto"/>
        <w:right w:val="none" w:sz="0" w:space="0" w:color="auto"/>
      </w:divBdr>
    </w:div>
    <w:div w:id="1307078920">
      <w:bodyDiv w:val="1"/>
      <w:marLeft w:val="0"/>
      <w:marRight w:val="0"/>
      <w:marTop w:val="0"/>
      <w:marBottom w:val="0"/>
      <w:divBdr>
        <w:top w:val="none" w:sz="0" w:space="0" w:color="auto"/>
        <w:left w:val="none" w:sz="0" w:space="0" w:color="auto"/>
        <w:bottom w:val="none" w:sz="0" w:space="0" w:color="auto"/>
        <w:right w:val="none" w:sz="0" w:space="0" w:color="auto"/>
      </w:divBdr>
    </w:div>
    <w:div w:id="1309825047">
      <w:bodyDiv w:val="1"/>
      <w:marLeft w:val="0"/>
      <w:marRight w:val="0"/>
      <w:marTop w:val="0"/>
      <w:marBottom w:val="0"/>
      <w:divBdr>
        <w:top w:val="none" w:sz="0" w:space="0" w:color="auto"/>
        <w:left w:val="none" w:sz="0" w:space="0" w:color="auto"/>
        <w:bottom w:val="none" w:sz="0" w:space="0" w:color="auto"/>
        <w:right w:val="none" w:sz="0" w:space="0" w:color="auto"/>
      </w:divBdr>
    </w:div>
    <w:div w:id="1311669063">
      <w:bodyDiv w:val="1"/>
      <w:marLeft w:val="0"/>
      <w:marRight w:val="0"/>
      <w:marTop w:val="0"/>
      <w:marBottom w:val="0"/>
      <w:divBdr>
        <w:top w:val="none" w:sz="0" w:space="0" w:color="auto"/>
        <w:left w:val="none" w:sz="0" w:space="0" w:color="auto"/>
        <w:bottom w:val="none" w:sz="0" w:space="0" w:color="auto"/>
        <w:right w:val="none" w:sz="0" w:space="0" w:color="auto"/>
      </w:divBdr>
    </w:div>
    <w:div w:id="1326085716">
      <w:bodyDiv w:val="1"/>
      <w:marLeft w:val="0"/>
      <w:marRight w:val="0"/>
      <w:marTop w:val="0"/>
      <w:marBottom w:val="0"/>
      <w:divBdr>
        <w:top w:val="none" w:sz="0" w:space="0" w:color="auto"/>
        <w:left w:val="none" w:sz="0" w:space="0" w:color="auto"/>
        <w:bottom w:val="none" w:sz="0" w:space="0" w:color="auto"/>
        <w:right w:val="none" w:sz="0" w:space="0" w:color="auto"/>
      </w:divBdr>
    </w:div>
    <w:div w:id="1332635766">
      <w:bodyDiv w:val="1"/>
      <w:marLeft w:val="0"/>
      <w:marRight w:val="0"/>
      <w:marTop w:val="0"/>
      <w:marBottom w:val="0"/>
      <w:divBdr>
        <w:top w:val="none" w:sz="0" w:space="0" w:color="auto"/>
        <w:left w:val="none" w:sz="0" w:space="0" w:color="auto"/>
        <w:bottom w:val="none" w:sz="0" w:space="0" w:color="auto"/>
        <w:right w:val="none" w:sz="0" w:space="0" w:color="auto"/>
      </w:divBdr>
    </w:div>
    <w:div w:id="1334263174">
      <w:bodyDiv w:val="1"/>
      <w:marLeft w:val="0"/>
      <w:marRight w:val="0"/>
      <w:marTop w:val="0"/>
      <w:marBottom w:val="0"/>
      <w:divBdr>
        <w:top w:val="none" w:sz="0" w:space="0" w:color="auto"/>
        <w:left w:val="none" w:sz="0" w:space="0" w:color="auto"/>
        <w:bottom w:val="none" w:sz="0" w:space="0" w:color="auto"/>
        <w:right w:val="none" w:sz="0" w:space="0" w:color="auto"/>
      </w:divBdr>
    </w:div>
    <w:div w:id="1336885718">
      <w:bodyDiv w:val="1"/>
      <w:marLeft w:val="0"/>
      <w:marRight w:val="0"/>
      <w:marTop w:val="0"/>
      <w:marBottom w:val="0"/>
      <w:divBdr>
        <w:top w:val="none" w:sz="0" w:space="0" w:color="auto"/>
        <w:left w:val="none" w:sz="0" w:space="0" w:color="auto"/>
        <w:bottom w:val="none" w:sz="0" w:space="0" w:color="auto"/>
        <w:right w:val="none" w:sz="0" w:space="0" w:color="auto"/>
      </w:divBdr>
    </w:div>
    <w:div w:id="1346516790">
      <w:bodyDiv w:val="1"/>
      <w:marLeft w:val="0"/>
      <w:marRight w:val="0"/>
      <w:marTop w:val="0"/>
      <w:marBottom w:val="0"/>
      <w:divBdr>
        <w:top w:val="none" w:sz="0" w:space="0" w:color="auto"/>
        <w:left w:val="none" w:sz="0" w:space="0" w:color="auto"/>
        <w:bottom w:val="none" w:sz="0" w:space="0" w:color="auto"/>
        <w:right w:val="none" w:sz="0" w:space="0" w:color="auto"/>
      </w:divBdr>
    </w:div>
    <w:div w:id="1353919838">
      <w:bodyDiv w:val="1"/>
      <w:marLeft w:val="0"/>
      <w:marRight w:val="0"/>
      <w:marTop w:val="0"/>
      <w:marBottom w:val="0"/>
      <w:divBdr>
        <w:top w:val="none" w:sz="0" w:space="0" w:color="auto"/>
        <w:left w:val="none" w:sz="0" w:space="0" w:color="auto"/>
        <w:bottom w:val="none" w:sz="0" w:space="0" w:color="auto"/>
        <w:right w:val="none" w:sz="0" w:space="0" w:color="auto"/>
      </w:divBdr>
      <w:divsChild>
        <w:div w:id="1323973895">
          <w:marLeft w:val="0"/>
          <w:marRight w:val="0"/>
          <w:marTop w:val="0"/>
          <w:marBottom w:val="0"/>
          <w:divBdr>
            <w:top w:val="none" w:sz="0" w:space="0" w:color="auto"/>
            <w:left w:val="none" w:sz="0" w:space="0" w:color="auto"/>
            <w:bottom w:val="none" w:sz="0" w:space="0" w:color="auto"/>
            <w:right w:val="none" w:sz="0" w:space="0" w:color="auto"/>
          </w:divBdr>
          <w:divsChild>
            <w:div w:id="336348043">
              <w:marLeft w:val="0"/>
              <w:marRight w:val="0"/>
              <w:marTop w:val="0"/>
              <w:marBottom w:val="0"/>
              <w:divBdr>
                <w:top w:val="none" w:sz="0" w:space="0" w:color="auto"/>
                <w:left w:val="none" w:sz="0" w:space="0" w:color="auto"/>
                <w:bottom w:val="none" w:sz="0" w:space="0" w:color="auto"/>
                <w:right w:val="none" w:sz="0" w:space="0" w:color="auto"/>
              </w:divBdr>
              <w:divsChild>
                <w:div w:id="979729430">
                  <w:marLeft w:val="0"/>
                  <w:marRight w:val="0"/>
                  <w:marTop w:val="0"/>
                  <w:marBottom w:val="0"/>
                  <w:divBdr>
                    <w:top w:val="none" w:sz="0" w:space="0" w:color="auto"/>
                    <w:left w:val="none" w:sz="0" w:space="0" w:color="auto"/>
                    <w:bottom w:val="none" w:sz="0" w:space="0" w:color="auto"/>
                    <w:right w:val="none" w:sz="0" w:space="0" w:color="auto"/>
                  </w:divBdr>
                  <w:divsChild>
                    <w:div w:id="9797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6796">
      <w:bodyDiv w:val="1"/>
      <w:marLeft w:val="0"/>
      <w:marRight w:val="0"/>
      <w:marTop w:val="0"/>
      <w:marBottom w:val="0"/>
      <w:divBdr>
        <w:top w:val="none" w:sz="0" w:space="0" w:color="auto"/>
        <w:left w:val="none" w:sz="0" w:space="0" w:color="auto"/>
        <w:bottom w:val="none" w:sz="0" w:space="0" w:color="auto"/>
        <w:right w:val="none" w:sz="0" w:space="0" w:color="auto"/>
      </w:divBdr>
    </w:div>
    <w:div w:id="1364209875">
      <w:bodyDiv w:val="1"/>
      <w:marLeft w:val="0"/>
      <w:marRight w:val="0"/>
      <w:marTop w:val="0"/>
      <w:marBottom w:val="0"/>
      <w:divBdr>
        <w:top w:val="none" w:sz="0" w:space="0" w:color="auto"/>
        <w:left w:val="none" w:sz="0" w:space="0" w:color="auto"/>
        <w:bottom w:val="none" w:sz="0" w:space="0" w:color="auto"/>
        <w:right w:val="none" w:sz="0" w:space="0" w:color="auto"/>
      </w:divBdr>
    </w:div>
    <w:div w:id="1364791180">
      <w:bodyDiv w:val="1"/>
      <w:marLeft w:val="0"/>
      <w:marRight w:val="0"/>
      <w:marTop w:val="0"/>
      <w:marBottom w:val="0"/>
      <w:divBdr>
        <w:top w:val="none" w:sz="0" w:space="0" w:color="auto"/>
        <w:left w:val="none" w:sz="0" w:space="0" w:color="auto"/>
        <w:bottom w:val="none" w:sz="0" w:space="0" w:color="auto"/>
        <w:right w:val="none" w:sz="0" w:space="0" w:color="auto"/>
      </w:divBdr>
    </w:div>
    <w:div w:id="1365209946">
      <w:bodyDiv w:val="1"/>
      <w:marLeft w:val="0"/>
      <w:marRight w:val="0"/>
      <w:marTop w:val="0"/>
      <w:marBottom w:val="0"/>
      <w:divBdr>
        <w:top w:val="none" w:sz="0" w:space="0" w:color="auto"/>
        <w:left w:val="none" w:sz="0" w:space="0" w:color="auto"/>
        <w:bottom w:val="none" w:sz="0" w:space="0" w:color="auto"/>
        <w:right w:val="none" w:sz="0" w:space="0" w:color="auto"/>
      </w:divBdr>
    </w:div>
    <w:div w:id="1379671074">
      <w:bodyDiv w:val="1"/>
      <w:marLeft w:val="0"/>
      <w:marRight w:val="0"/>
      <w:marTop w:val="0"/>
      <w:marBottom w:val="0"/>
      <w:divBdr>
        <w:top w:val="none" w:sz="0" w:space="0" w:color="auto"/>
        <w:left w:val="none" w:sz="0" w:space="0" w:color="auto"/>
        <w:bottom w:val="none" w:sz="0" w:space="0" w:color="auto"/>
        <w:right w:val="none" w:sz="0" w:space="0" w:color="auto"/>
      </w:divBdr>
    </w:div>
    <w:div w:id="1403405587">
      <w:bodyDiv w:val="1"/>
      <w:marLeft w:val="0"/>
      <w:marRight w:val="0"/>
      <w:marTop w:val="0"/>
      <w:marBottom w:val="0"/>
      <w:divBdr>
        <w:top w:val="none" w:sz="0" w:space="0" w:color="auto"/>
        <w:left w:val="none" w:sz="0" w:space="0" w:color="auto"/>
        <w:bottom w:val="none" w:sz="0" w:space="0" w:color="auto"/>
        <w:right w:val="none" w:sz="0" w:space="0" w:color="auto"/>
      </w:divBdr>
    </w:div>
    <w:div w:id="1424762329">
      <w:bodyDiv w:val="1"/>
      <w:marLeft w:val="0"/>
      <w:marRight w:val="0"/>
      <w:marTop w:val="0"/>
      <w:marBottom w:val="0"/>
      <w:divBdr>
        <w:top w:val="none" w:sz="0" w:space="0" w:color="auto"/>
        <w:left w:val="none" w:sz="0" w:space="0" w:color="auto"/>
        <w:bottom w:val="none" w:sz="0" w:space="0" w:color="auto"/>
        <w:right w:val="none" w:sz="0" w:space="0" w:color="auto"/>
      </w:divBdr>
    </w:div>
    <w:div w:id="1428503458">
      <w:bodyDiv w:val="1"/>
      <w:marLeft w:val="0"/>
      <w:marRight w:val="0"/>
      <w:marTop w:val="0"/>
      <w:marBottom w:val="0"/>
      <w:divBdr>
        <w:top w:val="none" w:sz="0" w:space="0" w:color="auto"/>
        <w:left w:val="none" w:sz="0" w:space="0" w:color="auto"/>
        <w:bottom w:val="none" w:sz="0" w:space="0" w:color="auto"/>
        <w:right w:val="none" w:sz="0" w:space="0" w:color="auto"/>
      </w:divBdr>
    </w:div>
    <w:div w:id="1438983363">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0"/>
          <w:marBottom w:val="0"/>
          <w:divBdr>
            <w:top w:val="none" w:sz="0" w:space="0" w:color="auto"/>
            <w:left w:val="none" w:sz="0" w:space="0" w:color="auto"/>
            <w:bottom w:val="none" w:sz="0" w:space="0" w:color="auto"/>
            <w:right w:val="none" w:sz="0" w:space="0" w:color="auto"/>
          </w:divBdr>
          <w:divsChild>
            <w:div w:id="1123228418">
              <w:marLeft w:val="0"/>
              <w:marRight w:val="0"/>
              <w:marTop w:val="0"/>
              <w:marBottom w:val="0"/>
              <w:divBdr>
                <w:top w:val="none" w:sz="0" w:space="0" w:color="auto"/>
                <w:left w:val="none" w:sz="0" w:space="0" w:color="auto"/>
                <w:bottom w:val="none" w:sz="0" w:space="0" w:color="auto"/>
                <w:right w:val="none" w:sz="0" w:space="0" w:color="auto"/>
              </w:divBdr>
              <w:divsChild>
                <w:div w:id="2060469741">
                  <w:marLeft w:val="0"/>
                  <w:marRight w:val="0"/>
                  <w:marTop w:val="0"/>
                  <w:marBottom w:val="0"/>
                  <w:divBdr>
                    <w:top w:val="none" w:sz="0" w:space="0" w:color="auto"/>
                    <w:left w:val="none" w:sz="0" w:space="0" w:color="auto"/>
                    <w:bottom w:val="none" w:sz="0" w:space="0" w:color="auto"/>
                    <w:right w:val="none" w:sz="0" w:space="0" w:color="auto"/>
                  </w:divBdr>
                  <w:divsChild>
                    <w:div w:id="1258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605">
      <w:bodyDiv w:val="1"/>
      <w:marLeft w:val="0"/>
      <w:marRight w:val="0"/>
      <w:marTop w:val="0"/>
      <w:marBottom w:val="0"/>
      <w:divBdr>
        <w:top w:val="none" w:sz="0" w:space="0" w:color="auto"/>
        <w:left w:val="none" w:sz="0" w:space="0" w:color="auto"/>
        <w:bottom w:val="none" w:sz="0" w:space="0" w:color="auto"/>
        <w:right w:val="none" w:sz="0" w:space="0" w:color="auto"/>
      </w:divBdr>
    </w:div>
    <w:div w:id="1444424016">
      <w:bodyDiv w:val="1"/>
      <w:marLeft w:val="0"/>
      <w:marRight w:val="0"/>
      <w:marTop w:val="0"/>
      <w:marBottom w:val="0"/>
      <w:divBdr>
        <w:top w:val="none" w:sz="0" w:space="0" w:color="auto"/>
        <w:left w:val="none" w:sz="0" w:space="0" w:color="auto"/>
        <w:bottom w:val="none" w:sz="0" w:space="0" w:color="auto"/>
        <w:right w:val="none" w:sz="0" w:space="0" w:color="auto"/>
      </w:divBdr>
      <w:divsChild>
        <w:div w:id="167058623">
          <w:marLeft w:val="0"/>
          <w:marRight w:val="0"/>
          <w:marTop w:val="48"/>
          <w:marBottom w:val="48"/>
          <w:divBdr>
            <w:top w:val="none" w:sz="0" w:space="0" w:color="auto"/>
            <w:left w:val="none" w:sz="0" w:space="0" w:color="auto"/>
            <w:bottom w:val="none" w:sz="0" w:space="0" w:color="auto"/>
            <w:right w:val="none" w:sz="0" w:space="0" w:color="auto"/>
          </w:divBdr>
        </w:div>
        <w:div w:id="1563449240">
          <w:marLeft w:val="0"/>
          <w:marRight w:val="0"/>
          <w:marTop w:val="48"/>
          <w:marBottom w:val="48"/>
          <w:divBdr>
            <w:top w:val="none" w:sz="0" w:space="0" w:color="auto"/>
            <w:left w:val="none" w:sz="0" w:space="0" w:color="auto"/>
            <w:bottom w:val="none" w:sz="0" w:space="0" w:color="auto"/>
            <w:right w:val="none" w:sz="0" w:space="0" w:color="auto"/>
          </w:divBdr>
        </w:div>
      </w:divsChild>
    </w:div>
    <w:div w:id="1449472033">
      <w:bodyDiv w:val="1"/>
      <w:marLeft w:val="0"/>
      <w:marRight w:val="0"/>
      <w:marTop w:val="0"/>
      <w:marBottom w:val="0"/>
      <w:divBdr>
        <w:top w:val="none" w:sz="0" w:space="0" w:color="auto"/>
        <w:left w:val="none" w:sz="0" w:space="0" w:color="auto"/>
        <w:bottom w:val="none" w:sz="0" w:space="0" w:color="auto"/>
        <w:right w:val="none" w:sz="0" w:space="0" w:color="auto"/>
      </w:divBdr>
      <w:divsChild>
        <w:div w:id="247538306">
          <w:marLeft w:val="0"/>
          <w:marRight w:val="0"/>
          <w:marTop w:val="0"/>
          <w:marBottom w:val="0"/>
          <w:divBdr>
            <w:top w:val="none" w:sz="0" w:space="0" w:color="auto"/>
            <w:left w:val="none" w:sz="0" w:space="0" w:color="auto"/>
            <w:bottom w:val="none" w:sz="0" w:space="0" w:color="auto"/>
            <w:right w:val="none" w:sz="0" w:space="0" w:color="auto"/>
          </w:divBdr>
          <w:divsChild>
            <w:div w:id="376318169">
              <w:marLeft w:val="0"/>
              <w:marRight w:val="0"/>
              <w:marTop w:val="0"/>
              <w:marBottom w:val="0"/>
              <w:divBdr>
                <w:top w:val="none" w:sz="0" w:space="0" w:color="auto"/>
                <w:left w:val="none" w:sz="0" w:space="0" w:color="auto"/>
                <w:bottom w:val="none" w:sz="0" w:space="0" w:color="auto"/>
                <w:right w:val="none" w:sz="0" w:space="0" w:color="auto"/>
              </w:divBdr>
              <w:divsChild>
                <w:div w:id="1025669583">
                  <w:marLeft w:val="0"/>
                  <w:marRight w:val="0"/>
                  <w:marTop w:val="0"/>
                  <w:marBottom w:val="0"/>
                  <w:divBdr>
                    <w:top w:val="none" w:sz="0" w:space="0" w:color="auto"/>
                    <w:left w:val="none" w:sz="0" w:space="0" w:color="auto"/>
                    <w:bottom w:val="none" w:sz="0" w:space="0" w:color="auto"/>
                    <w:right w:val="none" w:sz="0" w:space="0" w:color="auto"/>
                  </w:divBdr>
                  <w:divsChild>
                    <w:div w:id="321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41504">
      <w:bodyDiv w:val="1"/>
      <w:marLeft w:val="0"/>
      <w:marRight w:val="0"/>
      <w:marTop w:val="0"/>
      <w:marBottom w:val="0"/>
      <w:divBdr>
        <w:top w:val="none" w:sz="0" w:space="0" w:color="auto"/>
        <w:left w:val="none" w:sz="0" w:space="0" w:color="auto"/>
        <w:bottom w:val="none" w:sz="0" w:space="0" w:color="auto"/>
        <w:right w:val="none" w:sz="0" w:space="0" w:color="auto"/>
      </w:divBdr>
    </w:div>
    <w:div w:id="1469544576">
      <w:bodyDiv w:val="1"/>
      <w:marLeft w:val="0"/>
      <w:marRight w:val="0"/>
      <w:marTop w:val="0"/>
      <w:marBottom w:val="0"/>
      <w:divBdr>
        <w:top w:val="none" w:sz="0" w:space="0" w:color="auto"/>
        <w:left w:val="none" w:sz="0" w:space="0" w:color="auto"/>
        <w:bottom w:val="none" w:sz="0" w:space="0" w:color="auto"/>
        <w:right w:val="none" w:sz="0" w:space="0" w:color="auto"/>
      </w:divBdr>
    </w:div>
    <w:div w:id="1480071180">
      <w:bodyDiv w:val="1"/>
      <w:marLeft w:val="0"/>
      <w:marRight w:val="0"/>
      <w:marTop w:val="0"/>
      <w:marBottom w:val="0"/>
      <w:divBdr>
        <w:top w:val="none" w:sz="0" w:space="0" w:color="auto"/>
        <w:left w:val="none" w:sz="0" w:space="0" w:color="auto"/>
        <w:bottom w:val="none" w:sz="0" w:space="0" w:color="auto"/>
        <w:right w:val="none" w:sz="0" w:space="0" w:color="auto"/>
      </w:divBdr>
    </w:div>
    <w:div w:id="1481269396">
      <w:bodyDiv w:val="1"/>
      <w:marLeft w:val="0"/>
      <w:marRight w:val="0"/>
      <w:marTop w:val="0"/>
      <w:marBottom w:val="0"/>
      <w:divBdr>
        <w:top w:val="none" w:sz="0" w:space="0" w:color="auto"/>
        <w:left w:val="none" w:sz="0" w:space="0" w:color="auto"/>
        <w:bottom w:val="none" w:sz="0" w:space="0" w:color="auto"/>
        <w:right w:val="none" w:sz="0" w:space="0" w:color="auto"/>
      </w:divBdr>
    </w:div>
    <w:div w:id="1490095836">
      <w:bodyDiv w:val="1"/>
      <w:marLeft w:val="0"/>
      <w:marRight w:val="0"/>
      <w:marTop w:val="0"/>
      <w:marBottom w:val="0"/>
      <w:divBdr>
        <w:top w:val="none" w:sz="0" w:space="0" w:color="auto"/>
        <w:left w:val="none" w:sz="0" w:space="0" w:color="auto"/>
        <w:bottom w:val="none" w:sz="0" w:space="0" w:color="auto"/>
        <w:right w:val="none" w:sz="0" w:space="0" w:color="auto"/>
      </w:divBdr>
    </w:div>
    <w:div w:id="1490561261">
      <w:bodyDiv w:val="1"/>
      <w:marLeft w:val="0"/>
      <w:marRight w:val="0"/>
      <w:marTop w:val="0"/>
      <w:marBottom w:val="0"/>
      <w:divBdr>
        <w:top w:val="none" w:sz="0" w:space="0" w:color="auto"/>
        <w:left w:val="none" w:sz="0" w:space="0" w:color="auto"/>
        <w:bottom w:val="none" w:sz="0" w:space="0" w:color="auto"/>
        <w:right w:val="none" w:sz="0" w:space="0" w:color="auto"/>
      </w:divBdr>
    </w:div>
    <w:div w:id="1496729056">
      <w:bodyDiv w:val="1"/>
      <w:marLeft w:val="0"/>
      <w:marRight w:val="0"/>
      <w:marTop w:val="0"/>
      <w:marBottom w:val="0"/>
      <w:divBdr>
        <w:top w:val="none" w:sz="0" w:space="0" w:color="auto"/>
        <w:left w:val="none" w:sz="0" w:space="0" w:color="auto"/>
        <w:bottom w:val="none" w:sz="0" w:space="0" w:color="auto"/>
        <w:right w:val="none" w:sz="0" w:space="0" w:color="auto"/>
      </w:divBdr>
    </w:div>
    <w:div w:id="1499076256">
      <w:bodyDiv w:val="1"/>
      <w:marLeft w:val="0"/>
      <w:marRight w:val="0"/>
      <w:marTop w:val="0"/>
      <w:marBottom w:val="0"/>
      <w:divBdr>
        <w:top w:val="none" w:sz="0" w:space="0" w:color="auto"/>
        <w:left w:val="none" w:sz="0" w:space="0" w:color="auto"/>
        <w:bottom w:val="none" w:sz="0" w:space="0" w:color="auto"/>
        <w:right w:val="none" w:sz="0" w:space="0" w:color="auto"/>
      </w:divBdr>
    </w:div>
    <w:div w:id="1515610577">
      <w:bodyDiv w:val="1"/>
      <w:marLeft w:val="0"/>
      <w:marRight w:val="0"/>
      <w:marTop w:val="0"/>
      <w:marBottom w:val="0"/>
      <w:divBdr>
        <w:top w:val="none" w:sz="0" w:space="0" w:color="auto"/>
        <w:left w:val="none" w:sz="0" w:space="0" w:color="auto"/>
        <w:bottom w:val="none" w:sz="0" w:space="0" w:color="auto"/>
        <w:right w:val="none" w:sz="0" w:space="0" w:color="auto"/>
      </w:divBdr>
    </w:div>
    <w:div w:id="1534339175">
      <w:bodyDiv w:val="1"/>
      <w:marLeft w:val="0"/>
      <w:marRight w:val="0"/>
      <w:marTop w:val="0"/>
      <w:marBottom w:val="0"/>
      <w:divBdr>
        <w:top w:val="none" w:sz="0" w:space="0" w:color="auto"/>
        <w:left w:val="none" w:sz="0" w:space="0" w:color="auto"/>
        <w:bottom w:val="none" w:sz="0" w:space="0" w:color="auto"/>
        <w:right w:val="none" w:sz="0" w:space="0" w:color="auto"/>
      </w:divBdr>
    </w:div>
    <w:div w:id="1540320577">
      <w:bodyDiv w:val="1"/>
      <w:marLeft w:val="0"/>
      <w:marRight w:val="0"/>
      <w:marTop w:val="0"/>
      <w:marBottom w:val="0"/>
      <w:divBdr>
        <w:top w:val="none" w:sz="0" w:space="0" w:color="auto"/>
        <w:left w:val="none" w:sz="0" w:space="0" w:color="auto"/>
        <w:bottom w:val="none" w:sz="0" w:space="0" w:color="auto"/>
        <w:right w:val="none" w:sz="0" w:space="0" w:color="auto"/>
      </w:divBdr>
    </w:div>
    <w:div w:id="1545360726">
      <w:bodyDiv w:val="1"/>
      <w:marLeft w:val="0"/>
      <w:marRight w:val="0"/>
      <w:marTop w:val="0"/>
      <w:marBottom w:val="0"/>
      <w:divBdr>
        <w:top w:val="none" w:sz="0" w:space="0" w:color="auto"/>
        <w:left w:val="none" w:sz="0" w:space="0" w:color="auto"/>
        <w:bottom w:val="none" w:sz="0" w:space="0" w:color="auto"/>
        <w:right w:val="none" w:sz="0" w:space="0" w:color="auto"/>
      </w:divBdr>
    </w:div>
    <w:div w:id="1548449938">
      <w:bodyDiv w:val="1"/>
      <w:marLeft w:val="0"/>
      <w:marRight w:val="0"/>
      <w:marTop w:val="0"/>
      <w:marBottom w:val="0"/>
      <w:divBdr>
        <w:top w:val="none" w:sz="0" w:space="0" w:color="auto"/>
        <w:left w:val="none" w:sz="0" w:space="0" w:color="auto"/>
        <w:bottom w:val="none" w:sz="0" w:space="0" w:color="auto"/>
        <w:right w:val="none" w:sz="0" w:space="0" w:color="auto"/>
      </w:divBdr>
    </w:div>
    <w:div w:id="1554804805">
      <w:bodyDiv w:val="1"/>
      <w:marLeft w:val="0"/>
      <w:marRight w:val="0"/>
      <w:marTop w:val="0"/>
      <w:marBottom w:val="0"/>
      <w:divBdr>
        <w:top w:val="none" w:sz="0" w:space="0" w:color="auto"/>
        <w:left w:val="none" w:sz="0" w:space="0" w:color="auto"/>
        <w:bottom w:val="none" w:sz="0" w:space="0" w:color="auto"/>
        <w:right w:val="none" w:sz="0" w:space="0" w:color="auto"/>
      </w:divBdr>
    </w:div>
    <w:div w:id="1559632334">
      <w:bodyDiv w:val="1"/>
      <w:marLeft w:val="0"/>
      <w:marRight w:val="0"/>
      <w:marTop w:val="0"/>
      <w:marBottom w:val="0"/>
      <w:divBdr>
        <w:top w:val="none" w:sz="0" w:space="0" w:color="auto"/>
        <w:left w:val="none" w:sz="0" w:space="0" w:color="auto"/>
        <w:bottom w:val="none" w:sz="0" w:space="0" w:color="auto"/>
        <w:right w:val="none" w:sz="0" w:space="0" w:color="auto"/>
      </w:divBdr>
    </w:div>
    <w:div w:id="1565721269">
      <w:bodyDiv w:val="1"/>
      <w:marLeft w:val="0"/>
      <w:marRight w:val="0"/>
      <w:marTop w:val="0"/>
      <w:marBottom w:val="0"/>
      <w:divBdr>
        <w:top w:val="none" w:sz="0" w:space="0" w:color="auto"/>
        <w:left w:val="none" w:sz="0" w:space="0" w:color="auto"/>
        <w:bottom w:val="none" w:sz="0" w:space="0" w:color="auto"/>
        <w:right w:val="none" w:sz="0" w:space="0" w:color="auto"/>
      </w:divBdr>
    </w:div>
    <w:div w:id="1589073201">
      <w:bodyDiv w:val="1"/>
      <w:marLeft w:val="0"/>
      <w:marRight w:val="0"/>
      <w:marTop w:val="0"/>
      <w:marBottom w:val="0"/>
      <w:divBdr>
        <w:top w:val="none" w:sz="0" w:space="0" w:color="auto"/>
        <w:left w:val="none" w:sz="0" w:space="0" w:color="auto"/>
        <w:bottom w:val="none" w:sz="0" w:space="0" w:color="auto"/>
        <w:right w:val="none" w:sz="0" w:space="0" w:color="auto"/>
      </w:divBdr>
    </w:div>
    <w:div w:id="1598319447">
      <w:bodyDiv w:val="1"/>
      <w:marLeft w:val="0"/>
      <w:marRight w:val="0"/>
      <w:marTop w:val="0"/>
      <w:marBottom w:val="0"/>
      <w:divBdr>
        <w:top w:val="none" w:sz="0" w:space="0" w:color="auto"/>
        <w:left w:val="none" w:sz="0" w:space="0" w:color="auto"/>
        <w:bottom w:val="none" w:sz="0" w:space="0" w:color="auto"/>
        <w:right w:val="none" w:sz="0" w:space="0" w:color="auto"/>
      </w:divBdr>
    </w:div>
    <w:div w:id="1619482346">
      <w:bodyDiv w:val="1"/>
      <w:marLeft w:val="0"/>
      <w:marRight w:val="0"/>
      <w:marTop w:val="0"/>
      <w:marBottom w:val="0"/>
      <w:divBdr>
        <w:top w:val="none" w:sz="0" w:space="0" w:color="auto"/>
        <w:left w:val="none" w:sz="0" w:space="0" w:color="auto"/>
        <w:bottom w:val="none" w:sz="0" w:space="0" w:color="auto"/>
        <w:right w:val="none" w:sz="0" w:space="0" w:color="auto"/>
      </w:divBdr>
    </w:div>
    <w:div w:id="1622150500">
      <w:bodyDiv w:val="1"/>
      <w:marLeft w:val="0"/>
      <w:marRight w:val="0"/>
      <w:marTop w:val="0"/>
      <w:marBottom w:val="0"/>
      <w:divBdr>
        <w:top w:val="none" w:sz="0" w:space="0" w:color="auto"/>
        <w:left w:val="none" w:sz="0" w:space="0" w:color="auto"/>
        <w:bottom w:val="none" w:sz="0" w:space="0" w:color="auto"/>
        <w:right w:val="none" w:sz="0" w:space="0" w:color="auto"/>
      </w:divBdr>
      <w:divsChild>
        <w:div w:id="740562835">
          <w:marLeft w:val="0"/>
          <w:marRight w:val="0"/>
          <w:marTop w:val="0"/>
          <w:marBottom w:val="0"/>
          <w:divBdr>
            <w:top w:val="none" w:sz="0" w:space="0" w:color="auto"/>
            <w:left w:val="none" w:sz="0" w:space="0" w:color="auto"/>
            <w:bottom w:val="none" w:sz="0" w:space="0" w:color="auto"/>
            <w:right w:val="none" w:sz="0" w:space="0" w:color="auto"/>
          </w:divBdr>
          <w:divsChild>
            <w:div w:id="901254663">
              <w:marLeft w:val="0"/>
              <w:marRight w:val="0"/>
              <w:marTop w:val="0"/>
              <w:marBottom w:val="0"/>
              <w:divBdr>
                <w:top w:val="none" w:sz="0" w:space="0" w:color="auto"/>
                <w:left w:val="none" w:sz="0" w:space="0" w:color="auto"/>
                <w:bottom w:val="none" w:sz="0" w:space="0" w:color="auto"/>
                <w:right w:val="none" w:sz="0" w:space="0" w:color="auto"/>
              </w:divBdr>
              <w:divsChild>
                <w:div w:id="5185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2494">
      <w:bodyDiv w:val="1"/>
      <w:marLeft w:val="0"/>
      <w:marRight w:val="0"/>
      <w:marTop w:val="0"/>
      <w:marBottom w:val="0"/>
      <w:divBdr>
        <w:top w:val="none" w:sz="0" w:space="0" w:color="auto"/>
        <w:left w:val="none" w:sz="0" w:space="0" w:color="auto"/>
        <w:bottom w:val="none" w:sz="0" w:space="0" w:color="auto"/>
        <w:right w:val="none" w:sz="0" w:space="0" w:color="auto"/>
      </w:divBdr>
    </w:div>
    <w:div w:id="1646083104">
      <w:bodyDiv w:val="1"/>
      <w:marLeft w:val="0"/>
      <w:marRight w:val="0"/>
      <w:marTop w:val="0"/>
      <w:marBottom w:val="0"/>
      <w:divBdr>
        <w:top w:val="none" w:sz="0" w:space="0" w:color="auto"/>
        <w:left w:val="none" w:sz="0" w:space="0" w:color="auto"/>
        <w:bottom w:val="none" w:sz="0" w:space="0" w:color="auto"/>
        <w:right w:val="none" w:sz="0" w:space="0" w:color="auto"/>
      </w:divBdr>
    </w:div>
    <w:div w:id="1650671920">
      <w:bodyDiv w:val="1"/>
      <w:marLeft w:val="0"/>
      <w:marRight w:val="0"/>
      <w:marTop w:val="0"/>
      <w:marBottom w:val="0"/>
      <w:divBdr>
        <w:top w:val="none" w:sz="0" w:space="0" w:color="auto"/>
        <w:left w:val="none" w:sz="0" w:space="0" w:color="auto"/>
        <w:bottom w:val="none" w:sz="0" w:space="0" w:color="auto"/>
        <w:right w:val="none" w:sz="0" w:space="0" w:color="auto"/>
      </w:divBdr>
    </w:div>
    <w:div w:id="1655186221">
      <w:bodyDiv w:val="1"/>
      <w:marLeft w:val="0"/>
      <w:marRight w:val="0"/>
      <w:marTop w:val="0"/>
      <w:marBottom w:val="0"/>
      <w:divBdr>
        <w:top w:val="none" w:sz="0" w:space="0" w:color="auto"/>
        <w:left w:val="none" w:sz="0" w:space="0" w:color="auto"/>
        <w:bottom w:val="none" w:sz="0" w:space="0" w:color="auto"/>
        <w:right w:val="none" w:sz="0" w:space="0" w:color="auto"/>
      </w:divBdr>
      <w:divsChild>
        <w:div w:id="1096637576">
          <w:marLeft w:val="0"/>
          <w:marRight w:val="0"/>
          <w:marTop w:val="0"/>
          <w:marBottom w:val="0"/>
          <w:divBdr>
            <w:top w:val="none" w:sz="0" w:space="0" w:color="auto"/>
            <w:left w:val="none" w:sz="0" w:space="0" w:color="auto"/>
            <w:bottom w:val="none" w:sz="0" w:space="0" w:color="auto"/>
            <w:right w:val="none" w:sz="0" w:space="0" w:color="auto"/>
          </w:divBdr>
          <w:divsChild>
            <w:div w:id="316229402">
              <w:marLeft w:val="0"/>
              <w:marRight w:val="0"/>
              <w:marTop w:val="0"/>
              <w:marBottom w:val="0"/>
              <w:divBdr>
                <w:top w:val="none" w:sz="0" w:space="0" w:color="auto"/>
                <w:left w:val="none" w:sz="0" w:space="0" w:color="auto"/>
                <w:bottom w:val="none" w:sz="0" w:space="0" w:color="auto"/>
                <w:right w:val="none" w:sz="0" w:space="0" w:color="auto"/>
              </w:divBdr>
              <w:divsChild>
                <w:div w:id="73280732">
                  <w:marLeft w:val="0"/>
                  <w:marRight w:val="0"/>
                  <w:marTop w:val="0"/>
                  <w:marBottom w:val="0"/>
                  <w:divBdr>
                    <w:top w:val="none" w:sz="0" w:space="0" w:color="auto"/>
                    <w:left w:val="none" w:sz="0" w:space="0" w:color="auto"/>
                    <w:bottom w:val="none" w:sz="0" w:space="0" w:color="auto"/>
                    <w:right w:val="none" w:sz="0" w:space="0" w:color="auto"/>
                  </w:divBdr>
                </w:div>
                <w:div w:id="306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3363">
      <w:bodyDiv w:val="1"/>
      <w:marLeft w:val="0"/>
      <w:marRight w:val="0"/>
      <w:marTop w:val="0"/>
      <w:marBottom w:val="0"/>
      <w:divBdr>
        <w:top w:val="none" w:sz="0" w:space="0" w:color="auto"/>
        <w:left w:val="none" w:sz="0" w:space="0" w:color="auto"/>
        <w:bottom w:val="none" w:sz="0" w:space="0" w:color="auto"/>
        <w:right w:val="none" w:sz="0" w:space="0" w:color="auto"/>
      </w:divBdr>
    </w:div>
    <w:div w:id="1662735626">
      <w:bodyDiv w:val="1"/>
      <w:marLeft w:val="0"/>
      <w:marRight w:val="0"/>
      <w:marTop w:val="0"/>
      <w:marBottom w:val="0"/>
      <w:divBdr>
        <w:top w:val="none" w:sz="0" w:space="0" w:color="auto"/>
        <w:left w:val="none" w:sz="0" w:space="0" w:color="auto"/>
        <w:bottom w:val="none" w:sz="0" w:space="0" w:color="auto"/>
        <w:right w:val="none" w:sz="0" w:space="0" w:color="auto"/>
      </w:divBdr>
    </w:div>
    <w:div w:id="1671179758">
      <w:bodyDiv w:val="1"/>
      <w:marLeft w:val="0"/>
      <w:marRight w:val="0"/>
      <w:marTop w:val="0"/>
      <w:marBottom w:val="0"/>
      <w:divBdr>
        <w:top w:val="none" w:sz="0" w:space="0" w:color="auto"/>
        <w:left w:val="none" w:sz="0" w:space="0" w:color="auto"/>
        <w:bottom w:val="none" w:sz="0" w:space="0" w:color="auto"/>
        <w:right w:val="none" w:sz="0" w:space="0" w:color="auto"/>
      </w:divBdr>
    </w:div>
    <w:div w:id="1680422053">
      <w:bodyDiv w:val="1"/>
      <w:marLeft w:val="0"/>
      <w:marRight w:val="0"/>
      <w:marTop w:val="0"/>
      <w:marBottom w:val="0"/>
      <w:divBdr>
        <w:top w:val="none" w:sz="0" w:space="0" w:color="auto"/>
        <w:left w:val="none" w:sz="0" w:space="0" w:color="auto"/>
        <w:bottom w:val="none" w:sz="0" w:space="0" w:color="auto"/>
        <w:right w:val="none" w:sz="0" w:space="0" w:color="auto"/>
      </w:divBdr>
    </w:div>
    <w:div w:id="1680811353">
      <w:bodyDiv w:val="1"/>
      <w:marLeft w:val="0"/>
      <w:marRight w:val="0"/>
      <w:marTop w:val="0"/>
      <w:marBottom w:val="0"/>
      <w:divBdr>
        <w:top w:val="none" w:sz="0" w:space="0" w:color="auto"/>
        <w:left w:val="none" w:sz="0" w:space="0" w:color="auto"/>
        <w:bottom w:val="none" w:sz="0" w:space="0" w:color="auto"/>
        <w:right w:val="none" w:sz="0" w:space="0" w:color="auto"/>
      </w:divBdr>
    </w:div>
    <w:div w:id="1681345919">
      <w:bodyDiv w:val="1"/>
      <w:marLeft w:val="0"/>
      <w:marRight w:val="0"/>
      <w:marTop w:val="0"/>
      <w:marBottom w:val="0"/>
      <w:divBdr>
        <w:top w:val="none" w:sz="0" w:space="0" w:color="auto"/>
        <w:left w:val="none" w:sz="0" w:space="0" w:color="auto"/>
        <w:bottom w:val="none" w:sz="0" w:space="0" w:color="auto"/>
        <w:right w:val="none" w:sz="0" w:space="0" w:color="auto"/>
      </w:divBdr>
    </w:div>
    <w:div w:id="1682856340">
      <w:bodyDiv w:val="1"/>
      <w:marLeft w:val="0"/>
      <w:marRight w:val="0"/>
      <w:marTop w:val="0"/>
      <w:marBottom w:val="0"/>
      <w:divBdr>
        <w:top w:val="none" w:sz="0" w:space="0" w:color="auto"/>
        <w:left w:val="none" w:sz="0" w:space="0" w:color="auto"/>
        <w:bottom w:val="none" w:sz="0" w:space="0" w:color="auto"/>
        <w:right w:val="none" w:sz="0" w:space="0" w:color="auto"/>
      </w:divBdr>
    </w:div>
    <w:div w:id="1688750225">
      <w:bodyDiv w:val="1"/>
      <w:marLeft w:val="0"/>
      <w:marRight w:val="0"/>
      <w:marTop w:val="0"/>
      <w:marBottom w:val="0"/>
      <w:divBdr>
        <w:top w:val="none" w:sz="0" w:space="0" w:color="auto"/>
        <w:left w:val="none" w:sz="0" w:space="0" w:color="auto"/>
        <w:bottom w:val="none" w:sz="0" w:space="0" w:color="auto"/>
        <w:right w:val="none" w:sz="0" w:space="0" w:color="auto"/>
      </w:divBdr>
    </w:div>
    <w:div w:id="1691253372">
      <w:bodyDiv w:val="1"/>
      <w:marLeft w:val="0"/>
      <w:marRight w:val="0"/>
      <w:marTop w:val="0"/>
      <w:marBottom w:val="0"/>
      <w:divBdr>
        <w:top w:val="none" w:sz="0" w:space="0" w:color="auto"/>
        <w:left w:val="none" w:sz="0" w:space="0" w:color="auto"/>
        <w:bottom w:val="none" w:sz="0" w:space="0" w:color="auto"/>
        <w:right w:val="none" w:sz="0" w:space="0" w:color="auto"/>
      </w:divBdr>
      <w:divsChild>
        <w:div w:id="523980488">
          <w:marLeft w:val="0"/>
          <w:marRight w:val="0"/>
          <w:marTop w:val="0"/>
          <w:marBottom w:val="0"/>
          <w:divBdr>
            <w:top w:val="none" w:sz="0" w:space="0" w:color="auto"/>
            <w:left w:val="none" w:sz="0" w:space="0" w:color="auto"/>
            <w:bottom w:val="none" w:sz="0" w:space="0" w:color="auto"/>
            <w:right w:val="none" w:sz="0" w:space="0" w:color="auto"/>
          </w:divBdr>
          <w:divsChild>
            <w:div w:id="1392118892">
              <w:marLeft w:val="0"/>
              <w:marRight w:val="0"/>
              <w:marTop w:val="0"/>
              <w:marBottom w:val="0"/>
              <w:divBdr>
                <w:top w:val="none" w:sz="0" w:space="0" w:color="auto"/>
                <w:left w:val="none" w:sz="0" w:space="0" w:color="auto"/>
                <w:bottom w:val="none" w:sz="0" w:space="0" w:color="auto"/>
                <w:right w:val="none" w:sz="0" w:space="0" w:color="auto"/>
              </w:divBdr>
              <w:divsChild>
                <w:div w:id="1766269616">
                  <w:marLeft w:val="0"/>
                  <w:marRight w:val="0"/>
                  <w:marTop w:val="0"/>
                  <w:marBottom w:val="0"/>
                  <w:divBdr>
                    <w:top w:val="none" w:sz="0" w:space="0" w:color="auto"/>
                    <w:left w:val="none" w:sz="0" w:space="0" w:color="auto"/>
                    <w:bottom w:val="none" w:sz="0" w:space="0" w:color="auto"/>
                    <w:right w:val="none" w:sz="0" w:space="0" w:color="auto"/>
                  </w:divBdr>
                  <w:divsChild>
                    <w:div w:id="20583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7549">
      <w:bodyDiv w:val="1"/>
      <w:marLeft w:val="0"/>
      <w:marRight w:val="0"/>
      <w:marTop w:val="0"/>
      <w:marBottom w:val="0"/>
      <w:divBdr>
        <w:top w:val="none" w:sz="0" w:space="0" w:color="auto"/>
        <w:left w:val="none" w:sz="0" w:space="0" w:color="auto"/>
        <w:bottom w:val="none" w:sz="0" w:space="0" w:color="auto"/>
        <w:right w:val="none" w:sz="0" w:space="0" w:color="auto"/>
      </w:divBdr>
    </w:div>
    <w:div w:id="1725789396">
      <w:bodyDiv w:val="1"/>
      <w:marLeft w:val="0"/>
      <w:marRight w:val="0"/>
      <w:marTop w:val="0"/>
      <w:marBottom w:val="0"/>
      <w:divBdr>
        <w:top w:val="none" w:sz="0" w:space="0" w:color="auto"/>
        <w:left w:val="none" w:sz="0" w:space="0" w:color="auto"/>
        <w:bottom w:val="none" w:sz="0" w:space="0" w:color="auto"/>
        <w:right w:val="none" w:sz="0" w:space="0" w:color="auto"/>
      </w:divBdr>
    </w:div>
    <w:div w:id="1736396771">
      <w:bodyDiv w:val="1"/>
      <w:marLeft w:val="0"/>
      <w:marRight w:val="0"/>
      <w:marTop w:val="0"/>
      <w:marBottom w:val="0"/>
      <w:divBdr>
        <w:top w:val="none" w:sz="0" w:space="0" w:color="auto"/>
        <w:left w:val="none" w:sz="0" w:space="0" w:color="auto"/>
        <w:bottom w:val="none" w:sz="0" w:space="0" w:color="auto"/>
        <w:right w:val="none" w:sz="0" w:space="0" w:color="auto"/>
      </w:divBdr>
    </w:div>
    <w:div w:id="1748843357">
      <w:bodyDiv w:val="1"/>
      <w:marLeft w:val="0"/>
      <w:marRight w:val="0"/>
      <w:marTop w:val="0"/>
      <w:marBottom w:val="0"/>
      <w:divBdr>
        <w:top w:val="none" w:sz="0" w:space="0" w:color="auto"/>
        <w:left w:val="none" w:sz="0" w:space="0" w:color="auto"/>
        <w:bottom w:val="none" w:sz="0" w:space="0" w:color="auto"/>
        <w:right w:val="none" w:sz="0" w:space="0" w:color="auto"/>
      </w:divBdr>
    </w:div>
    <w:div w:id="1761949177">
      <w:bodyDiv w:val="1"/>
      <w:marLeft w:val="0"/>
      <w:marRight w:val="0"/>
      <w:marTop w:val="0"/>
      <w:marBottom w:val="0"/>
      <w:divBdr>
        <w:top w:val="none" w:sz="0" w:space="0" w:color="auto"/>
        <w:left w:val="none" w:sz="0" w:space="0" w:color="auto"/>
        <w:bottom w:val="none" w:sz="0" w:space="0" w:color="auto"/>
        <w:right w:val="none" w:sz="0" w:space="0" w:color="auto"/>
      </w:divBdr>
    </w:div>
    <w:div w:id="1776244745">
      <w:bodyDiv w:val="1"/>
      <w:marLeft w:val="0"/>
      <w:marRight w:val="0"/>
      <w:marTop w:val="0"/>
      <w:marBottom w:val="0"/>
      <w:divBdr>
        <w:top w:val="none" w:sz="0" w:space="0" w:color="auto"/>
        <w:left w:val="none" w:sz="0" w:space="0" w:color="auto"/>
        <w:bottom w:val="none" w:sz="0" w:space="0" w:color="auto"/>
        <w:right w:val="none" w:sz="0" w:space="0" w:color="auto"/>
      </w:divBdr>
    </w:div>
    <w:div w:id="1783068946">
      <w:bodyDiv w:val="1"/>
      <w:marLeft w:val="0"/>
      <w:marRight w:val="0"/>
      <w:marTop w:val="0"/>
      <w:marBottom w:val="0"/>
      <w:divBdr>
        <w:top w:val="none" w:sz="0" w:space="0" w:color="auto"/>
        <w:left w:val="none" w:sz="0" w:space="0" w:color="auto"/>
        <w:bottom w:val="none" w:sz="0" w:space="0" w:color="auto"/>
        <w:right w:val="none" w:sz="0" w:space="0" w:color="auto"/>
      </w:divBdr>
    </w:div>
    <w:div w:id="1794202680">
      <w:bodyDiv w:val="1"/>
      <w:marLeft w:val="0"/>
      <w:marRight w:val="0"/>
      <w:marTop w:val="0"/>
      <w:marBottom w:val="0"/>
      <w:divBdr>
        <w:top w:val="none" w:sz="0" w:space="0" w:color="auto"/>
        <w:left w:val="none" w:sz="0" w:space="0" w:color="auto"/>
        <w:bottom w:val="none" w:sz="0" w:space="0" w:color="auto"/>
        <w:right w:val="none" w:sz="0" w:space="0" w:color="auto"/>
      </w:divBdr>
    </w:div>
    <w:div w:id="1804301790">
      <w:bodyDiv w:val="1"/>
      <w:marLeft w:val="0"/>
      <w:marRight w:val="0"/>
      <w:marTop w:val="0"/>
      <w:marBottom w:val="0"/>
      <w:divBdr>
        <w:top w:val="none" w:sz="0" w:space="0" w:color="auto"/>
        <w:left w:val="none" w:sz="0" w:space="0" w:color="auto"/>
        <w:bottom w:val="none" w:sz="0" w:space="0" w:color="auto"/>
        <w:right w:val="none" w:sz="0" w:space="0" w:color="auto"/>
      </w:divBdr>
      <w:divsChild>
        <w:div w:id="1807815377">
          <w:marLeft w:val="0"/>
          <w:marRight w:val="0"/>
          <w:marTop w:val="0"/>
          <w:marBottom w:val="0"/>
          <w:divBdr>
            <w:top w:val="none" w:sz="0" w:space="0" w:color="auto"/>
            <w:left w:val="none" w:sz="0" w:space="0" w:color="auto"/>
            <w:bottom w:val="none" w:sz="0" w:space="0" w:color="auto"/>
            <w:right w:val="none" w:sz="0" w:space="0" w:color="auto"/>
          </w:divBdr>
          <w:divsChild>
            <w:div w:id="649942588">
              <w:marLeft w:val="0"/>
              <w:marRight w:val="0"/>
              <w:marTop w:val="0"/>
              <w:marBottom w:val="0"/>
              <w:divBdr>
                <w:top w:val="none" w:sz="0" w:space="0" w:color="auto"/>
                <w:left w:val="none" w:sz="0" w:space="0" w:color="auto"/>
                <w:bottom w:val="none" w:sz="0" w:space="0" w:color="auto"/>
                <w:right w:val="none" w:sz="0" w:space="0" w:color="auto"/>
              </w:divBdr>
              <w:divsChild>
                <w:div w:id="95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8606">
      <w:bodyDiv w:val="1"/>
      <w:marLeft w:val="0"/>
      <w:marRight w:val="0"/>
      <w:marTop w:val="0"/>
      <w:marBottom w:val="0"/>
      <w:divBdr>
        <w:top w:val="none" w:sz="0" w:space="0" w:color="auto"/>
        <w:left w:val="none" w:sz="0" w:space="0" w:color="auto"/>
        <w:bottom w:val="none" w:sz="0" w:space="0" w:color="auto"/>
        <w:right w:val="none" w:sz="0" w:space="0" w:color="auto"/>
      </w:divBdr>
    </w:div>
    <w:div w:id="1817137764">
      <w:bodyDiv w:val="1"/>
      <w:marLeft w:val="0"/>
      <w:marRight w:val="0"/>
      <w:marTop w:val="0"/>
      <w:marBottom w:val="0"/>
      <w:divBdr>
        <w:top w:val="none" w:sz="0" w:space="0" w:color="auto"/>
        <w:left w:val="none" w:sz="0" w:space="0" w:color="auto"/>
        <w:bottom w:val="none" w:sz="0" w:space="0" w:color="auto"/>
        <w:right w:val="none" w:sz="0" w:space="0" w:color="auto"/>
      </w:divBdr>
    </w:div>
    <w:div w:id="1817531794">
      <w:bodyDiv w:val="1"/>
      <w:marLeft w:val="0"/>
      <w:marRight w:val="0"/>
      <w:marTop w:val="0"/>
      <w:marBottom w:val="0"/>
      <w:divBdr>
        <w:top w:val="none" w:sz="0" w:space="0" w:color="auto"/>
        <w:left w:val="none" w:sz="0" w:space="0" w:color="auto"/>
        <w:bottom w:val="none" w:sz="0" w:space="0" w:color="auto"/>
        <w:right w:val="none" w:sz="0" w:space="0" w:color="auto"/>
      </w:divBdr>
    </w:div>
    <w:div w:id="1827286622">
      <w:bodyDiv w:val="1"/>
      <w:marLeft w:val="0"/>
      <w:marRight w:val="0"/>
      <w:marTop w:val="0"/>
      <w:marBottom w:val="0"/>
      <w:divBdr>
        <w:top w:val="none" w:sz="0" w:space="0" w:color="auto"/>
        <w:left w:val="none" w:sz="0" w:space="0" w:color="auto"/>
        <w:bottom w:val="none" w:sz="0" w:space="0" w:color="auto"/>
        <w:right w:val="none" w:sz="0" w:space="0" w:color="auto"/>
      </w:divBdr>
      <w:divsChild>
        <w:div w:id="795639593">
          <w:marLeft w:val="0"/>
          <w:marRight w:val="0"/>
          <w:marTop w:val="0"/>
          <w:marBottom w:val="120"/>
          <w:divBdr>
            <w:top w:val="none" w:sz="0" w:space="0" w:color="auto"/>
            <w:left w:val="none" w:sz="0" w:space="0" w:color="auto"/>
            <w:bottom w:val="none" w:sz="0" w:space="0" w:color="auto"/>
            <w:right w:val="none" w:sz="0" w:space="0" w:color="auto"/>
          </w:divBdr>
          <w:divsChild>
            <w:div w:id="719865472">
              <w:marLeft w:val="0"/>
              <w:marRight w:val="0"/>
              <w:marTop w:val="0"/>
              <w:marBottom w:val="0"/>
              <w:divBdr>
                <w:top w:val="none" w:sz="0" w:space="0" w:color="auto"/>
                <w:left w:val="none" w:sz="0" w:space="0" w:color="auto"/>
                <w:bottom w:val="none" w:sz="0" w:space="0" w:color="auto"/>
                <w:right w:val="none" w:sz="0" w:space="0" w:color="auto"/>
              </w:divBdr>
              <w:divsChild>
                <w:div w:id="531453889">
                  <w:marLeft w:val="0"/>
                  <w:marRight w:val="0"/>
                  <w:marTop w:val="0"/>
                  <w:marBottom w:val="0"/>
                  <w:divBdr>
                    <w:top w:val="none" w:sz="0" w:space="0" w:color="auto"/>
                    <w:left w:val="none" w:sz="0" w:space="0" w:color="auto"/>
                    <w:bottom w:val="none" w:sz="0" w:space="0" w:color="auto"/>
                    <w:right w:val="none" w:sz="0" w:space="0" w:color="auto"/>
                  </w:divBdr>
                  <w:divsChild>
                    <w:div w:id="2636174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02406527">
          <w:marLeft w:val="0"/>
          <w:marRight w:val="0"/>
          <w:marTop w:val="0"/>
          <w:marBottom w:val="120"/>
          <w:divBdr>
            <w:top w:val="none" w:sz="0" w:space="0" w:color="auto"/>
            <w:left w:val="none" w:sz="0" w:space="0" w:color="auto"/>
            <w:bottom w:val="single" w:sz="12" w:space="9" w:color="EBEBEB"/>
            <w:right w:val="none" w:sz="0" w:space="0" w:color="auto"/>
          </w:divBdr>
          <w:divsChild>
            <w:div w:id="426459704">
              <w:marLeft w:val="0"/>
              <w:marRight w:val="0"/>
              <w:marTop w:val="100"/>
              <w:marBottom w:val="100"/>
              <w:divBdr>
                <w:top w:val="none" w:sz="0" w:space="0" w:color="auto"/>
                <w:left w:val="none" w:sz="0" w:space="0" w:color="auto"/>
                <w:bottom w:val="none" w:sz="0" w:space="0" w:color="auto"/>
                <w:right w:val="none" w:sz="0" w:space="0" w:color="auto"/>
              </w:divBdr>
              <w:divsChild>
                <w:div w:id="1241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6612">
      <w:bodyDiv w:val="1"/>
      <w:marLeft w:val="0"/>
      <w:marRight w:val="0"/>
      <w:marTop w:val="0"/>
      <w:marBottom w:val="0"/>
      <w:divBdr>
        <w:top w:val="none" w:sz="0" w:space="0" w:color="auto"/>
        <w:left w:val="none" w:sz="0" w:space="0" w:color="auto"/>
        <w:bottom w:val="none" w:sz="0" w:space="0" w:color="auto"/>
        <w:right w:val="none" w:sz="0" w:space="0" w:color="auto"/>
      </w:divBdr>
    </w:div>
    <w:div w:id="1851605119">
      <w:bodyDiv w:val="1"/>
      <w:marLeft w:val="0"/>
      <w:marRight w:val="0"/>
      <w:marTop w:val="0"/>
      <w:marBottom w:val="0"/>
      <w:divBdr>
        <w:top w:val="none" w:sz="0" w:space="0" w:color="auto"/>
        <w:left w:val="none" w:sz="0" w:space="0" w:color="auto"/>
        <w:bottom w:val="none" w:sz="0" w:space="0" w:color="auto"/>
        <w:right w:val="none" w:sz="0" w:space="0" w:color="auto"/>
      </w:divBdr>
      <w:divsChild>
        <w:div w:id="76828697">
          <w:marLeft w:val="0"/>
          <w:marRight w:val="0"/>
          <w:marTop w:val="0"/>
          <w:marBottom w:val="0"/>
          <w:divBdr>
            <w:top w:val="none" w:sz="0" w:space="0" w:color="auto"/>
            <w:left w:val="none" w:sz="0" w:space="0" w:color="auto"/>
            <w:bottom w:val="none" w:sz="0" w:space="0" w:color="auto"/>
            <w:right w:val="none" w:sz="0" w:space="0" w:color="auto"/>
          </w:divBdr>
          <w:divsChild>
            <w:div w:id="58284048">
              <w:marLeft w:val="0"/>
              <w:marRight w:val="0"/>
              <w:marTop w:val="0"/>
              <w:marBottom w:val="0"/>
              <w:divBdr>
                <w:top w:val="none" w:sz="0" w:space="0" w:color="auto"/>
                <w:left w:val="none" w:sz="0" w:space="0" w:color="auto"/>
                <w:bottom w:val="none" w:sz="0" w:space="0" w:color="auto"/>
                <w:right w:val="none" w:sz="0" w:space="0" w:color="auto"/>
              </w:divBdr>
              <w:divsChild>
                <w:div w:id="348530124">
                  <w:marLeft w:val="0"/>
                  <w:marRight w:val="0"/>
                  <w:marTop w:val="0"/>
                  <w:marBottom w:val="0"/>
                  <w:divBdr>
                    <w:top w:val="none" w:sz="0" w:space="0" w:color="auto"/>
                    <w:left w:val="none" w:sz="0" w:space="0" w:color="auto"/>
                    <w:bottom w:val="none" w:sz="0" w:space="0" w:color="auto"/>
                    <w:right w:val="none" w:sz="0" w:space="0" w:color="auto"/>
                  </w:divBdr>
                  <w:divsChild>
                    <w:div w:id="2009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2945">
      <w:bodyDiv w:val="1"/>
      <w:marLeft w:val="0"/>
      <w:marRight w:val="0"/>
      <w:marTop w:val="0"/>
      <w:marBottom w:val="0"/>
      <w:divBdr>
        <w:top w:val="none" w:sz="0" w:space="0" w:color="auto"/>
        <w:left w:val="none" w:sz="0" w:space="0" w:color="auto"/>
        <w:bottom w:val="none" w:sz="0" w:space="0" w:color="auto"/>
        <w:right w:val="none" w:sz="0" w:space="0" w:color="auto"/>
      </w:divBdr>
    </w:div>
    <w:div w:id="1853454685">
      <w:bodyDiv w:val="1"/>
      <w:marLeft w:val="0"/>
      <w:marRight w:val="0"/>
      <w:marTop w:val="0"/>
      <w:marBottom w:val="0"/>
      <w:divBdr>
        <w:top w:val="none" w:sz="0" w:space="0" w:color="auto"/>
        <w:left w:val="none" w:sz="0" w:space="0" w:color="auto"/>
        <w:bottom w:val="none" w:sz="0" w:space="0" w:color="auto"/>
        <w:right w:val="none" w:sz="0" w:space="0" w:color="auto"/>
      </w:divBdr>
    </w:div>
    <w:div w:id="1858038672">
      <w:bodyDiv w:val="1"/>
      <w:marLeft w:val="0"/>
      <w:marRight w:val="0"/>
      <w:marTop w:val="0"/>
      <w:marBottom w:val="0"/>
      <w:divBdr>
        <w:top w:val="none" w:sz="0" w:space="0" w:color="auto"/>
        <w:left w:val="none" w:sz="0" w:space="0" w:color="auto"/>
        <w:bottom w:val="none" w:sz="0" w:space="0" w:color="auto"/>
        <w:right w:val="none" w:sz="0" w:space="0" w:color="auto"/>
      </w:divBdr>
    </w:div>
    <w:div w:id="1879471811">
      <w:bodyDiv w:val="1"/>
      <w:marLeft w:val="0"/>
      <w:marRight w:val="0"/>
      <w:marTop w:val="0"/>
      <w:marBottom w:val="0"/>
      <w:divBdr>
        <w:top w:val="none" w:sz="0" w:space="0" w:color="auto"/>
        <w:left w:val="none" w:sz="0" w:space="0" w:color="auto"/>
        <w:bottom w:val="none" w:sz="0" w:space="0" w:color="auto"/>
        <w:right w:val="none" w:sz="0" w:space="0" w:color="auto"/>
      </w:divBdr>
    </w:div>
    <w:div w:id="1882595809">
      <w:bodyDiv w:val="1"/>
      <w:marLeft w:val="0"/>
      <w:marRight w:val="0"/>
      <w:marTop w:val="0"/>
      <w:marBottom w:val="0"/>
      <w:divBdr>
        <w:top w:val="none" w:sz="0" w:space="0" w:color="auto"/>
        <w:left w:val="none" w:sz="0" w:space="0" w:color="auto"/>
        <w:bottom w:val="none" w:sz="0" w:space="0" w:color="auto"/>
        <w:right w:val="none" w:sz="0" w:space="0" w:color="auto"/>
      </w:divBdr>
      <w:divsChild>
        <w:div w:id="1541698608">
          <w:marLeft w:val="0"/>
          <w:marRight w:val="0"/>
          <w:marTop w:val="0"/>
          <w:marBottom w:val="0"/>
          <w:divBdr>
            <w:top w:val="none" w:sz="0" w:space="0" w:color="auto"/>
            <w:left w:val="none" w:sz="0" w:space="0" w:color="auto"/>
            <w:bottom w:val="none" w:sz="0" w:space="0" w:color="auto"/>
            <w:right w:val="none" w:sz="0" w:space="0" w:color="auto"/>
          </w:divBdr>
          <w:divsChild>
            <w:div w:id="1365709501">
              <w:marLeft w:val="0"/>
              <w:marRight w:val="0"/>
              <w:marTop w:val="0"/>
              <w:marBottom w:val="0"/>
              <w:divBdr>
                <w:top w:val="none" w:sz="0" w:space="0" w:color="auto"/>
                <w:left w:val="none" w:sz="0" w:space="0" w:color="auto"/>
                <w:bottom w:val="none" w:sz="0" w:space="0" w:color="auto"/>
                <w:right w:val="none" w:sz="0" w:space="0" w:color="auto"/>
              </w:divBdr>
              <w:divsChild>
                <w:div w:id="2080512547">
                  <w:marLeft w:val="0"/>
                  <w:marRight w:val="0"/>
                  <w:marTop w:val="0"/>
                  <w:marBottom w:val="0"/>
                  <w:divBdr>
                    <w:top w:val="none" w:sz="0" w:space="0" w:color="auto"/>
                    <w:left w:val="none" w:sz="0" w:space="0" w:color="auto"/>
                    <w:bottom w:val="none" w:sz="0" w:space="0" w:color="auto"/>
                    <w:right w:val="none" w:sz="0" w:space="0" w:color="auto"/>
                  </w:divBdr>
                  <w:divsChild>
                    <w:div w:id="18990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3087">
      <w:bodyDiv w:val="1"/>
      <w:marLeft w:val="0"/>
      <w:marRight w:val="0"/>
      <w:marTop w:val="0"/>
      <w:marBottom w:val="0"/>
      <w:divBdr>
        <w:top w:val="none" w:sz="0" w:space="0" w:color="auto"/>
        <w:left w:val="none" w:sz="0" w:space="0" w:color="auto"/>
        <w:bottom w:val="none" w:sz="0" w:space="0" w:color="auto"/>
        <w:right w:val="none" w:sz="0" w:space="0" w:color="auto"/>
      </w:divBdr>
    </w:div>
    <w:div w:id="1899587521">
      <w:bodyDiv w:val="1"/>
      <w:marLeft w:val="0"/>
      <w:marRight w:val="0"/>
      <w:marTop w:val="0"/>
      <w:marBottom w:val="0"/>
      <w:divBdr>
        <w:top w:val="none" w:sz="0" w:space="0" w:color="auto"/>
        <w:left w:val="none" w:sz="0" w:space="0" w:color="auto"/>
        <w:bottom w:val="none" w:sz="0" w:space="0" w:color="auto"/>
        <w:right w:val="none" w:sz="0" w:space="0" w:color="auto"/>
      </w:divBdr>
    </w:div>
    <w:div w:id="1920942461">
      <w:bodyDiv w:val="1"/>
      <w:marLeft w:val="0"/>
      <w:marRight w:val="0"/>
      <w:marTop w:val="0"/>
      <w:marBottom w:val="0"/>
      <w:divBdr>
        <w:top w:val="none" w:sz="0" w:space="0" w:color="auto"/>
        <w:left w:val="none" w:sz="0" w:space="0" w:color="auto"/>
        <w:bottom w:val="none" w:sz="0" w:space="0" w:color="auto"/>
        <w:right w:val="none" w:sz="0" w:space="0" w:color="auto"/>
      </w:divBdr>
    </w:div>
    <w:div w:id="1937327073">
      <w:bodyDiv w:val="1"/>
      <w:marLeft w:val="0"/>
      <w:marRight w:val="0"/>
      <w:marTop w:val="0"/>
      <w:marBottom w:val="0"/>
      <w:divBdr>
        <w:top w:val="none" w:sz="0" w:space="0" w:color="auto"/>
        <w:left w:val="none" w:sz="0" w:space="0" w:color="auto"/>
        <w:bottom w:val="none" w:sz="0" w:space="0" w:color="auto"/>
        <w:right w:val="none" w:sz="0" w:space="0" w:color="auto"/>
      </w:divBdr>
    </w:div>
    <w:div w:id="1937597643">
      <w:bodyDiv w:val="1"/>
      <w:marLeft w:val="0"/>
      <w:marRight w:val="0"/>
      <w:marTop w:val="0"/>
      <w:marBottom w:val="0"/>
      <w:divBdr>
        <w:top w:val="none" w:sz="0" w:space="0" w:color="auto"/>
        <w:left w:val="none" w:sz="0" w:space="0" w:color="auto"/>
        <w:bottom w:val="none" w:sz="0" w:space="0" w:color="auto"/>
        <w:right w:val="none" w:sz="0" w:space="0" w:color="auto"/>
      </w:divBdr>
    </w:div>
    <w:div w:id="1957176588">
      <w:bodyDiv w:val="1"/>
      <w:marLeft w:val="0"/>
      <w:marRight w:val="0"/>
      <w:marTop w:val="0"/>
      <w:marBottom w:val="0"/>
      <w:divBdr>
        <w:top w:val="none" w:sz="0" w:space="0" w:color="auto"/>
        <w:left w:val="none" w:sz="0" w:space="0" w:color="auto"/>
        <w:bottom w:val="none" w:sz="0" w:space="0" w:color="auto"/>
        <w:right w:val="none" w:sz="0" w:space="0" w:color="auto"/>
      </w:divBdr>
    </w:div>
    <w:div w:id="1958179254">
      <w:bodyDiv w:val="1"/>
      <w:marLeft w:val="0"/>
      <w:marRight w:val="0"/>
      <w:marTop w:val="0"/>
      <w:marBottom w:val="0"/>
      <w:divBdr>
        <w:top w:val="none" w:sz="0" w:space="0" w:color="auto"/>
        <w:left w:val="none" w:sz="0" w:space="0" w:color="auto"/>
        <w:bottom w:val="none" w:sz="0" w:space="0" w:color="auto"/>
        <w:right w:val="none" w:sz="0" w:space="0" w:color="auto"/>
      </w:divBdr>
    </w:div>
    <w:div w:id="1966037158">
      <w:bodyDiv w:val="1"/>
      <w:marLeft w:val="0"/>
      <w:marRight w:val="0"/>
      <w:marTop w:val="0"/>
      <w:marBottom w:val="0"/>
      <w:divBdr>
        <w:top w:val="none" w:sz="0" w:space="0" w:color="auto"/>
        <w:left w:val="none" w:sz="0" w:space="0" w:color="auto"/>
        <w:bottom w:val="none" w:sz="0" w:space="0" w:color="auto"/>
        <w:right w:val="none" w:sz="0" w:space="0" w:color="auto"/>
      </w:divBdr>
    </w:div>
    <w:div w:id="1967008737">
      <w:bodyDiv w:val="1"/>
      <w:marLeft w:val="0"/>
      <w:marRight w:val="0"/>
      <w:marTop w:val="0"/>
      <w:marBottom w:val="0"/>
      <w:divBdr>
        <w:top w:val="none" w:sz="0" w:space="0" w:color="auto"/>
        <w:left w:val="none" w:sz="0" w:space="0" w:color="auto"/>
        <w:bottom w:val="none" w:sz="0" w:space="0" w:color="auto"/>
        <w:right w:val="none" w:sz="0" w:space="0" w:color="auto"/>
      </w:divBdr>
    </w:div>
    <w:div w:id="1979147459">
      <w:bodyDiv w:val="1"/>
      <w:marLeft w:val="0"/>
      <w:marRight w:val="0"/>
      <w:marTop w:val="0"/>
      <w:marBottom w:val="0"/>
      <w:divBdr>
        <w:top w:val="none" w:sz="0" w:space="0" w:color="auto"/>
        <w:left w:val="none" w:sz="0" w:space="0" w:color="auto"/>
        <w:bottom w:val="none" w:sz="0" w:space="0" w:color="auto"/>
        <w:right w:val="none" w:sz="0" w:space="0" w:color="auto"/>
      </w:divBdr>
    </w:div>
    <w:div w:id="1984965372">
      <w:bodyDiv w:val="1"/>
      <w:marLeft w:val="0"/>
      <w:marRight w:val="0"/>
      <w:marTop w:val="0"/>
      <w:marBottom w:val="0"/>
      <w:divBdr>
        <w:top w:val="none" w:sz="0" w:space="0" w:color="auto"/>
        <w:left w:val="none" w:sz="0" w:space="0" w:color="auto"/>
        <w:bottom w:val="none" w:sz="0" w:space="0" w:color="auto"/>
        <w:right w:val="none" w:sz="0" w:space="0" w:color="auto"/>
      </w:divBdr>
    </w:div>
    <w:div w:id="1986398075">
      <w:bodyDiv w:val="1"/>
      <w:marLeft w:val="0"/>
      <w:marRight w:val="0"/>
      <w:marTop w:val="0"/>
      <w:marBottom w:val="0"/>
      <w:divBdr>
        <w:top w:val="none" w:sz="0" w:space="0" w:color="auto"/>
        <w:left w:val="none" w:sz="0" w:space="0" w:color="auto"/>
        <w:bottom w:val="none" w:sz="0" w:space="0" w:color="auto"/>
        <w:right w:val="none" w:sz="0" w:space="0" w:color="auto"/>
      </w:divBdr>
    </w:div>
    <w:div w:id="1986811626">
      <w:bodyDiv w:val="1"/>
      <w:marLeft w:val="0"/>
      <w:marRight w:val="0"/>
      <w:marTop w:val="0"/>
      <w:marBottom w:val="0"/>
      <w:divBdr>
        <w:top w:val="none" w:sz="0" w:space="0" w:color="auto"/>
        <w:left w:val="none" w:sz="0" w:space="0" w:color="auto"/>
        <w:bottom w:val="none" w:sz="0" w:space="0" w:color="auto"/>
        <w:right w:val="none" w:sz="0" w:space="0" w:color="auto"/>
      </w:divBdr>
    </w:div>
    <w:div w:id="1988508391">
      <w:bodyDiv w:val="1"/>
      <w:marLeft w:val="0"/>
      <w:marRight w:val="0"/>
      <w:marTop w:val="0"/>
      <w:marBottom w:val="0"/>
      <w:divBdr>
        <w:top w:val="none" w:sz="0" w:space="0" w:color="auto"/>
        <w:left w:val="none" w:sz="0" w:space="0" w:color="auto"/>
        <w:bottom w:val="none" w:sz="0" w:space="0" w:color="auto"/>
        <w:right w:val="none" w:sz="0" w:space="0" w:color="auto"/>
      </w:divBdr>
    </w:div>
    <w:div w:id="2028285170">
      <w:bodyDiv w:val="1"/>
      <w:marLeft w:val="0"/>
      <w:marRight w:val="0"/>
      <w:marTop w:val="0"/>
      <w:marBottom w:val="0"/>
      <w:divBdr>
        <w:top w:val="none" w:sz="0" w:space="0" w:color="auto"/>
        <w:left w:val="none" w:sz="0" w:space="0" w:color="auto"/>
        <w:bottom w:val="none" w:sz="0" w:space="0" w:color="auto"/>
        <w:right w:val="none" w:sz="0" w:space="0" w:color="auto"/>
      </w:divBdr>
    </w:div>
    <w:div w:id="2039424039">
      <w:bodyDiv w:val="1"/>
      <w:marLeft w:val="0"/>
      <w:marRight w:val="0"/>
      <w:marTop w:val="0"/>
      <w:marBottom w:val="0"/>
      <w:divBdr>
        <w:top w:val="none" w:sz="0" w:space="0" w:color="auto"/>
        <w:left w:val="none" w:sz="0" w:space="0" w:color="auto"/>
        <w:bottom w:val="none" w:sz="0" w:space="0" w:color="auto"/>
        <w:right w:val="none" w:sz="0" w:space="0" w:color="auto"/>
      </w:divBdr>
    </w:div>
    <w:div w:id="2064743633">
      <w:bodyDiv w:val="1"/>
      <w:marLeft w:val="0"/>
      <w:marRight w:val="0"/>
      <w:marTop w:val="0"/>
      <w:marBottom w:val="0"/>
      <w:divBdr>
        <w:top w:val="none" w:sz="0" w:space="0" w:color="auto"/>
        <w:left w:val="none" w:sz="0" w:space="0" w:color="auto"/>
        <w:bottom w:val="none" w:sz="0" w:space="0" w:color="auto"/>
        <w:right w:val="none" w:sz="0" w:space="0" w:color="auto"/>
      </w:divBdr>
    </w:div>
    <w:div w:id="2068718552">
      <w:bodyDiv w:val="1"/>
      <w:marLeft w:val="0"/>
      <w:marRight w:val="0"/>
      <w:marTop w:val="0"/>
      <w:marBottom w:val="0"/>
      <w:divBdr>
        <w:top w:val="none" w:sz="0" w:space="0" w:color="auto"/>
        <w:left w:val="none" w:sz="0" w:space="0" w:color="auto"/>
        <w:bottom w:val="none" w:sz="0" w:space="0" w:color="auto"/>
        <w:right w:val="none" w:sz="0" w:space="0" w:color="auto"/>
      </w:divBdr>
    </w:div>
    <w:div w:id="2075007186">
      <w:bodyDiv w:val="1"/>
      <w:marLeft w:val="0"/>
      <w:marRight w:val="0"/>
      <w:marTop w:val="0"/>
      <w:marBottom w:val="0"/>
      <w:divBdr>
        <w:top w:val="none" w:sz="0" w:space="0" w:color="auto"/>
        <w:left w:val="none" w:sz="0" w:space="0" w:color="auto"/>
        <w:bottom w:val="none" w:sz="0" w:space="0" w:color="auto"/>
        <w:right w:val="none" w:sz="0" w:space="0" w:color="auto"/>
      </w:divBdr>
    </w:div>
    <w:div w:id="2084836273">
      <w:bodyDiv w:val="1"/>
      <w:marLeft w:val="0"/>
      <w:marRight w:val="0"/>
      <w:marTop w:val="0"/>
      <w:marBottom w:val="0"/>
      <w:divBdr>
        <w:top w:val="none" w:sz="0" w:space="0" w:color="auto"/>
        <w:left w:val="none" w:sz="0" w:space="0" w:color="auto"/>
        <w:bottom w:val="none" w:sz="0" w:space="0" w:color="auto"/>
        <w:right w:val="none" w:sz="0" w:space="0" w:color="auto"/>
      </w:divBdr>
    </w:div>
    <w:div w:id="2104301623">
      <w:bodyDiv w:val="1"/>
      <w:marLeft w:val="0"/>
      <w:marRight w:val="0"/>
      <w:marTop w:val="0"/>
      <w:marBottom w:val="0"/>
      <w:divBdr>
        <w:top w:val="none" w:sz="0" w:space="0" w:color="auto"/>
        <w:left w:val="none" w:sz="0" w:space="0" w:color="auto"/>
        <w:bottom w:val="none" w:sz="0" w:space="0" w:color="auto"/>
        <w:right w:val="none" w:sz="0" w:space="0" w:color="auto"/>
      </w:divBdr>
    </w:div>
    <w:div w:id="2115707101">
      <w:bodyDiv w:val="1"/>
      <w:marLeft w:val="0"/>
      <w:marRight w:val="0"/>
      <w:marTop w:val="0"/>
      <w:marBottom w:val="0"/>
      <w:divBdr>
        <w:top w:val="none" w:sz="0" w:space="0" w:color="auto"/>
        <w:left w:val="none" w:sz="0" w:space="0" w:color="auto"/>
        <w:bottom w:val="none" w:sz="0" w:space="0" w:color="auto"/>
        <w:right w:val="none" w:sz="0" w:space="0" w:color="auto"/>
      </w:divBdr>
    </w:div>
    <w:div w:id="2129740885">
      <w:bodyDiv w:val="1"/>
      <w:marLeft w:val="0"/>
      <w:marRight w:val="0"/>
      <w:marTop w:val="0"/>
      <w:marBottom w:val="0"/>
      <w:divBdr>
        <w:top w:val="none" w:sz="0" w:space="0" w:color="auto"/>
        <w:left w:val="none" w:sz="0" w:space="0" w:color="auto"/>
        <w:bottom w:val="none" w:sz="0" w:space="0" w:color="auto"/>
        <w:right w:val="none" w:sz="0" w:space="0" w:color="auto"/>
      </w:divBdr>
      <w:divsChild>
        <w:div w:id="724644879">
          <w:marLeft w:val="0"/>
          <w:marRight w:val="0"/>
          <w:marTop w:val="0"/>
          <w:marBottom w:val="0"/>
          <w:divBdr>
            <w:top w:val="none" w:sz="0" w:space="0" w:color="auto"/>
            <w:left w:val="none" w:sz="0" w:space="0" w:color="auto"/>
            <w:bottom w:val="none" w:sz="0" w:space="0" w:color="auto"/>
            <w:right w:val="none" w:sz="0" w:space="0" w:color="auto"/>
          </w:divBdr>
        </w:div>
        <w:div w:id="757679949">
          <w:marLeft w:val="0"/>
          <w:marRight w:val="0"/>
          <w:marTop w:val="0"/>
          <w:marBottom w:val="0"/>
          <w:divBdr>
            <w:top w:val="none" w:sz="0" w:space="0" w:color="auto"/>
            <w:left w:val="none" w:sz="0" w:space="0" w:color="auto"/>
            <w:bottom w:val="none" w:sz="0" w:space="0" w:color="auto"/>
            <w:right w:val="none" w:sz="0" w:space="0" w:color="auto"/>
          </w:divBdr>
        </w:div>
        <w:div w:id="760952692">
          <w:marLeft w:val="0"/>
          <w:marRight w:val="0"/>
          <w:marTop w:val="0"/>
          <w:marBottom w:val="0"/>
          <w:divBdr>
            <w:top w:val="none" w:sz="0" w:space="0" w:color="auto"/>
            <w:left w:val="none" w:sz="0" w:space="0" w:color="auto"/>
            <w:bottom w:val="none" w:sz="0" w:space="0" w:color="auto"/>
            <w:right w:val="none" w:sz="0" w:space="0" w:color="auto"/>
          </w:divBdr>
        </w:div>
        <w:div w:id="1639531519">
          <w:marLeft w:val="0"/>
          <w:marRight w:val="0"/>
          <w:marTop w:val="0"/>
          <w:marBottom w:val="0"/>
          <w:divBdr>
            <w:top w:val="none" w:sz="0" w:space="0" w:color="auto"/>
            <w:left w:val="none" w:sz="0" w:space="0" w:color="auto"/>
            <w:bottom w:val="none" w:sz="0" w:space="0" w:color="auto"/>
            <w:right w:val="none" w:sz="0" w:space="0" w:color="auto"/>
          </w:divBdr>
        </w:div>
        <w:div w:id="1646202412">
          <w:marLeft w:val="0"/>
          <w:marRight w:val="0"/>
          <w:marTop w:val="0"/>
          <w:marBottom w:val="0"/>
          <w:divBdr>
            <w:top w:val="none" w:sz="0" w:space="0" w:color="auto"/>
            <w:left w:val="none" w:sz="0" w:space="0" w:color="auto"/>
            <w:bottom w:val="none" w:sz="0" w:space="0" w:color="auto"/>
            <w:right w:val="none" w:sz="0" w:space="0" w:color="auto"/>
          </w:divBdr>
        </w:div>
      </w:divsChild>
    </w:div>
    <w:div w:id="2139181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twitter.com/geertwilderspvv/status/1363451913895829509" TargetMode="External"/><Relationship Id="rId14" Type="http://schemas.openxmlformats.org/officeDocument/2006/relationships/hyperlink" Target="https://twitter.com/geertwilderspvv/status/1379080581154275333" TargetMode="External"/><Relationship Id="rId15" Type="http://schemas.openxmlformats.org/officeDocument/2006/relationships/hyperlink" Target="https://twitter.com/geertwilderspvv/status/1409773130084671490" TargetMode="External"/><Relationship Id="rId16" Type="http://schemas.openxmlformats.org/officeDocument/2006/relationships/hyperlink" Target="https://twitter.com/thierrybaudet/status/890144913043718147" TargetMode="External"/><Relationship Id="rId17" Type="http://schemas.openxmlformats.org/officeDocument/2006/relationships/hyperlink" Target="https://twitter.com/thierrybaudet/status/1486817867886895104" TargetMode="External"/><Relationship Id="rId18" Type="http://schemas.openxmlformats.org/officeDocument/2006/relationships/hyperlink" Target="https://twitter.com/thierrybaudet/status/1505234848482533376" TargetMode="External"/><Relationship Id="rId19" Type="http://schemas.openxmlformats.org/officeDocument/2006/relationships/hyperlink" Target="https://www.ad.nl/buitenland/orban-verwijt-critici-de-wet-slecht-te-lezen-ik-vocht-altijd-voor-de-vrijheid-van-homo-s~a8e6aa31/"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www.thenation.com/article/world/is-dutch-bad-boy-thierry-baudet-the-new-face-of-the-european-alt-right/" TargetMode="External"/><Relationship Id="rId51" Type="http://schemas.openxmlformats.org/officeDocument/2006/relationships/hyperlink" Target="https://www.rd.nl/artikel/919376-winst-fvd-op-biblebelt-beperkt" TargetMode="External"/><Relationship Id="rId52" Type="http://schemas.openxmlformats.org/officeDocument/2006/relationships/hyperlink" Target="https://www.volkskrant.nl/nieuws-achtergrond/wilders-bang-voor-tsunami-van-islamisering~bdab03f7/" TargetMode="External"/><Relationship Id="rId53" Type="http://schemas.openxmlformats.org/officeDocument/2006/relationships/hyperlink" Target="https://www.trouw.nl/nieuws/christenen-en-joden-horen-er-in-de-joods-christelijke-cultuur-van-de-pvv-niet-bij~bfd943b4/" TargetMode="External"/><Relationship Id="rId54" Type="http://schemas.openxmlformats.org/officeDocument/2006/relationships/hyperlink" Target="https://www.ad.nl/binnenland/hoe-een-ultra-conservatief-religieus-genootschap-de-nederlandse-opinie-bestookt~abe27d6c/?cb=08dc88b70e2e754a29fcae68097ee94d&amp;auth_rd=1" TargetMode="External"/><Relationship Id="rId55" Type="http://schemas.openxmlformats.org/officeDocument/2006/relationships/hyperlink" Target="https://www.nrc.nl/nieuws/2019/05/22/de-bijbel-en-baudet-hoe-de-christenen-forum-voor-democratie-vastgrijpen-a3961248" TargetMode="External"/><Relationship Id="rId56" Type="http://schemas.openxmlformats.org/officeDocument/2006/relationships/hyperlink" Target="https://www.destentor.nl/binnenland/thierry-baudet-vvd-en-cda-willen-nederland-vernietigen~a8bdd0ff/" TargetMode="External"/><Relationship Id="rId57" Type="http://schemas.openxmlformats.org/officeDocument/2006/relationships/hyperlink" Target="https://foreignpolicy.com/2017/09/11/the-german-election-is-a-christian-civil-war-merkel-cdu-afd/" TargetMode="External"/><Relationship Id="rId58" Type="http://schemas.openxmlformats.org/officeDocument/2006/relationships/hyperlink" Target="https://www.neweurope.eu/article/le-pen-vs-le-pen-abortion/" TargetMode="External"/><Relationship Id="rId59" Type="http://schemas.openxmlformats.org/officeDocument/2006/relationships/hyperlink" Target="https://www.parlement.com/id/vlces5nkqcxf/nieuws/wilders_en_de_laffe_rechters_over_de" TargetMode="External"/><Relationship Id="rId40" Type="http://schemas.openxmlformats.org/officeDocument/2006/relationships/hyperlink" Target="https://www.pvv.nl/30-visie/publicaties/788-verkiezingspamflet.html" TargetMode="External"/><Relationship Id="rId41" Type="http://schemas.openxmlformats.org/officeDocument/2006/relationships/hyperlink" Target="https://www.rtlnieuws.nl/nieuws/politiek/artikel/4422756/thierry-baudet-fvd-forum-voor-democratie-apb-tweede-kamer-kabinet#:~:text=Thierry%20Baudet%20draagt%20een%20gedicht,leden%20van%20het%20kabinet%20op" TargetMode="External"/><Relationship Id="rId42" Type="http://schemas.openxmlformats.org/officeDocument/2006/relationships/hyperlink" Target="https://www.rtlnieuws.nl/nederland/politiek/artikel/3769096/pvv-vervangt-lijsttrekker-rotterdam-na-steun-holocaustontkenner" TargetMode="External"/><Relationship Id="rId43" Type="http://schemas.openxmlformats.org/officeDocument/2006/relationships/hyperlink" Target="https://www.trouw.nl/nieuws/wilders-wil-kopvoddentaks~bd027ad3/" TargetMode="External"/><Relationship Id="rId44" Type="http://schemas.openxmlformats.org/officeDocument/2006/relationships/hyperlink" Target="https://www.nrc.nl/nieuws/2019/06/16/tegen-alle-revoluties-voor-christus-en-zwarte-piet-a3963926" TargetMode="External"/><Relationship Id="rId45" Type="http://schemas.openxmlformats.org/officeDocument/2006/relationships/hyperlink" Target="https://www.trouw.nl/religie-filosofie/historicus-frits-boterman-baudet-positioneert-zich-als-eenzame-profeet~b69dd8d6/?referrer=https%3A%2F%2Fwww.google.com%2F" TargetMode="External"/><Relationship Id="rId46" Type="http://schemas.openxmlformats.org/officeDocument/2006/relationships/hyperlink" Target="https://www.nytimes.com/2022/04/17/world/europe/france-islam-le-pen-head-scarf.html" TargetMode="External"/><Relationship Id="rId47" Type="http://schemas.openxmlformats.org/officeDocument/2006/relationships/hyperlink" Target="https://www.theguardian.com/world/2017/mar/26/marine-le-pen-emmanuel-macron-french-elections" TargetMode="External"/><Relationship Id="rId48" Type="http://schemas.openxmlformats.org/officeDocument/2006/relationships/hyperlink" Target="https://www.vrt.be/vrtnws/nl/2018/03/16/controversiele-uitspraak-nieuwe-minister---moslims-zijn-een-deel/" TargetMode="External"/><Relationship Id="rId49" Type="http://schemas.openxmlformats.org/officeDocument/2006/relationships/hyperlink" Target="https://www.vn.nl/de-israel-connectie-van-geert-wild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SnIKu56-7g" TargetMode="External"/><Relationship Id="rId9" Type="http://schemas.openxmlformats.org/officeDocument/2006/relationships/hyperlink" Target="https://www.youtube.com/watch?v=JvlRApuId-o" TargetMode="External"/><Relationship Id="rId30" Type="http://schemas.openxmlformats.org/officeDocument/2006/relationships/hyperlink" Target="https://www.parool.nl/nieuws/wilders-wil-dat-kerken-kiezen-tegen-de-islam~be2c5544/?referrer=https%3A%2F%2Fwww.google.com%2F" TargetMode="External"/><Relationship Id="rId31" Type="http://schemas.openxmlformats.org/officeDocument/2006/relationships/hyperlink" Target="https://nos.nl/artikel/2277050-dit-is-de-forum-kiezer-en-zo-ziet-de-rest-van-de-stemmers-eruit" TargetMode="External"/><Relationship Id="rId32" Type="http://schemas.openxmlformats.org/officeDocument/2006/relationships/hyperlink" Target="https://nos.nl/artikel/626151-kerk-staat-op-tegen-wilders" TargetMode="External"/><Relationship Id="rId33" Type="http://schemas.openxmlformats.org/officeDocument/2006/relationships/hyperlink" Target="https://nos.nl/artikel/152752-partij-voor-henk-en-ingrid" TargetMode="External"/><Relationship Id="rId34" Type="http://schemas.openxmlformats.org/officeDocument/2006/relationships/hyperlink" Target="https://nos.nl/collectie/13860/artikel/2373083-verkiezingen-in-cijfers-hoge-opkomst-onder-jongeren-en-zorg-belangrijkste-thema" TargetMode="External"/><Relationship Id="rId35" Type="http://schemas.openxmlformats.org/officeDocument/2006/relationships/hyperlink" Target="https://nos.nl/artikel/2058288-wilders-tweede-kamer-is-een-nepparlement" TargetMode="External"/><Relationship Id="rId36" Type="http://schemas.openxmlformats.org/officeDocument/2006/relationships/hyperlink" Target="https://www.nporadio1.nl/nieuws/geschiedenis/1e90eaa0-57a9-4cfc-86eb-80c725ec3800/ovt-rechts-populisme-thierry-baudet-sander-rietveld-christendom" TargetMode="External"/><Relationship Id="rId37" Type="http://schemas.openxmlformats.org/officeDocument/2006/relationships/hyperlink" Target="https://nos.nl/artikel/626151-kerk-staat-op-tegen-wilders" TargetMode="External"/><Relationship Id="rId38" Type="http://schemas.openxmlformats.org/officeDocument/2006/relationships/hyperlink" Target="https://www.parlement.com/id/vkbfkzyuqytw/forum_voor_democratie_fvd" TargetMode="External"/><Relationship Id="rId39" Type="http://schemas.openxmlformats.org/officeDocument/2006/relationships/hyperlink" Target="https://www.parlement.com/id/vln7a98zplrh/nieuws/veel_moties_van_wantrouwen_tegen" TargetMode="External"/><Relationship Id="rId20" Type="http://schemas.openxmlformats.org/officeDocument/2006/relationships/hyperlink" Target="https://www.afd.de/grundsatzprogramm/" TargetMode="External"/><Relationship Id="rId21" Type="http://schemas.openxmlformats.org/officeDocument/2006/relationships/hyperlink" Target="https://www.cda.nl/standpunten/familie" TargetMode="External"/><Relationship Id="rId22" Type="http://schemas.openxmlformats.org/officeDocument/2006/relationships/hyperlink" Target="https://www.chrafd.de/index.php/grundsatzerklaerung" TargetMode="External"/><Relationship Id="rId23" Type="http://schemas.openxmlformats.org/officeDocument/2006/relationships/hyperlink" Target="https://cip.nl/cip+/84048-thierry-baudet-over-sgp-het-is-een-impotent-soort-christendom-slappe-hap/FBlSBwAAV3N3aBwdFE9OcRAVEBU?fbclid=IwAR0R-6SeB7gNsTm1ayZ7Ew02xWiH1hfwrrcgpY-awuU_SRloKWMFBvteqIQ" TargetMode="External"/><Relationship Id="rId24" Type="http://schemas.openxmlformats.org/officeDocument/2006/relationships/hyperlink" Target="https://cip.nl/88529-omstreden-advies-gelijkheidscommissie-eu-spreek-over-feestdagen-in-plaats-van-kerst" TargetMode="External"/><Relationship Id="rId25" Type="http://schemas.openxmlformats.org/officeDocument/2006/relationships/hyperlink" Target="https://www.europa-nu.nl/id/vi9lr63q50y2/nieuws/geert_wilders_rede_aan_de_columbia" TargetMode="External"/><Relationship Id="rId26" Type="http://schemas.openxmlformats.org/officeDocument/2006/relationships/hyperlink" Target="https://www.fvd.nl/standpunten" TargetMode="External"/><Relationship Id="rId27" Type="http://schemas.openxmlformats.org/officeDocument/2006/relationships/hyperlink" Target="https://www.fvd.nl/wet_bescherming_nederlandse_waarden" TargetMode="External"/><Relationship Id="rId28" Type="http://schemas.openxmlformats.org/officeDocument/2006/relationships/hyperlink" Target="https://www.cbs.nl/nl-nl/achtergrond/2017/08/het-profiel-van-het-electoraat-in-2012" TargetMode="External"/><Relationship Id="rId29" Type="http://schemas.openxmlformats.org/officeDocument/2006/relationships/hyperlink" Target="https://www.cbs.nl/nl-nl/longread/statistische-trends/2019/vertrouwen-en-stemgedrag/4-vertrouwen-en-partijkeuze" TargetMode="External"/><Relationship Id="rId60" Type="http://schemas.openxmlformats.org/officeDocument/2006/relationships/hyperlink" Target="https://www.telegraaf.nl/nieuws/2001275/thierry-baudet-het-ideologische-debat-ontbreekt" TargetMode="External"/><Relationship Id="rId61" Type="http://schemas.openxmlformats.org/officeDocument/2006/relationships/hyperlink" Target="http://www.pewresearch.org/fact-tank/2016/11/09/how-the-faithful-voted-a-preliminary-2016-analysis/" TargetMode="External"/><Relationship Id="rId62" Type="http://schemas.openxmlformats.org/officeDocument/2006/relationships/footer" Target="footer1.xml"/><Relationship Id="rId10" Type="http://schemas.openxmlformats.org/officeDocument/2006/relationships/hyperlink" Target="https://www.youtube.com/watch?v=F6pmJ6HuGl4" TargetMode="External"/><Relationship Id="rId11" Type="http://schemas.openxmlformats.org/officeDocument/2006/relationships/hyperlink" Target="https://www.fvd.nl/toespraak-thierry-baudet-fvd-alv-2017" TargetMode="External"/><Relationship Id="rId12" Type="http://schemas.openxmlformats.org/officeDocument/2006/relationships/hyperlink" Target="https://twitter.com/geertwilderspvv/status/762408631736406016"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fd.de/grundsatzprogramm/" TargetMode="External"/><Relationship Id="rId14" Type="http://schemas.openxmlformats.org/officeDocument/2006/relationships/hyperlink" Target="https://www.trouw.nl/religie-filosofie/historicus-frits-boterman-baudet-positioneert-zich-als-eenzame-profeet~b69dd8d6/?referrer=https%3A%2F%2Fwww.google.com%2F" TargetMode="External"/><Relationship Id="rId15" Type="http://schemas.openxmlformats.org/officeDocument/2006/relationships/hyperlink" Target="https://cip.nl/88529-omstreden-advies-gelijkheidscommissie-eu-spreek-over-feestdagen-in-plaats-van-kerst" TargetMode="External"/><Relationship Id="rId16" Type="http://schemas.openxmlformats.org/officeDocument/2006/relationships/hyperlink" Target="https://www.volkskrant.nl/nieuws-achtergrond/wilders-bang-voor-tsunami-van-islamisering~bdab03f7/" TargetMode="External"/><Relationship Id="rId17" Type="http://schemas.openxmlformats.org/officeDocument/2006/relationships/hyperlink" Target="https://www.pvv.nl/30-visie/publicaties/788-verkiezingspamflet.html" TargetMode="External"/><Relationship Id="rId18" Type="http://schemas.openxmlformats.org/officeDocument/2006/relationships/hyperlink" Target="https://www.europa-nu.nl/id/vi9lr63q50y2/nieuws/geert_wilders_rede_aan_de_columbia" TargetMode="External"/><Relationship Id="rId19" Type="http://schemas.openxmlformats.org/officeDocument/2006/relationships/hyperlink" Target="https://www.vn.nl/de-israel-connectie-van-geert-wilders/" TargetMode="External"/><Relationship Id="rId50" Type="http://schemas.openxmlformats.org/officeDocument/2006/relationships/hyperlink" Target="https://nos.nl/artikel/2277050-dit-is-de-forum-kiezer-en-zo-ziet-de-rest-van-de-stemmers-eruit" TargetMode="External"/><Relationship Id="rId51" Type="http://schemas.openxmlformats.org/officeDocument/2006/relationships/hyperlink" Target="https://nos.nl/collectie/13860/artikel/2373083-verkiezingen-in-cijfers-hoge-opkomst-onder-jongeren-en-zorg-belangrijkste-thema" TargetMode="External"/><Relationship Id="rId52" Type="http://schemas.openxmlformats.org/officeDocument/2006/relationships/hyperlink" Target="https://www.nporadio1.nl/nieuws/geschiedenis/1e90eaa0-57a9-4cfc-86eb-80c725ec3800/ovt-rechts-populisme-thierry-baudet-sander-rietveld-christendom" TargetMode="External"/><Relationship Id="rId53" Type="http://schemas.openxmlformats.org/officeDocument/2006/relationships/hyperlink" Target="https://www.rd.nl/artikel/919376-winst-fvd-op-biblebelt-beperkt" TargetMode="External"/><Relationship Id="rId54" Type="http://schemas.openxmlformats.org/officeDocument/2006/relationships/hyperlink" Target="https://cip.nl/cip+/84048-thierry-baudet-over-sgp-het-is-een-impotent-soort-christendom-slappe-hap/FBlSBwAAV3N3aBwdFE9OcRAVEBU?fbclid=IwAR0R-6SeB7gNsTm1ayZ7Ew02xWiH1hfwrrcgpY-awuU_SRloKWMFBvteqIQ" TargetMode="External"/><Relationship Id="rId55" Type="http://schemas.openxmlformats.org/officeDocument/2006/relationships/hyperlink" Target="https://civitaschristiana.nl" TargetMode="External"/><Relationship Id="rId56" Type="http://schemas.openxmlformats.org/officeDocument/2006/relationships/hyperlink" Target="https://www.nrc.nl/nieuws/2019/06/16/tegen-alle-revoluties-voor-christus-en-zwarte-piet-a3963926" TargetMode="External"/><Relationship Id="rId57" Type="http://schemas.openxmlformats.org/officeDocument/2006/relationships/hyperlink" Target="https://www.ad.nl/binnenland/hoe-een-ultra-conservatief-religieus-genootschap-de-nederlandse-opinie-bestookt~abe27d6c/?cb=08dc88b70e2e754a29fcae68097ee94d&amp;auth_rd=1" TargetMode="External"/><Relationship Id="rId58" Type="http://schemas.openxmlformats.org/officeDocument/2006/relationships/hyperlink" Target="https://www.youtube.com/watch?v=F6pmJ6HuGl4" TargetMode="External"/><Relationship Id="rId59" Type="http://schemas.openxmlformats.org/officeDocument/2006/relationships/hyperlink" Target="https://www.trouw.nl/nieuws/christenen-en-joden-horen-er-in-de-joods-christelijke-cultuur-van-de-pvv-niet-bij~bfd943b4/" TargetMode="External"/><Relationship Id="rId40" Type="http://schemas.openxmlformats.org/officeDocument/2006/relationships/hyperlink" Target="https://www.telegraaf.nl/nieuws/2001275/thierry-baudet-het-ideologische-debat-ontbreekt" TargetMode="External"/><Relationship Id="rId41" Type="http://schemas.openxmlformats.org/officeDocument/2006/relationships/hyperlink" Target="https://www.youtube.com/watch?v=F6pmJ6HuGl4" TargetMode="External"/><Relationship Id="rId42" Type="http://schemas.openxmlformats.org/officeDocument/2006/relationships/hyperlink" Target="https://twitter.com/thierrybaudet/status/1505234848482533376" TargetMode="External"/><Relationship Id="rId43" Type="http://schemas.openxmlformats.org/officeDocument/2006/relationships/hyperlink" Target="https://www.parool.nl/nieuws/wilders-wil-dat-kerken-kiezen-tegen-de-islam~be2c5544/?referrer=https%3A%2F%2Fwww.google.com%2F" TargetMode="External"/><Relationship Id="rId44" Type="http://schemas.openxmlformats.org/officeDocument/2006/relationships/hyperlink" Target="https://nos.nl/artikel/626151-kerk-staat-op-tegen-wilders" TargetMode="External"/><Relationship Id="rId45" Type="http://schemas.openxmlformats.org/officeDocument/2006/relationships/hyperlink" Target="https://twitter.com/geertwilderspvv/status/762408631736406016" TargetMode="External"/><Relationship Id="rId46" Type="http://schemas.openxmlformats.org/officeDocument/2006/relationships/hyperlink" Target="https://www.cbs.nl/nl-nl/achtergrond/2017/08/het-profiel-van-het-electoraat-in-2012" TargetMode="External"/><Relationship Id="rId47" Type="http://schemas.openxmlformats.org/officeDocument/2006/relationships/hyperlink" Target="https://twitter.com/geertwilderspvv/status/1363451913895829509" TargetMode="External"/><Relationship Id="rId48" Type="http://schemas.openxmlformats.org/officeDocument/2006/relationships/hyperlink" Target="https://www.cbs.nl/nl-nl/longread/statistische-trends/2019/vertrouwen-en-stemgedrag/4-vertrouwen-en-partijkeuze" TargetMode="External"/><Relationship Id="rId49" Type="http://schemas.openxmlformats.org/officeDocument/2006/relationships/hyperlink" Target="https://www.parlement.com/id/vln7a98zplrh/nieuws/veel_moties_van_wantrouwen_tegen" TargetMode="External"/><Relationship Id="rId1" Type="http://schemas.openxmlformats.org/officeDocument/2006/relationships/hyperlink" Target="https://www.cda.nl/standpunten/familie" TargetMode="External"/><Relationship Id="rId2" Type="http://schemas.openxmlformats.org/officeDocument/2006/relationships/hyperlink" Target="https://www.destentor.nl/binnenland/thierry-baudet-vvd-en-cda-willen-nederland-vernietigen~a8bdd0ff/" TargetMode="External"/><Relationship Id="rId3" Type="http://schemas.openxmlformats.org/officeDocument/2006/relationships/hyperlink" Target="https://www.vrt.be/vrtnws/nl/2018/03/16/controversiele-uitspraak-nieuwe-minister---moslims-zijn-een-deel/" TargetMode="External"/><Relationship Id="rId4" Type="http://schemas.openxmlformats.org/officeDocument/2006/relationships/hyperlink" Target="https://www.fvd.nl/wet_bescherming_nederlandse_waarden" TargetMode="External"/><Relationship Id="rId5" Type="http://schemas.openxmlformats.org/officeDocument/2006/relationships/hyperlink" Target="https://www.trouw.nl/nieuws/christenen-en-joden-horen-er-in-de-joods-christelijke-cultuur-van-de-pvv-niet-bij~bfd943b4/" TargetMode="External"/><Relationship Id="rId6" Type="http://schemas.openxmlformats.org/officeDocument/2006/relationships/hyperlink" Target="https://www.youtube.com/watch?v=kSnIKu56-7g" TargetMode="External"/><Relationship Id="rId7" Type="http://schemas.openxmlformats.org/officeDocument/2006/relationships/hyperlink" Target="https://www.theguardian.com/world/2017/mar/26/marine-le-pen-emmanuel-macron-french-elections" TargetMode="External"/><Relationship Id="rId8" Type="http://schemas.openxmlformats.org/officeDocument/2006/relationships/hyperlink" Target="https://www.nytimes.com/2022/04/17/world/europe/france-islam-le-pen-head-scarf.html" TargetMode="External"/><Relationship Id="rId9" Type="http://schemas.openxmlformats.org/officeDocument/2006/relationships/hyperlink" Target="https://www.neweurope.eu/article/le-pen-vs-le-pen-abortion/" TargetMode="External"/><Relationship Id="rId30" Type="http://schemas.openxmlformats.org/officeDocument/2006/relationships/hyperlink" Target="https://nos.nl/artikel/152752-partij-voor-henk-en-ingrid" TargetMode="External"/><Relationship Id="rId31" Type="http://schemas.openxmlformats.org/officeDocument/2006/relationships/hyperlink" Target="https://www.rtlnieuws.nl/nieuws/politiek/artikel/4422756/thierry-baudet-fvd-forum-voor-democratie-apb-tweede-kamer-kabinet#:~:text=Thierry%20Baudet%20draagt%20een%20gedicht,leden%20van%20het%20kabinet%20op" TargetMode="External"/><Relationship Id="rId32" Type="http://schemas.openxmlformats.org/officeDocument/2006/relationships/hyperlink" Target="https://www.thenation.com/article/world/is-dutch-bad-boy-thierry-baudet-the-new-face-of-the-european-alt-right/" TargetMode="External"/><Relationship Id="rId33" Type="http://schemas.openxmlformats.org/officeDocument/2006/relationships/hyperlink" Target="https://www.thenation.com/article/world/is-dutch-bad-boy-thierry-baudet-the-new-face-of-the-european-alt-right/" TargetMode="External"/><Relationship Id="rId34" Type="http://schemas.openxmlformats.org/officeDocument/2006/relationships/hyperlink" Target="https://www.fvd.nl/toespraak-thierry-baudet-fvd-alv-2017" TargetMode="External"/><Relationship Id="rId35" Type="http://schemas.openxmlformats.org/officeDocument/2006/relationships/hyperlink" Target="https://twitter.com/thierrybaudet/status/890144913043718147" TargetMode="External"/><Relationship Id="rId36" Type="http://schemas.openxmlformats.org/officeDocument/2006/relationships/hyperlink" Target="https://www.youtube.com/watch?v=JvlRApuId-o" TargetMode="External"/><Relationship Id="rId37" Type="http://schemas.openxmlformats.org/officeDocument/2006/relationships/hyperlink" Target="https://www.thenation.com/article/world/is-dutch-bad-boy-thierry-baudet-the-new-face-of-the-european-alt-right/" TargetMode="External"/><Relationship Id="rId38" Type="http://schemas.openxmlformats.org/officeDocument/2006/relationships/hyperlink" Target="https://www.nrc.nl/nieuws/2019/05/22/de-bijbel-en-baudet-hoe-de-christenen-forum-voor-democratie-vastgrijpen-a3961248" TargetMode="External"/><Relationship Id="rId39" Type="http://schemas.openxmlformats.org/officeDocument/2006/relationships/hyperlink" Target="https://twitter.com/thierrybaudet/status/1486817867886895104" TargetMode="External"/><Relationship Id="rId20" Type="http://schemas.openxmlformats.org/officeDocument/2006/relationships/hyperlink" Target="https://www.rtlnieuws.nl/nederland/politiek/artikel/3769096/pvv-vervangt-lijsttrekker-rotterdam-na-steun-holocaustontkenner" TargetMode="External"/><Relationship Id="rId21" Type="http://schemas.openxmlformats.org/officeDocument/2006/relationships/hyperlink" Target="https://www.europa-nu.nl/id/vi9lr63q50y2/nieuws/geert_wilders_rede_aan_de_columbia" TargetMode="External"/><Relationship Id="rId22" Type="http://schemas.openxmlformats.org/officeDocument/2006/relationships/hyperlink" Target="https://nos.nl/artikel/2058288-wilders-tweede-kamer-is-een-nepparlement" TargetMode="External"/><Relationship Id="rId23" Type="http://schemas.openxmlformats.org/officeDocument/2006/relationships/hyperlink" Target="https://www.parlement.com/id/vlces5nkqcxf/nieuws/wilders_en_de_laffe_rechters_over_de" TargetMode="External"/><Relationship Id="rId24" Type="http://schemas.openxmlformats.org/officeDocument/2006/relationships/hyperlink" Target="https://twitter.com/geertwilderspvv/status/1379080581154275333" TargetMode="External"/><Relationship Id="rId25" Type="http://schemas.openxmlformats.org/officeDocument/2006/relationships/hyperlink" Target="https://twitter.com/geertwilderspvv/status/1409773130084671490" TargetMode="External"/><Relationship Id="rId26" Type="http://schemas.openxmlformats.org/officeDocument/2006/relationships/hyperlink" Target="https://www.ad.nl/buitenland/orban-verwijt-critici-de-wet-slecht-te-lezen-ik-vocht-altijd-voor-de-vrijheid-van-homo-s~a8e6aa31/" TargetMode="External"/><Relationship Id="rId27" Type="http://schemas.openxmlformats.org/officeDocument/2006/relationships/hyperlink" Target="https://www.trouw.nl/nieuws/wilders-wil-kopvoddentaks~bd027ad3/" TargetMode="External"/><Relationship Id="rId28" Type="http://schemas.openxmlformats.org/officeDocument/2006/relationships/hyperlink" Target="https://www.parlement.com/id/vkbfkzyuqytw/forum_voor_democratie_fvd" TargetMode="External"/><Relationship Id="rId29" Type="http://schemas.openxmlformats.org/officeDocument/2006/relationships/hyperlink" Target="https://www.fvd.nl/standpunten" TargetMode="External"/><Relationship Id="rId10" Type="http://schemas.openxmlformats.org/officeDocument/2006/relationships/hyperlink" Target="https://www.neweurope.eu/article/le-pen-vs-le-pen-abortion/" TargetMode="External"/><Relationship Id="rId11" Type="http://schemas.openxmlformats.org/officeDocument/2006/relationships/hyperlink" Target="https://foreignpolicy.com/2017/09/11/the-german-election-is-a-christian-civil-war-merkel-cdu-afd/" TargetMode="External"/><Relationship Id="rId12" Type="http://schemas.openxmlformats.org/officeDocument/2006/relationships/hyperlink" Target="https://www.chrafd.de/index.php/grundsatzerklaerun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843E3-F91A-A34D-B1F2-13B93823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18991</Words>
  <Characters>104453</Characters>
  <Application>Microsoft Macintosh Word</Application>
  <DocSecurity>0</DocSecurity>
  <Lines>870</Lines>
  <Paragraphs>246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Spit</dc:creator>
  <cp:keywords/>
  <dc:description/>
  <cp:lastModifiedBy>David Spit</cp:lastModifiedBy>
  <cp:revision>2</cp:revision>
  <cp:lastPrinted>2022-06-10T12:20:00Z</cp:lastPrinted>
  <dcterms:created xsi:type="dcterms:W3CDTF">2022-06-20T08:54:00Z</dcterms:created>
  <dcterms:modified xsi:type="dcterms:W3CDTF">2022-06-20T08:54:00Z</dcterms:modified>
</cp:coreProperties>
</file>