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67E94" w14:textId="7028A62E" w:rsidR="002E5B03" w:rsidRPr="00CD3447" w:rsidRDefault="009D1BB1" w:rsidP="002E5B03">
      <w:pPr>
        <w:spacing w:line="360" w:lineRule="auto"/>
        <w:rPr>
          <w:sz w:val="24"/>
        </w:rPr>
      </w:pPr>
      <w:r w:rsidRPr="00CD3447">
        <w:rPr>
          <w:b/>
          <w:sz w:val="32"/>
        </w:rPr>
        <w:t>Kunst voor het klimaat</w:t>
      </w:r>
    </w:p>
    <w:p w14:paraId="4C11E5E2" w14:textId="4B86F87E" w:rsidR="00D270FE" w:rsidRPr="00CD3447" w:rsidRDefault="00D270FE" w:rsidP="002E5B03">
      <w:pPr>
        <w:spacing w:line="360" w:lineRule="auto"/>
        <w:rPr>
          <w:sz w:val="24"/>
        </w:rPr>
      </w:pPr>
      <w:r w:rsidRPr="00CD3447">
        <w:rPr>
          <w:sz w:val="24"/>
        </w:rPr>
        <w:t xml:space="preserve">Een onderzoek naar de bijdrage die de door universitair docente </w:t>
      </w:r>
      <w:proofErr w:type="spellStart"/>
      <w:r w:rsidRPr="00CD3447">
        <w:rPr>
          <w:sz w:val="24"/>
        </w:rPr>
        <w:t>Gabriella</w:t>
      </w:r>
      <w:proofErr w:type="spellEnd"/>
      <w:r w:rsidRPr="00CD3447">
        <w:rPr>
          <w:sz w:val="24"/>
        </w:rPr>
        <w:t xml:space="preserve"> </w:t>
      </w:r>
      <w:proofErr w:type="spellStart"/>
      <w:r w:rsidRPr="00CD3447">
        <w:rPr>
          <w:sz w:val="24"/>
        </w:rPr>
        <w:t>Giannachi</w:t>
      </w:r>
      <w:proofErr w:type="spellEnd"/>
      <w:r w:rsidRPr="00CD3447">
        <w:rPr>
          <w:sz w:val="24"/>
        </w:rPr>
        <w:t xml:space="preserve"> onderscheiden drie typen klimaatkunst – representaties, installaties en interventies – kunnen leveren in het communiceren van klimaatproblematiek. </w:t>
      </w:r>
    </w:p>
    <w:p w14:paraId="3C39846E" w14:textId="59A4C5DD" w:rsidR="00AC0930" w:rsidRPr="00DF0042" w:rsidRDefault="00DD68BD" w:rsidP="00AC0930">
      <w:pPr>
        <w:spacing w:line="360" w:lineRule="auto"/>
        <w:rPr>
          <w:sz w:val="18"/>
          <w:szCs w:val="18"/>
        </w:rPr>
      </w:pPr>
      <w:r w:rsidRPr="00DF0042">
        <w:rPr>
          <w:sz w:val="18"/>
          <w:szCs w:val="18"/>
        </w:rPr>
        <w:br/>
      </w:r>
    </w:p>
    <w:p w14:paraId="0B3C0D14" w14:textId="77777777" w:rsidR="00AC0930" w:rsidRPr="00DF0042" w:rsidRDefault="00AC0930" w:rsidP="00AC0930">
      <w:pPr>
        <w:spacing w:line="360" w:lineRule="auto"/>
        <w:rPr>
          <w:sz w:val="18"/>
          <w:szCs w:val="18"/>
        </w:rPr>
      </w:pPr>
    </w:p>
    <w:p w14:paraId="67975139" w14:textId="1B16C2DC" w:rsidR="00AC0930" w:rsidRPr="00DF0042" w:rsidRDefault="00966AE2" w:rsidP="002E5B03">
      <w:pPr>
        <w:spacing w:line="360" w:lineRule="auto"/>
        <w:rPr>
          <w:sz w:val="24"/>
          <w:szCs w:val="24"/>
        </w:rPr>
      </w:pPr>
      <w:r w:rsidRPr="00DF0042">
        <w:rPr>
          <w:sz w:val="24"/>
          <w:szCs w:val="24"/>
        </w:rPr>
        <w:br/>
      </w:r>
    </w:p>
    <w:p w14:paraId="0462CD76" w14:textId="77777777" w:rsidR="00080CFE" w:rsidRDefault="00080CFE" w:rsidP="002E5B03">
      <w:pPr>
        <w:spacing w:line="360" w:lineRule="auto"/>
        <w:rPr>
          <w:sz w:val="24"/>
        </w:rPr>
      </w:pPr>
    </w:p>
    <w:p w14:paraId="4CBE3A99" w14:textId="77777777" w:rsidR="00080CFE" w:rsidRDefault="00080CFE" w:rsidP="002E5B03">
      <w:pPr>
        <w:spacing w:line="360" w:lineRule="auto"/>
        <w:rPr>
          <w:sz w:val="24"/>
        </w:rPr>
      </w:pPr>
    </w:p>
    <w:p w14:paraId="405224B5" w14:textId="77777777" w:rsidR="00080CFE" w:rsidRDefault="00080CFE" w:rsidP="002E5B03">
      <w:pPr>
        <w:spacing w:line="360" w:lineRule="auto"/>
        <w:rPr>
          <w:sz w:val="24"/>
        </w:rPr>
      </w:pPr>
    </w:p>
    <w:p w14:paraId="66F985AD" w14:textId="77777777" w:rsidR="00080CFE" w:rsidRDefault="00080CFE" w:rsidP="002E5B03">
      <w:pPr>
        <w:spacing w:line="360" w:lineRule="auto"/>
        <w:rPr>
          <w:sz w:val="24"/>
        </w:rPr>
      </w:pPr>
    </w:p>
    <w:p w14:paraId="082B508D" w14:textId="77777777" w:rsidR="00080CFE" w:rsidRDefault="00080CFE" w:rsidP="002E5B03">
      <w:pPr>
        <w:spacing w:line="360" w:lineRule="auto"/>
        <w:rPr>
          <w:sz w:val="24"/>
        </w:rPr>
      </w:pPr>
    </w:p>
    <w:p w14:paraId="0E212E0B" w14:textId="77777777" w:rsidR="00080CFE" w:rsidRDefault="00080CFE" w:rsidP="002E5B03">
      <w:pPr>
        <w:spacing w:line="360" w:lineRule="auto"/>
        <w:rPr>
          <w:sz w:val="24"/>
        </w:rPr>
      </w:pPr>
    </w:p>
    <w:p w14:paraId="77E7E523" w14:textId="77777777" w:rsidR="00080CFE" w:rsidRDefault="00080CFE" w:rsidP="002E5B03">
      <w:pPr>
        <w:spacing w:line="360" w:lineRule="auto"/>
        <w:rPr>
          <w:sz w:val="24"/>
        </w:rPr>
      </w:pPr>
    </w:p>
    <w:p w14:paraId="1D50EB95" w14:textId="29F00476" w:rsidR="00DD68BD" w:rsidRPr="00DF0042" w:rsidRDefault="00AC0930" w:rsidP="002E5B03">
      <w:pPr>
        <w:spacing w:line="360" w:lineRule="auto"/>
        <w:rPr>
          <w:sz w:val="24"/>
        </w:rPr>
      </w:pPr>
      <w:r w:rsidRPr="00DF0042">
        <w:rPr>
          <w:sz w:val="24"/>
        </w:rPr>
        <w:br/>
      </w:r>
    </w:p>
    <w:p w14:paraId="73D714F1" w14:textId="3B649911" w:rsidR="002E5B03" w:rsidRPr="00DF0042" w:rsidRDefault="002E5B03" w:rsidP="002E5B03">
      <w:pPr>
        <w:spacing w:line="360" w:lineRule="auto"/>
        <w:rPr>
          <w:sz w:val="24"/>
        </w:rPr>
      </w:pPr>
      <w:r w:rsidRPr="00DF0042">
        <w:rPr>
          <w:sz w:val="24"/>
        </w:rPr>
        <w:t>Masterscriptie</w:t>
      </w:r>
    </w:p>
    <w:p w14:paraId="1D4B5D1C" w14:textId="4B6CA3E9" w:rsidR="002E5B03" w:rsidRDefault="002E5B03" w:rsidP="002E5B03">
      <w:pPr>
        <w:spacing w:line="360" w:lineRule="auto"/>
        <w:rPr>
          <w:sz w:val="24"/>
        </w:rPr>
      </w:pPr>
      <w:r w:rsidRPr="00C26357">
        <w:rPr>
          <w:sz w:val="24"/>
        </w:rPr>
        <w:t xml:space="preserve">Student: </w:t>
      </w:r>
      <w:r w:rsidRPr="00C26357">
        <w:rPr>
          <w:sz w:val="24"/>
        </w:rPr>
        <w:tab/>
      </w:r>
      <w:r w:rsidRPr="00C26357">
        <w:rPr>
          <w:sz w:val="24"/>
        </w:rPr>
        <w:tab/>
      </w:r>
      <w:r w:rsidRPr="00C26357">
        <w:rPr>
          <w:sz w:val="24"/>
        </w:rPr>
        <w:tab/>
        <w:t>Aimée Zoon</w:t>
      </w:r>
      <w:r w:rsidRPr="00C26357">
        <w:rPr>
          <w:sz w:val="24"/>
        </w:rPr>
        <w:br/>
        <w:t xml:space="preserve">Studentnummer: </w:t>
      </w:r>
      <w:r w:rsidRPr="00C26357">
        <w:rPr>
          <w:sz w:val="24"/>
        </w:rPr>
        <w:tab/>
      </w:r>
      <w:r w:rsidRPr="00C26357">
        <w:rPr>
          <w:sz w:val="24"/>
        </w:rPr>
        <w:tab/>
        <w:t>5899044</w:t>
      </w:r>
      <w:r w:rsidRPr="00C26357">
        <w:rPr>
          <w:sz w:val="24"/>
        </w:rPr>
        <w:br/>
        <w:t xml:space="preserve">Onderwijsinstelling: </w:t>
      </w:r>
      <w:r w:rsidRPr="00C26357">
        <w:rPr>
          <w:sz w:val="24"/>
        </w:rPr>
        <w:tab/>
      </w:r>
      <w:r w:rsidRPr="00C26357">
        <w:rPr>
          <w:sz w:val="24"/>
        </w:rPr>
        <w:tab/>
        <w:t>Universiteit Utrecht</w:t>
      </w:r>
      <w:r>
        <w:rPr>
          <w:sz w:val="24"/>
        </w:rPr>
        <w:t xml:space="preserve">, </w:t>
      </w:r>
      <w:r w:rsidR="00653B70">
        <w:rPr>
          <w:sz w:val="24"/>
        </w:rPr>
        <w:t>F</w:t>
      </w:r>
      <w:r>
        <w:rPr>
          <w:sz w:val="24"/>
        </w:rPr>
        <w:t>aculteit Geesteswetenschappen</w:t>
      </w:r>
      <w:r w:rsidRPr="00C26357">
        <w:rPr>
          <w:sz w:val="24"/>
        </w:rPr>
        <w:br/>
      </w:r>
      <w:r>
        <w:rPr>
          <w:sz w:val="24"/>
        </w:rPr>
        <w:t>Master</w:t>
      </w:r>
      <w:r w:rsidRPr="00C26357">
        <w:rPr>
          <w:sz w:val="24"/>
        </w:rPr>
        <w:t>:</w:t>
      </w:r>
      <w:r w:rsidRPr="00C26357">
        <w:rPr>
          <w:sz w:val="24"/>
        </w:rPr>
        <w:tab/>
      </w:r>
      <w:r w:rsidRPr="00C26357">
        <w:rPr>
          <w:sz w:val="24"/>
        </w:rPr>
        <w:tab/>
      </w:r>
      <w:r w:rsidRPr="00C26357">
        <w:rPr>
          <w:sz w:val="24"/>
        </w:rPr>
        <w:tab/>
      </w:r>
      <w:r>
        <w:rPr>
          <w:sz w:val="24"/>
        </w:rPr>
        <w:t>Kunstgeschiedenis, Moderne en hedendaagse kunst</w:t>
      </w:r>
      <w:r w:rsidRPr="00C26357">
        <w:rPr>
          <w:sz w:val="24"/>
        </w:rPr>
        <w:br/>
        <w:t>Begeleider:</w:t>
      </w:r>
      <w:r w:rsidRPr="00C26357">
        <w:rPr>
          <w:sz w:val="24"/>
        </w:rPr>
        <w:tab/>
      </w:r>
      <w:r w:rsidRPr="00C26357">
        <w:rPr>
          <w:sz w:val="24"/>
        </w:rPr>
        <w:tab/>
      </w:r>
      <w:r w:rsidRPr="00C26357">
        <w:rPr>
          <w:sz w:val="24"/>
        </w:rPr>
        <w:tab/>
        <w:t xml:space="preserve">dr. </w:t>
      </w:r>
      <w:r>
        <w:rPr>
          <w:sz w:val="24"/>
        </w:rPr>
        <w:t>Linda Boersma</w:t>
      </w:r>
      <w:r>
        <w:rPr>
          <w:sz w:val="24"/>
        </w:rPr>
        <w:br/>
        <w:t xml:space="preserve">Tweede lezer: </w:t>
      </w:r>
      <w:r>
        <w:rPr>
          <w:sz w:val="24"/>
        </w:rPr>
        <w:tab/>
      </w:r>
      <w:r>
        <w:rPr>
          <w:sz w:val="24"/>
        </w:rPr>
        <w:tab/>
        <w:t>dr. Patrick van Rossem</w:t>
      </w:r>
      <w:r w:rsidRPr="00C26357">
        <w:rPr>
          <w:sz w:val="24"/>
        </w:rPr>
        <w:br/>
        <w:t>Datum</w:t>
      </w:r>
      <w:r w:rsidRPr="0003466F">
        <w:rPr>
          <w:sz w:val="24"/>
        </w:rPr>
        <w:t xml:space="preserve">: </w:t>
      </w:r>
      <w:r w:rsidRPr="0003466F">
        <w:rPr>
          <w:sz w:val="24"/>
        </w:rPr>
        <w:tab/>
      </w:r>
      <w:r w:rsidRPr="0003466F">
        <w:rPr>
          <w:sz w:val="24"/>
        </w:rPr>
        <w:tab/>
      </w:r>
      <w:r w:rsidRPr="0003466F">
        <w:rPr>
          <w:sz w:val="24"/>
        </w:rPr>
        <w:tab/>
      </w:r>
      <w:r w:rsidR="00080CFE">
        <w:rPr>
          <w:sz w:val="24"/>
        </w:rPr>
        <w:t>1 juni</w:t>
      </w:r>
      <w:r w:rsidR="001502F2">
        <w:rPr>
          <w:sz w:val="24"/>
        </w:rPr>
        <w:t xml:space="preserve"> 2021</w:t>
      </w:r>
    </w:p>
    <w:p w14:paraId="15F185B9" w14:textId="77777777" w:rsidR="00CF183C" w:rsidRDefault="00CF183C" w:rsidP="00080CFE">
      <w:pPr>
        <w:spacing w:line="360" w:lineRule="auto"/>
        <w:rPr>
          <w:b/>
          <w:sz w:val="32"/>
        </w:rPr>
      </w:pPr>
    </w:p>
    <w:p w14:paraId="14049A8C" w14:textId="6DA3C540" w:rsidR="00080CFE" w:rsidRPr="00CF183C" w:rsidRDefault="00080CFE" w:rsidP="00080CFE">
      <w:pPr>
        <w:spacing w:line="360" w:lineRule="auto"/>
        <w:rPr>
          <w:sz w:val="24"/>
        </w:rPr>
      </w:pPr>
      <w:r w:rsidRPr="00BE5A14">
        <w:rPr>
          <w:sz w:val="24"/>
          <w:szCs w:val="24"/>
          <w:lang w:val="en-US"/>
        </w:rPr>
        <w:t xml:space="preserve">‘Artists can scream. </w:t>
      </w:r>
      <w:r>
        <w:rPr>
          <w:sz w:val="24"/>
          <w:szCs w:val="24"/>
          <w:lang w:val="en-US"/>
        </w:rPr>
        <w:t>Scientists can’t’.</w:t>
      </w:r>
      <w:r>
        <w:rPr>
          <w:rStyle w:val="Voetnootmarkering"/>
          <w:sz w:val="24"/>
          <w:szCs w:val="24"/>
          <w:lang w:val="en-US"/>
        </w:rPr>
        <w:footnoteReference w:id="1"/>
      </w:r>
      <w:r>
        <w:rPr>
          <w:sz w:val="24"/>
          <w:szCs w:val="24"/>
          <w:lang w:val="en-US"/>
        </w:rPr>
        <w:t xml:space="preserve"> </w:t>
      </w:r>
      <w:r>
        <w:rPr>
          <w:sz w:val="24"/>
          <w:szCs w:val="24"/>
          <w:lang w:val="en-US"/>
        </w:rPr>
        <w:br/>
        <w:t xml:space="preserve">– Marda </w:t>
      </w:r>
      <w:proofErr w:type="spellStart"/>
      <w:r>
        <w:rPr>
          <w:sz w:val="24"/>
          <w:szCs w:val="24"/>
          <w:lang w:val="en-US"/>
        </w:rPr>
        <w:t>Kirn</w:t>
      </w:r>
      <w:proofErr w:type="spellEnd"/>
      <w:r>
        <w:rPr>
          <w:sz w:val="24"/>
          <w:szCs w:val="24"/>
          <w:lang w:val="en-US"/>
        </w:rPr>
        <w:t xml:space="preserve"> (1950-)</w:t>
      </w:r>
      <w:r>
        <w:rPr>
          <w:sz w:val="24"/>
          <w:szCs w:val="24"/>
          <w:lang w:val="en-US"/>
        </w:rPr>
        <w:br/>
      </w:r>
      <w:r>
        <w:rPr>
          <w:sz w:val="24"/>
          <w:szCs w:val="24"/>
          <w:lang w:val="en-US"/>
        </w:rPr>
        <w:br/>
      </w:r>
      <w:r w:rsidRPr="006738B7">
        <w:rPr>
          <w:sz w:val="24"/>
          <w:szCs w:val="24"/>
          <w:lang w:val="en-US"/>
        </w:rPr>
        <w:t>‘The arts, is has been said, cannot change the world, but they may change human beings who might change the world</w:t>
      </w:r>
      <w:r>
        <w:rPr>
          <w:sz w:val="24"/>
          <w:szCs w:val="24"/>
          <w:lang w:val="en-US"/>
        </w:rPr>
        <w:t>’.</w:t>
      </w:r>
      <w:r>
        <w:rPr>
          <w:rStyle w:val="Voetnootmarkering"/>
          <w:sz w:val="24"/>
          <w:szCs w:val="24"/>
          <w:lang w:val="en-US"/>
        </w:rPr>
        <w:footnoteReference w:id="2"/>
      </w:r>
      <w:r w:rsidRPr="006738B7">
        <w:rPr>
          <w:sz w:val="24"/>
          <w:szCs w:val="24"/>
          <w:lang w:val="en-US"/>
        </w:rPr>
        <w:t xml:space="preserve"> </w:t>
      </w:r>
      <w:r>
        <w:rPr>
          <w:sz w:val="24"/>
          <w:szCs w:val="24"/>
          <w:lang w:val="en-US"/>
        </w:rPr>
        <w:br/>
      </w:r>
      <w:r w:rsidRPr="00DF0042">
        <w:rPr>
          <w:sz w:val="24"/>
          <w:szCs w:val="24"/>
        </w:rPr>
        <w:t xml:space="preserve">– Maxine </w:t>
      </w:r>
      <w:proofErr w:type="spellStart"/>
      <w:r w:rsidRPr="00DF0042">
        <w:rPr>
          <w:sz w:val="24"/>
          <w:szCs w:val="24"/>
        </w:rPr>
        <w:t>Greene</w:t>
      </w:r>
      <w:proofErr w:type="spellEnd"/>
      <w:r w:rsidRPr="00DF0042">
        <w:rPr>
          <w:sz w:val="24"/>
          <w:szCs w:val="24"/>
        </w:rPr>
        <w:t xml:space="preserve"> (1917 – 2014)</w:t>
      </w:r>
      <w:r>
        <w:rPr>
          <w:b/>
          <w:bCs/>
          <w:sz w:val="24"/>
        </w:rPr>
        <w:br w:type="page"/>
      </w:r>
    </w:p>
    <w:p w14:paraId="6F3FC2E0" w14:textId="533E31AD" w:rsidR="002E5B03" w:rsidRPr="002E5B03" w:rsidRDefault="002E5B03" w:rsidP="002E5B03">
      <w:pPr>
        <w:spacing w:line="360" w:lineRule="auto"/>
        <w:rPr>
          <w:b/>
          <w:bCs/>
          <w:sz w:val="24"/>
        </w:rPr>
      </w:pPr>
      <w:r w:rsidRPr="002E5B03">
        <w:rPr>
          <w:b/>
          <w:bCs/>
          <w:sz w:val="24"/>
        </w:rPr>
        <w:lastRenderedPageBreak/>
        <w:t xml:space="preserve">Samenvatting </w:t>
      </w:r>
    </w:p>
    <w:p w14:paraId="699E3957" w14:textId="7668D3BE" w:rsidR="00B07509" w:rsidRDefault="00B07509" w:rsidP="00B07509">
      <w:pPr>
        <w:spacing w:line="360" w:lineRule="auto"/>
        <w:rPr>
          <w:sz w:val="24"/>
        </w:rPr>
      </w:pPr>
      <w:r>
        <w:rPr>
          <w:sz w:val="24"/>
        </w:rPr>
        <w:t>Steeds meer kunstenaars houden zich bezig met klimaatverandering en de gevolgen daarvan</w:t>
      </w:r>
      <w:r w:rsidR="00C35732">
        <w:rPr>
          <w:sz w:val="24"/>
        </w:rPr>
        <w:t xml:space="preserve">, </w:t>
      </w:r>
      <w:r>
        <w:rPr>
          <w:sz w:val="24"/>
        </w:rPr>
        <w:t xml:space="preserve">wat resulteert in zogeheten ‘klimaatkunst’. In literatuur over klimaatkunst en klimaatcommunicatie wordt gesteld dat klimaatkunst deze problematiek op een unieke manier op de kaart kan zetten doordat het tot de verbeelding spreekt (in tegenstelling tot veel wetenschappelijke data) en inspirerende en originele alternatieven biedt voor de vaak stereotyperende beelden van klimaatverandering in de media. Universitair docente </w:t>
      </w:r>
      <w:proofErr w:type="spellStart"/>
      <w:r>
        <w:rPr>
          <w:sz w:val="24"/>
        </w:rPr>
        <w:t>Gabriella</w:t>
      </w:r>
      <w:proofErr w:type="spellEnd"/>
      <w:r>
        <w:rPr>
          <w:sz w:val="24"/>
        </w:rPr>
        <w:t xml:space="preserve"> </w:t>
      </w:r>
      <w:proofErr w:type="spellStart"/>
      <w:r>
        <w:rPr>
          <w:sz w:val="24"/>
        </w:rPr>
        <w:t>Giannachi</w:t>
      </w:r>
      <w:proofErr w:type="spellEnd"/>
      <w:r>
        <w:rPr>
          <w:sz w:val="24"/>
        </w:rPr>
        <w:t xml:space="preserve"> maakt in haar artikel ‘’</w:t>
      </w:r>
      <w:proofErr w:type="spellStart"/>
      <w:r>
        <w:rPr>
          <w:sz w:val="24"/>
        </w:rPr>
        <w:t>Representing</w:t>
      </w:r>
      <w:proofErr w:type="spellEnd"/>
      <w:r>
        <w:rPr>
          <w:sz w:val="24"/>
        </w:rPr>
        <w:t xml:space="preserve">, </w:t>
      </w:r>
      <w:proofErr w:type="spellStart"/>
      <w:r>
        <w:rPr>
          <w:sz w:val="24"/>
        </w:rPr>
        <w:t>Performing</w:t>
      </w:r>
      <w:proofErr w:type="spellEnd"/>
      <w:r>
        <w:rPr>
          <w:sz w:val="24"/>
        </w:rPr>
        <w:t xml:space="preserve"> </w:t>
      </w:r>
      <w:proofErr w:type="spellStart"/>
      <w:r>
        <w:rPr>
          <w:sz w:val="24"/>
        </w:rPr>
        <w:t>and</w:t>
      </w:r>
      <w:proofErr w:type="spellEnd"/>
      <w:r>
        <w:rPr>
          <w:sz w:val="24"/>
        </w:rPr>
        <w:t xml:space="preserve"> </w:t>
      </w:r>
      <w:proofErr w:type="spellStart"/>
      <w:r>
        <w:rPr>
          <w:sz w:val="24"/>
        </w:rPr>
        <w:t>Mitigating</w:t>
      </w:r>
      <w:proofErr w:type="spellEnd"/>
      <w:r>
        <w:rPr>
          <w:sz w:val="24"/>
        </w:rPr>
        <w:t xml:space="preserve"> </w:t>
      </w:r>
      <w:proofErr w:type="spellStart"/>
      <w:r>
        <w:rPr>
          <w:sz w:val="24"/>
        </w:rPr>
        <w:t>Climate</w:t>
      </w:r>
      <w:proofErr w:type="spellEnd"/>
      <w:r>
        <w:rPr>
          <w:sz w:val="24"/>
        </w:rPr>
        <w:t xml:space="preserve"> Change in </w:t>
      </w:r>
      <w:proofErr w:type="spellStart"/>
      <w:r>
        <w:rPr>
          <w:sz w:val="24"/>
        </w:rPr>
        <w:t>Contemporary</w:t>
      </w:r>
      <w:proofErr w:type="spellEnd"/>
      <w:r>
        <w:rPr>
          <w:sz w:val="24"/>
        </w:rPr>
        <w:t xml:space="preserve"> Art </w:t>
      </w:r>
      <w:proofErr w:type="spellStart"/>
      <w:r>
        <w:rPr>
          <w:sz w:val="24"/>
        </w:rPr>
        <w:t>Practice</w:t>
      </w:r>
      <w:proofErr w:type="spellEnd"/>
      <w:r>
        <w:rPr>
          <w:sz w:val="24"/>
        </w:rPr>
        <w:t xml:space="preserve">’’ (2012) onderscheid tussen drie typen klimaatkunst: representaties, installaties en interventies. Hoewel de potentie van klimaatkunst dus al is aangeduid, is er vooralsnog nauwelijks onderzoek naar gedaan. In deze thesis wordt daarom onderzocht op welke wijze(n) de door </w:t>
      </w:r>
      <w:proofErr w:type="spellStart"/>
      <w:r>
        <w:rPr>
          <w:sz w:val="24"/>
        </w:rPr>
        <w:t>Giannachi</w:t>
      </w:r>
      <w:proofErr w:type="spellEnd"/>
      <w:r>
        <w:rPr>
          <w:sz w:val="24"/>
        </w:rPr>
        <w:t xml:space="preserve"> onderscheiden typen klimaatkunst een bijdrage kunnen leveren in het communiceren van klimaatproblematiek. Deze vraag wordt beantwoord door in ieder hoofdstuk één type klimaatkunst te bespreken</w:t>
      </w:r>
      <w:r w:rsidR="00C35732">
        <w:rPr>
          <w:sz w:val="24"/>
        </w:rPr>
        <w:t>. Hierbij wordt steeds</w:t>
      </w:r>
      <w:r>
        <w:rPr>
          <w:sz w:val="24"/>
        </w:rPr>
        <w:t xml:space="preserve"> </w:t>
      </w:r>
      <w:r w:rsidR="00C35732">
        <w:rPr>
          <w:sz w:val="24"/>
        </w:rPr>
        <w:t xml:space="preserve">één </w:t>
      </w:r>
      <w:r>
        <w:rPr>
          <w:sz w:val="24"/>
        </w:rPr>
        <w:t xml:space="preserve">kunstwerk dat </w:t>
      </w:r>
      <w:proofErr w:type="spellStart"/>
      <w:r>
        <w:rPr>
          <w:sz w:val="24"/>
        </w:rPr>
        <w:t>Giannachi</w:t>
      </w:r>
      <w:proofErr w:type="spellEnd"/>
      <w:r>
        <w:rPr>
          <w:sz w:val="24"/>
        </w:rPr>
        <w:t xml:space="preserve"> als voorbeeld geeft van een bepaald type beschreven en </w:t>
      </w:r>
      <w:r w:rsidR="00C35732">
        <w:rPr>
          <w:sz w:val="24"/>
        </w:rPr>
        <w:t xml:space="preserve">deze wordt </w:t>
      </w:r>
      <w:r>
        <w:rPr>
          <w:sz w:val="24"/>
        </w:rPr>
        <w:t xml:space="preserve">vervolgens </w:t>
      </w:r>
      <w:r w:rsidR="00C35732">
        <w:rPr>
          <w:sz w:val="24"/>
        </w:rPr>
        <w:t xml:space="preserve">aangevuld </w:t>
      </w:r>
      <w:r>
        <w:rPr>
          <w:sz w:val="24"/>
        </w:rPr>
        <w:t>met enkele actuelere kunstwerken.</w:t>
      </w:r>
    </w:p>
    <w:p w14:paraId="760AA4BB" w14:textId="413D850C" w:rsidR="00B07509" w:rsidRDefault="00B07509" w:rsidP="00B07509">
      <w:pPr>
        <w:spacing w:line="360" w:lineRule="auto"/>
        <w:rPr>
          <w:sz w:val="24"/>
        </w:rPr>
      </w:pPr>
      <w:r>
        <w:rPr>
          <w:sz w:val="24"/>
        </w:rPr>
        <w:t xml:space="preserve">In het eerste hoofdstuk komt het type representaties aan bod, waarbij het gaat om het visualiseren en communiceren van klimaatproblematiek. Volgens </w:t>
      </w:r>
      <w:proofErr w:type="spellStart"/>
      <w:r>
        <w:rPr>
          <w:sz w:val="24"/>
        </w:rPr>
        <w:t>Giannachi</w:t>
      </w:r>
      <w:proofErr w:type="spellEnd"/>
      <w:r>
        <w:rPr>
          <w:sz w:val="24"/>
        </w:rPr>
        <w:t xml:space="preserve"> willen representaties het bewustzijn over klimaatverandering vergroten door aandacht te vestigen op de </w:t>
      </w:r>
      <w:proofErr w:type="spellStart"/>
      <w:r>
        <w:rPr>
          <w:sz w:val="24"/>
        </w:rPr>
        <w:t>dystopische</w:t>
      </w:r>
      <w:proofErr w:type="spellEnd"/>
      <w:r>
        <w:rPr>
          <w:sz w:val="24"/>
        </w:rPr>
        <w:t xml:space="preserve"> toekomst als gevolg ervan. Hiervoor maken ze vaak gebruik van stereotyperende beelden van klimaatverandering. Uit literatuuronderzoek blijkt </w:t>
      </w:r>
      <w:r w:rsidR="00C35732">
        <w:rPr>
          <w:sz w:val="24"/>
        </w:rPr>
        <w:t xml:space="preserve">echter </w:t>
      </w:r>
      <w:r>
        <w:rPr>
          <w:sz w:val="24"/>
        </w:rPr>
        <w:t xml:space="preserve">dat zowel het </w:t>
      </w:r>
      <w:proofErr w:type="spellStart"/>
      <w:r>
        <w:rPr>
          <w:sz w:val="24"/>
        </w:rPr>
        <w:t>dystopische</w:t>
      </w:r>
      <w:proofErr w:type="spellEnd"/>
      <w:r>
        <w:rPr>
          <w:sz w:val="24"/>
        </w:rPr>
        <w:t xml:space="preserve"> karakter van representaties als het gebruik</w:t>
      </w:r>
      <w:r w:rsidR="00C35732">
        <w:rPr>
          <w:sz w:val="24"/>
        </w:rPr>
        <w:t xml:space="preserve"> van</w:t>
      </w:r>
      <w:r>
        <w:rPr>
          <w:sz w:val="24"/>
        </w:rPr>
        <w:t xml:space="preserve"> clichébeelden vaak juist een averechtse werking heeft. </w:t>
      </w:r>
      <w:r w:rsidR="00653B70">
        <w:rPr>
          <w:sz w:val="24"/>
        </w:rPr>
        <w:t>R</w:t>
      </w:r>
      <w:r>
        <w:rPr>
          <w:sz w:val="24"/>
        </w:rPr>
        <w:t xml:space="preserve">epresentaties die de impact van klimaatverandering op het persoonlijke leven of de lokale omgeving laten zien, </w:t>
      </w:r>
      <w:r w:rsidR="00653B70">
        <w:rPr>
          <w:sz w:val="24"/>
        </w:rPr>
        <w:t xml:space="preserve">blijken </w:t>
      </w:r>
      <w:r>
        <w:rPr>
          <w:sz w:val="24"/>
        </w:rPr>
        <w:t xml:space="preserve">effectiever om mensen te betrekken bij klimaatverandering. </w:t>
      </w:r>
    </w:p>
    <w:p w14:paraId="115E89E1" w14:textId="62348396" w:rsidR="00B07509" w:rsidRDefault="00B07509" w:rsidP="00B07509">
      <w:pPr>
        <w:spacing w:line="360" w:lineRule="auto"/>
        <w:rPr>
          <w:sz w:val="24"/>
        </w:rPr>
      </w:pPr>
      <w:r>
        <w:rPr>
          <w:sz w:val="24"/>
        </w:rPr>
        <w:t>In het tweede hoofdstuk wordt onderzocht op welke wijze het type installaties kan bijdragen aan het communiceren van klimaatproblematiek. Installaties draaien om onderdompeling (</w:t>
      </w:r>
      <w:proofErr w:type="spellStart"/>
      <w:r w:rsidRPr="001563A5">
        <w:rPr>
          <w:i/>
          <w:iCs/>
          <w:sz w:val="24"/>
        </w:rPr>
        <w:t>immersion</w:t>
      </w:r>
      <w:proofErr w:type="spellEnd"/>
      <w:r>
        <w:rPr>
          <w:sz w:val="24"/>
        </w:rPr>
        <w:t>) en het bieden van een belevenis (</w:t>
      </w:r>
      <w:proofErr w:type="spellStart"/>
      <w:r w:rsidRPr="001563A5">
        <w:rPr>
          <w:i/>
          <w:iCs/>
          <w:sz w:val="24"/>
        </w:rPr>
        <w:t>experience</w:t>
      </w:r>
      <w:proofErr w:type="spellEnd"/>
      <w:r>
        <w:rPr>
          <w:sz w:val="24"/>
        </w:rPr>
        <w:t xml:space="preserve">) zodat klimaatverandering op een concrete wijze ervaren kan worden. Uit de </w:t>
      </w:r>
      <w:r w:rsidR="00C35732">
        <w:rPr>
          <w:sz w:val="24"/>
        </w:rPr>
        <w:t>kunst</w:t>
      </w:r>
      <w:r>
        <w:rPr>
          <w:sz w:val="24"/>
        </w:rPr>
        <w:t xml:space="preserve">werken en </w:t>
      </w:r>
      <w:r w:rsidR="004706FA">
        <w:rPr>
          <w:sz w:val="24"/>
        </w:rPr>
        <w:t xml:space="preserve">het </w:t>
      </w:r>
      <w:r>
        <w:rPr>
          <w:sz w:val="24"/>
        </w:rPr>
        <w:t xml:space="preserve">literatuuronderzoek komt naar voren dat dit type uitermate effectief is in het betrekken van burgers bij klimaatproblematiek doordat </w:t>
      </w:r>
      <w:r w:rsidR="00653B70">
        <w:rPr>
          <w:sz w:val="24"/>
        </w:rPr>
        <w:t>deze</w:t>
      </w:r>
      <w:r>
        <w:rPr>
          <w:sz w:val="24"/>
        </w:rPr>
        <w:t xml:space="preserve"> op affectief niveau worden aangesproken</w:t>
      </w:r>
      <w:r w:rsidR="00653B70">
        <w:rPr>
          <w:sz w:val="24"/>
        </w:rPr>
        <w:t xml:space="preserve">. </w:t>
      </w:r>
    </w:p>
    <w:p w14:paraId="72DC3E99" w14:textId="15E4DDD3" w:rsidR="00B07509" w:rsidRDefault="00B07509" w:rsidP="00B07509">
      <w:pPr>
        <w:spacing w:line="360" w:lineRule="auto"/>
        <w:rPr>
          <w:sz w:val="24"/>
        </w:rPr>
      </w:pPr>
      <w:r>
        <w:rPr>
          <w:sz w:val="24"/>
        </w:rPr>
        <w:lastRenderedPageBreak/>
        <w:t xml:space="preserve">In het laatste hoofdstuk wordt ingegaan op het type interventies. Deze opereren vaak door concrete ingrijpen of wijzigingen aan te brengen op een terrein of in een gemeenschap om zo de (gevolgen van) opwarming van de aarde te verminderen. </w:t>
      </w:r>
      <w:r w:rsidR="00653B70">
        <w:rPr>
          <w:sz w:val="24"/>
        </w:rPr>
        <w:t>H</w:t>
      </w:r>
      <w:r>
        <w:rPr>
          <w:sz w:val="24"/>
        </w:rPr>
        <w:t>et collaboratieve en participatieve karakter van dit type klimaatkunst</w:t>
      </w:r>
      <w:r w:rsidR="00653B70">
        <w:rPr>
          <w:sz w:val="24"/>
        </w:rPr>
        <w:t xml:space="preserve">, interventies, draagt </w:t>
      </w:r>
      <w:r>
        <w:rPr>
          <w:sz w:val="24"/>
        </w:rPr>
        <w:t>bij aan het communiceren van klimaatproblematiek</w:t>
      </w:r>
      <w:r w:rsidR="00653B70">
        <w:rPr>
          <w:sz w:val="24"/>
        </w:rPr>
        <w:t>. Dit d</w:t>
      </w:r>
      <w:r>
        <w:rPr>
          <w:sz w:val="24"/>
        </w:rPr>
        <w:t xml:space="preserve">oordat mensen bij dit type op gedragsmatig niveau worden aangesproken én </w:t>
      </w:r>
      <w:r w:rsidR="00C35732">
        <w:rPr>
          <w:sz w:val="24"/>
        </w:rPr>
        <w:t xml:space="preserve">interventies </w:t>
      </w:r>
      <w:r>
        <w:rPr>
          <w:sz w:val="24"/>
        </w:rPr>
        <w:t xml:space="preserve">buiten musea </w:t>
      </w:r>
      <w:r w:rsidR="00C35732">
        <w:rPr>
          <w:sz w:val="24"/>
        </w:rPr>
        <w:t>gerealiseerd worden</w:t>
      </w:r>
      <w:r>
        <w:rPr>
          <w:sz w:val="24"/>
        </w:rPr>
        <w:t xml:space="preserve">, is dit misschien wel het meest effectieve type klimaatkunst om mensen daadwerkelijk te betrekken en te motiveren tot actie. Tot slot worden in de conclusie de verschillende bevindingen bijeengebracht en worden er suggesties gedaan voor vervolgonderzoek. </w:t>
      </w:r>
    </w:p>
    <w:p w14:paraId="4D7DC4D5" w14:textId="6CF4EC7A" w:rsidR="002E5B03" w:rsidRDefault="002E5B03" w:rsidP="002E5B03">
      <w:pPr>
        <w:spacing w:line="360" w:lineRule="auto"/>
        <w:rPr>
          <w:sz w:val="24"/>
        </w:rPr>
      </w:pPr>
    </w:p>
    <w:p w14:paraId="0B210101" w14:textId="0C30406F" w:rsidR="002E5B03" w:rsidRDefault="002E5B03" w:rsidP="002E5B03">
      <w:pPr>
        <w:spacing w:line="360" w:lineRule="auto"/>
        <w:rPr>
          <w:sz w:val="24"/>
        </w:rPr>
      </w:pPr>
    </w:p>
    <w:p w14:paraId="3224973A" w14:textId="40CA48B0" w:rsidR="002E5B03" w:rsidRDefault="002E5B03" w:rsidP="002E5B03">
      <w:pPr>
        <w:spacing w:line="360" w:lineRule="auto"/>
        <w:rPr>
          <w:sz w:val="24"/>
        </w:rPr>
      </w:pPr>
    </w:p>
    <w:p w14:paraId="2B535FC1" w14:textId="388D4475" w:rsidR="002E5B03" w:rsidRDefault="002E5B03" w:rsidP="002E5B03">
      <w:pPr>
        <w:spacing w:line="360" w:lineRule="auto"/>
        <w:rPr>
          <w:sz w:val="24"/>
        </w:rPr>
      </w:pPr>
    </w:p>
    <w:p w14:paraId="1E881213" w14:textId="652A2703" w:rsidR="002E5B03" w:rsidRDefault="002E5B03" w:rsidP="002E5B03">
      <w:pPr>
        <w:spacing w:line="360" w:lineRule="auto"/>
        <w:rPr>
          <w:sz w:val="24"/>
        </w:rPr>
      </w:pPr>
    </w:p>
    <w:p w14:paraId="1D277C34" w14:textId="0ED48FC4" w:rsidR="002E5B03" w:rsidRDefault="002E5B03" w:rsidP="002E5B03">
      <w:pPr>
        <w:spacing w:line="360" w:lineRule="auto"/>
        <w:rPr>
          <w:sz w:val="24"/>
        </w:rPr>
      </w:pPr>
    </w:p>
    <w:p w14:paraId="0B9C0083" w14:textId="7ACC5ECE" w:rsidR="002E5B03" w:rsidRDefault="002E5B03" w:rsidP="002E5B03">
      <w:pPr>
        <w:spacing w:line="360" w:lineRule="auto"/>
        <w:rPr>
          <w:sz w:val="24"/>
        </w:rPr>
      </w:pPr>
    </w:p>
    <w:p w14:paraId="0D5DEE0A" w14:textId="6781AA01" w:rsidR="002E5B03" w:rsidRPr="004D497C" w:rsidRDefault="002E5B03" w:rsidP="002E5B03">
      <w:pPr>
        <w:spacing w:line="360" w:lineRule="auto"/>
        <w:rPr>
          <w:b/>
          <w:bCs/>
          <w:sz w:val="24"/>
        </w:rPr>
      </w:pPr>
    </w:p>
    <w:p w14:paraId="7463E74A" w14:textId="37ACF68C" w:rsidR="002E5B03" w:rsidRPr="004D497C" w:rsidRDefault="002E5B03" w:rsidP="002E5B03">
      <w:pPr>
        <w:spacing w:line="360" w:lineRule="auto"/>
        <w:rPr>
          <w:b/>
          <w:bCs/>
          <w:sz w:val="24"/>
        </w:rPr>
      </w:pPr>
    </w:p>
    <w:p w14:paraId="017B2BA9" w14:textId="6D469ADA" w:rsidR="002E5B03" w:rsidRDefault="002E5B03" w:rsidP="002E5B03">
      <w:pPr>
        <w:spacing w:line="360" w:lineRule="auto"/>
        <w:rPr>
          <w:sz w:val="24"/>
        </w:rPr>
      </w:pPr>
    </w:p>
    <w:p w14:paraId="48AFA0B2" w14:textId="14B4A9A7" w:rsidR="002E5B03" w:rsidRDefault="002E5B03" w:rsidP="002E5B03">
      <w:pPr>
        <w:spacing w:line="360" w:lineRule="auto"/>
        <w:rPr>
          <w:sz w:val="24"/>
        </w:rPr>
      </w:pPr>
    </w:p>
    <w:p w14:paraId="1D766185" w14:textId="77777777" w:rsidR="00653B70" w:rsidRDefault="00653B70" w:rsidP="00E51E1A">
      <w:pPr>
        <w:spacing w:line="360" w:lineRule="auto"/>
        <w:rPr>
          <w:b/>
          <w:bCs/>
          <w:sz w:val="24"/>
        </w:rPr>
      </w:pPr>
    </w:p>
    <w:p w14:paraId="3572184C" w14:textId="77777777" w:rsidR="00653B70" w:rsidRDefault="00653B70" w:rsidP="00E51E1A">
      <w:pPr>
        <w:spacing w:line="360" w:lineRule="auto"/>
        <w:rPr>
          <w:b/>
          <w:bCs/>
          <w:sz w:val="24"/>
        </w:rPr>
      </w:pPr>
    </w:p>
    <w:p w14:paraId="24D71F01" w14:textId="77777777" w:rsidR="00653B70" w:rsidRDefault="00653B70" w:rsidP="00E51E1A">
      <w:pPr>
        <w:spacing w:line="360" w:lineRule="auto"/>
        <w:rPr>
          <w:b/>
          <w:bCs/>
          <w:sz w:val="24"/>
        </w:rPr>
      </w:pPr>
    </w:p>
    <w:p w14:paraId="3B1C84A2" w14:textId="77777777" w:rsidR="00653B70" w:rsidRDefault="00653B70" w:rsidP="00E51E1A">
      <w:pPr>
        <w:spacing w:line="360" w:lineRule="auto"/>
        <w:rPr>
          <w:b/>
          <w:bCs/>
          <w:sz w:val="24"/>
        </w:rPr>
      </w:pPr>
    </w:p>
    <w:p w14:paraId="6E389097" w14:textId="77777777" w:rsidR="00653B70" w:rsidRDefault="00653B70" w:rsidP="00E51E1A">
      <w:pPr>
        <w:spacing w:line="360" w:lineRule="auto"/>
        <w:rPr>
          <w:b/>
          <w:bCs/>
          <w:sz w:val="24"/>
        </w:rPr>
      </w:pPr>
    </w:p>
    <w:p w14:paraId="7AF37CF9" w14:textId="77777777" w:rsidR="00653B70" w:rsidRDefault="00653B70" w:rsidP="00E51E1A">
      <w:pPr>
        <w:spacing w:line="360" w:lineRule="auto"/>
        <w:rPr>
          <w:b/>
          <w:bCs/>
          <w:sz w:val="24"/>
        </w:rPr>
      </w:pPr>
    </w:p>
    <w:p w14:paraId="7D7BFFF2" w14:textId="0B0FDF3A" w:rsidR="00E51E1A" w:rsidRDefault="00833379" w:rsidP="00E51E1A">
      <w:pPr>
        <w:spacing w:line="360" w:lineRule="auto"/>
        <w:rPr>
          <w:b/>
          <w:bCs/>
          <w:sz w:val="24"/>
        </w:rPr>
      </w:pPr>
      <w:r>
        <w:rPr>
          <w:b/>
          <w:bCs/>
          <w:sz w:val="24"/>
        </w:rPr>
        <w:lastRenderedPageBreak/>
        <w:t>Voorwoord</w:t>
      </w:r>
    </w:p>
    <w:p w14:paraId="1E00C368" w14:textId="1F4DF912" w:rsidR="00E51E1A" w:rsidRDefault="00E51E1A" w:rsidP="00E51E1A">
      <w:pPr>
        <w:spacing w:line="360" w:lineRule="auto"/>
        <w:rPr>
          <w:sz w:val="24"/>
        </w:rPr>
      </w:pPr>
      <w:r w:rsidRPr="00E51E1A">
        <w:rPr>
          <w:sz w:val="24"/>
        </w:rPr>
        <w:t xml:space="preserve">Voor </w:t>
      </w:r>
      <w:r>
        <w:rPr>
          <w:sz w:val="24"/>
        </w:rPr>
        <w:t>u ligt de thesis</w:t>
      </w:r>
      <w:r w:rsidR="0088207E">
        <w:rPr>
          <w:sz w:val="24"/>
        </w:rPr>
        <w:t xml:space="preserve"> </w:t>
      </w:r>
      <w:r w:rsidR="002B4054">
        <w:rPr>
          <w:sz w:val="24"/>
        </w:rPr>
        <w:t>‘</w:t>
      </w:r>
      <w:r w:rsidR="0088207E">
        <w:rPr>
          <w:sz w:val="24"/>
        </w:rPr>
        <w:t>Kunst voor het klimaat</w:t>
      </w:r>
      <w:r w:rsidR="002B4054">
        <w:rPr>
          <w:sz w:val="24"/>
        </w:rPr>
        <w:t>’</w:t>
      </w:r>
      <w:r w:rsidR="0088207E">
        <w:rPr>
          <w:sz w:val="24"/>
        </w:rPr>
        <w:t>.</w:t>
      </w:r>
      <w:r>
        <w:rPr>
          <w:sz w:val="24"/>
        </w:rPr>
        <w:t xml:space="preserve"> Deze thesis is geschreven aan de masteropleiding Kunstgeschiedenis voor de track Moderne en hedendaagse kunst aan de Universiteit Utrecht. Bij dezen wil ik graag mijn scriptiebegeleider dr. Linda Boersma bedanken voor haar waardevolle en – zelfs op afstand – betrokken begeleiding in de afgelopen periode. Ik wil </w:t>
      </w:r>
      <w:r w:rsidR="00BA30CD">
        <w:rPr>
          <w:sz w:val="24"/>
        </w:rPr>
        <w:t xml:space="preserve">mijn stagebegeleidster bij Museum Arnhem, Manon Braat, bedanken voor inkijkje dat ik kreeg in het </w:t>
      </w:r>
      <w:r w:rsidR="0088207E">
        <w:rPr>
          <w:sz w:val="24"/>
        </w:rPr>
        <w:t>realiseren</w:t>
      </w:r>
      <w:r w:rsidR="00BA30CD">
        <w:rPr>
          <w:sz w:val="24"/>
        </w:rPr>
        <w:t xml:space="preserve"> van een tentoonstelling over klimaat, natuur en ‘de mens’. Het onderwerp van mijn scriptie, klimaatkunst, werd onder andere door </w:t>
      </w:r>
      <w:r w:rsidR="00DF2F8F">
        <w:rPr>
          <w:sz w:val="24"/>
        </w:rPr>
        <w:t>mijn s</w:t>
      </w:r>
      <w:r w:rsidR="00BA30CD">
        <w:rPr>
          <w:sz w:val="24"/>
        </w:rPr>
        <w:t>tage ingegeven</w:t>
      </w:r>
      <w:r w:rsidR="002D4891">
        <w:rPr>
          <w:sz w:val="24"/>
        </w:rPr>
        <w:t xml:space="preserve"> en het ontwikkelingsproces </w:t>
      </w:r>
      <w:r w:rsidR="0088207E">
        <w:rPr>
          <w:sz w:val="24"/>
        </w:rPr>
        <w:t xml:space="preserve">van de tentoonstelling </w:t>
      </w:r>
      <w:r w:rsidR="002D4891">
        <w:rPr>
          <w:sz w:val="24"/>
        </w:rPr>
        <w:t>heeft mij nieuwe inzichten gegeven over klimaatproblematiek en de gevolgen ervan</w:t>
      </w:r>
      <w:r w:rsidR="00BA30CD">
        <w:rPr>
          <w:sz w:val="24"/>
        </w:rPr>
        <w:t xml:space="preserve">. </w:t>
      </w:r>
      <w:r w:rsidR="002D4891">
        <w:rPr>
          <w:sz w:val="24"/>
        </w:rPr>
        <w:t xml:space="preserve">Het schrijven van deze thesis gedurende de coronacrisis was niet altijd gemakkelijk. Het maandenlang achter mijn laptop zitten zonder ‘echt’ contact </w:t>
      </w:r>
      <w:r w:rsidR="00790811">
        <w:rPr>
          <w:sz w:val="24"/>
        </w:rPr>
        <w:t xml:space="preserve">te hebben </w:t>
      </w:r>
      <w:r w:rsidR="002D4891">
        <w:rPr>
          <w:sz w:val="24"/>
        </w:rPr>
        <w:t xml:space="preserve">met medestudenten of vrienden maakte het soms een eenzaam proces. Ik wil daarom mijn lieve en behulpzame vader, zusje en vrienden bedanken voor de steun in de afgelopen maanden. </w:t>
      </w:r>
    </w:p>
    <w:p w14:paraId="76A48D25" w14:textId="54372A2A" w:rsidR="002D4891" w:rsidRDefault="002D4891" w:rsidP="00E51E1A">
      <w:pPr>
        <w:spacing w:line="360" w:lineRule="auto"/>
        <w:rPr>
          <w:sz w:val="24"/>
        </w:rPr>
      </w:pPr>
      <w:r>
        <w:rPr>
          <w:sz w:val="24"/>
        </w:rPr>
        <w:t xml:space="preserve">Ik wens u veel leesplezier toe. </w:t>
      </w:r>
    </w:p>
    <w:p w14:paraId="6359806C" w14:textId="79231C13" w:rsidR="002D4891" w:rsidRDefault="002D4891" w:rsidP="00E51E1A">
      <w:pPr>
        <w:spacing w:line="360" w:lineRule="auto"/>
        <w:rPr>
          <w:sz w:val="24"/>
        </w:rPr>
      </w:pPr>
      <w:r>
        <w:rPr>
          <w:sz w:val="24"/>
        </w:rPr>
        <w:t>Aimée Zoon</w:t>
      </w:r>
      <w:r>
        <w:rPr>
          <w:sz w:val="24"/>
        </w:rPr>
        <w:br/>
        <w:t>Alphen</w:t>
      </w:r>
      <w:r w:rsidR="00E36EC8">
        <w:rPr>
          <w:sz w:val="24"/>
        </w:rPr>
        <w:t xml:space="preserve"> (NB)</w:t>
      </w:r>
      <w:r>
        <w:rPr>
          <w:sz w:val="24"/>
        </w:rPr>
        <w:t xml:space="preserve">, </w:t>
      </w:r>
      <w:r w:rsidR="00E36EC8">
        <w:rPr>
          <w:sz w:val="24"/>
        </w:rPr>
        <w:t>23</w:t>
      </w:r>
      <w:r>
        <w:rPr>
          <w:sz w:val="24"/>
        </w:rPr>
        <w:t xml:space="preserve"> mei 2021</w:t>
      </w:r>
    </w:p>
    <w:p w14:paraId="147EB440" w14:textId="5BD5B638" w:rsidR="00BA30CD" w:rsidRDefault="00BA30CD" w:rsidP="00E51E1A">
      <w:pPr>
        <w:spacing w:line="360" w:lineRule="auto"/>
        <w:rPr>
          <w:sz w:val="24"/>
        </w:rPr>
      </w:pPr>
    </w:p>
    <w:p w14:paraId="0B528676" w14:textId="77FD1223" w:rsidR="00E51E1A" w:rsidRDefault="00E51E1A" w:rsidP="00E51E1A">
      <w:pPr>
        <w:spacing w:line="360" w:lineRule="auto"/>
        <w:rPr>
          <w:sz w:val="24"/>
        </w:rPr>
      </w:pPr>
    </w:p>
    <w:p w14:paraId="42ADCE89" w14:textId="20D9477F" w:rsidR="00E51E1A" w:rsidRDefault="00E51E1A" w:rsidP="00E51E1A">
      <w:pPr>
        <w:spacing w:line="360" w:lineRule="auto"/>
        <w:rPr>
          <w:sz w:val="24"/>
        </w:rPr>
      </w:pPr>
    </w:p>
    <w:p w14:paraId="7A7912C9" w14:textId="6D961092" w:rsidR="00E51E1A" w:rsidRDefault="00833379">
      <w:pPr>
        <w:rPr>
          <w:b/>
          <w:bCs/>
          <w:sz w:val="24"/>
        </w:rPr>
      </w:pPr>
      <w:r>
        <w:rPr>
          <w:b/>
          <w:bCs/>
          <w:sz w:val="24"/>
        </w:rPr>
        <w:br w:type="page"/>
      </w:r>
    </w:p>
    <w:p w14:paraId="783C7919" w14:textId="76A3E4B9" w:rsidR="002E5B03" w:rsidRPr="00E820CF" w:rsidRDefault="002E5B03" w:rsidP="002E5B03">
      <w:pPr>
        <w:spacing w:line="360" w:lineRule="auto"/>
        <w:rPr>
          <w:b/>
          <w:bCs/>
          <w:sz w:val="24"/>
        </w:rPr>
      </w:pPr>
      <w:r w:rsidRPr="00E820CF">
        <w:rPr>
          <w:b/>
          <w:bCs/>
          <w:sz w:val="24"/>
        </w:rPr>
        <w:lastRenderedPageBreak/>
        <w:t>Inhoudsopgave</w:t>
      </w:r>
    </w:p>
    <w:p w14:paraId="7EC077D6" w14:textId="486CED93" w:rsidR="00610E94" w:rsidRPr="002D6D54" w:rsidRDefault="00610E94" w:rsidP="002E5B03">
      <w:pPr>
        <w:spacing w:line="360" w:lineRule="auto"/>
        <w:rPr>
          <w:sz w:val="24"/>
        </w:rPr>
      </w:pPr>
      <w:r w:rsidRPr="002D6D54">
        <w:rPr>
          <w:sz w:val="24"/>
        </w:rPr>
        <w:t>Samenvatting</w:t>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t>2</w:t>
      </w:r>
    </w:p>
    <w:p w14:paraId="2F4DDD78" w14:textId="3FC68CC6" w:rsidR="00610E94" w:rsidRPr="002D6D54" w:rsidRDefault="00610E94" w:rsidP="002E5B03">
      <w:pPr>
        <w:spacing w:line="360" w:lineRule="auto"/>
        <w:rPr>
          <w:sz w:val="24"/>
        </w:rPr>
      </w:pPr>
      <w:r w:rsidRPr="002D6D54">
        <w:rPr>
          <w:sz w:val="24"/>
        </w:rPr>
        <w:t>Voorwoord</w:t>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r>
      <w:r w:rsidR="002D6D54" w:rsidRPr="002D6D54">
        <w:rPr>
          <w:sz w:val="24"/>
        </w:rPr>
        <w:tab/>
        <w:t>4</w:t>
      </w:r>
    </w:p>
    <w:p w14:paraId="4A4B3FC7" w14:textId="45F06476" w:rsidR="002E5B03" w:rsidRPr="00610E94" w:rsidRDefault="002E5B03" w:rsidP="002E5B03">
      <w:pPr>
        <w:spacing w:line="360" w:lineRule="auto"/>
        <w:rPr>
          <w:sz w:val="24"/>
        </w:rPr>
      </w:pPr>
      <w:r w:rsidRPr="00610E94">
        <w:rPr>
          <w:sz w:val="24"/>
        </w:rPr>
        <w:t>Inleiding</w:t>
      </w:r>
      <w:r w:rsidRPr="00610E94">
        <w:rPr>
          <w:sz w:val="24"/>
        </w:rPr>
        <w:tab/>
      </w:r>
      <w:r w:rsidRPr="00610E94">
        <w:rPr>
          <w:sz w:val="24"/>
        </w:rPr>
        <w:tab/>
      </w:r>
      <w:r w:rsidRPr="00610E94">
        <w:rPr>
          <w:sz w:val="24"/>
        </w:rPr>
        <w:tab/>
      </w:r>
      <w:r w:rsidRPr="00610E94">
        <w:rPr>
          <w:sz w:val="24"/>
        </w:rPr>
        <w:tab/>
      </w:r>
      <w:r w:rsidRPr="00610E94">
        <w:rPr>
          <w:sz w:val="24"/>
        </w:rPr>
        <w:tab/>
      </w:r>
      <w:r w:rsidRPr="00610E94">
        <w:rPr>
          <w:sz w:val="24"/>
        </w:rPr>
        <w:tab/>
      </w:r>
      <w:r w:rsidRPr="00610E94">
        <w:rPr>
          <w:sz w:val="24"/>
        </w:rPr>
        <w:tab/>
      </w:r>
      <w:r w:rsidRPr="00610E94">
        <w:rPr>
          <w:sz w:val="24"/>
        </w:rPr>
        <w:tab/>
      </w:r>
      <w:r w:rsidRPr="00610E94">
        <w:rPr>
          <w:sz w:val="24"/>
        </w:rPr>
        <w:tab/>
      </w:r>
      <w:r w:rsidRPr="00610E94">
        <w:rPr>
          <w:sz w:val="24"/>
        </w:rPr>
        <w:tab/>
      </w:r>
      <w:r w:rsidRPr="00610E94">
        <w:rPr>
          <w:sz w:val="24"/>
        </w:rPr>
        <w:tab/>
      </w:r>
      <w:r w:rsidR="00F20116">
        <w:rPr>
          <w:sz w:val="24"/>
        </w:rPr>
        <w:t>6</w:t>
      </w:r>
    </w:p>
    <w:p w14:paraId="43DA810C" w14:textId="2D759289" w:rsidR="002E5B03" w:rsidRPr="00610E94" w:rsidRDefault="002E5B03" w:rsidP="002E5B03">
      <w:pPr>
        <w:spacing w:line="360" w:lineRule="auto"/>
        <w:rPr>
          <w:sz w:val="24"/>
        </w:rPr>
      </w:pPr>
      <w:r w:rsidRPr="00610E94">
        <w:rPr>
          <w:sz w:val="24"/>
        </w:rPr>
        <w:t xml:space="preserve">Hoofdstuk 1: </w:t>
      </w:r>
      <w:r w:rsidRPr="00610E94">
        <w:rPr>
          <w:iCs/>
          <w:sz w:val="24"/>
        </w:rPr>
        <w:t>Representaties</w:t>
      </w:r>
      <w:r w:rsidRPr="00610E94">
        <w:rPr>
          <w:iCs/>
          <w:sz w:val="24"/>
        </w:rPr>
        <w:tab/>
      </w:r>
      <w:r w:rsidRPr="00610E94">
        <w:rPr>
          <w:i/>
          <w:sz w:val="24"/>
        </w:rPr>
        <w:tab/>
      </w:r>
      <w:r w:rsidRPr="00610E94">
        <w:rPr>
          <w:i/>
          <w:sz w:val="24"/>
        </w:rPr>
        <w:tab/>
      </w:r>
      <w:r w:rsidRPr="00610E94">
        <w:rPr>
          <w:i/>
          <w:sz w:val="24"/>
        </w:rPr>
        <w:tab/>
      </w:r>
      <w:r w:rsidRPr="00610E94">
        <w:rPr>
          <w:i/>
          <w:sz w:val="24"/>
        </w:rPr>
        <w:tab/>
      </w:r>
      <w:r w:rsidRPr="00610E94">
        <w:rPr>
          <w:sz w:val="24"/>
        </w:rPr>
        <w:tab/>
      </w:r>
      <w:r w:rsidRPr="00610E94">
        <w:rPr>
          <w:sz w:val="24"/>
        </w:rPr>
        <w:tab/>
      </w:r>
      <w:r w:rsidRPr="00610E94">
        <w:rPr>
          <w:sz w:val="24"/>
        </w:rPr>
        <w:tab/>
      </w:r>
      <w:r w:rsidRPr="00610E94">
        <w:rPr>
          <w:sz w:val="24"/>
        </w:rPr>
        <w:tab/>
      </w:r>
      <w:r w:rsidR="00314BD4">
        <w:rPr>
          <w:sz w:val="24"/>
        </w:rPr>
        <w:t>13</w:t>
      </w:r>
    </w:p>
    <w:p w14:paraId="30957557" w14:textId="7C5D9868" w:rsidR="002E5B03" w:rsidRPr="00C26357" w:rsidRDefault="002E5B03" w:rsidP="002E5B03">
      <w:pPr>
        <w:spacing w:line="360" w:lineRule="auto"/>
        <w:rPr>
          <w:sz w:val="24"/>
        </w:rPr>
      </w:pPr>
      <w:r w:rsidRPr="00610E94">
        <w:rPr>
          <w:sz w:val="24"/>
        </w:rPr>
        <w:tab/>
      </w:r>
      <w:r w:rsidRPr="00C26357">
        <w:rPr>
          <w:sz w:val="24"/>
        </w:rPr>
        <w:t xml:space="preserve">1.1 </w:t>
      </w:r>
      <w:r w:rsidR="00001EEC">
        <w:rPr>
          <w:sz w:val="24"/>
        </w:rPr>
        <w:t>Representaties</w:t>
      </w:r>
      <w:r w:rsidRPr="00C26357">
        <w:rPr>
          <w:sz w:val="24"/>
        </w:rPr>
        <w:tab/>
      </w:r>
      <w:r>
        <w:rPr>
          <w:sz w:val="24"/>
        </w:rPr>
        <w:tab/>
      </w:r>
      <w:r>
        <w:rPr>
          <w:sz w:val="24"/>
        </w:rPr>
        <w:tab/>
      </w:r>
      <w:r>
        <w:rPr>
          <w:sz w:val="24"/>
        </w:rPr>
        <w:tab/>
      </w:r>
      <w:r>
        <w:rPr>
          <w:sz w:val="24"/>
        </w:rPr>
        <w:tab/>
      </w:r>
      <w:r>
        <w:rPr>
          <w:sz w:val="24"/>
        </w:rPr>
        <w:tab/>
      </w:r>
      <w:r w:rsidRPr="00C26357">
        <w:rPr>
          <w:sz w:val="24"/>
        </w:rPr>
        <w:tab/>
      </w:r>
      <w:r w:rsidRPr="00C26357">
        <w:rPr>
          <w:sz w:val="24"/>
        </w:rPr>
        <w:tab/>
      </w:r>
      <w:r w:rsidRPr="00C26357">
        <w:rPr>
          <w:sz w:val="24"/>
        </w:rPr>
        <w:tab/>
      </w:r>
      <w:r w:rsidR="00314BD4">
        <w:rPr>
          <w:sz w:val="24"/>
        </w:rPr>
        <w:t>13</w:t>
      </w:r>
    </w:p>
    <w:p w14:paraId="70C3451F" w14:textId="086E4ACC" w:rsidR="002E5B03" w:rsidRPr="00C26357" w:rsidRDefault="002E5B03" w:rsidP="002E5B03">
      <w:pPr>
        <w:spacing w:line="360" w:lineRule="auto"/>
        <w:rPr>
          <w:sz w:val="24"/>
        </w:rPr>
      </w:pPr>
      <w:r w:rsidRPr="00C26357">
        <w:rPr>
          <w:sz w:val="24"/>
        </w:rPr>
        <w:tab/>
        <w:t xml:space="preserve">1.2 </w:t>
      </w:r>
      <w:r w:rsidR="00001EEC">
        <w:rPr>
          <w:sz w:val="24"/>
        </w:rPr>
        <w:t xml:space="preserve">Jill </w:t>
      </w:r>
      <w:proofErr w:type="spellStart"/>
      <w:r w:rsidR="00001EEC">
        <w:rPr>
          <w:sz w:val="24"/>
        </w:rPr>
        <w:t>Pelto</w:t>
      </w:r>
      <w:proofErr w:type="spellEnd"/>
      <w:r w:rsidRPr="00C26357">
        <w:rPr>
          <w:sz w:val="24"/>
        </w:rPr>
        <w:tab/>
      </w:r>
      <w:r w:rsidRPr="00C26357">
        <w:rPr>
          <w:sz w:val="24"/>
        </w:rPr>
        <w:tab/>
      </w:r>
      <w:r w:rsidRPr="00C26357">
        <w:rPr>
          <w:sz w:val="24"/>
        </w:rPr>
        <w:tab/>
      </w:r>
      <w:r w:rsidRPr="00C26357">
        <w:rPr>
          <w:sz w:val="24"/>
        </w:rPr>
        <w:tab/>
      </w:r>
      <w:r w:rsidRPr="00C26357">
        <w:rPr>
          <w:sz w:val="24"/>
        </w:rPr>
        <w:tab/>
      </w:r>
      <w:r w:rsidRPr="00C26357">
        <w:rPr>
          <w:sz w:val="24"/>
        </w:rPr>
        <w:tab/>
      </w:r>
      <w:r w:rsidRPr="00C26357">
        <w:rPr>
          <w:sz w:val="24"/>
        </w:rPr>
        <w:tab/>
      </w:r>
      <w:r w:rsidRPr="00C26357">
        <w:rPr>
          <w:sz w:val="24"/>
        </w:rPr>
        <w:tab/>
      </w:r>
      <w:r w:rsidR="00314BD4">
        <w:rPr>
          <w:sz w:val="24"/>
        </w:rPr>
        <w:tab/>
      </w:r>
      <w:r w:rsidR="00314BD4">
        <w:rPr>
          <w:sz w:val="24"/>
        </w:rPr>
        <w:tab/>
        <w:t>16</w:t>
      </w:r>
    </w:p>
    <w:p w14:paraId="0E3FB126" w14:textId="1EE7873D" w:rsidR="002E5B03" w:rsidRPr="00C26357" w:rsidRDefault="002E5B03" w:rsidP="002E5B03">
      <w:pPr>
        <w:spacing w:line="360" w:lineRule="auto"/>
        <w:rPr>
          <w:sz w:val="24"/>
        </w:rPr>
      </w:pPr>
      <w:r w:rsidRPr="00C26357">
        <w:rPr>
          <w:sz w:val="24"/>
        </w:rPr>
        <w:tab/>
        <w:t>1.3</w:t>
      </w:r>
      <w:r>
        <w:rPr>
          <w:sz w:val="24"/>
        </w:rPr>
        <w:t xml:space="preserve"> </w:t>
      </w:r>
      <w:r w:rsidR="00001EEC">
        <w:rPr>
          <w:sz w:val="24"/>
        </w:rPr>
        <w:t>Gideon Mendel</w:t>
      </w:r>
      <w:r>
        <w:rPr>
          <w:sz w:val="24"/>
        </w:rPr>
        <w:tab/>
      </w:r>
      <w:r>
        <w:rPr>
          <w:sz w:val="24"/>
        </w:rPr>
        <w:tab/>
      </w:r>
      <w:r>
        <w:rPr>
          <w:sz w:val="24"/>
        </w:rPr>
        <w:tab/>
      </w:r>
      <w:r>
        <w:rPr>
          <w:sz w:val="24"/>
        </w:rPr>
        <w:tab/>
      </w:r>
      <w:r w:rsidRPr="00C26357">
        <w:rPr>
          <w:sz w:val="24"/>
        </w:rPr>
        <w:tab/>
      </w:r>
      <w:r w:rsidRPr="00C26357">
        <w:rPr>
          <w:sz w:val="24"/>
        </w:rPr>
        <w:tab/>
      </w:r>
      <w:r w:rsidRPr="00C26357">
        <w:rPr>
          <w:sz w:val="24"/>
        </w:rPr>
        <w:tab/>
      </w:r>
      <w:r w:rsidRPr="00C26357">
        <w:rPr>
          <w:sz w:val="24"/>
        </w:rPr>
        <w:tab/>
        <w:t xml:space="preserve">  </w:t>
      </w:r>
      <w:r w:rsidRPr="00C26357">
        <w:rPr>
          <w:sz w:val="24"/>
        </w:rPr>
        <w:tab/>
      </w:r>
      <w:r w:rsidR="00314BD4">
        <w:rPr>
          <w:sz w:val="24"/>
        </w:rPr>
        <w:t>20</w:t>
      </w:r>
      <w:r w:rsidRPr="00C26357">
        <w:rPr>
          <w:sz w:val="24"/>
        </w:rPr>
        <w:t xml:space="preserve"> </w:t>
      </w:r>
    </w:p>
    <w:p w14:paraId="3C7BAE16" w14:textId="13711358" w:rsidR="002E5B03" w:rsidRPr="00610E94" w:rsidRDefault="002E5B03" w:rsidP="002E5B03">
      <w:pPr>
        <w:spacing w:line="360" w:lineRule="auto"/>
        <w:rPr>
          <w:sz w:val="24"/>
        </w:rPr>
      </w:pPr>
      <w:r w:rsidRPr="00610E94">
        <w:rPr>
          <w:sz w:val="24"/>
        </w:rPr>
        <w:t xml:space="preserve">Hoofdstuk 2: </w:t>
      </w:r>
      <w:r w:rsidRPr="00610E94">
        <w:rPr>
          <w:iCs/>
          <w:sz w:val="24"/>
        </w:rPr>
        <w:t>Installaties</w:t>
      </w:r>
      <w:r w:rsidRPr="00610E94">
        <w:rPr>
          <w:sz w:val="24"/>
        </w:rPr>
        <w:tab/>
      </w:r>
      <w:r w:rsidRPr="00610E94">
        <w:rPr>
          <w:sz w:val="24"/>
        </w:rPr>
        <w:tab/>
      </w:r>
      <w:r w:rsidRPr="00610E94">
        <w:rPr>
          <w:sz w:val="24"/>
        </w:rPr>
        <w:tab/>
      </w:r>
      <w:r w:rsidRPr="00610E94">
        <w:rPr>
          <w:sz w:val="24"/>
        </w:rPr>
        <w:tab/>
      </w:r>
      <w:r w:rsidRPr="00610E94">
        <w:rPr>
          <w:sz w:val="24"/>
        </w:rPr>
        <w:tab/>
      </w:r>
      <w:r w:rsidR="00314BD4">
        <w:rPr>
          <w:sz w:val="24"/>
        </w:rPr>
        <w:tab/>
      </w:r>
      <w:r w:rsidR="00314BD4">
        <w:rPr>
          <w:sz w:val="24"/>
        </w:rPr>
        <w:tab/>
      </w:r>
      <w:r w:rsidR="00314BD4">
        <w:rPr>
          <w:sz w:val="24"/>
        </w:rPr>
        <w:tab/>
      </w:r>
      <w:r w:rsidR="00314BD4">
        <w:rPr>
          <w:sz w:val="24"/>
        </w:rPr>
        <w:tab/>
        <w:t>24</w:t>
      </w:r>
    </w:p>
    <w:p w14:paraId="6FD24D11" w14:textId="3798E27E" w:rsidR="002E5B03" w:rsidRPr="00C26357" w:rsidRDefault="002E5B03" w:rsidP="002E5B03">
      <w:pPr>
        <w:spacing w:line="360" w:lineRule="auto"/>
        <w:rPr>
          <w:sz w:val="24"/>
        </w:rPr>
      </w:pPr>
      <w:r w:rsidRPr="00610E94">
        <w:rPr>
          <w:sz w:val="24"/>
        </w:rPr>
        <w:tab/>
      </w:r>
      <w:r w:rsidRPr="00C26357">
        <w:rPr>
          <w:sz w:val="24"/>
        </w:rPr>
        <w:t>2.1</w:t>
      </w:r>
      <w:r w:rsidR="00001EEC">
        <w:rPr>
          <w:sz w:val="24"/>
        </w:rPr>
        <w:t xml:space="preserve"> Installatiekunst</w:t>
      </w:r>
      <w:r>
        <w:rPr>
          <w:sz w:val="24"/>
        </w:rPr>
        <w:tab/>
      </w:r>
      <w:r>
        <w:rPr>
          <w:sz w:val="24"/>
        </w:rPr>
        <w:tab/>
      </w:r>
      <w:r>
        <w:rPr>
          <w:sz w:val="24"/>
        </w:rPr>
        <w:tab/>
      </w:r>
      <w:r w:rsidRPr="00C26357">
        <w:rPr>
          <w:sz w:val="24"/>
        </w:rPr>
        <w:tab/>
      </w:r>
      <w:r w:rsidRPr="00C26357">
        <w:rPr>
          <w:sz w:val="24"/>
        </w:rPr>
        <w:tab/>
      </w:r>
      <w:r w:rsidRPr="00C26357">
        <w:rPr>
          <w:sz w:val="24"/>
        </w:rPr>
        <w:tab/>
      </w:r>
      <w:r w:rsidRPr="00C26357">
        <w:rPr>
          <w:sz w:val="24"/>
        </w:rPr>
        <w:tab/>
      </w:r>
      <w:r w:rsidRPr="00C26357">
        <w:rPr>
          <w:sz w:val="24"/>
        </w:rPr>
        <w:tab/>
      </w:r>
      <w:r w:rsidRPr="00C26357">
        <w:rPr>
          <w:sz w:val="24"/>
        </w:rPr>
        <w:tab/>
      </w:r>
      <w:r w:rsidR="00314BD4">
        <w:rPr>
          <w:sz w:val="24"/>
        </w:rPr>
        <w:t>24</w:t>
      </w:r>
    </w:p>
    <w:p w14:paraId="71E38586" w14:textId="362DC57A" w:rsidR="002E5B03" w:rsidRPr="00080CFE" w:rsidRDefault="002E5B03" w:rsidP="002E5B03">
      <w:pPr>
        <w:spacing w:line="360" w:lineRule="auto"/>
        <w:rPr>
          <w:sz w:val="24"/>
        </w:rPr>
      </w:pPr>
      <w:r w:rsidRPr="00C26357">
        <w:rPr>
          <w:sz w:val="24"/>
        </w:rPr>
        <w:tab/>
      </w:r>
      <w:r w:rsidRPr="00080CFE">
        <w:rPr>
          <w:sz w:val="24"/>
        </w:rPr>
        <w:t>2.2</w:t>
      </w:r>
      <w:r w:rsidR="00001EEC" w:rsidRPr="00080CFE">
        <w:rPr>
          <w:sz w:val="24"/>
        </w:rPr>
        <w:t xml:space="preserve"> </w:t>
      </w:r>
      <w:proofErr w:type="spellStart"/>
      <w:r w:rsidR="00001EEC" w:rsidRPr="00080CFE">
        <w:rPr>
          <w:sz w:val="24"/>
        </w:rPr>
        <w:t>Giannachi’s</w:t>
      </w:r>
      <w:proofErr w:type="spellEnd"/>
      <w:r w:rsidR="00001EEC" w:rsidRPr="00080CFE">
        <w:rPr>
          <w:sz w:val="24"/>
        </w:rPr>
        <w:t xml:space="preserve"> voorbeeld</w:t>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00314BD4" w:rsidRPr="00080CFE">
        <w:rPr>
          <w:sz w:val="24"/>
        </w:rPr>
        <w:t>25</w:t>
      </w:r>
    </w:p>
    <w:p w14:paraId="40866BBA" w14:textId="04EAACBF" w:rsidR="002E5B03" w:rsidRPr="00080CFE" w:rsidRDefault="002E5B03" w:rsidP="002E5B03">
      <w:pPr>
        <w:spacing w:line="360" w:lineRule="auto"/>
        <w:rPr>
          <w:sz w:val="24"/>
        </w:rPr>
      </w:pPr>
      <w:r w:rsidRPr="00080CFE">
        <w:rPr>
          <w:sz w:val="24"/>
        </w:rPr>
        <w:tab/>
        <w:t>2.3</w:t>
      </w:r>
      <w:r w:rsidR="00001EEC" w:rsidRPr="00080CFE">
        <w:rPr>
          <w:sz w:val="24"/>
        </w:rPr>
        <w:t xml:space="preserve"> Michael </w:t>
      </w:r>
      <w:proofErr w:type="spellStart"/>
      <w:r w:rsidR="00001EEC" w:rsidRPr="00080CFE">
        <w:rPr>
          <w:sz w:val="24"/>
        </w:rPr>
        <w:t>Pinsky</w:t>
      </w:r>
      <w:proofErr w:type="spellEnd"/>
      <w:r w:rsidR="00001EEC" w:rsidRPr="00080CFE">
        <w:rPr>
          <w:sz w:val="24"/>
        </w:rPr>
        <w:tab/>
      </w:r>
      <w:r w:rsidR="00001EEC"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00314BD4" w:rsidRPr="00080CFE">
        <w:rPr>
          <w:sz w:val="24"/>
        </w:rPr>
        <w:t>29</w:t>
      </w:r>
    </w:p>
    <w:p w14:paraId="58CB7549" w14:textId="4BAF639F" w:rsidR="00001EEC" w:rsidRPr="00314BD4" w:rsidRDefault="00001EEC" w:rsidP="002E5B03">
      <w:pPr>
        <w:spacing w:line="360" w:lineRule="auto"/>
        <w:rPr>
          <w:sz w:val="24"/>
        </w:rPr>
      </w:pPr>
      <w:r w:rsidRPr="00080CFE">
        <w:rPr>
          <w:sz w:val="24"/>
        </w:rPr>
        <w:tab/>
      </w:r>
      <w:r w:rsidRPr="00314BD4">
        <w:rPr>
          <w:sz w:val="24"/>
        </w:rPr>
        <w:t>2.4 Catherine Sarah Young</w:t>
      </w:r>
      <w:r w:rsidRPr="00314BD4">
        <w:rPr>
          <w:sz w:val="24"/>
        </w:rPr>
        <w:tab/>
      </w:r>
      <w:r w:rsidR="00314BD4" w:rsidRPr="00314BD4">
        <w:rPr>
          <w:sz w:val="24"/>
        </w:rPr>
        <w:tab/>
      </w:r>
      <w:r w:rsidR="00314BD4" w:rsidRPr="00314BD4">
        <w:rPr>
          <w:sz w:val="24"/>
        </w:rPr>
        <w:tab/>
      </w:r>
      <w:r w:rsidR="00314BD4" w:rsidRPr="00314BD4">
        <w:rPr>
          <w:sz w:val="24"/>
        </w:rPr>
        <w:tab/>
      </w:r>
      <w:r w:rsidR="00314BD4" w:rsidRPr="00314BD4">
        <w:rPr>
          <w:sz w:val="24"/>
        </w:rPr>
        <w:tab/>
      </w:r>
      <w:r w:rsidR="00314BD4" w:rsidRPr="00314BD4">
        <w:rPr>
          <w:sz w:val="24"/>
        </w:rPr>
        <w:tab/>
      </w:r>
      <w:r w:rsidR="00314BD4" w:rsidRPr="00314BD4">
        <w:rPr>
          <w:sz w:val="24"/>
        </w:rPr>
        <w:tab/>
      </w:r>
      <w:r w:rsidR="00314BD4" w:rsidRPr="00314BD4">
        <w:rPr>
          <w:sz w:val="24"/>
        </w:rPr>
        <w:tab/>
        <w:t>31</w:t>
      </w:r>
    </w:p>
    <w:p w14:paraId="2E145E1A" w14:textId="25B8F8B4" w:rsidR="002E5B03" w:rsidRPr="002E5B03" w:rsidRDefault="002E5B03" w:rsidP="002E5B03">
      <w:pPr>
        <w:spacing w:line="360" w:lineRule="auto"/>
        <w:rPr>
          <w:sz w:val="24"/>
        </w:rPr>
      </w:pPr>
      <w:r w:rsidRPr="002E5B03">
        <w:rPr>
          <w:sz w:val="24"/>
        </w:rPr>
        <w:t xml:space="preserve">Hoofdstuk </w:t>
      </w:r>
      <w:r>
        <w:rPr>
          <w:sz w:val="24"/>
        </w:rPr>
        <w:t>3</w:t>
      </w:r>
      <w:r w:rsidRPr="002E5B03">
        <w:rPr>
          <w:sz w:val="24"/>
        </w:rPr>
        <w:t xml:space="preserve">: </w:t>
      </w:r>
      <w:r w:rsidRPr="002E5B03">
        <w:rPr>
          <w:iCs/>
          <w:sz w:val="24"/>
        </w:rPr>
        <w:t>Interventies</w:t>
      </w:r>
      <w:r w:rsidRPr="002E5B03">
        <w:rPr>
          <w:iCs/>
          <w:sz w:val="24"/>
        </w:rPr>
        <w:tab/>
      </w:r>
      <w:r w:rsidRPr="002E5B03">
        <w:rPr>
          <w:sz w:val="24"/>
        </w:rPr>
        <w:tab/>
      </w:r>
      <w:r w:rsidRPr="002E5B03">
        <w:rPr>
          <w:sz w:val="24"/>
        </w:rPr>
        <w:tab/>
      </w:r>
      <w:r w:rsidRPr="002E5B03">
        <w:rPr>
          <w:sz w:val="24"/>
        </w:rPr>
        <w:tab/>
      </w:r>
      <w:r w:rsidRPr="002E5B03">
        <w:rPr>
          <w:sz w:val="24"/>
        </w:rPr>
        <w:tab/>
      </w:r>
      <w:r w:rsidR="00314BD4">
        <w:rPr>
          <w:sz w:val="24"/>
        </w:rPr>
        <w:tab/>
      </w:r>
      <w:r w:rsidR="00314BD4">
        <w:rPr>
          <w:sz w:val="24"/>
        </w:rPr>
        <w:tab/>
      </w:r>
      <w:r w:rsidR="00314BD4">
        <w:rPr>
          <w:sz w:val="24"/>
        </w:rPr>
        <w:tab/>
      </w:r>
      <w:r w:rsidR="00314BD4">
        <w:rPr>
          <w:sz w:val="24"/>
        </w:rPr>
        <w:tab/>
        <w:t>36</w:t>
      </w:r>
    </w:p>
    <w:p w14:paraId="5E6ACDAE" w14:textId="2CBFADCE" w:rsidR="002E5B03" w:rsidRPr="00C26357" w:rsidRDefault="002E5B03" w:rsidP="002E5B03">
      <w:pPr>
        <w:spacing w:line="360" w:lineRule="auto"/>
        <w:rPr>
          <w:sz w:val="24"/>
        </w:rPr>
      </w:pPr>
      <w:r w:rsidRPr="002E5B03">
        <w:rPr>
          <w:sz w:val="24"/>
        </w:rPr>
        <w:tab/>
      </w:r>
      <w:r>
        <w:rPr>
          <w:sz w:val="24"/>
        </w:rPr>
        <w:t>3</w:t>
      </w:r>
      <w:r w:rsidRPr="00C26357">
        <w:rPr>
          <w:sz w:val="24"/>
        </w:rPr>
        <w:t>.1</w:t>
      </w:r>
      <w:r w:rsidR="00001EEC">
        <w:rPr>
          <w:sz w:val="24"/>
        </w:rPr>
        <w:t xml:space="preserve"> Interventies</w:t>
      </w:r>
      <w:r>
        <w:rPr>
          <w:sz w:val="24"/>
        </w:rPr>
        <w:tab/>
      </w:r>
      <w:r>
        <w:rPr>
          <w:sz w:val="24"/>
        </w:rPr>
        <w:tab/>
      </w:r>
      <w:r>
        <w:rPr>
          <w:sz w:val="24"/>
        </w:rPr>
        <w:tab/>
      </w:r>
      <w:r w:rsidRPr="00C26357">
        <w:rPr>
          <w:sz w:val="24"/>
        </w:rPr>
        <w:tab/>
      </w:r>
      <w:r w:rsidRPr="00C26357">
        <w:rPr>
          <w:sz w:val="24"/>
        </w:rPr>
        <w:tab/>
      </w:r>
      <w:r w:rsidRPr="00C26357">
        <w:rPr>
          <w:sz w:val="24"/>
        </w:rPr>
        <w:tab/>
      </w:r>
      <w:r w:rsidRPr="00C26357">
        <w:rPr>
          <w:sz w:val="24"/>
        </w:rPr>
        <w:tab/>
      </w:r>
      <w:r w:rsidRPr="00C26357">
        <w:rPr>
          <w:sz w:val="24"/>
        </w:rPr>
        <w:tab/>
      </w:r>
      <w:r w:rsidR="00314BD4">
        <w:rPr>
          <w:sz w:val="24"/>
        </w:rPr>
        <w:tab/>
        <w:t>36</w:t>
      </w:r>
    </w:p>
    <w:p w14:paraId="42617BEE" w14:textId="2F44B4B4" w:rsidR="002E5B03" w:rsidRPr="00080CFE" w:rsidRDefault="002E5B03" w:rsidP="002E5B03">
      <w:pPr>
        <w:spacing w:line="360" w:lineRule="auto"/>
        <w:rPr>
          <w:sz w:val="24"/>
        </w:rPr>
      </w:pPr>
      <w:r w:rsidRPr="00C26357">
        <w:rPr>
          <w:sz w:val="24"/>
        </w:rPr>
        <w:tab/>
      </w:r>
      <w:r w:rsidRPr="00080CFE">
        <w:rPr>
          <w:sz w:val="24"/>
        </w:rPr>
        <w:t>3.2</w:t>
      </w:r>
      <w:r w:rsidR="00001EEC" w:rsidRPr="00080CFE">
        <w:rPr>
          <w:sz w:val="24"/>
        </w:rPr>
        <w:t xml:space="preserve"> </w:t>
      </w:r>
      <w:proofErr w:type="spellStart"/>
      <w:r w:rsidR="00001EEC" w:rsidRPr="00080CFE">
        <w:rPr>
          <w:sz w:val="24"/>
        </w:rPr>
        <w:t>Giannachi’s</w:t>
      </w:r>
      <w:proofErr w:type="spellEnd"/>
      <w:r w:rsidR="00001EEC" w:rsidRPr="00080CFE">
        <w:rPr>
          <w:sz w:val="24"/>
        </w:rPr>
        <w:t xml:space="preserve"> voorbeeld</w:t>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Pr="00080CFE">
        <w:rPr>
          <w:sz w:val="24"/>
        </w:rPr>
        <w:tab/>
      </w:r>
      <w:r w:rsidR="00314BD4" w:rsidRPr="00080CFE">
        <w:rPr>
          <w:sz w:val="24"/>
        </w:rPr>
        <w:t>38</w:t>
      </w:r>
    </w:p>
    <w:p w14:paraId="5F828AD1" w14:textId="5C316A37" w:rsidR="002E5B03" w:rsidRPr="00502DF4" w:rsidRDefault="002E5B03" w:rsidP="002E5B03">
      <w:pPr>
        <w:spacing w:line="360" w:lineRule="auto"/>
        <w:rPr>
          <w:sz w:val="24"/>
          <w:lang w:val="en-US"/>
        </w:rPr>
      </w:pPr>
      <w:r w:rsidRPr="00080CFE">
        <w:rPr>
          <w:sz w:val="24"/>
        </w:rPr>
        <w:tab/>
      </w:r>
      <w:r w:rsidRPr="00502DF4">
        <w:rPr>
          <w:sz w:val="24"/>
          <w:lang w:val="en-US"/>
        </w:rPr>
        <w:t>3.3</w:t>
      </w:r>
      <w:r w:rsidR="00001EEC" w:rsidRPr="00502DF4">
        <w:rPr>
          <w:sz w:val="24"/>
          <w:lang w:val="en-US"/>
        </w:rPr>
        <w:t xml:space="preserve"> Frances Whitehead</w:t>
      </w:r>
      <w:r w:rsidRPr="00502DF4">
        <w:rPr>
          <w:sz w:val="24"/>
          <w:lang w:val="en-US"/>
        </w:rPr>
        <w:tab/>
      </w:r>
      <w:r w:rsidRPr="00502DF4">
        <w:rPr>
          <w:sz w:val="24"/>
          <w:lang w:val="en-US"/>
        </w:rPr>
        <w:tab/>
      </w:r>
      <w:r w:rsidRPr="00502DF4">
        <w:rPr>
          <w:sz w:val="24"/>
          <w:lang w:val="en-US"/>
        </w:rPr>
        <w:tab/>
      </w:r>
      <w:r w:rsidRPr="00502DF4">
        <w:rPr>
          <w:sz w:val="24"/>
          <w:lang w:val="en-US"/>
        </w:rPr>
        <w:tab/>
      </w:r>
      <w:r w:rsidRPr="00502DF4">
        <w:rPr>
          <w:sz w:val="24"/>
          <w:lang w:val="en-US"/>
        </w:rPr>
        <w:tab/>
      </w:r>
      <w:r w:rsidRPr="00502DF4">
        <w:rPr>
          <w:sz w:val="24"/>
          <w:lang w:val="en-US"/>
        </w:rPr>
        <w:tab/>
      </w:r>
      <w:r w:rsidRPr="00502DF4">
        <w:rPr>
          <w:sz w:val="24"/>
          <w:lang w:val="en-US"/>
        </w:rPr>
        <w:tab/>
      </w:r>
      <w:r w:rsidRPr="00502DF4">
        <w:rPr>
          <w:sz w:val="24"/>
          <w:lang w:val="en-US"/>
        </w:rPr>
        <w:tab/>
      </w:r>
      <w:r w:rsidR="00314BD4">
        <w:rPr>
          <w:sz w:val="24"/>
          <w:lang w:val="en-US"/>
        </w:rPr>
        <w:t>42</w:t>
      </w:r>
    </w:p>
    <w:p w14:paraId="38A24C05" w14:textId="03E53BAB" w:rsidR="00001EEC" w:rsidRPr="00080CFE" w:rsidRDefault="00001EEC" w:rsidP="002E5B03">
      <w:pPr>
        <w:spacing w:line="360" w:lineRule="auto"/>
        <w:rPr>
          <w:sz w:val="24"/>
          <w:lang w:val="en-US"/>
        </w:rPr>
      </w:pPr>
      <w:r w:rsidRPr="00502DF4">
        <w:rPr>
          <w:sz w:val="24"/>
          <w:lang w:val="en-US"/>
        </w:rPr>
        <w:tab/>
      </w:r>
      <w:r w:rsidRPr="00080CFE">
        <w:rPr>
          <w:sz w:val="24"/>
          <w:lang w:val="en-US"/>
        </w:rPr>
        <w:t>3.4 Deirdre Nelson</w:t>
      </w:r>
      <w:r w:rsidR="00314BD4" w:rsidRPr="00080CFE">
        <w:rPr>
          <w:sz w:val="24"/>
          <w:lang w:val="en-US"/>
        </w:rPr>
        <w:tab/>
      </w:r>
      <w:r w:rsidR="00314BD4" w:rsidRPr="00080CFE">
        <w:rPr>
          <w:sz w:val="24"/>
          <w:lang w:val="en-US"/>
        </w:rPr>
        <w:tab/>
      </w:r>
      <w:r w:rsidR="00314BD4" w:rsidRPr="00080CFE">
        <w:rPr>
          <w:sz w:val="24"/>
          <w:lang w:val="en-US"/>
        </w:rPr>
        <w:tab/>
      </w:r>
      <w:r w:rsidR="00314BD4" w:rsidRPr="00080CFE">
        <w:rPr>
          <w:sz w:val="24"/>
          <w:lang w:val="en-US"/>
        </w:rPr>
        <w:tab/>
      </w:r>
      <w:r w:rsidR="00314BD4" w:rsidRPr="00080CFE">
        <w:rPr>
          <w:sz w:val="24"/>
          <w:lang w:val="en-US"/>
        </w:rPr>
        <w:tab/>
      </w:r>
      <w:r w:rsidR="00314BD4" w:rsidRPr="00080CFE">
        <w:rPr>
          <w:sz w:val="24"/>
          <w:lang w:val="en-US"/>
        </w:rPr>
        <w:tab/>
      </w:r>
      <w:r w:rsidR="00314BD4" w:rsidRPr="00080CFE">
        <w:rPr>
          <w:sz w:val="24"/>
          <w:lang w:val="en-US"/>
        </w:rPr>
        <w:tab/>
      </w:r>
      <w:r w:rsidR="00314BD4" w:rsidRPr="00080CFE">
        <w:rPr>
          <w:sz w:val="24"/>
          <w:lang w:val="en-US"/>
        </w:rPr>
        <w:tab/>
      </w:r>
      <w:r w:rsidR="00314BD4" w:rsidRPr="00080CFE">
        <w:rPr>
          <w:sz w:val="24"/>
          <w:lang w:val="en-US"/>
        </w:rPr>
        <w:tab/>
        <w:t>46</w:t>
      </w:r>
    </w:p>
    <w:p w14:paraId="7FDF96C2" w14:textId="32B2725E" w:rsidR="002E5B03" w:rsidRPr="00080CFE" w:rsidRDefault="002E5B03" w:rsidP="002E5B03">
      <w:pPr>
        <w:spacing w:line="360" w:lineRule="auto"/>
        <w:rPr>
          <w:sz w:val="24"/>
          <w:lang w:val="en-US"/>
        </w:rPr>
      </w:pPr>
      <w:proofErr w:type="spellStart"/>
      <w:r w:rsidRPr="00080CFE">
        <w:rPr>
          <w:sz w:val="24"/>
          <w:lang w:val="en-US"/>
        </w:rPr>
        <w:t>Conclusie</w:t>
      </w:r>
      <w:proofErr w:type="spellEnd"/>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Pr="00080CFE">
        <w:rPr>
          <w:sz w:val="24"/>
          <w:lang w:val="en-US"/>
        </w:rPr>
        <w:tab/>
      </w:r>
      <w:r w:rsidR="00314BD4" w:rsidRPr="00080CFE">
        <w:rPr>
          <w:sz w:val="24"/>
          <w:lang w:val="en-US"/>
        </w:rPr>
        <w:t>50</w:t>
      </w:r>
    </w:p>
    <w:p w14:paraId="3FA788A9" w14:textId="149B6FE9" w:rsidR="002E5B03" w:rsidRPr="00C26357" w:rsidRDefault="000904AA" w:rsidP="002E5B03">
      <w:pPr>
        <w:spacing w:line="360" w:lineRule="auto"/>
        <w:rPr>
          <w:sz w:val="24"/>
        </w:rPr>
      </w:pPr>
      <w:r>
        <w:rPr>
          <w:sz w:val="24"/>
        </w:rPr>
        <w:t>Bronnen</w:t>
      </w:r>
      <w:r w:rsidR="002E5B03" w:rsidRPr="00C26357">
        <w:rPr>
          <w:sz w:val="24"/>
        </w:rPr>
        <w:t>lijst</w:t>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2E5B03" w:rsidRPr="00C26357">
        <w:rPr>
          <w:sz w:val="24"/>
        </w:rPr>
        <w:tab/>
      </w:r>
      <w:r w:rsidR="00314BD4">
        <w:rPr>
          <w:sz w:val="24"/>
        </w:rPr>
        <w:t>53</w:t>
      </w:r>
    </w:p>
    <w:p w14:paraId="1394FEE2" w14:textId="7C1C0C2E" w:rsidR="002E5B03" w:rsidRDefault="002E5B03" w:rsidP="002E5B03">
      <w:pPr>
        <w:spacing w:line="360" w:lineRule="auto"/>
        <w:rPr>
          <w:sz w:val="24"/>
        </w:rPr>
      </w:pPr>
    </w:p>
    <w:p w14:paraId="03AB7B38" w14:textId="52600DF0" w:rsidR="002E5B03" w:rsidRDefault="002E5B03" w:rsidP="002E5B03">
      <w:pPr>
        <w:jc w:val="center"/>
        <w:rPr>
          <w:sz w:val="24"/>
        </w:rPr>
      </w:pPr>
    </w:p>
    <w:p w14:paraId="4A038621" w14:textId="77777777" w:rsidR="006C7D04" w:rsidRDefault="006C7D04" w:rsidP="002E5B03">
      <w:pPr>
        <w:jc w:val="center"/>
      </w:pPr>
    </w:p>
    <w:p w14:paraId="28604AEC" w14:textId="1127142F" w:rsidR="002E5B03" w:rsidRDefault="002E5B03" w:rsidP="002E5B03">
      <w:pPr>
        <w:jc w:val="center"/>
      </w:pPr>
    </w:p>
    <w:p w14:paraId="63BCCDBD" w14:textId="3001FCF1" w:rsidR="008702A5" w:rsidRPr="000A6C7F" w:rsidRDefault="008702A5" w:rsidP="008702A5">
      <w:bookmarkStart w:id="0" w:name="_Hlk65931693"/>
      <w:bookmarkEnd w:id="0"/>
      <w:r w:rsidRPr="003C5674">
        <w:rPr>
          <w:b/>
          <w:bCs/>
          <w:sz w:val="24"/>
          <w:szCs w:val="24"/>
        </w:rPr>
        <w:lastRenderedPageBreak/>
        <w:t>Inleiding</w:t>
      </w:r>
    </w:p>
    <w:p w14:paraId="3581B6E4" w14:textId="073CED76" w:rsidR="0088207E" w:rsidRDefault="00E3418A" w:rsidP="00E3418A">
      <w:pPr>
        <w:spacing w:line="360" w:lineRule="auto"/>
        <w:rPr>
          <w:sz w:val="24"/>
          <w:szCs w:val="24"/>
        </w:rPr>
      </w:pPr>
      <w:r w:rsidRPr="003C5674">
        <w:rPr>
          <w:sz w:val="24"/>
          <w:szCs w:val="24"/>
        </w:rPr>
        <w:t xml:space="preserve">Klimaatproblematiek is een actueler onderwerp dan ooit. In 2018 raakte de </w:t>
      </w:r>
      <w:r>
        <w:rPr>
          <w:sz w:val="24"/>
          <w:szCs w:val="24"/>
        </w:rPr>
        <w:t xml:space="preserve">nu 18-jarige </w:t>
      </w:r>
      <w:r w:rsidRPr="003C5674">
        <w:rPr>
          <w:sz w:val="24"/>
          <w:szCs w:val="24"/>
        </w:rPr>
        <w:t xml:space="preserve">Zweedse milieuactiviste Greta </w:t>
      </w:r>
      <w:proofErr w:type="spellStart"/>
      <w:r w:rsidRPr="003C5674">
        <w:rPr>
          <w:sz w:val="24"/>
          <w:szCs w:val="24"/>
        </w:rPr>
        <w:t>Thunberg</w:t>
      </w:r>
      <w:proofErr w:type="spellEnd"/>
      <w:r w:rsidRPr="003C5674">
        <w:rPr>
          <w:sz w:val="24"/>
          <w:szCs w:val="24"/>
        </w:rPr>
        <w:t xml:space="preserve"> </w:t>
      </w:r>
      <w:r>
        <w:rPr>
          <w:sz w:val="24"/>
          <w:szCs w:val="24"/>
        </w:rPr>
        <w:t xml:space="preserve">wereldwijd </w:t>
      </w:r>
      <w:r w:rsidRPr="003C5674">
        <w:rPr>
          <w:sz w:val="24"/>
          <w:szCs w:val="24"/>
        </w:rPr>
        <w:t xml:space="preserve">bekend door haar schoolstaking </w:t>
      </w:r>
      <w:r>
        <w:rPr>
          <w:sz w:val="24"/>
          <w:szCs w:val="24"/>
        </w:rPr>
        <w:t xml:space="preserve">waarmee ze aandacht eiste </w:t>
      </w:r>
      <w:r w:rsidRPr="003C5674">
        <w:rPr>
          <w:sz w:val="24"/>
          <w:szCs w:val="24"/>
        </w:rPr>
        <w:t xml:space="preserve">voor het klimaat, wat leidde tot </w:t>
      </w:r>
      <w:r>
        <w:rPr>
          <w:sz w:val="24"/>
          <w:szCs w:val="24"/>
        </w:rPr>
        <w:t>mondiale</w:t>
      </w:r>
      <w:r w:rsidRPr="003C5674">
        <w:rPr>
          <w:sz w:val="24"/>
          <w:szCs w:val="24"/>
        </w:rPr>
        <w:t xml:space="preserve"> schoolstakingen voor het klimaat waar</w:t>
      </w:r>
      <w:r w:rsidR="00BC3523">
        <w:rPr>
          <w:sz w:val="24"/>
          <w:szCs w:val="24"/>
        </w:rPr>
        <w:t>aan</w:t>
      </w:r>
      <w:r w:rsidRPr="003C5674">
        <w:rPr>
          <w:sz w:val="24"/>
          <w:szCs w:val="24"/>
        </w:rPr>
        <w:t xml:space="preserve"> meer dan 1.4 miljoen jongeren</w:t>
      </w:r>
      <w:r w:rsidR="00332BC0">
        <w:rPr>
          <w:sz w:val="24"/>
          <w:szCs w:val="24"/>
        </w:rPr>
        <w:t xml:space="preserve"> </w:t>
      </w:r>
      <w:r w:rsidRPr="003C5674">
        <w:rPr>
          <w:sz w:val="24"/>
          <w:szCs w:val="24"/>
        </w:rPr>
        <w:t>deelnamen.</w:t>
      </w:r>
      <w:r w:rsidRPr="003C5674">
        <w:rPr>
          <w:rStyle w:val="Voetnootmarkering"/>
          <w:sz w:val="24"/>
          <w:szCs w:val="24"/>
        </w:rPr>
        <w:footnoteReference w:id="3"/>
      </w:r>
      <w:r w:rsidRPr="003C5674">
        <w:rPr>
          <w:sz w:val="24"/>
          <w:szCs w:val="24"/>
        </w:rPr>
        <w:t xml:space="preserve"> Ook in Nederland werden er protestacties gehouden voor een ambitieuzer klimaatbeleid</w:t>
      </w:r>
      <w:r>
        <w:rPr>
          <w:sz w:val="24"/>
          <w:szCs w:val="24"/>
        </w:rPr>
        <w:t>. Zo</w:t>
      </w:r>
      <w:r w:rsidRPr="003C5674">
        <w:rPr>
          <w:sz w:val="24"/>
          <w:szCs w:val="24"/>
        </w:rPr>
        <w:t xml:space="preserve"> waren er meer dan 35.000 mensen aanwezig bij de klimaatmars in Den Haag in september 2019.</w:t>
      </w:r>
      <w:r w:rsidRPr="003C5674">
        <w:rPr>
          <w:rStyle w:val="Voetnootmarkering"/>
          <w:sz w:val="24"/>
          <w:szCs w:val="24"/>
        </w:rPr>
        <w:footnoteReference w:id="4"/>
      </w:r>
      <w:r w:rsidRPr="003C5674">
        <w:rPr>
          <w:sz w:val="24"/>
          <w:szCs w:val="24"/>
        </w:rPr>
        <w:t xml:space="preserve"> </w:t>
      </w:r>
    </w:p>
    <w:p w14:paraId="294F5992" w14:textId="176880CA" w:rsidR="00E3418A" w:rsidRPr="009D52CE" w:rsidRDefault="00E3418A" w:rsidP="00E3418A">
      <w:pPr>
        <w:spacing w:line="360" w:lineRule="auto"/>
        <w:rPr>
          <w:sz w:val="24"/>
          <w:szCs w:val="24"/>
          <w:highlight w:val="yellow"/>
        </w:rPr>
      </w:pPr>
      <w:r>
        <w:rPr>
          <w:sz w:val="24"/>
          <w:szCs w:val="24"/>
        </w:rPr>
        <w:t>De problematiek omvat de opwarming van de aarde door menselijk handelen en de effecten daarvan voor de wereldwijde bevolking en diverse ecosystemen</w:t>
      </w:r>
      <w:r w:rsidRPr="009D52CE">
        <w:rPr>
          <w:sz w:val="24"/>
          <w:szCs w:val="24"/>
        </w:rPr>
        <w:t xml:space="preserve">. Specifiek wordt voor de definitie van klimaatverandering die van het United Framework </w:t>
      </w:r>
      <w:proofErr w:type="spellStart"/>
      <w:r w:rsidRPr="009D52CE">
        <w:rPr>
          <w:sz w:val="24"/>
          <w:szCs w:val="24"/>
        </w:rPr>
        <w:t>Convention</w:t>
      </w:r>
      <w:proofErr w:type="spellEnd"/>
      <w:r w:rsidRPr="009D52CE">
        <w:rPr>
          <w:sz w:val="24"/>
          <w:szCs w:val="24"/>
        </w:rPr>
        <w:t xml:space="preserve"> on </w:t>
      </w:r>
      <w:proofErr w:type="spellStart"/>
      <w:r w:rsidRPr="009D52CE">
        <w:rPr>
          <w:sz w:val="24"/>
          <w:szCs w:val="24"/>
        </w:rPr>
        <w:t>Climate</w:t>
      </w:r>
      <w:proofErr w:type="spellEnd"/>
      <w:r w:rsidRPr="009D52CE">
        <w:rPr>
          <w:sz w:val="24"/>
          <w:szCs w:val="24"/>
        </w:rPr>
        <w:t xml:space="preserve"> Change (UNFCCC) aangehouden in deze thesis. </w:t>
      </w:r>
      <w:proofErr w:type="spellStart"/>
      <w:r w:rsidRPr="009D52CE">
        <w:rPr>
          <w:sz w:val="24"/>
          <w:szCs w:val="24"/>
          <w:lang w:val="en-US"/>
        </w:rPr>
        <w:t>Dit</w:t>
      </w:r>
      <w:proofErr w:type="spellEnd"/>
      <w:r w:rsidRPr="009D52CE">
        <w:rPr>
          <w:sz w:val="24"/>
          <w:szCs w:val="24"/>
          <w:lang w:val="en-US"/>
        </w:rPr>
        <w:t xml:space="preserve"> </w:t>
      </w:r>
      <w:proofErr w:type="spellStart"/>
      <w:r w:rsidRPr="009D52CE">
        <w:rPr>
          <w:sz w:val="24"/>
          <w:szCs w:val="24"/>
          <w:lang w:val="en-US"/>
        </w:rPr>
        <w:t>verdrag</w:t>
      </w:r>
      <w:proofErr w:type="spellEnd"/>
      <w:r w:rsidRPr="009D52CE">
        <w:rPr>
          <w:sz w:val="24"/>
          <w:szCs w:val="24"/>
          <w:lang w:val="en-US"/>
        </w:rPr>
        <w:t xml:space="preserve"> </w:t>
      </w:r>
      <w:proofErr w:type="spellStart"/>
      <w:r w:rsidRPr="009D52CE">
        <w:rPr>
          <w:sz w:val="24"/>
          <w:szCs w:val="24"/>
          <w:lang w:val="en-US"/>
        </w:rPr>
        <w:t>ziet</w:t>
      </w:r>
      <w:proofErr w:type="spellEnd"/>
      <w:r w:rsidRPr="009D52CE">
        <w:rPr>
          <w:sz w:val="24"/>
          <w:szCs w:val="24"/>
          <w:lang w:val="en-US"/>
        </w:rPr>
        <w:t xml:space="preserve"> klimaatverandering </w:t>
      </w:r>
      <w:proofErr w:type="spellStart"/>
      <w:r w:rsidRPr="009D52CE">
        <w:rPr>
          <w:sz w:val="24"/>
          <w:szCs w:val="24"/>
          <w:lang w:val="en-US"/>
        </w:rPr>
        <w:t>als</w:t>
      </w:r>
      <w:proofErr w:type="spellEnd"/>
      <w:r w:rsidRPr="009D52CE">
        <w:rPr>
          <w:sz w:val="24"/>
          <w:szCs w:val="24"/>
          <w:lang w:val="en-US"/>
        </w:rPr>
        <w:t xml:space="preserve"> ‘a change in climate which is attributed directly or indirectly to human activity that alters the composition of the global atmosphere and which is in addition to natural climate variability observed over comparable periods of time.’</w:t>
      </w:r>
      <w:r w:rsidRPr="009D52CE">
        <w:rPr>
          <w:rStyle w:val="Voetnootmarkering"/>
          <w:sz w:val="24"/>
          <w:szCs w:val="24"/>
          <w:lang w:val="en-US"/>
        </w:rPr>
        <w:t xml:space="preserve"> </w:t>
      </w:r>
      <w:r w:rsidRPr="009D52CE">
        <w:rPr>
          <w:rStyle w:val="Voetnootmarkering"/>
          <w:sz w:val="24"/>
          <w:szCs w:val="24"/>
        </w:rPr>
        <w:footnoteReference w:id="5"/>
      </w:r>
      <w:r>
        <w:rPr>
          <w:sz w:val="24"/>
          <w:szCs w:val="24"/>
          <w:lang w:val="en-US"/>
        </w:rPr>
        <w:t xml:space="preserve"> </w:t>
      </w:r>
      <w:r w:rsidRPr="00CD4C05">
        <w:rPr>
          <w:sz w:val="24"/>
          <w:szCs w:val="24"/>
        </w:rPr>
        <w:t>Klimaatverandering wordt dus toegeschreven aan (directe of indirecte) menselijke ac</w:t>
      </w:r>
      <w:r>
        <w:rPr>
          <w:sz w:val="24"/>
          <w:szCs w:val="24"/>
        </w:rPr>
        <w:t xml:space="preserve">tiviteiten bovenop de natuurlijke klimaatvariabiliteit. </w:t>
      </w:r>
      <w:r w:rsidR="0088207E">
        <w:rPr>
          <w:sz w:val="24"/>
          <w:szCs w:val="24"/>
        </w:rPr>
        <w:t>Deze</w:t>
      </w:r>
      <w:r>
        <w:rPr>
          <w:sz w:val="24"/>
          <w:szCs w:val="24"/>
        </w:rPr>
        <w:t xml:space="preserve"> definitie </w:t>
      </w:r>
      <w:r w:rsidR="0088207E">
        <w:rPr>
          <w:sz w:val="24"/>
          <w:szCs w:val="24"/>
        </w:rPr>
        <w:t xml:space="preserve">wordt </w:t>
      </w:r>
      <w:r>
        <w:rPr>
          <w:sz w:val="24"/>
          <w:szCs w:val="24"/>
        </w:rPr>
        <w:t xml:space="preserve">gehanteerd omdat het </w:t>
      </w:r>
      <w:r w:rsidR="0088207E">
        <w:rPr>
          <w:sz w:val="24"/>
          <w:szCs w:val="24"/>
        </w:rPr>
        <w:t xml:space="preserve">in deze thesis </w:t>
      </w:r>
      <w:r>
        <w:rPr>
          <w:sz w:val="24"/>
          <w:szCs w:val="24"/>
        </w:rPr>
        <w:t xml:space="preserve">gaat om klimaatproblemen die veroorzaakt zijn door de mens. Hier is voor gekozen omdat problematiek als gevolg van natuurlijke oorzaken niet iets is waar de mens </w:t>
      </w:r>
      <w:r w:rsidR="0088207E">
        <w:rPr>
          <w:sz w:val="24"/>
          <w:szCs w:val="24"/>
        </w:rPr>
        <w:t>schuldig aan is</w:t>
      </w:r>
      <w:r>
        <w:rPr>
          <w:sz w:val="24"/>
          <w:szCs w:val="24"/>
        </w:rPr>
        <w:t xml:space="preserve"> of waar deze actie tegen kan ondernemen. De term klimaatproblematiek gaat uit van deze definitie maar rekent daarbij ook de gevolgen ervan zoals omschreven op de website van de Rijksoverheid. Voorbeelden </w:t>
      </w:r>
      <w:r w:rsidR="0088207E">
        <w:rPr>
          <w:sz w:val="24"/>
          <w:szCs w:val="24"/>
        </w:rPr>
        <w:t xml:space="preserve">daarvan </w:t>
      </w:r>
      <w:r>
        <w:rPr>
          <w:sz w:val="24"/>
          <w:szCs w:val="24"/>
        </w:rPr>
        <w:t xml:space="preserve">zijn: </w:t>
      </w:r>
      <w:r w:rsidR="00BC3523">
        <w:rPr>
          <w:sz w:val="24"/>
          <w:szCs w:val="24"/>
        </w:rPr>
        <w:t>de bedreiging en h</w:t>
      </w:r>
      <w:r>
        <w:rPr>
          <w:sz w:val="24"/>
          <w:szCs w:val="24"/>
        </w:rPr>
        <w:t>et uitsterven van dier- en plantensoorten, verwoestijning, extremere weersomstandigheden, een stijgende zeespiegel, luchtvervuiling en een tekort aan voedsel en drinkwater.</w:t>
      </w:r>
      <w:r w:rsidRPr="003C5674">
        <w:rPr>
          <w:rStyle w:val="Voetnootmarkering"/>
          <w:sz w:val="24"/>
          <w:szCs w:val="24"/>
        </w:rPr>
        <w:footnoteReference w:id="6"/>
      </w:r>
      <w:r>
        <w:rPr>
          <w:sz w:val="24"/>
          <w:szCs w:val="24"/>
        </w:rPr>
        <w:t xml:space="preserve"> Deze thema’s werden in het afgelopen decennium </w:t>
      </w:r>
      <w:r w:rsidR="0088207E">
        <w:rPr>
          <w:sz w:val="24"/>
          <w:szCs w:val="24"/>
        </w:rPr>
        <w:t>steeds vaker</w:t>
      </w:r>
      <w:r>
        <w:rPr>
          <w:sz w:val="24"/>
          <w:szCs w:val="24"/>
        </w:rPr>
        <w:t xml:space="preserve"> opgepakt door kunstenaars wat resulteerde in een groeiend aantal kunstwerken over klimaatverandering. </w:t>
      </w:r>
      <w:r w:rsidR="0088207E">
        <w:rPr>
          <w:sz w:val="24"/>
          <w:szCs w:val="24"/>
        </w:rPr>
        <w:t>Ook bij</w:t>
      </w:r>
      <w:r>
        <w:rPr>
          <w:sz w:val="24"/>
          <w:szCs w:val="24"/>
        </w:rPr>
        <w:t xml:space="preserve"> musea </w:t>
      </w:r>
      <w:r w:rsidR="0088207E">
        <w:rPr>
          <w:sz w:val="24"/>
          <w:szCs w:val="24"/>
        </w:rPr>
        <w:t>bleef de problematiek niet onopgemerkt:</w:t>
      </w:r>
      <w:r>
        <w:rPr>
          <w:sz w:val="24"/>
          <w:szCs w:val="24"/>
        </w:rPr>
        <w:t xml:space="preserve"> </w:t>
      </w:r>
      <w:r w:rsidRPr="003C5674">
        <w:rPr>
          <w:sz w:val="24"/>
          <w:szCs w:val="24"/>
        </w:rPr>
        <w:t xml:space="preserve">zij </w:t>
      </w:r>
      <w:r w:rsidRPr="003C5674">
        <w:rPr>
          <w:sz w:val="24"/>
          <w:szCs w:val="24"/>
        </w:rPr>
        <w:lastRenderedPageBreak/>
        <w:t xml:space="preserve">organiseerden regelmatig tentoonstellingen over het klimaat. Enkele voorbeelden zijn </w:t>
      </w:r>
      <w:r w:rsidRPr="003C5674">
        <w:rPr>
          <w:i/>
          <w:iCs/>
          <w:sz w:val="24"/>
          <w:szCs w:val="24"/>
        </w:rPr>
        <w:t>Ja Natuurlijk – Hoe kunst de wereld redt</w:t>
      </w:r>
      <w:r w:rsidRPr="003C5674">
        <w:rPr>
          <w:sz w:val="24"/>
          <w:szCs w:val="24"/>
        </w:rPr>
        <w:t xml:space="preserve">, door het GEM/Fotomuseum en het (toen nog) Gemeentemuseum Den Haag (2013), </w:t>
      </w:r>
      <w:proofErr w:type="spellStart"/>
      <w:r w:rsidRPr="003C5674">
        <w:rPr>
          <w:i/>
          <w:iCs/>
          <w:sz w:val="24"/>
          <w:szCs w:val="24"/>
        </w:rPr>
        <w:t>Stormy</w:t>
      </w:r>
      <w:proofErr w:type="spellEnd"/>
      <w:r w:rsidRPr="003C5674">
        <w:rPr>
          <w:i/>
          <w:iCs/>
          <w:sz w:val="24"/>
          <w:szCs w:val="24"/>
        </w:rPr>
        <w:t xml:space="preserve"> </w:t>
      </w:r>
      <w:proofErr w:type="spellStart"/>
      <w:r w:rsidRPr="003C5674">
        <w:rPr>
          <w:i/>
          <w:iCs/>
          <w:sz w:val="24"/>
          <w:szCs w:val="24"/>
        </w:rPr>
        <w:t>Weather</w:t>
      </w:r>
      <w:proofErr w:type="spellEnd"/>
      <w:r w:rsidRPr="003C5674">
        <w:rPr>
          <w:i/>
          <w:iCs/>
          <w:sz w:val="24"/>
          <w:szCs w:val="24"/>
        </w:rPr>
        <w:t>: Klimaatverandering en sociale rechtvaardigheid</w:t>
      </w:r>
      <w:r w:rsidRPr="003C5674">
        <w:rPr>
          <w:sz w:val="24"/>
          <w:szCs w:val="24"/>
        </w:rPr>
        <w:t xml:space="preserve"> (2019) in Museum Arnhem en de </w:t>
      </w:r>
      <w:r>
        <w:rPr>
          <w:sz w:val="24"/>
          <w:szCs w:val="24"/>
        </w:rPr>
        <w:t>recente</w:t>
      </w:r>
      <w:r w:rsidRPr="003C5674">
        <w:rPr>
          <w:sz w:val="24"/>
          <w:szCs w:val="24"/>
        </w:rPr>
        <w:t xml:space="preserve"> tentoonstelling </w:t>
      </w:r>
      <w:r w:rsidRPr="003C5674">
        <w:rPr>
          <w:i/>
          <w:iCs/>
          <w:sz w:val="24"/>
          <w:szCs w:val="24"/>
        </w:rPr>
        <w:t>Rijzend Water</w:t>
      </w:r>
      <w:r w:rsidRPr="003C5674">
        <w:rPr>
          <w:sz w:val="24"/>
          <w:szCs w:val="24"/>
        </w:rPr>
        <w:t xml:space="preserve"> (tot en met 5 april 2021) in het Scheepvaartmuseum te Amsterdam.</w:t>
      </w:r>
    </w:p>
    <w:p w14:paraId="3F774007" w14:textId="6A0E528B" w:rsidR="008702A5" w:rsidRDefault="008702A5" w:rsidP="008702A5">
      <w:pPr>
        <w:spacing w:line="360" w:lineRule="auto"/>
        <w:rPr>
          <w:sz w:val="24"/>
          <w:szCs w:val="24"/>
        </w:rPr>
      </w:pPr>
      <w:r w:rsidRPr="003C5674">
        <w:rPr>
          <w:sz w:val="24"/>
          <w:szCs w:val="24"/>
        </w:rPr>
        <w:t xml:space="preserve">Al decennialang houden kunstenaars zich bezig met hun omgeving, de natuur en het landschap. Zo ontstond in de jaren ’60 zogeheten landschapskunst, ook wel </w:t>
      </w:r>
      <w:r w:rsidRPr="003C5674">
        <w:rPr>
          <w:i/>
          <w:iCs/>
          <w:sz w:val="24"/>
          <w:szCs w:val="24"/>
        </w:rPr>
        <w:t>land art</w:t>
      </w:r>
      <w:r w:rsidRPr="003C5674">
        <w:rPr>
          <w:sz w:val="24"/>
          <w:szCs w:val="24"/>
        </w:rPr>
        <w:t xml:space="preserve"> of </w:t>
      </w:r>
      <w:proofErr w:type="spellStart"/>
      <w:r w:rsidRPr="003C5674">
        <w:rPr>
          <w:i/>
          <w:iCs/>
          <w:sz w:val="24"/>
          <w:szCs w:val="24"/>
        </w:rPr>
        <w:t>earth</w:t>
      </w:r>
      <w:proofErr w:type="spellEnd"/>
      <w:r w:rsidRPr="003C5674">
        <w:rPr>
          <w:i/>
          <w:iCs/>
          <w:sz w:val="24"/>
          <w:szCs w:val="24"/>
        </w:rPr>
        <w:t xml:space="preserve"> art </w:t>
      </w:r>
      <w:r w:rsidRPr="003C5674">
        <w:rPr>
          <w:sz w:val="24"/>
          <w:szCs w:val="24"/>
        </w:rPr>
        <w:t>genoemd. Hiermee wordt kunst bedoeld die ontstaat door rechtstreeks in</w:t>
      </w:r>
      <w:r>
        <w:rPr>
          <w:sz w:val="24"/>
          <w:szCs w:val="24"/>
        </w:rPr>
        <w:t xml:space="preserve"> te grijpen</w:t>
      </w:r>
      <w:r w:rsidRPr="003C5674">
        <w:rPr>
          <w:sz w:val="24"/>
          <w:szCs w:val="24"/>
        </w:rPr>
        <w:t xml:space="preserve"> in het landschap </w:t>
      </w:r>
      <w:r>
        <w:rPr>
          <w:sz w:val="24"/>
          <w:szCs w:val="24"/>
        </w:rPr>
        <w:t>door</w:t>
      </w:r>
      <w:r w:rsidRPr="003C5674">
        <w:rPr>
          <w:sz w:val="24"/>
          <w:szCs w:val="24"/>
        </w:rPr>
        <w:t xml:space="preserve"> structuren of vormen te maken met natuurlijke materialen zoals rotsen of twijgen.</w:t>
      </w:r>
      <w:r w:rsidRPr="003C5674">
        <w:rPr>
          <w:rStyle w:val="Voetnootmarkering"/>
          <w:sz w:val="24"/>
          <w:szCs w:val="24"/>
        </w:rPr>
        <w:footnoteReference w:id="7"/>
      </w:r>
      <w:r w:rsidRPr="003C5674">
        <w:rPr>
          <w:sz w:val="24"/>
          <w:szCs w:val="24"/>
        </w:rPr>
        <w:t xml:space="preserve"> D</w:t>
      </w:r>
      <w:r>
        <w:rPr>
          <w:sz w:val="24"/>
          <w:szCs w:val="24"/>
        </w:rPr>
        <w:t>it</w:t>
      </w:r>
      <w:r w:rsidRPr="003C5674">
        <w:rPr>
          <w:sz w:val="24"/>
          <w:szCs w:val="24"/>
        </w:rPr>
        <w:t xml:space="preserve"> was gedurende de jaren ’60 en ’70 een </w:t>
      </w:r>
      <w:r>
        <w:rPr>
          <w:sz w:val="24"/>
          <w:szCs w:val="24"/>
        </w:rPr>
        <w:t xml:space="preserve">toonaangevende </w:t>
      </w:r>
      <w:r w:rsidRPr="00B928F7">
        <w:rPr>
          <w:color w:val="000000" w:themeColor="text1"/>
          <w:sz w:val="24"/>
          <w:szCs w:val="24"/>
        </w:rPr>
        <w:t xml:space="preserve">kunststroming met </w:t>
      </w:r>
      <w:r w:rsidRPr="003C5674">
        <w:rPr>
          <w:sz w:val="24"/>
          <w:szCs w:val="24"/>
        </w:rPr>
        <w:t xml:space="preserve">voornamelijk </w:t>
      </w:r>
      <w:r>
        <w:rPr>
          <w:sz w:val="24"/>
          <w:szCs w:val="24"/>
        </w:rPr>
        <w:t>Noord-</w:t>
      </w:r>
      <w:r w:rsidRPr="003C5674">
        <w:rPr>
          <w:sz w:val="24"/>
          <w:szCs w:val="24"/>
        </w:rPr>
        <w:t xml:space="preserve">Amerikaanse kunstenaars zoals Robert </w:t>
      </w:r>
      <w:proofErr w:type="spellStart"/>
      <w:r w:rsidRPr="003C5674">
        <w:rPr>
          <w:sz w:val="24"/>
          <w:szCs w:val="24"/>
        </w:rPr>
        <w:t>Smithson</w:t>
      </w:r>
      <w:proofErr w:type="spellEnd"/>
      <w:r w:rsidRPr="003C5674">
        <w:rPr>
          <w:sz w:val="24"/>
          <w:szCs w:val="24"/>
        </w:rPr>
        <w:t xml:space="preserve">, Nancy Holt en Michael </w:t>
      </w:r>
      <w:proofErr w:type="spellStart"/>
      <w:r w:rsidRPr="003C5674">
        <w:rPr>
          <w:sz w:val="24"/>
          <w:szCs w:val="24"/>
        </w:rPr>
        <w:t>Heizer</w:t>
      </w:r>
      <w:proofErr w:type="spellEnd"/>
      <w:r w:rsidRPr="003C5674">
        <w:rPr>
          <w:sz w:val="24"/>
          <w:szCs w:val="24"/>
        </w:rPr>
        <w:t>. Kunstenaars binnen dit genre hadden verschillende werkwijzen: sommigen maakten minimale, tijdelijke ingrepen, anderen gebruikten zwar</w:t>
      </w:r>
      <w:r>
        <w:rPr>
          <w:sz w:val="24"/>
          <w:szCs w:val="24"/>
        </w:rPr>
        <w:t>e</w:t>
      </w:r>
      <w:r w:rsidRPr="003C5674">
        <w:rPr>
          <w:sz w:val="24"/>
          <w:szCs w:val="24"/>
        </w:rPr>
        <w:t xml:space="preserve"> machines om ingrepen te maken in het landschap.</w:t>
      </w:r>
      <w:r w:rsidRPr="003C5674">
        <w:rPr>
          <w:rStyle w:val="Voetnootmarkering"/>
          <w:sz w:val="24"/>
          <w:szCs w:val="24"/>
        </w:rPr>
        <w:footnoteReference w:id="8"/>
      </w:r>
      <w:r w:rsidRPr="003C5674">
        <w:rPr>
          <w:sz w:val="24"/>
          <w:szCs w:val="24"/>
        </w:rPr>
        <w:t xml:space="preserve"> Gedurende de jaren ’60 en ’70 </w:t>
      </w:r>
      <w:r>
        <w:rPr>
          <w:sz w:val="24"/>
          <w:szCs w:val="24"/>
        </w:rPr>
        <w:t>ontsprong ook</w:t>
      </w:r>
      <w:r w:rsidRPr="003C5674">
        <w:rPr>
          <w:sz w:val="24"/>
          <w:szCs w:val="24"/>
        </w:rPr>
        <w:t xml:space="preserve"> het genre </w:t>
      </w:r>
      <w:proofErr w:type="spellStart"/>
      <w:r w:rsidRPr="003C5674">
        <w:rPr>
          <w:i/>
          <w:iCs/>
          <w:sz w:val="24"/>
          <w:szCs w:val="24"/>
        </w:rPr>
        <w:t>eco</w:t>
      </w:r>
      <w:proofErr w:type="spellEnd"/>
      <w:r w:rsidRPr="003C5674">
        <w:rPr>
          <w:i/>
          <w:iCs/>
          <w:sz w:val="24"/>
          <w:szCs w:val="24"/>
        </w:rPr>
        <w:t>-art</w:t>
      </w:r>
      <w:r w:rsidRPr="003C5674">
        <w:rPr>
          <w:sz w:val="24"/>
          <w:szCs w:val="24"/>
        </w:rPr>
        <w:t xml:space="preserve">, ofwel ecologische kunst. In tegenstelling tot de (toch vaak) heftige en grote ingrepen die door landschapskunstenaars werden gedaan, streeft ecologische kunst naar </w:t>
      </w:r>
      <w:r>
        <w:rPr>
          <w:sz w:val="24"/>
          <w:szCs w:val="24"/>
        </w:rPr>
        <w:t>het creëren van ecologische bewustwording en een duurzame omgang met de natuur. Dit manifesteert zich vaak in het creëren van interventies met als doel het herstellen en revitaliseren van diverse ecosystemen.</w:t>
      </w:r>
      <w:r>
        <w:rPr>
          <w:rStyle w:val="Voetnootmarkering"/>
          <w:sz w:val="24"/>
          <w:szCs w:val="24"/>
        </w:rPr>
        <w:footnoteReference w:id="9"/>
      </w:r>
      <w:r>
        <w:rPr>
          <w:sz w:val="24"/>
          <w:szCs w:val="24"/>
        </w:rPr>
        <w:t xml:space="preserve"> </w:t>
      </w:r>
      <w:r w:rsidRPr="003C5674">
        <w:rPr>
          <w:sz w:val="24"/>
          <w:szCs w:val="24"/>
        </w:rPr>
        <w:t xml:space="preserve">Het kunstwerk </w:t>
      </w:r>
      <w:r w:rsidRPr="003C5674">
        <w:rPr>
          <w:i/>
          <w:iCs/>
          <w:sz w:val="24"/>
          <w:szCs w:val="24"/>
        </w:rPr>
        <w:t>Time Landscape</w:t>
      </w:r>
      <w:r w:rsidRPr="003C5674">
        <w:rPr>
          <w:sz w:val="24"/>
          <w:szCs w:val="24"/>
        </w:rPr>
        <w:t xml:space="preserve"> (1965) van de Amerikaanse Alan </w:t>
      </w:r>
      <w:proofErr w:type="spellStart"/>
      <w:r w:rsidRPr="003C5674">
        <w:rPr>
          <w:sz w:val="24"/>
          <w:szCs w:val="24"/>
        </w:rPr>
        <w:t>Sonfist</w:t>
      </w:r>
      <w:proofErr w:type="spellEnd"/>
      <w:r w:rsidR="0000397D">
        <w:rPr>
          <w:sz w:val="24"/>
          <w:szCs w:val="24"/>
        </w:rPr>
        <w:t xml:space="preserve"> (1946-)</w:t>
      </w:r>
      <w:r w:rsidRPr="003C5674">
        <w:rPr>
          <w:sz w:val="24"/>
          <w:szCs w:val="24"/>
        </w:rPr>
        <w:t xml:space="preserve"> is een bekend voorbeeld va</w:t>
      </w:r>
      <w:r>
        <w:rPr>
          <w:sz w:val="24"/>
          <w:szCs w:val="24"/>
        </w:rPr>
        <w:t>n ecologische kunst</w:t>
      </w:r>
      <w:r w:rsidRPr="003C5674">
        <w:rPr>
          <w:sz w:val="24"/>
          <w:szCs w:val="24"/>
        </w:rPr>
        <w:t>.</w:t>
      </w:r>
      <w:r>
        <w:rPr>
          <w:sz w:val="24"/>
          <w:szCs w:val="24"/>
        </w:rPr>
        <w:t xml:space="preserve"> Deze installatie in New York City werd geplaatst op een stukje land om te visualiseren hoe de stad er vóór de verstedelijking uitzag: het bestaat uit verschillende planten die voorheen op deze precieze locatie groeiden.</w:t>
      </w:r>
      <w:r>
        <w:rPr>
          <w:rStyle w:val="Voetnootmarkering"/>
          <w:sz w:val="24"/>
          <w:szCs w:val="24"/>
        </w:rPr>
        <w:footnoteReference w:id="10"/>
      </w:r>
      <w:r>
        <w:rPr>
          <w:sz w:val="24"/>
          <w:szCs w:val="24"/>
        </w:rPr>
        <w:t xml:space="preserve"> Niet alleen is </w:t>
      </w:r>
      <w:r w:rsidRPr="00591DE4">
        <w:rPr>
          <w:i/>
          <w:iCs/>
          <w:sz w:val="24"/>
          <w:szCs w:val="24"/>
        </w:rPr>
        <w:t xml:space="preserve">Time Landscape </w:t>
      </w:r>
      <w:r>
        <w:rPr>
          <w:sz w:val="24"/>
          <w:szCs w:val="24"/>
        </w:rPr>
        <w:t>een herinnering aan de oorspronkelijke omgeving, maar ook aan de waarde en kwetsbaarheid van de natuur.</w:t>
      </w:r>
    </w:p>
    <w:p w14:paraId="5CE02CD3" w14:textId="6CE316C8" w:rsidR="008702A5" w:rsidRDefault="008702A5" w:rsidP="008702A5">
      <w:pPr>
        <w:spacing w:line="360" w:lineRule="auto"/>
        <w:rPr>
          <w:sz w:val="24"/>
          <w:szCs w:val="24"/>
        </w:rPr>
      </w:pPr>
      <w:r w:rsidRPr="003C5674">
        <w:rPr>
          <w:sz w:val="24"/>
          <w:szCs w:val="24"/>
        </w:rPr>
        <w:t>Hoewel kunstenaars binnen deze twee stromingen zich al bezighielden met de natuur hadden zij meestal niet als doel om expliciet klimaatverandering of klimaatproblematiek aan te kaarten</w:t>
      </w:r>
      <w:r>
        <w:rPr>
          <w:sz w:val="24"/>
          <w:szCs w:val="24"/>
        </w:rPr>
        <w:t>; deels doordat dat toen ook nog niet zo sterk speelde als nu.</w:t>
      </w:r>
      <w:r w:rsidRPr="003C5674">
        <w:rPr>
          <w:sz w:val="24"/>
          <w:szCs w:val="24"/>
        </w:rPr>
        <w:t xml:space="preserve"> Klimaatkunst (ook wel </w:t>
      </w:r>
      <w:proofErr w:type="spellStart"/>
      <w:r w:rsidRPr="003C5674">
        <w:rPr>
          <w:i/>
          <w:iCs/>
          <w:sz w:val="24"/>
          <w:szCs w:val="24"/>
        </w:rPr>
        <w:t>climate</w:t>
      </w:r>
      <w:proofErr w:type="spellEnd"/>
      <w:r w:rsidRPr="003C5674">
        <w:rPr>
          <w:i/>
          <w:iCs/>
          <w:sz w:val="24"/>
          <w:szCs w:val="24"/>
        </w:rPr>
        <w:t xml:space="preserve"> change art</w:t>
      </w:r>
      <w:r w:rsidRPr="003C5674">
        <w:rPr>
          <w:sz w:val="24"/>
          <w:szCs w:val="24"/>
        </w:rPr>
        <w:t xml:space="preserve"> of </w:t>
      </w:r>
      <w:proofErr w:type="spellStart"/>
      <w:r w:rsidRPr="003C5674">
        <w:rPr>
          <w:i/>
          <w:iCs/>
          <w:sz w:val="24"/>
          <w:szCs w:val="24"/>
        </w:rPr>
        <w:t>climate</w:t>
      </w:r>
      <w:proofErr w:type="spellEnd"/>
      <w:r w:rsidRPr="003C5674">
        <w:rPr>
          <w:i/>
          <w:iCs/>
          <w:sz w:val="24"/>
          <w:szCs w:val="24"/>
        </w:rPr>
        <w:t xml:space="preserve"> art</w:t>
      </w:r>
      <w:r w:rsidRPr="003C5674">
        <w:rPr>
          <w:sz w:val="24"/>
          <w:szCs w:val="24"/>
        </w:rPr>
        <w:t xml:space="preserve"> genoemd) waarin specifiek geëngageerd wordt met </w:t>
      </w:r>
      <w:r w:rsidRPr="003C5674">
        <w:rPr>
          <w:sz w:val="24"/>
          <w:szCs w:val="24"/>
        </w:rPr>
        <w:lastRenderedPageBreak/>
        <w:t>klimaatkwesties, is dit millennium ontstaan en kende pas echt een groei vanaf 2007.</w:t>
      </w:r>
      <w:r w:rsidRPr="003C5674">
        <w:rPr>
          <w:rStyle w:val="Voetnootmarkering"/>
          <w:sz w:val="24"/>
          <w:szCs w:val="24"/>
        </w:rPr>
        <w:footnoteReference w:id="11"/>
      </w:r>
      <w:r w:rsidRPr="003C5674">
        <w:rPr>
          <w:sz w:val="24"/>
          <w:szCs w:val="24"/>
        </w:rPr>
        <w:t xml:space="preserve"> </w:t>
      </w:r>
      <w:r>
        <w:rPr>
          <w:sz w:val="24"/>
          <w:szCs w:val="24"/>
        </w:rPr>
        <w:t xml:space="preserve">Hoewel het dus een relatief jong genre is en het daardoor lastig is om vooraanstaande auteurs te duiden in dit onderzoeksveld, kunnen er wel een aantal publicaties over klimaatkunst genoemd worden. Een voorbeeld daarvan is het artikel ‘’Visual </w:t>
      </w:r>
      <w:proofErr w:type="spellStart"/>
      <w:r>
        <w:rPr>
          <w:sz w:val="24"/>
          <w:szCs w:val="24"/>
        </w:rPr>
        <w:t>climate</w:t>
      </w:r>
      <w:proofErr w:type="spellEnd"/>
      <w:r>
        <w:rPr>
          <w:sz w:val="24"/>
          <w:szCs w:val="24"/>
        </w:rPr>
        <w:t xml:space="preserve"> change art 2005-2015: discourse </w:t>
      </w:r>
      <w:proofErr w:type="spellStart"/>
      <w:r>
        <w:rPr>
          <w:sz w:val="24"/>
          <w:szCs w:val="24"/>
        </w:rPr>
        <w:t>and</w:t>
      </w:r>
      <w:proofErr w:type="spellEnd"/>
      <w:r>
        <w:rPr>
          <w:sz w:val="24"/>
          <w:szCs w:val="24"/>
        </w:rPr>
        <w:t xml:space="preserve"> </w:t>
      </w:r>
      <w:proofErr w:type="spellStart"/>
      <w:r>
        <w:rPr>
          <w:sz w:val="24"/>
          <w:szCs w:val="24"/>
        </w:rPr>
        <w:t>practice</w:t>
      </w:r>
      <w:proofErr w:type="spellEnd"/>
      <w:r>
        <w:rPr>
          <w:sz w:val="24"/>
          <w:szCs w:val="24"/>
        </w:rPr>
        <w:t xml:space="preserve">’’ uit 2016 van onderzoekster Joanna </w:t>
      </w:r>
      <w:proofErr w:type="spellStart"/>
      <w:r>
        <w:rPr>
          <w:sz w:val="24"/>
          <w:szCs w:val="24"/>
        </w:rPr>
        <w:t>Nurmis</w:t>
      </w:r>
      <w:proofErr w:type="spellEnd"/>
      <w:r>
        <w:rPr>
          <w:sz w:val="24"/>
          <w:szCs w:val="24"/>
        </w:rPr>
        <w:t>. Hierin bespreekt ze de ontwikkeling van klimaatkunst en stelt ze dat een van de belangrijkste rollen van kunst is dat het tot de verbeelding kan spreken waar wetenschappelijke data over klimaatverandering dat veel minder goed kan</w:t>
      </w:r>
      <w:r w:rsidRPr="003C5674">
        <w:rPr>
          <w:sz w:val="24"/>
          <w:szCs w:val="24"/>
        </w:rPr>
        <w:t>.</w:t>
      </w:r>
      <w:r w:rsidRPr="003C5674">
        <w:rPr>
          <w:rStyle w:val="Voetnootmarkering"/>
          <w:sz w:val="24"/>
          <w:szCs w:val="24"/>
        </w:rPr>
        <w:footnoteReference w:id="12"/>
      </w:r>
      <w:r w:rsidRPr="003C5674">
        <w:rPr>
          <w:sz w:val="24"/>
          <w:szCs w:val="24"/>
        </w:rPr>
        <w:t xml:space="preserve"> </w:t>
      </w:r>
      <w:r>
        <w:rPr>
          <w:sz w:val="24"/>
          <w:szCs w:val="24"/>
        </w:rPr>
        <w:t xml:space="preserve">Ook biedt klimaatkunst inspirerende en originele alternatieven voor de vaak stereotyperende beelden in de media (bijvoorbeeld de welbekende ijsbeer op een piepklein stukje ijs) om klimaatverandering te communiceren, aldus universitair docente geografie </w:t>
      </w:r>
      <w:proofErr w:type="spellStart"/>
      <w:r>
        <w:rPr>
          <w:sz w:val="24"/>
          <w:szCs w:val="24"/>
        </w:rPr>
        <w:t>Saffron</w:t>
      </w:r>
      <w:proofErr w:type="spellEnd"/>
      <w:r>
        <w:rPr>
          <w:sz w:val="24"/>
          <w:szCs w:val="24"/>
        </w:rPr>
        <w:t xml:space="preserve"> O’Neill en universitair docent Nicholas Smith</w:t>
      </w:r>
      <w:r w:rsidRPr="003C5674">
        <w:rPr>
          <w:sz w:val="24"/>
          <w:szCs w:val="24"/>
        </w:rPr>
        <w:t>.</w:t>
      </w:r>
      <w:r w:rsidRPr="003C5674">
        <w:rPr>
          <w:rStyle w:val="Voetnootmarkering"/>
          <w:sz w:val="24"/>
          <w:szCs w:val="24"/>
        </w:rPr>
        <w:footnoteReference w:id="13"/>
      </w:r>
      <w:r w:rsidRPr="003C5674">
        <w:rPr>
          <w:sz w:val="24"/>
          <w:szCs w:val="24"/>
        </w:rPr>
        <w:t xml:space="preserve"> Beide auteurs hebben veel gepubliceerd </w:t>
      </w:r>
      <w:r>
        <w:rPr>
          <w:sz w:val="24"/>
          <w:szCs w:val="24"/>
        </w:rPr>
        <w:t>over</w:t>
      </w:r>
      <w:r w:rsidRPr="003C5674">
        <w:rPr>
          <w:sz w:val="24"/>
          <w:szCs w:val="24"/>
        </w:rPr>
        <w:t xml:space="preserve"> de communicatie van klimaatverandering door </w:t>
      </w:r>
      <w:r>
        <w:rPr>
          <w:sz w:val="24"/>
          <w:szCs w:val="24"/>
        </w:rPr>
        <w:t>de media</w:t>
      </w:r>
      <w:r w:rsidRPr="003C5674">
        <w:rPr>
          <w:sz w:val="24"/>
          <w:szCs w:val="24"/>
        </w:rPr>
        <w:t xml:space="preserve"> (vaak </w:t>
      </w:r>
      <w:r>
        <w:rPr>
          <w:sz w:val="24"/>
          <w:szCs w:val="24"/>
        </w:rPr>
        <w:t>over</w:t>
      </w:r>
      <w:r w:rsidRPr="003C5674">
        <w:rPr>
          <w:sz w:val="24"/>
          <w:szCs w:val="24"/>
        </w:rPr>
        <w:t xml:space="preserve"> </w:t>
      </w:r>
      <w:r>
        <w:rPr>
          <w:sz w:val="24"/>
          <w:szCs w:val="24"/>
        </w:rPr>
        <w:t>visuele beelden uit</w:t>
      </w:r>
      <w:r w:rsidRPr="003C5674">
        <w:rPr>
          <w:sz w:val="24"/>
          <w:szCs w:val="24"/>
        </w:rPr>
        <w:t xml:space="preserve"> </w:t>
      </w:r>
      <w:r>
        <w:rPr>
          <w:sz w:val="24"/>
          <w:szCs w:val="24"/>
        </w:rPr>
        <w:t xml:space="preserve">kranten en </w:t>
      </w:r>
      <w:r w:rsidRPr="003C5674">
        <w:rPr>
          <w:sz w:val="24"/>
          <w:szCs w:val="24"/>
        </w:rPr>
        <w:t xml:space="preserve">tv). </w:t>
      </w:r>
      <w:r w:rsidRPr="008702A5">
        <w:rPr>
          <w:sz w:val="24"/>
          <w:szCs w:val="24"/>
          <w:lang w:val="en-US"/>
        </w:rPr>
        <w:t xml:space="preserve">Gabriella </w:t>
      </w:r>
      <w:proofErr w:type="spellStart"/>
      <w:r w:rsidRPr="008702A5">
        <w:rPr>
          <w:sz w:val="24"/>
          <w:szCs w:val="24"/>
          <w:lang w:val="en-US"/>
        </w:rPr>
        <w:t>Giannachi</w:t>
      </w:r>
      <w:proofErr w:type="spellEnd"/>
      <w:r w:rsidRPr="008702A5">
        <w:rPr>
          <w:sz w:val="24"/>
          <w:szCs w:val="24"/>
          <w:lang w:val="en-US"/>
        </w:rPr>
        <w:t xml:space="preserve">, </w:t>
      </w:r>
      <w:proofErr w:type="spellStart"/>
      <w:r w:rsidRPr="008702A5">
        <w:rPr>
          <w:sz w:val="24"/>
          <w:szCs w:val="24"/>
          <w:lang w:val="en-US"/>
        </w:rPr>
        <w:t>docente</w:t>
      </w:r>
      <w:proofErr w:type="spellEnd"/>
      <w:r w:rsidRPr="008702A5">
        <w:rPr>
          <w:sz w:val="24"/>
          <w:szCs w:val="24"/>
          <w:lang w:val="en-US"/>
        </w:rPr>
        <w:t xml:space="preserve"> media </w:t>
      </w:r>
      <w:proofErr w:type="spellStart"/>
      <w:r w:rsidRPr="008702A5">
        <w:rPr>
          <w:sz w:val="24"/>
          <w:szCs w:val="24"/>
          <w:lang w:val="en-US"/>
        </w:rPr>
        <w:t>en</w:t>
      </w:r>
      <w:proofErr w:type="spellEnd"/>
      <w:r w:rsidRPr="008702A5">
        <w:rPr>
          <w:sz w:val="24"/>
          <w:szCs w:val="24"/>
          <w:lang w:val="en-US"/>
        </w:rPr>
        <w:t xml:space="preserve"> performances </w:t>
      </w:r>
      <w:proofErr w:type="spellStart"/>
      <w:r w:rsidRPr="008702A5">
        <w:rPr>
          <w:sz w:val="24"/>
          <w:szCs w:val="24"/>
          <w:lang w:val="en-US"/>
        </w:rPr>
        <w:t>aan</w:t>
      </w:r>
      <w:proofErr w:type="spellEnd"/>
      <w:r w:rsidRPr="008702A5">
        <w:rPr>
          <w:sz w:val="24"/>
          <w:szCs w:val="24"/>
          <w:lang w:val="en-US"/>
        </w:rPr>
        <w:t xml:space="preserve"> University of Exeter (VK), </w:t>
      </w:r>
      <w:proofErr w:type="spellStart"/>
      <w:r w:rsidRPr="008702A5">
        <w:rPr>
          <w:sz w:val="24"/>
          <w:szCs w:val="24"/>
          <w:lang w:val="en-US"/>
        </w:rPr>
        <w:t>publiceerde</w:t>
      </w:r>
      <w:proofErr w:type="spellEnd"/>
      <w:r w:rsidRPr="008702A5">
        <w:rPr>
          <w:sz w:val="24"/>
          <w:szCs w:val="24"/>
          <w:lang w:val="en-US"/>
        </w:rPr>
        <w:t xml:space="preserve"> in 2012 het </w:t>
      </w:r>
      <w:proofErr w:type="spellStart"/>
      <w:r w:rsidRPr="008702A5">
        <w:rPr>
          <w:sz w:val="24"/>
          <w:szCs w:val="24"/>
          <w:lang w:val="en-US"/>
        </w:rPr>
        <w:t>artikel</w:t>
      </w:r>
      <w:proofErr w:type="spellEnd"/>
      <w:r w:rsidRPr="008702A5">
        <w:rPr>
          <w:sz w:val="24"/>
          <w:szCs w:val="24"/>
          <w:lang w:val="en-US"/>
        </w:rPr>
        <w:t xml:space="preserve"> ‘’Representing, Performing and Mitigating Climate Change in Contemporary Art Practice’’. </w:t>
      </w:r>
      <w:r>
        <w:rPr>
          <w:sz w:val="24"/>
          <w:szCs w:val="24"/>
        </w:rPr>
        <w:t xml:space="preserve">Hierin maakt ze </w:t>
      </w:r>
      <w:r w:rsidRPr="003C5674">
        <w:rPr>
          <w:sz w:val="24"/>
          <w:szCs w:val="24"/>
        </w:rPr>
        <w:t>onderscheid tussen drie categorieën waarin klimaatkunst kan worden opgedeeld: representaties, installaties en interventies.</w:t>
      </w:r>
      <w:r w:rsidRPr="003C5674">
        <w:rPr>
          <w:rStyle w:val="Voetnootmarkering"/>
          <w:sz w:val="24"/>
          <w:szCs w:val="24"/>
        </w:rPr>
        <w:footnoteReference w:id="14"/>
      </w:r>
      <w:r w:rsidRPr="003C5674">
        <w:rPr>
          <w:sz w:val="24"/>
          <w:szCs w:val="24"/>
        </w:rPr>
        <w:t xml:space="preserve"> Daarbij draaien representaties om visualisatie en communicatie (betreft veelal, maar niet enkel, tweedimensionale kunstwerken); installaties (‘</w:t>
      </w:r>
      <w:r w:rsidRPr="00FB2F8C">
        <w:rPr>
          <w:i/>
          <w:iCs/>
          <w:sz w:val="24"/>
          <w:szCs w:val="24"/>
        </w:rPr>
        <w:t>performance environments</w:t>
      </w:r>
      <w:r w:rsidRPr="003C5674">
        <w:rPr>
          <w:sz w:val="24"/>
          <w:szCs w:val="24"/>
        </w:rPr>
        <w:t xml:space="preserve">’) </w:t>
      </w:r>
      <w:r>
        <w:rPr>
          <w:sz w:val="24"/>
          <w:szCs w:val="24"/>
        </w:rPr>
        <w:t xml:space="preserve">draaien </w:t>
      </w:r>
      <w:r w:rsidRPr="003C5674">
        <w:rPr>
          <w:sz w:val="24"/>
          <w:szCs w:val="24"/>
        </w:rPr>
        <w:t>om onderdompeling</w:t>
      </w:r>
      <w:r>
        <w:rPr>
          <w:sz w:val="24"/>
          <w:szCs w:val="24"/>
        </w:rPr>
        <w:t xml:space="preserve"> (</w:t>
      </w:r>
      <w:proofErr w:type="spellStart"/>
      <w:r w:rsidRPr="00FB2F8C">
        <w:rPr>
          <w:i/>
          <w:iCs/>
          <w:sz w:val="24"/>
          <w:szCs w:val="24"/>
        </w:rPr>
        <w:t>immersion</w:t>
      </w:r>
      <w:proofErr w:type="spellEnd"/>
      <w:r>
        <w:rPr>
          <w:sz w:val="24"/>
          <w:szCs w:val="24"/>
        </w:rPr>
        <w:t>)</w:t>
      </w:r>
      <w:r w:rsidRPr="003C5674">
        <w:rPr>
          <w:sz w:val="24"/>
          <w:szCs w:val="24"/>
        </w:rPr>
        <w:t xml:space="preserve"> en het bieden van</w:t>
      </w:r>
      <w:r>
        <w:rPr>
          <w:sz w:val="24"/>
          <w:szCs w:val="24"/>
        </w:rPr>
        <w:t xml:space="preserve"> een</w:t>
      </w:r>
      <w:r w:rsidRPr="003C5674">
        <w:rPr>
          <w:sz w:val="24"/>
          <w:szCs w:val="24"/>
        </w:rPr>
        <w:t xml:space="preserve"> ervaring (</w:t>
      </w:r>
      <w:r>
        <w:rPr>
          <w:sz w:val="24"/>
          <w:szCs w:val="24"/>
        </w:rPr>
        <w:t xml:space="preserve">dit zijn vaak </w:t>
      </w:r>
      <w:r w:rsidRPr="003C5674">
        <w:rPr>
          <w:sz w:val="24"/>
          <w:szCs w:val="24"/>
        </w:rPr>
        <w:t>driedimensionale</w:t>
      </w:r>
      <w:r>
        <w:rPr>
          <w:sz w:val="24"/>
          <w:szCs w:val="24"/>
        </w:rPr>
        <w:t xml:space="preserve">, </w:t>
      </w:r>
      <w:r w:rsidRPr="003C5674">
        <w:rPr>
          <w:sz w:val="24"/>
          <w:szCs w:val="24"/>
        </w:rPr>
        <w:t xml:space="preserve">interactieve </w:t>
      </w:r>
      <w:r>
        <w:rPr>
          <w:sz w:val="24"/>
          <w:szCs w:val="24"/>
        </w:rPr>
        <w:t>installaties</w:t>
      </w:r>
      <w:r w:rsidRPr="003C5674">
        <w:rPr>
          <w:sz w:val="24"/>
          <w:szCs w:val="24"/>
        </w:rPr>
        <w:t>); en interventies</w:t>
      </w:r>
      <w:r>
        <w:rPr>
          <w:sz w:val="24"/>
          <w:szCs w:val="24"/>
        </w:rPr>
        <w:t xml:space="preserve"> (ingrepen) hebben </w:t>
      </w:r>
      <w:r w:rsidR="00BC3523">
        <w:rPr>
          <w:sz w:val="24"/>
          <w:szCs w:val="24"/>
        </w:rPr>
        <w:t>als doel o</w:t>
      </w:r>
      <w:r>
        <w:rPr>
          <w:sz w:val="24"/>
          <w:szCs w:val="24"/>
        </w:rPr>
        <w:t>m</w:t>
      </w:r>
      <w:r w:rsidRPr="003C5674">
        <w:rPr>
          <w:sz w:val="24"/>
          <w:szCs w:val="24"/>
        </w:rPr>
        <w:t xml:space="preserve"> verandering</w:t>
      </w:r>
      <w:r>
        <w:rPr>
          <w:sz w:val="24"/>
          <w:szCs w:val="24"/>
        </w:rPr>
        <w:t xml:space="preserve"> aan te brengen</w:t>
      </w:r>
      <w:r w:rsidRPr="003C5674">
        <w:rPr>
          <w:sz w:val="24"/>
          <w:szCs w:val="24"/>
        </w:rPr>
        <w:t xml:space="preserve"> in een bepaalde gemeenschap (</w:t>
      </w:r>
      <w:r>
        <w:rPr>
          <w:sz w:val="24"/>
          <w:szCs w:val="24"/>
        </w:rPr>
        <w:t xml:space="preserve">en </w:t>
      </w:r>
      <w:r w:rsidRPr="003C5674">
        <w:rPr>
          <w:sz w:val="24"/>
          <w:szCs w:val="24"/>
        </w:rPr>
        <w:t>betreft dus de publieke ruimte, buiten musea).</w:t>
      </w:r>
      <w:r>
        <w:rPr>
          <w:rStyle w:val="Voetnootmarkering"/>
          <w:sz w:val="24"/>
          <w:szCs w:val="24"/>
        </w:rPr>
        <w:footnoteReference w:id="15"/>
      </w:r>
      <w:r w:rsidRPr="003C5674">
        <w:rPr>
          <w:sz w:val="24"/>
          <w:szCs w:val="24"/>
        </w:rPr>
        <w:t xml:space="preserve"> </w:t>
      </w:r>
      <w:proofErr w:type="spellStart"/>
      <w:r>
        <w:rPr>
          <w:sz w:val="24"/>
          <w:szCs w:val="24"/>
        </w:rPr>
        <w:t>Giannachi</w:t>
      </w:r>
      <w:proofErr w:type="spellEnd"/>
      <w:r>
        <w:rPr>
          <w:sz w:val="24"/>
          <w:szCs w:val="24"/>
        </w:rPr>
        <w:t xml:space="preserve"> gaat </w:t>
      </w:r>
      <w:r w:rsidRPr="003C5674">
        <w:rPr>
          <w:sz w:val="24"/>
          <w:szCs w:val="24"/>
        </w:rPr>
        <w:t xml:space="preserve">echter niet in op hoe deze drie vormen kunnen bijdragen aan het communiceren van klimaatproblematiek, </w:t>
      </w:r>
      <w:r w:rsidRPr="00477D08">
        <w:rPr>
          <w:sz w:val="24"/>
          <w:szCs w:val="24"/>
        </w:rPr>
        <w:t xml:space="preserve">terwijl juist dat relevant is om te onderzoeken aangezien kunstenaars </w:t>
      </w:r>
      <w:r w:rsidRPr="00477D08">
        <w:rPr>
          <w:sz w:val="24"/>
          <w:szCs w:val="24"/>
        </w:rPr>
        <w:lastRenderedPageBreak/>
        <w:t>en musea vaak een unieke rol hebben in</w:t>
      </w:r>
      <w:r>
        <w:rPr>
          <w:sz w:val="24"/>
          <w:szCs w:val="24"/>
        </w:rPr>
        <w:t xml:space="preserve"> communiceren van en </w:t>
      </w:r>
      <w:r w:rsidRPr="00477D08">
        <w:rPr>
          <w:sz w:val="24"/>
          <w:szCs w:val="24"/>
        </w:rPr>
        <w:t>het engageren van mensen bij een bepaalde problemati</w:t>
      </w:r>
      <w:r>
        <w:rPr>
          <w:sz w:val="24"/>
          <w:szCs w:val="24"/>
        </w:rPr>
        <w:t xml:space="preserve">ek. </w:t>
      </w:r>
    </w:p>
    <w:p w14:paraId="1F248427" w14:textId="2C1DEAF6" w:rsidR="008702A5" w:rsidRDefault="008702A5" w:rsidP="008702A5">
      <w:pPr>
        <w:spacing w:line="360" w:lineRule="auto"/>
        <w:rPr>
          <w:sz w:val="24"/>
          <w:szCs w:val="24"/>
        </w:rPr>
      </w:pPr>
      <w:r>
        <w:rPr>
          <w:sz w:val="24"/>
          <w:szCs w:val="24"/>
        </w:rPr>
        <w:t xml:space="preserve">Klimaatcommunicatie is daarom een tweede belangrijk onderzoeksveld voor deze thesis. Voor deze term wordt de definitie van het Yale Program on </w:t>
      </w:r>
      <w:proofErr w:type="spellStart"/>
      <w:r>
        <w:rPr>
          <w:sz w:val="24"/>
          <w:szCs w:val="24"/>
        </w:rPr>
        <w:t>Climate</w:t>
      </w:r>
      <w:proofErr w:type="spellEnd"/>
      <w:r>
        <w:rPr>
          <w:sz w:val="24"/>
          <w:szCs w:val="24"/>
        </w:rPr>
        <w:t xml:space="preserve"> Change Communication aangehouden. Dit programma stelt dat het communiceren van klimaatverandering meer omvat dan slechts de overdracht of uitwisseling van informatie. </w:t>
      </w:r>
      <w:proofErr w:type="spellStart"/>
      <w:r w:rsidRPr="00497158">
        <w:rPr>
          <w:sz w:val="24"/>
          <w:szCs w:val="24"/>
          <w:lang w:val="en-US"/>
        </w:rPr>
        <w:t>Klimaatcommunicatie</w:t>
      </w:r>
      <w:proofErr w:type="spellEnd"/>
      <w:r w:rsidRPr="00497158">
        <w:rPr>
          <w:sz w:val="24"/>
          <w:szCs w:val="24"/>
          <w:lang w:val="en-US"/>
        </w:rPr>
        <w:t xml:space="preserve"> </w:t>
      </w:r>
      <w:proofErr w:type="spellStart"/>
      <w:r w:rsidRPr="00497158">
        <w:rPr>
          <w:sz w:val="24"/>
          <w:szCs w:val="24"/>
          <w:lang w:val="en-US"/>
        </w:rPr>
        <w:t>gaat</w:t>
      </w:r>
      <w:proofErr w:type="spellEnd"/>
      <w:r w:rsidRPr="00497158">
        <w:rPr>
          <w:sz w:val="24"/>
          <w:szCs w:val="24"/>
          <w:lang w:val="en-US"/>
        </w:rPr>
        <w:t xml:space="preserve"> over ‘educating, informing, warning, persuading, mobilizing and s</w:t>
      </w:r>
      <w:r>
        <w:rPr>
          <w:sz w:val="24"/>
          <w:szCs w:val="24"/>
          <w:lang w:val="en-US"/>
        </w:rPr>
        <w:t xml:space="preserve">olving this critical problem. At a deeper level, climate change communication is shaped by our different experiences, mental and cultural models, and underlying values and </w:t>
      </w:r>
      <w:proofErr w:type="spellStart"/>
      <w:r>
        <w:rPr>
          <w:sz w:val="24"/>
          <w:szCs w:val="24"/>
          <w:lang w:val="en-US"/>
        </w:rPr>
        <w:t>wordviews</w:t>
      </w:r>
      <w:proofErr w:type="spellEnd"/>
      <w:r>
        <w:rPr>
          <w:sz w:val="24"/>
          <w:szCs w:val="24"/>
          <w:lang w:val="en-US"/>
        </w:rPr>
        <w:t>.’</w:t>
      </w:r>
      <w:r w:rsidRPr="00497158">
        <w:rPr>
          <w:rStyle w:val="Voetnootmarkering"/>
          <w:sz w:val="24"/>
          <w:szCs w:val="24"/>
          <w:lang w:val="en-US"/>
        </w:rPr>
        <w:t xml:space="preserve"> </w:t>
      </w:r>
      <w:r w:rsidRPr="003C5674">
        <w:rPr>
          <w:rStyle w:val="Voetnootmarkering"/>
          <w:sz w:val="24"/>
          <w:szCs w:val="24"/>
          <w:lang w:val="en-US"/>
        </w:rPr>
        <w:footnoteReference w:id="16"/>
      </w:r>
      <w:r>
        <w:rPr>
          <w:sz w:val="24"/>
          <w:szCs w:val="24"/>
          <w:lang w:val="en-US"/>
        </w:rPr>
        <w:t xml:space="preserve"> </w:t>
      </w:r>
      <w:r w:rsidRPr="00497158">
        <w:rPr>
          <w:sz w:val="24"/>
          <w:szCs w:val="24"/>
        </w:rPr>
        <w:t>Niet alleen het informeren, maar ook het waarschuwen en m</w:t>
      </w:r>
      <w:r>
        <w:rPr>
          <w:sz w:val="24"/>
          <w:szCs w:val="24"/>
        </w:rPr>
        <w:t xml:space="preserve">obiliseren tot gedragsverandering of het ondernemen van actie maakt dus onderdeel uit van klimaatcommunicatie. Eén van de meest toonaangevende onderzoekers </w:t>
      </w:r>
      <w:r w:rsidR="00BC3523">
        <w:rPr>
          <w:sz w:val="24"/>
          <w:szCs w:val="24"/>
        </w:rPr>
        <w:t>op dit gebied</w:t>
      </w:r>
      <w:r>
        <w:rPr>
          <w:sz w:val="24"/>
          <w:szCs w:val="24"/>
        </w:rPr>
        <w:t xml:space="preserve"> is Susanne C. </w:t>
      </w:r>
      <w:proofErr w:type="spellStart"/>
      <w:r>
        <w:rPr>
          <w:sz w:val="24"/>
          <w:szCs w:val="24"/>
        </w:rPr>
        <w:t>Moser</w:t>
      </w:r>
      <w:proofErr w:type="spellEnd"/>
      <w:r>
        <w:rPr>
          <w:sz w:val="24"/>
          <w:szCs w:val="24"/>
        </w:rPr>
        <w:t>. De talloze publicaties van haar hand hebben veelal betrekking op klimaatcommunicatie en de uitdagingen die daarbij komen kijken.</w:t>
      </w:r>
      <w:r>
        <w:rPr>
          <w:rStyle w:val="Voetnootmarkering"/>
          <w:sz w:val="24"/>
          <w:szCs w:val="24"/>
        </w:rPr>
        <w:footnoteReference w:id="17"/>
      </w:r>
      <w:r>
        <w:rPr>
          <w:sz w:val="24"/>
          <w:szCs w:val="24"/>
        </w:rPr>
        <w:t xml:space="preserve"> Ook Walter </w:t>
      </w:r>
      <w:proofErr w:type="spellStart"/>
      <w:r>
        <w:rPr>
          <w:sz w:val="24"/>
          <w:szCs w:val="24"/>
        </w:rPr>
        <w:t>Leal</w:t>
      </w:r>
      <w:proofErr w:type="spellEnd"/>
      <w:r>
        <w:rPr>
          <w:sz w:val="24"/>
          <w:szCs w:val="24"/>
        </w:rPr>
        <w:t xml:space="preserve"> </w:t>
      </w:r>
      <w:proofErr w:type="spellStart"/>
      <w:r>
        <w:rPr>
          <w:sz w:val="24"/>
          <w:szCs w:val="24"/>
        </w:rPr>
        <w:t>Filho</w:t>
      </w:r>
      <w:proofErr w:type="spellEnd"/>
      <w:r>
        <w:rPr>
          <w:sz w:val="24"/>
          <w:szCs w:val="24"/>
        </w:rPr>
        <w:t xml:space="preserve">, onder andere docent aan de Hamburg University of </w:t>
      </w:r>
      <w:proofErr w:type="spellStart"/>
      <w:r>
        <w:rPr>
          <w:sz w:val="24"/>
          <w:szCs w:val="24"/>
        </w:rPr>
        <w:t>Applied</w:t>
      </w:r>
      <w:proofErr w:type="spellEnd"/>
      <w:r>
        <w:rPr>
          <w:sz w:val="24"/>
          <w:szCs w:val="24"/>
        </w:rPr>
        <w:t xml:space="preserve"> Sciences en aan Manchester </w:t>
      </w:r>
      <w:proofErr w:type="spellStart"/>
      <w:r>
        <w:rPr>
          <w:sz w:val="24"/>
          <w:szCs w:val="24"/>
        </w:rPr>
        <w:t>Metropolitan</w:t>
      </w:r>
      <w:proofErr w:type="spellEnd"/>
      <w:r>
        <w:rPr>
          <w:sz w:val="24"/>
          <w:szCs w:val="24"/>
        </w:rPr>
        <w:t xml:space="preserve"> University, </w:t>
      </w:r>
      <w:r w:rsidRPr="003C5674">
        <w:rPr>
          <w:sz w:val="24"/>
          <w:szCs w:val="24"/>
        </w:rPr>
        <w:t>is een prominent figuur op het gebied van</w:t>
      </w:r>
      <w:r>
        <w:rPr>
          <w:sz w:val="24"/>
          <w:szCs w:val="24"/>
        </w:rPr>
        <w:t xml:space="preserve"> klimaatverandering en</w:t>
      </w:r>
      <w:r w:rsidRPr="003C5674">
        <w:rPr>
          <w:sz w:val="24"/>
          <w:szCs w:val="24"/>
        </w:rPr>
        <w:t xml:space="preserve"> klimaatcommunicatie</w:t>
      </w:r>
      <w:r>
        <w:rPr>
          <w:sz w:val="24"/>
          <w:szCs w:val="24"/>
        </w:rPr>
        <w:t xml:space="preserve">. Hij is redacteur van </w:t>
      </w:r>
      <w:r w:rsidR="0000397D">
        <w:rPr>
          <w:sz w:val="24"/>
          <w:szCs w:val="24"/>
        </w:rPr>
        <w:t>de</w:t>
      </w:r>
      <w:r>
        <w:rPr>
          <w:sz w:val="24"/>
          <w:szCs w:val="24"/>
        </w:rPr>
        <w:t xml:space="preserve"> </w:t>
      </w:r>
      <w:proofErr w:type="spellStart"/>
      <w:r w:rsidRPr="00C836F7">
        <w:rPr>
          <w:i/>
          <w:iCs/>
          <w:sz w:val="24"/>
          <w:szCs w:val="24"/>
        </w:rPr>
        <w:t>Climate</w:t>
      </w:r>
      <w:proofErr w:type="spellEnd"/>
      <w:r w:rsidRPr="00C836F7">
        <w:rPr>
          <w:i/>
          <w:iCs/>
          <w:sz w:val="24"/>
          <w:szCs w:val="24"/>
        </w:rPr>
        <w:t xml:space="preserve"> Management Series</w:t>
      </w:r>
      <w:r>
        <w:rPr>
          <w:sz w:val="24"/>
          <w:szCs w:val="24"/>
        </w:rPr>
        <w:t xml:space="preserve">, een toonaangevende en </w:t>
      </w:r>
      <w:r w:rsidRPr="00513E7A">
        <w:rPr>
          <w:i/>
          <w:iCs/>
          <w:sz w:val="24"/>
          <w:szCs w:val="24"/>
        </w:rPr>
        <w:t>peer-</w:t>
      </w:r>
      <w:proofErr w:type="spellStart"/>
      <w:r w:rsidRPr="00513E7A">
        <w:rPr>
          <w:i/>
          <w:iCs/>
          <w:sz w:val="24"/>
          <w:szCs w:val="24"/>
        </w:rPr>
        <w:t>reviewed</w:t>
      </w:r>
      <w:proofErr w:type="spellEnd"/>
      <w:r>
        <w:rPr>
          <w:sz w:val="24"/>
          <w:szCs w:val="24"/>
        </w:rPr>
        <w:t xml:space="preserve"> </w:t>
      </w:r>
      <w:r w:rsidR="0000397D">
        <w:rPr>
          <w:sz w:val="24"/>
          <w:szCs w:val="24"/>
        </w:rPr>
        <w:t>boeken</w:t>
      </w:r>
      <w:r>
        <w:rPr>
          <w:sz w:val="24"/>
          <w:szCs w:val="24"/>
        </w:rPr>
        <w:t xml:space="preserve">serie over klimaatverandering. Tot slot zijn er enkele (heel weinig helaas) auteurs die specifiek kijken naar de communicatie van klimaatproblematiek door musea. Een voorbeeld is antropoloog Juan Francisco </w:t>
      </w:r>
      <w:proofErr w:type="spellStart"/>
      <w:r>
        <w:rPr>
          <w:sz w:val="24"/>
          <w:szCs w:val="24"/>
        </w:rPr>
        <w:t>Salazar</w:t>
      </w:r>
      <w:proofErr w:type="spellEnd"/>
      <w:r>
        <w:rPr>
          <w:sz w:val="24"/>
          <w:szCs w:val="24"/>
        </w:rPr>
        <w:t xml:space="preserve">. </w:t>
      </w:r>
      <w:r w:rsidR="00976BE7" w:rsidRPr="0000397D">
        <w:rPr>
          <w:sz w:val="24"/>
          <w:szCs w:val="24"/>
        </w:rPr>
        <w:t xml:space="preserve">In ‘’The </w:t>
      </w:r>
      <w:proofErr w:type="spellStart"/>
      <w:r w:rsidR="00976BE7" w:rsidRPr="0000397D">
        <w:rPr>
          <w:sz w:val="24"/>
          <w:szCs w:val="24"/>
        </w:rPr>
        <w:t>Mediations</w:t>
      </w:r>
      <w:proofErr w:type="spellEnd"/>
      <w:r w:rsidR="00976BE7" w:rsidRPr="0000397D">
        <w:rPr>
          <w:sz w:val="24"/>
          <w:szCs w:val="24"/>
        </w:rPr>
        <w:t xml:space="preserve"> of </w:t>
      </w:r>
      <w:proofErr w:type="spellStart"/>
      <w:r w:rsidR="00976BE7" w:rsidRPr="0000397D">
        <w:rPr>
          <w:sz w:val="24"/>
          <w:szCs w:val="24"/>
        </w:rPr>
        <w:t>climate</w:t>
      </w:r>
      <w:proofErr w:type="spellEnd"/>
      <w:r w:rsidR="00976BE7" w:rsidRPr="0000397D">
        <w:rPr>
          <w:sz w:val="24"/>
          <w:szCs w:val="24"/>
        </w:rPr>
        <w:t xml:space="preserve"> change: museums as </w:t>
      </w:r>
      <w:proofErr w:type="spellStart"/>
      <w:r w:rsidR="00976BE7" w:rsidRPr="0000397D">
        <w:rPr>
          <w:sz w:val="24"/>
          <w:szCs w:val="24"/>
        </w:rPr>
        <w:t>citizens</w:t>
      </w:r>
      <w:proofErr w:type="spellEnd"/>
      <w:r w:rsidR="00976BE7" w:rsidRPr="0000397D">
        <w:rPr>
          <w:sz w:val="24"/>
          <w:szCs w:val="24"/>
        </w:rPr>
        <w:t>’ media’’ (2011)</w:t>
      </w:r>
      <w:r w:rsidRPr="0000397D">
        <w:rPr>
          <w:sz w:val="24"/>
          <w:szCs w:val="24"/>
        </w:rPr>
        <w:t xml:space="preserve"> stelt</w:t>
      </w:r>
      <w:r w:rsidR="00976BE7">
        <w:rPr>
          <w:sz w:val="24"/>
          <w:szCs w:val="24"/>
        </w:rPr>
        <w:t xml:space="preserve"> hij</w:t>
      </w:r>
      <w:r>
        <w:rPr>
          <w:sz w:val="24"/>
          <w:szCs w:val="24"/>
        </w:rPr>
        <w:t xml:space="preserve"> dat musea een sterke positie hebben om mensen te betrekken bij klimaatproblematiek.</w:t>
      </w:r>
      <w:r w:rsidR="00976BE7">
        <w:rPr>
          <w:rStyle w:val="Voetnootmarkering"/>
          <w:sz w:val="24"/>
          <w:szCs w:val="24"/>
        </w:rPr>
        <w:footnoteReference w:id="18"/>
      </w:r>
      <w:r>
        <w:rPr>
          <w:sz w:val="24"/>
          <w:szCs w:val="24"/>
        </w:rPr>
        <w:t xml:space="preserve"> Dit doordat zij een tweezijdige dialoog aan kunnen gaan met de bezoeker in tegenstelling tot nieuwsberichten die vaak alleen informatie verspreiden.</w:t>
      </w:r>
      <w:r w:rsidR="00976BE7">
        <w:rPr>
          <w:rStyle w:val="Voetnootmarkering"/>
          <w:sz w:val="24"/>
          <w:szCs w:val="24"/>
        </w:rPr>
        <w:footnoteReference w:id="19"/>
      </w:r>
      <w:r>
        <w:rPr>
          <w:sz w:val="24"/>
          <w:szCs w:val="24"/>
        </w:rPr>
        <w:t xml:space="preserve"> </w:t>
      </w:r>
      <w:r>
        <w:rPr>
          <w:sz w:val="24"/>
          <w:szCs w:val="24"/>
        </w:rPr>
        <w:lastRenderedPageBreak/>
        <w:t>Musea kunnen mensen namelijk actief betrekken bij dit thema door middel van kunstwerken die mogelijkheden bieden voor participatie of interactie.</w:t>
      </w:r>
      <w:r w:rsidR="00976BE7">
        <w:rPr>
          <w:sz w:val="24"/>
          <w:szCs w:val="24"/>
        </w:rPr>
        <w:t xml:space="preserve"> </w:t>
      </w:r>
      <w:r>
        <w:rPr>
          <w:sz w:val="24"/>
          <w:szCs w:val="24"/>
        </w:rPr>
        <w:t>Samen met zijn collega’s Fiona Cameron, voormalig curator, en</w:t>
      </w:r>
      <w:r>
        <w:rPr>
          <w:color w:val="FF0000"/>
          <w:sz w:val="24"/>
          <w:szCs w:val="24"/>
        </w:rPr>
        <w:t xml:space="preserve"> </w:t>
      </w:r>
      <w:r w:rsidRPr="007B72E0">
        <w:rPr>
          <w:sz w:val="24"/>
          <w:szCs w:val="24"/>
        </w:rPr>
        <w:t xml:space="preserve">voormalig universitair docent </w:t>
      </w:r>
      <w:r>
        <w:rPr>
          <w:sz w:val="24"/>
          <w:szCs w:val="24"/>
        </w:rPr>
        <w:t xml:space="preserve">Bob Hodge heeft </w:t>
      </w:r>
      <w:proofErr w:type="spellStart"/>
      <w:r w:rsidR="00976BE7">
        <w:rPr>
          <w:sz w:val="24"/>
          <w:szCs w:val="24"/>
        </w:rPr>
        <w:t>Salazar</w:t>
      </w:r>
      <w:proofErr w:type="spellEnd"/>
      <w:r w:rsidR="00976BE7">
        <w:rPr>
          <w:sz w:val="24"/>
          <w:szCs w:val="24"/>
        </w:rPr>
        <w:t xml:space="preserve"> een </w:t>
      </w:r>
      <w:r>
        <w:rPr>
          <w:sz w:val="24"/>
          <w:szCs w:val="24"/>
        </w:rPr>
        <w:t>onderzoek gepubliceerd over het tentoonstellen van klimaatkunst in musea, waarin ze de uitdagingen (en mogelijkheden!) bespreken die musea kennen in het communiceren van klimaatproblematiek.</w:t>
      </w:r>
      <w:r w:rsidRPr="003C5674">
        <w:rPr>
          <w:rStyle w:val="Voetnootmarkering"/>
          <w:sz w:val="24"/>
          <w:szCs w:val="24"/>
        </w:rPr>
        <w:footnoteReference w:id="20"/>
      </w:r>
      <w:r w:rsidRPr="003C5674">
        <w:rPr>
          <w:sz w:val="24"/>
          <w:szCs w:val="24"/>
        </w:rPr>
        <w:t xml:space="preserve"> </w:t>
      </w:r>
    </w:p>
    <w:p w14:paraId="56EE9C6A" w14:textId="77777777" w:rsidR="008702A5" w:rsidRDefault="008702A5" w:rsidP="008702A5">
      <w:pPr>
        <w:spacing w:line="360" w:lineRule="auto"/>
        <w:rPr>
          <w:sz w:val="24"/>
          <w:szCs w:val="24"/>
        </w:rPr>
      </w:pPr>
      <w:r>
        <w:rPr>
          <w:sz w:val="24"/>
          <w:szCs w:val="24"/>
        </w:rPr>
        <w:t xml:space="preserve">Tot nu toe is er nauwelijks gekeken naar de specifieke typen klimaatkunst die </w:t>
      </w:r>
      <w:proofErr w:type="spellStart"/>
      <w:r>
        <w:rPr>
          <w:sz w:val="24"/>
          <w:szCs w:val="24"/>
        </w:rPr>
        <w:t>Giannachi</w:t>
      </w:r>
      <w:proofErr w:type="spellEnd"/>
      <w:r>
        <w:rPr>
          <w:sz w:val="24"/>
          <w:szCs w:val="24"/>
        </w:rPr>
        <w:t xml:space="preserve"> onderscheidde, terwijl er door onderzoekers zoals </w:t>
      </w:r>
      <w:proofErr w:type="spellStart"/>
      <w:r>
        <w:rPr>
          <w:sz w:val="24"/>
          <w:szCs w:val="24"/>
        </w:rPr>
        <w:t>Moser</w:t>
      </w:r>
      <w:proofErr w:type="spellEnd"/>
      <w:r>
        <w:rPr>
          <w:sz w:val="24"/>
          <w:szCs w:val="24"/>
        </w:rPr>
        <w:t xml:space="preserve"> juist gesuggereerd wordt om meer onderzoek te doen naar de bijdrage die klimaatkunst kan leveren in het betrekken van mensen bij klimaatverandering</w:t>
      </w:r>
      <w:r w:rsidRPr="003C5674">
        <w:rPr>
          <w:sz w:val="24"/>
          <w:szCs w:val="24"/>
        </w:rPr>
        <w:t>.</w:t>
      </w:r>
      <w:r w:rsidRPr="003C5674">
        <w:rPr>
          <w:rStyle w:val="Voetnootmarkering"/>
          <w:sz w:val="24"/>
          <w:szCs w:val="24"/>
        </w:rPr>
        <w:footnoteReference w:id="21"/>
      </w:r>
      <w:r>
        <w:rPr>
          <w:sz w:val="24"/>
          <w:szCs w:val="24"/>
        </w:rPr>
        <w:t xml:space="preserve"> Dit maakt het interessant om onderzoek te doen naar </w:t>
      </w:r>
      <w:r w:rsidRPr="003C5674">
        <w:rPr>
          <w:sz w:val="24"/>
          <w:szCs w:val="24"/>
        </w:rPr>
        <w:t xml:space="preserve">hoe de door </w:t>
      </w:r>
      <w:proofErr w:type="spellStart"/>
      <w:r w:rsidRPr="003C5674">
        <w:rPr>
          <w:sz w:val="24"/>
          <w:szCs w:val="24"/>
        </w:rPr>
        <w:t>Gabriella</w:t>
      </w:r>
      <w:proofErr w:type="spellEnd"/>
      <w:r w:rsidRPr="003C5674">
        <w:rPr>
          <w:sz w:val="24"/>
          <w:szCs w:val="24"/>
        </w:rPr>
        <w:t xml:space="preserve"> </w:t>
      </w:r>
      <w:proofErr w:type="spellStart"/>
      <w:r w:rsidRPr="003C5674">
        <w:rPr>
          <w:sz w:val="24"/>
          <w:szCs w:val="24"/>
        </w:rPr>
        <w:t>Giannachi</w:t>
      </w:r>
      <w:proofErr w:type="spellEnd"/>
      <w:r w:rsidRPr="003C5674">
        <w:rPr>
          <w:sz w:val="24"/>
          <w:szCs w:val="24"/>
        </w:rPr>
        <w:t xml:space="preserve"> onderscheiden drie typen klimaatkunst – representaties, installaties en interventies – </w:t>
      </w:r>
      <w:r>
        <w:rPr>
          <w:sz w:val="24"/>
          <w:szCs w:val="24"/>
        </w:rPr>
        <w:t>klimaatcommunicatie kunnen bevorderen en welke specifieke bijdrage elk type kan leveren. Naast de wetenschappelijke relevantie heeft dit ook een maatschappelijke relevantie. Het betrekken van mensen bij klimaatverandering, het creëren van bewustwording en het motiveren van gedragsverandering is cruciaal om dit probleem tegen te gaan. Als we geen actie ondernemen verandert er namelijk niet</w:t>
      </w:r>
      <w:r w:rsidRPr="00C24232">
        <w:rPr>
          <w:sz w:val="24"/>
          <w:szCs w:val="24"/>
        </w:rPr>
        <w:t xml:space="preserve">s. </w:t>
      </w:r>
    </w:p>
    <w:p w14:paraId="1AF37CF4" w14:textId="77777777" w:rsidR="008702A5" w:rsidRDefault="008702A5" w:rsidP="008702A5">
      <w:pPr>
        <w:spacing w:line="360" w:lineRule="auto"/>
        <w:rPr>
          <w:sz w:val="24"/>
          <w:szCs w:val="24"/>
        </w:rPr>
      </w:pPr>
      <w:r w:rsidRPr="003C5674">
        <w:rPr>
          <w:sz w:val="24"/>
          <w:szCs w:val="24"/>
        </w:rPr>
        <w:t xml:space="preserve">Specifiek staat de volgende vraag centraal in dit onderzoek: ‘Op welke wijze(n) kunnen de door </w:t>
      </w:r>
      <w:r>
        <w:rPr>
          <w:sz w:val="24"/>
          <w:szCs w:val="24"/>
        </w:rPr>
        <w:t xml:space="preserve">universitair docente </w:t>
      </w:r>
      <w:proofErr w:type="spellStart"/>
      <w:r w:rsidRPr="003C5674">
        <w:rPr>
          <w:sz w:val="24"/>
          <w:szCs w:val="24"/>
        </w:rPr>
        <w:t>Gabriella</w:t>
      </w:r>
      <w:proofErr w:type="spellEnd"/>
      <w:r w:rsidRPr="003C5674">
        <w:rPr>
          <w:sz w:val="24"/>
          <w:szCs w:val="24"/>
        </w:rPr>
        <w:t xml:space="preserve"> </w:t>
      </w:r>
      <w:proofErr w:type="spellStart"/>
      <w:r w:rsidRPr="003C5674">
        <w:rPr>
          <w:sz w:val="24"/>
          <w:szCs w:val="24"/>
        </w:rPr>
        <w:t>Giannachi</w:t>
      </w:r>
      <w:proofErr w:type="spellEnd"/>
      <w:r w:rsidRPr="003C5674">
        <w:rPr>
          <w:sz w:val="24"/>
          <w:szCs w:val="24"/>
        </w:rPr>
        <w:t xml:space="preserve"> onderscheiden drie typen klimaatkunst – representaties, installaties en interventies – bijdragen</w:t>
      </w:r>
      <w:r>
        <w:rPr>
          <w:sz w:val="24"/>
          <w:szCs w:val="24"/>
        </w:rPr>
        <w:t xml:space="preserve"> aan</w:t>
      </w:r>
      <w:r w:rsidRPr="003C5674">
        <w:rPr>
          <w:sz w:val="24"/>
          <w:szCs w:val="24"/>
        </w:rPr>
        <w:t xml:space="preserve"> het effectief communiceren van </w:t>
      </w:r>
      <w:r w:rsidRPr="00B0009B">
        <w:rPr>
          <w:sz w:val="24"/>
          <w:szCs w:val="24"/>
        </w:rPr>
        <w:t xml:space="preserve">klimaatproblematiek?’ </w:t>
      </w:r>
      <w:r>
        <w:rPr>
          <w:sz w:val="24"/>
          <w:szCs w:val="24"/>
        </w:rPr>
        <w:t xml:space="preserve">Met effectief wordt hier de mate bedoeld waarin een type leidt tot bewustwording van de problematiek, het verbonden en betrokken voelen erbij en het stimuleren van gedragsverandering. Dit is geen kwantitatief onderzoek en dit gewenste effect wordt dus niet gemeten door interviews af te nemen bij toeschouwers of bezoekers. In plaats daarvan wordt er geprobeerd tot een antwoord te komen door middel van visuele analyses van kunstwerken en literatuuronderzoek. Zowel </w:t>
      </w:r>
      <w:r w:rsidRPr="008D2682">
        <w:rPr>
          <w:sz w:val="24"/>
          <w:szCs w:val="24"/>
        </w:rPr>
        <w:t xml:space="preserve">primaire als secundaire bronnen over klimaatkunst en klimaatcommunicatie worden geraadpleegd en ook wordt er gekeken naar de intenties van de kunstenaars. Ieder hoofdstuk zal in gaan op één type klimaatkunst, </w:t>
      </w:r>
      <w:r w:rsidRPr="008D2682">
        <w:rPr>
          <w:sz w:val="24"/>
          <w:szCs w:val="24"/>
        </w:rPr>
        <w:lastRenderedPageBreak/>
        <w:t xml:space="preserve">te beginnen met representaties. Daarbij is de volgende deelvraag geformuleerd: ‘Op welk vlak kunnen representaties binnen klimaatkunst een bijdrage leveren aan het adresseren </w:t>
      </w:r>
      <w:r>
        <w:rPr>
          <w:sz w:val="24"/>
          <w:szCs w:val="24"/>
        </w:rPr>
        <w:t xml:space="preserve">van klimaatproblematiek?’ In hoofdstuk twee en drie staat dezelfde vraag centraal, maar rondom de typen installaties (hoofdstuk 2) en interventies (hoofdstuk 3). Met ‘vlak’ wordt hier bedoeld of het kunstwerk bijvoorbeeld op cognitief, affectief (emotioneel) of gedragsmatig vlak een bijdrage levert; en met ‘adresseren’ het op de kaart zetten van klimaatproblematiek en het betrekken van mensen daarbij. </w:t>
      </w:r>
    </w:p>
    <w:p w14:paraId="0A0D6C71" w14:textId="70B123AC" w:rsidR="008702A5" w:rsidRDefault="008702A5" w:rsidP="008702A5">
      <w:pPr>
        <w:spacing w:line="360" w:lineRule="auto"/>
        <w:rPr>
          <w:sz w:val="24"/>
          <w:szCs w:val="24"/>
        </w:rPr>
      </w:pPr>
      <w:r>
        <w:rPr>
          <w:sz w:val="24"/>
          <w:szCs w:val="24"/>
        </w:rPr>
        <w:t xml:space="preserve">In elk hoofdstuk wordt een van de voorbeelden die </w:t>
      </w:r>
      <w:proofErr w:type="spellStart"/>
      <w:r>
        <w:rPr>
          <w:sz w:val="24"/>
          <w:szCs w:val="24"/>
        </w:rPr>
        <w:t>Giannachi</w:t>
      </w:r>
      <w:proofErr w:type="spellEnd"/>
      <w:r>
        <w:rPr>
          <w:sz w:val="24"/>
          <w:szCs w:val="24"/>
        </w:rPr>
        <w:t xml:space="preserve"> noemt besproken</w:t>
      </w:r>
      <w:r w:rsidR="0000397D">
        <w:rPr>
          <w:sz w:val="24"/>
          <w:szCs w:val="24"/>
        </w:rPr>
        <w:t xml:space="preserve"> en</w:t>
      </w:r>
      <w:r>
        <w:rPr>
          <w:sz w:val="24"/>
          <w:szCs w:val="24"/>
        </w:rPr>
        <w:t xml:space="preserve"> aangevuld met actuelere voorbeelden van dat specifieke type klimaatkunst. </w:t>
      </w:r>
      <w:r w:rsidR="00085466">
        <w:rPr>
          <w:sz w:val="24"/>
          <w:szCs w:val="24"/>
        </w:rPr>
        <w:t xml:space="preserve">Ik heb steeds voor het voorbeeld van </w:t>
      </w:r>
      <w:proofErr w:type="spellStart"/>
      <w:r w:rsidR="00085466">
        <w:rPr>
          <w:sz w:val="24"/>
          <w:szCs w:val="24"/>
        </w:rPr>
        <w:t>Giannachi</w:t>
      </w:r>
      <w:proofErr w:type="spellEnd"/>
      <w:r w:rsidR="00085466">
        <w:rPr>
          <w:sz w:val="24"/>
          <w:szCs w:val="24"/>
        </w:rPr>
        <w:t xml:space="preserve"> gekozen dat het type klimaatkunst het duidelijkst illustreert en waar </w:t>
      </w:r>
      <w:r w:rsidR="00C24232">
        <w:rPr>
          <w:sz w:val="24"/>
          <w:szCs w:val="24"/>
        </w:rPr>
        <w:t>de</w:t>
      </w:r>
      <w:r w:rsidR="00085466">
        <w:rPr>
          <w:sz w:val="24"/>
          <w:szCs w:val="24"/>
        </w:rPr>
        <w:t xml:space="preserve"> meeste informatie over te vinden was. </w:t>
      </w:r>
      <w:r>
        <w:rPr>
          <w:sz w:val="24"/>
          <w:szCs w:val="24"/>
        </w:rPr>
        <w:t>De</w:t>
      </w:r>
      <w:r w:rsidR="00085466">
        <w:rPr>
          <w:sz w:val="24"/>
          <w:szCs w:val="24"/>
        </w:rPr>
        <w:t xml:space="preserve"> recentere</w:t>
      </w:r>
      <w:r>
        <w:rPr>
          <w:sz w:val="24"/>
          <w:szCs w:val="24"/>
        </w:rPr>
        <w:t xml:space="preserve"> kunstwerken zijn gekozen op basis van het feit dat ze </w:t>
      </w:r>
      <w:r w:rsidR="00085466">
        <w:rPr>
          <w:sz w:val="24"/>
          <w:szCs w:val="24"/>
        </w:rPr>
        <w:t xml:space="preserve">actueler </w:t>
      </w:r>
      <w:r>
        <w:rPr>
          <w:sz w:val="24"/>
          <w:szCs w:val="24"/>
        </w:rPr>
        <w:t xml:space="preserve">zijn dan </w:t>
      </w:r>
      <w:proofErr w:type="spellStart"/>
      <w:r>
        <w:rPr>
          <w:sz w:val="24"/>
          <w:szCs w:val="24"/>
        </w:rPr>
        <w:t>Giannachi’s</w:t>
      </w:r>
      <w:proofErr w:type="spellEnd"/>
      <w:r>
        <w:rPr>
          <w:sz w:val="24"/>
          <w:szCs w:val="24"/>
        </w:rPr>
        <w:t xml:space="preserve"> voorbeelden en komen allemaal uit de afgelopen negen jaar (2012 – 2020). De gekozen voorbeelden heb ik gevonden via Google. Na een lijstje te hebben gemaakt van voorbeelden die ik mogelijk wilde bespreken, heb ik daar de kunstwerken uitgekozen die een bepaald type klimaatkunst het duidelijkst illustreerden. Van de negen kunstwerken die ik </w:t>
      </w:r>
      <w:r w:rsidR="00653B70">
        <w:rPr>
          <w:sz w:val="24"/>
          <w:szCs w:val="24"/>
        </w:rPr>
        <w:t xml:space="preserve">beschrijf, </w:t>
      </w:r>
      <w:r>
        <w:rPr>
          <w:sz w:val="24"/>
          <w:szCs w:val="24"/>
        </w:rPr>
        <w:t xml:space="preserve">zijn er vijf </w:t>
      </w:r>
      <w:r w:rsidR="00653B70">
        <w:rPr>
          <w:sz w:val="24"/>
          <w:szCs w:val="24"/>
        </w:rPr>
        <w:t xml:space="preserve">van </w:t>
      </w:r>
      <w:r>
        <w:rPr>
          <w:sz w:val="24"/>
          <w:szCs w:val="24"/>
        </w:rPr>
        <w:t xml:space="preserve">vrouwelijke en vier </w:t>
      </w:r>
      <w:r w:rsidR="00653B70">
        <w:rPr>
          <w:sz w:val="24"/>
          <w:szCs w:val="24"/>
        </w:rPr>
        <w:t xml:space="preserve">van </w:t>
      </w:r>
      <w:r>
        <w:rPr>
          <w:sz w:val="24"/>
          <w:szCs w:val="24"/>
        </w:rPr>
        <w:t>mannelijke kunstenaars. Ik heb niet alleen voor deze verdeling gekozen voor een gelijkwaardige representatie van man/vrouw, maar vooral omdat er relatief veel vrouwelijke kunstenaars zijn die klimaatproblematiek aankaarten en vrouwen in het algemeen vaak het voortouw nemen in klimaatacties.</w:t>
      </w:r>
      <w:r>
        <w:rPr>
          <w:rStyle w:val="Voetnootmarkering"/>
          <w:sz w:val="24"/>
          <w:szCs w:val="24"/>
        </w:rPr>
        <w:footnoteReference w:id="22"/>
      </w:r>
      <w:r>
        <w:rPr>
          <w:sz w:val="24"/>
          <w:szCs w:val="24"/>
        </w:rPr>
        <w:t xml:space="preserve"> Een van de bekendste is wellicht Greta </w:t>
      </w:r>
      <w:proofErr w:type="spellStart"/>
      <w:r>
        <w:rPr>
          <w:sz w:val="24"/>
          <w:szCs w:val="24"/>
        </w:rPr>
        <w:t>Thunberg</w:t>
      </w:r>
      <w:proofErr w:type="spellEnd"/>
      <w:r>
        <w:rPr>
          <w:sz w:val="24"/>
          <w:szCs w:val="24"/>
        </w:rPr>
        <w:t xml:space="preserve">, maar ook diplomate </w:t>
      </w:r>
      <w:proofErr w:type="spellStart"/>
      <w:r>
        <w:rPr>
          <w:sz w:val="24"/>
          <w:szCs w:val="24"/>
        </w:rPr>
        <w:t>Christiana</w:t>
      </w:r>
      <w:proofErr w:type="spellEnd"/>
      <w:r>
        <w:rPr>
          <w:sz w:val="24"/>
          <w:szCs w:val="24"/>
        </w:rPr>
        <w:t xml:space="preserve"> </w:t>
      </w:r>
      <w:proofErr w:type="spellStart"/>
      <w:r>
        <w:rPr>
          <w:sz w:val="24"/>
          <w:szCs w:val="24"/>
        </w:rPr>
        <w:t>Figueres</w:t>
      </w:r>
      <w:proofErr w:type="spellEnd"/>
      <w:r>
        <w:rPr>
          <w:sz w:val="24"/>
          <w:szCs w:val="24"/>
        </w:rPr>
        <w:t xml:space="preserve">, milieuactiviste </w:t>
      </w:r>
      <w:proofErr w:type="spellStart"/>
      <w:r>
        <w:rPr>
          <w:sz w:val="24"/>
          <w:szCs w:val="24"/>
        </w:rPr>
        <w:t>Hindou</w:t>
      </w:r>
      <w:proofErr w:type="spellEnd"/>
      <w:r>
        <w:rPr>
          <w:sz w:val="24"/>
          <w:szCs w:val="24"/>
        </w:rPr>
        <w:t xml:space="preserve"> </w:t>
      </w:r>
      <w:proofErr w:type="spellStart"/>
      <w:r>
        <w:rPr>
          <w:sz w:val="24"/>
          <w:szCs w:val="24"/>
        </w:rPr>
        <w:t>Oumarou</w:t>
      </w:r>
      <w:proofErr w:type="spellEnd"/>
      <w:r>
        <w:rPr>
          <w:sz w:val="24"/>
          <w:szCs w:val="24"/>
        </w:rPr>
        <w:t xml:space="preserve"> Ibrahim en antropologe Jane </w:t>
      </w:r>
      <w:proofErr w:type="spellStart"/>
      <w:r>
        <w:rPr>
          <w:sz w:val="24"/>
          <w:szCs w:val="24"/>
        </w:rPr>
        <w:t>Goodall</w:t>
      </w:r>
      <w:proofErr w:type="spellEnd"/>
      <w:r>
        <w:rPr>
          <w:sz w:val="24"/>
          <w:szCs w:val="24"/>
        </w:rPr>
        <w:t xml:space="preserve"> staan internationaal bekend om hun activisme voor een beter klimaat. </w:t>
      </w:r>
    </w:p>
    <w:p w14:paraId="4005EFAF" w14:textId="77777777" w:rsidR="008702A5" w:rsidRDefault="008702A5" w:rsidP="008702A5">
      <w:pPr>
        <w:spacing w:line="360" w:lineRule="auto"/>
        <w:rPr>
          <w:sz w:val="24"/>
          <w:szCs w:val="24"/>
        </w:rPr>
      </w:pPr>
      <w:r>
        <w:rPr>
          <w:sz w:val="24"/>
          <w:szCs w:val="24"/>
        </w:rPr>
        <w:t xml:space="preserve">Na de hoofdstukken volgt een conclusie waarin onder andere een antwoord wordt gegeven op de onderzoeksvraag en suggesties worden gedaan voor vervolgonderzoek. </w:t>
      </w:r>
    </w:p>
    <w:p w14:paraId="6BE03585" w14:textId="77777777" w:rsidR="00577853" w:rsidRDefault="00577853">
      <w:pPr>
        <w:rPr>
          <w:b/>
          <w:bCs/>
          <w:sz w:val="24"/>
          <w:szCs w:val="24"/>
        </w:rPr>
      </w:pPr>
      <w:r>
        <w:rPr>
          <w:b/>
          <w:bCs/>
          <w:sz w:val="24"/>
          <w:szCs w:val="24"/>
        </w:rPr>
        <w:br w:type="page"/>
      </w:r>
    </w:p>
    <w:p w14:paraId="2A641D2F" w14:textId="2833F239" w:rsidR="00EE0AD7" w:rsidRDefault="00EE0AD7" w:rsidP="00EE0AD7">
      <w:pPr>
        <w:spacing w:line="360" w:lineRule="auto"/>
        <w:rPr>
          <w:b/>
          <w:bCs/>
          <w:sz w:val="24"/>
          <w:szCs w:val="24"/>
        </w:rPr>
      </w:pPr>
      <w:r w:rsidRPr="00AA7124">
        <w:rPr>
          <w:b/>
          <w:bCs/>
          <w:sz w:val="24"/>
          <w:szCs w:val="24"/>
        </w:rPr>
        <w:lastRenderedPageBreak/>
        <w:t xml:space="preserve">Hoofdstuk 1 – Representaties </w:t>
      </w:r>
    </w:p>
    <w:p w14:paraId="5DC0545C" w14:textId="016E7451" w:rsidR="00EE0AD7" w:rsidRDefault="00EE0AD7" w:rsidP="00EE0AD7">
      <w:pPr>
        <w:spacing w:line="360" w:lineRule="auto"/>
        <w:rPr>
          <w:sz w:val="24"/>
          <w:szCs w:val="24"/>
        </w:rPr>
      </w:pPr>
      <w:proofErr w:type="spellStart"/>
      <w:r w:rsidRPr="00B26533">
        <w:rPr>
          <w:sz w:val="24"/>
          <w:szCs w:val="24"/>
        </w:rPr>
        <w:t>Gabriella</w:t>
      </w:r>
      <w:proofErr w:type="spellEnd"/>
      <w:r w:rsidRPr="00B26533">
        <w:rPr>
          <w:sz w:val="24"/>
          <w:szCs w:val="24"/>
        </w:rPr>
        <w:t xml:space="preserve"> </w:t>
      </w:r>
      <w:proofErr w:type="spellStart"/>
      <w:r w:rsidRPr="00B26533">
        <w:rPr>
          <w:sz w:val="24"/>
          <w:szCs w:val="24"/>
        </w:rPr>
        <w:t>Giannachi</w:t>
      </w:r>
      <w:proofErr w:type="spellEnd"/>
      <w:r w:rsidRPr="00B26533">
        <w:rPr>
          <w:sz w:val="24"/>
          <w:szCs w:val="24"/>
        </w:rPr>
        <w:t xml:space="preserve"> onderscheidt in ‘’</w:t>
      </w:r>
      <w:proofErr w:type="spellStart"/>
      <w:r w:rsidRPr="00B26533">
        <w:rPr>
          <w:sz w:val="24"/>
          <w:szCs w:val="24"/>
        </w:rPr>
        <w:t>Representing</w:t>
      </w:r>
      <w:proofErr w:type="spellEnd"/>
      <w:r w:rsidRPr="00B26533">
        <w:rPr>
          <w:sz w:val="24"/>
          <w:szCs w:val="24"/>
        </w:rPr>
        <w:t xml:space="preserve">, </w:t>
      </w:r>
      <w:proofErr w:type="spellStart"/>
      <w:r w:rsidRPr="00B26533">
        <w:rPr>
          <w:sz w:val="24"/>
          <w:szCs w:val="24"/>
        </w:rPr>
        <w:t>Performing</w:t>
      </w:r>
      <w:proofErr w:type="spellEnd"/>
      <w:r w:rsidRPr="00B26533">
        <w:rPr>
          <w:sz w:val="24"/>
          <w:szCs w:val="24"/>
        </w:rPr>
        <w:t xml:space="preserve"> </w:t>
      </w:r>
      <w:proofErr w:type="spellStart"/>
      <w:r w:rsidRPr="00B26533">
        <w:rPr>
          <w:sz w:val="24"/>
          <w:szCs w:val="24"/>
        </w:rPr>
        <w:t>and</w:t>
      </w:r>
      <w:proofErr w:type="spellEnd"/>
      <w:r w:rsidRPr="00B26533">
        <w:rPr>
          <w:sz w:val="24"/>
          <w:szCs w:val="24"/>
        </w:rPr>
        <w:t xml:space="preserve"> </w:t>
      </w:r>
      <w:proofErr w:type="spellStart"/>
      <w:r w:rsidRPr="00B26533">
        <w:rPr>
          <w:sz w:val="24"/>
          <w:szCs w:val="24"/>
        </w:rPr>
        <w:t>Mitigating</w:t>
      </w:r>
      <w:proofErr w:type="spellEnd"/>
      <w:r w:rsidRPr="00B26533">
        <w:rPr>
          <w:sz w:val="24"/>
          <w:szCs w:val="24"/>
        </w:rPr>
        <w:t xml:space="preserve"> </w:t>
      </w:r>
      <w:proofErr w:type="spellStart"/>
      <w:r w:rsidRPr="00B26533">
        <w:rPr>
          <w:sz w:val="24"/>
          <w:szCs w:val="24"/>
        </w:rPr>
        <w:t>Climate</w:t>
      </w:r>
      <w:proofErr w:type="spellEnd"/>
      <w:r w:rsidRPr="00B26533">
        <w:rPr>
          <w:sz w:val="24"/>
          <w:szCs w:val="24"/>
        </w:rPr>
        <w:t xml:space="preserve"> Change in </w:t>
      </w:r>
      <w:proofErr w:type="spellStart"/>
      <w:r w:rsidRPr="00B26533">
        <w:rPr>
          <w:sz w:val="24"/>
          <w:szCs w:val="24"/>
        </w:rPr>
        <w:t>Contemporary</w:t>
      </w:r>
      <w:proofErr w:type="spellEnd"/>
      <w:r w:rsidRPr="00B26533">
        <w:rPr>
          <w:sz w:val="24"/>
          <w:szCs w:val="24"/>
        </w:rPr>
        <w:t xml:space="preserve"> Art </w:t>
      </w:r>
      <w:proofErr w:type="spellStart"/>
      <w:r w:rsidRPr="00B26533">
        <w:rPr>
          <w:sz w:val="24"/>
          <w:szCs w:val="24"/>
        </w:rPr>
        <w:t>Practice</w:t>
      </w:r>
      <w:proofErr w:type="spellEnd"/>
      <w:r w:rsidRPr="00B26533">
        <w:rPr>
          <w:sz w:val="24"/>
          <w:szCs w:val="24"/>
        </w:rPr>
        <w:t>’’ drie typen klimaatkunst: representaties, installaties e</w:t>
      </w:r>
      <w:r>
        <w:rPr>
          <w:sz w:val="24"/>
          <w:szCs w:val="24"/>
        </w:rPr>
        <w:t>n interventies. In dit hoofdstuk wordt ingegaan op het type representaties. Hierbij gaat het om het visualiseren en communiceren van klimaatproblematiek.</w:t>
      </w:r>
      <w:r>
        <w:rPr>
          <w:rStyle w:val="Voetnootmarkering"/>
          <w:sz w:val="24"/>
          <w:szCs w:val="24"/>
        </w:rPr>
        <w:footnoteReference w:id="23"/>
      </w:r>
      <w:r>
        <w:rPr>
          <w:sz w:val="24"/>
          <w:szCs w:val="24"/>
        </w:rPr>
        <w:t xml:space="preserve"> Volgens </w:t>
      </w:r>
      <w:proofErr w:type="spellStart"/>
      <w:r>
        <w:rPr>
          <w:sz w:val="24"/>
          <w:szCs w:val="24"/>
        </w:rPr>
        <w:t>Giannachi</w:t>
      </w:r>
      <w:proofErr w:type="spellEnd"/>
      <w:r>
        <w:rPr>
          <w:sz w:val="24"/>
          <w:szCs w:val="24"/>
        </w:rPr>
        <w:t xml:space="preserve"> willen representaties het bewustzijn over klimaatverandering vergroten door aandacht te vestigen op de </w:t>
      </w:r>
      <w:proofErr w:type="spellStart"/>
      <w:r>
        <w:rPr>
          <w:sz w:val="24"/>
          <w:szCs w:val="24"/>
        </w:rPr>
        <w:t>dystopische</w:t>
      </w:r>
      <w:proofErr w:type="spellEnd"/>
      <w:r>
        <w:rPr>
          <w:sz w:val="24"/>
          <w:szCs w:val="24"/>
        </w:rPr>
        <w:t xml:space="preserve"> toekomst als gevolg daarvan.</w:t>
      </w:r>
      <w:r>
        <w:rPr>
          <w:rStyle w:val="Voetnootmarkering"/>
          <w:sz w:val="24"/>
          <w:szCs w:val="24"/>
        </w:rPr>
        <w:footnoteReference w:id="24"/>
      </w:r>
      <w:r>
        <w:rPr>
          <w:sz w:val="24"/>
          <w:szCs w:val="24"/>
        </w:rPr>
        <w:t xml:space="preserve"> Daarvoor maken kunstwerken binnen dit type vaak gebruik van clichébeelden van klimaatverandering, zoals een ijsbeer drijvend op een piepklein stukje ijs.</w:t>
      </w:r>
      <w:r>
        <w:rPr>
          <w:rStyle w:val="Voetnootmarkering"/>
          <w:sz w:val="24"/>
          <w:szCs w:val="24"/>
        </w:rPr>
        <w:footnoteReference w:id="25"/>
      </w:r>
      <w:r>
        <w:rPr>
          <w:sz w:val="24"/>
          <w:szCs w:val="24"/>
        </w:rPr>
        <w:t xml:space="preserve"> Een van de representaties die </w:t>
      </w:r>
      <w:proofErr w:type="spellStart"/>
      <w:r>
        <w:rPr>
          <w:sz w:val="24"/>
          <w:szCs w:val="24"/>
        </w:rPr>
        <w:t>Giannachi</w:t>
      </w:r>
      <w:proofErr w:type="spellEnd"/>
      <w:r>
        <w:rPr>
          <w:sz w:val="24"/>
          <w:szCs w:val="24"/>
        </w:rPr>
        <w:t xml:space="preserve"> noemt en een aantal actuelere voorbeelden worden geanalyseerd om de volgende deelvraag te beantwoorden: ‘Op welk vlak kunnen representaties binnen klimaatkunst een bijdrage leveren aan het adresseren van klimaatproblematiek?’</w:t>
      </w:r>
      <w:r w:rsidR="0014508A">
        <w:rPr>
          <w:sz w:val="24"/>
          <w:szCs w:val="24"/>
        </w:rPr>
        <w:t xml:space="preserve"> </w:t>
      </w:r>
    </w:p>
    <w:p w14:paraId="367147C8" w14:textId="1B9A213B" w:rsidR="00EE0AD7" w:rsidRDefault="00EE0AD7" w:rsidP="00EE0AD7">
      <w:pPr>
        <w:spacing w:line="360" w:lineRule="auto"/>
        <w:rPr>
          <w:sz w:val="24"/>
          <w:szCs w:val="24"/>
        </w:rPr>
      </w:pPr>
      <w:r w:rsidRPr="003A4EF8">
        <w:rPr>
          <w:b/>
          <w:bCs/>
          <w:sz w:val="24"/>
          <w:szCs w:val="24"/>
        </w:rPr>
        <w:t>1.1. Representaties</w:t>
      </w:r>
      <w:r>
        <w:rPr>
          <w:sz w:val="24"/>
          <w:szCs w:val="24"/>
        </w:rPr>
        <w:br/>
      </w:r>
      <w:proofErr w:type="spellStart"/>
      <w:r>
        <w:rPr>
          <w:sz w:val="24"/>
          <w:szCs w:val="24"/>
        </w:rPr>
        <w:t>Representaties</w:t>
      </w:r>
      <w:proofErr w:type="spellEnd"/>
      <w:r>
        <w:rPr>
          <w:sz w:val="24"/>
          <w:szCs w:val="24"/>
        </w:rPr>
        <w:t xml:space="preserve"> zijn vaak (maar niet altijd) tweedimensionaal van aard en omvatten schilderijen, tekeningen, foto’s en andere media. Deze werken leggen klimaatverandering en de gevolgen ervan haast op een documentaire manier vast. Bekende voorbeelden zijn de smeltende gletsjers op een minutieuze wijze geschilderd door de Amerikaanse </w:t>
      </w:r>
      <w:proofErr w:type="spellStart"/>
      <w:r w:rsidR="00C749DA">
        <w:rPr>
          <w:sz w:val="24"/>
          <w:szCs w:val="24"/>
        </w:rPr>
        <w:t>Zaria</w:t>
      </w:r>
      <w:proofErr w:type="spellEnd"/>
      <w:r w:rsidR="00C749DA">
        <w:rPr>
          <w:sz w:val="24"/>
          <w:szCs w:val="24"/>
        </w:rPr>
        <w:t xml:space="preserve"> </w:t>
      </w:r>
      <w:proofErr w:type="spellStart"/>
      <w:r w:rsidR="00C749DA">
        <w:rPr>
          <w:sz w:val="24"/>
          <w:szCs w:val="24"/>
        </w:rPr>
        <w:t>Forman</w:t>
      </w:r>
      <w:proofErr w:type="spellEnd"/>
      <w:r>
        <w:rPr>
          <w:sz w:val="24"/>
          <w:szCs w:val="24"/>
        </w:rPr>
        <w:t xml:space="preserve"> </w:t>
      </w:r>
      <w:r w:rsidR="00FF0116">
        <w:rPr>
          <w:sz w:val="24"/>
          <w:szCs w:val="24"/>
        </w:rPr>
        <w:t>(19</w:t>
      </w:r>
      <w:r w:rsidR="00C749DA">
        <w:rPr>
          <w:sz w:val="24"/>
          <w:szCs w:val="24"/>
        </w:rPr>
        <w:t>82</w:t>
      </w:r>
      <w:r w:rsidR="00FF0116">
        <w:rPr>
          <w:sz w:val="24"/>
          <w:szCs w:val="24"/>
        </w:rPr>
        <w:t xml:space="preserve">-) </w:t>
      </w:r>
      <w:r>
        <w:rPr>
          <w:sz w:val="24"/>
          <w:szCs w:val="24"/>
        </w:rPr>
        <w:t xml:space="preserve">en Edward </w:t>
      </w:r>
      <w:proofErr w:type="spellStart"/>
      <w:r>
        <w:rPr>
          <w:sz w:val="24"/>
          <w:szCs w:val="24"/>
        </w:rPr>
        <w:t>Burtynsky’s</w:t>
      </w:r>
      <w:proofErr w:type="spellEnd"/>
      <w:r>
        <w:rPr>
          <w:sz w:val="24"/>
          <w:szCs w:val="24"/>
        </w:rPr>
        <w:t xml:space="preserve"> </w:t>
      </w:r>
      <w:r w:rsidR="00FF0116">
        <w:rPr>
          <w:sz w:val="24"/>
          <w:szCs w:val="24"/>
        </w:rPr>
        <w:t xml:space="preserve">(1955-) </w:t>
      </w:r>
      <w:r>
        <w:rPr>
          <w:sz w:val="24"/>
          <w:szCs w:val="24"/>
        </w:rPr>
        <w:t xml:space="preserve">foto’s van vervuilde rivieren, zoals de neonoranje rivier in </w:t>
      </w:r>
      <w:r w:rsidRPr="00C7339F">
        <w:rPr>
          <w:i/>
          <w:iCs/>
          <w:sz w:val="24"/>
          <w:szCs w:val="24"/>
        </w:rPr>
        <w:t xml:space="preserve">Nickel </w:t>
      </w:r>
      <w:proofErr w:type="spellStart"/>
      <w:r w:rsidRPr="00C7339F">
        <w:rPr>
          <w:i/>
          <w:iCs/>
          <w:sz w:val="24"/>
          <w:szCs w:val="24"/>
        </w:rPr>
        <w:t>Tailings</w:t>
      </w:r>
      <w:proofErr w:type="spellEnd"/>
      <w:r w:rsidRPr="00C7339F">
        <w:rPr>
          <w:i/>
          <w:iCs/>
          <w:sz w:val="24"/>
          <w:szCs w:val="24"/>
        </w:rPr>
        <w:t xml:space="preserve"> #34</w:t>
      </w:r>
      <w:r>
        <w:rPr>
          <w:sz w:val="24"/>
          <w:szCs w:val="24"/>
        </w:rPr>
        <w:t xml:space="preserve"> (1996) als gevolg van het delven van metaal, veroorzaakt door de oxidatie van ijzer dat achterblijft bij het scheiden van nikkel en andere metalen uit erts.</w:t>
      </w:r>
      <w:r>
        <w:rPr>
          <w:rStyle w:val="Voetnootmarkering"/>
          <w:sz w:val="24"/>
          <w:szCs w:val="24"/>
        </w:rPr>
        <w:footnoteReference w:id="26"/>
      </w:r>
      <w:r>
        <w:rPr>
          <w:sz w:val="24"/>
          <w:szCs w:val="24"/>
        </w:rPr>
        <w:t xml:space="preserve"> De smeltende ijskappen in het werk van </w:t>
      </w:r>
      <w:proofErr w:type="spellStart"/>
      <w:r w:rsidR="00DC7209">
        <w:rPr>
          <w:sz w:val="24"/>
          <w:szCs w:val="24"/>
        </w:rPr>
        <w:t>Forman</w:t>
      </w:r>
      <w:proofErr w:type="spellEnd"/>
      <w:r w:rsidR="00DC7209">
        <w:rPr>
          <w:sz w:val="24"/>
          <w:szCs w:val="24"/>
        </w:rPr>
        <w:t xml:space="preserve"> </w:t>
      </w:r>
      <w:r>
        <w:rPr>
          <w:sz w:val="24"/>
          <w:szCs w:val="24"/>
        </w:rPr>
        <w:t>zijn clichébeelden van klimaatproblematiek. Hiermee worden beelden bedoeld die telkens weer worden gebruikt waardoor ze hun kracht verloren zijn en weinig of geen impact meer hebben op de toeschouwer. Voorbeelden van zulke clichébeelden in klimaatcommunicatie zijn ijsberen, smeltende gletsjers en (uitlaatgassen van) kolencentrales.</w:t>
      </w:r>
      <w:r>
        <w:rPr>
          <w:rStyle w:val="Voetnootmarkering"/>
          <w:sz w:val="24"/>
          <w:szCs w:val="24"/>
        </w:rPr>
        <w:footnoteReference w:id="27"/>
      </w:r>
      <w:r>
        <w:rPr>
          <w:sz w:val="24"/>
          <w:szCs w:val="24"/>
        </w:rPr>
        <w:t xml:space="preserve"> Ook de representaties die </w:t>
      </w:r>
      <w:proofErr w:type="spellStart"/>
      <w:r>
        <w:rPr>
          <w:sz w:val="24"/>
          <w:szCs w:val="24"/>
        </w:rPr>
        <w:t>Giannachi</w:t>
      </w:r>
      <w:proofErr w:type="spellEnd"/>
      <w:r>
        <w:rPr>
          <w:sz w:val="24"/>
          <w:szCs w:val="24"/>
        </w:rPr>
        <w:t xml:space="preserve"> noemt maken gebruik van dit soort beelden, zoals te zien is in </w:t>
      </w:r>
      <w:proofErr w:type="spellStart"/>
      <w:r w:rsidRPr="00866233">
        <w:rPr>
          <w:i/>
          <w:iCs/>
          <w:sz w:val="24"/>
          <w:szCs w:val="24"/>
        </w:rPr>
        <w:t>Nuage</w:t>
      </w:r>
      <w:proofErr w:type="spellEnd"/>
      <w:r w:rsidRPr="00866233">
        <w:rPr>
          <w:i/>
          <w:iCs/>
          <w:sz w:val="24"/>
          <w:szCs w:val="24"/>
        </w:rPr>
        <w:t xml:space="preserve"> </w:t>
      </w:r>
      <w:proofErr w:type="spellStart"/>
      <w:r w:rsidRPr="00866233">
        <w:rPr>
          <w:i/>
          <w:iCs/>
          <w:sz w:val="24"/>
          <w:szCs w:val="24"/>
        </w:rPr>
        <w:t>Vert</w:t>
      </w:r>
      <w:proofErr w:type="spellEnd"/>
      <w:r>
        <w:rPr>
          <w:sz w:val="24"/>
          <w:szCs w:val="24"/>
        </w:rPr>
        <w:t xml:space="preserve"> (2008) van het kunstenaarsduo </w:t>
      </w:r>
      <w:proofErr w:type="spellStart"/>
      <w:r>
        <w:rPr>
          <w:sz w:val="24"/>
          <w:szCs w:val="24"/>
        </w:rPr>
        <w:lastRenderedPageBreak/>
        <w:t>HeHe</w:t>
      </w:r>
      <w:proofErr w:type="spellEnd"/>
      <w:r>
        <w:rPr>
          <w:sz w:val="24"/>
          <w:szCs w:val="24"/>
        </w:rPr>
        <w:t xml:space="preserve"> (Helen Evans en Heiko Hansen) (afb. 1). Ze richtten een enorme groene lasterstraal op de uitstootwolken van een kolencentrale in Helsinki om luchtvervuiling op de kaart te zetten en inwoners te laten nadenken over dit probleem. De wolk werd kleiner naarmate de lokale gemeenschap besloot minder elektriciteit te verbruiken.</w:t>
      </w:r>
      <w:r>
        <w:rPr>
          <w:rStyle w:val="Voetnootmarkering"/>
          <w:sz w:val="24"/>
          <w:szCs w:val="24"/>
        </w:rPr>
        <w:footnoteReference w:id="28"/>
      </w:r>
    </w:p>
    <w:p w14:paraId="32DB8EE3" w14:textId="77777777" w:rsidR="00EE0AD7" w:rsidRDefault="00EE0AD7" w:rsidP="00EE0AD7">
      <w:pPr>
        <w:spacing w:line="360" w:lineRule="auto"/>
        <w:rPr>
          <w:sz w:val="24"/>
          <w:szCs w:val="24"/>
        </w:rPr>
      </w:pPr>
      <w:r>
        <w:rPr>
          <w:noProof/>
        </w:rPr>
        <w:drawing>
          <wp:inline distT="0" distB="0" distL="0" distR="0" wp14:anchorId="23CCEE17" wp14:editId="07D6B3AA">
            <wp:extent cx="5226332" cy="3484221"/>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6431" cy="3497620"/>
                    </a:xfrm>
                    <a:prstGeom prst="rect">
                      <a:avLst/>
                    </a:prstGeom>
                    <a:noFill/>
                    <a:ln>
                      <a:noFill/>
                    </a:ln>
                  </pic:spPr>
                </pic:pic>
              </a:graphicData>
            </a:graphic>
          </wp:inline>
        </w:drawing>
      </w:r>
    </w:p>
    <w:p w14:paraId="2C055C07" w14:textId="77777777" w:rsidR="00EE0AD7" w:rsidRDefault="00EE0AD7" w:rsidP="00EE0AD7">
      <w:pPr>
        <w:pStyle w:val="Bijschrift"/>
        <w:rPr>
          <w:i w:val="0"/>
          <w:iCs w:val="0"/>
          <w:color w:val="auto"/>
        </w:rPr>
      </w:pPr>
      <w:r>
        <w:rPr>
          <w:i w:val="0"/>
          <w:iCs w:val="0"/>
          <w:color w:val="auto"/>
        </w:rPr>
        <w:t xml:space="preserve">Afb. 1. </w:t>
      </w:r>
      <w:proofErr w:type="spellStart"/>
      <w:r>
        <w:rPr>
          <w:i w:val="0"/>
          <w:iCs w:val="0"/>
          <w:color w:val="auto"/>
        </w:rPr>
        <w:t>HeHe</w:t>
      </w:r>
      <w:proofErr w:type="spellEnd"/>
      <w:r>
        <w:rPr>
          <w:i w:val="0"/>
          <w:iCs w:val="0"/>
          <w:color w:val="auto"/>
        </w:rPr>
        <w:t xml:space="preserve"> (Helen Evans en Heiko Hansen), </w:t>
      </w:r>
      <w:proofErr w:type="spellStart"/>
      <w:r w:rsidRPr="00D03224">
        <w:rPr>
          <w:color w:val="auto"/>
        </w:rPr>
        <w:t>Nuage</w:t>
      </w:r>
      <w:proofErr w:type="spellEnd"/>
      <w:r w:rsidRPr="00D03224">
        <w:rPr>
          <w:color w:val="auto"/>
        </w:rPr>
        <w:t xml:space="preserve"> </w:t>
      </w:r>
      <w:proofErr w:type="spellStart"/>
      <w:r w:rsidRPr="00D03224">
        <w:rPr>
          <w:color w:val="auto"/>
        </w:rPr>
        <w:t>Vert</w:t>
      </w:r>
      <w:proofErr w:type="spellEnd"/>
      <w:r w:rsidRPr="00D03224">
        <w:rPr>
          <w:color w:val="auto"/>
        </w:rPr>
        <w:t>,</w:t>
      </w:r>
      <w:r>
        <w:rPr>
          <w:i w:val="0"/>
          <w:iCs w:val="0"/>
          <w:color w:val="auto"/>
        </w:rPr>
        <w:t xml:space="preserve"> 2008, laserstraal. (Foto: </w:t>
      </w:r>
      <w:proofErr w:type="spellStart"/>
      <w:r>
        <w:rPr>
          <w:i w:val="0"/>
          <w:iCs w:val="0"/>
          <w:color w:val="auto"/>
        </w:rPr>
        <w:t>HeHe</w:t>
      </w:r>
      <w:proofErr w:type="spellEnd"/>
      <w:r>
        <w:rPr>
          <w:i w:val="0"/>
          <w:iCs w:val="0"/>
          <w:color w:val="auto"/>
        </w:rPr>
        <w:t xml:space="preserve">, </w:t>
      </w:r>
      <w:hyperlink r:id="rId8" w:history="1">
        <w:proofErr w:type="spellStart"/>
        <w:r w:rsidRPr="00D03224">
          <w:rPr>
            <w:rStyle w:val="Hyperlink"/>
            <w:i w:val="0"/>
            <w:iCs w:val="0"/>
          </w:rPr>
          <w:t>Nuage</w:t>
        </w:r>
        <w:proofErr w:type="spellEnd"/>
        <w:r w:rsidRPr="00D03224">
          <w:rPr>
            <w:rStyle w:val="Hyperlink"/>
            <w:i w:val="0"/>
            <w:iCs w:val="0"/>
          </w:rPr>
          <w:t xml:space="preserve"> </w:t>
        </w:r>
        <w:proofErr w:type="spellStart"/>
        <w:r w:rsidRPr="00D03224">
          <w:rPr>
            <w:rStyle w:val="Hyperlink"/>
            <w:i w:val="0"/>
            <w:iCs w:val="0"/>
          </w:rPr>
          <w:t>Vert</w:t>
        </w:r>
        <w:proofErr w:type="spellEnd"/>
        <w:r w:rsidRPr="00D03224">
          <w:rPr>
            <w:rStyle w:val="Hyperlink"/>
            <w:i w:val="0"/>
            <w:iCs w:val="0"/>
          </w:rPr>
          <w:t xml:space="preserve"> (free.fr)</w:t>
        </w:r>
      </w:hyperlink>
      <w:r w:rsidRPr="00D03224">
        <w:rPr>
          <w:i w:val="0"/>
          <w:iCs w:val="0"/>
        </w:rPr>
        <w:t>,</w:t>
      </w:r>
      <w:r w:rsidRPr="00D03224">
        <w:rPr>
          <w:i w:val="0"/>
          <w:iCs w:val="0"/>
          <w:color w:val="auto"/>
        </w:rPr>
        <w:t xml:space="preserve"> geraadpleegd</w:t>
      </w:r>
      <w:r>
        <w:rPr>
          <w:i w:val="0"/>
          <w:iCs w:val="0"/>
          <w:color w:val="auto"/>
        </w:rPr>
        <w:t xml:space="preserve"> </w:t>
      </w:r>
      <w:r w:rsidRPr="00D03224">
        <w:rPr>
          <w:i w:val="0"/>
          <w:iCs w:val="0"/>
          <w:color w:val="auto"/>
        </w:rPr>
        <w:t>5 maart 2021).</w:t>
      </w:r>
    </w:p>
    <w:p w14:paraId="64A84FE8" w14:textId="34C5E785" w:rsidR="00EE0AD7" w:rsidRDefault="00EE0AD7" w:rsidP="00EE0AD7">
      <w:pPr>
        <w:spacing w:line="360" w:lineRule="auto"/>
        <w:rPr>
          <w:sz w:val="24"/>
          <w:szCs w:val="24"/>
        </w:rPr>
      </w:pPr>
      <w:r>
        <w:rPr>
          <w:sz w:val="24"/>
          <w:szCs w:val="24"/>
        </w:rPr>
        <w:t xml:space="preserve">Hoewel volgens </w:t>
      </w:r>
      <w:proofErr w:type="spellStart"/>
      <w:r>
        <w:rPr>
          <w:sz w:val="24"/>
          <w:szCs w:val="24"/>
        </w:rPr>
        <w:t>Giannachi</w:t>
      </w:r>
      <w:proofErr w:type="spellEnd"/>
      <w:r>
        <w:rPr>
          <w:sz w:val="24"/>
          <w:szCs w:val="24"/>
        </w:rPr>
        <w:t xml:space="preserve"> veel kunstwerken binnen dit type klimaatkunst gebruik maken van clichébeelden, zijn deze nauwelijks effectief om mensen te betrekken bij klimaatproblematiek en hebben ze zelfs eerder een averechtse werking. Zo kunnen ze irritatie en woede opwekken.</w:t>
      </w:r>
      <w:r>
        <w:rPr>
          <w:rStyle w:val="Voetnootmarkering"/>
          <w:sz w:val="24"/>
          <w:szCs w:val="24"/>
        </w:rPr>
        <w:footnoteReference w:id="29"/>
      </w:r>
      <w:r>
        <w:rPr>
          <w:sz w:val="24"/>
          <w:szCs w:val="24"/>
        </w:rPr>
        <w:t xml:space="preserve"> Daarnaast leiden de afgezaagde beelden ertoe dat klimaatverandering </w:t>
      </w:r>
      <w:r w:rsidR="002B5AC2">
        <w:rPr>
          <w:sz w:val="24"/>
          <w:szCs w:val="24"/>
        </w:rPr>
        <w:t>door velen als</w:t>
      </w:r>
      <w:r>
        <w:rPr>
          <w:sz w:val="24"/>
          <w:szCs w:val="24"/>
        </w:rPr>
        <w:t xml:space="preserve"> irrelevant wordt ervaren doordat ze zo ver weg staan van het dagelijks leven van de meeste mensen (denk aan ijsberen</w:t>
      </w:r>
      <w:r w:rsidR="003631AA">
        <w:rPr>
          <w:sz w:val="24"/>
          <w:szCs w:val="24"/>
        </w:rPr>
        <w:t xml:space="preserve"> en </w:t>
      </w:r>
      <w:r>
        <w:rPr>
          <w:sz w:val="24"/>
          <w:szCs w:val="24"/>
        </w:rPr>
        <w:t>ijskappen).</w:t>
      </w:r>
      <w:r>
        <w:rPr>
          <w:rStyle w:val="Voetnootmarkering"/>
          <w:sz w:val="24"/>
          <w:szCs w:val="24"/>
        </w:rPr>
        <w:footnoteReference w:id="30"/>
      </w:r>
      <w:r>
        <w:rPr>
          <w:sz w:val="24"/>
          <w:szCs w:val="24"/>
        </w:rPr>
        <w:t xml:space="preserve"> Dit gevoel wordt nog eens versterkt doordat clichébeelden meestal fabrieken, natuur of dieren afbeelden in plaats van mensen: de impact van klimaatverandering op de mens wordt </w:t>
      </w:r>
      <w:r>
        <w:rPr>
          <w:sz w:val="24"/>
          <w:szCs w:val="24"/>
        </w:rPr>
        <w:lastRenderedPageBreak/>
        <w:t>nauwelijks getoond.</w:t>
      </w:r>
      <w:r>
        <w:rPr>
          <w:rStyle w:val="Voetnootmarkering"/>
          <w:sz w:val="24"/>
          <w:szCs w:val="24"/>
        </w:rPr>
        <w:footnoteReference w:id="31"/>
      </w:r>
      <w:r>
        <w:rPr>
          <w:sz w:val="24"/>
          <w:szCs w:val="24"/>
        </w:rPr>
        <w:t xml:space="preserve"> Hoewel dit averechte effect vooral gebleken is uit onderzoeken over beelden in de media (kranten, tijdschriften en tv), is het aannemelijk dat dit ook voor de in het artikel van </w:t>
      </w:r>
      <w:proofErr w:type="spellStart"/>
      <w:r>
        <w:rPr>
          <w:sz w:val="24"/>
          <w:szCs w:val="24"/>
        </w:rPr>
        <w:t>Giannachi</w:t>
      </w:r>
      <w:proofErr w:type="spellEnd"/>
      <w:r>
        <w:rPr>
          <w:sz w:val="24"/>
          <w:szCs w:val="24"/>
        </w:rPr>
        <w:t xml:space="preserve"> genoemde kunstwerken geldt. </w:t>
      </w:r>
    </w:p>
    <w:p w14:paraId="70007350" w14:textId="51B6D8FA" w:rsidR="000A6C7F" w:rsidRDefault="00EE0AD7" w:rsidP="00EE0AD7">
      <w:pPr>
        <w:spacing w:line="360" w:lineRule="auto"/>
        <w:rPr>
          <w:b/>
          <w:bCs/>
          <w:sz w:val="24"/>
          <w:szCs w:val="24"/>
        </w:rPr>
      </w:pPr>
      <w:r>
        <w:rPr>
          <w:sz w:val="24"/>
          <w:szCs w:val="24"/>
        </w:rPr>
        <w:t xml:space="preserve">De vraag is waarom bovengenoemde clichébeelden van klimaatverandering dan toch de boventoon blijven voeren in de media. Dat is te wijten aan diverse niet-gouvernementele organisaties (ngo’s): in veel opzichten is de iconografie van klimaatverandering toe te schrijven aan grote ngo’s zoals Greenpeace, </w:t>
      </w:r>
      <w:proofErr w:type="spellStart"/>
      <w:r>
        <w:rPr>
          <w:sz w:val="24"/>
          <w:szCs w:val="24"/>
        </w:rPr>
        <w:t>Friends</w:t>
      </w:r>
      <w:proofErr w:type="spellEnd"/>
      <w:r>
        <w:rPr>
          <w:sz w:val="24"/>
          <w:szCs w:val="24"/>
        </w:rPr>
        <w:t xml:space="preserve"> of </w:t>
      </w:r>
      <w:proofErr w:type="spellStart"/>
      <w:r>
        <w:rPr>
          <w:sz w:val="24"/>
          <w:szCs w:val="24"/>
        </w:rPr>
        <w:t>the</w:t>
      </w:r>
      <w:proofErr w:type="spellEnd"/>
      <w:r>
        <w:rPr>
          <w:sz w:val="24"/>
          <w:szCs w:val="24"/>
        </w:rPr>
        <w:t xml:space="preserve"> Earth en het WWF (Wereld Natuur Fonds).</w:t>
      </w:r>
      <w:r>
        <w:rPr>
          <w:rStyle w:val="Voetnootmarkering"/>
          <w:sz w:val="24"/>
          <w:szCs w:val="24"/>
        </w:rPr>
        <w:footnoteReference w:id="32"/>
      </w:r>
      <w:r>
        <w:rPr>
          <w:sz w:val="24"/>
          <w:szCs w:val="24"/>
        </w:rPr>
        <w:t xml:space="preserve"> De vroegste activistische afbeeldingen die zij gebruikten, toonden de oorzaken van klimaatverandering zoals rokende fabrieksschoorstenen. In de jaren ’90 werden vervolgens beelden van de gevolgen van klimaatverandering dominant zoals smeltende gletsjers, overstromingen en droogte. Rond het millennium begonnen de ijsberen populair te worden op basis van het idee dat mensen zich gemakkelijker verbonden zouden voelen met een dier dan met een gletsjer.</w:t>
      </w:r>
      <w:r>
        <w:rPr>
          <w:rStyle w:val="Voetnootmarkering"/>
          <w:sz w:val="24"/>
          <w:szCs w:val="24"/>
        </w:rPr>
        <w:footnoteReference w:id="33"/>
      </w:r>
      <w:r>
        <w:rPr>
          <w:sz w:val="24"/>
          <w:szCs w:val="24"/>
        </w:rPr>
        <w:t xml:space="preserve"> Greenpeace in het bijzonder wordt sterk geïdentificeerd met de ijsbeerbeelden en het continue gebruik van de ijsbeer in hun campagnes heeft er door de jaren heen toe geleid dat het beeld zo nauw verbonden is geraakt met klimaatverandering, dat ook andere ngo’s (en ook de media) dit beeld zijn gaan gebruiken.</w:t>
      </w:r>
      <w:r>
        <w:rPr>
          <w:rStyle w:val="Voetnootmarkering"/>
          <w:sz w:val="24"/>
          <w:szCs w:val="24"/>
        </w:rPr>
        <w:footnoteReference w:id="34"/>
      </w:r>
      <w:r>
        <w:rPr>
          <w:sz w:val="24"/>
          <w:szCs w:val="24"/>
        </w:rPr>
        <w:t xml:space="preserve"> Dat dit soort </w:t>
      </w:r>
      <w:r w:rsidR="002B5AC2">
        <w:rPr>
          <w:sz w:val="24"/>
          <w:szCs w:val="24"/>
        </w:rPr>
        <w:t>clichébeelden</w:t>
      </w:r>
      <w:r>
        <w:rPr>
          <w:sz w:val="24"/>
          <w:szCs w:val="24"/>
        </w:rPr>
        <w:t xml:space="preserve"> tot op de dag van vandaag nog dominant zijn in het discours van klimaatvisualisaties is bijvoorbeeld te zien in een recente reclame van het Wereld Natuur Fonds. Niet alleen is </w:t>
      </w:r>
      <w:r w:rsidR="003631AA">
        <w:rPr>
          <w:sz w:val="24"/>
          <w:szCs w:val="24"/>
        </w:rPr>
        <w:t xml:space="preserve">er </w:t>
      </w:r>
      <w:r>
        <w:rPr>
          <w:sz w:val="24"/>
          <w:szCs w:val="24"/>
        </w:rPr>
        <w:t xml:space="preserve">maar liefst drie keer een ijsbeer te zien, ook andere </w:t>
      </w:r>
      <w:r w:rsidR="003631AA">
        <w:rPr>
          <w:sz w:val="24"/>
          <w:szCs w:val="24"/>
        </w:rPr>
        <w:t>clichébeelden</w:t>
      </w:r>
      <w:r>
        <w:rPr>
          <w:sz w:val="24"/>
          <w:szCs w:val="24"/>
        </w:rPr>
        <w:t xml:space="preserve"> zoals industriële rookwolken, smeltend ijs en droogte komen in beeld.</w:t>
      </w:r>
      <w:r>
        <w:rPr>
          <w:rStyle w:val="Voetnootmarkering"/>
          <w:sz w:val="24"/>
          <w:szCs w:val="24"/>
        </w:rPr>
        <w:footnoteReference w:id="35"/>
      </w:r>
      <w:r>
        <w:rPr>
          <w:sz w:val="24"/>
          <w:szCs w:val="24"/>
        </w:rPr>
        <w:t xml:space="preserve"> Gezien de geringe en zelfs averechtse impact van </w:t>
      </w:r>
      <w:r w:rsidR="003631AA">
        <w:rPr>
          <w:sz w:val="24"/>
          <w:szCs w:val="24"/>
        </w:rPr>
        <w:t>dit soort beelden</w:t>
      </w:r>
      <w:r>
        <w:rPr>
          <w:sz w:val="24"/>
          <w:szCs w:val="24"/>
        </w:rPr>
        <w:t xml:space="preserve"> is het noodzakelijk dat er alternatieve beelden gebruikt gaan worden </w:t>
      </w:r>
      <w:r w:rsidRPr="00DC7209">
        <w:rPr>
          <w:sz w:val="24"/>
          <w:szCs w:val="24"/>
        </w:rPr>
        <w:t xml:space="preserve">in het communiceren van </w:t>
      </w:r>
      <w:r>
        <w:rPr>
          <w:sz w:val="24"/>
          <w:szCs w:val="24"/>
        </w:rPr>
        <w:t>klimaatverandering. Representaties kunnen hieraan bijdragen doordat kunstenaars originele beelden creëren die wél inspireren en motiveren.</w:t>
      </w:r>
      <w:r w:rsidRPr="00E212C2">
        <w:rPr>
          <w:rStyle w:val="Voetnootmarkering"/>
          <w:sz w:val="24"/>
          <w:szCs w:val="24"/>
        </w:rPr>
        <w:t xml:space="preserve"> </w:t>
      </w:r>
      <w:r>
        <w:rPr>
          <w:rStyle w:val="Voetnootmarkering"/>
          <w:sz w:val="24"/>
          <w:szCs w:val="24"/>
        </w:rPr>
        <w:footnoteReference w:id="36"/>
      </w:r>
    </w:p>
    <w:p w14:paraId="280E6F8B" w14:textId="5725FED4" w:rsidR="00EE0AD7" w:rsidRPr="000A6C7F" w:rsidRDefault="00EE0AD7" w:rsidP="00EE0AD7">
      <w:pPr>
        <w:spacing w:line="360" w:lineRule="auto"/>
        <w:rPr>
          <w:b/>
          <w:bCs/>
          <w:sz w:val="24"/>
          <w:szCs w:val="24"/>
        </w:rPr>
      </w:pPr>
      <w:r w:rsidRPr="009B5781">
        <w:rPr>
          <w:b/>
          <w:bCs/>
          <w:sz w:val="24"/>
          <w:szCs w:val="24"/>
        </w:rPr>
        <w:lastRenderedPageBreak/>
        <w:t xml:space="preserve">1.2 Jill </w:t>
      </w:r>
      <w:proofErr w:type="spellStart"/>
      <w:r w:rsidRPr="009B5781">
        <w:rPr>
          <w:b/>
          <w:bCs/>
          <w:sz w:val="24"/>
          <w:szCs w:val="24"/>
        </w:rPr>
        <w:t>Pelto</w:t>
      </w:r>
      <w:proofErr w:type="spellEnd"/>
      <w:r w:rsidRPr="009B5781">
        <w:rPr>
          <w:b/>
          <w:bCs/>
          <w:sz w:val="24"/>
          <w:szCs w:val="24"/>
        </w:rPr>
        <w:t xml:space="preserve"> </w:t>
      </w:r>
      <w:r>
        <w:rPr>
          <w:b/>
          <w:bCs/>
          <w:sz w:val="24"/>
          <w:szCs w:val="24"/>
        </w:rPr>
        <w:br/>
      </w:r>
      <w:r>
        <w:rPr>
          <w:sz w:val="24"/>
          <w:szCs w:val="24"/>
        </w:rPr>
        <w:t xml:space="preserve">De Amerikaanse kunstenares en wetenschapper Jill </w:t>
      </w:r>
      <w:proofErr w:type="spellStart"/>
      <w:r>
        <w:rPr>
          <w:sz w:val="24"/>
          <w:szCs w:val="24"/>
        </w:rPr>
        <w:t>Pelto</w:t>
      </w:r>
      <w:proofErr w:type="spellEnd"/>
      <w:r>
        <w:rPr>
          <w:sz w:val="24"/>
          <w:szCs w:val="24"/>
        </w:rPr>
        <w:t xml:space="preserve"> </w:t>
      </w:r>
      <w:r w:rsidR="00FF0116">
        <w:rPr>
          <w:sz w:val="24"/>
          <w:szCs w:val="24"/>
        </w:rPr>
        <w:t xml:space="preserve">(1993-) </w:t>
      </w:r>
      <w:r>
        <w:rPr>
          <w:sz w:val="24"/>
          <w:szCs w:val="24"/>
        </w:rPr>
        <w:t xml:space="preserve">maakt aquarellen die gegevens over klimaatverandering weergeven. </w:t>
      </w:r>
      <w:proofErr w:type="spellStart"/>
      <w:r>
        <w:rPr>
          <w:i/>
          <w:iCs/>
          <w:sz w:val="24"/>
          <w:szCs w:val="24"/>
        </w:rPr>
        <w:t>Climate</w:t>
      </w:r>
      <w:proofErr w:type="spellEnd"/>
      <w:r>
        <w:rPr>
          <w:i/>
          <w:iCs/>
          <w:sz w:val="24"/>
          <w:szCs w:val="24"/>
        </w:rPr>
        <w:t xml:space="preserve"> Change Data</w:t>
      </w:r>
      <w:r w:rsidRPr="009B5781">
        <w:rPr>
          <w:sz w:val="24"/>
          <w:szCs w:val="24"/>
        </w:rPr>
        <w:t xml:space="preserve"> (2015) toont</w:t>
      </w:r>
      <w:r>
        <w:rPr>
          <w:sz w:val="24"/>
          <w:szCs w:val="24"/>
        </w:rPr>
        <w:t xml:space="preserve"> afkalvende en krimpende gletsjers, waarvan de afgebrokkelde stukken op zee</w:t>
      </w:r>
      <w:r w:rsidR="00313D6A">
        <w:rPr>
          <w:sz w:val="24"/>
          <w:szCs w:val="24"/>
        </w:rPr>
        <w:t xml:space="preserve"> drijven</w:t>
      </w:r>
      <w:r>
        <w:rPr>
          <w:sz w:val="24"/>
          <w:szCs w:val="24"/>
        </w:rPr>
        <w:t xml:space="preserve"> (afb. 2). </w:t>
      </w:r>
    </w:p>
    <w:p w14:paraId="4CD9EF6D" w14:textId="77777777" w:rsidR="00EE0AD7" w:rsidRDefault="00EE0AD7" w:rsidP="00EE0AD7">
      <w:pPr>
        <w:keepNext/>
        <w:spacing w:line="360" w:lineRule="auto"/>
        <w:rPr>
          <w:noProof/>
        </w:rPr>
      </w:pPr>
      <w:r>
        <w:rPr>
          <w:noProof/>
        </w:rPr>
        <w:drawing>
          <wp:inline distT="0" distB="0" distL="0" distR="0" wp14:anchorId="52B722ED" wp14:editId="56C3B158">
            <wp:extent cx="5106314" cy="39305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65" t="19084" r="28219" b="20796"/>
                    <a:stretch/>
                  </pic:blipFill>
                  <pic:spPr bwMode="auto">
                    <a:xfrm>
                      <a:off x="0" y="0"/>
                      <a:ext cx="5134319" cy="3952112"/>
                    </a:xfrm>
                    <a:prstGeom prst="rect">
                      <a:avLst/>
                    </a:prstGeom>
                    <a:ln>
                      <a:noFill/>
                    </a:ln>
                    <a:extLst>
                      <a:ext uri="{53640926-AAD7-44D8-BBD7-CCE9431645EC}">
                        <a14:shadowObscured xmlns:a14="http://schemas.microsoft.com/office/drawing/2010/main"/>
                      </a:ext>
                    </a:extLst>
                  </pic:spPr>
                </pic:pic>
              </a:graphicData>
            </a:graphic>
          </wp:inline>
        </w:drawing>
      </w:r>
    </w:p>
    <w:p w14:paraId="5FC310D2" w14:textId="77777777" w:rsidR="00EE0AD7" w:rsidRPr="00E7312C" w:rsidRDefault="00EE0AD7" w:rsidP="00EE0AD7">
      <w:pPr>
        <w:pStyle w:val="Bijschrift"/>
        <w:rPr>
          <w:i w:val="0"/>
          <w:iCs w:val="0"/>
          <w:color w:val="000000" w:themeColor="text1"/>
        </w:rPr>
      </w:pPr>
      <w:r w:rsidRPr="00D563B3">
        <w:rPr>
          <w:i w:val="0"/>
          <w:iCs w:val="0"/>
          <w:color w:val="000000" w:themeColor="text1"/>
        </w:rPr>
        <w:t xml:space="preserve">Afb. 2. </w:t>
      </w:r>
      <w:r w:rsidRPr="00E7312C">
        <w:rPr>
          <w:i w:val="0"/>
          <w:iCs w:val="0"/>
          <w:color w:val="000000" w:themeColor="text1"/>
        </w:rPr>
        <w:t xml:space="preserve">Jill </w:t>
      </w:r>
      <w:proofErr w:type="spellStart"/>
      <w:r w:rsidRPr="00E7312C">
        <w:rPr>
          <w:i w:val="0"/>
          <w:iCs w:val="0"/>
          <w:color w:val="000000" w:themeColor="text1"/>
        </w:rPr>
        <w:t>Pelto</w:t>
      </w:r>
      <w:proofErr w:type="spellEnd"/>
      <w:r w:rsidRPr="00D563B3">
        <w:rPr>
          <w:color w:val="000000" w:themeColor="text1"/>
        </w:rPr>
        <w:t xml:space="preserve">, </w:t>
      </w:r>
      <w:proofErr w:type="spellStart"/>
      <w:r w:rsidRPr="00D563B3">
        <w:rPr>
          <w:color w:val="000000" w:themeColor="text1"/>
        </w:rPr>
        <w:t>Climate</w:t>
      </w:r>
      <w:proofErr w:type="spellEnd"/>
      <w:r w:rsidRPr="00D563B3">
        <w:rPr>
          <w:color w:val="000000" w:themeColor="text1"/>
        </w:rPr>
        <w:t xml:space="preserve"> Change Data</w:t>
      </w:r>
      <w:r w:rsidRPr="00E7312C">
        <w:rPr>
          <w:i w:val="0"/>
          <w:iCs w:val="0"/>
          <w:color w:val="000000" w:themeColor="text1"/>
        </w:rPr>
        <w:t>, 2015, waterverf en gekleu</w:t>
      </w:r>
      <w:r>
        <w:rPr>
          <w:i w:val="0"/>
          <w:iCs w:val="0"/>
          <w:color w:val="000000" w:themeColor="text1"/>
        </w:rPr>
        <w:t xml:space="preserve">rde potloden. (Foto: screenshot van de website Jill </w:t>
      </w:r>
      <w:proofErr w:type="spellStart"/>
      <w:r>
        <w:rPr>
          <w:i w:val="0"/>
          <w:iCs w:val="0"/>
          <w:color w:val="000000" w:themeColor="text1"/>
        </w:rPr>
        <w:t>Pelto</w:t>
      </w:r>
      <w:proofErr w:type="spellEnd"/>
      <w:r>
        <w:rPr>
          <w:i w:val="0"/>
          <w:iCs w:val="0"/>
          <w:color w:val="000000" w:themeColor="text1"/>
        </w:rPr>
        <w:t xml:space="preserve"> </w:t>
      </w:r>
      <w:hyperlink r:id="rId10" w:history="1">
        <w:proofErr w:type="spellStart"/>
        <w:r w:rsidRPr="00E7312C">
          <w:rPr>
            <w:rStyle w:val="Hyperlink"/>
            <w:i w:val="0"/>
            <w:iCs w:val="0"/>
          </w:rPr>
          <w:t>Arctic</w:t>
        </w:r>
        <w:proofErr w:type="spellEnd"/>
        <w:r w:rsidRPr="00E7312C">
          <w:rPr>
            <w:rStyle w:val="Hyperlink"/>
            <w:i w:val="0"/>
            <w:iCs w:val="0"/>
          </w:rPr>
          <w:t xml:space="preserve"> </w:t>
        </w:r>
        <w:proofErr w:type="spellStart"/>
        <w:r w:rsidRPr="00E7312C">
          <w:rPr>
            <w:rStyle w:val="Hyperlink"/>
            <w:i w:val="0"/>
            <w:iCs w:val="0"/>
          </w:rPr>
          <w:t>Melt</w:t>
        </w:r>
        <w:proofErr w:type="spellEnd"/>
        <w:r w:rsidRPr="00E7312C">
          <w:rPr>
            <w:rStyle w:val="Hyperlink"/>
            <w:i w:val="0"/>
            <w:iCs w:val="0"/>
          </w:rPr>
          <w:t xml:space="preserve"> — Jill </w:t>
        </w:r>
        <w:proofErr w:type="spellStart"/>
        <w:r w:rsidRPr="00E7312C">
          <w:rPr>
            <w:rStyle w:val="Hyperlink"/>
            <w:i w:val="0"/>
            <w:iCs w:val="0"/>
          </w:rPr>
          <w:t>Pelto</w:t>
        </w:r>
        <w:proofErr w:type="spellEnd"/>
      </w:hyperlink>
      <w:r w:rsidRPr="00E7312C">
        <w:rPr>
          <w:i w:val="0"/>
          <w:iCs w:val="0"/>
          <w:color w:val="000000" w:themeColor="text1"/>
        </w:rPr>
        <w:t>, geraadpleegd 5 mei 2021).</w:t>
      </w:r>
      <w:r w:rsidRPr="00E7312C">
        <w:rPr>
          <w:color w:val="000000" w:themeColor="text1"/>
        </w:rPr>
        <w:t xml:space="preserve"> </w:t>
      </w:r>
    </w:p>
    <w:p w14:paraId="59693B87" w14:textId="73281835" w:rsidR="00EE0AD7" w:rsidRDefault="00EE0AD7" w:rsidP="00EE0AD7">
      <w:pPr>
        <w:spacing w:line="360" w:lineRule="auto"/>
        <w:rPr>
          <w:sz w:val="24"/>
          <w:szCs w:val="24"/>
        </w:rPr>
      </w:pPr>
      <w:r w:rsidRPr="00EA6816">
        <w:rPr>
          <w:sz w:val="24"/>
          <w:szCs w:val="24"/>
        </w:rPr>
        <w:t>De aquarel geeft meerdere data over klimaatverandering weer: de jaarlijkse afname van de wereldwijde massabalans</w:t>
      </w:r>
      <w:r>
        <w:rPr>
          <w:sz w:val="24"/>
          <w:szCs w:val="24"/>
        </w:rPr>
        <w:t xml:space="preserve"> van gletsjers (het verschil tussen aangroei door sneeuwval en anderzijds het afsmelten en verdampen)</w:t>
      </w:r>
      <w:r w:rsidRPr="00EA6816">
        <w:rPr>
          <w:sz w:val="24"/>
          <w:szCs w:val="24"/>
        </w:rPr>
        <w:t xml:space="preserve"> </w:t>
      </w:r>
      <w:r>
        <w:rPr>
          <w:sz w:val="24"/>
          <w:szCs w:val="24"/>
        </w:rPr>
        <w:t>en de wereldwijde zeespiegel- en temperatuurstijging.</w:t>
      </w:r>
      <w:r>
        <w:rPr>
          <w:rStyle w:val="Voetnootmarkering"/>
          <w:sz w:val="24"/>
          <w:szCs w:val="24"/>
        </w:rPr>
        <w:footnoteReference w:id="37"/>
      </w:r>
      <w:r>
        <w:rPr>
          <w:sz w:val="24"/>
          <w:szCs w:val="24"/>
        </w:rPr>
        <w:t xml:space="preserve"> De schuine, dalende lijn van de gletsjers toont de afname van gletsjerijs door de jaren heen, terwijl de zonnen boven het ijs getallen bevatten over de toenemende temperatuur op aarde, die samenvalt met de tijdlijn op de horizontale as.</w:t>
      </w:r>
      <w:r>
        <w:rPr>
          <w:rStyle w:val="Voetnootmarkering"/>
          <w:sz w:val="24"/>
          <w:szCs w:val="24"/>
        </w:rPr>
        <w:footnoteReference w:id="38"/>
      </w:r>
      <w:r>
        <w:rPr>
          <w:sz w:val="24"/>
          <w:szCs w:val="24"/>
        </w:rPr>
        <w:t xml:space="preserve"> Door middel van haar aquarellen wil ze informatie over klimaatproblemen op een creatieve en makkelijk te begrijpen manier communiceren naar een breed publiek.</w:t>
      </w:r>
      <w:r>
        <w:rPr>
          <w:rStyle w:val="Voetnootmarkering"/>
          <w:sz w:val="24"/>
          <w:szCs w:val="24"/>
        </w:rPr>
        <w:footnoteReference w:id="39"/>
      </w:r>
      <w:r>
        <w:rPr>
          <w:sz w:val="24"/>
          <w:szCs w:val="24"/>
        </w:rPr>
        <w:t xml:space="preserve"> Volgens </w:t>
      </w:r>
      <w:r>
        <w:rPr>
          <w:sz w:val="24"/>
          <w:szCs w:val="24"/>
        </w:rPr>
        <w:lastRenderedPageBreak/>
        <w:t xml:space="preserve">kunstenares Lesley </w:t>
      </w:r>
      <w:proofErr w:type="spellStart"/>
      <w:r>
        <w:rPr>
          <w:sz w:val="24"/>
          <w:szCs w:val="24"/>
        </w:rPr>
        <w:t>Duxbury</w:t>
      </w:r>
      <w:proofErr w:type="spellEnd"/>
      <w:r>
        <w:rPr>
          <w:sz w:val="24"/>
          <w:szCs w:val="24"/>
        </w:rPr>
        <w:t xml:space="preserve"> is dit een van de belangrijkste wijzen waarop representaties kunnen bijdragen aan klimaatcommunicatie omdat ingewikkelde en vaak niet-aansprekende data zo worden vertaald naar iets dat (gemakkelijker) door het publiek kan worden begrepen.</w:t>
      </w:r>
      <w:r>
        <w:rPr>
          <w:rStyle w:val="Voetnootmarkering"/>
          <w:sz w:val="24"/>
          <w:szCs w:val="24"/>
        </w:rPr>
        <w:footnoteReference w:id="40"/>
      </w:r>
      <w:r>
        <w:rPr>
          <w:sz w:val="24"/>
          <w:szCs w:val="24"/>
        </w:rPr>
        <w:t xml:space="preserve"> </w:t>
      </w:r>
      <w:r w:rsidRPr="00056A83">
        <w:rPr>
          <w:sz w:val="24"/>
          <w:szCs w:val="24"/>
        </w:rPr>
        <w:t xml:space="preserve">Onderzoekster Joanna </w:t>
      </w:r>
      <w:proofErr w:type="spellStart"/>
      <w:r w:rsidRPr="00056A83">
        <w:rPr>
          <w:sz w:val="24"/>
          <w:szCs w:val="24"/>
        </w:rPr>
        <w:t>Nurmis</w:t>
      </w:r>
      <w:proofErr w:type="spellEnd"/>
      <w:r w:rsidRPr="00056A83">
        <w:rPr>
          <w:sz w:val="24"/>
          <w:szCs w:val="24"/>
        </w:rPr>
        <w:t xml:space="preserve"> sluit daa</w:t>
      </w:r>
      <w:r>
        <w:rPr>
          <w:sz w:val="24"/>
          <w:szCs w:val="24"/>
        </w:rPr>
        <w:t>r</w:t>
      </w:r>
      <w:r w:rsidRPr="00056A83">
        <w:rPr>
          <w:sz w:val="24"/>
          <w:szCs w:val="24"/>
        </w:rPr>
        <w:t xml:space="preserve">op aan en stelt dat klimaatkunst, in tegenstelling tot abstracte data, tot de verbeelding kan spreken: ‘Art, </w:t>
      </w:r>
      <w:proofErr w:type="spellStart"/>
      <w:r w:rsidRPr="00056A83">
        <w:rPr>
          <w:sz w:val="24"/>
          <w:szCs w:val="24"/>
        </w:rPr>
        <w:t>finally</w:t>
      </w:r>
      <w:proofErr w:type="spellEnd"/>
      <w:r w:rsidRPr="00056A83">
        <w:rPr>
          <w:sz w:val="24"/>
          <w:szCs w:val="24"/>
        </w:rPr>
        <w:t xml:space="preserve">, </w:t>
      </w:r>
      <w:proofErr w:type="spellStart"/>
      <w:r w:rsidRPr="00056A83">
        <w:rPr>
          <w:sz w:val="24"/>
          <w:szCs w:val="24"/>
        </w:rPr>
        <w:t>can</w:t>
      </w:r>
      <w:proofErr w:type="spellEnd"/>
      <w:r w:rsidRPr="00056A83">
        <w:rPr>
          <w:sz w:val="24"/>
          <w:szCs w:val="24"/>
        </w:rPr>
        <w:t xml:space="preserve"> ‘</w:t>
      </w:r>
      <w:proofErr w:type="spellStart"/>
      <w:r w:rsidRPr="00056A83">
        <w:rPr>
          <w:sz w:val="24"/>
          <w:szCs w:val="24"/>
        </w:rPr>
        <w:t>educate</w:t>
      </w:r>
      <w:proofErr w:type="spellEnd"/>
      <w:r w:rsidRPr="00056A83">
        <w:rPr>
          <w:sz w:val="24"/>
          <w:szCs w:val="24"/>
        </w:rPr>
        <w:t xml:space="preserve"> </w:t>
      </w:r>
      <w:proofErr w:type="spellStart"/>
      <w:r w:rsidRPr="00056A83">
        <w:rPr>
          <w:sz w:val="24"/>
          <w:szCs w:val="24"/>
        </w:rPr>
        <w:t>the</w:t>
      </w:r>
      <w:proofErr w:type="spellEnd"/>
      <w:r w:rsidRPr="00056A83">
        <w:rPr>
          <w:sz w:val="24"/>
          <w:szCs w:val="24"/>
        </w:rPr>
        <w:t xml:space="preserve"> </w:t>
      </w:r>
      <w:proofErr w:type="spellStart"/>
      <w:r w:rsidRPr="00056A83">
        <w:rPr>
          <w:sz w:val="24"/>
          <w:szCs w:val="24"/>
        </w:rPr>
        <w:t>senses</w:t>
      </w:r>
      <w:proofErr w:type="spellEnd"/>
      <w:r w:rsidRPr="00056A83">
        <w:rPr>
          <w:sz w:val="24"/>
          <w:szCs w:val="24"/>
        </w:rPr>
        <w:t xml:space="preserve">’ </w:t>
      </w:r>
      <w:proofErr w:type="spellStart"/>
      <w:r w:rsidRPr="00056A83">
        <w:rPr>
          <w:sz w:val="24"/>
          <w:szCs w:val="24"/>
        </w:rPr>
        <w:t>themselves</w:t>
      </w:r>
      <w:proofErr w:type="spellEnd"/>
      <w:r w:rsidRPr="00056A83">
        <w:rPr>
          <w:sz w:val="24"/>
          <w:szCs w:val="24"/>
        </w:rPr>
        <w:t xml:space="preserve">, </w:t>
      </w:r>
      <w:proofErr w:type="spellStart"/>
      <w:r w:rsidRPr="00056A83">
        <w:rPr>
          <w:sz w:val="24"/>
          <w:szCs w:val="24"/>
        </w:rPr>
        <w:t>providing</w:t>
      </w:r>
      <w:proofErr w:type="spellEnd"/>
      <w:r w:rsidRPr="00056A83">
        <w:rPr>
          <w:sz w:val="24"/>
          <w:szCs w:val="24"/>
        </w:rPr>
        <w:t xml:space="preserve"> a </w:t>
      </w:r>
      <w:proofErr w:type="spellStart"/>
      <w:r w:rsidRPr="00056A83">
        <w:rPr>
          <w:sz w:val="24"/>
          <w:szCs w:val="24"/>
        </w:rPr>
        <w:t>space</w:t>
      </w:r>
      <w:proofErr w:type="spellEnd"/>
      <w:r w:rsidRPr="00056A83">
        <w:rPr>
          <w:sz w:val="24"/>
          <w:szCs w:val="24"/>
        </w:rPr>
        <w:t xml:space="preserve"> </w:t>
      </w:r>
      <w:proofErr w:type="spellStart"/>
      <w:r w:rsidRPr="00056A83">
        <w:rPr>
          <w:sz w:val="24"/>
          <w:szCs w:val="24"/>
        </w:rPr>
        <w:t>for</w:t>
      </w:r>
      <w:proofErr w:type="spellEnd"/>
      <w:r w:rsidRPr="00056A83">
        <w:rPr>
          <w:sz w:val="24"/>
          <w:szCs w:val="24"/>
        </w:rPr>
        <w:t xml:space="preserve"> </w:t>
      </w:r>
      <w:proofErr w:type="spellStart"/>
      <w:r w:rsidRPr="00056A83">
        <w:rPr>
          <w:sz w:val="24"/>
          <w:szCs w:val="24"/>
        </w:rPr>
        <w:t>imagining</w:t>
      </w:r>
      <w:proofErr w:type="spellEnd"/>
      <w:r w:rsidRPr="00056A83">
        <w:rPr>
          <w:sz w:val="24"/>
          <w:szCs w:val="24"/>
        </w:rPr>
        <w:t xml:space="preserve"> </w:t>
      </w:r>
      <w:proofErr w:type="spellStart"/>
      <w:r w:rsidRPr="00056A83">
        <w:rPr>
          <w:sz w:val="24"/>
          <w:szCs w:val="24"/>
        </w:rPr>
        <w:t>what</w:t>
      </w:r>
      <w:proofErr w:type="spellEnd"/>
      <w:r w:rsidRPr="00056A83">
        <w:rPr>
          <w:sz w:val="24"/>
          <w:szCs w:val="24"/>
        </w:rPr>
        <w:t xml:space="preserve"> </w:t>
      </w:r>
      <w:proofErr w:type="spellStart"/>
      <w:r w:rsidRPr="00056A83">
        <w:rPr>
          <w:sz w:val="24"/>
          <w:szCs w:val="24"/>
        </w:rPr>
        <w:t>can</w:t>
      </w:r>
      <w:proofErr w:type="spellEnd"/>
      <w:r w:rsidRPr="00056A83">
        <w:rPr>
          <w:sz w:val="24"/>
          <w:szCs w:val="24"/>
        </w:rPr>
        <w:t xml:space="preserve"> </w:t>
      </w:r>
      <w:proofErr w:type="spellStart"/>
      <w:r w:rsidRPr="00056A83">
        <w:rPr>
          <w:sz w:val="24"/>
          <w:szCs w:val="24"/>
        </w:rPr>
        <w:t>be</w:t>
      </w:r>
      <w:proofErr w:type="spellEnd"/>
      <w:r w:rsidRPr="00056A83">
        <w:rPr>
          <w:sz w:val="24"/>
          <w:szCs w:val="24"/>
        </w:rPr>
        <w:t xml:space="preserve"> </w:t>
      </w:r>
      <w:proofErr w:type="spellStart"/>
      <w:r w:rsidRPr="00056A83">
        <w:rPr>
          <w:sz w:val="24"/>
          <w:szCs w:val="24"/>
        </w:rPr>
        <w:t>done</w:t>
      </w:r>
      <w:proofErr w:type="spellEnd"/>
      <w:r w:rsidRPr="00056A83">
        <w:rPr>
          <w:sz w:val="24"/>
          <w:szCs w:val="24"/>
        </w:rPr>
        <w:t xml:space="preserve"> </w:t>
      </w:r>
      <w:proofErr w:type="spellStart"/>
      <w:r w:rsidRPr="00056A83">
        <w:rPr>
          <w:sz w:val="24"/>
          <w:szCs w:val="24"/>
        </w:rPr>
        <w:t>and</w:t>
      </w:r>
      <w:proofErr w:type="spellEnd"/>
      <w:r w:rsidRPr="00056A83">
        <w:rPr>
          <w:sz w:val="24"/>
          <w:szCs w:val="24"/>
        </w:rPr>
        <w:t xml:space="preserve"> </w:t>
      </w:r>
      <w:proofErr w:type="spellStart"/>
      <w:r w:rsidRPr="00056A83">
        <w:rPr>
          <w:sz w:val="24"/>
          <w:szCs w:val="24"/>
        </w:rPr>
        <w:t>what</w:t>
      </w:r>
      <w:proofErr w:type="spellEnd"/>
      <w:r w:rsidRPr="00056A83">
        <w:rPr>
          <w:sz w:val="24"/>
          <w:szCs w:val="24"/>
        </w:rPr>
        <w:t xml:space="preserve"> </w:t>
      </w:r>
      <w:proofErr w:type="spellStart"/>
      <w:r w:rsidRPr="00056A83">
        <w:rPr>
          <w:sz w:val="24"/>
          <w:szCs w:val="24"/>
        </w:rPr>
        <w:t>the</w:t>
      </w:r>
      <w:proofErr w:type="spellEnd"/>
      <w:r w:rsidRPr="00056A83">
        <w:rPr>
          <w:sz w:val="24"/>
          <w:szCs w:val="24"/>
        </w:rPr>
        <w:t xml:space="preserve"> </w:t>
      </w:r>
      <w:proofErr w:type="spellStart"/>
      <w:r w:rsidRPr="00056A83">
        <w:rPr>
          <w:sz w:val="24"/>
          <w:szCs w:val="24"/>
        </w:rPr>
        <w:t>future</w:t>
      </w:r>
      <w:proofErr w:type="spellEnd"/>
      <w:r w:rsidRPr="00056A83">
        <w:rPr>
          <w:sz w:val="24"/>
          <w:szCs w:val="24"/>
        </w:rPr>
        <w:t xml:space="preserve"> </w:t>
      </w:r>
      <w:proofErr w:type="spellStart"/>
      <w:r w:rsidRPr="00056A83">
        <w:rPr>
          <w:sz w:val="24"/>
          <w:szCs w:val="24"/>
        </w:rPr>
        <w:t>will</w:t>
      </w:r>
      <w:proofErr w:type="spellEnd"/>
      <w:r w:rsidRPr="00056A83">
        <w:rPr>
          <w:sz w:val="24"/>
          <w:szCs w:val="24"/>
        </w:rPr>
        <w:t xml:space="preserve"> </w:t>
      </w:r>
      <w:proofErr w:type="spellStart"/>
      <w:r w:rsidRPr="00056A83">
        <w:rPr>
          <w:sz w:val="24"/>
          <w:szCs w:val="24"/>
        </w:rPr>
        <w:t>bring</w:t>
      </w:r>
      <w:proofErr w:type="spellEnd"/>
      <w:r w:rsidRPr="00056A83">
        <w:rPr>
          <w:sz w:val="24"/>
          <w:szCs w:val="24"/>
        </w:rPr>
        <w:t>’.</w:t>
      </w:r>
      <w:r>
        <w:rPr>
          <w:rStyle w:val="Voetnootmarkering"/>
          <w:sz w:val="24"/>
          <w:szCs w:val="24"/>
        </w:rPr>
        <w:footnoteReference w:id="41"/>
      </w:r>
      <w:r>
        <w:rPr>
          <w:sz w:val="24"/>
          <w:szCs w:val="24"/>
        </w:rPr>
        <w:t xml:space="preserve"> Daarnaast stelt </w:t>
      </w:r>
      <w:proofErr w:type="spellStart"/>
      <w:r>
        <w:rPr>
          <w:sz w:val="24"/>
          <w:szCs w:val="24"/>
        </w:rPr>
        <w:t>Nurmis</w:t>
      </w:r>
      <w:proofErr w:type="spellEnd"/>
      <w:r>
        <w:rPr>
          <w:sz w:val="24"/>
          <w:szCs w:val="24"/>
        </w:rPr>
        <w:t xml:space="preserve"> dat kunst niet gebonden is aan regels en dus niet objectief hoeft te zijn (in tegenstelling tot wetenschap) waardoor het emoties teweeg kan brengen.</w:t>
      </w:r>
      <w:r>
        <w:rPr>
          <w:rStyle w:val="Voetnootmarkering"/>
          <w:sz w:val="24"/>
          <w:szCs w:val="24"/>
        </w:rPr>
        <w:footnoteReference w:id="42"/>
      </w:r>
      <w:r>
        <w:rPr>
          <w:sz w:val="24"/>
          <w:szCs w:val="24"/>
        </w:rPr>
        <w:t xml:space="preserve"> </w:t>
      </w:r>
      <w:proofErr w:type="spellStart"/>
      <w:r>
        <w:rPr>
          <w:sz w:val="24"/>
          <w:szCs w:val="24"/>
        </w:rPr>
        <w:t>Pelto’s</w:t>
      </w:r>
      <w:proofErr w:type="spellEnd"/>
      <w:r>
        <w:rPr>
          <w:sz w:val="24"/>
          <w:szCs w:val="24"/>
        </w:rPr>
        <w:t xml:space="preserve"> aquarel kan klimaatproblematiek dus effectief communiceren doordat het data visualiseert en communiceert die anders te complex of nietszeggend </w:t>
      </w:r>
      <w:r w:rsidR="00DC7209">
        <w:rPr>
          <w:sz w:val="24"/>
          <w:szCs w:val="24"/>
        </w:rPr>
        <w:t>zou zijn</w:t>
      </w:r>
      <w:r w:rsidR="003631AA">
        <w:rPr>
          <w:sz w:val="24"/>
          <w:szCs w:val="24"/>
        </w:rPr>
        <w:t>.</w:t>
      </w:r>
    </w:p>
    <w:p w14:paraId="351D91D2" w14:textId="5D9B990F" w:rsidR="00EE0AD7" w:rsidRDefault="00EE0AD7" w:rsidP="00EE0AD7">
      <w:pPr>
        <w:spacing w:line="360" w:lineRule="auto"/>
        <w:rPr>
          <w:sz w:val="24"/>
          <w:szCs w:val="24"/>
        </w:rPr>
      </w:pPr>
      <w:r>
        <w:rPr>
          <w:sz w:val="24"/>
          <w:szCs w:val="24"/>
        </w:rPr>
        <w:t>Het representeren van natuurfenomenen zoals gletsjers is zeker niet nieuw. Al eeuwenlang beelden schilders de natuur af, met als hoogtepunt misschien wel de Romantische landschappen uit de 18</w:t>
      </w:r>
      <w:r w:rsidRPr="002470D9">
        <w:rPr>
          <w:sz w:val="24"/>
          <w:szCs w:val="24"/>
          <w:vertAlign w:val="superscript"/>
        </w:rPr>
        <w:t>e</w:t>
      </w:r>
      <w:r>
        <w:rPr>
          <w:sz w:val="24"/>
          <w:szCs w:val="24"/>
        </w:rPr>
        <w:t xml:space="preserve"> en 19</w:t>
      </w:r>
      <w:r w:rsidRPr="002470D9">
        <w:rPr>
          <w:sz w:val="24"/>
          <w:szCs w:val="24"/>
          <w:vertAlign w:val="superscript"/>
        </w:rPr>
        <w:t>e</w:t>
      </w:r>
      <w:r>
        <w:rPr>
          <w:sz w:val="24"/>
          <w:szCs w:val="24"/>
        </w:rPr>
        <w:t xml:space="preserve"> eeuw van kunstenaars als John </w:t>
      </w:r>
      <w:proofErr w:type="spellStart"/>
      <w:r>
        <w:rPr>
          <w:sz w:val="24"/>
          <w:szCs w:val="24"/>
        </w:rPr>
        <w:t>Constable</w:t>
      </w:r>
      <w:proofErr w:type="spellEnd"/>
      <w:r>
        <w:rPr>
          <w:sz w:val="24"/>
          <w:szCs w:val="24"/>
        </w:rPr>
        <w:t xml:space="preserve">, J.M.W. Turner en Caspar David Friedrich. Toch is de insteek wél veranderd en vertrekken hedendaagse representaties van natuurverschijnselen vanuit een radicaal ander gezichtspunt, aldus verslaggever Diego </w:t>
      </w:r>
      <w:proofErr w:type="spellStart"/>
      <w:r>
        <w:rPr>
          <w:sz w:val="24"/>
          <w:szCs w:val="24"/>
        </w:rPr>
        <w:t>Arguadas</w:t>
      </w:r>
      <w:proofErr w:type="spellEnd"/>
      <w:r>
        <w:rPr>
          <w:sz w:val="24"/>
          <w:szCs w:val="24"/>
        </w:rPr>
        <w:t xml:space="preserve"> </w:t>
      </w:r>
      <w:proofErr w:type="spellStart"/>
      <w:r>
        <w:rPr>
          <w:sz w:val="24"/>
          <w:szCs w:val="24"/>
        </w:rPr>
        <w:t>Ortiz</w:t>
      </w:r>
      <w:proofErr w:type="spellEnd"/>
      <w:r>
        <w:rPr>
          <w:sz w:val="24"/>
          <w:szCs w:val="24"/>
        </w:rPr>
        <w:t xml:space="preserve">. </w:t>
      </w:r>
      <w:r w:rsidRPr="00342B22">
        <w:rPr>
          <w:sz w:val="24"/>
          <w:szCs w:val="24"/>
        </w:rPr>
        <w:t xml:space="preserve">In </w:t>
      </w:r>
      <w:r w:rsidR="00FF0116">
        <w:rPr>
          <w:sz w:val="24"/>
          <w:szCs w:val="24"/>
        </w:rPr>
        <w:t xml:space="preserve">het deze maand verschenen artikel </w:t>
      </w:r>
      <w:r w:rsidRPr="00342B22">
        <w:rPr>
          <w:sz w:val="24"/>
          <w:szCs w:val="24"/>
        </w:rPr>
        <w:t xml:space="preserve">‘’The </w:t>
      </w:r>
      <w:proofErr w:type="spellStart"/>
      <w:r w:rsidRPr="00342B22">
        <w:rPr>
          <w:sz w:val="24"/>
          <w:szCs w:val="24"/>
        </w:rPr>
        <w:t>climate</w:t>
      </w:r>
      <w:proofErr w:type="spellEnd"/>
      <w:r w:rsidRPr="00342B22">
        <w:rPr>
          <w:sz w:val="24"/>
          <w:szCs w:val="24"/>
        </w:rPr>
        <w:t xml:space="preserve"> change </w:t>
      </w:r>
      <w:proofErr w:type="spellStart"/>
      <w:r w:rsidRPr="00342B22">
        <w:rPr>
          <w:sz w:val="24"/>
          <w:szCs w:val="24"/>
        </w:rPr>
        <w:t>clues</w:t>
      </w:r>
      <w:proofErr w:type="spellEnd"/>
      <w:r w:rsidRPr="00342B22">
        <w:rPr>
          <w:sz w:val="24"/>
          <w:szCs w:val="24"/>
        </w:rPr>
        <w:t xml:space="preserve"> </w:t>
      </w:r>
      <w:proofErr w:type="spellStart"/>
      <w:r w:rsidRPr="00342B22">
        <w:rPr>
          <w:sz w:val="24"/>
          <w:szCs w:val="24"/>
        </w:rPr>
        <w:t>hidden</w:t>
      </w:r>
      <w:proofErr w:type="spellEnd"/>
      <w:r w:rsidRPr="00342B22">
        <w:rPr>
          <w:sz w:val="24"/>
          <w:szCs w:val="24"/>
        </w:rPr>
        <w:t xml:space="preserve"> in art </w:t>
      </w:r>
      <w:proofErr w:type="spellStart"/>
      <w:r w:rsidRPr="00342B22">
        <w:rPr>
          <w:sz w:val="24"/>
          <w:szCs w:val="24"/>
        </w:rPr>
        <w:t>history</w:t>
      </w:r>
      <w:proofErr w:type="spellEnd"/>
      <w:r w:rsidRPr="00342B22">
        <w:rPr>
          <w:sz w:val="24"/>
          <w:szCs w:val="24"/>
        </w:rPr>
        <w:t>’’</w:t>
      </w:r>
      <w:r w:rsidR="00DC7209">
        <w:rPr>
          <w:sz w:val="24"/>
          <w:szCs w:val="24"/>
        </w:rPr>
        <w:t xml:space="preserve"> (2021)</w:t>
      </w:r>
      <w:r w:rsidRPr="00342B22">
        <w:rPr>
          <w:sz w:val="24"/>
          <w:szCs w:val="24"/>
        </w:rPr>
        <w:t xml:space="preserve"> beschrijft hij hoe </w:t>
      </w:r>
      <w:r>
        <w:rPr>
          <w:sz w:val="24"/>
          <w:szCs w:val="24"/>
        </w:rPr>
        <w:t>landschapsschilderijen voorheen de kracht van natuur toonden en de kwetsbaarheid van de mens, terwijl hedendaagse representaties juist de vernietigende kracht van de mens weergeven en de kwetsbaarheid van de aarde en de natuur.</w:t>
      </w:r>
      <w:r>
        <w:rPr>
          <w:rStyle w:val="Voetnootmarkering"/>
          <w:sz w:val="24"/>
          <w:szCs w:val="24"/>
        </w:rPr>
        <w:footnoteReference w:id="43"/>
      </w:r>
      <w:r>
        <w:rPr>
          <w:sz w:val="24"/>
          <w:szCs w:val="24"/>
        </w:rPr>
        <w:t xml:space="preserve"> Als voorbeeld noemt hij </w:t>
      </w:r>
      <w:r w:rsidRPr="00711F23">
        <w:rPr>
          <w:i/>
          <w:iCs/>
          <w:sz w:val="24"/>
          <w:szCs w:val="24"/>
        </w:rPr>
        <w:t xml:space="preserve">The </w:t>
      </w:r>
      <w:proofErr w:type="spellStart"/>
      <w:r w:rsidRPr="00711F23">
        <w:rPr>
          <w:i/>
          <w:iCs/>
          <w:sz w:val="24"/>
          <w:szCs w:val="24"/>
        </w:rPr>
        <w:t>Icebergs</w:t>
      </w:r>
      <w:proofErr w:type="spellEnd"/>
      <w:r>
        <w:rPr>
          <w:sz w:val="24"/>
          <w:szCs w:val="24"/>
        </w:rPr>
        <w:t xml:space="preserve"> (1861) van de Amerikaanse landschapsschilder Frederic Edwin </w:t>
      </w:r>
      <w:proofErr w:type="spellStart"/>
      <w:r>
        <w:rPr>
          <w:sz w:val="24"/>
          <w:szCs w:val="24"/>
        </w:rPr>
        <w:t>Church</w:t>
      </w:r>
      <w:proofErr w:type="spellEnd"/>
      <w:r w:rsidR="00313D6A">
        <w:rPr>
          <w:sz w:val="24"/>
          <w:szCs w:val="24"/>
        </w:rPr>
        <w:t xml:space="preserve"> (1826 – 1900)</w:t>
      </w:r>
      <w:r>
        <w:rPr>
          <w:sz w:val="24"/>
          <w:szCs w:val="24"/>
        </w:rPr>
        <w:t>. De enorme, indrukwekkende gletsjers tonen de kracht van de natuur</w:t>
      </w:r>
      <w:r w:rsidR="003631AA">
        <w:rPr>
          <w:sz w:val="24"/>
          <w:szCs w:val="24"/>
        </w:rPr>
        <w:t>, terwijl d</w:t>
      </w:r>
      <w:r>
        <w:rPr>
          <w:sz w:val="24"/>
          <w:szCs w:val="24"/>
        </w:rPr>
        <w:t>e nietigheid van de mens wordt gesymboliseerd door de gebroken mast op de voorgrond van het schilderij.</w:t>
      </w:r>
      <w:r>
        <w:rPr>
          <w:rStyle w:val="Voetnootmarkering"/>
          <w:sz w:val="24"/>
          <w:szCs w:val="24"/>
        </w:rPr>
        <w:footnoteReference w:id="44"/>
      </w:r>
      <w:r>
        <w:rPr>
          <w:sz w:val="24"/>
          <w:szCs w:val="24"/>
        </w:rPr>
        <w:t xml:space="preserve"> Dit staat haaks op veel van de hedendaagse representaties, zoals die van Jill </w:t>
      </w:r>
      <w:proofErr w:type="spellStart"/>
      <w:r>
        <w:rPr>
          <w:sz w:val="24"/>
          <w:szCs w:val="24"/>
        </w:rPr>
        <w:t>Pelto</w:t>
      </w:r>
      <w:proofErr w:type="spellEnd"/>
      <w:r>
        <w:rPr>
          <w:sz w:val="24"/>
          <w:szCs w:val="24"/>
        </w:rPr>
        <w:t xml:space="preserve">, waarin het gaat over de kwetsbaarheid van gletsjers en de natuur in het algemeen door wat de mens </w:t>
      </w:r>
      <w:r w:rsidR="00DC7209">
        <w:rPr>
          <w:sz w:val="24"/>
          <w:szCs w:val="24"/>
        </w:rPr>
        <w:t xml:space="preserve">haar </w:t>
      </w:r>
      <w:r>
        <w:rPr>
          <w:sz w:val="24"/>
          <w:szCs w:val="24"/>
        </w:rPr>
        <w:t xml:space="preserve">aandoet. </w:t>
      </w:r>
      <w:r w:rsidRPr="00711F23">
        <w:rPr>
          <w:sz w:val="24"/>
          <w:szCs w:val="24"/>
          <w:lang w:val="en-US"/>
        </w:rPr>
        <w:t>‘There’s a 180-degree switch from a world that we h</w:t>
      </w:r>
      <w:r>
        <w:rPr>
          <w:sz w:val="24"/>
          <w:szCs w:val="24"/>
          <w:lang w:val="en-US"/>
        </w:rPr>
        <w:t xml:space="preserve">ave no control over, to one in </w:t>
      </w:r>
      <w:r>
        <w:rPr>
          <w:sz w:val="24"/>
          <w:szCs w:val="24"/>
          <w:lang w:val="en-US"/>
        </w:rPr>
        <w:lastRenderedPageBreak/>
        <w:t xml:space="preserve">which we are actually controlling the fate of the planet, and recognizing that we’re not doing a very good job on it’, zo </w:t>
      </w:r>
      <w:proofErr w:type="spellStart"/>
      <w:r>
        <w:rPr>
          <w:sz w:val="24"/>
          <w:szCs w:val="24"/>
          <w:lang w:val="en-US"/>
        </w:rPr>
        <w:t>stelt</w:t>
      </w:r>
      <w:proofErr w:type="spellEnd"/>
      <w:r>
        <w:rPr>
          <w:sz w:val="24"/>
          <w:szCs w:val="24"/>
          <w:lang w:val="en-US"/>
        </w:rPr>
        <w:t xml:space="preserve"> curator Karl </w:t>
      </w:r>
      <w:proofErr w:type="spellStart"/>
      <w:r>
        <w:rPr>
          <w:sz w:val="24"/>
          <w:szCs w:val="24"/>
          <w:lang w:val="en-US"/>
        </w:rPr>
        <w:t>Kusserow</w:t>
      </w:r>
      <w:proofErr w:type="spellEnd"/>
      <w:r>
        <w:rPr>
          <w:sz w:val="24"/>
          <w:szCs w:val="24"/>
          <w:lang w:val="en-US"/>
        </w:rPr>
        <w:t>.</w:t>
      </w:r>
      <w:r>
        <w:rPr>
          <w:rStyle w:val="Voetnootmarkering"/>
          <w:sz w:val="24"/>
          <w:szCs w:val="24"/>
          <w:lang w:val="en-US"/>
        </w:rPr>
        <w:footnoteReference w:id="45"/>
      </w:r>
      <w:r>
        <w:rPr>
          <w:sz w:val="24"/>
          <w:szCs w:val="24"/>
          <w:lang w:val="en-US"/>
        </w:rPr>
        <w:t xml:space="preserve"> </w:t>
      </w:r>
      <w:r w:rsidRPr="008E63C9">
        <w:rPr>
          <w:sz w:val="24"/>
          <w:szCs w:val="24"/>
        </w:rPr>
        <w:t xml:space="preserve">De </w:t>
      </w:r>
      <w:r>
        <w:rPr>
          <w:sz w:val="24"/>
          <w:szCs w:val="24"/>
        </w:rPr>
        <w:t>manier waarop de natuur wordt afgebeeld is belangrijk voor hoe wij met haar omgaan.</w:t>
      </w:r>
      <w:r>
        <w:rPr>
          <w:rStyle w:val="Voetnootmarkering"/>
          <w:sz w:val="24"/>
          <w:szCs w:val="24"/>
        </w:rPr>
        <w:footnoteReference w:id="46"/>
      </w:r>
      <w:r>
        <w:rPr>
          <w:sz w:val="24"/>
          <w:szCs w:val="24"/>
        </w:rPr>
        <w:t xml:space="preserve"> Beelden (en verhalen) vormen namelijk onze perceptie van de natuur en deze beïnvloed</w:t>
      </w:r>
      <w:r w:rsidR="00313D6A">
        <w:rPr>
          <w:sz w:val="24"/>
          <w:szCs w:val="24"/>
        </w:rPr>
        <w:t>t</w:t>
      </w:r>
      <w:r>
        <w:rPr>
          <w:sz w:val="24"/>
          <w:szCs w:val="24"/>
        </w:rPr>
        <w:t xml:space="preserve"> vervolgens weer ons gedrag.</w:t>
      </w:r>
      <w:r>
        <w:rPr>
          <w:rStyle w:val="Voetnootmarkering"/>
          <w:sz w:val="24"/>
          <w:szCs w:val="24"/>
        </w:rPr>
        <w:footnoteReference w:id="47"/>
      </w:r>
      <w:r>
        <w:rPr>
          <w:sz w:val="24"/>
          <w:szCs w:val="24"/>
        </w:rPr>
        <w:t xml:space="preserve"> Representaties die zinspelen op een duurzamere en harmonieuzere relatie tussen mens en natuur kunnen dus helpen om op een betere manier met de aarde om te gaan. </w:t>
      </w:r>
    </w:p>
    <w:p w14:paraId="4A6FEEB8" w14:textId="14EDF901" w:rsidR="00EE0AD7" w:rsidRDefault="00EE0AD7" w:rsidP="00EE0AD7">
      <w:pPr>
        <w:spacing w:line="360" w:lineRule="auto"/>
        <w:rPr>
          <w:sz w:val="24"/>
          <w:szCs w:val="24"/>
        </w:rPr>
      </w:pPr>
      <w:r>
        <w:rPr>
          <w:sz w:val="24"/>
          <w:szCs w:val="24"/>
        </w:rPr>
        <w:t xml:space="preserve">Dit is ook wat de Amerikaanse kunstenares Courtney </w:t>
      </w:r>
      <w:proofErr w:type="spellStart"/>
      <w:r>
        <w:rPr>
          <w:sz w:val="24"/>
          <w:szCs w:val="24"/>
        </w:rPr>
        <w:t>Mattison</w:t>
      </w:r>
      <w:proofErr w:type="spellEnd"/>
      <w:r>
        <w:rPr>
          <w:sz w:val="24"/>
          <w:szCs w:val="24"/>
        </w:rPr>
        <w:t xml:space="preserve"> </w:t>
      </w:r>
      <w:r w:rsidR="00FF0116">
        <w:rPr>
          <w:sz w:val="24"/>
          <w:szCs w:val="24"/>
        </w:rPr>
        <w:t xml:space="preserve">(1985-) </w:t>
      </w:r>
      <w:r>
        <w:rPr>
          <w:sz w:val="24"/>
          <w:szCs w:val="24"/>
        </w:rPr>
        <w:t xml:space="preserve">met haar werk </w:t>
      </w:r>
      <w:proofErr w:type="spellStart"/>
      <w:r w:rsidRPr="005D0ED0">
        <w:rPr>
          <w:i/>
          <w:iCs/>
          <w:sz w:val="24"/>
          <w:szCs w:val="24"/>
        </w:rPr>
        <w:t>Confluence</w:t>
      </w:r>
      <w:proofErr w:type="spellEnd"/>
      <w:r w:rsidRPr="005D0ED0">
        <w:rPr>
          <w:i/>
          <w:iCs/>
          <w:sz w:val="24"/>
          <w:szCs w:val="24"/>
        </w:rPr>
        <w:t xml:space="preserve"> (</w:t>
      </w:r>
      <w:proofErr w:type="spellStart"/>
      <w:r w:rsidRPr="005D0ED0">
        <w:rPr>
          <w:i/>
          <w:iCs/>
          <w:sz w:val="24"/>
          <w:szCs w:val="24"/>
        </w:rPr>
        <w:t>Our</w:t>
      </w:r>
      <w:proofErr w:type="spellEnd"/>
      <w:r w:rsidRPr="005D0ED0">
        <w:rPr>
          <w:i/>
          <w:iCs/>
          <w:sz w:val="24"/>
          <w:szCs w:val="24"/>
        </w:rPr>
        <w:t xml:space="preserve"> </w:t>
      </w:r>
      <w:proofErr w:type="spellStart"/>
      <w:r w:rsidRPr="005D0ED0">
        <w:rPr>
          <w:i/>
          <w:iCs/>
          <w:sz w:val="24"/>
          <w:szCs w:val="24"/>
        </w:rPr>
        <w:t>Changing</w:t>
      </w:r>
      <w:proofErr w:type="spellEnd"/>
      <w:r w:rsidRPr="005D0ED0">
        <w:rPr>
          <w:i/>
          <w:iCs/>
          <w:sz w:val="24"/>
          <w:szCs w:val="24"/>
        </w:rPr>
        <w:t xml:space="preserve"> </w:t>
      </w:r>
      <w:proofErr w:type="spellStart"/>
      <w:r w:rsidRPr="005D0ED0">
        <w:rPr>
          <w:i/>
          <w:iCs/>
          <w:sz w:val="24"/>
          <w:szCs w:val="24"/>
        </w:rPr>
        <w:t>Seas</w:t>
      </w:r>
      <w:proofErr w:type="spellEnd"/>
      <w:r w:rsidRPr="005D0ED0">
        <w:rPr>
          <w:i/>
          <w:iCs/>
          <w:sz w:val="24"/>
          <w:szCs w:val="24"/>
        </w:rPr>
        <w:t xml:space="preserve"> V)</w:t>
      </w:r>
      <w:r>
        <w:rPr>
          <w:sz w:val="24"/>
          <w:szCs w:val="24"/>
        </w:rPr>
        <w:t xml:space="preserve"> (2018) wil bereiken (afb. 3). </w:t>
      </w:r>
    </w:p>
    <w:p w14:paraId="4325E2FC" w14:textId="77777777" w:rsidR="00EE0AD7" w:rsidRDefault="00EE0AD7" w:rsidP="00EE0AD7">
      <w:pPr>
        <w:spacing w:line="360" w:lineRule="auto"/>
        <w:rPr>
          <w:sz w:val="24"/>
          <w:szCs w:val="24"/>
        </w:rPr>
      </w:pPr>
      <w:r>
        <w:rPr>
          <w:noProof/>
        </w:rPr>
        <w:drawing>
          <wp:anchor distT="0" distB="0" distL="114300" distR="114300" simplePos="0" relativeHeight="251659264" behindDoc="0" locked="0" layoutInCell="1" allowOverlap="1" wp14:anchorId="2C774F3E" wp14:editId="7827C1EE">
            <wp:simplePos x="0" y="0"/>
            <wp:positionH relativeFrom="margin">
              <wp:align>left</wp:align>
            </wp:positionH>
            <wp:positionV relativeFrom="paragraph">
              <wp:posOffset>54440</wp:posOffset>
            </wp:positionV>
            <wp:extent cx="4312285" cy="5024755"/>
            <wp:effectExtent l="0" t="0" r="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669" t="14750" r="31687" b="15528"/>
                    <a:stretch/>
                  </pic:blipFill>
                  <pic:spPr bwMode="auto">
                    <a:xfrm>
                      <a:off x="0" y="0"/>
                      <a:ext cx="4315904" cy="5029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1A4BB" w14:textId="77777777" w:rsidR="00EE0AD7" w:rsidRDefault="00EE0AD7" w:rsidP="00EE0AD7">
      <w:pPr>
        <w:spacing w:line="360" w:lineRule="auto"/>
        <w:rPr>
          <w:sz w:val="24"/>
          <w:szCs w:val="24"/>
        </w:rPr>
      </w:pPr>
    </w:p>
    <w:p w14:paraId="4B9962D7" w14:textId="77777777" w:rsidR="00EE0AD7" w:rsidRDefault="00EE0AD7" w:rsidP="00EE0AD7">
      <w:pPr>
        <w:spacing w:line="360" w:lineRule="auto"/>
        <w:rPr>
          <w:sz w:val="24"/>
          <w:szCs w:val="24"/>
        </w:rPr>
      </w:pPr>
    </w:p>
    <w:p w14:paraId="5671A1D4" w14:textId="77777777" w:rsidR="00EE0AD7" w:rsidRDefault="00EE0AD7" w:rsidP="00EE0AD7">
      <w:pPr>
        <w:spacing w:line="360" w:lineRule="auto"/>
        <w:rPr>
          <w:sz w:val="24"/>
          <w:szCs w:val="24"/>
        </w:rPr>
      </w:pPr>
    </w:p>
    <w:p w14:paraId="605A260B" w14:textId="77777777" w:rsidR="00EE0AD7" w:rsidRPr="00342B22" w:rsidRDefault="00EE0AD7" w:rsidP="00EE0AD7">
      <w:pPr>
        <w:spacing w:line="360" w:lineRule="auto"/>
        <w:rPr>
          <w:sz w:val="24"/>
          <w:szCs w:val="24"/>
        </w:rPr>
      </w:pPr>
    </w:p>
    <w:p w14:paraId="7D7260A4" w14:textId="77777777" w:rsidR="00EE0AD7" w:rsidRPr="001744D0" w:rsidRDefault="00EE0AD7" w:rsidP="00EE0AD7">
      <w:pPr>
        <w:rPr>
          <w:rFonts w:ascii="Arial" w:hAnsi="Arial" w:cs="Arial"/>
          <w:color w:val="444444"/>
          <w:shd w:val="clear" w:color="auto" w:fill="FFFFFF"/>
        </w:rPr>
      </w:pPr>
      <w:r>
        <w:rPr>
          <w:noProof/>
        </w:rPr>
        <mc:AlternateContent>
          <mc:Choice Requires="wps">
            <w:drawing>
              <wp:anchor distT="0" distB="0" distL="114300" distR="114300" simplePos="0" relativeHeight="251660288" behindDoc="0" locked="0" layoutInCell="1" allowOverlap="1" wp14:anchorId="2847C172" wp14:editId="63D50129">
                <wp:simplePos x="0" y="0"/>
                <wp:positionH relativeFrom="margin">
                  <wp:align>right</wp:align>
                </wp:positionH>
                <wp:positionV relativeFrom="paragraph">
                  <wp:posOffset>3244177</wp:posOffset>
                </wp:positionV>
                <wp:extent cx="5745480" cy="600075"/>
                <wp:effectExtent l="0" t="0" r="7620" b="9525"/>
                <wp:wrapSquare wrapText="bothSides"/>
                <wp:docPr id="9" name="Tekstvak 9"/>
                <wp:cNvGraphicFramePr/>
                <a:graphic xmlns:a="http://schemas.openxmlformats.org/drawingml/2006/main">
                  <a:graphicData uri="http://schemas.microsoft.com/office/word/2010/wordprocessingShape">
                    <wps:wsp>
                      <wps:cNvSpPr txBox="1"/>
                      <wps:spPr>
                        <a:xfrm>
                          <a:off x="0" y="0"/>
                          <a:ext cx="5745480" cy="600075"/>
                        </a:xfrm>
                        <a:prstGeom prst="rect">
                          <a:avLst/>
                        </a:prstGeom>
                        <a:solidFill>
                          <a:prstClr val="white"/>
                        </a:solidFill>
                        <a:ln>
                          <a:noFill/>
                        </a:ln>
                      </wps:spPr>
                      <wps:txbx>
                        <w:txbxContent>
                          <w:p w14:paraId="042C1103" w14:textId="77777777" w:rsidR="00EE0AD7" w:rsidRPr="00AA0FD7" w:rsidRDefault="00EE0AD7" w:rsidP="00EE0AD7">
                            <w:pPr>
                              <w:pStyle w:val="Bijschrift"/>
                              <w:rPr>
                                <w:i w:val="0"/>
                                <w:iCs w:val="0"/>
                                <w:noProof/>
                                <w:lang w:val="en-US"/>
                              </w:rPr>
                            </w:pPr>
                            <w:r w:rsidRPr="005D0ED0">
                              <w:rPr>
                                <w:i w:val="0"/>
                                <w:iCs w:val="0"/>
                                <w:color w:val="auto"/>
                                <w:lang w:val="en-US"/>
                              </w:rPr>
                              <w:t>Afb</w:t>
                            </w:r>
                            <w:r>
                              <w:rPr>
                                <w:i w:val="0"/>
                                <w:iCs w:val="0"/>
                                <w:color w:val="auto"/>
                                <w:lang w:val="en-US"/>
                              </w:rPr>
                              <w:t xml:space="preserve">. 3. </w:t>
                            </w:r>
                            <w:r w:rsidRPr="00AA0FD7">
                              <w:rPr>
                                <w:i w:val="0"/>
                                <w:iCs w:val="0"/>
                                <w:color w:val="auto"/>
                                <w:lang w:val="en-US"/>
                              </w:rPr>
                              <w:t>Courtney Mattison,</w:t>
                            </w:r>
                            <w:r>
                              <w:rPr>
                                <w:i w:val="0"/>
                                <w:iCs w:val="0"/>
                                <w:color w:val="auto"/>
                                <w:lang w:val="en-US"/>
                              </w:rPr>
                              <w:t xml:space="preserve"> </w:t>
                            </w:r>
                            <w:r>
                              <w:rPr>
                                <w:color w:val="auto"/>
                                <w:lang w:val="en-US"/>
                              </w:rPr>
                              <w:t>Confluence (O</w:t>
                            </w:r>
                            <w:r w:rsidRPr="00AA0FD7">
                              <w:rPr>
                                <w:color w:val="auto"/>
                                <w:lang w:val="en-US"/>
                              </w:rPr>
                              <w:t xml:space="preserve">ur Changing Seas </w:t>
                            </w:r>
                            <w:r>
                              <w:rPr>
                                <w:color w:val="auto"/>
                                <w:lang w:val="en-US"/>
                              </w:rPr>
                              <w:t>V)</w:t>
                            </w:r>
                            <w:r w:rsidRPr="00AA0FD7">
                              <w:rPr>
                                <w:i w:val="0"/>
                                <w:iCs w:val="0"/>
                                <w:color w:val="auto"/>
                                <w:lang w:val="en-US"/>
                              </w:rPr>
                              <w:t>, 201</w:t>
                            </w:r>
                            <w:r>
                              <w:rPr>
                                <w:i w:val="0"/>
                                <w:iCs w:val="0"/>
                                <w:color w:val="auto"/>
                                <w:lang w:val="en-US"/>
                              </w:rPr>
                              <w:t>8</w:t>
                            </w:r>
                            <w:r w:rsidRPr="00AA0FD7">
                              <w:rPr>
                                <w:i w:val="0"/>
                                <w:iCs w:val="0"/>
                                <w:color w:val="auto"/>
                                <w:lang w:val="en-US"/>
                              </w:rPr>
                              <w:t xml:space="preserve">, geglazuurd steengoed en porselein, </w:t>
                            </w:r>
                            <w:r>
                              <w:rPr>
                                <w:i w:val="0"/>
                                <w:iCs w:val="0"/>
                                <w:color w:val="auto"/>
                                <w:lang w:val="en-US"/>
                              </w:rPr>
                              <w:t>846</w:t>
                            </w:r>
                            <w:r w:rsidRPr="00AA0FD7">
                              <w:rPr>
                                <w:i w:val="0"/>
                                <w:iCs w:val="0"/>
                                <w:color w:val="auto"/>
                                <w:lang w:val="en-US"/>
                              </w:rPr>
                              <w:t xml:space="preserve"> x </w:t>
                            </w:r>
                            <w:r>
                              <w:rPr>
                                <w:i w:val="0"/>
                                <w:iCs w:val="0"/>
                                <w:color w:val="auto"/>
                                <w:lang w:val="en-US"/>
                              </w:rPr>
                              <w:t>570</w:t>
                            </w:r>
                            <w:r w:rsidRPr="00AA0FD7">
                              <w:rPr>
                                <w:i w:val="0"/>
                                <w:iCs w:val="0"/>
                                <w:color w:val="auto"/>
                                <w:lang w:val="en-US"/>
                              </w:rPr>
                              <w:t xml:space="preserve"> x 5</w:t>
                            </w:r>
                            <w:r>
                              <w:rPr>
                                <w:i w:val="0"/>
                                <w:iCs w:val="0"/>
                                <w:color w:val="auto"/>
                                <w:lang w:val="en-US"/>
                              </w:rPr>
                              <w:t>0</w:t>
                            </w:r>
                            <w:r w:rsidRPr="00AA0FD7">
                              <w:rPr>
                                <w:i w:val="0"/>
                                <w:iCs w:val="0"/>
                                <w:color w:val="auto"/>
                                <w:lang w:val="en-US"/>
                              </w:rPr>
                              <w:t xml:space="preserve"> cm. (Foto: screenshot van de website Courtney Mattison </w:t>
                            </w:r>
                            <w:hyperlink r:id="rId12" w:history="1">
                              <w:r w:rsidRPr="008912E4">
                                <w:rPr>
                                  <w:rStyle w:val="Hyperlink"/>
                                  <w:i w:val="0"/>
                                  <w:iCs w:val="0"/>
                                  <w:lang w:val="en-US"/>
                                </w:rPr>
                                <w:t>confluence (our changing seas v) — Courtney Mattison</w:t>
                              </w:r>
                            </w:hyperlink>
                            <w:r w:rsidRPr="008912E4">
                              <w:rPr>
                                <w:lang w:val="en-US"/>
                              </w:rPr>
                              <w:t xml:space="preserve">, </w:t>
                            </w:r>
                            <w:r w:rsidRPr="00AA0FD7">
                              <w:rPr>
                                <w:i w:val="0"/>
                                <w:iCs w:val="0"/>
                                <w:color w:val="auto"/>
                                <w:lang w:val="en-US"/>
                              </w:rPr>
                              <w:t xml:space="preserve">geraadpleegd </w:t>
                            </w:r>
                            <w:r>
                              <w:rPr>
                                <w:i w:val="0"/>
                                <w:iCs w:val="0"/>
                                <w:color w:val="auto"/>
                                <w:lang w:val="en-US"/>
                              </w:rPr>
                              <w:t>10</w:t>
                            </w:r>
                            <w:r w:rsidRPr="00AA0FD7">
                              <w:rPr>
                                <w:i w:val="0"/>
                                <w:iCs w:val="0"/>
                                <w:color w:val="auto"/>
                                <w:lang w:val="en-US"/>
                              </w:rPr>
                              <w:t xml:space="preserve"> maart 2021).</w:t>
                            </w:r>
                          </w:p>
                          <w:p w14:paraId="2995416F" w14:textId="77777777" w:rsidR="00EE0AD7" w:rsidRPr="005D0ED0" w:rsidRDefault="00EE0AD7" w:rsidP="00EE0AD7">
                            <w:pPr>
                              <w:pStyle w:val="Bijschrift"/>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7C172" id="_x0000_t202" coordsize="21600,21600" o:spt="202" path="m,l,21600r21600,l21600,xe">
                <v:stroke joinstyle="miter"/>
                <v:path gradientshapeok="t" o:connecttype="rect"/>
              </v:shapetype>
              <v:shape id="Tekstvak 9" o:spid="_x0000_s1026" type="#_x0000_t202" style="position:absolute;margin-left:401.2pt;margin-top:255.45pt;width:452.4pt;height:4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" stroked="f">
                <v:textbox inset="0,0,0,0">
                  <w:txbxContent>
                    <w:p w14:paraId="042C1103" w14:textId="77777777" w:rsidR="00EE0AD7" w:rsidRPr="00AA0FD7" w:rsidRDefault="00EE0AD7" w:rsidP="00EE0AD7">
                      <w:pPr>
                        <w:pStyle w:val="Bijschrift"/>
                        <w:rPr>
                          <w:i w:val="0"/>
                          <w:iCs w:val="0"/>
                          <w:noProof/>
                          <w:lang w:val="en-US"/>
                        </w:rPr>
                      </w:pPr>
                      <w:r w:rsidRPr="005D0ED0">
                        <w:rPr>
                          <w:i w:val="0"/>
                          <w:iCs w:val="0"/>
                          <w:color w:val="auto"/>
                          <w:lang w:val="en-US"/>
                        </w:rPr>
                        <w:t>Afb</w:t>
                      </w:r>
                      <w:r>
                        <w:rPr>
                          <w:i w:val="0"/>
                          <w:iCs w:val="0"/>
                          <w:color w:val="auto"/>
                          <w:lang w:val="en-US"/>
                        </w:rPr>
                        <w:t xml:space="preserve">. 3. </w:t>
                      </w:r>
                      <w:r w:rsidRPr="00AA0FD7">
                        <w:rPr>
                          <w:i w:val="0"/>
                          <w:iCs w:val="0"/>
                          <w:color w:val="auto"/>
                          <w:lang w:val="en-US"/>
                        </w:rPr>
                        <w:t>Courtney Mattison,</w:t>
                      </w:r>
                      <w:r>
                        <w:rPr>
                          <w:i w:val="0"/>
                          <w:iCs w:val="0"/>
                          <w:color w:val="auto"/>
                          <w:lang w:val="en-US"/>
                        </w:rPr>
                        <w:t xml:space="preserve"> </w:t>
                      </w:r>
                      <w:r>
                        <w:rPr>
                          <w:color w:val="auto"/>
                          <w:lang w:val="en-US"/>
                        </w:rPr>
                        <w:t>Confluence (O</w:t>
                      </w:r>
                      <w:r w:rsidRPr="00AA0FD7">
                        <w:rPr>
                          <w:color w:val="auto"/>
                          <w:lang w:val="en-US"/>
                        </w:rPr>
                        <w:t xml:space="preserve">ur Changing Seas </w:t>
                      </w:r>
                      <w:r>
                        <w:rPr>
                          <w:color w:val="auto"/>
                          <w:lang w:val="en-US"/>
                        </w:rPr>
                        <w:t>V)</w:t>
                      </w:r>
                      <w:r w:rsidRPr="00AA0FD7">
                        <w:rPr>
                          <w:i w:val="0"/>
                          <w:iCs w:val="0"/>
                          <w:color w:val="auto"/>
                          <w:lang w:val="en-US"/>
                        </w:rPr>
                        <w:t>, 201</w:t>
                      </w:r>
                      <w:r>
                        <w:rPr>
                          <w:i w:val="0"/>
                          <w:iCs w:val="0"/>
                          <w:color w:val="auto"/>
                          <w:lang w:val="en-US"/>
                        </w:rPr>
                        <w:t>8</w:t>
                      </w:r>
                      <w:r w:rsidRPr="00AA0FD7">
                        <w:rPr>
                          <w:i w:val="0"/>
                          <w:iCs w:val="0"/>
                          <w:color w:val="auto"/>
                          <w:lang w:val="en-US"/>
                        </w:rPr>
                        <w:t xml:space="preserve">, geglazuurd steengoed en porselein, </w:t>
                      </w:r>
                      <w:r>
                        <w:rPr>
                          <w:i w:val="0"/>
                          <w:iCs w:val="0"/>
                          <w:color w:val="auto"/>
                          <w:lang w:val="en-US"/>
                        </w:rPr>
                        <w:t>846</w:t>
                      </w:r>
                      <w:r w:rsidRPr="00AA0FD7">
                        <w:rPr>
                          <w:i w:val="0"/>
                          <w:iCs w:val="0"/>
                          <w:color w:val="auto"/>
                          <w:lang w:val="en-US"/>
                        </w:rPr>
                        <w:t xml:space="preserve"> x </w:t>
                      </w:r>
                      <w:r>
                        <w:rPr>
                          <w:i w:val="0"/>
                          <w:iCs w:val="0"/>
                          <w:color w:val="auto"/>
                          <w:lang w:val="en-US"/>
                        </w:rPr>
                        <w:t>570</w:t>
                      </w:r>
                      <w:r w:rsidRPr="00AA0FD7">
                        <w:rPr>
                          <w:i w:val="0"/>
                          <w:iCs w:val="0"/>
                          <w:color w:val="auto"/>
                          <w:lang w:val="en-US"/>
                        </w:rPr>
                        <w:t xml:space="preserve"> x 5</w:t>
                      </w:r>
                      <w:r>
                        <w:rPr>
                          <w:i w:val="0"/>
                          <w:iCs w:val="0"/>
                          <w:color w:val="auto"/>
                          <w:lang w:val="en-US"/>
                        </w:rPr>
                        <w:t>0</w:t>
                      </w:r>
                      <w:r w:rsidRPr="00AA0FD7">
                        <w:rPr>
                          <w:i w:val="0"/>
                          <w:iCs w:val="0"/>
                          <w:color w:val="auto"/>
                          <w:lang w:val="en-US"/>
                        </w:rPr>
                        <w:t xml:space="preserve"> cm. (Foto: screenshot van de website Courtney Mattison </w:t>
                      </w:r>
                      <w:hyperlink r:id="rId13" w:history="1">
                        <w:r w:rsidRPr="008912E4">
                          <w:rPr>
                            <w:rStyle w:val="Hyperlink"/>
                            <w:i w:val="0"/>
                            <w:iCs w:val="0"/>
                            <w:lang w:val="en-US"/>
                          </w:rPr>
                          <w:t>confluence (our changing seas v) — Courtney Mattison</w:t>
                        </w:r>
                      </w:hyperlink>
                      <w:r w:rsidRPr="008912E4">
                        <w:rPr>
                          <w:lang w:val="en-US"/>
                        </w:rPr>
                        <w:t xml:space="preserve">, </w:t>
                      </w:r>
                      <w:r w:rsidRPr="00AA0FD7">
                        <w:rPr>
                          <w:i w:val="0"/>
                          <w:iCs w:val="0"/>
                          <w:color w:val="auto"/>
                          <w:lang w:val="en-US"/>
                        </w:rPr>
                        <w:t xml:space="preserve">geraadpleegd </w:t>
                      </w:r>
                      <w:r>
                        <w:rPr>
                          <w:i w:val="0"/>
                          <w:iCs w:val="0"/>
                          <w:color w:val="auto"/>
                          <w:lang w:val="en-US"/>
                        </w:rPr>
                        <w:t>10</w:t>
                      </w:r>
                      <w:r w:rsidRPr="00AA0FD7">
                        <w:rPr>
                          <w:i w:val="0"/>
                          <w:iCs w:val="0"/>
                          <w:color w:val="auto"/>
                          <w:lang w:val="en-US"/>
                        </w:rPr>
                        <w:t xml:space="preserve"> maart 2021).</w:t>
                      </w:r>
                    </w:p>
                    <w:p w14:paraId="2995416F" w14:textId="77777777" w:rsidR="00EE0AD7" w:rsidRPr="005D0ED0" w:rsidRDefault="00EE0AD7" w:rsidP="00EE0AD7">
                      <w:pPr>
                        <w:pStyle w:val="Bijschrift"/>
                        <w:rPr>
                          <w:noProof/>
                          <w:lang w:val="en-US"/>
                        </w:rPr>
                      </w:pPr>
                    </w:p>
                  </w:txbxContent>
                </v:textbox>
                <w10:wrap type="square" anchorx="margin"/>
              </v:shape>
            </w:pict>
          </mc:Fallback>
        </mc:AlternateContent>
      </w:r>
      <w:r w:rsidRPr="001744D0">
        <w:rPr>
          <w:rFonts w:ascii="Arial" w:hAnsi="Arial" w:cs="Arial"/>
          <w:color w:val="444444"/>
          <w:shd w:val="clear" w:color="auto" w:fill="FFFFFF"/>
        </w:rPr>
        <w:br w:type="page"/>
      </w:r>
    </w:p>
    <w:p w14:paraId="27F25BF4" w14:textId="77777777" w:rsidR="00EE0AD7" w:rsidRDefault="00EE0AD7" w:rsidP="00EE0AD7">
      <w:pPr>
        <w:spacing w:line="360" w:lineRule="auto"/>
        <w:rPr>
          <w:sz w:val="24"/>
          <w:szCs w:val="24"/>
        </w:rPr>
      </w:pPr>
      <w:r>
        <w:rPr>
          <w:sz w:val="24"/>
          <w:szCs w:val="24"/>
        </w:rPr>
        <w:lastRenderedPageBreak/>
        <w:t>De enorme sculptuur behoort tot een serie grootschalige keramische koraalriffen waarmee ze enerzijds de exotische schoonheid van koraalriffen wil tonen en anderzijds de bedreigingen wil benadrukken waarmee ze worden geconfronteerd.</w:t>
      </w:r>
      <w:r>
        <w:rPr>
          <w:rStyle w:val="Voetnootmarkering"/>
          <w:sz w:val="24"/>
          <w:szCs w:val="24"/>
        </w:rPr>
        <w:footnoteReference w:id="48"/>
      </w:r>
      <w:r>
        <w:rPr>
          <w:sz w:val="24"/>
          <w:szCs w:val="24"/>
        </w:rPr>
        <w:t xml:space="preserve"> De afgebeelde riffen zijn te vinden zijn in de ‘Koraaldriehoek’ in Zuidoost-Azië: een gebied in zee met de hoogste diversiteit aan koraal ter wereld.</w:t>
      </w:r>
      <w:r>
        <w:rPr>
          <w:rStyle w:val="Voetnootmarkering"/>
          <w:sz w:val="24"/>
          <w:szCs w:val="24"/>
        </w:rPr>
        <w:footnoteReference w:id="49"/>
      </w:r>
      <w:r>
        <w:rPr>
          <w:sz w:val="24"/>
          <w:szCs w:val="24"/>
        </w:rPr>
        <w:t xml:space="preserve"> Het rijke onderwaterleven is van belang voor andere ecosystemen in de zee én biedt voedsel en levensonderhoud aan bijna 400 miljoen mensen in de omringende landen. De gezondheid van de menselijke bevolking houdt daarmee rechtstreeks verband met die van de riffen.</w:t>
      </w:r>
      <w:r>
        <w:rPr>
          <w:rStyle w:val="Voetnootmarkering"/>
          <w:sz w:val="24"/>
          <w:szCs w:val="24"/>
        </w:rPr>
        <w:footnoteReference w:id="50"/>
      </w:r>
      <w:r>
        <w:rPr>
          <w:sz w:val="24"/>
          <w:szCs w:val="24"/>
        </w:rPr>
        <w:t xml:space="preserve"> De kern van de sculptuur toont gekleurd en gezond koraalrif, omringd door steriele, witte skeletten van gebleekt koraal. De verbleking van koraal wordt onder andere veroorzaakt door vervuild en opgewarmd water (door wereldwijde temperatuurstijgingen), wat ervoor zorgt dat het koraal symbiotische algen afstoot.</w:t>
      </w:r>
      <w:r>
        <w:rPr>
          <w:rStyle w:val="Voetnootmarkering"/>
          <w:sz w:val="24"/>
          <w:szCs w:val="24"/>
        </w:rPr>
        <w:footnoteReference w:id="51"/>
      </w:r>
      <w:r>
        <w:rPr>
          <w:sz w:val="24"/>
          <w:szCs w:val="24"/>
        </w:rPr>
        <w:t xml:space="preserve"> De algen vormen de voornaamste voedselbron voor het koraal, dus wanneer deze worden afgestoten wordt het koraal ‘ziek’ en verbleekt deze. Dit is niet direct levensbedreigend: als de omstandigheden verbeteren, bijvoorbeeld als het water weer afkoelt, kunnen veel koralen opnieuw worden gekoloniseerd door algen waardoor ze herstellen. Maar als de situatie niet (snel genoeg) verbetert, sterven de koralen af.</w:t>
      </w:r>
      <w:r>
        <w:rPr>
          <w:rStyle w:val="Voetnootmarkering"/>
          <w:sz w:val="24"/>
          <w:szCs w:val="24"/>
        </w:rPr>
        <w:footnoteReference w:id="52"/>
      </w:r>
      <w:r>
        <w:rPr>
          <w:sz w:val="24"/>
          <w:szCs w:val="24"/>
        </w:rPr>
        <w:t xml:space="preserve"> </w:t>
      </w:r>
    </w:p>
    <w:p w14:paraId="17BE7A88" w14:textId="6265DF7A" w:rsidR="00EE0AD7" w:rsidRDefault="00EE0AD7" w:rsidP="00EE0AD7">
      <w:pPr>
        <w:spacing w:line="360" w:lineRule="auto"/>
        <w:rPr>
          <w:sz w:val="24"/>
          <w:szCs w:val="24"/>
        </w:rPr>
      </w:pPr>
      <w:r>
        <w:rPr>
          <w:sz w:val="24"/>
          <w:szCs w:val="24"/>
        </w:rPr>
        <w:t xml:space="preserve">Met dit werk </w:t>
      </w:r>
      <w:r w:rsidR="003631AA">
        <w:rPr>
          <w:sz w:val="24"/>
          <w:szCs w:val="24"/>
        </w:rPr>
        <w:t>zegt</w:t>
      </w:r>
      <w:r>
        <w:rPr>
          <w:sz w:val="24"/>
          <w:szCs w:val="24"/>
        </w:rPr>
        <w:t xml:space="preserve"> </w:t>
      </w:r>
      <w:proofErr w:type="spellStart"/>
      <w:r>
        <w:rPr>
          <w:sz w:val="24"/>
          <w:szCs w:val="24"/>
        </w:rPr>
        <w:t>Mattison</w:t>
      </w:r>
      <w:proofErr w:type="spellEnd"/>
      <w:r>
        <w:rPr>
          <w:sz w:val="24"/>
          <w:szCs w:val="24"/>
        </w:rPr>
        <w:t xml:space="preserve"> niet alleen bewustwording </w:t>
      </w:r>
      <w:r w:rsidR="003631AA">
        <w:rPr>
          <w:sz w:val="24"/>
          <w:szCs w:val="24"/>
        </w:rPr>
        <w:t xml:space="preserve">te willen </w:t>
      </w:r>
      <w:r>
        <w:rPr>
          <w:sz w:val="24"/>
          <w:szCs w:val="24"/>
        </w:rPr>
        <w:t xml:space="preserve">creëren over de kritieke situatie van de koraalriffen, maar ook richting </w:t>
      </w:r>
      <w:r w:rsidR="003631AA">
        <w:rPr>
          <w:sz w:val="24"/>
          <w:szCs w:val="24"/>
        </w:rPr>
        <w:t xml:space="preserve">te willen </w:t>
      </w:r>
      <w:r>
        <w:rPr>
          <w:sz w:val="24"/>
          <w:szCs w:val="24"/>
        </w:rPr>
        <w:t>geven aan een harmonieuzere relatie tussen mens en natuur.</w:t>
      </w:r>
      <w:r w:rsidR="003631AA">
        <w:rPr>
          <w:rStyle w:val="Voetnootmarkering"/>
          <w:sz w:val="24"/>
          <w:szCs w:val="24"/>
        </w:rPr>
        <w:footnoteReference w:id="53"/>
      </w:r>
      <w:r>
        <w:rPr>
          <w:sz w:val="24"/>
          <w:szCs w:val="24"/>
        </w:rPr>
        <w:t xml:space="preserve"> Ze hoopt dat de kwetsbare schoonheid van de riffen ertoe leidt dat toeschouwers ze meer gaan waarderen en duurzamer gaan handelen om de koraalriffen helpen te herstellen; iets wat nog kan als we nú in actie komen.</w:t>
      </w:r>
      <w:r>
        <w:rPr>
          <w:rStyle w:val="Voetnootmarkering"/>
          <w:sz w:val="24"/>
          <w:szCs w:val="24"/>
        </w:rPr>
        <w:footnoteReference w:id="54"/>
      </w:r>
      <w:r>
        <w:rPr>
          <w:sz w:val="24"/>
          <w:szCs w:val="24"/>
        </w:rPr>
        <w:t xml:space="preserve"> Deze positieve noot maakt dat de sculptuur klimaatproblematiek op een effectieve wijze kan communiceren. </w:t>
      </w:r>
      <w:r w:rsidR="003631AA">
        <w:rPr>
          <w:sz w:val="24"/>
          <w:szCs w:val="24"/>
        </w:rPr>
        <w:t>Universitair d</w:t>
      </w:r>
      <w:r>
        <w:rPr>
          <w:sz w:val="24"/>
          <w:szCs w:val="24"/>
        </w:rPr>
        <w:t xml:space="preserve">ocente geografie </w:t>
      </w:r>
      <w:proofErr w:type="spellStart"/>
      <w:r>
        <w:rPr>
          <w:sz w:val="24"/>
          <w:szCs w:val="24"/>
        </w:rPr>
        <w:t>Saffron</w:t>
      </w:r>
      <w:proofErr w:type="spellEnd"/>
      <w:r>
        <w:rPr>
          <w:sz w:val="24"/>
          <w:szCs w:val="24"/>
        </w:rPr>
        <w:t xml:space="preserve"> O’Neill en onderzoekster Sophie </w:t>
      </w:r>
      <w:proofErr w:type="spellStart"/>
      <w:r>
        <w:rPr>
          <w:sz w:val="24"/>
          <w:szCs w:val="24"/>
        </w:rPr>
        <w:t>Nicholson</w:t>
      </w:r>
      <w:proofErr w:type="spellEnd"/>
      <w:r>
        <w:rPr>
          <w:sz w:val="24"/>
          <w:szCs w:val="24"/>
        </w:rPr>
        <w:t xml:space="preserve">-Cole hebben aangetoond dat </w:t>
      </w:r>
      <w:proofErr w:type="spellStart"/>
      <w:r>
        <w:rPr>
          <w:sz w:val="24"/>
          <w:szCs w:val="24"/>
        </w:rPr>
        <w:t>dystopische</w:t>
      </w:r>
      <w:proofErr w:type="spellEnd"/>
      <w:r>
        <w:rPr>
          <w:sz w:val="24"/>
          <w:szCs w:val="24"/>
        </w:rPr>
        <w:t xml:space="preserve">, angstaanjagende en schokkende visualisaties – net als </w:t>
      </w:r>
      <w:r>
        <w:rPr>
          <w:sz w:val="24"/>
          <w:szCs w:val="24"/>
        </w:rPr>
        <w:lastRenderedPageBreak/>
        <w:t>clichébeelden – averechts kunnen werken in het betrekken van mensen bij klimaatverandering.</w:t>
      </w:r>
      <w:r>
        <w:rPr>
          <w:rStyle w:val="Voetnootmarkering"/>
          <w:sz w:val="24"/>
          <w:szCs w:val="24"/>
        </w:rPr>
        <w:footnoteReference w:id="55"/>
      </w:r>
      <w:r>
        <w:rPr>
          <w:sz w:val="24"/>
          <w:szCs w:val="24"/>
        </w:rPr>
        <w:t xml:space="preserve"> Door middel van focusgroepen, enquêtes en interviews deden zij onderzoek naar de impact van het gebruik van angstaanjagende beelden in klimaatcommunicatie. Deelnemers moesten 32 beelden over klimaatrampen sorteren op relevantie en impact. Hieruit bleek dat dit soort negatieve beelden de aandacht trekken, maar tegelijkertijd de toeschouwer overweldigen en hen een machteloos gevoel geven.</w:t>
      </w:r>
      <w:r>
        <w:rPr>
          <w:rStyle w:val="Voetnootmarkering"/>
          <w:sz w:val="24"/>
          <w:szCs w:val="24"/>
        </w:rPr>
        <w:footnoteReference w:id="56"/>
      </w:r>
      <w:r>
        <w:rPr>
          <w:sz w:val="24"/>
          <w:szCs w:val="24"/>
        </w:rPr>
        <w:t xml:space="preserve"> Het is dus essentieel dat er meer inspirerende visualisaties gebruikt gaan worden. De sculptuur van </w:t>
      </w:r>
      <w:proofErr w:type="spellStart"/>
      <w:r>
        <w:rPr>
          <w:sz w:val="24"/>
          <w:szCs w:val="24"/>
        </w:rPr>
        <w:t>Mattison</w:t>
      </w:r>
      <w:proofErr w:type="spellEnd"/>
      <w:r>
        <w:rPr>
          <w:sz w:val="24"/>
          <w:szCs w:val="24"/>
        </w:rPr>
        <w:t xml:space="preserve"> is daar een voorbeeld van en draagt bij aan het effectief communiceren van klimaatverandering door de positieve en hoopgevende boodschap ervan die richting geeft voor een harmonieuzere </w:t>
      </w:r>
      <w:r w:rsidR="002564A6">
        <w:rPr>
          <w:sz w:val="24"/>
          <w:szCs w:val="24"/>
        </w:rPr>
        <w:t xml:space="preserve">verhouding </w:t>
      </w:r>
      <w:r>
        <w:rPr>
          <w:sz w:val="24"/>
          <w:szCs w:val="24"/>
        </w:rPr>
        <w:t>tussen mens en natuur.</w:t>
      </w:r>
    </w:p>
    <w:p w14:paraId="016F738D" w14:textId="6910BD8A" w:rsidR="00EE0AD7" w:rsidRDefault="00EE0AD7" w:rsidP="00EE0AD7">
      <w:pPr>
        <w:spacing w:line="360" w:lineRule="auto"/>
        <w:rPr>
          <w:sz w:val="24"/>
          <w:szCs w:val="24"/>
        </w:rPr>
      </w:pPr>
      <w:r w:rsidRPr="005E7B72">
        <w:rPr>
          <w:b/>
          <w:bCs/>
          <w:sz w:val="24"/>
          <w:szCs w:val="24"/>
        </w:rPr>
        <w:t>1.3 Gideon Mendel</w:t>
      </w:r>
      <w:r w:rsidRPr="005E7B72">
        <w:rPr>
          <w:sz w:val="24"/>
          <w:szCs w:val="24"/>
        </w:rPr>
        <w:br/>
      </w:r>
      <w:r>
        <w:rPr>
          <w:sz w:val="24"/>
          <w:szCs w:val="24"/>
        </w:rPr>
        <w:t xml:space="preserve">De Zuid-Afrikaanse fotograaf Gideon Mendel </w:t>
      </w:r>
      <w:r w:rsidR="00FF0116">
        <w:rPr>
          <w:sz w:val="24"/>
          <w:szCs w:val="24"/>
        </w:rPr>
        <w:t xml:space="preserve">(1959-) </w:t>
      </w:r>
      <w:r>
        <w:rPr>
          <w:sz w:val="24"/>
          <w:szCs w:val="24"/>
        </w:rPr>
        <w:t>stelt in zijn foto’s sociale en politieke kwesties aan de kaak</w:t>
      </w:r>
      <w:r w:rsidR="00962B15">
        <w:rPr>
          <w:sz w:val="24"/>
          <w:szCs w:val="24"/>
        </w:rPr>
        <w:t xml:space="preserve">, </w:t>
      </w:r>
      <w:r>
        <w:rPr>
          <w:sz w:val="24"/>
          <w:szCs w:val="24"/>
        </w:rPr>
        <w:t>waaronder klimaatverandering.</w:t>
      </w:r>
      <w:r>
        <w:rPr>
          <w:rStyle w:val="Voetnootmarkering"/>
          <w:sz w:val="24"/>
          <w:szCs w:val="24"/>
        </w:rPr>
        <w:footnoteReference w:id="57"/>
      </w:r>
      <w:r>
        <w:rPr>
          <w:sz w:val="24"/>
          <w:szCs w:val="24"/>
        </w:rPr>
        <w:t xml:space="preserve"> In de fotoserie </w:t>
      </w:r>
      <w:proofErr w:type="spellStart"/>
      <w:r w:rsidRPr="00CE5348">
        <w:rPr>
          <w:i/>
          <w:iCs/>
          <w:sz w:val="24"/>
          <w:szCs w:val="24"/>
        </w:rPr>
        <w:t>Submerged</w:t>
      </w:r>
      <w:proofErr w:type="spellEnd"/>
      <w:r w:rsidRPr="00CE5348">
        <w:rPr>
          <w:i/>
          <w:iCs/>
          <w:sz w:val="24"/>
          <w:szCs w:val="24"/>
        </w:rPr>
        <w:t xml:space="preserve"> </w:t>
      </w:r>
      <w:proofErr w:type="spellStart"/>
      <w:r w:rsidRPr="00CE5348">
        <w:rPr>
          <w:i/>
          <w:iCs/>
          <w:sz w:val="24"/>
          <w:szCs w:val="24"/>
        </w:rPr>
        <w:t>Portraits</w:t>
      </w:r>
      <w:proofErr w:type="spellEnd"/>
      <w:r>
        <w:rPr>
          <w:sz w:val="24"/>
          <w:szCs w:val="24"/>
        </w:rPr>
        <w:t xml:space="preserve">, onderdeel van het project </w:t>
      </w:r>
      <w:proofErr w:type="spellStart"/>
      <w:r w:rsidRPr="00CE5348">
        <w:rPr>
          <w:i/>
          <w:iCs/>
          <w:sz w:val="24"/>
          <w:szCs w:val="24"/>
        </w:rPr>
        <w:t>Drowning</w:t>
      </w:r>
      <w:proofErr w:type="spellEnd"/>
      <w:r w:rsidRPr="00CE5348">
        <w:rPr>
          <w:i/>
          <w:iCs/>
          <w:sz w:val="24"/>
          <w:szCs w:val="24"/>
        </w:rPr>
        <w:t xml:space="preserve"> World</w:t>
      </w:r>
      <w:r>
        <w:rPr>
          <w:sz w:val="24"/>
          <w:szCs w:val="24"/>
        </w:rPr>
        <w:t xml:space="preserve"> (2007 – heden), legt hij overstromingen vast met behulp van fotografie en video. Hierbij wil hij de menselijke conditie in beeld brengen in de context van overweldigende klimaatproblematiek over de hele wereld.</w:t>
      </w:r>
      <w:r>
        <w:rPr>
          <w:rStyle w:val="Voetnootmarkering"/>
          <w:sz w:val="24"/>
          <w:szCs w:val="24"/>
        </w:rPr>
        <w:footnoteReference w:id="58"/>
      </w:r>
      <w:r>
        <w:rPr>
          <w:sz w:val="24"/>
          <w:szCs w:val="24"/>
        </w:rPr>
        <w:t xml:space="preserve"> Mendel startte dit project in 2007 toen hij twee overstromingen fotografeerde die binnen enkele weken na elkaar plaatsvonden: de ene in het Verenigd Koninkrijk en de ander in India. Sindsdien bezoekt hij overstromingsgebieden overal ter wereld.</w:t>
      </w:r>
      <w:r>
        <w:rPr>
          <w:rStyle w:val="Voetnootmarkering"/>
          <w:sz w:val="24"/>
          <w:szCs w:val="24"/>
        </w:rPr>
        <w:footnoteReference w:id="59"/>
      </w:r>
      <w:r>
        <w:rPr>
          <w:sz w:val="24"/>
          <w:szCs w:val="24"/>
        </w:rPr>
        <w:t xml:space="preserve"> De totale fotoserie bevat 43 foto’s, maar hier worden er slechts twee be</w:t>
      </w:r>
      <w:r w:rsidR="000C3DB2">
        <w:rPr>
          <w:sz w:val="24"/>
          <w:szCs w:val="24"/>
        </w:rPr>
        <w:t>sproken</w:t>
      </w:r>
      <w:r>
        <w:rPr>
          <w:sz w:val="24"/>
          <w:szCs w:val="24"/>
        </w:rPr>
        <w:t>. Voor deze twee foto’s is gekozen omdat de personen in de foto</w:t>
      </w:r>
      <w:r w:rsidR="000C3DB2">
        <w:rPr>
          <w:sz w:val="24"/>
          <w:szCs w:val="24"/>
        </w:rPr>
        <w:t>’</w:t>
      </w:r>
      <w:r w:rsidR="008F4330">
        <w:rPr>
          <w:sz w:val="24"/>
          <w:szCs w:val="24"/>
        </w:rPr>
        <w:t>s</w:t>
      </w:r>
      <w:r>
        <w:rPr>
          <w:sz w:val="24"/>
          <w:szCs w:val="24"/>
        </w:rPr>
        <w:t xml:space="preserve"> </w:t>
      </w:r>
      <w:r w:rsidR="000C3DB2">
        <w:rPr>
          <w:sz w:val="24"/>
          <w:szCs w:val="24"/>
        </w:rPr>
        <w:t>in ongeveer dezelfde hou</w:t>
      </w:r>
      <w:r>
        <w:rPr>
          <w:sz w:val="24"/>
          <w:szCs w:val="24"/>
        </w:rPr>
        <w:t xml:space="preserve">ding zijn vastgelegd en dus goed met elkaar te vergelijken zijn. Daarnaast zijn de foto’s representatief voor de serie: Mendel legt zowel in armere, nog ontwikkelende landen overstromingen vast als in rijke landen in West-Europa. </w:t>
      </w:r>
    </w:p>
    <w:p w14:paraId="2BB087EB" w14:textId="77777777" w:rsidR="00EE0AD7" w:rsidRDefault="00EE0AD7" w:rsidP="00EE0AD7">
      <w:pPr>
        <w:spacing w:line="360" w:lineRule="auto"/>
        <w:rPr>
          <w:sz w:val="24"/>
          <w:szCs w:val="24"/>
        </w:rPr>
      </w:pPr>
      <w:r>
        <w:rPr>
          <w:sz w:val="24"/>
          <w:szCs w:val="24"/>
        </w:rPr>
        <w:t xml:space="preserve">De eerste foto (afb. 4) toont een vrouw die tot haar middel in het water staat in een straat in </w:t>
      </w:r>
      <w:proofErr w:type="spellStart"/>
      <w:r>
        <w:rPr>
          <w:sz w:val="24"/>
          <w:szCs w:val="24"/>
        </w:rPr>
        <w:t>Villeneuf</w:t>
      </w:r>
      <w:proofErr w:type="spellEnd"/>
      <w:r>
        <w:rPr>
          <w:sz w:val="24"/>
          <w:szCs w:val="24"/>
        </w:rPr>
        <w:t xml:space="preserve">-Saint-George, een gemeente nabij Parijs. De overstroming in 2018 was het gevolg </w:t>
      </w:r>
      <w:r>
        <w:rPr>
          <w:sz w:val="24"/>
          <w:szCs w:val="24"/>
        </w:rPr>
        <w:lastRenderedPageBreak/>
        <w:t>van maandenlange hevige neerslag.</w:t>
      </w:r>
      <w:r>
        <w:rPr>
          <w:rStyle w:val="Voetnootmarkering"/>
          <w:sz w:val="24"/>
          <w:szCs w:val="24"/>
        </w:rPr>
        <w:footnoteReference w:id="60"/>
      </w:r>
      <w:r>
        <w:rPr>
          <w:sz w:val="24"/>
          <w:szCs w:val="24"/>
        </w:rPr>
        <w:t xml:space="preserve"> De andere foto uit de serie toont een man die eveneens tot zijn middel in (modderig) water staat, maar dan in Rio Branco, een Braziliaanse stad nabij de grens van Peru en Bolivia (afb. 5). </w:t>
      </w:r>
    </w:p>
    <w:p w14:paraId="2E5B15D8" w14:textId="77777777" w:rsidR="00EE0AD7" w:rsidRDefault="00EE0AD7" w:rsidP="00EE0AD7">
      <w:pPr>
        <w:keepNext/>
        <w:spacing w:line="360" w:lineRule="auto"/>
      </w:pPr>
      <w:r>
        <w:rPr>
          <w:noProof/>
        </w:rPr>
        <w:drawing>
          <wp:inline distT="0" distB="0" distL="0" distR="0" wp14:anchorId="7D9A7E6C" wp14:editId="2AF0F118">
            <wp:extent cx="3111690" cy="31116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4548" cy="3144548"/>
                    </a:xfrm>
                    <a:prstGeom prst="rect">
                      <a:avLst/>
                    </a:prstGeom>
                    <a:noFill/>
                    <a:ln>
                      <a:noFill/>
                    </a:ln>
                  </pic:spPr>
                </pic:pic>
              </a:graphicData>
            </a:graphic>
          </wp:inline>
        </w:drawing>
      </w:r>
    </w:p>
    <w:p w14:paraId="7761CBC8" w14:textId="77777777" w:rsidR="00EE0AD7" w:rsidRPr="0090272C" w:rsidRDefault="00EE0AD7" w:rsidP="00EE0AD7">
      <w:pPr>
        <w:pStyle w:val="Bijschrift"/>
        <w:rPr>
          <w:i w:val="0"/>
          <w:iCs w:val="0"/>
          <w:color w:val="auto"/>
        </w:rPr>
      </w:pPr>
      <w:r w:rsidRPr="00EC3B8D">
        <w:rPr>
          <w:i w:val="0"/>
          <w:iCs w:val="0"/>
          <w:color w:val="auto"/>
        </w:rPr>
        <w:t xml:space="preserve">Afb. </w:t>
      </w:r>
      <w:r>
        <w:rPr>
          <w:i w:val="0"/>
          <w:iCs w:val="0"/>
          <w:color w:val="auto"/>
        </w:rPr>
        <w:t>4</w:t>
      </w:r>
      <w:r w:rsidRPr="00EC3B8D">
        <w:rPr>
          <w:i w:val="0"/>
          <w:iCs w:val="0"/>
          <w:color w:val="auto"/>
        </w:rPr>
        <w:t xml:space="preserve">. </w:t>
      </w:r>
      <w:r w:rsidRPr="0090272C">
        <w:rPr>
          <w:i w:val="0"/>
          <w:iCs w:val="0"/>
          <w:color w:val="auto"/>
        </w:rPr>
        <w:t xml:space="preserve">Gideon Mendel, </w:t>
      </w:r>
      <w:proofErr w:type="spellStart"/>
      <w:r w:rsidRPr="0090272C">
        <w:rPr>
          <w:color w:val="auto"/>
        </w:rPr>
        <w:t>Severine</w:t>
      </w:r>
      <w:proofErr w:type="spellEnd"/>
      <w:r w:rsidRPr="0090272C">
        <w:rPr>
          <w:color w:val="auto"/>
        </w:rPr>
        <w:t xml:space="preserve"> </w:t>
      </w:r>
      <w:proofErr w:type="spellStart"/>
      <w:r w:rsidRPr="0090272C">
        <w:rPr>
          <w:color w:val="auto"/>
        </w:rPr>
        <w:t>Leboeuf</w:t>
      </w:r>
      <w:proofErr w:type="spellEnd"/>
      <w:r w:rsidRPr="0090272C">
        <w:rPr>
          <w:color w:val="auto"/>
        </w:rPr>
        <w:t xml:space="preserve">, </w:t>
      </w:r>
      <w:proofErr w:type="spellStart"/>
      <w:r w:rsidRPr="0090272C">
        <w:rPr>
          <w:color w:val="auto"/>
        </w:rPr>
        <w:t>Rue</w:t>
      </w:r>
      <w:proofErr w:type="spellEnd"/>
      <w:r w:rsidRPr="0090272C">
        <w:rPr>
          <w:color w:val="auto"/>
        </w:rPr>
        <w:t xml:space="preserve"> de Belle </w:t>
      </w:r>
      <w:proofErr w:type="spellStart"/>
      <w:r w:rsidRPr="0090272C">
        <w:rPr>
          <w:color w:val="auto"/>
        </w:rPr>
        <w:t>Place</w:t>
      </w:r>
      <w:proofErr w:type="spellEnd"/>
      <w:r w:rsidRPr="0090272C">
        <w:rPr>
          <w:color w:val="auto"/>
        </w:rPr>
        <w:t>, Villen</w:t>
      </w:r>
      <w:r>
        <w:rPr>
          <w:color w:val="auto"/>
        </w:rPr>
        <w:t xml:space="preserve">euve-Saint-Georges, Frankrijk, februari 2018, </w:t>
      </w:r>
      <w:r w:rsidRPr="0090272C">
        <w:rPr>
          <w:i w:val="0"/>
          <w:iCs w:val="0"/>
          <w:color w:val="auto"/>
        </w:rPr>
        <w:t xml:space="preserve"> foto. (Foto: Gideon Mendel </w:t>
      </w:r>
      <w:hyperlink r:id="rId15" w:anchor="bottom-nav" w:history="1">
        <w:proofErr w:type="spellStart"/>
        <w:r w:rsidRPr="00EC3B8D">
          <w:rPr>
            <w:rStyle w:val="Hyperlink"/>
            <w:i w:val="0"/>
            <w:iCs w:val="0"/>
          </w:rPr>
          <w:t>Submerged</w:t>
        </w:r>
        <w:proofErr w:type="spellEnd"/>
        <w:r w:rsidRPr="00EC3B8D">
          <w:rPr>
            <w:rStyle w:val="Hyperlink"/>
            <w:i w:val="0"/>
            <w:iCs w:val="0"/>
          </w:rPr>
          <w:t xml:space="preserve"> </w:t>
        </w:r>
        <w:proofErr w:type="spellStart"/>
        <w:r w:rsidRPr="00EC3B8D">
          <w:rPr>
            <w:rStyle w:val="Hyperlink"/>
            <w:i w:val="0"/>
            <w:iCs w:val="0"/>
          </w:rPr>
          <w:t>Portraits</w:t>
        </w:r>
        <w:proofErr w:type="spellEnd"/>
        <w:r w:rsidRPr="00EC3B8D">
          <w:rPr>
            <w:rStyle w:val="Hyperlink"/>
            <w:i w:val="0"/>
            <w:iCs w:val="0"/>
          </w:rPr>
          <w:t xml:space="preserve"> - Gideon Mendel</w:t>
        </w:r>
      </w:hyperlink>
      <w:r w:rsidRPr="00EC3B8D">
        <w:rPr>
          <w:i w:val="0"/>
          <w:iCs w:val="0"/>
          <w:color w:val="auto"/>
        </w:rPr>
        <w:t>, geraadpleegd 6 maart 2021).</w:t>
      </w:r>
      <w:r w:rsidRPr="00EC3B8D">
        <w:rPr>
          <w:color w:val="auto"/>
        </w:rPr>
        <w:t xml:space="preserve"> </w:t>
      </w:r>
    </w:p>
    <w:p w14:paraId="7DD3A4B6" w14:textId="77777777" w:rsidR="00EE0AD7" w:rsidRDefault="00EE0AD7" w:rsidP="00EE0AD7">
      <w:pPr>
        <w:keepNext/>
        <w:spacing w:line="360" w:lineRule="auto"/>
      </w:pPr>
      <w:r>
        <w:rPr>
          <w:noProof/>
        </w:rPr>
        <w:drawing>
          <wp:inline distT="0" distB="0" distL="0" distR="0" wp14:anchorId="785DE2EF" wp14:editId="44D7D406">
            <wp:extent cx="3070747" cy="307074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740" cy="3108740"/>
                    </a:xfrm>
                    <a:prstGeom prst="rect">
                      <a:avLst/>
                    </a:prstGeom>
                    <a:noFill/>
                    <a:ln>
                      <a:noFill/>
                    </a:ln>
                  </pic:spPr>
                </pic:pic>
              </a:graphicData>
            </a:graphic>
          </wp:inline>
        </w:drawing>
      </w:r>
    </w:p>
    <w:p w14:paraId="3B62D5AD" w14:textId="77777777" w:rsidR="00EE0AD7" w:rsidRDefault="00EE0AD7" w:rsidP="00EE0AD7">
      <w:pPr>
        <w:pStyle w:val="Bijschrift"/>
        <w:rPr>
          <w:color w:val="auto"/>
        </w:rPr>
      </w:pPr>
      <w:r w:rsidRPr="00E40FCB">
        <w:rPr>
          <w:i w:val="0"/>
          <w:iCs w:val="0"/>
          <w:color w:val="auto"/>
          <w:lang w:val="it-IT"/>
        </w:rPr>
        <w:t xml:space="preserve">Afb. </w:t>
      </w:r>
      <w:r>
        <w:rPr>
          <w:i w:val="0"/>
          <w:iCs w:val="0"/>
          <w:color w:val="auto"/>
          <w:lang w:val="it-IT"/>
        </w:rPr>
        <w:t>5</w:t>
      </w:r>
      <w:r w:rsidRPr="00E40FCB">
        <w:rPr>
          <w:i w:val="0"/>
          <w:iCs w:val="0"/>
          <w:color w:val="auto"/>
          <w:lang w:val="it-IT"/>
        </w:rPr>
        <w:t xml:space="preserve">. Gideon Mendel, </w:t>
      </w:r>
      <w:r w:rsidRPr="00E40FCB">
        <w:rPr>
          <w:color w:val="auto"/>
          <w:lang w:val="it-IT"/>
        </w:rPr>
        <w:t>João Gonzanga de Sousa, Taquari District, Rio Branco, Brazil, maart 2015</w:t>
      </w:r>
      <w:r w:rsidRPr="00E40FCB">
        <w:rPr>
          <w:i w:val="0"/>
          <w:iCs w:val="0"/>
          <w:color w:val="auto"/>
          <w:lang w:val="it-IT"/>
        </w:rPr>
        <w:t xml:space="preserve">, 2015, foto. </w:t>
      </w:r>
      <w:r w:rsidRPr="0090272C">
        <w:rPr>
          <w:i w:val="0"/>
          <w:iCs w:val="0"/>
          <w:color w:val="auto"/>
        </w:rPr>
        <w:t xml:space="preserve">(Foto: Gideon Mendel </w:t>
      </w:r>
      <w:hyperlink r:id="rId17" w:anchor="bottom-nav" w:history="1">
        <w:proofErr w:type="spellStart"/>
        <w:r w:rsidRPr="00EC3B8D">
          <w:rPr>
            <w:rStyle w:val="Hyperlink"/>
            <w:i w:val="0"/>
            <w:iCs w:val="0"/>
          </w:rPr>
          <w:t>Submerged</w:t>
        </w:r>
        <w:proofErr w:type="spellEnd"/>
        <w:r w:rsidRPr="00EC3B8D">
          <w:rPr>
            <w:rStyle w:val="Hyperlink"/>
            <w:i w:val="0"/>
            <w:iCs w:val="0"/>
          </w:rPr>
          <w:t xml:space="preserve"> </w:t>
        </w:r>
        <w:proofErr w:type="spellStart"/>
        <w:r w:rsidRPr="00EC3B8D">
          <w:rPr>
            <w:rStyle w:val="Hyperlink"/>
            <w:i w:val="0"/>
            <w:iCs w:val="0"/>
          </w:rPr>
          <w:t>Portraits</w:t>
        </w:r>
        <w:proofErr w:type="spellEnd"/>
        <w:r w:rsidRPr="00EC3B8D">
          <w:rPr>
            <w:rStyle w:val="Hyperlink"/>
            <w:i w:val="0"/>
            <w:iCs w:val="0"/>
          </w:rPr>
          <w:t xml:space="preserve"> - Gideon Mendel</w:t>
        </w:r>
      </w:hyperlink>
      <w:r w:rsidRPr="00EC3B8D">
        <w:rPr>
          <w:i w:val="0"/>
          <w:iCs w:val="0"/>
          <w:color w:val="auto"/>
        </w:rPr>
        <w:t>, geraadpleegd 6 maart 2021).</w:t>
      </w:r>
      <w:r w:rsidRPr="00EC3B8D">
        <w:rPr>
          <w:color w:val="auto"/>
        </w:rPr>
        <w:t xml:space="preserve"> </w:t>
      </w:r>
    </w:p>
    <w:p w14:paraId="59AC158E" w14:textId="2134D117" w:rsidR="00EE0AD7" w:rsidRDefault="00EE0AD7" w:rsidP="00EE0AD7">
      <w:pPr>
        <w:spacing w:line="360" w:lineRule="auto"/>
        <w:rPr>
          <w:sz w:val="24"/>
          <w:szCs w:val="24"/>
        </w:rPr>
      </w:pPr>
      <w:r>
        <w:rPr>
          <w:sz w:val="24"/>
          <w:szCs w:val="24"/>
        </w:rPr>
        <w:lastRenderedPageBreak/>
        <w:t xml:space="preserve">In deze foto’s staat het visualiseren en communiceren van klimaatproblematiek (overstromingen) centraal. Wat deze fotoserie zo sterk maakt, is dat de serie mensen over de hele wereld toont (bijvoorbeeld dus Frankrijk en Brazilië). Mendel toont niet alleen hoe arme, niet-westerse landen te maken hebben met de gevolgen van klimaatverandering, maar </w:t>
      </w:r>
      <w:r w:rsidR="008F4330">
        <w:rPr>
          <w:sz w:val="24"/>
          <w:szCs w:val="24"/>
        </w:rPr>
        <w:t xml:space="preserve">laat </w:t>
      </w:r>
      <w:r>
        <w:rPr>
          <w:sz w:val="24"/>
          <w:szCs w:val="24"/>
        </w:rPr>
        <w:t>juist zien hoe ook westerse landen hieraan ten prooi vallen. Tot nu toe heeft hij naast landen als Pakistan, India en Bangladesh, ook overstromingen vastgelegd in Engeland, Duitsland, de Verenigde Staten en Frankrijk.</w:t>
      </w:r>
      <w:r>
        <w:rPr>
          <w:rStyle w:val="Voetnootmarkering"/>
          <w:sz w:val="24"/>
          <w:szCs w:val="24"/>
        </w:rPr>
        <w:footnoteReference w:id="61"/>
      </w:r>
      <w:r>
        <w:rPr>
          <w:sz w:val="24"/>
          <w:szCs w:val="24"/>
        </w:rPr>
        <w:t xml:space="preserve"> Hierdoor is klimaatverandering (en de gevolgen daarvan) niet alleen een mondiaal probleem, maar kan het worden waargenomen als een probleem dat zich ook op lokaal niveau voordoet. Dit is belangrijk omdat klimaatverandering door velen (in West-Europa en Noord-Amerika) wordt gezien als een probleem dat weinig of geen invloed heeft op henzelf, maar dat ‘andere plekken en andere mensen’ beïnvloedt.</w:t>
      </w:r>
      <w:r>
        <w:rPr>
          <w:rStyle w:val="Voetnootmarkering"/>
          <w:sz w:val="24"/>
          <w:szCs w:val="24"/>
        </w:rPr>
        <w:footnoteReference w:id="62"/>
      </w:r>
      <w:r>
        <w:rPr>
          <w:sz w:val="24"/>
          <w:szCs w:val="24"/>
        </w:rPr>
        <w:t xml:space="preserve"> Verschillende studies hebben dan ook aangetoond dat het nodig is om beelden te tonen van de lokale (in plaats van mondiale) impact van klimaatverandering. Niet alleen worden die als meer persoonlijk relevant gezien, ze brengen ook eerder het gevoel van emotionele verbondenheid met de problematiek teweeg.</w:t>
      </w:r>
      <w:r>
        <w:rPr>
          <w:rStyle w:val="Voetnootmarkering"/>
          <w:sz w:val="24"/>
          <w:szCs w:val="24"/>
        </w:rPr>
        <w:footnoteReference w:id="63"/>
      </w:r>
      <w:r>
        <w:rPr>
          <w:sz w:val="24"/>
          <w:szCs w:val="24"/>
        </w:rPr>
        <w:t xml:space="preserve"> </w:t>
      </w:r>
    </w:p>
    <w:p w14:paraId="39C3BBE8" w14:textId="5E1D582E" w:rsidR="00EE0AD7" w:rsidRDefault="00EE0AD7" w:rsidP="00EE0AD7">
      <w:pPr>
        <w:spacing w:line="360" w:lineRule="auto"/>
        <w:rPr>
          <w:sz w:val="24"/>
          <w:szCs w:val="24"/>
        </w:rPr>
      </w:pPr>
      <w:r>
        <w:rPr>
          <w:sz w:val="24"/>
          <w:szCs w:val="24"/>
        </w:rPr>
        <w:t>Het wijzen op hoe ook rijke</w:t>
      </w:r>
      <w:r w:rsidR="000C3DB2">
        <w:rPr>
          <w:sz w:val="24"/>
          <w:szCs w:val="24"/>
        </w:rPr>
        <w:t xml:space="preserve"> Westerse</w:t>
      </w:r>
      <w:r>
        <w:rPr>
          <w:sz w:val="24"/>
          <w:szCs w:val="24"/>
        </w:rPr>
        <w:t xml:space="preserve"> landen te maken hebben en zullen krijgen met de stijgende zeespiegel en overstromingen wordt ook besproken door </w:t>
      </w:r>
      <w:proofErr w:type="spellStart"/>
      <w:r>
        <w:rPr>
          <w:sz w:val="24"/>
          <w:szCs w:val="24"/>
        </w:rPr>
        <w:t>Jaron</w:t>
      </w:r>
      <w:proofErr w:type="spellEnd"/>
      <w:r>
        <w:rPr>
          <w:sz w:val="24"/>
          <w:szCs w:val="24"/>
        </w:rPr>
        <w:t xml:space="preserve"> </w:t>
      </w:r>
      <w:proofErr w:type="spellStart"/>
      <w:r>
        <w:rPr>
          <w:sz w:val="24"/>
          <w:szCs w:val="24"/>
        </w:rPr>
        <w:t>Beekes</w:t>
      </w:r>
      <w:proofErr w:type="spellEnd"/>
      <w:r>
        <w:rPr>
          <w:sz w:val="24"/>
          <w:szCs w:val="24"/>
        </w:rPr>
        <w:t xml:space="preserve">, eindredacteur van </w:t>
      </w:r>
      <w:r w:rsidR="002564A6">
        <w:rPr>
          <w:sz w:val="24"/>
          <w:szCs w:val="24"/>
        </w:rPr>
        <w:t xml:space="preserve">het </w:t>
      </w:r>
      <w:r>
        <w:rPr>
          <w:sz w:val="24"/>
          <w:szCs w:val="24"/>
        </w:rPr>
        <w:t xml:space="preserve">Museumtijdschrift. In de recensie ‘’Natte voeten’’ </w:t>
      </w:r>
      <w:r w:rsidR="00D24051">
        <w:rPr>
          <w:sz w:val="24"/>
          <w:szCs w:val="24"/>
        </w:rPr>
        <w:t xml:space="preserve">(2021) </w:t>
      </w:r>
      <w:r>
        <w:rPr>
          <w:sz w:val="24"/>
          <w:szCs w:val="24"/>
        </w:rPr>
        <w:t xml:space="preserve">over de Nederlandse fotograaf </w:t>
      </w:r>
      <w:proofErr w:type="spellStart"/>
      <w:r>
        <w:rPr>
          <w:sz w:val="24"/>
          <w:szCs w:val="24"/>
        </w:rPr>
        <w:t>Kadir</w:t>
      </w:r>
      <w:proofErr w:type="spellEnd"/>
      <w:r>
        <w:rPr>
          <w:sz w:val="24"/>
          <w:szCs w:val="24"/>
        </w:rPr>
        <w:t xml:space="preserve"> van Lohuizen </w:t>
      </w:r>
      <w:r w:rsidR="00D92F6E">
        <w:rPr>
          <w:sz w:val="24"/>
          <w:szCs w:val="24"/>
        </w:rPr>
        <w:t>schrijft</w:t>
      </w:r>
      <w:r>
        <w:rPr>
          <w:sz w:val="24"/>
          <w:szCs w:val="24"/>
        </w:rPr>
        <w:t xml:space="preserve"> </w:t>
      </w:r>
      <w:proofErr w:type="spellStart"/>
      <w:r>
        <w:rPr>
          <w:sz w:val="24"/>
          <w:szCs w:val="24"/>
        </w:rPr>
        <w:t>Beekes</w:t>
      </w:r>
      <w:proofErr w:type="spellEnd"/>
      <w:r>
        <w:rPr>
          <w:sz w:val="24"/>
          <w:szCs w:val="24"/>
        </w:rPr>
        <w:t xml:space="preserve"> dat wij ons in Nederland veilig wanen achter de dijken, maar dat ook hier het gevaar van natte voeten reëel is.</w:t>
      </w:r>
      <w:r>
        <w:rPr>
          <w:rStyle w:val="Voetnootmarkering"/>
          <w:sz w:val="24"/>
          <w:szCs w:val="24"/>
        </w:rPr>
        <w:footnoteReference w:id="64"/>
      </w:r>
      <w:r>
        <w:rPr>
          <w:sz w:val="24"/>
          <w:szCs w:val="24"/>
        </w:rPr>
        <w:t xml:space="preserve"> Hij stelt dat arme gebieden zoals de rivierdelta in Bangladesh of de Fiji-eilanden binnen een paar decennia van de kaart dreigen te verdwijnen, maar dat ook rijkere gebieden niet onaantastbaar zijn en dat zelfs een stad als Miami Beach in Florida over veertig jaar geëvacueerd moet worden.</w:t>
      </w:r>
      <w:r>
        <w:rPr>
          <w:rStyle w:val="Voetnootmarkering"/>
          <w:sz w:val="24"/>
          <w:szCs w:val="24"/>
        </w:rPr>
        <w:footnoteReference w:id="65"/>
      </w:r>
      <w:r>
        <w:rPr>
          <w:sz w:val="24"/>
          <w:szCs w:val="24"/>
        </w:rPr>
        <w:t xml:space="preserve"> Fotografen als </w:t>
      </w:r>
      <w:proofErr w:type="spellStart"/>
      <w:r>
        <w:rPr>
          <w:sz w:val="24"/>
          <w:szCs w:val="24"/>
        </w:rPr>
        <w:t>Kadir</w:t>
      </w:r>
      <w:proofErr w:type="spellEnd"/>
      <w:r>
        <w:rPr>
          <w:sz w:val="24"/>
          <w:szCs w:val="24"/>
        </w:rPr>
        <w:t xml:space="preserve"> van Lohuizen en Gideon Mendel zetten </w:t>
      </w:r>
      <w:r>
        <w:rPr>
          <w:sz w:val="24"/>
          <w:szCs w:val="24"/>
        </w:rPr>
        <w:lastRenderedPageBreak/>
        <w:t xml:space="preserve">dus vraagtekens bij de (ten onrechte) gewaande veiligheid en immuniteit voor klimaatverandering door westerse landen. Daarnaast meent </w:t>
      </w:r>
      <w:proofErr w:type="spellStart"/>
      <w:r>
        <w:rPr>
          <w:sz w:val="24"/>
          <w:szCs w:val="24"/>
        </w:rPr>
        <w:t>Beekes</w:t>
      </w:r>
      <w:proofErr w:type="spellEnd"/>
      <w:r>
        <w:rPr>
          <w:sz w:val="24"/>
          <w:szCs w:val="24"/>
        </w:rPr>
        <w:t xml:space="preserve"> dat de foto’s van </w:t>
      </w:r>
      <w:proofErr w:type="spellStart"/>
      <w:r>
        <w:rPr>
          <w:sz w:val="24"/>
          <w:szCs w:val="24"/>
        </w:rPr>
        <w:t>Van</w:t>
      </w:r>
      <w:proofErr w:type="spellEnd"/>
      <w:r>
        <w:rPr>
          <w:sz w:val="24"/>
          <w:szCs w:val="24"/>
        </w:rPr>
        <w:t xml:space="preserve"> Lohuizen beklijven doordat ze het menselijk leed achter alle statistieken zichtbaar maken. Dit is ook van toepassing op de foto’s van Gideon Mendel. Hij legt namelijk niet alleen de overstromingen vast, maar juist ook de inwoners die ermee te maken hebben. Zoals al eerder</w:t>
      </w:r>
      <w:r w:rsidR="00962B15">
        <w:rPr>
          <w:sz w:val="24"/>
          <w:szCs w:val="24"/>
        </w:rPr>
        <w:t xml:space="preserve"> werd</w:t>
      </w:r>
      <w:r>
        <w:rPr>
          <w:sz w:val="24"/>
          <w:szCs w:val="24"/>
        </w:rPr>
        <w:t xml:space="preserve"> benoemd, ontbreekt vaak het menselijke verhaal van klimaatverandering doordat visualisaties ervan doorgaans natuurverschijnselen, dieren of andere niet-menselijke objecten afbeelden. Maar in literatuur over klimaatcommunicatie wordt juist gepleit voor het laten zien van mensen in klimaatvisualisaties omdat mensen zich daarmee makkelijker verbonden kunnen voelen.</w:t>
      </w:r>
      <w:r>
        <w:rPr>
          <w:rStyle w:val="Voetnootmarkering"/>
          <w:sz w:val="24"/>
          <w:szCs w:val="24"/>
        </w:rPr>
        <w:footnoteReference w:id="66"/>
      </w:r>
      <w:r>
        <w:rPr>
          <w:sz w:val="24"/>
          <w:szCs w:val="24"/>
        </w:rPr>
        <w:t xml:space="preserve"> Dit geldt vooral wanneer er direct oogcontact kan worden gelegd en wanneer er geloofwaardige, authentieke mensen worden weergegeven. Politici en beroemdheden zijn bijvoorbeeld niet effectief gebleken.</w:t>
      </w:r>
      <w:r>
        <w:rPr>
          <w:rStyle w:val="Voetnootmarkering"/>
          <w:sz w:val="24"/>
          <w:szCs w:val="24"/>
        </w:rPr>
        <w:footnoteReference w:id="67"/>
      </w:r>
      <w:r>
        <w:rPr>
          <w:sz w:val="24"/>
          <w:szCs w:val="24"/>
        </w:rPr>
        <w:t xml:space="preserve"> Ook het feit dat de foto’s van Mendel een individu tonen draagt bij aan de effectiviteit van het beeld. Mensen reageren namelijk sterker op foto’s van één persoon dan wanneer er een groep wordt afgebeeld; misschien omdat dat de persoonlijke impact aanduidt die klimaatproblematiek heeft.</w:t>
      </w:r>
      <w:r>
        <w:rPr>
          <w:rStyle w:val="Voetnootmarkering"/>
          <w:sz w:val="24"/>
          <w:szCs w:val="24"/>
        </w:rPr>
        <w:footnoteReference w:id="68"/>
      </w:r>
    </w:p>
    <w:p w14:paraId="250C8C86" w14:textId="1976DB7A" w:rsidR="00EE0AD7" w:rsidRDefault="00EE0AD7" w:rsidP="00EE0AD7">
      <w:pPr>
        <w:spacing w:line="360" w:lineRule="auto"/>
        <w:rPr>
          <w:sz w:val="24"/>
          <w:szCs w:val="24"/>
        </w:rPr>
      </w:pPr>
      <w:r>
        <w:rPr>
          <w:sz w:val="24"/>
          <w:szCs w:val="24"/>
        </w:rPr>
        <w:t xml:space="preserve">Het type representaties binnen klimaatkunst kan dus bijdragen aan het communiceren van klimaatproblematiek. Representaties kunnen namelijk een vertaalslag maken van de mondiale gevolgen naar de lokale impact en de invloed weergeven die deze problematiek heeft op </w:t>
      </w:r>
      <w:r w:rsidR="00043B5E">
        <w:rPr>
          <w:sz w:val="24"/>
          <w:szCs w:val="24"/>
        </w:rPr>
        <w:t>het</w:t>
      </w:r>
      <w:r w:rsidR="000C3DB2">
        <w:rPr>
          <w:sz w:val="24"/>
          <w:szCs w:val="24"/>
        </w:rPr>
        <w:t xml:space="preserve"> </w:t>
      </w:r>
      <w:r>
        <w:rPr>
          <w:sz w:val="24"/>
          <w:szCs w:val="24"/>
        </w:rPr>
        <w:t xml:space="preserve">individu. Daarnaast zijn representaties die klimaatverandering op een hoopgevende </w:t>
      </w:r>
      <w:r w:rsidR="00E547DA">
        <w:rPr>
          <w:sz w:val="24"/>
          <w:szCs w:val="24"/>
        </w:rPr>
        <w:t xml:space="preserve">of inspirerende </w:t>
      </w:r>
      <w:r>
        <w:rPr>
          <w:sz w:val="24"/>
          <w:szCs w:val="24"/>
        </w:rPr>
        <w:t>manier benaderen het meest effectief in het betrekken van</w:t>
      </w:r>
      <w:r w:rsidR="000C3DB2">
        <w:rPr>
          <w:sz w:val="24"/>
          <w:szCs w:val="24"/>
        </w:rPr>
        <w:t xml:space="preserve"> mensen bij </w:t>
      </w:r>
      <w:r w:rsidR="00043B5E">
        <w:rPr>
          <w:sz w:val="24"/>
          <w:szCs w:val="24"/>
        </w:rPr>
        <w:t>de problematiek.</w:t>
      </w:r>
      <w:r>
        <w:rPr>
          <w:sz w:val="24"/>
          <w:szCs w:val="24"/>
        </w:rPr>
        <w:t xml:space="preserve"> Tot slot is het opvallend dat de door </w:t>
      </w:r>
      <w:proofErr w:type="spellStart"/>
      <w:r>
        <w:rPr>
          <w:sz w:val="24"/>
          <w:szCs w:val="24"/>
        </w:rPr>
        <w:t>Giannachi</w:t>
      </w:r>
      <w:proofErr w:type="spellEnd"/>
      <w:r>
        <w:rPr>
          <w:sz w:val="24"/>
          <w:szCs w:val="24"/>
        </w:rPr>
        <w:t xml:space="preserve"> toegeschreven kenmerken aan representaties – de aandacht vestigen op een </w:t>
      </w:r>
      <w:proofErr w:type="spellStart"/>
      <w:r>
        <w:rPr>
          <w:sz w:val="24"/>
          <w:szCs w:val="24"/>
        </w:rPr>
        <w:t>dystopische</w:t>
      </w:r>
      <w:proofErr w:type="spellEnd"/>
      <w:r>
        <w:rPr>
          <w:sz w:val="24"/>
          <w:szCs w:val="24"/>
        </w:rPr>
        <w:t xml:space="preserve"> toekomst en het gebruiken van clichébeelden – juist een averechtse werking hebben. Het is daarom van belang dat alternatieve representaties de boventoon zullen gaan voeren, waarvan in dit hoofdstuk enkele actuele voorbeelden zijn gegeven. </w:t>
      </w:r>
    </w:p>
    <w:p w14:paraId="58D23685" w14:textId="4A096AB0" w:rsidR="00EE0AD7" w:rsidRDefault="00EE0AD7">
      <w:pPr>
        <w:rPr>
          <w:sz w:val="24"/>
          <w:szCs w:val="24"/>
        </w:rPr>
      </w:pPr>
    </w:p>
    <w:p w14:paraId="664EBD6C" w14:textId="77777777" w:rsidR="008F4330" w:rsidRDefault="008F4330"/>
    <w:p w14:paraId="4D392320" w14:textId="77777777" w:rsidR="00EE0AD7" w:rsidRPr="00C1796F" w:rsidRDefault="00EE0AD7" w:rsidP="00EE0AD7">
      <w:pPr>
        <w:spacing w:line="360" w:lineRule="auto"/>
        <w:rPr>
          <w:b/>
          <w:bCs/>
          <w:sz w:val="24"/>
          <w:szCs w:val="24"/>
        </w:rPr>
      </w:pPr>
      <w:bookmarkStart w:id="14" w:name="_Hlk67215412"/>
      <w:bookmarkEnd w:id="14"/>
      <w:r w:rsidRPr="00C1796F">
        <w:rPr>
          <w:b/>
          <w:bCs/>
          <w:sz w:val="24"/>
          <w:szCs w:val="24"/>
        </w:rPr>
        <w:lastRenderedPageBreak/>
        <w:t xml:space="preserve">Hoofdstuk 2 – Installaties </w:t>
      </w:r>
    </w:p>
    <w:p w14:paraId="24056FDF" w14:textId="1E9B166B" w:rsidR="00EE0AD7" w:rsidRDefault="00EE0AD7" w:rsidP="00EE0AD7">
      <w:pPr>
        <w:spacing w:line="360" w:lineRule="auto"/>
        <w:rPr>
          <w:sz w:val="24"/>
          <w:szCs w:val="24"/>
        </w:rPr>
      </w:pPr>
      <w:r w:rsidRPr="00E0597E">
        <w:rPr>
          <w:sz w:val="24"/>
          <w:szCs w:val="24"/>
        </w:rPr>
        <w:t xml:space="preserve">In dit hoofdstuk staat het tweede type klimaatkunst centraal dat </w:t>
      </w:r>
      <w:proofErr w:type="spellStart"/>
      <w:r w:rsidRPr="00E0597E">
        <w:rPr>
          <w:sz w:val="24"/>
          <w:szCs w:val="24"/>
        </w:rPr>
        <w:t>Gabriella</w:t>
      </w:r>
      <w:proofErr w:type="spellEnd"/>
      <w:r w:rsidRPr="00E0597E">
        <w:rPr>
          <w:sz w:val="24"/>
          <w:szCs w:val="24"/>
        </w:rPr>
        <w:t xml:space="preserve"> </w:t>
      </w:r>
      <w:proofErr w:type="spellStart"/>
      <w:r w:rsidRPr="00E0597E">
        <w:rPr>
          <w:sz w:val="24"/>
          <w:szCs w:val="24"/>
        </w:rPr>
        <w:t>Giannachi</w:t>
      </w:r>
      <w:proofErr w:type="spellEnd"/>
      <w:r w:rsidRPr="00E0597E">
        <w:rPr>
          <w:sz w:val="24"/>
          <w:szCs w:val="24"/>
        </w:rPr>
        <w:t xml:space="preserve"> onderscheidt in ‘’</w:t>
      </w:r>
      <w:proofErr w:type="spellStart"/>
      <w:r w:rsidRPr="00E0597E">
        <w:rPr>
          <w:sz w:val="24"/>
          <w:szCs w:val="24"/>
        </w:rPr>
        <w:t>Representing</w:t>
      </w:r>
      <w:proofErr w:type="spellEnd"/>
      <w:r w:rsidRPr="00E0597E">
        <w:rPr>
          <w:sz w:val="24"/>
          <w:szCs w:val="24"/>
        </w:rPr>
        <w:t xml:space="preserve">, </w:t>
      </w:r>
      <w:proofErr w:type="spellStart"/>
      <w:r w:rsidRPr="00E0597E">
        <w:rPr>
          <w:sz w:val="24"/>
          <w:szCs w:val="24"/>
        </w:rPr>
        <w:t>Performing</w:t>
      </w:r>
      <w:proofErr w:type="spellEnd"/>
      <w:r w:rsidRPr="00E0597E">
        <w:rPr>
          <w:sz w:val="24"/>
          <w:szCs w:val="24"/>
        </w:rPr>
        <w:t xml:space="preserve">, </w:t>
      </w:r>
      <w:proofErr w:type="spellStart"/>
      <w:r w:rsidRPr="00E0597E">
        <w:rPr>
          <w:sz w:val="24"/>
          <w:szCs w:val="24"/>
        </w:rPr>
        <w:t>and</w:t>
      </w:r>
      <w:proofErr w:type="spellEnd"/>
      <w:r w:rsidRPr="00E0597E">
        <w:rPr>
          <w:sz w:val="24"/>
          <w:szCs w:val="24"/>
        </w:rPr>
        <w:t xml:space="preserve"> </w:t>
      </w:r>
      <w:proofErr w:type="spellStart"/>
      <w:r w:rsidRPr="00E0597E">
        <w:rPr>
          <w:sz w:val="24"/>
          <w:szCs w:val="24"/>
        </w:rPr>
        <w:t>Mitigating</w:t>
      </w:r>
      <w:proofErr w:type="spellEnd"/>
      <w:r w:rsidRPr="00E0597E">
        <w:rPr>
          <w:sz w:val="24"/>
          <w:szCs w:val="24"/>
        </w:rPr>
        <w:t xml:space="preserve"> </w:t>
      </w:r>
      <w:proofErr w:type="spellStart"/>
      <w:r w:rsidRPr="00E0597E">
        <w:rPr>
          <w:sz w:val="24"/>
          <w:szCs w:val="24"/>
        </w:rPr>
        <w:t>Climate</w:t>
      </w:r>
      <w:proofErr w:type="spellEnd"/>
      <w:r w:rsidRPr="00E0597E">
        <w:rPr>
          <w:sz w:val="24"/>
          <w:szCs w:val="24"/>
        </w:rPr>
        <w:t xml:space="preserve"> Change in </w:t>
      </w:r>
      <w:proofErr w:type="spellStart"/>
      <w:r w:rsidRPr="00E0597E">
        <w:rPr>
          <w:sz w:val="24"/>
          <w:szCs w:val="24"/>
        </w:rPr>
        <w:t>Contemporary</w:t>
      </w:r>
      <w:proofErr w:type="spellEnd"/>
      <w:r w:rsidRPr="00E0597E">
        <w:rPr>
          <w:sz w:val="24"/>
          <w:szCs w:val="24"/>
        </w:rPr>
        <w:t xml:space="preserve"> Art </w:t>
      </w:r>
      <w:proofErr w:type="spellStart"/>
      <w:r w:rsidRPr="00E0597E">
        <w:rPr>
          <w:sz w:val="24"/>
          <w:szCs w:val="24"/>
        </w:rPr>
        <w:t>Practice</w:t>
      </w:r>
      <w:proofErr w:type="spellEnd"/>
      <w:r w:rsidRPr="00E0597E">
        <w:rPr>
          <w:sz w:val="24"/>
          <w:szCs w:val="24"/>
        </w:rPr>
        <w:t>’’: installaties, door haar ook wel ‘</w:t>
      </w:r>
      <w:r w:rsidRPr="00E0597E">
        <w:rPr>
          <w:i/>
          <w:iCs/>
          <w:sz w:val="24"/>
          <w:szCs w:val="24"/>
        </w:rPr>
        <w:t>performance environments</w:t>
      </w:r>
      <w:r w:rsidRPr="00E0597E">
        <w:rPr>
          <w:sz w:val="24"/>
          <w:szCs w:val="24"/>
        </w:rPr>
        <w:t xml:space="preserve">’ genoemd. </w:t>
      </w:r>
      <w:r>
        <w:rPr>
          <w:sz w:val="24"/>
          <w:szCs w:val="24"/>
        </w:rPr>
        <w:t>Hierbij draait het om onderdompeling (</w:t>
      </w:r>
      <w:proofErr w:type="spellStart"/>
      <w:r w:rsidRPr="00B876C2">
        <w:rPr>
          <w:i/>
          <w:iCs/>
          <w:sz w:val="24"/>
          <w:szCs w:val="24"/>
        </w:rPr>
        <w:t>immersion</w:t>
      </w:r>
      <w:proofErr w:type="spellEnd"/>
      <w:r>
        <w:rPr>
          <w:sz w:val="24"/>
          <w:szCs w:val="24"/>
        </w:rPr>
        <w:t>) en belevenis (</w:t>
      </w:r>
      <w:proofErr w:type="spellStart"/>
      <w:r w:rsidRPr="00C31D01">
        <w:rPr>
          <w:i/>
          <w:iCs/>
          <w:sz w:val="24"/>
          <w:szCs w:val="24"/>
        </w:rPr>
        <w:t>experience</w:t>
      </w:r>
      <w:proofErr w:type="spellEnd"/>
      <w:r>
        <w:rPr>
          <w:sz w:val="24"/>
          <w:szCs w:val="24"/>
        </w:rPr>
        <w:t>).</w:t>
      </w:r>
      <w:r>
        <w:rPr>
          <w:rStyle w:val="Voetnootmarkering"/>
          <w:sz w:val="24"/>
          <w:szCs w:val="24"/>
        </w:rPr>
        <w:footnoteReference w:id="69"/>
      </w:r>
      <w:r w:rsidRPr="00166C13">
        <w:rPr>
          <w:sz w:val="24"/>
          <w:szCs w:val="24"/>
        </w:rPr>
        <w:t xml:space="preserve"> </w:t>
      </w:r>
      <w:r w:rsidRPr="00C31D01">
        <w:rPr>
          <w:sz w:val="24"/>
          <w:szCs w:val="24"/>
        </w:rPr>
        <w:t>Kunstwerken die onder deze categorie vallen</w:t>
      </w:r>
      <w:r>
        <w:rPr>
          <w:sz w:val="24"/>
          <w:szCs w:val="24"/>
        </w:rPr>
        <w:t>,</w:t>
      </w:r>
      <w:r w:rsidRPr="00C31D01">
        <w:rPr>
          <w:sz w:val="24"/>
          <w:szCs w:val="24"/>
        </w:rPr>
        <w:t xml:space="preserve"> </w:t>
      </w:r>
      <w:r>
        <w:rPr>
          <w:sz w:val="24"/>
          <w:szCs w:val="24"/>
        </w:rPr>
        <w:t xml:space="preserve">passen vaak </w:t>
      </w:r>
      <w:r w:rsidRPr="00C31D01">
        <w:rPr>
          <w:i/>
          <w:iCs/>
          <w:sz w:val="24"/>
          <w:szCs w:val="24"/>
        </w:rPr>
        <w:t>performance</w:t>
      </w:r>
      <w:r>
        <w:rPr>
          <w:sz w:val="24"/>
          <w:szCs w:val="24"/>
        </w:rPr>
        <w:t xml:space="preserve"> strategieën toe om meeslepende omgevingen te creëren waardoor klimaatverandering ervaren kan worden</w:t>
      </w:r>
      <w:r w:rsidRPr="00C31D01">
        <w:rPr>
          <w:sz w:val="24"/>
          <w:szCs w:val="24"/>
        </w:rPr>
        <w:t xml:space="preserve">, aldus </w:t>
      </w:r>
      <w:proofErr w:type="spellStart"/>
      <w:r w:rsidRPr="00C31D01">
        <w:rPr>
          <w:sz w:val="24"/>
          <w:szCs w:val="24"/>
        </w:rPr>
        <w:t>Giannachi</w:t>
      </w:r>
      <w:proofErr w:type="spellEnd"/>
      <w:r w:rsidRPr="00C31D01">
        <w:rPr>
          <w:sz w:val="24"/>
          <w:szCs w:val="24"/>
        </w:rPr>
        <w:t>.</w:t>
      </w:r>
      <w:r>
        <w:rPr>
          <w:rStyle w:val="Voetnootmarkering"/>
          <w:sz w:val="24"/>
          <w:szCs w:val="24"/>
          <w:lang w:val="en-US"/>
        </w:rPr>
        <w:footnoteReference w:id="70"/>
      </w:r>
      <w:r w:rsidRPr="00C31D01">
        <w:rPr>
          <w:sz w:val="24"/>
          <w:szCs w:val="24"/>
        </w:rPr>
        <w:t xml:space="preserve"> </w:t>
      </w:r>
      <w:r w:rsidRPr="00F8352E">
        <w:rPr>
          <w:sz w:val="24"/>
          <w:szCs w:val="24"/>
        </w:rPr>
        <w:t>Haar voorbeeld en enkele a</w:t>
      </w:r>
      <w:r w:rsidR="006229C8">
        <w:rPr>
          <w:sz w:val="24"/>
          <w:szCs w:val="24"/>
        </w:rPr>
        <w:t>ctuelere</w:t>
      </w:r>
      <w:r w:rsidRPr="00F8352E">
        <w:rPr>
          <w:sz w:val="24"/>
          <w:szCs w:val="24"/>
        </w:rPr>
        <w:t xml:space="preserve"> installaties komen</w:t>
      </w:r>
      <w:r>
        <w:rPr>
          <w:sz w:val="24"/>
          <w:szCs w:val="24"/>
        </w:rPr>
        <w:t xml:space="preserve"> aan bod om de volgende deelvraag te beantwoorden: ‘Op welk vlak kunnen installaties binnen klimaatkunst een bijdrage leveren aan het adresseren van klimaatproblematiek?’</w:t>
      </w:r>
    </w:p>
    <w:p w14:paraId="7FA19167" w14:textId="77777777" w:rsidR="00EE0AD7" w:rsidRDefault="00EE0AD7" w:rsidP="00EE0AD7">
      <w:pPr>
        <w:spacing w:line="360" w:lineRule="auto"/>
        <w:rPr>
          <w:sz w:val="24"/>
          <w:szCs w:val="24"/>
        </w:rPr>
      </w:pPr>
      <w:r w:rsidRPr="00F8352E">
        <w:rPr>
          <w:b/>
          <w:bCs/>
          <w:sz w:val="24"/>
          <w:szCs w:val="24"/>
        </w:rPr>
        <w:t>2.1 Installatiekunst</w:t>
      </w:r>
      <w:r>
        <w:rPr>
          <w:b/>
          <w:bCs/>
          <w:sz w:val="24"/>
          <w:szCs w:val="24"/>
        </w:rPr>
        <w:br/>
      </w:r>
      <w:r>
        <w:rPr>
          <w:sz w:val="24"/>
          <w:szCs w:val="24"/>
        </w:rPr>
        <w:t>Met installatiekunst worden grootschalige, driedimensionale en mixed-media constructies bedoeld, veelal ontworpen voor een specifieke plaats of voor een bepaalde periode. Vaak bezetten deze werken een hele ruimte zodat de bezoeker erdoor- of eromheen kan lopen.</w:t>
      </w:r>
      <w:r>
        <w:rPr>
          <w:rStyle w:val="Voetnootmarkering"/>
          <w:sz w:val="24"/>
          <w:szCs w:val="24"/>
        </w:rPr>
        <w:footnoteReference w:id="71"/>
      </w:r>
      <w:r>
        <w:rPr>
          <w:sz w:val="24"/>
          <w:szCs w:val="24"/>
        </w:rPr>
        <w:t xml:space="preserve"> De focus op het bieden van een esthetische en zintuiglijke ervaring die de toeschouwer uitnodigt tot actieve betrokkenheid of </w:t>
      </w:r>
      <w:proofErr w:type="spellStart"/>
      <w:r w:rsidRPr="00E873C7">
        <w:rPr>
          <w:i/>
          <w:iCs/>
          <w:sz w:val="24"/>
          <w:szCs w:val="24"/>
        </w:rPr>
        <w:t>immersion</w:t>
      </w:r>
      <w:proofErr w:type="spellEnd"/>
      <w:r>
        <w:rPr>
          <w:sz w:val="24"/>
          <w:szCs w:val="24"/>
        </w:rPr>
        <w:t xml:space="preserve"> speelt hierbij een belangrijke rol.</w:t>
      </w:r>
      <w:r>
        <w:rPr>
          <w:rStyle w:val="Voetnootmarkering"/>
          <w:sz w:val="24"/>
          <w:szCs w:val="24"/>
        </w:rPr>
        <w:footnoteReference w:id="72"/>
      </w:r>
      <w:r>
        <w:rPr>
          <w:sz w:val="24"/>
          <w:szCs w:val="24"/>
        </w:rPr>
        <w:t xml:space="preserve"> </w:t>
      </w:r>
      <w:proofErr w:type="spellStart"/>
      <w:r w:rsidRPr="00C730CD">
        <w:rPr>
          <w:i/>
          <w:iCs/>
          <w:sz w:val="24"/>
          <w:szCs w:val="24"/>
        </w:rPr>
        <w:t>Immersion</w:t>
      </w:r>
      <w:proofErr w:type="spellEnd"/>
      <w:r>
        <w:rPr>
          <w:sz w:val="24"/>
          <w:szCs w:val="24"/>
        </w:rPr>
        <w:t xml:space="preserve"> doelt op het omhullende, onderdompelende aspect dat typerend is voor installaties, doorgaans tot stand gebracht door het vervaardigen van geconstrueerde omgevingen en </w:t>
      </w:r>
      <w:proofErr w:type="spellStart"/>
      <w:r>
        <w:rPr>
          <w:sz w:val="24"/>
          <w:szCs w:val="24"/>
        </w:rPr>
        <w:t>multi</w:t>
      </w:r>
      <w:proofErr w:type="spellEnd"/>
      <w:r>
        <w:rPr>
          <w:sz w:val="24"/>
          <w:szCs w:val="24"/>
        </w:rPr>
        <w:t>-zintuiglijke ervaringen.</w:t>
      </w:r>
      <w:r>
        <w:rPr>
          <w:rStyle w:val="Voetnootmarkering"/>
          <w:sz w:val="24"/>
          <w:szCs w:val="24"/>
        </w:rPr>
        <w:footnoteReference w:id="73"/>
      </w:r>
      <w:r>
        <w:rPr>
          <w:sz w:val="24"/>
          <w:szCs w:val="24"/>
        </w:rPr>
        <w:t xml:space="preserve"> Bezoekers staan niet langer los van het object, maar worden er in meegenomen of nemen er actief aan deel waardoor de scheiding tussen subject (bezoeker) en object (kunstwerk) vervaagt. Installaties worden zowel binnen een museum als in de buitenlucht geplaatst.</w:t>
      </w:r>
    </w:p>
    <w:p w14:paraId="745422FC" w14:textId="499326C1" w:rsidR="00EE0AD7" w:rsidRDefault="00EE0AD7" w:rsidP="00EE0AD7">
      <w:pPr>
        <w:spacing w:line="360" w:lineRule="auto"/>
        <w:rPr>
          <w:sz w:val="24"/>
          <w:szCs w:val="24"/>
        </w:rPr>
      </w:pPr>
      <w:r>
        <w:rPr>
          <w:sz w:val="24"/>
          <w:szCs w:val="24"/>
        </w:rPr>
        <w:t xml:space="preserve">Hoewel de term pas eind jaren ’80 in gebruik werd genomen, ontstond dit type kunst al enkele decennia eerder. </w:t>
      </w:r>
      <w:proofErr w:type="spellStart"/>
      <w:r w:rsidRPr="00EA4601">
        <w:rPr>
          <w:i/>
          <w:iCs/>
          <w:sz w:val="24"/>
          <w:szCs w:val="24"/>
        </w:rPr>
        <w:t>Merzbau</w:t>
      </w:r>
      <w:proofErr w:type="spellEnd"/>
      <w:r>
        <w:rPr>
          <w:sz w:val="24"/>
          <w:szCs w:val="24"/>
        </w:rPr>
        <w:t xml:space="preserve"> uit 1933 </w:t>
      </w:r>
      <w:r w:rsidR="00D24051">
        <w:rPr>
          <w:sz w:val="24"/>
          <w:szCs w:val="24"/>
        </w:rPr>
        <w:t xml:space="preserve">van de Duitse Kurt </w:t>
      </w:r>
      <w:proofErr w:type="spellStart"/>
      <w:r w:rsidR="00D24051">
        <w:rPr>
          <w:sz w:val="24"/>
          <w:szCs w:val="24"/>
        </w:rPr>
        <w:t>Schwitters</w:t>
      </w:r>
      <w:proofErr w:type="spellEnd"/>
      <w:r w:rsidR="00D24051">
        <w:rPr>
          <w:sz w:val="24"/>
          <w:szCs w:val="24"/>
        </w:rPr>
        <w:t xml:space="preserve"> (1887 – 1948) </w:t>
      </w:r>
      <w:r>
        <w:rPr>
          <w:sz w:val="24"/>
          <w:szCs w:val="24"/>
        </w:rPr>
        <w:t xml:space="preserve">wordt als voorloper gezien van de zogeheten </w:t>
      </w:r>
      <w:r w:rsidRPr="00EA4601">
        <w:rPr>
          <w:i/>
          <w:iCs/>
          <w:sz w:val="24"/>
          <w:szCs w:val="24"/>
        </w:rPr>
        <w:t>environments</w:t>
      </w:r>
      <w:r>
        <w:rPr>
          <w:sz w:val="24"/>
          <w:szCs w:val="24"/>
        </w:rPr>
        <w:t xml:space="preserve"> die kunstenaars zoals Allan </w:t>
      </w:r>
      <w:proofErr w:type="spellStart"/>
      <w:r>
        <w:rPr>
          <w:sz w:val="24"/>
          <w:szCs w:val="24"/>
        </w:rPr>
        <w:t>Kaprow</w:t>
      </w:r>
      <w:proofErr w:type="spellEnd"/>
      <w:r>
        <w:rPr>
          <w:sz w:val="24"/>
          <w:szCs w:val="24"/>
        </w:rPr>
        <w:t xml:space="preserve"> </w:t>
      </w:r>
      <w:r w:rsidR="00D24051">
        <w:rPr>
          <w:sz w:val="24"/>
          <w:szCs w:val="24"/>
        </w:rPr>
        <w:t xml:space="preserve">(1927 – 2006) </w:t>
      </w:r>
      <w:r>
        <w:rPr>
          <w:sz w:val="24"/>
          <w:szCs w:val="24"/>
        </w:rPr>
        <w:t xml:space="preserve">eind jaren ’50 maakten. Dit begrip werd gebruikt voor kunstwerken </w:t>
      </w:r>
      <w:r>
        <w:rPr>
          <w:sz w:val="24"/>
          <w:szCs w:val="24"/>
        </w:rPr>
        <w:lastRenderedPageBreak/>
        <w:t>die een totale ruimte in beslag namen en uit verschillende onderdelen bestonden.</w:t>
      </w:r>
      <w:r>
        <w:rPr>
          <w:rStyle w:val="Voetnootmarkering"/>
          <w:sz w:val="24"/>
          <w:szCs w:val="24"/>
        </w:rPr>
        <w:footnoteReference w:id="74"/>
      </w:r>
      <w:r>
        <w:rPr>
          <w:sz w:val="24"/>
          <w:szCs w:val="24"/>
        </w:rPr>
        <w:t xml:space="preserve"> Installatiekunst kwam in de jaren ’60 hieruit voort en al gauw ontstond er een toenemende tendens bij kunstenaars om </w:t>
      </w:r>
      <w:r w:rsidRPr="00166C13">
        <w:rPr>
          <w:i/>
          <w:iCs/>
          <w:sz w:val="24"/>
          <w:szCs w:val="24"/>
        </w:rPr>
        <w:t>room-</w:t>
      </w:r>
      <w:proofErr w:type="spellStart"/>
      <w:r w:rsidRPr="00166C13">
        <w:rPr>
          <w:i/>
          <w:iCs/>
          <w:sz w:val="24"/>
          <w:szCs w:val="24"/>
        </w:rPr>
        <w:t>sized</w:t>
      </w:r>
      <w:proofErr w:type="spellEnd"/>
      <w:r>
        <w:rPr>
          <w:sz w:val="24"/>
          <w:szCs w:val="24"/>
        </w:rPr>
        <w:t xml:space="preserve"> kunstwerken te creëren, die begin jaren ’90 tot een hoogtepunt kwam.</w:t>
      </w:r>
      <w:r>
        <w:rPr>
          <w:rStyle w:val="Voetnootmarkering"/>
          <w:sz w:val="24"/>
          <w:szCs w:val="24"/>
        </w:rPr>
        <w:footnoteReference w:id="75"/>
      </w:r>
      <w:r>
        <w:rPr>
          <w:sz w:val="24"/>
          <w:szCs w:val="24"/>
        </w:rPr>
        <w:t xml:space="preserve"> Hoewel de nadruk op de participatie van de bezoeker aanvankelijk niet op de voorgrond stond bij dit type kunst, kwam daar halverwege het eerste decennium van deze eeuw verandering in en wordt de deelname van de toeschouwer nu als cruciaal gezien.</w:t>
      </w:r>
      <w:r>
        <w:rPr>
          <w:rStyle w:val="Voetnootmarkering"/>
          <w:sz w:val="24"/>
          <w:szCs w:val="24"/>
        </w:rPr>
        <w:footnoteReference w:id="76"/>
      </w:r>
    </w:p>
    <w:p w14:paraId="5ACF2671" w14:textId="77777777" w:rsidR="00EE0AD7" w:rsidRDefault="00EE0AD7" w:rsidP="00EE0AD7">
      <w:pPr>
        <w:spacing w:line="360" w:lineRule="auto"/>
        <w:rPr>
          <w:sz w:val="24"/>
          <w:szCs w:val="24"/>
        </w:rPr>
      </w:pPr>
      <w:r>
        <w:rPr>
          <w:sz w:val="24"/>
          <w:szCs w:val="24"/>
        </w:rPr>
        <w:t xml:space="preserve">De jaren ’90 werden gekenmerkt door technologische ontwikkelingen van ongekende snelheid die leidden tot de ‘digitale revolutie’. Hoewel de fundamenten van veel van deze technologieën al eerder waren gelegd, werden ze pas in deze jaren </w:t>
      </w:r>
      <w:r w:rsidRPr="00215806">
        <w:rPr>
          <w:sz w:val="24"/>
          <w:szCs w:val="24"/>
        </w:rPr>
        <w:t>courant.</w:t>
      </w:r>
      <w:r>
        <w:rPr>
          <w:sz w:val="24"/>
          <w:szCs w:val="24"/>
        </w:rPr>
        <w:t xml:space="preserve"> Dit, samen met het ontstaan van het internet, maakte de opkomst van nieuwe, digitale kunstvormen mogelijk zoals digitale installatiekunst.</w:t>
      </w:r>
      <w:r>
        <w:rPr>
          <w:rStyle w:val="Voetnootmarkering"/>
          <w:sz w:val="24"/>
          <w:szCs w:val="24"/>
        </w:rPr>
        <w:footnoteReference w:id="77"/>
      </w:r>
      <w:r>
        <w:rPr>
          <w:sz w:val="24"/>
          <w:szCs w:val="24"/>
        </w:rPr>
        <w:t xml:space="preserve"> </w:t>
      </w:r>
      <w:r w:rsidRPr="00FF6B1A">
        <w:rPr>
          <w:sz w:val="24"/>
          <w:szCs w:val="24"/>
        </w:rPr>
        <w:t xml:space="preserve">Daar zijn </w:t>
      </w:r>
      <w:r>
        <w:rPr>
          <w:sz w:val="24"/>
          <w:szCs w:val="24"/>
        </w:rPr>
        <w:t xml:space="preserve">talloze vormen van waaronder video-installaties, projecties of het vervaardigen van </w:t>
      </w:r>
      <w:r w:rsidRPr="008B25FC">
        <w:rPr>
          <w:i/>
          <w:iCs/>
          <w:sz w:val="24"/>
          <w:szCs w:val="24"/>
        </w:rPr>
        <w:t>virtual-</w:t>
      </w:r>
      <w:proofErr w:type="spellStart"/>
      <w:r w:rsidRPr="008B25FC">
        <w:rPr>
          <w:i/>
          <w:iCs/>
          <w:sz w:val="24"/>
          <w:szCs w:val="24"/>
        </w:rPr>
        <w:t>reality</w:t>
      </w:r>
      <w:proofErr w:type="spellEnd"/>
      <w:r>
        <w:rPr>
          <w:sz w:val="24"/>
          <w:szCs w:val="24"/>
        </w:rPr>
        <w:t xml:space="preserve"> (VR) omgevingen. Evenals non-digitale installaties draait het hierbij om het mogelijk maken van </w:t>
      </w:r>
      <w:proofErr w:type="spellStart"/>
      <w:r w:rsidRPr="00916FE5">
        <w:rPr>
          <w:i/>
          <w:iCs/>
          <w:sz w:val="24"/>
          <w:szCs w:val="24"/>
        </w:rPr>
        <w:t>immersi</w:t>
      </w:r>
      <w:r>
        <w:rPr>
          <w:i/>
          <w:iCs/>
          <w:sz w:val="24"/>
          <w:szCs w:val="24"/>
        </w:rPr>
        <w:t>ve</w:t>
      </w:r>
      <w:proofErr w:type="spellEnd"/>
      <w:r>
        <w:rPr>
          <w:i/>
          <w:iCs/>
          <w:sz w:val="24"/>
          <w:szCs w:val="24"/>
        </w:rPr>
        <w:t xml:space="preserve"> </w:t>
      </w:r>
      <w:r w:rsidRPr="00916FE5">
        <w:rPr>
          <w:sz w:val="24"/>
          <w:szCs w:val="24"/>
        </w:rPr>
        <w:t>ervaringen</w:t>
      </w:r>
      <w:r>
        <w:rPr>
          <w:sz w:val="24"/>
          <w:szCs w:val="24"/>
        </w:rPr>
        <w:t xml:space="preserve"> waarbij de toeschouwer centraal staat en zijn de werken vaak locatie-specifiek.</w:t>
      </w:r>
      <w:r>
        <w:rPr>
          <w:rStyle w:val="Voetnootmarkering"/>
          <w:sz w:val="24"/>
          <w:szCs w:val="24"/>
        </w:rPr>
        <w:footnoteReference w:id="78"/>
      </w:r>
      <w:r>
        <w:rPr>
          <w:sz w:val="24"/>
          <w:szCs w:val="24"/>
        </w:rPr>
        <w:t xml:space="preserve"> </w:t>
      </w:r>
    </w:p>
    <w:p w14:paraId="5802917E" w14:textId="02854A14" w:rsidR="00EE0AD7" w:rsidRDefault="00EE0AD7" w:rsidP="00EE0AD7">
      <w:pPr>
        <w:spacing w:line="360" w:lineRule="auto"/>
        <w:rPr>
          <w:sz w:val="24"/>
          <w:szCs w:val="24"/>
        </w:rPr>
      </w:pPr>
      <w:r w:rsidRPr="002073FB">
        <w:rPr>
          <w:b/>
          <w:bCs/>
          <w:sz w:val="24"/>
          <w:szCs w:val="24"/>
        </w:rPr>
        <w:t xml:space="preserve">2.2 </w:t>
      </w:r>
      <w:proofErr w:type="spellStart"/>
      <w:r w:rsidRPr="002073FB">
        <w:rPr>
          <w:b/>
          <w:bCs/>
          <w:sz w:val="24"/>
          <w:szCs w:val="24"/>
        </w:rPr>
        <w:t>Giannachi’s</w:t>
      </w:r>
      <w:proofErr w:type="spellEnd"/>
      <w:r w:rsidRPr="002073FB">
        <w:rPr>
          <w:b/>
          <w:bCs/>
          <w:sz w:val="24"/>
          <w:szCs w:val="24"/>
        </w:rPr>
        <w:t xml:space="preserve"> voorbeeld</w:t>
      </w:r>
      <w:r>
        <w:rPr>
          <w:sz w:val="24"/>
          <w:szCs w:val="24"/>
        </w:rPr>
        <w:br/>
      </w:r>
      <w:r w:rsidR="00FF0145">
        <w:rPr>
          <w:sz w:val="24"/>
          <w:szCs w:val="24"/>
        </w:rPr>
        <w:t>D</w:t>
      </w:r>
      <w:r w:rsidR="00510E35">
        <w:rPr>
          <w:sz w:val="24"/>
          <w:szCs w:val="24"/>
        </w:rPr>
        <w:t>e</w:t>
      </w:r>
      <w:r>
        <w:rPr>
          <w:sz w:val="24"/>
          <w:szCs w:val="24"/>
        </w:rPr>
        <w:t xml:space="preserve"> installatie</w:t>
      </w:r>
      <w:r w:rsidR="00510E35">
        <w:rPr>
          <w:sz w:val="24"/>
          <w:szCs w:val="24"/>
        </w:rPr>
        <w:t>s</w:t>
      </w:r>
      <w:r>
        <w:rPr>
          <w:sz w:val="24"/>
          <w:szCs w:val="24"/>
        </w:rPr>
        <w:t xml:space="preserve"> die </w:t>
      </w:r>
      <w:proofErr w:type="spellStart"/>
      <w:r>
        <w:rPr>
          <w:sz w:val="24"/>
          <w:szCs w:val="24"/>
        </w:rPr>
        <w:t>Giannachi</w:t>
      </w:r>
      <w:proofErr w:type="spellEnd"/>
      <w:r>
        <w:rPr>
          <w:sz w:val="24"/>
          <w:szCs w:val="24"/>
        </w:rPr>
        <w:t xml:space="preserve"> </w:t>
      </w:r>
      <w:r w:rsidR="00FF6B1A">
        <w:rPr>
          <w:sz w:val="24"/>
          <w:szCs w:val="24"/>
        </w:rPr>
        <w:t>noem</w:t>
      </w:r>
      <w:r>
        <w:rPr>
          <w:sz w:val="24"/>
          <w:szCs w:val="24"/>
        </w:rPr>
        <w:t xml:space="preserve">t, is </w:t>
      </w:r>
      <w:proofErr w:type="spellStart"/>
      <w:r w:rsidRPr="00FB2B1A">
        <w:rPr>
          <w:i/>
          <w:iCs/>
          <w:sz w:val="24"/>
          <w:szCs w:val="24"/>
        </w:rPr>
        <w:t>Sonic</w:t>
      </w:r>
      <w:proofErr w:type="spellEnd"/>
      <w:r w:rsidRPr="00FB2B1A">
        <w:rPr>
          <w:i/>
          <w:iCs/>
          <w:sz w:val="24"/>
          <w:szCs w:val="24"/>
        </w:rPr>
        <w:t xml:space="preserve"> Antarctica</w:t>
      </w:r>
      <w:r>
        <w:rPr>
          <w:sz w:val="24"/>
          <w:szCs w:val="24"/>
        </w:rPr>
        <w:t xml:space="preserve"> (2007 – 2008) van de Amerikaanse kunstenares Andrea </w:t>
      </w:r>
      <w:proofErr w:type="spellStart"/>
      <w:r>
        <w:rPr>
          <w:sz w:val="24"/>
          <w:szCs w:val="24"/>
        </w:rPr>
        <w:t>Polli</w:t>
      </w:r>
      <w:proofErr w:type="spellEnd"/>
      <w:r>
        <w:rPr>
          <w:sz w:val="24"/>
          <w:szCs w:val="24"/>
        </w:rPr>
        <w:t xml:space="preserve"> </w:t>
      </w:r>
      <w:r w:rsidR="00335051">
        <w:rPr>
          <w:sz w:val="24"/>
          <w:szCs w:val="24"/>
        </w:rPr>
        <w:t xml:space="preserve">(1968-) </w:t>
      </w:r>
      <w:r>
        <w:rPr>
          <w:sz w:val="24"/>
          <w:szCs w:val="24"/>
        </w:rPr>
        <w:t xml:space="preserve">(afb. 6). Het werd gecreëerd tijdens </w:t>
      </w:r>
      <w:proofErr w:type="spellStart"/>
      <w:r>
        <w:rPr>
          <w:sz w:val="24"/>
          <w:szCs w:val="24"/>
        </w:rPr>
        <w:t>Polli’s</w:t>
      </w:r>
      <w:proofErr w:type="spellEnd"/>
      <w:r>
        <w:rPr>
          <w:sz w:val="24"/>
          <w:szCs w:val="24"/>
        </w:rPr>
        <w:t xml:space="preserve"> zeven weken durende residentie van de National </w:t>
      </w:r>
      <w:proofErr w:type="spellStart"/>
      <w:r>
        <w:rPr>
          <w:sz w:val="24"/>
          <w:szCs w:val="24"/>
        </w:rPr>
        <w:t>Science</w:t>
      </w:r>
      <w:proofErr w:type="spellEnd"/>
      <w:r>
        <w:rPr>
          <w:sz w:val="24"/>
          <w:szCs w:val="24"/>
        </w:rPr>
        <w:t xml:space="preserve"> Foundation op Antarctica en bestond uit een radio-uitzending, een live performance en een geluids- en visuele installatie met opnames van geluiden uit het Antarctische landschap. Ook interviews met klimatologen maakten onderdeel uit van het werk. </w:t>
      </w:r>
      <w:proofErr w:type="spellStart"/>
      <w:r>
        <w:rPr>
          <w:sz w:val="24"/>
          <w:szCs w:val="24"/>
        </w:rPr>
        <w:t>Giannachi</w:t>
      </w:r>
      <w:proofErr w:type="spellEnd"/>
      <w:r>
        <w:rPr>
          <w:sz w:val="24"/>
          <w:szCs w:val="24"/>
        </w:rPr>
        <w:t xml:space="preserve"> redeneert dat dit kunstwerk zo sterk is doordat het wetenschappelijke data over klimaatverandering vertaalt naar een artistieke representatie en zo deze gegevens presenteert aan een publiek. </w:t>
      </w:r>
      <w:proofErr w:type="spellStart"/>
      <w:r>
        <w:rPr>
          <w:sz w:val="24"/>
          <w:szCs w:val="24"/>
        </w:rPr>
        <w:t>Polli’s</w:t>
      </w:r>
      <w:proofErr w:type="spellEnd"/>
      <w:r>
        <w:rPr>
          <w:sz w:val="24"/>
          <w:szCs w:val="24"/>
        </w:rPr>
        <w:t xml:space="preserve"> gebruik van visuele</w:t>
      </w:r>
      <w:r w:rsidR="00FF0145">
        <w:rPr>
          <w:sz w:val="24"/>
          <w:szCs w:val="24"/>
        </w:rPr>
        <w:t xml:space="preserve"> </w:t>
      </w:r>
      <w:r>
        <w:rPr>
          <w:sz w:val="24"/>
          <w:szCs w:val="24"/>
        </w:rPr>
        <w:t xml:space="preserve">en sonische elementen zorgt ervoor dat het werk een </w:t>
      </w:r>
      <w:proofErr w:type="spellStart"/>
      <w:r w:rsidRPr="002073FB">
        <w:rPr>
          <w:i/>
          <w:iCs/>
          <w:sz w:val="24"/>
          <w:szCs w:val="24"/>
        </w:rPr>
        <w:t>immersive</w:t>
      </w:r>
      <w:proofErr w:type="spellEnd"/>
      <w:r w:rsidRPr="002073FB">
        <w:rPr>
          <w:i/>
          <w:iCs/>
          <w:sz w:val="24"/>
          <w:szCs w:val="24"/>
        </w:rPr>
        <w:t xml:space="preserve"> </w:t>
      </w:r>
      <w:r>
        <w:rPr>
          <w:sz w:val="24"/>
          <w:szCs w:val="24"/>
        </w:rPr>
        <w:t xml:space="preserve">en </w:t>
      </w:r>
      <w:proofErr w:type="spellStart"/>
      <w:r>
        <w:rPr>
          <w:sz w:val="24"/>
          <w:szCs w:val="24"/>
        </w:rPr>
        <w:t>multi</w:t>
      </w:r>
      <w:proofErr w:type="spellEnd"/>
      <w:r>
        <w:rPr>
          <w:sz w:val="24"/>
          <w:szCs w:val="24"/>
        </w:rPr>
        <w:t>-sensorische ervaring biedt.</w:t>
      </w:r>
      <w:r>
        <w:rPr>
          <w:rStyle w:val="Voetnootmarkering"/>
          <w:sz w:val="24"/>
          <w:szCs w:val="24"/>
        </w:rPr>
        <w:footnoteReference w:id="79"/>
      </w:r>
      <w:r>
        <w:rPr>
          <w:sz w:val="24"/>
          <w:szCs w:val="24"/>
        </w:rPr>
        <w:t xml:space="preserve"> </w:t>
      </w:r>
    </w:p>
    <w:p w14:paraId="759483CF" w14:textId="77777777" w:rsidR="00EE0AD7" w:rsidRDefault="00EE0AD7" w:rsidP="00EE0AD7">
      <w:pPr>
        <w:keepNext/>
      </w:pPr>
      <w:r>
        <w:rPr>
          <w:noProof/>
        </w:rPr>
        <w:lastRenderedPageBreak/>
        <w:drawing>
          <wp:inline distT="0" distB="0" distL="0" distR="0" wp14:anchorId="63EE571E" wp14:editId="49911621">
            <wp:extent cx="4529145" cy="3402419"/>
            <wp:effectExtent l="0" t="0" r="508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579" cy="3429789"/>
                    </a:xfrm>
                    <a:prstGeom prst="rect">
                      <a:avLst/>
                    </a:prstGeom>
                    <a:noFill/>
                    <a:ln>
                      <a:noFill/>
                    </a:ln>
                  </pic:spPr>
                </pic:pic>
              </a:graphicData>
            </a:graphic>
          </wp:inline>
        </w:drawing>
      </w:r>
    </w:p>
    <w:p w14:paraId="5D9191C3" w14:textId="77777777" w:rsidR="00EE0AD7" w:rsidRPr="00330444" w:rsidRDefault="00EE0AD7" w:rsidP="00EE0AD7">
      <w:pPr>
        <w:pStyle w:val="Bijschrift"/>
        <w:rPr>
          <w:i w:val="0"/>
          <w:iCs w:val="0"/>
          <w:color w:val="auto"/>
          <w:lang w:val="en-US"/>
        </w:rPr>
      </w:pPr>
      <w:r w:rsidRPr="00132BB1">
        <w:rPr>
          <w:i w:val="0"/>
          <w:iCs w:val="0"/>
          <w:color w:val="auto"/>
        </w:rPr>
        <w:t xml:space="preserve">Afb. </w:t>
      </w:r>
      <w:r>
        <w:rPr>
          <w:i w:val="0"/>
          <w:iCs w:val="0"/>
          <w:color w:val="auto"/>
        </w:rPr>
        <w:t>6</w:t>
      </w:r>
      <w:r w:rsidRPr="00132BB1">
        <w:rPr>
          <w:i w:val="0"/>
          <w:iCs w:val="0"/>
          <w:color w:val="auto"/>
        </w:rPr>
        <w:t xml:space="preserve">. </w:t>
      </w:r>
      <w:r w:rsidRPr="000F7780">
        <w:rPr>
          <w:i w:val="0"/>
          <w:iCs w:val="0"/>
          <w:color w:val="auto"/>
        </w:rPr>
        <w:t xml:space="preserve">Andrea </w:t>
      </w:r>
      <w:proofErr w:type="spellStart"/>
      <w:r w:rsidRPr="000F7780">
        <w:rPr>
          <w:i w:val="0"/>
          <w:iCs w:val="0"/>
          <w:color w:val="auto"/>
        </w:rPr>
        <w:t>Polli</w:t>
      </w:r>
      <w:proofErr w:type="spellEnd"/>
      <w:r w:rsidRPr="000F7780">
        <w:rPr>
          <w:i w:val="0"/>
          <w:iCs w:val="0"/>
          <w:color w:val="auto"/>
        </w:rPr>
        <w:t xml:space="preserve">, </w:t>
      </w:r>
      <w:proofErr w:type="spellStart"/>
      <w:r w:rsidRPr="000F7780">
        <w:rPr>
          <w:color w:val="auto"/>
        </w:rPr>
        <w:t>Sonic</w:t>
      </w:r>
      <w:proofErr w:type="spellEnd"/>
      <w:r w:rsidRPr="000F7780">
        <w:rPr>
          <w:color w:val="auto"/>
        </w:rPr>
        <w:t xml:space="preserve"> Antarctica</w:t>
      </w:r>
      <w:r w:rsidRPr="000F7780">
        <w:rPr>
          <w:i w:val="0"/>
          <w:iCs w:val="0"/>
          <w:color w:val="auto"/>
        </w:rPr>
        <w:t>, 2007-2008, radio-uitzending, performance, geluids- en visuele installatie, variabele</w:t>
      </w:r>
      <w:r>
        <w:rPr>
          <w:i w:val="0"/>
          <w:iCs w:val="0"/>
          <w:color w:val="auto"/>
        </w:rPr>
        <w:t xml:space="preserve"> afmetingen. </w:t>
      </w:r>
      <w:r w:rsidRPr="000F7780">
        <w:rPr>
          <w:i w:val="0"/>
          <w:iCs w:val="0"/>
          <w:color w:val="auto"/>
          <w:lang w:val="en-US"/>
        </w:rPr>
        <w:t>(</w:t>
      </w:r>
      <w:proofErr w:type="spellStart"/>
      <w:r w:rsidRPr="000F7780">
        <w:rPr>
          <w:i w:val="0"/>
          <w:iCs w:val="0"/>
          <w:color w:val="auto"/>
          <w:lang w:val="en-US"/>
        </w:rPr>
        <w:t>Foto</w:t>
      </w:r>
      <w:proofErr w:type="spellEnd"/>
      <w:r w:rsidRPr="000F7780">
        <w:rPr>
          <w:i w:val="0"/>
          <w:iCs w:val="0"/>
          <w:color w:val="auto"/>
          <w:lang w:val="en-US"/>
        </w:rPr>
        <w:t xml:space="preserve">: Digital Art Archive </w:t>
      </w:r>
      <w:hyperlink r:id="rId19" w:history="1">
        <w:r w:rsidRPr="000F7780">
          <w:rPr>
            <w:rStyle w:val="Hyperlink"/>
            <w:i w:val="0"/>
            <w:iCs w:val="0"/>
            <w:lang w:val="en-US"/>
          </w:rPr>
          <w:t>SONIC ANTARCTICA BY ANDREA POLLI - ADA | Archive of Digital Art (digitalartarchive.at)</w:t>
        </w:r>
      </w:hyperlink>
      <w:r w:rsidRPr="000F7780">
        <w:rPr>
          <w:i w:val="0"/>
          <w:iCs w:val="0"/>
          <w:lang w:val="en-US"/>
        </w:rPr>
        <w:t xml:space="preserve">, </w:t>
      </w:r>
      <w:proofErr w:type="spellStart"/>
      <w:r w:rsidRPr="000F7780">
        <w:rPr>
          <w:i w:val="0"/>
          <w:iCs w:val="0"/>
          <w:color w:val="auto"/>
          <w:lang w:val="en-US"/>
        </w:rPr>
        <w:t>geraadpleegd</w:t>
      </w:r>
      <w:proofErr w:type="spellEnd"/>
      <w:r w:rsidRPr="000F7780">
        <w:rPr>
          <w:i w:val="0"/>
          <w:iCs w:val="0"/>
          <w:color w:val="auto"/>
          <w:lang w:val="en-US"/>
        </w:rPr>
        <w:t xml:space="preserve"> 26 </w:t>
      </w:r>
      <w:proofErr w:type="spellStart"/>
      <w:r w:rsidRPr="000F7780">
        <w:rPr>
          <w:i w:val="0"/>
          <w:iCs w:val="0"/>
          <w:color w:val="auto"/>
          <w:lang w:val="en-US"/>
        </w:rPr>
        <w:t>maart</w:t>
      </w:r>
      <w:proofErr w:type="spellEnd"/>
      <w:r w:rsidRPr="000F7780">
        <w:rPr>
          <w:i w:val="0"/>
          <w:iCs w:val="0"/>
          <w:color w:val="auto"/>
          <w:lang w:val="en-US"/>
        </w:rPr>
        <w:t xml:space="preserve"> 2021).</w:t>
      </w:r>
    </w:p>
    <w:p w14:paraId="3491BF88" w14:textId="6C841737" w:rsidR="00EE0AD7" w:rsidRPr="00347059" w:rsidRDefault="00EE0AD7" w:rsidP="00EE0AD7">
      <w:pPr>
        <w:spacing w:line="360" w:lineRule="auto"/>
        <w:rPr>
          <w:sz w:val="24"/>
          <w:szCs w:val="24"/>
        </w:rPr>
      </w:pPr>
      <w:r>
        <w:rPr>
          <w:sz w:val="24"/>
          <w:szCs w:val="24"/>
        </w:rPr>
        <w:t>Het verstrekken van</w:t>
      </w:r>
      <w:r w:rsidRPr="003424FC">
        <w:rPr>
          <w:i/>
          <w:iCs/>
          <w:sz w:val="24"/>
          <w:szCs w:val="24"/>
        </w:rPr>
        <w:t xml:space="preserve"> </w:t>
      </w:r>
      <w:proofErr w:type="spellStart"/>
      <w:r w:rsidRPr="00750CF9">
        <w:rPr>
          <w:i/>
          <w:iCs/>
          <w:sz w:val="24"/>
          <w:szCs w:val="24"/>
        </w:rPr>
        <w:t>immersive</w:t>
      </w:r>
      <w:proofErr w:type="spellEnd"/>
      <w:r w:rsidRPr="00750CF9">
        <w:rPr>
          <w:i/>
          <w:iCs/>
          <w:sz w:val="24"/>
          <w:szCs w:val="24"/>
        </w:rPr>
        <w:t xml:space="preserve"> </w:t>
      </w:r>
      <w:r>
        <w:rPr>
          <w:sz w:val="24"/>
          <w:szCs w:val="24"/>
        </w:rPr>
        <w:t xml:space="preserve">ervaringen is een belangrijke wijze waarop installaties kunnen bijdragen aan het communiceren van klimaatverandering doordat ze deze concreet en voelbaar maken. Voor veel mensen voelt klimaatverandering namelijk niet als een direct probleem. Dit valt onder andere te wijten aan de onzichtbaarheid ervan, zoals </w:t>
      </w:r>
      <w:proofErr w:type="spellStart"/>
      <w:r>
        <w:rPr>
          <w:sz w:val="24"/>
          <w:szCs w:val="24"/>
        </w:rPr>
        <w:t>Moser</w:t>
      </w:r>
      <w:proofErr w:type="spellEnd"/>
      <w:r>
        <w:rPr>
          <w:sz w:val="24"/>
          <w:szCs w:val="24"/>
        </w:rPr>
        <w:t xml:space="preserve"> betoogt in het artikel ‘’</w:t>
      </w:r>
      <w:proofErr w:type="spellStart"/>
      <w:r>
        <w:rPr>
          <w:sz w:val="24"/>
          <w:szCs w:val="24"/>
        </w:rPr>
        <w:t>Communicating</w:t>
      </w:r>
      <w:proofErr w:type="spellEnd"/>
      <w:r>
        <w:rPr>
          <w:sz w:val="24"/>
          <w:szCs w:val="24"/>
        </w:rPr>
        <w:t xml:space="preserve"> </w:t>
      </w:r>
      <w:proofErr w:type="spellStart"/>
      <w:r>
        <w:rPr>
          <w:sz w:val="24"/>
          <w:szCs w:val="24"/>
        </w:rPr>
        <w:t>climate</w:t>
      </w:r>
      <w:proofErr w:type="spellEnd"/>
      <w:r>
        <w:rPr>
          <w:sz w:val="24"/>
          <w:szCs w:val="24"/>
        </w:rPr>
        <w:t xml:space="preserve"> change: </w:t>
      </w:r>
      <w:proofErr w:type="spellStart"/>
      <w:r>
        <w:rPr>
          <w:sz w:val="24"/>
          <w:szCs w:val="24"/>
        </w:rPr>
        <w:t>history</w:t>
      </w:r>
      <w:proofErr w:type="spellEnd"/>
      <w:r>
        <w:rPr>
          <w:sz w:val="24"/>
          <w:szCs w:val="24"/>
        </w:rPr>
        <w:t xml:space="preserve">, </w:t>
      </w:r>
      <w:proofErr w:type="spellStart"/>
      <w:r>
        <w:rPr>
          <w:sz w:val="24"/>
          <w:szCs w:val="24"/>
        </w:rPr>
        <w:t>challenges</w:t>
      </w:r>
      <w:proofErr w:type="spellEnd"/>
      <w:r>
        <w:rPr>
          <w:sz w:val="24"/>
          <w:szCs w:val="24"/>
        </w:rPr>
        <w:t xml:space="preserve">, </w:t>
      </w:r>
      <w:proofErr w:type="spellStart"/>
      <w:r>
        <w:rPr>
          <w:sz w:val="24"/>
          <w:szCs w:val="24"/>
        </w:rPr>
        <w:t>process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future</w:t>
      </w:r>
      <w:proofErr w:type="spellEnd"/>
      <w:r>
        <w:rPr>
          <w:sz w:val="24"/>
          <w:szCs w:val="24"/>
        </w:rPr>
        <w:t xml:space="preserve"> </w:t>
      </w:r>
      <w:proofErr w:type="spellStart"/>
      <w:r>
        <w:rPr>
          <w:sz w:val="24"/>
          <w:szCs w:val="24"/>
        </w:rPr>
        <w:t>directions</w:t>
      </w:r>
      <w:proofErr w:type="spellEnd"/>
      <w:r>
        <w:rPr>
          <w:sz w:val="24"/>
          <w:szCs w:val="24"/>
        </w:rPr>
        <w:t>’’</w:t>
      </w:r>
      <w:r w:rsidR="00335051">
        <w:rPr>
          <w:sz w:val="24"/>
          <w:szCs w:val="24"/>
        </w:rPr>
        <w:t xml:space="preserve"> uit 2010.</w:t>
      </w:r>
      <w:r>
        <w:rPr>
          <w:rStyle w:val="Voetnootmarkering"/>
          <w:sz w:val="24"/>
          <w:szCs w:val="24"/>
        </w:rPr>
        <w:footnoteReference w:id="80"/>
      </w:r>
      <w:r>
        <w:rPr>
          <w:sz w:val="24"/>
          <w:szCs w:val="24"/>
        </w:rPr>
        <w:t xml:space="preserve"> Daarin verklaart ze dat de voornaamste oorzaak van de klimaatcrisis niet te zien is: de uitstoot van broeikasgassen door het gebruik van fossiele brandstoffen. Maar ook de gevolgen zijn niet onmiddellijk waar te nemen: het klimaat (en veranderingen daarin) zijn niet zichtbaar wanneer je naar buiten kijkt.</w:t>
      </w:r>
      <w:r>
        <w:rPr>
          <w:rStyle w:val="Voetnootmarkering"/>
          <w:sz w:val="24"/>
          <w:szCs w:val="24"/>
        </w:rPr>
        <w:footnoteReference w:id="81"/>
      </w:r>
      <w:r>
        <w:rPr>
          <w:sz w:val="24"/>
          <w:szCs w:val="24"/>
        </w:rPr>
        <w:t xml:space="preserve"> </w:t>
      </w:r>
      <w:r w:rsidR="00335051">
        <w:rPr>
          <w:sz w:val="24"/>
          <w:szCs w:val="24"/>
        </w:rPr>
        <w:t>Universitair d</w:t>
      </w:r>
      <w:r>
        <w:rPr>
          <w:sz w:val="24"/>
          <w:szCs w:val="24"/>
        </w:rPr>
        <w:t xml:space="preserve">ocent filosofie Robert </w:t>
      </w:r>
      <w:proofErr w:type="spellStart"/>
      <w:r>
        <w:rPr>
          <w:sz w:val="24"/>
          <w:szCs w:val="24"/>
        </w:rPr>
        <w:t>Kirkman</w:t>
      </w:r>
      <w:proofErr w:type="spellEnd"/>
      <w:r>
        <w:rPr>
          <w:sz w:val="24"/>
          <w:szCs w:val="24"/>
        </w:rPr>
        <w:t xml:space="preserve"> redeneert dan ook dat klimaatverandering voornamelijk ervaren wordt als een ‘theoretische dreiging’: het is iets wat we weten, niet iets wat we voelen.</w:t>
      </w:r>
      <w:r>
        <w:rPr>
          <w:rStyle w:val="Voetnootmarkering"/>
          <w:sz w:val="24"/>
          <w:szCs w:val="24"/>
        </w:rPr>
        <w:footnoteReference w:id="82"/>
      </w:r>
      <w:r>
        <w:rPr>
          <w:sz w:val="24"/>
          <w:szCs w:val="24"/>
        </w:rPr>
        <w:t xml:space="preserve"> Dit maakt het lastig om het probleem als een acute dreiging te zien, laat staan om het aan te </w:t>
      </w:r>
      <w:r>
        <w:rPr>
          <w:sz w:val="24"/>
          <w:szCs w:val="24"/>
        </w:rPr>
        <w:lastRenderedPageBreak/>
        <w:t>pakken: ‘</w:t>
      </w:r>
      <w:proofErr w:type="spellStart"/>
      <w:r>
        <w:rPr>
          <w:sz w:val="24"/>
          <w:szCs w:val="24"/>
        </w:rPr>
        <w:t>If</w:t>
      </w:r>
      <w:proofErr w:type="spellEnd"/>
      <w:r>
        <w:rPr>
          <w:sz w:val="24"/>
          <w:szCs w:val="24"/>
        </w:rPr>
        <w:t xml:space="preserve"> we are </w:t>
      </w:r>
      <w:proofErr w:type="spellStart"/>
      <w:r>
        <w:rPr>
          <w:sz w:val="24"/>
          <w:szCs w:val="24"/>
        </w:rPr>
        <w:t>to</w:t>
      </w:r>
      <w:proofErr w:type="spellEnd"/>
      <w:r>
        <w:rPr>
          <w:sz w:val="24"/>
          <w:szCs w:val="24"/>
        </w:rPr>
        <w:t xml:space="preserve"> </w:t>
      </w:r>
      <w:proofErr w:type="spellStart"/>
      <w:r>
        <w:rPr>
          <w:sz w:val="24"/>
          <w:szCs w:val="24"/>
        </w:rPr>
        <w:t>be</w:t>
      </w:r>
      <w:proofErr w:type="spellEnd"/>
      <w:r>
        <w:rPr>
          <w:sz w:val="24"/>
          <w:szCs w:val="24"/>
        </w:rPr>
        <w:t xml:space="preserve"> </w:t>
      </w:r>
      <w:proofErr w:type="spellStart"/>
      <w:r>
        <w:rPr>
          <w:sz w:val="24"/>
          <w:szCs w:val="24"/>
        </w:rPr>
        <w:t>motivated</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avert</w:t>
      </w:r>
      <w:proofErr w:type="spellEnd"/>
      <w:r>
        <w:rPr>
          <w:sz w:val="24"/>
          <w:szCs w:val="24"/>
        </w:rPr>
        <w:t xml:space="preserve"> a </w:t>
      </w:r>
      <w:proofErr w:type="spellStart"/>
      <w:r>
        <w:rPr>
          <w:sz w:val="24"/>
          <w:szCs w:val="24"/>
        </w:rPr>
        <w:t>threat</w:t>
      </w:r>
      <w:proofErr w:type="spellEnd"/>
      <w:r>
        <w:rPr>
          <w:sz w:val="24"/>
          <w:szCs w:val="24"/>
        </w:rPr>
        <w:t xml:space="preserve">, we must </w:t>
      </w:r>
      <w:proofErr w:type="spellStart"/>
      <w:r>
        <w:rPr>
          <w:sz w:val="24"/>
          <w:szCs w:val="24"/>
        </w:rPr>
        <w:t>perceive</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threat</w:t>
      </w:r>
      <w:proofErr w:type="spellEnd"/>
      <w:r>
        <w:rPr>
          <w:sz w:val="24"/>
          <w:szCs w:val="24"/>
        </w:rPr>
        <w:t xml:space="preserve">; we must feel </w:t>
      </w:r>
      <w:proofErr w:type="spellStart"/>
      <w:r>
        <w:rPr>
          <w:sz w:val="24"/>
          <w:szCs w:val="24"/>
        </w:rPr>
        <w:t>it</w:t>
      </w:r>
      <w:proofErr w:type="spellEnd"/>
      <w:r>
        <w:rPr>
          <w:sz w:val="24"/>
          <w:szCs w:val="24"/>
        </w:rPr>
        <w:t xml:space="preserve"> in </w:t>
      </w:r>
      <w:proofErr w:type="spellStart"/>
      <w:r>
        <w:rPr>
          <w:sz w:val="24"/>
          <w:szCs w:val="24"/>
        </w:rPr>
        <w:t>our</w:t>
      </w:r>
      <w:proofErr w:type="spellEnd"/>
      <w:r>
        <w:rPr>
          <w:sz w:val="24"/>
          <w:szCs w:val="24"/>
        </w:rPr>
        <w:t xml:space="preserve"> </w:t>
      </w:r>
      <w:proofErr w:type="spellStart"/>
      <w:r>
        <w:rPr>
          <w:sz w:val="24"/>
          <w:szCs w:val="24"/>
        </w:rPr>
        <w:t>bones</w:t>
      </w:r>
      <w:proofErr w:type="spellEnd"/>
      <w:r>
        <w:rPr>
          <w:sz w:val="24"/>
          <w:szCs w:val="24"/>
        </w:rPr>
        <w:t>’.</w:t>
      </w:r>
      <w:r>
        <w:rPr>
          <w:rStyle w:val="Voetnootmarkering"/>
          <w:sz w:val="24"/>
          <w:szCs w:val="24"/>
        </w:rPr>
        <w:footnoteReference w:id="83"/>
      </w:r>
      <w:r>
        <w:rPr>
          <w:sz w:val="24"/>
          <w:szCs w:val="24"/>
        </w:rPr>
        <w:t xml:space="preserve"> </w:t>
      </w:r>
      <w:r w:rsidRPr="00CC1E9E">
        <w:rPr>
          <w:sz w:val="24"/>
          <w:szCs w:val="24"/>
        </w:rPr>
        <w:t xml:space="preserve">Joshua </w:t>
      </w:r>
      <w:proofErr w:type="spellStart"/>
      <w:r w:rsidRPr="00CC1E9E">
        <w:rPr>
          <w:sz w:val="24"/>
          <w:szCs w:val="24"/>
        </w:rPr>
        <w:t>Trey</w:t>
      </w:r>
      <w:proofErr w:type="spellEnd"/>
      <w:r w:rsidRPr="00CC1E9E">
        <w:rPr>
          <w:sz w:val="24"/>
          <w:szCs w:val="24"/>
        </w:rPr>
        <w:t xml:space="preserve"> </w:t>
      </w:r>
      <w:proofErr w:type="spellStart"/>
      <w:r w:rsidRPr="00CC1E9E">
        <w:rPr>
          <w:sz w:val="24"/>
          <w:szCs w:val="24"/>
        </w:rPr>
        <w:t>Barnett</w:t>
      </w:r>
      <w:proofErr w:type="spellEnd"/>
      <w:r>
        <w:rPr>
          <w:sz w:val="24"/>
          <w:szCs w:val="24"/>
        </w:rPr>
        <w:t xml:space="preserve">, </w:t>
      </w:r>
      <w:r w:rsidR="00335051">
        <w:rPr>
          <w:sz w:val="24"/>
          <w:szCs w:val="24"/>
        </w:rPr>
        <w:t xml:space="preserve">universitair </w:t>
      </w:r>
      <w:r>
        <w:rPr>
          <w:sz w:val="24"/>
          <w:szCs w:val="24"/>
        </w:rPr>
        <w:t xml:space="preserve">docent communicatie, </w:t>
      </w:r>
      <w:r w:rsidRPr="00CC1E9E">
        <w:rPr>
          <w:sz w:val="24"/>
          <w:szCs w:val="24"/>
        </w:rPr>
        <w:t>sluit hierop aan door te z</w:t>
      </w:r>
      <w:r>
        <w:rPr>
          <w:sz w:val="24"/>
          <w:szCs w:val="24"/>
        </w:rPr>
        <w:t xml:space="preserve">eggen dat een potentiële noodsituatie als waarneembaar </w:t>
      </w:r>
      <w:r w:rsidRPr="00680FB5">
        <w:rPr>
          <w:sz w:val="24"/>
          <w:szCs w:val="24"/>
        </w:rPr>
        <w:t>moet worden gepresenteerd om als een bedreiging aan te voelen.</w:t>
      </w:r>
      <w:r w:rsidRPr="00680FB5">
        <w:rPr>
          <w:rStyle w:val="Voetnootmarkering"/>
          <w:sz w:val="24"/>
          <w:szCs w:val="24"/>
          <w:lang w:val="en-US"/>
        </w:rPr>
        <w:footnoteReference w:id="84"/>
      </w:r>
      <w:r w:rsidRPr="00680FB5">
        <w:rPr>
          <w:sz w:val="24"/>
          <w:szCs w:val="24"/>
        </w:rPr>
        <w:t xml:space="preserve"> </w:t>
      </w:r>
      <w:r>
        <w:rPr>
          <w:sz w:val="24"/>
          <w:szCs w:val="24"/>
        </w:rPr>
        <w:t xml:space="preserve">Hij </w:t>
      </w:r>
      <w:r w:rsidRPr="00736248">
        <w:rPr>
          <w:sz w:val="24"/>
          <w:szCs w:val="24"/>
        </w:rPr>
        <w:t>suggereert dat kunst de</w:t>
      </w:r>
      <w:r>
        <w:rPr>
          <w:sz w:val="24"/>
          <w:szCs w:val="24"/>
        </w:rPr>
        <w:t>ze potentie heeft, bijvoorbeeld door het tonen van de menselijke kwetsbaarheid in de context van klimaatproblematiek.</w:t>
      </w:r>
      <w:r>
        <w:rPr>
          <w:rStyle w:val="Voetnootmarkering"/>
          <w:sz w:val="24"/>
          <w:szCs w:val="24"/>
        </w:rPr>
        <w:footnoteReference w:id="85"/>
      </w:r>
      <w:r>
        <w:rPr>
          <w:sz w:val="24"/>
          <w:szCs w:val="24"/>
        </w:rPr>
        <w:t xml:space="preserve"> </w:t>
      </w:r>
    </w:p>
    <w:p w14:paraId="566D8824" w14:textId="77777777" w:rsidR="00EE0AD7" w:rsidRDefault="00EE0AD7" w:rsidP="00EE0AD7">
      <w:pPr>
        <w:spacing w:line="360" w:lineRule="auto"/>
        <w:rPr>
          <w:sz w:val="24"/>
          <w:szCs w:val="24"/>
        </w:rPr>
      </w:pPr>
      <w:r w:rsidRPr="00DC048C">
        <w:rPr>
          <w:i/>
          <w:iCs/>
          <w:sz w:val="24"/>
          <w:szCs w:val="24"/>
        </w:rPr>
        <w:t>Waterlicht</w:t>
      </w:r>
      <w:r>
        <w:rPr>
          <w:sz w:val="24"/>
          <w:szCs w:val="24"/>
        </w:rPr>
        <w:t xml:space="preserve"> (2016 – 2020) door de Nederlandse Studio Roosegaarde is daar een actueel voorbeeld van (afb. 7). Deze digitale installatie werd onder andere getoond op het Museumplein in Amsterdam en creëert door middel van lenzen en blauwe LED-lichten een virtuele overstroming. Het toont hoe hoog het waterpeil zal komen te staan door een stijgende zeespiegel en wil </w:t>
      </w:r>
      <w:r w:rsidRPr="00680FB5">
        <w:rPr>
          <w:sz w:val="24"/>
          <w:szCs w:val="24"/>
        </w:rPr>
        <w:t>ons zo</w:t>
      </w:r>
      <w:r>
        <w:rPr>
          <w:sz w:val="24"/>
          <w:szCs w:val="24"/>
        </w:rPr>
        <w:t xml:space="preserve"> de impact van klimaatverandering doen herinneren.</w:t>
      </w:r>
      <w:r>
        <w:rPr>
          <w:rStyle w:val="Voetnootmarkering"/>
          <w:sz w:val="24"/>
          <w:szCs w:val="24"/>
        </w:rPr>
        <w:footnoteReference w:id="86"/>
      </w:r>
      <w:r>
        <w:rPr>
          <w:sz w:val="24"/>
          <w:szCs w:val="24"/>
        </w:rPr>
        <w:t xml:space="preserve"> </w:t>
      </w:r>
    </w:p>
    <w:p w14:paraId="430CAEB6" w14:textId="77777777" w:rsidR="00EE0AD7" w:rsidRDefault="00EE0AD7" w:rsidP="00EE0AD7">
      <w:pPr>
        <w:keepNext/>
      </w:pPr>
      <w:r>
        <w:rPr>
          <w:noProof/>
        </w:rPr>
        <w:drawing>
          <wp:inline distT="0" distB="0" distL="0" distR="0" wp14:anchorId="5E0ACFF8" wp14:editId="5FD95115">
            <wp:extent cx="5760720" cy="3242310"/>
            <wp:effectExtent l="0" t="0" r="0" b="0"/>
            <wp:docPr id="2" name="Afbeelding 2" descr="WATERLICHT is the dream landscape about the power and poetry of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LICHT is the dream landscape about the power and poetry of wat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6759" cy="3273850"/>
                    </a:xfrm>
                    <a:prstGeom prst="rect">
                      <a:avLst/>
                    </a:prstGeom>
                    <a:noFill/>
                    <a:ln>
                      <a:noFill/>
                    </a:ln>
                  </pic:spPr>
                </pic:pic>
              </a:graphicData>
            </a:graphic>
          </wp:inline>
        </w:drawing>
      </w:r>
    </w:p>
    <w:p w14:paraId="58974998" w14:textId="77777777" w:rsidR="00EE0AD7" w:rsidRDefault="00EE0AD7" w:rsidP="00EE0AD7">
      <w:pPr>
        <w:pStyle w:val="Bijschrift"/>
      </w:pPr>
      <w:r>
        <w:rPr>
          <w:i w:val="0"/>
          <w:iCs w:val="0"/>
          <w:color w:val="000000" w:themeColor="text1"/>
        </w:rPr>
        <w:t xml:space="preserve">Afb. 7. Studio Roosegaarde, </w:t>
      </w:r>
      <w:r w:rsidRPr="00B26565">
        <w:rPr>
          <w:color w:val="000000" w:themeColor="text1"/>
        </w:rPr>
        <w:t>Waterlicht</w:t>
      </w:r>
      <w:r>
        <w:rPr>
          <w:i w:val="0"/>
          <w:iCs w:val="0"/>
          <w:color w:val="000000" w:themeColor="text1"/>
        </w:rPr>
        <w:t>, 2016-2020, LED-licht, software, lenzen, vochtigheid en site-</w:t>
      </w:r>
      <w:proofErr w:type="spellStart"/>
      <w:r>
        <w:rPr>
          <w:i w:val="0"/>
          <w:iCs w:val="0"/>
          <w:color w:val="000000" w:themeColor="text1"/>
        </w:rPr>
        <w:t>specific</w:t>
      </w:r>
      <w:proofErr w:type="spellEnd"/>
      <w:r>
        <w:rPr>
          <w:i w:val="0"/>
          <w:iCs w:val="0"/>
          <w:color w:val="000000" w:themeColor="text1"/>
        </w:rPr>
        <w:t xml:space="preserve"> design, variabele afmetingen. (Foto: Studio Roosegaarde </w:t>
      </w:r>
      <w:hyperlink r:id="rId21" w:history="1">
        <w:r w:rsidRPr="00B26565">
          <w:rPr>
            <w:rStyle w:val="Hyperlink"/>
            <w:i w:val="0"/>
            <w:iCs w:val="0"/>
          </w:rPr>
          <w:t>Waterlicht | Studio Roosegaarde</w:t>
        </w:r>
      </w:hyperlink>
      <w:r w:rsidRPr="00B26565">
        <w:rPr>
          <w:i w:val="0"/>
          <w:iCs w:val="0"/>
          <w:color w:val="000000" w:themeColor="text1"/>
        </w:rPr>
        <w:t>, geraadpleegd 21 maart 2021)</w:t>
      </w:r>
      <w:r>
        <w:rPr>
          <w:i w:val="0"/>
          <w:iCs w:val="0"/>
          <w:color w:val="000000" w:themeColor="text1"/>
        </w:rPr>
        <w:t xml:space="preserve">. </w:t>
      </w:r>
      <w:r>
        <w:rPr>
          <w:i w:val="0"/>
          <w:iCs w:val="0"/>
          <w:color w:val="000000" w:themeColor="text1"/>
        </w:rPr>
        <w:br/>
        <w:t xml:space="preserve">(Voor bewegend beeld zie: </w:t>
      </w:r>
      <w:hyperlink r:id="rId22" w:history="1">
        <w:r w:rsidRPr="00B26565">
          <w:rPr>
            <w:rStyle w:val="Hyperlink"/>
            <w:i w:val="0"/>
            <w:iCs w:val="0"/>
          </w:rPr>
          <w:t>Waterlicht | Studio Roosegaarde</w:t>
        </w:r>
      </w:hyperlink>
      <w:r w:rsidRPr="00B26565">
        <w:rPr>
          <w:i w:val="0"/>
          <w:iCs w:val="0"/>
        </w:rPr>
        <w:t>).</w:t>
      </w:r>
      <w:r>
        <w:t xml:space="preserve"> </w:t>
      </w:r>
    </w:p>
    <w:p w14:paraId="3EEF1F04" w14:textId="77777777" w:rsidR="00EE0AD7" w:rsidRDefault="00EE0AD7" w:rsidP="00EE0AD7">
      <w:pPr>
        <w:spacing w:line="360" w:lineRule="auto"/>
        <w:rPr>
          <w:sz w:val="24"/>
          <w:szCs w:val="24"/>
        </w:rPr>
      </w:pPr>
      <w:r>
        <w:rPr>
          <w:sz w:val="24"/>
          <w:szCs w:val="24"/>
        </w:rPr>
        <w:t>Doordat het zo’n enorm groot kunstwerk is, wordt de toeschouwer ondergedompeld (</w:t>
      </w:r>
      <w:proofErr w:type="spellStart"/>
      <w:r w:rsidRPr="000D5C12">
        <w:rPr>
          <w:i/>
          <w:iCs/>
          <w:sz w:val="24"/>
          <w:szCs w:val="24"/>
        </w:rPr>
        <w:t>immersed</w:t>
      </w:r>
      <w:proofErr w:type="spellEnd"/>
      <w:r>
        <w:rPr>
          <w:i/>
          <w:iCs/>
          <w:sz w:val="24"/>
          <w:szCs w:val="24"/>
        </w:rPr>
        <w:t>)</w:t>
      </w:r>
      <w:r w:rsidRPr="000D5C12">
        <w:rPr>
          <w:i/>
          <w:iCs/>
          <w:sz w:val="24"/>
          <w:szCs w:val="24"/>
        </w:rPr>
        <w:t xml:space="preserve"> </w:t>
      </w:r>
      <w:r>
        <w:rPr>
          <w:sz w:val="24"/>
          <w:szCs w:val="24"/>
        </w:rPr>
        <w:t xml:space="preserve">in deze digitale zee. De nagebootste golven zijn enkele meters hoger dan de </w:t>
      </w:r>
      <w:r>
        <w:rPr>
          <w:sz w:val="24"/>
          <w:szCs w:val="24"/>
        </w:rPr>
        <w:lastRenderedPageBreak/>
        <w:t xml:space="preserve">mens waardoor de installatie bij uitstek de menselijke kwetsbaarheid toont. Op deze wijze maakt </w:t>
      </w:r>
      <w:r w:rsidRPr="00D3715D">
        <w:rPr>
          <w:i/>
          <w:iCs/>
          <w:sz w:val="24"/>
          <w:szCs w:val="24"/>
        </w:rPr>
        <w:t>Waterlicht</w:t>
      </w:r>
      <w:r>
        <w:rPr>
          <w:sz w:val="24"/>
          <w:szCs w:val="24"/>
        </w:rPr>
        <w:t xml:space="preserve"> de ‘theoretische’ dreiging van de zeespiegelstijging zintuiglijk. Dit werd ook  ondervonden door de bezoekers: ‘Het geeft het gevoel alsof je onder water bent, alsof je onder een laag zit’ en ‘Ik weet natuurlijk dat we beneden zeeniveau zitten, maar zoals het hier getoond wordt, zou het niet zo fijn zijn als ik dit opeens over me heen zou voelen, nee’.</w:t>
      </w:r>
      <w:r>
        <w:rPr>
          <w:rStyle w:val="Voetnootmarkering"/>
          <w:sz w:val="24"/>
          <w:szCs w:val="24"/>
        </w:rPr>
        <w:footnoteReference w:id="87"/>
      </w:r>
      <w:r>
        <w:rPr>
          <w:sz w:val="24"/>
          <w:szCs w:val="24"/>
        </w:rPr>
        <w:t xml:space="preserve"> </w:t>
      </w:r>
    </w:p>
    <w:p w14:paraId="7685AB46" w14:textId="10261489" w:rsidR="00EE0AD7" w:rsidRDefault="00EE0AD7" w:rsidP="00EE0AD7">
      <w:pPr>
        <w:spacing w:line="360" w:lineRule="auto"/>
        <w:rPr>
          <w:sz w:val="24"/>
          <w:szCs w:val="24"/>
        </w:rPr>
      </w:pPr>
      <w:r>
        <w:rPr>
          <w:sz w:val="24"/>
          <w:szCs w:val="24"/>
        </w:rPr>
        <w:t>Wat deze installatie des te meer fascinerend maakt, is het feit dat niet alleen de kwetsbaarheid van de mens word getoond, maar ook die van het cultureel erfgoed. De virtuele zee benadrukt hoe het Museumplein onder water kan komen te staan waarbij alleen de torentjes van het Rijksmuseum nog boven het waterpeil zouden uitsteken.</w:t>
      </w:r>
      <w:r>
        <w:rPr>
          <w:rStyle w:val="Voetnootmarkering"/>
          <w:sz w:val="24"/>
          <w:szCs w:val="24"/>
        </w:rPr>
        <w:footnoteReference w:id="88"/>
      </w:r>
      <w:r>
        <w:rPr>
          <w:sz w:val="24"/>
          <w:szCs w:val="24"/>
        </w:rPr>
        <w:t xml:space="preserve"> De impact van een veranderd klimaat op cultureel erfgoed is een tot nu toe nauwelijks benaderde invalshoek in het klimaatdiscours. Een uitzondering daarop is een onlangs verschenen artikel van hoogleraar Thijs Weststeijn. In ‘’Wat doen we met het Paleis op de Dam?’’</w:t>
      </w:r>
      <w:r w:rsidR="00F36687">
        <w:rPr>
          <w:sz w:val="24"/>
          <w:szCs w:val="24"/>
        </w:rPr>
        <w:t xml:space="preserve"> (2021)</w:t>
      </w:r>
      <w:r>
        <w:rPr>
          <w:sz w:val="24"/>
          <w:szCs w:val="24"/>
        </w:rPr>
        <w:t xml:space="preserve"> gaat hij in op de aantasting van historisch en cultureel (Nederlands) erfgoed ten gevolge van een stijgende zeespiegel.</w:t>
      </w:r>
      <w:r>
        <w:rPr>
          <w:rStyle w:val="Voetnootmarkering"/>
          <w:sz w:val="24"/>
          <w:szCs w:val="24"/>
        </w:rPr>
        <w:footnoteReference w:id="89"/>
      </w:r>
      <w:r>
        <w:rPr>
          <w:sz w:val="24"/>
          <w:szCs w:val="24"/>
        </w:rPr>
        <w:t xml:space="preserve"> Als voorbeeld neemt hij het Paleis op de Dam dat, inclusief het merendeel van de architectuur van de zogenaamde Hollandse Gouden Eeuw, wordt bedreigd en misschien zal verdwijnen. Hij wijst erop dat er inmiddels legio literatuur bestaat over hoe de natuur beïnvloed zal worden door het klimaat, maar dat het effect op erfgoed zelden wordt bestudeerd.</w:t>
      </w:r>
      <w:r>
        <w:rPr>
          <w:rStyle w:val="Voetnootmarkering"/>
          <w:sz w:val="24"/>
          <w:szCs w:val="24"/>
        </w:rPr>
        <w:footnoteReference w:id="90"/>
      </w:r>
      <w:r>
        <w:rPr>
          <w:sz w:val="24"/>
          <w:szCs w:val="24"/>
        </w:rPr>
        <w:t xml:space="preserve"> Toch heeft juist erfgoed (en de bescherming daarvan) de potentie om mensen op een verfrissende manier aan te spreken. Zo stelt Weststeijn: ‘Klaarblijkelijk leidt de confrontatie met steeds meer natuurwetenschappelijke data […] er niet toe dat velen tot actie overgaan. Mensen moeten daarentegen op een diep emotioneel en spiritueel niveau worden geraakt. Het is daarom goed mogelijk dat de gelaagde ervaring die een rol speelt in de omgang met erfgoed, bestaande uit historische sensatie, esthetische waardering en ‘</w:t>
      </w:r>
      <w:proofErr w:type="spellStart"/>
      <w:r>
        <w:rPr>
          <w:sz w:val="24"/>
          <w:szCs w:val="24"/>
        </w:rPr>
        <w:t>troostalgie</w:t>
      </w:r>
      <w:proofErr w:type="spellEnd"/>
      <w:r>
        <w:rPr>
          <w:sz w:val="24"/>
          <w:szCs w:val="24"/>
        </w:rPr>
        <w:t>’, op nieuwe manieren mensen kan motiveren’.</w:t>
      </w:r>
      <w:r>
        <w:rPr>
          <w:rStyle w:val="Voetnootmarkering"/>
          <w:sz w:val="24"/>
          <w:szCs w:val="24"/>
        </w:rPr>
        <w:footnoteReference w:id="91"/>
      </w:r>
      <w:r>
        <w:rPr>
          <w:sz w:val="24"/>
          <w:szCs w:val="24"/>
        </w:rPr>
        <w:t xml:space="preserve"> De installatie </w:t>
      </w:r>
      <w:r>
        <w:rPr>
          <w:sz w:val="24"/>
          <w:szCs w:val="24"/>
        </w:rPr>
        <w:lastRenderedPageBreak/>
        <w:t>van Studio Roosegaarde reikt toeschouwers dus een nieuw perspectief aan op klimaatproblematiek die hen hopelijk wél aanspoort om actie te ondernemen.</w:t>
      </w:r>
    </w:p>
    <w:p w14:paraId="01089FEF" w14:textId="1A6E692D" w:rsidR="00EE0AD7" w:rsidRDefault="00EE0AD7" w:rsidP="00EE0AD7">
      <w:pPr>
        <w:spacing w:line="360" w:lineRule="auto"/>
        <w:rPr>
          <w:sz w:val="24"/>
          <w:szCs w:val="24"/>
        </w:rPr>
      </w:pPr>
      <w:r w:rsidRPr="00D3715D">
        <w:rPr>
          <w:b/>
          <w:bCs/>
          <w:sz w:val="24"/>
          <w:szCs w:val="24"/>
        </w:rPr>
        <w:t xml:space="preserve">2.3 Michael </w:t>
      </w:r>
      <w:proofErr w:type="spellStart"/>
      <w:r w:rsidRPr="00D3715D">
        <w:rPr>
          <w:b/>
          <w:bCs/>
          <w:sz w:val="24"/>
          <w:szCs w:val="24"/>
        </w:rPr>
        <w:t>Pinsky</w:t>
      </w:r>
      <w:proofErr w:type="spellEnd"/>
      <w:r>
        <w:rPr>
          <w:sz w:val="24"/>
          <w:szCs w:val="24"/>
        </w:rPr>
        <w:br/>
        <w:t xml:space="preserve">Het thema van Michael </w:t>
      </w:r>
      <w:proofErr w:type="spellStart"/>
      <w:r>
        <w:rPr>
          <w:sz w:val="24"/>
          <w:szCs w:val="24"/>
        </w:rPr>
        <w:t>Pinsky’s</w:t>
      </w:r>
      <w:proofErr w:type="spellEnd"/>
      <w:r>
        <w:rPr>
          <w:sz w:val="24"/>
          <w:szCs w:val="24"/>
        </w:rPr>
        <w:t xml:space="preserve"> </w:t>
      </w:r>
      <w:proofErr w:type="spellStart"/>
      <w:r w:rsidRPr="00306B3F">
        <w:rPr>
          <w:i/>
          <w:iCs/>
          <w:sz w:val="24"/>
          <w:szCs w:val="24"/>
        </w:rPr>
        <w:t>Pollution</w:t>
      </w:r>
      <w:proofErr w:type="spellEnd"/>
      <w:r w:rsidRPr="00306B3F">
        <w:rPr>
          <w:i/>
          <w:iCs/>
          <w:sz w:val="24"/>
          <w:szCs w:val="24"/>
        </w:rPr>
        <w:t xml:space="preserve"> </w:t>
      </w:r>
      <w:proofErr w:type="spellStart"/>
      <w:r w:rsidRPr="00306B3F">
        <w:rPr>
          <w:i/>
          <w:iCs/>
          <w:sz w:val="24"/>
          <w:szCs w:val="24"/>
        </w:rPr>
        <w:t>Pods</w:t>
      </w:r>
      <w:proofErr w:type="spellEnd"/>
      <w:r>
        <w:rPr>
          <w:sz w:val="24"/>
          <w:szCs w:val="24"/>
        </w:rPr>
        <w:t xml:space="preserve"> (2017) is luchtvervuiling (afb. 8). De Britse kunstenaar </w:t>
      </w:r>
      <w:r w:rsidR="00335051">
        <w:rPr>
          <w:sz w:val="24"/>
          <w:szCs w:val="24"/>
        </w:rPr>
        <w:t xml:space="preserve">(1967-) </w:t>
      </w:r>
      <w:r>
        <w:rPr>
          <w:sz w:val="24"/>
          <w:szCs w:val="24"/>
        </w:rPr>
        <w:t xml:space="preserve">maakte deze installatie in opdracht van </w:t>
      </w:r>
      <w:proofErr w:type="spellStart"/>
      <w:r>
        <w:rPr>
          <w:sz w:val="24"/>
          <w:szCs w:val="24"/>
        </w:rPr>
        <w:t>Climart</w:t>
      </w:r>
      <w:proofErr w:type="spellEnd"/>
      <w:r>
        <w:rPr>
          <w:sz w:val="24"/>
          <w:szCs w:val="24"/>
        </w:rPr>
        <w:t>, een vierjarig onderzoeksproject naar de reacties die klimaatkunst teweeg kan brengen bij het publiek.</w:t>
      </w:r>
      <w:r>
        <w:rPr>
          <w:rStyle w:val="Voetnootmarkering"/>
          <w:sz w:val="24"/>
          <w:szCs w:val="24"/>
        </w:rPr>
        <w:footnoteReference w:id="92"/>
      </w:r>
      <w:r>
        <w:rPr>
          <w:sz w:val="24"/>
          <w:szCs w:val="24"/>
        </w:rPr>
        <w:t xml:space="preserve"> De vijf onderling verbonden koepels bootsen de verontreinigde lucht na uit Trondheim (Noorwegen), Londen, New Delhi, </w:t>
      </w:r>
      <w:proofErr w:type="spellStart"/>
      <w:r>
        <w:rPr>
          <w:sz w:val="24"/>
          <w:szCs w:val="24"/>
        </w:rPr>
        <w:t>Beijng</w:t>
      </w:r>
      <w:proofErr w:type="spellEnd"/>
      <w:r>
        <w:rPr>
          <w:sz w:val="24"/>
          <w:szCs w:val="24"/>
        </w:rPr>
        <w:t xml:space="preserve"> </w:t>
      </w:r>
      <w:r w:rsidR="004E6C6F">
        <w:rPr>
          <w:sz w:val="24"/>
          <w:szCs w:val="24"/>
        </w:rPr>
        <w:t>en S</w:t>
      </w:r>
      <w:r w:rsidR="004E6C6F">
        <w:rPr>
          <w:rFonts w:cstheme="minorHAnsi"/>
          <w:sz w:val="24"/>
          <w:szCs w:val="24"/>
        </w:rPr>
        <w:t>ã</w:t>
      </w:r>
      <w:r w:rsidR="004E6C6F">
        <w:rPr>
          <w:sz w:val="24"/>
          <w:szCs w:val="24"/>
        </w:rPr>
        <w:t xml:space="preserve">o Paolo </w:t>
      </w:r>
      <w:r>
        <w:rPr>
          <w:sz w:val="24"/>
          <w:szCs w:val="24"/>
        </w:rPr>
        <w:t>waardoor de bezoeker continu een abrupte verandering in de luchtkwaliteit ervaart.</w:t>
      </w:r>
      <w:r>
        <w:rPr>
          <w:rStyle w:val="Voetnootmarkering"/>
          <w:sz w:val="24"/>
          <w:szCs w:val="24"/>
        </w:rPr>
        <w:footnoteReference w:id="93"/>
      </w:r>
      <w:r>
        <w:rPr>
          <w:sz w:val="24"/>
          <w:szCs w:val="24"/>
        </w:rPr>
        <w:t xml:space="preserve"> </w:t>
      </w:r>
    </w:p>
    <w:p w14:paraId="42EC3EE8" w14:textId="77777777" w:rsidR="00EE0AD7" w:rsidRDefault="00EE0AD7" w:rsidP="00EE0AD7">
      <w:pPr>
        <w:keepNext/>
      </w:pPr>
      <w:r>
        <w:rPr>
          <w:noProof/>
        </w:rPr>
        <w:drawing>
          <wp:inline distT="0" distB="0" distL="0" distR="0" wp14:anchorId="2F08735D" wp14:editId="723E7D5D">
            <wp:extent cx="5760720" cy="38379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C363520" w14:textId="77777777" w:rsidR="00EE0AD7" w:rsidRPr="00197A08" w:rsidRDefault="00EE0AD7" w:rsidP="00EE0AD7">
      <w:pPr>
        <w:pStyle w:val="Bijschrift"/>
        <w:rPr>
          <w:i w:val="0"/>
          <w:iCs w:val="0"/>
          <w:color w:val="auto"/>
        </w:rPr>
      </w:pPr>
      <w:r w:rsidRPr="00132BB1">
        <w:rPr>
          <w:i w:val="0"/>
          <w:iCs w:val="0"/>
          <w:color w:val="auto"/>
        </w:rPr>
        <w:t xml:space="preserve">Afb. </w:t>
      </w:r>
      <w:r>
        <w:rPr>
          <w:i w:val="0"/>
          <w:iCs w:val="0"/>
          <w:color w:val="auto"/>
        </w:rPr>
        <w:t>8</w:t>
      </w:r>
      <w:r w:rsidRPr="00132BB1">
        <w:rPr>
          <w:i w:val="0"/>
          <w:iCs w:val="0"/>
          <w:color w:val="auto"/>
        </w:rPr>
        <w:t xml:space="preserve">. </w:t>
      </w:r>
      <w:r w:rsidRPr="00197A08">
        <w:rPr>
          <w:i w:val="0"/>
          <w:iCs w:val="0"/>
          <w:color w:val="auto"/>
        </w:rPr>
        <w:t xml:space="preserve">Michael </w:t>
      </w:r>
      <w:proofErr w:type="spellStart"/>
      <w:r w:rsidRPr="00197A08">
        <w:rPr>
          <w:i w:val="0"/>
          <w:iCs w:val="0"/>
          <w:color w:val="auto"/>
        </w:rPr>
        <w:t>Pinsky</w:t>
      </w:r>
      <w:proofErr w:type="spellEnd"/>
      <w:r w:rsidRPr="00197A08">
        <w:rPr>
          <w:i w:val="0"/>
          <w:iCs w:val="0"/>
          <w:color w:val="auto"/>
        </w:rPr>
        <w:t xml:space="preserve">, </w:t>
      </w:r>
      <w:proofErr w:type="spellStart"/>
      <w:r w:rsidRPr="00EE4815">
        <w:rPr>
          <w:color w:val="auto"/>
        </w:rPr>
        <w:t>Pollution</w:t>
      </w:r>
      <w:proofErr w:type="spellEnd"/>
      <w:r w:rsidRPr="00EE4815">
        <w:rPr>
          <w:color w:val="auto"/>
        </w:rPr>
        <w:t xml:space="preserve"> </w:t>
      </w:r>
      <w:proofErr w:type="spellStart"/>
      <w:r w:rsidRPr="00EE4815">
        <w:rPr>
          <w:color w:val="auto"/>
        </w:rPr>
        <w:t>Pods</w:t>
      </w:r>
      <w:proofErr w:type="spellEnd"/>
      <w:r w:rsidRPr="00197A08">
        <w:rPr>
          <w:i w:val="0"/>
          <w:iCs w:val="0"/>
          <w:color w:val="auto"/>
        </w:rPr>
        <w:t xml:space="preserve">, 2017, geodetische koepels </w:t>
      </w:r>
      <w:r>
        <w:rPr>
          <w:i w:val="0"/>
          <w:iCs w:val="0"/>
          <w:color w:val="auto"/>
        </w:rPr>
        <w:t>gevuld met gemengde recepten van ozon, fijnstof, stikstofdioxide, zwaveldioxide en koolmonoxide, hout, PVC-</w:t>
      </w:r>
      <w:proofErr w:type="spellStart"/>
      <w:r>
        <w:rPr>
          <w:i w:val="0"/>
          <w:iCs w:val="0"/>
          <w:color w:val="auto"/>
        </w:rPr>
        <w:t>bioplastic</w:t>
      </w:r>
      <w:proofErr w:type="spellEnd"/>
      <w:r>
        <w:rPr>
          <w:i w:val="0"/>
          <w:iCs w:val="0"/>
          <w:color w:val="auto"/>
        </w:rPr>
        <w:t xml:space="preserve">. (Foto: Michael </w:t>
      </w:r>
      <w:proofErr w:type="spellStart"/>
      <w:r>
        <w:rPr>
          <w:i w:val="0"/>
          <w:iCs w:val="0"/>
          <w:color w:val="auto"/>
        </w:rPr>
        <w:t>Pinsky</w:t>
      </w:r>
      <w:proofErr w:type="spellEnd"/>
      <w:r>
        <w:rPr>
          <w:i w:val="0"/>
          <w:iCs w:val="0"/>
          <w:color w:val="auto"/>
        </w:rPr>
        <w:t xml:space="preserve"> </w:t>
      </w:r>
      <w:hyperlink r:id="rId24" w:history="1">
        <w:proofErr w:type="spellStart"/>
        <w:r w:rsidRPr="00EE4815">
          <w:rPr>
            <w:rStyle w:val="Hyperlink"/>
            <w:i w:val="0"/>
            <w:iCs w:val="0"/>
          </w:rPr>
          <w:t>Pollution</w:t>
        </w:r>
        <w:proofErr w:type="spellEnd"/>
        <w:r w:rsidRPr="00EE4815">
          <w:rPr>
            <w:rStyle w:val="Hyperlink"/>
            <w:i w:val="0"/>
            <w:iCs w:val="0"/>
          </w:rPr>
          <w:t xml:space="preserve"> </w:t>
        </w:r>
        <w:proofErr w:type="spellStart"/>
        <w:r w:rsidRPr="00EE4815">
          <w:rPr>
            <w:rStyle w:val="Hyperlink"/>
            <w:i w:val="0"/>
            <w:iCs w:val="0"/>
          </w:rPr>
          <w:t>Pods</w:t>
        </w:r>
        <w:proofErr w:type="spellEnd"/>
        <w:r w:rsidRPr="00EE4815">
          <w:rPr>
            <w:rStyle w:val="Hyperlink"/>
            <w:i w:val="0"/>
            <w:iCs w:val="0"/>
          </w:rPr>
          <w:t xml:space="preserve"> – M i c h a e l P i n s k y</w:t>
        </w:r>
      </w:hyperlink>
      <w:r w:rsidRPr="00EE4815">
        <w:rPr>
          <w:i w:val="0"/>
          <w:iCs w:val="0"/>
          <w:color w:val="auto"/>
        </w:rPr>
        <w:t>, geraadpleegd 27 maart 2021).</w:t>
      </w:r>
    </w:p>
    <w:p w14:paraId="46A1190A" w14:textId="18C5A703" w:rsidR="00EE0AD7" w:rsidRDefault="00EE0AD7" w:rsidP="00EE0AD7">
      <w:pPr>
        <w:spacing w:line="360" w:lineRule="auto"/>
        <w:rPr>
          <w:sz w:val="24"/>
          <w:szCs w:val="24"/>
          <w:highlight w:val="yellow"/>
        </w:rPr>
      </w:pPr>
      <w:r>
        <w:rPr>
          <w:sz w:val="24"/>
          <w:szCs w:val="24"/>
        </w:rPr>
        <w:t xml:space="preserve">Beginnend vanaf de kustlocatie in Noorwegen, passeert de toeschouwer koepels die in steeds hogere mate vervuild zijn en komt hij of zij langs verschillende atmosferen: van droge </w:t>
      </w:r>
      <w:r>
        <w:rPr>
          <w:sz w:val="24"/>
          <w:szCs w:val="24"/>
        </w:rPr>
        <w:lastRenderedPageBreak/>
        <w:t>en koude tot hete en vochtige locaties. Doel van het werk is het aanzetten van toeschouwers tot het nadenken over hun eigen gedrag en hen te stimuleren tot gedragsverandering</w:t>
      </w:r>
      <w:r w:rsidRPr="00AF687E">
        <w:rPr>
          <w:sz w:val="24"/>
          <w:szCs w:val="24"/>
        </w:rPr>
        <w:t>.</w:t>
      </w:r>
      <w:r w:rsidRPr="00AF687E">
        <w:rPr>
          <w:rStyle w:val="Voetnootmarkering"/>
          <w:sz w:val="24"/>
          <w:szCs w:val="24"/>
        </w:rPr>
        <w:footnoteReference w:id="94"/>
      </w:r>
      <w:r w:rsidRPr="00AF687E">
        <w:rPr>
          <w:sz w:val="24"/>
          <w:szCs w:val="24"/>
        </w:rPr>
        <w:t xml:space="preserve"> </w:t>
      </w:r>
      <w:r w:rsidRPr="007C5E77">
        <w:rPr>
          <w:sz w:val="24"/>
          <w:szCs w:val="24"/>
        </w:rPr>
        <w:t>Doordat de steden met elkaar verbonden zijn, toont het kunstwerk hoe de relatief schone westerse lucht in de toekomst kan veranderen.</w:t>
      </w:r>
      <w:r>
        <w:rPr>
          <w:sz w:val="24"/>
          <w:szCs w:val="24"/>
        </w:rPr>
        <w:t xml:space="preserve"> </w:t>
      </w:r>
      <w:proofErr w:type="spellStart"/>
      <w:r w:rsidRPr="008942C3">
        <w:rPr>
          <w:i/>
          <w:iCs/>
          <w:sz w:val="24"/>
          <w:szCs w:val="24"/>
        </w:rPr>
        <w:t>Pollution</w:t>
      </w:r>
      <w:proofErr w:type="spellEnd"/>
      <w:r w:rsidRPr="008942C3">
        <w:rPr>
          <w:i/>
          <w:iCs/>
          <w:sz w:val="24"/>
          <w:szCs w:val="24"/>
        </w:rPr>
        <w:t xml:space="preserve"> </w:t>
      </w:r>
      <w:proofErr w:type="spellStart"/>
      <w:r w:rsidRPr="008942C3">
        <w:rPr>
          <w:i/>
          <w:iCs/>
          <w:sz w:val="24"/>
          <w:szCs w:val="24"/>
        </w:rPr>
        <w:t>Pods</w:t>
      </w:r>
      <w:proofErr w:type="spellEnd"/>
      <w:r>
        <w:rPr>
          <w:sz w:val="24"/>
          <w:szCs w:val="24"/>
        </w:rPr>
        <w:t xml:space="preserve"> spreekt zowel het gevoel, het smaakzintuig en het geurzintuig aan waardoor het een </w:t>
      </w:r>
      <w:proofErr w:type="spellStart"/>
      <w:r>
        <w:rPr>
          <w:sz w:val="24"/>
          <w:szCs w:val="24"/>
        </w:rPr>
        <w:t>multi</w:t>
      </w:r>
      <w:proofErr w:type="spellEnd"/>
      <w:r>
        <w:rPr>
          <w:sz w:val="24"/>
          <w:szCs w:val="24"/>
        </w:rPr>
        <w:t xml:space="preserve">-sensorische ervaring verwezenlijkt en de bezoeker een </w:t>
      </w:r>
      <w:proofErr w:type="spellStart"/>
      <w:r w:rsidRPr="008942C3">
        <w:rPr>
          <w:i/>
          <w:iCs/>
          <w:sz w:val="24"/>
          <w:szCs w:val="24"/>
        </w:rPr>
        <w:t>immersive</w:t>
      </w:r>
      <w:proofErr w:type="spellEnd"/>
      <w:r w:rsidRPr="008942C3">
        <w:rPr>
          <w:i/>
          <w:iCs/>
          <w:sz w:val="24"/>
          <w:szCs w:val="24"/>
        </w:rPr>
        <w:t xml:space="preserve"> </w:t>
      </w:r>
      <w:r w:rsidRPr="00CC6A5A">
        <w:rPr>
          <w:sz w:val="24"/>
          <w:szCs w:val="24"/>
        </w:rPr>
        <w:t>ervaring beleeft.</w:t>
      </w:r>
      <w:r w:rsidRPr="00CC6A5A">
        <w:rPr>
          <w:rStyle w:val="Voetnootmarkering"/>
          <w:sz w:val="24"/>
          <w:szCs w:val="24"/>
        </w:rPr>
        <w:footnoteReference w:id="95"/>
      </w:r>
    </w:p>
    <w:p w14:paraId="2D4A7DC2" w14:textId="47C718FD" w:rsidR="000429CE" w:rsidRDefault="00EE0AD7" w:rsidP="00EE0AD7">
      <w:pPr>
        <w:spacing w:line="360" w:lineRule="auto"/>
        <w:rPr>
          <w:sz w:val="24"/>
          <w:szCs w:val="24"/>
        </w:rPr>
      </w:pPr>
      <w:r>
        <w:rPr>
          <w:sz w:val="24"/>
          <w:szCs w:val="24"/>
        </w:rPr>
        <w:t xml:space="preserve">Niet enkel het </w:t>
      </w:r>
      <w:proofErr w:type="spellStart"/>
      <w:r w:rsidRPr="00876AE8">
        <w:rPr>
          <w:i/>
          <w:iCs/>
          <w:sz w:val="24"/>
          <w:szCs w:val="24"/>
        </w:rPr>
        <w:t>immersive</w:t>
      </w:r>
      <w:proofErr w:type="spellEnd"/>
      <w:r>
        <w:rPr>
          <w:sz w:val="24"/>
          <w:szCs w:val="24"/>
        </w:rPr>
        <w:t xml:space="preserve"> element, maar ook h</w:t>
      </w:r>
      <w:r w:rsidRPr="00277D41">
        <w:rPr>
          <w:sz w:val="24"/>
          <w:szCs w:val="24"/>
        </w:rPr>
        <w:t xml:space="preserve">et </w:t>
      </w:r>
      <w:proofErr w:type="spellStart"/>
      <w:r w:rsidRPr="00277D41">
        <w:rPr>
          <w:sz w:val="24"/>
          <w:szCs w:val="24"/>
        </w:rPr>
        <w:t>multi</w:t>
      </w:r>
      <w:proofErr w:type="spellEnd"/>
      <w:r w:rsidRPr="00277D41">
        <w:rPr>
          <w:sz w:val="24"/>
          <w:szCs w:val="24"/>
        </w:rPr>
        <w:t xml:space="preserve">-sensorische </w:t>
      </w:r>
      <w:r>
        <w:rPr>
          <w:sz w:val="24"/>
          <w:szCs w:val="24"/>
        </w:rPr>
        <w:t>aspect</w:t>
      </w:r>
      <w:r w:rsidRPr="00277D41">
        <w:rPr>
          <w:sz w:val="24"/>
          <w:szCs w:val="24"/>
        </w:rPr>
        <w:t xml:space="preserve"> van </w:t>
      </w:r>
      <w:r>
        <w:rPr>
          <w:sz w:val="24"/>
          <w:szCs w:val="24"/>
        </w:rPr>
        <w:t>(veel) installaties maakt dat dit type kunst mensen kan betrekken bij klimaatproblematiek. Zintuiglijke informatie (geluid, beeld, tast, geur en smaak) kan emoties oproepen waardoor er een emotionele link met klimaatverandering wordt gevormd.</w:t>
      </w:r>
      <w:r>
        <w:rPr>
          <w:rStyle w:val="Voetnootmarkering"/>
          <w:sz w:val="24"/>
          <w:szCs w:val="24"/>
        </w:rPr>
        <w:footnoteReference w:id="96"/>
      </w:r>
      <w:r>
        <w:rPr>
          <w:sz w:val="24"/>
          <w:szCs w:val="24"/>
        </w:rPr>
        <w:t xml:space="preserve"> Dat is waardevol omdat die voor velen mist: veruit de meeste klimaatcommunicatie lokt geen emoties uit.</w:t>
      </w:r>
      <w:r>
        <w:rPr>
          <w:rStyle w:val="Voetnootmarkering"/>
          <w:sz w:val="24"/>
          <w:szCs w:val="24"/>
        </w:rPr>
        <w:footnoteReference w:id="97"/>
      </w:r>
      <w:r>
        <w:rPr>
          <w:sz w:val="24"/>
          <w:szCs w:val="24"/>
        </w:rPr>
        <w:t xml:space="preserve"> Hierdoor voelt men zich niet verbonden met de problematiek en als gevolg daarvan ook niet gemotiveerd tot het ondernemen van actie.</w:t>
      </w:r>
      <w:r>
        <w:rPr>
          <w:rStyle w:val="Voetnootmarkering"/>
          <w:sz w:val="24"/>
          <w:szCs w:val="24"/>
        </w:rPr>
        <w:footnoteReference w:id="98"/>
      </w:r>
      <w:r>
        <w:rPr>
          <w:sz w:val="24"/>
          <w:szCs w:val="24"/>
        </w:rPr>
        <w:t xml:space="preserve"> Dit was een belangrijke ontdekking op het gebied van klimaatcommunicatie, aangezien er lange tijd werd gedacht dat het bieden van meer informatie en het onderwijzen van burgers voldoende was om hen te engageren.</w:t>
      </w:r>
      <w:r>
        <w:rPr>
          <w:rStyle w:val="Voetnootmarkering"/>
          <w:sz w:val="24"/>
          <w:szCs w:val="24"/>
        </w:rPr>
        <w:footnoteReference w:id="99"/>
      </w:r>
      <w:r>
        <w:rPr>
          <w:sz w:val="24"/>
          <w:szCs w:val="24"/>
        </w:rPr>
        <w:t xml:space="preserve"> </w:t>
      </w:r>
      <w:r w:rsidR="00FF6B1A">
        <w:rPr>
          <w:sz w:val="24"/>
          <w:szCs w:val="24"/>
        </w:rPr>
        <w:t xml:space="preserve">Milieuwetenschapper </w:t>
      </w:r>
      <w:r>
        <w:rPr>
          <w:sz w:val="24"/>
          <w:szCs w:val="24"/>
        </w:rPr>
        <w:t>Johanna Wolf</w:t>
      </w:r>
      <w:r w:rsidR="00FF6B1A">
        <w:rPr>
          <w:sz w:val="24"/>
          <w:szCs w:val="24"/>
        </w:rPr>
        <w:t xml:space="preserve"> en de eerder genoemde </w:t>
      </w:r>
      <w:r>
        <w:rPr>
          <w:sz w:val="24"/>
          <w:szCs w:val="24"/>
        </w:rPr>
        <w:t xml:space="preserve">Susanne </w:t>
      </w:r>
      <w:proofErr w:type="spellStart"/>
      <w:r>
        <w:rPr>
          <w:sz w:val="24"/>
          <w:szCs w:val="24"/>
        </w:rPr>
        <w:t>Moser</w:t>
      </w:r>
      <w:proofErr w:type="spellEnd"/>
      <w:r w:rsidR="00FF6B1A">
        <w:rPr>
          <w:sz w:val="24"/>
          <w:szCs w:val="24"/>
        </w:rPr>
        <w:t xml:space="preserve"> </w:t>
      </w:r>
      <w:r>
        <w:rPr>
          <w:sz w:val="24"/>
          <w:szCs w:val="24"/>
        </w:rPr>
        <w:t>zijn dan ook van mening dat betrokkenheid bij het klimaat plaatsvindt op drie niveaus: de geest (cognitief), het hart (affectief) en de handen (gedragsmatig).</w:t>
      </w:r>
      <w:r w:rsidRPr="00181444">
        <w:rPr>
          <w:rStyle w:val="Voetnootmarkering"/>
          <w:sz w:val="24"/>
          <w:szCs w:val="24"/>
        </w:rPr>
        <w:t xml:space="preserve"> </w:t>
      </w:r>
      <w:r>
        <w:rPr>
          <w:rStyle w:val="Voetnootmarkering"/>
          <w:sz w:val="24"/>
          <w:szCs w:val="24"/>
        </w:rPr>
        <w:footnoteReference w:id="100"/>
      </w:r>
      <w:r>
        <w:rPr>
          <w:sz w:val="24"/>
          <w:szCs w:val="24"/>
        </w:rPr>
        <w:t xml:space="preserve"> De </w:t>
      </w:r>
      <w:proofErr w:type="spellStart"/>
      <w:r>
        <w:rPr>
          <w:sz w:val="24"/>
          <w:szCs w:val="24"/>
        </w:rPr>
        <w:t>multi</w:t>
      </w:r>
      <w:proofErr w:type="spellEnd"/>
      <w:r>
        <w:rPr>
          <w:sz w:val="24"/>
          <w:szCs w:val="24"/>
        </w:rPr>
        <w:t xml:space="preserve">-zintuiglijke belevenis die door </w:t>
      </w:r>
      <w:proofErr w:type="spellStart"/>
      <w:r w:rsidRPr="00614509">
        <w:rPr>
          <w:i/>
          <w:iCs/>
          <w:sz w:val="24"/>
          <w:szCs w:val="24"/>
        </w:rPr>
        <w:t>Pollution</w:t>
      </w:r>
      <w:proofErr w:type="spellEnd"/>
      <w:r w:rsidRPr="00614509">
        <w:rPr>
          <w:i/>
          <w:iCs/>
          <w:sz w:val="24"/>
          <w:szCs w:val="24"/>
        </w:rPr>
        <w:t xml:space="preserve"> </w:t>
      </w:r>
      <w:proofErr w:type="spellStart"/>
      <w:r w:rsidRPr="00614509">
        <w:rPr>
          <w:i/>
          <w:iCs/>
          <w:sz w:val="24"/>
          <w:szCs w:val="24"/>
        </w:rPr>
        <w:t>Pods</w:t>
      </w:r>
      <w:proofErr w:type="spellEnd"/>
      <w:r>
        <w:rPr>
          <w:sz w:val="24"/>
          <w:szCs w:val="24"/>
        </w:rPr>
        <w:t xml:space="preserve"> wordt gerealiseerd, heeft de potentie om bezoekers op affectief niveau te raken en hen zo te voorzien van een emotionele verbondenheid met het klimaat.</w:t>
      </w:r>
    </w:p>
    <w:p w14:paraId="75400EE6" w14:textId="08DA46E9" w:rsidR="000429CE" w:rsidRDefault="000429CE" w:rsidP="00EE0AD7">
      <w:pPr>
        <w:spacing w:line="360" w:lineRule="auto"/>
        <w:rPr>
          <w:sz w:val="24"/>
          <w:szCs w:val="24"/>
        </w:rPr>
      </w:pPr>
      <w:r>
        <w:rPr>
          <w:sz w:val="24"/>
          <w:szCs w:val="24"/>
        </w:rPr>
        <w:t xml:space="preserve">Hoewel de installatie als doel had het om bezoekers te stimuleren tot gedragsverandering, kan er weinig </w:t>
      </w:r>
      <w:r w:rsidR="007A7FF8">
        <w:rPr>
          <w:sz w:val="24"/>
          <w:szCs w:val="24"/>
        </w:rPr>
        <w:t xml:space="preserve">over </w:t>
      </w:r>
      <w:r>
        <w:rPr>
          <w:sz w:val="24"/>
          <w:szCs w:val="24"/>
        </w:rPr>
        <w:t xml:space="preserve">gezegd worden </w:t>
      </w:r>
      <w:r w:rsidR="007A7FF8">
        <w:rPr>
          <w:sz w:val="24"/>
          <w:szCs w:val="24"/>
        </w:rPr>
        <w:t>o</w:t>
      </w:r>
      <w:r>
        <w:rPr>
          <w:sz w:val="24"/>
          <w:szCs w:val="24"/>
        </w:rPr>
        <w:t xml:space="preserve">f deze daar ook daadwerkelijk in geslaagd is. </w:t>
      </w:r>
      <w:r w:rsidRPr="000429CE">
        <w:rPr>
          <w:sz w:val="24"/>
          <w:szCs w:val="24"/>
        </w:rPr>
        <w:t>In ‘’‘’</w:t>
      </w:r>
      <w:proofErr w:type="spellStart"/>
      <w:r w:rsidRPr="000429CE">
        <w:rPr>
          <w:sz w:val="24"/>
          <w:szCs w:val="24"/>
        </w:rPr>
        <w:t>Pollution</w:t>
      </w:r>
      <w:proofErr w:type="spellEnd"/>
      <w:r w:rsidRPr="000429CE">
        <w:rPr>
          <w:sz w:val="24"/>
          <w:szCs w:val="24"/>
        </w:rPr>
        <w:t xml:space="preserve"> </w:t>
      </w:r>
      <w:proofErr w:type="spellStart"/>
      <w:r w:rsidRPr="000429CE">
        <w:rPr>
          <w:sz w:val="24"/>
          <w:szCs w:val="24"/>
        </w:rPr>
        <w:t>Pods</w:t>
      </w:r>
      <w:proofErr w:type="spellEnd"/>
      <w:r w:rsidRPr="000429CE">
        <w:rPr>
          <w:sz w:val="24"/>
          <w:szCs w:val="24"/>
        </w:rPr>
        <w:t xml:space="preserve">’’: The </w:t>
      </w:r>
      <w:proofErr w:type="spellStart"/>
      <w:r w:rsidRPr="000429CE">
        <w:rPr>
          <w:sz w:val="24"/>
          <w:szCs w:val="24"/>
        </w:rPr>
        <w:t>merging</w:t>
      </w:r>
      <w:proofErr w:type="spellEnd"/>
      <w:r w:rsidRPr="000429CE">
        <w:rPr>
          <w:sz w:val="24"/>
          <w:szCs w:val="24"/>
        </w:rPr>
        <w:t xml:space="preserve"> of art </w:t>
      </w:r>
      <w:proofErr w:type="spellStart"/>
      <w:r w:rsidRPr="000429CE">
        <w:rPr>
          <w:sz w:val="24"/>
          <w:szCs w:val="24"/>
        </w:rPr>
        <w:t>and</w:t>
      </w:r>
      <w:proofErr w:type="spellEnd"/>
      <w:r w:rsidRPr="000429CE">
        <w:rPr>
          <w:sz w:val="24"/>
          <w:szCs w:val="24"/>
        </w:rPr>
        <w:t xml:space="preserve"> </w:t>
      </w:r>
      <w:proofErr w:type="spellStart"/>
      <w:r w:rsidRPr="000429CE">
        <w:rPr>
          <w:sz w:val="24"/>
          <w:szCs w:val="24"/>
        </w:rPr>
        <w:t>psychology</w:t>
      </w:r>
      <w:proofErr w:type="spellEnd"/>
      <w:r w:rsidRPr="000429CE">
        <w:rPr>
          <w:sz w:val="24"/>
          <w:szCs w:val="24"/>
        </w:rPr>
        <w:t xml:space="preserve"> </w:t>
      </w:r>
      <w:proofErr w:type="spellStart"/>
      <w:r w:rsidRPr="000429CE">
        <w:rPr>
          <w:sz w:val="24"/>
          <w:szCs w:val="24"/>
        </w:rPr>
        <w:t>to</w:t>
      </w:r>
      <w:proofErr w:type="spellEnd"/>
      <w:r w:rsidRPr="000429CE">
        <w:rPr>
          <w:sz w:val="24"/>
          <w:szCs w:val="24"/>
        </w:rPr>
        <w:t xml:space="preserve"> </w:t>
      </w:r>
      <w:proofErr w:type="spellStart"/>
      <w:r w:rsidRPr="000429CE">
        <w:rPr>
          <w:sz w:val="24"/>
          <w:szCs w:val="24"/>
        </w:rPr>
        <w:t>engage</w:t>
      </w:r>
      <w:proofErr w:type="spellEnd"/>
      <w:r w:rsidRPr="000429CE">
        <w:rPr>
          <w:sz w:val="24"/>
          <w:szCs w:val="24"/>
        </w:rPr>
        <w:t xml:space="preserve"> </w:t>
      </w:r>
      <w:proofErr w:type="spellStart"/>
      <w:r w:rsidRPr="000429CE">
        <w:rPr>
          <w:sz w:val="24"/>
          <w:szCs w:val="24"/>
        </w:rPr>
        <w:t>the</w:t>
      </w:r>
      <w:proofErr w:type="spellEnd"/>
      <w:r w:rsidRPr="000429CE">
        <w:rPr>
          <w:sz w:val="24"/>
          <w:szCs w:val="24"/>
        </w:rPr>
        <w:t xml:space="preserve"> public in </w:t>
      </w:r>
      <w:proofErr w:type="spellStart"/>
      <w:r w:rsidRPr="000429CE">
        <w:rPr>
          <w:sz w:val="24"/>
          <w:szCs w:val="24"/>
        </w:rPr>
        <w:t>climate</w:t>
      </w:r>
      <w:proofErr w:type="spellEnd"/>
      <w:r w:rsidRPr="000429CE">
        <w:rPr>
          <w:sz w:val="24"/>
          <w:szCs w:val="24"/>
        </w:rPr>
        <w:t xml:space="preserve"> </w:t>
      </w:r>
      <w:r w:rsidRPr="000429CE">
        <w:rPr>
          <w:sz w:val="24"/>
          <w:szCs w:val="24"/>
        </w:rPr>
        <w:lastRenderedPageBreak/>
        <w:t>change’’ uit 2019 zet</w:t>
      </w:r>
      <w:r w:rsidR="00AC1A78">
        <w:rPr>
          <w:sz w:val="24"/>
          <w:szCs w:val="24"/>
        </w:rPr>
        <w:t xml:space="preserve"> </w:t>
      </w:r>
      <w:r w:rsidRPr="000429CE">
        <w:rPr>
          <w:sz w:val="24"/>
          <w:szCs w:val="24"/>
        </w:rPr>
        <w:t>onderzoekster Laura Kim Sommer uiteen ho</w:t>
      </w:r>
      <w:r>
        <w:rPr>
          <w:sz w:val="24"/>
          <w:szCs w:val="24"/>
        </w:rPr>
        <w:t xml:space="preserve">e het effect van </w:t>
      </w:r>
      <w:proofErr w:type="spellStart"/>
      <w:r>
        <w:rPr>
          <w:sz w:val="24"/>
          <w:szCs w:val="24"/>
        </w:rPr>
        <w:t>Pinsky’s</w:t>
      </w:r>
      <w:proofErr w:type="spellEnd"/>
      <w:r>
        <w:rPr>
          <w:sz w:val="24"/>
          <w:szCs w:val="24"/>
        </w:rPr>
        <w:t xml:space="preserve"> installatie gemeten werd door </w:t>
      </w:r>
      <w:r w:rsidR="0072799E">
        <w:rPr>
          <w:sz w:val="24"/>
          <w:szCs w:val="24"/>
        </w:rPr>
        <w:t>enquêtes</w:t>
      </w:r>
      <w:r>
        <w:rPr>
          <w:sz w:val="24"/>
          <w:szCs w:val="24"/>
        </w:rPr>
        <w:t xml:space="preserve"> af te nemen bij de bezoekers.</w:t>
      </w:r>
      <w:r>
        <w:rPr>
          <w:rStyle w:val="Voetnootmarkering"/>
          <w:sz w:val="24"/>
          <w:szCs w:val="24"/>
        </w:rPr>
        <w:footnoteReference w:id="101"/>
      </w:r>
      <w:r w:rsidR="00AC1A78">
        <w:rPr>
          <w:sz w:val="24"/>
          <w:szCs w:val="24"/>
        </w:rPr>
        <w:t xml:space="preserve"> </w:t>
      </w:r>
      <w:r w:rsidR="0072799E">
        <w:rPr>
          <w:sz w:val="24"/>
          <w:szCs w:val="24"/>
        </w:rPr>
        <w:t xml:space="preserve">Deze </w:t>
      </w:r>
      <w:r w:rsidR="00AC1A78">
        <w:rPr>
          <w:sz w:val="24"/>
          <w:szCs w:val="24"/>
        </w:rPr>
        <w:t>werden afgenomen toen de installatie in Trondheim te zien was en in Londen. Bezoekers werden gevraagd om voor het binnengaan van de installatie twee vragen te beantwoorden en na het bezichtigen een uitgebreidere vragenlijst in te vullen.</w:t>
      </w:r>
      <w:r w:rsidR="00AC1A78">
        <w:rPr>
          <w:rStyle w:val="Voetnootmarkering"/>
          <w:sz w:val="24"/>
          <w:szCs w:val="24"/>
        </w:rPr>
        <w:footnoteReference w:id="102"/>
      </w:r>
      <w:r w:rsidR="00AC1A78">
        <w:rPr>
          <w:sz w:val="24"/>
          <w:szCs w:val="24"/>
        </w:rPr>
        <w:t xml:space="preserve"> Door middel van de enquête wilde Sommer erachter komen of de installatie intenties </w:t>
      </w:r>
      <w:r w:rsidR="007A7FF8">
        <w:rPr>
          <w:sz w:val="24"/>
          <w:szCs w:val="24"/>
        </w:rPr>
        <w:t xml:space="preserve">om </w:t>
      </w:r>
      <w:r w:rsidR="00AC1A78">
        <w:rPr>
          <w:sz w:val="24"/>
          <w:szCs w:val="24"/>
        </w:rPr>
        <w:t>duurzamer</w:t>
      </w:r>
      <w:r w:rsidR="007A7FF8">
        <w:rPr>
          <w:sz w:val="24"/>
          <w:szCs w:val="24"/>
        </w:rPr>
        <w:t xml:space="preserve"> te</w:t>
      </w:r>
      <w:r w:rsidR="00AC1A78">
        <w:rPr>
          <w:sz w:val="24"/>
          <w:szCs w:val="24"/>
        </w:rPr>
        <w:t xml:space="preserve"> handelen v</w:t>
      </w:r>
      <w:r w:rsidR="007A7FF8">
        <w:rPr>
          <w:sz w:val="24"/>
          <w:szCs w:val="24"/>
        </w:rPr>
        <w:t>ersterkten</w:t>
      </w:r>
      <w:r w:rsidR="00AC1A78">
        <w:rPr>
          <w:sz w:val="24"/>
          <w:szCs w:val="24"/>
        </w:rPr>
        <w:t xml:space="preserve"> en of bezoekers ook daadwerkelijk duurzamer gedrag vertoonden. Dit laatste werd gemeten door mensen thuis een soort </w:t>
      </w:r>
      <w:r w:rsidR="00467F5F">
        <w:rPr>
          <w:sz w:val="24"/>
          <w:szCs w:val="24"/>
        </w:rPr>
        <w:t xml:space="preserve">online </w:t>
      </w:r>
      <w:r w:rsidR="00AC1A78">
        <w:rPr>
          <w:sz w:val="24"/>
          <w:szCs w:val="24"/>
        </w:rPr>
        <w:t>dagboek op een website bij te</w:t>
      </w:r>
      <w:r w:rsidR="00FA373B">
        <w:rPr>
          <w:sz w:val="24"/>
          <w:szCs w:val="24"/>
        </w:rPr>
        <w:t xml:space="preserve"> laten</w:t>
      </w:r>
      <w:r w:rsidR="00AC1A78">
        <w:rPr>
          <w:sz w:val="24"/>
          <w:szCs w:val="24"/>
        </w:rPr>
        <w:t xml:space="preserve"> houden, zodat veranderingen in gedrag getrackt konden worden.</w:t>
      </w:r>
      <w:r w:rsidR="00AC1A78">
        <w:rPr>
          <w:rStyle w:val="Voetnootmarkering"/>
          <w:sz w:val="24"/>
          <w:szCs w:val="24"/>
        </w:rPr>
        <w:footnoteReference w:id="103"/>
      </w:r>
      <w:r w:rsidR="00FA373B">
        <w:rPr>
          <w:sz w:val="24"/>
          <w:szCs w:val="24"/>
        </w:rPr>
        <w:t xml:space="preserve"> Uit de resultaten van het onderzoek bleek dat de intenties om zich duurzamer te gedragen verhoogd waren als gevolg van het bezoeken van de installatie, maar dat er geen conclusie kon worden getrokken of mensen ook daadwerkelijk duurzamer gedrag vertoonden.</w:t>
      </w:r>
      <w:r w:rsidR="00FA373B">
        <w:rPr>
          <w:rStyle w:val="Voetnootmarkering"/>
          <w:sz w:val="24"/>
          <w:szCs w:val="24"/>
        </w:rPr>
        <w:footnoteReference w:id="104"/>
      </w:r>
      <w:r w:rsidR="00FA373B">
        <w:rPr>
          <w:sz w:val="24"/>
          <w:szCs w:val="24"/>
        </w:rPr>
        <w:t xml:space="preserve"> Het bijhouden van het online dagboek was namelijk door vrijwel niemand gedaan. De vraag is of mensen zich niet duurzamer gedroegen of ze dat misschien wél deden maar niet invulden, omdat bijvoorbeeld de website ontoegankelijk was of ze het te veel moeite vonden om dat bij te houden. Hoewel </w:t>
      </w:r>
      <w:proofErr w:type="spellStart"/>
      <w:r w:rsidR="00FA373B" w:rsidRPr="00FA373B">
        <w:rPr>
          <w:i/>
          <w:iCs/>
          <w:sz w:val="24"/>
          <w:szCs w:val="24"/>
        </w:rPr>
        <w:t>Pollution</w:t>
      </w:r>
      <w:proofErr w:type="spellEnd"/>
      <w:r w:rsidR="00FA373B" w:rsidRPr="00FA373B">
        <w:rPr>
          <w:i/>
          <w:iCs/>
          <w:sz w:val="24"/>
          <w:szCs w:val="24"/>
        </w:rPr>
        <w:t xml:space="preserve"> </w:t>
      </w:r>
      <w:proofErr w:type="spellStart"/>
      <w:r w:rsidR="00FA373B" w:rsidRPr="00FA373B">
        <w:rPr>
          <w:i/>
          <w:iCs/>
          <w:sz w:val="24"/>
          <w:szCs w:val="24"/>
        </w:rPr>
        <w:t>Pods</w:t>
      </w:r>
      <w:proofErr w:type="spellEnd"/>
      <w:r w:rsidR="00FA373B">
        <w:rPr>
          <w:sz w:val="24"/>
          <w:szCs w:val="24"/>
        </w:rPr>
        <w:t xml:space="preserve"> dus de intenties om duurzamer te handelen verhoogden, kan er niet met zekerheid gezegd worden of mensen </w:t>
      </w:r>
      <w:r w:rsidR="00467F5F">
        <w:rPr>
          <w:sz w:val="24"/>
          <w:szCs w:val="24"/>
        </w:rPr>
        <w:t>zich o</w:t>
      </w:r>
      <w:r w:rsidR="00FA373B">
        <w:rPr>
          <w:sz w:val="24"/>
          <w:szCs w:val="24"/>
        </w:rPr>
        <w:t xml:space="preserve">ok daadwerkelijk </w:t>
      </w:r>
      <w:r w:rsidR="00467F5F">
        <w:rPr>
          <w:sz w:val="24"/>
          <w:szCs w:val="24"/>
        </w:rPr>
        <w:t>milieuvriendelijker gedroegen.</w:t>
      </w:r>
    </w:p>
    <w:p w14:paraId="1DC74F40" w14:textId="3A2F36A5" w:rsidR="00EE0AD7" w:rsidRDefault="00EE0AD7" w:rsidP="00EE0AD7">
      <w:pPr>
        <w:spacing w:line="360" w:lineRule="auto"/>
        <w:rPr>
          <w:noProof/>
        </w:rPr>
      </w:pPr>
      <w:r w:rsidRPr="00756DDC">
        <w:rPr>
          <w:b/>
          <w:bCs/>
          <w:sz w:val="24"/>
          <w:szCs w:val="24"/>
          <w:lang w:val="en-US"/>
        </w:rPr>
        <w:t>2.4 Catherine Sarah Young</w:t>
      </w:r>
      <w:r w:rsidRPr="00756DDC">
        <w:rPr>
          <w:b/>
          <w:bCs/>
          <w:sz w:val="24"/>
          <w:szCs w:val="24"/>
          <w:lang w:val="en-US"/>
        </w:rPr>
        <w:br/>
      </w:r>
      <w:r w:rsidRPr="003E7EF0">
        <w:rPr>
          <w:sz w:val="24"/>
          <w:szCs w:val="24"/>
          <w:lang w:val="en-US"/>
        </w:rPr>
        <w:t xml:space="preserve">Catherine Sarah Youngs </w:t>
      </w:r>
      <w:r w:rsidR="00335051">
        <w:rPr>
          <w:sz w:val="24"/>
          <w:szCs w:val="24"/>
          <w:lang w:val="en-US"/>
        </w:rPr>
        <w:t xml:space="preserve">(1983-) </w:t>
      </w:r>
      <w:r w:rsidRPr="003E7EF0">
        <w:rPr>
          <w:i/>
          <w:iCs/>
          <w:sz w:val="24"/>
          <w:szCs w:val="24"/>
          <w:lang w:val="en-US"/>
        </w:rPr>
        <w:t>The Ephemeral Marvels Perfume Store</w:t>
      </w:r>
      <w:r w:rsidRPr="003E7EF0">
        <w:rPr>
          <w:sz w:val="24"/>
          <w:szCs w:val="24"/>
          <w:lang w:val="en-US"/>
        </w:rPr>
        <w:t xml:space="preserve"> </w:t>
      </w:r>
      <w:r>
        <w:rPr>
          <w:sz w:val="24"/>
          <w:szCs w:val="24"/>
          <w:lang w:val="en-US"/>
        </w:rPr>
        <w:t xml:space="preserve">(TEMPS, Frans </w:t>
      </w:r>
      <w:proofErr w:type="spellStart"/>
      <w:r>
        <w:rPr>
          <w:sz w:val="24"/>
          <w:szCs w:val="24"/>
          <w:lang w:val="en-US"/>
        </w:rPr>
        <w:t>voor</w:t>
      </w:r>
      <w:proofErr w:type="spellEnd"/>
      <w:r>
        <w:rPr>
          <w:sz w:val="24"/>
          <w:szCs w:val="24"/>
          <w:lang w:val="en-US"/>
        </w:rPr>
        <w:t xml:space="preserve"> </w:t>
      </w:r>
      <w:proofErr w:type="spellStart"/>
      <w:r>
        <w:rPr>
          <w:sz w:val="24"/>
          <w:szCs w:val="24"/>
          <w:lang w:val="en-US"/>
        </w:rPr>
        <w:t>tijd</w:t>
      </w:r>
      <w:proofErr w:type="spellEnd"/>
      <w:r>
        <w:rPr>
          <w:sz w:val="24"/>
          <w:szCs w:val="24"/>
          <w:lang w:val="en-US"/>
        </w:rPr>
        <w:t xml:space="preserve">) </w:t>
      </w:r>
      <w:r w:rsidRPr="003E7EF0">
        <w:rPr>
          <w:sz w:val="24"/>
          <w:szCs w:val="24"/>
          <w:lang w:val="en-US"/>
        </w:rPr>
        <w:t xml:space="preserve">(2014) </w:t>
      </w:r>
      <w:proofErr w:type="spellStart"/>
      <w:r w:rsidRPr="003E7EF0">
        <w:rPr>
          <w:sz w:val="24"/>
          <w:szCs w:val="24"/>
          <w:lang w:val="en-US"/>
        </w:rPr>
        <w:t>draait</w:t>
      </w:r>
      <w:proofErr w:type="spellEnd"/>
      <w:r w:rsidRPr="003E7EF0">
        <w:rPr>
          <w:sz w:val="24"/>
          <w:szCs w:val="24"/>
          <w:lang w:val="en-US"/>
        </w:rPr>
        <w:t xml:space="preserve"> om </w:t>
      </w:r>
      <w:proofErr w:type="spellStart"/>
      <w:r w:rsidRPr="003E7EF0">
        <w:rPr>
          <w:sz w:val="24"/>
          <w:szCs w:val="24"/>
          <w:lang w:val="en-US"/>
        </w:rPr>
        <w:t>geur</w:t>
      </w:r>
      <w:proofErr w:type="spellEnd"/>
      <w:r w:rsidRPr="003E7EF0">
        <w:rPr>
          <w:sz w:val="24"/>
          <w:szCs w:val="24"/>
          <w:lang w:val="en-US"/>
        </w:rPr>
        <w:t xml:space="preserve"> (</w:t>
      </w:r>
      <w:proofErr w:type="spellStart"/>
      <w:r w:rsidRPr="003E7EF0">
        <w:rPr>
          <w:sz w:val="24"/>
          <w:szCs w:val="24"/>
          <w:lang w:val="en-US"/>
        </w:rPr>
        <w:t>afb</w:t>
      </w:r>
      <w:proofErr w:type="spellEnd"/>
      <w:r w:rsidRPr="003E7EF0">
        <w:rPr>
          <w:sz w:val="24"/>
          <w:szCs w:val="24"/>
          <w:lang w:val="en-US"/>
        </w:rPr>
        <w:t xml:space="preserve">. </w:t>
      </w:r>
      <w:r>
        <w:rPr>
          <w:sz w:val="24"/>
          <w:szCs w:val="24"/>
          <w:lang w:val="en-US"/>
        </w:rPr>
        <w:t>9</w:t>
      </w:r>
      <w:r w:rsidRPr="003E7EF0">
        <w:rPr>
          <w:sz w:val="24"/>
          <w:szCs w:val="24"/>
          <w:lang w:val="en-US"/>
        </w:rPr>
        <w:t xml:space="preserve">). </w:t>
      </w:r>
      <w:r w:rsidRPr="002737FE">
        <w:rPr>
          <w:sz w:val="24"/>
          <w:szCs w:val="24"/>
        </w:rPr>
        <w:t>De</w:t>
      </w:r>
      <w:r>
        <w:rPr>
          <w:sz w:val="24"/>
          <w:szCs w:val="24"/>
        </w:rPr>
        <w:t xml:space="preserve">ze </w:t>
      </w:r>
      <w:proofErr w:type="spellStart"/>
      <w:r>
        <w:rPr>
          <w:sz w:val="24"/>
          <w:szCs w:val="24"/>
        </w:rPr>
        <w:t>multi</w:t>
      </w:r>
      <w:proofErr w:type="spellEnd"/>
      <w:r>
        <w:rPr>
          <w:sz w:val="24"/>
          <w:szCs w:val="24"/>
        </w:rPr>
        <w:t xml:space="preserve">-sensorische installatie van de </w:t>
      </w:r>
      <w:r w:rsidRPr="002737FE">
        <w:rPr>
          <w:sz w:val="24"/>
          <w:szCs w:val="24"/>
        </w:rPr>
        <w:t xml:space="preserve">Chinees-Filipijnse kunstenares </w:t>
      </w:r>
      <w:r>
        <w:rPr>
          <w:sz w:val="24"/>
          <w:szCs w:val="24"/>
        </w:rPr>
        <w:t>is een parfumlijn van verschillende geuren die we mogelijk gaan verliezen als gevolg van de opwarming van de aarde en de daaruit voortvloeiende zeespiegelstijging, stormen en verminderde biodiversiteit.</w:t>
      </w:r>
      <w:r>
        <w:rPr>
          <w:rStyle w:val="Voetnootmarkering"/>
          <w:sz w:val="24"/>
          <w:szCs w:val="24"/>
        </w:rPr>
        <w:footnoteReference w:id="105"/>
      </w:r>
      <w:r>
        <w:rPr>
          <w:sz w:val="24"/>
          <w:szCs w:val="24"/>
        </w:rPr>
        <w:t xml:space="preserve"> Het bevat acht aroma’s: de geur van loofbomen, ijs, pinda’s, eucalyptus, wijn, honing, koffie en de geur van de kust. Bezoekers mogen aan de parfumflesjes ruiken en w</w:t>
      </w:r>
      <w:r w:rsidR="006C1221">
        <w:rPr>
          <w:sz w:val="24"/>
          <w:szCs w:val="24"/>
        </w:rPr>
        <w:t>o</w:t>
      </w:r>
      <w:r>
        <w:rPr>
          <w:sz w:val="24"/>
          <w:szCs w:val="24"/>
        </w:rPr>
        <w:t xml:space="preserve">rden zo gevraagd om te reflecteren op hoe het verlies van deze geuren hun leven zou kunnen beïnvloeden. Met de installatie hoopt </w:t>
      </w:r>
      <w:r>
        <w:rPr>
          <w:sz w:val="24"/>
          <w:szCs w:val="24"/>
        </w:rPr>
        <w:lastRenderedPageBreak/>
        <w:t>Young dat zij overgaan tot het nemen van maatregelen tegen klimaatverandering zodat deze geuren hopelijk behouden kunnen worden.</w:t>
      </w:r>
      <w:r>
        <w:rPr>
          <w:rStyle w:val="Voetnootmarkering"/>
          <w:sz w:val="24"/>
          <w:szCs w:val="24"/>
        </w:rPr>
        <w:footnoteReference w:id="106"/>
      </w:r>
    </w:p>
    <w:p w14:paraId="02380094" w14:textId="77777777" w:rsidR="00EE0AD7" w:rsidRDefault="00EE0AD7" w:rsidP="00EE0AD7">
      <w:pPr>
        <w:spacing w:line="240" w:lineRule="auto"/>
        <w:rPr>
          <w:sz w:val="24"/>
          <w:szCs w:val="24"/>
        </w:rPr>
      </w:pPr>
      <w:r>
        <w:rPr>
          <w:noProof/>
        </w:rPr>
        <w:drawing>
          <wp:inline distT="0" distB="0" distL="0" distR="0" wp14:anchorId="625C5D08" wp14:editId="70D38207">
            <wp:extent cx="5677469" cy="5439622"/>
            <wp:effectExtent l="0" t="0" r="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791" r="5945" b="6151"/>
                    <a:stretch/>
                  </pic:blipFill>
                  <pic:spPr bwMode="auto">
                    <a:xfrm>
                      <a:off x="0" y="0"/>
                      <a:ext cx="5691632" cy="5453192"/>
                    </a:xfrm>
                    <a:prstGeom prst="rect">
                      <a:avLst/>
                    </a:prstGeom>
                    <a:noFill/>
                    <a:ln>
                      <a:noFill/>
                    </a:ln>
                    <a:extLst>
                      <a:ext uri="{53640926-AAD7-44D8-BBD7-CCE9431645EC}">
                        <a14:shadowObscured xmlns:a14="http://schemas.microsoft.com/office/drawing/2010/main"/>
                      </a:ext>
                    </a:extLst>
                  </pic:spPr>
                </pic:pic>
              </a:graphicData>
            </a:graphic>
          </wp:inline>
        </w:drawing>
      </w:r>
    </w:p>
    <w:p w14:paraId="397AD554" w14:textId="77777777" w:rsidR="00EE0AD7" w:rsidRPr="00680181" w:rsidRDefault="00EE0AD7" w:rsidP="00EE0AD7">
      <w:pPr>
        <w:spacing w:line="240" w:lineRule="auto"/>
        <w:rPr>
          <w:sz w:val="24"/>
          <w:szCs w:val="24"/>
        </w:rPr>
      </w:pPr>
      <w:r w:rsidRPr="00680181">
        <w:rPr>
          <w:sz w:val="18"/>
          <w:szCs w:val="18"/>
        </w:rPr>
        <w:t xml:space="preserve">Afb. 9. </w:t>
      </w:r>
      <w:r>
        <w:rPr>
          <w:sz w:val="18"/>
          <w:szCs w:val="18"/>
        </w:rPr>
        <w:t>C</w:t>
      </w:r>
      <w:r w:rsidRPr="00680181">
        <w:rPr>
          <w:sz w:val="18"/>
          <w:szCs w:val="18"/>
        </w:rPr>
        <w:t xml:space="preserve">atherine Sarah Young, </w:t>
      </w:r>
      <w:r w:rsidRPr="00680181">
        <w:rPr>
          <w:i/>
          <w:iCs/>
          <w:sz w:val="18"/>
          <w:szCs w:val="18"/>
        </w:rPr>
        <w:t xml:space="preserve">The </w:t>
      </w:r>
      <w:proofErr w:type="spellStart"/>
      <w:r w:rsidRPr="00680181">
        <w:rPr>
          <w:i/>
          <w:iCs/>
          <w:sz w:val="18"/>
          <w:szCs w:val="18"/>
        </w:rPr>
        <w:t>Ephemeral</w:t>
      </w:r>
      <w:proofErr w:type="spellEnd"/>
      <w:r w:rsidRPr="00680181">
        <w:rPr>
          <w:i/>
          <w:iCs/>
          <w:sz w:val="18"/>
          <w:szCs w:val="18"/>
        </w:rPr>
        <w:t xml:space="preserve"> Marvels </w:t>
      </w:r>
      <w:proofErr w:type="spellStart"/>
      <w:r w:rsidRPr="00680181">
        <w:rPr>
          <w:i/>
          <w:iCs/>
          <w:sz w:val="18"/>
          <w:szCs w:val="18"/>
        </w:rPr>
        <w:t>Perfume</w:t>
      </w:r>
      <w:proofErr w:type="spellEnd"/>
      <w:r w:rsidRPr="00680181">
        <w:rPr>
          <w:i/>
          <w:iCs/>
          <w:sz w:val="18"/>
          <w:szCs w:val="18"/>
        </w:rPr>
        <w:t xml:space="preserve"> Store,</w:t>
      </w:r>
      <w:r w:rsidRPr="00680181">
        <w:rPr>
          <w:sz w:val="18"/>
          <w:szCs w:val="18"/>
        </w:rPr>
        <w:t xml:space="preserve"> 2014, parfumflesjes met verschillende geuren, variabele afmetingen. (Foto: Catherine Sarah Young </w:t>
      </w:r>
      <w:hyperlink r:id="rId26" w:history="1">
        <w:proofErr w:type="spellStart"/>
        <w:r w:rsidRPr="00680181">
          <w:rPr>
            <w:rStyle w:val="Hyperlink"/>
            <w:sz w:val="18"/>
            <w:szCs w:val="18"/>
          </w:rPr>
          <w:t>Work</w:t>
        </w:r>
        <w:proofErr w:type="spellEnd"/>
        <w:r w:rsidRPr="00680181">
          <w:rPr>
            <w:rStyle w:val="Hyperlink"/>
            <w:sz w:val="18"/>
            <w:szCs w:val="18"/>
          </w:rPr>
          <w:t xml:space="preserve"> | Catherine Sarah Young (theperceptionalist.com)</w:t>
        </w:r>
      </w:hyperlink>
      <w:r w:rsidRPr="00680181">
        <w:rPr>
          <w:sz w:val="18"/>
          <w:szCs w:val="18"/>
        </w:rPr>
        <w:t>, geraadpleegd 24 maart 2021).</w:t>
      </w:r>
    </w:p>
    <w:p w14:paraId="75207EF0" w14:textId="6275F530" w:rsidR="00EE0AD7" w:rsidRDefault="00EE0AD7" w:rsidP="00EE0AD7">
      <w:pPr>
        <w:spacing w:line="360" w:lineRule="auto"/>
        <w:rPr>
          <w:sz w:val="24"/>
          <w:szCs w:val="24"/>
        </w:rPr>
      </w:pPr>
      <w:r>
        <w:rPr>
          <w:sz w:val="24"/>
          <w:szCs w:val="24"/>
        </w:rPr>
        <w:t>Het gebruik van geur maakt dit kunstwerk bijzonder. Hoewel steeds meer musea het traditionele ‘</w:t>
      </w:r>
      <w:r w:rsidRPr="007A7FF8">
        <w:rPr>
          <w:i/>
          <w:iCs/>
          <w:sz w:val="24"/>
          <w:szCs w:val="24"/>
        </w:rPr>
        <w:t>hands-off’</w:t>
      </w:r>
      <w:r>
        <w:rPr>
          <w:sz w:val="24"/>
          <w:szCs w:val="24"/>
        </w:rPr>
        <w:t xml:space="preserve"> ethos tarten door middel van innovatieve en interactieve objecten en tentoonstellingen, zijn deze vaak nog steeds uitzonderingen op de regel en wordt er over het algemeen verwacht dat bezoekers nergens aankomen.</w:t>
      </w:r>
      <w:r>
        <w:rPr>
          <w:rStyle w:val="Voetnootmarkering"/>
          <w:sz w:val="24"/>
          <w:szCs w:val="24"/>
        </w:rPr>
        <w:footnoteReference w:id="107"/>
      </w:r>
      <w:r>
        <w:rPr>
          <w:sz w:val="24"/>
          <w:szCs w:val="24"/>
        </w:rPr>
        <w:t xml:space="preserve"> Kunstwerken zijn doorgaans </w:t>
      </w:r>
      <w:r>
        <w:rPr>
          <w:sz w:val="24"/>
          <w:szCs w:val="24"/>
        </w:rPr>
        <w:lastRenderedPageBreak/>
        <w:t>bedoeld om bekeken te worden, niet om gevoeld, geroken of geproefd te worden.</w:t>
      </w:r>
      <w:r>
        <w:rPr>
          <w:rStyle w:val="Voetnootmarkering"/>
          <w:sz w:val="24"/>
          <w:szCs w:val="24"/>
        </w:rPr>
        <w:footnoteReference w:id="108"/>
      </w:r>
      <w:r>
        <w:rPr>
          <w:sz w:val="24"/>
          <w:szCs w:val="24"/>
        </w:rPr>
        <w:t xml:space="preserve"> Maar dit is niet altijd zo geweest. </w:t>
      </w:r>
      <w:r w:rsidRPr="00840222">
        <w:rPr>
          <w:sz w:val="24"/>
          <w:szCs w:val="24"/>
        </w:rPr>
        <w:t xml:space="preserve">In ‘’Museum </w:t>
      </w:r>
      <w:proofErr w:type="spellStart"/>
      <w:r w:rsidRPr="00840222">
        <w:rPr>
          <w:sz w:val="24"/>
          <w:szCs w:val="24"/>
        </w:rPr>
        <w:t>Manners</w:t>
      </w:r>
      <w:proofErr w:type="spellEnd"/>
      <w:r w:rsidRPr="00840222">
        <w:rPr>
          <w:sz w:val="24"/>
          <w:szCs w:val="24"/>
        </w:rPr>
        <w:t xml:space="preserve">: The </w:t>
      </w:r>
      <w:proofErr w:type="spellStart"/>
      <w:r w:rsidRPr="00840222">
        <w:rPr>
          <w:sz w:val="24"/>
          <w:szCs w:val="24"/>
        </w:rPr>
        <w:t>Sensory</w:t>
      </w:r>
      <w:proofErr w:type="spellEnd"/>
      <w:r w:rsidRPr="00840222">
        <w:rPr>
          <w:sz w:val="24"/>
          <w:szCs w:val="24"/>
        </w:rPr>
        <w:t xml:space="preserve"> Life of </w:t>
      </w:r>
      <w:proofErr w:type="spellStart"/>
      <w:r w:rsidRPr="00840222">
        <w:rPr>
          <w:sz w:val="24"/>
          <w:szCs w:val="24"/>
        </w:rPr>
        <w:t>the</w:t>
      </w:r>
      <w:proofErr w:type="spellEnd"/>
      <w:r w:rsidRPr="00840222">
        <w:rPr>
          <w:sz w:val="24"/>
          <w:szCs w:val="24"/>
        </w:rPr>
        <w:t xml:space="preserve"> </w:t>
      </w:r>
      <w:proofErr w:type="spellStart"/>
      <w:r w:rsidRPr="00840222">
        <w:rPr>
          <w:sz w:val="24"/>
          <w:szCs w:val="24"/>
        </w:rPr>
        <w:t>Early</w:t>
      </w:r>
      <w:proofErr w:type="spellEnd"/>
      <w:r w:rsidRPr="00840222">
        <w:rPr>
          <w:sz w:val="24"/>
          <w:szCs w:val="24"/>
        </w:rPr>
        <w:t xml:space="preserve"> Museum’’ </w:t>
      </w:r>
      <w:r w:rsidR="00335051">
        <w:rPr>
          <w:sz w:val="24"/>
          <w:szCs w:val="24"/>
        </w:rPr>
        <w:t xml:space="preserve">uit 2007 </w:t>
      </w:r>
      <w:r w:rsidRPr="00840222">
        <w:rPr>
          <w:sz w:val="24"/>
          <w:szCs w:val="24"/>
        </w:rPr>
        <w:t xml:space="preserve">zet cultuurhistorica Constance Classen uiteen hoe musea tot aan het </w:t>
      </w:r>
      <w:r>
        <w:rPr>
          <w:sz w:val="24"/>
          <w:szCs w:val="24"/>
        </w:rPr>
        <w:t>eind van de 19</w:t>
      </w:r>
      <w:r w:rsidRPr="00840222">
        <w:rPr>
          <w:sz w:val="24"/>
          <w:szCs w:val="24"/>
          <w:vertAlign w:val="superscript"/>
        </w:rPr>
        <w:t>e</w:t>
      </w:r>
      <w:r>
        <w:rPr>
          <w:sz w:val="24"/>
          <w:szCs w:val="24"/>
        </w:rPr>
        <w:t xml:space="preserve"> eeuw de bezoekers gebruik lieten maken van al hun zintuigen. Multi-sensorische ervaringen waren de norm en droegen bij aan een diepgaande museumervaring omdat de verschillende zintuigen informatie leverden die soms niet toegankelijk was voor het oog.</w:t>
      </w:r>
      <w:r>
        <w:rPr>
          <w:rStyle w:val="Voetnootmarkering"/>
          <w:sz w:val="24"/>
          <w:szCs w:val="24"/>
        </w:rPr>
        <w:footnoteReference w:id="109"/>
      </w:r>
      <w:r>
        <w:rPr>
          <w:sz w:val="24"/>
          <w:szCs w:val="24"/>
        </w:rPr>
        <w:t xml:space="preserve"> Ook geur maakte daar onderdeel van uit. Eind 19</w:t>
      </w:r>
      <w:r w:rsidRPr="004B79A2">
        <w:rPr>
          <w:sz w:val="24"/>
          <w:szCs w:val="24"/>
          <w:vertAlign w:val="superscript"/>
        </w:rPr>
        <w:t>e</w:t>
      </w:r>
      <w:r>
        <w:rPr>
          <w:sz w:val="24"/>
          <w:szCs w:val="24"/>
        </w:rPr>
        <w:t xml:space="preserve"> eeuw kwam daar echter verandering in; er vond een zintuiglijke verschuiving plaats waardoor actieve interactie met museumstukken weg viel en zicht het voornaamste zintuig werd in het museum. Deze verschuiving viel samen met de toenemende zorg voor conservatie van objecten. Een groeiend aantal museumbezoekers bracht een groter risico op beschadiging van de collecties met zich mee, waardoor een afstandelijk beleid door curatoren als noodzakelijk werd beschouwd.</w:t>
      </w:r>
      <w:r>
        <w:rPr>
          <w:rStyle w:val="Voetnootmarkering"/>
          <w:sz w:val="24"/>
          <w:szCs w:val="24"/>
        </w:rPr>
        <w:footnoteReference w:id="110"/>
      </w:r>
      <w:r w:rsidRPr="007F1201">
        <w:rPr>
          <w:sz w:val="24"/>
          <w:szCs w:val="24"/>
        </w:rPr>
        <w:t xml:space="preserve"> </w:t>
      </w:r>
      <w:r w:rsidRPr="00B5199F">
        <w:rPr>
          <w:sz w:val="24"/>
          <w:szCs w:val="24"/>
        </w:rPr>
        <w:t xml:space="preserve">Zicht als </w:t>
      </w:r>
      <w:r>
        <w:rPr>
          <w:sz w:val="24"/>
          <w:szCs w:val="24"/>
        </w:rPr>
        <w:t xml:space="preserve">het </w:t>
      </w:r>
      <w:r w:rsidRPr="00B5199F">
        <w:rPr>
          <w:sz w:val="24"/>
          <w:szCs w:val="24"/>
        </w:rPr>
        <w:t>primaire zintuig i</w:t>
      </w:r>
      <w:r>
        <w:rPr>
          <w:sz w:val="24"/>
          <w:szCs w:val="24"/>
        </w:rPr>
        <w:t xml:space="preserve">n musea past in de lange Westerse traditie van het </w:t>
      </w:r>
      <w:proofErr w:type="spellStart"/>
      <w:r>
        <w:rPr>
          <w:sz w:val="24"/>
          <w:szCs w:val="24"/>
        </w:rPr>
        <w:t>oculaircentrisme</w:t>
      </w:r>
      <w:proofErr w:type="spellEnd"/>
      <w:r w:rsidR="007A7FF8">
        <w:rPr>
          <w:sz w:val="24"/>
          <w:szCs w:val="24"/>
        </w:rPr>
        <w:t>:</w:t>
      </w:r>
      <w:r>
        <w:rPr>
          <w:sz w:val="24"/>
          <w:szCs w:val="24"/>
        </w:rPr>
        <w:t xml:space="preserve"> de hegemonie van visie over de andere zintuigen. </w:t>
      </w:r>
      <w:r w:rsidRPr="007F1201">
        <w:rPr>
          <w:sz w:val="24"/>
          <w:szCs w:val="24"/>
        </w:rPr>
        <w:t xml:space="preserve">Al vanaf de klassieke oudheid gaven filosofen zoals Plato en </w:t>
      </w:r>
      <w:r>
        <w:rPr>
          <w:sz w:val="24"/>
          <w:szCs w:val="24"/>
        </w:rPr>
        <w:t>Aristoteles de voorrang aan het zien en associeerden het met de rede. Zicht</w:t>
      </w:r>
      <w:r w:rsidRPr="007F1201">
        <w:rPr>
          <w:sz w:val="24"/>
          <w:szCs w:val="24"/>
        </w:rPr>
        <w:t xml:space="preserve"> werd </w:t>
      </w:r>
      <w:r>
        <w:rPr>
          <w:sz w:val="24"/>
          <w:szCs w:val="24"/>
        </w:rPr>
        <w:t xml:space="preserve">daardoor eeuwenlang </w:t>
      </w:r>
      <w:r w:rsidRPr="007F1201">
        <w:rPr>
          <w:sz w:val="24"/>
          <w:szCs w:val="24"/>
        </w:rPr>
        <w:t xml:space="preserve">gezien als het belangrijkste en </w:t>
      </w:r>
      <w:r>
        <w:rPr>
          <w:sz w:val="24"/>
          <w:szCs w:val="24"/>
        </w:rPr>
        <w:t>nobelste</w:t>
      </w:r>
      <w:r w:rsidRPr="007F1201">
        <w:rPr>
          <w:sz w:val="24"/>
          <w:szCs w:val="24"/>
        </w:rPr>
        <w:t xml:space="preserve"> </w:t>
      </w:r>
      <w:r>
        <w:rPr>
          <w:sz w:val="24"/>
          <w:szCs w:val="24"/>
        </w:rPr>
        <w:t>zintuig.</w:t>
      </w:r>
      <w:r>
        <w:rPr>
          <w:rStyle w:val="Voetnootmarkering"/>
          <w:sz w:val="24"/>
          <w:szCs w:val="24"/>
        </w:rPr>
        <w:footnoteReference w:id="111"/>
      </w:r>
      <w:r>
        <w:rPr>
          <w:sz w:val="24"/>
          <w:szCs w:val="24"/>
        </w:rPr>
        <w:t xml:space="preserve"> Hoewel dit idee in de 20</w:t>
      </w:r>
      <w:r w:rsidRPr="0085088A">
        <w:rPr>
          <w:sz w:val="24"/>
          <w:szCs w:val="24"/>
          <w:vertAlign w:val="superscript"/>
        </w:rPr>
        <w:t>e</w:t>
      </w:r>
      <w:r>
        <w:rPr>
          <w:sz w:val="24"/>
          <w:szCs w:val="24"/>
        </w:rPr>
        <w:t xml:space="preserve"> eeuw steeds meer bekritiseerd werd door vooral Franse denkers, is het overwicht van zicht nog altijd evident in veel musea. </w:t>
      </w:r>
    </w:p>
    <w:p w14:paraId="7AB2B9DD" w14:textId="0B8EC70D" w:rsidR="00EE0AD7" w:rsidRDefault="00EE0AD7" w:rsidP="00EE0AD7">
      <w:pPr>
        <w:spacing w:line="360" w:lineRule="auto"/>
        <w:rPr>
          <w:sz w:val="24"/>
          <w:szCs w:val="24"/>
        </w:rPr>
      </w:pPr>
      <w:r>
        <w:rPr>
          <w:sz w:val="24"/>
          <w:szCs w:val="24"/>
        </w:rPr>
        <w:t>Gedurende de jaren ’60 maakte geur een terugkeer in de kunstwereld en werd het gebruikt door veel kunstenaars uit bewegingen van deze tijd zoals de Happenings en Fluxus.</w:t>
      </w:r>
      <w:r>
        <w:rPr>
          <w:rStyle w:val="Voetnootmarkering"/>
          <w:sz w:val="24"/>
          <w:szCs w:val="24"/>
        </w:rPr>
        <w:footnoteReference w:id="112"/>
      </w:r>
      <w:r>
        <w:rPr>
          <w:sz w:val="24"/>
          <w:szCs w:val="24"/>
        </w:rPr>
        <w:t xml:space="preserve"> Volgens kunstcriticus en curator</w:t>
      </w:r>
      <w:r w:rsidRPr="004533CF">
        <w:rPr>
          <w:color w:val="FF0000"/>
          <w:sz w:val="24"/>
          <w:szCs w:val="24"/>
        </w:rPr>
        <w:t xml:space="preserve"> </w:t>
      </w:r>
      <w:r>
        <w:rPr>
          <w:sz w:val="24"/>
          <w:szCs w:val="24"/>
        </w:rPr>
        <w:t xml:space="preserve">Jim </w:t>
      </w:r>
      <w:proofErr w:type="spellStart"/>
      <w:r>
        <w:rPr>
          <w:sz w:val="24"/>
          <w:szCs w:val="24"/>
        </w:rPr>
        <w:t>Drobnick</w:t>
      </w:r>
      <w:proofErr w:type="spellEnd"/>
      <w:r>
        <w:rPr>
          <w:sz w:val="24"/>
          <w:szCs w:val="24"/>
        </w:rPr>
        <w:t xml:space="preserve"> was het voornamelijk in de jaren ’80 dat de ontwikkeling van olfactorische kunst (betrekking hebbend op reuk en geur) in een stroomversnelling kwam.</w:t>
      </w:r>
      <w:r>
        <w:rPr>
          <w:rStyle w:val="Voetnootmarkering"/>
          <w:sz w:val="24"/>
          <w:szCs w:val="24"/>
        </w:rPr>
        <w:footnoteReference w:id="113"/>
      </w:r>
      <w:r>
        <w:rPr>
          <w:sz w:val="24"/>
          <w:szCs w:val="24"/>
        </w:rPr>
        <w:t xml:space="preserve"> Meerdere factoren speelden daarin een rol, maar de meest relevante is wellicht de opkomst van ‘</w:t>
      </w:r>
      <w:proofErr w:type="spellStart"/>
      <w:r w:rsidRPr="000F580C">
        <w:rPr>
          <w:i/>
          <w:iCs/>
          <w:sz w:val="24"/>
          <w:szCs w:val="24"/>
        </w:rPr>
        <w:t>sensory</w:t>
      </w:r>
      <w:proofErr w:type="spellEnd"/>
      <w:r w:rsidRPr="000F580C">
        <w:rPr>
          <w:i/>
          <w:iCs/>
          <w:sz w:val="24"/>
          <w:szCs w:val="24"/>
        </w:rPr>
        <w:t xml:space="preserve"> studies</w:t>
      </w:r>
      <w:r>
        <w:rPr>
          <w:sz w:val="24"/>
          <w:szCs w:val="24"/>
        </w:rPr>
        <w:t>’: onderzoek naar de zintuigen vanuit interdisciplinaire perspectieven zoals geschiedenis, antropologie, feminisme en culturele studies.</w:t>
      </w:r>
      <w:r>
        <w:rPr>
          <w:rStyle w:val="Voetnootmarkering"/>
          <w:sz w:val="24"/>
          <w:szCs w:val="24"/>
        </w:rPr>
        <w:footnoteReference w:id="114"/>
      </w:r>
      <w:r>
        <w:rPr>
          <w:sz w:val="24"/>
          <w:szCs w:val="24"/>
        </w:rPr>
        <w:t xml:space="preserve"> Kennis begon zich te verspreiden en steeds meer kunstenaars hielden zich bezig </w:t>
      </w:r>
      <w:r>
        <w:rPr>
          <w:sz w:val="24"/>
          <w:szCs w:val="24"/>
        </w:rPr>
        <w:lastRenderedPageBreak/>
        <w:t xml:space="preserve">met het gebruik van geur in kunstwerken. Hoewel </w:t>
      </w:r>
      <w:proofErr w:type="spellStart"/>
      <w:r>
        <w:rPr>
          <w:sz w:val="24"/>
          <w:szCs w:val="24"/>
        </w:rPr>
        <w:t>Drobnick</w:t>
      </w:r>
      <w:proofErr w:type="spellEnd"/>
      <w:r>
        <w:rPr>
          <w:sz w:val="24"/>
          <w:szCs w:val="24"/>
        </w:rPr>
        <w:t xml:space="preserve"> van mening is dat geurkunst weinig onderzocht is, zijn er wel degelijk publicaties verschenen over de effecten ervan, bijvoorbeeld door neuropsycholoog Richard J. Stevenson. Volgens hem kunnen geuren – in sterkere mate dan andere zintuigen – herinneringen en daarbij behorende emoties oproepen en de stemming en het gedrag van een persoon beïnvloeden.</w:t>
      </w:r>
      <w:r>
        <w:rPr>
          <w:rStyle w:val="Voetnootmarkering"/>
          <w:sz w:val="24"/>
          <w:szCs w:val="24"/>
        </w:rPr>
        <w:footnoteReference w:id="115"/>
      </w:r>
      <w:r>
        <w:rPr>
          <w:sz w:val="24"/>
          <w:szCs w:val="24"/>
        </w:rPr>
        <w:t xml:space="preserve"> </w:t>
      </w:r>
      <w:proofErr w:type="spellStart"/>
      <w:r>
        <w:rPr>
          <w:sz w:val="24"/>
          <w:szCs w:val="24"/>
        </w:rPr>
        <w:t>Drobnick</w:t>
      </w:r>
      <w:proofErr w:type="spellEnd"/>
      <w:r>
        <w:rPr>
          <w:sz w:val="24"/>
          <w:szCs w:val="24"/>
        </w:rPr>
        <w:t xml:space="preserve"> schaart zich daarachter en stelt eveneens dat geuren emotionele transformaties teweeg kunnen brengen.</w:t>
      </w:r>
      <w:r>
        <w:rPr>
          <w:rStyle w:val="Voetnootmarkering"/>
          <w:sz w:val="24"/>
          <w:szCs w:val="24"/>
        </w:rPr>
        <w:footnoteReference w:id="116"/>
      </w:r>
      <w:r>
        <w:rPr>
          <w:sz w:val="24"/>
          <w:szCs w:val="24"/>
        </w:rPr>
        <w:t xml:space="preserve"> Dit heeft ermee te maken dat olfactorische informatie wordt verwerkt in het limbisch systeem: het deel van de hersenen dat het meest direct betrokken is bij affectieve verwerking en de regulering van emoties. Visuele informatie wordt daarentegen verwerkt in gebieden van het brein die betrokken zijn bij taal en abstract denken.</w:t>
      </w:r>
      <w:r>
        <w:rPr>
          <w:rStyle w:val="Voetnootmarkering"/>
          <w:sz w:val="24"/>
          <w:szCs w:val="24"/>
        </w:rPr>
        <w:footnoteReference w:id="117"/>
      </w:r>
      <w:r>
        <w:rPr>
          <w:sz w:val="24"/>
          <w:szCs w:val="24"/>
        </w:rPr>
        <w:t xml:space="preserve"> Geur is het enige zintuig dat in dit systeem wordt verwerkt en staat daarom ook bekend als het krachtigste zintuig wat betreft het ontketenen van emoties. Daarnaast is geur erg</w:t>
      </w:r>
      <w:r w:rsidRPr="002160E2">
        <w:rPr>
          <w:i/>
          <w:iCs/>
          <w:sz w:val="24"/>
          <w:szCs w:val="24"/>
        </w:rPr>
        <w:t xml:space="preserve"> </w:t>
      </w:r>
      <w:proofErr w:type="spellStart"/>
      <w:r w:rsidRPr="002160E2">
        <w:rPr>
          <w:i/>
          <w:iCs/>
          <w:sz w:val="24"/>
          <w:szCs w:val="24"/>
        </w:rPr>
        <w:t>immersive</w:t>
      </w:r>
      <w:proofErr w:type="spellEnd"/>
      <w:r>
        <w:rPr>
          <w:sz w:val="24"/>
          <w:szCs w:val="24"/>
        </w:rPr>
        <w:t xml:space="preserve"> wat het mogelijk maakt om een intieme en directe relatie met een kunstwerk aan te gaan, zonder het direct aan te raken.</w:t>
      </w:r>
      <w:r>
        <w:rPr>
          <w:rStyle w:val="Voetnootmarkering"/>
          <w:sz w:val="24"/>
          <w:szCs w:val="24"/>
        </w:rPr>
        <w:footnoteReference w:id="118"/>
      </w:r>
      <w:r>
        <w:rPr>
          <w:sz w:val="24"/>
          <w:szCs w:val="24"/>
        </w:rPr>
        <w:t xml:space="preserve"> </w:t>
      </w:r>
    </w:p>
    <w:p w14:paraId="35915D14" w14:textId="77777777" w:rsidR="00EE0AD7" w:rsidRDefault="00EE0AD7" w:rsidP="00EE0AD7">
      <w:pPr>
        <w:spacing w:line="360" w:lineRule="auto"/>
        <w:rPr>
          <w:sz w:val="24"/>
          <w:szCs w:val="24"/>
        </w:rPr>
      </w:pPr>
      <w:r>
        <w:rPr>
          <w:sz w:val="24"/>
          <w:szCs w:val="24"/>
        </w:rPr>
        <w:t xml:space="preserve">De parfuminstallatie van Young kan klimaatproblematiek dus effectief communiceren doordat het bezoekers op een affectieve manier aanspreekt. De geuren roepen intieme herinneringen en emoties op en verstrekken zo een emotionele én persoonlijke band met het klimaat. Wanneer je bijvoorbeeld aan het flesje met de geur van loofbomen ruikt, word je misschien teruggevoerd naar het bos waar je vroeger als kind in speelde. De parfum kan je op die manier doen realiseren hoe vreselijk het zou zijn als dat bos er in de toekomst niet meer is. Deze emotionele reactie kan vervolgens inspireren tot handelen voor de bescherming ervan. </w:t>
      </w:r>
    </w:p>
    <w:p w14:paraId="24ACA39B" w14:textId="77777777" w:rsidR="00EE0AD7" w:rsidRDefault="00EE0AD7" w:rsidP="00EE0AD7">
      <w:pPr>
        <w:spacing w:line="360" w:lineRule="auto"/>
        <w:rPr>
          <w:sz w:val="24"/>
          <w:szCs w:val="24"/>
        </w:rPr>
      </w:pPr>
      <w:r>
        <w:rPr>
          <w:sz w:val="24"/>
          <w:szCs w:val="24"/>
        </w:rPr>
        <w:t>Samengevat kan het type installatiekunst klimaatverandering op een effectieve manier overbrengen. Doordat het vaak grootschalige kunstwerken zijn, verschaffen ze de toeschouwer een</w:t>
      </w:r>
      <w:r w:rsidRPr="0031210D">
        <w:rPr>
          <w:i/>
          <w:iCs/>
          <w:sz w:val="24"/>
          <w:szCs w:val="24"/>
        </w:rPr>
        <w:t xml:space="preserve"> </w:t>
      </w:r>
      <w:proofErr w:type="spellStart"/>
      <w:r w:rsidRPr="0031210D">
        <w:rPr>
          <w:i/>
          <w:iCs/>
          <w:sz w:val="24"/>
          <w:szCs w:val="24"/>
        </w:rPr>
        <w:t>immersive</w:t>
      </w:r>
      <w:proofErr w:type="spellEnd"/>
      <w:r>
        <w:rPr>
          <w:sz w:val="24"/>
          <w:szCs w:val="24"/>
        </w:rPr>
        <w:t xml:space="preserve"> ervaring waardoor de problematiek concreet en zintuiglijk wordt gemaakt. Het </w:t>
      </w:r>
      <w:proofErr w:type="spellStart"/>
      <w:r>
        <w:rPr>
          <w:sz w:val="24"/>
          <w:szCs w:val="24"/>
        </w:rPr>
        <w:t>multi</w:t>
      </w:r>
      <w:proofErr w:type="spellEnd"/>
      <w:r>
        <w:rPr>
          <w:sz w:val="24"/>
          <w:szCs w:val="24"/>
        </w:rPr>
        <w:t xml:space="preserve">-sensorische aspect van veel installaties versterkt dat en prikkelt </w:t>
      </w:r>
      <w:r>
        <w:rPr>
          <w:sz w:val="24"/>
          <w:szCs w:val="24"/>
        </w:rPr>
        <w:lastRenderedPageBreak/>
        <w:t>emoties waardoor er een affectieve connectie met het klimaat ontstaat. Deze emotionele betrokkenheid kan ertoe leiden dat men zich geïnspireerd voelt en tot actie overgaat. Kunstwerken die zich wenden tot het geurzintuig zijn daarbij extra efficiënt.</w:t>
      </w:r>
    </w:p>
    <w:p w14:paraId="0E0D34E6" w14:textId="77777777" w:rsidR="00EE0AD7" w:rsidRDefault="00EE0AD7" w:rsidP="00EE0AD7">
      <w:pPr>
        <w:spacing w:line="360" w:lineRule="auto"/>
        <w:rPr>
          <w:sz w:val="24"/>
          <w:szCs w:val="24"/>
        </w:rPr>
      </w:pPr>
    </w:p>
    <w:p w14:paraId="2BB308E3" w14:textId="77777777" w:rsidR="00EE0AD7" w:rsidRPr="00CC1E9E" w:rsidRDefault="00EE0AD7" w:rsidP="00EE0AD7">
      <w:pPr>
        <w:spacing w:line="360" w:lineRule="auto"/>
        <w:rPr>
          <w:sz w:val="24"/>
          <w:szCs w:val="24"/>
        </w:rPr>
      </w:pPr>
    </w:p>
    <w:p w14:paraId="0E68C230" w14:textId="77777777" w:rsidR="00EE0AD7" w:rsidRPr="005209B8" w:rsidRDefault="00EE0AD7" w:rsidP="00EE0AD7">
      <w:pPr>
        <w:rPr>
          <w:b/>
          <w:bCs/>
          <w:sz w:val="24"/>
          <w:szCs w:val="24"/>
        </w:rPr>
      </w:pPr>
    </w:p>
    <w:p w14:paraId="7C3C9FA3" w14:textId="3791AA3D" w:rsidR="00EE0AD7" w:rsidRDefault="00EE0AD7"/>
    <w:p w14:paraId="6A3CB4AF" w14:textId="35EC8533" w:rsidR="00EE0AD7" w:rsidRDefault="00EE0AD7"/>
    <w:p w14:paraId="4DBED762" w14:textId="2D59ACFC" w:rsidR="00EE0AD7" w:rsidRDefault="00EE0AD7"/>
    <w:p w14:paraId="644E05FA" w14:textId="20483E22" w:rsidR="00EE0AD7" w:rsidRDefault="00EE0AD7"/>
    <w:p w14:paraId="0E8470ED" w14:textId="09ECEE05" w:rsidR="00EE0AD7" w:rsidRDefault="00EE0AD7"/>
    <w:p w14:paraId="6173F8F3" w14:textId="392278E4" w:rsidR="00EE0AD7" w:rsidRDefault="00EE0AD7"/>
    <w:p w14:paraId="7A848AE8" w14:textId="49D1DC71" w:rsidR="00EE0AD7" w:rsidRDefault="00EE0AD7"/>
    <w:p w14:paraId="1302C620" w14:textId="6C7782C1" w:rsidR="00EE0AD7" w:rsidRDefault="00EE0AD7"/>
    <w:p w14:paraId="3FE00ABE" w14:textId="1108F2C5" w:rsidR="00EE0AD7" w:rsidRDefault="00EE0AD7"/>
    <w:p w14:paraId="1F561795" w14:textId="44D36274" w:rsidR="00EE0AD7" w:rsidRDefault="00EE0AD7"/>
    <w:p w14:paraId="7C74E63C" w14:textId="2BB193CB" w:rsidR="00EE0AD7" w:rsidRDefault="00EE0AD7"/>
    <w:p w14:paraId="567FA04C" w14:textId="79355D5F" w:rsidR="00EE0AD7" w:rsidRDefault="00EE0AD7"/>
    <w:p w14:paraId="0F4BF695" w14:textId="703F6959" w:rsidR="00EE0AD7" w:rsidRDefault="00EE0AD7"/>
    <w:p w14:paraId="4BB97684" w14:textId="2504711C" w:rsidR="00EE0AD7" w:rsidRDefault="00EE0AD7"/>
    <w:p w14:paraId="3673F9C4" w14:textId="1A41AFB1" w:rsidR="00EE0AD7" w:rsidRDefault="00EE0AD7"/>
    <w:p w14:paraId="64FDEAD2" w14:textId="7C266C1A" w:rsidR="00EE0AD7" w:rsidRDefault="00EE0AD7"/>
    <w:p w14:paraId="690E1E46" w14:textId="5DAC54F2" w:rsidR="00EE0AD7" w:rsidRDefault="00EE0AD7"/>
    <w:p w14:paraId="3743A8DF" w14:textId="39B24E80" w:rsidR="00EE0AD7" w:rsidRDefault="00EE0AD7"/>
    <w:p w14:paraId="642C9D9D" w14:textId="77777777" w:rsidR="00342EF8" w:rsidRDefault="00342EF8" w:rsidP="00EE0AD7">
      <w:pPr>
        <w:spacing w:line="360" w:lineRule="auto"/>
        <w:rPr>
          <w:b/>
          <w:bCs/>
          <w:sz w:val="24"/>
          <w:szCs w:val="24"/>
        </w:rPr>
      </w:pPr>
      <w:bookmarkStart w:id="15" w:name="_Hlk69036474"/>
      <w:bookmarkEnd w:id="15"/>
    </w:p>
    <w:p w14:paraId="17BDC63D" w14:textId="77777777" w:rsidR="00342EF8" w:rsidRDefault="00342EF8" w:rsidP="00EE0AD7">
      <w:pPr>
        <w:spacing w:line="360" w:lineRule="auto"/>
        <w:rPr>
          <w:b/>
          <w:bCs/>
          <w:sz w:val="24"/>
          <w:szCs w:val="24"/>
        </w:rPr>
      </w:pPr>
    </w:p>
    <w:p w14:paraId="2BF5AFD1" w14:textId="77777777" w:rsidR="00342EF8" w:rsidRDefault="00342EF8" w:rsidP="00EE0AD7">
      <w:pPr>
        <w:spacing w:line="360" w:lineRule="auto"/>
        <w:rPr>
          <w:b/>
          <w:bCs/>
          <w:sz w:val="24"/>
          <w:szCs w:val="24"/>
        </w:rPr>
      </w:pPr>
    </w:p>
    <w:p w14:paraId="7BF12211" w14:textId="77777777" w:rsidR="00342EF8" w:rsidRDefault="00342EF8" w:rsidP="00EE0AD7">
      <w:pPr>
        <w:spacing w:line="360" w:lineRule="auto"/>
        <w:rPr>
          <w:b/>
          <w:bCs/>
          <w:sz w:val="24"/>
          <w:szCs w:val="24"/>
        </w:rPr>
      </w:pPr>
    </w:p>
    <w:p w14:paraId="723371C7" w14:textId="77777777" w:rsidR="00342EF8" w:rsidRDefault="00342EF8" w:rsidP="00EE0AD7">
      <w:pPr>
        <w:spacing w:line="360" w:lineRule="auto"/>
        <w:rPr>
          <w:b/>
          <w:bCs/>
          <w:sz w:val="24"/>
          <w:szCs w:val="24"/>
        </w:rPr>
      </w:pPr>
    </w:p>
    <w:p w14:paraId="3898AB5A" w14:textId="6CB4E148" w:rsidR="00EE0AD7" w:rsidRPr="004F1178" w:rsidRDefault="00EE0AD7" w:rsidP="00EE0AD7">
      <w:pPr>
        <w:spacing w:line="360" w:lineRule="auto"/>
        <w:rPr>
          <w:b/>
          <w:bCs/>
          <w:sz w:val="24"/>
          <w:szCs w:val="24"/>
        </w:rPr>
      </w:pPr>
      <w:r w:rsidRPr="004F1178">
        <w:rPr>
          <w:b/>
          <w:bCs/>
          <w:sz w:val="24"/>
          <w:szCs w:val="24"/>
        </w:rPr>
        <w:lastRenderedPageBreak/>
        <w:t>Hoofdstuk 3 – Interventies</w:t>
      </w:r>
    </w:p>
    <w:p w14:paraId="53F27635" w14:textId="249DC6B1" w:rsidR="00EE0AD7" w:rsidRDefault="00EE0AD7" w:rsidP="00EE0AD7">
      <w:pPr>
        <w:spacing w:line="360" w:lineRule="auto"/>
        <w:rPr>
          <w:sz w:val="24"/>
          <w:szCs w:val="24"/>
        </w:rPr>
      </w:pPr>
      <w:r w:rsidRPr="004F1178">
        <w:rPr>
          <w:sz w:val="24"/>
          <w:szCs w:val="24"/>
        </w:rPr>
        <w:t xml:space="preserve">In dit laatste hoofdstuk </w:t>
      </w:r>
      <w:r>
        <w:rPr>
          <w:sz w:val="24"/>
          <w:szCs w:val="24"/>
        </w:rPr>
        <w:t xml:space="preserve">komt het type interventies aan bod. Kunstwerken binnen dit type benadrukken </w:t>
      </w:r>
      <w:proofErr w:type="spellStart"/>
      <w:r w:rsidRPr="000F2F59">
        <w:rPr>
          <w:i/>
          <w:iCs/>
          <w:sz w:val="24"/>
          <w:szCs w:val="24"/>
        </w:rPr>
        <w:t>mitigation</w:t>
      </w:r>
      <w:proofErr w:type="spellEnd"/>
      <w:r>
        <w:rPr>
          <w:sz w:val="24"/>
          <w:szCs w:val="24"/>
        </w:rPr>
        <w:t xml:space="preserve"> en het aanmoedigen van gedragsverandering.</w:t>
      </w:r>
      <w:r>
        <w:rPr>
          <w:rStyle w:val="Voetnootmarkering"/>
          <w:sz w:val="24"/>
          <w:szCs w:val="24"/>
        </w:rPr>
        <w:footnoteReference w:id="119"/>
      </w:r>
      <w:r>
        <w:rPr>
          <w:sz w:val="24"/>
          <w:szCs w:val="24"/>
        </w:rPr>
        <w:t xml:space="preserve"> </w:t>
      </w:r>
      <w:proofErr w:type="spellStart"/>
      <w:r w:rsidRPr="009E4477">
        <w:rPr>
          <w:i/>
          <w:iCs/>
          <w:sz w:val="24"/>
          <w:szCs w:val="24"/>
        </w:rPr>
        <w:t>Mitigation</w:t>
      </w:r>
      <w:proofErr w:type="spellEnd"/>
      <w:r>
        <w:rPr>
          <w:sz w:val="24"/>
          <w:szCs w:val="24"/>
        </w:rPr>
        <w:t>, dat in het Nederlands beperking of verzachting</w:t>
      </w:r>
      <w:r w:rsidR="00305695">
        <w:rPr>
          <w:sz w:val="24"/>
          <w:szCs w:val="24"/>
        </w:rPr>
        <w:t xml:space="preserve"> betekent</w:t>
      </w:r>
      <w:r>
        <w:rPr>
          <w:sz w:val="24"/>
          <w:szCs w:val="24"/>
        </w:rPr>
        <w:t>, duidt – in de context van klimaatverandering – op het treffen van maatregelen en acties om de opwarming van de aarde en de gevolgen daarvan te verminderen.</w:t>
      </w:r>
      <w:r>
        <w:rPr>
          <w:rStyle w:val="Voetnootmarkering"/>
          <w:sz w:val="24"/>
          <w:szCs w:val="24"/>
        </w:rPr>
        <w:footnoteReference w:id="120"/>
      </w:r>
      <w:r>
        <w:rPr>
          <w:sz w:val="24"/>
          <w:szCs w:val="24"/>
        </w:rPr>
        <w:t xml:space="preserve"> Interventies proberen (de gevolgen van) de opwarming van de aarde te reduceren, bijvoorbeeld </w:t>
      </w:r>
      <w:r w:rsidR="00305695">
        <w:rPr>
          <w:sz w:val="24"/>
          <w:szCs w:val="24"/>
        </w:rPr>
        <w:t>door gebruik te maken van p</w:t>
      </w:r>
      <w:r>
        <w:rPr>
          <w:sz w:val="24"/>
          <w:szCs w:val="24"/>
        </w:rPr>
        <w:t xml:space="preserve">lanten die een vervuild terrein reinigen doordat ze schadelijke stoffen opnemen. </w:t>
      </w:r>
      <w:r w:rsidR="00502DF4">
        <w:rPr>
          <w:sz w:val="24"/>
          <w:szCs w:val="24"/>
        </w:rPr>
        <w:t xml:space="preserve">Ze </w:t>
      </w:r>
      <w:r>
        <w:rPr>
          <w:sz w:val="24"/>
          <w:szCs w:val="24"/>
        </w:rPr>
        <w:t xml:space="preserve">opereren dus vaak door concrete ingrepen of wijzigingen aan te brengen op een terrein of in een gemeenschap, aldus </w:t>
      </w:r>
      <w:proofErr w:type="spellStart"/>
      <w:r>
        <w:rPr>
          <w:sz w:val="24"/>
          <w:szCs w:val="24"/>
        </w:rPr>
        <w:t>Giannachi</w:t>
      </w:r>
      <w:proofErr w:type="spellEnd"/>
      <w:r>
        <w:rPr>
          <w:sz w:val="24"/>
          <w:szCs w:val="24"/>
        </w:rPr>
        <w:t>.</w:t>
      </w:r>
      <w:r>
        <w:rPr>
          <w:rStyle w:val="Voetnootmarkering"/>
          <w:sz w:val="24"/>
          <w:szCs w:val="24"/>
        </w:rPr>
        <w:footnoteReference w:id="121"/>
      </w:r>
      <w:r>
        <w:rPr>
          <w:sz w:val="24"/>
          <w:szCs w:val="24"/>
        </w:rPr>
        <w:t xml:space="preserve"> Een van de interventies die zij als voorbeeld geeft en een aantal actuelere voorbeelden worden besproken om een antwoord te formuleren op de volgende deelvraag: ‘</w:t>
      </w:r>
      <w:r w:rsidRPr="00305695">
        <w:rPr>
          <w:sz w:val="24"/>
          <w:szCs w:val="24"/>
        </w:rPr>
        <w:t>Op welk vlak kunnen interventies een bijdrage leveren aan het adresseren van klimaatproblematiek?’</w:t>
      </w:r>
    </w:p>
    <w:p w14:paraId="17ADB948" w14:textId="3E57F30C" w:rsidR="00EE0AD7" w:rsidRDefault="00EE0AD7" w:rsidP="00EE0AD7">
      <w:pPr>
        <w:spacing w:line="360" w:lineRule="auto"/>
        <w:rPr>
          <w:sz w:val="24"/>
          <w:szCs w:val="24"/>
        </w:rPr>
      </w:pPr>
      <w:r w:rsidRPr="00FF187D">
        <w:rPr>
          <w:b/>
          <w:bCs/>
          <w:sz w:val="24"/>
          <w:szCs w:val="24"/>
        </w:rPr>
        <w:t>3.1 Interventies</w:t>
      </w:r>
      <w:r>
        <w:rPr>
          <w:sz w:val="24"/>
          <w:szCs w:val="24"/>
        </w:rPr>
        <w:br/>
        <w:t xml:space="preserve">In de inleiding van </w:t>
      </w:r>
      <w:r w:rsidR="00DF0042">
        <w:rPr>
          <w:sz w:val="24"/>
          <w:szCs w:val="24"/>
        </w:rPr>
        <w:t xml:space="preserve">dit onderzoek </w:t>
      </w:r>
      <w:r>
        <w:rPr>
          <w:sz w:val="24"/>
          <w:szCs w:val="24"/>
        </w:rPr>
        <w:t>werd al aangestipt dat klimaatkunst vooraf werd gegaan door landschapskunst (</w:t>
      </w:r>
      <w:r w:rsidRPr="008C5CD2">
        <w:rPr>
          <w:i/>
          <w:iCs/>
          <w:sz w:val="24"/>
          <w:szCs w:val="24"/>
        </w:rPr>
        <w:t>land art</w:t>
      </w:r>
      <w:r>
        <w:rPr>
          <w:i/>
          <w:iCs/>
          <w:sz w:val="24"/>
          <w:szCs w:val="24"/>
        </w:rPr>
        <w:t xml:space="preserve"> </w:t>
      </w:r>
      <w:r w:rsidRPr="00484C27">
        <w:rPr>
          <w:sz w:val="24"/>
          <w:szCs w:val="24"/>
        </w:rPr>
        <w:t xml:space="preserve">of </w:t>
      </w:r>
      <w:proofErr w:type="spellStart"/>
      <w:r w:rsidRPr="008C5CD2">
        <w:rPr>
          <w:i/>
          <w:iCs/>
          <w:sz w:val="24"/>
          <w:szCs w:val="24"/>
        </w:rPr>
        <w:t>earth</w:t>
      </w:r>
      <w:proofErr w:type="spellEnd"/>
      <w:r w:rsidRPr="008C5CD2">
        <w:rPr>
          <w:i/>
          <w:iCs/>
          <w:sz w:val="24"/>
          <w:szCs w:val="24"/>
        </w:rPr>
        <w:t xml:space="preserve"> art</w:t>
      </w:r>
      <w:r>
        <w:rPr>
          <w:sz w:val="24"/>
          <w:szCs w:val="24"/>
        </w:rPr>
        <w:t>) en ecologische kunst (</w:t>
      </w:r>
      <w:proofErr w:type="spellStart"/>
      <w:r w:rsidRPr="008C5CD2">
        <w:rPr>
          <w:i/>
          <w:iCs/>
          <w:sz w:val="24"/>
          <w:szCs w:val="24"/>
        </w:rPr>
        <w:t>eco</w:t>
      </w:r>
      <w:proofErr w:type="spellEnd"/>
      <w:r w:rsidRPr="008C5CD2">
        <w:rPr>
          <w:i/>
          <w:iCs/>
          <w:sz w:val="24"/>
          <w:szCs w:val="24"/>
        </w:rPr>
        <w:t>-art</w:t>
      </w:r>
      <w:r>
        <w:rPr>
          <w:sz w:val="24"/>
          <w:szCs w:val="24"/>
        </w:rPr>
        <w:t xml:space="preserve">), twee kunststromingen die ontstonden in de jaren ’60. Landschapskunstenaars gebruikten het landschap simpelweg als werkterrein en waren niet bezig met </w:t>
      </w:r>
      <w:r w:rsidR="00BD46F9">
        <w:rPr>
          <w:sz w:val="24"/>
          <w:szCs w:val="24"/>
        </w:rPr>
        <w:t>het klimaat</w:t>
      </w:r>
      <w:r>
        <w:rPr>
          <w:sz w:val="24"/>
          <w:szCs w:val="24"/>
        </w:rPr>
        <w:t xml:space="preserve">. Dit veranderde met het werk van kunstenaars zoals </w:t>
      </w:r>
      <w:r w:rsidRPr="00E07055">
        <w:rPr>
          <w:sz w:val="24"/>
          <w:szCs w:val="24"/>
        </w:rPr>
        <w:t xml:space="preserve">Joseph </w:t>
      </w:r>
      <w:proofErr w:type="spellStart"/>
      <w:r w:rsidRPr="00E07055">
        <w:rPr>
          <w:sz w:val="24"/>
          <w:szCs w:val="24"/>
        </w:rPr>
        <w:t>Beuys</w:t>
      </w:r>
      <w:proofErr w:type="spellEnd"/>
      <w:r w:rsidRPr="00E07055">
        <w:rPr>
          <w:sz w:val="24"/>
          <w:szCs w:val="24"/>
        </w:rPr>
        <w:t xml:space="preserve"> (1921-1986) pionier </w:t>
      </w:r>
      <w:r>
        <w:rPr>
          <w:sz w:val="24"/>
          <w:szCs w:val="24"/>
        </w:rPr>
        <w:t>van ecologische kunst.</w:t>
      </w:r>
      <w:r>
        <w:rPr>
          <w:rStyle w:val="Voetnootmarkering"/>
          <w:sz w:val="24"/>
          <w:szCs w:val="24"/>
        </w:rPr>
        <w:footnoteReference w:id="122"/>
      </w:r>
      <w:r>
        <w:rPr>
          <w:sz w:val="24"/>
          <w:szCs w:val="24"/>
        </w:rPr>
        <w:t xml:space="preserve"> Al </w:t>
      </w:r>
      <w:r w:rsidRPr="00F46BF0">
        <w:rPr>
          <w:sz w:val="24"/>
          <w:szCs w:val="24"/>
        </w:rPr>
        <w:t>in 1960 deed hij politieke uitspraken zoals dat de aarde moest worden beschermd en geloofde hij dat cultuur, natuur en ecologische systemen met elkaar verbonden waren.</w:t>
      </w:r>
      <w:r w:rsidRPr="00F46BF0">
        <w:rPr>
          <w:rStyle w:val="Voetnootmarkering"/>
          <w:sz w:val="24"/>
          <w:szCs w:val="24"/>
        </w:rPr>
        <w:footnoteReference w:id="123"/>
      </w:r>
      <w:r w:rsidRPr="00F46BF0">
        <w:rPr>
          <w:sz w:val="24"/>
          <w:szCs w:val="24"/>
        </w:rPr>
        <w:t xml:space="preserve"> </w:t>
      </w:r>
      <w:proofErr w:type="spellStart"/>
      <w:r>
        <w:rPr>
          <w:sz w:val="24"/>
          <w:szCs w:val="24"/>
        </w:rPr>
        <w:t>Beuys</w:t>
      </w:r>
      <w:proofErr w:type="spellEnd"/>
      <w:r>
        <w:rPr>
          <w:sz w:val="24"/>
          <w:szCs w:val="24"/>
        </w:rPr>
        <w:t xml:space="preserve"> leidde een reeks demonstraties voor ecologische doelen, zoals het </w:t>
      </w:r>
      <w:r w:rsidRPr="003C5887">
        <w:rPr>
          <w:i/>
          <w:iCs/>
          <w:sz w:val="24"/>
          <w:szCs w:val="24"/>
        </w:rPr>
        <w:t xml:space="preserve">Save </w:t>
      </w:r>
      <w:proofErr w:type="spellStart"/>
      <w:r w:rsidRPr="003C5887">
        <w:rPr>
          <w:i/>
          <w:iCs/>
          <w:sz w:val="24"/>
          <w:szCs w:val="24"/>
        </w:rPr>
        <w:t>the</w:t>
      </w:r>
      <w:proofErr w:type="spellEnd"/>
      <w:r w:rsidRPr="003C5887">
        <w:rPr>
          <w:i/>
          <w:iCs/>
          <w:sz w:val="24"/>
          <w:szCs w:val="24"/>
        </w:rPr>
        <w:t xml:space="preserve"> Woods</w:t>
      </w:r>
      <w:r>
        <w:rPr>
          <w:sz w:val="24"/>
          <w:szCs w:val="24"/>
        </w:rPr>
        <w:t xml:space="preserve"> protest in 1971 tegen de ontbossing van een bedreigd bosgebied in Düsseldorf. Met deze en andere acties en kunstwerken onderzocht hij hoe kunst een dieper </w:t>
      </w:r>
      <w:r>
        <w:rPr>
          <w:sz w:val="24"/>
          <w:szCs w:val="24"/>
        </w:rPr>
        <w:lastRenderedPageBreak/>
        <w:t>begrip van ecologische relaties kon overbrengen en een nieuw paradigma voor een duurzamere relatie tussen mens en natuur kon vormen.</w:t>
      </w:r>
      <w:r>
        <w:rPr>
          <w:rStyle w:val="Voetnootmarkering"/>
          <w:sz w:val="24"/>
          <w:szCs w:val="24"/>
        </w:rPr>
        <w:footnoteReference w:id="124"/>
      </w:r>
      <w:r>
        <w:rPr>
          <w:sz w:val="24"/>
          <w:szCs w:val="24"/>
        </w:rPr>
        <w:t xml:space="preserve"> Andere befaamde </w:t>
      </w:r>
      <w:proofErr w:type="spellStart"/>
      <w:r w:rsidRPr="002107EA">
        <w:rPr>
          <w:i/>
          <w:iCs/>
          <w:sz w:val="24"/>
          <w:szCs w:val="24"/>
        </w:rPr>
        <w:t>eco</w:t>
      </w:r>
      <w:proofErr w:type="spellEnd"/>
      <w:r w:rsidRPr="002107EA">
        <w:rPr>
          <w:i/>
          <w:iCs/>
          <w:sz w:val="24"/>
          <w:szCs w:val="24"/>
        </w:rPr>
        <w:t>-art</w:t>
      </w:r>
      <w:r>
        <w:rPr>
          <w:sz w:val="24"/>
          <w:szCs w:val="24"/>
        </w:rPr>
        <w:t xml:space="preserve"> kunstenaars zijn onder andere Agnes </w:t>
      </w:r>
      <w:proofErr w:type="spellStart"/>
      <w:r w:rsidRPr="000C0993">
        <w:rPr>
          <w:sz w:val="24"/>
          <w:szCs w:val="24"/>
        </w:rPr>
        <w:t>Denes</w:t>
      </w:r>
      <w:proofErr w:type="spellEnd"/>
      <w:r w:rsidRPr="000C0993">
        <w:rPr>
          <w:sz w:val="24"/>
          <w:szCs w:val="24"/>
        </w:rPr>
        <w:t xml:space="preserve"> (1931-) en Mel </w:t>
      </w:r>
      <w:proofErr w:type="spellStart"/>
      <w:r w:rsidRPr="000C0993">
        <w:rPr>
          <w:sz w:val="24"/>
          <w:szCs w:val="24"/>
        </w:rPr>
        <w:t>Chin</w:t>
      </w:r>
      <w:proofErr w:type="spellEnd"/>
      <w:r w:rsidRPr="000C0993">
        <w:rPr>
          <w:sz w:val="24"/>
          <w:szCs w:val="24"/>
        </w:rPr>
        <w:t xml:space="preserve"> (1951-). </w:t>
      </w:r>
      <w:r>
        <w:rPr>
          <w:sz w:val="24"/>
          <w:szCs w:val="24"/>
        </w:rPr>
        <w:t xml:space="preserve">Van 1992 tot 1996 beplantte </w:t>
      </w:r>
      <w:proofErr w:type="spellStart"/>
      <w:r>
        <w:rPr>
          <w:sz w:val="24"/>
          <w:szCs w:val="24"/>
        </w:rPr>
        <w:t>Denes</w:t>
      </w:r>
      <w:proofErr w:type="spellEnd"/>
      <w:r>
        <w:rPr>
          <w:sz w:val="24"/>
          <w:szCs w:val="24"/>
        </w:rPr>
        <w:t xml:space="preserve"> samen met duizenden anderen een enorme berg in Finland met bomen om ontbost land te herstellen en zuurstof te produceren: </w:t>
      </w:r>
      <w:r w:rsidRPr="00616D65">
        <w:rPr>
          <w:i/>
          <w:iCs/>
          <w:sz w:val="24"/>
          <w:szCs w:val="24"/>
        </w:rPr>
        <w:t xml:space="preserve">Tree </w:t>
      </w:r>
      <w:proofErr w:type="spellStart"/>
      <w:r w:rsidRPr="00616D65">
        <w:rPr>
          <w:i/>
          <w:iCs/>
          <w:sz w:val="24"/>
          <w:szCs w:val="24"/>
        </w:rPr>
        <w:t>Mountain</w:t>
      </w:r>
      <w:proofErr w:type="spellEnd"/>
      <w:r>
        <w:rPr>
          <w:sz w:val="24"/>
          <w:szCs w:val="24"/>
        </w:rPr>
        <w:t xml:space="preserve"> </w:t>
      </w:r>
      <w:r w:rsidRPr="00043C1D">
        <w:rPr>
          <w:i/>
          <w:iCs/>
          <w:sz w:val="24"/>
          <w:szCs w:val="24"/>
        </w:rPr>
        <w:t xml:space="preserve">– A Living Time Capsule – 11,000 Trees, 11,000 People, 400 </w:t>
      </w:r>
      <w:proofErr w:type="spellStart"/>
      <w:r w:rsidRPr="00043C1D">
        <w:rPr>
          <w:i/>
          <w:iCs/>
          <w:sz w:val="24"/>
          <w:szCs w:val="24"/>
        </w:rPr>
        <w:t>Years</w:t>
      </w:r>
      <w:proofErr w:type="spellEnd"/>
      <w:r w:rsidRPr="00043C1D">
        <w:rPr>
          <w:i/>
          <w:iCs/>
          <w:sz w:val="24"/>
          <w:szCs w:val="24"/>
        </w:rPr>
        <w:t>.</w:t>
      </w:r>
      <w:r>
        <w:rPr>
          <w:sz w:val="24"/>
          <w:szCs w:val="24"/>
        </w:rPr>
        <w:t xml:space="preserve"> </w:t>
      </w:r>
      <w:proofErr w:type="spellStart"/>
      <w:r>
        <w:rPr>
          <w:sz w:val="24"/>
          <w:szCs w:val="24"/>
        </w:rPr>
        <w:t>Chin</w:t>
      </w:r>
      <w:proofErr w:type="spellEnd"/>
      <w:r>
        <w:rPr>
          <w:sz w:val="24"/>
          <w:szCs w:val="24"/>
        </w:rPr>
        <w:t xml:space="preserve"> creëerde in de periode 1991 – 1993 </w:t>
      </w:r>
      <w:r w:rsidRPr="001A16A9">
        <w:rPr>
          <w:i/>
          <w:iCs/>
          <w:sz w:val="24"/>
          <w:szCs w:val="24"/>
        </w:rPr>
        <w:t>Revival Field</w:t>
      </w:r>
      <w:r>
        <w:rPr>
          <w:sz w:val="24"/>
          <w:szCs w:val="24"/>
        </w:rPr>
        <w:t xml:space="preserve">, waarin hij een stuk grond beplantte met speciale </w:t>
      </w:r>
      <w:proofErr w:type="spellStart"/>
      <w:r>
        <w:rPr>
          <w:sz w:val="24"/>
          <w:szCs w:val="24"/>
        </w:rPr>
        <w:t>hyperaccumulatorplanten</w:t>
      </w:r>
      <w:proofErr w:type="spellEnd"/>
      <w:r>
        <w:rPr>
          <w:sz w:val="24"/>
          <w:szCs w:val="24"/>
        </w:rPr>
        <w:t xml:space="preserve"> om zware metalen uit de vervuilde grond te extraheren en de aarde te reinigen.</w:t>
      </w:r>
      <w:r>
        <w:rPr>
          <w:rStyle w:val="Voetnootmarkering"/>
          <w:sz w:val="24"/>
          <w:szCs w:val="24"/>
        </w:rPr>
        <w:footnoteReference w:id="125"/>
      </w:r>
      <w:r>
        <w:rPr>
          <w:sz w:val="24"/>
          <w:szCs w:val="24"/>
        </w:rPr>
        <w:t xml:space="preserve"> </w:t>
      </w:r>
    </w:p>
    <w:p w14:paraId="7EA9B374" w14:textId="5150C992" w:rsidR="00EE0AD7" w:rsidRDefault="00EE0AD7" w:rsidP="00EE0AD7">
      <w:pPr>
        <w:spacing w:line="360" w:lineRule="auto"/>
        <w:rPr>
          <w:sz w:val="24"/>
          <w:szCs w:val="24"/>
        </w:rPr>
      </w:pPr>
      <w:r>
        <w:rPr>
          <w:sz w:val="24"/>
          <w:szCs w:val="24"/>
        </w:rPr>
        <w:t>In de jaren ’90 werden dit soort kunstwerken met terugwerkende kracht aangeduid als ecologische kunst. Werken binnen deze stroming worden vaak gekenmerkt door de aandacht voor de relaties tussen verschillende ecosystemen; het herstellen van beschadigde omgevingen; het informeren van het publiek over ecologische en milieuproblemen; en het herzien van ecologische relaties om deze te verbeteren en te verduurzamen.</w:t>
      </w:r>
      <w:r>
        <w:rPr>
          <w:rStyle w:val="Voetnootmarkering"/>
          <w:sz w:val="24"/>
          <w:szCs w:val="24"/>
        </w:rPr>
        <w:footnoteReference w:id="126"/>
      </w:r>
      <w:r>
        <w:rPr>
          <w:sz w:val="24"/>
          <w:szCs w:val="24"/>
        </w:rPr>
        <w:t xml:space="preserve"> In 1999 bedachten curatoren Amy Lipton en Sue </w:t>
      </w:r>
      <w:proofErr w:type="spellStart"/>
      <w:r>
        <w:rPr>
          <w:sz w:val="24"/>
          <w:szCs w:val="24"/>
        </w:rPr>
        <w:t>Spaid</w:t>
      </w:r>
      <w:proofErr w:type="spellEnd"/>
      <w:r>
        <w:rPr>
          <w:sz w:val="24"/>
          <w:szCs w:val="24"/>
        </w:rPr>
        <w:t xml:space="preserve"> de term ‘</w:t>
      </w:r>
      <w:proofErr w:type="spellStart"/>
      <w:r w:rsidRPr="00D95850">
        <w:rPr>
          <w:i/>
          <w:iCs/>
          <w:sz w:val="24"/>
          <w:szCs w:val="24"/>
        </w:rPr>
        <w:t>ecovention</w:t>
      </w:r>
      <w:proofErr w:type="spellEnd"/>
      <w:r>
        <w:rPr>
          <w:sz w:val="24"/>
          <w:szCs w:val="24"/>
        </w:rPr>
        <w:t>’ (</w:t>
      </w:r>
      <w:proofErr w:type="spellStart"/>
      <w:r w:rsidRPr="00D95850">
        <w:rPr>
          <w:i/>
          <w:iCs/>
          <w:sz w:val="24"/>
          <w:szCs w:val="24"/>
        </w:rPr>
        <w:t>ecology</w:t>
      </w:r>
      <w:proofErr w:type="spellEnd"/>
      <w:r>
        <w:rPr>
          <w:sz w:val="24"/>
          <w:szCs w:val="24"/>
        </w:rPr>
        <w:t xml:space="preserve"> + </w:t>
      </w:r>
      <w:proofErr w:type="spellStart"/>
      <w:r w:rsidRPr="00D95850">
        <w:rPr>
          <w:i/>
          <w:iCs/>
          <w:sz w:val="24"/>
          <w:szCs w:val="24"/>
        </w:rPr>
        <w:t>intervention</w:t>
      </w:r>
      <w:proofErr w:type="spellEnd"/>
      <w:r>
        <w:rPr>
          <w:sz w:val="24"/>
          <w:szCs w:val="24"/>
        </w:rPr>
        <w:t>) om te verwijzen naar kunstinterventies die degradatie van de natuur tegengaan.</w:t>
      </w:r>
      <w:r>
        <w:rPr>
          <w:rStyle w:val="Voetnootmarkering"/>
          <w:sz w:val="24"/>
          <w:szCs w:val="24"/>
        </w:rPr>
        <w:footnoteReference w:id="127"/>
      </w:r>
      <w:r>
        <w:rPr>
          <w:sz w:val="24"/>
          <w:szCs w:val="24"/>
        </w:rPr>
        <w:t xml:space="preserve"> Evenals bij </w:t>
      </w:r>
      <w:r w:rsidRPr="009479A4">
        <w:rPr>
          <w:i/>
          <w:iCs/>
          <w:sz w:val="24"/>
          <w:szCs w:val="24"/>
        </w:rPr>
        <w:t>land art</w:t>
      </w:r>
      <w:r>
        <w:rPr>
          <w:sz w:val="24"/>
          <w:szCs w:val="24"/>
        </w:rPr>
        <w:t xml:space="preserve"> transformeren </w:t>
      </w:r>
      <w:proofErr w:type="spellStart"/>
      <w:r>
        <w:rPr>
          <w:sz w:val="24"/>
          <w:szCs w:val="24"/>
        </w:rPr>
        <w:t>ecoventies</w:t>
      </w:r>
      <w:proofErr w:type="spellEnd"/>
      <w:r>
        <w:rPr>
          <w:sz w:val="24"/>
          <w:szCs w:val="24"/>
        </w:rPr>
        <w:t xml:space="preserve"> een lokaal gebied of gemeenschap, alleen ligt de focus niet bij het </w:t>
      </w:r>
      <w:r w:rsidRPr="0056664E">
        <w:rPr>
          <w:sz w:val="24"/>
          <w:szCs w:val="24"/>
        </w:rPr>
        <w:t xml:space="preserve">esthetisch </w:t>
      </w:r>
      <w:r w:rsidR="0056664E" w:rsidRPr="0056664E">
        <w:rPr>
          <w:sz w:val="24"/>
          <w:szCs w:val="24"/>
        </w:rPr>
        <w:t>wijzigen van een l</w:t>
      </w:r>
      <w:r w:rsidRPr="0056664E">
        <w:rPr>
          <w:sz w:val="24"/>
          <w:szCs w:val="24"/>
        </w:rPr>
        <w:t xml:space="preserve">andschap, </w:t>
      </w:r>
      <w:r>
        <w:rPr>
          <w:sz w:val="24"/>
          <w:szCs w:val="24"/>
        </w:rPr>
        <w:t>maar bij het herstellen van een bepaald ecosysteem.</w:t>
      </w:r>
      <w:r>
        <w:rPr>
          <w:rStyle w:val="Voetnootmarkering"/>
          <w:sz w:val="24"/>
          <w:szCs w:val="24"/>
        </w:rPr>
        <w:footnoteReference w:id="128"/>
      </w:r>
      <w:r>
        <w:rPr>
          <w:sz w:val="24"/>
          <w:szCs w:val="24"/>
        </w:rPr>
        <w:t xml:space="preserve"> De bovengenoemde werken van </w:t>
      </w:r>
      <w:proofErr w:type="spellStart"/>
      <w:r>
        <w:rPr>
          <w:sz w:val="24"/>
          <w:szCs w:val="24"/>
        </w:rPr>
        <w:t>Denes</w:t>
      </w:r>
      <w:proofErr w:type="spellEnd"/>
      <w:r>
        <w:rPr>
          <w:sz w:val="24"/>
          <w:szCs w:val="24"/>
        </w:rPr>
        <w:t xml:space="preserve"> en </w:t>
      </w:r>
      <w:proofErr w:type="spellStart"/>
      <w:r>
        <w:rPr>
          <w:sz w:val="24"/>
          <w:szCs w:val="24"/>
        </w:rPr>
        <w:t>Chin</w:t>
      </w:r>
      <w:proofErr w:type="spellEnd"/>
      <w:r>
        <w:rPr>
          <w:sz w:val="24"/>
          <w:szCs w:val="24"/>
        </w:rPr>
        <w:t xml:space="preserve"> zijn dus ‘</w:t>
      </w:r>
      <w:proofErr w:type="spellStart"/>
      <w:r w:rsidRPr="001E75E2">
        <w:rPr>
          <w:i/>
          <w:iCs/>
          <w:sz w:val="24"/>
          <w:szCs w:val="24"/>
        </w:rPr>
        <w:t>ecoventions</w:t>
      </w:r>
      <w:proofErr w:type="spellEnd"/>
      <w:r>
        <w:rPr>
          <w:sz w:val="24"/>
          <w:szCs w:val="24"/>
        </w:rPr>
        <w:t xml:space="preserve">’, een subtype binnen interventies. </w:t>
      </w:r>
      <w:r w:rsidRPr="008960D1">
        <w:rPr>
          <w:sz w:val="24"/>
          <w:szCs w:val="24"/>
        </w:rPr>
        <w:t>Deze w</w:t>
      </w:r>
      <w:r>
        <w:rPr>
          <w:sz w:val="24"/>
          <w:szCs w:val="24"/>
        </w:rPr>
        <w:t xml:space="preserve">orden vaak in samenwerking met leden uit een lokale gemeenschap en specialisten vervaardigd, zoals architecten, botanisten en stedenbouwkundigen. De rol van lokale burgers is hierbij van groot belang, aangezien zij de </w:t>
      </w:r>
      <w:proofErr w:type="spellStart"/>
      <w:r>
        <w:rPr>
          <w:sz w:val="24"/>
          <w:szCs w:val="24"/>
        </w:rPr>
        <w:t>ecoventie</w:t>
      </w:r>
      <w:proofErr w:type="spellEnd"/>
      <w:r>
        <w:rPr>
          <w:sz w:val="24"/>
          <w:szCs w:val="24"/>
        </w:rPr>
        <w:t xml:space="preserve"> in stand moeten houden nadat deze geproduceerd is.</w:t>
      </w:r>
      <w:r>
        <w:rPr>
          <w:rStyle w:val="Voetnootmarkering"/>
          <w:sz w:val="24"/>
          <w:szCs w:val="24"/>
        </w:rPr>
        <w:footnoteReference w:id="129"/>
      </w:r>
      <w:r>
        <w:rPr>
          <w:sz w:val="24"/>
          <w:szCs w:val="24"/>
        </w:rPr>
        <w:t xml:space="preserve"> </w:t>
      </w:r>
      <w:proofErr w:type="spellStart"/>
      <w:r>
        <w:rPr>
          <w:sz w:val="24"/>
          <w:szCs w:val="24"/>
        </w:rPr>
        <w:t>Ecoventies</w:t>
      </w:r>
      <w:proofErr w:type="spellEnd"/>
      <w:r>
        <w:rPr>
          <w:sz w:val="24"/>
          <w:szCs w:val="24"/>
        </w:rPr>
        <w:t xml:space="preserve">, en ecologische kunst in het algemeen, helpen bij het ontwikkelen van een nieuwe milieuethiek waarbij de mens op een harmonieuze en duurzame manier omgaat met de wereld om zich </w:t>
      </w:r>
      <w:r>
        <w:rPr>
          <w:sz w:val="24"/>
          <w:szCs w:val="24"/>
        </w:rPr>
        <w:lastRenderedPageBreak/>
        <w:t>heen. Ze dienen als voorbeelden van hoe burgers een positieve verandering in en herstel van het milieu kunnen bewerkstelligen.</w:t>
      </w:r>
      <w:r>
        <w:rPr>
          <w:rStyle w:val="Voetnootmarkering"/>
          <w:sz w:val="24"/>
          <w:szCs w:val="24"/>
        </w:rPr>
        <w:footnoteReference w:id="130"/>
      </w:r>
    </w:p>
    <w:p w14:paraId="4F56611A" w14:textId="7A309735" w:rsidR="00EE0AD7" w:rsidRDefault="00EE0AD7" w:rsidP="00EE0AD7">
      <w:pPr>
        <w:spacing w:line="360" w:lineRule="auto"/>
        <w:rPr>
          <w:sz w:val="24"/>
          <w:szCs w:val="24"/>
        </w:rPr>
      </w:pPr>
      <w:r w:rsidRPr="008D2177">
        <w:rPr>
          <w:b/>
          <w:bCs/>
          <w:sz w:val="24"/>
          <w:szCs w:val="24"/>
        </w:rPr>
        <w:t xml:space="preserve">3.2 </w:t>
      </w:r>
      <w:proofErr w:type="spellStart"/>
      <w:r w:rsidRPr="008D2177">
        <w:rPr>
          <w:b/>
          <w:bCs/>
          <w:sz w:val="24"/>
          <w:szCs w:val="24"/>
        </w:rPr>
        <w:t>Giannachi’s</w:t>
      </w:r>
      <w:proofErr w:type="spellEnd"/>
      <w:r w:rsidRPr="008D2177">
        <w:rPr>
          <w:b/>
          <w:bCs/>
          <w:sz w:val="24"/>
          <w:szCs w:val="24"/>
        </w:rPr>
        <w:t xml:space="preserve"> voorbeeld</w:t>
      </w:r>
      <w:r w:rsidRPr="008D2177">
        <w:rPr>
          <w:b/>
          <w:bCs/>
          <w:sz w:val="24"/>
          <w:szCs w:val="24"/>
        </w:rPr>
        <w:br/>
      </w:r>
      <w:r>
        <w:rPr>
          <w:sz w:val="24"/>
          <w:szCs w:val="24"/>
        </w:rPr>
        <w:t xml:space="preserve">Een van de interventies die </w:t>
      </w:r>
      <w:proofErr w:type="spellStart"/>
      <w:r>
        <w:rPr>
          <w:sz w:val="24"/>
          <w:szCs w:val="24"/>
        </w:rPr>
        <w:t>Giannachi</w:t>
      </w:r>
      <w:proofErr w:type="spellEnd"/>
      <w:r>
        <w:rPr>
          <w:sz w:val="24"/>
          <w:szCs w:val="24"/>
        </w:rPr>
        <w:t xml:space="preserve"> bespreekt, is </w:t>
      </w:r>
      <w:proofErr w:type="spellStart"/>
      <w:r>
        <w:rPr>
          <w:sz w:val="24"/>
          <w:szCs w:val="24"/>
        </w:rPr>
        <w:t>Gustaff</w:t>
      </w:r>
      <w:proofErr w:type="spellEnd"/>
      <w:r>
        <w:rPr>
          <w:sz w:val="24"/>
          <w:szCs w:val="24"/>
        </w:rPr>
        <w:t xml:space="preserve"> H. </w:t>
      </w:r>
      <w:proofErr w:type="spellStart"/>
      <w:r>
        <w:rPr>
          <w:sz w:val="24"/>
          <w:szCs w:val="24"/>
        </w:rPr>
        <w:t>Iskandars</w:t>
      </w:r>
      <w:proofErr w:type="spellEnd"/>
      <w:r>
        <w:rPr>
          <w:sz w:val="24"/>
          <w:szCs w:val="24"/>
        </w:rPr>
        <w:t xml:space="preserve"> </w:t>
      </w:r>
      <w:proofErr w:type="spellStart"/>
      <w:r w:rsidRPr="006B2EA4">
        <w:rPr>
          <w:i/>
          <w:iCs/>
          <w:sz w:val="24"/>
          <w:szCs w:val="24"/>
        </w:rPr>
        <w:t>Babakan</w:t>
      </w:r>
      <w:proofErr w:type="spellEnd"/>
      <w:r w:rsidRPr="006B2EA4">
        <w:rPr>
          <w:i/>
          <w:iCs/>
          <w:sz w:val="24"/>
          <w:szCs w:val="24"/>
        </w:rPr>
        <w:t xml:space="preserve"> </w:t>
      </w:r>
      <w:proofErr w:type="spellStart"/>
      <w:r w:rsidRPr="006B2EA4">
        <w:rPr>
          <w:i/>
          <w:iCs/>
          <w:sz w:val="24"/>
          <w:szCs w:val="24"/>
        </w:rPr>
        <w:t>Asih</w:t>
      </w:r>
      <w:proofErr w:type="spellEnd"/>
      <w:r w:rsidRPr="006B2EA4">
        <w:rPr>
          <w:i/>
          <w:iCs/>
          <w:sz w:val="24"/>
          <w:szCs w:val="24"/>
        </w:rPr>
        <w:t xml:space="preserve"> Water Story</w:t>
      </w:r>
      <w:r>
        <w:rPr>
          <w:sz w:val="24"/>
          <w:szCs w:val="24"/>
        </w:rPr>
        <w:t xml:space="preserve"> (2009) (afb. 10). De Indonesische kunstenaar </w:t>
      </w:r>
      <w:r w:rsidR="00335051">
        <w:rPr>
          <w:sz w:val="24"/>
          <w:szCs w:val="24"/>
        </w:rPr>
        <w:t xml:space="preserve">(1974-) </w:t>
      </w:r>
      <w:r>
        <w:rPr>
          <w:sz w:val="24"/>
          <w:szCs w:val="24"/>
        </w:rPr>
        <w:t xml:space="preserve">realiseerde dit project in de stad </w:t>
      </w:r>
      <w:proofErr w:type="spellStart"/>
      <w:r>
        <w:rPr>
          <w:sz w:val="24"/>
          <w:szCs w:val="24"/>
        </w:rPr>
        <w:t>Babakan</w:t>
      </w:r>
      <w:proofErr w:type="spellEnd"/>
      <w:r>
        <w:rPr>
          <w:sz w:val="24"/>
          <w:szCs w:val="24"/>
        </w:rPr>
        <w:t xml:space="preserve"> </w:t>
      </w:r>
      <w:proofErr w:type="spellStart"/>
      <w:r>
        <w:rPr>
          <w:sz w:val="24"/>
          <w:szCs w:val="24"/>
        </w:rPr>
        <w:t>Asih</w:t>
      </w:r>
      <w:proofErr w:type="spellEnd"/>
      <w:r>
        <w:rPr>
          <w:sz w:val="24"/>
          <w:szCs w:val="24"/>
        </w:rPr>
        <w:t xml:space="preserve">, gelegen in de regio Bandung in West-Java, Indonesië. Vanaf 1999 tot 2008 was </w:t>
      </w:r>
      <w:proofErr w:type="spellStart"/>
      <w:r>
        <w:rPr>
          <w:sz w:val="24"/>
          <w:szCs w:val="24"/>
        </w:rPr>
        <w:t>Babakan</w:t>
      </w:r>
      <w:proofErr w:type="spellEnd"/>
      <w:r>
        <w:rPr>
          <w:sz w:val="24"/>
          <w:szCs w:val="24"/>
        </w:rPr>
        <w:t xml:space="preserve"> </w:t>
      </w:r>
      <w:proofErr w:type="spellStart"/>
      <w:r>
        <w:rPr>
          <w:sz w:val="24"/>
          <w:szCs w:val="24"/>
        </w:rPr>
        <w:t>Asih</w:t>
      </w:r>
      <w:proofErr w:type="spellEnd"/>
      <w:r>
        <w:rPr>
          <w:sz w:val="24"/>
          <w:szCs w:val="24"/>
        </w:rPr>
        <w:t xml:space="preserve"> en het omliggende gebied, dat vatbaar is voor overstromingen, opgenomen in een programma voor milieubehoud dat geïnitieerd werd door lokale inwoners van de stad.</w:t>
      </w:r>
      <w:r>
        <w:rPr>
          <w:rStyle w:val="Voetnootmarkering"/>
          <w:sz w:val="24"/>
          <w:szCs w:val="24"/>
        </w:rPr>
        <w:footnoteReference w:id="131"/>
      </w:r>
      <w:r>
        <w:rPr>
          <w:sz w:val="24"/>
          <w:szCs w:val="24"/>
        </w:rPr>
        <w:t xml:space="preserve"> Gestart als een lokaal gemeenschapsproject, begonnen de inwoners in 2008 samen te werken met de Common Rooms Networks Foundation (een non-profit organisatie voor kunst, cultuur en media in Bandung) als onderdeel </w:t>
      </w:r>
      <w:r w:rsidR="003035E6">
        <w:rPr>
          <w:sz w:val="24"/>
          <w:szCs w:val="24"/>
        </w:rPr>
        <w:t>van</w:t>
      </w:r>
      <w:r w:rsidR="00C91E34">
        <w:rPr>
          <w:sz w:val="24"/>
          <w:szCs w:val="24"/>
        </w:rPr>
        <w:t xml:space="preserve"> het project</w:t>
      </w:r>
      <w:r>
        <w:rPr>
          <w:sz w:val="24"/>
          <w:szCs w:val="24"/>
        </w:rPr>
        <w:t xml:space="preserve"> </w:t>
      </w:r>
      <w:proofErr w:type="spellStart"/>
      <w:r w:rsidRPr="006702F2">
        <w:rPr>
          <w:i/>
          <w:iCs/>
          <w:sz w:val="24"/>
          <w:szCs w:val="24"/>
        </w:rPr>
        <w:t>Sustainable</w:t>
      </w:r>
      <w:proofErr w:type="spellEnd"/>
      <w:r w:rsidRPr="006702F2">
        <w:rPr>
          <w:i/>
          <w:iCs/>
          <w:sz w:val="24"/>
          <w:szCs w:val="24"/>
        </w:rPr>
        <w:t xml:space="preserve"> Bandung</w:t>
      </w:r>
      <w:r>
        <w:rPr>
          <w:sz w:val="24"/>
          <w:szCs w:val="24"/>
        </w:rPr>
        <w:t>.</w:t>
      </w:r>
      <w:r>
        <w:rPr>
          <w:rStyle w:val="Voetnootmarkering"/>
          <w:sz w:val="24"/>
          <w:szCs w:val="24"/>
        </w:rPr>
        <w:footnoteReference w:id="132"/>
      </w:r>
      <w:r>
        <w:rPr>
          <w:sz w:val="24"/>
          <w:szCs w:val="24"/>
        </w:rPr>
        <w:t xml:space="preserve"> Doel </w:t>
      </w:r>
      <w:r w:rsidR="00C91E34">
        <w:rPr>
          <w:sz w:val="24"/>
          <w:szCs w:val="24"/>
        </w:rPr>
        <w:t xml:space="preserve">hiervan </w:t>
      </w:r>
      <w:r>
        <w:rPr>
          <w:sz w:val="24"/>
          <w:szCs w:val="24"/>
        </w:rPr>
        <w:t xml:space="preserve">was het ontwikkelen van ideeën en oplossingen om de ecologische situatie van Bandung te verbeteren samen met kunstenaars, ontwerpers, architecten, stedenbouwkundigen en lokale burgers. </w:t>
      </w:r>
      <w:proofErr w:type="spellStart"/>
      <w:r>
        <w:rPr>
          <w:sz w:val="24"/>
          <w:szCs w:val="24"/>
        </w:rPr>
        <w:t>Iskandars</w:t>
      </w:r>
      <w:proofErr w:type="spellEnd"/>
      <w:r>
        <w:rPr>
          <w:sz w:val="24"/>
          <w:szCs w:val="24"/>
        </w:rPr>
        <w:t xml:space="preserve"> </w:t>
      </w:r>
      <w:proofErr w:type="spellStart"/>
      <w:r w:rsidRPr="003672DE">
        <w:rPr>
          <w:i/>
          <w:iCs/>
          <w:sz w:val="24"/>
          <w:szCs w:val="24"/>
        </w:rPr>
        <w:t>Babakan</w:t>
      </w:r>
      <w:proofErr w:type="spellEnd"/>
      <w:r w:rsidRPr="003672DE">
        <w:rPr>
          <w:i/>
          <w:iCs/>
          <w:sz w:val="24"/>
          <w:szCs w:val="24"/>
        </w:rPr>
        <w:t xml:space="preserve"> </w:t>
      </w:r>
      <w:proofErr w:type="spellStart"/>
      <w:r w:rsidRPr="003672DE">
        <w:rPr>
          <w:i/>
          <w:iCs/>
          <w:sz w:val="24"/>
          <w:szCs w:val="24"/>
        </w:rPr>
        <w:t>Asih</w:t>
      </w:r>
      <w:proofErr w:type="spellEnd"/>
      <w:r w:rsidRPr="003672DE">
        <w:rPr>
          <w:i/>
          <w:iCs/>
          <w:sz w:val="24"/>
          <w:szCs w:val="24"/>
        </w:rPr>
        <w:t xml:space="preserve"> Water Story</w:t>
      </w:r>
      <w:r>
        <w:rPr>
          <w:sz w:val="24"/>
          <w:szCs w:val="24"/>
        </w:rPr>
        <w:t xml:space="preserve"> maakte deel uit van dit project en vroeg de plaatselijke gemeenschap om gps-kaarten te ontwikkelen om de locatie van hun buurt te in kaart te brengen en een putsysteem te ontwerpen dat overstromingen in het gebied kan voorkomen.</w:t>
      </w:r>
      <w:r>
        <w:rPr>
          <w:rStyle w:val="Voetnootmarkering"/>
          <w:sz w:val="24"/>
          <w:szCs w:val="24"/>
        </w:rPr>
        <w:footnoteReference w:id="133"/>
      </w:r>
      <w:r>
        <w:rPr>
          <w:sz w:val="24"/>
          <w:szCs w:val="24"/>
        </w:rPr>
        <w:t xml:space="preserve"> Hoewel er geen recente informatie beschikbaar is over </w:t>
      </w:r>
      <w:proofErr w:type="spellStart"/>
      <w:r>
        <w:rPr>
          <w:sz w:val="24"/>
          <w:szCs w:val="24"/>
        </w:rPr>
        <w:t>Iskandars</w:t>
      </w:r>
      <w:proofErr w:type="spellEnd"/>
      <w:r>
        <w:rPr>
          <w:sz w:val="24"/>
          <w:szCs w:val="24"/>
        </w:rPr>
        <w:t xml:space="preserve"> interventie, maakte hij in 2010 (een jaar na de start van het project) bekend dat er al 17 putten waren gebouwd waardoor de overstromingen minder impact hadden op de stad en het water sneller werd afgevoerd dan voorheen.</w:t>
      </w:r>
      <w:r>
        <w:rPr>
          <w:rStyle w:val="Voetnootmarkering"/>
          <w:sz w:val="24"/>
          <w:szCs w:val="24"/>
        </w:rPr>
        <w:footnoteReference w:id="134"/>
      </w:r>
      <w:r>
        <w:rPr>
          <w:sz w:val="24"/>
          <w:szCs w:val="24"/>
        </w:rPr>
        <w:t xml:space="preserve"> </w:t>
      </w:r>
    </w:p>
    <w:p w14:paraId="4CBDD2B8" w14:textId="6BED254F" w:rsidR="003035E6" w:rsidRPr="000C0993" w:rsidRDefault="003035E6" w:rsidP="003035E6">
      <w:pPr>
        <w:spacing w:line="360" w:lineRule="auto"/>
        <w:rPr>
          <w:sz w:val="24"/>
          <w:szCs w:val="24"/>
        </w:rPr>
      </w:pPr>
    </w:p>
    <w:p w14:paraId="5ADC9ADD" w14:textId="77777777" w:rsidR="00EE0AD7" w:rsidRDefault="00EE0AD7" w:rsidP="00EE0AD7">
      <w:pPr>
        <w:spacing w:line="360" w:lineRule="auto"/>
        <w:rPr>
          <w:sz w:val="24"/>
          <w:szCs w:val="24"/>
        </w:rPr>
      </w:pPr>
      <w:r>
        <w:rPr>
          <w:noProof/>
        </w:rPr>
        <w:lastRenderedPageBreak/>
        <w:drawing>
          <wp:inline distT="0" distB="0" distL="0" distR="0" wp14:anchorId="2622C598" wp14:editId="1F032147">
            <wp:extent cx="5117911" cy="3817595"/>
            <wp:effectExtent l="0" t="0" r="6985" b="0"/>
            <wp:docPr id="3" name="Afbeelding 3" descr="Later on this project was started trough a series of collaborative activity, were local&#10;community is developing their 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r on this project was started trough a series of collaborative activity, were local&#10;community is developing their ow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9302" cy="3855929"/>
                    </a:xfrm>
                    <a:prstGeom prst="rect">
                      <a:avLst/>
                    </a:prstGeom>
                    <a:noFill/>
                    <a:ln>
                      <a:noFill/>
                    </a:ln>
                  </pic:spPr>
                </pic:pic>
              </a:graphicData>
            </a:graphic>
          </wp:inline>
        </w:drawing>
      </w:r>
    </w:p>
    <w:p w14:paraId="5C2DFDE7" w14:textId="77777777" w:rsidR="00EE0AD7" w:rsidRPr="003061B6" w:rsidRDefault="00EE0AD7" w:rsidP="00EE0AD7">
      <w:pPr>
        <w:pStyle w:val="Bijschrift"/>
        <w:rPr>
          <w:i w:val="0"/>
          <w:iCs w:val="0"/>
          <w:color w:val="auto"/>
          <w:sz w:val="24"/>
          <w:szCs w:val="24"/>
          <w:lang w:val="en-US"/>
        </w:rPr>
      </w:pPr>
      <w:r w:rsidRPr="00EA3BF5">
        <w:rPr>
          <w:i w:val="0"/>
          <w:iCs w:val="0"/>
          <w:color w:val="auto"/>
        </w:rPr>
        <w:t>Afb. 1</w:t>
      </w:r>
      <w:r>
        <w:rPr>
          <w:i w:val="0"/>
          <w:iCs w:val="0"/>
          <w:color w:val="auto"/>
        </w:rPr>
        <w:t>0</w:t>
      </w:r>
      <w:r w:rsidRPr="00EA3BF5">
        <w:rPr>
          <w:i w:val="0"/>
          <w:iCs w:val="0"/>
          <w:color w:val="auto"/>
        </w:rPr>
        <w:t xml:space="preserve">. </w:t>
      </w:r>
      <w:proofErr w:type="spellStart"/>
      <w:r w:rsidRPr="00EA3BF5">
        <w:rPr>
          <w:i w:val="0"/>
          <w:iCs w:val="0"/>
          <w:color w:val="auto"/>
        </w:rPr>
        <w:t>Gustaff</w:t>
      </w:r>
      <w:proofErr w:type="spellEnd"/>
      <w:r w:rsidRPr="00EA3BF5">
        <w:rPr>
          <w:i w:val="0"/>
          <w:iCs w:val="0"/>
          <w:color w:val="auto"/>
        </w:rPr>
        <w:t xml:space="preserve"> H. </w:t>
      </w:r>
      <w:proofErr w:type="spellStart"/>
      <w:r w:rsidRPr="00EA3BF5">
        <w:rPr>
          <w:i w:val="0"/>
          <w:iCs w:val="0"/>
          <w:color w:val="auto"/>
        </w:rPr>
        <w:t>Iskandar</w:t>
      </w:r>
      <w:proofErr w:type="spellEnd"/>
      <w:r w:rsidRPr="00EA3BF5">
        <w:rPr>
          <w:i w:val="0"/>
          <w:iCs w:val="0"/>
          <w:color w:val="auto"/>
        </w:rPr>
        <w:t xml:space="preserve">, </w:t>
      </w:r>
      <w:proofErr w:type="spellStart"/>
      <w:r w:rsidRPr="00EA3BF5">
        <w:rPr>
          <w:color w:val="auto"/>
        </w:rPr>
        <w:t>Babakan</w:t>
      </w:r>
      <w:proofErr w:type="spellEnd"/>
      <w:r w:rsidRPr="00EA3BF5">
        <w:rPr>
          <w:color w:val="auto"/>
        </w:rPr>
        <w:t xml:space="preserve"> </w:t>
      </w:r>
      <w:proofErr w:type="spellStart"/>
      <w:r w:rsidRPr="00EA3BF5">
        <w:rPr>
          <w:color w:val="auto"/>
        </w:rPr>
        <w:t>Asih</w:t>
      </w:r>
      <w:proofErr w:type="spellEnd"/>
      <w:r w:rsidRPr="00EA3BF5">
        <w:rPr>
          <w:color w:val="auto"/>
        </w:rPr>
        <w:t xml:space="preserve"> Water Story</w:t>
      </w:r>
      <w:r w:rsidRPr="00EA3BF5">
        <w:rPr>
          <w:i w:val="0"/>
          <w:iCs w:val="0"/>
          <w:color w:val="auto"/>
        </w:rPr>
        <w:t>, 2009, programma voor lok</w:t>
      </w:r>
      <w:r>
        <w:rPr>
          <w:i w:val="0"/>
          <w:iCs w:val="0"/>
          <w:color w:val="auto"/>
        </w:rPr>
        <w:t xml:space="preserve">ale gemeenschapsontwikkeling in de wijk </w:t>
      </w:r>
      <w:proofErr w:type="spellStart"/>
      <w:r>
        <w:rPr>
          <w:i w:val="0"/>
          <w:iCs w:val="0"/>
          <w:color w:val="auto"/>
        </w:rPr>
        <w:t>Babakan</w:t>
      </w:r>
      <w:proofErr w:type="spellEnd"/>
      <w:r>
        <w:rPr>
          <w:i w:val="0"/>
          <w:iCs w:val="0"/>
          <w:color w:val="auto"/>
        </w:rPr>
        <w:t xml:space="preserve"> </w:t>
      </w:r>
      <w:proofErr w:type="spellStart"/>
      <w:r>
        <w:rPr>
          <w:i w:val="0"/>
          <w:iCs w:val="0"/>
          <w:color w:val="auto"/>
        </w:rPr>
        <w:t>Asih</w:t>
      </w:r>
      <w:proofErr w:type="spellEnd"/>
      <w:r>
        <w:rPr>
          <w:i w:val="0"/>
          <w:iCs w:val="0"/>
          <w:color w:val="auto"/>
        </w:rPr>
        <w:t xml:space="preserve">, Bandung, West-Java, Indonesië, variabele afmetingen. </w:t>
      </w:r>
      <w:r w:rsidRPr="003061B6">
        <w:rPr>
          <w:i w:val="0"/>
          <w:iCs w:val="0"/>
          <w:color w:val="auto"/>
          <w:lang w:val="en-US"/>
        </w:rPr>
        <w:t>(</w:t>
      </w:r>
      <w:proofErr w:type="spellStart"/>
      <w:r w:rsidRPr="003061B6">
        <w:rPr>
          <w:i w:val="0"/>
          <w:iCs w:val="0"/>
          <w:color w:val="auto"/>
          <w:lang w:val="en-US"/>
        </w:rPr>
        <w:t>Foto</w:t>
      </w:r>
      <w:proofErr w:type="spellEnd"/>
      <w:r w:rsidRPr="003061B6">
        <w:rPr>
          <w:i w:val="0"/>
          <w:iCs w:val="0"/>
          <w:color w:val="auto"/>
          <w:lang w:val="en-US"/>
        </w:rPr>
        <w:t xml:space="preserve">: </w:t>
      </w:r>
      <w:proofErr w:type="spellStart"/>
      <w:r w:rsidRPr="003061B6">
        <w:rPr>
          <w:i w:val="0"/>
          <w:iCs w:val="0"/>
          <w:color w:val="auto"/>
          <w:lang w:val="en-US"/>
        </w:rPr>
        <w:t>Gustaff</w:t>
      </w:r>
      <w:proofErr w:type="spellEnd"/>
      <w:r w:rsidRPr="003061B6">
        <w:rPr>
          <w:i w:val="0"/>
          <w:iCs w:val="0"/>
          <w:color w:val="auto"/>
          <w:lang w:val="en-US"/>
        </w:rPr>
        <w:t xml:space="preserve"> H. Iskandar/Common Room Networks Foundation </w:t>
      </w:r>
      <w:hyperlink r:id="rId28" w:history="1">
        <w:proofErr w:type="spellStart"/>
        <w:r w:rsidRPr="003061B6">
          <w:rPr>
            <w:rStyle w:val="Hyperlink"/>
            <w:i w:val="0"/>
            <w:iCs w:val="0"/>
            <w:lang w:val="en-US"/>
          </w:rPr>
          <w:t>Babakan</w:t>
        </w:r>
        <w:proofErr w:type="spellEnd"/>
        <w:r w:rsidRPr="003061B6">
          <w:rPr>
            <w:rStyle w:val="Hyperlink"/>
            <w:i w:val="0"/>
            <w:iCs w:val="0"/>
            <w:lang w:val="en-US"/>
          </w:rPr>
          <w:t xml:space="preserve"> </w:t>
        </w:r>
        <w:proofErr w:type="spellStart"/>
        <w:r w:rsidRPr="003061B6">
          <w:rPr>
            <w:rStyle w:val="Hyperlink"/>
            <w:i w:val="0"/>
            <w:iCs w:val="0"/>
            <w:lang w:val="en-US"/>
          </w:rPr>
          <w:t>Asih</w:t>
        </w:r>
        <w:proofErr w:type="spellEnd"/>
        <w:r w:rsidRPr="003061B6">
          <w:rPr>
            <w:rStyle w:val="Hyperlink"/>
            <w:i w:val="0"/>
            <w:iCs w:val="0"/>
            <w:lang w:val="en-US"/>
          </w:rPr>
          <w:t xml:space="preserve"> Water Story (slideshare.net)</w:t>
        </w:r>
      </w:hyperlink>
      <w:r w:rsidRPr="003061B6">
        <w:rPr>
          <w:i w:val="0"/>
          <w:iCs w:val="0"/>
          <w:lang w:val="en-US"/>
        </w:rPr>
        <w:t>,</w:t>
      </w:r>
      <w:r w:rsidRPr="003061B6">
        <w:rPr>
          <w:lang w:val="en-US"/>
        </w:rPr>
        <w:t xml:space="preserve"> </w:t>
      </w:r>
      <w:proofErr w:type="spellStart"/>
      <w:r w:rsidRPr="003061B6">
        <w:rPr>
          <w:i w:val="0"/>
          <w:iCs w:val="0"/>
          <w:color w:val="auto"/>
          <w:lang w:val="en-US"/>
        </w:rPr>
        <w:t>geraadpleegd</w:t>
      </w:r>
      <w:proofErr w:type="spellEnd"/>
      <w:r w:rsidRPr="003061B6">
        <w:rPr>
          <w:i w:val="0"/>
          <w:iCs w:val="0"/>
          <w:color w:val="auto"/>
          <w:lang w:val="en-US"/>
        </w:rPr>
        <w:t xml:space="preserve"> 11 </w:t>
      </w:r>
      <w:proofErr w:type="spellStart"/>
      <w:r w:rsidRPr="003061B6">
        <w:rPr>
          <w:i w:val="0"/>
          <w:iCs w:val="0"/>
          <w:color w:val="auto"/>
          <w:lang w:val="en-US"/>
        </w:rPr>
        <w:t>april</w:t>
      </w:r>
      <w:proofErr w:type="spellEnd"/>
      <w:r w:rsidRPr="003061B6">
        <w:rPr>
          <w:i w:val="0"/>
          <w:iCs w:val="0"/>
          <w:color w:val="auto"/>
          <w:lang w:val="en-US"/>
        </w:rPr>
        <w:t xml:space="preserve"> 2021).</w:t>
      </w:r>
      <w:r w:rsidRPr="003061B6">
        <w:rPr>
          <w:color w:val="auto"/>
          <w:lang w:val="en-US"/>
        </w:rPr>
        <w:t xml:space="preserve"> </w:t>
      </w:r>
    </w:p>
    <w:p w14:paraId="6B727D27" w14:textId="56CB43FB" w:rsidR="00EE0AD7" w:rsidRDefault="00EE0AD7" w:rsidP="00EE0AD7">
      <w:pPr>
        <w:spacing w:line="360" w:lineRule="auto"/>
        <w:rPr>
          <w:sz w:val="24"/>
          <w:szCs w:val="24"/>
        </w:rPr>
      </w:pPr>
      <w:r>
        <w:rPr>
          <w:sz w:val="24"/>
          <w:szCs w:val="24"/>
        </w:rPr>
        <w:t xml:space="preserve">Het collaboratieve aspect bij de creatie van interventie maakt dat dit type klimaatkunst de lokale bevolking betrekt bij klimaatproblematiek. </w:t>
      </w:r>
      <w:r w:rsidRPr="006769E9">
        <w:rPr>
          <w:sz w:val="24"/>
          <w:szCs w:val="24"/>
        </w:rPr>
        <w:t xml:space="preserve">In </w:t>
      </w:r>
      <w:r>
        <w:rPr>
          <w:sz w:val="24"/>
          <w:szCs w:val="24"/>
        </w:rPr>
        <w:t xml:space="preserve">het artikel </w:t>
      </w:r>
      <w:r w:rsidRPr="006769E9">
        <w:rPr>
          <w:sz w:val="24"/>
          <w:szCs w:val="24"/>
        </w:rPr>
        <w:t>‘’</w:t>
      </w:r>
      <w:proofErr w:type="spellStart"/>
      <w:r w:rsidRPr="006769E9">
        <w:rPr>
          <w:sz w:val="24"/>
          <w:szCs w:val="24"/>
        </w:rPr>
        <w:t>Collaborative</w:t>
      </w:r>
      <w:proofErr w:type="spellEnd"/>
      <w:r w:rsidRPr="006769E9">
        <w:rPr>
          <w:sz w:val="24"/>
          <w:szCs w:val="24"/>
        </w:rPr>
        <w:t xml:space="preserve"> Art: A </w:t>
      </w:r>
      <w:proofErr w:type="spellStart"/>
      <w:r w:rsidRPr="006769E9">
        <w:rPr>
          <w:sz w:val="24"/>
          <w:szCs w:val="24"/>
        </w:rPr>
        <w:t>Transformational</w:t>
      </w:r>
      <w:proofErr w:type="spellEnd"/>
      <w:r w:rsidRPr="006769E9">
        <w:rPr>
          <w:sz w:val="24"/>
          <w:szCs w:val="24"/>
        </w:rPr>
        <w:t xml:space="preserve"> Force </w:t>
      </w:r>
      <w:proofErr w:type="spellStart"/>
      <w:r w:rsidRPr="006769E9">
        <w:rPr>
          <w:sz w:val="24"/>
          <w:szCs w:val="24"/>
        </w:rPr>
        <w:t>within</w:t>
      </w:r>
      <w:proofErr w:type="spellEnd"/>
      <w:r w:rsidRPr="006769E9">
        <w:rPr>
          <w:sz w:val="24"/>
          <w:szCs w:val="24"/>
        </w:rPr>
        <w:t xml:space="preserve"> </w:t>
      </w:r>
      <w:proofErr w:type="spellStart"/>
      <w:r w:rsidRPr="006769E9">
        <w:rPr>
          <w:sz w:val="24"/>
          <w:szCs w:val="24"/>
        </w:rPr>
        <w:t>Communities</w:t>
      </w:r>
      <w:proofErr w:type="spellEnd"/>
      <w:r w:rsidRPr="006769E9">
        <w:rPr>
          <w:sz w:val="24"/>
          <w:szCs w:val="24"/>
        </w:rPr>
        <w:t xml:space="preserve">’’ </w:t>
      </w:r>
      <w:r>
        <w:rPr>
          <w:sz w:val="24"/>
          <w:szCs w:val="24"/>
        </w:rPr>
        <w:t xml:space="preserve">uit 2019 </w:t>
      </w:r>
      <w:r w:rsidRPr="006769E9">
        <w:rPr>
          <w:sz w:val="24"/>
          <w:szCs w:val="24"/>
        </w:rPr>
        <w:t xml:space="preserve">zet </w:t>
      </w:r>
      <w:r>
        <w:rPr>
          <w:sz w:val="24"/>
          <w:szCs w:val="24"/>
        </w:rPr>
        <w:t xml:space="preserve">universitair docente </w:t>
      </w:r>
      <w:r w:rsidRPr="006769E9">
        <w:rPr>
          <w:sz w:val="24"/>
          <w:szCs w:val="24"/>
        </w:rPr>
        <w:t xml:space="preserve">Melissa G. </w:t>
      </w:r>
      <w:proofErr w:type="spellStart"/>
      <w:r w:rsidRPr="006769E9">
        <w:rPr>
          <w:sz w:val="24"/>
          <w:szCs w:val="24"/>
        </w:rPr>
        <w:t>Bublitz</w:t>
      </w:r>
      <w:proofErr w:type="spellEnd"/>
      <w:r>
        <w:rPr>
          <w:sz w:val="24"/>
          <w:szCs w:val="24"/>
        </w:rPr>
        <w:t xml:space="preserve"> uiteen hoe (het maakproces van) </w:t>
      </w:r>
      <w:r w:rsidRPr="0067343D">
        <w:rPr>
          <w:i/>
          <w:iCs/>
          <w:sz w:val="24"/>
          <w:szCs w:val="24"/>
        </w:rPr>
        <w:t>community art</w:t>
      </w:r>
      <w:r>
        <w:rPr>
          <w:sz w:val="24"/>
          <w:szCs w:val="24"/>
        </w:rPr>
        <w:t xml:space="preserve"> een gemeenschap op een positieve manier kan veranderen.</w:t>
      </w:r>
      <w:r>
        <w:rPr>
          <w:rStyle w:val="Voetnootmarkering"/>
          <w:sz w:val="24"/>
          <w:szCs w:val="24"/>
        </w:rPr>
        <w:footnoteReference w:id="135"/>
      </w:r>
      <w:r>
        <w:rPr>
          <w:sz w:val="24"/>
          <w:szCs w:val="24"/>
        </w:rPr>
        <w:t xml:space="preserve"> Zo brengt het mensen samen waardoor er nieuwe sociale relaties en hechte vriendschappen kunnen ontstaan, kan het pro-sociaal gedrag bevorderen (bijvoorbeeld de buren helpen en de wijk schoonhouden) en wordt het gevoel van inclusie en een collectieve groepsidentiteit versterkt.</w:t>
      </w:r>
      <w:r>
        <w:rPr>
          <w:rStyle w:val="Voetnootmarkering"/>
          <w:sz w:val="24"/>
          <w:szCs w:val="24"/>
        </w:rPr>
        <w:footnoteReference w:id="136"/>
      </w:r>
      <w:r>
        <w:rPr>
          <w:sz w:val="24"/>
          <w:szCs w:val="24"/>
        </w:rPr>
        <w:t xml:space="preserve"> Ook brengt de creatie van zo’n collaboratief </w:t>
      </w:r>
      <w:r w:rsidRPr="003035E6">
        <w:rPr>
          <w:sz w:val="24"/>
          <w:szCs w:val="24"/>
        </w:rPr>
        <w:t xml:space="preserve">project </w:t>
      </w:r>
      <w:r w:rsidRPr="00093BDC">
        <w:rPr>
          <w:sz w:val="24"/>
          <w:szCs w:val="24"/>
        </w:rPr>
        <w:t xml:space="preserve">gevoelens van </w:t>
      </w:r>
      <w:r>
        <w:rPr>
          <w:sz w:val="24"/>
          <w:szCs w:val="24"/>
        </w:rPr>
        <w:t>trots, prestatie, macht</w:t>
      </w:r>
      <w:r w:rsidR="00342EF8">
        <w:rPr>
          <w:sz w:val="24"/>
          <w:szCs w:val="24"/>
        </w:rPr>
        <w:t>, persoonlijke betekenis</w:t>
      </w:r>
      <w:r>
        <w:rPr>
          <w:sz w:val="24"/>
          <w:szCs w:val="24"/>
        </w:rPr>
        <w:t xml:space="preserve"> en inspiratie teweeg. Op deze manieren dient </w:t>
      </w:r>
      <w:r w:rsidRPr="00362118">
        <w:rPr>
          <w:i/>
          <w:iCs/>
          <w:sz w:val="24"/>
          <w:szCs w:val="24"/>
        </w:rPr>
        <w:t>community art</w:t>
      </w:r>
      <w:r>
        <w:rPr>
          <w:sz w:val="24"/>
          <w:szCs w:val="24"/>
        </w:rPr>
        <w:t xml:space="preserve">, zoals </w:t>
      </w:r>
      <w:proofErr w:type="spellStart"/>
      <w:r>
        <w:rPr>
          <w:sz w:val="24"/>
          <w:szCs w:val="24"/>
        </w:rPr>
        <w:t>eco</w:t>
      </w:r>
      <w:proofErr w:type="spellEnd"/>
      <w:r>
        <w:rPr>
          <w:sz w:val="24"/>
          <w:szCs w:val="24"/>
        </w:rPr>
        <w:t xml:space="preserve">- en interventies, niet alleen de fysieke omgeving van een plaatselijke gemeenschap, maar ook het sociale aspect ervan. </w:t>
      </w:r>
    </w:p>
    <w:p w14:paraId="22383323" w14:textId="16B85F09" w:rsidR="00EE0AD7" w:rsidRDefault="00EE0AD7" w:rsidP="00EE0AD7">
      <w:pPr>
        <w:spacing w:line="360" w:lineRule="auto"/>
        <w:rPr>
          <w:sz w:val="24"/>
          <w:szCs w:val="24"/>
        </w:rPr>
      </w:pPr>
      <w:r>
        <w:rPr>
          <w:sz w:val="24"/>
          <w:szCs w:val="24"/>
        </w:rPr>
        <w:lastRenderedPageBreak/>
        <w:t xml:space="preserve">De verbeterde sociale relaties en nieuwe vriendschappen kunnen vervolgens mensen in actie laten komen tegen klimaatverandering. Universitair docenten </w:t>
      </w:r>
      <w:proofErr w:type="spellStart"/>
      <w:r>
        <w:rPr>
          <w:sz w:val="24"/>
          <w:szCs w:val="24"/>
        </w:rPr>
        <w:t>Maged</w:t>
      </w:r>
      <w:proofErr w:type="spellEnd"/>
      <w:r>
        <w:rPr>
          <w:sz w:val="24"/>
          <w:szCs w:val="24"/>
        </w:rPr>
        <w:t xml:space="preserve"> </w:t>
      </w:r>
      <w:proofErr w:type="spellStart"/>
      <w:r>
        <w:rPr>
          <w:sz w:val="24"/>
          <w:szCs w:val="24"/>
        </w:rPr>
        <w:t>Senbel</w:t>
      </w:r>
      <w:proofErr w:type="spellEnd"/>
      <w:r>
        <w:rPr>
          <w:sz w:val="24"/>
          <w:szCs w:val="24"/>
        </w:rPr>
        <w:t xml:space="preserve">, Erik Blair en stedenbouwkundige Victor Douglas Ngo onderzochten de invloed van sociale relaties op studenten in het ondernemen van maatregelen tegen </w:t>
      </w:r>
      <w:r w:rsidRPr="00EA1C7F">
        <w:rPr>
          <w:sz w:val="24"/>
          <w:szCs w:val="24"/>
        </w:rPr>
        <w:t>klimaat</w:t>
      </w:r>
      <w:r w:rsidR="00EA1C7F" w:rsidRPr="00EA1C7F">
        <w:rPr>
          <w:sz w:val="24"/>
          <w:szCs w:val="24"/>
        </w:rPr>
        <w:t>verandering</w:t>
      </w:r>
      <w:r>
        <w:rPr>
          <w:sz w:val="24"/>
          <w:szCs w:val="24"/>
        </w:rPr>
        <w:t>, zoals het verminderen van hun energiegebruik.</w:t>
      </w:r>
      <w:r>
        <w:rPr>
          <w:rStyle w:val="Voetnootmarkering"/>
          <w:sz w:val="24"/>
          <w:szCs w:val="24"/>
        </w:rPr>
        <w:footnoteReference w:id="137"/>
      </w:r>
      <w:r>
        <w:rPr>
          <w:sz w:val="24"/>
          <w:szCs w:val="24"/>
        </w:rPr>
        <w:t xml:space="preserve"> Ze toonden aan dat het zien en bewust zijn van acties van wildvreemden geen invloed op de participanten had, maar dat de acties van vrienden en bekenden dat wél hadden en hen motiveerden om ook actie te ondernemen.</w:t>
      </w:r>
      <w:r>
        <w:rPr>
          <w:rStyle w:val="Voetnootmarkering"/>
          <w:sz w:val="24"/>
          <w:szCs w:val="24"/>
        </w:rPr>
        <w:footnoteReference w:id="138"/>
      </w:r>
      <w:r>
        <w:rPr>
          <w:sz w:val="24"/>
          <w:szCs w:val="24"/>
        </w:rPr>
        <w:t xml:space="preserve"> Een aantal deelnemers gaven aan dat ook de gemeenschappelijke sfeer en het gevoel van groepsidentiteit daarin een grote rol speelden.</w:t>
      </w:r>
      <w:r>
        <w:rPr>
          <w:rStyle w:val="Voetnootmarkering"/>
          <w:sz w:val="24"/>
          <w:szCs w:val="24"/>
        </w:rPr>
        <w:footnoteReference w:id="139"/>
      </w:r>
      <w:r>
        <w:rPr>
          <w:sz w:val="24"/>
          <w:szCs w:val="24"/>
        </w:rPr>
        <w:t xml:space="preserve"> Dit suggereert dat deelnemers aan lokale collaboratieve kunstprojecten, als gevolg van ontstane vriendschappen en een verbeterd groepsgevoel, elkaar kunnen motiveren om op te treden tegen klimaatproblematiek.</w:t>
      </w:r>
      <w:r w:rsidR="006B142C">
        <w:rPr>
          <w:rStyle w:val="Voetnootmarkering"/>
          <w:sz w:val="24"/>
          <w:szCs w:val="24"/>
        </w:rPr>
        <w:footnoteReference w:id="140"/>
      </w:r>
      <w:r>
        <w:rPr>
          <w:sz w:val="24"/>
          <w:szCs w:val="24"/>
        </w:rPr>
        <w:t xml:space="preserve"> </w:t>
      </w:r>
    </w:p>
    <w:p w14:paraId="30DB868E" w14:textId="5F227602" w:rsidR="00E92F16" w:rsidRPr="00E92F16" w:rsidRDefault="00EE0AD7" w:rsidP="00EE0AD7">
      <w:pPr>
        <w:spacing w:line="360" w:lineRule="auto"/>
        <w:rPr>
          <w:sz w:val="24"/>
          <w:szCs w:val="24"/>
        </w:rPr>
      </w:pPr>
      <w:r>
        <w:rPr>
          <w:sz w:val="24"/>
          <w:szCs w:val="24"/>
        </w:rPr>
        <w:t xml:space="preserve">Dit was ook het idee achter de interventie </w:t>
      </w:r>
      <w:r w:rsidRPr="009D1564">
        <w:rPr>
          <w:i/>
          <w:iCs/>
          <w:sz w:val="24"/>
          <w:szCs w:val="24"/>
        </w:rPr>
        <w:t>Plan(T)</w:t>
      </w:r>
      <w:r>
        <w:rPr>
          <w:sz w:val="24"/>
          <w:szCs w:val="24"/>
        </w:rPr>
        <w:t xml:space="preserve"> van de Amerikaanse kunstenaar Xavier </w:t>
      </w:r>
      <w:proofErr w:type="spellStart"/>
      <w:r>
        <w:rPr>
          <w:sz w:val="24"/>
          <w:szCs w:val="24"/>
        </w:rPr>
        <w:t>Cortada</w:t>
      </w:r>
      <w:proofErr w:type="spellEnd"/>
      <w:r>
        <w:rPr>
          <w:sz w:val="24"/>
          <w:szCs w:val="24"/>
        </w:rPr>
        <w:t xml:space="preserve"> (1964-), die hij in 2019 realiseerde in Miami, Florida (afb. 11). In het project spoorde hij iedere inwoner in Miami-</w:t>
      </w:r>
      <w:proofErr w:type="spellStart"/>
      <w:r>
        <w:rPr>
          <w:sz w:val="24"/>
          <w:szCs w:val="24"/>
        </w:rPr>
        <w:t>Dade</w:t>
      </w:r>
      <w:proofErr w:type="spellEnd"/>
      <w:r>
        <w:rPr>
          <w:sz w:val="24"/>
          <w:szCs w:val="24"/>
        </w:rPr>
        <w:t xml:space="preserve"> </w:t>
      </w:r>
      <w:proofErr w:type="spellStart"/>
      <w:r>
        <w:rPr>
          <w:sz w:val="24"/>
          <w:szCs w:val="24"/>
        </w:rPr>
        <w:t>County</w:t>
      </w:r>
      <w:proofErr w:type="spellEnd"/>
      <w:r>
        <w:rPr>
          <w:sz w:val="24"/>
          <w:szCs w:val="24"/>
        </w:rPr>
        <w:t xml:space="preserve"> aan om een zoutwatertolerante mangroveboom in hun tuin te planten met ernaast een witte vlag met daarop het aantal meters dat hun huis boven zeeniveau ligt. </w:t>
      </w:r>
      <w:proofErr w:type="spellStart"/>
      <w:r w:rsidRPr="0056587C">
        <w:rPr>
          <w:sz w:val="24"/>
          <w:szCs w:val="24"/>
          <w:lang w:val="en-US"/>
        </w:rPr>
        <w:t>Hij</w:t>
      </w:r>
      <w:proofErr w:type="spellEnd"/>
      <w:r w:rsidRPr="0056587C">
        <w:rPr>
          <w:sz w:val="24"/>
          <w:szCs w:val="24"/>
          <w:lang w:val="en-US"/>
        </w:rPr>
        <w:t xml:space="preserve"> </w:t>
      </w:r>
      <w:proofErr w:type="spellStart"/>
      <w:r w:rsidRPr="0056587C">
        <w:rPr>
          <w:sz w:val="24"/>
          <w:szCs w:val="24"/>
          <w:lang w:val="en-US"/>
        </w:rPr>
        <w:t>hoopte</w:t>
      </w:r>
      <w:proofErr w:type="spellEnd"/>
      <w:r w:rsidRPr="0056587C">
        <w:rPr>
          <w:sz w:val="24"/>
          <w:szCs w:val="24"/>
          <w:lang w:val="en-US"/>
        </w:rPr>
        <w:t xml:space="preserve"> </w:t>
      </w:r>
      <w:proofErr w:type="spellStart"/>
      <w:r w:rsidRPr="0056587C">
        <w:rPr>
          <w:sz w:val="24"/>
          <w:szCs w:val="24"/>
          <w:lang w:val="en-US"/>
        </w:rPr>
        <w:t>dat</w:t>
      </w:r>
      <w:proofErr w:type="spellEnd"/>
      <w:r w:rsidRPr="0056587C">
        <w:rPr>
          <w:sz w:val="24"/>
          <w:szCs w:val="24"/>
          <w:lang w:val="en-US"/>
        </w:rPr>
        <w:t xml:space="preserve"> </w:t>
      </w:r>
      <w:proofErr w:type="spellStart"/>
      <w:r w:rsidRPr="0056587C">
        <w:rPr>
          <w:sz w:val="24"/>
          <w:szCs w:val="24"/>
          <w:lang w:val="en-US"/>
        </w:rPr>
        <w:t>buren</w:t>
      </w:r>
      <w:proofErr w:type="spellEnd"/>
      <w:r w:rsidRPr="0056587C">
        <w:rPr>
          <w:sz w:val="24"/>
          <w:szCs w:val="24"/>
          <w:lang w:val="en-US"/>
        </w:rPr>
        <w:t xml:space="preserve">, </w:t>
      </w:r>
      <w:proofErr w:type="spellStart"/>
      <w:r w:rsidRPr="0056587C">
        <w:rPr>
          <w:sz w:val="24"/>
          <w:szCs w:val="24"/>
          <w:lang w:val="en-US"/>
        </w:rPr>
        <w:t>naar</w:t>
      </w:r>
      <w:proofErr w:type="spellEnd"/>
      <w:r w:rsidRPr="0056587C">
        <w:rPr>
          <w:sz w:val="24"/>
          <w:szCs w:val="24"/>
          <w:lang w:val="en-US"/>
        </w:rPr>
        <w:t xml:space="preserve"> </w:t>
      </w:r>
      <w:proofErr w:type="spellStart"/>
      <w:r w:rsidRPr="0056587C">
        <w:rPr>
          <w:sz w:val="24"/>
          <w:szCs w:val="24"/>
          <w:lang w:val="en-US"/>
        </w:rPr>
        <w:t>aanleiding</w:t>
      </w:r>
      <w:proofErr w:type="spellEnd"/>
      <w:r w:rsidRPr="0056587C">
        <w:rPr>
          <w:sz w:val="24"/>
          <w:szCs w:val="24"/>
          <w:lang w:val="en-US"/>
        </w:rPr>
        <w:t xml:space="preserve"> van de </w:t>
      </w:r>
      <w:proofErr w:type="spellStart"/>
      <w:r w:rsidRPr="0056587C">
        <w:rPr>
          <w:sz w:val="24"/>
          <w:szCs w:val="24"/>
          <w:lang w:val="en-US"/>
        </w:rPr>
        <w:t>geplante</w:t>
      </w:r>
      <w:proofErr w:type="spellEnd"/>
      <w:r w:rsidRPr="0056587C">
        <w:rPr>
          <w:sz w:val="24"/>
          <w:szCs w:val="24"/>
          <w:lang w:val="en-US"/>
        </w:rPr>
        <w:t xml:space="preserve"> boom </w:t>
      </w:r>
      <w:proofErr w:type="spellStart"/>
      <w:r w:rsidRPr="0056587C">
        <w:rPr>
          <w:sz w:val="24"/>
          <w:szCs w:val="24"/>
          <w:lang w:val="en-US"/>
        </w:rPr>
        <w:t>en</w:t>
      </w:r>
      <w:proofErr w:type="spellEnd"/>
      <w:r w:rsidRPr="0056587C">
        <w:rPr>
          <w:sz w:val="24"/>
          <w:szCs w:val="24"/>
          <w:lang w:val="en-US"/>
        </w:rPr>
        <w:t xml:space="preserve"> </w:t>
      </w:r>
      <w:proofErr w:type="spellStart"/>
      <w:r w:rsidRPr="0056587C">
        <w:rPr>
          <w:sz w:val="24"/>
          <w:szCs w:val="24"/>
          <w:lang w:val="en-US"/>
        </w:rPr>
        <w:t>vlag</w:t>
      </w:r>
      <w:proofErr w:type="spellEnd"/>
      <w:r w:rsidRPr="0056587C">
        <w:rPr>
          <w:sz w:val="24"/>
          <w:szCs w:val="24"/>
          <w:lang w:val="en-US"/>
        </w:rPr>
        <w:t xml:space="preserve">, met </w:t>
      </w:r>
      <w:proofErr w:type="spellStart"/>
      <w:r w:rsidRPr="0056587C">
        <w:rPr>
          <w:sz w:val="24"/>
          <w:szCs w:val="24"/>
          <w:lang w:val="en-US"/>
        </w:rPr>
        <w:t>elkaar</w:t>
      </w:r>
      <w:proofErr w:type="spellEnd"/>
      <w:r w:rsidRPr="0056587C">
        <w:rPr>
          <w:sz w:val="24"/>
          <w:szCs w:val="24"/>
          <w:lang w:val="en-US"/>
        </w:rPr>
        <w:t xml:space="preserve"> in </w:t>
      </w:r>
      <w:proofErr w:type="spellStart"/>
      <w:r w:rsidRPr="0056587C">
        <w:rPr>
          <w:sz w:val="24"/>
          <w:szCs w:val="24"/>
          <w:lang w:val="en-US"/>
        </w:rPr>
        <w:t>gesprek</w:t>
      </w:r>
      <w:proofErr w:type="spellEnd"/>
      <w:r w:rsidRPr="0056587C">
        <w:rPr>
          <w:sz w:val="24"/>
          <w:szCs w:val="24"/>
          <w:lang w:val="en-US"/>
        </w:rPr>
        <w:t xml:space="preserve"> </w:t>
      </w:r>
      <w:proofErr w:type="spellStart"/>
      <w:r w:rsidRPr="0056587C">
        <w:rPr>
          <w:sz w:val="24"/>
          <w:szCs w:val="24"/>
          <w:lang w:val="en-US"/>
        </w:rPr>
        <w:t>zouden</w:t>
      </w:r>
      <w:proofErr w:type="spellEnd"/>
      <w:r w:rsidRPr="0056587C">
        <w:rPr>
          <w:sz w:val="24"/>
          <w:szCs w:val="24"/>
          <w:lang w:val="en-US"/>
        </w:rPr>
        <w:t xml:space="preserve"> </w:t>
      </w:r>
      <w:proofErr w:type="spellStart"/>
      <w:r w:rsidRPr="0056587C">
        <w:rPr>
          <w:sz w:val="24"/>
          <w:szCs w:val="24"/>
          <w:lang w:val="en-US"/>
        </w:rPr>
        <w:t>gaan</w:t>
      </w:r>
      <w:proofErr w:type="spellEnd"/>
      <w:r w:rsidRPr="0056587C">
        <w:rPr>
          <w:sz w:val="24"/>
          <w:szCs w:val="24"/>
          <w:lang w:val="en-US"/>
        </w:rPr>
        <w:t xml:space="preserve"> over het </w:t>
      </w:r>
      <w:proofErr w:type="spellStart"/>
      <w:r w:rsidRPr="0056587C">
        <w:rPr>
          <w:sz w:val="24"/>
          <w:szCs w:val="24"/>
          <w:lang w:val="en-US"/>
        </w:rPr>
        <w:t>doel</w:t>
      </w:r>
      <w:proofErr w:type="spellEnd"/>
      <w:r w:rsidRPr="0056587C">
        <w:rPr>
          <w:sz w:val="24"/>
          <w:szCs w:val="24"/>
          <w:lang w:val="en-US"/>
        </w:rPr>
        <w:t xml:space="preserve"> </w:t>
      </w:r>
      <w:proofErr w:type="spellStart"/>
      <w:r>
        <w:rPr>
          <w:sz w:val="24"/>
          <w:szCs w:val="24"/>
          <w:lang w:val="en-US"/>
        </w:rPr>
        <w:t>ervan</w:t>
      </w:r>
      <w:proofErr w:type="spellEnd"/>
      <w:r w:rsidRPr="0056587C">
        <w:rPr>
          <w:sz w:val="24"/>
          <w:szCs w:val="24"/>
          <w:lang w:val="en-US"/>
        </w:rPr>
        <w:t>: ‘putting the white flag next to your mangrove allows your neighbor to ask you ‘what is that mangrove doing there</w:t>
      </w:r>
      <w:r>
        <w:rPr>
          <w:sz w:val="24"/>
          <w:szCs w:val="24"/>
          <w:lang w:val="en-US"/>
        </w:rPr>
        <w:t>?</w:t>
      </w:r>
      <w:r w:rsidRPr="0056587C">
        <w:rPr>
          <w:sz w:val="24"/>
          <w:szCs w:val="24"/>
          <w:lang w:val="en-US"/>
        </w:rPr>
        <w:t>’ and begin a conversation about how you’re both in the same</w:t>
      </w:r>
      <w:r>
        <w:rPr>
          <w:sz w:val="24"/>
          <w:szCs w:val="24"/>
          <w:lang w:val="en-US"/>
        </w:rPr>
        <w:t xml:space="preserve"> [situation]</w:t>
      </w:r>
      <w:r w:rsidRPr="0056587C">
        <w:rPr>
          <w:sz w:val="24"/>
          <w:szCs w:val="24"/>
          <w:lang w:val="en-US"/>
        </w:rPr>
        <w:t xml:space="preserve"> at the same ground at the same level and both </w:t>
      </w:r>
      <w:r>
        <w:rPr>
          <w:sz w:val="24"/>
          <w:szCs w:val="24"/>
          <w:lang w:val="en-US"/>
        </w:rPr>
        <w:t>impacted by the same climate future’.</w:t>
      </w:r>
      <w:r>
        <w:rPr>
          <w:rStyle w:val="Voetnootmarkering"/>
          <w:sz w:val="24"/>
          <w:szCs w:val="24"/>
          <w:lang w:val="en-US"/>
        </w:rPr>
        <w:footnoteReference w:id="141"/>
      </w:r>
      <w:r>
        <w:rPr>
          <w:sz w:val="24"/>
          <w:szCs w:val="24"/>
          <w:lang w:val="en-US"/>
        </w:rPr>
        <w:t xml:space="preserve"> </w:t>
      </w:r>
      <w:r w:rsidR="00502DF4" w:rsidRPr="00E92F16">
        <w:rPr>
          <w:sz w:val="24"/>
          <w:szCs w:val="24"/>
        </w:rPr>
        <w:t>De plantjes konden gratis afgehaald worden</w:t>
      </w:r>
      <w:r w:rsidR="00E92F16" w:rsidRPr="00E92F16">
        <w:rPr>
          <w:sz w:val="24"/>
          <w:szCs w:val="24"/>
        </w:rPr>
        <w:t xml:space="preserve"> </w:t>
      </w:r>
      <w:r w:rsidR="00E92F16">
        <w:rPr>
          <w:sz w:val="24"/>
          <w:szCs w:val="24"/>
        </w:rPr>
        <w:t>en studenten van University of Miami gaven lezingen over dit project in maar liefst 50 bibliotheken om het project bekendheid te geven in heel Miami-</w:t>
      </w:r>
      <w:proofErr w:type="spellStart"/>
      <w:r w:rsidR="00E92F16">
        <w:rPr>
          <w:sz w:val="24"/>
          <w:szCs w:val="24"/>
        </w:rPr>
        <w:t>Dade</w:t>
      </w:r>
      <w:proofErr w:type="spellEnd"/>
      <w:r w:rsidR="00E92F16">
        <w:rPr>
          <w:sz w:val="24"/>
          <w:szCs w:val="24"/>
        </w:rPr>
        <w:t xml:space="preserve"> </w:t>
      </w:r>
      <w:proofErr w:type="spellStart"/>
      <w:r w:rsidR="00E92F16">
        <w:rPr>
          <w:sz w:val="24"/>
          <w:szCs w:val="24"/>
        </w:rPr>
        <w:t>County</w:t>
      </w:r>
      <w:proofErr w:type="spellEnd"/>
      <w:r w:rsidR="00E92F16">
        <w:rPr>
          <w:sz w:val="24"/>
          <w:szCs w:val="24"/>
        </w:rPr>
        <w:t xml:space="preserve"> en zo veel mogelijk mensen te inspireren om ook mee te doen. </w:t>
      </w:r>
      <w:r w:rsidR="00EA1C7F">
        <w:rPr>
          <w:sz w:val="24"/>
          <w:szCs w:val="24"/>
        </w:rPr>
        <w:t xml:space="preserve">Ook </w:t>
      </w:r>
      <w:r w:rsidR="00E92F16">
        <w:rPr>
          <w:sz w:val="24"/>
          <w:szCs w:val="24"/>
        </w:rPr>
        <w:t xml:space="preserve">stonden een aantal studenten met een kraampje op de wekelijkse markt, zodat mensen langs konden lopen en naar het project </w:t>
      </w:r>
      <w:r w:rsidR="00E92F16">
        <w:rPr>
          <w:sz w:val="24"/>
          <w:szCs w:val="24"/>
        </w:rPr>
        <w:lastRenderedPageBreak/>
        <w:t>konden informeren. Hoewel de coronacrisis dit tijdelijk heeft stilgelegd, is het de bedoeling om het in de toekomst weer op te pakken.</w:t>
      </w:r>
      <w:r w:rsidR="00B562A8">
        <w:rPr>
          <w:rStyle w:val="Voetnootmarkering"/>
          <w:sz w:val="24"/>
          <w:szCs w:val="24"/>
        </w:rPr>
        <w:footnoteReference w:id="142"/>
      </w:r>
      <w:r w:rsidR="00E92F16">
        <w:rPr>
          <w:sz w:val="24"/>
          <w:szCs w:val="24"/>
        </w:rPr>
        <w:t xml:space="preserve"> </w:t>
      </w:r>
      <w:r w:rsidR="00E92F16" w:rsidRPr="006C1221">
        <w:rPr>
          <w:i/>
          <w:iCs/>
          <w:sz w:val="24"/>
          <w:szCs w:val="24"/>
        </w:rPr>
        <w:t>Plan(T)</w:t>
      </w:r>
      <w:r w:rsidR="00E92F16">
        <w:rPr>
          <w:sz w:val="24"/>
          <w:szCs w:val="24"/>
        </w:rPr>
        <w:t xml:space="preserve"> heeft ook een online pagina om het publiek kennis te laten maken met mangroven. Op deze website wordt informatie gegeven over de ecosystemen die de mangroven steunen en de bedreigingen waarmee ze worden geconfronteerd. </w:t>
      </w:r>
      <w:r w:rsidR="00EA1C7F">
        <w:rPr>
          <w:sz w:val="24"/>
          <w:szCs w:val="24"/>
        </w:rPr>
        <w:t xml:space="preserve">Daarnaast </w:t>
      </w:r>
      <w:r w:rsidR="00E92F16">
        <w:rPr>
          <w:sz w:val="24"/>
          <w:szCs w:val="24"/>
        </w:rPr>
        <w:t>zet de website uiteen hoe de mangrove geplant en verzorgd moet worden.</w:t>
      </w:r>
      <w:r w:rsidR="00CE6C83">
        <w:rPr>
          <w:rStyle w:val="Voetnootmarkering"/>
          <w:sz w:val="24"/>
          <w:szCs w:val="24"/>
        </w:rPr>
        <w:footnoteReference w:id="143"/>
      </w:r>
    </w:p>
    <w:p w14:paraId="04E44C1D" w14:textId="77777777" w:rsidR="00EE0AD7" w:rsidRDefault="00EE0AD7" w:rsidP="00EE0AD7">
      <w:pPr>
        <w:spacing w:line="360" w:lineRule="auto"/>
        <w:rPr>
          <w:sz w:val="24"/>
          <w:szCs w:val="24"/>
          <w:lang w:val="en-US"/>
        </w:rPr>
      </w:pPr>
      <w:r>
        <w:rPr>
          <w:noProof/>
        </w:rPr>
        <w:drawing>
          <wp:inline distT="0" distB="0" distL="0" distR="0" wp14:anchorId="56205817" wp14:editId="4B30E025">
            <wp:extent cx="5581935" cy="3142161"/>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28" t="35581" r="51648" b="18843"/>
                    <a:stretch/>
                  </pic:blipFill>
                  <pic:spPr bwMode="auto">
                    <a:xfrm>
                      <a:off x="0" y="0"/>
                      <a:ext cx="5632185" cy="3170448"/>
                    </a:xfrm>
                    <a:prstGeom prst="rect">
                      <a:avLst/>
                    </a:prstGeom>
                    <a:ln>
                      <a:noFill/>
                    </a:ln>
                    <a:extLst>
                      <a:ext uri="{53640926-AAD7-44D8-BBD7-CCE9431645EC}">
                        <a14:shadowObscured xmlns:a14="http://schemas.microsoft.com/office/drawing/2010/main"/>
                      </a:ext>
                    </a:extLst>
                  </pic:spPr>
                </pic:pic>
              </a:graphicData>
            </a:graphic>
          </wp:inline>
        </w:drawing>
      </w:r>
    </w:p>
    <w:p w14:paraId="45489DD2" w14:textId="77777777" w:rsidR="00EE0AD7" w:rsidRPr="002E15AA" w:rsidRDefault="00EE0AD7" w:rsidP="00EE0AD7">
      <w:pPr>
        <w:pStyle w:val="Bijschrift"/>
        <w:rPr>
          <w:b/>
          <w:bCs/>
          <w:i w:val="0"/>
          <w:iCs w:val="0"/>
          <w:color w:val="auto"/>
          <w:sz w:val="24"/>
          <w:szCs w:val="24"/>
        </w:rPr>
      </w:pPr>
      <w:proofErr w:type="spellStart"/>
      <w:r w:rsidRPr="002E15AA">
        <w:rPr>
          <w:i w:val="0"/>
          <w:iCs w:val="0"/>
          <w:color w:val="auto"/>
          <w:lang w:val="en-US"/>
        </w:rPr>
        <w:t>Afb</w:t>
      </w:r>
      <w:proofErr w:type="spellEnd"/>
      <w:r w:rsidRPr="002E15AA">
        <w:rPr>
          <w:i w:val="0"/>
          <w:iCs w:val="0"/>
          <w:color w:val="auto"/>
          <w:lang w:val="en-US"/>
        </w:rPr>
        <w:t>. 1</w:t>
      </w:r>
      <w:r>
        <w:rPr>
          <w:i w:val="0"/>
          <w:iCs w:val="0"/>
          <w:color w:val="auto"/>
          <w:lang w:val="en-US"/>
        </w:rPr>
        <w:t>1</w:t>
      </w:r>
      <w:r w:rsidRPr="002E15AA">
        <w:rPr>
          <w:i w:val="0"/>
          <w:iCs w:val="0"/>
          <w:color w:val="auto"/>
          <w:lang w:val="en-US"/>
        </w:rPr>
        <w:t xml:space="preserve">. Xavier </w:t>
      </w:r>
      <w:proofErr w:type="spellStart"/>
      <w:r w:rsidRPr="002E15AA">
        <w:rPr>
          <w:i w:val="0"/>
          <w:iCs w:val="0"/>
          <w:color w:val="auto"/>
          <w:lang w:val="en-US"/>
        </w:rPr>
        <w:t>Cortada</w:t>
      </w:r>
      <w:proofErr w:type="spellEnd"/>
      <w:r w:rsidRPr="002E15AA">
        <w:rPr>
          <w:i w:val="0"/>
          <w:iCs w:val="0"/>
          <w:color w:val="auto"/>
          <w:lang w:val="en-US"/>
        </w:rPr>
        <w:t xml:space="preserve">, </w:t>
      </w:r>
      <w:r w:rsidRPr="002E15AA">
        <w:rPr>
          <w:color w:val="auto"/>
          <w:lang w:val="en-US"/>
        </w:rPr>
        <w:t>Plan(T),</w:t>
      </w:r>
      <w:r w:rsidRPr="002E15AA">
        <w:rPr>
          <w:i w:val="0"/>
          <w:iCs w:val="0"/>
          <w:color w:val="auto"/>
          <w:lang w:val="en-US"/>
        </w:rPr>
        <w:t xml:space="preserve"> 2019, </w:t>
      </w:r>
      <w:r w:rsidRPr="0085219D">
        <w:rPr>
          <w:color w:val="auto"/>
          <w:lang w:val="en-US"/>
        </w:rPr>
        <w:t>community-art</w:t>
      </w:r>
      <w:r>
        <w:rPr>
          <w:i w:val="0"/>
          <w:iCs w:val="0"/>
          <w:color w:val="auto"/>
          <w:lang w:val="en-US"/>
        </w:rPr>
        <w:t xml:space="preserve"> project in Miami, Florida, Amerika, </w:t>
      </w:r>
      <w:proofErr w:type="spellStart"/>
      <w:r>
        <w:rPr>
          <w:i w:val="0"/>
          <w:iCs w:val="0"/>
          <w:color w:val="auto"/>
          <w:lang w:val="en-US"/>
        </w:rPr>
        <w:t>variabele</w:t>
      </w:r>
      <w:proofErr w:type="spellEnd"/>
      <w:r>
        <w:rPr>
          <w:i w:val="0"/>
          <w:iCs w:val="0"/>
          <w:color w:val="auto"/>
          <w:lang w:val="en-US"/>
        </w:rPr>
        <w:t xml:space="preserve"> </w:t>
      </w:r>
      <w:proofErr w:type="spellStart"/>
      <w:r>
        <w:rPr>
          <w:i w:val="0"/>
          <w:iCs w:val="0"/>
          <w:color w:val="auto"/>
          <w:lang w:val="en-US"/>
        </w:rPr>
        <w:t>afmetingen</w:t>
      </w:r>
      <w:proofErr w:type="spellEnd"/>
      <w:r>
        <w:rPr>
          <w:i w:val="0"/>
          <w:iCs w:val="0"/>
          <w:color w:val="auto"/>
          <w:lang w:val="en-US"/>
        </w:rPr>
        <w:t xml:space="preserve">. </w:t>
      </w:r>
      <w:r w:rsidRPr="002E15AA">
        <w:rPr>
          <w:i w:val="0"/>
          <w:iCs w:val="0"/>
          <w:color w:val="auto"/>
        </w:rPr>
        <w:t xml:space="preserve">(Foto: Screenshot van de website van Xavier </w:t>
      </w:r>
      <w:proofErr w:type="spellStart"/>
      <w:r w:rsidRPr="002E15AA">
        <w:rPr>
          <w:i w:val="0"/>
          <w:iCs w:val="0"/>
          <w:color w:val="auto"/>
        </w:rPr>
        <w:t>Cortada</w:t>
      </w:r>
      <w:proofErr w:type="spellEnd"/>
      <w:r w:rsidRPr="002E15AA">
        <w:rPr>
          <w:i w:val="0"/>
          <w:iCs w:val="0"/>
          <w:color w:val="auto"/>
        </w:rPr>
        <w:t xml:space="preserve"> </w:t>
      </w:r>
      <w:hyperlink r:id="rId30" w:history="1">
        <w:r w:rsidRPr="002E15AA">
          <w:rPr>
            <w:rStyle w:val="Hyperlink"/>
            <w:i w:val="0"/>
            <w:iCs w:val="0"/>
          </w:rPr>
          <w:t xml:space="preserve">Plan(T) - Xavier </w:t>
        </w:r>
        <w:proofErr w:type="spellStart"/>
        <w:r w:rsidRPr="002E15AA">
          <w:rPr>
            <w:rStyle w:val="Hyperlink"/>
            <w:i w:val="0"/>
            <w:iCs w:val="0"/>
          </w:rPr>
          <w:t>Cortada</w:t>
        </w:r>
        <w:proofErr w:type="spellEnd"/>
      </w:hyperlink>
      <w:r w:rsidRPr="002E15AA">
        <w:rPr>
          <w:i w:val="0"/>
          <w:iCs w:val="0"/>
          <w:color w:val="auto"/>
        </w:rPr>
        <w:t xml:space="preserve">, geraadpleegd 14 april 2021). </w:t>
      </w:r>
    </w:p>
    <w:p w14:paraId="0DDB5E5A" w14:textId="77777777" w:rsidR="00EE0AD7" w:rsidRDefault="00EE0AD7" w:rsidP="00EE0AD7">
      <w:pPr>
        <w:spacing w:line="360" w:lineRule="auto"/>
        <w:rPr>
          <w:sz w:val="24"/>
          <w:szCs w:val="24"/>
        </w:rPr>
      </w:pPr>
      <w:r>
        <w:rPr>
          <w:sz w:val="24"/>
          <w:szCs w:val="24"/>
        </w:rPr>
        <w:t>Doordat de zeespiegel stijgt, is de infiltratie van zout water in het drinkwater, landschap en agricultuur onvermijdelijk. De kustlijn van Miami zal steeds verder landinwaarts komen te liggen, waardoor zoetwaterbronnen verzilt raken.</w:t>
      </w:r>
      <w:r>
        <w:rPr>
          <w:rStyle w:val="Voetnootmarkering"/>
          <w:sz w:val="24"/>
          <w:szCs w:val="24"/>
        </w:rPr>
        <w:footnoteReference w:id="144"/>
      </w:r>
      <w:r>
        <w:rPr>
          <w:sz w:val="24"/>
          <w:szCs w:val="24"/>
        </w:rPr>
        <w:t xml:space="preserve"> Met </w:t>
      </w:r>
      <w:r w:rsidRPr="00633ACB">
        <w:rPr>
          <w:i/>
          <w:iCs/>
          <w:sz w:val="24"/>
          <w:szCs w:val="24"/>
        </w:rPr>
        <w:t>Plan(T)</w:t>
      </w:r>
      <w:r>
        <w:rPr>
          <w:sz w:val="24"/>
          <w:szCs w:val="24"/>
        </w:rPr>
        <w:t xml:space="preserve"> reageerde </w:t>
      </w:r>
      <w:proofErr w:type="spellStart"/>
      <w:r>
        <w:rPr>
          <w:sz w:val="24"/>
          <w:szCs w:val="24"/>
        </w:rPr>
        <w:t>Cortada</w:t>
      </w:r>
      <w:proofErr w:type="spellEnd"/>
      <w:r>
        <w:rPr>
          <w:sz w:val="24"/>
          <w:szCs w:val="24"/>
        </w:rPr>
        <w:t xml:space="preserve"> op dit probleem door het planten van mangroven. Dit zijn zouttolerante planten die uitgroeien tot enorme bomen en meestal voorkomen in kustgebieden. Ze zijn van groot belang voor lokale ecosystemen: ze nemen kooldioxide op; ze houden de biodiversiteit op peil door een woonplek te bieden aan dierlijk leven; ze stabiliseren de kustlijn doordat ze erosie verminderen; en door de opbouw van sediment in het water gaan ze de zeespiegelstijging tegen. Mangroven vervullen dus een cruciale functie voor de bescherming van Miami’s </w:t>
      </w:r>
      <w:r>
        <w:rPr>
          <w:sz w:val="24"/>
          <w:szCs w:val="24"/>
        </w:rPr>
        <w:lastRenderedPageBreak/>
        <w:t>kustgebieden en ecosystemen én gaan klimaatverandering tegen.</w:t>
      </w:r>
      <w:r>
        <w:rPr>
          <w:rStyle w:val="Voetnootmarkering"/>
          <w:sz w:val="24"/>
          <w:szCs w:val="24"/>
        </w:rPr>
        <w:footnoteReference w:id="145"/>
      </w:r>
      <w:r>
        <w:rPr>
          <w:sz w:val="24"/>
          <w:szCs w:val="24"/>
        </w:rPr>
        <w:t xml:space="preserve"> Tegelijkertijd zijn de mangroven ook een visualisatie van hoe deze stad er in de toekomst uit kan gaan zien: in een verzilt landschap is dit het enige type plant dat nog zal kunnen leven in Zuid-Florida.</w:t>
      </w:r>
      <w:r>
        <w:rPr>
          <w:rStyle w:val="Voetnootmarkering"/>
          <w:sz w:val="24"/>
          <w:szCs w:val="24"/>
        </w:rPr>
        <w:footnoteReference w:id="146"/>
      </w:r>
      <w:r>
        <w:rPr>
          <w:sz w:val="24"/>
          <w:szCs w:val="24"/>
        </w:rPr>
        <w:t xml:space="preserve"> </w:t>
      </w:r>
    </w:p>
    <w:p w14:paraId="33BF6D1A" w14:textId="3B4D7FE6" w:rsidR="00EE0AD7" w:rsidRDefault="00EE0AD7" w:rsidP="00EE0AD7">
      <w:pPr>
        <w:spacing w:line="360" w:lineRule="auto"/>
        <w:rPr>
          <w:sz w:val="24"/>
          <w:szCs w:val="24"/>
        </w:rPr>
      </w:pPr>
      <w:proofErr w:type="spellStart"/>
      <w:r>
        <w:rPr>
          <w:sz w:val="24"/>
          <w:szCs w:val="24"/>
        </w:rPr>
        <w:t>Cortada</w:t>
      </w:r>
      <w:proofErr w:type="spellEnd"/>
      <w:r>
        <w:rPr>
          <w:sz w:val="24"/>
          <w:szCs w:val="24"/>
        </w:rPr>
        <w:t xml:space="preserve"> was niet alleen uit op het zichtbaar maken van de problematiek en het creëren van bewustwording, maar wilde inwoners ook zelf actie laten ondernemen en hen een concrete oplossing bieden. Het aanreiken van concrete handvatten en oplossingen is een effectieve manier waarop interventies mensen kunnen betrekken bij klimaatkwesties. Velen zijn zich namelijk wél bewust van de problematiek en maken zich zorgen, maar ondernemen geen actie.</w:t>
      </w:r>
      <w:r>
        <w:rPr>
          <w:rStyle w:val="Voetnootmarkering"/>
          <w:sz w:val="24"/>
          <w:szCs w:val="24"/>
        </w:rPr>
        <w:footnoteReference w:id="147"/>
      </w:r>
      <w:r>
        <w:rPr>
          <w:sz w:val="24"/>
          <w:szCs w:val="24"/>
        </w:rPr>
        <w:t xml:space="preserve"> Een van de redenen daarvoor is dat veel mensen niet goed weten wat ze zelf kunnen doen en er te weinig informatie beschikbaar is over lokale impact en oplossingen.</w:t>
      </w:r>
      <w:r>
        <w:rPr>
          <w:rStyle w:val="Voetnootmarkering"/>
          <w:sz w:val="24"/>
          <w:szCs w:val="24"/>
        </w:rPr>
        <w:footnoteReference w:id="148"/>
      </w:r>
      <w:r>
        <w:rPr>
          <w:sz w:val="24"/>
          <w:szCs w:val="24"/>
        </w:rPr>
        <w:t xml:space="preserve"> </w:t>
      </w:r>
      <w:r w:rsidRPr="003A3FCA">
        <w:rPr>
          <w:i/>
          <w:iCs/>
          <w:sz w:val="24"/>
          <w:szCs w:val="24"/>
        </w:rPr>
        <w:t>Plan(T)</w:t>
      </w:r>
      <w:r>
        <w:rPr>
          <w:sz w:val="24"/>
          <w:szCs w:val="24"/>
        </w:rPr>
        <w:t xml:space="preserve"> visualiseerde zowel de lokale impact als een lokale oplossing en bood een makkelijke en toegankelijke manier voor inwoners van Miami om zelf aan de slag te gaan. </w:t>
      </w:r>
      <w:r w:rsidR="00DF32DF">
        <w:rPr>
          <w:sz w:val="24"/>
          <w:szCs w:val="24"/>
        </w:rPr>
        <w:t xml:space="preserve">Dat dit project een succes is, blijkt uit recente cijfers over de voortgang van dit project. Zo hebben meer dan 4000 inwoners een mangrove geplant in hun tuin, hebben meer dan 500 huishoudens een vlag geplant met het aantal meter dat zij boven zeeniveau zitten en doen er </w:t>
      </w:r>
      <w:r w:rsidR="00EA1C7F">
        <w:rPr>
          <w:sz w:val="24"/>
          <w:szCs w:val="24"/>
        </w:rPr>
        <w:t xml:space="preserve">inmiddels </w:t>
      </w:r>
      <w:r w:rsidR="00DF32DF">
        <w:rPr>
          <w:sz w:val="24"/>
          <w:szCs w:val="24"/>
        </w:rPr>
        <w:t>maar liefst 15 scholen mee</w:t>
      </w:r>
      <w:r w:rsidR="00A7238A">
        <w:rPr>
          <w:sz w:val="24"/>
          <w:szCs w:val="24"/>
        </w:rPr>
        <w:t xml:space="preserve"> aan </w:t>
      </w:r>
      <w:r w:rsidR="00DF32DF">
        <w:rPr>
          <w:sz w:val="24"/>
          <w:szCs w:val="24"/>
        </w:rPr>
        <w:t>het project.</w:t>
      </w:r>
      <w:r w:rsidR="00DF32DF">
        <w:rPr>
          <w:rStyle w:val="Voetnootmarkering"/>
          <w:sz w:val="24"/>
          <w:szCs w:val="24"/>
        </w:rPr>
        <w:footnoteReference w:id="149"/>
      </w:r>
      <w:r w:rsidR="00DF32DF">
        <w:rPr>
          <w:sz w:val="24"/>
          <w:szCs w:val="24"/>
        </w:rPr>
        <w:t xml:space="preserve"> </w:t>
      </w:r>
    </w:p>
    <w:p w14:paraId="51C94015" w14:textId="02D4C8DF" w:rsidR="00EE0AD7" w:rsidRDefault="00EE0AD7" w:rsidP="00EE0AD7">
      <w:pPr>
        <w:spacing w:line="360" w:lineRule="auto"/>
        <w:rPr>
          <w:sz w:val="24"/>
          <w:szCs w:val="24"/>
        </w:rPr>
      </w:pPr>
      <w:r w:rsidRPr="004E350C">
        <w:rPr>
          <w:b/>
          <w:bCs/>
          <w:sz w:val="24"/>
          <w:szCs w:val="24"/>
        </w:rPr>
        <w:t xml:space="preserve">3.3 Frances </w:t>
      </w:r>
      <w:proofErr w:type="spellStart"/>
      <w:r w:rsidRPr="004E350C">
        <w:rPr>
          <w:b/>
          <w:bCs/>
          <w:sz w:val="24"/>
          <w:szCs w:val="24"/>
        </w:rPr>
        <w:t>Whitehead</w:t>
      </w:r>
      <w:proofErr w:type="spellEnd"/>
      <w:r>
        <w:rPr>
          <w:b/>
          <w:bCs/>
          <w:sz w:val="24"/>
          <w:szCs w:val="24"/>
        </w:rPr>
        <w:br/>
      </w:r>
      <w:r w:rsidRPr="009819E3">
        <w:rPr>
          <w:i/>
          <w:iCs/>
          <w:sz w:val="24"/>
          <w:szCs w:val="24"/>
        </w:rPr>
        <w:t>SLOW Clean-up</w:t>
      </w:r>
      <w:r w:rsidRPr="009819E3">
        <w:rPr>
          <w:sz w:val="24"/>
          <w:szCs w:val="24"/>
        </w:rPr>
        <w:t xml:space="preserve"> (2008 – 2012) werd </w:t>
      </w:r>
      <w:r>
        <w:rPr>
          <w:sz w:val="24"/>
          <w:szCs w:val="24"/>
        </w:rPr>
        <w:t>ontworpen</w:t>
      </w:r>
      <w:r w:rsidRPr="009819E3">
        <w:rPr>
          <w:sz w:val="24"/>
          <w:szCs w:val="24"/>
        </w:rPr>
        <w:t xml:space="preserve"> door de Amerikaanse kunstenares Frances </w:t>
      </w:r>
      <w:proofErr w:type="spellStart"/>
      <w:r w:rsidRPr="009819E3">
        <w:rPr>
          <w:sz w:val="24"/>
          <w:szCs w:val="24"/>
        </w:rPr>
        <w:t>Whitehead</w:t>
      </w:r>
      <w:proofErr w:type="spellEnd"/>
      <w:r w:rsidRPr="009819E3">
        <w:rPr>
          <w:sz w:val="24"/>
          <w:szCs w:val="24"/>
        </w:rPr>
        <w:t xml:space="preserve"> </w:t>
      </w:r>
      <w:r>
        <w:rPr>
          <w:sz w:val="24"/>
          <w:szCs w:val="24"/>
        </w:rPr>
        <w:t xml:space="preserve">(1953-) </w:t>
      </w:r>
      <w:r w:rsidRPr="009819E3">
        <w:rPr>
          <w:sz w:val="24"/>
          <w:szCs w:val="24"/>
        </w:rPr>
        <w:t xml:space="preserve">in samenwerking </w:t>
      </w:r>
      <w:r>
        <w:rPr>
          <w:sz w:val="24"/>
          <w:szCs w:val="24"/>
        </w:rPr>
        <w:t xml:space="preserve">met bodemchemicus A. Paul </w:t>
      </w:r>
      <w:proofErr w:type="spellStart"/>
      <w:r>
        <w:rPr>
          <w:sz w:val="24"/>
          <w:szCs w:val="24"/>
        </w:rPr>
        <w:t>Schwab</w:t>
      </w:r>
      <w:proofErr w:type="spellEnd"/>
      <w:r>
        <w:rPr>
          <w:sz w:val="24"/>
          <w:szCs w:val="24"/>
        </w:rPr>
        <w:t xml:space="preserve">, geoloog David S. Graham en studenten milieukunde van Chicago State University (afb. 12). De interventie werd gecreëerd in het kader van het Embedded Artist Project (EAP), een experimenteel platform dat werd opgericht door </w:t>
      </w:r>
      <w:proofErr w:type="spellStart"/>
      <w:r>
        <w:rPr>
          <w:sz w:val="24"/>
          <w:szCs w:val="24"/>
        </w:rPr>
        <w:t>Whitehead</w:t>
      </w:r>
      <w:proofErr w:type="spellEnd"/>
      <w:r>
        <w:rPr>
          <w:sz w:val="24"/>
          <w:szCs w:val="24"/>
        </w:rPr>
        <w:t xml:space="preserve"> om grote (ecologische) problemen in de stad </w:t>
      </w:r>
      <w:r w:rsidR="00A7238A">
        <w:rPr>
          <w:sz w:val="24"/>
          <w:szCs w:val="24"/>
        </w:rPr>
        <w:t xml:space="preserve">Chicago </w:t>
      </w:r>
      <w:r>
        <w:rPr>
          <w:sz w:val="24"/>
          <w:szCs w:val="24"/>
        </w:rPr>
        <w:t>op creatieve manieren aan te pakken.</w:t>
      </w:r>
      <w:r>
        <w:rPr>
          <w:rStyle w:val="Voetnootmarkering"/>
          <w:sz w:val="24"/>
          <w:szCs w:val="24"/>
        </w:rPr>
        <w:footnoteReference w:id="150"/>
      </w:r>
      <w:r>
        <w:rPr>
          <w:sz w:val="24"/>
          <w:szCs w:val="24"/>
        </w:rPr>
        <w:t xml:space="preserve"> </w:t>
      </w:r>
    </w:p>
    <w:p w14:paraId="737D14D4" w14:textId="11B4A1DB" w:rsidR="00133F16" w:rsidRDefault="00EE0AD7" w:rsidP="00EE0AD7">
      <w:pPr>
        <w:spacing w:line="360" w:lineRule="auto"/>
        <w:rPr>
          <w:sz w:val="24"/>
          <w:szCs w:val="24"/>
        </w:rPr>
      </w:pPr>
      <w:proofErr w:type="spellStart"/>
      <w:r>
        <w:rPr>
          <w:sz w:val="24"/>
          <w:szCs w:val="24"/>
        </w:rPr>
        <w:lastRenderedPageBreak/>
        <w:t>Whitehead</w:t>
      </w:r>
      <w:proofErr w:type="spellEnd"/>
      <w:r>
        <w:rPr>
          <w:sz w:val="24"/>
          <w:szCs w:val="24"/>
        </w:rPr>
        <w:t xml:space="preserve"> </w:t>
      </w:r>
      <w:r w:rsidRPr="004905A5">
        <w:rPr>
          <w:sz w:val="24"/>
          <w:szCs w:val="24"/>
        </w:rPr>
        <w:t xml:space="preserve">bedacht </w:t>
      </w:r>
      <w:r w:rsidRPr="00183730">
        <w:rPr>
          <w:i/>
          <w:iCs/>
          <w:sz w:val="24"/>
          <w:szCs w:val="24"/>
        </w:rPr>
        <w:t xml:space="preserve">SLOW Clean-up </w:t>
      </w:r>
      <w:r w:rsidRPr="004905A5">
        <w:rPr>
          <w:sz w:val="24"/>
          <w:szCs w:val="24"/>
        </w:rPr>
        <w:t>al</w:t>
      </w:r>
      <w:r>
        <w:rPr>
          <w:sz w:val="24"/>
          <w:szCs w:val="24"/>
        </w:rPr>
        <w:t>s een artistieke en duurzame benadering voor de bodemsanering van verlaten benzinestations, waarvan er meer dan 400 zijn in Chicago.</w:t>
      </w:r>
      <w:r>
        <w:rPr>
          <w:rStyle w:val="Voetnootmarkering"/>
          <w:sz w:val="24"/>
          <w:szCs w:val="24"/>
        </w:rPr>
        <w:footnoteReference w:id="151"/>
      </w:r>
      <w:r>
        <w:rPr>
          <w:sz w:val="24"/>
          <w:szCs w:val="24"/>
        </w:rPr>
        <w:t xml:space="preserve"> Het Brownfield </w:t>
      </w:r>
      <w:proofErr w:type="spellStart"/>
      <w:r>
        <w:rPr>
          <w:sz w:val="24"/>
          <w:szCs w:val="24"/>
        </w:rPr>
        <w:t>Initiative</w:t>
      </w:r>
      <w:proofErr w:type="spellEnd"/>
      <w:r>
        <w:rPr>
          <w:sz w:val="24"/>
          <w:szCs w:val="24"/>
        </w:rPr>
        <w:t xml:space="preserve"> van Chicago gaat sinds de oprichting in 1993 partnerschappen met ontwikkelaars aan om deze verlaten kavels op te ruimen en te </w:t>
      </w:r>
      <w:proofErr w:type="spellStart"/>
      <w:r>
        <w:rPr>
          <w:sz w:val="24"/>
          <w:szCs w:val="24"/>
        </w:rPr>
        <w:t>herontwikkelen</w:t>
      </w:r>
      <w:proofErr w:type="spellEnd"/>
      <w:r>
        <w:rPr>
          <w:sz w:val="24"/>
          <w:szCs w:val="24"/>
        </w:rPr>
        <w:t xml:space="preserve"> op manieren die gunstig zijn voor de omliggende wijken.</w:t>
      </w:r>
      <w:r>
        <w:rPr>
          <w:rStyle w:val="Voetnootmarkering"/>
          <w:sz w:val="24"/>
          <w:szCs w:val="24"/>
        </w:rPr>
        <w:footnoteReference w:id="152"/>
      </w:r>
      <w:r>
        <w:rPr>
          <w:sz w:val="24"/>
          <w:szCs w:val="24"/>
        </w:rPr>
        <w:t xml:space="preserve"> Hoewel dit elders in de stad een succesvol initiatief bleek, was dit minder het geval in de minder welvarende wijken van de stad, waar saneringen zonder investeringen in onroerend goed nauwelijks voorkomen.</w:t>
      </w:r>
      <w:r>
        <w:rPr>
          <w:rStyle w:val="Voetnootmarkering"/>
          <w:sz w:val="24"/>
          <w:szCs w:val="24"/>
        </w:rPr>
        <w:footnoteReference w:id="153"/>
      </w:r>
      <w:r>
        <w:rPr>
          <w:sz w:val="24"/>
          <w:szCs w:val="24"/>
        </w:rPr>
        <w:t xml:space="preserve"> De vraag was wat te doen met zulke terreinen waar geringe mogelijkheden zijn voor herontwikkeling: er zijn maar weinig planten die kunnen overleven op zo’n vervuilde grond. </w:t>
      </w:r>
      <w:proofErr w:type="spellStart"/>
      <w:r>
        <w:rPr>
          <w:sz w:val="24"/>
          <w:szCs w:val="24"/>
        </w:rPr>
        <w:t>Whitehead</w:t>
      </w:r>
      <w:proofErr w:type="spellEnd"/>
      <w:r>
        <w:rPr>
          <w:sz w:val="24"/>
          <w:szCs w:val="24"/>
        </w:rPr>
        <w:t xml:space="preserve"> en haar team besloten zoveel mogelijk kas- en veldproeven te doen om de saneringskwaliteit (of en hoe in verre een plant schadelijke stoffen opneemt uit de grond) van verschillende planten te testen.</w:t>
      </w:r>
      <w:r>
        <w:rPr>
          <w:rStyle w:val="Voetnootmarkering"/>
          <w:sz w:val="24"/>
          <w:szCs w:val="24"/>
        </w:rPr>
        <w:footnoteReference w:id="154"/>
      </w:r>
      <w:r>
        <w:rPr>
          <w:sz w:val="24"/>
          <w:szCs w:val="24"/>
        </w:rPr>
        <w:t xml:space="preserve"> Ze </w:t>
      </w:r>
      <w:r w:rsidR="000F02BE">
        <w:rPr>
          <w:sz w:val="24"/>
          <w:szCs w:val="24"/>
        </w:rPr>
        <w:t xml:space="preserve">testten 80 verschillende planten die nooit eerder </w:t>
      </w:r>
      <w:r w:rsidR="00A7238A">
        <w:rPr>
          <w:sz w:val="24"/>
          <w:szCs w:val="24"/>
        </w:rPr>
        <w:t>onderzocht</w:t>
      </w:r>
      <w:r w:rsidR="000F02BE">
        <w:rPr>
          <w:sz w:val="24"/>
          <w:szCs w:val="24"/>
        </w:rPr>
        <w:t xml:space="preserve"> waren en ontdekten twaalf nieuwe plantensoorten die </w:t>
      </w:r>
      <w:r>
        <w:rPr>
          <w:sz w:val="24"/>
          <w:szCs w:val="24"/>
        </w:rPr>
        <w:t>in staat bleken om de grond te reinigen.</w:t>
      </w:r>
      <w:r w:rsidR="0011034F">
        <w:rPr>
          <w:sz w:val="24"/>
          <w:szCs w:val="24"/>
        </w:rPr>
        <w:t xml:space="preserve"> De twaalf planten </w:t>
      </w:r>
      <w:r w:rsidR="00A7238A">
        <w:rPr>
          <w:sz w:val="24"/>
          <w:szCs w:val="24"/>
        </w:rPr>
        <w:t>zijn</w:t>
      </w:r>
      <w:r w:rsidR="0011034F">
        <w:rPr>
          <w:sz w:val="24"/>
          <w:szCs w:val="24"/>
        </w:rPr>
        <w:t>: de rode zonnehoed, de dropnetel, de paardenmunt, de kruisdistel, het purperklokje, de gele zonnehoed, de bergamotplant, parelgras, duizendblad, wild kattenkruid, de schildpadbloem en de teunisbloem.</w:t>
      </w:r>
      <w:r w:rsidR="0011034F">
        <w:rPr>
          <w:rStyle w:val="Voetnootmarkering"/>
          <w:sz w:val="24"/>
          <w:szCs w:val="24"/>
        </w:rPr>
        <w:footnoteReference w:id="155"/>
      </w:r>
      <w:r w:rsidR="0011034F">
        <w:rPr>
          <w:sz w:val="24"/>
          <w:szCs w:val="24"/>
        </w:rPr>
        <w:t xml:space="preserve"> </w:t>
      </w:r>
      <w:r>
        <w:rPr>
          <w:sz w:val="24"/>
          <w:szCs w:val="24"/>
        </w:rPr>
        <w:t>Doordat de planten bepaalde stoffen uitscheid</w:t>
      </w:r>
      <w:r w:rsidR="00650BB0">
        <w:rPr>
          <w:sz w:val="24"/>
          <w:szCs w:val="24"/>
        </w:rPr>
        <w:t>d</w:t>
      </w:r>
      <w:r>
        <w:rPr>
          <w:sz w:val="24"/>
          <w:szCs w:val="24"/>
        </w:rPr>
        <w:t>en, w</w:t>
      </w:r>
      <w:r w:rsidR="00650BB0">
        <w:rPr>
          <w:sz w:val="24"/>
          <w:szCs w:val="24"/>
        </w:rPr>
        <w:t xml:space="preserve">erd </w:t>
      </w:r>
      <w:r>
        <w:rPr>
          <w:sz w:val="24"/>
          <w:szCs w:val="24"/>
        </w:rPr>
        <w:t>de microbiële activiteit in de grond versterkt waardoor koolwaterstoffen w</w:t>
      </w:r>
      <w:r w:rsidR="00650BB0">
        <w:rPr>
          <w:sz w:val="24"/>
          <w:szCs w:val="24"/>
        </w:rPr>
        <w:t>e</w:t>
      </w:r>
      <w:r>
        <w:rPr>
          <w:sz w:val="24"/>
          <w:szCs w:val="24"/>
        </w:rPr>
        <w:t>rden afgebroken en de grond weer schoon w</w:t>
      </w:r>
      <w:r w:rsidR="00650BB0">
        <w:rPr>
          <w:sz w:val="24"/>
          <w:szCs w:val="24"/>
        </w:rPr>
        <w:t>erd.</w:t>
      </w:r>
      <w:r>
        <w:rPr>
          <w:sz w:val="24"/>
          <w:szCs w:val="24"/>
        </w:rPr>
        <w:t xml:space="preserve"> Doel van het project was niet alleen de revitalisering van deze locatie, maar ook het creëren van een omgeving die verschillende ecosystemen k</w:t>
      </w:r>
      <w:r w:rsidR="00650BB0">
        <w:rPr>
          <w:sz w:val="24"/>
          <w:szCs w:val="24"/>
        </w:rPr>
        <w:t>o</w:t>
      </w:r>
      <w:r>
        <w:rPr>
          <w:sz w:val="24"/>
          <w:szCs w:val="24"/>
        </w:rPr>
        <w:t>n dienen zoals standslandbouw (fruit en groente) en leefgebieden voor vogels en insecten.</w:t>
      </w:r>
      <w:r>
        <w:rPr>
          <w:rStyle w:val="Voetnootmarkering"/>
          <w:sz w:val="24"/>
          <w:szCs w:val="24"/>
        </w:rPr>
        <w:footnoteReference w:id="156"/>
      </w:r>
      <w:r w:rsidR="00133F16">
        <w:rPr>
          <w:sz w:val="24"/>
          <w:szCs w:val="24"/>
        </w:rPr>
        <w:t xml:space="preserve"> </w:t>
      </w:r>
    </w:p>
    <w:p w14:paraId="413E7554" w14:textId="1427EC90" w:rsidR="000F02BE" w:rsidRDefault="000F02BE" w:rsidP="00EE0AD7">
      <w:pPr>
        <w:spacing w:line="360" w:lineRule="auto"/>
        <w:rPr>
          <w:sz w:val="24"/>
          <w:szCs w:val="24"/>
        </w:rPr>
      </w:pPr>
    </w:p>
    <w:p w14:paraId="5BB82881" w14:textId="77777777" w:rsidR="00EE0AD7" w:rsidRPr="005902B9" w:rsidRDefault="00EE0AD7" w:rsidP="00EE0AD7">
      <w:pPr>
        <w:spacing w:line="360" w:lineRule="auto"/>
        <w:rPr>
          <w:sz w:val="24"/>
          <w:szCs w:val="24"/>
        </w:rPr>
      </w:pPr>
      <w:r>
        <w:rPr>
          <w:noProof/>
        </w:rPr>
        <w:lastRenderedPageBreak/>
        <w:drawing>
          <wp:inline distT="0" distB="0" distL="0" distR="0" wp14:anchorId="03EFC07A" wp14:editId="5DB5750D">
            <wp:extent cx="5554639" cy="4293334"/>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7804" cy="4349885"/>
                    </a:xfrm>
                    <a:prstGeom prst="rect">
                      <a:avLst/>
                    </a:prstGeom>
                    <a:noFill/>
                    <a:ln>
                      <a:noFill/>
                    </a:ln>
                  </pic:spPr>
                </pic:pic>
              </a:graphicData>
            </a:graphic>
          </wp:inline>
        </w:drawing>
      </w:r>
    </w:p>
    <w:p w14:paraId="42F6CB88" w14:textId="6F5FA48E" w:rsidR="00EE0AD7" w:rsidRPr="008A17EA" w:rsidRDefault="00EE0AD7" w:rsidP="00EE0AD7">
      <w:pPr>
        <w:pStyle w:val="Bijschrift"/>
        <w:rPr>
          <w:i w:val="0"/>
          <w:iCs w:val="0"/>
          <w:color w:val="auto"/>
          <w:sz w:val="24"/>
          <w:szCs w:val="24"/>
          <w:lang w:val="en-US"/>
        </w:rPr>
      </w:pPr>
      <w:proofErr w:type="spellStart"/>
      <w:r w:rsidRPr="008A17EA">
        <w:rPr>
          <w:i w:val="0"/>
          <w:iCs w:val="0"/>
          <w:color w:val="auto"/>
          <w:lang w:val="en-US"/>
        </w:rPr>
        <w:t>Afb</w:t>
      </w:r>
      <w:proofErr w:type="spellEnd"/>
      <w:r w:rsidRPr="008A17EA">
        <w:rPr>
          <w:i w:val="0"/>
          <w:iCs w:val="0"/>
          <w:color w:val="auto"/>
          <w:lang w:val="en-US"/>
        </w:rPr>
        <w:t>. 1</w:t>
      </w:r>
      <w:r>
        <w:rPr>
          <w:i w:val="0"/>
          <w:iCs w:val="0"/>
          <w:color w:val="auto"/>
          <w:lang w:val="en-US"/>
        </w:rPr>
        <w:t>2</w:t>
      </w:r>
      <w:r w:rsidRPr="008A17EA">
        <w:rPr>
          <w:i w:val="0"/>
          <w:iCs w:val="0"/>
          <w:color w:val="auto"/>
          <w:lang w:val="en-US"/>
        </w:rPr>
        <w:t xml:space="preserve">. Frances Whitehead, </w:t>
      </w:r>
      <w:r w:rsidRPr="008A17EA">
        <w:rPr>
          <w:color w:val="auto"/>
          <w:lang w:val="en-US"/>
        </w:rPr>
        <w:t>SLOW Clean-up,</w:t>
      </w:r>
      <w:r w:rsidRPr="008A17EA">
        <w:rPr>
          <w:i w:val="0"/>
          <w:iCs w:val="0"/>
          <w:color w:val="auto"/>
          <w:lang w:val="en-US"/>
        </w:rPr>
        <w:t xml:space="preserve"> 2008-2012, </w:t>
      </w:r>
      <w:proofErr w:type="spellStart"/>
      <w:r>
        <w:rPr>
          <w:i w:val="0"/>
          <w:iCs w:val="0"/>
          <w:color w:val="auto"/>
          <w:lang w:val="en-US"/>
        </w:rPr>
        <w:t>interventieproject</w:t>
      </w:r>
      <w:proofErr w:type="spellEnd"/>
      <w:r>
        <w:rPr>
          <w:i w:val="0"/>
          <w:iCs w:val="0"/>
          <w:color w:val="auto"/>
          <w:lang w:val="en-US"/>
        </w:rPr>
        <w:t xml:space="preserve"> in Chicago, </w:t>
      </w:r>
      <w:proofErr w:type="spellStart"/>
      <w:r w:rsidR="009707A6">
        <w:rPr>
          <w:i w:val="0"/>
          <w:iCs w:val="0"/>
          <w:color w:val="auto"/>
          <w:lang w:val="en-US"/>
        </w:rPr>
        <w:t>Verenigde</w:t>
      </w:r>
      <w:proofErr w:type="spellEnd"/>
      <w:r w:rsidR="009707A6">
        <w:rPr>
          <w:i w:val="0"/>
          <w:iCs w:val="0"/>
          <w:color w:val="auto"/>
          <w:lang w:val="en-US"/>
        </w:rPr>
        <w:t xml:space="preserve"> Staten</w:t>
      </w:r>
      <w:r>
        <w:rPr>
          <w:i w:val="0"/>
          <w:iCs w:val="0"/>
          <w:color w:val="auto"/>
          <w:lang w:val="en-US"/>
        </w:rPr>
        <w:t xml:space="preserve">, </w:t>
      </w:r>
      <w:proofErr w:type="spellStart"/>
      <w:r>
        <w:rPr>
          <w:i w:val="0"/>
          <w:iCs w:val="0"/>
          <w:color w:val="auto"/>
          <w:lang w:val="en-US"/>
        </w:rPr>
        <w:t>variabele</w:t>
      </w:r>
      <w:proofErr w:type="spellEnd"/>
      <w:r>
        <w:rPr>
          <w:i w:val="0"/>
          <w:iCs w:val="0"/>
          <w:color w:val="auto"/>
          <w:lang w:val="en-US"/>
        </w:rPr>
        <w:t xml:space="preserve"> </w:t>
      </w:r>
      <w:proofErr w:type="spellStart"/>
      <w:r>
        <w:rPr>
          <w:i w:val="0"/>
          <w:iCs w:val="0"/>
          <w:color w:val="auto"/>
          <w:lang w:val="en-US"/>
        </w:rPr>
        <w:t>afmetingen</w:t>
      </w:r>
      <w:proofErr w:type="spellEnd"/>
      <w:r>
        <w:rPr>
          <w:i w:val="0"/>
          <w:iCs w:val="0"/>
          <w:color w:val="auto"/>
          <w:lang w:val="en-US"/>
        </w:rPr>
        <w:t>. (</w:t>
      </w:r>
      <w:proofErr w:type="spellStart"/>
      <w:r>
        <w:rPr>
          <w:i w:val="0"/>
          <w:iCs w:val="0"/>
          <w:color w:val="auto"/>
          <w:lang w:val="en-US"/>
        </w:rPr>
        <w:t>Foto</w:t>
      </w:r>
      <w:proofErr w:type="spellEnd"/>
      <w:r>
        <w:rPr>
          <w:i w:val="0"/>
          <w:iCs w:val="0"/>
          <w:color w:val="auto"/>
          <w:lang w:val="en-US"/>
        </w:rPr>
        <w:t xml:space="preserve">: Frances Whitehead </w:t>
      </w:r>
      <w:hyperlink r:id="rId32" w:anchor=":~:text=PROJECT%20BROUCHURE,prevalent%20throughout%20the%20urban%20landscape." w:history="1">
        <w:r w:rsidRPr="008A17EA">
          <w:rPr>
            <w:rStyle w:val="Hyperlink"/>
            <w:i w:val="0"/>
            <w:iCs w:val="0"/>
            <w:lang w:val="en-US"/>
          </w:rPr>
          <w:t>Frances Whitehead | SLOW CLEAN-UP – Civic Experiments</w:t>
        </w:r>
      </w:hyperlink>
      <w:r w:rsidRPr="008A17EA">
        <w:rPr>
          <w:i w:val="0"/>
          <w:iCs w:val="0"/>
          <w:color w:val="auto"/>
          <w:lang w:val="en-US"/>
        </w:rPr>
        <w:t xml:space="preserve">, </w:t>
      </w:r>
      <w:proofErr w:type="spellStart"/>
      <w:r w:rsidRPr="008A17EA">
        <w:rPr>
          <w:i w:val="0"/>
          <w:iCs w:val="0"/>
          <w:color w:val="auto"/>
          <w:lang w:val="en-US"/>
        </w:rPr>
        <w:t>geraadpleegd</w:t>
      </w:r>
      <w:proofErr w:type="spellEnd"/>
      <w:r w:rsidRPr="008A17EA">
        <w:rPr>
          <w:i w:val="0"/>
          <w:iCs w:val="0"/>
          <w:color w:val="auto"/>
          <w:lang w:val="en-US"/>
        </w:rPr>
        <w:t xml:space="preserve"> 17 </w:t>
      </w:r>
      <w:proofErr w:type="spellStart"/>
      <w:r w:rsidRPr="008A17EA">
        <w:rPr>
          <w:i w:val="0"/>
          <w:iCs w:val="0"/>
          <w:color w:val="auto"/>
          <w:lang w:val="en-US"/>
        </w:rPr>
        <w:t>april</w:t>
      </w:r>
      <w:proofErr w:type="spellEnd"/>
      <w:r w:rsidRPr="008A17EA">
        <w:rPr>
          <w:i w:val="0"/>
          <w:iCs w:val="0"/>
          <w:color w:val="auto"/>
          <w:lang w:val="en-US"/>
        </w:rPr>
        <w:t xml:space="preserve"> 2021).</w:t>
      </w:r>
      <w:r w:rsidRPr="008A17EA">
        <w:rPr>
          <w:color w:val="auto"/>
          <w:lang w:val="en-US"/>
        </w:rPr>
        <w:t xml:space="preserve"> </w:t>
      </w:r>
    </w:p>
    <w:p w14:paraId="1F916796" w14:textId="77777777" w:rsidR="00A7238A" w:rsidRDefault="00EE0AD7" w:rsidP="00EE0AD7">
      <w:pPr>
        <w:spacing w:line="360" w:lineRule="auto"/>
        <w:rPr>
          <w:sz w:val="24"/>
          <w:szCs w:val="24"/>
        </w:rPr>
      </w:pPr>
      <w:r>
        <w:rPr>
          <w:sz w:val="24"/>
          <w:szCs w:val="24"/>
        </w:rPr>
        <w:t>Wat dit project zo bijzonder maakt</w:t>
      </w:r>
      <w:r w:rsidR="00650BB0">
        <w:rPr>
          <w:sz w:val="24"/>
          <w:szCs w:val="24"/>
        </w:rPr>
        <w:t>e</w:t>
      </w:r>
      <w:r>
        <w:rPr>
          <w:sz w:val="24"/>
          <w:szCs w:val="24"/>
        </w:rPr>
        <w:t xml:space="preserve">, is de opvallende en originele plantenkeuze. Van verschillende planten, bepaalde hoge grassen een aantal landbouwgewassen, </w:t>
      </w:r>
      <w:r w:rsidR="00650BB0">
        <w:rPr>
          <w:sz w:val="24"/>
          <w:szCs w:val="24"/>
        </w:rPr>
        <w:t>wa</w:t>
      </w:r>
      <w:r>
        <w:rPr>
          <w:sz w:val="24"/>
          <w:szCs w:val="24"/>
        </w:rPr>
        <w:t xml:space="preserve">s al bekend dat ze de grond kunnen reinigen. Deze werden aangedragen als idee, maar </w:t>
      </w:r>
      <w:proofErr w:type="spellStart"/>
      <w:r>
        <w:rPr>
          <w:sz w:val="24"/>
          <w:szCs w:val="24"/>
        </w:rPr>
        <w:t>Whitehead</w:t>
      </w:r>
      <w:proofErr w:type="spellEnd"/>
      <w:r>
        <w:rPr>
          <w:sz w:val="24"/>
          <w:szCs w:val="24"/>
        </w:rPr>
        <w:t xml:space="preserve"> wees </w:t>
      </w:r>
      <w:r w:rsidR="0011034F">
        <w:rPr>
          <w:sz w:val="24"/>
          <w:szCs w:val="24"/>
        </w:rPr>
        <w:t>de</w:t>
      </w:r>
      <w:r>
        <w:rPr>
          <w:sz w:val="24"/>
          <w:szCs w:val="24"/>
        </w:rPr>
        <w:t>ze af omdat ze meer wilde dan alleen gras op het veldje. Het moest naast functioneel ook esthetisch zijn en niet alleen nuttig voor het veldje, maar voor meerdere ecosystemen, zoals</w:t>
      </w:r>
      <w:r w:rsidR="00E30C2E">
        <w:rPr>
          <w:sz w:val="24"/>
          <w:szCs w:val="24"/>
        </w:rPr>
        <w:t xml:space="preserve"> </w:t>
      </w:r>
      <w:r>
        <w:rPr>
          <w:sz w:val="24"/>
          <w:szCs w:val="24"/>
        </w:rPr>
        <w:t>planten die vegetatie bieden aan vogels en andere organismen.</w:t>
      </w:r>
      <w:r>
        <w:rPr>
          <w:rStyle w:val="Voetnootmarkering"/>
          <w:sz w:val="24"/>
          <w:szCs w:val="24"/>
        </w:rPr>
        <w:footnoteReference w:id="157"/>
      </w:r>
      <w:r>
        <w:rPr>
          <w:sz w:val="24"/>
          <w:szCs w:val="24"/>
        </w:rPr>
        <w:t xml:space="preserve"> Samen met </w:t>
      </w:r>
      <w:proofErr w:type="spellStart"/>
      <w:r>
        <w:rPr>
          <w:sz w:val="24"/>
          <w:szCs w:val="24"/>
        </w:rPr>
        <w:t>Schwab</w:t>
      </w:r>
      <w:proofErr w:type="spellEnd"/>
      <w:r>
        <w:rPr>
          <w:sz w:val="24"/>
          <w:szCs w:val="24"/>
        </w:rPr>
        <w:t xml:space="preserve">, Graham en de studenten milieukunde zette </w:t>
      </w:r>
      <w:proofErr w:type="spellStart"/>
      <w:r>
        <w:rPr>
          <w:sz w:val="24"/>
          <w:szCs w:val="24"/>
        </w:rPr>
        <w:t>Whitehead</w:t>
      </w:r>
      <w:proofErr w:type="spellEnd"/>
      <w:r>
        <w:rPr>
          <w:sz w:val="24"/>
          <w:szCs w:val="24"/>
        </w:rPr>
        <w:t xml:space="preserve"> broeikasproeven en testpercelen op waar </w:t>
      </w:r>
      <w:r w:rsidR="00133F16">
        <w:rPr>
          <w:sz w:val="24"/>
          <w:szCs w:val="24"/>
        </w:rPr>
        <w:t xml:space="preserve">de </w:t>
      </w:r>
      <w:r>
        <w:rPr>
          <w:sz w:val="24"/>
          <w:szCs w:val="24"/>
        </w:rPr>
        <w:t xml:space="preserve">twaalf </w:t>
      </w:r>
      <w:r w:rsidR="00133F16">
        <w:rPr>
          <w:sz w:val="24"/>
          <w:szCs w:val="24"/>
        </w:rPr>
        <w:t xml:space="preserve">ontdekte planten werden gekweekt </w:t>
      </w:r>
      <w:r>
        <w:rPr>
          <w:sz w:val="24"/>
          <w:szCs w:val="24"/>
        </w:rPr>
        <w:t xml:space="preserve">om het perceel te reinigen én andere ecosystemen te dienen. Ze </w:t>
      </w:r>
      <w:r w:rsidR="0011034F">
        <w:rPr>
          <w:sz w:val="24"/>
          <w:szCs w:val="24"/>
        </w:rPr>
        <w:t>reinig</w:t>
      </w:r>
      <w:r w:rsidR="00650BB0">
        <w:rPr>
          <w:sz w:val="24"/>
          <w:szCs w:val="24"/>
        </w:rPr>
        <w:t>d</w:t>
      </w:r>
      <w:r w:rsidR="0011034F">
        <w:rPr>
          <w:sz w:val="24"/>
          <w:szCs w:val="24"/>
        </w:rPr>
        <w:t xml:space="preserve">en de grond, maar </w:t>
      </w:r>
      <w:r>
        <w:rPr>
          <w:sz w:val="24"/>
          <w:szCs w:val="24"/>
        </w:rPr>
        <w:t>vorm</w:t>
      </w:r>
      <w:r w:rsidR="00650BB0">
        <w:rPr>
          <w:sz w:val="24"/>
          <w:szCs w:val="24"/>
        </w:rPr>
        <w:t>d</w:t>
      </w:r>
      <w:r w:rsidR="0011034F">
        <w:rPr>
          <w:sz w:val="24"/>
          <w:szCs w:val="24"/>
        </w:rPr>
        <w:t>e</w:t>
      </w:r>
      <w:r>
        <w:rPr>
          <w:sz w:val="24"/>
          <w:szCs w:val="24"/>
        </w:rPr>
        <w:t xml:space="preserve">n </w:t>
      </w:r>
      <w:r w:rsidR="0011034F">
        <w:rPr>
          <w:sz w:val="24"/>
          <w:szCs w:val="24"/>
        </w:rPr>
        <w:t xml:space="preserve">ook </w:t>
      </w:r>
      <w:r>
        <w:rPr>
          <w:sz w:val="24"/>
          <w:szCs w:val="24"/>
        </w:rPr>
        <w:t>een aantrekkelijk landschap voor de lokale bevolking</w:t>
      </w:r>
      <w:r w:rsidR="00E30C2E">
        <w:rPr>
          <w:sz w:val="24"/>
          <w:szCs w:val="24"/>
        </w:rPr>
        <w:t xml:space="preserve">. Daarnaast </w:t>
      </w:r>
      <w:r>
        <w:rPr>
          <w:sz w:val="24"/>
          <w:szCs w:val="24"/>
        </w:rPr>
        <w:t>k</w:t>
      </w:r>
      <w:r w:rsidR="00650BB0">
        <w:rPr>
          <w:sz w:val="24"/>
          <w:szCs w:val="24"/>
        </w:rPr>
        <w:t>ond</w:t>
      </w:r>
      <w:r>
        <w:rPr>
          <w:sz w:val="24"/>
          <w:szCs w:val="24"/>
        </w:rPr>
        <w:t xml:space="preserve">en </w:t>
      </w:r>
      <w:r w:rsidR="00E30C2E">
        <w:rPr>
          <w:sz w:val="24"/>
          <w:szCs w:val="24"/>
        </w:rPr>
        <w:t xml:space="preserve">de planten </w:t>
      </w:r>
      <w:r>
        <w:rPr>
          <w:sz w:val="24"/>
          <w:szCs w:val="24"/>
        </w:rPr>
        <w:t>gebruikt worden voor medicinale toepassingen (zoals de dropnetel en de teunisbloem) en functione</w:t>
      </w:r>
      <w:r w:rsidR="00650BB0">
        <w:rPr>
          <w:sz w:val="24"/>
          <w:szCs w:val="24"/>
        </w:rPr>
        <w:t>erd</w:t>
      </w:r>
      <w:r>
        <w:rPr>
          <w:sz w:val="24"/>
          <w:szCs w:val="24"/>
        </w:rPr>
        <w:t xml:space="preserve">en </w:t>
      </w:r>
      <w:r w:rsidR="00E30C2E">
        <w:rPr>
          <w:sz w:val="24"/>
          <w:szCs w:val="24"/>
        </w:rPr>
        <w:lastRenderedPageBreak/>
        <w:t xml:space="preserve">sommige </w:t>
      </w:r>
      <w:r>
        <w:rPr>
          <w:sz w:val="24"/>
          <w:szCs w:val="24"/>
        </w:rPr>
        <w:t>als waardplant,</w:t>
      </w:r>
      <w:r w:rsidR="0011034F">
        <w:rPr>
          <w:sz w:val="24"/>
          <w:szCs w:val="24"/>
        </w:rPr>
        <w:t xml:space="preserve"> </w:t>
      </w:r>
      <w:r>
        <w:rPr>
          <w:sz w:val="24"/>
          <w:szCs w:val="24"/>
        </w:rPr>
        <w:t>planten die voedsel voorzien aan dieren</w:t>
      </w:r>
      <w:r w:rsidR="0011034F">
        <w:rPr>
          <w:sz w:val="24"/>
          <w:szCs w:val="24"/>
        </w:rPr>
        <w:t xml:space="preserve"> (bijvoorbeeld het wild kattenkruid dat dient als waardplant voor de rups van een muntvlinder).</w:t>
      </w:r>
      <w:r w:rsidR="009F6221">
        <w:rPr>
          <w:sz w:val="24"/>
          <w:szCs w:val="24"/>
        </w:rPr>
        <w:t xml:space="preserve"> </w:t>
      </w:r>
    </w:p>
    <w:p w14:paraId="07D90B47" w14:textId="59B2130B" w:rsidR="00591B92" w:rsidRDefault="00650BB0" w:rsidP="00EE0AD7">
      <w:pPr>
        <w:spacing w:line="360" w:lineRule="auto"/>
        <w:rPr>
          <w:sz w:val="24"/>
          <w:szCs w:val="24"/>
        </w:rPr>
      </w:pPr>
      <w:r>
        <w:rPr>
          <w:sz w:val="24"/>
          <w:szCs w:val="24"/>
        </w:rPr>
        <w:t xml:space="preserve">Hoewel dit een mooi en bijzonder project was, bestaat het helaas niet meer. Op haar website was geen recente informatie te vinden over het project, maar </w:t>
      </w:r>
      <w:r w:rsidR="00591B92">
        <w:rPr>
          <w:sz w:val="24"/>
          <w:szCs w:val="24"/>
        </w:rPr>
        <w:t>in een mail</w:t>
      </w:r>
      <w:r w:rsidR="00735ADA">
        <w:rPr>
          <w:sz w:val="24"/>
          <w:szCs w:val="24"/>
        </w:rPr>
        <w:t>uit</w:t>
      </w:r>
      <w:r w:rsidR="00591B92">
        <w:rPr>
          <w:sz w:val="24"/>
          <w:szCs w:val="24"/>
        </w:rPr>
        <w:t xml:space="preserve">wisseling met </w:t>
      </w:r>
      <w:proofErr w:type="spellStart"/>
      <w:r w:rsidR="00591B92">
        <w:rPr>
          <w:sz w:val="24"/>
          <w:szCs w:val="24"/>
        </w:rPr>
        <w:t>Whitehead</w:t>
      </w:r>
      <w:proofErr w:type="spellEnd"/>
      <w:r w:rsidR="00591B92">
        <w:rPr>
          <w:sz w:val="24"/>
          <w:szCs w:val="24"/>
        </w:rPr>
        <w:t xml:space="preserve"> wist ze mij te vertellen dat het project, samen met talloze andere</w:t>
      </w:r>
      <w:r w:rsidR="00735ADA">
        <w:rPr>
          <w:sz w:val="24"/>
          <w:szCs w:val="24"/>
        </w:rPr>
        <w:t xml:space="preserve"> lokale</w:t>
      </w:r>
      <w:r w:rsidR="00591B92">
        <w:rPr>
          <w:sz w:val="24"/>
          <w:szCs w:val="24"/>
        </w:rPr>
        <w:t xml:space="preserve"> (milieu)projecten</w:t>
      </w:r>
      <w:r w:rsidR="00E30C2E">
        <w:rPr>
          <w:sz w:val="24"/>
          <w:szCs w:val="24"/>
        </w:rPr>
        <w:t xml:space="preserve"> in Chicago</w:t>
      </w:r>
      <w:r w:rsidR="00591B92">
        <w:rPr>
          <w:sz w:val="24"/>
          <w:szCs w:val="24"/>
        </w:rPr>
        <w:t xml:space="preserve">, opgeheven is toen </w:t>
      </w:r>
      <w:proofErr w:type="spellStart"/>
      <w:r w:rsidR="00591B92">
        <w:rPr>
          <w:sz w:val="24"/>
          <w:szCs w:val="24"/>
        </w:rPr>
        <w:t>Rahm</w:t>
      </w:r>
      <w:proofErr w:type="spellEnd"/>
      <w:r w:rsidR="00591B92">
        <w:rPr>
          <w:sz w:val="24"/>
          <w:szCs w:val="24"/>
        </w:rPr>
        <w:t xml:space="preserve"> Emmanuel burgemeester werd van Chicago (2011-2019).</w:t>
      </w:r>
      <w:r w:rsidR="00591B92">
        <w:rPr>
          <w:rStyle w:val="Voetnootmarkering"/>
          <w:sz w:val="24"/>
          <w:szCs w:val="24"/>
        </w:rPr>
        <w:footnoteReference w:id="158"/>
      </w:r>
      <w:r w:rsidR="00591B92">
        <w:rPr>
          <w:sz w:val="24"/>
          <w:szCs w:val="24"/>
        </w:rPr>
        <w:t xml:space="preserve"> Hij ontbond de afdeling Milieu en daarmee alle bijbehorende projecten, waardoor onderhoud van het project niet langer mogelijk was. Dit was niet alleen een teleurstelling voor </w:t>
      </w:r>
      <w:proofErr w:type="spellStart"/>
      <w:r w:rsidR="00591B92">
        <w:rPr>
          <w:sz w:val="24"/>
          <w:szCs w:val="24"/>
        </w:rPr>
        <w:t>Whitehead</w:t>
      </w:r>
      <w:proofErr w:type="spellEnd"/>
      <w:r w:rsidR="00591B92">
        <w:rPr>
          <w:sz w:val="24"/>
          <w:szCs w:val="24"/>
        </w:rPr>
        <w:t xml:space="preserve">, maar ook voor </w:t>
      </w:r>
      <w:r w:rsidR="006C1221">
        <w:rPr>
          <w:sz w:val="24"/>
          <w:szCs w:val="24"/>
        </w:rPr>
        <w:t xml:space="preserve">de </w:t>
      </w:r>
      <w:r w:rsidR="00591B92">
        <w:rPr>
          <w:sz w:val="24"/>
          <w:szCs w:val="24"/>
        </w:rPr>
        <w:t>gemeenschap.</w:t>
      </w:r>
      <w:r w:rsidR="00C90C88">
        <w:rPr>
          <w:rStyle w:val="Voetnootmarkering"/>
          <w:sz w:val="24"/>
          <w:szCs w:val="24"/>
        </w:rPr>
        <w:footnoteReference w:id="159"/>
      </w:r>
      <w:r w:rsidR="00D32A2D">
        <w:rPr>
          <w:sz w:val="24"/>
          <w:szCs w:val="24"/>
        </w:rPr>
        <w:t xml:space="preserve"> </w:t>
      </w:r>
      <w:r w:rsidR="00D32A2D" w:rsidRPr="00735ADA">
        <w:rPr>
          <w:i/>
          <w:iCs/>
          <w:sz w:val="24"/>
          <w:szCs w:val="24"/>
        </w:rPr>
        <w:t>SLOW Clean-up</w:t>
      </w:r>
      <w:r w:rsidR="00D32A2D">
        <w:rPr>
          <w:sz w:val="24"/>
          <w:szCs w:val="24"/>
        </w:rPr>
        <w:t xml:space="preserve"> was bedoeld als model voor talloze andere braakliggende terreinen en hoewel </w:t>
      </w:r>
      <w:proofErr w:type="spellStart"/>
      <w:r w:rsidR="00D32A2D">
        <w:rPr>
          <w:sz w:val="24"/>
          <w:szCs w:val="24"/>
        </w:rPr>
        <w:t>Whitehead</w:t>
      </w:r>
      <w:proofErr w:type="spellEnd"/>
      <w:r w:rsidR="00D32A2D">
        <w:rPr>
          <w:sz w:val="24"/>
          <w:szCs w:val="24"/>
        </w:rPr>
        <w:t xml:space="preserve"> niet zeker was of het model vaker is toegepast sinds de ontwikkeling ervan, kon ze wel vertellen dat zij en Paul </w:t>
      </w:r>
      <w:proofErr w:type="spellStart"/>
      <w:r w:rsidR="00D32A2D">
        <w:rPr>
          <w:sz w:val="24"/>
          <w:szCs w:val="24"/>
        </w:rPr>
        <w:t>Schwab</w:t>
      </w:r>
      <w:proofErr w:type="spellEnd"/>
      <w:r w:rsidR="00D32A2D">
        <w:rPr>
          <w:sz w:val="24"/>
          <w:szCs w:val="24"/>
        </w:rPr>
        <w:t xml:space="preserve">, de bodemchemicus, het model hebben gepresenteerd op verschillende conferenties. Dat betekent dat het project misschien in de toekomst </w:t>
      </w:r>
      <w:r w:rsidR="00E30C2E">
        <w:rPr>
          <w:sz w:val="24"/>
          <w:szCs w:val="24"/>
        </w:rPr>
        <w:t xml:space="preserve">hopelijk </w:t>
      </w:r>
      <w:r w:rsidR="00D32A2D">
        <w:rPr>
          <w:sz w:val="24"/>
          <w:szCs w:val="24"/>
        </w:rPr>
        <w:t>opnieuw ergens gerealiseerd kan worden.</w:t>
      </w:r>
    </w:p>
    <w:p w14:paraId="232FE1CF" w14:textId="73436F49" w:rsidR="00EE0AD7" w:rsidRPr="00C656ED" w:rsidRDefault="00EE0AD7" w:rsidP="00EE0AD7">
      <w:pPr>
        <w:spacing w:line="360" w:lineRule="auto"/>
        <w:rPr>
          <w:sz w:val="24"/>
          <w:szCs w:val="24"/>
        </w:rPr>
      </w:pPr>
      <w:r w:rsidRPr="00632E30">
        <w:rPr>
          <w:sz w:val="24"/>
          <w:szCs w:val="24"/>
        </w:rPr>
        <w:t>N</w:t>
      </w:r>
      <w:r>
        <w:rPr>
          <w:sz w:val="24"/>
          <w:szCs w:val="24"/>
        </w:rPr>
        <w:t>aas</w:t>
      </w:r>
      <w:r w:rsidRPr="00632E30">
        <w:rPr>
          <w:sz w:val="24"/>
          <w:szCs w:val="24"/>
        </w:rPr>
        <w:t>t</w:t>
      </w:r>
      <w:r>
        <w:rPr>
          <w:sz w:val="24"/>
          <w:szCs w:val="24"/>
        </w:rPr>
        <w:t xml:space="preserve"> het</w:t>
      </w:r>
      <w:r w:rsidRPr="00632E30">
        <w:rPr>
          <w:sz w:val="24"/>
          <w:szCs w:val="24"/>
        </w:rPr>
        <w:t xml:space="preserve"> collaboratieve </w:t>
      </w:r>
      <w:r>
        <w:rPr>
          <w:sz w:val="24"/>
          <w:szCs w:val="24"/>
        </w:rPr>
        <w:t xml:space="preserve">element, zorgt ook het participatieve karakter van </w:t>
      </w:r>
      <w:proofErr w:type="spellStart"/>
      <w:r>
        <w:rPr>
          <w:sz w:val="24"/>
          <w:szCs w:val="24"/>
        </w:rPr>
        <w:t>eco</w:t>
      </w:r>
      <w:proofErr w:type="spellEnd"/>
      <w:r>
        <w:rPr>
          <w:sz w:val="24"/>
          <w:szCs w:val="24"/>
        </w:rPr>
        <w:t xml:space="preserve">- en interventies ervoor dit </w:t>
      </w:r>
      <w:r w:rsidRPr="00815F6F">
        <w:rPr>
          <w:sz w:val="24"/>
          <w:szCs w:val="24"/>
        </w:rPr>
        <w:t xml:space="preserve">type klimaatkunst geschikt is om mensen te betrekken bij klimaatproblematiek. Participatiekunst betrekt de toeschouwer rechtstreeks bij het creatieve proces, zodat deze deelneemt </w:t>
      </w:r>
      <w:r>
        <w:rPr>
          <w:sz w:val="24"/>
          <w:szCs w:val="24"/>
        </w:rPr>
        <w:t>aan (het creëren van) het kunstwerk.</w:t>
      </w:r>
      <w:r>
        <w:rPr>
          <w:rStyle w:val="Voetnootmarkering"/>
          <w:sz w:val="24"/>
          <w:szCs w:val="24"/>
        </w:rPr>
        <w:footnoteReference w:id="160"/>
      </w:r>
      <w:r>
        <w:rPr>
          <w:sz w:val="24"/>
          <w:szCs w:val="24"/>
        </w:rPr>
        <w:t xml:space="preserve"> Volgens universitair docent </w:t>
      </w:r>
      <w:proofErr w:type="spellStart"/>
      <w:r>
        <w:rPr>
          <w:sz w:val="24"/>
          <w:szCs w:val="24"/>
        </w:rPr>
        <w:t>Mateusz</w:t>
      </w:r>
      <w:proofErr w:type="spellEnd"/>
      <w:r>
        <w:rPr>
          <w:sz w:val="24"/>
          <w:szCs w:val="24"/>
        </w:rPr>
        <w:t xml:space="preserve"> </w:t>
      </w:r>
      <w:proofErr w:type="spellStart"/>
      <w:r>
        <w:rPr>
          <w:sz w:val="24"/>
          <w:szCs w:val="24"/>
        </w:rPr>
        <w:t>Salwa</w:t>
      </w:r>
      <w:proofErr w:type="spellEnd"/>
      <w:r>
        <w:rPr>
          <w:sz w:val="24"/>
          <w:szCs w:val="24"/>
        </w:rPr>
        <w:t xml:space="preserve"> en curator Sue </w:t>
      </w:r>
      <w:proofErr w:type="spellStart"/>
      <w:r>
        <w:rPr>
          <w:sz w:val="24"/>
          <w:szCs w:val="24"/>
        </w:rPr>
        <w:t>Spaid</w:t>
      </w:r>
      <w:proofErr w:type="spellEnd"/>
      <w:r>
        <w:rPr>
          <w:sz w:val="24"/>
          <w:szCs w:val="24"/>
        </w:rPr>
        <w:t xml:space="preserve"> gaat de participatie aan </w:t>
      </w:r>
      <w:proofErr w:type="spellStart"/>
      <w:r>
        <w:rPr>
          <w:sz w:val="24"/>
          <w:szCs w:val="24"/>
        </w:rPr>
        <w:t>ecoventies</w:t>
      </w:r>
      <w:proofErr w:type="spellEnd"/>
      <w:r>
        <w:rPr>
          <w:sz w:val="24"/>
          <w:szCs w:val="24"/>
        </w:rPr>
        <w:t xml:space="preserve">, zoals </w:t>
      </w:r>
      <w:r w:rsidR="00E30C2E">
        <w:rPr>
          <w:sz w:val="24"/>
          <w:szCs w:val="24"/>
        </w:rPr>
        <w:t xml:space="preserve">voorheen bij die </w:t>
      </w:r>
      <w:r>
        <w:rPr>
          <w:sz w:val="24"/>
          <w:szCs w:val="24"/>
        </w:rPr>
        <w:t xml:space="preserve">van </w:t>
      </w:r>
      <w:proofErr w:type="spellStart"/>
      <w:r>
        <w:rPr>
          <w:sz w:val="24"/>
          <w:szCs w:val="24"/>
        </w:rPr>
        <w:t>Whitehead</w:t>
      </w:r>
      <w:proofErr w:type="spellEnd"/>
      <w:r>
        <w:rPr>
          <w:sz w:val="24"/>
          <w:szCs w:val="24"/>
        </w:rPr>
        <w:t xml:space="preserve">, verder dan reguliere participatiekunst doordat de deelname hieraan veel langduriger en uitgebreider is. </w:t>
      </w:r>
      <w:r w:rsidRPr="00125B6D">
        <w:rPr>
          <w:sz w:val="24"/>
          <w:szCs w:val="24"/>
        </w:rPr>
        <w:t xml:space="preserve">In ‘’The </w:t>
      </w:r>
      <w:proofErr w:type="spellStart"/>
      <w:r w:rsidRPr="00125B6D">
        <w:rPr>
          <w:sz w:val="24"/>
          <w:szCs w:val="24"/>
        </w:rPr>
        <w:t>Aesthetic</w:t>
      </w:r>
      <w:proofErr w:type="spellEnd"/>
      <w:r w:rsidRPr="00125B6D">
        <w:rPr>
          <w:sz w:val="24"/>
          <w:szCs w:val="24"/>
        </w:rPr>
        <w:t xml:space="preserve"> </w:t>
      </w:r>
      <w:proofErr w:type="spellStart"/>
      <w:r w:rsidRPr="00125B6D">
        <w:rPr>
          <w:sz w:val="24"/>
          <w:szCs w:val="24"/>
        </w:rPr>
        <w:t>and</w:t>
      </w:r>
      <w:proofErr w:type="spellEnd"/>
      <w:r w:rsidRPr="00125B6D">
        <w:rPr>
          <w:sz w:val="24"/>
          <w:szCs w:val="24"/>
        </w:rPr>
        <w:t xml:space="preserve"> </w:t>
      </w:r>
      <w:proofErr w:type="spellStart"/>
      <w:r w:rsidRPr="00125B6D">
        <w:rPr>
          <w:sz w:val="24"/>
          <w:szCs w:val="24"/>
        </w:rPr>
        <w:t>Material</w:t>
      </w:r>
      <w:proofErr w:type="spellEnd"/>
      <w:r w:rsidRPr="00125B6D">
        <w:rPr>
          <w:sz w:val="24"/>
          <w:szCs w:val="24"/>
        </w:rPr>
        <w:t xml:space="preserve"> </w:t>
      </w:r>
      <w:proofErr w:type="spellStart"/>
      <w:r w:rsidRPr="00125B6D">
        <w:rPr>
          <w:sz w:val="24"/>
          <w:szCs w:val="24"/>
        </w:rPr>
        <w:t>Implications</w:t>
      </w:r>
      <w:proofErr w:type="spellEnd"/>
      <w:r w:rsidRPr="00125B6D">
        <w:rPr>
          <w:sz w:val="24"/>
          <w:szCs w:val="24"/>
        </w:rPr>
        <w:t xml:space="preserve"> of </w:t>
      </w:r>
      <w:proofErr w:type="spellStart"/>
      <w:r w:rsidRPr="00125B6D">
        <w:rPr>
          <w:sz w:val="24"/>
          <w:szCs w:val="24"/>
        </w:rPr>
        <w:t>Ecoventions</w:t>
      </w:r>
      <w:proofErr w:type="spellEnd"/>
      <w:r w:rsidRPr="00125B6D">
        <w:rPr>
          <w:sz w:val="24"/>
          <w:szCs w:val="24"/>
        </w:rPr>
        <w:t xml:space="preserve">’ </w:t>
      </w:r>
      <w:proofErr w:type="spellStart"/>
      <w:r w:rsidRPr="00125B6D">
        <w:rPr>
          <w:sz w:val="24"/>
          <w:szCs w:val="24"/>
        </w:rPr>
        <w:t>Ongoing</w:t>
      </w:r>
      <w:proofErr w:type="spellEnd"/>
      <w:r w:rsidRPr="00125B6D">
        <w:rPr>
          <w:sz w:val="24"/>
          <w:szCs w:val="24"/>
        </w:rPr>
        <w:t xml:space="preserve"> </w:t>
      </w:r>
      <w:proofErr w:type="spellStart"/>
      <w:r w:rsidRPr="00125B6D">
        <w:rPr>
          <w:sz w:val="24"/>
          <w:szCs w:val="24"/>
        </w:rPr>
        <w:t>Participatory</w:t>
      </w:r>
      <w:proofErr w:type="spellEnd"/>
      <w:r w:rsidRPr="00125B6D">
        <w:rPr>
          <w:sz w:val="24"/>
          <w:szCs w:val="24"/>
        </w:rPr>
        <w:t xml:space="preserve"> </w:t>
      </w:r>
      <w:proofErr w:type="spellStart"/>
      <w:r w:rsidRPr="00125B6D">
        <w:rPr>
          <w:sz w:val="24"/>
          <w:szCs w:val="24"/>
        </w:rPr>
        <w:t>Demands</w:t>
      </w:r>
      <w:proofErr w:type="spellEnd"/>
      <w:r w:rsidRPr="00125B6D">
        <w:rPr>
          <w:sz w:val="24"/>
          <w:szCs w:val="24"/>
        </w:rPr>
        <w:t>’’</w:t>
      </w:r>
      <w:r>
        <w:rPr>
          <w:sz w:val="24"/>
          <w:szCs w:val="24"/>
        </w:rPr>
        <w:t xml:space="preserve"> (2018)</w:t>
      </w:r>
      <w:r w:rsidRPr="00125B6D">
        <w:rPr>
          <w:sz w:val="24"/>
          <w:szCs w:val="24"/>
        </w:rPr>
        <w:t xml:space="preserve"> redeneren zij dat burgers namelijk niet alleen meehelpen </w:t>
      </w:r>
      <w:r>
        <w:rPr>
          <w:sz w:val="24"/>
          <w:szCs w:val="24"/>
        </w:rPr>
        <w:t xml:space="preserve">aan het realiseren van een </w:t>
      </w:r>
      <w:proofErr w:type="spellStart"/>
      <w:r>
        <w:rPr>
          <w:sz w:val="24"/>
          <w:szCs w:val="24"/>
        </w:rPr>
        <w:t>eco</w:t>
      </w:r>
      <w:proofErr w:type="spellEnd"/>
      <w:r>
        <w:rPr>
          <w:sz w:val="24"/>
          <w:szCs w:val="24"/>
        </w:rPr>
        <w:t xml:space="preserve">- of interventie, maar ook aan de instandhouding ervan. Volgens </w:t>
      </w:r>
      <w:proofErr w:type="spellStart"/>
      <w:r>
        <w:rPr>
          <w:sz w:val="24"/>
          <w:szCs w:val="24"/>
        </w:rPr>
        <w:t>Salwa</w:t>
      </w:r>
      <w:proofErr w:type="spellEnd"/>
      <w:r>
        <w:rPr>
          <w:sz w:val="24"/>
          <w:szCs w:val="24"/>
        </w:rPr>
        <w:t xml:space="preserve"> en </w:t>
      </w:r>
      <w:proofErr w:type="spellStart"/>
      <w:r>
        <w:rPr>
          <w:sz w:val="24"/>
          <w:szCs w:val="24"/>
        </w:rPr>
        <w:t>Spaid</w:t>
      </w:r>
      <w:proofErr w:type="spellEnd"/>
      <w:r>
        <w:rPr>
          <w:sz w:val="24"/>
          <w:szCs w:val="24"/>
        </w:rPr>
        <w:t xml:space="preserve"> vervullen lokale inwoners op deze manier een rol die gelijk is aan die van een museumconservator doordat ze beslissingen moeten nemen over hoe ze de </w:t>
      </w:r>
      <w:proofErr w:type="spellStart"/>
      <w:r>
        <w:rPr>
          <w:sz w:val="24"/>
          <w:szCs w:val="24"/>
        </w:rPr>
        <w:t>ecoventie</w:t>
      </w:r>
      <w:proofErr w:type="spellEnd"/>
      <w:r>
        <w:rPr>
          <w:sz w:val="24"/>
          <w:szCs w:val="24"/>
        </w:rPr>
        <w:t xml:space="preserve"> het beste kunnen beschermen en behouden.</w:t>
      </w:r>
      <w:r>
        <w:rPr>
          <w:rStyle w:val="Voetnootmarkering"/>
          <w:sz w:val="24"/>
          <w:szCs w:val="24"/>
        </w:rPr>
        <w:footnoteReference w:id="161"/>
      </w:r>
      <w:r>
        <w:rPr>
          <w:sz w:val="24"/>
          <w:szCs w:val="24"/>
        </w:rPr>
        <w:t xml:space="preserve"> Ook moeten ze de functie van tuinier vervullen. Doordat dit soort kunstwerken altijd in de </w:t>
      </w:r>
      <w:r>
        <w:rPr>
          <w:sz w:val="24"/>
          <w:szCs w:val="24"/>
        </w:rPr>
        <w:lastRenderedPageBreak/>
        <w:t xml:space="preserve">openlucht worden gecreëerd en dus onderhevig zijn aan de wisselvalligheden van de natuur en het weer, veranderen ze. Daarnaast groeit of bloeit een </w:t>
      </w:r>
      <w:proofErr w:type="spellStart"/>
      <w:r>
        <w:rPr>
          <w:sz w:val="24"/>
          <w:szCs w:val="24"/>
        </w:rPr>
        <w:t>ecoventie</w:t>
      </w:r>
      <w:proofErr w:type="spellEnd"/>
      <w:r>
        <w:rPr>
          <w:sz w:val="24"/>
          <w:szCs w:val="24"/>
        </w:rPr>
        <w:t xml:space="preserve"> waardoor actief onderhoud nodig blijft. Het uiterlijk en de structuur van zo’n project kan veranderd worden, zolang het maar zijn doel behoudt.</w:t>
      </w:r>
      <w:r>
        <w:rPr>
          <w:rStyle w:val="Voetnootmarkering"/>
          <w:sz w:val="24"/>
          <w:szCs w:val="24"/>
        </w:rPr>
        <w:footnoteReference w:id="162"/>
      </w:r>
      <w:r>
        <w:rPr>
          <w:sz w:val="24"/>
          <w:szCs w:val="24"/>
        </w:rPr>
        <w:t xml:space="preserve"> De rol van het publiek is dus cruciaal, omdat het kunstwerk anders niet blijft bestaan. Deze actieve rol van lokale bewoners sluit aan bij het idee van </w:t>
      </w:r>
      <w:r w:rsidR="00221B23" w:rsidRPr="00221B23">
        <w:rPr>
          <w:color w:val="000000" w:themeColor="text1"/>
          <w:sz w:val="24"/>
          <w:szCs w:val="24"/>
        </w:rPr>
        <w:t>Wolf</w:t>
      </w:r>
      <w:r w:rsidRPr="00221B23">
        <w:rPr>
          <w:color w:val="000000" w:themeColor="text1"/>
          <w:sz w:val="24"/>
          <w:szCs w:val="24"/>
        </w:rPr>
        <w:t xml:space="preserve"> en </w:t>
      </w:r>
      <w:proofErr w:type="spellStart"/>
      <w:r w:rsidRPr="00221B23">
        <w:rPr>
          <w:color w:val="000000" w:themeColor="text1"/>
          <w:sz w:val="24"/>
          <w:szCs w:val="24"/>
        </w:rPr>
        <w:t>Moser</w:t>
      </w:r>
      <w:proofErr w:type="spellEnd"/>
      <w:r w:rsidRPr="00221B23">
        <w:rPr>
          <w:color w:val="000000" w:themeColor="text1"/>
          <w:sz w:val="24"/>
          <w:szCs w:val="24"/>
        </w:rPr>
        <w:t xml:space="preserve"> </w:t>
      </w:r>
      <w:r>
        <w:rPr>
          <w:sz w:val="24"/>
          <w:szCs w:val="24"/>
        </w:rPr>
        <w:t>dat naast cognitieve en affectieve betrokkenheid, mensen ook op gedragsmatig niveau aangesproken moeten omdat dat leidt tot diepgaande betrokkenheid en gedragsverandering.</w:t>
      </w:r>
      <w:r>
        <w:rPr>
          <w:rStyle w:val="Voetnootmarkering"/>
          <w:sz w:val="24"/>
          <w:szCs w:val="24"/>
        </w:rPr>
        <w:footnoteReference w:id="163"/>
      </w:r>
      <w:r>
        <w:rPr>
          <w:sz w:val="24"/>
          <w:szCs w:val="24"/>
        </w:rPr>
        <w:t xml:space="preserve"> Universitair docente Young </w:t>
      </w:r>
      <w:proofErr w:type="spellStart"/>
      <w:r>
        <w:rPr>
          <w:sz w:val="24"/>
          <w:szCs w:val="24"/>
        </w:rPr>
        <w:t>Imm</w:t>
      </w:r>
      <w:proofErr w:type="spellEnd"/>
      <w:r>
        <w:rPr>
          <w:sz w:val="24"/>
          <w:szCs w:val="24"/>
        </w:rPr>
        <w:t xml:space="preserve"> Kang Song haakt daarop in en meent dat de directe betrokkenheid bij </w:t>
      </w:r>
      <w:proofErr w:type="spellStart"/>
      <w:r>
        <w:rPr>
          <w:sz w:val="24"/>
          <w:szCs w:val="24"/>
        </w:rPr>
        <w:t>ecoventies</w:t>
      </w:r>
      <w:proofErr w:type="spellEnd"/>
      <w:r>
        <w:rPr>
          <w:sz w:val="24"/>
          <w:szCs w:val="24"/>
        </w:rPr>
        <w:t xml:space="preserve"> ervoor zorgt dat de deelnemers de consequenties van klimaatverandering op de natuur niet langer kunnen negeren.</w:t>
      </w:r>
      <w:r>
        <w:rPr>
          <w:rStyle w:val="Voetnootmarkering"/>
          <w:sz w:val="24"/>
          <w:szCs w:val="24"/>
        </w:rPr>
        <w:footnoteReference w:id="164"/>
      </w:r>
      <w:r>
        <w:rPr>
          <w:sz w:val="24"/>
          <w:szCs w:val="24"/>
        </w:rPr>
        <w:t xml:space="preserve"> Ze worden bewust van de ecologische schade, maar zien ook de mogelijkheden voor herstel: ‘The </w:t>
      </w:r>
      <w:proofErr w:type="spellStart"/>
      <w:r>
        <w:rPr>
          <w:sz w:val="24"/>
          <w:szCs w:val="24"/>
        </w:rPr>
        <w:t>idea</w:t>
      </w:r>
      <w:proofErr w:type="spellEnd"/>
      <w:r>
        <w:rPr>
          <w:sz w:val="24"/>
          <w:szCs w:val="24"/>
        </w:rPr>
        <w:t xml:space="preserve"> of </w:t>
      </w:r>
      <w:proofErr w:type="spellStart"/>
      <w:r>
        <w:rPr>
          <w:sz w:val="24"/>
          <w:szCs w:val="24"/>
        </w:rPr>
        <w:t>improving</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ecological</w:t>
      </w:r>
      <w:proofErr w:type="spellEnd"/>
      <w:r>
        <w:rPr>
          <w:sz w:val="24"/>
          <w:szCs w:val="24"/>
        </w:rPr>
        <w:t xml:space="preserve"> community </w:t>
      </w:r>
      <w:proofErr w:type="spellStart"/>
      <w:r>
        <w:rPr>
          <w:sz w:val="24"/>
          <w:szCs w:val="24"/>
        </w:rPr>
        <w:t>goes</w:t>
      </w:r>
      <w:proofErr w:type="spellEnd"/>
      <w:r>
        <w:rPr>
          <w:sz w:val="24"/>
          <w:szCs w:val="24"/>
        </w:rPr>
        <w:t xml:space="preserve"> </w:t>
      </w:r>
      <w:proofErr w:type="spellStart"/>
      <w:r>
        <w:rPr>
          <w:sz w:val="24"/>
          <w:szCs w:val="24"/>
        </w:rPr>
        <w:t>from</w:t>
      </w:r>
      <w:proofErr w:type="spellEnd"/>
      <w:r>
        <w:rPr>
          <w:sz w:val="24"/>
          <w:szCs w:val="24"/>
        </w:rPr>
        <w:t xml:space="preserve"> </w:t>
      </w:r>
      <w:proofErr w:type="spellStart"/>
      <w:r>
        <w:rPr>
          <w:sz w:val="24"/>
          <w:szCs w:val="24"/>
        </w:rPr>
        <w:t>being</w:t>
      </w:r>
      <w:proofErr w:type="spellEnd"/>
      <w:r>
        <w:rPr>
          <w:sz w:val="24"/>
          <w:szCs w:val="24"/>
        </w:rPr>
        <w:t xml:space="preserve"> </w:t>
      </w:r>
      <w:proofErr w:type="spellStart"/>
      <w:r>
        <w:rPr>
          <w:sz w:val="24"/>
          <w:szCs w:val="24"/>
        </w:rPr>
        <w:t>an</w:t>
      </w:r>
      <w:proofErr w:type="spellEnd"/>
      <w:r>
        <w:rPr>
          <w:sz w:val="24"/>
          <w:szCs w:val="24"/>
        </w:rPr>
        <w:t xml:space="preserve"> </w:t>
      </w:r>
      <w:proofErr w:type="spellStart"/>
      <w:r>
        <w:rPr>
          <w:sz w:val="24"/>
          <w:szCs w:val="24"/>
        </w:rPr>
        <w:t>idea</w:t>
      </w:r>
      <w:proofErr w:type="spellEnd"/>
      <w:r>
        <w:rPr>
          <w:sz w:val="24"/>
          <w:szCs w:val="24"/>
        </w:rPr>
        <w:t xml:space="preserve"> in </w:t>
      </w:r>
      <w:proofErr w:type="spellStart"/>
      <w:r>
        <w:rPr>
          <w:sz w:val="24"/>
          <w:szCs w:val="24"/>
        </w:rPr>
        <w:t>the</w:t>
      </w:r>
      <w:proofErr w:type="spellEnd"/>
      <w:r>
        <w:rPr>
          <w:sz w:val="24"/>
          <w:szCs w:val="24"/>
        </w:rPr>
        <w:t xml:space="preserve"> mind </w:t>
      </w:r>
      <w:proofErr w:type="spellStart"/>
      <w:r>
        <w:rPr>
          <w:sz w:val="24"/>
          <w:szCs w:val="24"/>
        </w:rPr>
        <w:t>to</w:t>
      </w:r>
      <w:proofErr w:type="spellEnd"/>
      <w:r>
        <w:rPr>
          <w:sz w:val="24"/>
          <w:szCs w:val="24"/>
        </w:rPr>
        <w:t xml:space="preserve"> a </w:t>
      </w:r>
      <w:proofErr w:type="spellStart"/>
      <w:r>
        <w:rPr>
          <w:sz w:val="24"/>
          <w:szCs w:val="24"/>
        </w:rPr>
        <w:t>calling</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heart</w:t>
      </w:r>
      <w:proofErr w:type="spellEnd"/>
      <w:r>
        <w:rPr>
          <w:sz w:val="24"/>
          <w:szCs w:val="24"/>
        </w:rPr>
        <w:t xml:space="preserve">. </w:t>
      </w:r>
      <w:r w:rsidRPr="00C656ED">
        <w:rPr>
          <w:sz w:val="24"/>
          <w:szCs w:val="24"/>
          <w:lang w:val="en-US"/>
        </w:rPr>
        <w:t>We feel guilty, inspired, outraged, dedicated, aware, passionate, and p</w:t>
      </w:r>
      <w:r>
        <w:rPr>
          <w:sz w:val="24"/>
          <w:szCs w:val="24"/>
          <w:lang w:val="en-US"/>
        </w:rPr>
        <w:t>erhaps most importantly, engaged and capable of creating important change.’</w:t>
      </w:r>
      <w:r>
        <w:rPr>
          <w:rStyle w:val="Voetnootmarkering"/>
          <w:sz w:val="24"/>
          <w:szCs w:val="24"/>
          <w:lang w:val="en-US"/>
        </w:rPr>
        <w:footnoteReference w:id="165"/>
      </w:r>
      <w:r>
        <w:rPr>
          <w:sz w:val="24"/>
          <w:szCs w:val="24"/>
          <w:lang w:val="en-US"/>
        </w:rPr>
        <w:t xml:space="preserve"> </w:t>
      </w:r>
      <w:r w:rsidRPr="00B64C5F">
        <w:rPr>
          <w:i/>
          <w:iCs/>
          <w:sz w:val="24"/>
          <w:szCs w:val="24"/>
        </w:rPr>
        <w:t>SLOW Clean-up</w:t>
      </w:r>
      <w:r w:rsidRPr="00975D74">
        <w:rPr>
          <w:sz w:val="24"/>
          <w:szCs w:val="24"/>
        </w:rPr>
        <w:t xml:space="preserve"> k</w:t>
      </w:r>
      <w:r w:rsidR="001B2F64">
        <w:rPr>
          <w:sz w:val="24"/>
          <w:szCs w:val="24"/>
        </w:rPr>
        <w:t>on, toen het nog bestond of wanneer het in de toekomst opnieuw ontwikkeld wordt,</w:t>
      </w:r>
      <w:r w:rsidRPr="00975D74">
        <w:rPr>
          <w:sz w:val="24"/>
          <w:szCs w:val="24"/>
        </w:rPr>
        <w:t xml:space="preserve"> klimaat</w:t>
      </w:r>
      <w:r>
        <w:rPr>
          <w:sz w:val="24"/>
          <w:szCs w:val="24"/>
        </w:rPr>
        <w:t xml:space="preserve">problematiek dus effectief communiceren door de langdurige en intensieve participatie die de interventie van </w:t>
      </w:r>
      <w:r w:rsidR="00B72241">
        <w:rPr>
          <w:sz w:val="24"/>
          <w:szCs w:val="24"/>
        </w:rPr>
        <w:t>een</w:t>
      </w:r>
      <w:r>
        <w:rPr>
          <w:sz w:val="24"/>
          <w:szCs w:val="24"/>
        </w:rPr>
        <w:t xml:space="preserve"> lokale gemeenschap vraagt. </w:t>
      </w:r>
    </w:p>
    <w:p w14:paraId="7EF6857B" w14:textId="77777777" w:rsidR="00EE0AD7" w:rsidRDefault="00EE0AD7" w:rsidP="00EE0AD7">
      <w:pPr>
        <w:spacing w:line="360" w:lineRule="auto"/>
        <w:rPr>
          <w:sz w:val="24"/>
          <w:szCs w:val="24"/>
        </w:rPr>
      </w:pPr>
      <w:r w:rsidRPr="00782412">
        <w:rPr>
          <w:b/>
          <w:bCs/>
          <w:sz w:val="24"/>
          <w:szCs w:val="24"/>
        </w:rPr>
        <w:t>3.4 Deirdre Nelson</w:t>
      </w:r>
      <w:r>
        <w:rPr>
          <w:sz w:val="24"/>
          <w:szCs w:val="24"/>
        </w:rPr>
        <w:br/>
      </w:r>
      <w:r w:rsidRPr="00D65D9F">
        <w:rPr>
          <w:i/>
          <w:iCs/>
          <w:sz w:val="24"/>
          <w:szCs w:val="24"/>
        </w:rPr>
        <w:t xml:space="preserve">Bird </w:t>
      </w:r>
      <w:proofErr w:type="spellStart"/>
      <w:r w:rsidRPr="00D65D9F">
        <w:rPr>
          <w:i/>
          <w:iCs/>
          <w:sz w:val="24"/>
          <w:szCs w:val="24"/>
        </w:rPr>
        <w:t>Yarns</w:t>
      </w:r>
      <w:proofErr w:type="spellEnd"/>
      <w:r w:rsidRPr="00D65D9F">
        <w:rPr>
          <w:sz w:val="24"/>
          <w:szCs w:val="24"/>
        </w:rPr>
        <w:t xml:space="preserve"> (2012) was een participatief breiproject </w:t>
      </w:r>
      <w:r>
        <w:rPr>
          <w:sz w:val="24"/>
          <w:szCs w:val="24"/>
        </w:rPr>
        <w:t>van</w:t>
      </w:r>
      <w:r w:rsidRPr="00D65D9F">
        <w:rPr>
          <w:sz w:val="24"/>
          <w:szCs w:val="24"/>
        </w:rPr>
        <w:t xml:space="preserve"> de Ierse kun</w:t>
      </w:r>
      <w:r>
        <w:rPr>
          <w:sz w:val="24"/>
          <w:szCs w:val="24"/>
        </w:rPr>
        <w:t xml:space="preserve">stenares Deirdre Nelson (1965-) (afb. 13). Het werd gecreëerd in opdracht van </w:t>
      </w:r>
      <w:r w:rsidRPr="00815F6F">
        <w:rPr>
          <w:color w:val="000000" w:themeColor="text1"/>
          <w:sz w:val="24"/>
          <w:szCs w:val="24"/>
        </w:rPr>
        <w:t xml:space="preserve">Cape </w:t>
      </w:r>
      <w:proofErr w:type="spellStart"/>
      <w:r w:rsidRPr="00815F6F">
        <w:rPr>
          <w:color w:val="000000" w:themeColor="text1"/>
          <w:sz w:val="24"/>
          <w:szCs w:val="24"/>
        </w:rPr>
        <w:t>Farewell</w:t>
      </w:r>
      <w:proofErr w:type="spellEnd"/>
      <w:r w:rsidRPr="00815F6F">
        <w:rPr>
          <w:color w:val="000000" w:themeColor="text1"/>
          <w:sz w:val="24"/>
          <w:szCs w:val="24"/>
        </w:rPr>
        <w:t xml:space="preserve"> </w:t>
      </w:r>
      <w:r>
        <w:rPr>
          <w:sz w:val="24"/>
          <w:szCs w:val="24"/>
        </w:rPr>
        <w:t>als onderdeel van een vierjarige Sea Change-programma, waarbij onderzoek werd gedaan en kunst werd gemaakt op de westelijke en noordelijke eilanden van Schotland.</w:t>
      </w:r>
      <w:r>
        <w:rPr>
          <w:rStyle w:val="Voetnootmarkering"/>
          <w:sz w:val="24"/>
          <w:szCs w:val="24"/>
        </w:rPr>
        <w:footnoteReference w:id="166"/>
      </w:r>
      <w:r>
        <w:rPr>
          <w:sz w:val="24"/>
          <w:szCs w:val="24"/>
        </w:rPr>
        <w:t xml:space="preserve"> Het bracht lokale, nationale en internationale </w:t>
      </w:r>
      <w:proofErr w:type="spellStart"/>
      <w:r>
        <w:rPr>
          <w:sz w:val="24"/>
          <w:szCs w:val="24"/>
        </w:rPr>
        <w:t>breiers</w:t>
      </w:r>
      <w:proofErr w:type="spellEnd"/>
      <w:r>
        <w:rPr>
          <w:sz w:val="24"/>
          <w:szCs w:val="24"/>
        </w:rPr>
        <w:t xml:space="preserve"> samen om een zwerm Noordse sterns te creëren, gemaakt van wol, </w:t>
      </w:r>
      <w:r>
        <w:rPr>
          <w:sz w:val="24"/>
          <w:szCs w:val="24"/>
        </w:rPr>
        <w:lastRenderedPageBreak/>
        <w:t>biologische garen en gerecyclede en gevonden materialen.</w:t>
      </w:r>
      <w:r>
        <w:rPr>
          <w:rStyle w:val="Voetnootmarkering"/>
          <w:sz w:val="24"/>
          <w:szCs w:val="24"/>
        </w:rPr>
        <w:footnoteReference w:id="167"/>
      </w:r>
      <w:r>
        <w:rPr>
          <w:sz w:val="24"/>
          <w:szCs w:val="24"/>
        </w:rPr>
        <w:t xml:space="preserve"> Deze vogels werden verspreid ophangen over de pier van de stad </w:t>
      </w:r>
      <w:proofErr w:type="spellStart"/>
      <w:r>
        <w:rPr>
          <w:sz w:val="24"/>
          <w:szCs w:val="24"/>
        </w:rPr>
        <w:t>Tobermory</w:t>
      </w:r>
      <w:proofErr w:type="spellEnd"/>
      <w:r>
        <w:rPr>
          <w:sz w:val="24"/>
          <w:szCs w:val="24"/>
        </w:rPr>
        <w:t xml:space="preserve"> (Schotland). Naast de vogels was een beschrijving te vinden van de migratie van de Noordse stern en de gevolgen van klimaatverandering voor hun.</w:t>
      </w:r>
    </w:p>
    <w:p w14:paraId="526BC43B" w14:textId="77777777" w:rsidR="00EE0AD7" w:rsidRDefault="00EE0AD7" w:rsidP="00EE0AD7">
      <w:pPr>
        <w:keepNext/>
        <w:spacing w:line="360" w:lineRule="auto"/>
      </w:pPr>
      <w:r>
        <w:rPr>
          <w:noProof/>
        </w:rPr>
        <w:drawing>
          <wp:inline distT="0" distB="0" distL="0" distR="0" wp14:anchorId="67CBC5D9" wp14:editId="0F71F91E">
            <wp:extent cx="5424987" cy="3616657"/>
            <wp:effectExtent l="0" t="0" r="4445"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9955" cy="3639969"/>
                    </a:xfrm>
                    <a:prstGeom prst="rect">
                      <a:avLst/>
                    </a:prstGeom>
                    <a:noFill/>
                    <a:ln>
                      <a:noFill/>
                    </a:ln>
                  </pic:spPr>
                </pic:pic>
              </a:graphicData>
            </a:graphic>
          </wp:inline>
        </w:drawing>
      </w:r>
    </w:p>
    <w:p w14:paraId="0B53F1B7" w14:textId="77777777" w:rsidR="00EE0AD7" w:rsidRPr="00D65D9F" w:rsidRDefault="00EE0AD7" w:rsidP="00EE0AD7">
      <w:pPr>
        <w:pStyle w:val="Bijschrift"/>
        <w:rPr>
          <w:b/>
          <w:bCs/>
          <w:i w:val="0"/>
          <w:iCs w:val="0"/>
          <w:color w:val="auto"/>
          <w:sz w:val="24"/>
          <w:szCs w:val="24"/>
          <w:lang w:val="en-US"/>
        </w:rPr>
      </w:pPr>
      <w:proofErr w:type="spellStart"/>
      <w:r w:rsidRPr="00D65D9F">
        <w:rPr>
          <w:i w:val="0"/>
          <w:iCs w:val="0"/>
          <w:color w:val="auto"/>
          <w:lang w:val="en-US"/>
        </w:rPr>
        <w:t>Afb</w:t>
      </w:r>
      <w:proofErr w:type="spellEnd"/>
      <w:r w:rsidRPr="00D65D9F">
        <w:rPr>
          <w:i w:val="0"/>
          <w:iCs w:val="0"/>
          <w:color w:val="auto"/>
          <w:lang w:val="en-US"/>
        </w:rPr>
        <w:t>. 1</w:t>
      </w:r>
      <w:r>
        <w:rPr>
          <w:i w:val="0"/>
          <w:iCs w:val="0"/>
          <w:color w:val="auto"/>
          <w:lang w:val="en-US"/>
        </w:rPr>
        <w:t>3</w:t>
      </w:r>
      <w:r w:rsidRPr="00D65D9F">
        <w:rPr>
          <w:i w:val="0"/>
          <w:iCs w:val="0"/>
          <w:color w:val="auto"/>
          <w:lang w:val="en-US"/>
        </w:rPr>
        <w:t xml:space="preserve">. Deirdre Nelson, </w:t>
      </w:r>
      <w:r w:rsidRPr="00D65D9F">
        <w:rPr>
          <w:color w:val="auto"/>
          <w:lang w:val="en-US"/>
        </w:rPr>
        <w:t>Bird Yarns</w:t>
      </w:r>
      <w:r w:rsidRPr="00D65D9F">
        <w:rPr>
          <w:i w:val="0"/>
          <w:iCs w:val="0"/>
          <w:color w:val="auto"/>
          <w:lang w:val="en-US"/>
        </w:rPr>
        <w:t>, 2012, community-art project</w:t>
      </w:r>
      <w:r>
        <w:rPr>
          <w:i w:val="0"/>
          <w:iCs w:val="0"/>
          <w:color w:val="auto"/>
          <w:lang w:val="en-US"/>
        </w:rPr>
        <w:t xml:space="preserve"> in Tobermory, Mull, </w:t>
      </w:r>
      <w:proofErr w:type="spellStart"/>
      <w:r>
        <w:rPr>
          <w:i w:val="0"/>
          <w:iCs w:val="0"/>
          <w:color w:val="auto"/>
          <w:lang w:val="en-US"/>
        </w:rPr>
        <w:t>Schotland</w:t>
      </w:r>
      <w:proofErr w:type="spellEnd"/>
      <w:r>
        <w:rPr>
          <w:i w:val="0"/>
          <w:iCs w:val="0"/>
          <w:color w:val="auto"/>
          <w:lang w:val="en-US"/>
        </w:rPr>
        <w:t>,</w:t>
      </w:r>
      <w:r w:rsidRPr="00D65D9F">
        <w:rPr>
          <w:i w:val="0"/>
          <w:iCs w:val="0"/>
          <w:color w:val="auto"/>
          <w:lang w:val="en-US"/>
        </w:rPr>
        <w:t xml:space="preserve"> </w:t>
      </w:r>
      <w:proofErr w:type="spellStart"/>
      <w:r w:rsidRPr="00D65D9F">
        <w:rPr>
          <w:i w:val="0"/>
          <w:iCs w:val="0"/>
          <w:color w:val="auto"/>
          <w:lang w:val="en-US"/>
        </w:rPr>
        <w:t>variabele</w:t>
      </w:r>
      <w:proofErr w:type="spellEnd"/>
      <w:r w:rsidRPr="00D65D9F">
        <w:rPr>
          <w:i w:val="0"/>
          <w:iCs w:val="0"/>
          <w:color w:val="auto"/>
          <w:lang w:val="en-US"/>
        </w:rPr>
        <w:t xml:space="preserve"> </w:t>
      </w:r>
      <w:proofErr w:type="spellStart"/>
      <w:r w:rsidRPr="00D65D9F">
        <w:rPr>
          <w:i w:val="0"/>
          <w:iCs w:val="0"/>
          <w:color w:val="auto"/>
          <w:lang w:val="en-US"/>
        </w:rPr>
        <w:t>afmetingen</w:t>
      </w:r>
      <w:proofErr w:type="spellEnd"/>
      <w:r w:rsidRPr="00D65D9F">
        <w:rPr>
          <w:i w:val="0"/>
          <w:iCs w:val="0"/>
          <w:color w:val="auto"/>
          <w:lang w:val="en-US"/>
        </w:rPr>
        <w:t>. (</w:t>
      </w:r>
      <w:proofErr w:type="spellStart"/>
      <w:r w:rsidRPr="00D65D9F">
        <w:rPr>
          <w:i w:val="0"/>
          <w:iCs w:val="0"/>
          <w:color w:val="auto"/>
          <w:lang w:val="en-US"/>
        </w:rPr>
        <w:t>Foto</w:t>
      </w:r>
      <w:proofErr w:type="spellEnd"/>
      <w:r w:rsidRPr="00D65D9F">
        <w:rPr>
          <w:i w:val="0"/>
          <w:iCs w:val="0"/>
          <w:color w:val="auto"/>
          <w:lang w:val="en-US"/>
        </w:rPr>
        <w:t xml:space="preserve">: Deirdre Nelson </w:t>
      </w:r>
      <w:hyperlink r:id="rId34" w:history="1">
        <w:proofErr w:type="spellStart"/>
        <w:r w:rsidRPr="00D65D9F">
          <w:rPr>
            <w:rStyle w:val="Hyperlink"/>
            <w:i w:val="0"/>
            <w:iCs w:val="0"/>
            <w:lang w:val="en-US"/>
          </w:rPr>
          <w:t>Birdyarns</w:t>
        </w:r>
        <w:proofErr w:type="spellEnd"/>
        <w:r w:rsidRPr="00D65D9F">
          <w:rPr>
            <w:rStyle w:val="Hyperlink"/>
            <w:i w:val="0"/>
            <w:iCs w:val="0"/>
            <w:lang w:val="en-US"/>
          </w:rPr>
          <w:t xml:space="preserve"> - </w:t>
        </w:r>
        <w:proofErr w:type="spellStart"/>
        <w:r w:rsidRPr="00D65D9F">
          <w:rPr>
            <w:rStyle w:val="Hyperlink"/>
            <w:i w:val="0"/>
            <w:iCs w:val="0"/>
            <w:lang w:val="en-US"/>
          </w:rPr>
          <w:t>dstitch</w:t>
        </w:r>
        <w:proofErr w:type="spellEnd"/>
        <w:r w:rsidRPr="00D65D9F">
          <w:rPr>
            <w:rStyle w:val="Hyperlink"/>
            <w:i w:val="0"/>
            <w:iCs w:val="0"/>
            <w:lang w:val="en-US"/>
          </w:rPr>
          <w:t xml:space="preserve"> (deirdre-nelson.co.uk)</w:t>
        </w:r>
      </w:hyperlink>
      <w:r w:rsidRPr="00D65D9F">
        <w:rPr>
          <w:i w:val="0"/>
          <w:iCs w:val="0"/>
          <w:lang w:val="en-US"/>
        </w:rPr>
        <w:t xml:space="preserve">, </w:t>
      </w:r>
      <w:proofErr w:type="spellStart"/>
      <w:r w:rsidRPr="00D65D9F">
        <w:rPr>
          <w:i w:val="0"/>
          <w:iCs w:val="0"/>
          <w:color w:val="auto"/>
          <w:lang w:val="en-US"/>
        </w:rPr>
        <w:t>geraadpleegd</w:t>
      </w:r>
      <w:proofErr w:type="spellEnd"/>
      <w:r w:rsidRPr="00D65D9F">
        <w:rPr>
          <w:i w:val="0"/>
          <w:iCs w:val="0"/>
          <w:color w:val="auto"/>
          <w:lang w:val="en-US"/>
        </w:rPr>
        <w:t xml:space="preserve"> 17 </w:t>
      </w:r>
      <w:proofErr w:type="spellStart"/>
      <w:r w:rsidRPr="00D65D9F">
        <w:rPr>
          <w:i w:val="0"/>
          <w:iCs w:val="0"/>
          <w:color w:val="auto"/>
          <w:lang w:val="en-US"/>
        </w:rPr>
        <w:t>april</w:t>
      </w:r>
      <w:proofErr w:type="spellEnd"/>
      <w:r w:rsidRPr="00D65D9F">
        <w:rPr>
          <w:i w:val="0"/>
          <w:iCs w:val="0"/>
          <w:color w:val="auto"/>
          <w:lang w:val="en-US"/>
        </w:rPr>
        <w:t xml:space="preserve"> 2021). </w:t>
      </w:r>
    </w:p>
    <w:p w14:paraId="2E6CAAA3" w14:textId="29A627B4" w:rsidR="00EE0AD7" w:rsidRDefault="00EE0AD7" w:rsidP="00EE0AD7">
      <w:pPr>
        <w:spacing w:line="360" w:lineRule="auto"/>
        <w:rPr>
          <w:sz w:val="24"/>
          <w:szCs w:val="24"/>
        </w:rPr>
      </w:pPr>
      <w:r>
        <w:rPr>
          <w:sz w:val="24"/>
          <w:szCs w:val="24"/>
        </w:rPr>
        <w:t xml:space="preserve">Hoewel het project aanvankelijk startte in </w:t>
      </w:r>
      <w:proofErr w:type="spellStart"/>
      <w:r>
        <w:rPr>
          <w:sz w:val="24"/>
          <w:szCs w:val="24"/>
        </w:rPr>
        <w:t>Tobermory</w:t>
      </w:r>
      <w:proofErr w:type="spellEnd"/>
      <w:r>
        <w:rPr>
          <w:sz w:val="24"/>
          <w:szCs w:val="24"/>
        </w:rPr>
        <w:t xml:space="preserve">, raakte het project via Facebook en Twitter al snel verspreid door heel Schotland (o.a. Edinburgh, Glasgow en </w:t>
      </w:r>
      <w:proofErr w:type="spellStart"/>
      <w:r>
        <w:rPr>
          <w:sz w:val="24"/>
          <w:szCs w:val="24"/>
        </w:rPr>
        <w:t>Aberdeenshire</w:t>
      </w:r>
      <w:proofErr w:type="spellEnd"/>
      <w:r>
        <w:rPr>
          <w:sz w:val="24"/>
          <w:szCs w:val="24"/>
        </w:rPr>
        <w:t xml:space="preserve">) en het Verenigd Koninkrijk. Via Facebook konden mensen een pakketje bestellen met brei-instructies en materialen om één vogel te breien zodat niet alleen de lokale bevolking in </w:t>
      </w:r>
      <w:proofErr w:type="spellStart"/>
      <w:r>
        <w:rPr>
          <w:sz w:val="24"/>
          <w:szCs w:val="24"/>
        </w:rPr>
        <w:t>Tobermory</w:t>
      </w:r>
      <w:proofErr w:type="spellEnd"/>
      <w:r>
        <w:rPr>
          <w:sz w:val="24"/>
          <w:szCs w:val="24"/>
        </w:rPr>
        <w:t xml:space="preserve"> mee kon doen, maar ook mensen in andere delen van het land</w:t>
      </w:r>
      <w:r w:rsidRPr="00A7238A">
        <w:rPr>
          <w:sz w:val="24"/>
          <w:szCs w:val="24"/>
        </w:rPr>
        <w:t>.</w:t>
      </w:r>
      <w:r w:rsidRPr="00A7238A">
        <w:rPr>
          <w:rStyle w:val="Voetnootmarkering"/>
          <w:sz w:val="24"/>
          <w:szCs w:val="24"/>
        </w:rPr>
        <w:footnoteReference w:id="168"/>
      </w:r>
      <w:r w:rsidRPr="00A7238A">
        <w:rPr>
          <w:sz w:val="24"/>
          <w:szCs w:val="24"/>
        </w:rPr>
        <w:t xml:space="preserve"> </w:t>
      </w:r>
      <w:r w:rsidR="00A7238A" w:rsidRPr="00A7238A">
        <w:rPr>
          <w:sz w:val="24"/>
          <w:szCs w:val="24"/>
        </w:rPr>
        <w:t>Hoewel de vogels niet meer geïnstalleerd zijn, is het onbekend wa</w:t>
      </w:r>
      <w:r w:rsidR="00A7238A">
        <w:rPr>
          <w:sz w:val="24"/>
          <w:szCs w:val="24"/>
        </w:rPr>
        <w:t>ar ze nu zijn.</w:t>
      </w:r>
      <w:r w:rsidR="00A7238A" w:rsidRPr="00A7238A">
        <w:rPr>
          <w:sz w:val="24"/>
          <w:szCs w:val="24"/>
        </w:rPr>
        <w:t xml:space="preserve"> Nelson vertelde dat het idee was om de vogels te laten veilen, maar was er niet zeker van of dat is gebeurd.</w:t>
      </w:r>
      <w:r w:rsidR="00A7238A" w:rsidRPr="00A7238A">
        <w:rPr>
          <w:rStyle w:val="Voetnootmarkering"/>
          <w:sz w:val="24"/>
          <w:szCs w:val="24"/>
        </w:rPr>
        <w:footnoteReference w:id="169"/>
      </w:r>
    </w:p>
    <w:p w14:paraId="19DAE8B0" w14:textId="77777777" w:rsidR="00EE0AD7" w:rsidRDefault="00EE0AD7" w:rsidP="00EE0AD7">
      <w:pPr>
        <w:spacing w:line="360" w:lineRule="auto"/>
        <w:rPr>
          <w:sz w:val="24"/>
          <w:szCs w:val="24"/>
        </w:rPr>
      </w:pPr>
      <w:r w:rsidRPr="00AA3DB4">
        <w:rPr>
          <w:sz w:val="24"/>
          <w:szCs w:val="24"/>
        </w:rPr>
        <w:t xml:space="preserve">De interventie </w:t>
      </w:r>
      <w:r>
        <w:rPr>
          <w:sz w:val="24"/>
          <w:szCs w:val="24"/>
        </w:rPr>
        <w:t xml:space="preserve">was een reactie </w:t>
      </w:r>
      <w:r w:rsidRPr="00AA3DB4">
        <w:rPr>
          <w:sz w:val="24"/>
          <w:szCs w:val="24"/>
        </w:rPr>
        <w:t>o</w:t>
      </w:r>
      <w:r>
        <w:rPr>
          <w:sz w:val="24"/>
          <w:szCs w:val="24"/>
        </w:rPr>
        <w:t xml:space="preserve">p de veranderende migratiepatronen van deze lokale vogels als gevolg van een stijgende </w:t>
      </w:r>
      <w:proofErr w:type="spellStart"/>
      <w:r>
        <w:rPr>
          <w:sz w:val="24"/>
          <w:szCs w:val="24"/>
        </w:rPr>
        <w:t>zeetemperatuur</w:t>
      </w:r>
      <w:proofErr w:type="spellEnd"/>
      <w:r>
        <w:rPr>
          <w:sz w:val="24"/>
          <w:szCs w:val="24"/>
        </w:rPr>
        <w:t xml:space="preserve">. Doordat het water opwarmt, neemt het aantal </w:t>
      </w:r>
      <w:r>
        <w:rPr>
          <w:sz w:val="24"/>
          <w:szCs w:val="24"/>
        </w:rPr>
        <w:lastRenderedPageBreak/>
        <w:t>zandspieringen af waardoor er een voedseltekort ontstaat voor de sterns. Dit leidt tot verstoringen in hun broed- en migratiecycli: ze veranderen hun trekroutes met als gevolg dat kolonies verloren raken in een bepaald gebied, zoals op het Schotse eiland.</w:t>
      </w:r>
      <w:r>
        <w:rPr>
          <w:rStyle w:val="Voetnootmarkering"/>
          <w:sz w:val="24"/>
          <w:szCs w:val="24"/>
        </w:rPr>
        <w:footnoteReference w:id="170"/>
      </w:r>
      <w:r>
        <w:rPr>
          <w:sz w:val="24"/>
          <w:szCs w:val="24"/>
        </w:rPr>
        <w:t xml:space="preserve"> Als het voedseltekort blijft bestaan of toeneemt, kan dat er in de toekomst zelfs voor zorgen dat de sterns uitsterven. </w:t>
      </w:r>
    </w:p>
    <w:p w14:paraId="7E1D67A0" w14:textId="664DE8B4" w:rsidR="00EE0AD7" w:rsidRDefault="00EE0AD7" w:rsidP="00EE0AD7">
      <w:pPr>
        <w:spacing w:line="360" w:lineRule="auto"/>
        <w:rPr>
          <w:sz w:val="24"/>
          <w:szCs w:val="24"/>
        </w:rPr>
      </w:pPr>
      <w:r>
        <w:rPr>
          <w:sz w:val="24"/>
          <w:szCs w:val="24"/>
        </w:rPr>
        <w:t>Het uitsterven van diersoorten is een van de gevolgen van klimaatverandering: als daar niets aan wordt gedaan, sterft mogelijk een derde van alle planten- en diersoorten nog deze eeuw uit.</w:t>
      </w:r>
      <w:r>
        <w:rPr>
          <w:rStyle w:val="Voetnootmarkering"/>
          <w:sz w:val="24"/>
          <w:szCs w:val="24"/>
        </w:rPr>
        <w:footnoteReference w:id="171"/>
      </w:r>
      <w:r>
        <w:rPr>
          <w:sz w:val="24"/>
          <w:szCs w:val="24"/>
        </w:rPr>
        <w:t xml:space="preserve"> Dit project deed zowel deelnemers als toeschouwers realiseren hoe de opwarming van de aarde het leven en voortbestaan van deze vogels in gevaar brengt. De mensen die meewerkten aan de creatie van de sterns raakten nauwer betrokken bij de vogelsoort en werden bewuster van (de veranderingen in) het lokale weer en de impact die dat heeft op de sterns.</w:t>
      </w:r>
      <w:r>
        <w:rPr>
          <w:rStyle w:val="Voetnootmarkering"/>
          <w:sz w:val="24"/>
          <w:szCs w:val="24"/>
        </w:rPr>
        <w:footnoteReference w:id="172"/>
      </w:r>
      <w:r>
        <w:rPr>
          <w:sz w:val="24"/>
          <w:szCs w:val="24"/>
        </w:rPr>
        <w:t xml:space="preserve"> </w:t>
      </w:r>
      <w:r w:rsidRPr="00EF61CF">
        <w:rPr>
          <w:sz w:val="24"/>
          <w:szCs w:val="24"/>
        </w:rPr>
        <w:t xml:space="preserve">Dit past bij het idee van filosofe Lori </w:t>
      </w:r>
      <w:proofErr w:type="spellStart"/>
      <w:r w:rsidRPr="00EF61CF">
        <w:rPr>
          <w:sz w:val="24"/>
          <w:szCs w:val="24"/>
        </w:rPr>
        <w:t>Gruen</w:t>
      </w:r>
      <w:proofErr w:type="spellEnd"/>
      <w:r w:rsidRPr="00EF61CF">
        <w:rPr>
          <w:sz w:val="24"/>
          <w:szCs w:val="24"/>
        </w:rPr>
        <w:t xml:space="preserve"> dat nauw contact met dieren en de empathie die daaruit voorkomt, onze perceptie van dieren kan veranderen.</w:t>
      </w:r>
      <w:r w:rsidRPr="00EF61CF">
        <w:rPr>
          <w:rStyle w:val="Voetnootmarkering"/>
          <w:sz w:val="24"/>
          <w:szCs w:val="24"/>
        </w:rPr>
        <w:footnoteReference w:id="173"/>
      </w:r>
      <w:r>
        <w:rPr>
          <w:sz w:val="24"/>
          <w:szCs w:val="24"/>
        </w:rPr>
        <w:t xml:space="preserve"> Hoewel </w:t>
      </w:r>
      <w:proofErr w:type="spellStart"/>
      <w:r>
        <w:rPr>
          <w:sz w:val="24"/>
          <w:szCs w:val="24"/>
        </w:rPr>
        <w:t>Gruen</w:t>
      </w:r>
      <w:proofErr w:type="spellEnd"/>
      <w:r>
        <w:rPr>
          <w:sz w:val="24"/>
          <w:szCs w:val="24"/>
        </w:rPr>
        <w:t xml:space="preserve"> doelt op echte dieren, lijkt dit ook van toepassing op kunstmatige dieren. Door het creëren van kunstmatige sterns raakten de participanten emotioneel meer betrokken bij de ‘echte’ sterns en waren ze bezorgd over hen</w:t>
      </w:r>
      <w:r w:rsidRPr="001779B0">
        <w:rPr>
          <w:sz w:val="24"/>
          <w:szCs w:val="24"/>
        </w:rPr>
        <w:t xml:space="preserve">: ‘How </w:t>
      </w:r>
      <w:proofErr w:type="spellStart"/>
      <w:r w:rsidRPr="001779B0">
        <w:rPr>
          <w:sz w:val="24"/>
          <w:szCs w:val="24"/>
        </w:rPr>
        <w:t>would</w:t>
      </w:r>
      <w:proofErr w:type="spellEnd"/>
      <w:r w:rsidRPr="001779B0">
        <w:rPr>
          <w:sz w:val="24"/>
          <w:szCs w:val="24"/>
        </w:rPr>
        <w:t xml:space="preserve"> </w:t>
      </w:r>
      <w:proofErr w:type="spellStart"/>
      <w:r w:rsidRPr="001779B0">
        <w:rPr>
          <w:sz w:val="24"/>
          <w:szCs w:val="24"/>
        </w:rPr>
        <w:t>they</w:t>
      </w:r>
      <w:proofErr w:type="spellEnd"/>
      <w:r w:rsidRPr="001779B0">
        <w:rPr>
          <w:sz w:val="24"/>
          <w:szCs w:val="24"/>
        </w:rPr>
        <w:t xml:space="preserve"> </w:t>
      </w:r>
      <w:proofErr w:type="spellStart"/>
      <w:r w:rsidRPr="001779B0">
        <w:rPr>
          <w:sz w:val="24"/>
          <w:szCs w:val="24"/>
        </w:rPr>
        <w:t>fare</w:t>
      </w:r>
      <w:proofErr w:type="spellEnd"/>
      <w:r w:rsidRPr="001779B0">
        <w:rPr>
          <w:sz w:val="24"/>
          <w:szCs w:val="24"/>
        </w:rPr>
        <w:t xml:space="preserve"> </w:t>
      </w:r>
      <w:proofErr w:type="spellStart"/>
      <w:r w:rsidRPr="001779B0">
        <w:rPr>
          <w:sz w:val="24"/>
          <w:szCs w:val="24"/>
        </w:rPr>
        <w:t>with</w:t>
      </w:r>
      <w:proofErr w:type="spellEnd"/>
      <w:r w:rsidRPr="001779B0">
        <w:rPr>
          <w:sz w:val="24"/>
          <w:szCs w:val="24"/>
        </w:rPr>
        <w:t xml:space="preserve"> </w:t>
      </w:r>
      <w:proofErr w:type="spellStart"/>
      <w:r w:rsidRPr="001779B0">
        <w:rPr>
          <w:sz w:val="24"/>
          <w:szCs w:val="24"/>
        </w:rPr>
        <w:t>island</w:t>
      </w:r>
      <w:proofErr w:type="spellEnd"/>
      <w:r w:rsidRPr="001779B0">
        <w:rPr>
          <w:sz w:val="24"/>
          <w:szCs w:val="24"/>
        </w:rPr>
        <w:t xml:space="preserve"> </w:t>
      </w:r>
      <w:proofErr w:type="spellStart"/>
      <w:r w:rsidRPr="001779B0">
        <w:rPr>
          <w:sz w:val="24"/>
          <w:szCs w:val="24"/>
        </w:rPr>
        <w:t>weather</w:t>
      </w:r>
      <w:proofErr w:type="spellEnd"/>
      <w:r w:rsidRPr="001779B0">
        <w:rPr>
          <w:sz w:val="24"/>
          <w:szCs w:val="24"/>
        </w:rPr>
        <w:t>?’ en ‘</w:t>
      </w:r>
      <w:proofErr w:type="spellStart"/>
      <w:r w:rsidRPr="001779B0">
        <w:rPr>
          <w:sz w:val="24"/>
          <w:szCs w:val="24"/>
        </w:rPr>
        <w:t>They</w:t>
      </w:r>
      <w:proofErr w:type="spellEnd"/>
      <w:r w:rsidRPr="001779B0">
        <w:rPr>
          <w:sz w:val="24"/>
          <w:szCs w:val="24"/>
        </w:rPr>
        <w:t xml:space="preserve"> must </w:t>
      </w:r>
      <w:proofErr w:type="spellStart"/>
      <w:r w:rsidRPr="001779B0">
        <w:rPr>
          <w:sz w:val="24"/>
          <w:szCs w:val="24"/>
        </w:rPr>
        <w:t>be</w:t>
      </w:r>
      <w:proofErr w:type="spellEnd"/>
      <w:r w:rsidRPr="001779B0">
        <w:rPr>
          <w:sz w:val="24"/>
          <w:szCs w:val="24"/>
        </w:rPr>
        <w:t xml:space="preserve"> </w:t>
      </w:r>
      <w:proofErr w:type="spellStart"/>
      <w:r w:rsidRPr="001779B0">
        <w:rPr>
          <w:sz w:val="24"/>
          <w:szCs w:val="24"/>
        </w:rPr>
        <w:t>cold</w:t>
      </w:r>
      <w:proofErr w:type="spellEnd"/>
      <w:r w:rsidRPr="001779B0">
        <w:rPr>
          <w:sz w:val="24"/>
          <w:szCs w:val="24"/>
        </w:rPr>
        <w:t xml:space="preserve"> out </w:t>
      </w:r>
      <w:proofErr w:type="spellStart"/>
      <w:r w:rsidRPr="001779B0">
        <w:rPr>
          <w:sz w:val="24"/>
          <w:szCs w:val="24"/>
        </w:rPr>
        <w:t>there</w:t>
      </w:r>
      <w:proofErr w:type="spellEnd"/>
      <w:r w:rsidRPr="001779B0">
        <w:rPr>
          <w:sz w:val="24"/>
          <w:szCs w:val="24"/>
        </w:rPr>
        <w:t>’.</w:t>
      </w:r>
      <w:r>
        <w:rPr>
          <w:rStyle w:val="Voetnootmarkering"/>
          <w:sz w:val="24"/>
          <w:szCs w:val="24"/>
          <w:lang w:val="en-US"/>
        </w:rPr>
        <w:footnoteReference w:id="174"/>
      </w:r>
      <w:r w:rsidRPr="001779B0">
        <w:rPr>
          <w:sz w:val="24"/>
          <w:szCs w:val="24"/>
        </w:rPr>
        <w:t xml:space="preserve"> </w:t>
      </w:r>
      <w:r w:rsidRPr="002E7AD3">
        <w:rPr>
          <w:sz w:val="24"/>
          <w:szCs w:val="24"/>
        </w:rPr>
        <w:t>D</w:t>
      </w:r>
      <w:r>
        <w:rPr>
          <w:sz w:val="24"/>
          <w:szCs w:val="24"/>
        </w:rPr>
        <w:t xml:space="preserve">it idee wordt ondersteund door J.A. </w:t>
      </w:r>
      <w:proofErr w:type="spellStart"/>
      <w:r>
        <w:rPr>
          <w:sz w:val="24"/>
          <w:szCs w:val="24"/>
        </w:rPr>
        <w:t>Serpell</w:t>
      </w:r>
      <w:proofErr w:type="spellEnd"/>
      <w:r>
        <w:rPr>
          <w:sz w:val="24"/>
          <w:szCs w:val="24"/>
        </w:rPr>
        <w:t>, docent dierenethiek aan de University of Pennsylvania. Volgens hem zijn representaties van dieren in kunst en media bepalend voor hoe wij dieren waarnemen en hoe wij over hen denken.</w:t>
      </w:r>
      <w:r>
        <w:rPr>
          <w:rStyle w:val="Voetnootmarkering"/>
          <w:sz w:val="24"/>
          <w:szCs w:val="24"/>
        </w:rPr>
        <w:footnoteReference w:id="175"/>
      </w:r>
      <w:r>
        <w:rPr>
          <w:sz w:val="24"/>
          <w:szCs w:val="24"/>
        </w:rPr>
        <w:t xml:space="preserve"> Het aanduiden of afbeelden van kippen en koeien als ‘</w:t>
      </w:r>
      <w:r w:rsidRPr="00BF3E80">
        <w:rPr>
          <w:i/>
          <w:iCs/>
          <w:sz w:val="24"/>
          <w:szCs w:val="24"/>
        </w:rPr>
        <w:t xml:space="preserve">food </w:t>
      </w:r>
      <w:proofErr w:type="spellStart"/>
      <w:r w:rsidRPr="00BF3E80">
        <w:rPr>
          <w:i/>
          <w:iCs/>
          <w:sz w:val="24"/>
          <w:szCs w:val="24"/>
        </w:rPr>
        <w:t>animals</w:t>
      </w:r>
      <w:proofErr w:type="spellEnd"/>
      <w:r w:rsidRPr="00BF3E80">
        <w:rPr>
          <w:i/>
          <w:iCs/>
          <w:sz w:val="24"/>
          <w:szCs w:val="24"/>
        </w:rPr>
        <w:t>’</w:t>
      </w:r>
      <w:r>
        <w:rPr>
          <w:sz w:val="24"/>
          <w:szCs w:val="24"/>
        </w:rPr>
        <w:t xml:space="preserve"> of ‘</w:t>
      </w:r>
      <w:proofErr w:type="spellStart"/>
      <w:r w:rsidRPr="00BF3E80">
        <w:rPr>
          <w:i/>
          <w:iCs/>
          <w:sz w:val="24"/>
          <w:szCs w:val="24"/>
        </w:rPr>
        <w:t>production</w:t>
      </w:r>
      <w:proofErr w:type="spellEnd"/>
      <w:r w:rsidRPr="00BF3E80">
        <w:rPr>
          <w:i/>
          <w:iCs/>
          <w:sz w:val="24"/>
          <w:szCs w:val="24"/>
        </w:rPr>
        <w:t xml:space="preserve"> </w:t>
      </w:r>
      <w:proofErr w:type="spellStart"/>
      <w:r w:rsidRPr="00BF3E80">
        <w:rPr>
          <w:i/>
          <w:iCs/>
          <w:sz w:val="24"/>
          <w:szCs w:val="24"/>
        </w:rPr>
        <w:t>animals</w:t>
      </w:r>
      <w:proofErr w:type="spellEnd"/>
      <w:r w:rsidRPr="00BF3E80">
        <w:rPr>
          <w:i/>
          <w:iCs/>
          <w:sz w:val="24"/>
          <w:szCs w:val="24"/>
        </w:rPr>
        <w:t>’</w:t>
      </w:r>
      <w:r>
        <w:rPr>
          <w:i/>
          <w:iCs/>
          <w:sz w:val="24"/>
          <w:szCs w:val="24"/>
        </w:rPr>
        <w:t xml:space="preserve"> </w:t>
      </w:r>
      <w:r>
        <w:rPr>
          <w:sz w:val="24"/>
          <w:szCs w:val="24"/>
        </w:rPr>
        <w:t>zorgt er bijvoorbeeld voor dat mensen vanuit een instrumentele zienswijze over deze dieren nadenken; dat ze gezien worden als ‘dienend’ voor de mens.</w:t>
      </w:r>
      <w:r>
        <w:rPr>
          <w:rStyle w:val="Voetnootmarkering"/>
          <w:sz w:val="24"/>
          <w:szCs w:val="24"/>
        </w:rPr>
        <w:footnoteReference w:id="176"/>
      </w:r>
      <w:r>
        <w:rPr>
          <w:sz w:val="24"/>
          <w:szCs w:val="24"/>
        </w:rPr>
        <w:t xml:space="preserve"> Maar dit werkt ook de andere kant op: als dieren worden benaderd als lief en waardevol verandert ook ons </w:t>
      </w:r>
      <w:r>
        <w:rPr>
          <w:sz w:val="24"/>
          <w:szCs w:val="24"/>
        </w:rPr>
        <w:lastRenderedPageBreak/>
        <w:t xml:space="preserve">perspectief over hen waardoor we ons nauwer betrokken voelen bij hen, zoals bij de sternvogels. Ook bij toeschouwers bracht </w:t>
      </w:r>
      <w:r w:rsidRPr="001779B0">
        <w:rPr>
          <w:i/>
          <w:iCs/>
          <w:sz w:val="24"/>
          <w:szCs w:val="24"/>
        </w:rPr>
        <w:t xml:space="preserve">Bird </w:t>
      </w:r>
      <w:proofErr w:type="spellStart"/>
      <w:r w:rsidRPr="001779B0">
        <w:rPr>
          <w:i/>
          <w:iCs/>
          <w:sz w:val="24"/>
          <w:szCs w:val="24"/>
        </w:rPr>
        <w:t>Yarns</w:t>
      </w:r>
      <w:proofErr w:type="spellEnd"/>
      <w:r>
        <w:rPr>
          <w:sz w:val="24"/>
          <w:szCs w:val="24"/>
        </w:rPr>
        <w:t xml:space="preserve"> emoties teweeg, vooral bij hen die neutraal over het klimaat dachten (en dus niet activistisch of sceptisch waren over klimaatverandering). Zij gaven aan zich méér betrokken te voelen bij klimaatverandering dan voorheen.</w:t>
      </w:r>
      <w:r>
        <w:rPr>
          <w:rStyle w:val="Voetnootmarkering"/>
          <w:sz w:val="24"/>
          <w:szCs w:val="24"/>
        </w:rPr>
        <w:footnoteReference w:id="177"/>
      </w:r>
      <w:r>
        <w:rPr>
          <w:sz w:val="24"/>
          <w:szCs w:val="24"/>
        </w:rPr>
        <w:t xml:space="preserve"> Dit kwam onder andere door het lokale karakter van de interventie die betrekking had op zowel het lokale weer als een lokale vogelsoort waardoor de problematiek concreet en relevant voor hun werd. Het creëren van bewustwording van zowel de precaire positie van de vogels als de veranderingen in het lokale klimaat maakt dat </w:t>
      </w:r>
      <w:r w:rsidRPr="0043577D">
        <w:rPr>
          <w:i/>
          <w:iCs/>
          <w:sz w:val="24"/>
          <w:szCs w:val="24"/>
        </w:rPr>
        <w:t xml:space="preserve">Bird </w:t>
      </w:r>
      <w:proofErr w:type="spellStart"/>
      <w:r w:rsidRPr="0043577D">
        <w:rPr>
          <w:i/>
          <w:iCs/>
          <w:sz w:val="24"/>
          <w:szCs w:val="24"/>
        </w:rPr>
        <w:t>Yarns</w:t>
      </w:r>
      <w:proofErr w:type="spellEnd"/>
      <w:r>
        <w:rPr>
          <w:sz w:val="24"/>
          <w:szCs w:val="24"/>
        </w:rPr>
        <w:t xml:space="preserve"> klimaatproblematiek op een effectieve manier aan de orde stelt.</w:t>
      </w:r>
    </w:p>
    <w:p w14:paraId="491D4E19" w14:textId="4C8CA0D1" w:rsidR="00EE0AD7" w:rsidRPr="009208A8" w:rsidRDefault="00EE0AD7" w:rsidP="00EE0AD7">
      <w:pPr>
        <w:spacing w:line="360" w:lineRule="auto"/>
        <w:rPr>
          <w:sz w:val="24"/>
          <w:szCs w:val="24"/>
        </w:rPr>
      </w:pPr>
      <w:r>
        <w:rPr>
          <w:sz w:val="24"/>
          <w:szCs w:val="24"/>
        </w:rPr>
        <w:t>Concluderend kan het type interventies op een effectieve wijze mensen betrekken bij klimaatproblematiek. Doordat interventies een wijziging aanbrengen in een lokale gemeenschap en daarbij vaak bewoners betrekken, verbeteren de onderlinge relaties</w:t>
      </w:r>
      <w:r w:rsidR="00B72241">
        <w:rPr>
          <w:sz w:val="24"/>
          <w:szCs w:val="24"/>
        </w:rPr>
        <w:t xml:space="preserve"> waardoor mensen elkaar vervolgens kunnen motiveren tot actie</w:t>
      </w:r>
      <w:r>
        <w:rPr>
          <w:sz w:val="24"/>
          <w:szCs w:val="24"/>
        </w:rPr>
        <w:t xml:space="preserve">. De langdurige en intensieve participatie vraagt een actieve rol van de deelnemers wat leidt tot diepgaande betrokkenheid en gedragsverandering. Ook helpt het aanspreken van mensen op gedragsmatig niveau, zoals het aanreiken van oplossingen omdat velen anders geen maatregelen treffen omdat ze niet weten hoe ze dat kunnen doen. Tot slot pakt het subtype </w:t>
      </w:r>
      <w:proofErr w:type="spellStart"/>
      <w:r>
        <w:rPr>
          <w:sz w:val="24"/>
          <w:szCs w:val="24"/>
        </w:rPr>
        <w:t>ecoventies</w:t>
      </w:r>
      <w:proofErr w:type="spellEnd"/>
      <w:r>
        <w:rPr>
          <w:sz w:val="24"/>
          <w:szCs w:val="24"/>
        </w:rPr>
        <w:t xml:space="preserve"> klimaatproblematiek concreet aan doordat deze degradatie van de natuur tegengaat door ecologische problemen aan te pakken en ecosystemen te herstellen.</w:t>
      </w:r>
    </w:p>
    <w:p w14:paraId="087A5607" w14:textId="6B086966" w:rsidR="00EE0AD7" w:rsidRDefault="00EE0AD7"/>
    <w:p w14:paraId="3CC0554E" w14:textId="77777777" w:rsidR="00305695" w:rsidRDefault="00305695"/>
    <w:p w14:paraId="5C94D60F" w14:textId="54E4F795" w:rsidR="00EE0AD7" w:rsidRDefault="00EE0AD7"/>
    <w:p w14:paraId="6EFAEBD0" w14:textId="2B357EDA" w:rsidR="00EE0AD7" w:rsidRDefault="00EE0AD7"/>
    <w:p w14:paraId="3E504770" w14:textId="28D17027" w:rsidR="00EE0AD7" w:rsidRDefault="00EE0AD7"/>
    <w:p w14:paraId="05C84131" w14:textId="6E79B10A" w:rsidR="00EE0AD7" w:rsidRDefault="00EE0AD7"/>
    <w:p w14:paraId="4D89CE55" w14:textId="3ABD7CE7" w:rsidR="00EE0AD7" w:rsidRDefault="00EE0AD7"/>
    <w:p w14:paraId="126D8496" w14:textId="0E8419BB" w:rsidR="00EE0AD7" w:rsidRDefault="00EE0AD7"/>
    <w:p w14:paraId="7CDBC6FD" w14:textId="166DD09F" w:rsidR="00EE0AD7" w:rsidRDefault="00EE0AD7"/>
    <w:p w14:paraId="74C92369" w14:textId="257F406C" w:rsidR="00EE0AD7" w:rsidRPr="00106C80" w:rsidRDefault="00EE0AD7" w:rsidP="00EE0AD7">
      <w:pPr>
        <w:spacing w:line="360" w:lineRule="auto"/>
        <w:rPr>
          <w:b/>
          <w:bCs/>
          <w:sz w:val="24"/>
          <w:szCs w:val="24"/>
        </w:rPr>
      </w:pPr>
      <w:r w:rsidRPr="00106C80">
        <w:rPr>
          <w:b/>
          <w:bCs/>
          <w:sz w:val="24"/>
          <w:szCs w:val="24"/>
        </w:rPr>
        <w:lastRenderedPageBreak/>
        <w:t>Conclusie</w:t>
      </w:r>
    </w:p>
    <w:p w14:paraId="63606C9A" w14:textId="2AEB020E" w:rsidR="00EE0AD7" w:rsidRDefault="00EE0AD7" w:rsidP="00EE0AD7">
      <w:pPr>
        <w:spacing w:line="360" w:lineRule="auto"/>
        <w:rPr>
          <w:sz w:val="24"/>
          <w:szCs w:val="24"/>
        </w:rPr>
      </w:pPr>
      <w:r w:rsidRPr="00106C80">
        <w:rPr>
          <w:sz w:val="24"/>
          <w:szCs w:val="24"/>
        </w:rPr>
        <w:t>In deze</w:t>
      </w:r>
      <w:r>
        <w:rPr>
          <w:sz w:val="24"/>
          <w:szCs w:val="24"/>
        </w:rPr>
        <w:t xml:space="preserve"> scriptie </w:t>
      </w:r>
      <w:r w:rsidR="0001268C">
        <w:rPr>
          <w:sz w:val="24"/>
          <w:szCs w:val="24"/>
        </w:rPr>
        <w:t xml:space="preserve">werd getracht de volgende onderzoeksvraag te beantwoorden: </w:t>
      </w:r>
      <w:r w:rsidR="0001268C" w:rsidRPr="003C5674">
        <w:rPr>
          <w:sz w:val="24"/>
          <w:szCs w:val="24"/>
        </w:rPr>
        <w:t xml:space="preserve">‘Op welke wijze(n) kunnen de door </w:t>
      </w:r>
      <w:r w:rsidR="0001268C">
        <w:rPr>
          <w:sz w:val="24"/>
          <w:szCs w:val="24"/>
        </w:rPr>
        <w:t xml:space="preserve">universitair docente </w:t>
      </w:r>
      <w:proofErr w:type="spellStart"/>
      <w:r w:rsidR="0001268C" w:rsidRPr="003C5674">
        <w:rPr>
          <w:sz w:val="24"/>
          <w:szCs w:val="24"/>
        </w:rPr>
        <w:t>Gabriella</w:t>
      </w:r>
      <w:proofErr w:type="spellEnd"/>
      <w:r w:rsidR="0001268C" w:rsidRPr="003C5674">
        <w:rPr>
          <w:sz w:val="24"/>
          <w:szCs w:val="24"/>
        </w:rPr>
        <w:t xml:space="preserve"> </w:t>
      </w:r>
      <w:proofErr w:type="spellStart"/>
      <w:r w:rsidR="0001268C" w:rsidRPr="003C5674">
        <w:rPr>
          <w:sz w:val="24"/>
          <w:szCs w:val="24"/>
        </w:rPr>
        <w:t>Giannachi</w:t>
      </w:r>
      <w:proofErr w:type="spellEnd"/>
      <w:r w:rsidR="0001268C" w:rsidRPr="003C5674">
        <w:rPr>
          <w:sz w:val="24"/>
          <w:szCs w:val="24"/>
        </w:rPr>
        <w:t xml:space="preserve"> onderscheiden drie typen klimaatkunst – representaties, installaties en interventies – bijdragen</w:t>
      </w:r>
      <w:r w:rsidR="0001268C">
        <w:rPr>
          <w:sz w:val="24"/>
          <w:szCs w:val="24"/>
        </w:rPr>
        <w:t xml:space="preserve"> aan</w:t>
      </w:r>
      <w:r w:rsidR="0001268C" w:rsidRPr="003C5674">
        <w:rPr>
          <w:sz w:val="24"/>
          <w:szCs w:val="24"/>
        </w:rPr>
        <w:t xml:space="preserve"> het effectief communiceren van </w:t>
      </w:r>
      <w:r w:rsidR="0001268C" w:rsidRPr="00B0009B">
        <w:rPr>
          <w:sz w:val="24"/>
          <w:szCs w:val="24"/>
        </w:rPr>
        <w:t xml:space="preserve">klimaatproblematiek?’ </w:t>
      </w:r>
      <w:r>
        <w:rPr>
          <w:sz w:val="24"/>
          <w:szCs w:val="24"/>
        </w:rPr>
        <w:t>Dit is gedaan aan de hand van visuele beschrijvingen van verschillende kunstwerken binnen deze typen en</w:t>
      </w:r>
      <w:r w:rsidR="006C1221">
        <w:rPr>
          <w:sz w:val="24"/>
          <w:szCs w:val="24"/>
        </w:rPr>
        <w:t xml:space="preserve"> aanvullend</w:t>
      </w:r>
      <w:r>
        <w:rPr>
          <w:sz w:val="24"/>
          <w:szCs w:val="24"/>
        </w:rPr>
        <w:t xml:space="preserve"> literatuuronderzoek. </w:t>
      </w:r>
    </w:p>
    <w:p w14:paraId="47BA9006" w14:textId="67E3AD4A" w:rsidR="00CD5F4D" w:rsidRDefault="00BE5A14" w:rsidP="00EE0AD7">
      <w:pPr>
        <w:spacing w:line="360" w:lineRule="auto"/>
        <w:rPr>
          <w:sz w:val="24"/>
          <w:szCs w:val="24"/>
        </w:rPr>
      </w:pPr>
      <w:r>
        <w:rPr>
          <w:sz w:val="24"/>
          <w:szCs w:val="24"/>
        </w:rPr>
        <w:t xml:space="preserve">Uit dit onderzoek is gebleken dat de bovengenoemde drie typen klimaatkunst – representaties, installaties en interventies </w:t>
      </w:r>
      <w:r w:rsidR="00CD5F4D">
        <w:rPr>
          <w:sz w:val="24"/>
          <w:szCs w:val="24"/>
        </w:rPr>
        <w:t>–</w:t>
      </w:r>
      <w:r>
        <w:rPr>
          <w:sz w:val="24"/>
          <w:szCs w:val="24"/>
        </w:rPr>
        <w:t xml:space="preserve"> </w:t>
      </w:r>
      <w:r w:rsidR="00CD5F4D">
        <w:rPr>
          <w:sz w:val="24"/>
          <w:szCs w:val="24"/>
        </w:rPr>
        <w:t xml:space="preserve">op verschillende wijzen </w:t>
      </w:r>
      <w:r>
        <w:rPr>
          <w:sz w:val="24"/>
          <w:szCs w:val="24"/>
        </w:rPr>
        <w:t>kunnen bijdragen aan het effectief communiceren van klimaatproblematiek.</w:t>
      </w:r>
      <w:r w:rsidR="00D757E3">
        <w:rPr>
          <w:sz w:val="24"/>
          <w:szCs w:val="24"/>
        </w:rPr>
        <w:t xml:space="preserve"> Het type representaties </w:t>
      </w:r>
      <w:r w:rsidR="00CD5F4D">
        <w:rPr>
          <w:sz w:val="24"/>
          <w:szCs w:val="24"/>
        </w:rPr>
        <w:t>toont</w:t>
      </w:r>
      <w:r w:rsidR="00414A74">
        <w:rPr>
          <w:sz w:val="24"/>
          <w:szCs w:val="24"/>
        </w:rPr>
        <w:t xml:space="preserve"> de impact van klimaatverandering op het persoonlijke leven of de lokale omgeving</w:t>
      </w:r>
      <w:r w:rsidR="00CD5F4D">
        <w:rPr>
          <w:sz w:val="24"/>
          <w:szCs w:val="24"/>
        </w:rPr>
        <w:t>,</w:t>
      </w:r>
      <w:r w:rsidR="00414A74">
        <w:rPr>
          <w:sz w:val="24"/>
          <w:szCs w:val="24"/>
        </w:rPr>
        <w:t xml:space="preserve"> zoals de fotoserie van Gideon Mendel liet zien. </w:t>
      </w:r>
      <w:r w:rsidR="00CD5F4D">
        <w:rPr>
          <w:sz w:val="24"/>
          <w:szCs w:val="24"/>
        </w:rPr>
        <w:t xml:space="preserve">Hierdoor wordt de problematiek als persoonlijk (relevant) gezien. </w:t>
      </w:r>
      <w:r w:rsidR="00414A74">
        <w:rPr>
          <w:sz w:val="24"/>
          <w:szCs w:val="24"/>
        </w:rPr>
        <w:t xml:space="preserve">Ook inspirerende en hoopgevende representaties kunnen de problematiek </w:t>
      </w:r>
      <w:r w:rsidR="00414A74">
        <w:rPr>
          <w:sz w:val="24"/>
          <w:szCs w:val="24"/>
        </w:rPr>
        <w:t xml:space="preserve">effectief </w:t>
      </w:r>
      <w:r w:rsidR="00414A74">
        <w:rPr>
          <w:sz w:val="24"/>
          <w:szCs w:val="24"/>
        </w:rPr>
        <w:t>communiceren doordat deze niet overweldigend en schokkend van aard zijn.</w:t>
      </w:r>
      <w:r w:rsidR="00414A74">
        <w:rPr>
          <w:sz w:val="24"/>
          <w:szCs w:val="24"/>
        </w:rPr>
        <w:t xml:space="preserve"> </w:t>
      </w:r>
    </w:p>
    <w:p w14:paraId="1DC7F49B" w14:textId="7AAF97EA" w:rsidR="0072799E" w:rsidRDefault="00414A74" w:rsidP="00EE0AD7">
      <w:pPr>
        <w:spacing w:line="360" w:lineRule="auto"/>
        <w:rPr>
          <w:sz w:val="24"/>
          <w:szCs w:val="24"/>
        </w:rPr>
      </w:pPr>
      <w:r>
        <w:rPr>
          <w:sz w:val="24"/>
          <w:szCs w:val="24"/>
        </w:rPr>
        <w:t xml:space="preserve">Het </w:t>
      </w:r>
      <w:r w:rsidR="00E25B84">
        <w:rPr>
          <w:sz w:val="24"/>
          <w:szCs w:val="24"/>
        </w:rPr>
        <w:t xml:space="preserve">type installaties kan klimaatproblematiek op een effectieve wijze communiceren doordat de problematiek concreet en waarneembaar wordt gemaakt en toeschouwers op affectief niveau worden aangesproken. Dit wordt gerealiseerd door het </w:t>
      </w:r>
      <w:proofErr w:type="spellStart"/>
      <w:r w:rsidR="00E25B84" w:rsidRPr="00E25B84">
        <w:rPr>
          <w:i/>
          <w:iCs/>
          <w:sz w:val="24"/>
          <w:szCs w:val="24"/>
        </w:rPr>
        <w:t>immersive</w:t>
      </w:r>
      <w:proofErr w:type="spellEnd"/>
      <w:r w:rsidR="00E25B84" w:rsidRPr="00E25B84">
        <w:rPr>
          <w:i/>
          <w:iCs/>
          <w:sz w:val="24"/>
          <w:szCs w:val="24"/>
        </w:rPr>
        <w:t xml:space="preserve"> </w:t>
      </w:r>
      <w:r w:rsidR="00E25B84">
        <w:rPr>
          <w:sz w:val="24"/>
          <w:szCs w:val="24"/>
        </w:rPr>
        <w:t xml:space="preserve">en vaak </w:t>
      </w:r>
      <w:proofErr w:type="spellStart"/>
      <w:r w:rsidR="00E25B84">
        <w:rPr>
          <w:sz w:val="24"/>
          <w:szCs w:val="24"/>
        </w:rPr>
        <w:t>multi</w:t>
      </w:r>
      <w:proofErr w:type="spellEnd"/>
      <w:r w:rsidR="00E25B84">
        <w:rPr>
          <w:sz w:val="24"/>
          <w:szCs w:val="24"/>
        </w:rPr>
        <w:t>-sensorische karakter van installaties</w:t>
      </w:r>
      <w:r w:rsidR="00016733">
        <w:rPr>
          <w:sz w:val="24"/>
          <w:szCs w:val="24"/>
        </w:rPr>
        <w:t xml:space="preserve">. </w:t>
      </w:r>
      <w:r w:rsidR="00371CAA">
        <w:rPr>
          <w:sz w:val="24"/>
          <w:szCs w:val="24"/>
        </w:rPr>
        <w:t xml:space="preserve">Hierbij bleek vooral de aanspraak op het geurzintuig </w:t>
      </w:r>
      <w:r w:rsidR="00016733">
        <w:rPr>
          <w:sz w:val="24"/>
          <w:szCs w:val="24"/>
        </w:rPr>
        <w:t xml:space="preserve">bijzonder effectief </w:t>
      </w:r>
      <w:r w:rsidR="00EE0AD7">
        <w:rPr>
          <w:sz w:val="24"/>
          <w:szCs w:val="24"/>
        </w:rPr>
        <w:t>doordat het persoonlijke herinneringen en emoties oproept, zoals de parfuminstallatie van Catherine Sarah Young aantoonde.</w:t>
      </w:r>
      <w:r w:rsidR="0072799E">
        <w:rPr>
          <w:sz w:val="24"/>
          <w:szCs w:val="24"/>
        </w:rPr>
        <w:t xml:space="preserve"> Tegelijkertijd betekent een (versterkte) emotionele connectie met klimaatproblematiek niet </w:t>
      </w:r>
      <w:r w:rsidR="00016733">
        <w:rPr>
          <w:sz w:val="24"/>
          <w:szCs w:val="24"/>
        </w:rPr>
        <w:t xml:space="preserve">automatisch dat </w:t>
      </w:r>
      <w:r w:rsidR="0072799E">
        <w:rPr>
          <w:sz w:val="24"/>
          <w:szCs w:val="24"/>
        </w:rPr>
        <w:t xml:space="preserve">mensen zich duurzamer gaan gedragen. Dit bleek uit de </w:t>
      </w:r>
      <w:proofErr w:type="spellStart"/>
      <w:r w:rsidR="0072799E" w:rsidRPr="0072799E">
        <w:rPr>
          <w:i/>
          <w:iCs/>
          <w:sz w:val="24"/>
          <w:szCs w:val="24"/>
        </w:rPr>
        <w:t>Pollution</w:t>
      </w:r>
      <w:proofErr w:type="spellEnd"/>
      <w:r w:rsidR="0072799E" w:rsidRPr="0072799E">
        <w:rPr>
          <w:i/>
          <w:iCs/>
          <w:sz w:val="24"/>
          <w:szCs w:val="24"/>
        </w:rPr>
        <w:t xml:space="preserve"> </w:t>
      </w:r>
      <w:proofErr w:type="spellStart"/>
      <w:r w:rsidR="0072799E" w:rsidRPr="0072799E">
        <w:rPr>
          <w:i/>
          <w:iCs/>
          <w:sz w:val="24"/>
          <w:szCs w:val="24"/>
        </w:rPr>
        <w:t>Pods</w:t>
      </w:r>
      <w:proofErr w:type="spellEnd"/>
      <w:r w:rsidR="0072799E" w:rsidRPr="0072799E">
        <w:rPr>
          <w:i/>
          <w:iCs/>
          <w:sz w:val="24"/>
          <w:szCs w:val="24"/>
        </w:rPr>
        <w:t xml:space="preserve"> </w:t>
      </w:r>
      <w:r w:rsidR="0072799E">
        <w:rPr>
          <w:sz w:val="24"/>
          <w:szCs w:val="24"/>
        </w:rPr>
        <w:t xml:space="preserve">van Michael </w:t>
      </w:r>
      <w:proofErr w:type="spellStart"/>
      <w:r w:rsidR="0072799E">
        <w:rPr>
          <w:sz w:val="24"/>
          <w:szCs w:val="24"/>
        </w:rPr>
        <w:t>Pinsky</w:t>
      </w:r>
      <w:proofErr w:type="spellEnd"/>
      <w:r w:rsidR="0072799E">
        <w:rPr>
          <w:sz w:val="24"/>
          <w:szCs w:val="24"/>
        </w:rPr>
        <w:t xml:space="preserve">. Hoewel intenties om duurzamer te handelen vergroot werden, was het onzeker of mensen zich ook daadwerkelijk milieuvriendelijker gedroegen. </w:t>
      </w:r>
    </w:p>
    <w:p w14:paraId="6395A90E" w14:textId="229E3271" w:rsidR="001A3C4D" w:rsidRDefault="00016733" w:rsidP="00EE0AD7">
      <w:pPr>
        <w:spacing w:line="360" w:lineRule="auto"/>
        <w:rPr>
          <w:sz w:val="24"/>
          <w:szCs w:val="24"/>
        </w:rPr>
      </w:pPr>
      <w:r>
        <w:rPr>
          <w:sz w:val="24"/>
          <w:szCs w:val="24"/>
        </w:rPr>
        <w:t xml:space="preserve">Het type interventies is misschien wel het meest effectieve type klimaatkunst om de problematiek te communiceren doordat mensen niet alleen op cognitief en affectief niveau, maar ook op gedragsmatig niveau worden aangesproken. Het collaboratieve en participatieve aspect van interventies leidt ertoe dat mensen concreet een oplossing aangereikt krijgen en zien wat ze zelf kunnen doen, zoals bij Xavier </w:t>
      </w:r>
      <w:proofErr w:type="spellStart"/>
      <w:r>
        <w:rPr>
          <w:sz w:val="24"/>
          <w:szCs w:val="24"/>
        </w:rPr>
        <w:t>Cortada’s</w:t>
      </w:r>
      <w:proofErr w:type="spellEnd"/>
      <w:r>
        <w:rPr>
          <w:sz w:val="24"/>
          <w:szCs w:val="24"/>
        </w:rPr>
        <w:t xml:space="preserve"> </w:t>
      </w:r>
      <w:r w:rsidRPr="00016733">
        <w:rPr>
          <w:i/>
          <w:iCs/>
          <w:sz w:val="24"/>
          <w:szCs w:val="24"/>
        </w:rPr>
        <w:t>Plan(T)</w:t>
      </w:r>
      <w:r>
        <w:rPr>
          <w:sz w:val="24"/>
          <w:szCs w:val="24"/>
        </w:rPr>
        <w:t xml:space="preserve">. Doordat interventies in de buitenlucht worden geplaatst, zijn deze wellicht ook het meest </w:t>
      </w:r>
      <w:r>
        <w:rPr>
          <w:sz w:val="24"/>
          <w:szCs w:val="24"/>
        </w:rPr>
        <w:lastRenderedPageBreak/>
        <w:t xml:space="preserve">effectief om een groot publiek te bereiken buiten musea en zo mensen te bereiken die normaliter </w:t>
      </w:r>
      <w:r w:rsidRPr="00622D4E">
        <w:rPr>
          <w:sz w:val="24"/>
          <w:szCs w:val="24"/>
        </w:rPr>
        <w:t xml:space="preserve">niet naar een museum gaan. Dit geldt in mindere mate ook voor installaties (zoals </w:t>
      </w:r>
      <w:r w:rsidRPr="006D0D21">
        <w:rPr>
          <w:i/>
          <w:iCs/>
          <w:sz w:val="24"/>
          <w:szCs w:val="24"/>
        </w:rPr>
        <w:t>Waterlicht</w:t>
      </w:r>
      <w:r w:rsidRPr="00622D4E">
        <w:rPr>
          <w:sz w:val="24"/>
          <w:szCs w:val="24"/>
        </w:rPr>
        <w:t xml:space="preserve"> van Studio Roosegaarde)</w:t>
      </w:r>
      <w:r w:rsidR="00CD5F4D">
        <w:rPr>
          <w:sz w:val="24"/>
          <w:szCs w:val="24"/>
        </w:rPr>
        <w:t xml:space="preserve">, </w:t>
      </w:r>
      <w:r w:rsidRPr="00622D4E">
        <w:rPr>
          <w:sz w:val="24"/>
          <w:szCs w:val="24"/>
        </w:rPr>
        <w:t>maar installaties kunnen ook binnen worden geplaatst en zijn over het algemeen korter te bezichtigen dan interventies.</w:t>
      </w:r>
      <w:r>
        <w:rPr>
          <w:sz w:val="24"/>
          <w:szCs w:val="24"/>
        </w:rPr>
        <w:t xml:space="preserve"> Een kanttekening bij de effectiviteit van interventies is dat een goede samenwerking met de stad of gemeente cruciaal is voor het voortbestaan van een interventie, zoals bleek uit die van Frances </w:t>
      </w:r>
      <w:proofErr w:type="spellStart"/>
      <w:r>
        <w:rPr>
          <w:sz w:val="24"/>
          <w:szCs w:val="24"/>
        </w:rPr>
        <w:t>Whitehead</w:t>
      </w:r>
      <w:proofErr w:type="spellEnd"/>
      <w:r>
        <w:rPr>
          <w:sz w:val="24"/>
          <w:szCs w:val="24"/>
        </w:rPr>
        <w:t xml:space="preserve">. </w:t>
      </w:r>
      <w:r w:rsidRPr="00565069">
        <w:rPr>
          <w:i/>
          <w:iCs/>
          <w:sz w:val="24"/>
          <w:szCs w:val="24"/>
        </w:rPr>
        <w:t>SLOW Clean-Up</w:t>
      </w:r>
      <w:r>
        <w:rPr>
          <w:sz w:val="24"/>
          <w:szCs w:val="24"/>
        </w:rPr>
        <w:t xml:space="preserve"> liet zien hoe jammerlijk het is wanneer (nieuwe) stadsleiders niet langer achter een idee staan of wanneer zij het werk van eerdere leiders niet voortzetten.</w:t>
      </w:r>
    </w:p>
    <w:p w14:paraId="2EDBE25A" w14:textId="5E9EA4FB" w:rsidR="00EE0AD7" w:rsidRDefault="00EE0AD7" w:rsidP="00EE0AD7">
      <w:pPr>
        <w:spacing w:line="360" w:lineRule="auto"/>
        <w:rPr>
          <w:sz w:val="24"/>
          <w:szCs w:val="24"/>
        </w:rPr>
      </w:pPr>
      <w:r>
        <w:rPr>
          <w:sz w:val="24"/>
          <w:szCs w:val="24"/>
        </w:rPr>
        <w:t xml:space="preserve">Het analyseren van enkele (visuele) kunstwerken bleek dus bijzonder nuttig om de bijdrage die de drie typen klimaatkunst kunnen leveren in het effectief communiceren van klimaatproblematiek te achterhalen. Door publicaties van auteurs uit verschillende vakgebieden, waaronder kunstgeschiedenis, psychologie en klimaatcommunicatie, als secundaire literatuur te gebruiken, is in deze thesis geprobeerd om de potentie van ieder type klimaatkunst aan te duiden. Dit onderzoek heeft daarmee een bijdrage geleverd aan de kennis over het betrekken van burgers bij klimaatverandering en de gevolgen daarvan en het communiceren van deze problematiek. Met het onderzoeken van deze drie typen klimaatkunst beweer ik niet dat dit de enige typen klimaatkunst zijn of dat dit de enige bijdragen zijn die zij kunnen leveren aan het op de kaart zetten van klimaatproblematiek. Er zijn ongetwijfeld ook mengvormen van de in dit onderzoek besproken typen te vinden of kunstwerken die onder geen van deze typen thuisgebracht kunnen worden. Deze zijn, zowel in dit onderzoek als in voorgaande onderzoeken, onderbelicht gebleven. Wat brengen bijvoorbeeld films of </w:t>
      </w:r>
      <w:r w:rsidRPr="00A232A1">
        <w:rPr>
          <w:i/>
          <w:iCs/>
          <w:sz w:val="24"/>
          <w:szCs w:val="24"/>
        </w:rPr>
        <w:t>performances</w:t>
      </w:r>
      <w:r>
        <w:rPr>
          <w:sz w:val="24"/>
          <w:szCs w:val="24"/>
        </w:rPr>
        <w:t xml:space="preserve"> over het klimaat teweeg? Vanwege de recente opkomst van klimaatkunst en het gebrek aan bronnen daarover is dit lastig te onderzoeken, hoewel deze mogelijkerwijs ook mensen kunnen betrekken bij klimaatproblematiek. </w:t>
      </w:r>
    </w:p>
    <w:p w14:paraId="03DAC3BE" w14:textId="137982D6" w:rsidR="00565069" w:rsidRDefault="00EE0AD7" w:rsidP="00EE0AD7">
      <w:pPr>
        <w:spacing w:line="360" w:lineRule="auto"/>
        <w:rPr>
          <w:sz w:val="24"/>
          <w:szCs w:val="24"/>
        </w:rPr>
      </w:pPr>
      <w:r>
        <w:rPr>
          <w:sz w:val="24"/>
          <w:szCs w:val="24"/>
        </w:rPr>
        <w:t xml:space="preserve">Tot slot is het voor vervolgonderzoek interessant om kwantitatief onderzoek uit te voeren en mensen te interviewen die met een van deze typen klimaatkunst in aanraking zijn gekomen zodat op basis van hun gevoelens, emoties en gedrag meer gezegd kan worden over </w:t>
      </w:r>
      <w:r w:rsidR="00565069">
        <w:rPr>
          <w:sz w:val="24"/>
          <w:szCs w:val="24"/>
        </w:rPr>
        <w:t xml:space="preserve">de effectiviteit ervan. </w:t>
      </w:r>
      <w:r>
        <w:rPr>
          <w:sz w:val="24"/>
          <w:szCs w:val="24"/>
        </w:rPr>
        <w:t>Op die manier kunnen ook mijn bevindingen bevestigd of ontkracht worden</w:t>
      </w:r>
      <w:r w:rsidR="00565069">
        <w:rPr>
          <w:sz w:val="24"/>
          <w:szCs w:val="24"/>
        </w:rPr>
        <w:t xml:space="preserve">. De effectiviteit van de typen klimaatkunst kan dan bijvoorbeeld gemeten worden door interviews af te nemen over intenties voor duurzamer gedrag of een veranderde </w:t>
      </w:r>
      <w:r w:rsidR="00565069">
        <w:rPr>
          <w:sz w:val="24"/>
          <w:szCs w:val="24"/>
        </w:rPr>
        <w:lastRenderedPageBreak/>
        <w:t>perceptie van klimaatproblematiek. Ook het langetermijneffect van een type klimaatkunst, zeker in het geval van interventies, kan dan onderzocht worden door bijvoorbeeld een project te monitoren. Doen er meer mensen mee, hebben diegene die al meededen anderen aangespoord om ook mee te doen of is het project juist in verval geraakt en zijn mensen ermee gestopt? Dit soort vragen kunnen beantwoorden worden door kwantitatief onderzoek.</w:t>
      </w:r>
    </w:p>
    <w:p w14:paraId="44876C30" w14:textId="6381C120" w:rsidR="00EE0AD7" w:rsidRDefault="00EE0AD7" w:rsidP="00EE0AD7">
      <w:pPr>
        <w:spacing w:line="360" w:lineRule="auto"/>
        <w:rPr>
          <w:sz w:val="24"/>
          <w:szCs w:val="24"/>
        </w:rPr>
      </w:pPr>
      <w:r>
        <w:rPr>
          <w:sz w:val="24"/>
          <w:szCs w:val="24"/>
        </w:rPr>
        <w:t xml:space="preserve">Daarnaast is het interessant om onderzoek te doen naar klimaatmusea. Dit soort musea, die zich volledig bezighouden met het klimaat vanuit zowel een wetenschappelijke als artistieke benadering, komen momenteel in rap tempo uit de grond. Enkele voorbeelden zijn het </w:t>
      </w:r>
      <w:proofErr w:type="spellStart"/>
      <w:r>
        <w:rPr>
          <w:sz w:val="24"/>
          <w:szCs w:val="24"/>
        </w:rPr>
        <w:t>Museu</w:t>
      </w:r>
      <w:proofErr w:type="spellEnd"/>
      <w:r>
        <w:rPr>
          <w:sz w:val="24"/>
          <w:szCs w:val="24"/>
        </w:rPr>
        <w:t xml:space="preserve"> do </w:t>
      </w:r>
      <w:proofErr w:type="spellStart"/>
      <w:r>
        <w:rPr>
          <w:sz w:val="24"/>
          <w:szCs w:val="24"/>
        </w:rPr>
        <w:t>Amanh</w:t>
      </w:r>
      <w:r>
        <w:rPr>
          <w:rFonts w:cstheme="minorHAnsi"/>
          <w:iCs/>
          <w:sz w:val="24"/>
          <w:szCs w:val="24"/>
        </w:rPr>
        <w:t>ã</w:t>
      </w:r>
      <w:proofErr w:type="spellEnd"/>
      <w:r>
        <w:rPr>
          <w:rFonts w:cstheme="minorHAnsi"/>
          <w:iCs/>
          <w:sz w:val="24"/>
          <w:szCs w:val="24"/>
        </w:rPr>
        <w:t xml:space="preserve"> (Museum van Morgen) in Rio de Janeiro, het </w:t>
      </w:r>
      <w:proofErr w:type="spellStart"/>
      <w:r>
        <w:rPr>
          <w:rFonts w:cstheme="minorHAnsi"/>
          <w:iCs/>
          <w:sz w:val="24"/>
          <w:szCs w:val="24"/>
        </w:rPr>
        <w:t>Climate</w:t>
      </w:r>
      <w:proofErr w:type="spellEnd"/>
      <w:r>
        <w:rPr>
          <w:rFonts w:cstheme="minorHAnsi"/>
          <w:iCs/>
          <w:sz w:val="24"/>
          <w:szCs w:val="24"/>
        </w:rPr>
        <w:t xml:space="preserve"> Museum in New York en het pop-up Klimaatmuseum in Nederland, geopend in respectievelijk 2015, 2016 en 2018. De volledige toewijding aan klimaatproblematiek, benaderd op een speelse en creatieve wijze én vanuit zowel wetenschap als kunst, maakt dat deze musea wellicht ook zeer effectief zijn om de problematiek te communiceren en mensen daarvan bewust te maken of aan te zetten tot gedragsverandering. </w:t>
      </w:r>
    </w:p>
    <w:p w14:paraId="755DC99E" w14:textId="77777777" w:rsidR="00565069" w:rsidRDefault="00565069" w:rsidP="00EE0AD7">
      <w:pPr>
        <w:spacing w:line="360" w:lineRule="auto"/>
        <w:rPr>
          <w:rFonts w:cstheme="minorHAnsi"/>
          <w:iCs/>
          <w:color w:val="0070C0"/>
          <w:sz w:val="24"/>
          <w:szCs w:val="24"/>
        </w:rPr>
      </w:pPr>
    </w:p>
    <w:p w14:paraId="45954F80" w14:textId="77777777" w:rsidR="00565069" w:rsidRDefault="00565069" w:rsidP="00EE0AD7">
      <w:pPr>
        <w:spacing w:line="360" w:lineRule="auto"/>
        <w:rPr>
          <w:rFonts w:cstheme="minorHAnsi"/>
          <w:iCs/>
          <w:color w:val="0070C0"/>
          <w:sz w:val="24"/>
          <w:szCs w:val="24"/>
        </w:rPr>
      </w:pPr>
    </w:p>
    <w:p w14:paraId="0F5311DF" w14:textId="379D0D3B" w:rsidR="00622D4E" w:rsidRDefault="00622D4E">
      <w:pPr>
        <w:rPr>
          <w:b/>
          <w:bCs/>
          <w:sz w:val="24"/>
          <w:szCs w:val="24"/>
        </w:rPr>
      </w:pPr>
    </w:p>
    <w:p w14:paraId="128BD86D" w14:textId="77777777" w:rsidR="00BC3537" w:rsidRDefault="00BC3537">
      <w:pPr>
        <w:rPr>
          <w:b/>
          <w:bCs/>
          <w:sz w:val="24"/>
          <w:szCs w:val="24"/>
        </w:rPr>
      </w:pPr>
      <w:r>
        <w:rPr>
          <w:b/>
          <w:bCs/>
          <w:sz w:val="24"/>
          <w:szCs w:val="24"/>
        </w:rPr>
        <w:br w:type="page"/>
      </w:r>
    </w:p>
    <w:p w14:paraId="47FF5B5E" w14:textId="33F67FA6" w:rsidR="00DC226F" w:rsidRPr="008B5DC6" w:rsidRDefault="00DC226F" w:rsidP="00DC226F">
      <w:pPr>
        <w:spacing w:line="360" w:lineRule="auto"/>
        <w:rPr>
          <w:b/>
          <w:bCs/>
          <w:sz w:val="24"/>
          <w:szCs w:val="24"/>
        </w:rPr>
      </w:pPr>
      <w:r w:rsidRPr="008B5DC6">
        <w:rPr>
          <w:b/>
          <w:bCs/>
          <w:sz w:val="24"/>
          <w:szCs w:val="24"/>
        </w:rPr>
        <w:lastRenderedPageBreak/>
        <w:t>Bronnenlijst</w:t>
      </w:r>
    </w:p>
    <w:p w14:paraId="2A60F58C" w14:textId="404F3FB7" w:rsidR="00DC226F" w:rsidRPr="00306517" w:rsidRDefault="00DC226F" w:rsidP="00DC226F">
      <w:pPr>
        <w:spacing w:line="360" w:lineRule="auto"/>
        <w:rPr>
          <w:sz w:val="24"/>
          <w:szCs w:val="24"/>
          <w:lang w:val="en-US"/>
        </w:rPr>
      </w:pPr>
      <w:r w:rsidRPr="008B5DC6">
        <w:rPr>
          <w:sz w:val="24"/>
          <w:szCs w:val="24"/>
          <w:u w:val="single"/>
        </w:rPr>
        <w:t>Bibliografie</w:t>
      </w:r>
      <w:r w:rsidRPr="008B5DC6">
        <w:rPr>
          <w:sz w:val="24"/>
          <w:szCs w:val="24"/>
          <w:u w:val="single"/>
        </w:rPr>
        <w:br/>
      </w:r>
      <w:r w:rsidRPr="008B5DC6">
        <w:rPr>
          <w:sz w:val="24"/>
          <w:szCs w:val="24"/>
        </w:rPr>
        <w:t xml:space="preserve">Adams, David. ‘’Joseph </w:t>
      </w:r>
      <w:proofErr w:type="spellStart"/>
      <w:r w:rsidRPr="008B5DC6">
        <w:rPr>
          <w:sz w:val="24"/>
          <w:szCs w:val="24"/>
        </w:rPr>
        <w:t>Beuys</w:t>
      </w:r>
      <w:proofErr w:type="spellEnd"/>
      <w:r w:rsidRPr="008B5DC6">
        <w:rPr>
          <w:sz w:val="24"/>
          <w:szCs w:val="24"/>
        </w:rPr>
        <w:t xml:space="preserve">: </w:t>
      </w:r>
      <w:proofErr w:type="spellStart"/>
      <w:r w:rsidRPr="008B5DC6">
        <w:rPr>
          <w:sz w:val="24"/>
          <w:szCs w:val="24"/>
        </w:rPr>
        <w:t>Pioneer</w:t>
      </w:r>
      <w:proofErr w:type="spellEnd"/>
      <w:r w:rsidRPr="008B5DC6">
        <w:rPr>
          <w:sz w:val="24"/>
          <w:szCs w:val="24"/>
        </w:rPr>
        <w:t xml:space="preserve"> of a </w:t>
      </w:r>
      <w:proofErr w:type="spellStart"/>
      <w:r w:rsidRPr="008B5DC6">
        <w:rPr>
          <w:sz w:val="24"/>
          <w:szCs w:val="24"/>
        </w:rPr>
        <w:t>Radical</w:t>
      </w:r>
      <w:proofErr w:type="spellEnd"/>
      <w:r w:rsidRPr="008B5DC6">
        <w:rPr>
          <w:sz w:val="24"/>
          <w:szCs w:val="24"/>
        </w:rPr>
        <w:t xml:space="preserve"> </w:t>
      </w:r>
      <w:proofErr w:type="spellStart"/>
      <w:r w:rsidRPr="008B5DC6">
        <w:rPr>
          <w:sz w:val="24"/>
          <w:szCs w:val="24"/>
        </w:rPr>
        <w:t>Ecology</w:t>
      </w:r>
      <w:proofErr w:type="spellEnd"/>
      <w:r w:rsidRPr="008B5DC6">
        <w:rPr>
          <w:sz w:val="24"/>
          <w:szCs w:val="24"/>
        </w:rPr>
        <w:t xml:space="preserve">.’’ </w:t>
      </w:r>
      <w:r w:rsidRPr="008B5DC6">
        <w:rPr>
          <w:i/>
          <w:iCs/>
          <w:sz w:val="24"/>
          <w:szCs w:val="24"/>
        </w:rPr>
        <w:t>Art Journal</w:t>
      </w:r>
      <w:r w:rsidRPr="008B5DC6">
        <w:rPr>
          <w:sz w:val="24"/>
          <w:szCs w:val="24"/>
        </w:rPr>
        <w:t xml:space="preserve"> 51(1992)2: 26-34. DOI: </w:t>
      </w:r>
      <w:hyperlink r:id="rId35" w:history="1">
        <w:r w:rsidRPr="008B5DC6">
          <w:rPr>
            <w:rStyle w:val="Hyperlink"/>
            <w:sz w:val="24"/>
            <w:szCs w:val="24"/>
          </w:rPr>
          <w:t>https://doi.org/10.1080/00043249.1992.10791563</w:t>
        </w:r>
      </w:hyperlink>
      <w:r w:rsidRPr="008B5DC6">
        <w:rPr>
          <w:sz w:val="24"/>
          <w:szCs w:val="24"/>
        </w:rPr>
        <w:t xml:space="preserve"> (geraadpleegd 10 april 2021).</w:t>
      </w:r>
      <w:r w:rsidRPr="008B5DC6">
        <w:rPr>
          <w:sz w:val="24"/>
          <w:szCs w:val="24"/>
        </w:rPr>
        <w:br/>
      </w:r>
      <w:r w:rsidRPr="00306517">
        <w:rPr>
          <w:sz w:val="24"/>
          <w:szCs w:val="24"/>
          <w:lang w:val="en-US"/>
        </w:rPr>
        <w:t xml:space="preserve">Blandy, Doug, Kristin G. Congdon </w:t>
      </w:r>
      <w:proofErr w:type="spellStart"/>
      <w:r w:rsidRPr="00306517">
        <w:rPr>
          <w:sz w:val="24"/>
          <w:szCs w:val="24"/>
          <w:lang w:val="en-US"/>
        </w:rPr>
        <w:t>en</w:t>
      </w:r>
      <w:proofErr w:type="spellEnd"/>
      <w:r w:rsidRPr="00306517">
        <w:rPr>
          <w:sz w:val="24"/>
          <w:szCs w:val="24"/>
          <w:lang w:val="en-US"/>
        </w:rPr>
        <w:t xml:space="preserve"> Don H. Krug. ‘’Art, Ecological Restoration, and Art Education.’’ </w:t>
      </w:r>
      <w:r w:rsidRPr="00306517">
        <w:rPr>
          <w:i/>
          <w:iCs/>
          <w:sz w:val="24"/>
          <w:szCs w:val="24"/>
          <w:lang w:val="en-US"/>
        </w:rPr>
        <w:t xml:space="preserve">Studies in Art Education </w:t>
      </w:r>
      <w:r w:rsidRPr="00306517">
        <w:rPr>
          <w:sz w:val="24"/>
          <w:szCs w:val="24"/>
          <w:lang w:val="en-US"/>
        </w:rPr>
        <w:t xml:space="preserve">39(1998)3: 230-243. DOI: </w:t>
      </w:r>
      <w:hyperlink r:id="rId36" w:history="1">
        <w:r w:rsidRPr="00306517">
          <w:rPr>
            <w:rStyle w:val="Hyperlink"/>
            <w:sz w:val="24"/>
            <w:szCs w:val="24"/>
            <w:lang w:val="en-US"/>
          </w:rPr>
          <w:t>https://doi.org/10.1080/00393541.1998.11650026</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10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r>
      <w:proofErr w:type="spellStart"/>
      <w:r w:rsidRPr="00306517">
        <w:rPr>
          <w:sz w:val="24"/>
          <w:szCs w:val="24"/>
          <w:lang w:val="en-US"/>
        </w:rPr>
        <w:t>Braasch</w:t>
      </w:r>
      <w:proofErr w:type="spellEnd"/>
      <w:r w:rsidRPr="00306517">
        <w:rPr>
          <w:sz w:val="24"/>
          <w:szCs w:val="24"/>
          <w:lang w:val="en-US"/>
        </w:rPr>
        <w:t xml:space="preserve">, Gary. ‘’Climate change: Is seeing believing?’’ </w:t>
      </w:r>
      <w:r w:rsidRPr="00306517">
        <w:rPr>
          <w:i/>
          <w:iCs/>
          <w:sz w:val="24"/>
          <w:szCs w:val="24"/>
          <w:lang w:val="en-US"/>
        </w:rPr>
        <w:t>Bulletin of the Atomic Scientists</w:t>
      </w:r>
      <w:r w:rsidRPr="00306517">
        <w:rPr>
          <w:sz w:val="24"/>
          <w:szCs w:val="24"/>
          <w:lang w:val="en-US"/>
        </w:rPr>
        <w:t xml:space="preserve"> 69(2013)6: 33-41. DOI: </w:t>
      </w:r>
      <w:hyperlink r:id="rId37" w:history="1">
        <w:r w:rsidRPr="00306517">
          <w:rPr>
            <w:rStyle w:val="Hyperlink"/>
            <w:sz w:val="24"/>
            <w:szCs w:val="24"/>
            <w:lang w:val="en-US"/>
          </w:rPr>
          <w:t>https://doi.org/10.1177%2F0096340213508628</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7 </w:t>
      </w:r>
      <w:proofErr w:type="spellStart"/>
      <w:r w:rsidRPr="00306517">
        <w:rPr>
          <w:sz w:val="24"/>
          <w:szCs w:val="24"/>
          <w:lang w:val="en-US"/>
        </w:rPr>
        <w:t>maart</w:t>
      </w:r>
      <w:proofErr w:type="spellEnd"/>
      <w:r w:rsidRPr="00306517">
        <w:rPr>
          <w:sz w:val="24"/>
          <w:szCs w:val="24"/>
          <w:lang w:val="en-US"/>
        </w:rPr>
        <w:t xml:space="preserve"> 2021).</w:t>
      </w:r>
      <w:r w:rsidRPr="00306517">
        <w:rPr>
          <w:sz w:val="24"/>
          <w:szCs w:val="24"/>
          <w:lang w:val="en-US"/>
        </w:rPr>
        <w:br/>
      </w:r>
      <w:proofErr w:type="spellStart"/>
      <w:r w:rsidRPr="00306517">
        <w:rPr>
          <w:sz w:val="24"/>
          <w:szCs w:val="24"/>
          <w:lang w:val="en-US"/>
        </w:rPr>
        <w:t>Bublitz</w:t>
      </w:r>
      <w:proofErr w:type="spellEnd"/>
      <w:r w:rsidRPr="00306517">
        <w:rPr>
          <w:sz w:val="24"/>
          <w:szCs w:val="24"/>
          <w:lang w:val="en-US"/>
        </w:rPr>
        <w:t>, Melissa G.</w:t>
      </w:r>
      <w:r>
        <w:rPr>
          <w:sz w:val="24"/>
          <w:szCs w:val="24"/>
          <w:lang w:val="en-US"/>
        </w:rPr>
        <w:t>,</w:t>
      </w:r>
      <w:r w:rsidRPr="00306517">
        <w:rPr>
          <w:sz w:val="24"/>
          <w:szCs w:val="24"/>
          <w:lang w:val="en-US"/>
        </w:rPr>
        <w:t xml:space="preserve"> </w:t>
      </w:r>
      <w:proofErr w:type="spellStart"/>
      <w:r w:rsidRPr="00306517">
        <w:rPr>
          <w:sz w:val="24"/>
          <w:szCs w:val="24"/>
          <w:lang w:val="en-US"/>
        </w:rPr>
        <w:t>e.a.</w:t>
      </w:r>
      <w:proofErr w:type="spellEnd"/>
      <w:r w:rsidRPr="00306517">
        <w:rPr>
          <w:sz w:val="24"/>
          <w:szCs w:val="24"/>
          <w:lang w:val="en-US"/>
        </w:rPr>
        <w:t xml:space="preserve"> ‘’Collaborative Art: A Transformational Force within Communities.’’ </w:t>
      </w:r>
      <w:r w:rsidRPr="00306517">
        <w:rPr>
          <w:i/>
          <w:iCs/>
          <w:sz w:val="24"/>
          <w:szCs w:val="24"/>
          <w:lang w:val="en-US"/>
        </w:rPr>
        <w:t>Journal of the Association for Consumer Research</w:t>
      </w:r>
      <w:r w:rsidRPr="00306517">
        <w:rPr>
          <w:sz w:val="24"/>
          <w:szCs w:val="24"/>
          <w:lang w:val="en-US"/>
        </w:rPr>
        <w:t xml:space="preserve"> 4(2019)4: 313-331. DOI: </w:t>
      </w:r>
      <w:hyperlink r:id="rId38" w:history="1">
        <w:r w:rsidRPr="00306517">
          <w:rPr>
            <w:rStyle w:val="Hyperlink"/>
            <w:sz w:val="24"/>
            <w:szCs w:val="24"/>
            <w:lang w:val="en-US"/>
          </w:rPr>
          <w:t>http://dx.doi.org/10.1086/705023</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18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t xml:space="preserve">Burke, Miriam, David </w:t>
      </w:r>
      <w:proofErr w:type="spellStart"/>
      <w:r w:rsidRPr="00306517">
        <w:rPr>
          <w:sz w:val="24"/>
          <w:szCs w:val="24"/>
          <w:lang w:val="en-US"/>
        </w:rPr>
        <w:t>Ockwell</w:t>
      </w:r>
      <w:proofErr w:type="spellEnd"/>
      <w:r w:rsidRPr="00306517">
        <w:rPr>
          <w:sz w:val="24"/>
          <w:szCs w:val="24"/>
          <w:lang w:val="en-US"/>
        </w:rPr>
        <w:t xml:space="preserve"> </w:t>
      </w:r>
      <w:proofErr w:type="spellStart"/>
      <w:r w:rsidRPr="00306517">
        <w:rPr>
          <w:sz w:val="24"/>
          <w:szCs w:val="24"/>
          <w:lang w:val="en-US"/>
        </w:rPr>
        <w:t>en</w:t>
      </w:r>
      <w:proofErr w:type="spellEnd"/>
      <w:r w:rsidRPr="00306517">
        <w:rPr>
          <w:sz w:val="24"/>
          <w:szCs w:val="24"/>
          <w:lang w:val="en-US"/>
        </w:rPr>
        <w:t xml:space="preserve"> Lorraine Whitmarsh. ‘’Participatory arts and affective engagement with climate change: The missing link in achieving climate compatible </w:t>
      </w:r>
      <w:proofErr w:type="spellStart"/>
      <w:r w:rsidRPr="00306517">
        <w:rPr>
          <w:sz w:val="24"/>
          <w:szCs w:val="24"/>
          <w:lang w:val="en-US"/>
        </w:rPr>
        <w:t>behaviour</w:t>
      </w:r>
      <w:proofErr w:type="spellEnd"/>
      <w:r w:rsidRPr="00306517">
        <w:rPr>
          <w:sz w:val="24"/>
          <w:szCs w:val="24"/>
          <w:lang w:val="en-US"/>
        </w:rPr>
        <w:t xml:space="preserve"> change?’’ </w:t>
      </w:r>
      <w:r w:rsidRPr="00306517">
        <w:rPr>
          <w:i/>
          <w:iCs/>
          <w:sz w:val="24"/>
          <w:szCs w:val="24"/>
          <w:lang w:val="en-US"/>
        </w:rPr>
        <w:t>Global Environmental Change</w:t>
      </w:r>
      <w:r w:rsidRPr="00306517">
        <w:rPr>
          <w:sz w:val="24"/>
          <w:szCs w:val="24"/>
          <w:lang w:val="en-US"/>
        </w:rPr>
        <w:t xml:space="preserve"> 49(2018)</w:t>
      </w:r>
      <w:r>
        <w:rPr>
          <w:sz w:val="24"/>
          <w:szCs w:val="24"/>
          <w:lang w:val="en-US"/>
        </w:rPr>
        <w:t>2</w:t>
      </w:r>
      <w:r w:rsidRPr="00306517">
        <w:rPr>
          <w:sz w:val="24"/>
          <w:szCs w:val="24"/>
          <w:lang w:val="en-US"/>
        </w:rPr>
        <w:t xml:space="preserve">: 95-105. DOI: </w:t>
      </w:r>
      <w:hyperlink r:id="rId39" w:history="1">
        <w:r w:rsidRPr="00306517">
          <w:rPr>
            <w:rStyle w:val="Hyperlink"/>
            <w:sz w:val="24"/>
            <w:szCs w:val="24"/>
            <w:lang w:val="en-US"/>
          </w:rPr>
          <w:t>https://doi.org/10.1016/j.gloenvcha.2018.02.007</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21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t xml:space="preserve">Cameron, Fiona, Bob Hodge </w:t>
      </w:r>
      <w:proofErr w:type="spellStart"/>
      <w:r w:rsidRPr="00306517">
        <w:rPr>
          <w:sz w:val="24"/>
          <w:szCs w:val="24"/>
          <w:lang w:val="en-US"/>
        </w:rPr>
        <w:t>en</w:t>
      </w:r>
      <w:proofErr w:type="spellEnd"/>
      <w:r w:rsidRPr="00306517">
        <w:rPr>
          <w:sz w:val="24"/>
          <w:szCs w:val="24"/>
          <w:lang w:val="en-US"/>
        </w:rPr>
        <w:t xml:space="preserve"> Juan Francisco Salazar. ‘’Representing climate change in museum space and places.’’ </w:t>
      </w:r>
      <w:r w:rsidRPr="00306517">
        <w:rPr>
          <w:i/>
          <w:iCs/>
          <w:sz w:val="24"/>
          <w:szCs w:val="24"/>
          <w:lang w:val="en-US"/>
        </w:rPr>
        <w:t>Wiley Interdisciplinary Reviews: Climate Change</w:t>
      </w:r>
      <w:r w:rsidRPr="00306517">
        <w:rPr>
          <w:sz w:val="24"/>
          <w:szCs w:val="24"/>
          <w:lang w:val="en-US"/>
        </w:rPr>
        <w:t xml:space="preserve"> 4(2013)1: 9-21. DOI: </w:t>
      </w:r>
      <w:hyperlink r:id="rId40" w:history="1">
        <w:r w:rsidRPr="00306517">
          <w:rPr>
            <w:rStyle w:val="Hyperlink"/>
            <w:sz w:val="24"/>
            <w:szCs w:val="24"/>
            <w:lang w:val="en-US"/>
          </w:rPr>
          <w:t>https://doi.org/10.1002/wcc.200</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februari</w:t>
      </w:r>
      <w:proofErr w:type="spellEnd"/>
      <w:r w:rsidRPr="00306517">
        <w:rPr>
          <w:sz w:val="24"/>
          <w:szCs w:val="24"/>
          <w:lang w:val="en-US"/>
        </w:rPr>
        <w:t xml:space="preserve"> 2021).</w:t>
      </w:r>
      <w:r w:rsidRPr="00306517">
        <w:rPr>
          <w:sz w:val="24"/>
          <w:szCs w:val="24"/>
          <w:lang w:val="en-US"/>
        </w:rPr>
        <w:br/>
        <w:t xml:space="preserve">Chapman, Daniel A., </w:t>
      </w:r>
      <w:proofErr w:type="spellStart"/>
      <w:r w:rsidRPr="00306517">
        <w:rPr>
          <w:sz w:val="24"/>
          <w:szCs w:val="24"/>
          <w:lang w:val="en-US"/>
        </w:rPr>
        <w:t>e.a.</w:t>
      </w:r>
      <w:proofErr w:type="spellEnd"/>
      <w:r w:rsidRPr="00306517">
        <w:rPr>
          <w:sz w:val="24"/>
          <w:szCs w:val="24"/>
          <w:lang w:val="en-US"/>
        </w:rPr>
        <w:t xml:space="preserve"> ‘’Climate visuals: A mixed methods investigation of public perceptions of climate images in three countries.’’ </w:t>
      </w:r>
      <w:r w:rsidRPr="00306517">
        <w:rPr>
          <w:i/>
          <w:iCs/>
          <w:sz w:val="24"/>
          <w:szCs w:val="24"/>
          <w:lang w:val="en-US"/>
        </w:rPr>
        <w:t>Global Environmental Change</w:t>
      </w:r>
      <w:r w:rsidRPr="00306517">
        <w:rPr>
          <w:sz w:val="24"/>
          <w:szCs w:val="24"/>
          <w:lang w:val="en-US"/>
        </w:rPr>
        <w:t xml:space="preserve"> 41(2016)6: 172-182. DOI: </w:t>
      </w:r>
      <w:hyperlink r:id="rId41" w:history="1">
        <w:r w:rsidRPr="00306517">
          <w:rPr>
            <w:rStyle w:val="Hyperlink"/>
            <w:sz w:val="24"/>
            <w:szCs w:val="24"/>
            <w:lang w:val="en-US"/>
          </w:rPr>
          <w:t>https://doi.org/10.1016/j.gloenvcha.2016.10.003</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6 </w:t>
      </w:r>
      <w:proofErr w:type="spellStart"/>
      <w:r w:rsidRPr="00306517">
        <w:rPr>
          <w:sz w:val="24"/>
          <w:szCs w:val="24"/>
          <w:lang w:val="en-US"/>
        </w:rPr>
        <w:t>maart</w:t>
      </w:r>
      <w:proofErr w:type="spellEnd"/>
      <w:r w:rsidRPr="00306517">
        <w:rPr>
          <w:sz w:val="24"/>
          <w:szCs w:val="24"/>
          <w:lang w:val="en-US"/>
        </w:rPr>
        <w:t xml:space="preserve"> 2021).</w:t>
      </w:r>
      <w:r w:rsidRPr="00306517">
        <w:rPr>
          <w:sz w:val="24"/>
          <w:szCs w:val="24"/>
          <w:lang w:val="en-US"/>
        </w:rPr>
        <w:br/>
        <w:t xml:space="preserve">Classen, Constance. ‘’Museum Manners: The Sensory Life of the Early Museum.’’ </w:t>
      </w:r>
      <w:r w:rsidRPr="00306517">
        <w:rPr>
          <w:i/>
          <w:iCs/>
          <w:sz w:val="24"/>
          <w:szCs w:val="24"/>
          <w:lang w:val="en-US"/>
        </w:rPr>
        <w:t xml:space="preserve">Journal of Social History </w:t>
      </w:r>
      <w:r w:rsidRPr="00306517">
        <w:rPr>
          <w:sz w:val="24"/>
          <w:szCs w:val="24"/>
          <w:lang w:val="en-US"/>
        </w:rPr>
        <w:t xml:space="preserve">40(2007)4: 895-914. DOI: </w:t>
      </w:r>
      <w:hyperlink r:id="rId42" w:history="1">
        <w:r w:rsidRPr="00306517">
          <w:rPr>
            <w:rStyle w:val="Hyperlink"/>
            <w:sz w:val="24"/>
            <w:szCs w:val="24"/>
            <w:lang w:val="en-US"/>
          </w:rPr>
          <w:t>http://www.jstor.org/stable/25096398</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31 </w:t>
      </w:r>
      <w:proofErr w:type="spellStart"/>
      <w:r w:rsidRPr="00306517">
        <w:rPr>
          <w:sz w:val="24"/>
          <w:szCs w:val="24"/>
          <w:lang w:val="en-US"/>
        </w:rPr>
        <w:t>maart</w:t>
      </w:r>
      <w:proofErr w:type="spellEnd"/>
      <w:r w:rsidRPr="00306517">
        <w:rPr>
          <w:sz w:val="24"/>
          <w:szCs w:val="24"/>
          <w:lang w:val="en-US"/>
        </w:rPr>
        <w:t xml:space="preserve"> 2021).</w:t>
      </w:r>
      <w:r w:rsidRPr="00306517">
        <w:rPr>
          <w:sz w:val="24"/>
          <w:szCs w:val="24"/>
          <w:lang w:val="en-US"/>
        </w:rPr>
        <w:br/>
        <w:t xml:space="preserve">Corbett, Julia B. </w:t>
      </w:r>
      <w:proofErr w:type="spellStart"/>
      <w:r w:rsidRPr="00306517">
        <w:rPr>
          <w:sz w:val="24"/>
          <w:szCs w:val="24"/>
          <w:lang w:val="en-US"/>
        </w:rPr>
        <w:t>en</w:t>
      </w:r>
      <w:proofErr w:type="spellEnd"/>
      <w:r w:rsidRPr="00306517">
        <w:rPr>
          <w:sz w:val="24"/>
          <w:szCs w:val="24"/>
          <w:lang w:val="en-US"/>
        </w:rPr>
        <w:t xml:space="preserve"> Brett Clark. ‘’How the Arts and Humanities Help People See, Feel, and Engage with Climate Change.’’ </w:t>
      </w:r>
      <w:r w:rsidRPr="00306517">
        <w:rPr>
          <w:i/>
          <w:iCs/>
          <w:sz w:val="24"/>
          <w:szCs w:val="24"/>
          <w:lang w:val="en-US"/>
        </w:rPr>
        <w:t>Oxford Research Encyclopedia of Climate Science</w:t>
      </w:r>
      <w:r w:rsidRPr="00306517">
        <w:rPr>
          <w:sz w:val="24"/>
          <w:szCs w:val="24"/>
          <w:lang w:val="en-US"/>
        </w:rPr>
        <w:t xml:space="preserve"> (2017): 1 – 27. DOI: </w:t>
      </w:r>
      <w:hyperlink r:id="rId43" w:history="1">
        <w:r w:rsidRPr="00306517">
          <w:rPr>
            <w:rStyle w:val="Hyperlink"/>
            <w:sz w:val="24"/>
            <w:szCs w:val="24"/>
            <w:lang w:val="en-US"/>
          </w:rPr>
          <w:t>https://doi.org/10.1093/acrefore/9780190228620.013.392</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20 </w:t>
      </w:r>
      <w:proofErr w:type="spellStart"/>
      <w:r w:rsidRPr="00306517">
        <w:rPr>
          <w:sz w:val="24"/>
          <w:szCs w:val="24"/>
          <w:lang w:val="en-US"/>
        </w:rPr>
        <w:t>maart</w:t>
      </w:r>
      <w:proofErr w:type="spellEnd"/>
      <w:r w:rsidRPr="00306517">
        <w:rPr>
          <w:sz w:val="24"/>
          <w:szCs w:val="24"/>
          <w:lang w:val="en-US"/>
        </w:rPr>
        <w:t xml:space="preserve"> 2021).</w:t>
      </w:r>
      <w:r>
        <w:rPr>
          <w:sz w:val="24"/>
          <w:szCs w:val="24"/>
          <w:lang w:val="en-US"/>
        </w:rPr>
        <w:br/>
      </w:r>
      <w:r>
        <w:rPr>
          <w:sz w:val="24"/>
          <w:szCs w:val="24"/>
          <w:lang w:val="en-US"/>
        </w:rPr>
        <w:lastRenderedPageBreak/>
        <w:t xml:space="preserve">Duxbury, Lesley. ‘’A Change in the Climate: New Interpretations and Perceptions of Climate Change through Artistic Interventions and Representations.’’ </w:t>
      </w:r>
      <w:r w:rsidRPr="00B70A75">
        <w:rPr>
          <w:i/>
          <w:iCs/>
          <w:sz w:val="24"/>
          <w:szCs w:val="24"/>
          <w:lang w:val="en-US"/>
        </w:rPr>
        <w:t xml:space="preserve">Weather, Climate, and Society </w:t>
      </w:r>
      <w:r>
        <w:rPr>
          <w:sz w:val="24"/>
          <w:szCs w:val="24"/>
          <w:lang w:val="en-US"/>
        </w:rPr>
        <w:t xml:space="preserve">2(2010)4: 294-299. DOI: </w:t>
      </w:r>
      <w:hyperlink r:id="rId44" w:history="1">
        <w:r w:rsidRPr="00B65403">
          <w:rPr>
            <w:rStyle w:val="Hyperlink"/>
            <w:sz w:val="24"/>
            <w:szCs w:val="24"/>
            <w:lang w:val="en-US"/>
          </w:rPr>
          <w:t>https://doi.org/10.1175/2010WCAS1053.1</w:t>
        </w:r>
      </w:hyperlink>
      <w:r>
        <w:rPr>
          <w:sz w:val="24"/>
          <w:szCs w:val="24"/>
          <w:lang w:val="en-US"/>
        </w:rPr>
        <w:t xml:space="preserve"> (</w:t>
      </w:r>
      <w:proofErr w:type="spellStart"/>
      <w:r>
        <w:rPr>
          <w:sz w:val="24"/>
          <w:szCs w:val="24"/>
          <w:lang w:val="en-US"/>
        </w:rPr>
        <w:t>geraadpleegd</w:t>
      </w:r>
      <w:proofErr w:type="spellEnd"/>
      <w:r>
        <w:rPr>
          <w:sz w:val="24"/>
          <w:szCs w:val="24"/>
          <w:lang w:val="en-US"/>
        </w:rPr>
        <w:t xml:space="preserve"> 5 </w:t>
      </w:r>
      <w:proofErr w:type="spellStart"/>
      <w:r>
        <w:rPr>
          <w:sz w:val="24"/>
          <w:szCs w:val="24"/>
          <w:lang w:val="en-US"/>
        </w:rPr>
        <w:t>mei</w:t>
      </w:r>
      <w:proofErr w:type="spellEnd"/>
      <w:r>
        <w:rPr>
          <w:sz w:val="24"/>
          <w:szCs w:val="24"/>
          <w:lang w:val="en-US"/>
        </w:rPr>
        <w:t xml:space="preserve"> 2021). </w:t>
      </w:r>
      <w:r>
        <w:rPr>
          <w:sz w:val="24"/>
          <w:szCs w:val="24"/>
          <w:lang w:val="en-US"/>
        </w:rPr>
        <w:br/>
      </w:r>
      <w:r w:rsidRPr="00F22BDA">
        <w:rPr>
          <w:sz w:val="24"/>
          <w:szCs w:val="24"/>
          <w:lang w:val="en-US"/>
        </w:rPr>
        <w:t xml:space="preserve">Fisk, </w:t>
      </w:r>
      <w:r>
        <w:rPr>
          <w:sz w:val="24"/>
          <w:szCs w:val="24"/>
          <w:lang w:val="en-US"/>
        </w:rPr>
        <w:t xml:space="preserve">Susan. </w:t>
      </w:r>
      <w:r w:rsidRPr="00F22BDA">
        <w:rPr>
          <w:sz w:val="24"/>
          <w:szCs w:val="24"/>
          <w:lang w:val="en-US"/>
        </w:rPr>
        <w:t>‘’Soil Microbes and Plants Work Together to Clean Up Contaminated Soils</w:t>
      </w:r>
      <w:r>
        <w:rPr>
          <w:sz w:val="24"/>
          <w:szCs w:val="24"/>
          <w:lang w:val="en-US"/>
        </w:rPr>
        <w:t>.</w:t>
      </w:r>
      <w:r w:rsidRPr="00F22BDA">
        <w:rPr>
          <w:sz w:val="24"/>
          <w:szCs w:val="24"/>
          <w:lang w:val="en-US"/>
        </w:rPr>
        <w:t xml:space="preserve">’’ </w:t>
      </w:r>
      <w:proofErr w:type="spellStart"/>
      <w:r w:rsidRPr="00F22BDA">
        <w:rPr>
          <w:i/>
          <w:iCs/>
          <w:sz w:val="24"/>
          <w:szCs w:val="24"/>
        </w:rPr>
        <w:t>Soil</w:t>
      </w:r>
      <w:proofErr w:type="spellEnd"/>
      <w:r w:rsidRPr="00F22BDA">
        <w:rPr>
          <w:i/>
          <w:iCs/>
          <w:sz w:val="24"/>
          <w:szCs w:val="24"/>
        </w:rPr>
        <w:t xml:space="preserve"> </w:t>
      </w:r>
      <w:proofErr w:type="spellStart"/>
      <w:r w:rsidRPr="00F22BDA">
        <w:rPr>
          <w:i/>
          <w:iCs/>
          <w:sz w:val="24"/>
          <w:szCs w:val="24"/>
        </w:rPr>
        <w:t>Horizons</w:t>
      </w:r>
      <w:proofErr w:type="spellEnd"/>
      <w:r w:rsidRPr="00F22BDA">
        <w:rPr>
          <w:sz w:val="24"/>
          <w:szCs w:val="24"/>
        </w:rPr>
        <w:t xml:space="preserve"> 55(2014)5: </w:t>
      </w:r>
      <w:r>
        <w:rPr>
          <w:sz w:val="24"/>
          <w:szCs w:val="24"/>
        </w:rPr>
        <w:t>1-3.</w:t>
      </w:r>
      <w:r w:rsidRPr="00F22BDA">
        <w:rPr>
          <w:sz w:val="24"/>
          <w:szCs w:val="24"/>
        </w:rPr>
        <w:t xml:space="preserve"> DOI: </w:t>
      </w:r>
      <w:hyperlink r:id="rId45" w:history="1">
        <w:r w:rsidRPr="00F22BDA">
          <w:rPr>
            <w:rStyle w:val="Hyperlink"/>
            <w:sz w:val="24"/>
            <w:szCs w:val="24"/>
          </w:rPr>
          <w:t>https://doi.org/10.2136/sh2014-55-5-f</w:t>
        </w:r>
      </w:hyperlink>
      <w:r w:rsidRPr="00F22BDA">
        <w:rPr>
          <w:sz w:val="24"/>
          <w:szCs w:val="24"/>
        </w:rPr>
        <w:t xml:space="preserve"> (geraadpleegd 12 mei 2021).</w:t>
      </w:r>
      <w:r w:rsidRPr="00F22BDA">
        <w:rPr>
          <w:sz w:val="24"/>
          <w:szCs w:val="24"/>
        </w:rPr>
        <w:br/>
      </w:r>
      <w:bookmarkStart w:id="18" w:name="_Hlk64451121"/>
      <w:proofErr w:type="spellStart"/>
      <w:r w:rsidRPr="00306517">
        <w:rPr>
          <w:sz w:val="24"/>
          <w:szCs w:val="24"/>
          <w:lang w:val="en-US"/>
        </w:rPr>
        <w:t>Galafassi</w:t>
      </w:r>
      <w:proofErr w:type="spellEnd"/>
      <w:r w:rsidRPr="00306517">
        <w:rPr>
          <w:sz w:val="24"/>
          <w:szCs w:val="24"/>
          <w:lang w:val="en-US"/>
        </w:rPr>
        <w:t xml:space="preserve">, Diego, </w:t>
      </w:r>
      <w:proofErr w:type="spellStart"/>
      <w:r w:rsidRPr="00306517">
        <w:rPr>
          <w:sz w:val="24"/>
          <w:szCs w:val="24"/>
          <w:lang w:val="en-US"/>
        </w:rPr>
        <w:t>e.a.</w:t>
      </w:r>
      <w:proofErr w:type="spellEnd"/>
      <w:r w:rsidRPr="00306517">
        <w:rPr>
          <w:sz w:val="24"/>
          <w:szCs w:val="24"/>
          <w:lang w:val="en-US"/>
        </w:rPr>
        <w:t xml:space="preserve"> ‘’’Raising the temperature’: the arts on a warming planet.’’ </w:t>
      </w:r>
      <w:r w:rsidRPr="00306517">
        <w:rPr>
          <w:i/>
          <w:sz w:val="24"/>
          <w:szCs w:val="24"/>
          <w:lang w:val="en-US"/>
        </w:rPr>
        <w:t>Current Opinion in Environmental Sustainability</w:t>
      </w:r>
      <w:r w:rsidRPr="00306517">
        <w:rPr>
          <w:sz w:val="24"/>
          <w:szCs w:val="24"/>
          <w:lang w:val="en-US"/>
        </w:rPr>
        <w:t xml:space="preserve"> 31(2018)</w:t>
      </w:r>
      <w:r>
        <w:rPr>
          <w:sz w:val="24"/>
          <w:szCs w:val="24"/>
          <w:lang w:val="en-US"/>
        </w:rPr>
        <w:t>2</w:t>
      </w:r>
      <w:r w:rsidRPr="00306517">
        <w:rPr>
          <w:sz w:val="24"/>
          <w:szCs w:val="24"/>
          <w:lang w:val="en-US"/>
        </w:rPr>
        <w:t xml:space="preserve">: 71 – 79. DOI: </w:t>
      </w:r>
      <w:hyperlink r:id="rId46" w:tgtFrame="_blank" w:tooltip="Persistent link using digital object identifier" w:history="1">
        <w:r w:rsidRPr="00306517">
          <w:rPr>
            <w:rStyle w:val="Hyperlink"/>
            <w:sz w:val="24"/>
            <w:szCs w:val="24"/>
            <w:lang w:val="en-US"/>
          </w:rPr>
          <w:t>https://doi.org/10.1016/j.cosust.2017.12.010</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februari</w:t>
      </w:r>
      <w:proofErr w:type="spellEnd"/>
      <w:r w:rsidRPr="00306517">
        <w:rPr>
          <w:sz w:val="24"/>
          <w:szCs w:val="24"/>
          <w:lang w:val="en-US"/>
        </w:rPr>
        <w:t xml:space="preserve"> 2021).</w:t>
      </w:r>
      <w:bookmarkEnd w:id="18"/>
      <w:r w:rsidRPr="00306517">
        <w:rPr>
          <w:sz w:val="24"/>
          <w:szCs w:val="24"/>
          <w:u w:val="single"/>
          <w:lang w:val="en-US"/>
        </w:rPr>
        <w:br/>
      </w:r>
      <w:proofErr w:type="spellStart"/>
      <w:r w:rsidRPr="00306517">
        <w:rPr>
          <w:sz w:val="24"/>
          <w:szCs w:val="24"/>
          <w:lang w:val="en-US"/>
        </w:rPr>
        <w:t>Giannachi</w:t>
      </w:r>
      <w:proofErr w:type="spellEnd"/>
      <w:r w:rsidRPr="00306517">
        <w:rPr>
          <w:sz w:val="24"/>
          <w:szCs w:val="24"/>
          <w:lang w:val="en-US"/>
        </w:rPr>
        <w:t xml:space="preserve">, Gabriella. ‘’Representing, Performing and Mitigating Climate Change in Contemporary Art Practice.’’ </w:t>
      </w:r>
      <w:r w:rsidRPr="008B5DC6">
        <w:rPr>
          <w:i/>
          <w:iCs/>
          <w:sz w:val="24"/>
          <w:szCs w:val="24"/>
          <w:lang w:val="it-IT"/>
        </w:rPr>
        <w:t>Leonardo</w:t>
      </w:r>
      <w:r w:rsidRPr="008B5DC6">
        <w:rPr>
          <w:sz w:val="24"/>
          <w:szCs w:val="24"/>
          <w:lang w:val="it-IT"/>
        </w:rPr>
        <w:t xml:space="preserve"> 45(2012)2: 124-131. DOI: </w:t>
      </w:r>
      <w:r w:rsidR="003B09D0">
        <w:fldChar w:fldCharType="begin"/>
      </w:r>
      <w:r w:rsidR="003B09D0" w:rsidRPr="00BE5A14">
        <w:rPr>
          <w:lang w:val="it-IT"/>
        </w:rPr>
        <w:instrText xml:space="preserve"> HYPERLINK "https://doi.org/10.1162/LEON_a_00278" </w:instrText>
      </w:r>
      <w:r w:rsidR="003B09D0">
        <w:fldChar w:fldCharType="separate"/>
      </w:r>
      <w:r w:rsidRPr="008B5DC6">
        <w:rPr>
          <w:rStyle w:val="Hyperlink"/>
          <w:sz w:val="24"/>
          <w:szCs w:val="24"/>
          <w:lang w:val="it-IT"/>
        </w:rPr>
        <w:t>https://doi.org/10.1162/LEON_a_00278</w:t>
      </w:r>
      <w:r w:rsidR="003B09D0">
        <w:rPr>
          <w:rStyle w:val="Hyperlink"/>
          <w:sz w:val="24"/>
          <w:szCs w:val="24"/>
          <w:lang w:val="it-IT"/>
        </w:rPr>
        <w:fldChar w:fldCharType="end"/>
      </w:r>
      <w:r w:rsidRPr="008B5DC6">
        <w:rPr>
          <w:sz w:val="24"/>
          <w:szCs w:val="24"/>
          <w:lang w:val="it-IT"/>
        </w:rPr>
        <w:t xml:space="preserve"> (geraadpleegd 17 februari 2021).</w:t>
      </w:r>
      <w:r w:rsidRPr="008B5DC6">
        <w:rPr>
          <w:sz w:val="24"/>
          <w:szCs w:val="24"/>
          <w:lang w:val="it-IT"/>
        </w:rPr>
        <w:br/>
        <w:t xml:space="preserve">Gruen, Lori. </w:t>
      </w:r>
      <w:r w:rsidRPr="00306517">
        <w:rPr>
          <w:i/>
          <w:iCs/>
          <w:sz w:val="24"/>
          <w:szCs w:val="24"/>
          <w:lang w:val="en-US"/>
        </w:rPr>
        <w:t>Entangled Empathy: An Alternative Ethic for Our Relationships with Animals</w:t>
      </w:r>
      <w:r w:rsidRPr="00306517">
        <w:rPr>
          <w:sz w:val="24"/>
          <w:szCs w:val="24"/>
          <w:lang w:val="en-US"/>
        </w:rPr>
        <w:t xml:space="preserve">. New York: Lantern Books, 2015. </w:t>
      </w:r>
      <w:hyperlink r:id="rId47" w:history="1">
        <w:r w:rsidRPr="00306517">
          <w:rPr>
            <w:rStyle w:val="Hyperlink"/>
            <w:sz w:val="24"/>
            <w:szCs w:val="24"/>
            <w:lang w:val="en-US"/>
          </w:rPr>
          <w:t>http://search.ebscohost.com.proxy.library.uu.nl/login.aspx?direct=true&amp;db=nlebk&amp;AN=1287610&amp;site=ehost-live</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21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t xml:space="preserve">Hawkins, Harriet, </w:t>
      </w:r>
      <w:proofErr w:type="spellStart"/>
      <w:r w:rsidRPr="00306517">
        <w:rPr>
          <w:sz w:val="24"/>
          <w:szCs w:val="24"/>
          <w:lang w:val="en-US"/>
        </w:rPr>
        <w:t>e.a.</w:t>
      </w:r>
      <w:proofErr w:type="spellEnd"/>
      <w:r w:rsidRPr="00306517">
        <w:rPr>
          <w:sz w:val="24"/>
          <w:szCs w:val="24"/>
          <w:lang w:val="en-US"/>
        </w:rPr>
        <w:t xml:space="preserve"> ‘’The Art of Socioecological Transformation.’’ </w:t>
      </w:r>
      <w:r w:rsidRPr="00306517">
        <w:rPr>
          <w:i/>
          <w:iCs/>
          <w:sz w:val="24"/>
          <w:szCs w:val="24"/>
          <w:lang w:val="en-US"/>
        </w:rPr>
        <w:t xml:space="preserve">Annals of the Association of American Geographers </w:t>
      </w:r>
      <w:r w:rsidRPr="00306517">
        <w:rPr>
          <w:sz w:val="24"/>
          <w:szCs w:val="24"/>
          <w:lang w:val="en-US"/>
        </w:rPr>
        <w:t xml:space="preserve">105(2015)2: 331-341. DOI: </w:t>
      </w:r>
      <w:hyperlink r:id="rId48" w:history="1">
        <w:r w:rsidRPr="00306517">
          <w:rPr>
            <w:rStyle w:val="Hyperlink"/>
            <w:sz w:val="24"/>
            <w:szCs w:val="24"/>
            <w:lang w:val="en-US"/>
          </w:rPr>
          <w:t>http://dx.doi.org/10.1080/00045608.2014.988103</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april</w:t>
      </w:r>
      <w:proofErr w:type="spellEnd"/>
      <w:r w:rsidRPr="00306517">
        <w:rPr>
          <w:sz w:val="24"/>
          <w:szCs w:val="24"/>
          <w:lang w:val="en-US"/>
        </w:rPr>
        <w:t xml:space="preserve"> 2021).</w:t>
      </w:r>
      <w:r w:rsidR="008F0237">
        <w:rPr>
          <w:sz w:val="24"/>
          <w:szCs w:val="24"/>
          <w:lang w:val="en-US"/>
        </w:rPr>
        <w:br/>
      </w:r>
      <w:r w:rsidR="008F0237" w:rsidRPr="008F0237">
        <w:rPr>
          <w:sz w:val="24"/>
          <w:szCs w:val="24"/>
          <w:lang w:val="en-US"/>
        </w:rPr>
        <w:t>Hunter,</w:t>
      </w:r>
      <w:r w:rsidR="008F0237">
        <w:rPr>
          <w:sz w:val="24"/>
          <w:szCs w:val="24"/>
          <w:lang w:val="en-US"/>
        </w:rPr>
        <w:t xml:space="preserve"> Jane.</w:t>
      </w:r>
      <w:r w:rsidR="008F0237" w:rsidRPr="008F0237">
        <w:rPr>
          <w:sz w:val="24"/>
          <w:szCs w:val="24"/>
          <w:lang w:val="en-US"/>
        </w:rPr>
        <w:t xml:space="preserve"> </w:t>
      </w:r>
      <w:r w:rsidR="008F0237" w:rsidRPr="008F0237">
        <w:rPr>
          <w:i/>
          <w:iCs/>
          <w:sz w:val="24"/>
          <w:szCs w:val="24"/>
          <w:lang w:val="en-US"/>
        </w:rPr>
        <w:t>High Possibility STEM Classrooms: Integrated STEM Learning in Research and Practice</w:t>
      </w:r>
      <w:r w:rsidR="008F0237">
        <w:rPr>
          <w:sz w:val="24"/>
          <w:szCs w:val="24"/>
          <w:lang w:val="en-US"/>
        </w:rPr>
        <w:t xml:space="preserve">. </w:t>
      </w:r>
      <w:r w:rsidR="008F0237" w:rsidRPr="008F0237">
        <w:rPr>
          <w:sz w:val="24"/>
          <w:szCs w:val="24"/>
          <w:lang w:val="en-US"/>
        </w:rPr>
        <w:t>New York: Routledge, 2021</w:t>
      </w:r>
      <w:r w:rsidR="008F0237">
        <w:rPr>
          <w:sz w:val="24"/>
          <w:szCs w:val="24"/>
          <w:lang w:val="en-US"/>
        </w:rPr>
        <w:t xml:space="preserve">. </w:t>
      </w:r>
      <w:hyperlink r:id="rId49" w:anchor="v=onepage&amp;q=the%20arts%20is%20has%20been%20said%2C%20cannot%20change%20the%20world%2C%20but%20they%20may%20change%20human%20beings%20who%20might%20change%20the%20world&amp;f=false" w:history="1">
        <w:r w:rsidR="008F0237" w:rsidRPr="008F0237">
          <w:rPr>
            <w:rStyle w:val="Hyperlink"/>
            <w:sz w:val="24"/>
            <w:szCs w:val="24"/>
            <w:lang w:val="en-US"/>
          </w:rPr>
          <w:t>High Possibility STEM Classrooms: Integrated STEM Learning in Research and ... - Jane Hunter - Google Boeken</w:t>
        </w:r>
      </w:hyperlink>
      <w:r w:rsidR="008F0237" w:rsidRPr="008F0237">
        <w:rPr>
          <w:sz w:val="24"/>
          <w:szCs w:val="24"/>
          <w:lang w:val="en-US"/>
        </w:rPr>
        <w:t xml:space="preserve"> (</w:t>
      </w:r>
      <w:proofErr w:type="spellStart"/>
      <w:r w:rsidR="008F0237" w:rsidRPr="008F0237">
        <w:rPr>
          <w:sz w:val="24"/>
          <w:szCs w:val="24"/>
          <w:lang w:val="en-US"/>
        </w:rPr>
        <w:t>geraadpleegd</w:t>
      </w:r>
      <w:proofErr w:type="spellEnd"/>
      <w:r w:rsidR="008F0237" w:rsidRPr="008F0237">
        <w:rPr>
          <w:sz w:val="24"/>
          <w:szCs w:val="24"/>
          <w:lang w:val="en-US"/>
        </w:rPr>
        <w:t xml:space="preserve"> 23 </w:t>
      </w:r>
      <w:proofErr w:type="spellStart"/>
      <w:r w:rsidR="008F0237" w:rsidRPr="008F0237">
        <w:rPr>
          <w:sz w:val="24"/>
          <w:szCs w:val="24"/>
          <w:lang w:val="en-US"/>
        </w:rPr>
        <w:t>mei</w:t>
      </w:r>
      <w:proofErr w:type="spellEnd"/>
      <w:r w:rsidR="008F0237" w:rsidRPr="008F0237">
        <w:rPr>
          <w:sz w:val="24"/>
          <w:szCs w:val="24"/>
          <w:lang w:val="en-US"/>
        </w:rPr>
        <w:t xml:space="preserve"> 2021).</w:t>
      </w:r>
      <w:r w:rsidRPr="00306517">
        <w:rPr>
          <w:sz w:val="24"/>
          <w:szCs w:val="24"/>
          <w:lang w:val="en-US"/>
        </w:rPr>
        <w:br/>
        <w:t xml:space="preserve">Ingram, </w:t>
      </w:r>
      <w:proofErr w:type="spellStart"/>
      <w:r w:rsidRPr="00306517">
        <w:rPr>
          <w:sz w:val="24"/>
          <w:szCs w:val="24"/>
          <w:lang w:val="en-US"/>
        </w:rPr>
        <w:t>Mrill</w:t>
      </w:r>
      <w:proofErr w:type="spellEnd"/>
      <w:r w:rsidRPr="00306517">
        <w:rPr>
          <w:sz w:val="24"/>
          <w:szCs w:val="24"/>
          <w:lang w:val="en-US"/>
        </w:rPr>
        <w:t xml:space="preserve">. ‘’Sculpting Solutions: Art-Science Collaborations in Sustainability.’’ </w:t>
      </w:r>
      <w:r w:rsidRPr="00306517">
        <w:rPr>
          <w:i/>
          <w:iCs/>
          <w:sz w:val="24"/>
          <w:szCs w:val="24"/>
          <w:lang w:val="en-US"/>
        </w:rPr>
        <w:t>Environment: Science and Policy for Sustainable Development</w:t>
      </w:r>
      <w:r w:rsidRPr="00306517">
        <w:rPr>
          <w:sz w:val="24"/>
          <w:szCs w:val="24"/>
          <w:lang w:val="en-US"/>
        </w:rPr>
        <w:t xml:space="preserve"> 54(2012)4: 24-34. DOI: </w:t>
      </w:r>
      <w:hyperlink r:id="rId50" w:history="1">
        <w:r w:rsidRPr="00306517">
          <w:rPr>
            <w:rStyle w:val="Hyperlink"/>
            <w:sz w:val="24"/>
            <w:szCs w:val="24"/>
            <w:lang w:val="en-US"/>
          </w:rPr>
          <w:t>https://doi.org/10.1080/00139157.2012.691396</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t xml:space="preserve">Kirkman, Robert. ‘’A Little Knowledge of Dangerous Things: Human Vulnerability in a Changing Climate.’’ In </w:t>
      </w:r>
      <w:r w:rsidRPr="00306517">
        <w:rPr>
          <w:i/>
          <w:iCs/>
          <w:sz w:val="24"/>
          <w:szCs w:val="24"/>
          <w:lang w:val="en-US"/>
        </w:rPr>
        <w:t>Merleau-Ponty and Environmental Psychology: Dwelling on the Landscapes of Thought,</w:t>
      </w:r>
      <w:r w:rsidRPr="00306517">
        <w:rPr>
          <w:sz w:val="24"/>
          <w:szCs w:val="24"/>
          <w:lang w:val="en-US"/>
        </w:rPr>
        <w:t xml:space="preserve"> </w:t>
      </w:r>
      <w:proofErr w:type="spellStart"/>
      <w:r w:rsidRPr="00306517">
        <w:rPr>
          <w:sz w:val="24"/>
          <w:szCs w:val="24"/>
          <w:lang w:val="en-US"/>
        </w:rPr>
        <w:t>redactie</w:t>
      </w:r>
      <w:proofErr w:type="spellEnd"/>
      <w:r w:rsidRPr="00306517">
        <w:rPr>
          <w:sz w:val="24"/>
          <w:szCs w:val="24"/>
          <w:lang w:val="en-US"/>
        </w:rPr>
        <w:t xml:space="preserve"> Suzanne L. </w:t>
      </w:r>
      <w:proofErr w:type="spellStart"/>
      <w:r w:rsidRPr="00306517">
        <w:rPr>
          <w:sz w:val="24"/>
          <w:szCs w:val="24"/>
          <w:lang w:val="en-US"/>
        </w:rPr>
        <w:t>Cataldi</w:t>
      </w:r>
      <w:proofErr w:type="spellEnd"/>
      <w:r w:rsidRPr="00306517">
        <w:rPr>
          <w:sz w:val="24"/>
          <w:szCs w:val="24"/>
          <w:lang w:val="en-US"/>
        </w:rPr>
        <w:t xml:space="preserve"> </w:t>
      </w:r>
      <w:proofErr w:type="spellStart"/>
      <w:r w:rsidRPr="00306517">
        <w:rPr>
          <w:sz w:val="24"/>
          <w:szCs w:val="24"/>
          <w:lang w:val="en-US"/>
        </w:rPr>
        <w:t>en</w:t>
      </w:r>
      <w:proofErr w:type="spellEnd"/>
      <w:r w:rsidRPr="00306517">
        <w:rPr>
          <w:sz w:val="24"/>
          <w:szCs w:val="24"/>
          <w:lang w:val="en-US"/>
        </w:rPr>
        <w:t xml:space="preserve"> William S. Hamrick, 19 – 35. New York: State University of New York Press, 2007.</w:t>
      </w:r>
      <w:r w:rsidRPr="00306517">
        <w:rPr>
          <w:sz w:val="24"/>
          <w:szCs w:val="24"/>
          <w:lang w:val="en-US"/>
        </w:rPr>
        <w:br/>
      </w:r>
      <w:proofErr w:type="spellStart"/>
      <w:r w:rsidRPr="00306517">
        <w:rPr>
          <w:sz w:val="24"/>
          <w:szCs w:val="24"/>
          <w:lang w:val="en-US"/>
        </w:rPr>
        <w:t>Lorenzoni</w:t>
      </w:r>
      <w:proofErr w:type="spellEnd"/>
      <w:r w:rsidRPr="00306517">
        <w:rPr>
          <w:sz w:val="24"/>
          <w:szCs w:val="24"/>
          <w:lang w:val="en-US"/>
        </w:rPr>
        <w:t xml:space="preserve">, Irene, Sophie Nicholson-Cole </w:t>
      </w:r>
      <w:proofErr w:type="spellStart"/>
      <w:r w:rsidRPr="00306517">
        <w:rPr>
          <w:sz w:val="24"/>
          <w:szCs w:val="24"/>
          <w:lang w:val="en-US"/>
        </w:rPr>
        <w:t>en</w:t>
      </w:r>
      <w:proofErr w:type="spellEnd"/>
      <w:r w:rsidRPr="00306517">
        <w:rPr>
          <w:sz w:val="24"/>
          <w:szCs w:val="24"/>
          <w:lang w:val="en-US"/>
        </w:rPr>
        <w:t xml:space="preserve"> Lorraine Whitmarsh. ‘’Barriers perceived to engaging with climate change among the UK public and their policy implications.’’ </w:t>
      </w:r>
      <w:r w:rsidRPr="00306517">
        <w:rPr>
          <w:i/>
          <w:iCs/>
          <w:sz w:val="24"/>
          <w:szCs w:val="24"/>
          <w:lang w:val="en-US"/>
        </w:rPr>
        <w:t xml:space="preserve">Global </w:t>
      </w:r>
      <w:r w:rsidRPr="00306517">
        <w:rPr>
          <w:i/>
          <w:iCs/>
          <w:sz w:val="24"/>
          <w:szCs w:val="24"/>
          <w:lang w:val="en-US"/>
        </w:rPr>
        <w:lastRenderedPageBreak/>
        <w:t>Environmental Change</w:t>
      </w:r>
      <w:r w:rsidRPr="00306517">
        <w:rPr>
          <w:sz w:val="24"/>
          <w:szCs w:val="24"/>
          <w:lang w:val="en-US"/>
        </w:rPr>
        <w:t xml:space="preserve"> 17(2007)3-4: 445-459. DOI: </w:t>
      </w:r>
      <w:hyperlink r:id="rId51" w:history="1">
        <w:r w:rsidRPr="00306517">
          <w:rPr>
            <w:rStyle w:val="Hyperlink"/>
            <w:sz w:val="24"/>
            <w:szCs w:val="24"/>
            <w:lang w:val="en-US"/>
          </w:rPr>
          <w:t>https://doi.org/10.1016/j.gloenvcha.2007.01.004</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r>
      <w:r w:rsidRPr="00352612">
        <w:rPr>
          <w:sz w:val="24"/>
          <w:szCs w:val="24"/>
          <w:lang w:val="en-US"/>
        </w:rPr>
        <w:t>Marten,</w:t>
      </w:r>
      <w:r>
        <w:rPr>
          <w:sz w:val="24"/>
          <w:szCs w:val="24"/>
          <w:lang w:val="en-US"/>
        </w:rPr>
        <w:t xml:space="preserve"> Gerald G.</w:t>
      </w:r>
      <w:r w:rsidRPr="00352612">
        <w:rPr>
          <w:sz w:val="24"/>
          <w:szCs w:val="24"/>
          <w:lang w:val="en-US"/>
        </w:rPr>
        <w:t xml:space="preserve"> </w:t>
      </w:r>
      <w:r w:rsidRPr="00352612">
        <w:rPr>
          <w:i/>
          <w:iCs/>
          <w:sz w:val="24"/>
          <w:szCs w:val="24"/>
          <w:lang w:val="en-US"/>
        </w:rPr>
        <w:t>Human Ecology: Basic Concepts for Sustainable Development</w:t>
      </w:r>
      <w:r>
        <w:rPr>
          <w:sz w:val="24"/>
          <w:szCs w:val="24"/>
          <w:lang w:val="en-US"/>
        </w:rPr>
        <w:t xml:space="preserve">. </w:t>
      </w:r>
      <w:proofErr w:type="spellStart"/>
      <w:r w:rsidRPr="00352612">
        <w:rPr>
          <w:sz w:val="24"/>
          <w:szCs w:val="24"/>
          <w:lang w:val="en-US"/>
        </w:rPr>
        <w:t>Londen</w:t>
      </w:r>
      <w:proofErr w:type="spellEnd"/>
      <w:r w:rsidRPr="00352612">
        <w:rPr>
          <w:sz w:val="24"/>
          <w:szCs w:val="24"/>
          <w:lang w:val="en-US"/>
        </w:rPr>
        <w:t>: Earthscan, 2001</w:t>
      </w:r>
      <w:r>
        <w:rPr>
          <w:sz w:val="24"/>
          <w:szCs w:val="24"/>
          <w:lang w:val="en-US"/>
        </w:rPr>
        <w:t>.</w:t>
      </w:r>
      <w:r>
        <w:rPr>
          <w:sz w:val="24"/>
          <w:szCs w:val="24"/>
          <w:lang w:val="en-US"/>
        </w:rPr>
        <w:br/>
      </w:r>
      <w:r w:rsidRPr="000E3AA3">
        <w:rPr>
          <w:sz w:val="24"/>
          <w:szCs w:val="24"/>
          <w:lang w:val="en-US"/>
        </w:rPr>
        <w:t>Moser, Susanne C. ‘’Communicating adaption to climate change: the art and science of public engagement when climate change comes home</w:t>
      </w:r>
      <w:r>
        <w:rPr>
          <w:sz w:val="24"/>
          <w:szCs w:val="24"/>
          <w:lang w:val="en-US"/>
        </w:rPr>
        <w:t>.</w:t>
      </w:r>
      <w:r w:rsidRPr="000E3AA3">
        <w:rPr>
          <w:sz w:val="24"/>
          <w:szCs w:val="24"/>
          <w:lang w:val="en-US"/>
        </w:rPr>
        <w:t xml:space="preserve">’’ </w:t>
      </w:r>
      <w:r w:rsidRPr="000E3AA3">
        <w:rPr>
          <w:i/>
          <w:iCs/>
          <w:sz w:val="24"/>
          <w:szCs w:val="24"/>
          <w:lang w:val="en-US"/>
        </w:rPr>
        <w:t>Wiley Interdisciplinary Reviews: Climate Change</w:t>
      </w:r>
      <w:r w:rsidRPr="000E3AA3">
        <w:rPr>
          <w:sz w:val="24"/>
          <w:szCs w:val="24"/>
          <w:lang w:val="en-US"/>
        </w:rPr>
        <w:t xml:space="preserve"> 5(2014)3: 337-358</w:t>
      </w:r>
      <w:r>
        <w:rPr>
          <w:sz w:val="24"/>
          <w:szCs w:val="24"/>
          <w:lang w:val="en-US"/>
        </w:rPr>
        <w:t>.</w:t>
      </w:r>
      <w:r w:rsidRPr="000E3AA3">
        <w:rPr>
          <w:sz w:val="24"/>
          <w:szCs w:val="24"/>
          <w:lang w:val="en-US"/>
        </w:rPr>
        <w:t xml:space="preserve"> DOI: </w:t>
      </w:r>
      <w:hyperlink r:id="rId52" w:history="1">
        <w:r w:rsidRPr="000E3AA3">
          <w:rPr>
            <w:rStyle w:val="Hyperlink"/>
            <w:sz w:val="24"/>
            <w:szCs w:val="24"/>
            <w:lang w:val="en-US"/>
          </w:rPr>
          <w:t>https://doi-org.proxy.library.uu.nl/10.1002/wcc.276</w:t>
        </w:r>
      </w:hyperlink>
      <w:r w:rsidRPr="000E3AA3">
        <w:rPr>
          <w:sz w:val="24"/>
          <w:szCs w:val="24"/>
          <w:lang w:val="en-US"/>
        </w:rPr>
        <w:t xml:space="preserve"> (</w:t>
      </w:r>
      <w:proofErr w:type="spellStart"/>
      <w:r w:rsidRPr="000E3AA3">
        <w:rPr>
          <w:sz w:val="24"/>
          <w:szCs w:val="24"/>
          <w:lang w:val="en-US"/>
        </w:rPr>
        <w:t>geraadpleegd</w:t>
      </w:r>
      <w:proofErr w:type="spellEnd"/>
      <w:r w:rsidRPr="000E3AA3">
        <w:rPr>
          <w:sz w:val="24"/>
          <w:szCs w:val="24"/>
          <w:lang w:val="en-US"/>
        </w:rPr>
        <w:t xml:space="preserve"> 15 </w:t>
      </w:r>
      <w:proofErr w:type="spellStart"/>
      <w:r w:rsidRPr="000E3AA3">
        <w:rPr>
          <w:sz w:val="24"/>
          <w:szCs w:val="24"/>
          <w:lang w:val="en-US"/>
        </w:rPr>
        <w:t>mei</w:t>
      </w:r>
      <w:proofErr w:type="spellEnd"/>
      <w:r w:rsidRPr="000E3AA3">
        <w:rPr>
          <w:sz w:val="24"/>
          <w:szCs w:val="24"/>
          <w:lang w:val="en-US"/>
        </w:rPr>
        <w:t xml:space="preserve"> 2021).</w:t>
      </w:r>
      <w:r>
        <w:rPr>
          <w:sz w:val="24"/>
          <w:szCs w:val="24"/>
          <w:lang w:val="en-US"/>
        </w:rPr>
        <w:br/>
      </w:r>
      <w:r w:rsidRPr="00306517">
        <w:rPr>
          <w:sz w:val="24"/>
          <w:szCs w:val="24"/>
          <w:lang w:val="en-US"/>
        </w:rPr>
        <w:t xml:space="preserve">Moser, Susanne C. ‘’Communicating climate change: history, challenges, process and future directions.’’ </w:t>
      </w:r>
      <w:r w:rsidRPr="00306517">
        <w:rPr>
          <w:i/>
          <w:iCs/>
          <w:sz w:val="24"/>
          <w:szCs w:val="24"/>
          <w:lang w:val="en-US"/>
        </w:rPr>
        <w:t>Wiley Interdisciplinary Reviews: Climate Change</w:t>
      </w:r>
      <w:r w:rsidRPr="00306517">
        <w:rPr>
          <w:sz w:val="24"/>
          <w:szCs w:val="24"/>
          <w:lang w:val="en-US"/>
        </w:rPr>
        <w:t xml:space="preserve"> 1(2010)1: 31-53. DOI: </w:t>
      </w:r>
      <w:hyperlink r:id="rId53" w:history="1">
        <w:r w:rsidRPr="00306517">
          <w:rPr>
            <w:rStyle w:val="Hyperlink"/>
            <w:sz w:val="24"/>
            <w:szCs w:val="24"/>
            <w:lang w:val="en-US"/>
          </w:rPr>
          <w:t>https://doi.org/10.1002/wcc.11</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februari</w:t>
      </w:r>
      <w:proofErr w:type="spellEnd"/>
      <w:r w:rsidRPr="00306517">
        <w:rPr>
          <w:sz w:val="24"/>
          <w:szCs w:val="24"/>
          <w:lang w:val="en-US"/>
        </w:rPr>
        <w:t xml:space="preserve"> 2021). </w:t>
      </w:r>
      <w:r>
        <w:rPr>
          <w:sz w:val="24"/>
          <w:szCs w:val="24"/>
          <w:lang w:val="en-US"/>
        </w:rPr>
        <w:br/>
      </w:r>
      <w:r w:rsidRPr="000E3AA3">
        <w:rPr>
          <w:sz w:val="24"/>
          <w:szCs w:val="24"/>
          <w:lang w:val="en-US"/>
        </w:rPr>
        <w:t>Moser, Susanne C. ‘’Reflections on climate change communication research and practice in the second decade of the 21</w:t>
      </w:r>
      <w:r w:rsidRPr="000E3AA3">
        <w:rPr>
          <w:sz w:val="24"/>
          <w:szCs w:val="24"/>
          <w:vertAlign w:val="superscript"/>
          <w:lang w:val="en-US"/>
        </w:rPr>
        <w:t>st</w:t>
      </w:r>
      <w:r w:rsidRPr="000E3AA3">
        <w:rPr>
          <w:sz w:val="24"/>
          <w:szCs w:val="24"/>
          <w:lang w:val="en-US"/>
        </w:rPr>
        <w:t xml:space="preserve"> century: what more is there to say?’’ </w:t>
      </w:r>
      <w:r w:rsidRPr="000E3AA3">
        <w:rPr>
          <w:i/>
          <w:iCs/>
          <w:sz w:val="24"/>
          <w:szCs w:val="24"/>
          <w:lang w:val="en-US"/>
        </w:rPr>
        <w:t>Wiley Interdisciplinary Reviews: Climate Change</w:t>
      </w:r>
      <w:r w:rsidRPr="000E3AA3">
        <w:rPr>
          <w:sz w:val="24"/>
          <w:szCs w:val="24"/>
          <w:lang w:val="en-US"/>
        </w:rPr>
        <w:t xml:space="preserve"> 7(2016)3: 345-369</w:t>
      </w:r>
      <w:r>
        <w:rPr>
          <w:sz w:val="24"/>
          <w:szCs w:val="24"/>
          <w:lang w:val="en-US"/>
        </w:rPr>
        <w:t xml:space="preserve">. </w:t>
      </w:r>
      <w:r w:rsidRPr="000E3AA3">
        <w:rPr>
          <w:sz w:val="24"/>
          <w:szCs w:val="24"/>
          <w:lang w:val="en-US"/>
        </w:rPr>
        <w:t xml:space="preserve">DOI: </w:t>
      </w:r>
      <w:hyperlink r:id="rId54" w:history="1">
        <w:r w:rsidRPr="000E3AA3">
          <w:rPr>
            <w:rStyle w:val="Hyperlink"/>
            <w:sz w:val="24"/>
            <w:szCs w:val="24"/>
            <w:lang w:val="en-US"/>
          </w:rPr>
          <w:t>https://doi-org.proxy.library.uu.nl/10.1002/wcc.403</w:t>
        </w:r>
      </w:hyperlink>
      <w:r w:rsidRPr="000E3AA3">
        <w:rPr>
          <w:sz w:val="24"/>
          <w:szCs w:val="24"/>
          <w:lang w:val="en-US"/>
        </w:rPr>
        <w:t xml:space="preserve"> (</w:t>
      </w:r>
      <w:proofErr w:type="spellStart"/>
      <w:r w:rsidRPr="000E3AA3">
        <w:rPr>
          <w:sz w:val="24"/>
          <w:szCs w:val="24"/>
          <w:lang w:val="en-US"/>
        </w:rPr>
        <w:t>geraadpleegd</w:t>
      </w:r>
      <w:proofErr w:type="spellEnd"/>
      <w:r w:rsidRPr="000E3AA3">
        <w:rPr>
          <w:sz w:val="24"/>
          <w:szCs w:val="24"/>
          <w:lang w:val="en-US"/>
        </w:rPr>
        <w:t xml:space="preserve"> 15 </w:t>
      </w:r>
      <w:proofErr w:type="spellStart"/>
      <w:r w:rsidRPr="000E3AA3">
        <w:rPr>
          <w:sz w:val="24"/>
          <w:szCs w:val="24"/>
          <w:lang w:val="en-US"/>
        </w:rPr>
        <w:t>mei</w:t>
      </w:r>
      <w:proofErr w:type="spellEnd"/>
      <w:r w:rsidRPr="000E3AA3">
        <w:rPr>
          <w:sz w:val="24"/>
          <w:szCs w:val="24"/>
          <w:lang w:val="en-US"/>
        </w:rPr>
        <w:t xml:space="preserve"> 2021).</w:t>
      </w:r>
      <w:r>
        <w:rPr>
          <w:sz w:val="24"/>
          <w:szCs w:val="24"/>
          <w:lang w:val="en-US"/>
        </w:rPr>
        <w:br/>
      </w:r>
      <w:r w:rsidRPr="000E3AA3">
        <w:rPr>
          <w:sz w:val="24"/>
          <w:szCs w:val="24"/>
          <w:lang w:val="en-US"/>
        </w:rPr>
        <w:t xml:space="preserve">Moser, Susanne C. </w:t>
      </w:r>
      <w:proofErr w:type="spellStart"/>
      <w:r w:rsidRPr="000E3AA3">
        <w:rPr>
          <w:sz w:val="24"/>
          <w:szCs w:val="24"/>
          <w:lang w:val="en-US"/>
        </w:rPr>
        <w:t>en</w:t>
      </w:r>
      <w:proofErr w:type="spellEnd"/>
      <w:r w:rsidRPr="000E3AA3">
        <w:rPr>
          <w:sz w:val="24"/>
          <w:szCs w:val="24"/>
          <w:lang w:val="en-US"/>
        </w:rPr>
        <w:t xml:space="preserve"> Julia A. </w:t>
      </w:r>
      <w:proofErr w:type="spellStart"/>
      <w:r w:rsidRPr="000E3AA3">
        <w:rPr>
          <w:sz w:val="24"/>
          <w:szCs w:val="24"/>
          <w:lang w:val="en-US"/>
        </w:rPr>
        <w:t>Ekstrom</w:t>
      </w:r>
      <w:proofErr w:type="spellEnd"/>
      <w:r>
        <w:rPr>
          <w:sz w:val="24"/>
          <w:szCs w:val="24"/>
          <w:lang w:val="en-US"/>
        </w:rPr>
        <w:t>.</w:t>
      </w:r>
      <w:r w:rsidRPr="000E3AA3">
        <w:rPr>
          <w:sz w:val="24"/>
          <w:szCs w:val="24"/>
          <w:lang w:val="en-US"/>
        </w:rPr>
        <w:t xml:space="preserve"> ‘’A framework to diagnose barriers to climate change adaption</w:t>
      </w:r>
      <w:r>
        <w:rPr>
          <w:sz w:val="24"/>
          <w:szCs w:val="24"/>
          <w:lang w:val="en-US"/>
        </w:rPr>
        <w:t>.</w:t>
      </w:r>
      <w:r w:rsidRPr="000E3AA3">
        <w:rPr>
          <w:sz w:val="24"/>
          <w:szCs w:val="24"/>
          <w:lang w:val="en-US"/>
        </w:rPr>
        <w:t xml:space="preserve">’’ </w:t>
      </w:r>
      <w:r w:rsidRPr="000E3AA3">
        <w:rPr>
          <w:i/>
          <w:iCs/>
          <w:sz w:val="24"/>
          <w:szCs w:val="24"/>
          <w:lang w:val="en-US"/>
        </w:rPr>
        <w:t xml:space="preserve">PNAS </w:t>
      </w:r>
      <w:r w:rsidRPr="000E3AA3">
        <w:rPr>
          <w:sz w:val="24"/>
          <w:szCs w:val="24"/>
          <w:lang w:val="en-US"/>
        </w:rPr>
        <w:t>107(2010)51: 22026-22031</w:t>
      </w:r>
      <w:r>
        <w:rPr>
          <w:sz w:val="24"/>
          <w:szCs w:val="24"/>
          <w:lang w:val="en-US"/>
        </w:rPr>
        <w:t>.</w:t>
      </w:r>
      <w:r w:rsidRPr="000E3AA3">
        <w:rPr>
          <w:sz w:val="24"/>
          <w:szCs w:val="24"/>
          <w:lang w:val="en-US"/>
        </w:rPr>
        <w:t xml:space="preserve"> DOI: </w:t>
      </w:r>
      <w:hyperlink r:id="rId55" w:history="1">
        <w:r w:rsidRPr="000E3AA3">
          <w:rPr>
            <w:rStyle w:val="Hyperlink"/>
            <w:sz w:val="24"/>
            <w:szCs w:val="24"/>
            <w:lang w:val="en-US"/>
          </w:rPr>
          <w:t>https://doi.org/10.1073/pnas.1007887107</w:t>
        </w:r>
      </w:hyperlink>
      <w:r w:rsidRPr="000E3AA3">
        <w:rPr>
          <w:sz w:val="24"/>
          <w:szCs w:val="24"/>
          <w:lang w:val="en-US"/>
        </w:rPr>
        <w:t xml:space="preserve"> (</w:t>
      </w:r>
      <w:proofErr w:type="spellStart"/>
      <w:r w:rsidRPr="000E3AA3">
        <w:rPr>
          <w:sz w:val="24"/>
          <w:szCs w:val="24"/>
          <w:lang w:val="en-US"/>
        </w:rPr>
        <w:t>geraadpleegd</w:t>
      </w:r>
      <w:proofErr w:type="spellEnd"/>
      <w:r w:rsidRPr="000E3AA3">
        <w:rPr>
          <w:sz w:val="24"/>
          <w:szCs w:val="24"/>
          <w:lang w:val="en-US"/>
        </w:rPr>
        <w:t xml:space="preserve"> 15 </w:t>
      </w:r>
      <w:proofErr w:type="spellStart"/>
      <w:r w:rsidRPr="000E3AA3">
        <w:rPr>
          <w:sz w:val="24"/>
          <w:szCs w:val="24"/>
          <w:lang w:val="en-US"/>
        </w:rPr>
        <w:t>mei</w:t>
      </w:r>
      <w:proofErr w:type="spellEnd"/>
      <w:r w:rsidRPr="000E3AA3">
        <w:rPr>
          <w:sz w:val="24"/>
          <w:szCs w:val="24"/>
          <w:lang w:val="en-US"/>
        </w:rPr>
        <w:t xml:space="preserve"> 2021).</w:t>
      </w:r>
      <w:r>
        <w:rPr>
          <w:sz w:val="24"/>
          <w:szCs w:val="24"/>
          <w:lang w:val="en-US"/>
        </w:rPr>
        <w:br/>
      </w:r>
      <w:r w:rsidRPr="000E3AA3">
        <w:rPr>
          <w:sz w:val="24"/>
          <w:szCs w:val="24"/>
          <w:lang w:val="en-US"/>
        </w:rPr>
        <w:t xml:space="preserve">Moser, Susanne C. </w:t>
      </w:r>
      <w:proofErr w:type="spellStart"/>
      <w:r w:rsidRPr="000E3AA3">
        <w:rPr>
          <w:sz w:val="24"/>
          <w:szCs w:val="24"/>
          <w:lang w:val="en-US"/>
        </w:rPr>
        <w:t>en</w:t>
      </w:r>
      <w:proofErr w:type="spellEnd"/>
      <w:r w:rsidRPr="000E3AA3">
        <w:rPr>
          <w:sz w:val="24"/>
          <w:szCs w:val="24"/>
          <w:lang w:val="en-US"/>
        </w:rPr>
        <w:t xml:space="preserve"> Lisa </w:t>
      </w:r>
      <w:proofErr w:type="spellStart"/>
      <w:r w:rsidRPr="000E3AA3">
        <w:rPr>
          <w:sz w:val="24"/>
          <w:szCs w:val="24"/>
          <w:lang w:val="en-US"/>
        </w:rPr>
        <w:t>Dilling</w:t>
      </w:r>
      <w:proofErr w:type="spellEnd"/>
      <w:r w:rsidRPr="000E3AA3">
        <w:rPr>
          <w:sz w:val="24"/>
          <w:szCs w:val="24"/>
          <w:lang w:val="en-US"/>
        </w:rPr>
        <w:t xml:space="preserve">. </w:t>
      </w:r>
      <w:r w:rsidRPr="00BA481C">
        <w:rPr>
          <w:sz w:val="24"/>
          <w:szCs w:val="24"/>
          <w:lang w:val="en-US"/>
        </w:rPr>
        <w:t>‘’Toward the Social Tipping Point: Creating a Climate for Change</w:t>
      </w:r>
      <w:r>
        <w:rPr>
          <w:sz w:val="24"/>
          <w:szCs w:val="24"/>
          <w:lang w:val="en-US"/>
        </w:rPr>
        <w:t>.</w:t>
      </w:r>
      <w:r w:rsidRPr="00BA481C">
        <w:rPr>
          <w:sz w:val="24"/>
          <w:szCs w:val="24"/>
          <w:lang w:val="en-US"/>
        </w:rPr>
        <w:t xml:space="preserve">’’ </w:t>
      </w:r>
      <w:r>
        <w:rPr>
          <w:sz w:val="24"/>
          <w:szCs w:val="24"/>
          <w:lang w:val="en-US"/>
        </w:rPr>
        <w:t>I</w:t>
      </w:r>
      <w:r w:rsidRPr="00BA481C">
        <w:rPr>
          <w:sz w:val="24"/>
          <w:szCs w:val="24"/>
          <w:lang w:val="en-US"/>
        </w:rPr>
        <w:t xml:space="preserve">n </w:t>
      </w:r>
      <w:r w:rsidRPr="00BA481C">
        <w:rPr>
          <w:i/>
          <w:iCs/>
          <w:sz w:val="24"/>
          <w:szCs w:val="24"/>
          <w:lang w:val="en-US"/>
        </w:rPr>
        <w:t>Creating a Climate for Change: Communicating Climate Change and Facilitating Social Change</w:t>
      </w:r>
      <w:r w:rsidRPr="00BA481C">
        <w:rPr>
          <w:sz w:val="24"/>
          <w:szCs w:val="24"/>
          <w:lang w:val="en-US"/>
        </w:rPr>
        <w:t xml:space="preserve">, </w:t>
      </w:r>
      <w:proofErr w:type="spellStart"/>
      <w:r w:rsidRPr="00BA481C">
        <w:rPr>
          <w:sz w:val="24"/>
          <w:szCs w:val="24"/>
          <w:lang w:val="en-US"/>
        </w:rPr>
        <w:t>red</w:t>
      </w:r>
      <w:r>
        <w:rPr>
          <w:sz w:val="24"/>
          <w:szCs w:val="24"/>
          <w:lang w:val="en-US"/>
        </w:rPr>
        <w:t>actie</w:t>
      </w:r>
      <w:proofErr w:type="spellEnd"/>
      <w:r w:rsidRPr="00BA481C">
        <w:rPr>
          <w:sz w:val="24"/>
          <w:szCs w:val="24"/>
          <w:lang w:val="en-US"/>
        </w:rPr>
        <w:t xml:space="preserve"> Susanne C. Moser </w:t>
      </w:r>
      <w:proofErr w:type="spellStart"/>
      <w:r w:rsidRPr="00BA481C">
        <w:rPr>
          <w:sz w:val="24"/>
          <w:szCs w:val="24"/>
          <w:lang w:val="en-US"/>
        </w:rPr>
        <w:t>en</w:t>
      </w:r>
      <w:proofErr w:type="spellEnd"/>
      <w:r w:rsidRPr="00BA481C">
        <w:rPr>
          <w:sz w:val="24"/>
          <w:szCs w:val="24"/>
          <w:lang w:val="en-US"/>
        </w:rPr>
        <w:t xml:space="preserve"> Lisa </w:t>
      </w:r>
      <w:proofErr w:type="spellStart"/>
      <w:r w:rsidRPr="00BA481C">
        <w:rPr>
          <w:sz w:val="24"/>
          <w:szCs w:val="24"/>
          <w:lang w:val="en-US"/>
        </w:rPr>
        <w:t>Dilling</w:t>
      </w:r>
      <w:proofErr w:type="spellEnd"/>
      <w:r>
        <w:rPr>
          <w:sz w:val="24"/>
          <w:szCs w:val="24"/>
          <w:lang w:val="en-US"/>
        </w:rPr>
        <w:t xml:space="preserve">, 491-516. </w:t>
      </w:r>
      <w:r w:rsidRPr="00BA481C">
        <w:rPr>
          <w:sz w:val="24"/>
          <w:szCs w:val="24"/>
          <w:lang w:val="en-US"/>
        </w:rPr>
        <w:t>Cambridge: Cambridge University Press, 2007</w:t>
      </w:r>
      <w:r>
        <w:rPr>
          <w:sz w:val="24"/>
          <w:szCs w:val="24"/>
          <w:lang w:val="en-US"/>
        </w:rPr>
        <w:t>.</w:t>
      </w:r>
      <w:r w:rsidRPr="00306517">
        <w:rPr>
          <w:sz w:val="24"/>
          <w:szCs w:val="24"/>
          <w:lang w:val="en-US"/>
        </w:rPr>
        <w:br/>
      </w:r>
      <w:proofErr w:type="spellStart"/>
      <w:r w:rsidRPr="00306517">
        <w:rPr>
          <w:sz w:val="24"/>
          <w:szCs w:val="24"/>
          <w:lang w:val="en-US"/>
        </w:rPr>
        <w:t>Nurmis</w:t>
      </w:r>
      <w:proofErr w:type="spellEnd"/>
      <w:r w:rsidRPr="00306517">
        <w:rPr>
          <w:sz w:val="24"/>
          <w:szCs w:val="24"/>
          <w:lang w:val="en-US"/>
        </w:rPr>
        <w:t xml:space="preserve">, Joanna. ‘’Visual climate change art 2005-2015: discourse and practice.’’ </w:t>
      </w:r>
      <w:r w:rsidRPr="00306517">
        <w:rPr>
          <w:i/>
          <w:iCs/>
          <w:sz w:val="24"/>
          <w:szCs w:val="24"/>
          <w:lang w:val="en-US"/>
        </w:rPr>
        <w:t>Wiley Interdisciplinary Reviews: Climate Change</w:t>
      </w:r>
      <w:r w:rsidRPr="00306517">
        <w:rPr>
          <w:sz w:val="24"/>
          <w:szCs w:val="24"/>
          <w:lang w:val="en-US"/>
        </w:rPr>
        <w:t xml:space="preserve"> 7(2016)4: 501-516. </w:t>
      </w:r>
      <w:r w:rsidRPr="001B41DC">
        <w:rPr>
          <w:sz w:val="24"/>
          <w:szCs w:val="24"/>
          <w:lang w:val="en-US"/>
        </w:rPr>
        <w:t xml:space="preserve">DOI: </w:t>
      </w:r>
      <w:hyperlink r:id="rId56" w:history="1">
        <w:r w:rsidRPr="001B41DC">
          <w:rPr>
            <w:rStyle w:val="Hyperlink"/>
            <w:sz w:val="24"/>
            <w:szCs w:val="24"/>
            <w:lang w:val="en-US"/>
          </w:rPr>
          <w:t>https://doi-org.proxy.library.uu.nl/10.1002/wcc.400</w:t>
        </w:r>
      </w:hyperlink>
      <w:r w:rsidRPr="001B41DC">
        <w:rPr>
          <w:sz w:val="24"/>
          <w:szCs w:val="24"/>
          <w:lang w:val="en-US"/>
        </w:rPr>
        <w:t xml:space="preserve"> (</w:t>
      </w:r>
      <w:proofErr w:type="spellStart"/>
      <w:r w:rsidRPr="001B41DC">
        <w:rPr>
          <w:sz w:val="24"/>
          <w:szCs w:val="24"/>
          <w:lang w:val="en-US"/>
        </w:rPr>
        <w:t>geraadpleegd</w:t>
      </w:r>
      <w:proofErr w:type="spellEnd"/>
      <w:r w:rsidRPr="001B41DC">
        <w:rPr>
          <w:sz w:val="24"/>
          <w:szCs w:val="24"/>
          <w:lang w:val="en-US"/>
        </w:rPr>
        <w:t xml:space="preserve"> 17 </w:t>
      </w:r>
      <w:proofErr w:type="spellStart"/>
      <w:r w:rsidRPr="001B41DC">
        <w:rPr>
          <w:sz w:val="24"/>
          <w:szCs w:val="24"/>
          <w:lang w:val="en-US"/>
        </w:rPr>
        <w:t>februari</w:t>
      </w:r>
      <w:proofErr w:type="spellEnd"/>
      <w:r w:rsidRPr="001B41DC">
        <w:rPr>
          <w:sz w:val="24"/>
          <w:szCs w:val="24"/>
          <w:lang w:val="en-US"/>
        </w:rPr>
        <w:t xml:space="preserve"> 2021).</w:t>
      </w:r>
      <w:r w:rsidRPr="001B41DC">
        <w:rPr>
          <w:sz w:val="24"/>
          <w:szCs w:val="24"/>
          <w:lang w:val="en-US"/>
        </w:rPr>
        <w:br/>
      </w:r>
      <w:r w:rsidRPr="00306517">
        <w:rPr>
          <w:sz w:val="24"/>
          <w:szCs w:val="24"/>
          <w:lang w:val="en-US"/>
        </w:rPr>
        <w:t xml:space="preserve">O’Neill, Saffron J. ‘’Image matters: Climate change imagery in US, UK and Australian newspapers.’’ </w:t>
      </w:r>
      <w:proofErr w:type="spellStart"/>
      <w:r w:rsidRPr="00306517">
        <w:rPr>
          <w:i/>
          <w:iCs/>
          <w:sz w:val="24"/>
          <w:szCs w:val="24"/>
        </w:rPr>
        <w:t>Geoforum</w:t>
      </w:r>
      <w:proofErr w:type="spellEnd"/>
      <w:r w:rsidRPr="00306517">
        <w:rPr>
          <w:i/>
          <w:iCs/>
          <w:sz w:val="24"/>
          <w:szCs w:val="24"/>
        </w:rPr>
        <w:t xml:space="preserve"> </w:t>
      </w:r>
      <w:r w:rsidRPr="00306517">
        <w:rPr>
          <w:sz w:val="24"/>
          <w:szCs w:val="24"/>
        </w:rPr>
        <w:t xml:space="preserve">49(2013)6: 10-19. DOI: </w:t>
      </w:r>
      <w:hyperlink r:id="rId57" w:history="1">
        <w:r w:rsidRPr="00306517">
          <w:rPr>
            <w:rStyle w:val="Hyperlink"/>
            <w:sz w:val="24"/>
            <w:szCs w:val="24"/>
          </w:rPr>
          <w:t>https://doi.org/10.1016/j.geoforum.2013.04.030</w:t>
        </w:r>
      </w:hyperlink>
      <w:r w:rsidRPr="00306517">
        <w:rPr>
          <w:sz w:val="24"/>
          <w:szCs w:val="24"/>
        </w:rPr>
        <w:t xml:space="preserve"> (geraadpleegd 6 maart 2021).</w:t>
      </w:r>
      <w:r w:rsidRPr="00306517">
        <w:rPr>
          <w:sz w:val="24"/>
          <w:szCs w:val="24"/>
        </w:rPr>
        <w:br/>
        <w:t xml:space="preserve">O’Neill, </w:t>
      </w:r>
      <w:proofErr w:type="spellStart"/>
      <w:r w:rsidRPr="00306517">
        <w:rPr>
          <w:sz w:val="24"/>
          <w:szCs w:val="24"/>
        </w:rPr>
        <w:t>Saffron</w:t>
      </w:r>
      <w:proofErr w:type="spellEnd"/>
      <w:r w:rsidRPr="00306517">
        <w:rPr>
          <w:sz w:val="24"/>
          <w:szCs w:val="24"/>
        </w:rPr>
        <w:t xml:space="preserve"> J. en Mike </w:t>
      </w:r>
      <w:proofErr w:type="spellStart"/>
      <w:r w:rsidRPr="00306517">
        <w:rPr>
          <w:sz w:val="24"/>
          <w:szCs w:val="24"/>
        </w:rPr>
        <w:t>Hulme</w:t>
      </w:r>
      <w:proofErr w:type="spellEnd"/>
      <w:r w:rsidRPr="00306517">
        <w:rPr>
          <w:sz w:val="24"/>
          <w:szCs w:val="24"/>
        </w:rPr>
        <w:t xml:space="preserve">. </w:t>
      </w:r>
      <w:r w:rsidRPr="00306517">
        <w:rPr>
          <w:sz w:val="24"/>
          <w:szCs w:val="24"/>
          <w:lang w:val="en-US"/>
        </w:rPr>
        <w:t xml:space="preserve">‘’An iconic approach for representing climate change.’’ </w:t>
      </w:r>
      <w:r w:rsidRPr="00306517">
        <w:rPr>
          <w:i/>
          <w:iCs/>
          <w:sz w:val="24"/>
          <w:szCs w:val="24"/>
          <w:lang w:val="en-US"/>
        </w:rPr>
        <w:t>Global Environmental Change</w:t>
      </w:r>
      <w:r w:rsidRPr="00306517">
        <w:rPr>
          <w:sz w:val="24"/>
          <w:szCs w:val="24"/>
          <w:lang w:val="en-US"/>
        </w:rPr>
        <w:t xml:space="preserve"> 19(2009)4: 402-410. </w:t>
      </w:r>
      <w:r w:rsidRPr="00306517">
        <w:rPr>
          <w:sz w:val="24"/>
          <w:szCs w:val="24"/>
        </w:rPr>
        <w:t xml:space="preserve">DOI: </w:t>
      </w:r>
      <w:hyperlink r:id="rId58" w:history="1">
        <w:r w:rsidRPr="00306517">
          <w:rPr>
            <w:rStyle w:val="Hyperlink"/>
            <w:sz w:val="24"/>
            <w:szCs w:val="24"/>
          </w:rPr>
          <w:t>https://doi-org.proxy.library.uu.nl/10.1016/j.gloenvcha.2009.07.004</w:t>
        </w:r>
      </w:hyperlink>
      <w:r w:rsidRPr="00306517">
        <w:rPr>
          <w:sz w:val="24"/>
          <w:szCs w:val="24"/>
        </w:rPr>
        <w:t xml:space="preserve"> (geraadpleegd 6 maart 2021).</w:t>
      </w:r>
      <w:r w:rsidRPr="00306517">
        <w:rPr>
          <w:sz w:val="24"/>
          <w:szCs w:val="24"/>
        </w:rPr>
        <w:br/>
      </w:r>
      <w:r w:rsidRPr="00E36EC8">
        <w:rPr>
          <w:sz w:val="24"/>
          <w:szCs w:val="24"/>
          <w:lang w:val="en-US"/>
        </w:rPr>
        <w:t xml:space="preserve">O’Neill, Saffron J. </w:t>
      </w:r>
      <w:proofErr w:type="spellStart"/>
      <w:r w:rsidRPr="00E36EC8">
        <w:rPr>
          <w:sz w:val="24"/>
          <w:szCs w:val="24"/>
          <w:lang w:val="en-US"/>
        </w:rPr>
        <w:t>en</w:t>
      </w:r>
      <w:proofErr w:type="spellEnd"/>
      <w:r w:rsidRPr="00E36EC8">
        <w:rPr>
          <w:sz w:val="24"/>
          <w:szCs w:val="24"/>
          <w:lang w:val="en-US"/>
        </w:rPr>
        <w:t xml:space="preserve"> Nicholas Smith. </w:t>
      </w:r>
      <w:r w:rsidRPr="00306517">
        <w:rPr>
          <w:sz w:val="24"/>
          <w:szCs w:val="24"/>
          <w:lang w:val="en-US"/>
        </w:rPr>
        <w:t xml:space="preserve">‘’Climate change and visual imagery.’’ </w:t>
      </w:r>
      <w:r w:rsidRPr="00306517">
        <w:rPr>
          <w:i/>
          <w:iCs/>
          <w:sz w:val="24"/>
          <w:szCs w:val="24"/>
          <w:lang w:val="en-US"/>
        </w:rPr>
        <w:t xml:space="preserve">Wiley </w:t>
      </w:r>
      <w:r w:rsidRPr="00306517">
        <w:rPr>
          <w:i/>
          <w:iCs/>
          <w:sz w:val="24"/>
          <w:szCs w:val="24"/>
          <w:lang w:val="en-US"/>
        </w:rPr>
        <w:lastRenderedPageBreak/>
        <w:t xml:space="preserve">Interdisciplinary Reviews: Climate Change </w:t>
      </w:r>
      <w:r w:rsidRPr="00306517">
        <w:rPr>
          <w:sz w:val="24"/>
          <w:szCs w:val="24"/>
          <w:lang w:val="en-US"/>
        </w:rPr>
        <w:t xml:space="preserve">5(2014)1: 73-87. DOI: </w:t>
      </w:r>
      <w:hyperlink r:id="rId59" w:history="1">
        <w:r w:rsidRPr="00306517">
          <w:rPr>
            <w:rStyle w:val="Hyperlink"/>
            <w:sz w:val="24"/>
            <w:szCs w:val="24"/>
            <w:lang w:val="en-US"/>
          </w:rPr>
          <w:t>https://doi.org/10.1002/wcc.249</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februari</w:t>
      </w:r>
      <w:proofErr w:type="spellEnd"/>
      <w:r w:rsidRPr="00306517">
        <w:rPr>
          <w:sz w:val="24"/>
          <w:szCs w:val="24"/>
          <w:lang w:val="en-US"/>
        </w:rPr>
        <w:t xml:space="preserve"> 2021).</w:t>
      </w:r>
      <w:r w:rsidRPr="00306517">
        <w:rPr>
          <w:sz w:val="24"/>
          <w:szCs w:val="24"/>
          <w:lang w:val="en-US"/>
        </w:rPr>
        <w:br/>
      </w:r>
      <w:r w:rsidRPr="00E36EC8">
        <w:rPr>
          <w:sz w:val="24"/>
          <w:szCs w:val="24"/>
          <w:lang w:val="en-US"/>
        </w:rPr>
        <w:t xml:space="preserve">O’Neill, Saffron, </w:t>
      </w:r>
      <w:proofErr w:type="spellStart"/>
      <w:r w:rsidRPr="00E36EC8">
        <w:rPr>
          <w:sz w:val="24"/>
          <w:szCs w:val="24"/>
          <w:lang w:val="en-US"/>
        </w:rPr>
        <w:t>en</w:t>
      </w:r>
      <w:proofErr w:type="spellEnd"/>
      <w:r w:rsidRPr="00E36EC8">
        <w:rPr>
          <w:sz w:val="24"/>
          <w:szCs w:val="24"/>
          <w:lang w:val="en-US"/>
        </w:rPr>
        <w:t xml:space="preserve"> Sophie Nicholson. ‘’’’Fear </w:t>
      </w:r>
      <w:r w:rsidRPr="00306517">
        <w:rPr>
          <w:sz w:val="24"/>
          <w:szCs w:val="24"/>
          <w:lang w:val="en-US"/>
        </w:rPr>
        <w:t xml:space="preserve">Won’t Do It’’ Promoting Positive Engagement With Climate Change Through Visual and Iconic Representations.’’ </w:t>
      </w:r>
      <w:r w:rsidRPr="00306517">
        <w:rPr>
          <w:i/>
          <w:iCs/>
          <w:sz w:val="24"/>
          <w:szCs w:val="24"/>
          <w:lang w:val="fr-FR"/>
        </w:rPr>
        <w:t>Science Communication</w:t>
      </w:r>
      <w:r w:rsidRPr="00306517">
        <w:rPr>
          <w:sz w:val="24"/>
          <w:szCs w:val="24"/>
          <w:lang w:val="fr-FR"/>
        </w:rPr>
        <w:t xml:space="preserve"> 30(2009)3: 355-379. DOI: </w:t>
      </w:r>
      <w:hyperlink r:id="rId60" w:history="1">
        <w:r w:rsidRPr="00306517">
          <w:rPr>
            <w:rStyle w:val="Hyperlink"/>
            <w:sz w:val="24"/>
            <w:szCs w:val="24"/>
            <w:lang w:val="fr-FR"/>
          </w:rPr>
          <w:t>https://doi.org/10.1177/1075547008329201</w:t>
        </w:r>
      </w:hyperlink>
      <w:r w:rsidRPr="00306517">
        <w:rPr>
          <w:sz w:val="24"/>
          <w:szCs w:val="24"/>
          <w:lang w:val="fr-FR"/>
        </w:rPr>
        <w:t xml:space="preserve"> (</w:t>
      </w:r>
      <w:proofErr w:type="spellStart"/>
      <w:r w:rsidRPr="00306517">
        <w:rPr>
          <w:sz w:val="24"/>
          <w:szCs w:val="24"/>
          <w:lang w:val="fr-FR"/>
        </w:rPr>
        <w:t>geraadpleegd</w:t>
      </w:r>
      <w:proofErr w:type="spellEnd"/>
      <w:r w:rsidRPr="00306517">
        <w:rPr>
          <w:sz w:val="24"/>
          <w:szCs w:val="24"/>
          <w:lang w:val="fr-FR"/>
        </w:rPr>
        <w:t xml:space="preserve"> 7 </w:t>
      </w:r>
      <w:proofErr w:type="spellStart"/>
      <w:r w:rsidRPr="00306517">
        <w:rPr>
          <w:sz w:val="24"/>
          <w:szCs w:val="24"/>
          <w:lang w:val="fr-FR"/>
        </w:rPr>
        <w:t>maart</w:t>
      </w:r>
      <w:proofErr w:type="spellEnd"/>
      <w:r w:rsidRPr="00306517">
        <w:rPr>
          <w:sz w:val="24"/>
          <w:szCs w:val="24"/>
          <w:lang w:val="fr-FR"/>
        </w:rPr>
        <w:t xml:space="preserve"> 2021).</w:t>
      </w:r>
      <w:r w:rsidRPr="00306517">
        <w:rPr>
          <w:sz w:val="24"/>
          <w:szCs w:val="24"/>
          <w:lang w:val="fr-FR"/>
        </w:rPr>
        <w:br/>
      </w:r>
      <w:r w:rsidRPr="00E36EC8">
        <w:rPr>
          <w:sz w:val="24"/>
          <w:szCs w:val="24"/>
          <w:lang w:val="en-US"/>
        </w:rPr>
        <w:t xml:space="preserve">Paul, Christiane. </w:t>
      </w:r>
      <w:r w:rsidRPr="00E36EC8">
        <w:rPr>
          <w:i/>
          <w:iCs/>
          <w:sz w:val="24"/>
          <w:szCs w:val="24"/>
          <w:lang w:val="en-US"/>
        </w:rPr>
        <w:t>Digital Art</w:t>
      </w:r>
      <w:r w:rsidRPr="00E36EC8">
        <w:rPr>
          <w:sz w:val="24"/>
          <w:szCs w:val="24"/>
          <w:lang w:val="en-US"/>
        </w:rPr>
        <w:t xml:space="preserve">. 2e </w:t>
      </w:r>
      <w:proofErr w:type="spellStart"/>
      <w:r w:rsidRPr="00E36EC8">
        <w:rPr>
          <w:sz w:val="24"/>
          <w:szCs w:val="24"/>
          <w:lang w:val="en-US"/>
        </w:rPr>
        <w:t>druk</w:t>
      </w:r>
      <w:proofErr w:type="spellEnd"/>
      <w:r w:rsidRPr="00E36EC8">
        <w:rPr>
          <w:sz w:val="24"/>
          <w:szCs w:val="24"/>
          <w:lang w:val="en-US"/>
        </w:rPr>
        <w:t xml:space="preserve">. </w:t>
      </w:r>
      <w:proofErr w:type="spellStart"/>
      <w:r w:rsidRPr="00E36EC8">
        <w:rPr>
          <w:sz w:val="24"/>
          <w:szCs w:val="24"/>
          <w:lang w:val="en-US"/>
        </w:rPr>
        <w:t>Londen</w:t>
      </w:r>
      <w:proofErr w:type="spellEnd"/>
      <w:r w:rsidRPr="00E36EC8">
        <w:rPr>
          <w:sz w:val="24"/>
          <w:szCs w:val="24"/>
          <w:lang w:val="en-US"/>
        </w:rPr>
        <w:t>: Thames &amp; Hudson Ltd, 2008.</w:t>
      </w:r>
      <w:r w:rsidRPr="00E36EC8">
        <w:rPr>
          <w:sz w:val="24"/>
          <w:szCs w:val="24"/>
          <w:lang w:val="en-US"/>
        </w:rPr>
        <w:br/>
        <w:t xml:space="preserve">Pinsky, Michael, </w:t>
      </w:r>
      <w:proofErr w:type="spellStart"/>
      <w:r w:rsidRPr="00E36EC8">
        <w:rPr>
          <w:sz w:val="24"/>
          <w:szCs w:val="24"/>
          <w:lang w:val="en-US"/>
        </w:rPr>
        <w:t>en</w:t>
      </w:r>
      <w:proofErr w:type="spellEnd"/>
      <w:r w:rsidRPr="00E36EC8">
        <w:rPr>
          <w:sz w:val="24"/>
          <w:szCs w:val="24"/>
          <w:lang w:val="en-US"/>
        </w:rPr>
        <w:t xml:space="preserve"> Laura Sommer. </w:t>
      </w:r>
      <w:r w:rsidRPr="00306517">
        <w:rPr>
          <w:sz w:val="24"/>
          <w:szCs w:val="24"/>
          <w:lang w:val="en-US"/>
        </w:rPr>
        <w:t xml:space="preserve">‘’Pollution Pods: can art change people’s perception of climate change and air pollution?’’ </w:t>
      </w:r>
      <w:r w:rsidRPr="00306517">
        <w:rPr>
          <w:i/>
          <w:iCs/>
          <w:sz w:val="24"/>
          <w:szCs w:val="24"/>
          <w:lang w:val="en-US"/>
        </w:rPr>
        <w:t>Field Actions Science Reports</w:t>
      </w:r>
      <w:r w:rsidRPr="00306517">
        <w:rPr>
          <w:sz w:val="24"/>
          <w:szCs w:val="24"/>
          <w:lang w:val="en-US"/>
        </w:rPr>
        <w:t xml:space="preserve"> 21(2020)1: 90-95. </w:t>
      </w:r>
      <w:hyperlink r:id="rId61" w:history="1">
        <w:r w:rsidRPr="00306517">
          <w:rPr>
            <w:rStyle w:val="Hyperlink"/>
            <w:sz w:val="24"/>
            <w:szCs w:val="24"/>
            <w:lang w:val="en-US"/>
          </w:rPr>
          <w:t>http://journals.openedition.org/factsreports/</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27 </w:t>
      </w:r>
      <w:proofErr w:type="spellStart"/>
      <w:r w:rsidRPr="00306517">
        <w:rPr>
          <w:sz w:val="24"/>
          <w:szCs w:val="24"/>
          <w:lang w:val="en-US"/>
        </w:rPr>
        <w:t>maart</w:t>
      </w:r>
      <w:proofErr w:type="spellEnd"/>
      <w:r w:rsidRPr="00306517">
        <w:rPr>
          <w:sz w:val="24"/>
          <w:szCs w:val="24"/>
          <w:lang w:val="en-US"/>
        </w:rPr>
        <w:t xml:space="preserve"> 2021).</w:t>
      </w:r>
      <w:r w:rsidRPr="00306517">
        <w:rPr>
          <w:sz w:val="24"/>
          <w:szCs w:val="24"/>
          <w:lang w:val="en-US"/>
        </w:rPr>
        <w:br/>
      </w:r>
      <w:proofErr w:type="spellStart"/>
      <w:r w:rsidRPr="00306517">
        <w:rPr>
          <w:sz w:val="24"/>
          <w:szCs w:val="24"/>
          <w:lang w:val="en-US"/>
        </w:rPr>
        <w:t>Roosen</w:t>
      </w:r>
      <w:proofErr w:type="spellEnd"/>
      <w:r w:rsidRPr="00306517">
        <w:rPr>
          <w:sz w:val="24"/>
          <w:szCs w:val="24"/>
          <w:lang w:val="en-US"/>
        </w:rPr>
        <w:t>, Liselotte J.</w:t>
      </w:r>
      <w:r>
        <w:rPr>
          <w:sz w:val="24"/>
          <w:szCs w:val="24"/>
          <w:lang w:val="en-US"/>
        </w:rPr>
        <w:t>,</w:t>
      </w:r>
      <w:r w:rsidRPr="00306517">
        <w:rPr>
          <w:sz w:val="24"/>
          <w:szCs w:val="24"/>
          <w:lang w:val="en-US"/>
        </w:rPr>
        <w:t xml:space="preserve"> Christian A. </w:t>
      </w:r>
      <w:proofErr w:type="spellStart"/>
      <w:r w:rsidRPr="00306517">
        <w:rPr>
          <w:sz w:val="24"/>
          <w:szCs w:val="24"/>
          <w:lang w:val="en-US"/>
        </w:rPr>
        <w:t>Klöckner</w:t>
      </w:r>
      <w:proofErr w:type="spellEnd"/>
      <w:r w:rsidRPr="00306517">
        <w:rPr>
          <w:sz w:val="24"/>
          <w:szCs w:val="24"/>
          <w:lang w:val="en-US"/>
        </w:rPr>
        <w:t xml:space="preserve"> </w:t>
      </w:r>
      <w:proofErr w:type="spellStart"/>
      <w:r w:rsidRPr="00306517">
        <w:rPr>
          <w:sz w:val="24"/>
          <w:szCs w:val="24"/>
          <w:lang w:val="en-US"/>
        </w:rPr>
        <w:t>en</w:t>
      </w:r>
      <w:proofErr w:type="spellEnd"/>
      <w:r w:rsidRPr="00306517">
        <w:rPr>
          <w:sz w:val="24"/>
          <w:szCs w:val="24"/>
          <w:lang w:val="en-US"/>
        </w:rPr>
        <w:t xml:space="preserve"> Janet K. Swim. ‘’Visual art as a way to communicate climate change: a psychological perspective on climate change-related art.’’ </w:t>
      </w:r>
      <w:r w:rsidRPr="00306517">
        <w:rPr>
          <w:i/>
          <w:iCs/>
          <w:sz w:val="24"/>
          <w:szCs w:val="24"/>
          <w:lang w:val="en-US"/>
        </w:rPr>
        <w:t>World Art</w:t>
      </w:r>
      <w:r w:rsidRPr="00306517">
        <w:rPr>
          <w:sz w:val="24"/>
          <w:szCs w:val="24"/>
          <w:lang w:val="en-US"/>
        </w:rPr>
        <w:t xml:space="preserve"> 8(2018)1: 85-110. DOI: </w:t>
      </w:r>
      <w:hyperlink r:id="rId62" w:history="1">
        <w:r w:rsidRPr="00306517">
          <w:rPr>
            <w:rStyle w:val="Hyperlink"/>
            <w:sz w:val="24"/>
            <w:szCs w:val="24"/>
            <w:lang w:val="en-US"/>
          </w:rPr>
          <w:t>https://doi.org/10.1080/21500894.2017.1375002</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30 </w:t>
      </w:r>
      <w:proofErr w:type="spellStart"/>
      <w:r w:rsidRPr="00306517">
        <w:rPr>
          <w:sz w:val="24"/>
          <w:szCs w:val="24"/>
          <w:lang w:val="en-US"/>
        </w:rPr>
        <w:t>maart</w:t>
      </w:r>
      <w:proofErr w:type="spellEnd"/>
      <w:r w:rsidRPr="00306517">
        <w:rPr>
          <w:sz w:val="24"/>
          <w:szCs w:val="24"/>
          <w:lang w:val="en-US"/>
        </w:rPr>
        <w:t xml:space="preserve"> 2021).</w:t>
      </w:r>
      <w:r w:rsidRPr="00306517">
        <w:rPr>
          <w:sz w:val="24"/>
          <w:szCs w:val="24"/>
          <w:lang w:val="fr-FR"/>
        </w:rPr>
        <w:br/>
      </w:r>
      <w:r w:rsidRPr="00E36EC8">
        <w:rPr>
          <w:sz w:val="24"/>
          <w:szCs w:val="24"/>
          <w:lang w:val="fr-FR"/>
        </w:rPr>
        <w:t xml:space="preserve">Salazar, Juan Francisco. </w:t>
      </w:r>
      <w:r w:rsidRPr="00E36EC8">
        <w:rPr>
          <w:sz w:val="24"/>
          <w:szCs w:val="24"/>
          <w:lang w:val="en-US"/>
        </w:rPr>
        <w:t>‘</w:t>
      </w:r>
      <w:r w:rsidRPr="00306517">
        <w:rPr>
          <w:sz w:val="24"/>
          <w:szCs w:val="24"/>
          <w:lang w:val="en-US"/>
        </w:rPr>
        <w:t xml:space="preserve">’The Mediations of climate change: museums as citizens’ media.’’ </w:t>
      </w:r>
      <w:r w:rsidRPr="00306517">
        <w:rPr>
          <w:i/>
          <w:iCs/>
          <w:sz w:val="24"/>
          <w:szCs w:val="24"/>
          <w:lang w:val="en-US"/>
        </w:rPr>
        <w:t>Museum and Society</w:t>
      </w:r>
      <w:r w:rsidRPr="00306517">
        <w:rPr>
          <w:sz w:val="24"/>
          <w:szCs w:val="24"/>
          <w:lang w:val="en-US"/>
        </w:rPr>
        <w:t xml:space="preserve"> 9(2011)2: 123-135. </w:t>
      </w:r>
      <w:hyperlink r:id="rId63" w:history="1">
        <w:r w:rsidRPr="00306517">
          <w:rPr>
            <w:rStyle w:val="Hyperlink"/>
            <w:sz w:val="24"/>
            <w:szCs w:val="24"/>
          </w:rPr>
          <w:t>https://journals.le.ac.uk/ojs1/index.php/mas/article/view/180</w:t>
        </w:r>
      </w:hyperlink>
      <w:r w:rsidRPr="00306517">
        <w:rPr>
          <w:sz w:val="24"/>
          <w:szCs w:val="24"/>
        </w:rPr>
        <w:t xml:space="preserve"> (geraadpleegd 17 februari 2021).</w:t>
      </w:r>
      <w:r w:rsidRPr="00306517">
        <w:rPr>
          <w:sz w:val="24"/>
          <w:szCs w:val="24"/>
        </w:rPr>
        <w:br/>
      </w:r>
      <w:proofErr w:type="spellStart"/>
      <w:r w:rsidRPr="00E36EC8">
        <w:rPr>
          <w:sz w:val="24"/>
          <w:szCs w:val="24"/>
          <w:lang w:val="en-US"/>
        </w:rPr>
        <w:t>Salwa</w:t>
      </w:r>
      <w:proofErr w:type="spellEnd"/>
      <w:r w:rsidRPr="00E36EC8">
        <w:rPr>
          <w:sz w:val="24"/>
          <w:szCs w:val="24"/>
          <w:lang w:val="en-US"/>
        </w:rPr>
        <w:t xml:space="preserve">, Mateusz, </w:t>
      </w:r>
      <w:proofErr w:type="spellStart"/>
      <w:r w:rsidRPr="00E36EC8">
        <w:rPr>
          <w:sz w:val="24"/>
          <w:szCs w:val="24"/>
          <w:lang w:val="en-US"/>
        </w:rPr>
        <w:t>en</w:t>
      </w:r>
      <w:proofErr w:type="spellEnd"/>
      <w:r w:rsidRPr="00E36EC8">
        <w:rPr>
          <w:sz w:val="24"/>
          <w:szCs w:val="24"/>
          <w:lang w:val="en-US"/>
        </w:rPr>
        <w:t xml:space="preserve"> </w:t>
      </w:r>
      <w:r w:rsidRPr="00306517">
        <w:rPr>
          <w:sz w:val="24"/>
          <w:szCs w:val="24"/>
          <w:lang w:val="en-US"/>
        </w:rPr>
        <w:t xml:space="preserve">Sue </w:t>
      </w:r>
      <w:proofErr w:type="spellStart"/>
      <w:r w:rsidRPr="00306517">
        <w:rPr>
          <w:sz w:val="24"/>
          <w:szCs w:val="24"/>
          <w:lang w:val="en-US"/>
        </w:rPr>
        <w:t>Spaid</w:t>
      </w:r>
      <w:proofErr w:type="spellEnd"/>
      <w:r w:rsidRPr="00306517">
        <w:rPr>
          <w:sz w:val="24"/>
          <w:szCs w:val="24"/>
          <w:lang w:val="en-US"/>
        </w:rPr>
        <w:t xml:space="preserve">. ‘’The Aesthetic and Material Implications of </w:t>
      </w:r>
      <w:proofErr w:type="spellStart"/>
      <w:r w:rsidRPr="00306517">
        <w:rPr>
          <w:sz w:val="24"/>
          <w:szCs w:val="24"/>
          <w:lang w:val="en-US"/>
        </w:rPr>
        <w:t>Ecoventions</w:t>
      </w:r>
      <w:proofErr w:type="spellEnd"/>
      <w:r w:rsidRPr="00306517">
        <w:rPr>
          <w:sz w:val="24"/>
          <w:szCs w:val="24"/>
          <w:lang w:val="en-US"/>
        </w:rPr>
        <w:t xml:space="preserve">’ Ongoing Participatory Demands.’’ </w:t>
      </w:r>
      <w:r w:rsidRPr="00306517">
        <w:rPr>
          <w:i/>
          <w:iCs/>
          <w:sz w:val="24"/>
          <w:szCs w:val="24"/>
          <w:lang w:val="en-US"/>
        </w:rPr>
        <w:t>Art Inquiry</w:t>
      </w:r>
      <w:r w:rsidRPr="00306517">
        <w:rPr>
          <w:sz w:val="24"/>
          <w:szCs w:val="24"/>
          <w:lang w:val="en-US"/>
        </w:rPr>
        <w:t xml:space="preserve"> 20(2018): 99-119. DOI: </w:t>
      </w:r>
      <w:hyperlink r:id="rId64" w:history="1">
        <w:r w:rsidRPr="00306517">
          <w:rPr>
            <w:rStyle w:val="Hyperlink"/>
            <w:sz w:val="24"/>
            <w:szCs w:val="24"/>
            <w:lang w:val="en-US"/>
          </w:rPr>
          <w:t>https://doi.org/10.26485/AI/2018/20/7</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14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r>
      <w:proofErr w:type="spellStart"/>
      <w:r w:rsidRPr="00E36EC8">
        <w:rPr>
          <w:sz w:val="24"/>
          <w:szCs w:val="24"/>
          <w:lang w:val="en-US"/>
        </w:rPr>
        <w:t>Senbel</w:t>
      </w:r>
      <w:proofErr w:type="spellEnd"/>
      <w:r w:rsidRPr="00E36EC8">
        <w:rPr>
          <w:sz w:val="24"/>
          <w:szCs w:val="24"/>
          <w:lang w:val="en-US"/>
        </w:rPr>
        <w:t xml:space="preserve">, </w:t>
      </w:r>
      <w:proofErr w:type="spellStart"/>
      <w:r w:rsidRPr="00E36EC8">
        <w:rPr>
          <w:sz w:val="24"/>
          <w:szCs w:val="24"/>
          <w:lang w:val="en-US"/>
        </w:rPr>
        <w:t>Maged</w:t>
      </w:r>
      <w:proofErr w:type="spellEnd"/>
      <w:r w:rsidRPr="00E36EC8">
        <w:rPr>
          <w:sz w:val="24"/>
          <w:szCs w:val="24"/>
          <w:lang w:val="en-US"/>
        </w:rPr>
        <w:t xml:space="preserve">, Victor Douglas </w:t>
      </w:r>
      <w:r w:rsidRPr="00306517">
        <w:rPr>
          <w:sz w:val="24"/>
          <w:szCs w:val="24"/>
          <w:lang w:val="en-US"/>
        </w:rPr>
        <w:t xml:space="preserve">Ngo </w:t>
      </w:r>
      <w:proofErr w:type="spellStart"/>
      <w:r w:rsidRPr="00306517">
        <w:rPr>
          <w:sz w:val="24"/>
          <w:szCs w:val="24"/>
          <w:lang w:val="en-US"/>
        </w:rPr>
        <w:t>en</w:t>
      </w:r>
      <w:proofErr w:type="spellEnd"/>
      <w:r w:rsidRPr="00306517">
        <w:rPr>
          <w:sz w:val="24"/>
          <w:szCs w:val="24"/>
          <w:lang w:val="en-US"/>
        </w:rPr>
        <w:t xml:space="preserve"> Erik Blair. ‘’Social mobilization of climate change: University students conserving energy through multiple pathways for peer engagement.’’ </w:t>
      </w:r>
      <w:r w:rsidRPr="00306517">
        <w:rPr>
          <w:i/>
          <w:iCs/>
          <w:sz w:val="24"/>
          <w:szCs w:val="24"/>
          <w:lang w:val="en-US"/>
        </w:rPr>
        <w:t>Journal of Environmental Psychology</w:t>
      </w:r>
      <w:r w:rsidRPr="00306517">
        <w:rPr>
          <w:sz w:val="24"/>
          <w:szCs w:val="24"/>
          <w:lang w:val="en-US"/>
        </w:rPr>
        <w:t xml:space="preserve"> 38(2014): 84-93. DOI: </w:t>
      </w:r>
      <w:hyperlink r:id="rId65" w:history="1">
        <w:r w:rsidRPr="00306517">
          <w:rPr>
            <w:rStyle w:val="Hyperlink"/>
            <w:sz w:val="24"/>
            <w:szCs w:val="24"/>
            <w:lang w:val="en-US"/>
          </w:rPr>
          <w:t>https://doi.org/10.1016/j.jenvp.2014.01.001</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18 </w:t>
      </w:r>
      <w:proofErr w:type="spellStart"/>
      <w:r w:rsidRPr="00306517">
        <w:rPr>
          <w:sz w:val="24"/>
          <w:szCs w:val="24"/>
          <w:lang w:val="en-US"/>
        </w:rPr>
        <w:t>april</w:t>
      </w:r>
      <w:proofErr w:type="spellEnd"/>
      <w:r w:rsidRPr="00306517">
        <w:rPr>
          <w:sz w:val="24"/>
          <w:szCs w:val="24"/>
          <w:lang w:val="en-US"/>
        </w:rPr>
        <w:t xml:space="preserve"> 2021).</w:t>
      </w:r>
      <w:r>
        <w:rPr>
          <w:sz w:val="24"/>
          <w:szCs w:val="24"/>
          <w:lang w:val="en-US"/>
        </w:rPr>
        <w:br/>
      </w:r>
      <w:proofErr w:type="spellStart"/>
      <w:r w:rsidRPr="00E36EC8">
        <w:rPr>
          <w:sz w:val="24"/>
          <w:szCs w:val="24"/>
          <w:lang w:val="en-US"/>
        </w:rPr>
        <w:t>Serpell</w:t>
      </w:r>
      <w:proofErr w:type="spellEnd"/>
      <w:r w:rsidRPr="00E36EC8">
        <w:rPr>
          <w:sz w:val="24"/>
          <w:szCs w:val="24"/>
          <w:lang w:val="en-US"/>
        </w:rPr>
        <w:t xml:space="preserve">, J.A. ‘’Factors </w:t>
      </w:r>
      <w:r w:rsidRPr="00BF3E80">
        <w:rPr>
          <w:sz w:val="24"/>
          <w:szCs w:val="24"/>
          <w:lang w:val="en-US"/>
        </w:rPr>
        <w:t>Influencing Human Attitudes to Animals and Their Welfare</w:t>
      </w:r>
      <w:r>
        <w:rPr>
          <w:sz w:val="24"/>
          <w:szCs w:val="24"/>
          <w:lang w:val="en-US"/>
        </w:rPr>
        <w:t>.</w:t>
      </w:r>
      <w:r w:rsidRPr="00BF3E80">
        <w:rPr>
          <w:sz w:val="24"/>
          <w:szCs w:val="24"/>
          <w:lang w:val="en-US"/>
        </w:rPr>
        <w:t xml:space="preserve">’’ </w:t>
      </w:r>
      <w:r w:rsidRPr="00BF3E80">
        <w:rPr>
          <w:i/>
          <w:iCs/>
          <w:sz w:val="24"/>
          <w:szCs w:val="24"/>
          <w:lang w:val="en-US"/>
        </w:rPr>
        <w:t>Animal Welfare</w:t>
      </w:r>
      <w:r w:rsidRPr="00BF3E80">
        <w:rPr>
          <w:sz w:val="24"/>
          <w:szCs w:val="24"/>
          <w:lang w:val="en-US"/>
        </w:rPr>
        <w:t xml:space="preserve"> 13(2004)1: 14</w:t>
      </w:r>
      <w:r>
        <w:rPr>
          <w:sz w:val="24"/>
          <w:szCs w:val="24"/>
          <w:lang w:val="en-US"/>
        </w:rPr>
        <w:t>5-151.</w:t>
      </w:r>
      <w:r w:rsidRPr="00BF3E80">
        <w:rPr>
          <w:sz w:val="24"/>
          <w:szCs w:val="24"/>
          <w:lang w:val="en-US"/>
        </w:rPr>
        <w:t xml:space="preserve"> </w:t>
      </w:r>
      <w:hyperlink r:id="rId66" w:history="1">
        <w:r w:rsidRPr="00BF3E80">
          <w:rPr>
            <w:rStyle w:val="Hyperlink"/>
            <w:sz w:val="24"/>
            <w:szCs w:val="24"/>
            <w:lang w:val="en-US"/>
          </w:rPr>
          <w:t>Factors-Influencing-Human-Attitudes-to-Animals-and-Their-Welfare.pdf (researchgate.net)</w:t>
        </w:r>
      </w:hyperlink>
      <w:r w:rsidRPr="00BF3E80">
        <w:rPr>
          <w:sz w:val="24"/>
          <w:szCs w:val="24"/>
          <w:lang w:val="en-US"/>
        </w:rPr>
        <w:t xml:space="preserve"> (</w:t>
      </w:r>
      <w:proofErr w:type="spellStart"/>
      <w:r w:rsidRPr="00BF3E80">
        <w:rPr>
          <w:sz w:val="24"/>
          <w:szCs w:val="24"/>
          <w:lang w:val="en-US"/>
        </w:rPr>
        <w:t>geraadpleegd</w:t>
      </w:r>
      <w:proofErr w:type="spellEnd"/>
      <w:r w:rsidRPr="00BF3E80">
        <w:rPr>
          <w:sz w:val="24"/>
          <w:szCs w:val="24"/>
          <w:lang w:val="en-US"/>
        </w:rPr>
        <w:t xml:space="preserve"> 24 </w:t>
      </w:r>
      <w:proofErr w:type="spellStart"/>
      <w:r w:rsidRPr="00BF3E80">
        <w:rPr>
          <w:sz w:val="24"/>
          <w:szCs w:val="24"/>
          <w:lang w:val="en-US"/>
        </w:rPr>
        <w:t>april</w:t>
      </w:r>
      <w:proofErr w:type="spellEnd"/>
      <w:r w:rsidRPr="00BF3E80">
        <w:rPr>
          <w:sz w:val="24"/>
          <w:szCs w:val="24"/>
          <w:lang w:val="en-US"/>
        </w:rPr>
        <w:t xml:space="preserve"> 2021).</w:t>
      </w:r>
      <w:r>
        <w:rPr>
          <w:sz w:val="24"/>
          <w:szCs w:val="24"/>
          <w:lang w:val="en-US"/>
        </w:rPr>
        <w:br/>
      </w:r>
      <w:r w:rsidRPr="002B3299">
        <w:rPr>
          <w:sz w:val="24"/>
          <w:szCs w:val="24"/>
          <w:lang w:val="en-US"/>
        </w:rPr>
        <w:t>Sommer,</w:t>
      </w:r>
      <w:r>
        <w:rPr>
          <w:sz w:val="24"/>
          <w:szCs w:val="24"/>
          <w:lang w:val="en-US"/>
        </w:rPr>
        <w:t xml:space="preserve"> Laura Kim,</w:t>
      </w:r>
      <w:r w:rsidRPr="002B3299">
        <w:rPr>
          <w:sz w:val="24"/>
          <w:szCs w:val="24"/>
          <w:lang w:val="en-US"/>
        </w:rPr>
        <w:t xml:space="preserve"> </w:t>
      </w:r>
      <w:proofErr w:type="spellStart"/>
      <w:r w:rsidRPr="002B3299">
        <w:rPr>
          <w:sz w:val="24"/>
          <w:szCs w:val="24"/>
          <w:lang w:val="en-US"/>
        </w:rPr>
        <w:t>e.a.</w:t>
      </w:r>
      <w:proofErr w:type="spellEnd"/>
      <w:r w:rsidRPr="002B3299">
        <w:rPr>
          <w:sz w:val="24"/>
          <w:szCs w:val="24"/>
          <w:lang w:val="en-US"/>
        </w:rPr>
        <w:t xml:space="preserve"> ‘’’’Pollution Pods</w:t>
      </w:r>
      <w:r>
        <w:rPr>
          <w:sz w:val="24"/>
          <w:szCs w:val="24"/>
          <w:lang w:val="en-US"/>
        </w:rPr>
        <w:t>’’</w:t>
      </w:r>
      <w:r w:rsidRPr="002B3299">
        <w:rPr>
          <w:sz w:val="24"/>
          <w:szCs w:val="24"/>
          <w:lang w:val="en-US"/>
        </w:rPr>
        <w:t>: The merging of art and psychology to engage the public in climate change</w:t>
      </w:r>
      <w:r>
        <w:rPr>
          <w:sz w:val="24"/>
          <w:szCs w:val="24"/>
          <w:lang w:val="en-US"/>
        </w:rPr>
        <w:t>.</w:t>
      </w:r>
      <w:r w:rsidRPr="002B3299">
        <w:rPr>
          <w:sz w:val="24"/>
          <w:szCs w:val="24"/>
          <w:lang w:val="en-US"/>
        </w:rPr>
        <w:t xml:space="preserve">’’ </w:t>
      </w:r>
      <w:r w:rsidRPr="002B3299">
        <w:rPr>
          <w:i/>
          <w:iCs/>
          <w:sz w:val="24"/>
          <w:szCs w:val="24"/>
          <w:lang w:val="en-US"/>
        </w:rPr>
        <w:t>Global Environmental Change</w:t>
      </w:r>
      <w:r w:rsidRPr="002B3299">
        <w:rPr>
          <w:sz w:val="24"/>
          <w:szCs w:val="24"/>
          <w:lang w:val="en-US"/>
        </w:rPr>
        <w:t xml:space="preserve"> 59(2019)101992: 1</w:t>
      </w:r>
      <w:r>
        <w:rPr>
          <w:sz w:val="24"/>
          <w:szCs w:val="24"/>
          <w:lang w:val="en-US"/>
        </w:rPr>
        <w:t xml:space="preserve">-13. </w:t>
      </w:r>
      <w:r w:rsidRPr="002B3299">
        <w:rPr>
          <w:sz w:val="24"/>
          <w:szCs w:val="24"/>
          <w:lang w:val="en-US"/>
        </w:rPr>
        <w:t xml:space="preserve">DOI: </w:t>
      </w:r>
      <w:hyperlink r:id="rId67" w:history="1">
        <w:r w:rsidRPr="002B3299">
          <w:rPr>
            <w:rStyle w:val="Hyperlink"/>
            <w:sz w:val="24"/>
            <w:szCs w:val="24"/>
            <w:lang w:val="en-US"/>
          </w:rPr>
          <w:t>https://doi-org.proxy.library.uu.nl/10.1016/j.gloenvcha.2019.101992</w:t>
        </w:r>
      </w:hyperlink>
      <w:r w:rsidRPr="002B3299">
        <w:rPr>
          <w:sz w:val="24"/>
          <w:szCs w:val="24"/>
          <w:lang w:val="en-US"/>
        </w:rPr>
        <w:t xml:space="preserve"> (</w:t>
      </w:r>
      <w:proofErr w:type="spellStart"/>
      <w:r w:rsidRPr="002B3299">
        <w:rPr>
          <w:sz w:val="24"/>
          <w:szCs w:val="24"/>
          <w:lang w:val="en-US"/>
        </w:rPr>
        <w:t>geraadpleegd</w:t>
      </w:r>
      <w:proofErr w:type="spellEnd"/>
      <w:r w:rsidRPr="002B3299">
        <w:rPr>
          <w:sz w:val="24"/>
          <w:szCs w:val="24"/>
          <w:lang w:val="en-US"/>
        </w:rPr>
        <w:t xml:space="preserve"> 20 </w:t>
      </w:r>
      <w:proofErr w:type="spellStart"/>
      <w:r w:rsidRPr="002B3299">
        <w:rPr>
          <w:sz w:val="24"/>
          <w:szCs w:val="24"/>
          <w:lang w:val="en-US"/>
        </w:rPr>
        <w:t>mei</w:t>
      </w:r>
      <w:proofErr w:type="spellEnd"/>
      <w:r w:rsidRPr="002B3299">
        <w:rPr>
          <w:sz w:val="24"/>
          <w:szCs w:val="24"/>
          <w:lang w:val="en-US"/>
        </w:rPr>
        <w:t xml:space="preserve"> 2021).</w:t>
      </w:r>
      <w:r w:rsidRPr="002B3299">
        <w:rPr>
          <w:sz w:val="28"/>
          <w:szCs w:val="28"/>
          <w:lang w:val="en-US"/>
        </w:rPr>
        <w:br/>
      </w:r>
      <w:r w:rsidRPr="00306517">
        <w:rPr>
          <w:sz w:val="24"/>
          <w:szCs w:val="24"/>
          <w:lang w:val="en-US"/>
        </w:rPr>
        <w:lastRenderedPageBreak/>
        <w:t xml:space="preserve">Song, Young </w:t>
      </w:r>
      <w:proofErr w:type="spellStart"/>
      <w:r w:rsidRPr="00306517">
        <w:rPr>
          <w:sz w:val="24"/>
          <w:szCs w:val="24"/>
          <w:lang w:val="en-US"/>
        </w:rPr>
        <w:t>Imm</w:t>
      </w:r>
      <w:proofErr w:type="spellEnd"/>
      <w:r w:rsidRPr="00306517">
        <w:rPr>
          <w:sz w:val="24"/>
          <w:szCs w:val="24"/>
          <w:lang w:val="en-US"/>
        </w:rPr>
        <w:t xml:space="preserve"> Kang. ‘’Community Participatory Ecological Art and Education.</w:t>
      </w:r>
      <w:r w:rsidRPr="00306517">
        <w:rPr>
          <w:i/>
          <w:iCs/>
          <w:sz w:val="24"/>
          <w:szCs w:val="24"/>
          <w:lang w:val="en-US"/>
        </w:rPr>
        <w:t>’’ International Journal of Art &amp; Design Education</w:t>
      </w:r>
      <w:r w:rsidRPr="00306517">
        <w:rPr>
          <w:sz w:val="24"/>
          <w:szCs w:val="24"/>
          <w:lang w:val="en-US"/>
        </w:rPr>
        <w:t xml:space="preserve"> 28(2009)1: 4-13. DOI: </w:t>
      </w:r>
      <w:hyperlink r:id="rId68" w:history="1">
        <w:r w:rsidRPr="00306517">
          <w:rPr>
            <w:rStyle w:val="Hyperlink"/>
            <w:sz w:val="24"/>
            <w:szCs w:val="24"/>
            <w:lang w:val="en-US"/>
          </w:rPr>
          <w:t>https://doi.org/10.1111/j.1476-8070.2009.01588.x</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19 </w:t>
      </w:r>
      <w:proofErr w:type="spellStart"/>
      <w:r w:rsidRPr="00306517">
        <w:rPr>
          <w:sz w:val="24"/>
          <w:szCs w:val="24"/>
          <w:lang w:val="en-US"/>
        </w:rPr>
        <w:t>april</w:t>
      </w:r>
      <w:proofErr w:type="spellEnd"/>
      <w:r w:rsidRPr="00306517">
        <w:rPr>
          <w:sz w:val="24"/>
          <w:szCs w:val="24"/>
          <w:lang w:val="en-US"/>
        </w:rPr>
        <w:t xml:space="preserve"> 2021).</w:t>
      </w:r>
      <w:r w:rsidRPr="00306517">
        <w:rPr>
          <w:sz w:val="24"/>
          <w:szCs w:val="24"/>
          <w:lang w:val="en-US"/>
        </w:rPr>
        <w:br/>
      </w:r>
      <w:proofErr w:type="spellStart"/>
      <w:r w:rsidRPr="00306517">
        <w:rPr>
          <w:sz w:val="24"/>
          <w:szCs w:val="24"/>
          <w:lang w:val="en-US"/>
        </w:rPr>
        <w:t>Spaid</w:t>
      </w:r>
      <w:proofErr w:type="spellEnd"/>
      <w:r w:rsidRPr="00306517">
        <w:rPr>
          <w:sz w:val="24"/>
          <w:szCs w:val="24"/>
          <w:lang w:val="en-US"/>
        </w:rPr>
        <w:t xml:space="preserve">, Sue. </w:t>
      </w:r>
      <w:proofErr w:type="spellStart"/>
      <w:r w:rsidRPr="00306517">
        <w:rPr>
          <w:i/>
          <w:iCs/>
          <w:sz w:val="24"/>
          <w:szCs w:val="24"/>
          <w:lang w:val="en-US"/>
        </w:rPr>
        <w:t>Ecovention</w:t>
      </w:r>
      <w:proofErr w:type="spellEnd"/>
      <w:r w:rsidRPr="00306517">
        <w:rPr>
          <w:i/>
          <w:iCs/>
          <w:sz w:val="24"/>
          <w:szCs w:val="24"/>
          <w:lang w:val="en-US"/>
        </w:rPr>
        <w:t>: current art to transform ecologies</w:t>
      </w:r>
      <w:r w:rsidRPr="00306517">
        <w:rPr>
          <w:sz w:val="24"/>
          <w:szCs w:val="24"/>
          <w:lang w:val="en-US"/>
        </w:rPr>
        <w:t xml:space="preserve">. Cincinnati: Contemporary Arts Center, 2002. </w:t>
      </w:r>
      <w:proofErr w:type="spellStart"/>
      <w:r w:rsidRPr="00306517">
        <w:rPr>
          <w:sz w:val="24"/>
          <w:szCs w:val="24"/>
          <w:lang w:val="en-US"/>
        </w:rPr>
        <w:t>Catalogus</w:t>
      </w:r>
      <w:proofErr w:type="spellEnd"/>
      <w:r w:rsidRPr="00306517">
        <w:rPr>
          <w:sz w:val="24"/>
          <w:szCs w:val="24"/>
          <w:lang w:val="en-US"/>
        </w:rPr>
        <w:t xml:space="preserve"> </w:t>
      </w:r>
      <w:proofErr w:type="spellStart"/>
      <w:r w:rsidRPr="00306517">
        <w:rPr>
          <w:sz w:val="24"/>
          <w:szCs w:val="24"/>
          <w:lang w:val="en-US"/>
        </w:rPr>
        <w:t>bij</w:t>
      </w:r>
      <w:proofErr w:type="spellEnd"/>
      <w:r w:rsidRPr="00306517">
        <w:rPr>
          <w:sz w:val="24"/>
          <w:szCs w:val="24"/>
          <w:lang w:val="en-US"/>
        </w:rPr>
        <w:t xml:space="preserve"> de </w:t>
      </w:r>
      <w:proofErr w:type="spellStart"/>
      <w:r w:rsidRPr="00306517">
        <w:rPr>
          <w:sz w:val="24"/>
          <w:szCs w:val="24"/>
          <w:lang w:val="en-US"/>
        </w:rPr>
        <w:t>tentoonstelling</w:t>
      </w:r>
      <w:proofErr w:type="spellEnd"/>
      <w:r w:rsidRPr="00306517">
        <w:rPr>
          <w:sz w:val="24"/>
          <w:szCs w:val="24"/>
          <w:lang w:val="en-US"/>
        </w:rPr>
        <w:t xml:space="preserve"> </w:t>
      </w:r>
      <w:proofErr w:type="spellStart"/>
      <w:r w:rsidRPr="00306517">
        <w:rPr>
          <w:i/>
          <w:iCs/>
          <w:sz w:val="24"/>
          <w:szCs w:val="24"/>
          <w:lang w:val="en-US"/>
        </w:rPr>
        <w:t>Ecovention</w:t>
      </w:r>
      <w:proofErr w:type="spellEnd"/>
      <w:r w:rsidRPr="00306517">
        <w:rPr>
          <w:sz w:val="24"/>
          <w:szCs w:val="24"/>
          <w:lang w:val="en-US"/>
        </w:rPr>
        <w:t xml:space="preserve"> in het Contemporary Arts Center, Cincinnati, 9 </w:t>
      </w:r>
      <w:proofErr w:type="spellStart"/>
      <w:r w:rsidRPr="00306517">
        <w:rPr>
          <w:sz w:val="24"/>
          <w:szCs w:val="24"/>
          <w:lang w:val="en-US"/>
        </w:rPr>
        <w:t>juni</w:t>
      </w:r>
      <w:proofErr w:type="spellEnd"/>
      <w:r w:rsidRPr="00306517">
        <w:rPr>
          <w:sz w:val="24"/>
          <w:szCs w:val="24"/>
          <w:lang w:val="en-US"/>
        </w:rPr>
        <w:t xml:space="preserve"> – 18 </w:t>
      </w:r>
      <w:proofErr w:type="spellStart"/>
      <w:r w:rsidRPr="00306517">
        <w:rPr>
          <w:sz w:val="24"/>
          <w:szCs w:val="24"/>
          <w:lang w:val="en-US"/>
        </w:rPr>
        <w:t>augustus</w:t>
      </w:r>
      <w:proofErr w:type="spellEnd"/>
      <w:r w:rsidRPr="00306517">
        <w:rPr>
          <w:sz w:val="24"/>
          <w:szCs w:val="24"/>
          <w:lang w:val="en-US"/>
        </w:rPr>
        <w:t xml:space="preserve"> 2002. </w:t>
      </w:r>
      <w:r w:rsidRPr="00306517">
        <w:rPr>
          <w:sz w:val="24"/>
          <w:szCs w:val="24"/>
          <w:lang w:val="en-US"/>
        </w:rPr>
        <w:br/>
        <w:t xml:space="preserve">Stevenson, Richard J. ‘’The Forgotten Sense: Using Olfaction in a Museum Context. A Neuroscience Perspective.’’ In </w:t>
      </w:r>
      <w:r w:rsidRPr="00306517">
        <w:rPr>
          <w:i/>
          <w:iCs/>
          <w:sz w:val="24"/>
          <w:szCs w:val="24"/>
          <w:lang w:val="en-US"/>
        </w:rPr>
        <w:t>The Multisensory Museum: Cross-Disciplinary Perspectives on Touch, Sound, Smell, Memory, and Space</w:t>
      </w:r>
      <w:r w:rsidRPr="00306517">
        <w:rPr>
          <w:sz w:val="24"/>
          <w:szCs w:val="24"/>
          <w:lang w:val="en-US"/>
        </w:rPr>
        <w:t xml:space="preserve">, </w:t>
      </w:r>
      <w:proofErr w:type="spellStart"/>
      <w:r w:rsidRPr="00306517">
        <w:rPr>
          <w:sz w:val="24"/>
          <w:szCs w:val="24"/>
          <w:lang w:val="en-US"/>
        </w:rPr>
        <w:t>redactie</w:t>
      </w:r>
      <w:proofErr w:type="spellEnd"/>
      <w:r w:rsidRPr="00306517">
        <w:rPr>
          <w:sz w:val="24"/>
          <w:szCs w:val="24"/>
          <w:lang w:val="en-US"/>
        </w:rPr>
        <w:t xml:space="preserve"> Nina </w:t>
      </w:r>
      <w:proofErr w:type="spellStart"/>
      <w:r w:rsidRPr="00306517">
        <w:rPr>
          <w:sz w:val="24"/>
          <w:szCs w:val="24"/>
          <w:lang w:val="en-US"/>
        </w:rPr>
        <w:t>Levent</w:t>
      </w:r>
      <w:proofErr w:type="spellEnd"/>
      <w:r w:rsidRPr="00306517">
        <w:rPr>
          <w:sz w:val="24"/>
          <w:szCs w:val="24"/>
          <w:lang w:val="en-US"/>
        </w:rPr>
        <w:t xml:space="preserve"> </w:t>
      </w:r>
      <w:proofErr w:type="spellStart"/>
      <w:r w:rsidRPr="00306517">
        <w:rPr>
          <w:sz w:val="24"/>
          <w:szCs w:val="24"/>
          <w:lang w:val="en-US"/>
        </w:rPr>
        <w:t>en</w:t>
      </w:r>
      <w:proofErr w:type="spellEnd"/>
      <w:r w:rsidRPr="00306517">
        <w:rPr>
          <w:sz w:val="24"/>
          <w:szCs w:val="24"/>
          <w:lang w:val="en-US"/>
        </w:rPr>
        <w:t xml:space="preserve"> Alvaro Pascual-Leone, 151-166. Lanham: Rowman &amp; Littlefield, 2014. </w:t>
      </w:r>
      <w:r w:rsidRPr="00306517">
        <w:rPr>
          <w:sz w:val="24"/>
          <w:szCs w:val="24"/>
          <w:lang w:val="en-US"/>
        </w:rPr>
        <w:br/>
        <w:t xml:space="preserve">Wang, Susie, </w:t>
      </w:r>
      <w:proofErr w:type="spellStart"/>
      <w:r w:rsidRPr="00306517">
        <w:rPr>
          <w:sz w:val="24"/>
          <w:szCs w:val="24"/>
          <w:lang w:val="en-US"/>
        </w:rPr>
        <w:t>e.a.</w:t>
      </w:r>
      <w:proofErr w:type="spellEnd"/>
      <w:r w:rsidRPr="00306517">
        <w:rPr>
          <w:sz w:val="24"/>
          <w:szCs w:val="24"/>
          <w:lang w:val="en-US"/>
        </w:rPr>
        <w:t xml:space="preserve"> ‘’Public engagement with climate imagery in a changing digital landscape.’’ </w:t>
      </w:r>
      <w:r w:rsidRPr="00306517">
        <w:rPr>
          <w:i/>
          <w:iCs/>
          <w:sz w:val="24"/>
          <w:szCs w:val="24"/>
          <w:lang w:val="en-US"/>
        </w:rPr>
        <w:t>Wiley Interdisciplinary Reviews: Climate Change</w:t>
      </w:r>
      <w:r w:rsidRPr="00306517">
        <w:rPr>
          <w:sz w:val="24"/>
          <w:szCs w:val="24"/>
          <w:lang w:val="en-US"/>
        </w:rPr>
        <w:t xml:space="preserve"> 9(2018)2: 1-18. DOI: </w:t>
      </w:r>
      <w:hyperlink r:id="rId69" w:history="1">
        <w:r w:rsidRPr="00306517">
          <w:rPr>
            <w:rStyle w:val="Hyperlink"/>
            <w:sz w:val="24"/>
            <w:szCs w:val="24"/>
            <w:lang w:val="en-US"/>
          </w:rPr>
          <w:t>https://doi.org/10.1002/wcc.509</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6 </w:t>
      </w:r>
      <w:proofErr w:type="spellStart"/>
      <w:r w:rsidRPr="00306517">
        <w:rPr>
          <w:sz w:val="24"/>
          <w:szCs w:val="24"/>
          <w:lang w:val="en-US"/>
        </w:rPr>
        <w:t>maart</w:t>
      </w:r>
      <w:proofErr w:type="spellEnd"/>
      <w:r w:rsidRPr="00306517">
        <w:rPr>
          <w:sz w:val="24"/>
          <w:szCs w:val="24"/>
          <w:lang w:val="en-US"/>
        </w:rPr>
        <w:t xml:space="preserve"> 2021).</w:t>
      </w:r>
      <w:r w:rsidRPr="00306517">
        <w:rPr>
          <w:sz w:val="24"/>
          <w:szCs w:val="24"/>
          <w:lang w:val="en-US"/>
        </w:rPr>
        <w:br/>
      </w:r>
      <w:r w:rsidRPr="00306517">
        <w:rPr>
          <w:sz w:val="24"/>
          <w:szCs w:val="24"/>
        </w:rPr>
        <w:t xml:space="preserve">Weststeijn, Thijs. ‘’Wat doen we met het Paleis op de Dam?’’ </w:t>
      </w:r>
      <w:r w:rsidRPr="00306517">
        <w:rPr>
          <w:i/>
          <w:iCs/>
          <w:sz w:val="24"/>
          <w:szCs w:val="24"/>
        </w:rPr>
        <w:t>De Groene Amsterdammer</w:t>
      </w:r>
      <w:r w:rsidRPr="00306517">
        <w:rPr>
          <w:sz w:val="24"/>
          <w:szCs w:val="24"/>
        </w:rPr>
        <w:t xml:space="preserve">, 10 maart 2021. </w:t>
      </w:r>
      <w:hyperlink r:id="rId70" w:history="1">
        <w:r w:rsidRPr="00306517">
          <w:rPr>
            <w:rStyle w:val="Hyperlink"/>
            <w:sz w:val="24"/>
            <w:szCs w:val="24"/>
          </w:rPr>
          <w:t>Wat doen we met het Paleis op de Dam? – De Groene Amsterdammer</w:t>
        </w:r>
      </w:hyperlink>
      <w:r w:rsidRPr="00306517">
        <w:rPr>
          <w:sz w:val="24"/>
          <w:szCs w:val="24"/>
        </w:rPr>
        <w:t xml:space="preserve"> (geraadpleegd 27 maart 2021).</w:t>
      </w:r>
      <w:r w:rsidRPr="00306517">
        <w:rPr>
          <w:sz w:val="24"/>
          <w:szCs w:val="24"/>
        </w:rPr>
        <w:br/>
      </w:r>
      <w:r w:rsidRPr="00306517">
        <w:rPr>
          <w:sz w:val="24"/>
          <w:szCs w:val="24"/>
          <w:lang w:val="en-US"/>
        </w:rPr>
        <w:t xml:space="preserve">Wolf, Johanna </w:t>
      </w:r>
      <w:proofErr w:type="spellStart"/>
      <w:r w:rsidRPr="00306517">
        <w:rPr>
          <w:sz w:val="24"/>
          <w:szCs w:val="24"/>
          <w:lang w:val="en-US"/>
        </w:rPr>
        <w:t>en</w:t>
      </w:r>
      <w:proofErr w:type="spellEnd"/>
      <w:r w:rsidRPr="00306517">
        <w:rPr>
          <w:sz w:val="24"/>
          <w:szCs w:val="24"/>
          <w:lang w:val="en-US"/>
        </w:rPr>
        <w:t xml:space="preserve"> Susanne C. Moser. ‘’Individual understandings, perceptions, and engagement with climate change: insights from in-depth studies across the world.’’ </w:t>
      </w:r>
      <w:r w:rsidRPr="00306517">
        <w:rPr>
          <w:i/>
          <w:iCs/>
          <w:sz w:val="24"/>
          <w:szCs w:val="24"/>
          <w:lang w:val="en-US"/>
        </w:rPr>
        <w:t>Wiley Interdisciplinary Reviews: Climate Change</w:t>
      </w:r>
      <w:r w:rsidRPr="00306517">
        <w:rPr>
          <w:sz w:val="24"/>
          <w:szCs w:val="24"/>
          <w:lang w:val="en-US"/>
        </w:rPr>
        <w:t xml:space="preserve"> 2(2011)4: 547 – 569. DOI: </w:t>
      </w:r>
      <w:hyperlink r:id="rId71" w:history="1">
        <w:r w:rsidRPr="00306517">
          <w:rPr>
            <w:rStyle w:val="Hyperlink"/>
            <w:sz w:val="24"/>
            <w:szCs w:val="24"/>
            <w:lang w:val="en-US"/>
          </w:rPr>
          <w:t>https://doi-org.proxy.library.uu.nl/10.1002/wcc.120</w:t>
        </w:r>
      </w:hyperlink>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20 </w:t>
      </w:r>
      <w:proofErr w:type="spellStart"/>
      <w:r w:rsidRPr="00306517">
        <w:rPr>
          <w:sz w:val="24"/>
          <w:szCs w:val="24"/>
          <w:lang w:val="en-US"/>
        </w:rPr>
        <w:t>maart</w:t>
      </w:r>
      <w:proofErr w:type="spellEnd"/>
      <w:r w:rsidRPr="00306517">
        <w:rPr>
          <w:sz w:val="24"/>
          <w:szCs w:val="24"/>
          <w:lang w:val="en-US"/>
        </w:rPr>
        <w:t xml:space="preserve"> 2021).</w:t>
      </w:r>
    </w:p>
    <w:p w14:paraId="64B8D1E0" w14:textId="77777777" w:rsidR="00DC226F" w:rsidRPr="00306517" w:rsidRDefault="00DC226F" w:rsidP="00DC226F">
      <w:pPr>
        <w:pStyle w:val="Voetnoottekst"/>
        <w:spacing w:line="360" w:lineRule="auto"/>
        <w:rPr>
          <w:sz w:val="24"/>
          <w:szCs w:val="24"/>
          <w:lang w:val="en-US"/>
        </w:rPr>
      </w:pPr>
      <w:r w:rsidRPr="00306517">
        <w:rPr>
          <w:sz w:val="24"/>
          <w:szCs w:val="24"/>
          <w:u w:val="single"/>
          <w:lang w:val="en-US"/>
        </w:rPr>
        <w:t>Websites</w:t>
      </w:r>
    </w:p>
    <w:p w14:paraId="21586C4C" w14:textId="117D8964" w:rsidR="00DC226F" w:rsidRPr="00C86BDD" w:rsidRDefault="00DC226F" w:rsidP="00DC226F">
      <w:pPr>
        <w:spacing w:line="360" w:lineRule="auto"/>
        <w:rPr>
          <w:rStyle w:val="Hyperlink"/>
          <w:sz w:val="24"/>
          <w:szCs w:val="24"/>
          <w:lang w:val="en-US"/>
        </w:rPr>
      </w:pPr>
      <w:r w:rsidRPr="00306517">
        <w:rPr>
          <w:sz w:val="24"/>
          <w:szCs w:val="24"/>
          <w:lang w:val="en-US"/>
        </w:rPr>
        <w:t xml:space="preserve">‘About. What is Climate Change Communication?’. Yale Program on Climate Change Communication. </w:t>
      </w:r>
      <w:proofErr w:type="spellStart"/>
      <w:r w:rsidRPr="00306517">
        <w:rPr>
          <w:sz w:val="24"/>
          <w:szCs w:val="24"/>
          <w:lang w:val="en-US"/>
        </w:rPr>
        <w:t>Geraadpleegd</w:t>
      </w:r>
      <w:proofErr w:type="spellEnd"/>
      <w:r w:rsidRPr="00306517">
        <w:rPr>
          <w:sz w:val="24"/>
          <w:szCs w:val="24"/>
          <w:lang w:val="en-US"/>
        </w:rPr>
        <w:t xml:space="preserve"> 25 </w:t>
      </w:r>
      <w:proofErr w:type="spellStart"/>
      <w:r w:rsidRPr="00306517">
        <w:rPr>
          <w:sz w:val="24"/>
          <w:szCs w:val="24"/>
          <w:lang w:val="en-US"/>
        </w:rPr>
        <w:t>februari</w:t>
      </w:r>
      <w:proofErr w:type="spellEnd"/>
      <w:r w:rsidRPr="00306517">
        <w:rPr>
          <w:sz w:val="24"/>
          <w:szCs w:val="24"/>
          <w:lang w:val="en-US"/>
        </w:rPr>
        <w:t xml:space="preserve"> 2021. </w:t>
      </w:r>
      <w:hyperlink r:id="rId72" w:history="1">
        <w:r w:rsidRPr="00306517">
          <w:rPr>
            <w:rStyle w:val="Hyperlink"/>
            <w:sz w:val="24"/>
            <w:szCs w:val="24"/>
            <w:lang w:val="en-US"/>
          </w:rPr>
          <w:t>What is Climate Change Communication? (yale.edu)</w:t>
        </w:r>
      </w:hyperlink>
      <w:r w:rsidRPr="00306517">
        <w:rPr>
          <w:sz w:val="24"/>
          <w:szCs w:val="24"/>
          <w:lang w:val="en-US"/>
        </w:rPr>
        <w:t>.</w:t>
      </w:r>
      <w:r w:rsidRPr="00306517">
        <w:rPr>
          <w:sz w:val="24"/>
          <w:szCs w:val="24"/>
          <w:lang w:val="en-US"/>
        </w:rPr>
        <w:br/>
        <w:t xml:space="preserve">‘Art Term. Installation Art’. Tate. </w:t>
      </w:r>
      <w:proofErr w:type="spellStart"/>
      <w:r w:rsidRPr="00306517">
        <w:rPr>
          <w:sz w:val="24"/>
          <w:szCs w:val="24"/>
          <w:lang w:val="en-US"/>
        </w:rPr>
        <w:t>Geraadpleegd</w:t>
      </w:r>
      <w:proofErr w:type="spellEnd"/>
      <w:r w:rsidRPr="00306517">
        <w:rPr>
          <w:sz w:val="24"/>
          <w:szCs w:val="24"/>
          <w:lang w:val="en-US"/>
        </w:rPr>
        <w:t xml:space="preserve"> 26 </w:t>
      </w:r>
      <w:proofErr w:type="spellStart"/>
      <w:r w:rsidRPr="00306517">
        <w:rPr>
          <w:sz w:val="24"/>
          <w:szCs w:val="24"/>
          <w:lang w:val="en-US"/>
        </w:rPr>
        <w:t>maart</w:t>
      </w:r>
      <w:proofErr w:type="spellEnd"/>
      <w:r w:rsidRPr="00306517">
        <w:rPr>
          <w:sz w:val="24"/>
          <w:szCs w:val="24"/>
          <w:lang w:val="en-US"/>
        </w:rPr>
        <w:t xml:space="preserve"> 2021. </w:t>
      </w:r>
      <w:hyperlink r:id="rId73" w:history="1">
        <w:r w:rsidRPr="00306517">
          <w:rPr>
            <w:rStyle w:val="Hyperlink"/>
            <w:sz w:val="24"/>
            <w:szCs w:val="24"/>
            <w:lang w:val="en-US"/>
          </w:rPr>
          <w:t>Installation art – Art Term | Tate</w:t>
        </w:r>
      </w:hyperlink>
      <w:r w:rsidRPr="00306517">
        <w:rPr>
          <w:sz w:val="24"/>
          <w:szCs w:val="24"/>
          <w:lang w:val="en-US"/>
        </w:rPr>
        <w:t>.</w:t>
      </w:r>
      <w:r w:rsidRPr="00306517">
        <w:rPr>
          <w:sz w:val="24"/>
          <w:szCs w:val="24"/>
          <w:lang w:val="en-US"/>
        </w:rPr>
        <w:br/>
        <w:t xml:space="preserve">‘Art Term. Land Art’. Tate Museum. </w:t>
      </w:r>
      <w:proofErr w:type="spellStart"/>
      <w:r w:rsidRPr="00306517">
        <w:rPr>
          <w:sz w:val="24"/>
          <w:szCs w:val="24"/>
          <w:lang w:val="en-US"/>
        </w:rPr>
        <w:t>Geraadpleegd</w:t>
      </w:r>
      <w:proofErr w:type="spellEnd"/>
      <w:r w:rsidRPr="00306517">
        <w:rPr>
          <w:sz w:val="24"/>
          <w:szCs w:val="24"/>
          <w:lang w:val="en-US"/>
        </w:rPr>
        <w:t xml:space="preserve"> 25 </w:t>
      </w:r>
      <w:proofErr w:type="spellStart"/>
      <w:r w:rsidRPr="00306517">
        <w:rPr>
          <w:sz w:val="24"/>
          <w:szCs w:val="24"/>
          <w:lang w:val="en-US"/>
        </w:rPr>
        <w:t>februari</w:t>
      </w:r>
      <w:proofErr w:type="spellEnd"/>
      <w:r w:rsidRPr="00306517">
        <w:rPr>
          <w:sz w:val="24"/>
          <w:szCs w:val="24"/>
          <w:lang w:val="en-US"/>
        </w:rPr>
        <w:t xml:space="preserve"> 2021. </w:t>
      </w:r>
      <w:hyperlink r:id="rId74" w:history="1">
        <w:r w:rsidRPr="00306517">
          <w:rPr>
            <w:rStyle w:val="Hyperlink"/>
            <w:sz w:val="24"/>
            <w:szCs w:val="24"/>
            <w:lang w:val="en-US"/>
          </w:rPr>
          <w:t>Land art – Art Term | Tate</w:t>
        </w:r>
      </w:hyperlink>
      <w:r w:rsidRPr="00306517">
        <w:rPr>
          <w:sz w:val="24"/>
          <w:szCs w:val="24"/>
          <w:lang w:val="en-US"/>
        </w:rPr>
        <w:t>.</w:t>
      </w:r>
      <w:r w:rsidRPr="00306517">
        <w:rPr>
          <w:sz w:val="24"/>
          <w:szCs w:val="24"/>
          <w:lang w:val="en-US"/>
        </w:rPr>
        <w:br/>
        <w:t xml:space="preserve">‘Art Term. Participatory Art’. Tate. </w:t>
      </w:r>
      <w:proofErr w:type="spellStart"/>
      <w:r w:rsidRPr="00306517">
        <w:rPr>
          <w:sz w:val="24"/>
          <w:szCs w:val="24"/>
          <w:lang w:val="en-US"/>
        </w:rPr>
        <w:t>Geraadpleegd</w:t>
      </w:r>
      <w:proofErr w:type="spellEnd"/>
      <w:r w:rsidRPr="00306517">
        <w:rPr>
          <w:sz w:val="24"/>
          <w:szCs w:val="24"/>
          <w:lang w:val="en-US"/>
        </w:rPr>
        <w:t xml:space="preserve"> 14 </w:t>
      </w:r>
      <w:proofErr w:type="spellStart"/>
      <w:r w:rsidRPr="00306517">
        <w:rPr>
          <w:sz w:val="24"/>
          <w:szCs w:val="24"/>
          <w:lang w:val="en-US"/>
        </w:rPr>
        <w:t>april</w:t>
      </w:r>
      <w:proofErr w:type="spellEnd"/>
      <w:r w:rsidRPr="00306517">
        <w:rPr>
          <w:sz w:val="24"/>
          <w:szCs w:val="24"/>
          <w:lang w:val="en-US"/>
        </w:rPr>
        <w:t xml:space="preserve"> 2021. </w:t>
      </w:r>
      <w:hyperlink r:id="rId75" w:anchor=":~:text=Participatory%20art%20is%20a%20term,become%20participants%20in%20the%20event" w:history="1">
        <w:r w:rsidRPr="00C8338E">
          <w:rPr>
            <w:rStyle w:val="Hyperlink"/>
            <w:sz w:val="24"/>
            <w:szCs w:val="24"/>
            <w:lang w:val="en-US"/>
          </w:rPr>
          <w:t>Participatory art – Art Term | Tate</w:t>
        </w:r>
      </w:hyperlink>
      <w:r w:rsidRPr="007E5850">
        <w:rPr>
          <w:rStyle w:val="Hyperlink"/>
          <w:color w:val="auto"/>
          <w:sz w:val="24"/>
          <w:szCs w:val="24"/>
          <w:u w:val="none"/>
          <w:lang w:val="en-US"/>
        </w:rPr>
        <w:t>.</w:t>
      </w:r>
      <w:r w:rsidRPr="00C8338E">
        <w:rPr>
          <w:rStyle w:val="Hyperlink"/>
          <w:sz w:val="24"/>
          <w:szCs w:val="24"/>
          <w:lang w:val="en-US"/>
        </w:rPr>
        <w:br/>
      </w:r>
      <w:proofErr w:type="spellStart"/>
      <w:r w:rsidRPr="007E5850">
        <w:rPr>
          <w:sz w:val="24"/>
          <w:szCs w:val="24"/>
        </w:rPr>
        <w:t>Beekes</w:t>
      </w:r>
      <w:proofErr w:type="spellEnd"/>
      <w:r w:rsidRPr="007E5850">
        <w:rPr>
          <w:sz w:val="24"/>
          <w:szCs w:val="24"/>
        </w:rPr>
        <w:t xml:space="preserve">, </w:t>
      </w:r>
      <w:proofErr w:type="spellStart"/>
      <w:r w:rsidRPr="007E5850">
        <w:rPr>
          <w:sz w:val="24"/>
          <w:szCs w:val="24"/>
        </w:rPr>
        <w:t>Jaron</w:t>
      </w:r>
      <w:proofErr w:type="spellEnd"/>
      <w:r w:rsidRPr="007E5850">
        <w:rPr>
          <w:sz w:val="24"/>
          <w:szCs w:val="24"/>
        </w:rPr>
        <w:t xml:space="preserve">. ‘Natte voeten’. Museumtijdschrift. Geraadpleegd 6 mei 2021. </w:t>
      </w:r>
      <w:hyperlink r:id="rId76" w:history="1">
        <w:r w:rsidRPr="007E5850">
          <w:rPr>
            <w:rStyle w:val="Hyperlink"/>
            <w:sz w:val="24"/>
            <w:szCs w:val="24"/>
          </w:rPr>
          <w:t xml:space="preserve">Natte voeten - </w:t>
        </w:r>
        <w:r w:rsidRPr="007E5850">
          <w:rPr>
            <w:rStyle w:val="Hyperlink"/>
            <w:sz w:val="24"/>
            <w:szCs w:val="24"/>
          </w:rPr>
          <w:lastRenderedPageBreak/>
          <w:t>Museumtijdschrift</w:t>
        </w:r>
      </w:hyperlink>
      <w:r w:rsidRPr="007E5850">
        <w:rPr>
          <w:sz w:val="24"/>
          <w:szCs w:val="24"/>
        </w:rPr>
        <w:t>.</w:t>
      </w:r>
      <w:r>
        <w:rPr>
          <w:sz w:val="24"/>
          <w:szCs w:val="24"/>
        </w:rPr>
        <w:br/>
      </w:r>
      <w:proofErr w:type="spellStart"/>
      <w:r w:rsidRPr="003C13A4">
        <w:rPr>
          <w:sz w:val="24"/>
          <w:szCs w:val="24"/>
        </w:rPr>
        <w:t>Burtynsky</w:t>
      </w:r>
      <w:proofErr w:type="spellEnd"/>
      <w:r w:rsidRPr="003C13A4">
        <w:rPr>
          <w:sz w:val="24"/>
          <w:szCs w:val="24"/>
        </w:rPr>
        <w:t>,</w:t>
      </w:r>
      <w:r>
        <w:rPr>
          <w:sz w:val="24"/>
          <w:szCs w:val="24"/>
        </w:rPr>
        <w:t xml:space="preserve"> Edward.</w:t>
      </w:r>
      <w:r w:rsidRPr="003C13A4">
        <w:rPr>
          <w:sz w:val="24"/>
          <w:szCs w:val="24"/>
        </w:rPr>
        <w:t xml:space="preserve"> </w:t>
      </w:r>
      <w:r w:rsidRPr="00C8338E">
        <w:rPr>
          <w:sz w:val="24"/>
          <w:szCs w:val="24"/>
        </w:rPr>
        <w:t>‘</w:t>
      </w:r>
      <w:proofErr w:type="spellStart"/>
      <w:r w:rsidRPr="00C8338E">
        <w:rPr>
          <w:sz w:val="24"/>
          <w:szCs w:val="24"/>
        </w:rPr>
        <w:t>Tailings</w:t>
      </w:r>
      <w:proofErr w:type="spellEnd"/>
      <w:r w:rsidRPr="00C8338E">
        <w:rPr>
          <w:sz w:val="24"/>
          <w:szCs w:val="24"/>
        </w:rPr>
        <w:t xml:space="preserve">’. Edward </w:t>
      </w:r>
      <w:proofErr w:type="spellStart"/>
      <w:r w:rsidRPr="00C8338E">
        <w:rPr>
          <w:sz w:val="24"/>
          <w:szCs w:val="24"/>
        </w:rPr>
        <w:t>Burtynsky</w:t>
      </w:r>
      <w:proofErr w:type="spellEnd"/>
      <w:r w:rsidRPr="00C8338E">
        <w:rPr>
          <w:sz w:val="24"/>
          <w:szCs w:val="24"/>
        </w:rPr>
        <w:t xml:space="preserve">. Geraadpleegd 3 mei 2021. </w:t>
      </w:r>
      <w:hyperlink r:id="rId77" w:history="1">
        <w:proofErr w:type="spellStart"/>
        <w:r w:rsidRPr="00C8338E">
          <w:rPr>
            <w:rStyle w:val="Hyperlink"/>
            <w:sz w:val="24"/>
            <w:szCs w:val="24"/>
          </w:rPr>
          <w:t>Photographs</w:t>
        </w:r>
        <w:proofErr w:type="spellEnd"/>
        <w:r w:rsidRPr="00C8338E">
          <w:rPr>
            <w:rStyle w:val="Hyperlink"/>
            <w:sz w:val="24"/>
            <w:szCs w:val="24"/>
          </w:rPr>
          <w:t xml:space="preserve">: </w:t>
        </w:r>
        <w:proofErr w:type="spellStart"/>
        <w:r w:rsidRPr="00C8338E">
          <w:rPr>
            <w:rStyle w:val="Hyperlink"/>
            <w:sz w:val="24"/>
            <w:szCs w:val="24"/>
          </w:rPr>
          <w:t>Tailings</w:t>
        </w:r>
        <w:proofErr w:type="spellEnd"/>
        <w:r w:rsidRPr="00C8338E">
          <w:rPr>
            <w:rStyle w:val="Hyperlink"/>
            <w:sz w:val="24"/>
            <w:szCs w:val="24"/>
          </w:rPr>
          <w:t xml:space="preserve"> — Edward </w:t>
        </w:r>
        <w:proofErr w:type="spellStart"/>
        <w:r w:rsidRPr="00C8338E">
          <w:rPr>
            <w:rStyle w:val="Hyperlink"/>
            <w:sz w:val="24"/>
            <w:szCs w:val="24"/>
          </w:rPr>
          <w:t>Burtynsky</w:t>
        </w:r>
        <w:proofErr w:type="spellEnd"/>
      </w:hyperlink>
      <w:r w:rsidRPr="00C8338E">
        <w:rPr>
          <w:sz w:val="24"/>
          <w:szCs w:val="24"/>
        </w:rPr>
        <w:t>.</w:t>
      </w:r>
      <w:r w:rsidRPr="00C8338E">
        <w:rPr>
          <w:sz w:val="24"/>
          <w:szCs w:val="24"/>
        </w:rPr>
        <w:br/>
      </w:r>
      <w:r w:rsidRPr="00D929B2">
        <w:rPr>
          <w:sz w:val="24"/>
          <w:szCs w:val="24"/>
          <w:lang w:val="en-US"/>
        </w:rPr>
        <w:t xml:space="preserve">Carrington, Damian. </w:t>
      </w:r>
      <w:r w:rsidRPr="00306517">
        <w:rPr>
          <w:sz w:val="24"/>
          <w:szCs w:val="24"/>
          <w:lang w:val="en-US"/>
        </w:rPr>
        <w:t xml:space="preserve">‘School climate strikes: 1.4 million people took part, say campaigners’. The Guardian. </w:t>
      </w:r>
      <w:proofErr w:type="spellStart"/>
      <w:r w:rsidRPr="00306517">
        <w:rPr>
          <w:sz w:val="24"/>
          <w:szCs w:val="24"/>
          <w:lang w:val="en-US"/>
        </w:rPr>
        <w:t>Geraadpleegd</w:t>
      </w:r>
      <w:proofErr w:type="spellEnd"/>
      <w:r w:rsidRPr="00306517">
        <w:rPr>
          <w:sz w:val="24"/>
          <w:szCs w:val="24"/>
          <w:lang w:val="en-US"/>
        </w:rPr>
        <w:t xml:space="preserve"> 17 </w:t>
      </w:r>
      <w:proofErr w:type="spellStart"/>
      <w:r w:rsidRPr="00306517">
        <w:rPr>
          <w:sz w:val="24"/>
          <w:szCs w:val="24"/>
          <w:lang w:val="en-US"/>
        </w:rPr>
        <w:t>februari</w:t>
      </w:r>
      <w:proofErr w:type="spellEnd"/>
      <w:r w:rsidRPr="00306517">
        <w:rPr>
          <w:sz w:val="24"/>
          <w:szCs w:val="24"/>
          <w:lang w:val="en-US"/>
        </w:rPr>
        <w:t xml:space="preserve"> 2021. </w:t>
      </w:r>
      <w:hyperlink r:id="rId78" w:history="1">
        <w:r w:rsidRPr="00306517">
          <w:rPr>
            <w:rStyle w:val="Hyperlink"/>
            <w:sz w:val="24"/>
            <w:szCs w:val="24"/>
            <w:lang w:val="en-US"/>
          </w:rPr>
          <w:t>School climate strikes: 1.4 million people took part, say campaigners | Environmental activism | The Guardian</w:t>
        </w:r>
      </w:hyperlink>
      <w:r w:rsidRPr="00306517">
        <w:rPr>
          <w:sz w:val="24"/>
          <w:szCs w:val="24"/>
          <w:u w:val="single"/>
          <w:lang w:val="en-US"/>
        </w:rPr>
        <w:t>.</w:t>
      </w:r>
      <w:r w:rsidRPr="00306517">
        <w:rPr>
          <w:sz w:val="24"/>
          <w:szCs w:val="24"/>
          <w:u w:val="single"/>
          <w:lang w:val="en-US"/>
        </w:rPr>
        <w:br/>
      </w:r>
      <w:r w:rsidRPr="00306517">
        <w:rPr>
          <w:sz w:val="24"/>
          <w:szCs w:val="24"/>
          <w:lang w:val="en-US"/>
        </w:rPr>
        <w:t xml:space="preserve">Chin, Mel. ‘Revival Field’. Mel Chin. </w:t>
      </w:r>
      <w:proofErr w:type="spellStart"/>
      <w:r w:rsidRPr="00306517">
        <w:rPr>
          <w:sz w:val="24"/>
          <w:szCs w:val="24"/>
          <w:lang w:val="en-US"/>
        </w:rPr>
        <w:t>Geraadpleegd</w:t>
      </w:r>
      <w:proofErr w:type="spellEnd"/>
      <w:r w:rsidRPr="00306517">
        <w:rPr>
          <w:sz w:val="24"/>
          <w:szCs w:val="24"/>
          <w:lang w:val="en-US"/>
        </w:rPr>
        <w:t xml:space="preserve"> 10 </w:t>
      </w:r>
      <w:proofErr w:type="spellStart"/>
      <w:r w:rsidRPr="00306517">
        <w:rPr>
          <w:sz w:val="24"/>
          <w:szCs w:val="24"/>
          <w:lang w:val="en-US"/>
        </w:rPr>
        <w:t>april</w:t>
      </w:r>
      <w:proofErr w:type="spellEnd"/>
      <w:r w:rsidRPr="00306517">
        <w:rPr>
          <w:sz w:val="24"/>
          <w:szCs w:val="24"/>
          <w:lang w:val="en-US"/>
        </w:rPr>
        <w:t xml:space="preserve"> 2021. </w:t>
      </w:r>
      <w:hyperlink r:id="rId79" w:history="1">
        <w:r w:rsidRPr="00306517">
          <w:rPr>
            <w:rStyle w:val="Hyperlink"/>
            <w:sz w:val="24"/>
            <w:szCs w:val="24"/>
            <w:lang w:val="en-US"/>
          </w:rPr>
          <w:t xml:space="preserve">Revival Field – </w:t>
        </w:r>
        <w:proofErr w:type="spellStart"/>
        <w:r w:rsidRPr="00306517">
          <w:rPr>
            <w:rStyle w:val="Hyperlink"/>
            <w:sz w:val="24"/>
            <w:szCs w:val="24"/>
            <w:lang w:val="en-US"/>
          </w:rPr>
          <w:t>mel</w:t>
        </w:r>
        <w:proofErr w:type="spellEnd"/>
        <w:r w:rsidRPr="00306517">
          <w:rPr>
            <w:rStyle w:val="Hyperlink"/>
            <w:sz w:val="24"/>
            <w:szCs w:val="24"/>
            <w:lang w:val="en-US"/>
          </w:rPr>
          <w:t xml:space="preserve"> chin</w:t>
        </w:r>
      </w:hyperlink>
      <w:r w:rsidRPr="00306517">
        <w:rPr>
          <w:sz w:val="24"/>
          <w:szCs w:val="24"/>
          <w:lang w:val="en-US"/>
        </w:rPr>
        <w:t>.</w:t>
      </w:r>
      <w:r>
        <w:rPr>
          <w:sz w:val="24"/>
          <w:szCs w:val="24"/>
          <w:lang w:val="en-US"/>
        </w:rPr>
        <w:br/>
      </w:r>
      <w:r w:rsidRPr="00E22717">
        <w:rPr>
          <w:sz w:val="24"/>
          <w:szCs w:val="24"/>
          <w:lang w:val="en-US"/>
        </w:rPr>
        <w:t>‘Coral Triangle: Facts’</w:t>
      </w:r>
      <w:r>
        <w:rPr>
          <w:sz w:val="24"/>
          <w:szCs w:val="24"/>
          <w:lang w:val="en-US"/>
        </w:rPr>
        <w:t xml:space="preserve">. </w:t>
      </w:r>
      <w:r w:rsidRPr="00E22717">
        <w:rPr>
          <w:sz w:val="24"/>
          <w:szCs w:val="24"/>
          <w:lang w:val="en-US"/>
        </w:rPr>
        <w:t>WWF</w:t>
      </w:r>
      <w:r>
        <w:rPr>
          <w:sz w:val="24"/>
          <w:szCs w:val="24"/>
          <w:lang w:val="en-US"/>
        </w:rPr>
        <w:t xml:space="preserve">. </w:t>
      </w:r>
      <w:proofErr w:type="spellStart"/>
      <w:r>
        <w:rPr>
          <w:sz w:val="24"/>
          <w:szCs w:val="24"/>
          <w:lang w:val="en-US"/>
        </w:rPr>
        <w:t>G</w:t>
      </w:r>
      <w:r w:rsidRPr="00E22717">
        <w:rPr>
          <w:sz w:val="24"/>
          <w:szCs w:val="24"/>
          <w:lang w:val="en-US"/>
        </w:rPr>
        <w:t>eraadpleegd</w:t>
      </w:r>
      <w:proofErr w:type="spellEnd"/>
      <w:r w:rsidRPr="00E22717">
        <w:rPr>
          <w:sz w:val="24"/>
          <w:szCs w:val="24"/>
          <w:lang w:val="en-US"/>
        </w:rPr>
        <w:t xml:space="preserve"> 6 </w:t>
      </w:r>
      <w:proofErr w:type="spellStart"/>
      <w:r w:rsidRPr="00E22717">
        <w:rPr>
          <w:sz w:val="24"/>
          <w:szCs w:val="24"/>
          <w:lang w:val="en-US"/>
        </w:rPr>
        <w:t>mei</w:t>
      </w:r>
      <w:proofErr w:type="spellEnd"/>
      <w:r w:rsidRPr="00E22717">
        <w:rPr>
          <w:sz w:val="24"/>
          <w:szCs w:val="24"/>
          <w:lang w:val="en-US"/>
        </w:rPr>
        <w:t xml:space="preserve"> 2021</w:t>
      </w:r>
      <w:r>
        <w:rPr>
          <w:sz w:val="24"/>
          <w:szCs w:val="24"/>
          <w:lang w:val="en-US"/>
        </w:rPr>
        <w:t>.</w:t>
      </w:r>
      <w:r w:rsidRPr="00E22717">
        <w:rPr>
          <w:sz w:val="24"/>
          <w:szCs w:val="24"/>
          <w:lang w:val="en-US"/>
        </w:rPr>
        <w:t xml:space="preserve"> </w:t>
      </w:r>
      <w:hyperlink r:id="rId80" w:history="1">
        <w:r w:rsidRPr="00E22717">
          <w:rPr>
            <w:rStyle w:val="Hyperlink"/>
            <w:sz w:val="24"/>
            <w:szCs w:val="24"/>
            <w:lang w:val="en-US"/>
          </w:rPr>
          <w:t>Coral Triangle | Places | WWF (worldwildlife.org)</w:t>
        </w:r>
      </w:hyperlink>
      <w:r w:rsidRPr="00E22717">
        <w:rPr>
          <w:sz w:val="24"/>
          <w:szCs w:val="24"/>
          <w:lang w:val="en-US"/>
        </w:rPr>
        <w:t>.</w:t>
      </w:r>
      <w:r w:rsidRPr="00306517">
        <w:rPr>
          <w:sz w:val="24"/>
          <w:szCs w:val="24"/>
          <w:lang w:val="en-US"/>
        </w:rPr>
        <w:br/>
      </w:r>
      <w:proofErr w:type="spellStart"/>
      <w:r w:rsidRPr="00306517">
        <w:rPr>
          <w:sz w:val="24"/>
          <w:szCs w:val="24"/>
          <w:lang w:val="en-US"/>
        </w:rPr>
        <w:t>Cortada</w:t>
      </w:r>
      <w:proofErr w:type="spellEnd"/>
      <w:r w:rsidRPr="00306517">
        <w:rPr>
          <w:sz w:val="24"/>
          <w:szCs w:val="24"/>
          <w:lang w:val="en-US"/>
        </w:rPr>
        <w:t xml:space="preserve">, Xavier. ‘Plan(T)’. Xavier </w:t>
      </w:r>
      <w:proofErr w:type="spellStart"/>
      <w:r w:rsidRPr="00306517">
        <w:rPr>
          <w:sz w:val="24"/>
          <w:szCs w:val="24"/>
          <w:lang w:val="en-US"/>
        </w:rPr>
        <w:t>Cortada</w:t>
      </w:r>
      <w:proofErr w:type="spellEnd"/>
      <w:r w:rsidRPr="00306517">
        <w:rPr>
          <w:sz w:val="24"/>
          <w:szCs w:val="24"/>
          <w:lang w:val="en-US"/>
        </w:rPr>
        <w:t xml:space="preserve">. </w:t>
      </w:r>
      <w:proofErr w:type="spellStart"/>
      <w:r w:rsidRPr="00306517">
        <w:rPr>
          <w:sz w:val="24"/>
          <w:szCs w:val="24"/>
          <w:lang w:val="en-US"/>
        </w:rPr>
        <w:t>Geraadpleegd</w:t>
      </w:r>
      <w:proofErr w:type="spellEnd"/>
      <w:r w:rsidRPr="00306517">
        <w:rPr>
          <w:sz w:val="24"/>
          <w:szCs w:val="24"/>
          <w:lang w:val="en-US"/>
        </w:rPr>
        <w:t xml:space="preserve"> 16 </w:t>
      </w:r>
      <w:proofErr w:type="spellStart"/>
      <w:r w:rsidRPr="00306517">
        <w:rPr>
          <w:sz w:val="24"/>
          <w:szCs w:val="24"/>
          <w:lang w:val="en-US"/>
        </w:rPr>
        <w:t>april</w:t>
      </w:r>
      <w:proofErr w:type="spellEnd"/>
      <w:r w:rsidRPr="00306517">
        <w:rPr>
          <w:sz w:val="24"/>
          <w:szCs w:val="24"/>
          <w:lang w:val="en-US"/>
        </w:rPr>
        <w:t xml:space="preserve"> 2021. </w:t>
      </w:r>
      <w:hyperlink r:id="rId81" w:history="1">
        <w:r w:rsidRPr="00306517">
          <w:rPr>
            <w:rStyle w:val="Hyperlink"/>
            <w:sz w:val="24"/>
            <w:szCs w:val="24"/>
            <w:lang w:val="en-US"/>
          </w:rPr>
          <w:t xml:space="preserve">Plan(T) - Xavier </w:t>
        </w:r>
        <w:proofErr w:type="spellStart"/>
        <w:r w:rsidRPr="00306517">
          <w:rPr>
            <w:rStyle w:val="Hyperlink"/>
            <w:sz w:val="24"/>
            <w:szCs w:val="24"/>
            <w:lang w:val="en-US"/>
          </w:rPr>
          <w:t>Cortada</w:t>
        </w:r>
        <w:proofErr w:type="spellEnd"/>
      </w:hyperlink>
      <w:r w:rsidRPr="00306517">
        <w:rPr>
          <w:sz w:val="24"/>
          <w:szCs w:val="24"/>
          <w:lang w:val="en-US"/>
        </w:rPr>
        <w:t>.</w:t>
      </w:r>
      <w:r w:rsidRPr="00C8338E">
        <w:rPr>
          <w:sz w:val="24"/>
          <w:szCs w:val="24"/>
          <w:lang w:val="en-US"/>
        </w:rPr>
        <w:br/>
      </w:r>
      <w:r w:rsidRPr="00C8338E">
        <w:rPr>
          <w:sz w:val="24"/>
          <w:szCs w:val="24"/>
        </w:rPr>
        <w:t xml:space="preserve">‘De gevolgen van klimaatverandering’. Wereld Natuur Fonds. Geraadpleegd 19 april 2021. </w:t>
      </w:r>
      <w:hyperlink r:id="rId82" w:history="1">
        <w:r w:rsidRPr="00C8338E">
          <w:rPr>
            <w:rStyle w:val="Hyperlink"/>
            <w:sz w:val="24"/>
            <w:szCs w:val="24"/>
          </w:rPr>
          <w:t>Gevolgen klimaatverandering | WWF | Kom jij ook in actie?</w:t>
        </w:r>
      </w:hyperlink>
      <w:r w:rsidRPr="00C8338E">
        <w:rPr>
          <w:sz w:val="24"/>
          <w:szCs w:val="24"/>
        </w:rPr>
        <w:t>.</w:t>
      </w:r>
      <w:r w:rsidRPr="00306517">
        <w:rPr>
          <w:sz w:val="24"/>
          <w:szCs w:val="24"/>
          <w:u w:val="single"/>
        </w:rPr>
        <w:br/>
      </w:r>
      <w:r w:rsidRPr="00306517">
        <w:rPr>
          <w:sz w:val="24"/>
          <w:szCs w:val="24"/>
        </w:rPr>
        <w:t>Dongen, Annemieke van. ‘’Meer dan 35.000 mensen bij klimaatmars Den Haag’, eindpunt verplaatst door drukte’</w:t>
      </w:r>
      <w:r>
        <w:rPr>
          <w:sz w:val="24"/>
          <w:szCs w:val="24"/>
        </w:rPr>
        <w:t>.’’</w:t>
      </w:r>
      <w:r w:rsidRPr="00306517">
        <w:rPr>
          <w:sz w:val="24"/>
          <w:szCs w:val="24"/>
        </w:rPr>
        <w:t xml:space="preserve"> </w:t>
      </w:r>
      <w:r w:rsidRPr="00777608">
        <w:rPr>
          <w:i/>
          <w:iCs/>
          <w:sz w:val="24"/>
          <w:szCs w:val="24"/>
        </w:rPr>
        <w:t>Algemeen Dagblad</w:t>
      </w:r>
      <w:r>
        <w:rPr>
          <w:i/>
          <w:iCs/>
          <w:sz w:val="24"/>
          <w:szCs w:val="24"/>
        </w:rPr>
        <w:t xml:space="preserve">, </w:t>
      </w:r>
      <w:r>
        <w:rPr>
          <w:sz w:val="24"/>
          <w:szCs w:val="24"/>
        </w:rPr>
        <w:t xml:space="preserve">27 september 2019. </w:t>
      </w:r>
      <w:hyperlink r:id="rId83" w:history="1">
        <w:r w:rsidRPr="00306517">
          <w:rPr>
            <w:rStyle w:val="Hyperlink"/>
            <w:sz w:val="24"/>
            <w:szCs w:val="24"/>
          </w:rPr>
          <w:t>‘Meer dan 35.000 mensen bij klimaatmars Den Haag’, eindpunt verplaatst door drukte | Nieuws | AD.nl</w:t>
        </w:r>
      </w:hyperlink>
      <w:r>
        <w:rPr>
          <w:sz w:val="24"/>
          <w:szCs w:val="24"/>
        </w:rPr>
        <w:t xml:space="preserve">. </w:t>
      </w:r>
      <w:proofErr w:type="spellStart"/>
      <w:r w:rsidRPr="00C8338E">
        <w:rPr>
          <w:sz w:val="24"/>
          <w:szCs w:val="24"/>
          <w:lang w:val="en-US"/>
        </w:rPr>
        <w:t>Geraadpleegd</w:t>
      </w:r>
      <w:proofErr w:type="spellEnd"/>
      <w:r w:rsidRPr="00C8338E">
        <w:rPr>
          <w:sz w:val="24"/>
          <w:szCs w:val="24"/>
          <w:lang w:val="en-US"/>
        </w:rPr>
        <w:t xml:space="preserve"> 27 </w:t>
      </w:r>
      <w:proofErr w:type="spellStart"/>
      <w:r w:rsidRPr="00C8338E">
        <w:rPr>
          <w:sz w:val="24"/>
          <w:szCs w:val="24"/>
          <w:lang w:val="en-US"/>
        </w:rPr>
        <w:t>februari</w:t>
      </w:r>
      <w:proofErr w:type="spellEnd"/>
      <w:r w:rsidRPr="00C8338E">
        <w:rPr>
          <w:sz w:val="24"/>
          <w:szCs w:val="24"/>
          <w:lang w:val="en-US"/>
        </w:rPr>
        <w:t xml:space="preserve"> 2021. </w:t>
      </w:r>
      <w:r w:rsidRPr="00306517">
        <w:rPr>
          <w:sz w:val="24"/>
          <w:szCs w:val="24"/>
          <w:lang w:val="fr-FR"/>
        </w:rPr>
        <w:br/>
      </w:r>
      <w:proofErr w:type="spellStart"/>
      <w:r w:rsidRPr="00C8338E">
        <w:rPr>
          <w:sz w:val="24"/>
          <w:szCs w:val="24"/>
          <w:lang w:val="en-US"/>
        </w:rPr>
        <w:t>Drobnick</w:t>
      </w:r>
      <w:proofErr w:type="spellEnd"/>
      <w:r w:rsidRPr="00C8338E">
        <w:rPr>
          <w:sz w:val="24"/>
          <w:szCs w:val="24"/>
          <w:lang w:val="en-US"/>
        </w:rPr>
        <w:t xml:space="preserve">, Jim. </w:t>
      </w:r>
      <w:r w:rsidRPr="00306517">
        <w:rPr>
          <w:sz w:val="24"/>
          <w:szCs w:val="24"/>
          <w:lang w:val="en-US"/>
        </w:rPr>
        <w:t xml:space="preserve">‘The Olfactory Turn in Visual Art’. Roots &amp; Routes: Research on Visual Cultures. </w:t>
      </w:r>
      <w:proofErr w:type="spellStart"/>
      <w:r w:rsidRPr="00306517">
        <w:rPr>
          <w:sz w:val="24"/>
          <w:szCs w:val="24"/>
          <w:lang w:val="en-US"/>
        </w:rPr>
        <w:t>Geraadpleegd</w:t>
      </w:r>
      <w:proofErr w:type="spellEnd"/>
      <w:r w:rsidRPr="00306517">
        <w:rPr>
          <w:sz w:val="24"/>
          <w:szCs w:val="24"/>
          <w:lang w:val="en-US"/>
        </w:rPr>
        <w:t xml:space="preserve"> 31 </w:t>
      </w:r>
      <w:proofErr w:type="spellStart"/>
      <w:r w:rsidRPr="00306517">
        <w:rPr>
          <w:sz w:val="24"/>
          <w:szCs w:val="24"/>
          <w:lang w:val="en-US"/>
        </w:rPr>
        <w:t>maart</w:t>
      </w:r>
      <w:proofErr w:type="spellEnd"/>
      <w:r w:rsidRPr="00306517">
        <w:rPr>
          <w:sz w:val="24"/>
          <w:szCs w:val="24"/>
          <w:lang w:val="en-US"/>
        </w:rPr>
        <w:t xml:space="preserve"> 2021. </w:t>
      </w:r>
      <w:hyperlink r:id="rId84" w:history="1">
        <w:r w:rsidRPr="00306517">
          <w:rPr>
            <w:rStyle w:val="Hyperlink"/>
            <w:sz w:val="24"/>
            <w:szCs w:val="24"/>
            <w:lang w:val="en-US"/>
          </w:rPr>
          <w:t xml:space="preserve">The Olfactory Turn in Visual Art by Jim </w:t>
        </w:r>
        <w:proofErr w:type="spellStart"/>
        <w:r w:rsidRPr="00306517">
          <w:rPr>
            <w:rStyle w:val="Hyperlink"/>
            <w:sz w:val="24"/>
            <w:szCs w:val="24"/>
            <w:lang w:val="en-US"/>
          </w:rPr>
          <w:t>Drobnick</w:t>
        </w:r>
        <w:proofErr w:type="spellEnd"/>
        <w:r w:rsidRPr="00306517">
          <w:rPr>
            <w:rStyle w:val="Hyperlink"/>
            <w:sz w:val="24"/>
            <w:szCs w:val="24"/>
            <w:lang w:val="en-US"/>
          </w:rPr>
          <w:t xml:space="preserve"> - </w:t>
        </w:r>
        <w:proofErr w:type="spellStart"/>
        <w:r w:rsidRPr="00306517">
          <w:rPr>
            <w:rStyle w:val="Hyperlink"/>
            <w:sz w:val="24"/>
            <w:szCs w:val="24"/>
            <w:lang w:val="en-US"/>
          </w:rPr>
          <w:t>roots§routes</w:t>
        </w:r>
        <w:proofErr w:type="spellEnd"/>
        <w:r w:rsidRPr="00306517">
          <w:rPr>
            <w:rStyle w:val="Hyperlink"/>
            <w:sz w:val="24"/>
            <w:szCs w:val="24"/>
            <w:lang w:val="en-US"/>
          </w:rPr>
          <w:t xml:space="preserve"> (roots-routes.org)</w:t>
        </w:r>
      </w:hyperlink>
      <w:r w:rsidRPr="00306517">
        <w:rPr>
          <w:sz w:val="24"/>
          <w:szCs w:val="24"/>
          <w:lang w:val="en-US"/>
        </w:rPr>
        <w:t>.</w:t>
      </w:r>
      <w:r>
        <w:rPr>
          <w:sz w:val="24"/>
          <w:szCs w:val="24"/>
          <w:lang w:val="en-US"/>
        </w:rPr>
        <w:br/>
      </w:r>
      <w:r w:rsidRPr="009368A7">
        <w:rPr>
          <w:sz w:val="24"/>
          <w:szCs w:val="24"/>
          <w:lang w:val="en-US"/>
        </w:rPr>
        <w:t>‘Environmental Art’</w:t>
      </w:r>
      <w:r>
        <w:rPr>
          <w:sz w:val="24"/>
          <w:szCs w:val="24"/>
          <w:lang w:val="en-US"/>
        </w:rPr>
        <w:t>.</w:t>
      </w:r>
      <w:r w:rsidRPr="009368A7">
        <w:rPr>
          <w:sz w:val="24"/>
          <w:szCs w:val="24"/>
          <w:lang w:val="en-US"/>
        </w:rPr>
        <w:t xml:space="preserve"> </w:t>
      </w:r>
      <w:proofErr w:type="spellStart"/>
      <w:r w:rsidRPr="009368A7">
        <w:rPr>
          <w:sz w:val="24"/>
          <w:szCs w:val="24"/>
          <w:lang w:val="en-US"/>
        </w:rPr>
        <w:t>Hisour</w:t>
      </w:r>
      <w:proofErr w:type="spellEnd"/>
      <w:r>
        <w:rPr>
          <w:sz w:val="24"/>
          <w:szCs w:val="24"/>
          <w:lang w:val="en-US"/>
        </w:rPr>
        <w:t xml:space="preserve">. </w:t>
      </w:r>
      <w:proofErr w:type="spellStart"/>
      <w:r>
        <w:rPr>
          <w:sz w:val="24"/>
          <w:szCs w:val="24"/>
          <w:lang w:val="en-US"/>
        </w:rPr>
        <w:t>G</w:t>
      </w:r>
      <w:r w:rsidRPr="009368A7">
        <w:rPr>
          <w:sz w:val="24"/>
          <w:szCs w:val="24"/>
          <w:lang w:val="en-US"/>
        </w:rPr>
        <w:t>eraadpleegd</w:t>
      </w:r>
      <w:proofErr w:type="spellEnd"/>
      <w:r w:rsidRPr="009368A7">
        <w:rPr>
          <w:sz w:val="24"/>
          <w:szCs w:val="24"/>
          <w:lang w:val="en-US"/>
        </w:rPr>
        <w:t xml:space="preserve"> 28 </w:t>
      </w:r>
      <w:proofErr w:type="spellStart"/>
      <w:r w:rsidRPr="009368A7">
        <w:rPr>
          <w:sz w:val="24"/>
          <w:szCs w:val="24"/>
          <w:lang w:val="en-US"/>
        </w:rPr>
        <w:t>april</w:t>
      </w:r>
      <w:proofErr w:type="spellEnd"/>
      <w:r w:rsidRPr="009368A7">
        <w:rPr>
          <w:sz w:val="24"/>
          <w:szCs w:val="24"/>
          <w:lang w:val="en-US"/>
        </w:rPr>
        <w:t xml:space="preserve"> 2021</w:t>
      </w:r>
      <w:r>
        <w:rPr>
          <w:sz w:val="24"/>
          <w:szCs w:val="24"/>
          <w:lang w:val="en-US"/>
        </w:rPr>
        <w:t>.</w:t>
      </w:r>
      <w:r w:rsidRPr="009368A7">
        <w:rPr>
          <w:sz w:val="24"/>
          <w:szCs w:val="24"/>
          <w:lang w:val="en-US"/>
        </w:rPr>
        <w:t xml:space="preserve"> </w:t>
      </w:r>
      <w:hyperlink r:id="rId85" w:history="1">
        <w:r w:rsidRPr="009368A7">
          <w:rPr>
            <w:rStyle w:val="Hyperlink"/>
            <w:sz w:val="24"/>
            <w:szCs w:val="24"/>
            <w:lang w:val="en-US"/>
          </w:rPr>
          <w:t xml:space="preserve">Environmental art – </w:t>
        </w:r>
        <w:proofErr w:type="spellStart"/>
        <w:r w:rsidRPr="009368A7">
          <w:rPr>
            <w:rStyle w:val="Hyperlink"/>
            <w:sz w:val="24"/>
            <w:szCs w:val="24"/>
            <w:lang w:val="en-US"/>
          </w:rPr>
          <w:t>HiSoUR</w:t>
        </w:r>
        <w:proofErr w:type="spellEnd"/>
        <w:r w:rsidRPr="009368A7">
          <w:rPr>
            <w:rStyle w:val="Hyperlink"/>
            <w:sz w:val="24"/>
            <w:szCs w:val="24"/>
            <w:lang w:val="en-US"/>
          </w:rPr>
          <w:t xml:space="preserve"> – Hi So You Are</w:t>
        </w:r>
      </w:hyperlink>
      <w:r w:rsidRPr="009368A7">
        <w:rPr>
          <w:sz w:val="24"/>
          <w:szCs w:val="24"/>
          <w:lang w:val="en-US"/>
        </w:rPr>
        <w:t>.</w:t>
      </w:r>
      <w:r w:rsidRPr="00306517">
        <w:rPr>
          <w:sz w:val="24"/>
          <w:szCs w:val="24"/>
          <w:lang w:val="fr-FR"/>
        </w:rPr>
        <w:br/>
      </w:r>
      <w:proofErr w:type="spellStart"/>
      <w:r w:rsidRPr="00306517">
        <w:rPr>
          <w:sz w:val="24"/>
          <w:szCs w:val="24"/>
          <w:lang w:val="fr-FR"/>
        </w:rPr>
        <w:t>Gittus</w:t>
      </w:r>
      <w:proofErr w:type="spellEnd"/>
      <w:r w:rsidRPr="00306517">
        <w:rPr>
          <w:sz w:val="24"/>
          <w:szCs w:val="24"/>
          <w:lang w:val="fr-FR"/>
        </w:rPr>
        <w:t xml:space="preserve">, Sylvie. ‘La Seine va-t-elle dépasser son niveau de juin 2016?’. Le Monde. </w:t>
      </w:r>
      <w:proofErr w:type="spellStart"/>
      <w:r w:rsidRPr="00306517">
        <w:rPr>
          <w:sz w:val="24"/>
          <w:szCs w:val="24"/>
          <w:lang w:val="fr-FR"/>
        </w:rPr>
        <w:t>Geraadpleegd</w:t>
      </w:r>
      <w:proofErr w:type="spellEnd"/>
      <w:r w:rsidRPr="00306517">
        <w:rPr>
          <w:sz w:val="24"/>
          <w:szCs w:val="24"/>
          <w:lang w:val="fr-FR"/>
        </w:rPr>
        <w:t xml:space="preserve"> 6 </w:t>
      </w:r>
      <w:proofErr w:type="spellStart"/>
      <w:r w:rsidRPr="00306517">
        <w:rPr>
          <w:sz w:val="24"/>
          <w:szCs w:val="24"/>
          <w:lang w:val="fr-FR"/>
        </w:rPr>
        <w:t>maart</w:t>
      </w:r>
      <w:proofErr w:type="spellEnd"/>
      <w:r w:rsidRPr="00306517">
        <w:rPr>
          <w:sz w:val="24"/>
          <w:szCs w:val="24"/>
          <w:lang w:val="fr-FR"/>
        </w:rPr>
        <w:t xml:space="preserve"> 2021. </w:t>
      </w:r>
      <w:hyperlink r:id="rId86" w:history="1">
        <w:r w:rsidRPr="00306517">
          <w:rPr>
            <w:rStyle w:val="Hyperlink"/>
            <w:sz w:val="24"/>
            <w:szCs w:val="24"/>
            <w:lang w:val="fr-FR"/>
          </w:rPr>
          <w:t xml:space="preserve">La Seine va-t-elle dépasser son niveau de juin 2016 ? </w:t>
        </w:r>
        <w:r w:rsidRPr="00306517">
          <w:rPr>
            <w:rStyle w:val="Hyperlink"/>
            <w:sz w:val="24"/>
            <w:szCs w:val="24"/>
          </w:rPr>
          <w:t>(lemonde.fr)</w:t>
        </w:r>
      </w:hyperlink>
      <w:r w:rsidRPr="00306517">
        <w:rPr>
          <w:sz w:val="24"/>
          <w:szCs w:val="24"/>
        </w:rPr>
        <w:t>.</w:t>
      </w:r>
      <w:r w:rsidRPr="00306517">
        <w:rPr>
          <w:sz w:val="24"/>
          <w:szCs w:val="24"/>
        </w:rPr>
        <w:br/>
      </w:r>
      <w:proofErr w:type="spellStart"/>
      <w:r w:rsidRPr="00306517">
        <w:rPr>
          <w:sz w:val="24"/>
          <w:szCs w:val="24"/>
        </w:rPr>
        <w:t>HeHe</w:t>
      </w:r>
      <w:proofErr w:type="spellEnd"/>
      <w:r w:rsidRPr="00306517">
        <w:rPr>
          <w:sz w:val="24"/>
          <w:szCs w:val="24"/>
        </w:rPr>
        <w:t xml:space="preserve"> (Helen Evans en Heiko Hansen). </w:t>
      </w:r>
      <w:r w:rsidRPr="00C8338E">
        <w:rPr>
          <w:sz w:val="24"/>
          <w:szCs w:val="24"/>
          <w:lang w:val="en-US"/>
        </w:rPr>
        <w:t>‘</w:t>
      </w:r>
      <w:proofErr w:type="spellStart"/>
      <w:r w:rsidRPr="00C8338E">
        <w:rPr>
          <w:sz w:val="24"/>
          <w:szCs w:val="24"/>
          <w:lang w:val="en-US"/>
        </w:rPr>
        <w:t>Nuage</w:t>
      </w:r>
      <w:proofErr w:type="spellEnd"/>
      <w:r w:rsidRPr="00C8338E">
        <w:rPr>
          <w:sz w:val="24"/>
          <w:szCs w:val="24"/>
          <w:lang w:val="en-US"/>
        </w:rPr>
        <w:t xml:space="preserve"> Vert’. </w:t>
      </w:r>
      <w:proofErr w:type="spellStart"/>
      <w:r w:rsidRPr="00650BB0">
        <w:rPr>
          <w:sz w:val="24"/>
          <w:szCs w:val="24"/>
          <w:lang w:val="en-US"/>
        </w:rPr>
        <w:t>HeHe</w:t>
      </w:r>
      <w:proofErr w:type="spellEnd"/>
      <w:r w:rsidRPr="00650BB0">
        <w:rPr>
          <w:sz w:val="24"/>
          <w:szCs w:val="24"/>
          <w:lang w:val="en-US"/>
        </w:rPr>
        <w:t xml:space="preserve">. </w:t>
      </w:r>
      <w:proofErr w:type="spellStart"/>
      <w:r w:rsidRPr="00650BB0">
        <w:rPr>
          <w:sz w:val="24"/>
          <w:szCs w:val="24"/>
          <w:lang w:val="en-US"/>
        </w:rPr>
        <w:t>Geraadpleegd</w:t>
      </w:r>
      <w:proofErr w:type="spellEnd"/>
      <w:r w:rsidRPr="00650BB0">
        <w:rPr>
          <w:sz w:val="24"/>
          <w:szCs w:val="24"/>
          <w:lang w:val="en-US"/>
        </w:rPr>
        <w:t xml:space="preserve"> 5 </w:t>
      </w:r>
      <w:proofErr w:type="spellStart"/>
      <w:r w:rsidRPr="00650BB0">
        <w:rPr>
          <w:sz w:val="24"/>
          <w:szCs w:val="24"/>
          <w:lang w:val="en-US"/>
        </w:rPr>
        <w:t>maart</w:t>
      </w:r>
      <w:proofErr w:type="spellEnd"/>
      <w:r w:rsidRPr="00650BB0">
        <w:rPr>
          <w:sz w:val="24"/>
          <w:szCs w:val="24"/>
          <w:lang w:val="en-US"/>
        </w:rPr>
        <w:t xml:space="preserve"> 2021. </w:t>
      </w:r>
      <w:hyperlink r:id="rId87" w:history="1">
        <w:proofErr w:type="spellStart"/>
        <w:r w:rsidRPr="00650BB0">
          <w:rPr>
            <w:rStyle w:val="Hyperlink"/>
            <w:sz w:val="24"/>
            <w:szCs w:val="24"/>
            <w:lang w:val="en-US"/>
          </w:rPr>
          <w:t>Nuage</w:t>
        </w:r>
        <w:proofErr w:type="spellEnd"/>
        <w:r w:rsidRPr="00650BB0">
          <w:rPr>
            <w:rStyle w:val="Hyperlink"/>
            <w:sz w:val="24"/>
            <w:szCs w:val="24"/>
            <w:lang w:val="en-US"/>
          </w:rPr>
          <w:t xml:space="preserve"> Vert (free.fr)</w:t>
        </w:r>
      </w:hyperlink>
      <w:r w:rsidRPr="00650BB0">
        <w:rPr>
          <w:sz w:val="24"/>
          <w:szCs w:val="24"/>
          <w:lang w:val="en-US"/>
        </w:rPr>
        <w:t>.</w:t>
      </w:r>
      <w:r w:rsidRPr="00650BB0">
        <w:rPr>
          <w:sz w:val="24"/>
          <w:szCs w:val="24"/>
          <w:lang w:val="en-US"/>
        </w:rPr>
        <w:br/>
      </w:r>
      <w:r w:rsidRPr="00B562A8">
        <w:rPr>
          <w:sz w:val="24"/>
          <w:szCs w:val="24"/>
          <w:lang w:val="en-US"/>
        </w:rPr>
        <w:t>‘Honoring the Future Nominee Recognized as National ‘’Wetland Hero’’’</w:t>
      </w:r>
      <w:r>
        <w:rPr>
          <w:sz w:val="24"/>
          <w:szCs w:val="24"/>
          <w:lang w:val="en-US"/>
        </w:rPr>
        <w:t xml:space="preserve">. </w:t>
      </w:r>
      <w:r w:rsidRPr="00B562A8">
        <w:rPr>
          <w:sz w:val="24"/>
          <w:szCs w:val="24"/>
          <w:lang w:val="en-US"/>
        </w:rPr>
        <w:t>Honoring the Future</w:t>
      </w:r>
      <w:r>
        <w:rPr>
          <w:sz w:val="24"/>
          <w:szCs w:val="24"/>
          <w:lang w:val="en-US"/>
        </w:rPr>
        <w:t xml:space="preserve">. </w:t>
      </w:r>
      <w:proofErr w:type="spellStart"/>
      <w:r>
        <w:rPr>
          <w:sz w:val="24"/>
          <w:szCs w:val="24"/>
          <w:lang w:val="en-US"/>
        </w:rPr>
        <w:t>G</w:t>
      </w:r>
      <w:r w:rsidRPr="00B562A8">
        <w:rPr>
          <w:sz w:val="24"/>
          <w:szCs w:val="24"/>
          <w:lang w:val="en-US"/>
        </w:rPr>
        <w:t>eraadpleegd</w:t>
      </w:r>
      <w:proofErr w:type="spellEnd"/>
      <w:r w:rsidRPr="00B562A8">
        <w:rPr>
          <w:sz w:val="24"/>
          <w:szCs w:val="24"/>
          <w:lang w:val="en-US"/>
        </w:rPr>
        <w:t xml:space="preserve"> 15 </w:t>
      </w:r>
      <w:proofErr w:type="spellStart"/>
      <w:r w:rsidRPr="00B562A8">
        <w:rPr>
          <w:sz w:val="24"/>
          <w:szCs w:val="24"/>
          <w:lang w:val="en-US"/>
        </w:rPr>
        <w:t>mei</w:t>
      </w:r>
      <w:proofErr w:type="spellEnd"/>
      <w:r w:rsidRPr="00B562A8">
        <w:rPr>
          <w:sz w:val="24"/>
          <w:szCs w:val="24"/>
          <w:lang w:val="en-US"/>
        </w:rPr>
        <w:t xml:space="preserve"> 2021</w:t>
      </w:r>
      <w:r>
        <w:rPr>
          <w:sz w:val="24"/>
          <w:szCs w:val="24"/>
          <w:lang w:val="en-US"/>
        </w:rPr>
        <w:t>.</w:t>
      </w:r>
      <w:r w:rsidRPr="00B562A8">
        <w:rPr>
          <w:sz w:val="24"/>
          <w:szCs w:val="24"/>
          <w:lang w:val="en-US"/>
        </w:rPr>
        <w:t xml:space="preserve"> </w:t>
      </w:r>
      <w:hyperlink r:id="rId88" w:history="1">
        <w:r w:rsidRPr="00B562A8">
          <w:rPr>
            <w:rStyle w:val="Hyperlink"/>
            <w:sz w:val="24"/>
            <w:szCs w:val="24"/>
            <w:lang w:val="en-US"/>
          </w:rPr>
          <w:t>Honoring the Future Nominee Recognized as National “Wetland Hero” | Honoring The Future</w:t>
        </w:r>
      </w:hyperlink>
      <w:r w:rsidRPr="00B562A8">
        <w:rPr>
          <w:sz w:val="24"/>
          <w:szCs w:val="24"/>
          <w:lang w:val="en-US"/>
        </w:rPr>
        <w:t>.</w:t>
      </w:r>
      <w:r w:rsidRPr="00B562A8">
        <w:rPr>
          <w:sz w:val="24"/>
          <w:szCs w:val="24"/>
          <w:lang w:val="en-US"/>
        </w:rPr>
        <w:br/>
      </w:r>
      <w:r w:rsidRPr="00306517">
        <w:rPr>
          <w:sz w:val="24"/>
          <w:szCs w:val="24"/>
        </w:rPr>
        <w:t>‘</w:t>
      </w:r>
      <w:proofErr w:type="spellStart"/>
      <w:r w:rsidRPr="00306517">
        <w:rPr>
          <w:sz w:val="24"/>
          <w:szCs w:val="24"/>
        </w:rPr>
        <w:t>Immersive</w:t>
      </w:r>
      <w:proofErr w:type="spellEnd"/>
      <w:r w:rsidRPr="00306517">
        <w:rPr>
          <w:sz w:val="24"/>
          <w:szCs w:val="24"/>
        </w:rPr>
        <w:t xml:space="preserve">’. </w:t>
      </w:r>
      <w:proofErr w:type="spellStart"/>
      <w:r w:rsidRPr="00306517">
        <w:rPr>
          <w:sz w:val="24"/>
          <w:szCs w:val="24"/>
        </w:rPr>
        <w:t>Artsy</w:t>
      </w:r>
      <w:proofErr w:type="spellEnd"/>
      <w:r w:rsidRPr="00306517">
        <w:rPr>
          <w:sz w:val="24"/>
          <w:szCs w:val="24"/>
        </w:rPr>
        <w:t xml:space="preserve">. Geraadpleegd 2 april 2021. </w:t>
      </w:r>
      <w:hyperlink r:id="rId89" w:history="1">
        <w:proofErr w:type="spellStart"/>
        <w:r w:rsidRPr="00306517">
          <w:rPr>
            <w:rStyle w:val="Hyperlink"/>
            <w:sz w:val="24"/>
            <w:szCs w:val="24"/>
          </w:rPr>
          <w:t>Immersive</w:t>
        </w:r>
        <w:proofErr w:type="spellEnd"/>
        <w:r w:rsidRPr="00306517">
          <w:rPr>
            <w:rStyle w:val="Hyperlink"/>
            <w:sz w:val="24"/>
            <w:szCs w:val="24"/>
          </w:rPr>
          <w:t xml:space="preserve"> | </w:t>
        </w:r>
        <w:proofErr w:type="spellStart"/>
        <w:r w:rsidRPr="00306517">
          <w:rPr>
            <w:rStyle w:val="Hyperlink"/>
            <w:sz w:val="24"/>
            <w:szCs w:val="24"/>
          </w:rPr>
          <w:t>Artsy</w:t>
        </w:r>
        <w:proofErr w:type="spellEnd"/>
      </w:hyperlink>
      <w:r w:rsidRPr="00306517">
        <w:rPr>
          <w:sz w:val="24"/>
          <w:szCs w:val="24"/>
        </w:rPr>
        <w:t>.</w:t>
      </w:r>
      <w:r w:rsidRPr="00306517">
        <w:rPr>
          <w:sz w:val="24"/>
          <w:szCs w:val="24"/>
        </w:rPr>
        <w:br/>
        <w:t xml:space="preserve">‘Installation’. </w:t>
      </w:r>
      <w:proofErr w:type="spellStart"/>
      <w:r w:rsidRPr="00306517">
        <w:rPr>
          <w:sz w:val="24"/>
          <w:szCs w:val="24"/>
        </w:rPr>
        <w:t>MoMA</w:t>
      </w:r>
      <w:proofErr w:type="spellEnd"/>
      <w:r w:rsidRPr="00306517">
        <w:rPr>
          <w:sz w:val="24"/>
          <w:szCs w:val="24"/>
        </w:rPr>
        <w:t xml:space="preserve">. Geraadpleegd 26 maart 2021. </w:t>
      </w:r>
      <w:hyperlink r:id="rId90" w:anchor="i" w:history="1">
        <w:r w:rsidRPr="00C8338E">
          <w:rPr>
            <w:rStyle w:val="Hyperlink"/>
            <w:sz w:val="24"/>
            <w:szCs w:val="24"/>
            <w:lang w:val="en-US"/>
          </w:rPr>
          <w:t>MoMA | Glossary of Art Terms</w:t>
        </w:r>
      </w:hyperlink>
      <w:r w:rsidRPr="00C8338E">
        <w:rPr>
          <w:sz w:val="24"/>
          <w:szCs w:val="24"/>
          <w:lang w:val="en-US"/>
        </w:rPr>
        <w:t>.</w:t>
      </w:r>
      <w:r w:rsidRPr="00C8338E">
        <w:rPr>
          <w:sz w:val="24"/>
          <w:szCs w:val="24"/>
          <w:lang w:val="en-US"/>
        </w:rPr>
        <w:br/>
      </w:r>
      <w:r w:rsidRPr="00341DC8">
        <w:rPr>
          <w:sz w:val="24"/>
          <w:szCs w:val="24"/>
          <w:lang w:val="en-US"/>
        </w:rPr>
        <w:lastRenderedPageBreak/>
        <w:t xml:space="preserve">Iskandar, </w:t>
      </w:r>
      <w:proofErr w:type="spellStart"/>
      <w:r w:rsidRPr="00341DC8">
        <w:rPr>
          <w:sz w:val="24"/>
          <w:szCs w:val="24"/>
          <w:lang w:val="en-US"/>
        </w:rPr>
        <w:t>Gustaff</w:t>
      </w:r>
      <w:proofErr w:type="spellEnd"/>
      <w:r w:rsidRPr="00341DC8">
        <w:rPr>
          <w:sz w:val="24"/>
          <w:szCs w:val="24"/>
          <w:lang w:val="en-US"/>
        </w:rPr>
        <w:t xml:space="preserve"> Harriman. ‘</w:t>
      </w:r>
      <w:proofErr w:type="spellStart"/>
      <w:r w:rsidRPr="00341DC8">
        <w:rPr>
          <w:sz w:val="24"/>
          <w:szCs w:val="24"/>
          <w:lang w:val="en-US"/>
        </w:rPr>
        <w:t>Babakan</w:t>
      </w:r>
      <w:proofErr w:type="spellEnd"/>
      <w:r w:rsidRPr="00341DC8">
        <w:rPr>
          <w:sz w:val="24"/>
          <w:szCs w:val="24"/>
          <w:lang w:val="en-US"/>
        </w:rPr>
        <w:t xml:space="preserve"> </w:t>
      </w:r>
      <w:proofErr w:type="spellStart"/>
      <w:r w:rsidRPr="00341DC8">
        <w:rPr>
          <w:sz w:val="24"/>
          <w:szCs w:val="24"/>
          <w:lang w:val="en-US"/>
        </w:rPr>
        <w:t>Asih</w:t>
      </w:r>
      <w:proofErr w:type="spellEnd"/>
      <w:r w:rsidRPr="00341DC8">
        <w:rPr>
          <w:sz w:val="24"/>
          <w:szCs w:val="24"/>
          <w:lang w:val="en-US"/>
        </w:rPr>
        <w:t xml:space="preserve"> Water Story</w:t>
      </w:r>
      <w:r>
        <w:rPr>
          <w:sz w:val="24"/>
          <w:szCs w:val="24"/>
          <w:lang w:val="en-US"/>
        </w:rPr>
        <w:t>.</w:t>
      </w:r>
      <w:r w:rsidRPr="00341DC8">
        <w:rPr>
          <w:sz w:val="24"/>
          <w:szCs w:val="24"/>
          <w:lang w:val="en-US"/>
        </w:rPr>
        <w:t xml:space="preserve">’ </w:t>
      </w:r>
      <w:r w:rsidRPr="00C8338E">
        <w:rPr>
          <w:sz w:val="24"/>
          <w:szCs w:val="24"/>
        </w:rPr>
        <w:t xml:space="preserve">Slideshare. Geraadpleegd 12 mei 2021. </w:t>
      </w:r>
      <w:hyperlink r:id="rId91" w:history="1">
        <w:proofErr w:type="spellStart"/>
        <w:r w:rsidRPr="00C8338E">
          <w:rPr>
            <w:rStyle w:val="Hyperlink"/>
            <w:sz w:val="24"/>
            <w:szCs w:val="24"/>
          </w:rPr>
          <w:t>Babakan</w:t>
        </w:r>
        <w:proofErr w:type="spellEnd"/>
        <w:r w:rsidRPr="00C8338E">
          <w:rPr>
            <w:rStyle w:val="Hyperlink"/>
            <w:sz w:val="24"/>
            <w:szCs w:val="24"/>
          </w:rPr>
          <w:t xml:space="preserve"> </w:t>
        </w:r>
        <w:proofErr w:type="spellStart"/>
        <w:r w:rsidRPr="00C8338E">
          <w:rPr>
            <w:rStyle w:val="Hyperlink"/>
            <w:sz w:val="24"/>
            <w:szCs w:val="24"/>
          </w:rPr>
          <w:t>Asih</w:t>
        </w:r>
        <w:proofErr w:type="spellEnd"/>
        <w:r w:rsidRPr="00C8338E">
          <w:rPr>
            <w:rStyle w:val="Hyperlink"/>
            <w:sz w:val="24"/>
            <w:szCs w:val="24"/>
          </w:rPr>
          <w:t xml:space="preserve"> Water Story (slideshare.net)</w:t>
        </w:r>
      </w:hyperlink>
      <w:r w:rsidRPr="00C8338E">
        <w:rPr>
          <w:sz w:val="24"/>
          <w:szCs w:val="24"/>
        </w:rPr>
        <w:t>.</w:t>
      </w:r>
      <w:r w:rsidRPr="00C8338E">
        <w:rPr>
          <w:sz w:val="24"/>
          <w:szCs w:val="24"/>
        </w:rPr>
        <w:br/>
      </w:r>
      <w:r w:rsidRPr="00306517">
        <w:rPr>
          <w:sz w:val="24"/>
          <w:szCs w:val="24"/>
        </w:rPr>
        <w:t xml:space="preserve">‘Klimaatverandering en gevolgen’. Rijksoverheid. Geraadpleegd 16 februari 2021. </w:t>
      </w:r>
      <w:hyperlink r:id="rId92" w:history="1">
        <w:r w:rsidRPr="00306517">
          <w:rPr>
            <w:rStyle w:val="Hyperlink"/>
            <w:sz w:val="24"/>
            <w:szCs w:val="24"/>
          </w:rPr>
          <w:t>Klimaatverandering en gevolgen | Klimaatverandering | Rijksoverheid.nl</w:t>
        </w:r>
      </w:hyperlink>
      <w:r w:rsidRPr="00306517">
        <w:rPr>
          <w:sz w:val="24"/>
          <w:szCs w:val="24"/>
        </w:rPr>
        <w:t>.</w:t>
      </w:r>
      <w:r w:rsidRPr="00306517">
        <w:rPr>
          <w:sz w:val="24"/>
          <w:szCs w:val="24"/>
          <w:lang w:val="de-DE"/>
        </w:rPr>
        <w:br/>
      </w:r>
      <w:proofErr w:type="spellStart"/>
      <w:r w:rsidRPr="00C8338E">
        <w:rPr>
          <w:sz w:val="24"/>
          <w:szCs w:val="24"/>
        </w:rPr>
        <w:t>Mattison</w:t>
      </w:r>
      <w:proofErr w:type="spellEnd"/>
      <w:r w:rsidRPr="00C8338E">
        <w:rPr>
          <w:sz w:val="24"/>
          <w:szCs w:val="24"/>
        </w:rPr>
        <w:t xml:space="preserve">, Courtney. </w:t>
      </w:r>
      <w:r w:rsidRPr="00306517">
        <w:rPr>
          <w:sz w:val="24"/>
          <w:szCs w:val="24"/>
          <w:lang w:val="en-US"/>
        </w:rPr>
        <w:t xml:space="preserve">‘Confluence (Our Changing Seas V)’. Courtney Mattison. </w:t>
      </w:r>
      <w:proofErr w:type="spellStart"/>
      <w:r w:rsidRPr="00306517">
        <w:rPr>
          <w:sz w:val="24"/>
          <w:szCs w:val="24"/>
          <w:lang w:val="en-US"/>
        </w:rPr>
        <w:t>Geraadpleegd</w:t>
      </w:r>
      <w:proofErr w:type="spellEnd"/>
      <w:r w:rsidRPr="00306517">
        <w:rPr>
          <w:sz w:val="24"/>
          <w:szCs w:val="24"/>
          <w:lang w:val="en-US"/>
        </w:rPr>
        <w:t xml:space="preserve"> 10 </w:t>
      </w:r>
      <w:proofErr w:type="spellStart"/>
      <w:r w:rsidRPr="00306517">
        <w:rPr>
          <w:sz w:val="24"/>
          <w:szCs w:val="24"/>
          <w:lang w:val="en-US"/>
        </w:rPr>
        <w:t>maart</w:t>
      </w:r>
      <w:proofErr w:type="spellEnd"/>
      <w:r w:rsidRPr="00306517">
        <w:rPr>
          <w:sz w:val="24"/>
          <w:szCs w:val="24"/>
          <w:lang w:val="en-US"/>
        </w:rPr>
        <w:t xml:space="preserve"> 2021. </w:t>
      </w:r>
      <w:hyperlink r:id="rId93" w:history="1">
        <w:r w:rsidRPr="00306517">
          <w:rPr>
            <w:rStyle w:val="Hyperlink"/>
            <w:sz w:val="24"/>
            <w:szCs w:val="24"/>
            <w:lang w:val="en-US"/>
          </w:rPr>
          <w:t>confluence (our changing seas v) — Courtney Mattison</w:t>
        </w:r>
      </w:hyperlink>
      <w:r w:rsidRPr="00306517">
        <w:rPr>
          <w:sz w:val="24"/>
          <w:szCs w:val="24"/>
          <w:lang w:val="en-US"/>
        </w:rPr>
        <w:t>.</w:t>
      </w:r>
      <w:r w:rsidRPr="00306517">
        <w:rPr>
          <w:sz w:val="24"/>
          <w:szCs w:val="24"/>
          <w:lang w:val="en-US"/>
        </w:rPr>
        <w:br/>
        <w:t xml:space="preserve">Mattison, Courtney. ‘Our Changing Seas III’. Courtney Mattison. </w:t>
      </w:r>
      <w:proofErr w:type="spellStart"/>
      <w:r w:rsidRPr="00306517">
        <w:rPr>
          <w:sz w:val="24"/>
          <w:szCs w:val="24"/>
          <w:lang w:val="en-US"/>
        </w:rPr>
        <w:t>Geraadpleegd</w:t>
      </w:r>
      <w:proofErr w:type="spellEnd"/>
      <w:r w:rsidRPr="00306517">
        <w:rPr>
          <w:sz w:val="24"/>
          <w:szCs w:val="24"/>
          <w:lang w:val="en-US"/>
        </w:rPr>
        <w:t xml:space="preserve"> 7 </w:t>
      </w:r>
      <w:proofErr w:type="spellStart"/>
      <w:r w:rsidRPr="00306517">
        <w:rPr>
          <w:sz w:val="24"/>
          <w:szCs w:val="24"/>
          <w:lang w:val="en-US"/>
        </w:rPr>
        <w:t>maart</w:t>
      </w:r>
      <w:proofErr w:type="spellEnd"/>
      <w:r w:rsidRPr="00306517">
        <w:rPr>
          <w:sz w:val="24"/>
          <w:szCs w:val="24"/>
          <w:lang w:val="en-US"/>
        </w:rPr>
        <w:t xml:space="preserve"> 2021. </w:t>
      </w:r>
      <w:hyperlink r:id="rId94" w:history="1">
        <w:r w:rsidRPr="00306517">
          <w:rPr>
            <w:rStyle w:val="Hyperlink"/>
            <w:sz w:val="24"/>
            <w:szCs w:val="24"/>
            <w:lang w:val="en-US"/>
          </w:rPr>
          <w:t>our changing seas III — Courtney Mattison</w:t>
        </w:r>
      </w:hyperlink>
      <w:r w:rsidRPr="00306517">
        <w:rPr>
          <w:sz w:val="24"/>
          <w:szCs w:val="24"/>
          <w:lang w:val="en-US"/>
        </w:rPr>
        <w:t xml:space="preserve">. </w:t>
      </w:r>
      <w:r>
        <w:rPr>
          <w:sz w:val="24"/>
          <w:szCs w:val="24"/>
          <w:lang w:val="en-US"/>
        </w:rPr>
        <w:br/>
      </w:r>
      <w:r w:rsidRPr="00085F29">
        <w:rPr>
          <w:sz w:val="24"/>
          <w:szCs w:val="24"/>
          <w:lang w:val="en-US"/>
        </w:rPr>
        <w:t>‘Meet 15 Women Leading the Fight Against Climate Change’</w:t>
      </w:r>
      <w:r>
        <w:rPr>
          <w:sz w:val="24"/>
          <w:szCs w:val="24"/>
          <w:lang w:val="en-US"/>
        </w:rPr>
        <w:t xml:space="preserve">. </w:t>
      </w:r>
      <w:r w:rsidRPr="00085F29">
        <w:rPr>
          <w:sz w:val="24"/>
          <w:szCs w:val="24"/>
          <w:lang w:val="en-US"/>
        </w:rPr>
        <w:t>Time</w:t>
      </w:r>
      <w:r>
        <w:rPr>
          <w:sz w:val="24"/>
          <w:szCs w:val="24"/>
          <w:lang w:val="en-US"/>
        </w:rPr>
        <w:t xml:space="preserve">. </w:t>
      </w:r>
      <w:proofErr w:type="spellStart"/>
      <w:r>
        <w:rPr>
          <w:sz w:val="24"/>
          <w:szCs w:val="24"/>
          <w:lang w:val="en-US"/>
        </w:rPr>
        <w:t>Ge</w:t>
      </w:r>
      <w:r w:rsidRPr="00085F29">
        <w:rPr>
          <w:sz w:val="24"/>
          <w:szCs w:val="24"/>
          <w:lang w:val="en-US"/>
        </w:rPr>
        <w:t>raadpleegd</w:t>
      </w:r>
      <w:proofErr w:type="spellEnd"/>
      <w:r w:rsidRPr="00085F29">
        <w:rPr>
          <w:sz w:val="24"/>
          <w:szCs w:val="24"/>
          <w:lang w:val="en-US"/>
        </w:rPr>
        <w:t xml:space="preserve"> 20 </w:t>
      </w:r>
      <w:proofErr w:type="spellStart"/>
      <w:r w:rsidRPr="00085F29">
        <w:rPr>
          <w:sz w:val="24"/>
          <w:szCs w:val="24"/>
          <w:lang w:val="en-US"/>
        </w:rPr>
        <w:t>mei</w:t>
      </w:r>
      <w:proofErr w:type="spellEnd"/>
      <w:r w:rsidRPr="00085F29">
        <w:rPr>
          <w:sz w:val="24"/>
          <w:szCs w:val="24"/>
          <w:lang w:val="en-US"/>
        </w:rPr>
        <w:t xml:space="preserve"> 2021</w:t>
      </w:r>
      <w:r>
        <w:rPr>
          <w:sz w:val="24"/>
          <w:szCs w:val="24"/>
          <w:lang w:val="en-US"/>
        </w:rPr>
        <w:t>.</w:t>
      </w:r>
      <w:r w:rsidRPr="00085F29">
        <w:rPr>
          <w:sz w:val="24"/>
          <w:szCs w:val="24"/>
          <w:lang w:val="en-US"/>
        </w:rPr>
        <w:t xml:space="preserve"> </w:t>
      </w:r>
      <w:hyperlink r:id="rId95" w:history="1">
        <w:r w:rsidRPr="00085F29">
          <w:rPr>
            <w:rStyle w:val="Hyperlink"/>
            <w:sz w:val="24"/>
            <w:szCs w:val="24"/>
            <w:lang w:val="en-US"/>
          </w:rPr>
          <w:t>Meet 15 Women Leading the Fight Against Climate Change | Time</w:t>
        </w:r>
      </w:hyperlink>
      <w:r w:rsidRPr="00966F6D">
        <w:rPr>
          <w:rStyle w:val="Hyperlink"/>
          <w:color w:val="auto"/>
          <w:sz w:val="24"/>
          <w:szCs w:val="24"/>
          <w:u w:val="none"/>
          <w:lang w:val="en-US"/>
        </w:rPr>
        <w:t>.</w:t>
      </w:r>
      <w:r w:rsidRPr="00085F29">
        <w:rPr>
          <w:sz w:val="24"/>
          <w:szCs w:val="24"/>
          <w:lang w:val="en-US"/>
        </w:rPr>
        <w:br/>
        <w:t xml:space="preserve">Mendel, Gideon. </w:t>
      </w:r>
      <w:r w:rsidRPr="006F0E6B">
        <w:rPr>
          <w:sz w:val="24"/>
          <w:szCs w:val="24"/>
        </w:rPr>
        <w:t>‘Artist Statement</w:t>
      </w:r>
      <w:r>
        <w:rPr>
          <w:sz w:val="24"/>
          <w:szCs w:val="24"/>
        </w:rPr>
        <w:t>’.</w:t>
      </w:r>
      <w:r w:rsidRPr="006F0E6B">
        <w:rPr>
          <w:sz w:val="24"/>
          <w:szCs w:val="24"/>
        </w:rPr>
        <w:t xml:space="preserve"> Gideon Mendel</w:t>
      </w:r>
      <w:r>
        <w:rPr>
          <w:sz w:val="24"/>
          <w:szCs w:val="24"/>
        </w:rPr>
        <w:t>. G</w:t>
      </w:r>
      <w:r w:rsidRPr="006F0E6B">
        <w:rPr>
          <w:sz w:val="24"/>
          <w:szCs w:val="24"/>
        </w:rPr>
        <w:t>eraadpleegd 6 mei 2021</w:t>
      </w:r>
      <w:r>
        <w:rPr>
          <w:sz w:val="24"/>
          <w:szCs w:val="24"/>
        </w:rPr>
        <w:t>.</w:t>
      </w:r>
      <w:r w:rsidRPr="006F0E6B">
        <w:rPr>
          <w:sz w:val="24"/>
          <w:szCs w:val="24"/>
        </w:rPr>
        <w:t xml:space="preserve"> </w:t>
      </w:r>
      <w:hyperlink r:id="rId96" w:history="1">
        <w:r w:rsidRPr="006F0E6B">
          <w:rPr>
            <w:rStyle w:val="Hyperlink"/>
            <w:sz w:val="24"/>
            <w:szCs w:val="24"/>
          </w:rPr>
          <w:t>Artist Statement - Gideon Mendel</w:t>
        </w:r>
      </w:hyperlink>
      <w:r w:rsidRPr="006F0E6B">
        <w:rPr>
          <w:sz w:val="24"/>
          <w:szCs w:val="24"/>
        </w:rPr>
        <w:t>.</w:t>
      </w:r>
      <w:r w:rsidRPr="006F0E6B">
        <w:rPr>
          <w:sz w:val="24"/>
          <w:szCs w:val="24"/>
        </w:rPr>
        <w:br/>
      </w:r>
      <w:r w:rsidRPr="00306517">
        <w:rPr>
          <w:sz w:val="24"/>
          <w:szCs w:val="24"/>
        </w:rPr>
        <w:t>Mendel, Gideon. ‘</w:t>
      </w:r>
      <w:proofErr w:type="spellStart"/>
      <w:r w:rsidRPr="00306517">
        <w:rPr>
          <w:sz w:val="24"/>
          <w:szCs w:val="24"/>
        </w:rPr>
        <w:t>Submerged</w:t>
      </w:r>
      <w:proofErr w:type="spellEnd"/>
      <w:r w:rsidRPr="00306517">
        <w:rPr>
          <w:sz w:val="24"/>
          <w:szCs w:val="24"/>
        </w:rPr>
        <w:t xml:space="preserve"> </w:t>
      </w:r>
      <w:proofErr w:type="spellStart"/>
      <w:r w:rsidRPr="00306517">
        <w:rPr>
          <w:sz w:val="24"/>
          <w:szCs w:val="24"/>
        </w:rPr>
        <w:t>Portraits</w:t>
      </w:r>
      <w:proofErr w:type="spellEnd"/>
      <w:r w:rsidRPr="00306517">
        <w:rPr>
          <w:sz w:val="24"/>
          <w:szCs w:val="24"/>
        </w:rPr>
        <w:t xml:space="preserve">’. Gideon Mendel. Geraadpleegd 6 maart 2021. </w:t>
      </w:r>
      <w:hyperlink r:id="rId97" w:anchor="bottom-nav" w:history="1">
        <w:proofErr w:type="spellStart"/>
        <w:r w:rsidRPr="00306517">
          <w:rPr>
            <w:rStyle w:val="Hyperlink"/>
            <w:sz w:val="24"/>
            <w:szCs w:val="24"/>
          </w:rPr>
          <w:t>Submerged</w:t>
        </w:r>
        <w:proofErr w:type="spellEnd"/>
        <w:r w:rsidRPr="00306517">
          <w:rPr>
            <w:rStyle w:val="Hyperlink"/>
            <w:sz w:val="24"/>
            <w:szCs w:val="24"/>
          </w:rPr>
          <w:t xml:space="preserve"> </w:t>
        </w:r>
        <w:proofErr w:type="spellStart"/>
        <w:r w:rsidRPr="00306517">
          <w:rPr>
            <w:rStyle w:val="Hyperlink"/>
            <w:sz w:val="24"/>
            <w:szCs w:val="24"/>
          </w:rPr>
          <w:t>Portraits</w:t>
        </w:r>
        <w:proofErr w:type="spellEnd"/>
        <w:r w:rsidRPr="00306517">
          <w:rPr>
            <w:rStyle w:val="Hyperlink"/>
            <w:sz w:val="24"/>
            <w:szCs w:val="24"/>
          </w:rPr>
          <w:t xml:space="preserve"> - Gideon Mendel</w:t>
        </w:r>
      </w:hyperlink>
      <w:r w:rsidRPr="00306517">
        <w:rPr>
          <w:sz w:val="24"/>
          <w:szCs w:val="24"/>
        </w:rPr>
        <w:t>.</w:t>
      </w:r>
      <w:r w:rsidRPr="00306517">
        <w:rPr>
          <w:sz w:val="24"/>
          <w:szCs w:val="24"/>
        </w:rPr>
        <w:br/>
        <w:t>Nelson, Deirdre. ‘</w:t>
      </w:r>
      <w:proofErr w:type="spellStart"/>
      <w:r w:rsidRPr="00306517">
        <w:rPr>
          <w:sz w:val="24"/>
          <w:szCs w:val="24"/>
        </w:rPr>
        <w:t>Birdyarns</w:t>
      </w:r>
      <w:proofErr w:type="spellEnd"/>
      <w:r w:rsidRPr="00306517">
        <w:rPr>
          <w:sz w:val="24"/>
          <w:szCs w:val="24"/>
        </w:rPr>
        <w:t xml:space="preserve">’. Deirdre Nelson. Geraadpleegd 17 april 2021. </w:t>
      </w:r>
      <w:hyperlink r:id="rId98" w:history="1">
        <w:proofErr w:type="spellStart"/>
        <w:r w:rsidRPr="00306517">
          <w:rPr>
            <w:rStyle w:val="Hyperlink"/>
            <w:sz w:val="24"/>
            <w:szCs w:val="24"/>
          </w:rPr>
          <w:t>Birdyarns</w:t>
        </w:r>
        <w:proofErr w:type="spellEnd"/>
        <w:r w:rsidRPr="00306517">
          <w:rPr>
            <w:rStyle w:val="Hyperlink"/>
            <w:sz w:val="24"/>
            <w:szCs w:val="24"/>
          </w:rPr>
          <w:t xml:space="preserve"> - </w:t>
        </w:r>
        <w:proofErr w:type="spellStart"/>
        <w:r w:rsidRPr="00306517">
          <w:rPr>
            <w:rStyle w:val="Hyperlink"/>
            <w:sz w:val="24"/>
            <w:szCs w:val="24"/>
          </w:rPr>
          <w:t>dstitch</w:t>
        </w:r>
        <w:proofErr w:type="spellEnd"/>
        <w:r w:rsidRPr="00306517">
          <w:rPr>
            <w:rStyle w:val="Hyperlink"/>
            <w:sz w:val="24"/>
            <w:szCs w:val="24"/>
          </w:rPr>
          <w:t xml:space="preserve"> (deirdre-nelson.co.uk)</w:t>
        </w:r>
      </w:hyperlink>
      <w:r w:rsidRPr="00306517">
        <w:rPr>
          <w:sz w:val="24"/>
          <w:szCs w:val="24"/>
        </w:rPr>
        <w:t>.</w:t>
      </w:r>
      <w:r w:rsidRPr="00306517">
        <w:rPr>
          <w:sz w:val="24"/>
          <w:szCs w:val="24"/>
        </w:rPr>
        <w:br/>
      </w:r>
      <w:r w:rsidRPr="00306517">
        <w:rPr>
          <w:sz w:val="24"/>
          <w:szCs w:val="24"/>
          <w:lang w:val="en-US"/>
        </w:rPr>
        <w:t>‘</w:t>
      </w:r>
      <w:proofErr w:type="spellStart"/>
      <w:r w:rsidRPr="00306517">
        <w:rPr>
          <w:sz w:val="24"/>
          <w:szCs w:val="24"/>
          <w:lang w:val="en-US"/>
        </w:rPr>
        <w:t>Ocularcentrism</w:t>
      </w:r>
      <w:proofErr w:type="spellEnd"/>
      <w:r w:rsidRPr="00306517">
        <w:rPr>
          <w:sz w:val="24"/>
          <w:szCs w:val="24"/>
          <w:lang w:val="en-US"/>
        </w:rPr>
        <w:t xml:space="preserve">’. Oxford Reference. </w:t>
      </w:r>
      <w:proofErr w:type="spellStart"/>
      <w:r w:rsidRPr="00306517">
        <w:rPr>
          <w:sz w:val="24"/>
          <w:szCs w:val="24"/>
          <w:lang w:val="en-US"/>
        </w:rPr>
        <w:t>Geraadpleegd</w:t>
      </w:r>
      <w:proofErr w:type="spellEnd"/>
      <w:r w:rsidRPr="00306517">
        <w:rPr>
          <w:sz w:val="24"/>
          <w:szCs w:val="24"/>
          <w:lang w:val="en-US"/>
        </w:rPr>
        <w:t xml:space="preserve"> 3 </w:t>
      </w:r>
      <w:proofErr w:type="spellStart"/>
      <w:r w:rsidRPr="00306517">
        <w:rPr>
          <w:sz w:val="24"/>
          <w:szCs w:val="24"/>
          <w:lang w:val="en-US"/>
        </w:rPr>
        <w:t>april</w:t>
      </w:r>
      <w:proofErr w:type="spellEnd"/>
      <w:r w:rsidRPr="00306517">
        <w:rPr>
          <w:sz w:val="24"/>
          <w:szCs w:val="24"/>
          <w:lang w:val="en-US"/>
        </w:rPr>
        <w:t xml:space="preserve"> 2021. </w:t>
      </w:r>
      <w:hyperlink r:id="rId99" w:anchor=":~:text=A%20perceptual%20and%20epistemological%20bias,be%20the%20opposite%20of%20phonocentrism)." w:history="1">
        <w:proofErr w:type="spellStart"/>
        <w:r w:rsidRPr="00306517">
          <w:rPr>
            <w:rStyle w:val="Hyperlink"/>
            <w:sz w:val="24"/>
            <w:szCs w:val="24"/>
            <w:lang w:val="en-US"/>
          </w:rPr>
          <w:t>Ocularcentrism</w:t>
        </w:r>
        <w:proofErr w:type="spellEnd"/>
        <w:r w:rsidRPr="00306517">
          <w:rPr>
            <w:rStyle w:val="Hyperlink"/>
            <w:sz w:val="24"/>
            <w:szCs w:val="24"/>
            <w:lang w:val="en-US"/>
          </w:rPr>
          <w:t xml:space="preserve"> - Oxford Reference</w:t>
        </w:r>
      </w:hyperlink>
      <w:r w:rsidRPr="00306517">
        <w:rPr>
          <w:sz w:val="24"/>
          <w:szCs w:val="24"/>
          <w:lang w:val="en-US"/>
        </w:rPr>
        <w:t>.</w:t>
      </w:r>
      <w:r>
        <w:rPr>
          <w:sz w:val="24"/>
          <w:szCs w:val="24"/>
          <w:lang w:val="en-US"/>
        </w:rPr>
        <w:br/>
      </w:r>
      <w:r w:rsidRPr="00911A99">
        <w:rPr>
          <w:sz w:val="24"/>
          <w:szCs w:val="24"/>
          <w:lang w:val="en-US"/>
        </w:rPr>
        <w:t xml:space="preserve">Ortiz, </w:t>
      </w:r>
      <w:r>
        <w:rPr>
          <w:sz w:val="24"/>
          <w:szCs w:val="24"/>
          <w:lang w:val="en-US"/>
        </w:rPr>
        <w:t xml:space="preserve">Diego </w:t>
      </w:r>
      <w:proofErr w:type="spellStart"/>
      <w:r>
        <w:rPr>
          <w:sz w:val="24"/>
          <w:szCs w:val="24"/>
          <w:lang w:val="en-US"/>
        </w:rPr>
        <w:t>Arguadas</w:t>
      </w:r>
      <w:proofErr w:type="spellEnd"/>
      <w:r>
        <w:rPr>
          <w:sz w:val="24"/>
          <w:szCs w:val="24"/>
          <w:lang w:val="en-US"/>
        </w:rPr>
        <w:t xml:space="preserve">. </w:t>
      </w:r>
      <w:r w:rsidRPr="00911A99">
        <w:rPr>
          <w:sz w:val="24"/>
          <w:szCs w:val="24"/>
          <w:lang w:val="en-US"/>
        </w:rPr>
        <w:t>’The climate change clues hidden in art history’</w:t>
      </w:r>
      <w:r>
        <w:rPr>
          <w:sz w:val="24"/>
          <w:szCs w:val="24"/>
          <w:lang w:val="en-US"/>
        </w:rPr>
        <w:t>.</w:t>
      </w:r>
      <w:r w:rsidRPr="00911A99">
        <w:rPr>
          <w:sz w:val="24"/>
          <w:szCs w:val="24"/>
          <w:lang w:val="en-US"/>
        </w:rPr>
        <w:t xml:space="preserve"> </w:t>
      </w:r>
      <w:r w:rsidRPr="00D36ED6">
        <w:rPr>
          <w:sz w:val="24"/>
          <w:szCs w:val="24"/>
          <w:lang w:val="en-US"/>
        </w:rPr>
        <w:t>BBC Culture</w:t>
      </w:r>
      <w:r>
        <w:rPr>
          <w:sz w:val="24"/>
          <w:szCs w:val="24"/>
          <w:lang w:val="en-US"/>
        </w:rPr>
        <w:t xml:space="preserve">. </w:t>
      </w:r>
      <w:proofErr w:type="spellStart"/>
      <w:r>
        <w:rPr>
          <w:sz w:val="24"/>
          <w:szCs w:val="24"/>
          <w:lang w:val="en-US"/>
        </w:rPr>
        <w:t>Geraadpleegd</w:t>
      </w:r>
      <w:proofErr w:type="spellEnd"/>
      <w:r>
        <w:rPr>
          <w:sz w:val="24"/>
          <w:szCs w:val="24"/>
          <w:lang w:val="en-US"/>
        </w:rPr>
        <w:t xml:space="preserve"> 5 </w:t>
      </w:r>
      <w:proofErr w:type="spellStart"/>
      <w:r>
        <w:rPr>
          <w:sz w:val="24"/>
          <w:szCs w:val="24"/>
          <w:lang w:val="en-US"/>
        </w:rPr>
        <w:t>mei</w:t>
      </w:r>
      <w:proofErr w:type="spellEnd"/>
      <w:r>
        <w:rPr>
          <w:sz w:val="24"/>
          <w:szCs w:val="24"/>
          <w:lang w:val="en-US"/>
        </w:rPr>
        <w:t xml:space="preserve"> 2021.</w:t>
      </w:r>
      <w:r w:rsidRPr="00911A99">
        <w:rPr>
          <w:sz w:val="24"/>
          <w:szCs w:val="24"/>
          <w:lang w:val="en-US"/>
        </w:rPr>
        <w:t xml:space="preserve"> </w:t>
      </w:r>
      <w:hyperlink r:id="rId100" w:history="1">
        <w:r w:rsidRPr="00911A99">
          <w:rPr>
            <w:rStyle w:val="Hyperlink"/>
            <w:sz w:val="24"/>
            <w:szCs w:val="24"/>
            <w:lang w:val="en-US"/>
          </w:rPr>
          <w:t>The climate change clues hidden in art history - BBC Culture</w:t>
        </w:r>
      </w:hyperlink>
      <w:r w:rsidRPr="00911A99">
        <w:rPr>
          <w:sz w:val="24"/>
          <w:szCs w:val="24"/>
          <w:lang w:val="en-US"/>
        </w:rPr>
        <w:t>.</w:t>
      </w:r>
      <w:r w:rsidR="004D2AAA">
        <w:rPr>
          <w:sz w:val="24"/>
          <w:szCs w:val="24"/>
          <w:lang w:val="en-US"/>
        </w:rPr>
        <w:br/>
      </w:r>
      <w:r w:rsidR="004D2AAA" w:rsidRPr="004D2AAA">
        <w:rPr>
          <w:sz w:val="24"/>
          <w:szCs w:val="24"/>
          <w:lang w:val="en-US"/>
        </w:rPr>
        <w:t>Palmer, Lisa. ‘Visual Arts Advancing Dialog on Climate; Artists ‘Can Scream … Scientists Can’t’’. Yale Climate Connections</w:t>
      </w:r>
      <w:r w:rsidR="004D2AAA">
        <w:rPr>
          <w:sz w:val="24"/>
          <w:szCs w:val="24"/>
          <w:lang w:val="en-US"/>
        </w:rPr>
        <w:t xml:space="preserve">. </w:t>
      </w:r>
      <w:proofErr w:type="spellStart"/>
      <w:r w:rsidR="004D2AAA">
        <w:rPr>
          <w:sz w:val="24"/>
          <w:szCs w:val="24"/>
          <w:lang w:val="en-US"/>
        </w:rPr>
        <w:t>G</w:t>
      </w:r>
      <w:r w:rsidR="004D2AAA" w:rsidRPr="004D2AAA">
        <w:rPr>
          <w:sz w:val="24"/>
          <w:szCs w:val="24"/>
          <w:lang w:val="en-US"/>
        </w:rPr>
        <w:t>eraadpleegd</w:t>
      </w:r>
      <w:proofErr w:type="spellEnd"/>
      <w:r w:rsidR="004D2AAA" w:rsidRPr="004D2AAA">
        <w:rPr>
          <w:sz w:val="24"/>
          <w:szCs w:val="24"/>
          <w:lang w:val="en-US"/>
        </w:rPr>
        <w:t xml:space="preserve"> 23 </w:t>
      </w:r>
      <w:proofErr w:type="spellStart"/>
      <w:r w:rsidR="004D2AAA" w:rsidRPr="004D2AAA">
        <w:rPr>
          <w:sz w:val="24"/>
          <w:szCs w:val="24"/>
          <w:lang w:val="en-US"/>
        </w:rPr>
        <w:t>mei</w:t>
      </w:r>
      <w:proofErr w:type="spellEnd"/>
      <w:r w:rsidR="004D2AAA" w:rsidRPr="004D2AAA">
        <w:rPr>
          <w:sz w:val="24"/>
          <w:szCs w:val="24"/>
          <w:lang w:val="en-US"/>
        </w:rPr>
        <w:t xml:space="preserve"> 2021</w:t>
      </w:r>
      <w:r w:rsidR="004D2AAA">
        <w:rPr>
          <w:sz w:val="24"/>
          <w:szCs w:val="24"/>
          <w:lang w:val="en-US"/>
        </w:rPr>
        <w:t>.</w:t>
      </w:r>
      <w:r w:rsidR="004D2AAA" w:rsidRPr="004D2AAA">
        <w:rPr>
          <w:sz w:val="24"/>
          <w:szCs w:val="24"/>
          <w:lang w:val="en-US"/>
        </w:rPr>
        <w:t xml:space="preserve"> </w:t>
      </w:r>
      <w:hyperlink r:id="rId101" w:history="1">
        <w:r w:rsidR="004D2AAA" w:rsidRPr="004D2AAA">
          <w:rPr>
            <w:rStyle w:val="Hyperlink"/>
            <w:sz w:val="24"/>
            <w:szCs w:val="24"/>
            <w:lang w:val="en-US"/>
          </w:rPr>
          <w:t>Visual Arts Advancing Dialog on Climate; Artists 'Can Scream ... Scientists Can't' » Yale Climate Connections</w:t>
        </w:r>
      </w:hyperlink>
      <w:r w:rsidR="004D2AAA" w:rsidRPr="004D2AAA">
        <w:rPr>
          <w:sz w:val="24"/>
          <w:szCs w:val="24"/>
          <w:lang w:val="en-US"/>
        </w:rPr>
        <w:t>.</w:t>
      </w:r>
      <w:r>
        <w:rPr>
          <w:sz w:val="24"/>
          <w:szCs w:val="24"/>
          <w:lang w:val="en-US"/>
        </w:rPr>
        <w:br/>
      </w:r>
      <w:proofErr w:type="spellStart"/>
      <w:r>
        <w:rPr>
          <w:sz w:val="24"/>
          <w:szCs w:val="24"/>
          <w:lang w:val="en-US"/>
        </w:rPr>
        <w:t>P</w:t>
      </w:r>
      <w:r w:rsidRPr="00537240">
        <w:rPr>
          <w:sz w:val="24"/>
          <w:szCs w:val="24"/>
          <w:lang w:val="en-US"/>
        </w:rPr>
        <w:t>elto</w:t>
      </w:r>
      <w:proofErr w:type="spellEnd"/>
      <w:r w:rsidRPr="00537240">
        <w:rPr>
          <w:sz w:val="24"/>
          <w:szCs w:val="24"/>
          <w:lang w:val="en-US"/>
        </w:rPr>
        <w:t>,</w:t>
      </w:r>
      <w:r>
        <w:rPr>
          <w:sz w:val="24"/>
          <w:szCs w:val="24"/>
          <w:lang w:val="en-US"/>
        </w:rPr>
        <w:t xml:space="preserve"> Jill.</w:t>
      </w:r>
      <w:r w:rsidRPr="00537240">
        <w:rPr>
          <w:sz w:val="24"/>
          <w:szCs w:val="24"/>
          <w:lang w:val="en-US"/>
        </w:rPr>
        <w:t xml:space="preserve"> ‘About me’</w:t>
      </w:r>
      <w:r>
        <w:rPr>
          <w:sz w:val="24"/>
          <w:szCs w:val="24"/>
          <w:lang w:val="en-US"/>
        </w:rPr>
        <w:t>.</w:t>
      </w:r>
      <w:r w:rsidRPr="00537240">
        <w:rPr>
          <w:sz w:val="24"/>
          <w:szCs w:val="24"/>
          <w:lang w:val="en-US"/>
        </w:rPr>
        <w:t xml:space="preserve"> Jill </w:t>
      </w:r>
      <w:proofErr w:type="spellStart"/>
      <w:r w:rsidRPr="00537240">
        <w:rPr>
          <w:sz w:val="24"/>
          <w:szCs w:val="24"/>
          <w:lang w:val="en-US"/>
        </w:rPr>
        <w:t>Pelto</w:t>
      </w:r>
      <w:proofErr w:type="spellEnd"/>
      <w:r>
        <w:rPr>
          <w:sz w:val="24"/>
          <w:szCs w:val="24"/>
          <w:lang w:val="en-US"/>
        </w:rPr>
        <w:t xml:space="preserve">. </w:t>
      </w:r>
      <w:proofErr w:type="spellStart"/>
      <w:r>
        <w:rPr>
          <w:sz w:val="24"/>
          <w:szCs w:val="24"/>
          <w:lang w:val="en-US"/>
        </w:rPr>
        <w:t>G</w:t>
      </w:r>
      <w:r w:rsidRPr="00537240">
        <w:rPr>
          <w:sz w:val="24"/>
          <w:szCs w:val="24"/>
          <w:lang w:val="en-US"/>
        </w:rPr>
        <w:t>eraadpleegd</w:t>
      </w:r>
      <w:proofErr w:type="spellEnd"/>
      <w:r w:rsidRPr="00537240">
        <w:rPr>
          <w:sz w:val="24"/>
          <w:szCs w:val="24"/>
          <w:lang w:val="en-US"/>
        </w:rPr>
        <w:t xml:space="preserve"> 5 </w:t>
      </w:r>
      <w:proofErr w:type="spellStart"/>
      <w:r w:rsidRPr="00537240">
        <w:rPr>
          <w:sz w:val="24"/>
          <w:szCs w:val="24"/>
          <w:lang w:val="en-US"/>
        </w:rPr>
        <w:t>mei</w:t>
      </w:r>
      <w:proofErr w:type="spellEnd"/>
      <w:r w:rsidRPr="00537240">
        <w:rPr>
          <w:sz w:val="24"/>
          <w:szCs w:val="24"/>
          <w:lang w:val="en-US"/>
        </w:rPr>
        <w:t xml:space="preserve"> 2021</w:t>
      </w:r>
      <w:r>
        <w:rPr>
          <w:sz w:val="24"/>
          <w:szCs w:val="24"/>
          <w:lang w:val="en-US"/>
        </w:rPr>
        <w:t>.</w:t>
      </w:r>
      <w:r w:rsidRPr="00537240">
        <w:rPr>
          <w:sz w:val="24"/>
          <w:szCs w:val="24"/>
          <w:lang w:val="en-US"/>
        </w:rPr>
        <w:t xml:space="preserve"> </w:t>
      </w:r>
      <w:hyperlink r:id="rId102" w:history="1">
        <w:r w:rsidRPr="00537240">
          <w:rPr>
            <w:rStyle w:val="Hyperlink"/>
            <w:sz w:val="24"/>
            <w:szCs w:val="24"/>
            <w:lang w:val="en-US"/>
          </w:rPr>
          <w:t xml:space="preserve">About me — Jill </w:t>
        </w:r>
        <w:proofErr w:type="spellStart"/>
        <w:r w:rsidRPr="00537240">
          <w:rPr>
            <w:rStyle w:val="Hyperlink"/>
            <w:sz w:val="24"/>
            <w:szCs w:val="24"/>
            <w:lang w:val="en-US"/>
          </w:rPr>
          <w:t>Pelto</w:t>
        </w:r>
        <w:proofErr w:type="spellEnd"/>
      </w:hyperlink>
      <w:r w:rsidRPr="00537240">
        <w:rPr>
          <w:sz w:val="24"/>
          <w:szCs w:val="24"/>
          <w:lang w:val="en-US"/>
        </w:rPr>
        <w:t>.</w:t>
      </w:r>
      <w:r>
        <w:rPr>
          <w:sz w:val="24"/>
          <w:szCs w:val="24"/>
          <w:lang w:val="en-US"/>
        </w:rPr>
        <w:br/>
      </w:r>
      <w:proofErr w:type="spellStart"/>
      <w:r w:rsidRPr="00D929B2">
        <w:rPr>
          <w:sz w:val="24"/>
          <w:szCs w:val="24"/>
          <w:lang w:val="en-US"/>
        </w:rPr>
        <w:t>Pelto</w:t>
      </w:r>
      <w:proofErr w:type="spellEnd"/>
      <w:r w:rsidRPr="00D929B2">
        <w:rPr>
          <w:sz w:val="24"/>
          <w:szCs w:val="24"/>
          <w:lang w:val="en-US"/>
        </w:rPr>
        <w:t>,</w:t>
      </w:r>
      <w:r>
        <w:rPr>
          <w:sz w:val="24"/>
          <w:szCs w:val="24"/>
          <w:lang w:val="en-US"/>
        </w:rPr>
        <w:t xml:space="preserve"> Jill.</w:t>
      </w:r>
      <w:r w:rsidRPr="00D929B2">
        <w:rPr>
          <w:sz w:val="24"/>
          <w:szCs w:val="24"/>
          <w:lang w:val="en-US"/>
        </w:rPr>
        <w:t xml:space="preserve"> ‘Climate Change Data, Watercolor and Colored Pencil, 2015’</w:t>
      </w:r>
      <w:r>
        <w:rPr>
          <w:sz w:val="24"/>
          <w:szCs w:val="24"/>
          <w:lang w:val="en-US"/>
        </w:rPr>
        <w:t xml:space="preserve">. </w:t>
      </w:r>
      <w:r w:rsidRPr="001B41DC">
        <w:rPr>
          <w:sz w:val="24"/>
          <w:szCs w:val="24"/>
          <w:lang w:val="it-IT"/>
        </w:rPr>
        <w:t xml:space="preserve">Jill Pelto. Geraadpleegd 5 mei 2021. </w:t>
      </w:r>
      <w:r w:rsidR="003B09D0">
        <w:fldChar w:fldCharType="begin"/>
      </w:r>
      <w:r w:rsidR="003B09D0" w:rsidRPr="00BE5A14">
        <w:rPr>
          <w:lang w:val="it-IT"/>
        </w:rPr>
        <w:instrText xml:space="preserve"> HYPERLINK "https://</w:instrText>
      </w:r>
      <w:r w:rsidR="003B09D0" w:rsidRPr="00BE5A14">
        <w:rPr>
          <w:lang w:val="it-IT"/>
        </w:rPr>
        <w:instrText xml:space="preserve">www.jillpelto.com/climate-change-data" </w:instrText>
      </w:r>
      <w:r w:rsidR="003B09D0">
        <w:fldChar w:fldCharType="separate"/>
      </w:r>
      <w:r w:rsidRPr="001B41DC">
        <w:rPr>
          <w:rStyle w:val="Hyperlink"/>
          <w:sz w:val="24"/>
          <w:szCs w:val="24"/>
          <w:lang w:val="it-IT"/>
        </w:rPr>
        <w:t>Climate Change Data — Jill Pelto</w:t>
      </w:r>
      <w:r w:rsidR="003B09D0">
        <w:rPr>
          <w:rStyle w:val="Hyperlink"/>
          <w:sz w:val="24"/>
          <w:szCs w:val="24"/>
          <w:lang w:val="it-IT"/>
        </w:rPr>
        <w:fldChar w:fldCharType="end"/>
      </w:r>
      <w:r w:rsidRPr="001B41DC">
        <w:rPr>
          <w:sz w:val="24"/>
          <w:szCs w:val="24"/>
          <w:lang w:val="it-IT"/>
        </w:rPr>
        <w:t>.</w:t>
      </w:r>
      <w:r w:rsidRPr="001B41DC">
        <w:rPr>
          <w:sz w:val="24"/>
          <w:szCs w:val="24"/>
          <w:lang w:val="it-IT"/>
        </w:rPr>
        <w:br/>
        <w:t xml:space="preserve">Pinsky, Michael. </w:t>
      </w:r>
      <w:r w:rsidRPr="00306517">
        <w:rPr>
          <w:sz w:val="24"/>
          <w:szCs w:val="24"/>
          <w:lang w:val="en-US"/>
        </w:rPr>
        <w:t xml:space="preserve">‘Pollution Pods’. Michael Pinsky. </w:t>
      </w:r>
      <w:proofErr w:type="spellStart"/>
      <w:r w:rsidRPr="00306517">
        <w:rPr>
          <w:sz w:val="24"/>
          <w:szCs w:val="24"/>
          <w:lang w:val="en-US"/>
        </w:rPr>
        <w:t>Geraadpleegd</w:t>
      </w:r>
      <w:proofErr w:type="spellEnd"/>
      <w:r w:rsidRPr="00306517">
        <w:rPr>
          <w:sz w:val="24"/>
          <w:szCs w:val="24"/>
          <w:lang w:val="en-US"/>
        </w:rPr>
        <w:t xml:space="preserve"> 27 </w:t>
      </w:r>
      <w:proofErr w:type="spellStart"/>
      <w:r w:rsidRPr="00306517">
        <w:rPr>
          <w:sz w:val="24"/>
          <w:szCs w:val="24"/>
          <w:lang w:val="en-US"/>
        </w:rPr>
        <w:t>maart</w:t>
      </w:r>
      <w:proofErr w:type="spellEnd"/>
      <w:r w:rsidRPr="00306517">
        <w:rPr>
          <w:sz w:val="24"/>
          <w:szCs w:val="24"/>
          <w:lang w:val="en-US"/>
        </w:rPr>
        <w:t xml:space="preserve"> 2021. </w:t>
      </w:r>
      <w:hyperlink r:id="rId103" w:history="1">
        <w:r w:rsidRPr="00306517">
          <w:rPr>
            <w:rStyle w:val="Hyperlink"/>
            <w:sz w:val="24"/>
            <w:szCs w:val="24"/>
            <w:lang w:val="en-US"/>
          </w:rPr>
          <w:t xml:space="preserve">Pollution Pods – M </w:t>
        </w:r>
        <w:proofErr w:type="spellStart"/>
        <w:r w:rsidRPr="00306517">
          <w:rPr>
            <w:rStyle w:val="Hyperlink"/>
            <w:sz w:val="24"/>
            <w:szCs w:val="24"/>
            <w:lang w:val="en-US"/>
          </w:rPr>
          <w:t>i</w:t>
        </w:r>
        <w:proofErr w:type="spellEnd"/>
        <w:r w:rsidRPr="00306517">
          <w:rPr>
            <w:rStyle w:val="Hyperlink"/>
            <w:sz w:val="24"/>
            <w:szCs w:val="24"/>
            <w:lang w:val="en-US"/>
          </w:rPr>
          <w:t xml:space="preserve"> c h a e l P </w:t>
        </w:r>
        <w:proofErr w:type="spellStart"/>
        <w:r w:rsidRPr="00306517">
          <w:rPr>
            <w:rStyle w:val="Hyperlink"/>
            <w:sz w:val="24"/>
            <w:szCs w:val="24"/>
            <w:lang w:val="en-US"/>
          </w:rPr>
          <w:t>i</w:t>
        </w:r>
        <w:proofErr w:type="spellEnd"/>
        <w:r w:rsidRPr="00306517">
          <w:rPr>
            <w:rStyle w:val="Hyperlink"/>
            <w:sz w:val="24"/>
            <w:szCs w:val="24"/>
            <w:lang w:val="en-US"/>
          </w:rPr>
          <w:t xml:space="preserve"> n s k y</w:t>
        </w:r>
      </w:hyperlink>
      <w:r w:rsidRPr="00306517">
        <w:rPr>
          <w:sz w:val="24"/>
          <w:szCs w:val="24"/>
          <w:lang w:val="en-US"/>
        </w:rPr>
        <w:t>.</w:t>
      </w:r>
      <w:r w:rsidRPr="00306517">
        <w:rPr>
          <w:sz w:val="24"/>
          <w:szCs w:val="24"/>
          <w:lang w:val="en-US"/>
        </w:rPr>
        <w:br/>
      </w:r>
      <w:r w:rsidRPr="00306517">
        <w:rPr>
          <w:sz w:val="24"/>
          <w:szCs w:val="24"/>
        </w:rPr>
        <w:t xml:space="preserve">Poort, Floris. ‘Roosegaarde laat Museumplein virtueel overstromen’. RTL Nieuws. Geraadpleegd 27 maart 2021. </w:t>
      </w:r>
      <w:hyperlink r:id="rId104" w:history="1">
        <w:r w:rsidRPr="00306517">
          <w:rPr>
            <w:rStyle w:val="Hyperlink"/>
            <w:sz w:val="24"/>
            <w:szCs w:val="24"/>
          </w:rPr>
          <w:t>Roosegaarde laat Museumplein virtueel overstromen | RTL Nieuws</w:t>
        </w:r>
      </w:hyperlink>
      <w:r w:rsidRPr="00306517">
        <w:rPr>
          <w:sz w:val="24"/>
          <w:szCs w:val="24"/>
        </w:rPr>
        <w:t>.</w:t>
      </w:r>
      <w:r w:rsidRPr="00306517">
        <w:rPr>
          <w:sz w:val="24"/>
          <w:szCs w:val="24"/>
        </w:rPr>
        <w:br/>
      </w:r>
      <w:proofErr w:type="spellStart"/>
      <w:r w:rsidRPr="00306517">
        <w:rPr>
          <w:sz w:val="24"/>
          <w:szCs w:val="24"/>
        </w:rPr>
        <w:t>Reiss</w:t>
      </w:r>
      <w:proofErr w:type="spellEnd"/>
      <w:r w:rsidRPr="00306517">
        <w:rPr>
          <w:sz w:val="24"/>
          <w:szCs w:val="24"/>
        </w:rPr>
        <w:t xml:space="preserve">, Julie. ‘Installation Art’. </w:t>
      </w:r>
      <w:r w:rsidRPr="00306517">
        <w:rPr>
          <w:sz w:val="24"/>
          <w:szCs w:val="24"/>
          <w:lang w:val="en-US"/>
        </w:rPr>
        <w:t xml:space="preserve">Oxford Bibliographies. </w:t>
      </w:r>
      <w:proofErr w:type="spellStart"/>
      <w:r w:rsidRPr="00306517">
        <w:rPr>
          <w:sz w:val="24"/>
          <w:szCs w:val="24"/>
          <w:lang w:val="en-US"/>
        </w:rPr>
        <w:t>Geraadpleegd</w:t>
      </w:r>
      <w:proofErr w:type="spellEnd"/>
      <w:r w:rsidRPr="00306517">
        <w:rPr>
          <w:sz w:val="24"/>
          <w:szCs w:val="24"/>
          <w:lang w:val="en-US"/>
        </w:rPr>
        <w:t xml:space="preserve"> 26 </w:t>
      </w:r>
      <w:proofErr w:type="spellStart"/>
      <w:r w:rsidRPr="00306517">
        <w:rPr>
          <w:sz w:val="24"/>
          <w:szCs w:val="24"/>
          <w:lang w:val="en-US"/>
        </w:rPr>
        <w:t>maart</w:t>
      </w:r>
      <w:proofErr w:type="spellEnd"/>
      <w:r w:rsidRPr="00306517">
        <w:rPr>
          <w:sz w:val="24"/>
          <w:szCs w:val="24"/>
          <w:lang w:val="en-US"/>
        </w:rPr>
        <w:t xml:space="preserve"> 2021. </w:t>
      </w:r>
      <w:hyperlink r:id="rId105" w:history="1">
        <w:r w:rsidRPr="00306517">
          <w:rPr>
            <w:rStyle w:val="Hyperlink"/>
            <w:sz w:val="24"/>
            <w:szCs w:val="24"/>
            <w:lang w:val="en-US"/>
          </w:rPr>
          <w:t>Installation Art - Art History - Oxford Bibliographies</w:t>
        </w:r>
      </w:hyperlink>
      <w:r w:rsidRPr="00306517">
        <w:rPr>
          <w:sz w:val="24"/>
          <w:szCs w:val="24"/>
          <w:lang w:val="en-US"/>
        </w:rPr>
        <w:t>.</w:t>
      </w:r>
      <w:r w:rsidRPr="00306517">
        <w:rPr>
          <w:sz w:val="24"/>
          <w:szCs w:val="24"/>
          <w:lang w:val="en-US"/>
        </w:rPr>
        <w:br/>
      </w:r>
      <w:proofErr w:type="spellStart"/>
      <w:r w:rsidRPr="00306517">
        <w:rPr>
          <w:sz w:val="24"/>
          <w:szCs w:val="24"/>
          <w:lang w:val="en-US"/>
        </w:rPr>
        <w:t>Ruyters</w:t>
      </w:r>
      <w:proofErr w:type="spellEnd"/>
      <w:r w:rsidRPr="00306517">
        <w:rPr>
          <w:sz w:val="24"/>
          <w:szCs w:val="24"/>
          <w:lang w:val="en-US"/>
        </w:rPr>
        <w:t xml:space="preserve">, </w:t>
      </w:r>
      <w:proofErr w:type="spellStart"/>
      <w:r w:rsidRPr="00306517">
        <w:rPr>
          <w:sz w:val="24"/>
          <w:szCs w:val="24"/>
          <w:lang w:val="en-US"/>
        </w:rPr>
        <w:t>Domeniek</w:t>
      </w:r>
      <w:proofErr w:type="spellEnd"/>
      <w:r w:rsidRPr="00306517">
        <w:rPr>
          <w:sz w:val="24"/>
          <w:szCs w:val="24"/>
          <w:lang w:val="en-US"/>
        </w:rPr>
        <w:t xml:space="preserve">. ‘’’This kind of art is a nightmare for institutions’’ – Sue </w:t>
      </w:r>
      <w:proofErr w:type="spellStart"/>
      <w:r w:rsidRPr="00306517">
        <w:rPr>
          <w:sz w:val="24"/>
          <w:szCs w:val="24"/>
          <w:lang w:val="en-US"/>
        </w:rPr>
        <w:t>Spaid</w:t>
      </w:r>
      <w:proofErr w:type="spellEnd"/>
      <w:r w:rsidRPr="00306517">
        <w:rPr>
          <w:sz w:val="24"/>
          <w:szCs w:val="24"/>
          <w:lang w:val="en-US"/>
        </w:rPr>
        <w:t xml:space="preserve"> on </w:t>
      </w:r>
      <w:proofErr w:type="spellStart"/>
      <w:r w:rsidRPr="00306517">
        <w:rPr>
          <w:sz w:val="24"/>
          <w:szCs w:val="24"/>
          <w:lang w:val="en-US"/>
        </w:rPr>
        <w:t>Ecovention</w:t>
      </w:r>
      <w:proofErr w:type="spellEnd"/>
      <w:r w:rsidRPr="00306517">
        <w:rPr>
          <w:sz w:val="24"/>
          <w:szCs w:val="24"/>
          <w:lang w:val="en-US"/>
        </w:rPr>
        <w:t xml:space="preserve"> Europe – Preview weekend #2’. Metropolis M. </w:t>
      </w:r>
      <w:proofErr w:type="spellStart"/>
      <w:r w:rsidRPr="00306517">
        <w:rPr>
          <w:sz w:val="24"/>
          <w:szCs w:val="24"/>
          <w:lang w:val="en-US"/>
        </w:rPr>
        <w:t>Geraadpleegd</w:t>
      </w:r>
      <w:proofErr w:type="spellEnd"/>
      <w:r w:rsidRPr="00306517">
        <w:rPr>
          <w:sz w:val="24"/>
          <w:szCs w:val="24"/>
          <w:lang w:val="en-US"/>
        </w:rPr>
        <w:t xml:space="preserve"> 10 </w:t>
      </w:r>
      <w:proofErr w:type="spellStart"/>
      <w:r w:rsidRPr="00306517">
        <w:rPr>
          <w:sz w:val="24"/>
          <w:szCs w:val="24"/>
          <w:lang w:val="en-US"/>
        </w:rPr>
        <w:t>april</w:t>
      </w:r>
      <w:proofErr w:type="spellEnd"/>
      <w:r w:rsidRPr="00306517">
        <w:rPr>
          <w:sz w:val="24"/>
          <w:szCs w:val="24"/>
          <w:lang w:val="en-US"/>
        </w:rPr>
        <w:t xml:space="preserve"> 2021. </w:t>
      </w:r>
      <w:hyperlink r:id="rId106" w:history="1">
        <w:r w:rsidRPr="00306517">
          <w:rPr>
            <w:rStyle w:val="Hyperlink"/>
            <w:sz w:val="24"/>
            <w:szCs w:val="24"/>
            <w:lang w:val="en-US"/>
          </w:rPr>
          <w:t xml:space="preserve">"This kind of art is a nightmare for institutions" - Sue </w:t>
        </w:r>
        <w:proofErr w:type="spellStart"/>
        <w:r w:rsidRPr="00306517">
          <w:rPr>
            <w:rStyle w:val="Hyperlink"/>
            <w:sz w:val="24"/>
            <w:szCs w:val="24"/>
            <w:lang w:val="en-US"/>
          </w:rPr>
          <w:t>Spaid</w:t>
        </w:r>
        <w:proofErr w:type="spellEnd"/>
        <w:r w:rsidRPr="00306517">
          <w:rPr>
            <w:rStyle w:val="Hyperlink"/>
            <w:sz w:val="24"/>
            <w:szCs w:val="24"/>
            <w:lang w:val="en-US"/>
          </w:rPr>
          <w:t xml:space="preserve"> on </w:t>
        </w:r>
        <w:proofErr w:type="spellStart"/>
        <w:r w:rsidRPr="00306517">
          <w:rPr>
            <w:rStyle w:val="Hyperlink"/>
            <w:sz w:val="24"/>
            <w:szCs w:val="24"/>
            <w:lang w:val="en-US"/>
          </w:rPr>
          <w:t>Ecovention</w:t>
        </w:r>
        <w:proofErr w:type="spellEnd"/>
        <w:r w:rsidRPr="00306517">
          <w:rPr>
            <w:rStyle w:val="Hyperlink"/>
            <w:sz w:val="24"/>
            <w:szCs w:val="24"/>
            <w:lang w:val="en-US"/>
          </w:rPr>
          <w:t xml:space="preserve"> Europe - Preview weekend #2 - Features - Metropolis M</w:t>
        </w:r>
      </w:hyperlink>
      <w:r w:rsidRPr="00306517">
        <w:rPr>
          <w:sz w:val="24"/>
          <w:szCs w:val="24"/>
          <w:lang w:val="en-US"/>
        </w:rPr>
        <w:t>.</w:t>
      </w:r>
      <w:r>
        <w:rPr>
          <w:sz w:val="24"/>
          <w:szCs w:val="24"/>
          <w:lang w:val="en-US"/>
        </w:rPr>
        <w:br/>
      </w:r>
      <w:proofErr w:type="spellStart"/>
      <w:r w:rsidRPr="009D6F03">
        <w:rPr>
          <w:sz w:val="24"/>
          <w:szCs w:val="24"/>
        </w:rPr>
        <w:t>Sonfist</w:t>
      </w:r>
      <w:proofErr w:type="spellEnd"/>
      <w:r w:rsidRPr="009D6F03">
        <w:rPr>
          <w:sz w:val="24"/>
          <w:szCs w:val="24"/>
        </w:rPr>
        <w:t xml:space="preserve">, Alan. ‘Time Landscape’. Alan </w:t>
      </w:r>
      <w:proofErr w:type="spellStart"/>
      <w:r w:rsidRPr="009D6F03">
        <w:rPr>
          <w:sz w:val="24"/>
          <w:szCs w:val="24"/>
        </w:rPr>
        <w:t>Sonfist</w:t>
      </w:r>
      <w:proofErr w:type="spellEnd"/>
      <w:r w:rsidRPr="009D6F03">
        <w:rPr>
          <w:sz w:val="24"/>
          <w:szCs w:val="24"/>
        </w:rPr>
        <w:t xml:space="preserve">. Geraadpleegd 28 april 2021. </w:t>
      </w:r>
      <w:hyperlink r:id="rId107" w:history="1">
        <w:r w:rsidRPr="009D6F03">
          <w:rPr>
            <w:rStyle w:val="Hyperlink"/>
            <w:sz w:val="24"/>
            <w:szCs w:val="24"/>
          </w:rPr>
          <w:t xml:space="preserve">Alan </w:t>
        </w:r>
        <w:proofErr w:type="spellStart"/>
        <w:r w:rsidRPr="009D6F03">
          <w:rPr>
            <w:rStyle w:val="Hyperlink"/>
            <w:sz w:val="24"/>
            <w:szCs w:val="24"/>
          </w:rPr>
          <w:t>Sonfist</w:t>
        </w:r>
        <w:proofErr w:type="spellEnd"/>
        <w:r w:rsidRPr="009D6F03">
          <w:rPr>
            <w:rStyle w:val="Hyperlink"/>
            <w:sz w:val="24"/>
            <w:szCs w:val="24"/>
          </w:rPr>
          <w:t xml:space="preserve"> Studio</w:t>
        </w:r>
      </w:hyperlink>
      <w:r w:rsidRPr="009D6F03">
        <w:rPr>
          <w:sz w:val="24"/>
          <w:szCs w:val="24"/>
        </w:rPr>
        <w:t>.</w:t>
      </w:r>
      <w:r w:rsidRPr="009D6F03">
        <w:rPr>
          <w:sz w:val="24"/>
          <w:szCs w:val="24"/>
        </w:rPr>
        <w:br/>
      </w:r>
      <w:r w:rsidRPr="00306517">
        <w:rPr>
          <w:sz w:val="24"/>
          <w:szCs w:val="24"/>
        </w:rPr>
        <w:t xml:space="preserve">Studio Roosegaarde. ‘Waterlicht’. </w:t>
      </w:r>
      <w:r w:rsidRPr="009D6F03">
        <w:rPr>
          <w:sz w:val="24"/>
          <w:szCs w:val="24"/>
          <w:lang w:val="en-US"/>
        </w:rPr>
        <w:t xml:space="preserve">Studio </w:t>
      </w:r>
      <w:proofErr w:type="spellStart"/>
      <w:r w:rsidRPr="009D6F03">
        <w:rPr>
          <w:sz w:val="24"/>
          <w:szCs w:val="24"/>
          <w:lang w:val="en-US"/>
        </w:rPr>
        <w:t>Roosegaarde</w:t>
      </w:r>
      <w:proofErr w:type="spellEnd"/>
      <w:r w:rsidRPr="009D6F03">
        <w:rPr>
          <w:sz w:val="24"/>
          <w:szCs w:val="24"/>
          <w:lang w:val="en-US"/>
        </w:rPr>
        <w:t xml:space="preserve">. </w:t>
      </w:r>
      <w:proofErr w:type="spellStart"/>
      <w:r w:rsidRPr="009D6F03">
        <w:rPr>
          <w:sz w:val="24"/>
          <w:szCs w:val="24"/>
          <w:lang w:val="en-US"/>
        </w:rPr>
        <w:t>Geraadpleegd</w:t>
      </w:r>
      <w:proofErr w:type="spellEnd"/>
      <w:r w:rsidRPr="009D6F03">
        <w:rPr>
          <w:sz w:val="24"/>
          <w:szCs w:val="24"/>
          <w:lang w:val="en-US"/>
        </w:rPr>
        <w:t xml:space="preserve"> 21 </w:t>
      </w:r>
      <w:proofErr w:type="spellStart"/>
      <w:r w:rsidRPr="009D6F03">
        <w:rPr>
          <w:sz w:val="24"/>
          <w:szCs w:val="24"/>
          <w:lang w:val="en-US"/>
        </w:rPr>
        <w:t>maart</w:t>
      </w:r>
      <w:proofErr w:type="spellEnd"/>
      <w:r w:rsidRPr="009D6F03">
        <w:rPr>
          <w:sz w:val="24"/>
          <w:szCs w:val="24"/>
          <w:lang w:val="en-US"/>
        </w:rPr>
        <w:t xml:space="preserve"> 2021. </w:t>
      </w:r>
      <w:hyperlink r:id="rId108" w:history="1">
        <w:proofErr w:type="spellStart"/>
        <w:r w:rsidRPr="009D6F03">
          <w:rPr>
            <w:rStyle w:val="Hyperlink"/>
            <w:sz w:val="24"/>
            <w:szCs w:val="24"/>
            <w:lang w:val="en-US"/>
          </w:rPr>
          <w:t>Waterlicht</w:t>
        </w:r>
        <w:proofErr w:type="spellEnd"/>
        <w:r w:rsidRPr="009D6F03">
          <w:rPr>
            <w:rStyle w:val="Hyperlink"/>
            <w:sz w:val="24"/>
            <w:szCs w:val="24"/>
            <w:lang w:val="en-US"/>
          </w:rPr>
          <w:t xml:space="preserve"> | Studio </w:t>
        </w:r>
        <w:proofErr w:type="spellStart"/>
        <w:r w:rsidRPr="009D6F03">
          <w:rPr>
            <w:rStyle w:val="Hyperlink"/>
            <w:sz w:val="24"/>
            <w:szCs w:val="24"/>
            <w:lang w:val="en-US"/>
          </w:rPr>
          <w:t>Roosegaarde</w:t>
        </w:r>
        <w:proofErr w:type="spellEnd"/>
      </w:hyperlink>
      <w:r w:rsidRPr="009D6F03">
        <w:rPr>
          <w:sz w:val="24"/>
          <w:szCs w:val="24"/>
          <w:lang w:val="en-US"/>
        </w:rPr>
        <w:t>.</w:t>
      </w:r>
      <w:r w:rsidRPr="009D6F03">
        <w:rPr>
          <w:sz w:val="24"/>
          <w:szCs w:val="24"/>
          <w:lang w:val="en-US"/>
        </w:rPr>
        <w:br/>
      </w:r>
      <w:r w:rsidRPr="00306517">
        <w:rPr>
          <w:sz w:val="24"/>
          <w:szCs w:val="24"/>
          <w:lang w:val="en-US"/>
        </w:rPr>
        <w:t xml:space="preserve">‘United Nations Framework Convention on Climate Change’. ScienceDirect. </w:t>
      </w:r>
      <w:proofErr w:type="spellStart"/>
      <w:r w:rsidRPr="00306517">
        <w:rPr>
          <w:sz w:val="24"/>
          <w:szCs w:val="24"/>
          <w:lang w:val="en-US"/>
        </w:rPr>
        <w:t>Geraadpleegd</w:t>
      </w:r>
      <w:proofErr w:type="spellEnd"/>
      <w:r w:rsidRPr="00306517">
        <w:rPr>
          <w:sz w:val="24"/>
          <w:szCs w:val="24"/>
          <w:lang w:val="en-US"/>
        </w:rPr>
        <w:t xml:space="preserve"> 16 </w:t>
      </w:r>
      <w:proofErr w:type="spellStart"/>
      <w:r w:rsidRPr="00306517">
        <w:rPr>
          <w:sz w:val="24"/>
          <w:szCs w:val="24"/>
          <w:lang w:val="en-US"/>
        </w:rPr>
        <w:t>februari</w:t>
      </w:r>
      <w:proofErr w:type="spellEnd"/>
      <w:r w:rsidRPr="00306517">
        <w:rPr>
          <w:sz w:val="24"/>
          <w:szCs w:val="24"/>
          <w:lang w:val="en-US"/>
        </w:rPr>
        <w:t xml:space="preserve"> 2021. </w:t>
      </w:r>
      <w:hyperlink r:id="rId109" w:history="1">
        <w:r w:rsidRPr="00306517">
          <w:rPr>
            <w:rStyle w:val="Hyperlink"/>
            <w:sz w:val="24"/>
            <w:szCs w:val="24"/>
            <w:lang w:val="en-US"/>
          </w:rPr>
          <w:t>ScienceDirect.com | Science, health and medical journals, full text articles and books.</w:t>
        </w:r>
      </w:hyperlink>
      <w:r w:rsidRPr="00EE0AD7">
        <w:rPr>
          <w:rStyle w:val="Hyperlink"/>
          <w:sz w:val="24"/>
          <w:szCs w:val="24"/>
          <w:lang w:val="en-US"/>
        </w:rPr>
        <w:br/>
      </w:r>
      <w:proofErr w:type="spellStart"/>
      <w:r w:rsidRPr="000D0C01">
        <w:rPr>
          <w:sz w:val="24"/>
          <w:szCs w:val="24"/>
        </w:rPr>
        <w:t>Welch</w:t>
      </w:r>
      <w:proofErr w:type="spellEnd"/>
      <w:r w:rsidRPr="000D0C01">
        <w:rPr>
          <w:sz w:val="24"/>
          <w:szCs w:val="24"/>
        </w:rPr>
        <w:t>,</w:t>
      </w:r>
      <w:r>
        <w:rPr>
          <w:sz w:val="24"/>
          <w:szCs w:val="24"/>
        </w:rPr>
        <w:t xml:space="preserve"> </w:t>
      </w:r>
      <w:proofErr w:type="spellStart"/>
      <w:r>
        <w:rPr>
          <w:sz w:val="24"/>
          <w:szCs w:val="24"/>
        </w:rPr>
        <w:t>Craig</w:t>
      </w:r>
      <w:proofErr w:type="spellEnd"/>
      <w:r>
        <w:rPr>
          <w:sz w:val="24"/>
          <w:szCs w:val="24"/>
        </w:rPr>
        <w:t>.</w:t>
      </w:r>
      <w:r w:rsidRPr="000D0C01">
        <w:rPr>
          <w:sz w:val="24"/>
          <w:szCs w:val="24"/>
        </w:rPr>
        <w:t xml:space="preserve"> ‘</w:t>
      </w:r>
      <w:proofErr w:type="spellStart"/>
      <w:r w:rsidRPr="000D0C01">
        <w:rPr>
          <w:sz w:val="24"/>
          <w:szCs w:val="24"/>
        </w:rPr>
        <w:t>Tweederde</w:t>
      </w:r>
      <w:proofErr w:type="spellEnd"/>
      <w:r w:rsidRPr="000D0C01">
        <w:rPr>
          <w:sz w:val="24"/>
          <w:szCs w:val="24"/>
        </w:rPr>
        <w:t xml:space="preserve"> van Great Barrier Reef verbleekt door opwarming van de aarde’</w:t>
      </w:r>
      <w:r>
        <w:rPr>
          <w:sz w:val="24"/>
          <w:szCs w:val="24"/>
        </w:rPr>
        <w:t>.</w:t>
      </w:r>
      <w:r w:rsidRPr="000D0C01">
        <w:rPr>
          <w:sz w:val="24"/>
          <w:szCs w:val="24"/>
        </w:rPr>
        <w:t xml:space="preserve"> National </w:t>
      </w:r>
      <w:proofErr w:type="spellStart"/>
      <w:r w:rsidRPr="000D0C01">
        <w:rPr>
          <w:sz w:val="24"/>
          <w:szCs w:val="24"/>
        </w:rPr>
        <w:t>Geographic</w:t>
      </w:r>
      <w:proofErr w:type="spellEnd"/>
      <w:r>
        <w:rPr>
          <w:sz w:val="24"/>
          <w:szCs w:val="24"/>
        </w:rPr>
        <w:t>. G</w:t>
      </w:r>
      <w:r w:rsidRPr="000D0C01">
        <w:rPr>
          <w:sz w:val="24"/>
          <w:szCs w:val="24"/>
        </w:rPr>
        <w:t>eraadpleegd 6 mei 2021</w:t>
      </w:r>
      <w:r>
        <w:rPr>
          <w:sz w:val="24"/>
          <w:szCs w:val="24"/>
        </w:rPr>
        <w:t>.</w:t>
      </w:r>
      <w:r w:rsidRPr="000D0C01">
        <w:rPr>
          <w:sz w:val="24"/>
          <w:szCs w:val="24"/>
        </w:rPr>
        <w:t xml:space="preserve"> </w:t>
      </w:r>
      <w:hyperlink r:id="rId110" w:anchor=":~:text=Het%20verhongeren%20van%20het%20rif,direct%20levensbedreigend%20voor%20het%20koraal." w:history="1">
        <w:proofErr w:type="spellStart"/>
        <w:r w:rsidRPr="000D0C01">
          <w:rPr>
            <w:rStyle w:val="Hyperlink"/>
            <w:sz w:val="24"/>
            <w:szCs w:val="24"/>
          </w:rPr>
          <w:t>Tweederde</w:t>
        </w:r>
        <w:proofErr w:type="spellEnd"/>
        <w:r w:rsidRPr="000D0C01">
          <w:rPr>
            <w:rStyle w:val="Hyperlink"/>
            <w:sz w:val="24"/>
            <w:szCs w:val="24"/>
          </w:rPr>
          <w:t xml:space="preserve"> van Great Barrier Reef verbl</w:t>
        </w:r>
        <w:r>
          <w:rPr>
            <w:rStyle w:val="Hyperlink"/>
            <w:sz w:val="24"/>
            <w:szCs w:val="24"/>
          </w:rPr>
          <w:t>e</w:t>
        </w:r>
        <w:r w:rsidRPr="000D0C01">
          <w:rPr>
            <w:rStyle w:val="Hyperlink"/>
            <w:sz w:val="24"/>
            <w:szCs w:val="24"/>
          </w:rPr>
          <w:t xml:space="preserve">ekt door opwarming van de aarde | National </w:t>
        </w:r>
        <w:proofErr w:type="spellStart"/>
        <w:r w:rsidRPr="000D0C01">
          <w:rPr>
            <w:rStyle w:val="Hyperlink"/>
            <w:sz w:val="24"/>
            <w:szCs w:val="24"/>
          </w:rPr>
          <w:t>Geographic</w:t>
        </w:r>
        <w:proofErr w:type="spellEnd"/>
      </w:hyperlink>
      <w:r w:rsidRPr="000D0C01">
        <w:rPr>
          <w:sz w:val="24"/>
          <w:szCs w:val="24"/>
        </w:rPr>
        <w:t>.</w:t>
      </w:r>
      <w:r>
        <w:rPr>
          <w:sz w:val="24"/>
          <w:szCs w:val="24"/>
        </w:rPr>
        <w:br/>
      </w:r>
      <w:r w:rsidRPr="001B41DC">
        <w:rPr>
          <w:sz w:val="24"/>
          <w:szCs w:val="24"/>
          <w:lang w:val="en-US"/>
        </w:rPr>
        <w:t>‘What’s the difference between climate change mitigation and adaption?’</w:t>
      </w:r>
      <w:r>
        <w:rPr>
          <w:sz w:val="24"/>
          <w:szCs w:val="24"/>
          <w:lang w:val="en-US"/>
        </w:rPr>
        <w:t xml:space="preserve">. </w:t>
      </w:r>
      <w:r w:rsidRPr="001B41DC">
        <w:rPr>
          <w:sz w:val="24"/>
          <w:szCs w:val="24"/>
          <w:lang w:val="en-US"/>
        </w:rPr>
        <w:t>WWF</w:t>
      </w:r>
      <w:r>
        <w:rPr>
          <w:sz w:val="24"/>
          <w:szCs w:val="24"/>
          <w:lang w:val="en-US"/>
        </w:rPr>
        <w:t xml:space="preserve">. </w:t>
      </w:r>
      <w:proofErr w:type="spellStart"/>
      <w:r>
        <w:rPr>
          <w:sz w:val="24"/>
          <w:szCs w:val="24"/>
          <w:lang w:val="en-US"/>
        </w:rPr>
        <w:t>G</w:t>
      </w:r>
      <w:r w:rsidRPr="001B41DC">
        <w:rPr>
          <w:sz w:val="24"/>
          <w:szCs w:val="24"/>
          <w:lang w:val="en-US"/>
        </w:rPr>
        <w:t>eraadpleegd</w:t>
      </w:r>
      <w:proofErr w:type="spellEnd"/>
      <w:r w:rsidRPr="001B41DC">
        <w:rPr>
          <w:sz w:val="24"/>
          <w:szCs w:val="24"/>
          <w:lang w:val="en-US"/>
        </w:rPr>
        <w:t xml:space="preserve"> 15 </w:t>
      </w:r>
      <w:proofErr w:type="spellStart"/>
      <w:r w:rsidRPr="001B41DC">
        <w:rPr>
          <w:sz w:val="24"/>
          <w:szCs w:val="24"/>
          <w:lang w:val="en-US"/>
        </w:rPr>
        <w:t>mei</w:t>
      </w:r>
      <w:proofErr w:type="spellEnd"/>
      <w:r w:rsidRPr="001B41DC">
        <w:rPr>
          <w:sz w:val="24"/>
          <w:szCs w:val="24"/>
          <w:lang w:val="en-US"/>
        </w:rPr>
        <w:t xml:space="preserve"> 2021</w:t>
      </w:r>
      <w:r>
        <w:rPr>
          <w:sz w:val="24"/>
          <w:szCs w:val="24"/>
          <w:lang w:val="en-US"/>
        </w:rPr>
        <w:t>.</w:t>
      </w:r>
      <w:r w:rsidRPr="001B41DC">
        <w:rPr>
          <w:sz w:val="24"/>
          <w:szCs w:val="24"/>
          <w:lang w:val="en-US"/>
        </w:rPr>
        <w:t xml:space="preserve"> </w:t>
      </w:r>
      <w:hyperlink r:id="rId111" w:anchor=":~:text=Climate%20change%20mitigation%20means%20avoiding,warming%20to%20more%20extreme%20temperatures." w:history="1">
        <w:r w:rsidRPr="001B41DC">
          <w:rPr>
            <w:rStyle w:val="Hyperlink"/>
            <w:sz w:val="24"/>
            <w:szCs w:val="24"/>
            <w:lang w:val="en-US"/>
          </w:rPr>
          <w:t>What’s the difference between climate change mitigation and adaptation? | Stories | WWF (worldwildlife.org)</w:t>
        </w:r>
      </w:hyperlink>
      <w:r w:rsidRPr="001B41DC">
        <w:rPr>
          <w:sz w:val="24"/>
          <w:szCs w:val="24"/>
          <w:lang w:val="en-US"/>
        </w:rPr>
        <w:t>.</w:t>
      </w:r>
      <w:r>
        <w:rPr>
          <w:sz w:val="24"/>
          <w:szCs w:val="24"/>
          <w:lang w:val="en-US"/>
        </w:rPr>
        <w:br/>
      </w:r>
      <w:r w:rsidRPr="00D33FFB">
        <w:rPr>
          <w:sz w:val="24"/>
          <w:szCs w:val="24"/>
          <w:lang w:val="en-US"/>
        </w:rPr>
        <w:t xml:space="preserve">Whitehead, </w:t>
      </w:r>
      <w:r>
        <w:rPr>
          <w:sz w:val="24"/>
          <w:szCs w:val="24"/>
          <w:lang w:val="en-US"/>
        </w:rPr>
        <w:t xml:space="preserve">Frances. </w:t>
      </w:r>
      <w:r w:rsidRPr="00D33FFB">
        <w:rPr>
          <w:sz w:val="24"/>
          <w:szCs w:val="24"/>
          <w:lang w:val="en-US"/>
        </w:rPr>
        <w:t>‘SLOW CLEAN-UP – Civic Experiments’</w:t>
      </w:r>
      <w:r>
        <w:rPr>
          <w:sz w:val="24"/>
          <w:szCs w:val="24"/>
          <w:lang w:val="en-US"/>
        </w:rPr>
        <w:t>.</w:t>
      </w:r>
      <w:r w:rsidRPr="00D33FFB">
        <w:rPr>
          <w:sz w:val="24"/>
          <w:szCs w:val="24"/>
          <w:lang w:val="en-US"/>
        </w:rPr>
        <w:t xml:space="preserve"> Frances Whitehead</w:t>
      </w:r>
      <w:r>
        <w:rPr>
          <w:sz w:val="24"/>
          <w:szCs w:val="24"/>
          <w:lang w:val="en-US"/>
        </w:rPr>
        <w:t>.</w:t>
      </w:r>
      <w:r w:rsidRPr="00D33FFB">
        <w:rPr>
          <w:sz w:val="24"/>
          <w:szCs w:val="24"/>
          <w:lang w:val="en-US"/>
        </w:rPr>
        <w:t xml:space="preserve"> </w:t>
      </w:r>
      <w:proofErr w:type="spellStart"/>
      <w:r>
        <w:rPr>
          <w:sz w:val="24"/>
          <w:szCs w:val="24"/>
          <w:lang w:val="en-US"/>
        </w:rPr>
        <w:t>G</w:t>
      </w:r>
      <w:r w:rsidRPr="00D33FFB">
        <w:rPr>
          <w:sz w:val="24"/>
          <w:szCs w:val="24"/>
          <w:lang w:val="en-US"/>
        </w:rPr>
        <w:t>eraadpleegd</w:t>
      </w:r>
      <w:proofErr w:type="spellEnd"/>
      <w:r w:rsidRPr="00D33FFB">
        <w:rPr>
          <w:sz w:val="24"/>
          <w:szCs w:val="24"/>
          <w:lang w:val="en-US"/>
        </w:rPr>
        <w:t xml:space="preserve"> 12 </w:t>
      </w:r>
      <w:proofErr w:type="spellStart"/>
      <w:r w:rsidRPr="00D33FFB">
        <w:rPr>
          <w:sz w:val="24"/>
          <w:szCs w:val="24"/>
          <w:lang w:val="en-US"/>
        </w:rPr>
        <w:t>mei</w:t>
      </w:r>
      <w:proofErr w:type="spellEnd"/>
      <w:r w:rsidRPr="00D33FFB">
        <w:rPr>
          <w:sz w:val="24"/>
          <w:szCs w:val="24"/>
          <w:lang w:val="en-US"/>
        </w:rPr>
        <w:t xml:space="preserve"> 2021</w:t>
      </w:r>
      <w:r>
        <w:rPr>
          <w:sz w:val="24"/>
          <w:szCs w:val="24"/>
          <w:lang w:val="en-US"/>
        </w:rPr>
        <w:t>.</w:t>
      </w:r>
      <w:r w:rsidRPr="00D33FFB">
        <w:rPr>
          <w:sz w:val="24"/>
          <w:szCs w:val="24"/>
          <w:lang w:val="en-US"/>
        </w:rPr>
        <w:t xml:space="preserve"> </w:t>
      </w:r>
      <w:hyperlink r:id="rId112" w:anchor=":~:text=PROJECT%20BROUCHURE,from%20plant%2Dbased%20remediation%20processes.&amp;text=They%20will%20be%20interpreted%20for,systems%20in%20the%20urban%20ecology." w:history="1">
        <w:r w:rsidRPr="00D33FFB">
          <w:rPr>
            <w:rStyle w:val="Hyperlink"/>
            <w:sz w:val="24"/>
            <w:szCs w:val="24"/>
            <w:lang w:val="en-US"/>
          </w:rPr>
          <w:t>Frances Whitehead | SLOW CLEAN-UP – Civic Experiments</w:t>
        </w:r>
      </w:hyperlink>
      <w:r w:rsidRPr="00D33FFB">
        <w:rPr>
          <w:sz w:val="24"/>
          <w:szCs w:val="24"/>
          <w:lang w:val="en-US"/>
        </w:rPr>
        <w:t>.</w:t>
      </w:r>
      <w:r>
        <w:rPr>
          <w:sz w:val="24"/>
          <w:szCs w:val="24"/>
          <w:lang w:val="en-US"/>
        </w:rPr>
        <w:br/>
        <w:t>‘</w:t>
      </w:r>
      <w:r w:rsidRPr="00085F29">
        <w:rPr>
          <w:sz w:val="24"/>
          <w:szCs w:val="24"/>
          <w:lang w:val="en-US"/>
        </w:rPr>
        <w:t>Women for Results’</w:t>
      </w:r>
      <w:r>
        <w:rPr>
          <w:sz w:val="24"/>
          <w:szCs w:val="24"/>
          <w:lang w:val="en-US"/>
        </w:rPr>
        <w:t xml:space="preserve">. </w:t>
      </w:r>
      <w:r w:rsidRPr="00085F29">
        <w:rPr>
          <w:sz w:val="24"/>
          <w:szCs w:val="24"/>
          <w:lang w:val="en-US"/>
        </w:rPr>
        <w:t>UNFCCC</w:t>
      </w:r>
      <w:r>
        <w:rPr>
          <w:sz w:val="24"/>
          <w:szCs w:val="24"/>
          <w:lang w:val="en-US"/>
        </w:rPr>
        <w:t xml:space="preserve">. </w:t>
      </w:r>
      <w:proofErr w:type="spellStart"/>
      <w:r>
        <w:rPr>
          <w:sz w:val="24"/>
          <w:szCs w:val="24"/>
          <w:lang w:val="en-US"/>
        </w:rPr>
        <w:t>G</w:t>
      </w:r>
      <w:r w:rsidRPr="00085F29">
        <w:rPr>
          <w:sz w:val="24"/>
          <w:szCs w:val="24"/>
          <w:lang w:val="en-US"/>
        </w:rPr>
        <w:t>eraadpleegd</w:t>
      </w:r>
      <w:proofErr w:type="spellEnd"/>
      <w:r w:rsidRPr="00085F29">
        <w:rPr>
          <w:sz w:val="24"/>
          <w:szCs w:val="24"/>
          <w:lang w:val="en-US"/>
        </w:rPr>
        <w:t xml:space="preserve"> 20 </w:t>
      </w:r>
      <w:proofErr w:type="spellStart"/>
      <w:r w:rsidRPr="00085F29">
        <w:rPr>
          <w:sz w:val="24"/>
          <w:szCs w:val="24"/>
          <w:lang w:val="en-US"/>
        </w:rPr>
        <w:t>mei</w:t>
      </w:r>
      <w:proofErr w:type="spellEnd"/>
      <w:r w:rsidRPr="00085F29">
        <w:rPr>
          <w:sz w:val="24"/>
          <w:szCs w:val="24"/>
          <w:lang w:val="en-US"/>
        </w:rPr>
        <w:t xml:space="preserve"> 2021</w:t>
      </w:r>
      <w:r>
        <w:rPr>
          <w:sz w:val="24"/>
          <w:szCs w:val="24"/>
          <w:lang w:val="en-US"/>
        </w:rPr>
        <w:t>.</w:t>
      </w:r>
      <w:r w:rsidRPr="00085F29">
        <w:rPr>
          <w:sz w:val="24"/>
          <w:szCs w:val="24"/>
          <w:lang w:val="en-US"/>
        </w:rPr>
        <w:t xml:space="preserve"> </w:t>
      </w:r>
      <w:hyperlink r:id="rId113" w:history="1">
        <w:r w:rsidRPr="00085F29">
          <w:rPr>
            <w:rStyle w:val="Hyperlink"/>
            <w:sz w:val="24"/>
            <w:szCs w:val="24"/>
            <w:lang w:val="en-US"/>
          </w:rPr>
          <w:t>Women for Results | UNFCCC</w:t>
        </w:r>
      </w:hyperlink>
      <w:r w:rsidRPr="00085F29">
        <w:rPr>
          <w:sz w:val="24"/>
          <w:szCs w:val="24"/>
          <w:lang w:val="en-US"/>
        </w:rPr>
        <w:t>.</w:t>
      </w:r>
      <w:r w:rsidRPr="001B41DC">
        <w:rPr>
          <w:rStyle w:val="Hyperlink"/>
          <w:sz w:val="24"/>
          <w:szCs w:val="24"/>
          <w:lang w:val="en-US"/>
        </w:rPr>
        <w:br/>
      </w:r>
      <w:r w:rsidRPr="00306517">
        <w:rPr>
          <w:sz w:val="24"/>
          <w:szCs w:val="24"/>
          <w:lang w:val="en-US"/>
        </w:rPr>
        <w:t xml:space="preserve">Young, Catherine Sarah. ‘The Ephemeral Marvels Perfume Store’. Catherine Sarah Young. </w:t>
      </w:r>
      <w:proofErr w:type="spellStart"/>
      <w:r w:rsidRPr="00306517">
        <w:rPr>
          <w:sz w:val="24"/>
          <w:szCs w:val="24"/>
          <w:lang w:val="en-US"/>
        </w:rPr>
        <w:t>Geraadpleegd</w:t>
      </w:r>
      <w:proofErr w:type="spellEnd"/>
      <w:r w:rsidRPr="00306517">
        <w:rPr>
          <w:sz w:val="24"/>
          <w:szCs w:val="24"/>
          <w:lang w:val="en-US"/>
        </w:rPr>
        <w:t xml:space="preserve"> 24 </w:t>
      </w:r>
      <w:proofErr w:type="spellStart"/>
      <w:r w:rsidRPr="00306517">
        <w:rPr>
          <w:sz w:val="24"/>
          <w:szCs w:val="24"/>
          <w:lang w:val="en-US"/>
        </w:rPr>
        <w:t>maart</w:t>
      </w:r>
      <w:proofErr w:type="spellEnd"/>
      <w:r w:rsidRPr="00306517">
        <w:rPr>
          <w:sz w:val="24"/>
          <w:szCs w:val="24"/>
          <w:lang w:val="en-US"/>
        </w:rPr>
        <w:t xml:space="preserve"> 2021. </w:t>
      </w:r>
      <w:hyperlink r:id="rId114" w:history="1">
        <w:r w:rsidRPr="00306517">
          <w:rPr>
            <w:rStyle w:val="Hyperlink"/>
            <w:sz w:val="24"/>
            <w:szCs w:val="24"/>
            <w:lang w:val="en-US"/>
          </w:rPr>
          <w:t>Work | Catherine Sarah Young (theperceptionalist.com)</w:t>
        </w:r>
      </w:hyperlink>
      <w:r w:rsidRPr="00306517">
        <w:rPr>
          <w:sz w:val="24"/>
          <w:szCs w:val="24"/>
          <w:lang w:val="en-US"/>
        </w:rPr>
        <w:t>.</w:t>
      </w:r>
    </w:p>
    <w:p w14:paraId="583F64FE" w14:textId="332CB979" w:rsidR="00DC226F" w:rsidRPr="00306517" w:rsidRDefault="00DC226F" w:rsidP="00DC226F">
      <w:pPr>
        <w:spacing w:line="360" w:lineRule="auto"/>
        <w:rPr>
          <w:sz w:val="24"/>
          <w:szCs w:val="24"/>
          <w:u w:val="single"/>
        </w:rPr>
      </w:pPr>
      <w:proofErr w:type="spellStart"/>
      <w:r w:rsidRPr="008463A3">
        <w:rPr>
          <w:rStyle w:val="Hyperlink"/>
          <w:color w:val="auto"/>
          <w:sz w:val="24"/>
          <w:szCs w:val="24"/>
          <w:lang w:val="en-US"/>
        </w:rPr>
        <w:t>Overig</w:t>
      </w:r>
      <w:proofErr w:type="spellEnd"/>
      <w:r w:rsidRPr="00306517">
        <w:rPr>
          <w:rStyle w:val="Hyperlink"/>
          <w:sz w:val="24"/>
          <w:szCs w:val="24"/>
          <w:lang w:val="en-US"/>
        </w:rPr>
        <w:br/>
      </w:r>
      <w:r w:rsidRPr="00306517">
        <w:rPr>
          <w:sz w:val="24"/>
          <w:szCs w:val="24"/>
          <w:lang w:val="en-US"/>
        </w:rPr>
        <w:t xml:space="preserve">Barnett, Joshua Trey. </w:t>
      </w:r>
      <w:r w:rsidRPr="00306517">
        <w:rPr>
          <w:i/>
          <w:iCs/>
          <w:sz w:val="24"/>
          <w:szCs w:val="24"/>
          <w:lang w:val="en-US"/>
        </w:rPr>
        <w:t>Sensing a future threat: Visualizing vulnerability</w:t>
      </w:r>
      <w:r w:rsidRPr="00306517">
        <w:rPr>
          <w:sz w:val="24"/>
          <w:szCs w:val="24"/>
          <w:lang w:val="en-US"/>
        </w:rPr>
        <w:t xml:space="preserve">. </w:t>
      </w:r>
      <w:proofErr w:type="spellStart"/>
      <w:r w:rsidRPr="00306517">
        <w:rPr>
          <w:sz w:val="24"/>
          <w:szCs w:val="24"/>
          <w:lang w:val="en-US"/>
        </w:rPr>
        <w:t>Conceptversie</w:t>
      </w:r>
      <w:proofErr w:type="spellEnd"/>
      <w:r w:rsidRPr="00306517">
        <w:rPr>
          <w:sz w:val="24"/>
          <w:szCs w:val="24"/>
          <w:lang w:val="en-US"/>
        </w:rPr>
        <w:t xml:space="preserve"> </w:t>
      </w:r>
      <w:proofErr w:type="spellStart"/>
      <w:r w:rsidRPr="00306517">
        <w:rPr>
          <w:sz w:val="24"/>
          <w:szCs w:val="24"/>
          <w:lang w:val="en-US"/>
        </w:rPr>
        <w:t>artikel</w:t>
      </w:r>
      <w:proofErr w:type="spellEnd"/>
      <w:r w:rsidRPr="00306517">
        <w:rPr>
          <w:sz w:val="24"/>
          <w:szCs w:val="24"/>
          <w:lang w:val="en-US"/>
        </w:rPr>
        <w:t xml:space="preserve"> Universiteit Utah. </w:t>
      </w:r>
      <w:r w:rsidRPr="00306517">
        <w:rPr>
          <w:sz w:val="24"/>
          <w:szCs w:val="24"/>
          <w:lang w:val="en-US"/>
        </w:rPr>
        <w:br/>
        <w:t xml:space="preserve">Kagan, Sacha. </w:t>
      </w:r>
      <w:r w:rsidRPr="00306517">
        <w:rPr>
          <w:i/>
          <w:iCs/>
          <w:sz w:val="24"/>
          <w:szCs w:val="24"/>
          <w:lang w:val="en-US"/>
        </w:rPr>
        <w:t>The practice of ecological art</w:t>
      </w:r>
      <w:r w:rsidRPr="00306517">
        <w:rPr>
          <w:sz w:val="24"/>
          <w:szCs w:val="24"/>
          <w:lang w:val="en-US"/>
        </w:rPr>
        <w:t>. 2014.</w:t>
      </w:r>
      <w:r w:rsidR="00A7238A">
        <w:rPr>
          <w:sz w:val="24"/>
          <w:szCs w:val="24"/>
          <w:lang w:val="en-US"/>
        </w:rPr>
        <w:br/>
      </w:r>
      <w:r w:rsidR="00A7238A" w:rsidRPr="00DF0042">
        <w:rPr>
          <w:sz w:val="24"/>
          <w:szCs w:val="24"/>
          <w:lang w:val="en-US"/>
        </w:rPr>
        <w:t xml:space="preserve">Nelson, Deirdre. </w:t>
      </w:r>
      <w:proofErr w:type="spellStart"/>
      <w:r w:rsidR="00A7238A" w:rsidRPr="00DF0042">
        <w:rPr>
          <w:sz w:val="24"/>
          <w:szCs w:val="24"/>
          <w:lang w:val="en-US"/>
        </w:rPr>
        <w:t>Persoonlijk</w:t>
      </w:r>
      <w:proofErr w:type="spellEnd"/>
      <w:r w:rsidR="00A7238A" w:rsidRPr="00DF0042">
        <w:rPr>
          <w:sz w:val="24"/>
          <w:szCs w:val="24"/>
          <w:lang w:val="en-US"/>
        </w:rPr>
        <w:t xml:space="preserve"> </w:t>
      </w:r>
      <w:proofErr w:type="spellStart"/>
      <w:r w:rsidR="00A7238A" w:rsidRPr="00DF0042">
        <w:rPr>
          <w:sz w:val="24"/>
          <w:szCs w:val="24"/>
          <w:lang w:val="en-US"/>
        </w:rPr>
        <w:t>bericht</w:t>
      </w:r>
      <w:proofErr w:type="spellEnd"/>
      <w:r w:rsidR="00A7238A" w:rsidRPr="00DF0042">
        <w:rPr>
          <w:sz w:val="24"/>
          <w:szCs w:val="24"/>
          <w:lang w:val="en-US"/>
        </w:rPr>
        <w:t xml:space="preserve"> via Instagram. 19 </w:t>
      </w:r>
      <w:proofErr w:type="spellStart"/>
      <w:r w:rsidR="00A7238A" w:rsidRPr="00DF0042">
        <w:rPr>
          <w:sz w:val="24"/>
          <w:szCs w:val="24"/>
          <w:lang w:val="en-US"/>
        </w:rPr>
        <w:t>mei</w:t>
      </w:r>
      <w:proofErr w:type="spellEnd"/>
      <w:r w:rsidR="00A7238A" w:rsidRPr="00DF0042">
        <w:rPr>
          <w:sz w:val="24"/>
          <w:szCs w:val="24"/>
          <w:lang w:val="en-US"/>
        </w:rPr>
        <w:t xml:space="preserve"> 2021.</w:t>
      </w:r>
      <w:r w:rsidRPr="00306517">
        <w:rPr>
          <w:sz w:val="24"/>
          <w:szCs w:val="24"/>
          <w:lang w:val="en-US"/>
        </w:rPr>
        <w:br/>
      </w:r>
      <w:proofErr w:type="spellStart"/>
      <w:r w:rsidRPr="00306517">
        <w:rPr>
          <w:sz w:val="24"/>
          <w:szCs w:val="24"/>
          <w:lang w:val="en-US"/>
        </w:rPr>
        <w:t>Nieuwhof</w:t>
      </w:r>
      <w:proofErr w:type="spellEnd"/>
      <w:r w:rsidRPr="00306517">
        <w:rPr>
          <w:sz w:val="24"/>
          <w:szCs w:val="24"/>
          <w:lang w:val="en-US"/>
        </w:rPr>
        <w:t xml:space="preserve">, A. </w:t>
      </w:r>
      <w:r w:rsidRPr="00306517">
        <w:rPr>
          <w:i/>
          <w:iCs/>
          <w:sz w:val="24"/>
          <w:szCs w:val="24"/>
          <w:lang w:val="en-US"/>
        </w:rPr>
        <w:t>Olfactory Experience in the Art Museum: Towards a More Inclusive Space</w:t>
      </w:r>
      <w:r w:rsidRPr="00306517">
        <w:rPr>
          <w:sz w:val="24"/>
          <w:szCs w:val="24"/>
          <w:lang w:val="en-US"/>
        </w:rPr>
        <w:t xml:space="preserve">. </w:t>
      </w:r>
      <w:r w:rsidRPr="00306517">
        <w:rPr>
          <w:sz w:val="24"/>
          <w:szCs w:val="24"/>
        </w:rPr>
        <w:t xml:space="preserve">Essay master </w:t>
      </w:r>
      <w:r>
        <w:rPr>
          <w:sz w:val="24"/>
          <w:szCs w:val="24"/>
        </w:rPr>
        <w:t>M</w:t>
      </w:r>
      <w:r w:rsidRPr="00306517">
        <w:rPr>
          <w:sz w:val="24"/>
          <w:szCs w:val="24"/>
        </w:rPr>
        <w:t xml:space="preserve">useum &amp; collecties Universiteit Leiden, 2014-2015. </w:t>
      </w:r>
      <w:r w:rsidRPr="00306517">
        <w:rPr>
          <w:rStyle w:val="Hyperlink"/>
          <w:sz w:val="24"/>
          <w:szCs w:val="24"/>
        </w:rPr>
        <w:br/>
      </w:r>
      <w:r w:rsidRPr="00306517">
        <w:rPr>
          <w:sz w:val="24"/>
          <w:szCs w:val="24"/>
        </w:rPr>
        <w:t xml:space="preserve">Wereld Natuur Fonds. </w:t>
      </w:r>
      <w:r w:rsidRPr="00306517">
        <w:rPr>
          <w:i/>
          <w:iCs/>
          <w:sz w:val="24"/>
          <w:szCs w:val="24"/>
        </w:rPr>
        <w:t>Kom in actie voor jouw wereld. Samen met het Wereld Natuur Fonds</w:t>
      </w:r>
      <w:r w:rsidRPr="00306517">
        <w:rPr>
          <w:sz w:val="24"/>
          <w:szCs w:val="24"/>
        </w:rPr>
        <w:t xml:space="preserve">. </w:t>
      </w:r>
      <w:r w:rsidRPr="00306517">
        <w:rPr>
          <w:sz w:val="24"/>
          <w:szCs w:val="24"/>
        </w:rPr>
        <w:lastRenderedPageBreak/>
        <w:t xml:space="preserve">Wereld Natuur Fonds, 31 januari 2020. </w:t>
      </w:r>
      <w:proofErr w:type="spellStart"/>
      <w:r w:rsidRPr="00306517">
        <w:rPr>
          <w:sz w:val="24"/>
          <w:szCs w:val="24"/>
        </w:rPr>
        <w:t>Youtube</w:t>
      </w:r>
      <w:proofErr w:type="spellEnd"/>
      <w:r w:rsidRPr="00306517">
        <w:rPr>
          <w:sz w:val="24"/>
          <w:szCs w:val="24"/>
        </w:rPr>
        <w:t xml:space="preserve">. </w:t>
      </w:r>
      <w:hyperlink r:id="rId115" w:history="1">
        <w:r w:rsidRPr="00306517">
          <w:rPr>
            <w:rStyle w:val="Hyperlink"/>
            <w:sz w:val="24"/>
            <w:szCs w:val="24"/>
          </w:rPr>
          <w:t>Kom in actie voor jouw wereld. Samen met het Wereld Natuur Fonds. - YouTube</w:t>
        </w:r>
      </w:hyperlink>
      <w:r w:rsidRPr="00306517">
        <w:rPr>
          <w:sz w:val="24"/>
          <w:szCs w:val="24"/>
        </w:rPr>
        <w:t>. Geraadpleegd 6 maart 2021.</w:t>
      </w:r>
      <w:r>
        <w:rPr>
          <w:sz w:val="24"/>
          <w:szCs w:val="24"/>
        </w:rPr>
        <w:br/>
      </w:r>
      <w:proofErr w:type="spellStart"/>
      <w:r>
        <w:rPr>
          <w:sz w:val="24"/>
          <w:szCs w:val="24"/>
        </w:rPr>
        <w:t>Whitehead</w:t>
      </w:r>
      <w:proofErr w:type="spellEnd"/>
      <w:r>
        <w:rPr>
          <w:sz w:val="24"/>
          <w:szCs w:val="24"/>
        </w:rPr>
        <w:t xml:space="preserve">, Frances. Mailuitwisseling. 15 mei 2021. </w:t>
      </w:r>
      <w:r w:rsidRPr="00306517">
        <w:rPr>
          <w:sz w:val="24"/>
          <w:szCs w:val="24"/>
        </w:rPr>
        <w:br/>
        <w:t xml:space="preserve">Wouden, </w:t>
      </w:r>
      <w:proofErr w:type="spellStart"/>
      <w:r w:rsidRPr="00306517">
        <w:rPr>
          <w:sz w:val="24"/>
          <w:szCs w:val="24"/>
        </w:rPr>
        <w:t>Kiedes</w:t>
      </w:r>
      <w:proofErr w:type="spellEnd"/>
      <w:r w:rsidRPr="00306517">
        <w:rPr>
          <w:sz w:val="24"/>
          <w:szCs w:val="24"/>
        </w:rPr>
        <w:t xml:space="preserve"> van.</w:t>
      </w:r>
      <w:r w:rsidRPr="00306517">
        <w:rPr>
          <w:i/>
          <w:iCs/>
          <w:sz w:val="24"/>
          <w:szCs w:val="24"/>
        </w:rPr>
        <w:t xml:space="preserve"> Digitale installatiekunst: een onderzoek naar de betekenis van het gebruik van digitalisering in hedendaagse Installatiekunst voor de ervaring van de toeschouwer.</w:t>
      </w:r>
      <w:r w:rsidRPr="00306517">
        <w:rPr>
          <w:sz w:val="24"/>
          <w:szCs w:val="24"/>
        </w:rPr>
        <w:t xml:space="preserve"> </w:t>
      </w:r>
      <w:proofErr w:type="spellStart"/>
      <w:r w:rsidRPr="00306517">
        <w:rPr>
          <w:sz w:val="24"/>
          <w:szCs w:val="24"/>
        </w:rPr>
        <w:t>Bachelorscriptie</w:t>
      </w:r>
      <w:proofErr w:type="spellEnd"/>
      <w:r w:rsidRPr="00306517">
        <w:rPr>
          <w:sz w:val="24"/>
          <w:szCs w:val="24"/>
        </w:rPr>
        <w:t xml:space="preserve"> </w:t>
      </w:r>
      <w:proofErr w:type="spellStart"/>
      <w:r w:rsidRPr="00306517">
        <w:rPr>
          <w:sz w:val="24"/>
          <w:szCs w:val="24"/>
        </w:rPr>
        <w:t>Liberal</w:t>
      </w:r>
      <w:proofErr w:type="spellEnd"/>
      <w:r w:rsidRPr="00306517">
        <w:rPr>
          <w:sz w:val="24"/>
          <w:szCs w:val="24"/>
        </w:rPr>
        <w:t xml:space="preserve"> Arts &amp; Sciences Universiteit Utrecht, 2017.</w:t>
      </w:r>
    </w:p>
    <w:p w14:paraId="5A94945F" w14:textId="77777777" w:rsidR="00EE0AD7" w:rsidRDefault="00EE0AD7"/>
    <w:sectPr w:rsidR="00EE0AD7" w:rsidSect="00E820CF">
      <w:footerReference w:type="default" r:id="rId1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5E04" w14:textId="77777777" w:rsidR="003B09D0" w:rsidRDefault="003B09D0" w:rsidP="00EE0AD7">
      <w:pPr>
        <w:spacing w:after="0" w:line="240" w:lineRule="auto"/>
      </w:pPr>
      <w:r>
        <w:separator/>
      </w:r>
    </w:p>
  </w:endnote>
  <w:endnote w:type="continuationSeparator" w:id="0">
    <w:p w14:paraId="3971FC29" w14:textId="77777777" w:rsidR="003B09D0" w:rsidRDefault="003B09D0" w:rsidP="00EE0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335717"/>
      <w:docPartObj>
        <w:docPartGallery w:val="Page Numbers (Bottom of Page)"/>
        <w:docPartUnique/>
      </w:docPartObj>
    </w:sdtPr>
    <w:sdtEndPr/>
    <w:sdtContent>
      <w:p w14:paraId="732C8F26" w14:textId="37EABC7B" w:rsidR="00E820CF" w:rsidRDefault="00E820CF">
        <w:pPr>
          <w:pStyle w:val="Voettekst"/>
          <w:jc w:val="right"/>
        </w:pPr>
        <w:r>
          <w:fldChar w:fldCharType="begin"/>
        </w:r>
        <w:r>
          <w:instrText>PAGE   \* MERGEFORMAT</w:instrText>
        </w:r>
        <w:r>
          <w:fldChar w:fldCharType="separate"/>
        </w:r>
        <w:r>
          <w:t>2</w:t>
        </w:r>
        <w:r>
          <w:fldChar w:fldCharType="end"/>
        </w:r>
      </w:p>
    </w:sdtContent>
  </w:sdt>
  <w:p w14:paraId="4BAA8238" w14:textId="77777777" w:rsidR="00E820CF" w:rsidRDefault="00E820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4412F" w14:textId="77777777" w:rsidR="003B09D0" w:rsidRDefault="003B09D0" w:rsidP="00EE0AD7">
      <w:pPr>
        <w:spacing w:after="0" w:line="240" w:lineRule="auto"/>
      </w:pPr>
      <w:r>
        <w:separator/>
      </w:r>
    </w:p>
  </w:footnote>
  <w:footnote w:type="continuationSeparator" w:id="0">
    <w:p w14:paraId="5577E2DB" w14:textId="77777777" w:rsidR="003B09D0" w:rsidRDefault="003B09D0" w:rsidP="00EE0AD7">
      <w:pPr>
        <w:spacing w:after="0" w:line="240" w:lineRule="auto"/>
      </w:pPr>
      <w:r>
        <w:continuationSeparator/>
      </w:r>
    </w:p>
  </w:footnote>
  <w:footnote w:id="1">
    <w:p w14:paraId="78F1BAFD" w14:textId="77777777" w:rsidR="00080CFE" w:rsidRPr="004D2AAA" w:rsidRDefault="00080CFE" w:rsidP="00080CFE">
      <w:pPr>
        <w:pStyle w:val="Voetnoottekst"/>
        <w:rPr>
          <w:lang w:val="en-US"/>
        </w:rPr>
      </w:pPr>
      <w:r>
        <w:rPr>
          <w:rStyle w:val="Voetnootmarkering"/>
        </w:rPr>
        <w:footnoteRef/>
      </w:r>
      <w:r w:rsidRPr="004D2AAA">
        <w:rPr>
          <w:lang w:val="en-US"/>
        </w:rPr>
        <w:t xml:space="preserve"> Lisa Palmer, ‘Visual Arts </w:t>
      </w:r>
      <w:r>
        <w:rPr>
          <w:lang w:val="en-US"/>
        </w:rPr>
        <w:t xml:space="preserve">Advancing Dialog on Climate; Artists ‘Can Scream … Scientists Can’t’’, Yale Climate Connections, </w:t>
      </w:r>
      <w:proofErr w:type="spellStart"/>
      <w:r>
        <w:rPr>
          <w:lang w:val="en-US"/>
        </w:rPr>
        <w:t>geraadpleegd</w:t>
      </w:r>
      <w:proofErr w:type="spellEnd"/>
      <w:r>
        <w:rPr>
          <w:lang w:val="en-US"/>
        </w:rPr>
        <w:t xml:space="preserve"> 23 </w:t>
      </w:r>
      <w:proofErr w:type="spellStart"/>
      <w:r>
        <w:rPr>
          <w:lang w:val="en-US"/>
        </w:rPr>
        <w:t>mei</w:t>
      </w:r>
      <w:proofErr w:type="spellEnd"/>
      <w:r>
        <w:rPr>
          <w:lang w:val="en-US"/>
        </w:rPr>
        <w:t xml:space="preserve"> 2021, </w:t>
      </w:r>
      <w:hyperlink r:id="rId1" w:history="1">
        <w:r w:rsidRPr="004D2AAA">
          <w:rPr>
            <w:rStyle w:val="Hyperlink"/>
            <w:lang w:val="en-US"/>
          </w:rPr>
          <w:t>Visual Arts Advancing Dialog on Climate; Artists 'Can Scream ... Scientists Can't' » Yale Climate Connections</w:t>
        </w:r>
      </w:hyperlink>
      <w:r w:rsidRPr="004D2AAA">
        <w:rPr>
          <w:lang w:val="en-US"/>
        </w:rPr>
        <w:t xml:space="preserve">. </w:t>
      </w:r>
    </w:p>
  </w:footnote>
  <w:footnote w:id="2">
    <w:p w14:paraId="6C9F7D89" w14:textId="77777777" w:rsidR="00080CFE" w:rsidRPr="008F0237" w:rsidRDefault="00080CFE" w:rsidP="00080CFE">
      <w:pPr>
        <w:pStyle w:val="Voetnoottekst"/>
        <w:rPr>
          <w:lang w:val="en-US"/>
        </w:rPr>
      </w:pPr>
      <w:r>
        <w:rPr>
          <w:rStyle w:val="Voetnootmarkering"/>
        </w:rPr>
        <w:footnoteRef/>
      </w:r>
      <w:r w:rsidRPr="004D2AAA">
        <w:rPr>
          <w:lang w:val="en-US"/>
        </w:rPr>
        <w:t xml:space="preserve"> </w:t>
      </w:r>
      <w:r>
        <w:rPr>
          <w:lang w:val="en-US"/>
        </w:rPr>
        <w:t xml:space="preserve">Jane Hunter, </w:t>
      </w:r>
      <w:r w:rsidRPr="008F0237">
        <w:rPr>
          <w:i/>
          <w:iCs/>
          <w:lang w:val="en-US"/>
        </w:rPr>
        <w:t>High Possibility STEM Classrooms: Integrated STEM Learning in Research and Practice</w:t>
      </w:r>
      <w:r>
        <w:rPr>
          <w:lang w:val="en-US"/>
        </w:rPr>
        <w:t xml:space="preserve"> (New York: Routledge, 2021), 206, </w:t>
      </w:r>
      <w:hyperlink r:id="rId2" w:anchor="v=onepage&amp;q=the%20arts%20is%20has%20been%20said%2C%20cannot%20change%20the%20world%2C%20but%20they%20may%20change%20human%20beings%20who%20might%20change%20the%20world&amp;f=false" w:history="1">
        <w:r w:rsidRPr="008F0237">
          <w:rPr>
            <w:rStyle w:val="Hyperlink"/>
            <w:lang w:val="en-US"/>
          </w:rPr>
          <w:t xml:space="preserve">High Possibility STEM Classrooms: Integrated STEM Learning in Research and ... - Jane Hunter - Google </w:t>
        </w:r>
        <w:proofErr w:type="spellStart"/>
        <w:r w:rsidRPr="008F0237">
          <w:rPr>
            <w:rStyle w:val="Hyperlink"/>
            <w:lang w:val="en-US"/>
          </w:rPr>
          <w:t>Boeken</w:t>
        </w:r>
        <w:proofErr w:type="spellEnd"/>
      </w:hyperlink>
      <w:r w:rsidRPr="008F0237">
        <w:rPr>
          <w:lang w:val="en-US"/>
        </w:rPr>
        <w:t xml:space="preserve"> </w:t>
      </w:r>
      <w:r>
        <w:rPr>
          <w:lang w:val="en-US"/>
        </w:rPr>
        <w:t>(</w:t>
      </w:r>
      <w:proofErr w:type="spellStart"/>
      <w:r>
        <w:rPr>
          <w:lang w:val="en-US"/>
        </w:rPr>
        <w:t>geraadpleegd</w:t>
      </w:r>
      <w:proofErr w:type="spellEnd"/>
      <w:r>
        <w:rPr>
          <w:lang w:val="en-US"/>
        </w:rPr>
        <w:t xml:space="preserve"> 23 </w:t>
      </w:r>
      <w:proofErr w:type="spellStart"/>
      <w:r>
        <w:rPr>
          <w:lang w:val="en-US"/>
        </w:rPr>
        <w:t>mei</w:t>
      </w:r>
      <w:proofErr w:type="spellEnd"/>
      <w:r>
        <w:rPr>
          <w:lang w:val="en-US"/>
        </w:rPr>
        <w:t xml:space="preserve"> 2021). </w:t>
      </w:r>
    </w:p>
  </w:footnote>
  <w:footnote w:id="3">
    <w:p w14:paraId="642BFAAC" w14:textId="77777777" w:rsidR="00E3418A" w:rsidRPr="000F017F" w:rsidRDefault="00E3418A" w:rsidP="00E3418A">
      <w:pPr>
        <w:pStyle w:val="Voetnoottekst"/>
        <w:rPr>
          <w:lang w:val="en-US"/>
        </w:rPr>
      </w:pPr>
      <w:r>
        <w:rPr>
          <w:rStyle w:val="Voetnootmarkering"/>
        </w:rPr>
        <w:footnoteRef/>
      </w:r>
      <w:r w:rsidRPr="00C615F1">
        <w:rPr>
          <w:lang w:val="en-US"/>
        </w:rPr>
        <w:t xml:space="preserve"> </w:t>
      </w:r>
      <w:bookmarkStart w:id="1" w:name="_Hlk64189501"/>
      <w:r w:rsidRPr="00C615F1">
        <w:rPr>
          <w:lang w:val="en-US"/>
        </w:rPr>
        <w:t>Damian Carrington, ‘School climate strikes:</w:t>
      </w:r>
      <w:r>
        <w:rPr>
          <w:lang w:val="en-US"/>
        </w:rPr>
        <w:t xml:space="preserve"> 1.4 million people took part, say campaigners’, The Guardian, </w:t>
      </w:r>
      <w:proofErr w:type="spellStart"/>
      <w:r>
        <w:rPr>
          <w:lang w:val="en-US"/>
        </w:rPr>
        <w:t>geraadpleegd</w:t>
      </w:r>
      <w:proofErr w:type="spellEnd"/>
      <w:r>
        <w:rPr>
          <w:lang w:val="en-US"/>
        </w:rPr>
        <w:t xml:space="preserve"> 17 </w:t>
      </w:r>
      <w:proofErr w:type="spellStart"/>
      <w:r>
        <w:rPr>
          <w:lang w:val="en-US"/>
        </w:rPr>
        <w:t>februari</w:t>
      </w:r>
      <w:proofErr w:type="spellEnd"/>
      <w:r>
        <w:rPr>
          <w:lang w:val="en-US"/>
        </w:rPr>
        <w:t xml:space="preserve"> 2021, </w:t>
      </w:r>
      <w:hyperlink r:id="rId3" w:history="1">
        <w:r w:rsidRPr="000F017F">
          <w:rPr>
            <w:rStyle w:val="Hyperlink"/>
            <w:lang w:val="en-US"/>
          </w:rPr>
          <w:t>School climate strikes: 1.4 million people took part, say campaigners | Environmental activism | The Guardian</w:t>
        </w:r>
      </w:hyperlink>
      <w:r>
        <w:rPr>
          <w:lang w:val="en-US"/>
        </w:rPr>
        <w:t xml:space="preserve">. </w:t>
      </w:r>
      <w:bookmarkEnd w:id="1"/>
    </w:p>
  </w:footnote>
  <w:footnote w:id="4">
    <w:p w14:paraId="063C8103" w14:textId="2F9E517E" w:rsidR="00E3418A" w:rsidRDefault="00E3418A" w:rsidP="00E3418A">
      <w:pPr>
        <w:pStyle w:val="Voetnoottekst"/>
      </w:pPr>
      <w:r>
        <w:rPr>
          <w:rStyle w:val="Voetnootmarkering"/>
        </w:rPr>
        <w:footnoteRef/>
      </w:r>
      <w:r>
        <w:t xml:space="preserve"> Annemieke van Dongen, ‘’Meer dan 35.000 mensen bij klimaatmars Den Haag’, eindpunt verplaatst door drukte’,</w:t>
      </w:r>
      <w:r w:rsidR="00907512">
        <w:t>’’</w:t>
      </w:r>
      <w:r>
        <w:t xml:space="preserve"> </w:t>
      </w:r>
      <w:r w:rsidRPr="00FE2C48">
        <w:rPr>
          <w:i/>
          <w:iCs/>
        </w:rPr>
        <w:t>Algemeen Dagblad,</w:t>
      </w:r>
      <w:r>
        <w:t xml:space="preserve"> </w:t>
      </w:r>
      <w:r w:rsidR="00907512">
        <w:t xml:space="preserve">27 september 2019, </w:t>
      </w:r>
      <w:hyperlink r:id="rId4" w:history="1">
        <w:r>
          <w:rPr>
            <w:rStyle w:val="Hyperlink"/>
          </w:rPr>
          <w:t>‘Meer dan 35.000 mensen bij klimaatmars Den Haag’, eindpunt verplaatst door drukte | Nieuws | AD.nl</w:t>
        </w:r>
      </w:hyperlink>
      <w:r w:rsidR="00907512">
        <w:t>, geraadpleegd 17 februari 2021.</w:t>
      </w:r>
    </w:p>
  </w:footnote>
  <w:footnote w:id="5">
    <w:p w14:paraId="5A2E127A" w14:textId="77777777" w:rsidR="00E3418A" w:rsidRPr="00501F8E" w:rsidRDefault="00E3418A" w:rsidP="00E3418A">
      <w:pPr>
        <w:pStyle w:val="Voetnoottekst"/>
        <w:rPr>
          <w:lang w:val="en-US"/>
        </w:rPr>
      </w:pPr>
      <w:r>
        <w:rPr>
          <w:rStyle w:val="Voetnootmarkering"/>
        </w:rPr>
        <w:footnoteRef/>
      </w:r>
      <w:r w:rsidRPr="00501F8E">
        <w:rPr>
          <w:lang w:val="en-US"/>
        </w:rPr>
        <w:t xml:space="preserve"> ‘United Nations Framework Convention on C</w:t>
      </w:r>
      <w:r>
        <w:rPr>
          <w:lang w:val="en-US"/>
        </w:rPr>
        <w:t xml:space="preserve">limate Change’, ScienceDirect, </w:t>
      </w:r>
      <w:proofErr w:type="spellStart"/>
      <w:r>
        <w:rPr>
          <w:lang w:val="en-US"/>
        </w:rPr>
        <w:t>geraadpleegd</w:t>
      </w:r>
      <w:proofErr w:type="spellEnd"/>
      <w:r>
        <w:rPr>
          <w:lang w:val="en-US"/>
        </w:rPr>
        <w:t xml:space="preserve"> 16 </w:t>
      </w:r>
      <w:proofErr w:type="spellStart"/>
      <w:r>
        <w:rPr>
          <w:lang w:val="en-US"/>
        </w:rPr>
        <w:t>februari</w:t>
      </w:r>
      <w:proofErr w:type="spellEnd"/>
      <w:r>
        <w:rPr>
          <w:lang w:val="en-US"/>
        </w:rPr>
        <w:t xml:space="preserve"> 2021, </w:t>
      </w:r>
      <w:hyperlink r:id="rId5" w:history="1">
        <w:r w:rsidRPr="00501F8E">
          <w:rPr>
            <w:rStyle w:val="Hyperlink"/>
            <w:lang w:val="en-US"/>
          </w:rPr>
          <w:t>ScienceDirect.com | Science, health and medical journals, full text articles and books.</w:t>
        </w:r>
      </w:hyperlink>
    </w:p>
  </w:footnote>
  <w:footnote w:id="6">
    <w:p w14:paraId="3487A99D" w14:textId="77777777" w:rsidR="00E3418A" w:rsidRDefault="00E3418A" w:rsidP="00E3418A">
      <w:pPr>
        <w:pStyle w:val="Voetnoottekst"/>
      </w:pPr>
      <w:r>
        <w:rPr>
          <w:rStyle w:val="Voetnootmarkering"/>
        </w:rPr>
        <w:footnoteRef/>
      </w:r>
      <w:r>
        <w:t xml:space="preserve"> ‘Klimaatverandering en gevolgen’, Rijksoverheid, geraadpleegd 16 februari 2021, </w:t>
      </w:r>
      <w:hyperlink r:id="rId6" w:history="1">
        <w:r>
          <w:rPr>
            <w:rStyle w:val="Hyperlink"/>
          </w:rPr>
          <w:t>Klimaatverandering en gevolgen | Klimaatverandering | Rijksoverheid.nl</w:t>
        </w:r>
      </w:hyperlink>
      <w:r>
        <w:t xml:space="preserve">. </w:t>
      </w:r>
    </w:p>
  </w:footnote>
  <w:footnote w:id="7">
    <w:p w14:paraId="7AE656DF" w14:textId="2E828084" w:rsidR="008702A5" w:rsidRPr="00843D66" w:rsidRDefault="008702A5" w:rsidP="008702A5">
      <w:pPr>
        <w:pStyle w:val="Voetnoottekst"/>
        <w:rPr>
          <w:lang w:val="en-US"/>
        </w:rPr>
      </w:pPr>
      <w:r>
        <w:rPr>
          <w:rStyle w:val="Voetnootmarkering"/>
        </w:rPr>
        <w:footnoteRef/>
      </w:r>
      <w:r w:rsidRPr="00843D66">
        <w:rPr>
          <w:lang w:val="en-US"/>
        </w:rPr>
        <w:t xml:space="preserve"> </w:t>
      </w:r>
      <w:r>
        <w:rPr>
          <w:lang w:val="en-US"/>
        </w:rPr>
        <w:t xml:space="preserve">‘Art Term. </w:t>
      </w:r>
      <w:r w:rsidRPr="00843D66">
        <w:rPr>
          <w:lang w:val="en-US"/>
        </w:rPr>
        <w:t xml:space="preserve">Land Art’, Tate, </w:t>
      </w:r>
      <w:proofErr w:type="spellStart"/>
      <w:r w:rsidRPr="00843D66">
        <w:rPr>
          <w:lang w:val="en-US"/>
        </w:rPr>
        <w:t>geraadpleegd</w:t>
      </w:r>
      <w:proofErr w:type="spellEnd"/>
      <w:r w:rsidRPr="00843D66">
        <w:rPr>
          <w:lang w:val="en-US"/>
        </w:rPr>
        <w:t xml:space="preserve"> 25 </w:t>
      </w:r>
      <w:proofErr w:type="spellStart"/>
      <w:r w:rsidRPr="00843D66">
        <w:rPr>
          <w:lang w:val="en-US"/>
        </w:rPr>
        <w:t>februari</w:t>
      </w:r>
      <w:proofErr w:type="spellEnd"/>
      <w:r w:rsidRPr="00843D66">
        <w:rPr>
          <w:lang w:val="en-US"/>
        </w:rPr>
        <w:t xml:space="preserve"> 2021, </w:t>
      </w:r>
      <w:hyperlink r:id="rId7" w:history="1">
        <w:r w:rsidRPr="00843D66">
          <w:rPr>
            <w:rStyle w:val="Hyperlink"/>
            <w:lang w:val="en-US"/>
          </w:rPr>
          <w:t>Land art – Art Term | Tate</w:t>
        </w:r>
      </w:hyperlink>
      <w:r>
        <w:rPr>
          <w:lang w:val="en-US"/>
        </w:rPr>
        <w:t xml:space="preserve">. </w:t>
      </w:r>
    </w:p>
  </w:footnote>
  <w:footnote w:id="8">
    <w:p w14:paraId="719FA6BD" w14:textId="77777777" w:rsidR="008702A5" w:rsidRPr="00A352C2" w:rsidRDefault="008702A5" w:rsidP="008702A5">
      <w:pPr>
        <w:pStyle w:val="Voetnoottekst"/>
        <w:rPr>
          <w:lang w:val="en-US"/>
        </w:rPr>
      </w:pPr>
      <w:r>
        <w:rPr>
          <w:rStyle w:val="Voetnootmarkering"/>
        </w:rPr>
        <w:footnoteRef/>
      </w:r>
      <w:r w:rsidRPr="00A352C2">
        <w:rPr>
          <w:lang w:val="en-US"/>
        </w:rPr>
        <w:t xml:space="preserve"> </w:t>
      </w:r>
      <w:r>
        <w:rPr>
          <w:lang w:val="en-US"/>
        </w:rPr>
        <w:t>Ibid.</w:t>
      </w:r>
    </w:p>
  </w:footnote>
  <w:footnote w:id="9">
    <w:p w14:paraId="14CC9913" w14:textId="77777777" w:rsidR="008702A5" w:rsidRPr="006574A9" w:rsidRDefault="008702A5" w:rsidP="008702A5">
      <w:pPr>
        <w:pStyle w:val="Voetnoottekst"/>
        <w:rPr>
          <w:lang w:val="en-US"/>
        </w:rPr>
      </w:pPr>
      <w:r>
        <w:rPr>
          <w:rStyle w:val="Voetnootmarkering"/>
        </w:rPr>
        <w:footnoteRef/>
      </w:r>
      <w:r w:rsidRPr="006574A9">
        <w:rPr>
          <w:lang w:val="en-US"/>
        </w:rPr>
        <w:t xml:space="preserve"> </w:t>
      </w:r>
      <w:bookmarkStart w:id="2" w:name="_Hlk70494679"/>
      <w:r>
        <w:rPr>
          <w:lang w:val="en-US"/>
        </w:rPr>
        <w:t xml:space="preserve">‘Environmental Art’, </w:t>
      </w:r>
      <w:proofErr w:type="spellStart"/>
      <w:r>
        <w:rPr>
          <w:lang w:val="en-US"/>
        </w:rPr>
        <w:t>Hisour</w:t>
      </w:r>
      <w:proofErr w:type="spellEnd"/>
      <w:r>
        <w:rPr>
          <w:lang w:val="en-US"/>
        </w:rPr>
        <w:t xml:space="preserve">, </w:t>
      </w:r>
      <w:proofErr w:type="spellStart"/>
      <w:r>
        <w:rPr>
          <w:lang w:val="en-US"/>
        </w:rPr>
        <w:t>geraadpleegd</w:t>
      </w:r>
      <w:proofErr w:type="spellEnd"/>
      <w:r>
        <w:rPr>
          <w:lang w:val="en-US"/>
        </w:rPr>
        <w:t xml:space="preserve"> 28 </w:t>
      </w:r>
      <w:proofErr w:type="spellStart"/>
      <w:r>
        <w:rPr>
          <w:lang w:val="en-US"/>
        </w:rPr>
        <w:t>april</w:t>
      </w:r>
      <w:proofErr w:type="spellEnd"/>
      <w:r>
        <w:rPr>
          <w:lang w:val="en-US"/>
        </w:rPr>
        <w:t xml:space="preserve"> 2021, </w:t>
      </w:r>
      <w:hyperlink r:id="rId8" w:history="1">
        <w:r w:rsidRPr="006574A9">
          <w:rPr>
            <w:rStyle w:val="Hyperlink"/>
            <w:lang w:val="en-US"/>
          </w:rPr>
          <w:t xml:space="preserve">Environmental art – </w:t>
        </w:r>
        <w:proofErr w:type="spellStart"/>
        <w:r w:rsidRPr="006574A9">
          <w:rPr>
            <w:rStyle w:val="Hyperlink"/>
            <w:lang w:val="en-US"/>
          </w:rPr>
          <w:t>HiSoUR</w:t>
        </w:r>
        <w:proofErr w:type="spellEnd"/>
        <w:r w:rsidRPr="006574A9">
          <w:rPr>
            <w:rStyle w:val="Hyperlink"/>
            <w:lang w:val="en-US"/>
          </w:rPr>
          <w:t xml:space="preserve"> – Hi So You Are</w:t>
        </w:r>
      </w:hyperlink>
      <w:r w:rsidRPr="006574A9">
        <w:rPr>
          <w:lang w:val="en-US"/>
        </w:rPr>
        <w:t xml:space="preserve">. </w:t>
      </w:r>
      <w:bookmarkEnd w:id="2"/>
    </w:p>
  </w:footnote>
  <w:footnote w:id="10">
    <w:p w14:paraId="08191D7C" w14:textId="77777777" w:rsidR="008702A5" w:rsidRPr="005B6F9D" w:rsidRDefault="008702A5" w:rsidP="008702A5">
      <w:pPr>
        <w:pStyle w:val="Voetnoottekst"/>
        <w:rPr>
          <w:lang w:val="en-US"/>
        </w:rPr>
      </w:pPr>
      <w:r>
        <w:rPr>
          <w:rStyle w:val="Voetnootmarkering"/>
        </w:rPr>
        <w:footnoteRef/>
      </w:r>
      <w:r w:rsidRPr="005B6F9D">
        <w:rPr>
          <w:lang w:val="en-US"/>
        </w:rPr>
        <w:t xml:space="preserve"> </w:t>
      </w:r>
      <w:bookmarkStart w:id="3" w:name="_Hlk70495259"/>
      <w:r>
        <w:rPr>
          <w:lang w:val="en-US"/>
        </w:rPr>
        <w:t xml:space="preserve">Alan </w:t>
      </w:r>
      <w:proofErr w:type="spellStart"/>
      <w:r>
        <w:rPr>
          <w:lang w:val="en-US"/>
        </w:rPr>
        <w:t>Sonfist</w:t>
      </w:r>
      <w:proofErr w:type="spellEnd"/>
      <w:r>
        <w:rPr>
          <w:lang w:val="en-US"/>
        </w:rPr>
        <w:t xml:space="preserve">, ‘Time Landscape’, Alan </w:t>
      </w:r>
      <w:proofErr w:type="spellStart"/>
      <w:r>
        <w:rPr>
          <w:lang w:val="en-US"/>
        </w:rPr>
        <w:t>Sonfist</w:t>
      </w:r>
      <w:proofErr w:type="spellEnd"/>
      <w:r>
        <w:rPr>
          <w:lang w:val="en-US"/>
        </w:rPr>
        <w:t xml:space="preserve">, </w:t>
      </w:r>
      <w:proofErr w:type="spellStart"/>
      <w:r>
        <w:rPr>
          <w:lang w:val="en-US"/>
        </w:rPr>
        <w:t>geraadpleegd</w:t>
      </w:r>
      <w:proofErr w:type="spellEnd"/>
      <w:r>
        <w:rPr>
          <w:lang w:val="en-US"/>
        </w:rPr>
        <w:t xml:space="preserve"> 28 </w:t>
      </w:r>
      <w:proofErr w:type="spellStart"/>
      <w:r>
        <w:rPr>
          <w:lang w:val="en-US"/>
        </w:rPr>
        <w:t>april</w:t>
      </w:r>
      <w:proofErr w:type="spellEnd"/>
      <w:r>
        <w:rPr>
          <w:lang w:val="en-US"/>
        </w:rPr>
        <w:t xml:space="preserve"> 2021, </w:t>
      </w:r>
      <w:hyperlink r:id="rId9" w:history="1">
        <w:r w:rsidRPr="00BB718B">
          <w:rPr>
            <w:rStyle w:val="Hyperlink"/>
            <w:lang w:val="en-US"/>
          </w:rPr>
          <w:t xml:space="preserve">Alan </w:t>
        </w:r>
        <w:proofErr w:type="spellStart"/>
        <w:r w:rsidRPr="00BB718B">
          <w:rPr>
            <w:rStyle w:val="Hyperlink"/>
            <w:lang w:val="en-US"/>
          </w:rPr>
          <w:t>Sonfist</w:t>
        </w:r>
        <w:proofErr w:type="spellEnd"/>
        <w:r w:rsidRPr="00BB718B">
          <w:rPr>
            <w:rStyle w:val="Hyperlink"/>
            <w:lang w:val="en-US"/>
          </w:rPr>
          <w:t xml:space="preserve"> Studio</w:t>
        </w:r>
      </w:hyperlink>
      <w:r w:rsidRPr="00BB718B">
        <w:rPr>
          <w:lang w:val="en-US"/>
        </w:rPr>
        <w:t xml:space="preserve">. </w:t>
      </w:r>
    </w:p>
    <w:bookmarkEnd w:id="3"/>
  </w:footnote>
  <w:footnote w:id="11">
    <w:p w14:paraId="468CDEA3" w14:textId="2629133C" w:rsidR="008702A5" w:rsidRPr="005C68CB" w:rsidRDefault="008702A5" w:rsidP="008702A5">
      <w:pPr>
        <w:pStyle w:val="Voetnoottekst"/>
        <w:rPr>
          <w:lang w:val="en-US"/>
        </w:rPr>
      </w:pPr>
      <w:r>
        <w:rPr>
          <w:rStyle w:val="Voetnootmarkering"/>
        </w:rPr>
        <w:footnoteRef/>
      </w:r>
      <w:r w:rsidRPr="005C68CB">
        <w:rPr>
          <w:lang w:val="en-US"/>
        </w:rPr>
        <w:t xml:space="preserve"> Diego</w:t>
      </w:r>
      <w:r>
        <w:rPr>
          <w:lang w:val="en-US"/>
        </w:rPr>
        <w:t xml:space="preserve"> </w:t>
      </w:r>
      <w:proofErr w:type="spellStart"/>
      <w:r>
        <w:rPr>
          <w:lang w:val="en-US"/>
        </w:rPr>
        <w:t>Galafassi</w:t>
      </w:r>
      <w:proofErr w:type="spellEnd"/>
      <w:r>
        <w:rPr>
          <w:lang w:val="en-US"/>
        </w:rPr>
        <w:t xml:space="preserve">, </w:t>
      </w:r>
      <w:proofErr w:type="spellStart"/>
      <w:r w:rsidRPr="005C68CB">
        <w:rPr>
          <w:lang w:val="en-US"/>
        </w:rPr>
        <w:t>e.a.</w:t>
      </w:r>
      <w:proofErr w:type="spellEnd"/>
      <w:r w:rsidR="00F77C65">
        <w:rPr>
          <w:lang w:val="en-US"/>
        </w:rPr>
        <w:t>,</w:t>
      </w:r>
      <w:r w:rsidRPr="005C68CB">
        <w:rPr>
          <w:lang w:val="en-US"/>
        </w:rPr>
        <w:t xml:space="preserve"> ‘’’Raising the temperature’: the arts on a warming planet</w:t>
      </w:r>
      <w:r>
        <w:rPr>
          <w:lang w:val="en-US"/>
        </w:rPr>
        <w:t>,</w:t>
      </w:r>
      <w:r w:rsidRPr="005C68CB">
        <w:rPr>
          <w:lang w:val="en-US"/>
        </w:rPr>
        <w:t xml:space="preserve">’’ </w:t>
      </w:r>
      <w:r w:rsidRPr="005C68CB">
        <w:rPr>
          <w:i/>
          <w:lang w:val="en-US"/>
        </w:rPr>
        <w:t>Current Opinion in Environmental Sustainability</w:t>
      </w:r>
      <w:r w:rsidRPr="005C68CB">
        <w:rPr>
          <w:lang w:val="en-US"/>
        </w:rPr>
        <w:t xml:space="preserve"> 31(2018)</w:t>
      </w:r>
      <w:r w:rsidR="00F77C65">
        <w:rPr>
          <w:lang w:val="en-US"/>
        </w:rPr>
        <w:t>2</w:t>
      </w:r>
      <w:r w:rsidRPr="005C68CB">
        <w:rPr>
          <w:lang w:val="en-US"/>
        </w:rPr>
        <w:t>: 7</w:t>
      </w:r>
      <w:r>
        <w:rPr>
          <w:lang w:val="en-US"/>
        </w:rPr>
        <w:t>4-75,</w:t>
      </w:r>
      <w:r w:rsidRPr="005C68CB">
        <w:rPr>
          <w:lang w:val="en-US"/>
        </w:rPr>
        <w:t xml:space="preserve"> DOI: </w:t>
      </w:r>
      <w:hyperlink r:id="rId10" w:tgtFrame="_blank" w:tooltip="Persistent link using digital object identifier" w:history="1">
        <w:r w:rsidRPr="005C68CB">
          <w:rPr>
            <w:rStyle w:val="Hyperlink"/>
            <w:lang w:val="en-US"/>
          </w:rPr>
          <w:t>https://doi.org/10.1016/j.cosust.2017.12.010</w:t>
        </w:r>
      </w:hyperlink>
      <w:r w:rsidRPr="005C68CB">
        <w:rPr>
          <w:lang w:val="en-US"/>
        </w:rPr>
        <w:t xml:space="preserve"> (</w:t>
      </w:r>
      <w:proofErr w:type="spellStart"/>
      <w:r w:rsidRPr="005C68CB">
        <w:rPr>
          <w:lang w:val="en-US"/>
        </w:rPr>
        <w:t>geraadpleegd</w:t>
      </w:r>
      <w:proofErr w:type="spellEnd"/>
      <w:r w:rsidRPr="005C68CB">
        <w:rPr>
          <w:lang w:val="en-US"/>
        </w:rPr>
        <w:t xml:space="preserve"> 17 </w:t>
      </w:r>
      <w:proofErr w:type="spellStart"/>
      <w:r w:rsidRPr="005C68CB">
        <w:rPr>
          <w:lang w:val="en-US"/>
        </w:rPr>
        <w:t>februari</w:t>
      </w:r>
      <w:proofErr w:type="spellEnd"/>
      <w:r w:rsidRPr="005C68CB">
        <w:rPr>
          <w:lang w:val="en-US"/>
        </w:rPr>
        <w:t xml:space="preserve"> 2021).</w:t>
      </w:r>
    </w:p>
  </w:footnote>
  <w:footnote w:id="12">
    <w:p w14:paraId="2545DCB9" w14:textId="77777777" w:rsidR="008702A5" w:rsidRPr="0086771F" w:rsidRDefault="008702A5" w:rsidP="008702A5">
      <w:pPr>
        <w:pStyle w:val="Voetnoottekst"/>
        <w:rPr>
          <w:lang w:val="en-US"/>
        </w:rPr>
      </w:pPr>
      <w:r>
        <w:rPr>
          <w:rStyle w:val="Voetnootmarkering"/>
        </w:rPr>
        <w:footnoteRef/>
      </w:r>
      <w:r w:rsidRPr="0086771F">
        <w:rPr>
          <w:lang w:val="en-US"/>
        </w:rPr>
        <w:t xml:space="preserve"> </w:t>
      </w:r>
      <w:r>
        <w:rPr>
          <w:lang w:val="en-US"/>
        </w:rPr>
        <w:t xml:space="preserve">Joanna </w:t>
      </w:r>
      <w:proofErr w:type="spellStart"/>
      <w:r>
        <w:rPr>
          <w:lang w:val="en-US"/>
        </w:rPr>
        <w:t>Nurmis</w:t>
      </w:r>
      <w:proofErr w:type="spellEnd"/>
      <w:r>
        <w:rPr>
          <w:lang w:val="en-US"/>
        </w:rPr>
        <w:t xml:space="preserve">, ‘’Visual climate change art 2005-2015: discourse and practice,’’ </w:t>
      </w:r>
      <w:r w:rsidRPr="00D45544">
        <w:rPr>
          <w:i/>
          <w:iCs/>
          <w:lang w:val="en-US"/>
        </w:rPr>
        <w:t>Wiley Interdisciplinary Reviews: Climate Change</w:t>
      </w:r>
      <w:r>
        <w:rPr>
          <w:lang w:val="en-US"/>
        </w:rPr>
        <w:t xml:space="preserve"> 7(2016)4: 504, </w:t>
      </w:r>
      <w:r w:rsidRPr="00E604D3">
        <w:rPr>
          <w:lang w:val="en-US"/>
        </w:rPr>
        <w:t xml:space="preserve">DOI: </w:t>
      </w:r>
      <w:hyperlink r:id="rId11" w:history="1">
        <w:r w:rsidRPr="00E604D3">
          <w:rPr>
            <w:rStyle w:val="Hyperlink"/>
            <w:lang w:val="en-US"/>
          </w:rPr>
          <w:t>https://doi-org.proxy.library.uu.nl/10.1002/wcc.400</w:t>
        </w:r>
      </w:hyperlink>
      <w:r w:rsidRPr="00E604D3">
        <w:rPr>
          <w:lang w:val="en-US"/>
        </w:rPr>
        <w:t xml:space="preserve"> (</w:t>
      </w:r>
      <w:proofErr w:type="spellStart"/>
      <w:r w:rsidRPr="00E604D3">
        <w:rPr>
          <w:lang w:val="en-US"/>
        </w:rPr>
        <w:t>geraadpleegd</w:t>
      </w:r>
      <w:proofErr w:type="spellEnd"/>
      <w:r w:rsidRPr="00E604D3">
        <w:rPr>
          <w:lang w:val="en-US"/>
        </w:rPr>
        <w:t xml:space="preserve"> 1</w:t>
      </w:r>
      <w:r>
        <w:rPr>
          <w:lang w:val="en-US"/>
        </w:rPr>
        <w:t>7</w:t>
      </w:r>
      <w:r w:rsidRPr="00E604D3">
        <w:rPr>
          <w:lang w:val="en-US"/>
        </w:rPr>
        <w:t xml:space="preserve"> </w:t>
      </w:r>
      <w:proofErr w:type="spellStart"/>
      <w:r w:rsidRPr="00E604D3">
        <w:rPr>
          <w:lang w:val="en-US"/>
        </w:rPr>
        <w:t>februari</w:t>
      </w:r>
      <w:proofErr w:type="spellEnd"/>
      <w:r w:rsidRPr="00E604D3">
        <w:rPr>
          <w:lang w:val="en-US"/>
        </w:rPr>
        <w:t xml:space="preserve"> 2021).</w:t>
      </w:r>
    </w:p>
  </w:footnote>
  <w:footnote w:id="13">
    <w:p w14:paraId="04315FF4" w14:textId="77777777" w:rsidR="008702A5" w:rsidRPr="00920EC5" w:rsidRDefault="008702A5" w:rsidP="008702A5">
      <w:pPr>
        <w:pStyle w:val="Voetnoottekst"/>
        <w:rPr>
          <w:lang w:val="en-US"/>
        </w:rPr>
      </w:pPr>
      <w:r>
        <w:rPr>
          <w:rStyle w:val="Voetnootmarkering"/>
        </w:rPr>
        <w:footnoteRef/>
      </w:r>
      <w:r w:rsidRPr="00920EC5">
        <w:rPr>
          <w:lang w:val="en-US"/>
        </w:rPr>
        <w:t xml:space="preserve"> Saffron J. O’Neill </w:t>
      </w:r>
      <w:proofErr w:type="spellStart"/>
      <w:r w:rsidRPr="00920EC5">
        <w:rPr>
          <w:lang w:val="en-US"/>
        </w:rPr>
        <w:t>en</w:t>
      </w:r>
      <w:proofErr w:type="spellEnd"/>
      <w:r w:rsidRPr="00920EC5">
        <w:rPr>
          <w:lang w:val="en-US"/>
        </w:rPr>
        <w:t xml:space="preserve"> Nicholas Smit</w:t>
      </w:r>
      <w:r>
        <w:rPr>
          <w:lang w:val="en-US"/>
        </w:rPr>
        <w:t xml:space="preserve">h, ‘’Climate change and visual imagery,’’ </w:t>
      </w:r>
      <w:r w:rsidRPr="00920EC5">
        <w:rPr>
          <w:i/>
          <w:iCs/>
          <w:lang w:val="en-US"/>
        </w:rPr>
        <w:t xml:space="preserve">Wiley Interdisciplinary Reviews: Climate Change </w:t>
      </w:r>
      <w:r>
        <w:rPr>
          <w:lang w:val="en-US"/>
        </w:rPr>
        <w:t xml:space="preserve">5(2014)1: 81, DOI: </w:t>
      </w:r>
      <w:hyperlink r:id="rId12" w:history="1">
        <w:r w:rsidRPr="00920EC5">
          <w:rPr>
            <w:rStyle w:val="Hyperlink"/>
            <w:lang w:val="en-US"/>
          </w:rPr>
          <w:t>https://doi.org/10.1002/wcc.249</w:t>
        </w:r>
      </w:hyperlink>
      <w:r>
        <w:rPr>
          <w:lang w:val="en-US"/>
        </w:rPr>
        <w:t xml:space="preserve"> (</w:t>
      </w:r>
      <w:proofErr w:type="spellStart"/>
      <w:r>
        <w:rPr>
          <w:lang w:val="en-US"/>
        </w:rPr>
        <w:t>geraadpleegd</w:t>
      </w:r>
      <w:proofErr w:type="spellEnd"/>
      <w:r>
        <w:rPr>
          <w:lang w:val="en-US"/>
        </w:rPr>
        <w:t xml:space="preserve"> 17 </w:t>
      </w:r>
      <w:proofErr w:type="spellStart"/>
      <w:r>
        <w:rPr>
          <w:lang w:val="en-US"/>
        </w:rPr>
        <w:t>februari</w:t>
      </w:r>
      <w:proofErr w:type="spellEnd"/>
      <w:r>
        <w:rPr>
          <w:lang w:val="en-US"/>
        </w:rPr>
        <w:t xml:space="preserve"> 2021). </w:t>
      </w:r>
    </w:p>
  </w:footnote>
  <w:footnote w:id="14">
    <w:p w14:paraId="753AD6B3" w14:textId="77777777" w:rsidR="008702A5" w:rsidRPr="00B21BB8" w:rsidRDefault="008702A5" w:rsidP="008702A5">
      <w:pPr>
        <w:pStyle w:val="Voetnoottekst"/>
        <w:rPr>
          <w:lang w:val="en-US"/>
        </w:rPr>
      </w:pPr>
      <w:r>
        <w:rPr>
          <w:rStyle w:val="Voetnootmarkering"/>
        </w:rPr>
        <w:footnoteRef/>
      </w:r>
      <w:r w:rsidRPr="00B21BB8">
        <w:rPr>
          <w:lang w:val="en-US"/>
        </w:rPr>
        <w:t xml:space="preserve"> </w:t>
      </w:r>
      <w:r>
        <w:rPr>
          <w:lang w:val="en-US"/>
        </w:rPr>
        <w:t xml:space="preserve">Gabriella </w:t>
      </w:r>
      <w:proofErr w:type="spellStart"/>
      <w:r>
        <w:rPr>
          <w:lang w:val="en-US"/>
        </w:rPr>
        <w:t>Giannachi</w:t>
      </w:r>
      <w:proofErr w:type="spellEnd"/>
      <w:r>
        <w:rPr>
          <w:lang w:val="en-US"/>
        </w:rPr>
        <w:t>, ‘’Representing, Performing and Mitigating Climate Change in Contemporary Art Practice,’’</w:t>
      </w:r>
      <w:r w:rsidRPr="00B21BB8">
        <w:rPr>
          <w:i/>
          <w:iCs/>
          <w:lang w:val="en-US"/>
        </w:rPr>
        <w:t xml:space="preserve"> Leonardo</w:t>
      </w:r>
      <w:r>
        <w:rPr>
          <w:lang w:val="en-US"/>
        </w:rPr>
        <w:t xml:space="preserve"> 45(2012)2: 125, DOI: </w:t>
      </w:r>
      <w:hyperlink r:id="rId13" w:history="1">
        <w:r w:rsidRPr="00B21BB8">
          <w:rPr>
            <w:rStyle w:val="Hyperlink"/>
            <w:lang w:val="en-US"/>
          </w:rPr>
          <w:t>https://doi.org/10.1162/LEON_a_00278</w:t>
        </w:r>
      </w:hyperlink>
      <w:r w:rsidRPr="00B21BB8">
        <w:rPr>
          <w:lang w:val="en-US"/>
        </w:rPr>
        <w:t xml:space="preserve"> (</w:t>
      </w:r>
      <w:proofErr w:type="spellStart"/>
      <w:r w:rsidRPr="00B21BB8">
        <w:rPr>
          <w:lang w:val="en-US"/>
        </w:rPr>
        <w:t>geraadpleegd</w:t>
      </w:r>
      <w:proofErr w:type="spellEnd"/>
      <w:r w:rsidRPr="00B21BB8">
        <w:rPr>
          <w:lang w:val="en-US"/>
        </w:rPr>
        <w:t xml:space="preserve"> 1</w:t>
      </w:r>
      <w:r>
        <w:rPr>
          <w:lang w:val="en-US"/>
        </w:rPr>
        <w:t>7</w:t>
      </w:r>
      <w:r w:rsidRPr="00B21BB8">
        <w:rPr>
          <w:lang w:val="en-US"/>
        </w:rPr>
        <w:t xml:space="preserve"> </w:t>
      </w:r>
      <w:proofErr w:type="spellStart"/>
      <w:r w:rsidRPr="00B21BB8">
        <w:rPr>
          <w:lang w:val="en-US"/>
        </w:rPr>
        <w:t>februari</w:t>
      </w:r>
      <w:proofErr w:type="spellEnd"/>
      <w:r w:rsidRPr="00B21BB8">
        <w:rPr>
          <w:lang w:val="en-US"/>
        </w:rPr>
        <w:t xml:space="preserve"> 2021).</w:t>
      </w:r>
    </w:p>
  </w:footnote>
  <w:footnote w:id="15">
    <w:p w14:paraId="6D4B80AB" w14:textId="77777777" w:rsidR="008702A5" w:rsidRPr="00497158" w:rsidRDefault="008702A5" w:rsidP="008702A5">
      <w:pPr>
        <w:pStyle w:val="Voetnoottekst"/>
        <w:rPr>
          <w:lang w:val="en-US"/>
        </w:rPr>
      </w:pPr>
      <w:r>
        <w:rPr>
          <w:rStyle w:val="Voetnootmarkering"/>
        </w:rPr>
        <w:footnoteRef/>
      </w:r>
      <w:r w:rsidRPr="00497158">
        <w:rPr>
          <w:lang w:val="en-US"/>
        </w:rPr>
        <w:t xml:space="preserve"> </w:t>
      </w:r>
      <w:r>
        <w:rPr>
          <w:lang w:val="en-US"/>
        </w:rPr>
        <w:t>Ibid.</w:t>
      </w:r>
    </w:p>
  </w:footnote>
  <w:footnote w:id="16">
    <w:p w14:paraId="049412D7" w14:textId="77777777" w:rsidR="008702A5" w:rsidRPr="007D56E8" w:rsidRDefault="008702A5" w:rsidP="008702A5">
      <w:pPr>
        <w:pStyle w:val="Voetnoottekst"/>
        <w:rPr>
          <w:lang w:val="en-US"/>
        </w:rPr>
      </w:pPr>
      <w:r>
        <w:rPr>
          <w:rStyle w:val="Voetnootmarkering"/>
        </w:rPr>
        <w:footnoteRef/>
      </w:r>
      <w:r w:rsidRPr="007D56E8">
        <w:rPr>
          <w:lang w:val="en-US"/>
        </w:rPr>
        <w:t xml:space="preserve"> </w:t>
      </w:r>
      <w:r>
        <w:rPr>
          <w:lang w:val="en-US"/>
        </w:rPr>
        <w:t xml:space="preserve">‘About. What is Climate Change Communication?’, Yale Program on Climate Change Communication, </w:t>
      </w:r>
      <w:proofErr w:type="spellStart"/>
      <w:r>
        <w:rPr>
          <w:lang w:val="en-US"/>
        </w:rPr>
        <w:t>geraadpleegd</w:t>
      </w:r>
      <w:proofErr w:type="spellEnd"/>
      <w:r>
        <w:rPr>
          <w:lang w:val="en-US"/>
        </w:rPr>
        <w:t xml:space="preserve"> 25 </w:t>
      </w:r>
      <w:proofErr w:type="spellStart"/>
      <w:r>
        <w:rPr>
          <w:lang w:val="en-US"/>
        </w:rPr>
        <w:t>februari</w:t>
      </w:r>
      <w:proofErr w:type="spellEnd"/>
      <w:r>
        <w:rPr>
          <w:lang w:val="en-US"/>
        </w:rPr>
        <w:t xml:space="preserve"> 2021, </w:t>
      </w:r>
      <w:hyperlink r:id="rId14" w:history="1">
        <w:r w:rsidRPr="007D56E8">
          <w:rPr>
            <w:rStyle w:val="Hyperlink"/>
            <w:lang w:val="en-US"/>
          </w:rPr>
          <w:t xml:space="preserve">What is Climate Change Communication? </w:t>
        </w:r>
        <w:r w:rsidRPr="00843D66">
          <w:rPr>
            <w:rStyle w:val="Hyperlink"/>
            <w:lang w:val="en-US"/>
          </w:rPr>
          <w:t>(yale.edu)</w:t>
        </w:r>
      </w:hyperlink>
      <w:r w:rsidRPr="00843D66">
        <w:rPr>
          <w:lang w:val="en-US"/>
        </w:rPr>
        <w:t xml:space="preserve">. </w:t>
      </w:r>
    </w:p>
  </w:footnote>
  <w:footnote w:id="17">
    <w:p w14:paraId="3FA3792E" w14:textId="77777777" w:rsidR="008702A5" w:rsidRPr="008A63A4" w:rsidRDefault="008702A5" w:rsidP="008702A5">
      <w:pPr>
        <w:pStyle w:val="Voetnoottekst"/>
        <w:rPr>
          <w:lang w:val="en-US"/>
        </w:rPr>
      </w:pPr>
      <w:r>
        <w:rPr>
          <w:rStyle w:val="Voetnootmarkering"/>
        </w:rPr>
        <w:footnoteRef/>
      </w:r>
      <w:r w:rsidRPr="006B564E">
        <w:rPr>
          <w:lang w:val="en-US"/>
        </w:rPr>
        <w:t xml:space="preserve"> </w:t>
      </w:r>
      <w:proofErr w:type="spellStart"/>
      <w:r w:rsidRPr="006B564E">
        <w:rPr>
          <w:lang w:val="en-US"/>
        </w:rPr>
        <w:t>Zie</w:t>
      </w:r>
      <w:proofErr w:type="spellEnd"/>
      <w:r w:rsidRPr="006B564E">
        <w:rPr>
          <w:lang w:val="en-US"/>
        </w:rPr>
        <w:t xml:space="preserve"> </w:t>
      </w:r>
      <w:proofErr w:type="spellStart"/>
      <w:r w:rsidRPr="006B564E">
        <w:rPr>
          <w:lang w:val="en-US"/>
        </w:rPr>
        <w:t>bijvoorbeeld</w:t>
      </w:r>
      <w:proofErr w:type="spellEnd"/>
      <w:r w:rsidRPr="006B564E">
        <w:rPr>
          <w:lang w:val="en-US"/>
        </w:rPr>
        <w:t>: Susanne C. Moser, ‘’Reflections on climate change communication</w:t>
      </w:r>
      <w:r>
        <w:rPr>
          <w:lang w:val="en-US"/>
        </w:rPr>
        <w:t xml:space="preserve"> research and practice in the second decade of the 21</w:t>
      </w:r>
      <w:r w:rsidRPr="006B564E">
        <w:rPr>
          <w:vertAlign w:val="superscript"/>
          <w:lang w:val="en-US"/>
        </w:rPr>
        <w:t>st</w:t>
      </w:r>
      <w:r>
        <w:rPr>
          <w:lang w:val="en-US"/>
        </w:rPr>
        <w:t xml:space="preserve"> century: what more is there to say?’’ </w:t>
      </w:r>
      <w:r w:rsidRPr="000E3AA3">
        <w:rPr>
          <w:i/>
          <w:iCs/>
          <w:lang w:val="en-US"/>
        </w:rPr>
        <w:t>Wiley Interdisciplinary Reviews: Climate Change</w:t>
      </w:r>
      <w:r w:rsidRPr="000E3AA3">
        <w:rPr>
          <w:lang w:val="en-US"/>
        </w:rPr>
        <w:t xml:space="preserve"> 7(2016)3: 345-369, DOI: </w:t>
      </w:r>
      <w:hyperlink r:id="rId15" w:history="1">
        <w:r w:rsidRPr="000E3AA3">
          <w:rPr>
            <w:rStyle w:val="Hyperlink"/>
            <w:lang w:val="en-US"/>
          </w:rPr>
          <w:t>https://doi-org.proxy.library.uu.nl/10.1002/wcc.403</w:t>
        </w:r>
      </w:hyperlink>
      <w:r w:rsidRPr="000E3AA3">
        <w:rPr>
          <w:lang w:val="en-US"/>
        </w:rPr>
        <w:t xml:space="preserve"> (</w:t>
      </w:r>
      <w:proofErr w:type="spellStart"/>
      <w:r w:rsidRPr="000E3AA3">
        <w:rPr>
          <w:lang w:val="en-US"/>
        </w:rPr>
        <w:t>geraadpleegd</w:t>
      </w:r>
      <w:proofErr w:type="spellEnd"/>
      <w:r w:rsidRPr="000E3AA3">
        <w:rPr>
          <w:lang w:val="en-US"/>
        </w:rPr>
        <w:t xml:space="preserve"> 15 </w:t>
      </w:r>
      <w:proofErr w:type="spellStart"/>
      <w:r w:rsidRPr="000E3AA3">
        <w:rPr>
          <w:lang w:val="en-US"/>
        </w:rPr>
        <w:t>mei</w:t>
      </w:r>
      <w:proofErr w:type="spellEnd"/>
      <w:r w:rsidRPr="000E3AA3">
        <w:rPr>
          <w:lang w:val="en-US"/>
        </w:rPr>
        <w:t xml:space="preserve"> 2021); </w:t>
      </w:r>
      <w:r>
        <w:rPr>
          <w:lang w:val="en-US"/>
        </w:rPr>
        <w:t xml:space="preserve">Susanne C. Moser, ‘’Communicating adaption to climate change: the art and science of public engagement when climate change comes home,’’ </w:t>
      </w:r>
      <w:r w:rsidRPr="000E3AA3">
        <w:rPr>
          <w:i/>
          <w:iCs/>
          <w:lang w:val="en-US"/>
        </w:rPr>
        <w:t>Wiley Interdisciplinary Reviews: Climate Change</w:t>
      </w:r>
      <w:r>
        <w:rPr>
          <w:lang w:val="en-US"/>
        </w:rPr>
        <w:t xml:space="preserve"> 5(2014)3: 337-358, DOI: </w:t>
      </w:r>
      <w:hyperlink r:id="rId16" w:history="1">
        <w:r w:rsidRPr="0059710E">
          <w:rPr>
            <w:rStyle w:val="Hyperlink"/>
            <w:lang w:val="en-US"/>
          </w:rPr>
          <w:t>https://doi-org.proxy.library.uu.nl/10.1002/wcc.276</w:t>
        </w:r>
      </w:hyperlink>
      <w:r>
        <w:rPr>
          <w:lang w:val="en-US"/>
        </w:rPr>
        <w:t xml:space="preserve"> (</w:t>
      </w:r>
      <w:proofErr w:type="spellStart"/>
      <w:r>
        <w:rPr>
          <w:lang w:val="en-US"/>
        </w:rPr>
        <w:t>geraadpleegd</w:t>
      </w:r>
      <w:proofErr w:type="spellEnd"/>
      <w:r>
        <w:rPr>
          <w:lang w:val="en-US"/>
        </w:rPr>
        <w:t xml:space="preserve"> 15 </w:t>
      </w:r>
      <w:proofErr w:type="spellStart"/>
      <w:r>
        <w:rPr>
          <w:lang w:val="en-US"/>
        </w:rPr>
        <w:t>mei</w:t>
      </w:r>
      <w:proofErr w:type="spellEnd"/>
      <w:r>
        <w:rPr>
          <w:lang w:val="en-US"/>
        </w:rPr>
        <w:t xml:space="preserve"> 2021); </w:t>
      </w:r>
      <w:r w:rsidRPr="008A63A4">
        <w:rPr>
          <w:lang w:val="en-US"/>
        </w:rPr>
        <w:t xml:space="preserve">Susanne C. Moser </w:t>
      </w:r>
      <w:proofErr w:type="spellStart"/>
      <w:r w:rsidRPr="008A63A4">
        <w:rPr>
          <w:lang w:val="en-US"/>
        </w:rPr>
        <w:t>en</w:t>
      </w:r>
      <w:proofErr w:type="spellEnd"/>
      <w:r w:rsidRPr="008A63A4">
        <w:rPr>
          <w:lang w:val="en-US"/>
        </w:rPr>
        <w:t xml:space="preserve"> Julia A. </w:t>
      </w:r>
      <w:proofErr w:type="spellStart"/>
      <w:r w:rsidRPr="008A63A4">
        <w:rPr>
          <w:lang w:val="en-US"/>
        </w:rPr>
        <w:t>Ekstrom</w:t>
      </w:r>
      <w:proofErr w:type="spellEnd"/>
      <w:r w:rsidRPr="008A63A4">
        <w:rPr>
          <w:lang w:val="en-US"/>
        </w:rPr>
        <w:t>, ‘’A framework to diagnose barriers to climat</w:t>
      </w:r>
      <w:r>
        <w:rPr>
          <w:lang w:val="en-US"/>
        </w:rPr>
        <w:t xml:space="preserve">e change adaption,’’ </w:t>
      </w:r>
      <w:r w:rsidRPr="008A63A4">
        <w:rPr>
          <w:i/>
          <w:iCs/>
          <w:lang w:val="en-US"/>
        </w:rPr>
        <w:t xml:space="preserve">PNAS </w:t>
      </w:r>
      <w:r>
        <w:rPr>
          <w:lang w:val="en-US"/>
        </w:rPr>
        <w:t xml:space="preserve">107(2010)51: 22026-22031, DOI: </w:t>
      </w:r>
      <w:hyperlink r:id="rId17" w:history="1">
        <w:r w:rsidRPr="0059710E">
          <w:rPr>
            <w:rStyle w:val="Hyperlink"/>
            <w:lang w:val="en-US"/>
          </w:rPr>
          <w:t>https://doi.org/10.1073/pnas.1007887107</w:t>
        </w:r>
      </w:hyperlink>
      <w:r>
        <w:rPr>
          <w:lang w:val="en-US"/>
        </w:rPr>
        <w:t xml:space="preserve"> (</w:t>
      </w:r>
      <w:proofErr w:type="spellStart"/>
      <w:r>
        <w:rPr>
          <w:lang w:val="en-US"/>
        </w:rPr>
        <w:t>geraadpleegd</w:t>
      </w:r>
      <w:proofErr w:type="spellEnd"/>
      <w:r>
        <w:rPr>
          <w:lang w:val="en-US"/>
        </w:rPr>
        <w:t xml:space="preserve"> 15 </w:t>
      </w:r>
      <w:proofErr w:type="spellStart"/>
      <w:r>
        <w:rPr>
          <w:lang w:val="en-US"/>
        </w:rPr>
        <w:t>mei</w:t>
      </w:r>
      <w:proofErr w:type="spellEnd"/>
      <w:r>
        <w:rPr>
          <w:lang w:val="en-US"/>
        </w:rPr>
        <w:t xml:space="preserve"> 2021).</w:t>
      </w:r>
    </w:p>
  </w:footnote>
  <w:footnote w:id="18">
    <w:p w14:paraId="79646BBB" w14:textId="4C0109A6" w:rsidR="00976BE7" w:rsidRPr="00976BE7" w:rsidRDefault="00976BE7">
      <w:pPr>
        <w:pStyle w:val="Voetnoottekst"/>
        <w:rPr>
          <w:lang w:val="en-US"/>
        </w:rPr>
      </w:pPr>
      <w:r>
        <w:rPr>
          <w:rStyle w:val="Voetnootmarkering"/>
        </w:rPr>
        <w:footnoteRef/>
      </w:r>
      <w:r w:rsidRPr="00976BE7">
        <w:rPr>
          <w:lang w:val="en-US"/>
        </w:rPr>
        <w:t xml:space="preserve"> Juan Francisco Salazar, ‘’The Mediations of climate change: museums as citizens’ media,’’ </w:t>
      </w:r>
      <w:r w:rsidRPr="00976BE7">
        <w:rPr>
          <w:i/>
          <w:iCs/>
          <w:lang w:val="en-US"/>
        </w:rPr>
        <w:t>Museum and Society</w:t>
      </w:r>
      <w:r w:rsidRPr="00976BE7">
        <w:rPr>
          <w:lang w:val="en-US"/>
        </w:rPr>
        <w:t xml:space="preserve"> 9(2011)2: 123,</w:t>
      </w:r>
      <w:r>
        <w:rPr>
          <w:lang w:val="en-US"/>
        </w:rPr>
        <w:t xml:space="preserve"> </w:t>
      </w:r>
      <w:hyperlink r:id="rId18" w:history="1">
        <w:r w:rsidRPr="00976BE7">
          <w:rPr>
            <w:rStyle w:val="Hyperlink"/>
            <w:lang w:val="en-US"/>
          </w:rPr>
          <w:t>https://journals.le.ac.uk/ojs1/index.php/mas/article/view/180</w:t>
        </w:r>
      </w:hyperlink>
      <w:r w:rsidRPr="00976BE7">
        <w:rPr>
          <w:lang w:val="en-US"/>
        </w:rPr>
        <w:t xml:space="preserve"> (</w:t>
      </w:r>
      <w:proofErr w:type="spellStart"/>
      <w:r w:rsidRPr="00976BE7">
        <w:rPr>
          <w:lang w:val="en-US"/>
        </w:rPr>
        <w:t>geraadpleegd</w:t>
      </w:r>
      <w:proofErr w:type="spellEnd"/>
      <w:r w:rsidRPr="00976BE7">
        <w:rPr>
          <w:lang w:val="en-US"/>
        </w:rPr>
        <w:t xml:space="preserve"> 17 </w:t>
      </w:r>
      <w:proofErr w:type="spellStart"/>
      <w:r w:rsidRPr="00976BE7">
        <w:rPr>
          <w:lang w:val="en-US"/>
        </w:rPr>
        <w:t>februari</w:t>
      </w:r>
      <w:proofErr w:type="spellEnd"/>
      <w:r w:rsidRPr="00976BE7">
        <w:rPr>
          <w:lang w:val="en-US"/>
        </w:rPr>
        <w:t xml:space="preserve"> 2021).</w:t>
      </w:r>
    </w:p>
  </w:footnote>
  <w:footnote w:id="19">
    <w:p w14:paraId="181D0150" w14:textId="076C452C" w:rsidR="00976BE7" w:rsidRPr="00976BE7" w:rsidRDefault="00976BE7">
      <w:pPr>
        <w:pStyle w:val="Voetnoottekst"/>
        <w:rPr>
          <w:lang w:val="en-US"/>
        </w:rPr>
      </w:pPr>
      <w:r>
        <w:rPr>
          <w:rStyle w:val="Voetnootmarkering"/>
        </w:rPr>
        <w:footnoteRef/>
      </w:r>
      <w:r w:rsidRPr="00976BE7">
        <w:rPr>
          <w:lang w:val="en-US"/>
        </w:rPr>
        <w:t xml:space="preserve"> </w:t>
      </w:r>
      <w:r>
        <w:rPr>
          <w:lang w:val="en-US"/>
        </w:rPr>
        <w:t>Ibid.</w:t>
      </w:r>
    </w:p>
  </w:footnote>
  <w:footnote w:id="20">
    <w:p w14:paraId="4B59BA9D" w14:textId="77777777" w:rsidR="008702A5" w:rsidRPr="00005568" w:rsidRDefault="008702A5" w:rsidP="008702A5">
      <w:pPr>
        <w:pStyle w:val="Voetnoottekst"/>
        <w:rPr>
          <w:lang w:val="en-US"/>
        </w:rPr>
      </w:pPr>
      <w:r>
        <w:rPr>
          <w:rStyle w:val="Voetnootmarkering"/>
        </w:rPr>
        <w:footnoteRef/>
      </w:r>
      <w:r w:rsidRPr="00005568">
        <w:rPr>
          <w:lang w:val="en-US"/>
        </w:rPr>
        <w:t xml:space="preserve"> </w:t>
      </w:r>
      <w:r>
        <w:rPr>
          <w:lang w:val="en-US"/>
        </w:rPr>
        <w:t xml:space="preserve">Fiona </w:t>
      </w:r>
      <w:r w:rsidRPr="00AE3AD3">
        <w:rPr>
          <w:lang w:val="en-US"/>
        </w:rPr>
        <w:t xml:space="preserve">Cameron, </w:t>
      </w:r>
      <w:r>
        <w:rPr>
          <w:lang w:val="en-US"/>
        </w:rPr>
        <w:t xml:space="preserve">Bob </w:t>
      </w:r>
      <w:r w:rsidRPr="00AE3AD3">
        <w:rPr>
          <w:lang w:val="en-US"/>
        </w:rPr>
        <w:t xml:space="preserve">Hodge </w:t>
      </w:r>
      <w:proofErr w:type="spellStart"/>
      <w:r w:rsidRPr="00AE3AD3">
        <w:rPr>
          <w:lang w:val="en-US"/>
        </w:rPr>
        <w:t>en</w:t>
      </w:r>
      <w:proofErr w:type="spellEnd"/>
      <w:r>
        <w:rPr>
          <w:lang w:val="en-US"/>
        </w:rPr>
        <w:t xml:space="preserve"> Juan Francisco</w:t>
      </w:r>
      <w:r w:rsidRPr="00AE3AD3">
        <w:rPr>
          <w:lang w:val="en-US"/>
        </w:rPr>
        <w:t xml:space="preserve"> Salazar, ‘’Representing climate change</w:t>
      </w:r>
      <w:r>
        <w:rPr>
          <w:lang w:val="en-US"/>
        </w:rPr>
        <w:t xml:space="preserve"> in museum space and places,’’ </w:t>
      </w:r>
      <w:r w:rsidRPr="005B20F7">
        <w:rPr>
          <w:i/>
          <w:iCs/>
          <w:lang w:val="en-US"/>
        </w:rPr>
        <w:t>Wiley Interdisciplinary Reviews: Climate Change</w:t>
      </w:r>
      <w:r>
        <w:rPr>
          <w:lang w:val="en-US"/>
        </w:rPr>
        <w:t xml:space="preserve"> 4(2013)1: 9-21, DOI: </w:t>
      </w:r>
      <w:hyperlink r:id="rId19" w:history="1">
        <w:r w:rsidRPr="005B20F7">
          <w:rPr>
            <w:rStyle w:val="Hyperlink"/>
            <w:lang w:val="en-US"/>
          </w:rPr>
          <w:t>https://doi.org/10.1002/wcc.200</w:t>
        </w:r>
      </w:hyperlink>
      <w:r w:rsidRPr="005B20F7">
        <w:rPr>
          <w:lang w:val="en-US"/>
        </w:rPr>
        <w:t xml:space="preserve"> (</w:t>
      </w:r>
      <w:proofErr w:type="spellStart"/>
      <w:r w:rsidRPr="005B20F7">
        <w:rPr>
          <w:lang w:val="en-US"/>
        </w:rPr>
        <w:t>geraadpleegd</w:t>
      </w:r>
      <w:proofErr w:type="spellEnd"/>
      <w:r w:rsidRPr="005B20F7">
        <w:rPr>
          <w:lang w:val="en-US"/>
        </w:rPr>
        <w:t xml:space="preserve"> 17 </w:t>
      </w:r>
      <w:proofErr w:type="spellStart"/>
      <w:r w:rsidRPr="005B20F7">
        <w:rPr>
          <w:lang w:val="en-US"/>
        </w:rPr>
        <w:t>februari</w:t>
      </w:r>
      <w:proofErr w:type="spellEnd"/>
      <w:r w:rsidRPr="005B20F7">
        <w:rPr>
          <w:lang w:val="en-US"/>
        </w:rPr>
        <w:t xml:space="preserve"> 2021).</w:t>
      </w:r>
    </w:p>
  </w:footnote>
  <w:footnote w:id="21">
    <w:p w14:paraId="4C58F951" w14:textId="77777777" w:rsidR="008702A5" w:rsidRPr="00BA6EA6" w:rsidRDefault="008702A5" w:rsidP="008702A5">
      <w:pPr>
        <w:pStyle w:val="Voetnoottekst"/>
        <w:rPr>
          <w:lang w:val="en-US"/>
        </w:rPr>
      </w:pPr>
      <w:r>
        <w:rPr>
          <w:rStyle w:val="Voetnootmarkering"/>
        </w:rPr>
        <w:footnoteRef/>
      </w:r>
      <w:r w:rsidRPr="00BA6EA6">
        <w:rPr>
          <w:lang w:val="en-US"/>
        </w:rPr>
        <w:t xml:space="preserve"> Susanne C. Moser, ‘’Communicating climate change: his</w:t>
      </w:r>
      <w:r>
        <w:rPr>
          <w:lang w:val="en-US"/>
        </w:rPr>
        <w:t xml:space="preserve">tory, challenges, process and future directions,’’ </w:t>
      </w:r>
      <w:r w:rsidRPr="00BA6EA6">
        <w:rPr>
          <w:i/>
          <w:iCs/>
          <w:lang w:val="en-US"/>
        </w:rPr>
        <w:t>Wiley Interdisciplinary Reviews: Climate Change</w:t>
      </w:r>
      <w:r>
        <w:rPr>
          <w:lang w:val="en-US"/>
        </w:rPr>
        <w:t xml:space="preserve"> 1(2010)1: 43, DOI: </w:t>
      </w:r>
      <w:hyperlink r:id="rId20" w:history="1">
        <w:r w:rsidRPr="007925C3">
          <w:rPr>
            <w:rStyle w:val="Hyperlink"/>
            <w:lang w:val="en-US"/>
          </w:rPr>
          <w:t>https://doi.org/10.1002/wcc.11</w:t>
        </w:r>
      </w:hyperlink>
      <w:r>
        <w:rPr>
          <w:lang w:val="en-US"/>
        </w:rPr>
        <w:t xml:space="preserve"> (</w:t>
      </w:r>
      <w:proofErr w:type="spellStart"/>
      <w:r>
        <w:rPr>
          <w:lang w:val="en-US"/>
        </w:rPr>
        <w:t>geraadpleegd</w:t>
      </w:r>
      <w:proofErr w:type="spellEnd"/>
      <w:r>
        <w:rPr>
          <w:lang w:val="en-US"/>
        </w:rPr>
        <w:t xml:space="preserve"> 17 </w:t>
      </w:r>
      <w:proofErr w:type="spellStart"/>
      <w:r>
        <w:rPr>
          <w:lang w:val="en-US"/>
        </w:rPr>
        <w:t>februari</w:t>
      </w:r>
      <w:proofErr w:type="spellEnd"/>
      <w:r>
        <w:rPr>
          <w:lang w:val="en-US"/>
        </w:rPr>
        <w:t xml:space="preserve"> 2021). </w:t>
      </w:r>
    </w:p>
  </w:footnote>
  <w:footnote w:id="22">
    <w:p w14:paraId="0C6181EE" w14:textId="77777777" w:rsidR="008702A5" w:rsidRPr="00982A89" w:rsidRDefault="008702A5" w:rsidP="008702A5">
      <w:pPr>
        <w:pStyle w:val="Voetnoottekst"/>
        <w:rPr>
          <w:lang w:val="en-US"/>
        </w:rPr>
      </w:pPr>
      <w:r>
        <w:rPr>
          <w:rStyle w:val="Voetnootmarkering"/>
        </w:rPr>
        <w:footnoteRef/>
      </w:r>
      <w:r w:rsidRPr="00982A89">
        <w:rPr>
          <w:lang w:val="en-US"/>
        </w:rPr>
        <w:t xml:space="preserve"> </w:t>
      </w:r>
      <w:proofErr w:type="spellStart"/>
      <w:r w:rsidRPr="00982A89">
        <w:rPr>
          <w:lang w:val="en-US"/>
        </w:rPr>
        <w:t>Voor</w:t>
      </w:r>
      <w:proofErr w:type="spellEnd"/>
      <w:r w:rsidRPr="00982A89">
        <w:rPr>
          <w:lang w:val="en-US"/>
        </w:rPr>
        <w:t xml:space="preserve"> </w:t>
      </w:r>
      <w:proofErr w:type="spellStart"/>
      <w:r w:rsidRPr="00982A89">
        <w:rPr>
          <w:lang w:val="en-US"/>
        </w:rPr>
        <w:t>meer</w:t>
      </w:r>
      <w:proofErr w:type="spellEnd"/>
      <w:r w:rsidRPr="00982A89">
        <w:rPr>
          <w:lang w:val="en-US"/>
        </w:rPr>
        <w:t xml:space="preserve"> </w:t>
      </w:r>
      <w:proofErr w:type="spellStart"/>
      <w:r w:rsidRPr="00982A89">
        <w:rPr>
          <w:lang w:val="en-US"/>
        </w:rPr>
        <w:t>informatie</w:t>
      </w:r>
      <w:proofErr w:type="spellEnd"/>
      <w:r w:rsidRPr="00982A89">
        <w:rPr>
          <w:lang w:val="en-US"/>
        </w:rPr>
        <w:t xml:space="preserve"> </w:t>
      </w:r>
      <w:proofErr w:type="spellStart"/>
      <w:r w:rsidRPr="00982A89">
        <w:rPr>
          <w:lang w:val="en-US"/>
        </w:rPr>
        <w:t>en</w:t>
      </w:r>
      <w:proofErr w:type="spellEnd"/>
      <w:r w:rsidRPr="00982A89">
        <w:rPr>
          <w:lang w:val="en-US"/>
        </w:rPr>
        <w:t xml:space="preserve"> </w:t>
      </w:r>
      <w:proofErr w:type="spellStart"/>
      <w:r w:rsidRPr="00982A89">
        <w:rPr>
          <w:lang w:val="en-US"/>
        </w:rPr>
        <w:t>voorbeelden</w:t>
      </w:r>
      <w:proofErr w:type="spellEnd"/>
      <w:r w:rsidRPr="00982A89">
        <w:rPr>
          <w:lang w:val="en-US"/>
        </w:rPr>
        <w:t xml:space="preserve"> </w:t>
      </w:r>
      <w:proofErr w:type="spellStart"/>
      <w:r w:rsidRPr="00982A89">
        <w:rPr>
          <w:lang w:val="en-US"/>
        </w:rPr>
        <w:t>zie</w:t>
      </w:r>
      <w:proofErr w:type="spellEnd"/>
      <w:r w:rsidRPr="00982A89">
        <w:rPr>
          <w:lang w:val="en-US"/>
        </w:rPr>
        <w:t xml:space="preserve">: ‘Meet 15 Women Leading the Fight Against Climate Change’, Time, </w:t>
      </w:r>
      <w:proofErr w:type="spellStart"/>
      <w:r w:rsidRPr="00982A89">
        <w:rPr>
          <w:lang w:val="en-US"/>
        </w:rPr>
        <w:t>geraadpleegd</w:t>
      </w:r>
      <w:proofErr w:type="spellEnd"/>
      <w:r w:rsidRPr="00982A89">
        <w:rPr>
          <w:lang w:val="en-US"/>
        </w:rPr>
        <w:t xml:space="preserve"> 20 </w:t>
      </w:r>
      <w:proofErr w:type="spellStart"/>
      <w:r w:rsidRPr="00982A89">
        <w:rPr>
          <w:lang w:val="en-US"/>
        </w:rPr>
        <w:t>mei</w:t>
      </w:r>
      <w:proofErr w:type="spellEnd"/>
      <w:r w:rsidRPr="00982A89">
        <w:rPr>
          <w:lang w:val="en-US"/>
        </w:rPr>
        <w:t xml:space="preserve"> 2021, </w:t>
      </w:r>
      <w:hyperlink r:id="rId21" w:history="1">
        <w:r w:rsidRPr="00982A89">
          <w:rPr>
            <w:rStyle w:val="Hyperlink"/>
            <w:lang w:val="en-US"/>
          </w:rPr>
          <w:t>Meet 15 Women Leading the Fight Against Climate Change | Time</w:t>
        </w:r>
      </w:hyperlink>
      <w:r>
        <w:rPr>
          <w:lang w:val="en-US"/>
        </w:rPr>
        <w:t xml:space="preserve">; ‘Women for Results’, UNFCCC, </w:t>
      </w:r>
      <w:proofErr w:type="spellStart"/>
      <w:r>
        <w:rPr>
          <w:lang w:val="en-US"/>
        </w:rPr>
        <w:t>geraadpleegd</w:t>
      </w:r>
      <w:proofErr w:type="spellEnd"/>
      <w:r>
        <w:rPr>
          <w:lang w:val="en-US"/>
        </w:rPr>
        <w:t xml:space="preserve"> 20 </w:t>
      </w:r>
      <w:proofErr w:type="spellStart"/>
      <w:r>
        <w:rPr>
          <w:lang w:val="en-US"/>
        </w:rPr>
        <w:t>mei</w:t>
      </w:r>
      <w:proofErr w:type="spellEnd"/>
      <w:r>
        <w:rPr>
          <w:lang w:val="en-US"/>
        </w:rPr>
        <w:t xml:space="preserve"> 2021, </w:t>
      </w:r>
      <w:hyperlink r:id="rId22" w:history="1">
        <w:r w:rsidRPr="00982A89">
          <w:rPr>
            <w:rStyle w:val="Hyperlink"/>
            <w:lang w:val="en-US"/>
          </w:rPr>
          <w:t>Women for Results | UNFCCC</w:t>
        </w:r>
      </w:hyperlink>
      <w:r w:rsidRPr="00982A89">
        <w:rPr>
          <w:lang w:val="en-US"/>
        </w:rPr>
        <w:t xml:space="preserve">. </w:t>
      </w:r>
    </w:p>
  </w:footnote>
  <w:footnote w:id="23">
    <w:p w14:paraId="26EDC4EB" w14:textId="77777777" w:rsidR="00EE0AD7" w:rsidRPr="00CA0018" w:rsidRDefault="00EE0AD7" w:rsidP="00EE0AD7">
      <w:pPr>
        <w:pStyle w:val="Voetnoottekst"/>
        <w:rPr>
          <w:lang w:val="en-US"/>
        </w:rPr>
      </w:pPr>
      <w:r>
        <w:rPr>
          <w:rStyle w:val="Voetnootmarkering"/>
        </w:rPr>
        <w:footnoteRef/>
      </w:r>
      <w:r w:rsidRPr="00CA0018">
        <w:rPr>
          <w:lang w:val="en-US"/>
        </w:rPr>
        <w:t xml:space="preserve"> </w:t>
      </w:r>
      <w:proofErr w:type="spellStart"/>
      <w:r w:rsidRPr="00CA0018">
        <w:rPr>
          <w:lang w:val="en-US"/>
        </w:rPr>
        <w:t>Giannachi</w:t>
      </w:r>
      <w:proofErr w:type="spellEnd"/>
      <w:r w:rsidRPr="00CA0018">
        <w:rPr>
          <w:lang w:val="en-US"/>
        </w:rPr>
        <w:t>, ‘’Representing, Performing and Mitigating,</w:t>
      </w:r>
      <w:r>
        <w:rPr>
          <w:lang w:val="en-US"/>
        </w:rPr>
        <w:t>’’ 125.</w:t>
      </w:r>
    </w:p>
  </w:footnote>
  <w:footnote w:id="24">
    <w:p w14:paraId="0AA843F1" w14:textId="77777777" w:rsidR="00EE0AD7" w:rsidRPr="007B5C53" w:rsidRDefault="00EE0AD7" w:rsidP="00EE0AD7">
      <w:pPr>
        <w:pStyle w:val="Voetnoottekst"/>
        <w:rPr>
          <w:lang w:val="en-US"/>
        </w:rPr>
      </w:pPr>
      <w:r>
        <w:rPr>
          <w:rStyle w:val="Voetnootmarkering"/>
        </w:rPr>
        <w:footnoteRef/>
      </w:r>
      <w:r w:rsidRPr="007B5C53">
        <w:rPr>
          <w:lang w:val="en-US"/>
        </w:rPr>
        <w:t xml:space="preserve"> </w:t>
      </w:r>
      <w:r>
        <w:rPr>
          <w:lang w:val="en-US"/>
        </w:rPr>
        <w:t>Ibid., 127.</w:t>
      </w:r>
    </w:p>
  </w:footnote>
  <w:footnote w:id="25">
    <w:p w14:paraId="74431C7C" w14:textId="77777777" w:rsidR="00EE0AD7" w:rsidRPr="007B5C53" w:rsidRDefault="00EE0AD7" w:rsidP="00EE0AD7">
      <w:pPr>
        <w:pStyle w:val="Voetnoottekst"/>
        <w:rPr>
          <w:lang w:val="en-US"/>
        </w:rPr>
      </w:pPr>
      <w:r>
        <w:rPr>
          <w:rStyle w:val="Voetnootmarkering"/>
        </w:rPr>
        <w:footnoteRef/>
      </w:r>
      <w:r w:rsidRPr="007B5C53">
        <w:rPr>
          <w:lang w:val="en-US"/>
        </w:rPr>
        <w:t xml:space="preserve"> </w:t>
      </w:r>
      <w:r>
        <w:rPr>
          <w:lang w:val="en-US"/>
        </w:rPr>
        <w:t>Ibid.</w:t>
      </w:r>
    </w:p>
  </w:footnote>
  <w:footnote w:id="26">
    <w:p w14:paraId="4DA8BA21" w14:textId="77777777" w:rsidR="00EE0AD7" w:rsidRPr="00085466" w:rsidRDefault="00EE0AD7" w:rsidP="00EE0AD7">
      <w:pPr>
        <w:pStyle w:val="Voetnoottekst"/>
        <w:rPr>
          <w:lang w:val="en-US"/>
        </w:rPr>
      </w:pPr>
      <w:r>
        <w:rPr>
          <w:rStyle w:val="Voetnootmarkering"/>
        </w:rPr>
        <w:footnoteRef/>
      </w:r>
      <w:r w:rsidRPr="00085466">
        <w:rPr>
          <w:lang w:val="en-US"/>
        </w:rPr>
        <w:t xml:space="preserve"> </w:t>
      </w:r>
      <w:bookmarkStart w:id="4" w:name="_Hlk70951162"/>
      <w:r w:rsidRPr="00085466">
        <w:rPr>
          <w:lang w:val="en-US"/>
        </w:rPr>
        <w:t xml:space="preserve">Edward Burtynsky, ‘Tailings’, Edward Burtynsky, </w:t>
      </w:r>
      <w:proofErr w:type="spellStart"/>
      <w:r w:rsidRPr="00085466">
        <w:rPr>
          <w:lang w:val="en-US"/>
        </w:rPr>
        <w:t>geraadpleegd</w:t>
      </w:r>
      <w:proofErr w:type="spellEnd"/>
      <w:r w:rsidRPr="00085466">
        <w:rPr>
          <w:lang w:val="en-US"/>
        </w:rPr>
        <w:t xml:space="preserve"> 3 </w:t>
      </w:r>
      <w:proofErr w:type="spellStart"/>
      <w:r w:rsidRPr="00085466">
        <w:rPr>
          <w:lang w:val="en-US"/>
        </w:rPr>
        <w:t>mei</w:t>
      </w:r>
      <w:proofErr w:type="spellEnd"/>
      <w:r w:rsidRPr="00085466">
        <w:rPr>
          <w:lang w:val="en-US"/>
        </w:rPr>
        <w:t xml:space="preserve"> 2021, </w:t>
      </w:r>
      <w:hyperlink r:id="rId23" w:history="1">
        <w:r w:rsidRPr="00085466">
          <w:rPr>
            <w:rStyle w:val="Hyperlink"/>
            <w:lang w:val="en-US"/>
          </w:rPr>
          <w:t>Photographs: Tailings — Edward Burtynsky</w:t>
        </w:r>
      </w:hyperlink>
      <w:r w:rsidRPr="00085466">
        <w:rPr>
          <w:lang w:val="en-US"/>
        </w:rPr>
        <w:t xml:space="preserve">. </w:t>
      </w:r>
      <w:bookmarkEnd w:id="4"/>
    </w:p>
  </w:footnote>
  <w:footnote w:id="27">
    <w:p w14:paraId="5CF97235" w14:textId="77777777" w:rsidR="00EE0AD7" w:rsidRPr="00F028B6" w:rsidRDefault="00EE0AD7" w:rsidP="00EE0AD7">
      <w:pPr>
        <w:pStyle w:val="Voetnoottekst"/>
        <w:rPr>
          <w:lang w:val="en-US"/>
        </w:rPr>
      </w:pPr>
      <w:r>
        <w:rPr>
          <w:rStyle w:val="Voetnootmarkering"/>
        </w:rPr>
        <w:footnoteRef/>
      </w:r>
      <w:r w:rsidRPr="00F028B6">
        <w:rPr>
          <w:lang w:val="en-US"/>
        </w:rPr>
        <w:t xml:space="preserve"> </w:t>
      </w:r>
      <w:r w:rsidRPr="00B85D47">
        <w:rPr>
          <w:lang w:val="en-US"/>
        </w:rPr>
        <w:t xml:space="preserve">Daniel A. Chapman, </w:t>
      </w:r>
      <w:proofErr w:type="spellStart"/>
      <w:r w:rsidRPr="00B85D47">
        <w:rPr>
          <w:lang w:val="en-US"/>
        </w:rPr>
        <w:t>e.a.</w:t>
      </w:r>
      <w:proofErr w:type="spellEnd"/>
      <w:r w:rsidRPr="00B85D47">
        <w:rPr>
          <w:lang w:val="en-US"/>
        </w:rPr>
        <w:t>, ‘’Climate visuals: A mixed me</w:t>
      </w:r>
      <w:r>
        <w:rPr>
          <w:lang w:val="en-US"/>
        </w:rPr>
        <w:t xml:space="preserve">thods investigation of public perceptions of climate images in three countries,’’ </w:t>
      </w:r>
      <w:r w:rsidRPr="00B85D47">
        <w:rPr>
          <w:i/>
          <w:iCs/>
          <w:lang w:val="en-US"/>
        </w:rPr>
        <w:t>Global Environmental Change</w:t>
      </w:r>
      <w:r>
        <w:rPr>
          <w:lang w:val="en-US"/>
        </w:rPr>
        <w:t xml:space="preserve"> 41(2016)6: 175-176, DOI: </w:t>
      </w:r>
      <w:hyperlink r:id="rId24" w:history="1">
        <w:r w:rsidRPr="00B80854">
          <w:rPr>
            <w:rStyle w:val="Hyperlink"/>
            <w:lang w:val="en-US"/>
          </w:rPr>
          <w:t>https://doi.org/10.1016/j.gloenvcha.2016.10.003</w:t>
        </w:r>
      </w:hyperlink>
      <w:r>
        <w:rPr>
          <w:lang w:val="en-US"/>
        </w:rPr>
        <w:t xml:space="preserve"> (</w:t>
      </w:r>
      <w:proofErr w:type="spellStart"/>
      <w:r>
        <w:rPr>
          <w:lang w:val="en-US"/>
        </w:rPr>
        <w:t>geraadpleegd</w:t>
      </w:r>
      <w:proofErr w:type="spellEnd"/>
      <w:r>
        <w:rPr>
          <w:lang w:val="en-US"/>
        </w:rPr>
        <w:t xml:space="preserve"> 6 </w:t>
      </w:r>
      <w:proofErr w:type="spellStart"/>
      <w:r>
        <w:rPr>
          <w:lang w:val="en-US"/>
        </w:rPr>
        <w:t>maart</w:t>
      </w:r>
      <w:proofErr w:type="spellEnd"/>
      <w:r>
        <w:rPr>
          <w:lang w:val="en-US"/>
        </w:rPr>
        <w:t xml:space="preserve"> 2021).</w:t>
      </w:r>
    </w:p>
  </w:footnote>
  <w:footnote w:id="28">
    <w:p w14:paraId="689F3C82" w14:textId="77777777" w:rsidR="00EE0AD7" w:rsidRPr="003C3C4A" w:rsidRDefault="00EE0AD7" w:rsidP="00EE0AD7">
      <w:pPr>
        <w:pStyle w:val="Voetnoottekst"/>
      </w:pPr>
      <w:r>
        <w:rPr>
          <w:rStyle w:val="Voetnootmarkering"/>
        </w:rPr>
        <w:footnoteRef/>
      </w:r>
      <w:r w:rsidRPr="003C3C4A">
        <w:t xml:space="preserve"> </w:t>
      </w:r>
      <w:proofErr w:type="spellStart"/>
      <w:r>
        <w:t>HeHe</w:t>
      </w:r>
      <w:proofErr w:type="spellEnd"/>
      <w:r>
        <w:t xml:space="preserve"> (Helen Evans en Heiko Hansen), ‘</w:t>
      </w:r>
      <w:proofErr w:type="spellStart"/>
      <w:r>
        <w:t>Nuage</w:t>
      </w:r>
      <w:proofErr w:type="spellEnd"/>
      <w:r>
        <w:t xml:space="preserve"> </w:t>
      </w:r>
      <w:proofErr w:type="spellStart"/>
      <w:r>
        <w:t>Vert</w:t>
      </w:r>
      <w:proofErr w:type="spellEnd"/>
      <w:r>
        <w:t xml:space="preserve">’, </w:t>
      </w:r>
      <w:proofErr w:type="spellStart"/>
      <w:r>
        <w:t>HeHe</w:t>
      </w:r>
      <w:proofErr w:type="spellEnd"/>
      <w:r>
        <w:t xml:space="preserve">, geraadpleegd 5 maart 2021, </w:t>
      </w:r>
      <w:hyperlink r:id="rId25" w:history="1">
        <w:proofErr w:type="spellStart"/>
        <w:r>
          <w:rPr>
            <w:rStyle w:val="Hyperlink"/>
          </w:rPr>
          <w:t>Nuage</w:t>
        </w:r>
        <w:proofErr w:type="spellEnd"/>
        <w:r>
          <w:rPr>
            <w:rStyle w:val="Hyperlink"/>
          </w:rPr>
          <w:t xml:space="preserve"> </w:t>
        </w:r>
        <w:proofErr w:type="spellStart"/>
        <w:r>
          <w:rPr>
            <w:rStyle w:val="Hyperlink"/>
          </w:rPr>
          <w:t>Vert</w:t>
        </w:r>
        <w:proofErr w:type="spellEnd"/>
        <w:r>
          <w:rPr>
            <w:rStyle w:val="Hyperlink"/>
          </w:rPr>
          <w:t xml:space="preserve"> (free.fr)</w:t>
        </w:r>
      </w:hyperlink>
      <w:r>
        <w:t>.</w:t>
      </w:r>
    </w:p>
  </w:footnote>
  <w:footnote w:id="29">
    <w:p w14:paraId="3FE13E96" w14:textId="77777777" w:rsidR="00EE0AD7" w:rsidRPr="001E77FC" w:rsidRDefault="00EE0AD7" w:rsidP="00EE0AD7">
      <w:pPr>
        <w:pStyle w:val="Voetnoottekst"/>
        <w:rPr>
          <w:lang w:val="en-US"/>
        </w:rPr>
      </w:pPr>
      <w:r>
        <w:rPr>
          <w:rStyle w:val="Voetnootmarkering"/>
        </w:rPr>
        <w:footnoteRef/>
      </w:r>
      <w:r w:rsidRPr="001E77FC">
        <w:rPr>
          <w:lang w:val="en-US"/>
        </w:rPr>
        <w:t xml:space="preserve"> </w:t>
      </w:r>
      <w:r>
        <w:rPr>
          <w:lang w:val="en-US"/>
        </w:rPr>
        <w:t xml:space="preserve">Chapman, </w:t>
      </w:r>
      <w:proofErr w:type="spellStart"/>
      <w:r>
        <w:rPr>
          <w:lang w:val="en-US"/>
        </w:rPr>
        <w:t>e.a.</w:t>
      </w:r>
      <w:proofErr w:type="spellEnd"/>
      <w:r>
        <w:rPr>
          <w:lang w:val="en-US"/>
        </w:rPr>
        <w:t>, ‘’Climate visuals,’’ 175.</w:t>
      </w:r>
    </w:p>
  </w:footnote>
  <w:footnote w:id="30">
    <w:p w14:paraId="3F2AE7E5" w14:textId="77777777" w:rsidR="00EE0AD7" w:rsidRPr="002475E8" w:rsidRDefault="00EE0AD7" w:rsidP="00EE0AD7">
      <w:pPr>
        <w:pStyle w:val="Voetnoottekst"/>
        <w:rPr>
          <w:lang w:val="en-US"/>
        </w:rPr>
      </w:pPr>
      <w:r>
        <w:rPr>
          <w:rStyle w:val="Voetnootmarkering"/>
        </w:rPr>
        <w:footnoteRef/>
      </w:r>
      <w:r w:rsidRPr="002475E8">
        <w:rPr>
          <w:lang w:val="en-US"/>
        </w:rPr>
        <w:t xml:space="preserve"> </w:t>
      </w:r>
      <w:r w:rsidRPr="00412BEE">
        <w:rPr>
          <w:lang w:val="en-US"/>
        </w:rPr>
        <w:t>Saffron J. O’Neill, ‘’Image matters:</w:t>
      </w:r>
      <w:r>
        <w:rPr>
          <w:lang w:val="en-US"/>
        </w:rPr>
        <w:t xml:space="preserve"> Climate change imagery in US, UK and Australian newspapers,’’ </w:t>
      </w:r>
      <w:proofErr w:type="spellStart"/>
      <w:r w:rsidRPr="00C52EC2">
        <w:rPr>
          <w:i/>
          <w:iCs/>
          <w:lang w:val="en-US"/>
        </w:rPr>
        <w:t>Geoforum</w:t>
      </w:r>
      <w:proofErr w:type="spellEnd"/>
      <w:r w:rsidRPr="00C52EC2">
        <w:rPr>
          <w:i/>
          <w:iCs/>
          <w:lang w:val="en-US"/>
        </w:rPr>
        <w:t xml:space="preserve"> </w:t>
      </w:r>
      <w:r>
        <w:rPr>
          <w:lang w:val="en-US"/>
        </w:rPr>
        <w:t xml:space="preserve">49(2013)6: 16-17, DOI: </w:t>
      </w:r>
      <w:hyperlink r:id="rId26" w:history="1">
        <w:r w:rsidRPr="00B80854">
          <w:rPr>
            <w:rStyle w:val="Hyperlink"/>
            <w:lang w:val="en-US"/>
          </w:rPr>
          <w:t>https://doi.org/10.1016/j.geoforum.2013.04.030</w:t>
        </w:r>
      </w:hyperlink>
      <w:r>
        <w:rPr>
          <w:lang w:val="en-US"/>
        </w:rPr>
        <w:t xml:space="preserve"> (</w:t>
      </w:r>
      <w:proofErr w:type="spellStart"/>
      <w:r>
        <w:rPr>
          <w:lang w:val="en-US"/>
        </w:rPr>
        <w:t>geraadpleegd</w:t>
      </w:r>
      <w:proofErr w:type="spellEnd"/>
      <w:r>
        <w:rPr>
          <w:lang w:val="en-US"/>
        </w:rPr>
        <w:t xml:space="preserve"> 6 </w:t>
      </w:r>
      <w:proofErr w:type="spellStart"/>
      <w:r>
        <w:rPr>
          <w:lang w:val="en-US"/>
        </w:rPr>
        <w:t>maart</w:t>
      </w:r>
      <w:proofErr w:type="spellEnd"/>
      <w:r>
        <w:rPr>
          <w:lang w:val="en-US"/>
        </w:rPr>
        <w:t xml:space="preserve"> 2021); Julia B. Corbett </w:t>
      </w:r>
      <w:proofErr w:type="spellStart"/>
      <w:r>
        <w:rPr>
          <w:lang w:val="en-US"/>
        </w:rPr>
        <w:t>en</w:t>
      </w:r>
      <w:proofErr w:type="spellEnd"/>
      <w:r>
        <w:rPr>
          <w:lang w:val="en-US"/>
        </w:rPr>
        <w:t xml:space="preserve"> Brett Clark, ‘’How the Arts and Humanities Help People See, Feel, and Engage with Climate Change,’’ </w:t>
      </w:r>
      <w:r w:rsidRPr="00C90073">
        <w:rPr>
          <w:i/>
          <w:iCs/>
          <w:lang w:val="en-US"/>
        </w:rPr>
        <w:t>Oxford Research Encyclopedia of Climate Science</w:t>
      </w:r>
      <w:r>
        <w:rPr>
          <w:lang w:val="en-US"/>
        </w:rPr>
        <w:t xml:space="preserve"> (2017): 5, DOI: </w:t>
      </w:r>
      <w:hyperlink r:id="rId27" w:history="1">
        <w:r w:rsidRPr="00C90073">
          <w:rPr>
            <w:rStyle w:val="Hyperlink"/>
            <w:lang w:val="en-US"/>
          </w:rPr>
          <w:t>https://doi.org/10.1093/acrefore/9780190228620.013.392</w:t>
        </w:r>
      </w:hyperlink>
      <w:r w:rsidRPr="00C90073">
        <w:rPr>
          <w:lang w:val="en-US"/>
        </w:rPr>
        <w:t xml:space="preserve"> (</w:t>
      </w:r>
      <w:proofErr w:type="spellStart"/>
      <w:r w:rsidRPr="00C90073">
        <w:rPr>
          <w:lang w:val="en-US"/>
        </w:rPr>
        <w:t>geraadpleegd</w:t>
      </w:r>
      <w:proofErr w:type="spellEnd"/>
      <w:r w:rsidRPr="00C90073">
        <w:rPr>
          <w:lang w:val="en-US"/>
        </w:rPr>
        <w:t xml:space="preserve"> </w:t>
      </w:r>
      <w:r>
        <w:rPr>
          <w:lang w:val="en-US"/>
        </w:rPr>
        <w:t xml:space="preserve">5 </w:t>
      </w:r>
      <w:proofErr w:type="spellStart"/>
      <w:r>
        <w:rPr>
          <w:lang w:val="en-US"/>
        </w:rPr>
        <w:t>mei</w:t>
      </w:r>
      <w:proofErr w:type="spellEnd"/>
      <w:r>
        <w:rPr>
          <w:lang w:val="en-US"/>
        </w:rPr>
        <w:t xml:space="preserve"> </w:t>
      </w:r>
      <w:r w:rsidRPr="00C90073">
        <w:rPr>
          <w:lang w:val="en-US"/>
        </w:rPr>
        <w:t>2021).</w:t>
      </w:r>
    </w:p>
  </w:footnote>
  <w:footnote w:id="31">
    <w:p w14:paraId="6C0F0924" w14:textId="44FD82AD" w:rsidR="00EE0AD7" w:rsidRPr="0094505C" w:rsidRDefault="00EE0AD7" w:rsidP="00EE0AD7">
      <w:pPr>
        <w:pStyle w:val="Voetnoottekst"/>
        <w:rPr>
          <w:lang w:val="en-US"/>
        </w:rPr>
      </w:pPr>
      <w:r>
        <w:rPr>
          <w:rStyle w:val="Voetnootmarkering"/>
        </w:rPr>
        <w:footnoteRef/>
      </w:r>
      <w:r w:rsidRPr="0094505C">
        <w:rPr>
          <w:lang w:val="en-US"/>
        </w:rPr>
        <w:t xml:space="preserve"> </w:t>
      </w:r>
      <w:r w:rsidR="00DC7209">
        <w:rPr>
          <w:lang w:val="en-US"/>
        </w:rPr>
        <w:t xml:space="preserve">O’Neill, ‘’Image Matters,’’ 16-17. </w:t>
      </w:r>
    </w:p>
  </w:footnote>
  <w:footnote w:id="32">
    <w:p w14:paraId="17DE98D3" w14:textId="77777777" w:rsidR="00EE0AD7" w:rsidRPr="00CF0E86" w:rsidRDefault="00EE0AD7" w:rsidP="00EE0AD7">
      <w:pPr>
        <w:pStyle w:val="Voetnoottekst"/>
        <w:rPr>
          <w:lang w:val="en-US"/>
        </w:rPr>
      </w:pPr>
      <w:r>
        <w:rPr>
          <w:rStyle w:val="Voetnootmarkering"/>
        </w:rPr>
        <w:footnoteRef/>
      </w:r>
      <w:r w:rsidRPr="00CF0E86">
        <w:rPr>
          <w:lang w:val="en-US"/>
        </w:rPr>
        <w:t xml:space="preserve"> Susie Wang, </w:t>
      </w:r>
      <w:proofErr w:type="spellStart"/>
      <w:r w:rsidRPr="00CF0E86">
        <w:rPr>
          <w:lang w:val="en-US"/>
        </w:rPr>
        <w:t>e.a.</w:t>
      </w:r>
      <w:proofErr w:type="spellEnd"/>
      <w:r w:rsidRPr="00CF0E86">
        <w:rPr>
          <w:lang w:val="en-US"/>
        </w:rPr>
        <w:t xml:space="preserve">, ‘’Public engagement with </w:t>
      </w:r>
      <w:r>
        <w:rPr>
          <w:lang w:val="en-US"/>
        </w:rPr>
        <w:t xml:space="preserve">climate imagery in a changing digital landscape,’’ </w:t>
      </w:r>
      <w:r w:rsidRPr="009B3300">
        <w:rPr>
          <w:i/>
          <w:iCs/>
          <w:lang w:val="en-US"/>
        </w:rPr>
        <w:t>Wiley Interdisciplinary Reviews: Climate Change</w:t>
      </w:r>
      <w:r>
        <w:rPr>
          <w:lang w:val="en-US"/>
        </w:rPr>
        <w:t xml:space="preserve"> 9(2018)2: 8, DOI: </w:t>
      </w:r>
      <w:hyperlink r:id="rId28" w:history="1">
        <w:r w:rsidRPr="00B80854">
          <w:rPr>
            <w:rStyle w:val="Hyperlink"/>
            <w:lang w:val="en-US"/>
          </w:rPr>
          <w:t>https://doi.org/10.1002/wcc.509</w:t>
        </w:r>
      </w:hyperlink>
      <w:r>
        <w:rPr>
          <w:lang w:val="en-US"/>
        </w:rPr>
        <w:t xml:space="preserve"> (</w:t>
      </w:r>
      <w:proofErr w:type="spellStart"/>
      <w:r>
        <w:rPr>
          <w:lang w:val="en-US"/>
        </w:rPr>
        <w:t>geraadpleegd</w:t>
      </w:r>
      <w:proofErr w:type="spellEnd"/>
      <w:r>
        <w:rPr>
          <w:lang w:val="en-US"/>
        </w:rPr>
        <w:t xml:space="preserve"> 6 </w:t>
      </w:r>
      <w:proofErr w:type="spellStart"/>
      <w:r>
        <w:rPr>
          <w:lang w:val="en-US"/>
        </w:rPr>
        <w:t>maart</w:t>
      </w:r>
      <w:proofErr w:type="spellEnd"/>
      <w:r>
        <w:rPr>
          <w:lang w:val="en-US"/>
        </w:rPr>
        <w:t xml:space="preserve"> 2021). </w:t>
      </w:r>
    </w:p>
  </w:footnote>
  <w:footnote w:id="33">
    <w:p w14:paraId="51999C1C" w14:textId="77777777" w:rsidR="00EE0AD7" w:rsidRDefault="00EE0AD7" w:rsidP="00EE0AD7">
      <w:pPr>
        <w:pStyle w:val="Voetnoottekst"/>
      </w:pPr>
      <w:r>
        <w:rPr>
          <w:rStyle w:val="Voetnootmarkering"/>
        </w:rPr>
        <w:footnoteRef/>
      </w:r>
      <w:r>
        <w:t xml:space="preserve"> Ibid.</w:t>
      </w:r>
    </w:p>
  </w:footnote>
  <w:footnote w:id="34">
    <w:p w14:paraId="0D06C6A0" w14:textId="77777777" w:rsidR="00EE0AD7" w:rsidRDefault="00EE0AD7" w:rsidP="00EE0AD7">
      <w:pPr>
        <w:pStyle w:val="Voetnoottekst"/>
      </w:pPr>
      <w:r>
        <w:rPr>
          <w:rStyle w:val="Voetnootmarkering"/>
        </w:rPr>
        <w:footnoteRef/>
      </w:r>
      <w:r>
        <w:t xml:space="preserve"> Ibid., 9.</w:t>
      </w:r>
    </w:p>
  </w:footnote>
  <w:footnote w:id="35">
    <w:p w14:paraId="57FEA38B" w14:textId="77777777" w:rsidR="00EE0AD7" w:rsidRDefault="00EE0AD7" w:rsidP="00EE0AD7">
      <w:pPr>
        <w:pStyle w:val="Voetnoottekst"/>
      </w:pPr>
      <w:r>
        <w:rPr>
          <w:rStyle w:val="Voetnootmarkering"/>
        </w:rPr>
        <w:footnoteRef/>
      </w:r>
      <w:r>
        <w:t xml:space="preserve"> Wereld Natuur Fonds, </w:t>
      </w:r>
      <w:r w:rsidRPr="00FD2F6C">
        <w:rPr>
          <w:i/>
          <w:iCs/>
        </w:rPr>
        <w:t>Kom in actie voor jouw wereld. Samen met het Wereld Natuur Fonds</w:t>
      </w:r>
      <w:r>
        <w:t xml:space="preserve"> (Wereld Natuur Fonds, 31 januari 2020), </w:t>
      </w:r>
      <w:proofErr w:type="spellStart"/>
      <w:r>
        <w:t>Youtube</w:t>
      </w:r>
      <w:proofErr w:type="spellEnd"/>
      <w:r>
        <w:t xml:space="preserve">, </w:t>
      </w:r>
      <w:hyperlink r:id="rId29" w:history="1">
        <w:r>
          <w:rPr>
            <w:rStyle w:val="Hyperlink"/>
          </w:rPr>
          <w:t>Kom in actie voor jouw wereld. Samen met het Wereld Natuur Fonds. - YouTube</w:t>
        </w:r>
      </w:hyperlink>
      <w:r>
        <w:t xml:space="preserve">, geraadpleegd 6 maart 2021, min. 0:00 – 1:30. </w:t>
      </w:r>
    </w:p>
  </w:footnote>
  <w:footnote w:id="36">
    <w:p w14:paraId="5ED4E6E8" w14:textId="77777777" w:rsidR="00EE0AD7" w:rsidRPr="0067795B" w:rsidRDefault="00EE0AD7" w:rsidP="00EE0AD7">
      <w:pPr>
        <w:pStyle w:val="Voetnoottekst"/>
        <w:rPr>
          <w:lang w:val="en-US"/>
        </w:rPr>
      </w:pPr>
      <w:r>
        <w:rPr>
          <w:rStyle w:val="Voetnootmarkering"/>
        </w:rPr>
        <w:footnoteRef/>
      </w:r>
      <w:r w:rsidRPr="0067795B">
        <w:rPr>
          <w:lang w:val="en-US"/>
        </w:rPr>
        <w:t xml:space="preserve"> </w:t>
      </w:r>
      <w:proofErr w:type="spellStart"/>
      <w:r>
        <w:rPr>
          <w:lang w:val="en-US"/>
        </w:rPr>
        <w:t>Nurmis</w:t>
      </w:r>
      <w:proofErr w:type="spellEnd"/>
      <w:r>
        <w:rPr>
          <w:lang w:val="en-US"/>
        </w:rPr>
        <w:t>, ‘’Visual climate change art,’’ 505.</w:t>
      </w:r>
    </w:p>
  </w:footnote>
  <w:footnote w:id="37">
    <w:p w14:paraId="28AB4333" w14:textId="77777777" w:rsidR="00EE0AD7" w:rsidRPr="00286D7B" w:rsidRDefault="00EE0AD7" w:rsidP="00EE0AD7">
      <w:pPr>
        <w:pStyle w:val="Voetnoottekst"/>
        <w:rPr>
          <w:lang w:val="en-US"/>
        </w:rPr>
      </w:pPr>
      <w:r>
        <w:rPr>
          <w:rStyle w:val="Voetnootmarkering"/>
        </w:rPr>
        <w:footnoteRef/>
      </w:r>
      <w:r w:rsidRPr="00286D7B">
        <w:rPr>
          <w:lang w:val="en-US"/>
        </w:rPr>
        <w:t xml:space="preserve"> </w:t>
      </w:r>
      <w:bookmarkStart w:id="5" w:name="_Hlk71108064"/>
      <w:r w:rsidRPr="00286D7B">
        <w:rPr>
          <w:lang w:val="en-US"/>
        </w:rPr>
        <w:t xml:space="preserve">Jill </w:t>
      </w:r>
      <w:proofErr w:type="spellStart"/>
      <w:r w:rsidRPr="00286D7B">
        <w:rPr>
          <w:lang w:val="en-US"/>
        </w:rPr>
        <w:t>Pelto</w:t>
      </w:r>
      <w:proofErr w:type="spellEnd"/>
      <w:r w:rsidRPr="00286D7B">
        <w:rPr>
          <w:lang w:val="en-US"/>
        </w:rPr>
        <w:t>, ‘Climate Change Data, Watercolor an</w:t>
      </w:r>
      <w:r>
        <w:rPr>
          <w:lang w:val="en-US"/>
        </w:rPr>
        <w:t xml:space="preserve">d Colored Pencil, 2015’, Jill </w:t>
      </w:r>
      <w:proofErr w:type="spellStart"/>
      <w:r>
        <w:rPr>
          <w:lang w:val="en-US"/>
        </w:rPr>
        <w:t>Pelto</w:t>
      </w:r>
      <w:proofErr w:type="spellEnd"/>
      <w:r>
        <w:rPr>
          <w:lang w:val="en-US"/>
        </w:rPr>
        <w:t xml:space="preserve">, </w:t>
      </w:r>
      <w:proofErr w:type="spellStart"/>
      <w:r>
        <w:rPr>
          <w:lang w:val="en-US"/>
        </w:rPr>
        <w:t>geraadpleegd</w:t>
      </w:r>
      <w:proofErr w:type="spellEnd"/>
      <w:r>
        <w:rPr>
          <w:lang w:val="en-US"/>
        </w:rPr>
        <w:t xml:space="preserve"> 5 </w:t>
      </w:r>
      <w:proofErr w:type="spellStart"/>
      <w:r>
        <w:rPr>
          <w:lang w:val="en-US"/>
        </w:rPr>
        <w:t>mei</w:t>
      </w:r>
      <w:proofErr w:type="spellEnd"/>
      <w:r>
        <w:rPr>
          <w:lang w:val="en-US"/>
        </w:rPr>
        <w:t xml:space="preserve"> 2021, </w:t>
      </w:r>
      <w:hyperlink r:id="rId30" w:history="1">
        <w:r w:rsidRPr="00286D7B">
          <w:rPr>
            <w:rStyle w:val="Hyperlink"/>
            <w:lang w:val="en-US"/>
          </w:rPr>
          <w:t xml:space="preserve">Climate Change Data — Jill </w:t>
        </w:r>
        <w:proofErr w:type="spellStart"/>
        <w:r w:rsidRPr="00286D7B">
          <w:rPr>
            <w:rStyle w:val="Hyperlink"/>
            <w:lang w:val="en-US"/>
          </w:rPr>
          <w:t>Pelto</w:t>
        </w:r>
        <w:proofErr w:type="spellEnd"/>
      </w:hyperlink>
      <w:r w:rsidRPr="00286D7B">
        <w:rPr>
          <w:lang w:val="en-US"/>
        </w:rPr>
        <w:t xml:space="preserve">. </w:t>
      </w:r>
      <w:bookmarkEnd w:id="5"/>
    </w:p>
  </w:footnote>
  <w:footnote w:id="38">
    <w:p w14:paraId="4D3DCB1A" w14:textId="77777777" w:rsidR="00EE0AD7" w:rsidRPr="00286D7B" w:rsidRDefault="00EE0AD7" w:rsidP="00EE0AD7">
      <w:pPr>
        <w:pStyle w:val="Voetnoottekst"/>
        <w:rPr>
          <w:lang w:val="en-US"/>
        </w:rPr>
      </w:pPr>
      <w:r>
        <w:rPr>
          <w:rStyle w:val="Voetnootmarkering"/>
        </w:rPr>
        <w:footnoteRef/>
      </w:r>
      <w:r w:rsidRPr="00286D7B">
        <w:rPr>
          <w:lang w:val="en-US"/>
        </w:rPr>
        <w:t xml:space="preserve"> </w:t>
      </w:r>
      <w:r>
        <w:rPr>
          <w:lang w:val="en-US"/>
        </w:rPr>
        <w:t>Ibid.</w:t>
      </w:r>
    </w:p>
  </w:footnote>
  <w:footnote w:id="39">
    <w:p w14:paraId="56A57A89" w14:textId="77777777" w:rsidR="00EE0AD7" w:rsidRPr="00450429" w:rsidRDefault="00EE0AD7" w:rsidP="00EE0AD7">
      <w:pPr>
        <w:pStyle w:val="Voetnoottekst"/>
        <w:rPr>
          <w:lang w:val="en-US"/>
        </w:rPr>
      </w:pPr>
      <w:r>
        <w:rPr>
          <w:rStyle w:val="Voetnootmarkering"/>
        </w:rPr>
        <w:footnoteRef/>
      </w:r>
      <w:r w:rsidRPr="00286D7B">
        <w:rPr>
          <w:lang w:val="en-US"/>
        </w:rPr>
        <w:t xml:space="preserve"> </w:t>
      </w:r>
      <w:bookmarkStart w:id="6" w:name="_Hlk71108300"/>
      <w:r>
        <w:rPr>
          <w:lang w:val="en-US"/>
        </w:rPr>
        <w:t xml:space="preserve">Jill </w:t>
      </w:r>
      <w:proofErr w:type="spellStart"/>
      <w:r>
        <w:rPr>
          <w:lang w:val="en-US"/>
        </w:rPr>
        <w:t>Pelto</w:t>
      </w:r>
      <w:proofErr w:type="spellEnd"/>
      <w:r>
        <w:rPr>
          <w:lang w:val="en-US"/>
        </w:rPr>
        <w:t xml:space="preserve">, ‘About me’, Jill </w:t>
      </w:r>
      <w:proofErr w:type="spellStart"/>
      <w:r>
        <w:rPr>
          <w:lang w:val="en-US"/>
        </w:rPr>
        <w:t>Pelto</w:t>
      </w:r>
      <w:proofErr w:type="spellEnd"/>
      <w:r>
        <w:rPr>
          <w:lang w:val="en-US"/>
        </w:rPr>
        <w:t xml:space="preserve">, </w:t>
      </w:r>
      <w:proofErr w:type="spellStart"/>
      <w:r>
        <w:rPr>
          <w:lang w:val="en-US"/>
        </w:rPr>
        <w:t>geraadpleegd</w:t>
      </w:r>
      <w:proofErr w:type="spellEnd"/>
      <w:r>
        <w:rPr>
          <w:lang w:val="en-US"/>
        </w:rPr>
        <w:t xml:space="preserve"> 5 </w:t>
      </w:r>
      <w:proofErr w:type="spellStart"/>
      <w:r>
        <w:rPr>
          <w:lang w:val="en-US"/>
        </w:rPr>
        <w:t>mei</w:t>
      </w:r>
      <w:proofErr w:type="spellEnd"/>
      <w:r>
        <w:rPr>
          <w:lang w:val="en-US"/>
        </w:rPr>
        <w:t xml:space="preserve"> 2021, </w:t>
      </w:r>
      <w:hyperlink r:id="rId31" w:history="1">
        <w:r w:rsidRPr="00450429">
          <w:rPr>
            <w:rStyle w:val="Hyperlink"/>
            <w:lang w:val="en-US"/>
          </w:rPr>
          <w:t xml:space="preserve">About me — Jill </w:t>
        </w:r>
        <w:proofErr w:type="spellStart"/>
        <w:r w:rsidRPr="00450429">
          <w:rPr>
            <w:rStyle w:val="Hyperlink"/>
            <w:lang w:val="en-US"/>
          </w:rPr>
          <w:t>Pelto</w:t>
        </w:r>
        <w:proofErr w:type="spellEnd"/>
      </w:hyperlink>
      <w:r w:rsidRPr="00450429">
        <w:rPr>
          <w:lang w:val="en-US"/>
        </w:rPr>
        <w:t xml:space="preserve">. </w:t>
      </w:r>
      <w:bookmarkEnd w:id="6"/>
    </w:p>
  </w:footnote>
  <w:footnote w:id="40">
    <w:p w14:paraId="255ACEA9" w14:textId="77777777" w:rsidR="00EE0AD7" w:rsidRPr="00103228" w:rsidRDefault="00EE0AD7" w:rsidP="00EE0AD7">
      <w:pPr>
        <w:pStyle w:val="Voetnoottekst"/>
        <w:rPr>
          <w:lang w:val="en-US"/>
        </w:rPr>
      </w:pPr>
      <w:r>
        <w:rPr>
          <w:rStyle w:val="Voetnootmarkering"/>
        </w:rPr>
        <w:footnoteRef/>
      </w:r>
      <w:r w:rsidRPr="00103228">
        <w:rPr>
          <w:lang w:val="en-US"/>
        </w:rPr>
        <w:t xml:space="preserve"> Lesley</w:t>
      </w:r>
      <w:r>
        <w:rPr>
          <w:lang w:val="en-US"/>
        </w:rPr>
        <w:t xml:space="preserve"> Duxbury,</w:t>
      </w:r>
      <w:r w:rsidRPr="00103228">
        <w:rPr>
          <w:lang w:val="en-US"/>
        </w:rPr>
        <w:t xml:space="preserve"> ‘’A Change in the Climate: New Interpretations and Perceptions of Climate Change through Artistic Interventions and Representations</w:t>
      </w:r>
      <w:r>
        <w:rPr>
          <w:lang w:val="en-US"/>
        </w:rPr>
        <w:t>,</w:t>
      </w:r>
      <w:r w:rsidRPr="00103228">
        <w:rPr>
          <w:lang w:val="en-US"/>
        </w:rPr>
        <w:t xml:space="preserve">’’ </w:t>
      </w:r>
      <w:r w:rsidRPr="00103228">
        <w:rPr>
          <w:i/>
          <w:iCs/>
          <w:lang w:val="en-US"/>
        </w:rPr>
        <w:t xml:space="preserve">Weather, Climate, and Society </w:t>
      </w:r>
      <w:r w:rsidRPr="00103228">
        <w:rPr>
          <w:lang w:val="en-US"/>
        </w:rPr>
        <w:t>2(2010)4: 29</w:t>
      </w:r>
      <w:r>
        <w:rPr>
          <w:lang w:val="en-US"/>
        </w:rPr>
        <w:t>6,</w:t>
      </w:r>
      <w:r w:rsidRPr="00103228">
        <w:rPr>
          <w:lang w:val="en-US"/>
        </w:rPr>
        <w:t xml:space="preserve"> DOI: </w:t>
      </w:r>
      <w:hyperlink r:id="rId32" w:history="1">
        <w:r w:rsidRPr="00103228">
          <w:rPr>
            <w:rStyle w:val="Hyperlink"/>
            <w:lang w:val="en-US"/>
          </w:rPr>
          <w:t>https://doi.org/10.1175/2010WCAS1053.1</w:t>
        </w:r>
      </w:hyperlink>
      <w:r w:rsidRPr="00103228">
        <w:rPr>
          <w:lang w:val="en-US"/>
        </w:rPr>
        <w:t xml:space="preserve"> (</w:t>
      </w:r>
      <w:proofErr w:type="spellStart"/>
      <w:r w:rsidRPr="00103228">
        <w:rPr>
          <w:lang w:val="en-US"/>
        </w:rPr>
        <w:t>geraadpleegd</w:t>
      </w:r>
      <w:proofErr w:type="spellEnd"/>
      <w:r w:rsidRPr="00103228">
        <w:rPr>
          <w:lang w:val="en-US"/>
        </w:rPr>
        <w:t xml:space="preserve"> 5 </w:t>
      </w:r>
      <w:proofErr w:type="spellStart"/>
      <w:r w:rsidRPr="00103228">
        <w:rPr>
          <w:lang w:val="en-US"/>
        </w:rPr>
        <w:t>mei</w:t>
      </w:r>
      <w:proofErr w:type="spellEnd"/>
      <w:r w:rsidRPr="00103228">
        <w:rPr>
          <w:lang w:val="en-US"/>
        </w:rPr>
        <w:t xml:space="preserve"> 2021).</w:t>
      </w:r>
    </w:p>
  </w:footnote>
  <w:footnote w:id="41">
    <w:p w14:paraId="27B6EAA9" w14:textId="77777777" w:rsidR="00EE0AD7" w:rsidRPr="00056A83" w:rsidRDefault="00EE0AD7" w:rsidP="00EE0AD7">
      <w:pPr>
        <w:pStyle w:val="Voetnoottekst"/>
        <w:rPr>
          <w:lang w:val="en-US"/>
        </w:rPr>
      </w:pPr>
      <w:r>
        <w:rPr>
          <w:rStyle w:val="Voetnootmarkering"/>
        </w:rPr>
        <w:footnoteRef/>
      </w:r>
      <w:r w:rsidRPr="00056A83">
        <w:rPr>
          <w:lang w:val="en-US"/>
        </w:rPr>
        <w:t xml:space="preserve"> </w:t>
      </w:r>
      <w:proofErr w:type="spellStart"/>
      <w:r>
        <w:rPr>
          <w:lang w:val="en-US"/>
        </w:rPr>
        <w:t>Nurmis</w:t>
      </w:r>
      <w:proofErr w:type="spellEnd"/>
      <w:r>
        <w:rPr>
          <w:lang w:val="en-US"/>
        </w:rPr>
        <w:t xml:space="preserve">, ‘’Visual climate change art,’’ 505. </w:t>
      </w:r>
    </w:p>
  </w:footnote>
  <w:footnote w:id="42">
    <w:p w14:paraId="2F5510E4" w14:textId="77777777" w:rsidR="00EE0AD7" w:rsidRPr="00CA7B62" w:rsidRDefault="00EE0AD7" w:rsidP="00EE0AD7">
      <w:pPr>
        <w:pStyle w:val="Voetnoottekst"/>
        <w:rPr>
          <w:lang w:val="en-US"/>
        </w:rPr>
      </w:pPr>
      <w:r>
        <w:rPr>
          <w:rStyle w:val="Voetnootmarkering"/>
        </w:rPr>
        <w:footnoteRef/>
      </w:r>
      <w:r w:rsidRPr="00CA7B62">
        <w:rPr>
          <w:lang w:val="en-US"/>
        </w:rPr>
        <w:t xml:space="preserve"> </w:t>
      </w:r>
      <w:r>
        <w:rPr>
          <w:lang w:val="en-US"/>
        </w:rPr>
        <w:t>Ibid.</w:t>
      </w:r>
    </w:p>
  </w:footnote>
  <w:footnote w:id="43">
    <w:p w14:paraId="6D75B6D8" w14:textId="49431909" w:rsidR="00EE0AD7" w:rsidRPr="002F2066" w:rsidRDefault="00EE0AD7" w:rsidP="00EE0AD7">
      <w:pPr>
        <w:pStyle w:val="Voetnoottekst"/>
        <w:rPr>
          <w:lang w:val="en-US"/>
        </w:rPr>
      </w:pPr>
      <w:r>
        <w:rPr>
          <w:rStyle w:val="Voetnootmarkering"/>
        </w:rPr>
        <w:footnoteRef/>
      </w:r>
      <w:r w:rsidRPr="002F2066">
        <w:rPr>
          <w:lang w:val="en-US"/>
        </w:rPr>
        <w:t xml:space="preserve"> </w:t>
      </w:r>
      <w:bookmarkStart w:id="7" w:name="_Hlk71116069"/>
      <w:r>
        <w:rPr>
          <w:lang w:val="en-US"/>
        </w:rPr>
        <w:t xml:space="preserve">Diego </w:t>
      </w:r>
      <w:proofErr w:type="spellStart"/>
      <w:r>
        <w:rPr>
          <w:lang w:val="en-US"/>
        </w:rPr>
        <w:t>Arguadas</w:t>
      </w:r>
      <w:proofErr w:type="spellEnd"/>
      <w:r>
        <w:rPr>
          <w:lang w:val="en-US"/>
        </w:rPr>
        <w:t xml:space="preserve"> Ortiz, ‘The climate change clues hidden in art history</w:t>
      </w:r>
      <w:r w:rsidR="00F73B7E">
        <w:rPr>
          <w:lang w:val="en-US"/>
        </w:rPr>
        <w:t>’</w:t>
      </w:r>
      <w:r>
        <w:rPr>
          <w:lang w:val="en-US"/>
        </w:rPr>
        <w:t xml:space="preserve">, </w:t>
      </w:r>
      <w:r w:rsidRPr="000F2ED5">
        <w:rPr>
          <w:lang w:val="en-US"/>
        </w:rPr>
        <w:t>BBC Culture,</w:t>
      </w:r>
      <w:r>
        <w:rPr>
          <w:lang w:val="en-US"/>
        </w:rPr>
        <w:t xml:space="preserve"> </w:t>
      </w:r>
      <w:proofErr w:type="spellStart"/>
      <w:r>
        <w:rPr>
          <w:lang w:val="en-US"/>
        </w:rPr>
        <w:t>geraadpleegd</w:t>
      </w:r>
      <w:proofErr w:type="spellEnd"/>
      <w:r>
        <w:rPr>
          <w:lang w:val="en-US"/>
        </w:rPr>
        <w:t xml:space="preserve"> 5 </w:t>
      </w:r>
      <w:proofErr w:type="spellStart"/>
      <w:r>
        <w:rPr>
          <w:lang w:val="en-US"/>
        </w:rPr>
        <w:t>mei</w:t>
      </w:r>
      <w:proofErr w:type="spellEnd"/>
      <w:r>
        <w:rPr>
          <w:lang w:val="en-US"/>
        </w:rPr>
        <w:t xml:space="preserve"> 2021, </w:t>
      </w:r>
      <w:hyperlink r:id="rId33" w:history="1">
        <w:r w:rsidRPr="002F2066">
          <w:rPr>
            <w:rStyle w:val="Hyperlink"/>
            <w:lang w:val="en-US"/>
          </w:rPr>
          <w:t>The climate change clues hidden in art history - BBC Culture</w:t>
        </w:r>
      </w:hyperlink>
      <w:r>
        <w:rPr>
          <w:lang w:val="en-US"/>
        </w:rPr>
        <w:t xml:space="preserve">.  </w:t>
      </w:r>
      <w:bookmarkEnd w:id="7"/>
    </w:p>
  </w:footnote>
  <w:footnote w:id="44">
    <w:p w14:paraId="57F46943" w14:textId="77777777" w:rsidR="00EE0AD7" w:rsidRPr="00711F23" w:rsidRDefault="00EE0AD7" w:rsidP="00EE0AD7">
      <w:pPr>
        <w:pStyle w:val="Voetnoottekst"/>
        <w:rPr>
          <w:lang w:val="en-US"/>
        </w:rPr>
      </w:pPr>
      <w:r>
        <w:rPr>
          <w:rStyle w:val="Voetnootmarkering"/>
        </w:rPr>
        <w:footnoteRef/>
      </w:r>
      <w:r w:rsidRPr="00711F23">
        <w:rPr>
          <w:lang w:val="en-US"/>
        </w:rPr>
        <w:t xml:space="preserve"> </w:t>
      </w:r>
      <w:r>
        <w:rPr>
          <w:lang w:val="en-US"/>
        </w:rPr>
        <w:t>Ibid.</w:t>
      </w:r>
    </w:p>
  </w:footnote>
  <w:footnote w:id="45">
    <w:p w14:paraId="567725A7" w14:textId="77777777" w:rsidR="00EE0AD7" w:rsidRPr="00711F23" w:rsidRDefault="00EE0AD7" w:rsidP="00EE0AD7">
      <w:pPr>
        <w:pStyle w:val="Voetnoottekst"/>
        <w:rPr>
          <w:lang w:val="en-US"/>
        </w:rPr>
      </w:pPr>
      <w:r>
        <w:rPr>
          <w:rStyle w:val="Voetnootmarkering"/>
        </w:rPr>
        <w:footnoteRef/>
      </w:r>
      <w:r w:rsidRPr="00711F23">
        <w:rPr>
          <w:lang w:val="en-US"/>
        </w:rPr>
        <w:t xml:space="preserve"> </w:t>
      </w:r>
      <w:r>
        <w:rPr>
          <w:lang w:val="en-US"/>
        </w:rPr>
        <w:t>Ibid.</w:t>
      </w:r>
    </w:p>
  </w:footnote>
  <w:footnote w:id="46">
    <w:p w14:paraId="33EC4A3D" w14:textId="77777777" w:rsidR="00EE0AD7" w:rsidRPr="00F83520" w:rsidRDefault="00EE0AD7" w:rsidP="00EE0AD7">
      <w:pPr>
        <w:pStyle w:val="Voetnoottekst"/>
        <w:rPr>
          <w:lang w:val="en-US"/>
        </w:rPr>
      </w:pPr>
      <w:r>
        <w:rPr>
          <w:rStyle w:val="Voetnootmarkering"/>
        </w:rPr>
        <w:footnoteRef/>
      </w:r>
      <w:r w:rsidRPr="00F83520">
        <w:rPr>
          <w:lang w:val="en-US"/>
        </w:rPr>
        <w:t xml:space="preserve"> </w:t>
      </w:r>
      <w:bookmarkStart w:id="8" w:name="_Hlk71122175"/>
      <w:r>
        <w:rPr>
          <w:lang w:val="en-US"/>
        </w:rPr>
        <w:t xml:space="preserve">Gerald G. Marten, </w:t>
      </w:r>
      <w:r w:rsidRPr="00F83520">
        <w:rPr>
          <w:i/>
          <w:iCs/>
          <w:lang w:val="en-US"/>
        </w:rPr>
        <w:t>Human Ecology: Basic Concepts for Sustainable Development</w:t>
      </w:r>
      <w:r>
        <w:rPr>
          <w:lang w:val="en-US"/>
        </w:rPr>
        <w:t xml:space="preserve"> (</w:t>
      </w:r>
      <w:proofErr w:type="spellStart"/>
      <w:r>
        <w:rPr>
          <w:lang w:val="en-US"/>
        </w:rPr>
        <w:t>Londen</w:t>
      </w:r>
      <w:proofErr w:type="spellEnd"/>
      <w:r>
        <w:rPr>
          <w:lang w:val="en-US"/>
        </w:rPr>
        <w:t xml:space="preserve">: Earthscan, 2001), 122. </w:t>
      </w:r>
      <w:bookmarkEnd w:id="8"/>
    </w:p>
  </w:footnote>
  <w:footnote w:id="47">
    <w:p w14:paraId="0AE8E672" w14:textId="77777777" w:rsidR="00EE0AD7" w:rsidRPr="0028078C" w:rsidRDefault="00EE0AD7" w:rsidP="00EE0AD7">
      <w:pPr>
        <w:pStyle w:val="Voetnoottekst"/>
        <w:rPr>
          <w:lang w:val="en-US"/>
        </w:rPr>
      </w:pPr>
      <w:r>
        <w:rPr>
          <w:rStyle w:val="Voetnootmarkering"/>
        </w:rPr>
        <w:footnoteRef/>
      </w:r>
      <w:r w:rsidRPr="0028078C">
        <w:rPr>
          <w:lang w:val="en-US"/>
        </w:rPr>
        <w:t xml:space="preserve"> </w:t>
      </w:r>
      <w:r>
        <w:rPr>
          <w:lang w:val="en-US"/>
        </w:rPr>
        <w:t>Ibid.</w:t>
      </w:r>
    </w:p>
  </w:footnote>
  <w:footnote w:id="48">
    <w:p w14:paraId="23DD668D" w14:textId="77777777" w:rsidR="00EE0AD7" w:rsidRPr="00E4157F" w:rsidRDefault="00EE0AD7" w:rsidP="00EE0AD7">
      <w:pPr>
        <w:pStyle w:val="Voetnoottekst"/>
        <w:rPr>
          <w:lang w:val="en-US"/>
        </w:rPr>
      </w:pPr>
      <w:r>
        <w:rPr>
          <w:rStyle w:val="Voetnootmarkering"/>
        </w:rPr>
        <w:footnoteRef/>
      </w:r>
      <w:r w:rsidRPr="00E4157F">
        <w:rPr>
          <w:lang w:val="en-US"/>
        </w:rPr>
        <w:t xml:space="preserve"> Courtney Mattison, ‘Our Changing Seas I</w:t>
      </w:r>
      <w:r>
        <w:rPr>
          <w:lang w:val="en-US"/>
        </w:rPr>
        <w:t xml:space="preserve">II’, Courtney Mattison, </w:t>
      </w:r>
      <w:proofErr w:type="spellStart"/>
      <w:r>
        <w:rPr>
          <w:lang w:val="en-US"/>
        </w:rPr>
        <w:t>geraadpleegd</w:t>
      </w:r>
      <w:proofErr w:type="spellEnd"/>
      <w:r>
        <w:rPr>
          <w:lang w:val="en-US"/>
        </w:rPr>
        <w:t xml:space="preserve"> 7 </w:t>
      </w:r>
      <w:proofErr w:type="spellStart"/>
      <w:r>
        <w:rPr>
          <w:lang w:val="en-US"/>
        </w:rPr>
        <w:t>maart</w:t>
      </w:r>
      <w:proofErr w:type="spellEnd"/>
      <w:r>
        <w:rPr>
          <w:lang w:val="en-US"/>
        </w:rPr>
        <w:t xml:space="preserve"> 2021, </w:t>
      </w:r>
      <w:hyperlink r:id="rId34" w:history="1">
        <w:r w:rsidRPr="00E4157F">
          <w:rPr>
            <w:rStyle w:val="Hyperlink"/>
            <w:lang w:val="en-US"/>
          </w:rPr>
          <w:t>our changing seas III — Courtney Mattison</w:t>
        </w:r>
      </w:hyperlink>
      <w:r w:rsidRPr="00E4157F">
        <w:rPr>
          <w:lang w:val="en-US"/>
        </w:rPr>
        <w:t>.</w:t>
      </w:r>
      <w:r>
        <w:rPr>
          <w:lang w:val="en-US"/>
        </w:rPr>
        <w:t xml:space="preserve"> </w:t>
      </w:r>
    </w:p>
  </w:footnote>
  <w:footnote w:id="49">
    <w:p w14:paraId="7FB3FF78" w14:textId="77777777" w:rsidR="00EE0AD7" w:rsidRPr="00BF3062" w:rsidRDefault="00EE0AD7" w:rsidP="00EE0AD7">
      <w:pPr>
        <w:pStyle w:val="Voetnoottekst"/>
        <w:rPr>
          <w:lang w:val="en-US"/>
        </w:rPr>
      </w:pPr>
      <w:r>
        <w:rPr>
          <w:rStyle w:val="Voetnootmarkering"/>
        </w:rPr>
        <w:footnoteRef/>
      </w:r>
      <w:r w:rsidRPr="00BF3062">
        <w:rPr>
          <w:lang w:val="en-US"/>
        </w:rPr>
        <w:t xml:space="preserve"> </w:t>
      </w:r>
      <w:bookmarkStart w:id="9" w:name="_Hlk71186073"/>
      <w:r w:rsidRPr="00BF3062">
        <w:rPr>
          <w:lang w:val="en-US"/>
        </w:rPr>
        <w:t xml:space="preserve">‘Coral Triangle: Facts’, WWF, </w:t>
      </w:r>
      <w:proofErr w:type="spellStart"/>
      <w:r w:rsidRPr="00BF3062">
        <w:rPr>
          <w:lang w:val="en-US"/>
        </w:rPr>
        <w:t>g</w:t>
      </w:r>
      <w:r>
        <w:rPr>
          <w:lang w:val="en-US"/>
        </w:rPr>
        <w:t>eraadpleegd</w:t>
      </w:r>
      <w:proofErr w:type="spellEnd"/>
      <w:r>
        <w:rPr>
          <w:lang w:val="en-US"/>
        </w:rPr>
        <w:t xml:space="preserve"> 6 </w:t>
      </w:r>
      <w:proofErr w:type="spellStart"/>
      <w:r>
        <w:rPr>
          <w:lang w:val="en-US"/>
        </w:rPr>
        <w:t>mei</w:t>
      </w:r>
      <w:proofErr w:type="spellEnd"/>
      <w:r>
        <w:rPr>
          <w:lang w:val="en-US"/>
        </w:rPr>
        <w:t xml:space="preserve"> 2021, </w:t>
      </w:r>
      <w:hyperlink r:id="rId35" w:history="1">
        <w:r w:rsidRPr="00BF3062">
          <w:rPr>
            <w:rStyle w:val="Hyperlink"/>
            <w:lang w:val="en-US"/>
          </w:rPr>
          <w:t>Coral Triangle | Places | WWF (worldwildlife.org)</w:t>
        </w:r>
      </w:hyperlink>
      <w:r w:rsidRPr="00BF3062">
        <w:rPr>
          <w:lang w:val="en-US"/>
        </w:rPr>
        <w:t xml:space="preserve">. </w:t>
      </w:r>
      <w:bookmarkEnd w:id="9"/>
    </w:p>
  </w:footnote>
  <w:footnote w:id="50">
    <w:p w14:paraId="375C8D0A" w14:textId="77777777" w:rsidR="00EE0AD7" w:rsidRPr="00BF3062" w:rsidRDefault="00EE0AD7" w:rsidP="00EE0AD7">
      <w:pPr>
        <w:pStyle w:val="Voetnoottekst"/>
        <w:rPr>
          <w:lang w:val="en-US"/>
        </w:rPr>
      </w:pPr>
      <w:r>
        <w:rPr>
          <w:rStyle w:val="Voetnootmarkering"/>
        </w:rPr>
        <w:footnoteRef/>
      </w:r>
      <w:r w:rsidRPr="00BF3062">
        <w:rPr>
          <w:lang w:val="en-US"/>
        </w:rPr>
        <w:t xml:space="preserve"> </w:t>
      </w:r>
      <w:r w:rsidRPr="003C2B8E">
        <w:rPr>
          <w:lang w:val="en-US"/>
        </w:rPr>
        <w:t>Courtney Mattison, ‘Confluence (O</w:t>
      </w:r>
      <w:r>
        <w:rPr>
          <w:lang w:val="en-US"/>
        </w:rPr>
        <w:t xml:space="preserve">ur Changing Seas V)’, Courtney Mattison, </w:t>
      </w:r>
      <w:proofErr w:type="spellStart"/>
      <w:r>
        <w:rPr>
          <w:lang w:val="en-US"/>
        </w:rPr>
        <w:t>geraadpleegd</w:t>
      </w:r>
      <w:proofErr w:type="spellEnd"/>
      <w:r>
        <w:rPr>
          <w:lang w:val="en-US"/>
        </w:rPr>
        <w:t xml:space="preserve"> 10 </w:t>
      </w:r>
      <w:proofErr w:type="spellStart"/>
      <w:r>
        <w:rPr>
          <w:lang w:val="en-US"/>
        </w:rPr>
        <w:t>maart</w:t>
      </w:r>
      <w:proofErr w:type="spellEnd"/>
      <w:r>
        <w:rPr>
          <w:lang w:val="en-US"/>
        </w:rPr>
        <w:t xml:space="preserve"> 2021, </w:t>
      </w:r>
      <w:hyperlink r:id="rId36" w:history="1">
        <w:r w:rsidRPr="003C2B8E">
          <w:rPr>
            <w:rStyle w:val="Hyperlink"/>
            <w:lang w:val="en-US"/>
          </w:rPr>
          <w:t>confluence (our changing seas v) — Courtney Mattison</w:t>
        </w:r>
      </w:hyperlink>
      <w:r w:rsidRPr="003C2B8E">
        <w:rPr>
          <w:lang w:val="en-US"/>
        </w:rPr>
        <w:t>.</w:t>
      </w:r>
    </w:p>
  </w:footnote>
  <w:footnote w:id="51">
    <w:p w14:paraId="749B8894" w14:textId="77777777" w:rsidR="00EE0AD7" w:rsidRDefault="00EE0AD7" w:rsidP="00EE0AD7">
      <w:pPr>
        <w:pStyle w:val="Voetnoottekst"/>
      </w:pPr>
      <w:r>
        <w:rPr>
          <w:rStyle w:val="Voetnootmarkering"/>
        </w:rPr>
        <w:footnoteRef/>
      </w:r>
      <w:r>
        <w:t xml:space="preserve"> </w:t>
      </w:r>
      <w:bookmarkStart w:id="10" w:name="_Hlk71187588"/>
      <w:proofErr w:type="spellStart"/>
      <w:r>
        <w:t>Craig</w:t>
      </w:r>
      <w:proofErr w:type="spellEnd"/>
      <w:r>
        <w:t xml:space="preserve"> </w:t>
      </w:r>
      <w:proofErr w:type="spellStart"/>
      <w:r>
        <w:t>Welch</w:t>
      </w:r>
      <w:proofErr w:type="spellEnd"/>
      <w:r>
        <w:t>, ‘</w:t>
      </w:r>
      <w:proofErr w:type="spellStart"/>
      <w:r>
        <w:t>Tweederde</w:t>
      </w:r>
      <w:proofErr w:type="spellEnd"/>
      <w:r>
        <w:t xml:space="preserve"> van Great Barrier Reef verbleekt door opwarming van de aarde’, National </w:t>
      </w:r>
      <w:proofErr w:type="spellStart"/>
      <w:r>
        <w:t>Geographic</w:t>
      </w:r>
      <w:proofErr w:type="spellEnd"/>
      <w:r>
        <w:t xml:space="preserve">, geraadpleegd 6 mei 2021, </w:t>
      </w:r>
      <w:hyperlink r:id="rId37" w:anchor=":~:text=Het%20verhongeren%20van%20het%20rif,direct%20levensbedreigend%20voor%20het%20koraal." w:history="1">
        <w:proofErr w:type="spellStart"/>
        <w:r>
          <w:rPr>
            <w:rStyle w:val="Hyperlink"/>
          </w:rPr>
          <w:t>Tweederde</w:t>
        </w:r>
        <w:proofErr w:type="spellEnd"/>
        <w:r>
          <w:rPr>
            <w:rStyle w:val="Hyperlink"/>
          </w:rPr>
          <w:t xml:space="preserve"> van Great Barrier Reef verbleekt door opwarming van de aarde | National </w:t>
        </w:r>
        <w:proofErr w:type="spellStart"/>
        <w:r>
          <w:rPr>
            <w:rStyle w:val="Hyperlink"/>
          </w:rPr>
          <w:t>Geographic</w:t>
        </w:r>
        <w:proofErr w:type="spellEnd"/>
      </w:hyperlink>
      <w:r>
        <w:t xml:space="preserve">. </w:t>
      </w:r>
      <w:bookmarkEnd w:id="10"/>
    </w:p>
  </w:footnote>
  <w:footnote w:id="52">
    <w:p w14:paraId="0DD38EB4" w14:textId="77777777" w:rsidR="00EE0AD7" w:rsidRPr="00EE0AD7" w:rsidRDefault="00EE0AD7" w:rsidP="00EE0AD7">
      <w:pPr>
        <w:pStyle w:val="Voetnoottekst"/>
        <w:rPr>
          <w:lang w:val="en-US"/>
        </w:rPr>
      </w:pPr>
      <w:r>
        <w:rPr>
          <w:rStyle w:val="Voetnootmarkering"/>
        </w:rPr>
        <w:footnoteRef/>
      </w:r>
      <w:r w:rsidRPr="00EE0AD7">
        <w:rPr>
          <w:lang w:val="en-US"/>
        </w:rPr>
        <w:t xml:space="preserve"> Ibid.</w:t>
      </w:r>
    </w:p>
  </w:footnote>
  <w:footnote w:id="53">
    <w:p w14:paraId="6C8C30C9" w14:textId="78887F2D" w:rsidR="003631AA" w:rsidRPr="003631AA" w:rsidRDefault="003631AA">
      <w:pPr>
        <w:pStyle w:val="Voetnoottekst"/>
        <w:rPr>
          <w:lang w:val="en-US"/>
        </w:rPr>
      </w:pPr>
      <w:r>
        <w:rPr>
          <w:rStyle w:val="Voetnootmarkering"/>
        </w:rPr>
        <w:footnoteRef/>
      </w:r>
      <w:r w:rsidRPr="003631AA">
        <w:rPr>
          <w:lang w:val="en-US"/>
        </w:rPr>
        <w:t xml:space="preserve"> </w:t>
      </w:r>
      <w:r w:rsidRPr="00A46A63">
        <w:rPr>
          <w:lang w:val="en-US"/>
        </w:rPr>
        <w:t xml:space="preserve">Mattison, ‘Confluence’. </w:t>
      </w:r>
      <w:r w:rsidRPr="00EE0AD7">
        <w:rPr>
          <w:lang w:val="en-US"/>
        </w:rPr>
        <w:t>Website Courtney Mattison.</w:t>
      </w:r>
    </w:p>
  </w:footnote>
  <w:footnote w:id="54">
    <w:p w14:paraId="08164977" w14:textId="09AB458F" w:rsidR="00EE0AD7" w:rsidRPr="00EE0AD7" w:rsidRDefault="00EE0AD7" w:rsidP="00EE0AD7">
      <w:pPr>
        <w:pStyle w:val="Voetnoottekst"/>
        <w:rPr>
          <w:lang w:val="en-US"/>
        </w:rPr>
      </w:pPr>
      <w:r>
        <w:rPr>
          <w:rStyle w:val="Voetnootmarkering"/>
        </w:rPr>
        <w:footnoteRef/>
      </w:r>
      <w:r w:rsidRPr="00A46A63">
        <w:rPr>
          <w:lang w:val="en-US"/>
        </w:rPr>
        <w:t xml:space="preserve"> </w:t>
      </w:r>
      <w:r w:rsidR="003631AA">
        <w:rPr>
          <w:lang w:val="en-US"/>
        </w:rPr>
        <w:t>Ibid.</w:t>
      </w:r>
    </w:p>
  </w:footnote>
  <w:footnote w:id="55">
    <w:p w14:paraId="5A0D04F0" w14:textId="3B8C6223" w:rsidR="00EE0AD7" w:rsidRPr="00BD1675" w:rsidRDefault="00EE0AD7" w:rsidP="00EE0AD7">
      <w:pPr>
        <w:pStyle w:val="Voetnoottekst"/>
        <w:rPr>
          <w:lang w:val="en-US"/>
        </w:rPr>
      </w:pPr>
      <w:r>
        <w:rPr>
          <w:rStyle w:val="Voetnootmarkering"/>
        </w:rPr>
        <w:footnoteRef/>
      </w:r>
      <w:r w:rsidRPr="00BD1675">
        <w:rPr>
          <w:lang w:val="en-US"/>
        </w:rPr>
        <w:t xml:space="preserve"> </w:t>
      </w:r>
      <w:proofErr w:type="spellStart"/>
      <w:r w:rsidRPr="00960BC3">
        <w:rPr>
          <w:lang w:val="fr-FR"/>
        </w:rPr>
        <w:t>Saffron</w:t>
      </w:r>
      <w:proofErr w:type="spellEnd"/>
      <w:r w:rsidRPr="00960BC3">
        <w:rPr>
          <w:lang w:val="fr-FR"/>
        </w:rPr>
        <w:t xml:space="preserve"> O’Neill en Sophie Nicholson, ‘’’’Fear </w:t>
      </w:r>
      <w:proofErr w:type="spellStart"/>
      <w:r w:rsidRPr="00960BC3">
        <w:rPr>
          <w:lang w:val="fr-FR"/>
        </w:rPr>
        <w:t>Won’t</w:t>
      </w:r>
      <w:proofErr w:type="spellEnd"/>
      <w:r w:rsidRPr="00960BC3">
        <w:rPr>
          <w:lang w:val="fr-FR"/>
        </w:rPr>
        <w:t xml:space="preserve"> Do It’’ </w:t>
      </w:r>
      <w:proofErr w:type="spellStart"/>
      <w:r w:rsidRPr="00960BC3">
        <w:rPr>
          <w:lang w:val="fr-FR"/>
        </w:rPr>
        <w:t>Promoting</w:t>
      </w:r>
      <w:proofErr w:type="spellEnd"/>
      <w:r w:rsidRPr="00960BC3">
        <w:rPr>
          <w:lang w:val="fr-FR"/>
        </w:rPr>
        <w:t xml:space="preserve"> Positive Engagement </w:t>
      </w:r>
      <w:proofErr w:type="spellStart"/>
      <w:r w:rsidRPr="00960BC3">
        <w:rPr>
          <w:lang w:val="fr-FR"/>
        </w:rPr>
        <w:t>With</w:t>
      </w:r>
      <w:proofErr w:type="spellEnd"/>
      <w:r w:rsidRPr="00960BC3">
        <w:rPr>
          <w:lang w:val="fr-FR"/>
        </w:rPr>
        <w:t xml:space="preserve"> </w:t>
      </w:r>
      <w:proofErr w:type="spellStart"/>
      <w:r w:rsidRPr="00960BC3">
        <w:rPr>
          <w:lang w:val="fr-FR"/>
        </w:rPr>
        <w:t>Climate</w:t>
      </w:r>
      <w:proofErr w:type="spellEnd"/>
      <w:r w:rsidRPr="00960BC3">
        <w:rPr>
          <w:lang w:val="fr-FR"/>
        </w:rPr>
        <w:t xml:space="preserve"> Change </w:t>
      </w:r>
      <w:proofErr w:type="spellStart"/>
      <w:r w:rsidRPr="00960BC3">
        <w:rPr>
          <w:lang w:val="fr-FR"/>
        </w:rPr>
        <w:t>Through</w:t>
      </w:r>
      <w:proofErr w:type="spellEnd"/>
      <w:r w:rsidRPr="00960BC3">
        <w:rPr>
          <w:lang w:val="fr-FR"/>
        </w:rPr>
        <w:t xml:space="preserve"> Visual and </w:t>
      </w:r>
      <w:proofErr w:type="spellStart"/>
      <w:r w:rsidRPr="00960BC3">
        <w:rPr>
          <w:lang w:val="fr-FR"/>
        </w:rPr>
        <w:t>Iconic</w:t>
      </w:r>
      <w:proofErr w:type="spellEnd"/>
      <w:r w:rsidRPr="00960BC3">
        <w:rPr>
          <w:lang w:val="fr-FR"/>
        </w:rPr>
        <w:t xml:space="preserve"> </w:t>
      </w:r>
      <w:proofErr w:type="spellStart"/>
      <w:r w:rsidRPr="00960BC3">
        <w:rPr>
          <w:lang w:val="fr-FR"/>
        </w:rPr>
        <w:t>Representations</w:t>
      </w:r>
      <w:proofErr w:type="spellEnd"/>
      <w:r w:rsidRPr="00960BC3">
        <w:rPr>
          <w:lang w:val="fr-FR"/>
        </w:rPr>
        <w:t xml:space="preserve">,’’ </w:t>
      </w:r>
      <w:r w:rsidRPr="00960BC3">
        <w:rPr>
          <w:i/>
          <w:iCs/>
          <w:lang w:val="fr-FR"/>
        </w:rPr>
        <w:t>Science Communication</w:t>
      </w:r>
      <w:r w:rsidRPr="00960BC3">
        <w:rPr>
          <w:lang w:val="fr-FR"/>
        </w:rPr>
        <w:t xml:space="preserve"> 30(2009)3: 37</w:t>
      </w:r>
      <w:r>
        <w:rPr>
          <w:lang w:val="fr-FR"/>
        </w:rPr>
        <w:t>5</w:t>
      </w:r>
      <w:r w:rsidRPr="00960BC3">
        <w:rPr>
          <w:lang w:val="fr-FR"/>
        </w:rPr>
        <w:t>-37</w:t>
      </w:r>
      <w:r>
        <w:rPr>
          <w:lang w:val="fr-FR"/>
        </w:rPr>
        <w:t>6</w:t>
      </w:r>
      <w:r w:rsidRPr="00960BC3">
        <w:rPr>
          <w:lang w:val="fr-FR"/>
        </w:rPr>
        <w:t xml:space="preserve">, DOI: </w:t>
      </w:r>
      <w:hyperlink r:id="rId38" w:history="1">
        <w:r w:rsidRPr="00960BC3">
          <w:rPr>
            <w:rStyle w:val="Hyperlink"/>
            <w:lang w:val="fr-FR"/>
          </w:rPr>
          <w:t>https://doi.org/10.1177/1075547008329201</w:t>
        </w:r>
      </w:hyperlink>
      <w:r w:rsidRPr="00960BC3">
        <w:rPr>
          <w:lang w:val="fr-FR"/>
        </w:rPr>
        <w:t xml:space="preserve"> (</w:t>
      </w:r>
      <w:proofErr w:type="spellStart"/>
      <w:r w:rsidRPr="00960BC3">
        <w:rPr>
          <w:lang w:val="fr-FR"/>
        </w:rPr>
        <w:t>geraadpleegd</w:t>
      </w:r>
      <w:proofErr w:type="spellEnd"/>
      <w:r w:rsidRPr="00960BC3">
        <w:rPr>
          <w:lang w:val="fr-FR"/>
        </w:rPr>
        <w:t xml:space="preserve"> 7 </w:t>
      </w:r>
      <w:proofErr w:type="spellStart"/>
      <w:r w:rsidRPr="00960BC3">
        <w:rPr>
          <w:lang w:val="fr-FR"/>
        </w:rPr>
        <w:t>maart</w:t>
      </w:r>
      <w:proofErr w:type="spellEnd"/>
      <w:r w:rsidRPr="00960BC3">
        <w:rPr>
          <w:lang w:val="fr-FR"/>
        </w:rPr>
        <w:t xml:space="preserve"> 2021)</w:t>
      </w:r>
      <w:r w:rsidR="007A4A0A">
        <w:rPr>
          <w:lang w:val="fr-FR"/>
        </w:rPr>
        <w:t>.</w:t>
      </w:r>
    </w:p>
  </w:footnote>
  <w:footnote w:id="56">
    <w:p w14:paraId="4083598F" w14:textId="77777777" w:rsidR="00EE0AD7" w:rsidRDefault="00EE0AD7" w:rsidP="00EE0AD7">
      <w:pPr>
        <w:pStyle w:val="Voetnoottekst"/>
      </w:pPr>
      <w:r>
        <w:rPr>
          <w:rStyle w:val="Voetnootmarkering"/>
        </w:rPr>
        <w:footnoteRef/>
      </w:r>
      <w:r>
        <w:t xml:space="preserve"> Ibid.</w:t>
      </w:r>
    </w:p>
  </w:footnote>
  <w:footnote w:id="57">
    <w:p w14:paraId="0A0F8BC8" w14:textId="2F60C27B" w:rsidR="00EE0AD7" w:rsidRDefault="00EE0AD7" w:rsidP="00EE0AD7">
      <w:pPr>
        <w:pStyle w:val="Voetnoottekst"/>
      </w:pPr>
      <w:r>
        <w:rPr>
          <w:rStyle w:val="Voetnootmarkering"/>
        </w:rPr>
        <w:footnoteRef/>
      </w:r>
      <w:r>
        <w:t xml:space="preserve"> </w:t>
      </w:r>
      <w:bookmarkStart w:id="11" w:name="_Hlk71195652"/>
      <w:r>
        <w:t>Gideon Mendel, ‘Artist Statement</w:t>
      </w:r>
      <w:r w:rsidR="001E284C">
        <w:t>’</w:t>
      </w:r>
      <w:r>
        <w:t xml:space="preserve">, Gideon Mendel, geraadpleegd 6 mei 2021, </w:t>
      </w:r>
      <w:hyperlink r:id="rId39" w:history="1">
        <w:r>
          <w:rPr>
            <w:rStyle w:val="Hyperlink"/>
          </w:rPr>
          <w:t>Artist Statement - Gideon Mendel</w:t>
        </w:r>
      </w:hyperlink>
      <w:r>
        <w:t xml:space="preserve">. </w:t>
      </w:r>
      <w:bookmarkEnd w:id="11"/>
    </w:p>
  </w:footnote>
  <w:footnote w:id="58">
    <w:p w14:paraId="1172406A" w14:textId="77777777" w:rsidR="00EE0AD7" w:rsidRDefault="00EE0AD7" w:rsidP="00EE0AD7">
      <w:pPr>
        <w:pStyle w:val="Voetnoottekst"/>
      </w:pPr>
      <w:r>
        <w:rPr>
          <w:rStyle w:val="Voetnootmarkering"/>
        </w:rPr>
        <w:footnoteRef/>
      </w:r>
      <w:r>
        <w:t xml:space="preserve"> </w:t>
      </w:r>
      <w:r w:rsidRPr="00BD3329">
        <w:t>Gideon Mendel, ‘</w:t>
      </w:r>
      <w:proofErr w:type="spellStart"/>
      <w:r w:rsidRPr="00BD3329">
        <w:t>Submerged</w:t>
      </w:r>
      <w:proofErr w:type="spellEnd"/>
      <w:r w:rsidRPr="00BD3329">
        <w:t xml:space="preserve"> </w:t>
      </w:r>
      <w:proofErr w:type="spellStart"/>
      <w:r w:rsidRPr="00BD3329">
        <w:t>Portraits</w:t>
      </w:r>
      <w:proofErr w:type="spellEnd"/>
      <w:r w:rsidRPr="00BD3329">
        <w:t>’, Gideon Mendel, geraad</w:t>
      </w:r>
      <w:r>
        <w:t xml:space="preserve">pleegd 6 maart 2021, </w:t>
      </w:r>
      <w:hyperlink r:id="rId40" w:anchor="bottom-nav" w:history="1">
        <w:proofErr w:type="spellStart"/>
        <w:r>
          <w:rPr>
            <w:rStyle w:val="Hyperlink"/>
          </w:rPr>
          <w:t>Submerged</w:t>
        </w:r>
        <w:proofErr w:type="spellEnd"/>
        <w:r>
          <w:rPr>
            <w:rStyle w:val="Hyperlink"/>
          </w:rPr>
          <w:t xml:space="preserve"> </w:t>
        </w:r>
        <w:proofErr w:type="spellStart"/>
        <w:r>
          <w:rPr>
            <w:rStyle w:val="Hyperlink"/>
          </w:rPr>
          <w:t>Portraits</w:t>
        </w:r>
        <w:proofErr w:type="spellEnd"/>
        <w:r>
          <w:rPr>
            <w:rStyle w:val="Hyperlink"/>
          </w:rPr>
          <w:t xml:space="preserve"> - Gideon Mendel</w:t>
        </w:r>
      </w:hyperlink>
      <w:r>
        <w:t>.</w:t>
      </w:r>
    </w:p>
  </w:footnote>
  <w:footnote w:id="59">
    <w:p w14:paraId="671DE44B" w14:textId="77777777" w:rsidR="00EE0AD7" w:rsidRDefault="00EE0AD7" w:rsidP="00EE0AD7">
      <w:pPr>
        <w:pStyle w:val="Voetnoottekst"/>
      </w:pPr>
      <w:r>
        <w:rPr>
          <w:rStyle w:val="Voetnootmarkering"/>
        </w:rPr>
        <w:footnoteRef/>
      </w:r>
      <w:r>
        <w:t xml:space="preserve"> Ibid.</w:t>
      </w:r>
    </w:p>
  </w:footnote>
  <w:footnote w:id="60">
    <w:p w14:paraId="00CBFD86" w14:textId="77777777" w:rsidR="00EE0AD7" w:rsidRPr="00EE0AD7" w:rsidRDefault="00EE0AD7" w:rsidP="00EE0AD7">
      <w:pPr>
        <w:pStyle w:val="Voetnoottekst"/>
        <w:rPr>
          <w:lang w:val="en-US"/>
        </w:rPr>
      </w:pPr>
      <w:r>
        <w:rPr>
          <w:rStyle w:val="Voetnootmarkering"/>
        </w:rPr>
        <w:footnoteRef/>
      </w:r>
      <w:r>
        <w:t xml:space="preserve"> </w:t>
      </w:r>
      <w:r w:rsidRPr="00D23CDB">
        <w:t xml:space="preserve">Sylvie </w:t>
      </w:r>
      <w:proofErr w:type="spellStart"/>
      <w:r w:rsidRPr="00D23CDB">
        <w:t>Gittus</w:t>
      </w:r>
      <w:proofErr w:type="spellEnd"/>
      <w:r w:rsidRPr="00D23CDB">
        <w:t xml:space="preserve">, </w:t>
      </w:r>
      <w:r>
        <w:t>‘</w:t>
      </w:r>
      <w:r w:rsidRPr="00D23CDB">
        <w:t xml:space="preserve">La Seine va-t-elle </w:t>
      </w:r>
      <w:proofErr w:type="spellStart"/>
      <w:r w:rsidRPr="00D23CDB">
        <w:t>dépasser</w:t>
      </w:r>
      <w:proofErr w:type="spellEnd"/>
      <w:r w:rsidRPr="00D23CDB">
        <w:t xml:space="preserve"> </w:t>
      </w:r>
      <w:proofErr w:type="spellStart"/>
      <w:r w:rsidRPr="00D23CDB">
        <w:t>son</w:t>
      </w:r>
      <w:proofErr w:type="spellEnd"/>
      <w:r w:rsidRPr="00D23CDB">
        <w:t xml:space="preserve"> niveau de juin 2016?</w:t>
      </w:r>
      <w:r>
        <w:t>’,</w:t>
      </w:r>
      <w:r w:rsidRPr="00D23CDB">
        <w:t xml:space="preserve"> </w:t>
      </w:r>
      <w:r w:rsidRPr="00D23CDB">
        <w:rPr>
          <w:i/>
          <w:iCs/>
        </w:rPr>
        <w:t>Le Monde</w:t>
      </w:r>
      <w:r>
        <w:t xml:space="preserve">, </w:t>
      </w:r>
      <w:r w:rsidRPr="00D23CDB">
        <w:t>geraadpleeg</w:t>
      </w:r>
      <w:r>
        <w:t xml:space="preserve">d 6 maart 2021, </w:t>
      </w:r>
      <w:hyperlink r:id="rId41" w:history="1">
        <w:r>
          <w:rPr>
            <w:rStyle w:val="Hyperlink"/>
          </w:rPr>
          <w:t xml:space="preserve">La Seine va-t-elle </w:t>
        </w:r>
        <w:proofErr w:type="spellStart"/>
        <w:r>
          <w:rPr>
            <w:rStyle w:val="Hyperlink"/>
          </w:rPr>
          <w:t>dépasser</w:t>
        </w:r>
        <w:proofErr w:type="spellEnd"/>
        <w:r>
          <w:rPr>
            <w:rStyle w:val="Hyperlink"/>
          </w:rPr>
          <w:t xml:space="preserve"> </w:t>
        </w:r>
        <w:proofErr w:type="spellStart"/>
        <w:r>
          <w:rPr>
            <w:rStyle w:val="Hyperlink"/>
          </w:rPr>
          <w:t>son</w:t>
        </w:r>
        <w:proofErr w:type="spellEnd"/>
        <w:r>
          <w:rPr>
            <w:rStyle w:val="Hyperlink"/>
          </w:rPr>
          <w:t xml:space="preserve"> niveau de juin 2016 ? </w:t>
        </w:r>
        <w:r w:rsidRPr="00EE0AD7">
          <w:rPr>
            <w:rStyle w:val="Hyperlink"/>
            <w:lang w:val="en-US"/>
          </w:rPr>
          <w:t>(lemonde.fr)</w:t>
        </w:r>
      </w:hyperlink>
      <w:r w:rsidRPr="00EE0AD7">
        <w:rPr>
          <w:lang w:val="en-US"/>
        </w:rPr>
        <w:t>.</w:t>
      </w:r>
    </w:p>
  </w:footnote>
  <w:footnote w:id="61">
    <w:p w14:paraId="2CC99CDA" w14:textId="77777777" w:rsidR="00EE0AD7" w:rsidRPr="00EE0AD7" w:rsidRDefault="00EE0AD7" w:rsidP="00EE0AD7">
      <w:pPr>
        <w:pStyle w:val="Voetnoottekst"/>
        <w:rPr>
          <w:lang w:val="en-US"/>
        </w:rPr>
      </w:pPr>
      <w:r>
        <w:rPr>
          <w:rStyle w:val="Voetnootmarkering"/>
        </w:rPr>
        <w:footnoteRef/>
      </w:r>
      <w:r w:rsidRPr="00EE0AD7">
        <w:rPr>
          <w:lang w:val="en-US"/>
        </w:rPr>
        <w:t xml:space="preserve"> Mendel, ‘Submerged Portraits’. Website Gideon Mendel. </w:t>
      </w:r>
    </w:p>
  </w:footnote>
  <w:footnote w:id="62">
    <w:p w14:paraId="4D932040" w14:textId="77777777" w:rsidR="00EE0AD7" w:rsidRPr="00B31AC1" w:rsidRDefault="00EE0AD7" w:rsidP="00EE0AD7">
      <w:pPr>
        <w:pStyle w:val="Voetnoottekst"/>
        <w:rPr>
          <w:lang w:val="en-US"/>
        </w:rPr>
      </w:pPr>
      <w:r>
        <w:rPr>
          <w:rStyle w:val="Voetnootmarkering"/>
        </w:rPr>
        <w:footnoteRef/>
      </w:r>
      <w:r w:rsidRPr="00B31AC1">
        <w:rPr>
          <w:lang w:val="en-US"/>
        </w:rPr>
        <w:t xml:space="preserve"> </w:t>
      </w:r>
      <w:proofErr w:type="spellStart"/>
      <w:r w:rsidRPr="00960BC3">
        <w:rPr>
          <w:lang w:val="fr-FR"/>
        </w:rPr>
        <w:t>Saffron</w:t>
      </w:r>
      <w:proofErr w:type="spellEnd"/>
      <w:r w:rsidRPr="00960BC3">
        <w:rPr>
          <w:lang w:val="fr-FR"/>
        </w:rPr>
        <w:t xml:space="preserve"> J. O’Neill en Mike </w:t>
      </w:r>
      <w:proofErr w:type="spellStart"/>
      <w:r w:rsidRPr="00960BC3">
        <w:rPr>
          <w:lang w:val="fr-FR"/>
        </w:rPr>
        <w:t>Hulme</w:t>
      </w:r>
      <w:proofErr w:type="spellEnd"/>
      <w:r w:rsidRPr="00960BC3">
        <w:rPr>
          <w:lang w:val="fr-FR"/>
        </w:rPr>
        <w:t xml:space="preserve">, ‘’An </w:t>
      </w:r>
      <w:proofErr w:type="spellStart"/>
      <w:r w:rsidRPr="00960BC3">
        <w:rPr>
          <w:lang w:val="fr-FR"/>
        </w:rPr>
        <w:t>iconic</w:t>
      </w:r>
      <w:proofErr w:type="spellEnd"/>
      <w:r w:rsidRPr="00960BC3">
        <w:rPr>
          <w:lang w:val="fr-FR"/>
        </w:rPr>
        <w:t xml:space="preserve"> </w:t>
      </w:r>
      <w:proofErr w:type="spellStart"/>
      <w:r w:rsidRPr="00960BC3">
        <w:rPr>
          <w:lang w:val="fr-FR"/>
        </w:rPr>
        <w:t>approach</w:t>
      </w:r>
      <w:proofErr w:type="spellEnd"/>
      <w:r w:rsidRPr="00960BC3">
        <w:rPr>
          <w:lang w:val="fr-FR"/>
        </w:rPr>
        <w:t xml:space="preserve"> for </w:t>
      </w:r>
      <w:proofErr w:type="spellStart"/>
      <w:r w:rsidRPr="00960BC3">
        <w:rPr>
          <w:lang w:val="fr-FR"/>
        </w:rPr>
        <w:t>representing</w:t>
      </w:r>
      <w:proofErr w:type="spellEnd"/>
      <w:r w:rsidRPr="00960BC3">
        <w:rPr>
          <w:lang w:val="fr-FR"/>
        </w:rPr>
        <w:t xml:space="preserve"> </w:t>
      </w:r>
      <w:proofErr w:type="spellStart"/>
      <w:r w:rsidRPr="00960BC3">
        <w:rPr>
          <w:lang w:val="fr-FR"/>
        </w:rPr>
        <w:t>climate</w:t>
      </w:r>
      <w:proofErr w:type="spellEnd"/>
      <w:r w:rsidRPr="00960BC3">
        <w:rPr>
          <w:lang w:val="fr-FR"/>
        </w:rPr>
        <w:t xml:space="preserve"> change,’’ </w:t>
      </w:r>
      <w:r w:rsidRPr="00960BC3">
        <w:rPr>
          <w:i/>
          <w:iCs/>
          <w:lang w:val="fr-FR"/>
        </w:rPr>
        <w:t xml:space="preserve">Global </w:t>
      </w:r>
      <w:proofErr w:type="spellStart"/>
      <w:r w:rsidRPr="00960BC3">
        <w:rPr>
          <w:i/>
          <w:iCs/>
          <w:lang w:val="fr-FR"/>
        </w:rPr>
        <w:t>Environmental</w:t>
      </w:r>
      <w:proofErr w:type="spellEnd"/>
      <w:r w:rsidRPr="00960BC3">
        <w:rPr>
          <w:i/>
          <w:iCs/>
          <w:lang w:val="fr-FR"/>
        </w:rPr>
        <w:t xml:space="preserve"> Change</w:t>
      </w:r>
      <w:r w:rsidRPr="00960BC3">
        <w:rPr>
          <w:lang w:val="fr-FR"/>
        </w:rPr>
        <w:t xml:space="preserve"> 19(2009)4: 406, DOI: </w:t>
      </w:r>
      <w:hyperlink r:id="rId42" w:history="1">
        <w:r w:rsidRPr="00960BC3">
          <w:rPr>
            <w:rStyle w:val="Hyperlink"/>
            <w:lang w:val="fr-FR"/>
          </w:rPr>
          <w:t>https://doi-org.proxy.library.uu.nl/10.1016/j.gloenvcha.2009.07.004</w:t>
        </w:r>
      </w:hyperlink>
      <w:r w:rsidRPr="00960BC3">
        <w:rPr>
          <w:lang w:val="fr-FR"/>
        </w:rPr>
        <w:t xml:space="preserve"> (</w:t>
      </w:r>
      <w:proofErr w:type="spellStart"/>
      <w:r w:rsidRPr="00960BC3">
        <w:rPr>
          <w:lang w:val="fr-FR"/>
        </w:rPr>
        <w:t>geraadpleegd</w:t>
      </w:r>
      <w:proofErr w:type="spellEnd"/>
      <w:r w:rsidRPr="00960BC3">
        <w:rPr>
          <w:lang w:val="fr-FR"/>
        </w:rPr>
        <w:t xml:space="preserve"> 6 </w:t>
      </w:r>
      <w:proofErr w:type="spellStart"/>
      <w:r w:rsidRPr="00960BC3">
        <w:rPr>
          <w:lang w:val="fr-FR"/>
        </w:rPr>
        <w:t>maart</w:t>
      </w:r>
      <w:proofErr w:type="spellEnd"/>
      <w:r w:rsidRPr="00960BC3">
        <w:rPr>
          <w:lang w:val="fr-FR"/>
        </w:rPr>
        <w:t xml:space="preserve"> 2021).</w:t>
      </w:r>
    </w:p>
  </w:footnote>
  <w:footnote w:id="63">
    <w:p w14:paraId="2049206A" w14:textId="77777777" w:rsidR="00EE0AD7" w:rsidRPr="00B31AC1" w:rsidRDefault="00EE0AD7" w:rsidP="00EE0AD7">
      <w:pPr>
        <w:pStyle w:val="Voetnoottekst"/>
        <w:rPr>
          <w:lang w:val="en-US"/>
        </w:rPr>
      </w:pPr>
      <w:r>
        <w:rPr>
          <w:rStyle w:val="Voetnootmarkering"/>
        </w:rPr>
        <w:footnoteRef/>
      </w:r>
      <w:r w:rsidRPr="00B31AC1">
        <w:rPr>
          <w:lang w:val="en-US"/>
        </w:rPr>
        <w:t xml:space="preserve"> </w:t>
      </w:r>
      <w:proofErr w:type="spellStart"/>
      <w:r w:rsidRPr="00CA3BE6">
        <w:rPr>
          <w:lang w:val="en-US"/>
        </w:rPr>
        <w:t>Zie</w:t>
      </w:r>
      <w:proofErr w:type="spellEnd"/>
      <w:r w:rsidRPr="00CA3BE6">
        <w:rPr>
          <w:lang w:val="en-US"/>
        </w:rPr>
        <w:t xml:space="preserve"> </w:t>
      </w:r>
      <w:proofErr w:type="spellStart"/>
      <w:r w:rsidRPr="00CA3BE6">
        <w:rPr>
          <w:lang w:val="en-US"/>
        </w:rPr>
        <w:t>bijvoorbeeld</w:t>
      </w:r>
      <w:proofErr w:type="spellEnd"/>
      <w:r w:rsidRPr="00CA3BE6">
        <w:rPr>
          <w:lang w:val="en-US"/>
        </w:rPr>
        <w:t xml:space="preserve">: </w:t>
      </w:r>
      <w:bookmarkStart w:id="12" w:name="_Hlk71198608"/>
      <w:r>
        <w:rPr>
          <w:lang w:val="en-US"/>
        </w:rPr>
        <w:t xml:space="preserve">Susanne C. Moser </w:t>
      </w:r>
      <w:proofErr w:type="spellStart"/>
      <w:r>
        <w:rPr>
          <w:lang w:val="en-US"/>
        </w:rPr>
        <w:t>en</w:t>
      </w:r>
      <w:proofErr w:type="spellEnd"/>
      <w:r>
        <w:rPr>
          <w:lang w:val="en-US"/>
        </w:rPr>
        <w:t xml:space="preserve"> Lisa </w:t>
      </w:r>
      <w:proofErr w:type="spellStart"/>
      <w:r>
        <w:rPr>
          <w:lang w:val="en-US"/>
        </w:rPr>
        <w:t>Dilling</w:t>
      </w:r>
      <w:proofErr w:type="spellEnd"/>
      <w:r>
        <w:rPr>
          <w:lang w:val="en-US"/>
        </w:rPr>
        <w:t xml:space="preserve">, ‘’Toward the Social Tipping Point: Creating a Climate for Change,’’ in </w:t>
      </w:r>
      <w:r w:rsidRPr="005B4121">
        <w:rPr>
          <w:i/>
          <w:iCs/>
          <w:lang w:val="en-US"/>
        </w:rPr>
        <w:t>Creating a Climate for Change: Communicating Climate Change and Facilitating Social Change</w:t>
      </w:r>
      <w:r>
        <w:rPr>
          <w:lang w:val="en-US"/>
        </w:rPr>
        <w:t xml:space="preserve">, red. Susanne C. Moser </w:t>
      </w:r>
      <w:proofErr w:type="spellStart"/>
      <w:r>
        <w:rPr>
          <w:lang w:val="en-US"/>
        </w:rPr>
        <w:t>en</w:t>
      </w:r>
      <w:proofErr w:type="spellEnd"/>
      <w:r>
        <w:rPr>
          <w:lang w:val="en-US"/>
        </w:rPr>
        <w:t xml:space="preserve"> Lisa </w:t>
      </w:r>
      <w:proofErr w:type="spellStart"/>
      <w:r>
        <w:rPr>
          <w:lang w:val="en-US"/>
        </w:rPr>
        <w:t>Dilling</w:t>
      </w:r>
      <w:proofErr w:type="spellEnd"/>
      <w:r>
        <w:rPr>
          <w:lang w:val="en-US"/>
        </w:rPr>
        <w:t xml:space="preserve"> (Cambridge: Cambridge University Press, 2007), </w:t>
      </w:r>
      <w:bookmarkEnd w:id="12"/>
      <w:r>
        <w:rPr>
          <w:lang w:val="en-US"/>
        </w:rPr>
        <w:t xml:space="preserve">491-516; </w:t>
      </w:r>
      <w:r w:rsidRPr="0076607C">
        <w:rPr>
          <w:lang w:val="en-US"/>
        </w:rPr>
        <w:t xml:space="preserve">O’Neill </w:t>
      </w:r>
      <w:proofErr w:type="spellStart"/>
      <w:r w:rsidRPr="0076607C">
        <w:rPr>
          <w:lang w:val="en-US"/>
        </w:rPr>
        <w:t>en</w:t>
      </w:r>
      <w:proofErr w:type="spellEnd"/>
      <w:r w:rsidRPr="0076607C">
        <w:rPr>
          <w:lang w:val="en-US"/>
        </w:rPr>
        <w:t xml:space="preserve"> Nicholson, ‘’’’F</w:t>
      </w:r>
      <w:r>
        <w:rPr>
          <w:lang w:val="en-US"/>
        </w:rPr>
        <w:t xml:space="preserve">ear Won’t Do It’’ Promoting Positive Engagement,’’ 374-376; O’Neill </w:t>
      </w:r>
      <w:proofErr w:type="spellStart"/>
      <w:r>
        <w:rPr>
          <w:lang w:val="en-US"/>
        </w:rPr>
        <w:t>en</w:t>
      </w:r>
      <w:proofErr w:type="spellEnd"/>
      <w:r>
        <w:rPr>
          <w:lang w:val="en-US"/>
        </w:rPr>
        <w:t xml:space="preserve"> Hulme, ‘’An iconic approach,’’ 406-408.</w:t>
      </w:r>
    </w:p>
  </w:footnote>
  <w:footnote w:id="64">
    <w:p w14:paraId="306D468B" w14:textId="7D00613A" w:rsidR="00EE0AD7" w:rsidRPr="00FB3581" w:rsidRDefault="00EE0AD7" w:rsidP="00EE0AD7">
      <w:pPr>
        <w:pStyle w:val="Voetnoottekst"/>
      </w:pPr>
      <w:r>
        <w:rPr>
          <w:rStyle w:val="Voetnootmarkering"/>
        </w:rPr>
        <w:footnoteRef/>
      </w:r>
      <w:r w:rsidRPr="00FB3581">
        <w:t xml:space="preserve"> </w:t>
      </w:r>
      <w:bookmarkStart w:id="13" w:name="_Hlk71200761"/>
      <w:proofErr w:type="spellStart"/>
      <w:r w:rsidRPr="00FB3581">
        <w:t>Jaron</w:t>
      </w:r>
      <w:proofErr w:type="spellEnd"/>
      <w:r w:rsidRPr="00FB3581">
        <w:t xml:space="preserve"> </w:t>
      </w:r>
      <w:proofErr w:type="spellStart"/>
      <w:r w:rsidRPr="00FB3581">
        <w:t>Beekes</w:t>
      </w:r>
      <w:proofErr w:type="spellEnd"/>
      <w:r w:rsidRPr="00FB3581">
        <w:t>,</w:t>
      </w:r>
      <w:r w:rsidR="001E284C">
        <w:t xml:space="preserve"> ‘</w:t>
      </w:r>
      <w:r w:rsidRPr="00FB3581">
        <w:t>Natte voeten</w:t>
      </w:r>
      <w:r w:rsidR="001E284C">
        <w:t>’,</w:t>
      </w:r>
      <w:r w:rsidRPr="00FB3581">
        <w:t xml:space="preserve"> </w:t>
      </w:r>
      <w:r w:rsidRPr="001E284C">
        <w:t>Museumtijdschrift,</w:t>
      </w:r>
      <w:r>
        <w:t xml:space="preserve"> </w:t>
      </w:r>
      <w:r w:rsidR="001E284C">
        <w:t xml:space="preserve">geraadpleegd 6 mei 2021, </w:t>
      </w:r>
      <w:hyperlink r:id="rId43" w:history="1">
        <w:r>
          <w:rPr>
            <w:rStyle w:val="Hyperlink"/>
          </w:rPr>
          <w:t>Natte voeten - Museumtijdschrift</w:t>
        </w:r>
      </w:hyperlink>
      <w:bookmarkEnd w:id="13"/>
      <w:r w:rsidR="001E284C">
        <w:t>.</w:t>
      </w:r>
    </w:p>
  </w:footnote>
  <w:footnote w:id="65">
    <w:p w14:paraId="6B3819A3" w14:textId="77777777" w:rsidR="00EE0AD7" w:rsidRPr="001D5CEB" w:rsidRDefault="00EE0AD7" w:rsidP="00EE0AD7">
      <w:pPr>
        <w:pStyle w:val="Voetnoottekst"/>
        <w:rPr>
          <w:lang w:val="en-US"/>
        </w:rPr>
      </w:pPr>
      <w:r>
        <w:rPr>
          <w:rStyle w:val="Voetnootmarkering"/>
        </w:rPr>
        <w:footnoteRef/>
      </w:r>
      <w:r w:rsidRPr="001D5CEB">
        <w:rPr>
          <w:lang w:val="en-US"/>
        </w:rPr>
        <w:t xml:space="preserve"> </w:t>
      </w:r>
      <w:r>
        <w:rPr>
          <w:lang w:val="en-US"/>
        </w:rPr>
        <w:t xml:space="preserve">Ibid. </w:t>
      </w:r>
    </w:p>
  </w:footnote>
  <w:footnote w:id="66">
    <w:p w14:paraId="623C6591" w14:textId="1082412C" w:rsidR="00EE0AD7" w:rsidRPr="005B4121" w:rsidRDefault="00EE0AD7" w:rsidP="00EE0AD7">
      <w:pPr>
        <w:pStyle w:val="Voetnoottekst"/>
        <w:rPr>
          <w:lang w:val="en-US"/>
        </w:rPr>
      </w:pPr>
      <w:r>
        <w:rPr>
          <w:rStyle w:val="Voetnootmarkering"/>
        </w:rPr>
        <w:footnoteRef/>
      </w:r>
      <w:r w:rsidRPr="005B4121">
        <w:rPr>
          <w:lang w:val="en-US"/>
        </w:rPr>
        <w:t xml:space="preserve"> </w:t>
      </w:r>
      <w:r w:rsidRPr="00B476B3">
        <w:rPr>
          <w:lang w:val="en-US"/>
        </w:rPr>
        <w:t xml:space="preserve">Gary </w:t>
      </w:r>
      <w:proofErr w:type="spellStart"/>
      <w:r w:rsidRPr="00B476B3">
        <w:rPr>
          <w:lang w:val="en-US"/>
        </w:rPr>
        <w:t>Braasch</w:t>
      </w:r>
      <w:proofErr w:type="spellEnd"/>
      <w:r w:rsidRPr="00B476B3">
        <w:rPr>
          <w:lang w:val="en-US"/>
        </w:rPr>
        <w:t>, ‘’Climate change: Is s</w:t>
      </w:r>
      <w:r>
        <w:rPr>
          <w:lang w:val="en-US"/>
        </w:rPr>
        <w:t xml:space="preserve">eeing believing?’’ </w:t>
      </w:r>
      <w:r w:rsidRPr="00AA21FC">
        <w:rPr>
          <w:i/>
          <w:iCs/>
          <w:lang w:val="en-US"/>
        </w:rPr>
        <w:t>Bulletin of the Atomic Scientists</w:t>
      </w:r>
      <w:r>
        <w:rPr>
          <w:lang w:val="en-US"/>
        </w:rPr>
        <w:t xml:space="preserve"> 69(2013)6: 36-37, DOI: </w:t>
      </w:r>
      <w:hyperlink r:id="rId44" w:history="1">
        <w:r w:rsidRPr="00436DB6">
          <w:rPr>
            <w:rStyle w:val="Hyperlink"/>
            <w:lang w:val="en-US"/>
          </w:rPr>
          <w:t>https://doi.org/10.1177%2F0096340213508628</w:t>
        </w:r>
      </w:hyperlink>
      <w:r>
        <w:rPr>
          <w:lang w:val="en-US"/>
        </w:rPr>
        <w:t xml:space="preserve"> (</w:t>
      </w:r>
      <w:proofErr w:type="spellStart"/>
      <w:r>
        <w:rPr>
          <w:lang w:val="en-US"/>
        </w:rPr>
        <w:t>geraadpleegd</w:t>
      </w:r>
      <w:proofErr w:type="spellEnd"/>
      <w:r>
        <w:rPr>
          <w:lang w:val="en-US"/>
        </w:rPr>
        <w:t xml:space="preserve"> 7 </w:t>
      </w:r>
      <w:proofErr w:type="spellStart"/>
      <w:r>
        <w:rPr>
          <w:lang w:val="en-US"/>
        </w:rPr>
        <w:t>maart</w:t>
      </w:r>
      <w:proofErr w:type="spellEnd"/>
      <w:r>
        <w:rPr>
          <w:lang w:val="en-US"/>
        </w:rPr>
        <w:t xml:space="preserve"> 2021).</w:t>
      </w:r>
    </w:p>
  </w:footnote>
  <w:footnote w:id="67">
    <w:p w14:paraId="4211667C" w14:textId="77777777" w:rsidR="00EE0AD7" w:rsidRPr="005B4121" w:rsidRDefault="00EE0AD7" w:rsidP="00EE0AD7">
      <w:pPr>
        <w:pStyle w:val="Voetnoottekst"/>
        <w:rPr>
          <w:lang w:val="en-US"/>
        </w:rPr>
      </w:pPr>
      <w:r>
        <w:rPr>
          <w:rStyle w:val="Voetnootmarkering"/>
        </w:rPr>
        <w:footnoteRef/>
      </w:r>
      <w:r w:rsidRPr="005B4121">
        <w:rPr>
          <w:lang w:val="en-US"/>
        </w:rPr>
        <w:t xml:space="preserve"> </w:t>
      </w:r>
      <w:r w:rsidRPr="00A92645">
        <w:rPr>
          <w:lang w:val="en-US"/>
        </w:rPr>
        <w:t>Wang, ‘’Public engagement with climate i</w:t>
      </w:r>
      <w:r>
        <w:rPr>
          <w:lang w:val="en-US"/>
        </w:rPr>
        <w:t>magery,’’ 6.</w:t>
      </w:r>
    </w:p>
  </w:footnote>
  <w:footnote w:id="68">
    <w:p w14:paraId="309571B9" w14:textId="77777777" w:rsidR="00EE0AD7" w:rsidRPr="00001EEC" w:rsidRDefault="00EE0AD7" w:rsidP="00EE0AD7">
      <w:pPr>
        <w:pStyle w:val="Voetnoottekst"/>
        <w:rPr>
          <w:lang w:val="en-US"/>
        </w:rPr>
      </w:pPr>
      <w:r>
        <w:rPr>
          <w:rStyle w:val="Voetnootmarkering"/>
        </w:rPr>
        <w:footnoteRef/>
      </w:r>
      <w:r w:rsidRPr="00001EEC">
        <w:rPr>
          <w:lang w:val="en-US"/>
        </w:rPr>
        <w:t xml:space="preserve"> </w:t>
      </w:r>
      <w:r w:rsidRPr="006E0CD1">
        <w:rPr>
          <w:lang w:val="en-US"/>
        </w:rPr>
        <w:t xml:space="preserve">Chapman, </w:t>
      </w:r>
      <w:proofErr w:type="spellStart"/>
      <w:r w:rsidRPr="006E0CD1">
        <w:rPr>
          <w:lang w:val="en-US"/>
        </w:rPr>
        <w:t>e.a.</w:t>
      </w:r>
      <w:proofErr w:type="spellEnd"/>
      <w:r w:rsidRPr="006E0CD1">
        <w:rPr>
          <w:lang w:val="en-US"/>
        </w:rPr>
        <w:t>, ‘’Climate visuals,’’ 175.</w:t>
      </w:r>
    </w:p>
  </w:footnote>
  <w:footnote w:id="69">
    <w:p w14:paraId="56A96A7C" w14:textId="77777777" w:rsidR="00EE0AD7" w:rsidRPr="00AA0C64" w:rsidRDefault="00EE0AD7" w:rsidP="00EE0AD7">
      <w:pPr>
        <w:pStyle w:val="Voetnoottekst"/>
        <w:rPr>
          <w:lang w:val="en-US"/>
        </w:rPr>
      </w:pPr>
      <w:r>
        <w:rPr>
          <w:rStyle w:val="Voetnootmarkering"/>
        </w:rPr>
        <w:footnoteRef/>
      </w:r>
      <w:r w:rsidRPr="00AA0C64">
        <w:rPr>
          <w:lang w:val="en-US"/>
        </w:rPr>
        <w:t xml:space="preserve"> </w:t>
      </w:r>
      <w:proofErr w:type="spellStart"/>
      <w:r w:rsidRPr="00CA0018">
        <w:rPr>
          <w:lang w:val="en-US"/>
        </w:rPr>
        <w:t>Giannachi</w:t>
      </w:r>
      <w:proofErr w:type="spellEnd"/>
      <w:r w:rsidRPr="00CA0018">
        <w:rPr>
          <w:lang w:val="en-US"/>
        </w:rPr>
        <w:t>, ‘’Representing, Performing and Mitigating,</w:t>
      </w:r>
      <w:r>
        <w:rPr>
          <w:lang w:val="en-US"/>
        </w:rPr>
        <w:t>’’ 125.</w:t>
      </w:r>
    </w:p>
  </w:footnote>
  <w:footnote w:id="70">
    <w:p w14:paraId="3C66F562" w14:textId="77777777" w:rsidR="00EE0AD7" w:rsidRPr="00BF1455" w:rsidRDefault="00EE0AD7" w:rsidP="00EE0AD7">
      <w:pPr>
        <w:pStyle w:val="Voetnoottekst"/>
        <w:rPr>
          <w:lang w:val="en-US"/>
        </w:rPr>
      </w:pPr>
      <w:r>
        <w:rPr>
          <w:rStyle w:val="Voetnootmarkering"/>
        </w:rPr>
        <w:footnoteRef/>
      </w:r>
      <w:r w:rsidRPr="00BF1455">
        <w:rPr>
          <w:lang w:val="en-US"/>
        </w:rPr>
        <w:t xml:space="preserve"> Ibid.</w:t>
      </w:r>
    </w:p>
  </w:footnote>
  <w:footnote w:id="71">
    <w:p w14:paraId="54E07E60" w14:textId="77777777" w:rsidR="00EE0AD7" w:rsidRPr="00867534" w:rsidRDefault="00EE0AD7" w:rsidP="00EE0AD7">
      <w:pPr>
        <w:pStyle w:val="Voetnoottekst"/>
        <w:rPr>
          <w:lang w:val="en-US"/>
        </w:rPr>
      </w:pPr>
      <w:r>
        <w:rPr>
          <w:rStyle w:val="Voetnootmarkering"/>
        </w:rPr>
        <w:footnoteRef/>
      </w:r>
      <w:r w:rsidRPr="00B6799C">
        <w:rPr>
          <w:lang w:val="en-US"/>
        </w:rPr>
        <w:t xml:space="preserve"> ‘Art </w:t>
      </w:r>
      <w:r>
        <w:rPr>
          <w:lang w:val="en-US"/>
        </w:rPr>
        <w:t xml:space="preserve">Term. </w:t>
      </w:r>
      <w:r w:rsidRPr="00B6799C">
        <w:rPr>
          <w:lang w:val="en-US"/>
        </w:rPr>
        <w:t>Installation A</w:t>
      </w:r>
      <w:r>
        <w:rPr>
          <w:lang w:val="en-US"/>
        </w:rPr>
        <w:t xml:space="preserve">rt’, Tate, </w:t>
      </w:r>
      <w:proofErr w:type="spellStart"/>
      <w:r>
        <w:rPr>
          <w:lang w:val="en-US"/>
        </w:rPr>
        <w:t>geraadpleegd</w:t>
      </w:r>
      <w:proofErr w:type="spellEnd"/>
      <w:r>
        <w:rPr>
          <w:lang w:val="en-US"/>
        </w:rPr>
        <w:t xml:space="preserve"> 26 </w:t>
      </w:r>
      <w:proofErr w:type="spellStart"/>
      <w:r>
        <w:rPr>
          <w:lang w:val="en-US"/>
        </w:rPr>
        <w:t>maart</w:t>
      </w:r>
      <w:proofErr w:type="spellEnd"/>
      <w:r>
        <w:rPr>
          <w:lang w:val="en-US"/>
        </w:rPr>
        <w:t xml:space="preserve"> 2021, </w:t>
      </w:r>
      <w:hyperlink r:id="rId45" w:history="1">
        <w:r w:rsidRPr="00867534">
          <w:rPr>
            <w:rStyle w:val="Hyperlink"/>
            <w:lang w:val="en-US"/>
          </w:rPr>
          <w:t>Installation art – Art Term | Tate</w:t>
        </w:r>
      </w:hyperlink>
      <w:r w:rsidRPr="00867534">
        <w:rPr>
          <w:lang w:val="en-US"/>
        </w:rPr>
        <w:t>.</w:t>
      </w:r>
    </w:p>
  </w:footnote>
  <w:footnote w:id="72">
    <w:p w14:paraId="435D178B" w14:textId="77777777" w:rsidR="00EE0AD7" w:rsidRPr="00CC1E9E" w:rsidRDefault="00EE0AD7" w:rsidP="00EE0AD7">
      <w:pPr>
        <w:pStyle w:val="Voetnoottekst"/>
        <w:rPr>
          <w:lang w:val="en-US"/>
        </w:rPr>
      </w:pPr>
      <w:r>
        <w:rPr>
          <w:rStyle w:val="Voetnootmarkering"/>
        </w:rPr>
        <w:footnoteRef/>
      </w:r>
      <w:r w:rsidRPr="00CC1E9E">
        <w:rPr>
          <w:lang w:val="en-US"/>
        </w:rPr>
        <w:t xml:space="preserve"> ‘Installation’, MoMA, </w:t>
      </w:r>
      <w:proofErr w:type="spellStart"/>
      <w:r w:rsidRPr="00CC1E9E">
        <w:rPr>
          <w:lang w:val="en-US"/>
        </w:rPr>
        <w:t>geraadpleegd</w:t>
      </w:r>
      <w:proofErr w:type="spellEnd"/>
      <w:r w:rsidRPr="00CC1E9E">
        <w:rPr>
          <w:lang w:val="en-US"/>
        </w:rPr>
        <w:t xml:space="preserve"> 26 </w:t>
      </w:r>
      <w:proofErr w:type="spellStart"/>
      <w:r w:rsidRPr="00CC1E9E">
        <w:rPr>
          <w:lang w:val="en-US"/>
        </w:rPr>
        <w:t>maart</w:t>
      </w:r>
      <w:proofErr w:type="spellEnd"/>
      <w:r w:rsidRPr="00CC1E9E">
        <w:rPr>
          <w:lang w:val="en-US"/>
        </w:rPr>
        <w:t xml:space="preserve"> 2021, </w:t>
      </w:r>
      <w:hyperlink r:id="rId46" w:anchor="i" w:history="1">
        <w:r w:rsidRPr="00CC1E9E">
          <w:rPr>
            <w:rStyle w:val="Hyperlink"/>
            <w:lang w:val="en-US"/>
          </w:rPr>
          <w:t>MoMA | Glossary of Art Terms</w:t>
        </w:r>
      </w:hyperlink>
      <w:r w:rsidRPr="00CC1E9E">
        <w:rPr>
          <w:lang w:val="en-US"/>
        </w:rPr>
        <w:t xml:space="preserve">. </w:t>
      </w:r>
    </w:p>
  </w:footnote>
  <w:footnote w:id="73">
    <w:p w14:paraId="655D1433" w14:textId="77777777" w:rsidR="00EE0AD7" w:rsidRPr="00CC1E9E" w:rsidRDefault="00EE0AD7" w:rsidP="00EE0AD7">
      <w:pPr>
        <w:pStyle w:val="Voetnoottekst"/>
        <w:rPr>
          <w:lang w:val="en-US"/>
        </w:rPr>
      </w:pPr>
      <w:r>
        <w:rPr>
          <w:rStyle w:val="Voetnootmarkering"/>
        </w:rPr>
        <w:footnoteRef/>
      </w:r>
      <w:r w:rsidRPr="00CC1E9E">
        <w:rPr>
          <w:lang w:val="en-US"/>
        </w:rPr>
        <w:t xml:space="preserve"> ‘Immersive’, Artsy, </w:t>
      </w:r>
      <w:proofErr w:type="spellStart"/>
      <w:r w:rsidRPr="00CC1E9E">
        <w:rPr>
          <w:lang w:val="en-US"/>
        </w:rPr>
        <w:t>geraadpleegd</w:t>
      </w:r>
      <w:proofErr w:type="spellEnd"/>
      <w:r w:rsidRPr="00CC1E9E">
        <w:rPr>
          <w:lang w:val="en-US"/>
        </w:rPr>
        <w:t xml:space="preserve"> 2 </w:t>
      </w:r>
      <w:proofErr w:type="spellStart"/>
      <w:r w:rsidRPr="00CC1E9E">
        <w:rPr>
          <w:lang w:val="en-US"/>
        </w:rPr>
        <w:t>april</w:t>
      </w:r>
      <w:proofErr w:type="spellEnd"/>
      <w:r w:rsidRPr="00CC1E9E">
        <w:rPr>
          <w:lang w:val="en-US"/>
        </w:rPr>
        <w:t xml:space="preserve"> 2021, </w:t>
      </w:r>
      <w:hyperlink r:id="rId47" w:history="1">
        <w:r w:rsidRPr="00CC1E9E">
          <w:rPr>
            <w:rStyle w:val="Hyperlink"/>
            <w:lang w:val="en-US"/>
          </w:rPr>
          <w:t>Immersive | Artsy</w:t>
        </w:r>
      </w:hyperlink>
      <w:r w:rsidRPr="00CC1E9E">
        <w:rPr>
          <w:lang w:val="en-US"/>
        </w:rPr>
        <w:t xml:space="preserve">. </w:t>
      </w:r>
    </w:p>
  </w:footnote>
  <w:footnote w:id="74">
    <w:p w14:paraId="3EDCC72A" w14:textId="77777777" w:rsidR="00EE0AD7" w:rsidRDefault="00EE0AD7" w:rsidP="00EE0AD7">
      <w:pPr>
        <w:pStyle w:val="Voetnoottekst"/>
      </w:pPr>
      <w:r>
        <w:rPr>
          <w:rStyle w:val="Voetnootmarkering"/>
        </w:rPr>
        <w:footnoteRef/>
      </w:r>
      <w:r>
        <w:t xml:space="preserve"> </w:t>
      </w:r>
      <w:proofErr w:type="spellStart"/>
      <w:r>
        <w:t>Kiedes</w:t>
      </w:r>
      <w:proofErr w:type="spellEnd"/>
      <w:r>
        <w:t xml:space="preserve"> van Wouden</w:t>
      </w:r>
      <w:r w:rsidRPr="0014529B">
        <w:rPr>
          <w:i/>
          <w:iCs/>
        </w:rPr>
        <w:t>, Digitale installatiekunst: een onderzoek naar de betekenis van het gebruik van digitalisering in hedendaagse Installatiekunst voor de ervaring van de toeschouwer</w:t>
      </w:r>
      <w:r>
        <w:t xml:space="preserve"> (</w:t>
      </w:r>
      <w:proofErr w:type="spellStart"/>
      <w:r>
        <w:t>Bachelorscriptie</w:t>
      </w:r>
      <w:proofErr w:type="spellEnd"/>
      <w:r>
        <w:t xml:space="preserve"> </w:t>
      </w:r>
      <w:proofErr w:type="spellStart"/>
      <w:r>
        <w:t>Liberal</w:t>
      </w:r>
      <w:proofErr w:type="spellEnd"/>
      <w:r>
        <w:t xml:space="preserve"> Arts &amp; Sciences Universiteit Utrecht, 2017), 12-13. </w:t>
      </w:r>
    </w:p>
  </w:footnote>
  <w:footnote w:id="75">
    <w:p w14:paraId="36D1598B" w14:textId="77777777" w:rsidR="00EE0AD7" w:rsidRPr="00132BB1" w:rsidRDefault="00EE0AD7" w:rsidP="00EE0AD7">
      <w:pPr>
        <w:pStyle w:val="Voetnoottekst"/>
        <w:rPr>
          <w:lang w:val="en-US"/>
        </w:rPr>
      </w:pPr>
      <w:r>
        <w:rPr>
          <w:rStyle w:val="Voetnootmarkering"/>
        </w:rPr>
        <w:footnoteRef/>
      </w:r>
      <w:r w:rsidRPr="003D73A1">
        <w:rPr>
          <w:lang w:val="en-US"/>
        </w:rPr>
        <w:t xml:space="preserve"> ‘Art Term’. </w:t>
      </w:r>
      <w:r w:rsidRPr="00132BB1">
        <w:rPr>
          <w:lang w:val="en-US"/>
        </w:rPr>
        <w:t>Website Tate.</w:t>
      </w:r>
    </w:p>
  </w:footnote>
  <w:footnote w:id="76">
    <w:p w14:paraId="186507AF" w14:textId="77777777" w:rsidR="00EE0AD7" w:rsidRPr="00916FE5" w:rsidRDefault="00EE0AD7" w:rsidP="00EE0AD7">
      <w:pPr>
        <w:pStyle w:val="Voetnoottekst"/>
        <w:rPr>
          <w:lang w:val="en-US"/>
        </w:rPr>
      </w:pPr>
      <w:r>
        <w:rPr>
          <w:rStyle w:val="Voetnootmarkering"/>
        </w:rPr>
        <w:footnoteRef/>
      </w:r>
      <w:r w:rsidRPr="00916FE5">
        <w:rPr>
          <w:lang w:val="en-US"/>
        </w:rPr>
        <w:t xml:space="preserve"> Julie Reiss, ‘Installation Art’, Oxford Bibliographies, </w:t>
      </w:r>
      <w:proofErr w:type="spellStart"/>
      <w:r w:rsidRPr="00916FE5">
        <w:rPr>
          <w:lang w:val="en-US"/>
        </w:rPr>
        <w:t>geraadpleegd</w:t>
      </w:r>
      <w:proofErr w:type="spellEnd"/>
      <w:r w:rsidRPr="00916FE5">
        <w:rPr>
          <w:lang w:val="en-US"/>
        </w:rPr>
        <w:t xml:space="preserve"> 26 </w:t>
      </w:r>
      <w:proofErr w:type="spellStart"/>
      <w:r w:rsidRPr="00916FE5">
        <w:rPr>
          <w:lang w:val="en-US"/>
        </w:rPr>
        <w:t>maart</w:t>
      </w:r>
      <w:proofErr w:type="spellEnd"/>
      <w:r w:rsidRPr="00916FE5">
        <w:rPr>
          <w:lang w:val="en-US"/>
        </w:rPr>
        <w:t xml:space="preserve"> 2021, </w:t>
      </w:r>
      <w:hyperlink r:id="rId48" w:history="1">
        <w:r w:rsidRPr="00916FE5">
          <w:rPr>
            <w:rStyle w:val="Hyperlink"/>
            <w:lang w:val="en-US"/>
          </w:rPr>
          <w:t>Installation Art - Art History - Oxford Bibliographies</w:t>
        </w:r>
      </w:hyperlink>
      <w:r w:rsidRPr="00916FE5">
        <w:rPr>
          <w:lang w:val="en-US"/>
        </w:rPr>
        <w:t xml:space="preserve">. </w:t>
      </w:r>
    </w:p>
  </w:footnote>
  <w:footnote w:id="77">
    <w:p w14:paraId="76E48469" w14:textId="77777777" w:rsidR="00EE0AD7" w:rsidRPr="00916FE5" w:rsidRDefault="00EE0AD7" w:rsidP="00EE0AD7">
      <w:pPr>
        <w:pStyle w:val="Voetnoottekst"/>
        <w:rPr>
          <w:lang w:val="en-US"/>
        </w:rPr>
      </w:pPr>
      <w:r>
        <w:rPr>
          <w:rStyle w:val="Voetnootmarkering"/>
        </w:rPr>
        <w:footnoteRef/>
      </w:r>
      <w:r w:rsidRPr="00916FE5">
        <w:rPr>
          <w:lang w:val="en-US"/>
        </w:rPr>
        <w:t xml:space="preserve"> Chris</w:t>
      </w:r>
      <w:r>
        <w:rPr>
          <w:lang w:val="en-US"/>
        </w:rPr>
        <w:t xml:space="preserve">tiane Paul, </w:t>
      </w:r>
      <w:r w:rsidRPr="00916FE5">
        <w:rPr>
          <w:i/>
          <w:iCs/>
          <w:lang w:val="en-US"/>
        </w:rPr>
        <w:t>Digital Art</w:t>
      </w:r>
      <w:r>
        <w:rPr>
          <w:lang w:val="en-US"/>
        </w:rPr>
        <w:t xml:space="preserve">, 2e </w:t>
      </w:r>
      <w:proofErr w:type="spellStart"/>
      <w:r>
        <w:rPr>
          <w:lang w:val="en-US"/>
        </w:rPr>
        <w:t>druk</w:t>
      </w:r>
      <w:proofErr w:type="spellEnd"/>
      <w:r>
        <w:rPr>
          <w:lang w:val="en-US"/>
        </w:rPr>
        <w:t>, (</w:t>
      </w:r>
      <w:proofErr w:type="spellStart"/>
      <w:r>
        <w:rPr>
          <w:lang w:val="en-US"/>
        </w:rPr>
        <w:t>Londen</w:t>
      </w:r>
      <w:proofErr w:type="spellEnd"/>
      <w:r>
        <w:rPr>
          <w:lang w:val="en-US"/>
        </w:rPr>
        <w:t>: Thames &amp; Hudson Ltd, 2008), 7.</w:t>
      </w:r>
    </w:p>
  </w:footnote>
  <w:footnote w:id="78">
    <w:p w14:paraId="37B8A70E" w14:textId="77777777" w:rsidR="00EE0AD7" w:rsidRPr="00820D9B" w:rsidRDefault="00EE0AD7" w:rsidP="00EE0AD7">
      <w:pPr>
        <w:pStyle w:val="Voetnoottekst"/>
        <w:rPr>
          <w:lang w:val="en-US"/>
        </w:rPr>
      </w:pPr>
      <w:r>
        <w:rPr>
          <w:rStyle w:val="Voetnootmarkering"/>
        </w:rPr>
        <w:footnoteRef/>
      </w:r>
      <w:r w:rsidRPr="00820D9B">
        <w:rPr>
          <w:lang w:val="en-US"/>
        </w:rPr>
        <w:t xml:space="preserve"> Ibid., 71.</w:t>
      </w:r>
    </w:p>
  </w:footnote>
  <w:footnote w:id="79">
    <w:p w14:paraId="41EDA81E" w14:textId="77777777" w:rsidR="00EE0AD7" w:rsidRPr="003D73A1" w:rsidRDefault="00EE0AD7" w:rsidP="00EE0AD7">
      <w:pPr>
        <w:pStyle w:val="Voetnoottekst"/>
        <w:rPr>
          <w:lang w:val="en-US"/>
        </w:rPr>
      </w:pPr>
      <w:r>
        <w:rPr>
          <w:rStyle w:val="Voetnootmarkering"/>
        </w:rPr>
        <w:footnoteRef/>
      </w:r>
      <w:r w:rsidRPr="003D73A1">
        <w:rPr>
          <w:lang w:val="en-US"/>
        </w:rPr>
        <w:t xml:space="preserve"> </w:t>
      </w:r>
      <w:proofErr w:type="spellStart"/>
      <w:r>
        <w:rPr>
          <w:lang w:val="en-US"/>
        </w:rPr>
        <w:t>Giannachi</w:t>
      </w:r>
      <w:proofErr w:type="spellEnd"/>
      <w:r>
        <w:rPr>
          <w:lang w:val="en-US"/>
        </w:rPr>
        <w:t xml:space="preserve">, ‘’Representing, Performing and Mitigating,’’ </w:t>
      </w:r>
      <w:r w:rsidRPr="003D73A1">
        <w:rPr>
          <w:lang w:val="en-US"/>
        </w:rPr>
        <w:t>128.</w:t>
      </w:r>
    </w:p>
  </w:footnote>
  <w:footnote w:id="80">
    <w:p w14:paraId="55574D2E" w14:textId="77777777" w:rsidR="00EE0AD7" w:rsidRPr="008030AA" w:rsidRDefault="00EE0AD7" w:rsidP="00EE0AD7">
      <w:pPr>
        <w:pStyle w:val="Voetnoottekst"/>
        <w:rPr>
          <w:lang w:val="en-US"/>
        </w:rPr>
      </w:pPr>
      <w:r>
        <w:rPr>
          <w:rStyle w:val="Voetnootmarkering"/>
        </w:rPr>
        <w:footnoteRef/>
      </w:r>
      <w:r w:rsidRPr="008030AA">
        <w:rPr>
          <w:lang w:val="en-US"/>
        </w:rPr>
        <w:t xml:space="preserve"> </w:t>
      </w:r>
      <w:r>
        <w:rPr>
          <w:lang w:val="en-US"/>
        </w:rPr>
        <w:t>Moser, ‘’Communicating climate change,’’ 33-36.</w:t>
      </w:r>
    </w:p>
  </w:footnote>
  <w:footnote w:id="81">
    <w:p w14:paraId="1138C617" w14:textId="0850B8ED" w:rsidR="00EE0AD7" w:rsidRPr="00A71F38" w:rsidRDefault="00EE0AD7" w:rsidP="00EE0AD7">
      <w:pPr>
        <w:pStyle w:val="Voetnoottekst"/>
      </w:pPr>
      <w:r>
        <w:rPr>
          <w:rStyle w:val="Voetnootmarkering"/>
        </w:rPr>
        <w:footnoteRef/>
      </w:r>
      <w:r w:rsidRPr="00DC4B38">
        <w:t xml:space="preserve"> Ibid.</w:t>
      </w:r>
      <w:r w:rsidR="00DC4B38" w:rsidRPr="00DC4B38">
        <w:t>;</w:t>
      </w:r>
      <w:r w:rsidR="00DC4B38">
        <w:t xml:space="preserve"> </w:t>
      </w:r>
      <w:r w:rsidR="00A71F38" w:rsidRPr="00A71F38">
        <w:t>Persoonlijk vind ik dat d</w:t>
      </w:r>
      <w:r w:rsidR="00A71F38">
        <w:t>it te betwisten valt</w:t>
      </w:r>
      <w:r w:rsidR="00485E31">
        <w:t>. O</w:t>
      </w:r>
      <w:r w:rsidR="00A71F38">
        <w:t>ok als we binnen zitten kunnen we ons bewust zijn van de klimaatverandering die zich buiten afspeelt. Een hetere en drogere zomer, bosbranden, overstromingen, dat kan</w:t>
      </w:r>
      <w:r w:rsidR="00DC4B38">
        <w:t xml:space="preserve"> allemaal</w:t>
      </w:r>
      <w:r w:rsidR="00A71F38">
        <w:t xml:space="preserve"> ook vanuit huis waargenomen worden.</w:t>
      </w:r>
    </w:p>
  </w:footnote>
  <w:footnote w:id="82">
    <w:p w14:paraId="4A1414CE" w14:textId="77777777" w:rsidR="00EE0AD7" w:rsidRPr="00F527E5" w:rsidRDefault="00EE0AD7" w:rsidP="00EE0AD7">
      <w:pPr>
        <w:pStyle w:val="Voetnoottekst"/>
        <w:rPr>
          <w:lang w:val="en-US"/>
        </w:rPr>
      </w:pPr>
      <w:r>
        <w:rPr>
          <w:rStyle w:val="Voetnootmarkering"/>
        </w:rPr>
        <w:footnoteRef/>
      </w:r>
      <w:r w:rsidRPr="00F527E5">
        <w:rPr>
          <w:lang w:val="en-US"/>
        </w:rPr>
        <w:t xml:space="preserve"> Robert Kirkman, ‘’A Little Knowledge o</w:t>
      </w:r>
      <w:r>
        <w:rPr>
          <w:lang w:val="en-US"/>
        </w:rPr>
        <w:t xml:space="preserve">f Dangerous Things: Human Vulnerability in a Changing Climate,’’ in </w:t>
      </w:r>
      <w:r w:rsidRPr="003F1FA3">
        <w:rPr>
          <w:i/>
          <w:iCs/>
          <w:lang w:val="en-US"/>
        </w:rPr>
        <w:t>Merleau-Ponty and Environmental Psychology: Dwelling on the Landscapes of Thought,</w:t>
      </w:r>
      <w:r>
        <w:rPr>
          <w:lang w:val="en-US"/>
        </w:rPr>
        <w:t xml:space="preserve"> red. Suzanne L. </w:t>
      </w:r>
      <w:proofErr w:type="spellStart"/>
      <w:r>
        <w:rPr>
          <w:lang w:val="en-US"/>
        </w:rPr>
        <w:t>Cataldi</w:t>
      </w:r>
      <w:proofErr w:type="spellEnd"/>
      <w:r>
        <w:rPr>
          <w:lang w:val="en-US"/>
        </w:rPr>
        <w:t xml:space="preserve"> en William S. Hamrick (New York: State University of New York Press, 2007), 26-27.</w:t>
      </w:r>
    </w:p>
  </w:footnote>
  <w:footnote w:id="83">
    <w:p w14:paraId="7F6F025E" w14:textId="77777777" w:rsidR="00EE0AD7" w:rsidRPr="00BA21F0" w:rsidRDefault="00EE0AD7" w:rsidP="00EE0AD7">
      <w:pPr>
        <w:pStyle w:val="Voetnoottekst"/>
        <w:rPr>
          <w:lang w:val="en-US"/>
        </w:rPr>
      </w:pPr>
      <w:r>
        <w:rPr>
          <w:rStyle w:val="Voetnootmarkering"/>
        </w:rPr>
        <w:footnoteRef/>
      </w:r>
      <w:r w:rsidRPr="00BA21F0">
        <w:rPr>
          <w:lang w:val="en-US"/>
        </w:rPr>
        <w:t xml:space="preserve"> Ibid., 21.</w:t>
      </w:r>
    </w:p>
  </w:footnote>
  <w:footnote w:id="84">
    <w:p w14:paraId="60BAC0B0" w14:textId="77777777" w:rsidR="00EE0AD7" w:rsidRPr="00BA21F0" w:rsidRDefault="00EE0AD7" w:rsidP="00EE0AD7">
      <w:pPr>
        <w:pStyle w:val="Voetnoottekst"/>
        <w:rPr>
          <w:lang w:val="en-US"/>
        </w:rPr>
      </w:pPr>
      <w:r>
        <w:rPr>
          <w:rStyle w:val="Voetnootmarkering"/>
        </w:rPr>
        <w:footnoteRef/>
      </w:r>
      <w:r w:rsidRPr="00BA21F0">
        <w:rPr>
          <w:lang w:val="en-US"/>
        </w:rPr>
        <w:t xml:space="preserve"> </w:t>
      </w:r>
      <w:r w:rsidRPr="00851E77">
        <w:rPr>
          <w:lang w:val="en-US"/>
        </w:rPr>
        <w:t xml:space="preserve">Joshua Trey Barnett, </w:t>
      </w:r>
      <w:r w:rsidRPr="00851E77">
        <w:rPr>
          <w:i/>
          <w:iCs/>
          <w:lang w:val="en-US"/>
        </w:rPr>
        <w:t>Sensing a future threat: Visualizing vulnerability</w:t>
      </w:r>
      <w:r>
        <w:rPr>
          <w:lang w:val="en-US"/>
        </w:rPr>
        <w:t xml:space="preserve"> (</w:t>
      </w:r>
      <w:proofErr w:type="spellStart"/>
      <w:r>
        <w:rPr>
          <w:lang w:val="en-US"/>
        </w:rPr>
        <w:t>Conceptversie</w:t>
      </w:r>
      <w:proofErr w:type="spellEnd"/>
      <w:r>
        <w:rPr>
          <w:lang w:val="en-US"/>
        </w:rPr>
        <w:t xml:space="preserve"> </w:t>
      </w:r>
      <w:proofErr w:type="spellStart"/>
      <w:r>
        <w:rPr>
          <w:lang w:val="en-US"/>
        </w:rPr>
        <w:t>artikel</w:t>
      </w:r>
      <w:proofErr w:type="spellEnd"/>
      <w:r>
        <w:rPr>
          <w:lang w:val="en-US"/>
        </w:rPr>
        <w:t xml:space="preserve"> Universiteit Utah), 8. </w:t>
      </w:r>
    </w:p>
  </w:footnote>
  <w:footnote w:id="85">
    <w:p w14:paraId="777F198B" w14:textId="77777777" w:rsidR="00EE0AD7" w:rsidRPr="00BA21F0" w:rsidRDefault="00EE0AD7" w:rsidP="00EE0AD7">
      <w:pPr>
        <w:pStyle w:val="Voetnoottekst"/>
      </w:pPr>
      <w:r>
        <w:rPr>
          <w:rStyle w:val="Voetnootmarkering"/>
        </w:rPr>
        <w:footnoteRef/>
      </w:r>
      <w:r w:rsidRPr="00BA21F0">
        <w:t xml:space="preserve"> Ibid.</w:t>
      </w:r>
      <w:r>
        <w:t>, 3, 6.</w:t>
      </w:r>
    </w:p>
  </w:footnote>
  <w:footnote w:id="86">
    <w:p w14:paraId="6203E221" w14:textId="77777777" w:rsidR="00EE0AD7" w:rsidRPr="00442B9E" w:rsidRDefault="00EE0AD7" w:rsidP="00EE0AD7">
      <w:pPr>
        <w:pStyle w:val="Voetnoottekst"/>
      </w:pPr>
      <w:r>
        <w:rPr>
          <w:rStyle w:val="Voetnootmarkering"/>
        </w:rPr>
        <w:footnoteRef/>
      </w:r>
      <w:r w:rsidRPr="00442B9E">
        <w:t xml:space="preserve"> Studio Roosegaarde, ‘Waterlicht’, Studio R</w:t>
      </w:r>
      <w:r>
        <w:t xml:space="preserve">oosegaarde, geraadpleegd 21 maart 2021, </w:t>
      </w:r>
      <w:hyperlink r:id="rId49" w:history="1">
        <w:r>
          <w:rPr>
            <w:rStyle w:val="Hyperlink"/>
          </w:rPr>
          <w:t>Waterlicht | Studio Roosegaarde</w:t>
        </w:r>
      </w:hyperlink>
      <w:r>
        <w:t xml:space="preserve">. </w:t>
      </w:r>
    </w:p>
  </w:footnote>
  <w:footnote w:id="87">
    <w:p w14:paraId="4A06F6E9" w14:textId="77777777" w:rsidR="00EE0AD7" w:rsidRPr="00132BB1" w:rsidRDefault="00EE0AD7" w:rsidP="00EE0AD7">
      <w:pPr>
        <w:pStyle w:val="Voetnoottekst"/>
      </w:pPr>
      <w:r>
        <w:rPr>
          <w:rStyle w:val="Voetnootmarkering"/>
        </w:rPr>
        <w:footnoteRef/>
      </w:r>
      <w:r w:rsidRPr="00132BB1">
        <w:t xml:space="preserve"> Ibid.</w:t>
      </w:r>
    </w:p>
  </w:footnote>
  <w:footnote w:id="88">
    <w:p w14:paraId="083B2A34" w14:textId="77777777" w:rsidR="00EE0AD7" w:rsidRPr="00D12CD5" w:rsidRDefault="00EE0AD7" w:rsidP="00EE0AD7">
      <w:pPr>
        <w:pStyle w:val="Voetnoottekst"/>
      </w:pPr>
      <w:r>
        <w:rPr>
          <w:rStyle w:val="Voetnootmarkering"/>
        </w:rPr>
        <w:footnoteRef/>
      </w:r>
      <w:r w:rsidRPr="00D12CD5">
        <w:t xml:space="preserve"> Floris Poort, ‘Roosegaarde laat M</w:t>
      </w:r>
      <w:r>
        <w:t xml:space="preserve">useumplein virtueel overstromen’, RTL Nieuws, geraadpleegd 27 maart 2021, </w:t>
      </w:r>
      <w:hyperlink r:id="rId50" w:history="1">
        <w:r>
          <w:rPr>
            <w:rStyle w:val="Hyperlink"/>
          </w:rPr>
          <w:t>Roosegaarde laat Museumplein virtueel overstromen | RTL Nieuws</w:t>
        </w:r>
      </w:hyperlink>
      <w:r>
        <w:t xml:space="preserve">. </w:t>
      </w:r>
    </w:p>
  </w:footnote>
  <w:footnote w:id="89">
    <w:p w14:paraId="60CED365" w14:textId="77777777" w:rsidR="00EE0AD7" w:rsidRPr="008134B1" w:rsidRDefault="00EE0AD7" w:rsidP="00EE0AD7">
      <w:pPr>
        <w:pStyle w:val="Voetnoottekst"/>
      </w:pPr>
      <w:r>
        <w:rPr>
          <w:rStyle w:val="Voetnootmarkering"/>
        </w:rPr>
        <w:footnoteRef/>
      </w:r>
      <w:r w:rsidRPr="008134B1">
        <w:t xml:space="preserve"> Thijs Weststeijn, ‘’Wat doen w</w:t>
      </w:r>
      <w:r>
        <w:t xml:space="preserve">e met het Paleis op de Dam?’’ </w:t>
      </w:r>
      <w:r w:rsidRPr="008134B1">
        <w:rPr>
          <w:i/>
          <w:iCs/>
        </w:rPr>
        <w:t>De Groene Amsterdammer</w:t>
      </w:r>
      <w:r>
        <w:t xml:space="preserve">, 10 maart 2021, </w:t>
      </w:r>
      <w:hyperlink r:id="rId51" w:history="1">
        <w:r>
          <w:rPr>
            <w:rStyle w:val="Hyperlink"/>
          </w:rPr>
          <w:t>Wat doen we met het Paleis op de Dam? – De Groene Amsterdammer</w:t>
        </w:r>
      </w:hyperlink>
      <w:r>
        <w:t xml:space="preserve"> (geraadpleegd 27 maart 2021).</w:t>
      </w:r>
    </w:p>
  </w:footnote>
  <w:footnote w:id="90">
    <w:p w14:paraId="7990C6F8" w14:textId="77777777" w:rsidR="00EE0AD7" w:rsidRPr="000A7979" w:rsidRDefault="00EE0AD7" w:rsidP="00EE0AD7">
      <w:pPr>
        <w:pStyle w:val="Voetnoottekst"/>
        <w:rPr>
          <w:lang w:val="en-US"/>
        </w:rPr>
      </w:pPr>
      <w:r>
        <w:rPr>
          <w:rStyle w:val="Voetnootmarkering"/>
        </w:rPr>
        <w:footnoteRef/>
      </w:r>
      <w:r w:rsidRPr="000A7979">
        <w:rPr>
          <w:lang w:val="en-US"/>
        </w:rPr>
        <w:t xml:space="preserve"> </w:t>
      </w:r>
      <w:r>
        <w:rPr>
          <w:lang w:val="en-US"/>
        </w:rPr>
        <w:t>Ibid.</w:t>
      </w:r>
    </w:p>
  </w:footnote>
  <w:footnote w:id="91">
    <w:p w14:paraId="422E0CE8" w14:textId="77777777" w:rsidR="00EE0AD7" w:rsidRPr="000A7979" w:rsidRDefault="00EE0AD7" w:rsidP="00EE0AD7">
      <w:pPr>
        <w:pStyle w:val="Voetnoottekst"/>
        <w:rPr>
          <w:lang w:val="en-US"/>
        </w:rPr>
      </w:pPr>
      <w:r>
        <w:rPr>
          <w:rStyle w:val="Voetnootmarkering"/>
        </w:rPr>
        <w:footnoteRef/>
      </w:r>
      <w:r w:rsidRPr="000A7979">
        <w:rPr>
          <w:lang w:val="en-US"/>
        </w:rPr>
        <w:t xml:space="preserve"> </w:t>
      </w:r>
      <w:r>
        <w:rPr>
          <w:lang w:val="en-US"/>
        </w:rPr>
        <w:t>Ibid.</w:t>
      </w:r>
    </w:p>
  </w:footnote>
  <w:footnote w:id="92">
    <w:p w14:paraId="7BB20103" w14:textId="77777777" w:rsidR="00EE0AD7" w:rsidRPr="00AF2990" w:rsidRDefault="00EE0AD7" w:rsidP="00EE0AD7">
      <w:pPr>
        <w:pStyle w:val="Voetnoottekst"/>
        <w:rPr>
          <w:lang w:val="en-US"/>
        </w:rPr>
      </w:pPr>
      <w:r>
        <w:rPr>
          <w:rStyle w:val="Voetnootmarkering"/>
        </w:rPr>
        <w:footnoteRef/>
      </w:r>
      <w:r w:rsidRPr="00AF2990">
        <w:rPr>
          <w:lang w:val="en-US"/>
        </w:rPr>
        <w:t xml:space="preserve"> Michael Pinsky, ‘Pollution Pods’, Michael Pinsky, </w:t>
      </w:r>
      <w:proofErr w:type="spellStart"/>
      <w:r w:rsidRPr="00AF2990">
        <w:rPr>
          <w:lang w:val="en-US"/>
        </w:rPr>
        <w:t>geraadpleegd</w:t>
      </w:r>
      <w:proofErr w:type="spellEnd"/>
      <w:r w:rsidRPr="00AF2990">
        <w:rPr>
          <w:lang w:val="en-US"/>
        </w:rPr>
        <w:t xml:space="preserve"> 27 </w:t>
      </w:r>
      <w:proofErr w:type="spellStart"/>
      <w:r w:rsidRPr="00AF2990">
        <w:rPr>
          <w:lang w:val="en-US"/>
        </w:rPr>
        <w:t>maart</w:t>
      </w:r>
      <w:proofErr w:type="spellEnd"/>
      <w:r w:rsidRPr="00AF2990">
        <w:rPr>
          <w:lang w:val="en-US"/>
        </w:rPr>
        <w:t xml:space="preserve"> 2021, </w:t>
      </w:r>
      <w:hyperlink r:id="rId52" w:history="1">
        <w:r w:rsidRPr="00AF2990">
          <w:rPr>
            <w:rStyle w:val="Hyperlink"/>
            <w:lang w:val="en-US"/>
          </w:rPr>
          <w:t xml:space="preserve">Pollution Pods – M </w:t>
        </w:r>
        <w:proofErr w:type="spellStart"/>
        <w:r w:rsidRPr="00AF2990">
          <w:rPr>
            <w:rStyle w:val="Hyperlink"/>
            <w:lang w:val="en-US"/>
          </w:rPr>
          <w:t>i</w:t>
        </w:r>
        <w:proofErr w:type="spellEnd"/>
        <w:r w:rsidRPr="00AF2990">
          <w:rPr>
            <w:rStyle w:val="Hyperlink"/>
            <w:lang w:val="en-US"/>
          </w:rPr>
          <w:t xml:space="preserve"> c h a e l P </w:t>
        </w:r>
        <w:proofErr w:type="spellStart"/>
        <w:r w:rsidRPr="00AF2990">
          <w:rPr>
            <w:rStyle w:val="Hyperlink"/>
            <w:lang w:val="en-US"/>
          </w:rPr>
          <w:t>i</w:t>
        </w:r>
        <w:proofErr w:type="spellEnd"/>
        <w:r w:rsidRPr="00AF2990">
          <w:rPr>
            <w:rStyle w:val="Hyperlink"/>
            <w:lang w:val="en-US"/>
          </w:rPr>
          <w:t xml:space="preserve"> n s k y</w:t>
        </w:r>
      </w:hyperlink>
      <w:r w:rsidRPr="00AF2990">
        <w:rPr>
          <w:lang w:val="en-US"/>
        </w:rPr>
        <w:t xml:space="preserve">. </w:t>
      </w:r>
    </w:p>
  </w:footnote>
  <w:footnote w:id="93">
    <w:p w14:paraId="76DDBD08" w14:textId="77777777" w:rsidR="00EE0AD7" w:rsidRPr="00C155EA" w:rsidRDefault="00EE0AD7" w:rsidP="00EE0AD7">
      <w:pPr>
        <w:pStyle w:val="Voetnoottekst"/>
        <w:rPr>
          <w:lang w:val="en-US"/>
        </w:rPr>
      </w:pPr>
      <w:r>
        <w:rPr>
          <w:rStyle w:val="Voetnootmarkering"/>
        </w:rPr>
        <w:footnoteRef/>
      </w:r>
      <w:r w:rsidRPr="00C155EA">
        <w:rPr>
          <w:lang w:val="en-US"/>
        </w:rPr>
        <w:t xml:space="preserve"> Michael Pinsky </w:t>
      </w:r>
      <w:proofErr w:type="spellStart"/>
      <w:r w:rsidRPr="00C155EA">
        <w:rPr>
          <w:lang w:val="en-US"/>
        </w:rPr>
        <w:t>en</w:t>
      </w:r>
      <w:proofErr w:type="spellEnd"/>
      <w:r w:rsidRPr="00C155EA">
        <w:rPr>
          <w:lang w:val="en-US"/>
        </w:rPr>
        <w:t xml:space="preserve"> Laura Sommer, ‘’Pollution Pods: can</w:t>
      </w:r>
      <w:r>
        <w:rPr>
          <w:lang w:val="en-US"/>
        </w:rPr>
        <w:t xml:space="preserve"> art change people’s perception of climate change and air pollution?’’ </w:t>
      </w:r>
      <w:r w:rsidRPr="00C155EA">
        <w:rPr>
          <w:i/>
          <w:iCs/>
          <w:lang w:val="en-US"/>
        </w:rPr>
        <w:t>Field Actions Science Reports</w:t>
      </w:r>
      <w:r>
        <w:rPr>
          <w:lang w:val="en-US"/>
        </w:rPr>
        <w:t xml:space="preserve"> 21(2020)1: 90, </w:t>
      </w:r>
      <w:hyperlink r:id="rId53" w:history="1">
        <w:r w:rsidRPr="00763092">
          <w:rPr>
            <w:rStyle w:val="Hyperlink"/>
            <w:lang w:val="en-US"/>
          </w:rPr>
          <w:t>http://journals.openedition.org/factsreports/</w:t>
        </w:r>
      </w:hyperlink>
      <w:r>
        <w:rPr>
          <w:lang w:val="en-US"/>
        </w:rPr>
        <w:t xml:space="preserve"> (</w:t>
      </w:r>
      <w:proofErr w:type="spellStart"/>
      <w:r>
        <w:rPr>
          <w:lang w:val="en-US"/>
        </w:rPr>
        <w:t>geraadpleegd</w:t>
      </w:r>
      <w:proofErr w:type="spellEnd"/>
      <w:r>
        <w:rPr>
          <w:lang w:val="en-US"/>
        </w:rPr>
        <w:t xml:space="preserve"> 27 </w:t>
      </w:r>
      <w:proofErr w:type="spellStart"/>
      <w:r>
        <w:rPr>
          <w:lang w:val="en-US"/>
        </w:rPr>
        <w:t>maart</w:t>
      </w:r>
      <w:proofErr w:type="spellEnd"/>
      <w:r>
        <w:rPr>
          <w:lang w:val="en-US"/>
        </w:rPr>
        <w:t xml:space="preserve"> 2021).</w:t>
      </w:r>
    </w:p>
  </w:footnote>
  <w:footnote w:id="94">
    <w:p w14:paraId="33A9E04E" w14:textId="77777777" w:rsidR="00EE0AD7" w:rsidRPr="00097235" w:rsidRDefault="00EE0AD7" w:rsidP="00EE0AD7">
      <w:pPr>
        <w:pStyle w:val="Voetnoottekst"/>
        <w:rPr>
          <w:lang w:val="en-US"/>
        </w:rPr>
      </w:pPr>
      <w:r>
        <w:rPr>
          <w:rStyle w:val="Voetnootmarkering"/>
        </w:rPr>
        <w:footnoteRef/>
      </w:r>
      <w:r w:rsidRPr="00097235">
        <w:rPr>
          <w:lang w:val="en-US"/>
        </w:rPr>
        <w:t xml:space="preserve"> </w:t>
      </w:r>
      <w:r>
        <w:rPr>
          <w:lang w:val="en-US"/>
        </w:rPr>
        <w:t>Ibid.</w:t>
      </w:r>
    </w:p>
  </w:footnote>
  <w:footnote w:id="95">
    <w:p w14:paraId="170EE8AE" w14:textId="77777777" w:rsidR="00EE0AD7" w:rsidRPr="008942C3" w:rsidRDefault="00EE0AD7" w:rsidP="00EE0AD7">
      <w:pPr>
        <w:pStyle w:val="Voetnoottekst"/>
        <w:rPr>
          <w:lang w:val="en-US"/>
        </w:rPr>
      </w:pPr>
      <w:r>
        <w:rPr>
          <w:rStyle w:val="Voetnootmarkering"/>
        </w:rPr>
        <w:footnoteRef/>
      </w:r>
      <w:r w:rsidRPr="008942C3">
        <w:rPr>
          <w:lang w:val="en-US"/>
        </w:rPr>
        <w:t xml:space="preserve"> </w:t>
      </w:r>
      <w:r>
        <w:rPr>
          <w:lang w:val="en-US"/>
        </w:rPr>
        <w:t>Ibid., 95.</w:t>
      </w:r>
    </w:p>
  </w:footnote>
  <w:footnote w:id="96">
    <w:p w14:paraId="3201149B" w14:textId="77777777" w:rsidR="00EE0AD7" w:rsidRPr="00B01AF8" w:rsidRDefault="00EE0AD7" w:rsidP="00EE0AD7">
      <w:pPr>
        <w:pStyle w:val="Voetnoottekst"/>
        <w:rPr>
          <w:lang w:val="en-US"/>
        </w:rPr>
      </w:pPr>
      <w:r>
        <w:rPr>
          <w:rStyle w:val="Voetnootmarkering"/>
        </w:rPr>
        <w:footnoteRef/>
      </w:r>
      <w:r w:rsidRPr="00B01AF8">
        <w:rPr>
          <w:lang w:val="en-US"/>
        </w:rPr>
        <w:t xml:space="preserve"> Liselotte J. </w:t>
      </w:r>
      <w:proofErr w:type="spellStart"/>
      <w:r w:rsidRPr="00B01AF8">
        <w:rPr>
          <w:lang w:val="en-US"/>
        </w:rPr>
        <w:t>Roosen</w:t>
      </w:r>
      <w:proofErr w:type="spellEnd"/>
      <w:r w:rsidRPr="00B01AF8">
        <w:rPr>
          <w:lang w:val="en-US"/>
        </w:rPr>
        <w:t xml:space="preserve">, Christian A. </w:t>
      </w:r>
      <w:proofErr w:type="spellStart"/>
      <w:r w:rsidRPr="00B01AF8">
        <w:rPr>
          <w:lang w:val="en-US"/>
        </w:rPr>
        <w:t>Klöckner</w:t>
      </w:r>
      <w:proofErr w:type="spellEnd"/>
      <w:r w:rsidRPr="00B01AF8">
        <w:rPr>
          <w:lang w:val="en-US"/>
        </w:rPr>
        <w:t xml:space="preserve"> </w:t>
      </w:r>
      <w:proofErr w:type="spellStart"/>
      <w:r w:rsidRPr="00B01AF8">
        <w:rPr>
          <w:lang w:val="en-US"/>
        </w:rPr>
        <w:t>en</w:t>
      </w:r>
      <w:proofErr w:type="spellEnd"/>
      <w:r w:rsidRPr="00B01AF8">
        <w:rPr>
          <w:lang w:val="en-US"/>
        </w:rPr>
        <w:t xml:space="preserve"> Janet K. Swim, ‘’Visual art a</w:t>
      </w:r>
      <w:r>
        <w:rPr>
          <w:lang w:val="en-US"/>
        </w:rPr>
        <w:t xml:space="preserve">s a way to communicate climate change: a psychological perspective on climate change-related art,’’ </w:t>
      </w:r>
      <w:r w:rsidRPr="00B01AF8">
        <w:rPr>
          <w:i/>
          <w:iCs/>
          <w:lang w:val="en-US"/>
        </w:rPr>
        <w:t>World Art</w:t>
      </w:r>
      <w:r>
        <w:rPr>
          <w:lang w:val="en-US"/>
        </w:rPr>
        <w:t xml:space="preserve"> 8(2018)1: 95, DOI: </w:t>
      </w:r>
      <w:hyperlink r:id="rId54" w:history="1">
        <w:r w:rsidRPr="00763092">
          <w:rPr>
            <w:rStyle w:val="Hyperlink"/>
            <w:lang w:val="en-US"/>
          </w:rPr>
          <w:t>https://doi.org/10.1080/21500894.2017.1375002</w:t>
        </w:r>
      </w:hyperlink>
      <w:r>
        <w:rPr>
          <w:lang w:val="en-US"/>
        </w:rPr>
        <w:t xml:space="preserve"> (</w:t>
      </w:r>
      <w:proofErr w:type="spellStart"/>
      <w:r>
        <w:rPr>
          <w:lang w:val="en-US"/>
        </w:rPr>
        <w:t>geraadpleegd</w:t>
      </w:r>
      <w:proofErr w:type="spellEnd"/>
      <w:r>
        <w:rPr>
          <w:lang w:val="en-US"/>
        </w:rPr>
        <w:t xml:space="preserve"> 30 </w:t>
      </w:r>
      <w:proofErr w:type="spellStart"/>
      <w:r>
        <w:rPr>
          <w:lang w:val="en-US"/>
        </w:rPr>
        <w:t>maart</w:t>
      </w:r>
      <w:proofErr w:type="spellEnd"/>
      <w:r>
        <w:rPr>
          <w:lang w:val="en-US"/>
        </w:rPr>
        <w:t xml:space="preserve"> 2021). </w:t>
      </w:r>
    </w:p>
  </w:footnote>
  <w:footnote w:id="97">
    <w:p w14:paraId="6E805D64" w14:textId="77777777" w:rsidR="00EE0AD7" w:rsidRPr="00871B6A" w:rsidRDefault="00EE0AD7" w:rsidP="00EE0AD7">
      <w:pPr>
        <w:pStyle w:val="Voetnoottekst"/>
        <w:rPr>
          <w:lang w:val="en-US"/>
        </w:rPr>
      </w:pPr>
      <w:r>
        <w:rPr>
          <w:rStyle w:val="Voetnootmarkering"/>
        </w:rPr>
        <w:footnoteRef/>
      </w:r>
      <w:r w:rsidRPr="00871B6A">
        <w:rPr>
          <w:lang w:val="en-US"/>
        </w:rPr>
        <w:t xml:space="preserve"> </w:t>
      </w:r>
      <w:r>
        <w:rPr>
          <w:lang w:val="en-US"/>
        </w:rPr>
        <w:t>Ibid., 87.</w:t>
      </w:r>
    </w:p>
  </w:footnote>
  <w:footnote w:id="98">
    <w:p w14:paraId="4D8BB26C" w14:textId="77777777" w:rsidR="00EE0AD7" w:rsidRPr="0025259E" w:rsidRDefault="00EE0AD7" w:rsidP="00EE0AD7">
      <w:pPr>
        <w:pStyle w:val="Voetnoottekst"/>
        <w:rPr>
          <w:lang w:val="en-US"/>
        </w:rPr>
      </w:pPr>
      <w:r>
        <w:rPr>
          <w:rStyle w:val="Voetnootmarkering"/>
        </w:rPr>
        <w:footnoteRef/>
      </w:r>
      <w:r w:rsidRPr="0025259E">
        <w:rPr>
          <w:lang w:val="en-US"/>
        </w:rPr>
        <w:t xml:space="preserve"> </w:t>
      </w:r>
      <w:r>
        <w:rPr>
          <w:lang w:val="en-US"/>
        </w:rPr>
        <w:t>Ibid., 92.</w:t>
      </w:r>
    </w:p>
  </w:footnote>
  <w:footnote w:id="99">
    <w:p w14:paraId="0348C50F" w14:textId="77777777" w:rsidR="00EE0AD7" w:rsidRPr="00957B61" w:rsidRDefault="00EE0AD7" w:rsidP="00EE0AD7">
      <w:pPr>
        <w:pStyle w:val="Voetnoottekst"/>
        <w:rPr>
          <w:lang w:val="en-US"/>
        </w:rPr>
      </w:pPr>
      <w:r>
        <w:rPr>
          <w:rStyle w:val="Voetnootmarkering"/>
        </w:rPr>
        <w:footnoteRef/>
      </w:r>
      <w:r w:rsidRPr="00957B61">
        <w:rPr>
          <w:lang w:val="en-US"/>
        </w:rPr>
        <w:t xml:space="preserve"> </w:t>
      </w:r>
      <w:r>
        <w:rPr>
          <w:lang w:val="en-US"/>
        </w:rPr>
        <w:t>Moser, ‘’Communicating climate change,’’ 38.</w:t>
      </w:r>
    </w:p>
  </w:footnote>
  <w:footnote w:id="100">
    <w:p w14:paraId="19BC928A" w14:textId="77777777" w:rsidR="00EE0AD7" w:rsidRPr="00DD5CD3" w:rsidRDefault="00EE0AD7" w:rsidP="00EE0AD7">
      <w:pPr>
        <w:pStyle w:val="Voetnoottekst"/>
        <w:rPr>
          <w:lang w:val="en-US"/>
        </w:rPr>
      </w:pPr>
      <w:r>
        <w:rPr>
          <w:rStyle w:val="Voetnootmarkering"/>
        </w:rPr>
        <w:footnoteRef/>
      </w:r>
      <w:r w:rsidRPr="00DD5CD3">
        <w:rPr>
          <w:lang w:val="en-US"/>
        </w:rPr>
        <w:t xml:space="preserve"> Johanna Wolf </w:t>
      </w:r>
      <w:proofErr w:type="spellStart"/>
      <w:r w:rsidRPr="00DD5CD3">
        <w:rPr>
          <w:lang w:val="en-US"/>
        </w:rPr>
        <w:t>en</w:t>
      </w:r>
      <w:proofErr w:type="spellEnd"/>
      <w:r w:rsidRPr="00DD5CD3">
        <w:rPr>
          <w:lang w:val="en-US"/>
        </w:rPr>
        <w:t xml:space="preserve"> Susanne C. Moser, ‘’Individual und</w:t>
      </w:r>
      <w:r>
        <w:rPr>
          <w:lang w:val="en-US"/>
        </w:rPr>
        <w:t xml:space="preserve">erstandings, perceptions, and engagement with climate change: insights from in-depth studies across the world,’’ </w:t>
      </w:r>
      <w:r w:rsidRPr="00DD5CD3">
        <w:rPr>
          <w:i/>
          <w:iCs/>
          <w:lang w:val="en-US"/>
        </w:rPr>
        <w:t>Wiley Interdisciplinary Reviews: Climate Change</w:t>
      </w:r>
      <w:r>
        <w:rPr>
          <w:lang w:val="en-US"/>
        </w:rPr>
        <w:t xml:space="preserve"> 2(2011)4: 550, DOI: </w:t>
      </w:r>
      <w:hyperlink r:id="rId55" w:history="1">
        <w:r w:rsidRPr="00763092">
          <w:rPr>
            <w:rStyle w:val="Hyperlink"/>
            <w:lang w:val="en-US"/>
          </w:rPr>
          <w:t>https://doi-org.proxy.library.uu.nl/10.1002/wcc.120</w:t>
        </w:r>
      </w:hyperlink>
      <w:r>
        <w:rPr>
          <w:lang w:val="en-US"/>
        </w:rPr>
        <w:t xml:space="preserve"> (</w:t>
      </w:r>
      <w:proofErr w:type="spellStart"/>
      <w:r>
        <w:rPr>
          <w:lang w:val="en-US"/>
        </w:rPr>
        <w:t>geraadpleegd</w:t>
      </w:r>
      <w:proofErr w:type="spellEnd"/>
      <w:r>
        <w:rPr>
          <w:lang w:val="en-US"/>
        </w:rPr>
        <w:t xml:space="preserve"> 20 </w:t>
      </w:r>
      <w:proofErr w:type="spellStart"/>
      <w:r>
        <w:rPr>
          <w:lang w:val="en-US"/>
        </w:rPr>
        <w:t>maart</w:t>
      </w:r>
      <w:proofErr w:type="spellEnd"/>
      <w:r>
        <w:rPr>
          <w:lang w:val="en-US"/>
        </w:rPr>
        <w:t xml:space="preserve"> 2021). </w:t>
      </w:r>
    </w:p>
  </w:footnote>
  <w:footnote w:id="101">
    <w:p w14:paraId="505279C9" w14:textId="53ADD6EE" w:rsidR="000429CE" w:rsidRPr="000429CE" w:rsidRDefault="000429CE">
      <w:pPr>
        <w:pStyle w:val="Voetnoottekst"/>
        <w:rPr>
          <w:lang w:val="en-US"/>
        </w:rPr>
      </w:pPr>
      <w:r>
        <w:rPr>
          <w:rStyle w:val="Voetnootmarkering"/>
        </w:rPr>
        <w:footnoteRef/>
      </w:r>
      <w:r w:rsidRPr="000429CE">
        <w:rPr>
          <w:lang w:val="en-US"/>
        </w:rPr>
        <w:t xml:space="preserve"> Laura Kim Sommer, </w:t>
      </w:r>
      <w:proofErr w:type="spellStart"/>
      <w:r w:rsidRPr="000429CE">
        <w:rPr>
          <w:lang w:val="en-US"/>
        </w:rPr>
        <w:t>e.a.</w:t>
      </w:r>
      <w:proofErr w:type="spellEnd"/>
      <w:r w:rsidRPr="000429CE">
        <w:rPr>
          <w:lang w:val="en-US"/>
        </w:rPr>
        <w:t>, ‘’’’Poll</w:t>
      </w:r>
      <w:r>
        <w:rPr>
          <w:lang w:val="en-US"/>
        </w:rPr>
        <w:t>ution Pods</w:t>
      </w:r>
      <w:r w:rsidR="000422EE">
        <w:rPr>
          <w:lang w:val="en-US"/>
        </w:rPr>
        <w:t>’’</w:t>
      </w:r>
      <w:r>
        <w:rPr>
          <w:lang w:val="en-US"/>
        </w:rPr>
        <w:t xml:space="preserve">: The merging of art and psychology to engage the public in climate change,’’ </w:t>
      </w:r>
      <w:r w:rsidRPr="002B3299">
        <w:rPr>
          <w:i/>
          <w:iCs/>
          <w:lang w:val="en-US"/>
        </w:rPr>
        <w:t>Global Environmental Change</w:t>
      </w:r>
      <w:r>
        <w:rPr>
          <w:lang w:val="en-US"/>
        </w:rPr>
        <w:t xml:space="preserve"> 59(2019)101992</w:t>
      </w:r>
      <w:r w:rsidR="002B3299">
        <w:rPr>
          <w:lang w:val="en-US"/>
        </w:rPr>
        <w:t xml:space="preserve">: 1, DOI: </w:t>
      </w:r>
      <w:hyperlink r:id="rId56" w:history="1">
        <w:r w:rsidR="002B3299" w:rsidRPr="00767053">
          <w:rPr>
            <w:rStyle w:val="Hyperlink"/>
            <w:lang w:val="en-US"/>
          </w:rPr>
          <w:t>https://doi-org.proxy.library.uu.nl/10.1016/j.gloenvcha.2019.101992</w:t>
        </w:r>
      </w:hyperlink>
      <w:r w:rsidR="002B3299">
        <w:rPr>
          <w:lang w:val="en-US"/>
        </w:rPr>
        <w:t xml:space="preserve"> (</w:t>
      </w:r>
      <w:proofErr w:type="spellStart"/>
      <w:r w:rsidR="002B3299">
        <w:rPr>
          <w:lang w:val="en-US"/>
        </w:rPr>
        <w:t>geraadpleegd</w:t>
      </w:r>
      <w:proofErr w:type="spellEnd"/>
      <w:r w:rsidR="002B3299">
        <w:rPr>
          <w:lang w:val="en-US"/>
        </w:rPr>
        <w:t xml:space="preserve"> 20 </w:t>
      </w:r>
      <w:proofErr w:type="spellStart"/>
      <w:r w:rsidR="002B3299">
        <w:rPr>
          <w:lang w:val="en-US"/>
        </w:rPr>
        <w:t>mei</w:t>
      </w:r>
      <w:proofErr w:type="spellEnd"/>
      <w:r w:rsidR="002B3299">
        <w:rPr>
          <w:lang w:val="en-US"/>
        </w:rPr>
        <w:t xml:space="preserve"> 2021). </w:t>
      </w:r>
    </w:p>
  </w:footnote>
  <w:footnote w:id="102">
    <w:p w14:paraId="15E17329" w14:textId="6BCEA878" w:rsidR="00AC1A78" w:rsidRPr="00AC1A78" w:rsidRDefault="00AC1A78">
      <w:pPr>
        <w:pStyle w:val="Voetnoottekst"/>
        <w:rPr>
          <w:lang w:val="en-US"/>
        </w:rPr>
      </w:pPr>
      <w:r>
        <w:rPr>
          <w:rStyle w:val="Voetnootmarkering"/>
        </w:rPr>
        <w:footnoteRef/>
      </w:r>
      <w:r w:rsidRPr="00AC1A78">
        <w:rPr>
          <w:lang w:val="en-US"/>
        </w:rPr>
        <w:t xml:space="preserve"> </w:t>
      </w:r>
      <w:r>
        <w:rPr>
          <w:lang w:val="en-US"/>
        </w:rPr>
        <w:t xml:space="preserve">Ibid., 5. </w:t>
      </w:r>
    </w:p>
  </w:footnote>
  <w:footnote w:id="103">
    <w:p w14:paraId="11E9CFE4" w14:textId="66E08B83" w:rsidR="00AC1A78" w:rsidRPr="00AC1A78" w:rsidRDefault="00AC1A78">
      <w:pPr>
        <w:pStyle w:val="Voetnoottekst"/>
        <w:rPr>
          <w:lang w:val="en-US"/>
        </w:rPr>
      </w:pPr>
      <w:r>
        <w:rPr>
          <w:rStyle w:val="Voetnootmarkering"/>
        </w:rPr>
        <w:footnoteRef/>
      </w:r>
      <w:r w:rsidRPr="00AC1A78">
        <w:rPr>
          <w:lang w:val="en-US"/>
        </w:rPr>
        <w:t xml:space="preserve"> </w:t>
      </w:r>
      <w:r>
        <w:rPr>
          <w:lang w:val="en-US"/>
        </w:rPr>
        <w:t xml:space="preserve">Ibid., 6. </w:t>
      </w:r>
    </w:p>
  </w:footnote>
  <w:footnote w:id="104">
    <w:p w14:paraId="7BDDDB40" w14:textId="138BA1CB" w:rsidR="00FA373B" w:rsidRPr="00FA373B" w:rsidRDefault="00FA373B">
      <w:pPr>
        <w:pStyle w:val="Voetnoottekst"/>
        <w:rPr>
          <w:lang w:val="en-US"/>
        </w:rPr>
      </w:pPr>
      <w:r>
        <w:rPr>
          <w:rStyle w:val="Voetnootmarkering"/>
        </w:rPr>
        <w:footnoteRef/>
      </w:r>
      <w:r w:rsidRPr="00FA373B">
        <w:rPr>
          <w:lang w:val="en-US"/>
        </w:rPr>
        <w:t xml:space="preserve"> </w:t>
      </w:r>
      <w:r>
        <w:rPr>
          <w:lang w:val="en-US"/>
        </w:rPr>
        <w:t xml:space="preserve">Ibid., 9. </w:t>
      </w:r>
    </w:p>
  </w:footnote>
  <w:footnote w:id="105">
    <w:p w14:paraId="724E738D" w14:textId="77777777" w:rsidR="00EE0AD7" w:rsidRPr="003E7EF0" w:rsidRDefault="00EE0AD7" w:rsidP="00EE0AD7">
      <w:pPr>
        <w:pStyle w:val="Voetnoottekst"/>
        <w:rPr>
          <w:lang w:val="en-US"/>
        </w:rPr>
      </w:pPr>
      <w:r>
        <w:rPr>
          <w:rStyle w:val="Voetnootmarkering"/>
        </w:rPr>
        <w:footnoteRef/>
      </w:r>
      <w:r w:rsidRPr="003E7EF0">
        <w:rPr>
          <w:lang w:val="en-US"/>
        </w:rPr>
        <w:t xml:space="preserve"> Catherine Sarah Young, </w:t>
      </w:r>
      <w:r>
        <w:rPr>
          <w:lang w:val="en-US"/>
        </w:rPr>
        <w:t>‘</w:t>
      </w:r>
      <w:r w:rsidRPr="003E7EF0">
        <w:rPr>
          <w:lang w:val="en-US"/>
        </w:rPr>
        <w:t>The Ephemeral M</w:t>
      </w:r>
      <w:r>
        <w:rPr>
          <w:lang w:val="en-US"/>
        </w:rPr>
        <w:t xml:space="preserve">arvels Perfume Store’, Catherine Sarah Young, </w:t>
      </w:r>
      <w:proofErr w:type="spellStart"/>
      <w:r>
        <w:rPr>
          <w:lang w:val="en-US"/>
        </w:rPr>
        <w:t>geraadpleegd</w:t>
      </w:r>
      <w:proofErr w:type="spellEnd"/>
      <w:r>
        <w:rPr>
          <w:lang w:val="en-US"/>
        </w:rPr>
        <w:t xml:space="preserve"> 24 </w:t>
      </w:r>
      <w:proofErr w:type="spellStart"/>
      <w:r>
        <w:rPr>
          <w:lang w:val="en-US"/>
        </w:rPr>
        <w:t>maart</w:t>
      </w:r>
      <w:proofErr w:type="spellEnd"/>
      <w:r>
        <w:rPr>
          <w:lang w:val="en-US"/>
        </w:rPr>
        <w:t xml:space="preserve"> 2021, </w:t>
      </w:r>
      <w:hyperlink r:id="rId57" w:history="1">
        <w:r w:rsidRPr="003E7EF0">
          <w:rPr>
            <w:rStyle w:val="Hyperlink"/>
            <w:lang w:val="en-US"/>
          </w:rPr>
          <w:t>Work | Catherine Sarah Young (theperceptionalist.com)</w:t>
        </w:r>
      </w:hyperlink>
      <w:r w:rsidRPr="003E7EF0">
        <w:rPr>
          <w:lang w:val="en-US"/>
        </w:rPr>
        <w:t>.</w:t>
      </w:r>
      <w:r>
        <w:rPr>
          <w:lang w:val="en-US"/>
        </w:rPr>
        <w:t xml:space="preserve"> </w:t>
      </w:r>
    </w:p>
  </w:footnote>
  <w:footnote w:id="106">
    <w:p w14:paraId="46B3DAA3" w14:textId="77777777" w:rsidR="00EE0AD7" w:rsidRPr="00007ED0" w:rsidRDefault="00EE0AD7" w:rsidP="00EE0AD7">
      <w:pPr>
        <w:pStyle w:val="Voetnoottekst"/>
        <w:rPr>
          <w:lang w:val="en-US"/>
        </w:rPr>
      </w:pPr>
      <w:r>
        <w:rPr>
          <w:rStyle w:val="Voetnootmarkering"/>
        </w:rPr>
        <w:footnoteRef/>
      </w:r>
      <w:r w:rsidRPr="00007ED0">
        <w:rPr>
          <w:lang w:val="en-US"/>
        </w:rPr>
        <w:t xml:space="preserve"> Ibid.</w:t>
      </w:r>
    </w:p>
  </w:footnote>
  <w:footnote w:id="107">
    <w:p w14:paraId="7CD78723" w14:textId="77777777" w:rsidR="00EE0AD7" w:rsidRPr="00FA1D96" w:rsidRDefault="00EE0AD7" w:rsidP="00EE0AD7">
      <w:pPr>
        <w:pStyle w:val="Voetnoottekst"/>
        <w:rPr>
          <w:lang w:val="en-US"/>
        </w:rPr>
      </w:pPr>
      <w:r>
        <w:rPr>
          <w:rStyle w:val="Voetnootmarkering"/>
        </w:rPr>
        <w:footnoteRef/>
      </w:r>
      <w:r w:rsidRPr="00FA1D96">
        <w:rPr>
          <w:lang w:val="en-US"/>
        </w:rPr>
        <w:t xml:space="preserve"> Constance Classen, ‘’Museum Manners: The S</w:t>
      </w:r>
      <w:r>
        <w:rPr>
          <w:lang w:val="en-US"/>
        </w:rPr>
        <w:t xml:space="preserve">ensory Life of the Early Museum,’’ </w:t>
      </w:r>
      <w:r w:rsidRPr="00FA1D96">
        <w:rPr>
          <w:i/>
          <w:iCs/>
          <w:lang w:val="en-US"/>
        </w:rPr>
        <w:t xml:space="preserve">Journal of Social History </w:t>
      </w:r>
      <w:r>
        <w:rPr>
          <w:lang w:val="en-US"/>
        </w:rPr>
        <w:t xml:space="preserve">40(2007)4: 895, </w:t>
      </w:r>
      <w:hyperlink r:id="rId58" w:history="1">
        <w:r w:rsidRPr="00F92F17">
          <w:rPr>
            <w:rStyle w:val="Hyperlink"/>
            <w:lang w:val="en-US"/>
          </w:rPr>
          <w:t>http://www.jstor.org/stable/25096398</w:t>
        </w:r>
      </w:hyperlink>
      <w:r>
        <w:rPr>
          <w:lang w:val="en-US"/>
        </w:rPr>
        <w:t xml:space="preserve"> (</w:t>
      </w:r>
      <w:proofErr w:type="spellStart"/>
      <w:r>
        <w:rPr>
          <w:lang w:val="en-US"/>
        </w:rPr>
        <w:t>geraadpleegd</w:t>
      </w:r>
      <w:proofErr w:type="spellEnd"/>
      <w:r>
        <w:rPr>
          <w:lang w:val="en-US"/>
        </w:rPr>
        <w:t xml:space="preserve"> 31 </w:t>
      </w:r>
      <w:proofErr w:type="spellStart"/>
      <w:r>
        <w:rPr>
          <w:lang w:val="en-US"/>
        </w:rPr>
        <w:t>maart</w:t>
      </w:r>
      <w:proofErr w:type="spellEnd"/>
      <w:r>
        <w:rPr>
          <w:lang w:val="en-US"/>
        </w:rPr>
        <w:t xml:space="preserve"> 2021). </w:t>
      </w:r>
    </w:p>
  </w:footnote>
  <w:footnote w:id="108">
    <w:p w14:paraId="73684771" w14:textId="77777777" w:rsidR="00EE0AD7" w:rsidRPr="00007ED0" w:rsidRDefault="00EE0AD7" w:rsidP="00EE0AD7">
      <w:pPr>
        <w:pStyle w:val="Voetnoottekst"/>
        <w:rPr>
          <w:lang w:val="en-US"/>
        </w:rPr>
      </w:pPr>
      <w:r>
        <w:rPr>
          <w:rStyle w:val="Voetnootmarkering"/>
        </w:rPr>
        <w:footnoteRef/>
      </w:r>
      <w:r w:rsidRPr="00007ED0">
        <w:rPr>
          <w:lang w:val="en-US"/>
        </w:rPr>
        <w:t xml:space="preserve"> Ibid.</w:t>
      </w:r>
    </w:p>
  </w:footnote>
  <w:footnote w:id="109">
    <w:p w14:paraId="0289B277" w14:textId="77777777" w:rsidR="00EE0AD7" w:rsidRPr="00007ED0" w:rsidRDefault="00EE0AD7" w:rsidP="00EE0AD7">
      <w:pPr>
        <w:pStyle w:val="Voetnoottekst"/>
        <w:rPr>
          <w:lang w:val="en-US"/>
        </w:rPr>
      </w:pPr>
      <w:r>
        <w:rPr>
          <w:rStyle w:val="Voetnootmarkering"/>
        </w:rPr>
        <w:footnoteRef/>
      </w:r>
      <w:r w:rsidRPr="00007ED0">
        <w:rPr>
          <w:lang w:val="en-US"/>
        </w:rPr>
        <w:t xml:space="preserve"> Ibid., 901.</w:t>
      </w:r>
    </w:p>
  </w:footnote>
  <w:footnote w:id="110">
    <w:p w14:paraId="77902ECF" w14:textId="77777777" w:rsidR="00EE0AD7" w:rsidRPr="005C2773" w:rsidRDefault="00EE0AD7" w:rsidP="00EE0AD7">
      <w:pPr>
        <w:pStyle w:val="Voetnoottekst"/>
        <w:rPr>
          <w:lang w:val="en-US"/>
        </w:rPr>
      </w:pPr>
      <w:r>
        <w:rPr>
          <w:rStyle w:val="Voetnootmarkering"/>
        </w:rPr>
        <w:footnoteRef/>
      </w:r>
      <w:r w:rsidRPr="005C2773">
        <w:rPr>
          <w:lang w:val="en-US"/>
        </w:rPr>
        <w:t xml:space="preserve"> </w:t>
      </w:r>
      <w:r>
        <w:rPr>
          <w:lang w:val="en-US"/>
        </w:rPr>
        <w:t>Ibid., 907-908.</w:t>
      </w:r>
    </w:p>
  </w:footnote>
  <w:footnote w:id="111">
    <w:p w14:paraId="7160A226" w14:textId="77777777" w:rsidR="00EE0AD7" w:rsidRPr="0084445C" w:rsidRDefault="00EE0AD7" w:rsidP="00EE0AD7">
      <w:pPr>
        <w:pStyle w:val="Voetnoottekst"/>
        <w:rPr>
          <w:lang w:val="en-US"/>
        </w:rPr>
      </w:pPr>
      <w:r>
        <w:rPr>
          <w:rStyle w:val="Voetnootmarkering"/>
        </w:rPr>
        <w:footnoteRef/>
      </w:r>
      <w:r w:rsidRPr="0084445C">
        <w:rPr>
          <w:lang w:val="en-US"/>
        </w:rPr>
        <w:t xml:space="preserve"> </w:t>
      </w:r>
      <w:r>
        <w:rPr>
          <w:lang w:val="en-US"/>
        </w:rPr>
        <w:t>‘</w:t>
      </w:r>
      <w:proofErr w:type="spellStart"/>
      <w:r>
        <w:rPr>
          <w:lang w:val="en-US"/>
        </w:rPr>
        <w:t>Ocularcentrism</w:t>
      </w:r>
      <w:proofErr w:type="spellEnd"/>
      <w:r>
        <w:rPr>
          <w:lang w:val="en-US"/>
        </w:rPr>
        <w:t xml:space="preserve">’, Oxford Reference, </w:t>
      </w:r>
      <w:proofErr w:type="spellStart"/>
      <w:r>
        <w:rPr>
          <w:lang w:val="en-US"/>
        </w:rPr>
        <w:t>geraadpleegd</w:t>
      </w:r>
      <w:proofErr w:type="spellEnd"/>
      <w:r>
        <w:rPr>
          <w:lang w:val="en-US"/>
        </w:rPr>
        <w:t xml:space="preserve"> 3 </w:t>
      </w:r>
      <w:proofErr w:type="spellStart"/>
      <w:r>
        <w:rPr>
          <w:lang w:val="en-US"/>
        </w:rPr>
        <w:t>april</w:t>
      </w:r>
      <w:proofErr w:type="spellEnd"/>
      <w:r>
        <w:rPr>
          <w:lang w:val="en-US"/>
        </w:rPr>
        <w:t xml:space="preserve"> 2021, </w:t>
      </w:r>
      <w:hyperlink r:id="rId59" w:anchor=":~:text=A%20perceptual%20and%20epistemological%20bias,be%20the%20opposite%20of%20phonocentrism)." w:history="1">
        <w:proofErr w:type="spellStart"/>
        <w:r w:rsidRPr="0084445C">
          <w:rPr>
            <w:rStyle w:val="Hyperlink"/>
            <w:lang w:val="en-US"/>
          </w:rPr>
          <w:t>Ocularcentrism</w:t>
        </w:r>
        <w:proofErr w:type="spellEnd"/>
        <w:r w:rsidRPr="0084445C">
          <w:rPr>
            <w:rStyle w:val="Hyperlink"/>
            <w:lang w:val="en-US"/>
          </w:rPr>
          <w:t xml:space="preserve"> - Oxford Reference</w:t>
        </w:r>
      </w:hyperlink>
      <w:r w:rsidRPr="0084445C">
        <w:rPr>
          <w:lang w:val="en-US"/>
        </w:rPr>
        <w:t xml:space="preserve">. </w:t>
      </w:r>
    </w:p>
  </w:footnote>
  <w:footnote w:id="112">
    <w:p w14:paraId="233992C1" w14:textId="77777777" w:rsidR="00EE0AD7" w:rsidRPr="009D1156" w:rsidRDefault="00EE0AD7" w:rsidP="00EE0AD7">
      <w:pPr>
        <w:pStyle w:val="Voetnoottekst"/>
        <w:rPr>
          <w:lang w:val="en-US"/>
        </w:rPr>
      </w:pPr>
      <w:r>
        <w:rPr>
          <w:rStyle w:val="Voetnootmarkering"/>
        </w:rPr>
        <w:footnoteRef/>
      </w:r>
      <w:r w:rsidRPr="009D1156">
        <w:rPr>
          <w:lang w:val="en-US"/>
        </w:rPr>
        <w:t xml:space="preserve"> </w:t>
      </w:r>
      <w:r>
        <w:rPr>
          <w:lang w:val="en-US"/>
        </w:rPr>
        <w:t xml:space="preserve">Jim </w:t>
      </w:r>
      <w:proofErr w:type="spellStart"/>
      <w:r>
        <w:rPr>
          <w:lang w:val="en-US"/>
        </w:rPr>
        <w:t>Drobnick</w:t>
      </w:r>
      <w:proofErr w:type="spellEnd"/>
      <w:r>
        <w:rPr>
          <w:lang w:val="en-US"/>
        </w:rPr>
        <w:t xml:space="preserve">, ‘The Olfactory Turn in Visual Art’, Roots &amp; Routes: Research on Visual Cultures, </w:t>
      </w:r>
      <w:proofErr w:type="spellStart"/>
      <w:r>
        <w:rPr>
          <w:lang w:val="en-US"/>
        </w:rPr>
        <w:t>geraadpleegd</w:t>
      </w:r>
      <w:proofErr w:type="spellEnd"/>
      <w:r>
        <w:rPr>
          <w:lang w:val="en-US"/>
        </w:rPr>
        <w:t xml:space="preserve"> 31 </w:t>
      </w:r>
      <w:proofErr w:type="spellStart"/>
      <w:r>
        <w:rPr>
          <w:lang w:val="en-US"/>
        </w:rPr>
        <w:t>maart</w:t>
      </w:r>
      <w:proofErr w:type="spellEnd"/>
      <w:r>
        <w:rPr>
          <w:lang w:val="en-US"/>
        </w:rPr>
        <w:t xml:space="preserve"> 2021, </w:t>
      </w:r>
      <w:hyperlink r:id="rId60" w:history="1">
        <w:r w:rsidRPr="00512BFD">
          <w:rPr>
            <w:rStyle w:val="Hyperlink"/>
            <w:lang w:val="en-US"/>
          </w:rPr>
          <w:t xml:space="preserve">The Olfactory Turn in Visual Art by Jim </w:t>
        </w:r>
        <w:proofErr w:type="spellStart"/>
        <w:r w:rsidRPr="00512BFD">
          <w:rPr>
            <w:rStyle w:val="Hyperlink"/>
            <w:lang w:val="en-US"/>
          </w:rPr>
          <w:t>Drobnick</w:t>
        </w:r>
        <w:proofErr w:type="spellEnd"/>
        <w:r w:rsidRPr="00512BFD">
          <w:rPr>
            <w:rStyle w:val="Hyperlink"/>
            <w:lang w:val="en-US"/>
          </w:rPr>
          <w:t xml:space="preserve"> - </w:t>
        </w:r>
        <w:proofErr w:type="spellStart"/>
        <w:r w:rsidRPr="00512BFD">
          <w:rPr>
            <w:rStyle w:val="Hyperlink"/>
            <w:lang w:val="en-US"/>
          </w:rPr>
          <w:t>roots§routes</w:t>
        </w:r>
        <w:proofErr w:type="spellEnd"/>
        <w:r w:rsidRPr="00512BFD">
          <w:rPr>
            <w:rStyle w:val="Hyperlink"/>
            <w:lang w:val="en-US"/>
          </w:rPr>
          <w:t xml:space="preserve"> (roots-routes.org)</w:t>
        </w:r>
      </w:hyperlink>
      <w:r w:rsidRPr="00512BFD">
        <w:rPr>
          <w:lang w:val="en-US"/>
        </w:rPr>
        <w:t xml:space="preserve">. </w:t>
      </w:r>
    </w:p>
  </w:footnote>
  <w:footnote w:id="113">
    <w:p w14:paraId="72BFAED5" w14:textId="77777777" w:rsidR="00EE0AD7" w:rsidRPr="00512BFD" w:rsidRDefault="00EE0AD7" w:rsidP="00EE0AD7">
      <w:pPr>
        <w:pStyle w:val="Voetnoottekst"/>
        <w:rPr>
          <w:lang w:val="en-US"/>
        </w:rPr>
      </w:pPr>
      <w:r>
        <w:rPr>
          <w:rStyle w:val="Voetnootmarkering"/>
        </w:rPr>
        <w:footnoteRef/>
      </w:r>
      <w:r w:rsidRPr="00C240EF">
        <w:rPr>
          <w:lang w:val="en-US"/>
        </w:rPr>
        <w:t xml:space="preserve"> </w:t>
      </w:r>
      <w:r>
        <w:rPr>
          <w:lang w:val="en-US"/>
        </w:rPr>
        <w:t>Ibid.</w:t>
      </w:r>
      <w:r w:rsidRPr="00512BFD">
        <w:rPr>
          <w:lang w:val="en-US"/>
        </w:rPr>
        <w:t xml:space="preserve"> </w:t>
      </w:r>
    </w:p>
  </w:footnote>
  <w:footnote w:id="114">
    <w:p w14:paraId="3EA30E7A" w14:textId="77777777" w:rsidR="00EE0AD7" w:rsidRPr="00651652" w:rsidRDefault="00EE0AD7" w:rsidP="00EE0AD7">
      <w:pPr>
        <w:pStyle w:val="Voetnoottekst"/>
        <w:rPr>
          <w:lang w:val="en-US"/>
        </w:rPr>
      </w:pPr>
      <w:r>
        <w:rPr>
          <w:rStyle w:val="Voetnootmarkering"/>
        </w:rPr>
        <w:footnoteRef/>
      </w:r>
      <w:r w:rsidRPr="00651652">
        <w:rPr>
          <w:lang w:val="en-US"/>
        </w:rPr>
        <w:t xml:space="preserve"> </w:t>
      </w:r>
      <w:r>
        <w:rPr>
          <w:lang w:val="en-US"/>
        </w:rPr>
        <w:t>Ibid.</w:t>
      </w:r>
    </w:p>
  </w:footnote>
  <w:footnote w:id="115">
    <w:p w14:paraId="106F23C8" w14:textId="77777777" w:rsidR="00EE0AD7" w:rsidRPr="0074700F" w:rsidRDefault="00EE0AD7" w:rsidP="00EE0AD7">
      <w:pPr>
        <w:pStyle w:val="Voetnoottekst"/>
        <w:rPr>
          <w:lang w:val="en-US"/>
        </w:rPr>
      </w:pPr>
      <w:r>
        <w:rPr>
          <w:rStyle w:val="Voetnootmarkering"/>
        </w:rPr>
        <w:footnoteRef/>
      </w:r>
      <w:r w:rsidRPr="0074700F">
        <w:rPr>
          <w:lang w:val="en-US"/>
        </w:rPr>
        <w:t xml:space="preserve"> </w:t>
      </w:r>
      <w:r>
        <w:rPr>
          <w:lang w:val="en-US"/>
        </w:rPr>
        <w:t xml:space="preserve">Richard J. Stevenson, ‘’The Forgotten Sense: Using Olfaction in a Museum Context. A Neuroscience Perspective,’’ in </w:t>
      </w:r>
      <w:r w:rsidRPr="008A00F0">
        <w:rPr>
          <w:i/>
          <w:iCs/>
          <w:lang w:val="en-US"/>
        </w:rPr>
        <w:t>The Multisensory Museum: Cross-Disciplinary Perspectives on Touch, Sound, Smell, Memory, and Space</w:t>
      </w:r>
      <w:r>
        <w:rPr>
          <w:lang w:val="en-US"/>
        </w:rPr>
        <w:t xml:space="preserve">, red. Nina </w:t>
      </w:r>
      <w:proofErr w:type="spellStart"/>
      <w:r>
        <w:rPr>
          <w:lang w:val="en-US"/>
        </w:rPr>
        <w:t>Levent</w:t>
      </w:r>
      <w:proofErr w:type="spellEnd"/>
      <w:r>
        <w:rPr>
          <w:lang w:val="en-US"/>
        </w:rPr>
        <w:t xml:space="preserve"> </w:t>
      </w:r>
      <w:proofErr w:type="spellStart"/>
      <w:r>
        <w:rPr>
          <w:lang w:val="en-US"/>
        </w:rPr>
        <w:t>en</w:t>
      </w:r>
      <w:proofErr w:type="spellEnd"/>
      <w:r>
        <w:rPr>
          <w:lang w:val="en-US"/>
        </w:rPr>
        <w:t xml:space="preserve"> Alvaro Pascual-Leone (Lanham: Rowman &amp; Littlefield, 2014), 152.</w:t>
      </w:r>
    </w:p>
  </w:footnote>
  <w:footnote w:id="116">
    <w:p w14:paraId="12BC71BF" w14:textId="77777777" w:rsidR="00EE0AD7" w:rsidRPr="00F52EF0" w:rsidRDefault="00EE0AD7" w:rsidP="00EE0AD7">
      <w:pPr>
        <w:pStyle w:val="Voetnoottekst"/>
        <w:rPr>
          <w:lang w:val="en-US"/>
        </w:rPr>
      </w:pPr>
      <w:r>
        <w:rPr>
          <w:rStyle w:val="Voetnootmarkering"/>
        </w:rPr>
        <w:footnoteRef/>
      </w:r>
      <w:r w:rsidRPr="00F52EF0">
        <w:rPr>
          <w:lang w:val="en-US"/>
        </w:rPr>
        <w:t xml:space="preserve"> </w:t>
      </w:r>
      <w:proofErr w:type="spellStart"/>
      <w:r>
        <w:rPr>
          <w:lang w:val="en-US"/>
        </w:rPr>
        <w:t>Drobnick</w:t>
      </w:r>
      <w:proofErr w:type="spellEnd"/>
      <w:r>
        <w:rPr>
          <w:lang w:val="en-US"/>
        </w:rPr>
        <w:t>, ‘The Olfactory Turn’. Website Roots &amp; Routes.</w:t>
      </w:r>
    </w:p>
  </w:footnote>
  <w:footnote w:id="117">
    <w:p w14:paraId="626467CE" w14:textId="336F7FCD" w:rsidR="00EE0AD7" w:rsidRPr="00DE21A9" w:rsidRDefault="00EE0AD7" w:rsidP="00EE0AD7">
      <w:pPr>
        <w:pStyle w:val="Voetnoottekst"/>
        <w:rPr>
          <w:lang w:val="en-US"/>
        </w:rPr>
      </w:pPr>
      <w:r>
        <w:rPr>
          <w:rStyle w:val="Voetnootmarkering"/>
        </w:rPr>
        <w:footnoteRef/>
      </w:r>
      <w:r w:rsidRPr="00DE21A9">
        <w:rPr>
          <w:lang w:val="en-US"/>
        </w:rPr>
        <w:t xml:space="preserve"> </w:t>
      </w:r>
      <w:r>
        <w:rPr>
          <w:lang w:val="en-US"/>
        </w:rPr>
        <w:t xml:space="preserve">A. </w:t>
      </w:r>
      <w:proofErr w:type="spellStart"/>
      <w:r>
        <w:rPr>
          <w:lang w:val="en-US"/>
        </w:rPr>
        <w:t>Nieuwhof</w:t>
      </w:r>
      <w:proofErr w:type="spellEnd"/>
      <w:r>
        <w:rPr>
          <w:lang w:val="en-US"/>
        </w:rPr>
        <w:t xml:space="preserve">, </w:t>
      </w:r>
      <w:r w:rsidRPr="00E50295">
        <w:rPr>
          <w:i/>
          <w:iCs/>
          <w:lang w:val="en-US"/>
        </w:rPr>
        <w:t>Olfactory Experience in the Art Museum: Towards a More Inclusive Space</w:t>
      </w:r>
      <w:r>
        <w:rPr>
          <w:lang w:val="en-US"/>
        </w:rPr>
        <w:t xml:space="preserve"> (Essay master </w:t>
      </w:r>
      <w:r w:rsidR="00485B68">
        <w:rPr>
          <w:lang w:val="en-US"/>
        </w:rPr>
        <w:t>M</w:t>
      </w:r>
      <w:r>
        <w:rPr>
          <w:lang w:val="en-US"/>
        </w:rPr>
        <w:t xml:space="preserve">useum &amp; </w:t>
      </w:r>
      <w:proofErr w:type="spellStart"/>
      <w:r>
        <w:rPr>
          <w:lang w:val="en-US"/>
        </w:rPr>
        <w:t>collecties</w:t>
      </w:r>
      <w:proofErr w:type="spellEnd"/>
      <w:r>
        <w:rPr>
          <w:lang w:val="en-US"/>
        </w:rPr>
        <w:t xml:space="preserve"> Universiteit Leiden, 2014-2015), 6.</w:t>
      </w:r>
    </w:p>
  </w:footnote>
  <w:footnote w:id="118">
    <w:p w14:paraId="40EF2540" w14:textId="77777777" w:rsidR="00EE0AD7" w:rsidRPr="00E50295" w:rsidRDefault="00EE0AD7" w:rsidP="00EE0AD7">
      <w:pPr>
        <w:pStyle w:val="Voetnoottekst"/>
        <w:rPr>
          <w:lang w:val="en-US"/>
        </w:rPr>
      </w:pPr>
      <w:r>
        <w:rPr>
          <w:rStyle w:val="Voetnootmarkering"/>
        </w:rPr>
        <w:footnoteRef/>
      </w:r>
      <w:r w:rsidRPr="00E50295">
        <w:rPr>
          <w:lang w:val="en-US"/>
        </w:rPr>
        <w:t xml:space="preserve"> </w:t>
      </w:r>
      <w:r>
        <w:rPr>
          <w:lang w:val="en-US"/>
        </w:rPr>
        <w:t>Ibid., 7.</w:t>
      </w:r>
    </w:p>
  </w:footnote>
  <w:footnote w:id="119">
    <w:p w14:paraId="226E9ADD" w14:textId="77777777" w:rsidR="00EE0AD7" w:rsidRPr="00E426EA" w:rsidRDefault="00EE0AD7" w:rsidP="00EE0AD7">
      <w:pPr>
        <w:pStyle w:val="Voetnoottekst"/>
        <w:rPr>
          <w:lang w:val="en-US"/>
        </w:rPr>
      </w:pPr>
      <w:r>
        <w:rPr>
          <w:rStyle w:val="Voetnootmarkering"/>
        </w:rPr>
        <w:footnoteRef/>
      </w:r>
      <w:r w:rsidRPr="00E426EA">
        <w:rPr>
          <w:lang w:val="en-US"/>
        </w:rPr>
        <w:t xml:space="preserve"> </w:t>
      </w:r>
      <w:proofErr w:type="spellStart"/>
      <w:r w:rsidRPr="00CA0018">
        <w:rPr>
          <w:lang w:val="en-US"/>
        </w:rPr>
        <w:t>Giannachi</w:t>
      </w:r>
      <w:proofErr w:type="spellEnd"/>
      <w:r w:rsidRPr="00CA0018">
        <w:rPr>
          <w:lang w:val="en-US"/>
        </w:rPr>
        <w:t>, ‘’Representing, Performing and Mitigating,</w:t>
      </w:r>
      <w:r>
        <w:rPr>
          <w:lang w:val="en-US"/>
        </w:rPr>
        <w:t>’’ 125.</w:t>
      </w:r>
    </w:p>
  </w:footnote>
  <w:footnote w:id="120">
    <w:p w14:paraId="0837D526" w14:textId="77777777" w:rsidR="00EE0AD7" w:rsidRPr="009E4477" w:rsidRDefault="00EE0AD7" w:rsidP="00EE0AD7">
      <w:pPr>
        <w:pStyle w:val="Voetnoottekst"/>
        <w:rPr>
          <w:lang w:val="en-US"/>
        </w:rPr>
      </w:pPr>
      <w:r>
        <w:rPr>
          <w:rStyle w:val="Voetnootmarkering"/>
        </w:rPr>
        <w:footnoteRef/>
      </w:r>
      <w:r w:rsidRPr="009E4477">
        <w:rPr>
          <w:lang w:val="en-US"/>
        </w:rPr>
        <w:t xml:space="preserve"> </w:t>
      </w:r>
      <w:bookmarkStart w:id="16" w:name="_Hlk71705589"/>
      <w:r w:rsidRPr="009E4477">
        <w:rPr>
          <w:lang w:val="en-US"/>
        </w:rPr>
        <w:t>‘</w:t>
      </w:r>
      <w:r>
        <w:rPr>
          <w:lang w:val="en-US"/>
        </w:rPr>
        <w:t xml:space="preserve">What’s the difference between climate change mitigation and adaption?’, WWF, </w:t>
      </w:r>
      <w:proofErr w:type="spellStart"/>
      <w:r>
        <w:rPr>
          <w:lang w:val="en-US"/>
        </w:rPr>
        <w:t>geraadpleegd</w:t>
      </w:r>
      <w:proofErr w:type="spellEnd"/>
      <w:r>
        <w:rPr>
          <w:lang w:val="en-US"/>
        </w:rPr>
        <w:t xml:space="preserve"> 15 </w:t>
      </w:r>
      <w:proofErr w:type="spellStart"/>
      <w:r>
        <w:rPr>
          <w:lang w:val="en-US"/>
        </w:rPr>
        <w:t>mei</w:t>
      </w:r>
      <w:proofErr w:type="spellEnd"/>
      <w:r>
        <w:rPr>
          <w:lang w:val="en-US"/>
        </w:rPr>
        <w:t xml:space="preserve"> 2021, </w:t>
      </w:r>
      <w:hyperlink r:id="rId61" w:anchor=":~:text=Climate%20change%20mitigation%20means%20avoiding,warming%20to%20more%20extreme%20temperatures." w:history="1">
        <w:r w:rsidRPr="009E4477">
          <w:rPr>
            <w:rStyle w:val="Hyperlink"/>
            <w:lang w:val="en-US"/>
          </w:rPr>
          <w:t xml:space="preserve">What’s the difference between climate change mitigation and adaptation? </w:t>
        </w:r>
        <w:r w:rsidRPr="006742D5">
          <w:rPr>
            <w:rStyle w:val="Hyperlink"/>
            <w:lang w:val="en-US"/>
          </w:rPr>
          <w:t>| Stories | WWF (worldwildlife.org)</w:t>
        </w:r>
      </w:hyperlink>
      <w:r w:rsidRPr="006742D5">
        <w:rPr>
          <w:lang w:val="en-US"/>
        </w:rPr>
        <w:t>.</w:t>
      </w:r>
      <w:bookmarkEnd w:id="16"/>
    </w:p>
  </w:footnote>
  <w:footnote w:id="121">
    <w:p w14:paraId="60F8C382" w14:textId="77777777" w:rsidR="00EE0AD7" w:rsidRPr="00484C27" w:rsidRDefault="00EE0AD7" w:rsidP="00EE0AD7">
      <w:pPr>
        <w:pStyle w:val="Voetnoottekst"/>
        <w:rPr>
          <w:lang w:val="en-US"/>
        </w:rPr>
      </w:pPr>
      <w:r>
        <w:rPr>
          <w:rStyle w:val="Voetnootmarkering"/>
        </w:rPr>
        <w:footnoteRef/>
      </w:r>
      <w:r w:rsidRPr="00484C27">
        <w:rPr>
          <w:lang w:val="en-US"/>
        </w:rPr>
        <w:t xml:space="preserve"> </w:t>
      </w:r>
      <w:proofErr w:type="spellStart"/>
      <w:r>
        <w:rPr>
          <w:lang w:val="en-US"/>
        </w:rPr>
        <w:t>Giannachi</w:t>
      </w:r>
      <w:proofErr w:type="spellEnd"/>
      <w:r>
        <w:rPr>
          <w:lang w:val="en-US"/>
        </w:rPr>
        <w:t>, ‘’Representing, Performing and Mitigating,’’ 128.</w:t>
      </w:r>
    </w:p>
  </w:footnote>
  <w:footnote w:id="122">
    <w:p w14:paraId="42712E9D" w14:textId="77777777" w:rsidR="00EE0AD7" w:rsidRPr="006077A1" w:rsidRDefault="00EE0AD7" w:rsidP="00EE0AD7">
      <w:pPr>
        <w:pStyle w:val="Voetnoottekst"/>
        <w:rPr>
          <w:lang w:val="en-US"/>
        </w:rPr>
      </w:pPr>
      <w:r>
        <w:rPr>
          <w:rStyle w:val="Voetnootmarkering"/>
        </w:rPr>
        <w:footnoteRef/>
      </w:r>
      <w:r w:rsidRPr="006077A1">
        <w:rPr>
          <w:lang w:val="en-US"/>
        </w:rPr>
        <w:t xml:space="preserve"> Doug Blandy, Kristin G. Congdon </w:t>
      </w:r>
      <w:proofErr w:type="spellStart"/>
      <w:r w:rsidRPr="006077A1">
        <w:rPr>
          <w:lang w:val="en-US"/>
        </w:rPr>
        <w:t>en</w:t>
      </w:r>
      <w:proofErr w:type="spellEnd"/>
      <w:r w:rsidRPr="006077A1">
        <w:rPr>
          <w:lang w:val="en-US"/>
        </w:rPr>
        <w:t xml:space="preserve"> Don H. Krug, ‘’Art, Ecological R</w:t>
      </w:r>
      <w:r>
        <w:rPr>
          <w:lang w:val="en-US"/>
        </w:rPr>
        <w:t xml:space="preserve">estoration, and Art Education,’’ </w:t>
      </w:r>
      <w:r w:rsidRPr="006077A1">
        <w:rPr>
          <w:i/>
          <w:iCs/>
          <w:lang w:val="en-US"/>
        </w:rPr>
        <w:t xml:space="preserve">Studies in Art Education </w:t>
      </w:r>
      <w:r>
        <w:rPr>
          <w:lang w:val="en-US"/>
        </w:rPr>
        <w:t xml:space="preserve">39(1998)3: 232, DOI: </w:t>
      </w:r>
      <w:hyperlink r:id="rId62" w:history="1">
        <w:r w:rsidRPr="004D33DA">
          <w:rPr>
            <w:rStyle w:val="Hyperlink"/>
            <w:lang w:val="en-US"/>
          </w:rPr>
          <w:t>https://doi.org/10.1080/00393541.1998.11650026</w:t>
        </w:r>
      </w:hyperlink>
      <w:r>
        <w:rPr>
          <w:lang w:val="en-US"/>
        </w:rPr>
        <w:t xml:space="preserve"> (</w:t>
      </w:r>
      <w:proofErr w:type="spellStart"/>
      <w:r>
        <w:rPr>
          <w:lang w:val="en-US"/>
        </w:rPr>
        <w:t>geraadpleegd</w:t>
      </w:r>
      <w:proofErr w:type="spellEnd"/>
      <w:r>
        <w:rPr>
          <w:lang w:val="en-US"/>
        </w:rPr>
        <w:t xml:space="preserve"> 10 </w:t>
      </w:r>
      <w:proofErr w:type="spellStart"/>
      <w:r>
        <w:rPr>
          <w:lang w:val="en-US"/>
        </w:rPr>
        <w:t>april</w:t>
      </w:r>
      <w:proofErr w:type="spellEnd"/>
      <w:r>
        <w:rPr>
          <w:lang w:val="en-US"/>
        </w:rPr>
        <w:t xml:space="preserve"> 2021). </w:t>
      </w:r>
    </w:p>
  </w:footnote>
  <w:footnote w:id="123">
    <w:p w14:paraId="0B161574" w14:textId="1A7D4BC3" w:rsidR="00EE0AD7" w:rsidRPr="00BD46F9" w:rsidRDefault="00EE0AD7" w:rsidP="00EE0AD7">
      <w:pPr>
        <w:pStyle w:val="Voetnoottekst"/>
      </w:pPr>
      <w:r>
        <w:rPr>
          <w:rStyle w:val="Voetnootmarkering"/>
        </w:rPr>
        <w:footnoteRef/>
      </w:r>
      <w:r w:rsidRPr="00BD46F9">
        <w:t xml:space="preserve"> Ibid</w:t>
      </w:r>
      <w:r w:rsidR="00C41B27" w:rsidRPr="00BD46F9">
        <w:t>.</w:t>
      </w:r>
      <w:r w:rsidR="00BD46F9" w:rsidRPr="00BD46F9">
        <w:t>; H</w:t>
      </w:r>
      <w:r w:rsidR="00BD46F9">
        <w:t xml:space="preserve">oewel er verschillende van uitspraken zijn van </w:t>
      </w:r>
      <w:proofErr w:type="spellStart"/>
      <w:r w:rsidR="00BD46F9">
        <w:t>Beuys</w:t>
      </w:r>
      <w:proofErr w:type="spellEnd"/>
      <w:r w:rsidR="00BD46F9">
        <w:t xml:space="preserve"> over het beschermen van de aarde, </w:t>
      </w:r>
      <w:r w:rsidR="0056664E">
        <w:t>heb ik helaas geen uitspraak kunnen v</w:t>
      </w:r>
      <w:r w:rsidR="00BD46F9" w:rsidRPr="00BD46F9">
        <w:t>inden uit deze periode</w:t>
      </w:r>
      <w:r w:rsidR="00BD46F9">
        <w:t xml:space="preserve">, enkel uit de jaren ’80. </w:t>
      </w:r>
      <w:r w:rsidR="00C41B27" w:rsidRPr="00BD46F9">
        <w:t xml:space="preserve"> </w:t>
      </w:r>
    </w:p>
  </w:footnote>
  <w:footnote w:id="124">
    <w:p w14:paraId="6941C380" w14:textId="77777777" w:rsidR="00EE0AD7" w:rsidRPr="0081486B" w:rsidRDefault="00EE0AD7" w:rsidP="00EE0AD7">
      <w:pPr>
        <w:pStyle w:val="Voetnoottekst"/>
        <w:rPr>
          <w:lang w:val="en-US"/>
        </w:rPr>
      </w:pPr>
      <w:r>
        <w:rPr>
          <w:rStyle w:val="Voetnootmarkering"/>
        </w:rPr>
        <w:footnoteRef/>
      </w:r>
      <w:r w:rsidRPr="0081486B">
        <w:rPr>
          <w:lang w:val="en-US"/>
        </w:rPr>
        <w:t xml:space="preserve"> David Adams, ‘’Joseph Beuys: Pioneer o</w:t>
      </w:r>
      <w:r>
        <w:rPr>
          <w:lang w:val="en-US"/>
        </w:rPr>
        <w:t xml:space="preserve">f a Radical Ecology,’’ </w:t>
      </w:r>
      <w:r w:rsidRPr="0081486B">
        <w:rPr>
          <w:i/>
          <w:iCs/>
          <w:lang w:val="en-US"/>
        </w:rPr>
        <w:t>Art Journal</w:t>
      </w:r>
      <w:r>
        <w:rPr>
          <w:lang w:val="en-US"/>
        </w:rPr>
        <w:t xml:space="preserve"> 51(1992)2: 26, DOI: </w:t>
      </w:r>
      <w:hyperlink r:id="rId63" w:history="1">
        <w:r w:rsidRPr="004D33DA">
          <w:rPr>
            <w:rStyle w:val="Hyperlink"/>
            <w:lang w:val="en-US"/>
          </w:rPr>
          <w:t>https://doi.org/10.1080/00043249.1992.10791563</w:t>
        </w:r>
      </w:hyperlink>
      <w:r>
        <w:rPr>
          <w:lang w:val="en-US"/>
        </w:rPr>
        <w:t xml:space="preserve"> (</w:t>
      </w:r>
      <w:proofErr w:type="spellStart"/>
      <w:r>
        <w:rPr>
          <w:lang w:val="en-US"/>
        </w:rPr>
        <w:t>geraadpleegd</w:t>
      </w:r>
      <w:proofErr w:type="spellEnd"/>
      <w:r>
        <w:rPr>
          <w:lang w:val="en-US"/>
        </w:rPr>
        <w:t xml:space="preserve"> 10 </w:t>
      </w:r>
      <w:proofErr w:type="spellStart"/>
      <w:r>
        <w:rPr>
          <w:lang w:val="en-US"/>
        </w:rPr>
        <w:t>april</w:t>
      </w:r>
      <w:proofErr w:type="spellEnd"/>
      <w:r>
        <w:rPr>
          <w:lang w:val="en-US"/>
        </w:rPr>
        <w:t xml:space="preserve"> 2021). </w:t>
      </w:r>
    </w:p>
  </w:footnote>
  <w:footnote w:id="125">
    <w:p w14:paraId="1AF606D4" w14:textId="77777777" w:rsidR="00EE0AD7" w:rsidRPr="001A16A9" w:rsidRDefault="00EE0AD7" w:rsidP="00EE0AD7">
      <w:pPr>
        <w:pStyle w:val="Voetnoottekst"/>
        <w:rPr>
          <w:lang w:val="en-US"/>
        </w:rPr>
      </w:pPr>
      <w:r>
        <w:rPr>
          <w:rStyle w:val="Voetnootmarkering"/>
        </w:rPr>
        <w:footnoteRef/>
      </w:r>
      <w:r w:rsidRPr="001A16A9">
        <w:rPr>
          <w:lang w:val="en-US"/>
        </w:rPr>
        <w:t xml:space="preserve"> Mel Chin, ‘Revival Field’, Mel C</w:t>
      </w:r>
      <w:r>
        <w:rPr>
          <w:lang w:val="en-US"/>
        </w:rPr>
        <w:t xml:space="preserve">hin, </w:t>
      </w:r>
      <w:proofErr w:type="spellStart"/>
      <w:r>
        <w:rPr>
          <w:lang w:val="en-US"/>
        </w:rPr>
        <w:t>geraadpleegd</w:t>
      </w:r>
      <w:proofErr w:type="spellEnd"/>
      <w:r>
        <w:rPr>
          <w:lang w:val="en-US"/>
        </w:rPr>
        <w:t xml:space="preserve"> 10 </w:t>
      </w:r>
      <w:proofErr w:type="spellStart"/>
      <w:r>
        <w:rPr>
          <w:lang w:val="en-US"/>
        </w:rPr>
        <w:t>april</w:t>
      </w:r>
      <w:proofErr w:type="spellEnd"/>
      <w:r>
        <w:rPr>
          <w:lang w:val="en-US"/>
        </w:rPr>
        <w:t xml:space="preserve"> 2021, </w:t>
      </w:r>
      <w:hyperlink r:id="rId64" w:history="1">
        <w:r w:rsidRPr="001A16A9">
          <w:rPr>
            <w:rStyle w:val="Hyperlink"/>
            <w:lang w:val="en-US"/>
          </w:rPr>
          <w:t xml:space="preserve">Revival Field – </w:t>
        </w:r>
        <w:proofErr w:type="spellStart"/>
        <w:r w:rsidRPr="001A16A9">
          <w:rPr>
            <w:rStyle w:val="Hyperlink"/>
            <w:lang w:val="en-US"/>
          </w:rPr>
          <w:t>mel</w:t>
        </w:r>
        <w:proofErr w:type="spellEnd"/>
        <w:r w:rsidRPr="001A16A9">
          <w:rPr>
            <w:rStyle w:val="Hyperlink"/>
            <w:lang w:val="en-US"/>
          </w:rPr>
          <w:t xml:space="preserve"> chin</w:t>
        </w:r>
      </w:hyperlink>
      <w:r w:rsidRPr="001A16A9">
        <w:rPr>
          <w:lang w:val="en-US"/>
        </w:rPr>
        <w:t xml:space="preserve">. </w:t>
      </w:r>
    </w:p>
  </w:footnote>
  <w:footnote w:id="126">
    <w:p w14:paraId="6B70BA1F" w14:textId="77777777" w:rsidR="00EE0AD7" w:rsidRPr="00B97FD6" w:rsidRDefault="00EE0AD7" w:rsidP="00EE0AD7">
      <w:pPr>
        <w:pStyle w:val="Voetnoottekst"/>
        <w:rPr>
          <w:lang w:val="en-US"/>
        </w:rPr>
      </w:pPr>
      <w:r>
        <w:rPr>
          <w:rStyle w:val="Voetnootmarkering"/>
        </w:rPr>
        <w:footnoteRef/>
      </w:r>
      <w:r w:rsidRPr="00B97FD6">
        <w:rPr>
          <w:lang w:val="en-US"/>
        </w:rPr>
        <w:t xml:space="preserve"> Sacha Kagan, </w:t>
      </w:r>
      <w:r w:rsidRPr="006F35D5">
        <w:rPr>
          <w:i/>
          <w:iCs/>
          <w:lang w:val="en-US"/>
        </w:rPr>
        <w:t>The practice of ecological art</w:t>
      </w:r>
      <w:r>
        <w:rPr>
          <w:lang w:val="en-US"/>
        </w:rPr>
        <w:t xml:space="preserve"> (2014), 1. </w:t>
      </w:r>
    </w:p>
  </w:footnote>
  <w:footnote w:id="127">
    <w:p w14:paraId="5EA11F8F" w14:textId="77777777" w:rsidR="00EE0AD7" w:rsidRPr="009479A4" w:rsidRDefault="00EE0AD7" w:rsidP="00EE0AD7">
      <w:pPr>
        <w:pStyle w:val="Voetnoottekst"/>
        <w:rPr>
          <w:lang w:val="en-US"/>
        </w:rPr>
      </w:pPr>
      <w:r>
        <w:rPr>
          <w:rStyle w:val="Voetnootmarkering"/>
        </w:rPr>
        <w:footnoteRef/>
      </w:r>
      <w:r w:rsidRPr="009479A4">
        <w:rPr>
          <w:lang w:val="en-US"/>
        </w:rPr>
        <w:t xml:space="preserve"> </w:t>
      </w:r>
      <w:proofErr w:type="spellStart"/>
      <w:r w:rsidRPr="009479A4">
        <w:rPr>
          <w:lang w:val="en-US"/>
        </w:rPr>
        <w:t>Domeniek</w:t>
      </w:r>
      <w:proofErr w:type="spellEnd"/>
      <w:r w:rsidRPr="009479A4">
        <w:rPr>
          <w:lang w:val="en-US"/>
        </w:rPr>
        <w:t xml:space="preserve"> </w:t>
      </w:r>
      <w:proofErr w:type="spellStart"/>
      <w:r w:rsidRPr="009479A4">
        <w:rPr>
          <w:lang w:val="en-US"/>
        </w:rPr>
        <w:t>Ruyters</w:t>
      </w:r>
      <w:proofErr w:type="spellEnd"/>
      <w:r w:rsidRPr="009479A4">
        <w:rPr>
          <w:lang w:val="en-US"/>
        </w:rPr>
        <w:t>, ‘’’This kind o</w:t>
      </w:r>
      <w:r>
        <w:rPr>
          <w:lang w:val="en-US"/>
        </w:rPr>
        <w:t xml:space="preserve">f art is a nightmare for institutions’’ – Sue </w:t>
      </w:r>
      <w:proofErr w:type="spellStart"/>
      <w:r>
        <w:rPr>
          <w:lang w:val="en-US"/>
        </w:rPr>
        <w:t>Spaid</w:t>
      </w:r>
      <w:proofErr w:type="spellEnd"/>
      <w:r>
        <w:rPr>
          <w:lang w:val="en-US"/>
        </w:rPr>
        <w:t xml:space="preserve"> on </w:t>
      </w:r>
      <w:proofErr w:type="spellStart"/>
      <w:r>
        <w:rPr>
          <w:lang w:val="en-US"/>
        </w:rPr>
        <w:t>Ecovention</w:t>
      </w:r>
      <w:proofErr w:type="spellEnd"/>
      <w:r>
        <w:rPr>
          <w:lang w:val="en-US"/>
        </w:rPr>
        <w:t xml:space="preserve"> Europe – Preview weekend #2’, Metropolis M, </w:t>
      </w:r>
      <w:proofErr w:type="spellStart"/>
      <w:r>
        <w:rPr>
          <w:lang w:val="en-US"/>
        </w:rPr>
        <w:t>geraadpleegd</w:t>
      </w:r>
      <w:proofErr w:type="spellEnd"/>
      <w:r>
        <w:rPr>
          <w:lang w:val="en-US"/>
        </w:rPr>
        <w:t xml:space="preserve"> 10 </w:t>
      </w:r>
      <w:proofErr w:type="spellStart"/>
      <w:r>
        <w:rPr>
          <w:lang w:val="en-US"/>
        </w:rPr>
        <w:t>april</w:t>
      </w:r>
      <w:proofErr w:type="spellEnd"/>
      <w:r>
        <w:rPr>
          <w:lang w:val="en-US"/>
        </w:rPr>
        <w:t xml:space="preserve"> 2021, </w:t>
      </w:r>
      <w:hyperlink r:id="rId65" w:history="1">
        <w:r w:rsidRPr="009479A4">
          <w:rPr>
            <w:rStyle w:val="Hyperlink"/>
            <w:lang w:val="en-US"/>
          </w:rPr>
          <w:t xml:space="preserve">"This kind of art is a nightmare for institutions" - Sue </w:t>
        </w:r>
        <w:proofErr w:type="spellStart"/>
        <w:r w:rsidRPr="009479A4">
          <w:rPr>
            <w:rStyle w:val="Hyperlink"/>
            <w:lang w:val="en-US"/>
          </w:rPr>
          <w:t>Spaid</w:t>
        </w:r>
        <w:proofErr w:type="spellEnd"/>
        <w:r w:rsidRPr="009479A4">
          <w:rPr>
            <w:rStyle w:val="Hyperlink"/>
            <w:lang w:val="en-US"/>
          </w:rPr>
          <w:t xml:space="preserve"> on </w:t>
        </w:r>
        <w:proofErr w:type="spellStart"/>
        <w:r w:rsidRPr="009479A4">
          <w:rPr>
            <w:rStyle w:val="Hyperlink"/>
            <w:lang w:val="en-US"/>
          </w:rPr>
          <w:t>Ecovention</w:t>
        </w:r>
        <w:proofErr w:type="spellEnd"/>
        <w:r w:rsidRPr="009479A4">
          <w:rPr>
            <w:rStyle w:val="Hyperlink"/>
            <w:lang w:val="en-US"/>
          </w:rPr>
          <w:t xml:space="preserve"> Europe - Preview weekend #2 - Features - Metropolis M</w:t>
        </w:r>
      </w:hyperlink>
      <w:r w:rsidRPr="009479A4">
        <w:rPr>
          <w:lang w:val="en-US"/>
        </w:rPr>
        <w:t>.</w:t>
      </w:r>
      <w:r>
        <w:rPr>
          <w:lang w:val="en-US"/>
        </w:rPr>
        <w:t xml:space="preserve"> </w:t>
      </w:r>
    </w:p>
  </w:footnote>
  <w:footnote w:id="128">
    <w:p w14:paraId="6644AB28" w14:textId="77777777" w:rsidR="00EE0AD7" w:rsidRPr="009479A4" w:rsidRDefault="00EE0AD7" w:rsidP="00EE0AD7">
      <w:pPr>
        <w:pStyle w:val="Voetnoottekst"/>
        <w:rPr>
          <w:lang w:val="en-US"/>
        </w:rPr>
      </w:pPr>
      <w:r>
        <w:rPr>
          <w:rStyle w:val="Voetnootmarkering"/>
        </w:rPr>
        <w:footnoteRef/>
      </w:r>
      <w:r w:rsidRPr="009479A4">
        <w:rPr>
          <w:lang w:val="en-US"/>
        </w:rPr>
        <w:t xml:space="preserve"> </w:t>
      </w:r>
      <w:r>
        <w:rPr>
          <w:lang w:val="en-US"/>
        </w:rPr>
        <w:t xml:space="preserve">Sue </w:t>
      </w:r>
      <w:proofErr w:type="spellStart"/>
      <w:r>
        <w:rPr>
          <w:lang w:val="en-US"/>
        </w:rPr>
        <w:t>Spaid</w:t>
      </w:r>
      <w:proofErr w:type="spellEnd"/>
      <w:r>
        <w:rPr>
          <w:lang w:val="en-US"/>
        </w:rPr>
        <w:t xml:space="preserve">, </w:t>
      </w:r>
      <w:proofErr w:type="spellStart"/>
      <w:r w:rsidRPr="007C3628">
        <w:rPr>
          <w:i/>
          <w:iCs/>
          <w:lang w:val="en-US"/>
        </w:rPr>
        <w:t>Ecovention</w:t>
      </w:r>
      <w:proofErr w:type="spellEnd"/>
      <w:r w:rsidRPr="007C3628">
        <w:rPr>
          <w:i/>
          <w:iCs/>
          <w:lang w:val="en-US"/>
        </w:rPr>
        <w:t>: current art to transform ecologies</w:t>
      </w:r>
      <w:r>
        <w:rPr>
          <w:lang w:val="en-US"/>
        </w:rPr>
        <w:t xml:space="preserve"> (Cincinnati: Contemporary Arts Center, 2002), 147.</w:t>
      </w:r>
    </w:p>
  </w:footnote>
  <w:footnote w:id="129">
    <w:p w14:paraId="7367012F" w14:textId="77777777" w:rsidR="00EE0AD7" w:rsidRPr="00E37852" w:rsidRDefault="00EE0AD7" w:rsidP="00EE0AD7">
      <w:pPr>
        <w:pStyle w:val="Voetnoottekst"/>
        <w:rPr>
          <w:lang w:val="en-US"/>
        </w:rPr>
      </w:pPr>
      <w:r>
        <w:rPr>
          <w:rStyle w:val="Voetnootmarkering"/>
        </w:rPr>
        <w:footnoteRef/>
      </w:r>
      <w:r w:rsidRPr="00E37852">
        <w:rPr>
          <w:lang w:val="en-US"/>
        </w:rPr>
        <w:t xml:space="preserve"> </w:t>
      </w:r>
      <w:r>
        <w:rPr>
          <w:lang w:val="en-US"/>
        </w:rPr>
        <w:t xml:space="preserve">Ibid., 2. </w:t>
      </w:r>
    </w:p>
  </w:footnote>
  <w:footnote w:id="130">
    <w:p w14:paraId="51A5583E" w14:textId="77777777" w:rsidR="00EE0AD7" w:rsidRPr="009B466D" w:rsidRDefault="00EE0AD7" w:rsidP="00EE0AD7">
      <w:pPr>
        <w:pStyle w:val="Voetnoottekst"/>
        <w:rPr>
          <w:lang w:val="en-US"/>
        </w:rPr>
      </w:pPr>
      <w:r>
        <w:rPr>
          <w:rStyle w:val="Voetnootmarkering"/>
        </w:rPr>
        <w:footnoteRef/>
      </w:r>
      <w:r w:rsidRPr="009B466D">
        <w:rPr>
          <w:lang w:val="en-US"/>
        </w:rPr>
        <w:t xml:space="preserve"> Blandy, Congdon </w:t>
      </w:r>
      <w:proofErr w:type="spellStart"/>
      <w:r w:rsidRPr="009B466D">
        <w:rPr>
          <w:lang w:val="en-US"/>
        </w:rPr>
        <w:t>en</w:t>
      </w:r>
      <w:proofErr w:type="spellEnd"/>
      <w:r w:rsidRPr="009B466D">
        <w:rPr>
          <w:lang w:val="en-US"/>
        </w:rPr>
        <w:t xml:space="preserve"> </w:t>
      </w:r>
      <w:proofErr w:type="spellStart"/>
      <w:r w:rsidRPr="009B466D">
        <w:rPr>
          <w:lang w:val="en-US"/>
        </w:rPr>
        <w:t>Krugh</w:t>
      </w:r>
      <w:proofErr w:type="spellEnd"/>
      <w:r w:rsidRPr="009B466D">
        <w:rPr>
          <w:lang w:val="en-US"/>
        </w:rPr>
        <w:t>, ‘’Art,</w:t>
      </w:r>
      <w:r>
        <w:rPr>
          <w:lang w:val="en-US"/>
        </w:rPr>
        <w:t xml:space="preserve"> Ecological Restoration,’’ 238. </w:t>
      </w:r>
    </w:p>
  </w:footnote>
  <w:footnote w:id="131">
    <w:p w14:paraId="4F371937" w14:textId="77777777" w:rsidR="00EE0AD7" w:rsidRPr="006702F2" w:rsidRDefault="00EE0AD7" w:rsidP="00EE0AD7">
      <w:pPr>
        <w:pStyle w:val="Voetnoottekst"/>
        <w:rPr>
          <w:lang w:val="en-US"/>
        </w:rPr>
      </w:pPr>
      <w:r>
        <w:rPr>
          <w:rStyle w:val="Voetnootmarkering"/>
        </w:rPr>
        <w:footnoteRef/>
      </w:r>
      <w:r w:rsidRPr="006702F2">
        <w:rPr>
          <w:lang w:val="en-US"/>
        </w:rPr>
        <w:t xml:space="preserve"> </w:t>
      </w:r>
      <w:proofErr w:type="spellStart"/>
      <w:r>
        <w:rPr>
          <w:lang w:val="en-US"/>
        </w:rPr>
        <w:t>Gustaff</w:t>
      </w:r>
      <w:proofErr w:type="spellEnd"/>
      <w:r>
        <w:rPr>
          <w:lang w:val="en-US"/>
        </w:rPr>
        <w:t xml:space="preserve"> Harriman Iskandar, ‘</w:t>
      </w:r>
      <w:proofErr w:type="spellStart"/>
      <w:r>
        <w:rPr>
          <w:lang w:val="en-US"/>
        </w:rPr>
        <w:t>Babakan</w:t>
      </w:r>
      <w:proofErr w:type="spellEnd"/>
      <w:r>
        <w:rPr>
          <w:lang w:val="en-US"/>
        </w:rPr>
        <w:t xml:space="preserve"> </w:t>
      </w:r>
      <w:proofErr w:type="spellStart"/>
      <w:r>
        <w:rPr>
          <w:lang w:val="en-US"/>
        </w:rPr>
        <w:t>Asih</w:t>
      </w:r>
      <w:proofErr w:type="spellEnd"/>
      <w:r>
        <w:rPr>
          <w:lang w:val="en-US"/>
        </w:rPr>
        <w:t xml:space="preserve"> Water Story,’ </w:t>
      </w:r>
      <w:proofErr w:type="spellStart"/>
      <w:r>
        <w:rPr>
          <w:lang w:val="en-US"/>
        </w:rPr>
        <w:t>Slideshare</w:t>
      </w:r>
      <w:proofErr w:type="spellEnd"/>
      <w:r>
        <w:rPr>
          <w:lang w:val="en-US"/>
        </w:rPr>
        <w:t xml:space="preserve">, </w:t>
      </w:r>
      <w:proofErr w:type="spellStart"/>
      <w:r>
        <w:rPr>
          <w:lang w:val="en-US"/>
        </w:rPr>
        <w:t>geraadpleegd</w:t>
      </w:r>
      <w:proofErr w:type="spellEnd"/>
      <w:r>
        <w:rPr>
          <w:lang w:val="en-US"/>
        </w:rPr>
        <w:t xml:space="preserve"> 12 </w:t>
      </w:r>
      <w:proofErr w:type="spellStart"/>
      <w:r>
        <w:rPr>
          <w:lang w:val="en-US"/>
        </w:rPr>
        <w:t>mei</w:t>
      </w:r>
      <w:proofErr w:type="spellEnd"/>
      <w:r>
        <w:rPr>
          <w:lang w:val="en-US"/>
        </w:rPr>
        <w:t xml:space="preserve"> 2021, </w:t>
      </w:r>
      <w:hyperlink r:id="rId66" w:history="1">
        <w:proofErr w:type="spellStart"/>
        <w:r w:rsidRPr="005001AE">
          <w:rPr>
            <w:rStyle w:val="Hyperlink"/>
            <w:lang w:val="en-US"/>
          </w:rPr>
          <w:t>Babakan</w:t>
        </w:r>
        <w:proofErr w:type="spellEnd"/>
        <w:r w:rsidRPr="005001AE">
          <w:rPr>
            <w:rStyle w:val="Hyperlink"/>
            <w:lang w:val="en-US"/>
          </w:rPr>
          <w:t xml:space="preserve"> </w:t>
        </w:r>
        <w:proofErr w:type="spellStart"/>
        <w:r w:rsidRPr="005001AE">
          <w:rPr>
            <w:rStyle w:val="Hyperlink"/>
            <w:lang w:val="en-US"/>
          </w:rPr>
          <w:t>Asih</w:t>
        </w:r>
        <w:proofErr w:type="spellEnd"/>
        <w:r w:rsidRPr="005001AE">
          <w:rPr>
            <w:rStyle w:val="Hyperlink"/>
            <w:lang w:val="en-US"/>
          </w:rPr>
          <w:t xml:space="preserve"> Water Story (slideshare.net)</w:t>
        </w:r>
      </w:hyperlink>
      <w:r w:rsidRPr="005001AE">
        <w:rPr>
          <w:lang w:val="en-US"/>
        </w:rPr>
        <w:t>.</w:t>
      </w:r>
    </w:p>
  </w:footnote>
  <w:footnote w:id="132">
    <w:p w14:paraId="0FCF32E4" w14:textId="77777777" w:rsidR="00EE0AD7" w:rsidRPr="005001AE" w:rsidRDefault="00EE0AD7" w:rsidP="00EE0AD7">
      <w:pPr>
        <w:pStyle w:val="Voetnoottekst"/>
        <w:rPr>
          <w:lang w:val="en-US"/>
        </w:rPr>
      </w:pPr>
      <w:r>
        <w:rPr>
          <w:rStyle w:val="Voetnootmarkering"/>
        </w:rPr>
        <w:footnoteRef/>
      </w:r>
      <w:r w:rsidRPr="00EB489F">
        <w:rPr>
          <w:lang w:val="en-US"/>
        </w:rPr>
        <w:t xml:space="preserve"> </w:t>
      </w:r>
      <w:r>
        <w:rPr>
          <w:lang w:val="en-US"/>
        </w:rPr>
        <w:t>Ibid.</w:t>
      </w:r>
    </w:p>
  </w:footnote>
  <w:footnote w:id="133">
    <w:p w14:paraId="1AE01B7D" w14:textId="77777777" w:rsidR="00EE0AD7" w:rsidRPr="003672DE" w:rsidRDefault="00EE0AD7" w:rsidP="00EE0AD7">
      <w:pPr>
        <w:pStyle w:val="Voetnoottekst"/>
        <w:rPr>
          <w:lang w:val="en-US"/>
        </w:rPr>
      </w:pPr>
      <w:r>
        <w:rPr>
          <w:rStyle w:val="Voetnootmarkering"/>
        </w:rPr>
        <w:footnoteRef/>
      </w:r>
      <w:r w:rsidRPr="003672DE">
        <w:rPr>
          <w:lang w:val="en-US"/>
        </w:rPr>
        <w:t xml:space="preserve"> </w:t>
      </w:r>
      <w:r>
        <w:rPr>
          <w:lang w:val="en-US"/>
        </w:rPr>
        <w:t>Ibid.</w:t>
      </w:r>
    </w:p>
  </w:footnote>
  <w:footnote w:id="134">
    <w:p w14:paraId="228B48E7" w14:textId="77777777" w:rsidR="00EE0AD7" w:rsidRPr="000C0993" w:rsidRDefault="00EE0AD7" w:rsidP="00EE0AD7">
      <w:pPr>
        <w:pStyle w:val="Voetnoottekst"/>
        <w:rPr>
          <w:lang w:val="en-US"/>
        </w:rPr>
      </w:pPr>
      <w:r>
        <w:rPr>
          <w:rStyle w:val="Voetnootmarkering"/>
        </w:rPr>
        <w:footnoteRef/>
      </w:r>
      <w:r w:rsidRPr="000C0993">
        <w:rPr>
          <w:lang w:val="en-US"/>
        </w:rPr>
        <w:t xml:space="preserve"> </w:t>
      </w:r>
      <w:r>
        <w:rPr>
          <w:lang w:val="en-US"/>
        </w:rPr>
        <w:t>Ibid.</w:t>
      </w:r>
    </w:p>
  </w:footnote>
  <w:footnote w:id="135">
    <w:p w14:paraId="54788C20" w14:textId="77777777" w:rsidR="00EE0AD7" w:rsidRPr="00F57097" w:rsidRDefault="00EE0AD7" w:rsidP="00EE0AD7">
      <w:pPr>
        <w:pStyle w:val="Voetnoottekst"/>
        <w:rPr>
          <w:lang w:val="en-US"/>
        </w:rPr>
      </w:pPr>
      <w:r>
        <w:rPr>
          <w:rStyle w:val="Voetnootmarkering"/>
        </w:rPr>
        <w:footnoteRef/>
      </w:r>
      <w:r w:rsidRPr="00F57097">
        <w:rPr>
          <w:lang w:val="en-US"/>
        </w:rPr>
        <w:t xml:space="preserve"> Melissa G. </w:t>
      </w:r>
      <w:proofErr w:type="spellStart"/>
      <w:r w:rsidRPr="00F57097">
        <w:rPr>
          <w:lang w:val="en-US"/>
        </w:rPr>
        <w:t>Bublitz</w:t>
      </w:r>
      <w:proofErr w:type="spellEnd"/>
      <w:r w:rsidRPr="00F57097">
        <w:rPr>
          <w:lang w:val="en-US"/>
        </w:rPr>
        <w:t xml:space="preserve">, </w:t>
      </w:r>
      <w:proofErr w:type="spellStart"/>
      <w:r w:rsidRPr="00F57097">
        <w:rPr>
          <w:lang w:val="en-US"/>
        </w:rPr>
        <w:t>e.a.</w:t>
      </w:r>
      <w:proofErr w:type="spellEnd"/>
      <w:r w:rsidRPr="00F57097">
        <w:rPr>
          <w:lang w:val="en-US"/>
        </w:rPr>
        <w:t>, ‘’Collaborative Art: A Transformational Force wit</w:t>
      </w:r>
      <w:r>
        <w:rPr>
          <w:lang w:val="en-US"/>
        </w:rPr>
        <w:t xml:space="preserve">hin Communities,’’ </w:t>
      </w:r>
      <w:r w:rsidRPr="00F57097">
        <w:rPr>
          <w:i/>
          <w:iCs/>
          <w:lang w:val="en-US"/>
        </w:rPr>
        <w:t>Journal of the Association for Consumer Research</w:t>
      </w:r>
      <w:r>
        <w:rPr>
          <w:lang w:val="en-US"/>
        </w:rPr>
        <w:t xml:space="preserve"> 4(2019)4: 313-331, DOI: </w:t>
      </w:r>
      <w:hyperlink r:id="rId67" w:history="1">
        <w:r w:rsidRPr="00333C74">
          <w:rPr>
            <w:rStyle w:val="Hyperlink"/>
            <w:lang w:val="en-US"/>
          </w:rPr>
          <w:t>http://dx.doi.org/10.1086/705023</w:t>
        </w:r>
      </w:hyperlink>
      <w:r>
        <w:rPr>
          <w:lang w:val="en-US"/>
        </w:rPr>
        <w:t xml:space="preserve"> (</w:t>
      </w:r>
      <w:proofErr w:type="spellStart"/>
      <w:r>
        <w:rPr>
          <w:lang w:val="en-US"/>
        </w:rPr>
        <w:t>geraadpleegd</w:t>
      </w:r>
      <w:proofErr w:type="spellEnd"/>
      <w:r>
        <w:rPr>
          <w:lang w:val="en-US"/>
        </w:rPr>
        <w:t xml:space="preserve"> 18 </w:t>
      </w:r>
      <w:proofErr w:type="spellStart"/>
      <w:r>
        <w:rPr>
          <w:lang w:val="en-US"/>
        </w:rPr>
        <w:t>april</w:t>
      </w:r>
      <w:proofErr w:type="spellEnd"/>
      <w:r>
        <w:rPr>
          <w:lang w:val="en-US"/>
        </w:rPr>
        <w:t xml:space="preserve"> 2021). </w:t>
      </w:r>
    </w:p>
  </w:footnote>
  <w:footnote w:id="136">
    <w:p w14:paraId="2FA48908" w14:textId="77777777" w:rsidR="00EE0AD7" w:rsidRPr="004A45EF" w:rsidRDefault="00EE0AD7" w:rsidP="00EE0AD7">
      <w:pPr>
        <w:pStyle w:val="Voetnoottekst"/>
        <w:rPr>
          <w:lang w:val="en-US"/>
        </w:rPr>
      </w:pPr>
      <w:r>
        <w:rPr>
          <w:rStyle w:val="Voetnootmarkering"/>
        </w:rPr>
        <w:footnoteRef/>
      </w:r>
      <w:r w:rsidRPr="004A45EF">
        <w:rPr>
          <w:lang w:val="en-US"/>
        </w:rPr>
        <w:t xml:space="preserve"> </w:t>
      </w:r>
      <w:r>
        <w:rPr>
          <w:lang w:val="en-US"/>
        </w:rPr>
        <w:t>Ibid., 317.</w:t>
      </w:r>
    </w:p>
  </w:footnote>
  <w:footnote w:id="137">
    <w:p w14:paraId="5629D6D7" w14:textId="77777777" w:rsidR="00EE0AD7" w:rsidRPr="004E1D84" w:rsidRDefault="00EE0AD7" w:rsidP="00EE0AD7">
      <w:pPr>
        <w:pStyle w:val="Voetnoottekst"/>
        <w:rPr>
          <w:lang w:val="en-US"/>
        </w:rPr>
      </w:pPr>
      <w:r>
        <w:rPr>
          <w:rStyle w:val="Voetnootmarkering"/>
        </w:rPr>
        <w:footnoteRef/>
      </w:r>
      <w:r w:rsidRPr="004E1D84">
        <w:rPr>
          <w:lang w:val="en-US"/>
        </w:rPr>
        <w:t xml:space="preserve"> </w:t>
      </w:r>
      <w:proofErr w:type="spellStart"/>
      <w:r>
        <w:rPr>
          <w:lang w:val="en-US"/>
        </w:rPr>
        <w:t>Maged</w:t>
      </w:r>
      <w:proofErr w:type="spellEnd"/>
      <w:r>
        <w:rPr>
          <w:lang w:val="en-US"/>
        </w:rPr>
        <w:t xml:space="preserve"> </w:t>
      </w:r>
      <w:proofErr w:type="spellStart"/>
      <w:r>
        <w:rPr>
          <w:lang w:val="en-US"/>
        </w:rPr>
        <w:t>Senbel</w:t>
      </w:r>
      <w:proofErr w:type="spellEnd"/>
      <w:r>
        <w:rPr>
          <w:lang w:val="en-US"/>
        </w:rPr>
        <w:t xml:space="preserve">, Victor Douglas Ngo </w:t>
      </w:r>
      <w:proofErr w:type="spellStart"/>
      <w:r>
        <w:rPr>
          <w:lang w:val="en-US"/>
        </w:rPr>
        <w:t>en</w:t>
      </w:r>
      <w:proofErr w:type="spellEnd"/>
      <w:r>
        <w:rPr>
          <w:lang w:val="en-US"/>
        </w:rPr>
        <w:t xml:space="preserve"> Erik Blair, ‘’Social mobilization of climate change: University students conserving energy through multiple pathways for peer engagement,’’ </w:t>
      </w:r>
      <w:r w:rsidRPr="004E1D84">
        <w:rPr>
          <w:i/>
          <w:iCs/>
          <w:lang w:val="en-US"/>
        </w:rPr>
        <w:t>Journal of Environmental Psychology</w:t>
      </w:r>
      <w:r>
        <w:rPr>
          <w:lang w:val="en-US"/>
        </w:rPr>
        <w:t xml:space="preserve"> 38(2014): 84-93, DOI: </w:t>
      </w:r>
      <w:hyperlink r:id="rId68" w:history="1">
        <w:r w:rsidRPr="00333C74">
          <w:rPr>
            <w:rStyle w:val="Hyperlink"/>
            <w:lang w:val="en-US"/>
          </w:rPr>
          <w:t>https://doi.org/10.1016/j.jenvp.2014.01.001</w:t>
        </w:r>
      </w:hyperlink>
      <w:r>
        <w:rPr>
          <w:lang w:val="en-US"/>
        </w:rPr>
        <w:t xml:space="preserve"> (</w:t>
      </w:r>
      <w:proofErr w:type="spellStart"/>
      <w:r>
        <w:rPr>
          <w:lang w:val="en-US"/>
        </w:rPr>
        <w:t>geraadpleegd</w:t>
      </w:r>
      <w:proofErr w:type="spellEnd"/>
      <w:r>
        <w:rPr>
          <w:lang w:val="en-US"/>
        </w:rPr>
        <w:t xml:space="preserve"> 18 </w:t>
      </w:r>
      <w:proofErr w:type="spellStart"/>
      <w:r>
        <w:rPr>
          <w:lang w:val="en-US"/>
        </w:rPr>
        <w:t>april</w:t>
      </w:r>
      <w:proofErr w:type="spellEnd"/>
      <w:r>
        <w:rPr>
          <w:lang w:val="en-US"/>
        </w:rPr>
        <w:t xml:space="preserve"> 2021). </w:t>
      </w:r>
    </w:p>
  </w:footnote>
  <w:footnote w:id="138">
    <w:p w14:paraId="1E23D544" w14:textId="77777777" w:rsidR="00EE0AD7" w:rsidRPr="00DF0042" w:rsidRDefault="00EE0AD7" w:rsidP="00EE0AD7">
      <w:pPr>
        <w:pStyle w:val="Voetnoottekst"/>
      </w:pPr>
      <w:r>
        <w:rPr>
          <w:rStyle w:val="Voetnootmarkering"/>
        </w:rPr>
        <w:footnoteRef/>
      </w:r>
      <w:r w:rsidRPr="00DF0042">
        <w:t xml:space="preserve"> Ibid., 91.</w:t>
      </w:r>
    </w:p>
  </w:footnote>
  <w:footnote w:id="139">
    <w:p w14:paraId="5FB95F67" w14:textId="77777777" w:rsidR="00EE0AD7" w:rsidRPr="00DF0042" w:rsidRDefault="00EE0AD7" w:rsidP="00EE0AD7">
      <w:pPr>
        <w:pStyle w:val="Voetnoottekst"/>
      </w:pPr>
      <w:r>
        <w:rPr>
          <w:rStyle w:val="Voetnootmarkering"/>
        </w:rPr>
        <w:footnoteRef/>
      </w:r>
      <w:r w:rsidRPr="00DF0042">
        <w:t xml:space="preserve"> Ibid., 90.</w:t>
      </w:r>
    </w:p>
  </w:footnote>
  <w:footnote w:id="140">
    <w:p w14:paraId="3A228C99" w14:textId="18B43935" w:rsidR="006B142C" w:rsidRPr="006B142C" w:rsidRDefault="006B142C">
      <w:pPr>
        <w:pStyle w:val="Voetnoottekst"/>
      </w:pPr>
      <w:r>
        <w:rPr>
          <w:rStyle w:val="Voetnootmarkering"/>
        </w:rPr>
        <w:footnoteRef/>
      </w:r>
      <w:r w:rsidRPr="006B142C">
        <w:t xml:space="preserve"> Hoewel ik zeker denk d</w:t>
      </w:r>
      <w:r>
        <w:t xml:space="preserve">at mensen elkaar kunnen helpen om actie te ondernemen tegen klimaatverandering, zal er eerst meer onderzoek naar moeten worden gedaan om te kunnen stellen of deelnemers aan interventies elkaar daadwerkelijk kunnen motiveren. Het onderzoek van </w:t>
      </w:r>
      <w:proofErr w:type="spellStart"/>
      <w:r>
        <w:t>Senbel</w:t>
      </w:r>
      <w:proofErr w:type="spellEnd"/>
      <w:r>
        <w:t>, Blair en Ngo richtte zich op studenten. Doordat zij zich nog aan het ontwikkelen zijn, graag ergens bij willen horen en vriendschappen erg belangrijk voor ze zijn lijkt het mij logisch dat zij elkaar inderdaad kunnen motiveren. De vraag is of dit ook het geval is voor oudere leeftijdsgroepen, bij wie de eigen identiteit en vriendschappen al meer ontwikkeld zijn.</w:t>
      </w:r>
    </w:p>
  </w:footnote>
  <w:footnote w:id="141">
    <w:p w14:paraId="658DDA1E" w14:textId="77777777" w:rsidR="00EE0AD7" w:rsidRPr="006B142C" w:rsidRDefault="00EE0AD7" w:rsidP="00EE0AD7">
      <w:pPr>
        <w:pStyle w:val="Voetnoottekst"/>
      </w:pPr>
      <w:r>
        <w:rPr>
          <w:rStyle w:val="Voetnootmarkering"/>
        </w:rPr>
        <w:footnoteRef/>
      </w:r>
      <w:r w:rsidRPr="006B142C">
        <w:t xml:space="preserve"> Xavier </w:t>
      </w:r>
      <w:proofErr w:type="spellStart"/>
      <w:r w:rsidRPr="006B142C">
        <w:t>Cortada</w:t>
      </w:r>
      <w:proofErr w:type="spellEnd"/>
      <w:r w:rsidRPr="006B142C">
        <w:t xml:space="preserve">, ‘Plan(T)’, Xavier </w:t>
      </w:r>
      <w:proofErr w:type="spellStart"/>
      <w:r w:rsidRPr="006B142C">
        <w:t>Cortada</w:t>
      </w:r>
      <w:proofErr w:type="spellEnd"/>
      <w:r w:rsidRPr="006B142C">
        <w:t xml:space="preserve">, geraadpleegd 16 april 2021, </w:t>
      </w:r>
      <w:hyperlink r:id="rId69" w:history="1">
        <w:r w:rsidRPr="006B142C">
          <w:rPr>
            <w:rStyle w:val="Hyperlink"/>
          </w:rPr>
          <w:t xml:space="preserve">Plan(T) - Xavier </w:t>
        </w:r>
        <w:proofErr w:type="spellStart"/>
        <w:r w:rsidRPr="006B142C">
          <w:rPr>
            <w:rStyle w:val="Hyperlink"/>
          </w:rPr>
          <w:t>Cortada</w:t>
        </w:r>
        <w:proofErr w:type="spellEnd"/>
      </w:hyperlink>
      <w:r w:rsidRPr="006B142C">
        <w:t>.</w:t>
      </w:r>
    </w:p>
  </w:footnote>
  <w:footnote w:id="142">
    <w:p w14:paraId="53BD5A00" w14:textId="63DA138E" w:rsidR="00B562A8" w:rsidRPr="00B562A8" w:rsidRDefault="00B562A8">
      <w:pPr>
        <w:pStyle w:val="Voetnoottekst"/>
        <w:rPr>
          <w:lang w:val="en-US"/>
        </w:rPr>
      </w:pPr>
      <w:r>
        <w:rPr>
          <w:rStyle w:val="Voetnootmarkering"/>
        </w:rPr>
        <w:footnoteRef/>
      </w:r>
      <w:r w:rsidRPr="00B562A8">
        <w:rPr>
          <w:lang w:val="en-US"/>
        </w:rPr>
        <w:t xml:space="preserve"> ‘Honoring the Future N</w:t>
      </w:r>
      <w:r>
        <w:rPr>
          <w:lang w:val="en-US"/>
        </w:rPr>
        <w:t xml:space="preserve">ominee Recognized as National ‘’Wetland Hero’’’, Honoring the Future, </w:t>
      </w:r>
      <w:proofErr w:type="spellStart"/>
      <w:r>
        <w:rPr>
          <w:lang w:val="en-US"/>
        </w:rPr>
        <w:t>geraadpleegd</w:t>
      </w:r>
      <w:proofErr w:type="spellEnd"/>
      <w:r>
        <w:rPr>
          <w:lang w:val="en-US"/>
        </w:rPr>
        <w:t xml:space="preserve"> 15 </w:t>
      </w:r>
      <w:proofErr w:type="spellStart"/>
      <w:r>
        <w:rPr>
          <w:lang w:val="en-US"/>
        </w:rPr>
        <w:t>mei</w:t>
      </w:r>
      <w:proofErr w:type="spellEnd"/>
      <w:r>
        <w:rPr>
          <w:lang w:val="en-US"/>
        </w:rPr>
        <w:t xml:space="preserve"> 2021, </w:t>
      </w:r>
      <w:hyperlink r:id="rId70" w:history="1">
        <w:r w:rsidRPr="00B562A8">
          <w:rPr>
            <w:rStyle w:val="Hyperlink"/>
            <w:lang w:val="en-US"/>
          </w:rPr>
          <w:t>Honoring the Future Nominee Recognized as National “Wetland Hero” | Honoring The Future</w:t>
        </w:r>
      </w:hyperlink>
      <w:r w:rsidRPr="00B562A8">
        <w:rPr>
          <w:lang w:val="en-US"/>
        </w:rPr>
        <w:t xml:space="preserve">. </w:t>
      </w:r>
    </w:p>
  </w:footnote>
  <w:footnote w:id="143">
    <w:p w14:paraId="73433E2F" w14:textId="5120B55A" w:rsidR="00CE6C83" w:rsidRPr="00CE6C83" w:rsidRDefault="00CE6C83">
      <w:pPr>
        <w:pStyle w:val="Voetnoottekst"/>
      </w:pPr>
      <w:r>
        <w:rPr>
          <w:rStyle w:val="Voetnootmarkering"/>
        </w:rPr>
        <w:footnoteRef/>
      </w:r>
      <w:r w:rsidRPr="00650BB0">
        <w:t xml:space="preserve"> Ibid.</w:t>
      </w:r>
      <w:r w:rsidR="00F717BD">
        <w:t xml:space="preserve">; </w:t>
      </w:r>
      <w:r w:rsidRPr="00CE6C83">
        <w:t xml:space="preserve">Voor de website zie: </w:t>
      </w:r>
      <w:hyperlink r:id="rId71" w:history="1">
        <w:r>
          <w:rPr>
            <w:rStyle w:val="Hyperlink"/>
          </w:rPr>
          <w:t xml:space="preserve">Plan(T) Resources - </w:t>
        </w:r>
        <w:proofErr w:type="spellStart"/>
        <w:r>
          <w:rPr>
            <w:rStyle w:val="Hyperlink"/>
          </w:rPr>
          <w:t>Cortada</w:t>
        </w:r>
        <w:proofErr w:type="spellEnd"/>
        <w:r>
          <w:rPr>
            <w:rStyle w:val="Hyperlink"/>
          </w:rPr>
          <w:t xml:space="preserve"> </w:t>
        </w:r>
        <w:proofErr w:type="spellStart"/>
        <w:r>
          <w:rPr>
            <w:rStyle w:val="Hyperlink"/>
          </w:rPr>
          <w:t>Projects</w:t>
        </w:r>
        <w:proofErr w:type="spellEnd"/>
      </w:hyperlink>
      <w:r>
        <w:t>.</w:t>
      </w:r>
    </w:p>
  </w:footnote>
  <w:footnote w:id="144">
    <w:p w14:paraId="0DF599BA" w14:textId="13348E42" w:rsidR="00EE0AD7" w:rsidRPr="00650BB0" w:rsidRDefault="00EE0AD7" w:rsidP="00EE0AD7">
      <w:pPr>
        <w:pStyle w:val="Voetnoottekst"/>
        <w:rPr>
          <w:lang w:val="it-IT"/>
        </w:rPr>
      </w:pPr>
      <w:r>
        <w:rPr>
          <w:rStyle w:val="Voetnootmarkering"/>
        </w:rPr>
        <w:footnoteRef/>
      </w:r>
      <w:r w:rsidRPr="00650BB0">
        <w:rPr>
          <w:lang w:val="it-IT"/>
        </w:rPr>
        <w:t xml:space="preserve"> </w:t>
      </w:r>
      <w:r w:rsidR="00CE6C83" w:rsidRPr="00650BB0">
        <w:rPr>
          <w:lang w:val="it-IT"/>
        </w:rPr>
        <w:t>Cortada, ‘Plan(T)’. Website Xavier Cortada.</w:t>
      </w:r>
    </w:p>
  </w:footnote>
  <w:footnote w:id="145">
    <w:p w14:paraId="22172C78" w14:textId="77777777" w:rsidR="00EE0AD7" w:rsidRPr="00CE6C83" w:rsidRDefault="00EE0AD7" w:rsidP="00EE0AD7">
      <w:pPr>
        <w:pStyle w:val="Voetnoottekst"/>
        <w:rPr>
          <w:lang w:val="en-US"/>
        </w:rPr>
      </w:pPr>
      <w:r>
        <w:rPr>
          <w:rStyle w:val="Voetnootmarkering"/>
        </w:rPr>
        <w:footnoteRef/>
      </w:r>
      <w:r w:rsidRPr="00CE6C83">
        <w:rPr>
          <w:lang w:val="en-US"/>
        </w:rPr>
        <w:t xml:space="preserve"> Ibid.</w:t>
      </w:r>
    </w:p>
  </w:footnote>
  <w:footnote w:id="146">
    <w:p w14:paraId="6E11BE66" w14:textId="77777777" w:rsidR="00EE0AD7" w:rsidRPr="009D1564" w:rsidRDefault="00EE0AD7" w:rsidP="00EE0AD7">
      <w:pPr>
        <w:pStyle w:val="Voetnoottekst"/>
        <w:rPr>
          <w:lang w:val="en-US"/>
        </w:rPr>
      </w:pPr>
      <w:r>
        <w:rPr>
          <w:rStyle w:val="Voetnootmarkering"/>
        </w:rPr>
        <w:footnoteRef/>
      </w:r>
      <w:r w:rsidRPr="009D1564">
        <w:rPr>
          <w:lang w:val="en-US"/>
        </w:rPr>
        <w:t xml:space="preserve"> Ibid.</w:t>
      </w:r>
    </w:p>
  </w:footnote>
  <w:footnote w:id="147">
    <w:p w14:paraId="39C241D8" w14:textId="77777777" w:rsidR="00EE0AD7" w:rsidRPr="0052020F" w:rsidRDefault="00EE0AD7" w:rsidP="00EE0AD7">
      <w:pPr>
        <w:pStyle w:val="Voetnoottekst"/>
        <w:rPr>
          <w:lang w:val="en-US"/>
        </w:rPr>
      </w:pPr>
      <w:r>
        <w:rPr>
          <w:rStyle w:val="Voetnootmarkering"/>
        </w:rPr>
        <w:footnoteRef/>
      </w:r>
      <w:r w:rsidRPr="0052020F">
        <w:rPr>
          <w:lang w:val="en-US"/>
        </w:rPr>
        <w:t xml:space="preserve"> Irene </w:t>
      </w:r>
      <w:proofErr w:type="spellStart"/>
      <w:r w:rsidRPr="0052020F">
        <w:rPr>
          <w:lang w:val="en-US"/>
        </w:rPr>
        <w:t>Lorenzoni</w:t>
      </w:r>
      <w:proofErr w:type="spellEnd"/>
      <w:r w:rsidRPr="0052020F">
        <w:rPr>
          <w:lang w:val="en-US"/>
        </w:rPr>
        <w:t xml:space="preserve">, Sophie Nicholson-Cole </w:t>
      </w:r>
      <w:proofErr w:type="spellStart"/>
      <w:r w:rsidRPr="0052020F">
        <w:rPr>
          <w:lang w:val="en-US"/>
        </w:rPr>
        <w:t>en</w:t>
      </w:r>
      <w:proofErr w:type="spellEnd"/>
      <w:r w:rsidRPr="0052020F">
        <w:rPr>
          <w:lang w:val="en-US"/>
        </w:rPr>
        <w:t xml:space="preserve"> Lorraine Whitmarsh, ‘’Barriers perceived to</w:t>
      </w:r>
      <w:r>
        <w:rPr>
          <w:lang w:val="en-US"/>
        </w:rPr>
        <w:t xml:space="preserve"> engaging with climate change among the UK public and their policy implications,’’ </w:t>
      </w:r>
      <w:r w:rsidRPr="0052020F">
        <w:rPr>
          <w:i/>
          <w:iCs/>
          <w:lang w:val="en-US"/>
        </w:rPr>
        <w:t>Global Environmental Change</w:t>
      </w:r>
      <w:r>
        <w:rPr>
          <w:lang w:val="en-US"/>
        </w:rPr>
        <w:t xml:space="preserve"> 17(2007)3-4: 449, DOI: </w:t>
      </w:r>
      <w:hyperlink r:id="rId72" w:history="1">
        <w:r w:rsidRPr="00E31780">
          <w:rPr>
            <w:rStyle w:val="Hyperlink"/>
            <w:lang w:val="en-US"/>
          </w:rPr>
          <w:t>https://doi.org/10.1016/j.gloenvcha.2007.01.004</w:t>
        </w:r>
      </w:hyperlink>
      <w:r>
        <w:rPr>
          <w:lang w:val="en-US"/>
        </w:rPr>
        <w:t xml:space="preserve"> (</w:t>
      </w:r>
      <w:proofErr w:type="spellStart"/>
      <w:r>
        <w:rPr>
          <w:lang w:val="en-US"/>
        </w:rPr>
        <w:t>geraadpleegd</w:t>
      </w:r>
      <w:proofErr w:type="spellEnd"/>
      <w:r>
        <w:rPr>
          <w:lang w:val="en-US"/>
        </w:rPr>
        <w:t xml:space="preserve"> 17 </w:t>
      </w:r>
      <w:proofErr w:type="spellStart"/>
      <w:r>
        <w:rPr>
          <w:lang w:val="en-US"/>
        </w:rPr>
        <w:t>april</w:t>
      </w:r>
      <w:proofErr w:type="spellEnd"/>
      <w:r>
        <w:rPr>
          <w:lang w:val="en-US"/>
        </w:rPr>
        <w:t xml:space="preserve"> 2021). </w:t>
      </w:r>
    </w:p>
  </w:footnote>
  <w:footnote w:id="148">
    <w:p w14:paraId="6C64DFCC" w14:textId="77777777" w:rsidR="00EE0AD7" w:rsidRPr="008C1C69" w:rsidRDefault="00EE0AD7" w:rsidP="00EE0AD7">
      <w:pPr>
        <w:pStyle w:val="Voetnoottekst"/>
        <w:rPr>
          <w:lang w:val="en-US"/>
        </w:rPr>
      </w:pPr>
      <w:r>
        <w:rPr>
          <w:rStyle w:val="Voetnootmarkering"/>
        </w:rPr>
        <w:footnoteRef/>
      </w:r>
      <w:r w:rsidRPr="008C1C69">
        <w:rPr>
          <w:lang w:val="en-US"/>
        </w:rPr>
        <w:t xml:space="preserve"> </w:t>
      </w:r>
      <w:r>
        <w:rPr>
          <w:lang w:val="en-US"/>
        </w:rPr>
        <w:t>Ibid., 451.</w:t>
      </w:r>
    </w:p>
  </w:footnote>
  <w:footnote w:id="149">
    <w:p w14:paraId="28056C00" w14:textId="1FD99274" w:rsidR="00DF32DF" w:rsidRPr="00DF32DF" w:rsidRDefault="00DF32DF">
      <w:pPr>
        <w:pStyle w:val="Voetnoottekst"/>
        <w:rPr>
          <w:lang w:val="en-US"/>
        </w:rPr>
      </w:pPr>
      <w:r>
        <w:rPr>
          <w:rStyle w:val="Voetnootmarkering"/>
        </w:rPr>
        <w:footnoteRef/>
      </w:r>
      <w:r w:rsidRPr="00DF32DF">
        <w:rPr>
          <w:lang w:val="en-US"/>
        </w:rPr>
        <w:t xml:space="preserve"> </w:t>
      </w:r>
      <w:r>
        <w:rPr>
          <w:lang w:val="en-US"/>
        </w:rPr>
        <w:t>‘Honoring the Future’. Website Honoring the Future.</w:t>
      </w:r>
    </w:p>
  </w:footnote>
  <w:footnote w:id="150">
    <w:p w14:paraId="74EA7743" w14:textId="1B783BA7" w:rsidR="00EE0AD7" w:rsidRPr="007508F8" w:rsidRDefault="00EE0AD7" w:rsidP="00EE0AD7">
      <w:pPr>
        <w:pStyle w:val="Voetnoottekst"/>
        <w:rPr>
          <w:lang w:val="en-US"/>
        </w:rPr>
      </w:pPr>
      <w:r>
        <w:rPr>
          <w:rStyle w:val="Voetnootmarkering"/>
        </w:rPr>
        <w:footnoteRef/>
      </w:r>
      <w:r w:rsidRPr="007508F8">
        <w:rPr>
          <w:lang w:val="en-US"/>
        </w:rPr>
        <w:t xml:space="preserve"> </w:t>
      </w:r>
      <w:bookmarkStart w:id="17" w:name="_Hlk71719548"/>
      <w:r>
        <w:rPr>
          <w:lang w:val="en-US"/>
        </w:rPr>
        <w:t>Frances Whitehead, ‘SLOW CLEAN-UP – Civic Experiments</w:t>
      </w:r>
      <w:r w:rsidR="00052CE8">
        <w:rPr>
          <w:lang w:val="en-US"/>
        </w:rPr>
        <w:t xml:space="preserve">’, </w:t>
      </w:r>
      <w:r>
        <w:rPr>
          <w:lang w:val="en-US"/>
        </w:rPr>
        <w:t xml:space="preserve">Frances Whitehead, </w:t>
      </w:r>
      <w:proofErr w:type="spellStart"/>
      <w:r>
        <w:rPr>
          <w:lang w:val="en-US"/>
        </w:rPr>
        <w:t>geraadpleegd</w:t>
      </w:r>
      <w:proofErr w:type="spellEnd"/>
      <w:r>
        <w:rPr>
          <w:lang w:val="en-US"/>
        </w:rPr>
        <w:t xml:space="preserve"> 12 </w:t>
      </w:r>
      <w:proofErr w:type="spellStart"/>
      <w:r>
        <w:rPr>
          <w:lang w:val="en-US"/>
        </w:rPr>
        <w:t>mei</w:t>
      </w:r>
      <w:proofErr w:type="spellEnd"/>
      <w:r>
        <w:rPr>
          <w:lang w:val="en-US"/>
        </w:rPr>
        <w:t xml:space="preserve"> 2021, </w:t>
      </w:r>
      <w:hyperlink r:id="rId73" w:anchor=":~:text=PROJECT%20BROUCHURE,from%20plant%2Dbased%20remediation%20processes.&amp;text=They%20will%20be%20interpreted%20for,systems%20in%20the%20urban%20ecology." w:history="1">
        <w:r w:rsidRPr="007508F8">
          <w:rPr>
            <w:rStyle w:val="Hyperlink"/>
            <w:lang w:val="en-US"/>
          </w:rPr>
          <w:t>Frances Whitehead | SLOW CLEAN-UP – Civic Experiments</w:t>
        </w:r>
      </w:hyperlink>
      <w:r w:rsidRPr="007508F8">
        <w:rPr>
          <w:lang w:val="en-US"/>
        </w:rPr>
        <w:t xml:space="preserve">. </w:t>
      </w:r>
      <w:bookmarkEnd w:id="17"/>
    </w:p>
  </w:footnote>
  <w:footnote w:id="151">
    <w:p w14:paraId="61EE43BE" w14:textId="77777777" w:rsidR="00EE0AD7" w:rsidRPr="00D3462E" w:rsidRDefault="00EE0AD7" w:rsidP="00EE0AD7">
      <w:pPr>
        <w:pStyle w:val="Voetnoottekst"/>
        <w:rPr>
          <w:lang w:val="en-US"/>
        </w:rPr>
      </w:pPr>
      <w:r>
        <w:rPr>
          <w:rStyle w:val="Voetnootmarkering"/>
        </w:rPr>
        <w:footnoteRef/>
      </w:r>
      <w:r w:rsidRPr="00D3462E">
        <w:rPr>
          <w:lang w:val="en-US"/>
        </w:rPr>
        <w:t xml:space="preserve"> </w:t>
      </w:r>
      <w:proofErr w:type="spellStart"/>
      <w:r w:rsidRPr="00D3462E">
        <w:rPr>
          <w:lang w:val="en-US"/>
        </w:rPr>
        <w:t>Mrill</w:t>
      </w:r>
      <w:proofErr w:type="spellEnd"/>
      <w:r w:rsidRPr="00D3462E">
        <w:rPr>
          <w:lang w:val="en-US"/>
        </w:rPr>
        <w:t xml:space="preserve"> Ingram, ‘’Sculpting Solutions: Art-</w:t>
      </w:r>
      <w:r>
        <w:rPr>
          <w:lang w:val="en-US"/>
        </w:rPr>
        <w:t xml:space="preserve">Science Collaborations in Sustainability,’’ </w:t>
      </w:r>
      <w:r w:rsidRPr="00D3462E">
        <w:rPr>
          <w:i/>
          <w:iCs/>
          <w:lang w:val="en-US"/>
        </w:rPr>
        <w:t>Environment: Science and Policy for Sustainable Development</w:t>
      </w:r>
      <w:r>
        <w:rPr>
          <w:lang w:val="en-US"/>
        </w:rPr>
        <w:t xml:space="preserve"> 54(2012)4: 29, DOI: </w:t>
      </w:r>
      <w:hyperlink r:id="rId74" w:history="1">
        <w:r w:rsidRPr="00333C74">
          <w:rPr>
            <w:rStyle w:val="Hyperlink"/>
            <w:lang w:val="en-US"/>
          </w:rPr>
          <w:t>https://doi.org/10.1080/00139157.2012.691396</w:t>
        </w:r>
      </w:hyperlink>
      <w:r>
        <w:rPr>
          <w:lang w:val="en-US"/>
        </w:rPr>
        <w:t xml:space="preserve"> (</w:t>
      </w:r>
      <w:proofErr w:type="spellStart"/>
      <w:r>
        <w:rPr>
          <w:lang w:val="en-US"/>
        </w:rPr>
        <w:t>geraadpleegd</w:t>
      </w:r>
      <w:proofErr w:type="spellEnd"/>
      <w:r>
        <w:rPr>
          <w:lang w:val="en-US"/>
        </w:rPr>
        <w:t xml:space="preserve"> 17 </w:t>
      </w:r>
      <w:proofErr w:type="spellStart"/>
      <w:r>
        <w:rPr>
          <w:lang w:val="en-US"/>
        </w:rPr>
        <w:t>april</w:t>
      </w:r>
      <w:proofErr w:type="spellEnd"/>
      <w:r>
        <w:rPr>
          <w:lang w:val="en-US"/>
        </w:rPr>
        <w:t xml:space="preserve"> 2021). </w:t>
      </w:r>
    </w:p>
  </w:footnote>
  <w:footnote w:id="152">
    <w:p w14:paraId="0CA9BA5A" w14:textId="77777777" w:rsidR="00EE0AD7" w:rsidRPr="00E46261" w:rsidRDefault="00EE0AD7" w:rsidP="00EE0AD7">
      <w:pPr>
        <w:pStyle w:val="Voetnoottekst"/>
      </w:pPr>
      <w:r>
        <w:rPr>
          <w:rStyle w:val="Voetnootmarkering"/>
        </w:rPr>
        <w:footnoteRef/>
      </w:r>
      <w:r w:rsidRPr="00BC3A40">
        <w:t xml:space="preserve"> Chicago heeft in 1993 het Chicago Brownfield </w:t>
      </w:r>
      <w:proofErr w:type="spellStart"/>
      <w:r w:rsidRPr="00BC3A40">
        <w:t>Initiative</w:t>
      </w:r>
      <w:proofErr w:type="spellEnd"/>
      <w:r w:rsidRPr="00BC3A40">
        <w:t xml:space="preserve"> opgericht, een programma om</w:t>
      </w:r>
      <w:r>
        <w:t xml:space="preserve"> zogeheten </w:t>
      </w:r>
      <w:proofErr w:type="spellStart"/>
      <w:r w:rsidRPr="00BC3A40">
        <w:rPr>
          <w:i/>
          <w:iCs/>
        </w:rPr>
        <w:t>brownfields</w:t>
      </w:r>
      <w:proofErr w:type="spellEnd"/>
      <w:r w:rsidRPr="00BC3A40">
        <w:rPr>
          <w:i/>
          <w:iCs/>
        </w:rPr>
        <w:t xml:space="preserve"> </w:t>
      </w:r>
      <w:r>
        <w:t xml:space="preserve">(vervuilde, leegstaande kavels zoals verlaten benzinestations) op te ruimen en te </w:t>
      </w:r>
      <w:proofErr w:type="spellStart"/>
      <w:r>
        <w:t>herontwikkelen</w:t>
      </w:r>
      <w:proofErr w:type="spellEnd"/>
      <w:r>
        <w:t xml:space="preserve">. </w:t>
      </w:r>
      <w:r w:rsidRPr="00E46261">
        <w:t xml:space="preserve">Deze kavels worden getransformeerd tot woningen, publieke ruimtes of </w:t>
      </w:r>
      <w:r>
        <w:t>tuinen om niet alleen het de ecologische situatie te herstellen, maar ook de stadsontwikkeling te bevorderen.</w:t>
      </w:r>
    </w:p>
  </w:footnote>
  <w:footnote w:id="153">
    <w:p w14:paraId="665EB881" w14:textId="77777777" w:rsidR="00EE0AD7" w:rsidRPr="00E46261" w:rsidRDefault="00EE0AD7" w:rsidP="00EE0AD7">
      <w:pPr>
        <w:pStyle w:val="Voetnoottekst"/>
        <w:rPr>
          <w:lang w:val="en-US"/>
        </w:rPr>
      </w:pPr>
      <w:r>
        <w:rPr>
          <w:rStyle w:val="Voetnootmarkering"/>
        </w:rPr>
        <w:footnoteRef/>
      </w:r>
      <w:r w:rsidRPr="00E46261">
        <w:rPr>
          <w:lang w:val="en-US"/>
        </w:rPr>
        <w:t xml:space="preserve"> Harriet Hawkins, </w:t>
      </w:r>
      <w:proofErr w:type="spellStart"/>
      <w:r w:rsidRPr="00E46261">
        <w:rPr>
          <w:lang w:val="en-US"/>
        </w:rPr>
        <w:t>e.a.</w:t>
      </w:r>
      <w:proofErr w:type="spellEnd"/>
      <w:r w:rsidRPr="00E46261">
        <w:rPr>
          <w:lang w:val="en-US"/>
        </w:rPr>
        <w:t xml:space="preserve">, ‘’The Art of Socioecological Transformation,’’ </w:t>
      </w:r>
      <w:r w:rsidRPr="00E46261">
        <w:rPr>
          <w:i/>
          <w:iCs/>
          <w:lang w:val="en-US"/>
        </w:rPr>
        <w:t xml:space="preserve">Annals of the Association of American Geographers </w:t>
      </w:r>
      <w:r w:rsidRPr="00E46261">
        <w:rPr>
          <w:lang w:val="en-US"/>
        </w:rPr>
        <w:t xml:space="preserve">105(2015)2: 337, DOI: </w:t>
      </w:r>
      <w:hyperlink r:id="rId75" w:history="1">
        <w:r w:rsidRPr="00E46261">
          <w:rPr>
            <w:rStyle w:val="Hyperlink"/>
            <w:lang w:val="en-US"/>
          </w:rPr>
          <w:t>http://dx.doi.org/10.1080/00045608.2014.988103</w:t>
        </w:r>
      </w:hyperlink>
      <w:r w:rsidRPr="00E46261">
        <w:rPr>
          <w:lang w:val="en-US"/>
        </w:rPr>
        <w:t xml:space="preserve"> (</w:t>
      </w:r>
      <w:proofErr w:type="spellStart"/>
      <w:r w:rsidRPr="00E46261">
        <w:rPr>
          <w:lang w:val="en-US"/>
        </w:rPr>
        <w:t>geraadpleegd</w:t>
      </w:r>
      <w:proofErr w:type="spellEnd"/>
      <w:r w:rsidRPr="00E46261">
        <w:rPr>
          <w:lang w:val="en-US"/>
        </w:rPr>
        <w:t xml:space="preserve"> 17 </w:t>
      </w:r>
      <w:proofErr w:type="spellStart"/>
      <w:r w:rsidRPr="00E46261">
        <w:rPr>
          <w:lang w:val="en-US"/>
        </w:rPr>
        <w:t>april</w:t>
      </w:r>
      <w:proofErr w:type="spellEnd"/>
      <w:r w:rsidRPr="00E46261">
        <w:rPr>
          <w:lang w:val="en-US"/>
        </w:rPr>
        <w:t xml:space="preserve"> 2021). </w:t>
      </w:r>
    </w:p>
  </w:footnote>
  <w:footnote w:id="154">
    <w:p w14:paraId="5AD91457" w14:textId="42C2ED16" w:rsidR="00EE0AD7" w:rsidRPr="00CA2D98" w:rsidRDefault="00EE0AD7" w:rsidP="00EE0AD7">
      <w:pPr>
        <w:pStyle w:val="Voetnoottekst"/>
        <w:rPr>
          <w:lang w:val="en-US"/>
        </w:rPr>
      </w:pPr>
      <w:r>
        <w:rPr>
          <w:rStyle w:val="Voetnootmarkering"/>
        </w:rPr>
        <w:footnoteRef/>
      </w:r>
      <w:r w:rsidRPr="00CA2D98">
        <w:rPr>
          <w:lang w:val="en-US"/>
        </w:rPr>
        <w:t xml:space="preserve"> Ibid., 3</w:t>
      </w:r>
      <w:r w:rsidR="00B07C30">
        <w:rPr>
          <w:lang w:val="en-US"/>
        </w:rPr>
        <w:t>38</w:t>
      </w:r>
      <w:r w:rsidRPr="00CA2D98">
        <w:rPr>
          <w:lang w:val="en-US"/>
        </w:rPr>
        <w:t>.</w:t>
      </w:r>
    </w:p>
  </w:footnote>
  <w:footnote w:id="155">
    <w:p w14:paraId="14FE08DB" w14:textId="3310118B" w:rsidR="0011034F" w:rsidRPr="002E1E26" w:rsidRDefault="0011034F" w:rsidP="0011034F">
      <w:pPr>
        <w:pStyle w:val="Voetnoottekst"/>
        <w:rPr>
          <w:lang w:val="en-US"/>
        </w:rPr>
      </w:pPr>
      <w:r w:rsidRPr="00A7238A">
        <w:rPr>
          <w:rStyle w:val="Voetnootmarkering"/>
        </w:rPr>
        <w:footnoteRef/>
      </w:r>
      <w:r w:rsidRPr="00A7238A">
        <w:rPr>
          <w:lang w:val="en-US"/>
        </w:rPr>
        <w:t xml:space="preserve"> </w:t>
      </w:r>
      <w:r w:rsidR="00E30C2E" w:rsidRPr="00A7238A">
        <w:rPr>
          <w:lang w:val="en-US"/>
        </w:rPr>
        <w:t>S</w:t>
      </w:r>
      <w:r w:rsidR="00E30C2E" w:rsidRPr="002E1E26">
        <w:rPr>
          <w:lang w:val="en-US"/>
        </w:rPr>
        <w:t>usan Fisk, ‘’</w:t>
      </w:r>
      <w:r w:rsidR="00E30C2E">
        <w:rPr>
          <w:lang w:val="en-US"/>
        </w:rPr>
        <w:t xml:space="preserve">Soil Microbes and Plants Work Together to Clean Up Contaminated Soils,’’ </w:t>
      </w:r>
      <w:r w:rsidR="00E30C2E" w:rsidRPr="002E1E26">
        <w:rPr>
          <w:i/>
          <w:iCs/>
          <w:lang w:val="en-US"/>
        </w:rPr>
        <w:t>Soil Horizons</w:t>
      </w:r>
      <w:r w:rsidR="00E30C2E">
        <w:rPr>
          <w:lang w:val="en-US"/>
        </w:rPr>
        <w:t xml:space="preserve"> 55(2014)5: 2, DOI: </w:t>
      </w:r>
      <w:hyperlink r:id="rId76" w:history="1">
        <w:r w:rsidR="00E30C2E" w:rsidRPr="00D15500">
          <w:rPr>
            <w:rStyle w:val="Hyperlink"/>
            <w:lang w:val="en-US"/>
          </w:rPr>
          <w:t>https://doi.org/10.2136/sh2014-55-5-f</w:t>
        </w:r>
      </w:hyperlink>
      <w:r w:rsidR="00E30C2E">
        <w:rPr>
          <w:lang w:val="en-US"/>
        </w:rPr>
        <w:t xml:space="preserve"> (</w:t>
      </w:r>
      <w:proofErr w:type="spellStart"/>
      <w:r w:rsidR="00E30C2E">
        <w:rPr>
          <w:lang w:val="en-US"/>
        </w:rPr>
        <w:t>geraadpleegd</w:t>
      </w:r>
      <w:proofErr w:type="spellEnd"/>
      <w:r w:rsidR="00E30C2E">
        <w:rPr>
          <w:lang w:val="en-US"/>
        </w:rPr>
        <w:t xml:space="preserve"> 12 </w:t>
      </w:r>
      <w:proofErr w:type="spellStart"/>
      <w:r w:rsidR="00E30C2E">
        <w:rPr>
          <w:lang w:val="en-US"/>
        </w:rPr>
        <w:t>mei</w:t>
      </w:r>
      <w:proofErr w:type="spellEnd"/>
      <w:r w:rsidR="00E30C2E">
        <w:rPr>
          <w:lang w:val="en-US"/>
        </w:rPr>
        <w:t xml:space="preserve"> 2021).</w:t>
      </w:r>
    </w:p>
  </w:footnote>
  <w:footnote w:id="156">
    <w:p w14:paraId="54EE2186" w14:textId="764FEBD0" w:rsidR="00EE0AD7" w:rsidRPr="00CA2D98" w:rsidRDefault="00EE0AD7" w:rsidP="00EE0AD7">
      <w:pPr>
        <w:pStyle w:val="Voetnoottekst"/>
        <w:rPr>
          <w:lang w:val="en-US"/>
        </w:rPr>
      </w:pPr>
      <w:r>
        <w:rPr>
          <w:rStyle w:val="Voetnootmarkering"/>
        </w:rPr>
        <w:footnoteRef/>
      </w:r>
      <w:r w:rsidRPr="00CA2D98">
        <w:rPr>
          <w:lang w:val="en-US"/>
        </w:rPr>
        <w:t xml:space="preserve"> </w:t>
      </w:r>
      <w:r w:rsidR="00B07C30" w:rsidRPr="00CA2D98">
        <w:rPr>
          <w:lang w:val="en-US"/>
        </w:rPr>
        <w:t xml:space="preserve">Hawkins, </w:t>
      </w:r>
      <w:proofErr w:type="spellStart"/>
      <w:r w:rsidR="00B07C30">
        <w:rPr>
          <w:lang w:val="en-US"/>
        </w:rPr>
        <w:t>e.a.</w:t>
      </w:r>
      <w:proofErr w:type="spellEnd"/>
      <w:r w:rsidR="00B07C30">
        <w:rPr>
          <w:lang w:val="en-US"/>
        </w:rPr>
        <w:t>, ‘’The Art,’’ 338.</w:t>
      </w:r>
    </w:p>
  </w:footnote>
  <w:footnote w:id="157">
    <w:p w14:paraId="4E88FC4D" w14:textId="0E9FCE71" w:rsidR="00EE0AD7" w:rsidRPr="00E30C2E" w:rsidRDefault="00EE0AD7" w:rsidP="00EE0AD7">
      <w:pPr>
        <w:pStyle w:val="Voetnoottekst"/>
        <w:rPr>
          <w:lang w:val="en-US"/>
        </w:rPr>
      </w:pPr>
      <w:r>
        <w:rPr>
          <w:rStyle w:val="Voetnootmarkering"/>
        </w:rPr>
        <w:footnoteRef/>
      </w:r>
      <w:r w:rsidRPr="00964D52">
        <w:rPr>
          <w:lang w:val="en-US"/>
        </w:rPr>
        <w:t xml:space="preserve"> </w:t>
      </w:r>
      <w:r w:rsidRPr="002E1E26">
        <w:rPr>
          <w:lang w:val="en-US"/>
        </w:rPr>
        <w:t>Fisk, ‘’</w:t>
      </w:r>
      <w:r>
        <w:rPr>
          <w:lang w:val="en-US"/>
        </w:rPr>
        <w:t>Soil Microbes and Plants,’’</w:t>
      </w:r>
      <w:r w:rsidR="00E30C2E">
        <w:rPr>
          <w:lang w:val="en-US"/>
        </w:rPr>
        <w:t xml:space="preserve"> </w:t>
      </w:r>
      <w:r w:rsidRPr="00E30C2E">
        <w:rPr>
          <w:lang w:val="en-US"/>
        </w:rPr>
        <w:t>2</w:t>
      </w:r>
      <w:r w:rsidR="00E30C2E" w:rsidRPr="00E30C2E">
        <w:rPr>
          <w:lang w:val="en-US"/>
        </w:rPr>
        <w:t>.</w:t>
      </w:r>
    </w:p>
  </w:footnote>
  <w:footnote w:id="158">
    <w:p w14:paraId="5DB90AD2" w14:textId="61934806" w:rsidR="00591B92" w:rsidRPr="00C9285F" w:rsidRDefault="00591B92">
      <w:pPr>
        <w:pStyle w:val="Voetnoottekst"/>
        <w:rPr>
          <w:lang w:val="en-US"/>
        </w:rPr>
      </w:pPr>
      <w:r>
        <w:rPr>
          <w:rStyle w:val="Voetnootmarkering"/>
        </w:rPr>
        <w:footnoteRef/>
      </w:r>
      <w:r w:rsidRPr="00C9285F">
        <w:rPr>
          <w:lang w:val="en-US"/>
        </w:rPr>
        <w:t xml:space="preserve"> Frances Whitehead, </w:t>
      </w:r>
      <w:proofErr w:type="spellStart"/>
      <w:r w:rsidR="00C9285F" w:rsidRPr="00C9285F">
        <w:rPr>
          <w:lang w:val="en-US"/>
        </w:rPr>
        <w:t>m</w:t>
      </w:r>
      <w:r w:rsidR="00C9285F">
        <w:rPr>
          <w:lang w:val="en-US"/>
        </w:rPr>
        <w:t>ailuitwisseling</w:t>
      </w:r>
      <w:proofErr w:type="spellEnd"/>
      <w:r w:rsidR="00C9285F">
        <w:rPr>
          <w:lang w:val="en-US"/>
        </w:rPr>
        <w:t xml:space="preserve">, 15 </w:t>
      </w:r>
      <w:proofErr w:type="spellStart"/>
      <w:r w:rsidR="00C9285F">
        <w:rPr>
          <w:lang w:val="en-US"/>
        </w:rPr>
        <w:t>mei</w:t>
      </w:r>
      <w:proofErr w:type="spellEnd"/>
      <w:r w:rsidR="00C9285F">
        <w:rPr>
          <w:lang w:val="en-US"/>
        </w:rPr>
        <w:t xml:space="preserve"> 2021. </w:t>
      </w:r>
    </w:p>
  </w:footnote>
  <w:footnote w:id="159">
    <w:p w14:paraId="33097E5D" w14:textId="131D6C1B" w:rsidR="00C90C88" w:rsidRPr="00C90C88" w:rsidRDefault="00C90C88">
      <w:pPr>
        <w:pStyle w:val="Voetnoottekst"/>
        <w:rPr>
          <w:lang w:val="en-US"/>
        </w:rPr>
      </w:pPr>
      <w:r>
        <w:rPr>
          <w:rStyle w:val="Voetnootmarkering"/>
        </w:rPr>
        <w:footnoteRef/>
      </w:r>
      <w:r w:rsidRPr="00C90C88">
        <w:rPr>
          <w:lang w:val="en-US"/>
        </w:rPr>
        <w:t xml:space="preserve"> </w:t>
      </w:r>
      <w:r>
        <w:rPr>
          <w:lang w:val="en-US"/>
        </w:rPr>
        <w:t>Ibid.</w:t>
      </w:r>
    </w:p>
  </w:footnote>
  <w:footnote w:id="160">
    <w:p w14:paraId="640E50CE" w14:textId="77777777" w:rsidR="00EE0AD7" w:rsidRPr="0026329A" w:rsidRDefault="00EE0AD7" w:rsidP="00EE0AD7">
      <w:pPr>
        <w:pStyle w:val="Voetnoottekst"/>
        <w:rPr>
          <w:lang w:val="en-US"/>
        </w:rPr>
      </w:pPr>
      <w:r>
        <w:rPr>
          <w:rStyle w:val="Voetnootmarkering"/>
        </w:rPr>
        <w:footnoteRef/>
      </w:r>
      <w:r w:rsidRPr="0026329A">
        <w:rPr>
          <w:lang w:val="en-US"/>
        </w:rPr>
        <w:t xml:space="preserve"> ‘Art Term. Pa</w:t>
      </w:r>
      <w:r>
        <w:rPr>
          <w:lang w:val="en-US"/>
        </w:rPr>
        <w:t xml:space="preserve">rticipatory Art’, Tate, </w:t>
      </w:r>
      <w:proofErr w:type="spellStart"/>
      <w:r>
        <w:rPr>
          <w:lang w:val="en-US"/>
        </w:rPr>
        <w:t>geraadpleegd</w:t>
      </w:r>
      <w:proofErr w:type="spellEnd"/>
      <w:r>
        <w:rPr>
          <w:lang w:val="en-US"/>
        </w:rPr>
        <w:t xml:space="preserve"> 14 </w:t>
      </w:r>
      <w:proofErr w:type="spellStart"/>
      <w:r>
        <w:rPr>
          <w:lang w:val="en-US"/>
        </w:rPr>
        <w:t>april</w:t>
      </w:r>
      <w:proofErr w:type="spellEnd"/>
      <w:r>
        <w:rPr>
          <w:lang w:val="en-US"/>
        </w:rPr>
        <w:t xml:space="preserve"> 2021, </w:t>
      </w:r>
      <w:hyperlink r:id="rId77" w:anchor=":~:text=Participatory%20art%20is%20a%20term,become%20participants%20in%20the%20event" w:history="1">
        <w:r w:rsidRPr="0026329A">
          <w:rPr>
            <w:rStyle w:val="Hyperlink"/>
            <w:lang w:val="en-US"/>
          </w:rPr>
          <w:t>Participatory art – Art Term | Tate</w:t>
        </w:r>
      </w:hyperlink>
      <w:r w:rsidRPr="0026329A">
        <w:rPr>
          <w:lang w:val="en-US"/>
        </w:rPr>
        <w:t>.</w:t>
      </w:r>
    </w:p>
  </w:footnote>
  <w:footnote w:id="161">
    <w:p w14:paraId="143EEAB2" w14:textId="77777777" w:rsidR="00EE0AD7" w:rsidRPr="006C5843" w:rsidRDefault="00EE0AD7" w:rsidP="00EE0AD7">
      <w:pPr>
        <w:pStyle w:val="Voetnoottekst"/>
        <w:rPr>
          <w:lang w:val="en-US"/>
        </w:rPr>
      </w:pPr>
      <w:r>
        <w:rPr>
          <w:rStyle w:val="Voetnootmarkering"/>
        </w:rPr>
        <w:footnoteRef/>
      </w:r>
      <w:r w:rsidRPr="006C5843">
        <w:rPr>
          <w:lang w:val="en-US"/>
        </w:rPr>
        <w:t xml:space="preserve"> </w:t>
      </w:r>
      <w:r w:rsidRPr="00EF0043">
        <w:rPr>
          <w:lang w:val="en-US"/>
        </w:rPr>
        <w:t xml:space="preserve">Mateusz </w:t>
      </w:r>
      <w:proofErr w:type="spellStart"/>
      <w:r w:rsidRPr="00EF0043">
        <w:rPr>
          <w:lang w:val="en-US"/>
        </w:rPr>
        <w:t>Salwa</w:t>
      </w:r>
      <w:proofErr w:type="spellEnd"/>
      <w:r w:rsidRPr="00EF0043">
        <w:rPr>
          <w:lang w:val="en-US"/>
        </w:rPr>
        <w:t xml:space="preserve"> </w:t>
      </w:r>
      <w:proofErr w:type="spellStart"/>
      <w:r w:rsidRPr="00EF0043">
        <w:rPr>
          <w:lang w:val="en-US"/>
        </w:rPr>
        <w:t>en</w:t>
      </w:r>
      <w:proofErr w:type="spellEnd"/>
      <w:r w:rsidRPr="00EF0043">
        <w:rPr>
          <w:lang w:val="en-US"/>
        </w:rPr>
        <w:t xml:space="preserve"> Sue </w:t>
      </w:r>
      <w:proofErr w:type="spellStart"/>
      <w:r w:rsidRPr="00EF0043">
        <w:rPr>
          <w:lang w:val="en-US"/>
        </w:rPr>
        <w:t>Spaid</w:t>
      </w:r>
      <w:proofErr w:type="spellEnd"/>
      <w:r w:rsidRPr="00EF0043">
        <w:rPr>
          <w:lang w:val="en-US"/>
        </w:rPr>
        <w:t>, ‘’Th</w:t>
      </w:r>
      <w:r>
        <w:rPr>
          <w:lang w:val="en-US"/>
        </w:rPr>
        <w:t xml:space="preserve">e Aesthetic and Material Implications of </w:t>
      </w:r>
      <w:proofErr w:type="spellStart"/>
      <w:r>
        <w:rPr>
          <w:lang w:val="en-US"/>
        </w:rPr>
        <w:t>Ecoventions</w:t>
      </w:r>
      <w:proofErr w:type="spellEnd"/>
      <w:r>
        <w:rPr>
          <w:lang w:val="en-US"/>
        </w:rPr>
        <w:t xml:space="preserve">’ Ongoing Participatory Demands,’’ </w:t>
      </w:r>
      <w:r w:rsidRPr="0032237A">
        <w:rPr>
          <w:i/>
          <w:iCs/>
          <w:lang w:val="en-US"/>
        </w:rPr>
        <w:t>Art Inquiry</w:t>
      </w:r>
      <w:r>
        <w:rPr>
          <w:lang w:val="en-US"/>
        </w:rPr>
        <w:t xml:space="preserve"> 20(2018): 114, 116, DOI: </w:t>
      </w:r>
      <w:hyperlink r:id="rId78" w:history="1">
        <w:r w:rsidRPr="00312509">
          <w:rPr>
            <w:rStyle w:val="Hyperlink"/>
            <w:lang w:val="en-US"/>
          </w:rPr>
          <w:t>https://doi.org/10.26485/AI/2018/20/7</w:t>
        </w:r>
      </w:hyperlink>
      <w:r>
        <w:rPr>
          <w:lang w:val="en-US"/>
        </w:rPr>
        <w:t xml:space="preserve"> (</w:t>
      </w:r>
      <w:proofErr w:type="spellStart"/>
      <w:r>
        <w:rPr>
          <w:lang w:val="en-US"/>
        </w:rPr>
        <w:t>geraadpleegd</w:t>
      </w:r>
      <w:proofErr w:type="spellEnd"/>
      <w:r>
        <w:rPr>
          <w:lang w:val="en-US"/>
        </w:rPr>
        <w:t xml:space="preserve"> 14 </w:t>
      </w:r>
      <w:proofErr w:type="spellStart"/>
      <w:r>
        <w:rPr>
          <w:lang w:val="en-US"/>
        </w:rPr>
        <w:t>april</w:t>
      </w:r>
      <w:proofErr w:type="spellEnd"/>
      <w:r>
        <w:rPr>
          <w:lang w:val="en-US"/>
        </w:rPr>
        <w:t xml:space="preserve"> 2021).</w:t>
      </w:r>
    </w:p>
  </w:footnote>
  <w:footnote w:id="162">
    <w:p w14:paraId="4CBE6BCE" w14:textId="77777777" w:rsidR="00EE0AD7" w:rsidRPr="00E147CA" w:rsidRDefault="00EE0AD7" w:rsidP="00EE0AD7">
      <w:pPr>
        <w:pStyle w:val="Voetnoottekst"/>
        <w:rPr>
          <w:lang w:val="en-US"/>
        </w:rPr>
      </w:pPr>
      <w:r>
        <w:rPr>
          <w:rStyle w:val="Voetnootmarkering"/>
        </w:rPr>
        <w:footnoteRef/>
      </w:r>
      <w:r w:rsidRPr="00E147CA">
        <w:rPr>
          <w:lang w:val="en-US"/>
        </w:rPr>
        <w:t xml:space="preserve"> Ibid.</w:t>
      </w:r>
    </w:p>
  </w:footnote>
  <w:footnote w:id="163">
    <w:p w14:paraId="403AA011" w14:textId="77777777" w:rsidR="00EE0AD7" w:rsidRPr="006514F3" w:rsidRDefault="00EE0AD7" w:rsidP="00EE0AD7">
      <w:pPr>
        <w:pStyle w:val="Voetnoottekst"/>
        <w:rPr>
          <w:lang w:val="en-US"/>
        </w:rPr>
      </w:pPr>
      <w:r>
        <w:rPr>
          <w:rStyle w:val="Voetnootmarkering"/>
        </w:rPr>
        <w:footnoteRef/>
      </w:r>
      <w:r w:rsidRPr="006514F3">
        <w:rPr>
          <w:lang w:val="en-US"/>
        </w:rPr>
        <w:t xml:space="preserve"> Wolf </w:t>
      </w:r>
      <w:proofErr w:type="spellStart"/>
      <w:r w:rsidRPr="006514F3">
        <w:rPr>
          <w:lang w:val="en-US"/>
        </w:rPr>
        <w:t>en</w:t>
      </w:r>
      <w:proofErr w:type="spellEnd"/>
      <w:r w:rsidRPr="006514F3">
        <w:rPr>
          <w:lang w:val="en-US"/>
        </w:rPr>
        <w:t xml:space="preserve"> Moser, ‘’Individual under</w:t>
      </w:r>
      <w:r>
        <w:rPr>
          <w:lang w:val="en-US"/>
        </w:rPr>
        <w:t xml:space="preserve">standings, perceptions, and engagement,’’ 550-551. </w:t>
      </w:r>
    </w:p>
  </w:footnote>
  <w:footnote w:id="164">
    <w:p w14:paraId="241B8B09" w14:textId="77777777" w:rsidR="00EE0AD7" w:rsidRPr="00300BD5" w:rsidRDefault="00EE0AD7" w:rsidP="00EE0AD7">
      <w:pPr>
        <w:pStyle w:val="Voetnoottekst"/>
        <w:rPr>
          <w:lang w:val="en-US"/>
        </w:rPr>
      </w:pPr>
      <w:r>
        <w:rPr>
          <w:rStyle w:val="Voetnootmarkering"/>
        </w:rPr>
        <w:footnoteRef/>
      </w:r>
      <w:r w:rsidRPr="00300BD5">
        <w:rPr>
          <w:lang w:val="en-US"/>
        </w:rPr>
        <w:t xml:space="preserve"> </w:t>
      </w:r>
      <w:r>
        <w:rPr>
          <w:lang w:val="en-US"/>
        </w:rPr>
        <w:t xml:space="preserve">Young </w:t>
      </w:r>
      <w:proofErr w:type="spellStart"/>
      <w:r>
        <w:rPr>
          <w:lang w:val="en-US"/>
        </w:rPr>
        <w:t>Imm</w:t>
      </w:r>
      <w:proofErr w:type="spellEnd"/>
      <w:r>
        <w:rPr>
          <w:lang w:val="en-US"/>
        </w:rPr>
        <w:t xml:space="preserve"> Kang Song, ‘’Community Participatory Ecological Art and Education,</w:t>
      </w:r>
      <w:r w:rsidRPr="00300BD5">
        <w:rPr>
          <w:i/>
          <w:iCs/>
          <w:lang w:val="en-US"/>
        </w:rPr>
        <w:t>’’ International Journal of Art &amp; Design Education</w:t>
      </w:r>
      <w:r>
        <w:rPr>
          <w:lang w:val="en-US"/>
        </w:rPr>
        <w:t xml:space="preserve"> 28(2009)1: 11, DOI: </w:t>
      </w:r>
      <w:hyperlink r:id="rId79" w:history="1">
        <w:r w:rsidRPr="00333C74">
          <w:rPr>
            <w:rStyle w:val="Hyperlink"/>
            <w:lang w:val="en-US"/>
          </w:rPr>
          <w:t>https://doi.org/10.1111/j.1476-8070.2009.01588.x</w:t>
        </w:r>
      </w:hyperlink>
      <w:r>
        <w:rPr>
          <w:lang w:val="en-US"/>
        </w:rPr>
        <w:t xml:space="preserve"> (</w:t>
      </w:r>
      <w:proofErr w:type="spellStart"/>
      <w:r>
        <w:rPr>
          <w:lang w:val="en-US"/>
        </w:rPr>
        <w:t>geraadpleegd</w:t>
      </w:r>
      <w:proofErr w:type="spellEnd"/>
      <w:r>
        <w:rPr>
          <w:lang w:val="en-US"/>
        </w:rPr>
        <w:t xml:space="preserve"> 19 </w:t>
      </w:r>
      <w:proofErr w:type="spellStart"/>
      <w:r>
        <w:rPr>
          <w:lang w:val="en-US"/>
        </w:rPr>
        <w:t>april</w:t>
      </w:r>
      <w:proofErr w:type="spellEnd"/>
      <w:r>
        <w:rPr>
          <w:lang w:val="en-US"/>
        </w:rPr>
        <w:t xml:space="preserve"> 2021). </w:t>
      </w:r>
    </w:p>
  </w:footnote>
  <w:footnote w:id="165">
    <w:p w14:paraId="4FB1B076" w14:textId="77777777" w:rsidR="00EE0AD7" w:rsidRPr="00EE0AD7" w:rsidRDefault="00EE0AD7" w:rsidP="00EE0AD7">
      <w:pPr>
        <w:pStyle w:val="Voetnoottekst"/>
      </w:pPr>
      <w:r>
        <w:rPr>
          <w:rStyle w:val="Voetnootmarkering"/>
        </w:rPr>
        <w:footnoteRef/>
      </w:r>
      <w:r w:rsidRPr="00EE0AD7">
        <w:t xml:space="preserve"> Ibid.</w:t>
      </w:r>
    </w:p>
  </w:footnote>
  <w:footnote w:id="166">
    <w:p w14:paraId="6ECB70B0" w14:textId="77777777" w:rsidR="00EE0AD7" w:rsidRPr="00815F6F" w:rsidRDefault="00EE0AD7" w:rsidP="00EE0AD7">
      <w:pPr>
        <w:pStyle w:val="Voetnoottekst"/>
      </w:pPr>
      <w:r>
        <w:rPr>
          <w:rStyle w:val="Voetnootmarkering"/>
        </w:rPr>
        <w:footnoteRef/>
      </w:r>
      <w:r w:rsidRPr="00815F6F">
        <w:t xml:space="preserve"> Cape </w:t>
      </w:r>
      <w:proofErr w:type="spellStart"/>
      <w:r w:rsidRPr="00815F6F">
        <w:t>Farewell</w:t>
      </w:r>
      <w:proofErr w:type="spellEnd"/>
      <w:r w:rsidRPr="00815F6F">
        <w:t xml:space="preserve"> is een organisatie</w:t>
      </w:r>
      <w:r>
        <w:t xml:space="preserve"> die in 2001 is opgericht door kunstenaar David Buckland om klimaatverandering op de kaart te zetten door middel van kunst. Cape </w:t>
      </w:r>
      <w:proofErr w:type="spellStart"/>
      <w:r>
        <w:t>Farewell</w:t>
      </w:r>
      <w:proofErr w:type="spellEnd"/>
      <w:r>
        <w:t xml:space="preserve"> organiseert regelmatig expedities (naar bijvoorbeeld de Noordpool) waarbij zowel internationale wetenschappers als kunstenaars worden samengebracht om een interdisciplinair debat over klimaatverandering te stimuleren en om kunst te produceren op basis van wetenschappelijk onderzoek. </w:t>
      </w:r>
    </w:p>
  </w:footnote>
  <w:footnote w:id="167">
    <w:p w14:paraId="0DAEF744" w14:textId="77777777" w:rsidR="00EE0AD7" w:rsidRPr="00815F6F" w:rsidRDefault="00EE0AD7" w:rsidP="00EE0AD7">
      <w:pPr>
        <w:pStyle w:val="Voetnoottekst"/>
      </w:pPr>
      <w:r>
        <w:rPr>
          <w:rStyle w:val="Voetnootmarkering"/>
        </w:rPr>
        <w:footnoteRef/>
      </w:r>
      <w:r w:rsidRPr="00815F6F">
        <w:t xml:space="preserve"> Deirdre Nelson, ‘</w:t>
      </w:r>
      <w:proofErr w:type="spellStart"/>
      <w:r w:rsidRPr="00815F6F">
        <w:t>Birdyarns</w:t>
      </w:r>
      <w:proofErr w:type="spellEnd"/>
      <w:r w:rsidRPr="00815F6F">
        <w:t xml:space="preserve">’, Deirdre Nelson, geraadpleegd 17 april 2021, </w:t>
      </w:r>
      <w:hyperlink r:id="rId80" w:history="1">
        <w:proofErr w:type="spellStart"/>
        <w:r w:rsidRPr="00815F6F">
          <w:rPr>
            <w:rStyle w:val="Hyperlink"/>
          </w:rPr>
          <w:t>Birdyarns</w:t>
        </w:r>
        <w:proofErr w:type="spellEnd"/>
        <w:r w:rsidRPr="00815F6F">
          <w:rPr>
            <w:rStyle w:val="Hyperlink"/>
          </w:rPr>
          <w:t xml:space="preserve"> - </w:t>
        </w:r>
        <w:proofErr w:type="spellStart"/>
        <w:r w:rsidRPr="00815F6F">
          <w:rPr>
            <w:rStyle w:val="Hyperlink"/>
          </w:rPr>
          <w:t>dstitch</w:t>
        </w:r>
        <w:proofErr w:type="spellEnd"/>
        <w:r w:rsidRPr="00815F6F">
          <w:rPr>
            <w:rStyle w:val="Hyperlink"/>
          </w:rPr>
          <w:t xml:space="preserve"> (deirdre-nelson.co.uk)</w:t>
        </w:r>
      </w:hyperlink>
      <w:r w:rsidRPr="00815F6F">
        <w:t xml:space="preserve">. </w:t>
      </w:r>
    </w:p>
  </w:footnote>
  <w:footnote w:id="168">
    <w:p w14:paraId="0C50B1C4" w14:textId="1017DC9B" w:rsidR="00EE0AD7" w:rsidRPr="001A23EE" w:rsidRDefault="00EE0AD7" w:rsidP="00EE0AD7">
      <w:pPr>
        <w:pStyle w:val="Voetnoottekst"/>
        <w:rPr>
          <w:lang w:val="en-US"/>
        </w:rPr>
      </w:pPr>
      <w:r>
        <w:rPr>
          <w:rStyle w:val="Voetnootmarkering"/>
        </w:rPr>
        <w:footnoteRef/>
      </w:r>
      <w:r w:rsidRPr="001A23EE">
        <w:rPr>
          <w:lang w:val="en-US"/>
        </w:rPr>
        <w:t xml:space="preserve"> </w:t>
      </w:r>
      <w:r w:rsidR="00B07C30" w:rsidRPr="00CA2D98">
        <w:rPr>
          <w:lang w:val="en-US"/>
        </w:rPr>
        <w:t xml:space="preserve">Hawkins, </w:t>
      </w:r>
      <w:proofErr w:type="spellStart"/>
      <w:r w:rsidR="00B07C30">
        <w:rPr>
          <w:lang w:val="en-US"/>
        </w:rPr>
        <w:t>e.a.</w:t>
      </w:r>
      <w:proofErr w:type="spellEnd"/>
      <w:r w:rsidR="00B07C30">
        <w:rPr>
          <w:lang w:val="en-US"/>
        </w:rPr>
        <w:t xml:space="preserve">, ‘’The Art,’’ 335. </w:t>
      </w:r>
    </w:p>
  </w:footnote>
  <w:footnote w:id="169">
    <w:p w14:paraId="181EACE6" w14:textId="710E41C3" w:rsidR="00A7238A" w:rsidRPr="00A7238A" w:rsidRDefault="00A7238A">
      <w:pPr>
        <w:pStyle w:val="Voetnoottekst"/>
      </w:pPr>
      <w:r>
        <w:rPr>
          <w:rStyle w:val="Voetnootmarkering"/>
        </w:rPr>
        <w:footnoteRef/>
      </w:r>
      <w:r w:rsidRPr="00A7238A">
        <w:t xml:space="preserve"> Deirdre Nelson, persoonlijk bericht via Instagram, 1</w:t>
      </w:r>
      <w:r>
        <w:t>9</w:t>
      </w:r>
      <w:r w:rsidRPr="00A7238A">
        <w:t xml:space="preserve"> mei 2021.</w:t>
      </w:r>
    </w:p>
  </w:footnote>
  <w:footnote w:id="170">
    <w:p w14:paraId="0EC05950" w14:textId="48EC5BD4" w:rsidR="00EE0AD7" w:rsidRPr="00DF0042" w:rsidRDefault="00EE0AD7" w:rsidP="00EE0AD7">
      <w:pPr>
        <w:pStyle w:val="Voetnoottekst"/>
      </w:pPr>
      <w:r>
        <w:rPr>
          <w:rStyle w:val="Voetnootmarkering"/>
        </w:rPr>
        <w:footnoteRef/>
      </w:r>
      <w:r w:rsidRPr="00DF0042">
        <w:t xml:space="preserve"> </w:t>
      </w:r>
      <w:r w:rsidR="007B5A7D" w:rsidRPr="00DF0042">
        <w:t>Ibid.,</w:t>
      </w:r>
      <w:r w:rsidRPr="00DF0042">
        <w:t xml:space="preserve"> 336.</w:t>
      </w:r>
    </w:p>
  </w:footnote>
  <w:footnote w:id="171">
    <w:p w14:paraId="042F12E1" w14:textId="77777777" w:rsidR="00EE0AD7" w:rsidRDefault="00EE0AD7" w:rsidP="00EE0AD7">
      <w:pPr>
        <w:pStyle w:val="Voetnoottekst"/>
      </w:pPr>
      <w:r>
        <w:rPr>
          <w:rStyle w:val="Voetnootmarkering"/>
        </w:rPr>
        <w:footnoteRef/>
      </w:r>
      <w:r>
        <w:t xml:space="preserve"> ‘De gevolgen van klimaatverandering’, Wereld Natuur Fonds, geraadpleegd 19 april 2021, </w:t>
      </w:r>
      <w:hyperlink r:id="rId81" w:history="1">
        <w:r>
          <w:rPr>
            <w:rStyle w:val="Hyperlink"/>
          </w:rPr>
          <w:t>Gevolgen klimaatverandering | WWF | Kom jij ook in actie?</w:t>
        </w:r>
      </w:hyperlink>
      <w:r>
        <w:t xml:space="preserve">. </w:t>
      </w:r>
    </w:p>
  </w:footnote>
  <w:footnote w:id="172">
    <w:p w14:paraId="1CF3F9CA" w14:textId="77777777" w:rsidR="00EE0AD7" w:rsidRPr="00DE4007" w:rsidRDefault="00EE0AD7" w:rsidP="00EE0AD7">
      <w:pPr>
        <w:pStyle w:val="Voetnoottekst"/>
        <w:rPr>
          <w:lang w:val="en-US"/>
        </w:rPr>
      </w:pPr>
      <w:r>
        <w:rPr>
          <w:rStyle w:val="Voetnootmarkering"/>
        </w:rPr>
        <w:footnoteRef/>
      </w:r>
      <w:r w:rsidRPr="00DE4007">
        <w:rPr>
          <w:lang w:val="en-US"/>
        </w:rPr>
        <w:t xml:space="preserve"> Hawkins, </w:t>
      </w:r>
      <w:proofErr w:type="spellStart"/>
      <w:r w:rsidRPr="00DE4007">
        <w:rPr>
          <w:lang w:val="en-US"/>
        </w:rPr>
        <w:t>e.a.</w:t>
      </w:r>
      <w:proofErr w:type="spellEnd"/>
      <w:r w:rsidRPr="00DE4007">
        <w:rPr>
          <w:lang w:val="en-US"/>
        </w:rPr>
        <w:t>, ‘’The Art,</w:t>
      </w:r>
      <w:r>
        <w:rPr>
          <w:lang w:val="en-US"/>
        </w:rPr>
        <w:t>’’ 336.</w:t>
      </w:r>
    </w:p>
  </w:footnote>
  <w:footnote w:id="173">
    <w:p w14:paraId="56C268C3" w14:textId="77777777" w:rsidR="00EE0AD7" w:rsidRPr="00E813FC" w:rsidRDefault="00EE0AD7" w:rsidP="00EE0AD7">
      <w:pPr>
        <w:pStyle w:val="Voetnoottekst"/>
        <w:rPr>
          <w:lang w:val="en-US"/>
        </w:rPr>
      </w:pPr>
      <w:r>
        <w:rPr>
          <w:rStyle w:val="Voetnootmarkering"/>
        </w:rPr>
        <w:footnoteRef/>
      </w:r>
      <w:r w:rsidRPr="00E813FC">
        <w:rPr>
          <w:lang w:val="en-US"/>
        </w:rPr>
        <w:t xml:space="preserve"> </w:t>
      </w:r>
      <w:r>
        <w:rPr>
          <w:lang w:val="en-US"/>
        </w:rPr>
        <w:t xml:space="preserve">Lori Gruen, </w:t>
      </w:r>
      <w:r w:rsidRPr="00114070">
        <w:rPr>
          <w:i/>
          <w:iCs/>
          <w:lang w:val="en-US"/>
        </w:rPr>
        <w:t>Entangled Empathy: An Alternative Ethic for Our Relationships with Animals</w:t>
      </w:r>
      <w:r>
        <w:rPr>
          <w:lang w:val="en-US"/>
        </w:rPr>
        <w:t xml:space="preserve"> (New York: Lantern Books, 2015), 34, </w:t>
      </w:r>
      <w:hyperlink r:id="rId82" w:history="1">
        <w:r w:rsidRPr="00333C74">
          <w:rPr>
            <w:rStyle w:val="Hyperlink"/>
            <w:lang w:val="en-US"/>
          </w:rPr>
          <w:t>http://search.ebscohost.com.proxy.library.uu.nl/login.aspx?direct=true&amp;db=nlebk&amp;AN=1287610&amp;site=ehost-live</w:t>
        </w:r>
      </w:hyperlink>
      <w:r>
        <w:rPr>
          <w:lang w:val="en-US"/>
        </w:rPr>
        <w:t xml:space="preserve"> (</w:t>
      </w:r>
      <w:proofErr w:type="spellStart"/>
      <w:r>
        <w:rPr>
          <w:lang w:val="en-US"/>
        </w:rPr>
        <w:t>geraadpleegd</w:t>
      </w:r>
      <w:proofErr w:type="spellEnd"/>
      <w:r>
        <w:rPr>
          <w:lang w:val="en-US"/>
        </w:rPr>
        <w:t xml:space="preserve"> 21 </w:t>
      </w:r>
      <w:proofErr w:type="spellStart"/>
      <w:r>
        <w:rPr>
          <w:lang w:val="en-US"/>
        </w:rPr>
        <w:t>april</w:t>
      </w:r>
      <w:proofErr w:type="spellEnd"/>
      <w:r>
        <w:rPr>
          <w:lang w:val="en-US"/>
        </w:rPr>
        <w:t xml:space="preserve"> 2021). </w:t>
      </w:r>
    </w:p>
  </w:footnote>
  <w:footnote w:id="174">
    <w:p w14:paraId="7B39EB62" w14:textId="77777777" w:rsidR="00EE0AD7" w:rsidRPr="006A2988" w:rsidRDefault="00EE0AD7" w:rsidP="00EE0AD7">
      <w:pPr>
        <w:pStyle w:val="Voetnoottekst"/>
        <w:rPr>
          <w:lang w:val="en-US"/>
        </w:rPr>
      </w:pPr>
      <w:r>
        <w:rPr>
          <w:rStyle w:val="Voetnootmarkering"/>
        </w:rPr>
        <w:footnoteRef/>
      </w:r>
      <w:r w:rsidRPr="006A2988">
        <w:rPr>
          <w:lang w:val="en-US"/>
        </w:rPr>
        <w:t xml:space="preserve"> </w:t>
      </w:r>
      <w:r>
        <w:rPr>
          <w:lang w:val="en-US"/>
        </w:rPr>
        <w:t xml:space="preserve">Hawkins, </w:t>
      </w:r>
      <w:proofErr w:type="spellStart"/>
      <w:r>
        <w:rPr>
          <w:lang w:val="en-US"/>
        </w:rPr>
        <w:t>e.a.</w:t>
      </w:r>
      <w:proofErr w:type="spellEnd"/>
      <w:r>
        <w:rPr>
          <w:lang w:val="en-US"/>
        </w:rPr>
        <w:t>, ‘’The Art,’’ 336.</w:t>
      </w:r>
    </w:p>
  </w:footnote>
  <w:footnote w:id="175">
    <w:p w14:paraId="78081A0A" w14:textId="77777777" w:rsidR="00EE0AD7" w:rsidRPr="003539B6" w:rsidRDefault="00EE0AD7" w:rsidP="00EE0AD7">
      <w:pPr>
        <w:pStyle w:val="Voetnoottekst"/>
        <w:rPr>
          <w:lang w:val="en-US"/>
        </w:rPr>
      </w:pPr>
      <w:r>
        <w:rPr>
          <w:rStyle w:val="Voetnootmarkering"/>
        </w:rPr>
        <w:footnoteRef/>
      </w:r>
      <w:r w:rsidRPr="003539B6">
        <w:rPr>
          <w:lang w:val="en-US"/>
        </w:rPr>
        <w:t xml:space="preserve"> </w:t>
      </w:r>
      <w:r>
        <w:rPr>
          <w:lang w:val="en-US"/>
        </w:rPr>
        <w:t xml:space="preserve">J.A. </w:t>
      </w:r>
      <w:proofErr w:type="spellStart"/>
      <w:r>
        <w:rPr>
          <w:lang w:val="en-US"/>
        </w:rPr>
        <w:t>Serpell</w:t>
      </w:r>
      <w:proofErr w:type="spellEnd"/>
      <w:r>
        <w:rPr>
          <w:lang w:val="en-US"/>
        </w:rPr>
        <w:t xml:space="preserve">, ‘’Factors Influencing Human Attitudes to Animals and Their Welfare,’’ </w:t>
      </w:r>
      <w:r w:rsidRPr="00BF3E80">
        <w:rPr>
          <w:i/>
          <w:iCs/>
          <w:lang w:val="en-US"/>
        </w:rPr>
        <w:t>Animal Welfare</w:t>
      </w:r>
      <w:r>
        <w:rPr>
          <w:lang w:val="en-US"/>
        </w:rPr>
        <w:t xml:space="preserve"> 13(2004)1: 149, </w:t>
      </w:r>
      <w:hyperlink r:id="rId83" w:history="1">
        <w:r w:rsidRPr="00BF3E80">
          <w:rPr>
            <w:rStyle w:val="Hyperlink"/>
            <w:lang w:val="en-US"/>
          </w:rPr>
          <w:t>Factors-Influencing-Human-Attitudes-to-Animals-and-Their-Welfare.pdf (researchgate.net)</w:t>
        </w:r>
      </w:hyperlink>
      <w:r>
        <w:rPr>
          <w:lang w:val="en-US"/>
        </w:rPr>
        <w:t xml:space="preserve"> (</w:t>
      </w:r>
      <w:proofErr w:type="spellStart"/>
      <w:r>
        <w:rPr>
          <w:lang w:val="en-US"/>
        </w:rPr>
        <w:t>geraadpleegd</w:t>
      </w:r>
      <w:proofErr w:type="spellEnd"/>
      <w:r>
        <w:rPr>
          <w:lang w:val="en-US"/>
        </w:rPr>
        <w:t xml:space="preserve"> 24 </w:t>
      </w:r>
      <w:proofErr w:type="spellStart"/>
      <w:r>
        <w:rPr>
          <w:lang w:val="en-US"/>
        </w:rPr>
        <w:t>april</w:t>
      </w:r>
      <w:proofErr w:type="spellEnd"/>
      <w:r>
        <w:rPr>
          <w:lang w:val="en-US"/>
        </w:rPr>
        <w:t xml:space="preserve"> 2021). </w:t>
      </w:r>
    </w:p>
  </w:footnote>
  <w:footnote w:id="176">
    <w:p w14:paraId="69DBF32E" w14:textId="77777777" w:rsidR="00EE0AD7" w:rsidRPr="00EF61CF" w:rsidRDefault="00EE0AD7" w:rsidP="00EE0AD7">
      <w:pPr>
        <w:pStyle w:val="Voetnoottekst"/>
        <w:rPr>
          <w:lang w:val="en-US"/>
        </w:rPr>
      </w:pPr>
      <w:r>
        <w:rPr>
          <w:rStyle w:val="Voetnootmarkering"/>
        </w:rPr>
        <w:footnoteRef/>
      </w:r>
      <w:r w:rsidRPr="00EF61CF">
        <w:rPr>
          <w:lang w:val="en-US"/>
        </w:rPr>
        <w:t xml:space="preserve"> </w:t>
      </w:r>
      <w:r>
        <w:rPr>
          <w:lang w:val="en-US"/>
        </w:rPr>
        <w:t>Ibid.</w:t>
      </w:r>
    </w:p>
  </w:footnote>
  <w:footnote w:id="177">
    <w:p w14:paraId="360D2E29" w14:textId="03CF9638" w:rsidR="00EE0AD7" w:rsidRPr="00933CED" w:rsidRDefault="00EE0AD7" w:rsidP="00EE0AD7">
      <w:pPr>
        <w:pStyle w:val="Voetnoottekst"/>
        <w:rPr>
          <w:lang w:val="en-US"/>
        </w:rPr>
      </w:pPr>
      <w:r>
        <w:rPr>
          <w:rStyle w:val="Voetnootmarkering"/>
        </w:rPr>
        <w:footnoteRef/>
      </w:r>
      <w:r w:rsidRPr="00933CED">
        <w:rPr>
          <w:lang w:val="en-US"/>
        </w:rPr>
        <w:t xml:space="preserve"> Miriam Burke, David </w:t>
      </w:r>
      <w:proofErr w:type="spellStart"/>
      <w:r w:rsidRPr="00933CED">
        <w:rPr>
          <w:lang w:val="en-US"/>
        </w:rPr>
        <w:t>Ockwell</w:t>
      </w:r>
      <w:proofErr w:type="spellEnd"/>
      <w:r w:rsidRPr="00933CED">
        <w:rPr>
          <w:lang w:val="en-US"/>
        </w:rPr>
        <w:t xml:space="preserve"> </w:t>
      </w:r>
      <w:proofErr w:type="spellStart"/>
      <w:r w:rsidRPr="00933CED">
        <w:rPr>
          <w:lang w:val="en-US"/>
        </w:rPr>
        <w:t>en</w:t>
      </w:r>
      <w:proofErr w:type="spellEnd"/>
      <w:r w:rsidRPr="00933CED">
        <w:rPr>
          <w:lang w:val="en-US"/>
        </w:rPr>
        <w:t xml:space="preserve"> Lorraine</w:t>
      </w:r>
      <w:r>
        <w:rPr>
          <w:lang w:val="en-US"/>
        </w:rPr>
        <w:t xml:space="preserve"> Whitmarsh, ‘’Participatory arts and affective engagement with climate change: The missing link in achieving climate compatible </w:t>
      </w:r>
      <w:proofErr w:type="spellStart"/>
      <w:r>
        <w:rPr>
          <w:lang w:val="en-US"/>
        </w:rPr>
        <w:t>behaviour</w:t>
      </w:r>
      <w:proofErr w:type="spellEnd"/>
      <w:r>
        <w:rPr>
          <w:lang w:val="en-US"/>
        </w:rPr>
        <w:t xml:space="preserve"> change?’’ </w:t>
      </w:r>
      <w:r w:rsidRPr="00C460DF">
        <w:rPr>
          <w:i/>
          <w:iCs/>
          <w:lang w:val="en-US"/>
        </w:rPr>
        <w:t>Global Environmental Change</w:t>
      </w:r>
      <w:r>
        <w:rPr>
          <w:lang w:val="en-US"/>
        </w:rPr>
        <w:t xml:space="preserve"> 49(2018)</w:t>
      </w:r>
      <w:r w:rsidR="00AD37D7">
        <w:rPr>
          <w:lang w:val="en-US"/>
        </w:rPr>
        <w:t>2</w:t>
      </w:r>
      <w:r>
        <w:rPr>
          <w:lang w:val="en-US"/>
        </w:rPr>
        <w:t xml:space="preserve">: 102-103, DOI: </w:t>
      </w:r>
      <w:hyperlink r:id="rId84" w:history="1">
        <w:r w:rsidRPr="00333C74">
          <w:rPr>
            <w:rStyle w:val="Hyperlink"/>
            <w:lang w:val="en-US"/>
          </w:rPr>
          <w:t>https://doi.org/10.1016/j.gloenvcha.2018.02.007</w:t>
        </w:r>
      </w:hyperlink>
      <w:r>
        <w:rPr>
          <w:lang w:val="en-US"/>
        </w:rPr>
        <w:t xml:space="preserve"> (</w:t>
      </w:r>
      <w:proofErr w:type="spellStart"/>
      <w:r>
        <w:rPr>
          <w:lang w:val="en-US"/>
        </w:rPr>
        <w:t>geraadpleegd</w:t>
      </w:r>
      <w:proofErr w:type="spellEnd"/>
      <w:r>
        <w:rPr>
          <w:lang w:val="en-US"/>
        </w:rPr>
        <w:t xml:space="preserve"> 21 </w:t>
      </w:r>
      <w:proofErr w:type="spellStart"/>
      <w:r>
        <w:rPr>
          <w:lang w:val="en-US"/>
        </w:rPr>
        <w:t>april</w:t>
      </w:r>
      <w:proofErr w:type="spellEnd"/>
      <w:r>
        <w:rPr>
          <w:lang w:val="en-US"/>
        </w:rPr>
        <w:t xml:space="preserve"> 2021).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B03"/>
    <w:rsid w:val="00001EEC"/>
    <w:rsid w:val="0000268E"/>
    <w:rsid w:val="0000397D"/>
    <w:rsid w:val="000074B2"/>
    <w:rsid w:val="00007FF9"/>
    <w:rsid w:val="0001268C"/>
    <w:rsid w:val="00016733"/>
    <w:rsid w:val="000422EE"/>
    <w:rsid w:val="000429CE"/>
    <w:rsid w:val="00043B5E"/>
    <w:rsid w:val="00052CE8"/>
    <w:rsid w:val="000655ED"/>
    <w:rsid w:val="00080CFE"/>
    <w:rsid w:val="00085466"/>
    <w:rsid w:val="00085F29"/>
    <w:rsid w:val="000904AA"/>
    <w:rsid w:val="00093BDC"/>
    <w:rsid w:val="000A6C7F"/>
    <w:rsid w:val="000C3DB2"/>
    <w:rsid w:val="000C4350"/>
    <w:rsid w:val="000D0850"/>
    <w:rsid w:val="000E3AA3"/>
    <w:rsid w:val="000F02BE"/>
    <w:rsid w:val="000F69FD"/>
    <w:rsid w:val="001006A2"/>
    <w:rsid w:val="0011034F"/>
    <w:rsid w:val="00132BED"/>
    <w:rsid w:val="00133F16"/>
    <w:rsid w:val="0014508A"/>
    <w:rsid w:val="001502F2"/>
    <w:rsid w:val="001514C2"/>
    <w:rsid w:val="00164222"/>
    <w:rsid w:val="00171CE3"/>
    <w:rsid w:val="001A3C4D"/>
    <w:rsid w:val="001A5FDD"/>
    <w:rsid w:val="001B2F64"/>
    <w:rsid w:val="001C411C"/>
    <w:rsid w:val="001E284C"/>
    <w:rsid w:val="00203576"/>
    <w:rsid w:val="00221B23"/>
    <w:rsid w:val="00236B43"/>
    <w:rsid w:val="002564A6"/>
    <w:rsid w:val="00271297"/>
    <w:rsid w:val="00275D64"/>
    <w:rsid w:val="002B3299"/>
    <w:rsid w:val="002B4054"/>
    <w:rsid w:val="002B5AC2"/>
    <w:rsid w:val="002C4149"/>
    <w:rsid w:val="002D4891"/>
    <w:rsid w:val="002D6D54"/>
    <w:rsid w:val="002E5B03"/>
    <w:rsid w:val="003035E6"/>
    <w:rsid w:val="00305695"/>
    <w:rsid w:val="00306A7B"/>
    <w:rsid w:val="00306E7B"/>
    <w:rsid w:val="0031275E"/>
    <w:rsid w:val="00313D6A"/>
    <w:rsid w:val="00314BD4"/>
    <w:rsid w:val="003230F3"/>
    <w:rsid w:val="0032352A"/>
    <w:rsid w:val="00332BC0"/>
    <w:rsid w:val="00335051"/>
    <w:rsid w:val="00342EF8"/>
    <w:rsid w:val="003631AA"/>
    <w:rsid w:val="00371CAA"/>
    <w:rsid w:val="003944EF"/>
    <w:rsid w:val="003B09D0"/>
    <w:rsid w:val="003E5901"/>
    <w:rsid w:val="00406A35"/>
    <w:rsid w:val="004110C5"/>
    <w:rsid w:val="00414A74"/>
    <w:rsid w:val="00423108"/>
    <w:rsid w:val="00425D32"/>
    <w:rsid w:val="004310FB"/>
    <w:rsid w:val="00440CC1"/>
    <w:rsid w:val="004523EB"/>
    <w:rsid w:val="00467F5F"/>
    <w:rsid w:val="004706FA"/>
    <w:rsid w:val="004821AD"/>
    <w:rsid w:val="00485B68"/>
    <w:rsid w:val="00485E31"/>
    <w:rsid w:val="004B4E55"/>
    <w:rsid w:val="004D2AAA"/>
    <w:rsid w:val="004D2B52"/>
    <w:rsid w:val="004D497C"/>
    <w:rsid w:val="004E4C97"/>
    <w:rsid w:val="004E6C6F"/>
    <w:rsid w:val="00502DF4"/>
    <w:rsid w:val="00510A13"/>
    <w:rsid w:val="00510E35"/>
    <w:rsid w:val="00513E7A"/>
    <w:rsid w:val="00547FAE"/>
    <w:rsid w:val="0055360E"/>
    <w:rsid w:val="00560488"/>
    <w:rsid w:val="00565069"/>
    <w:rsid w:val="00565980"/>
    <w:rsid w:val="0056664E"/>
    <w:rsid w:val="0057535A"/>
    <w:rsid w:val="00577853"/>
    <w:rsid w:val="00591B92"/>
    <w:rsid w:val="005D7B3B"/>
    <w:rsid w:val="005E3F6D"/>
    <w:rsid w:val="00603E23"/>
    <w:rsid w:val="00610E94"/>
    <w:rsid w:val="006229C8"/>
    <w:rsid w:val="00622D4E"/>
    <w:rsid w:val="00635FCD"/>
    <w:rsid w:val="00645B02"/>
    <w:rsid w:val="00650BB0"/>
    <w:rsid w:val="00653B70"/>
    <w:rsid w:val="006738B7"/>
    <w:rsid w:val="0069194D"/>
    <w:rsid w:val="006A1362"/>
    <w:rsid w:val="006B142C"/>
    <w:rsid w:val="006B2290"/>
    <w:rsid w:val="006B564E"/>
    <w:rsid w:val="006C1221"/>
    <w:rsid w:val="006C7D04"/>
    <w:rsid w:val="006D0D21"/>
    <w:rsid w:val="00713143"/>
    <w:rsid w:val="0072799E"/>
    <w:rsid w:val="0073305B"/>
    <w:rsid w:val="00735ADA"/>
    <w:rsid w:val="00737D61"/>
    <w:rsid w:val="00747CBE"/>
    <w:rsid w:val="00754E6B"/>
    <w:rsid w:val="00772F69"/>
    <w:rsid w:val="0079041B"/>
    <w:rsid w:val="00790811"/>
    <w:rsid w:val="007A4A0A"/>
    <w:rsid w:val="007A7FF8"/>
    <w:rsid w:val="007B33A3"/>
    <w:rsid w:val="007B5A7D"/>
    <w:rsid w:val="007B72E0"/>
    <w:rsid w:val="007D6B9A"/>
    <w:rsid w:val="007E3CE3"/>
    <w:rsid w:val="007E71A3"/>
    <w:rsid w:val="008115F0"/>
    <w:rsid w:val="00811F3B"/>
    <w:rsid w:val="00833379"/>
    <w:rsid w:val="00834A82"/>
    <w:rsid w:val="008702A5"/>
    <w:rsid w:val="0088207E"/>
    <w:rsid w:val="008A63A4"/>
    <w:rsid w:val="008A70F9"/>
    <w:rsid w:val="008E4D1A"/>
    <w:rsid w:val="008F0237"/>
    <w:rsid w:val="008F4330"/>
    <w:rsid w:val="00907512"/>
    <w:rsid w:val="00907863"/>
    <w:rsid w:val="00934445"/>
    <w:rsid w:val="0094154E"/>
    <w:rsid w:val="00962B15"/>
    <w:rsid w:val="00965C90"/>
    <w:rsid w:val="00966AE2"/>
    <w:rsid w:val="009707A6"/>
    <w:rsid w:val="00976BE7"/>
    <w:rsid w:val="00982114"/>
    <w:rsid w:val="00997BBC"/>
    <w:rsid w:val="009B682A"/>
    <w:rsid w:val="009C22BB"/>
    <w:rsid w:val="009D1BB1"/>
    <w:rsid w:val="009F6221"/>
    <w:rsid w:val="00A07B70"/>
    <w:rsid w:val="00A71F38"/>
    <w:rsid w:val="00A7238A"/>
    <w:rsid w:val="00A74EFD"/>
    <w:rsid w:val="00A879F7"/>
    <w:rsid w:val="00AA25FA"/>
    <w:rsid w:val="00AB2926"/>
    <w:rsid w:val="00AC0930"/>
    <w:rsid w:val="00AC1A78"/>
    <w:rsid w:val="00AC3968"/>
    <w:rsid w:val="00AD37D7"/>
    <w:rsid w:val="00AF39F9"/>
    <w:rsid w:val="00B0009B"/>
    <w:rsid w:val="00B01E5E"/>
    <w:rsid w:val="00B04262"/>
    <w:rsid w:val="00B07509"/>
    <w:rsid w:val="00B07C30"/>
    <w:rsid w:val="00B131DF"/>
    <w:rsid w:val="00B353AE"/>
    <w:rsid w:val="00B50B6A"/>
    <w:rsid w:val="00B562A8"/>
    <w:rsid w:val="00B56B41"/>
    <w:rsid w:val="00B72241"/>
    <w:rsid w:val="00B73540"/>
    <w:rsid w:val="00B928F7"/>
    <w:rsid w:val="00B9738F"/>
    <w:rsid w:val="00B97682"/>
    <w:rsid w:val="00BA30CD"/>
    <w:rsid w:val="00BB008E"/>
    <w:rsid w:val="00BB54ED"/>
    <w:rsid w:val="00BC1364"/>
    <w:rsid w:val="00BC3523"/>
    <w:rsid w:val="00BC3537"/>
    <w:rsid w:val="00BD46F9"/>
    <w:rsid w:val="00BE5A14"/>
    <w:rsid w:val="00C01900"/>
    <w:rsid w:val="00C24232"/>
    <w:rsid w:val="00C26CEB"/>
    <w:rsid w:val="00C2758E"/>
    <w:rsid w:val="00C35732"/>
    <w:rsid w:val="00C41B27"/>
    <w:rsid w:val="00C5442D"/>
    <w:rsid w:val="00C749DA"/>
    <w:rsid w:val="00C8338E"/>
    <w:rsid w:val="00C836F7"/>
    <w:rsid w:val="00C873B7"/>
    <w:rsid w:val="00C90C88"/>
    <w:rsid w:val="00C91E34"/>
    <w:rsid w:val="00C9285F"/>
    <w:rsid w:val="00CA4774"/>
    <w:rsid w:val="00CB1720"/>
    <w:rsid w:val="00CC6A5A"/>
    <w:rsid w:val="00CD3447"/>
    <w:rsid w:val="00CD5F4D"/>
    <w:rsid w:val="00CE1B4D"/>
    <w:rsid w:val="00CE4EF1"/>
    <w:rsid w:val="00CE6C83"/>
    <w:rsid w:val="00CF0C3D"/>
    <w:rsid w:val="00CF183C"/>
    <w:rsid w:val="00D00402"/>
    <w:rsid w:val="00D24051"/>
    <w:rsid w:val="00D270FE"/>
    <w:rsid w:val="00D32A2D"/>
    <w:rsid w:val="00D66A0D"/>
    <w:rsid w:val="00D757E3"/>
    <w:rsid w:val="00D80052"/>
    <w:rsid w:val="00D92F6E"/>
    <w:rsid w:val="00DA575C"/>
    <w:rsid w:val="00DA5F7A"/>
    <w:rsid w:val="00DC0AE5"/>
    <w:rsid w:val="00DC226F"/>
    <w:rsid w:val="00DC4B38"/>
    <w:rsid w:val="00DC7209"/>
    <w:rsid w:val="00DD68BD"/>
    <w:rsid w:val="00DF0042"/>
    <w:rsid w:val="00DF2F8F"/>
    <w:rsid w:val="00DF32DF"/>
    <w:rsid w:val="00DF4E1C"/>
    <w:rsid w:val="00E01CE0"/>
    <w:rsid w:val="00E25B84"/>
    <w:rsid w:val="00E30C2E"/>
    <w:rsid w:val="00E3418A"/>
    <w:rsid w:val="00E36EC8"/>
    <w:rsid w:val="00E43C29"/>
    <w:rsid w:val="00E51E1A"/>
    <w:rsid w:val="00E547DA"/>
    <w:rsid w:val="00E6353D"/>
    <w:rsid w:val="00E820CF"/>
    <w:rsid w:val="00E92F16"/>
    <w:rsid w:val="00EA1C7F"/>
    <w:rsid w:val="00EA6E73"/>
    <w:rsid w:val="00ED623C"/>
    <w:rsid w:val="00EE0AD7"/>
    <w:rsid w:val="00EF71C2"/>
    <w:rsid w:val="00F20116"/>
    <w:rsid w:val="00F33B2D"/>
    <w:rsid w:val="00F36687"/>
    <w:rsid w:val="00F4144A"/>
    <w:rsid w:val="00F46BF0"/>
    <w:rsid w:val="00F5264A"/>
    <w:rsid w:val="00F54091"/>
    <w:rsid w:val="00F64B47"/>
    <w:rsid w:val="00F717BD"/>
    <w:rsid w:val="00F73B7E"/>
    <w:rsid w:val="00F77C65"/>
    <w:rsid w:val="00FA373B"/>
    <w:rsid w:val="00FA5CDB"/>
    <w:rsid w:val="00FB0659"/>
    <w:rsid w:val="00FC3D46"/>
    <w:rsid w:val="00FE2C48"/>
    <w:rsid w:val="00FF0116"/>
    <w:rsid w:val="00FF0145"/>
    <w:rsid w:val="00FF6B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1214"/>
  <w15:chartTrackingRefBased/>
  <w15:docId w15:val="{704D8F11-750C-4E3C-A3B7-E264C49A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EE0AD7"/>
    <w:pPr>
      <w:spacing w:after="0" w:line="240" w:lineRule="auto"/>
    </w:pPr>
    <w:rPr>
      <w:sz w:val="20"/>
      <w:szCs w:val="20"/>
    </w:rPr>
  </w:style>
  <w:style w:type="character" w:customStyle="1" w:styleId="VoetnoottekstChar">
    <w:name w:val="Voetnoottekst Char"/>
    <w:basedOn w:val="Standaardalinea-lettertype"/>
    <w:link w:val="Voetnoottekst"/>
    <w:uiPriority w:val="99"/>
    <w:rsid w:val="00EE0AD7"/>
    <w:rPr>
      <w:sz w:val="20"/>
      <w:szCs w:val="20"/>
    </w:rPr>
  </w:style>
  <w:style w:type="character" w:styleId="Voetnootmarkering">
    <w:name w:val="footnote reference"/>
    <w:basedOn w:val="Standaardalinea-lettertype"/>
    <w:uiPriority w:val="99"/>
    <w:semiHidden/>
    <w:unhideWhenUsed/>
    <w:rsid w:val="00EE0AD7"/>
    <w:rPr>
      <w:vertAlign w:val="superscript"/>
    </w:rPr>
  </w:style>
  <w:style w:type="character" w:styleId="Hyperlink">
    <w:name w:val="Hyperlink"/>
    <w:basedOn w:val="Standaardalinea-lettertype"/>
    <w:uiPriority w:val="99"/>
    <w:unhideWhenUsed/>
    <w:rsid w:val="00EE0AD7"/>
    <w:rPr>
      <w:color w:val="0000FF"/>
      <w:u w:val="single"/>
    </w:rPr>
  </w:style>
  <w:style w:type="paragraph" w:styleId="Bijschrift">
    <w:name w:val="caption"/>
    <w:basedOn w:val="Standaard"/>
    <w:next w:val="Standaard"/>
    <w:uiPriority w:val="35"/>
    <w:unhideWhenUsed/>
    <w:qFormat/>
    <w:rsid w:val="00EE0AD7"/>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E820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20CF"/>
  </w:style>
  <w:style w:type="paragraph" w:styleId="Voettekst">
    <w:name w:val="footer"/>
    <w:basedOn w:val="Standaard"/>
    <w:link w:val="VoettekstChar"/>
    <w:uiPriority w:val="99"/>
    <w:unhideWhenUsed/>
    <w:rsid w:val="00E820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20CF"/>
  </w:style>
  <w:style w:type="character" w:styleId="Zwaar">
    <w:name w:val="Strong"/>
    <w:basedOn w:val="Standaardalinea-lettertype"/>
    <w:uiPriority w:val="22"/>
    <w:qFormat/>
    <w:rsid w:val="00B9738F"/>
    <w:rPr>
      <w:b/>
      <w:bCs/>
    </w:rPr>
  </w:style>
  <w:style w:type="character" w:styleId="Nadruk">
    <w:name w:val="Emphasis"/>
    <w:basedOn w:val="Standaardalinea-lettertype"/>
    <w:uiPriority w:val="20"/>
    <w:qFormat/>
    <w:rsid w:val="00B9738F"/>
    <w:rPr>
      <w:i/>
      <w:iCs/>
    </w:rPr>
  </w:style>
  <w:style w:type="character" w:styleId="Onopgelostemelding">
    <w:name w:val="Unresolved Mention"/>
    <w:basedOn w:val="Standaardalinea-lettertype"/>
    <w:uiPriority w:val="99"/>
    <w:semiHidden/>
    <w:unhideWhenUsed/>
    <w:rsid w:val="006B564E"/>
    <w:rPr>
      <w:color w:val="605E5C"/>
      <w:shd w:val="clear" w:color="auto" w:fill="E1DFDD"/>
    </w:rPr>
  </w:style>
  <w:style w:type="character" w:customStyle="1" w:styleId="viiyi">
    <w:name w:val="viiyi"/>
    <w:basedOn w:val="Standaardalinea-lettertype"/>
    <w:rsid w:val="000F02BE"/>
  </w:style>
  <w:style w:type="character" w:customStyle="1" w:styleId="jlqj4b">
    <w:name w:val="jlqj4b"/>
    <w:basedOn w:val="Standaardalinea-lettertype"/>
    <w:rsid w:val="000F0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perceptionalist.com/work/" TargetMode="External"/><Relationship Id="rId117" Type="http://schemas.openxmlformats.org/officeDocument/2006/relationships/fontTable" Target="fontTable.xml"/><Relationship Id="rId21" Type="http://schemas.openxmlformats.org/officeDocument/2006/relationships/hyperlink" Target="https://www.studioroosegaarde.net/project/waterlicht" TargetMode="External"/><Relationship Id="rId42" Type="http://schemas.openxmlformats.org/officeDocument/2006/relationships/hyperlink" Target="http://www.jstor.org/stable/25096398" TargetMode="External"/><Relationship Id="rId47" Type="http://schemas.openxmlformats.org/officeDocument/2006/relationships/hyperlink" Target="http://search.ebscohost.com.proxy.library.uu.nl/login.aspx?direct=true&amp;db=nlebk&amp;AN=1287610&amp;site=ehost-live" TargetMode="External"/><Relationship Id="rId63" Type="http://schemas.openxmlformats.org/officeDocument/2006/relationships/hyperlink" Target="https://journals.le.ac.uk/ojs1/index.php/mas/article/view/180" TargetMode="External"/><Relationship Id="rId68" Type="http://schemas.openxmlformats.org/officeDocument/2006/relationships/hyperlink" Target="https://doi.org/10.1111/j.1476-8070.2009.01588.x" TargetMode="External"/><Relationship Id="rId84" Type="http://schemas.openxmlformats.org/officeDocument/2006/relationships/hyperlink" Target="https://www.roots-routes.org/the-olfactory-turn-in-visual-art-by-jim-drobnick/" TargetMode="External"/><Relationship Id="rId89" Type="http://schemas.openxmlformats.org/officeDocument/2006/relationships/hyperlink" Target="https://www.artsy.net/gene/immersive" TargetMode="External"/><Relationship Id="rId112" Type="http://schemas.openxmlformats.org/officeDocument/2006/relationships/hyperlink" Target="http://franceswhitehead.com/what-we-do/slow-clean-up-civic-experiments" TargetMode="External"/><Relationship Id="rId16" Type="http://schemas.openxmlformats.org/officeDocument/2006/relationships/image" Target="media/image5.jpeg"/><Relationship Id="rId107" Type="http://schemas.openxmlformats.org/officeDocument/2006/relationships/hyperlink" Target="http://www.alansonfist.com/landscapes_time_landscape_description_nomenu.html" TargetMode="External"/><Relationship Id="rId11" Type="http://schemas.openxmlformats.org/officeDocument/2006/relationships/image" Target="media/image3.png"/><Relationship Id="rId24" Type="http://schemas.openxmlformats.org/officeDocument/2006/relationships/hyperlink" Target="http://www.michaelpinsky.com/portfolio/pollution-pods-2/" TargetMode="External"/><Relationship Id="rId32" Type="http://schemas.openxmlformats.org/officeDocument/2006/relationships/hyperlink" Target="http://franceswhitehead.com/what-we-do/slow-clean-up-civic-experiments" TargetMode="External"/><Relationship Id="rId37" Type="http://schemas.openxmlformats.org/officeDocument/2006/relationships/hyperlink" Target="https://doi.org/10.1177%2F0096340213508628" TargetMode="External"/><Relationship Id="rId40" Type="http://schemas.openxmlformats.org/officeDocument/2006/relationships/hyperlink" Target="https://doi.org/10.1002/wcc.200" TargetMode="External"/><Relationship Id="rId45" Type="http://schemas.openxmlformats.org/officeDocument/2006/relationships/hyperlink" Target="https://doi.org/10.2136/sh2014-55-5-f" TargetMode="External"/><Relationship Id="rId53" Type="http://schemas.openxmlformats.org/officeDocument/2006/relationships/hyperlink" Target="https://doi.org/10.1002/wcc.11" TargetMode="External"/><Relationship Id="rId58" Type="http://schemas.openxmlformats.org/officeDocument/2006/relationships/hyperlink" Target="https://doi-org.proxy.library.uu.nl/10.1016/j.gloenvcha.2009.07.004" TargetMode="External"/><Relationship Id="rId66" Type="http://schemas.openxmlformats.org/officeDocument/2006/relationships/hyperlink" Target="https://www.researchgate.net/profile/James-Serpell/publication/263077760_Factors_Influencing_Human_Attitudes_to_Animals_and_Their_Welfare/links/5ad76931aca272fdaf7ed77b/Factors-Influencing-Human-Attitudes-to-Animals-and-Their-Welfare.pdf" TargetMode="External"/><Relationship Id="rId74" Type="http://schemas.openxmlformats.org/officeDocument/2006/relationships/hyperlink" Target="https://www.tate.org.uk/art/art-terms/l/land-art" TargetMode="External"/><Relationship Id="rId79" Type="http://schemas.openxmlformats.org/officeDocument/2006/relationships/hyperlink" Target="http://melchin.org/oeuvre/revival-field/" TargetMode="External"/><Relationship Id="rId87" Type="http://schemas.openxmlformats.org/officeDocument/2006/relationships/hyperlink" Target="http://hehe.org.free.fr/hehe/texte/nv/" TargetMode="External"/><Relationship Id="rId102" Type="http://schemas.openxmlformats.org/officeDocument/2006/relationships/hyperlink" Target="https://www.jillpelto.com/about-me-1" TargetMode="External"/><Relationship Id="rId110" Type="http://schemas.openxmlformats.org/officeDocument/2006/relationships/hyperlink" Target="https://www.nationalgeographic.nl/milieu/2017/04/tweederde-van-great-barrier-reef-verbleekt-door-opwarming-van-de-aarde" TargetMode="External"/><Relationship Id="rId115" Type="http://schemas.openxmlformats.org/officeDocument/2006/relationships/hyperlink" Target="https://www.youtube.com/watch?v=NkQwjT36nAA" TargetMode="External"/><Relationship Id="rId5" Type="http://schemas.openxmlformats.org/officeDocument/2006/relationships/footnotes" Target="footnotes.xml"/><Relationship Id="rId61" Type="http://schemas.openxmlformats.org/officeDocument/2006/relationships/hyperlink" Target="http://journals.openedition.org/factsreports/" TargetMode="External"/><Relationship Id="rId82" Type="http://schemas.openxmlformats.org/officeDocument/2006/relationships/hyperlink" Target="https://www.wwf.nl/wat-we-doen/focus/klimaatverandering/gevolgen" TargetMode="External"/><Relationship Id="rId90" Type="http://schemas.openxmlformats.org/officeDocument/2006/relationships/hyperlink" Target="https://www.moma.org/learn/moma_learning/glossary/" TargetMode="External"/><Relationship Id="rId95" Type="http://schemas.openxmlformats.org/officeDocument/2006/relationships/hyperlink" Target="https://time.com/5669038/women-climate-change-leaders/" TargetMode="External"/><Relationship Id="rId19" Type="http://schemas.openxmlformats.org/officeDocument/2006/relationships/hyperlink" Target="https://www.digitalartarchive.at/database/general/work/sonic-antarctica.html" TargetMode="External"/><Relationship Id="rId14" Type="http://schemas.openxmlformats.org/officeDocument/2006/relationships/image" Target="media/image4.jpeg"/><Relationship Id="rId22" Type="http://schemas.openxmlformats.org/officeDocument/2006/relationships/hyperlink" Target="https://www.studioroosegaarde.net/project/waterlicht" TargetMode="External"/><Relationship Id="rId27" Type="http://schemas.openxmlformats.org/officeDocument/2006/relationships/image" Target="media/image10.jpeg"/><Relationship Id="rId30" Type="http://schemas.openxmlformats.org/officeDocument/2006/relationships/hyperlink" Target="https://www.cortada.com/art2019/plant/" TargetMode="External"/><Relationship Id="rId35" Type="http://schemas.openxmlformats.org/officeDocument/2006/relationships/hyperlink" Target="https://doi.org/10.1080/00043249.1992.10791563" TargetMode="External"/><Relationship Id="rId43" Type="http://schemas.openxmlformats.org/officeDocument/2006/relationships/hyperlink" Target="https://doi.org/10.1093/acrefore/9780190228620.013.392" TargetMode="External"/><Relationship Id="rId48" Type="http://schemas.openxmlformats.org/officeDocument/2006/relationships/hyperlink" Target="http://dx.doi.org/10.1080/00045608.2014.988103" TargetMode="External"/><Relationship Id="rId56" Type="http://schemas.openxmlformats.org/officeDocument/2006/relationships/hyperlink" Target="https://doi-org.proxy.library.uu.nl/10.1002/wcc.400" TargetMode="External"/><Relationship Id="rId64" Type="http://schemas.openxmlformats.org/officeDocument/2006/relationships/hyperlink" Target="https://doi.org/10.26485/AI/2018/20/7" TargetMode="External"/><Relationship Id="rId69" Type="http://schemas.openxmlformats.org/officeDocument/2006/relationships/hyperlink" Target="https://doi.org/10.1002/wcc.509" TargetMode="External"/><Relationship Id="rId77" Type="http://schemas.openxmlformats.org/officeDocument/2006/relationships/hyperlink" Target="https://www.edwardburtynsky.com/projects/photographs/tailings" TargetMode="External"/><Relationship Id="rId100" Type="http://schemas.openxmlformats.org/officeDocument/2006/relationships/hyperlink" Target="https://www.bbc.com/culture/article/20200528-the-climate-change-clues-hidden-in-art-history" TargetMode="External"/><Relationship Id="rId105" Type="http://schemas.openxmlformats.org/officeDocument/2006/relationships/hyperlink" Target="https://www.oxfordbibliographies.com/view/document/obo-9780199920105/obo-9780199920105-0026.xml" TargetMode="External"/><Relationship Id="rId113" Type="http://schemas.openxmlformats.org/officeDocument/2006/relationships/hyperlink" Target="https://unfccc.int/climate-action/momentum-for-change/women-for-results" TargetMode="External"/><Relationship Id="rId118" Type="http://schemas.openxmlformats.org/officeDocument/2006/relationships/theme" Target="theme/theme1.xml"/><Relationship Id="rId8" Type="http://schemas.openxmlformats.org/officeDocument/2006/relationships/hyperlink" Target="http://hehe.org.free.fr/hehe/texte/nv/" TargetMode="External"/><Relationship Id="rId51" Type="http://schemas.openxmlformats.org/officeDocument/2006/relationships/hyperlink" Target="https://doi.org/10.1016/j.gloenvcha.2007.01.004" TargetMode="External"/><Relationship Id="rId72" Type="http://schemas.openxmlformats.org/officeDocument/2006/relationships/hyperlink" Target="https://climatecommunication.yale.edu/about/what-is-climate-change-communication/" TargetMode="External"/><Relationship Id="rId80" Type="http://schemas.openxmlformats.org/officeDocument/2006/relationships/hyperlink" Target="https://www.worldwildlife.org/places/coral-triangle" TargetMode="External"/><Relationship Id="rId85" Type="http://schemas.openxmlformats.org/officeDocument/2006/relationships/hyperlink" Target="https://www.hisour.com/environmental-art-21083/" TargetMode="External"/><Relationship Id="rId93" Type="http://schemas.openxmlformats.org/officeDocument/2006/relationships/hyperlink" Target="https://courtneymattison.com/confluence/main" TargetMode="External"/><Relationship Id="rId98" Type="http://schemas.openxmlformats.org/officeDocument/2006/relationships/hyperlink" Target="https://deirdre-nelson.co.uk/Birdyarns" TargetMode="External"/><Relationship Id="rId3" Type="http://schemas.openxmlformats.org/officeDocument/2006/relationships/settings" Target="settings.xml"/><Relationship Id="rId12" Type="http://schemas.openxmlformats.org/officeDocument/2006/relationships/hyperlink" Target="https://courtneymattison.com/confluence/main" TargetMode="External"/><Relationship Id="rId17" Type="http://schemas.openxmlformats.org/officeDocument/2006/relationships/hyperlink" Target="http://gideonmendel.com/submerged-portraits/"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dx.doi.org/10.1086/705023" TargetMode="External"/><Relationship Id="rId46" Type="http://schemas.openxmlformats.org/officeDocument/2006/relationships/hyperlink" Target="https://doi-org.proxy.library.uu.nl/10.1016/j.cosust.2017.12.010" TargetMode="External"/><Relationship Id="rId59" Type="http://schemas.openxmlformats.org/officeDocument/2006/relationships/hyperlink" Target="https://doi.org/10.1002/wcc.249" TargetMode="External"/><Relationship Id="rId67" Type="http://schemas.openxmlformats.org/officeDocument/2006/relationships/hyperlink" Target="https://doi-org.proxy.library.uu.nl/10.1016/j.gloenvcha.2019.101992" TargetMode="External"/><Relationship Id="rId103" Type="http://schemas.openxmlformats.org/officeDocument/2006/relationships/hyperlink" Target="http://www.michaelpinsky.com/portfolio/pollution-pods-2/" TargetMode="External"/><Relationship Id="rId108" Type="http://schemas.openxmlformats.org/officeDocument/2006/relationships/hyperlink" Target="https://www.studioroosegaarde.net/project/waterlicht" TargetMode="External"/><Relationship Id="rId11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hyperlink" Target="https://doi.org/10.1016/j.gloenvcha.2016.10.003" TargetMode="External"/><Relationship Id="rId54" Type="http://schemas.openxmlformats.org/officeDocument/2006/relationships/hyperlink" Target="https://doi-org.proxy.library.uu.nl/10.1002/wcc.403" TargetMode="External"/><Relationship Id="rId62" Type="http://schemas.openxmlformats.org/officeDocument/2006/relationships/hyperlink" Target="https://doi.org/10.1080/21500894.2017.1375002" TargetMode="External"/><Relationship Id="rId70" Type="http://schemas.openxmlformats.org/officeDocument/2006/relationships/hyperlink" Target="https://www.groene.nl/artikel/wat-doen-we-met-het-paleis-op-de-dam" TargetMode="External"/><Relationship Id="rId75" Type="http://schemas.openxmlformats.org/officeDocument/2006/relationships/hyperlink" Target="https://www.tate.org.uk/art/art-terms/p/participatory-art" TargetMode="External"/><Relationship Id="rId83" Type="http://schemas.openxmlformats.org/officeDocument/2006/relationships/hyperlink" Target="https://www.ad.nl/nieuws/meer-dan-35-000-mensen-bij-klimaatmars-den-haag-eindpunt-verplaatst-door-drukte~a80d8c37/" TargetMode="External"/><Relationship Id="rId88" Type="http://schemas.openxmlformats.org/officeDocument/2006/relationships/hyperlink" Target="https://www.honoringthefuture.org/honoring-the-future-nominee-recognized-as-national-wetland-hero/" TargetMode="External"/><Relationship Id="rId91" Type="http://schemas.openxmlformats.org/officeDocument/2006/relationships/hyperlink" Target="https://www.slideshare.net/gustaffharriman/babakan-asih-water-story" TargetMode="External"/><Relationship Id="rId96" Type="http://schemas.openxmlformats.org/officeDocument/2006/relationships/hyperlink" Target="http://gideonmendel.com/artist-statement/" TargetMode="External"/><Relationship Id="rId111" Type="http://schemas.openxmlformats.org/officeDocument/2006/relationships/hyperlink" Target="https://www.worldwildlife.org/stories/what-s-the-difference-between-climate-change-mitigation-and-adaptation"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gideonmendel.com/submerged-portraits/" TargetMode="External"/><Relationship Id="rId23" Type="http://schemas.openxmlformats.org/officeDocument/2006/relationships/image" Target="media/image8.jpeg"/><Relationship Id="rId28" Type="http://schemas.openxmlformats.org/officeDocument/2006/relationships/hyperlink" Target="https://www.slideshare.net/gustaffharriman/babakan-asih-water-story" TargetMode="External"/><Relationship Id="rId36" Type="http://schemas.openxmlformats.org/officeDocument/2006/relationships/hyperlink" Target="https://doi.org/10.1080/00393541.1998.11650026" TargetMode="External"/><Relationship Id="rId49" Type="http://schemas.openxmlformats.org/officeDocument/2006/relationships/hyperlink" Target="https://books.google.nl/books?id=DBUHEAAAQBAJ&amp;pg=PA206&amp;lpg=PA206&amp;dq=the+arts+is+has+been+said,+cannot+change+the+world,+but+they+may+change+human+beings+who+might+change+the+world&amp;source=bl&amp;ots=sKRjvna3vi&amp;sig=ACfU3U1T7PJ-bg0QW_HJUuErg_gG6VCSWQ&amp;hl=nl&amp;sa=X&amp;ved=2ahUKEwiXk-fkpN_wAhUz5OAKHX13AEgQ6AEwFHoECBMQAw" TargetMode="External"/><Relationship Id="rId57" Type="http://schemas.openxmlformats.org/officeDocument/2006/relationships/hyperlink" Target="https://doi.org/10.1016/j.geoforum.2013.04.030" TargetMode="External"/><Relationship Id="rId106" Type="http://schemas.openxmlformats.org/officeDocument/2006/relationships/hyperlink" Target="https://www.metropolism.com/nl/features/32732_preview_weekend_ecovention" TargetMode="External"/><Relationship Id="rId114" Type="http://schemas.openxmlformats.org/officeDocument/2006/relationships/hyperlink" Target="https://theperceptionalist.com/work/" TargetMode="External"/><Relationship Id="rId10" Type="http://schemas.openxmlformats.org/officeDocument/2006/relationships/hyperlink" Target="https://www.jillpelto.com/arctic-melt" TargetMode="External"/><Relationship Id="rId31" Type="http://schemas.openxmlformats.org/officeDocument/2006/relationships/image" Target="media/image12.jpeg"/><Relationship Id="rId44" Type="http://schemas.openxmlformats.org/officeDocument/2006/relationships/hyperlink" Target="https://doi.org/10.1175/2010WCAS1053.1" TargetMode="External"/><Relationship Id="rId52" Type="http://schemas.openxmlformats.org/officeDocument/2006/relationships/hyperlink" Target="https://doi-org.proxy.library.uu.nl/10.1002/wcc.276" TargetMode="External"/><Relationship Id="rId60" Type="http://schemas.openxmlformats.org/officeDocument/2006/relationships/hyperlink" Target="https://doi.org/10.1177%2F1075547008329201" TargetMode="External"/><Relationship Id="rId65" Type="http://schemas.openxmlformats.org/officeDocument/2006/relationships/hyperlink" Target="https://doi.org/10.1016/j.jenvp.2014.01.001" TargetMode="External"/><Relationship Id="rId73" Type="http://schemas.openxmlformats.org/officeDocument/2006/relationships/hyperlink" Target="https://www.tate.org.uk/art/art-terms/i/installation-art" TargetMode="External"/><Relationship Id="rId78" Type="http://schemas.openxmlformats.org/officeDocument/2006/relationships/hyperlink" Target="https://www.theguardian.com/environment/2019/mar/19/school-climate-strikes-more-than-1-million-took-part-say-campaigners-greta-thunberg" TargetMode="External"/><Relationship Id="rId81" Type="http://schemas.openxmlformats.org/officeDocument/2006/relationships/hyperlink" Target="https://www.cortada.com/art2019/plant/" TargetMode="External"/><Relationship Id="rId86" Type="http://schemas.openxmlformats.org/officeDocument/2006/relationships/hyperlink" Target="https://www.lemonde.fr/climat/article/2018/01/24/la-seine-plus-haute-qu-en-juin-2016_5246324_1652612.html" TargetMode="External"/><Relationship Id="rId94" Type="http://schemas.openxmlformats.org/officeDocument/2006/relationships/hyperlink" Target="https://courtneymattison.com/ourchangingseas-iii/hpxqmb2oxvlvxq4yau2znehv00624s" TargetMode="External"/><Relationship Id="rId99" Type="http://schemas.openxmlformats.org/officeDocument/2006/relationships/hyperlink" Target="https://www.oxfordreference.com/view/10.1093/oi/authority.20110803100245338" TargetMode="External"/><Relationship Id="rId101" Type="http://schemas.openxmlformats.org/officeDocument/2006/relationships/hyperlink" Target="https://yaleclimateconnections.org/2009/09/visual-arts-advancing-cc-dialo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ourtneymattison.com/confluence/main" TargetMode="External"/><Relationship Id="rId18" Type="http://schemas.openxmlformats.org/officeDocument/2006/relationships/image" Target="media/image6.jpeg"/><Relationship Id="rId39" Type="http://schemas.openxmlformats.org/officeDocument/2006/relationships/hyperlink" Target="https://doi.org/10.1016/j.gloenvcha.2018.02.007" TargetMode="External"/><Relationship Id="rId109" Type="http://schemas.openxmlformats.org/officeDocument/2006/relationships/hyperlink" Target="https://www.sciencedirect.com/" TargetMode="External"/><Relationship Id="rId34" Type="http://schemas.openxmlformats.org/officeDocument/2006/relationships/hyperlink" Target="https://deirdre-nelson.co.uk/Birdyarns" TargetMode="External"/><Relationship Id="rId50" Type="http://schemas.openxmlformats.org/officeDocument/2006/relationships/hyperlink" Target="https://doi.org/10.1080/00139157.2012.691396" TargetMode="External"/><Relationship Id="rId55" Type="http://schemas.openxmlformats.org/officeDocument/2006/relationships/hyperlink" Target="https://doi.org/10.1073/pnas.1007887107" TargetMode="External"/><Relationship Id="rId76" Type="http://schemas.openxmlformats.org/officeDocument/2006/relationships/hyperlink" Target="https://museumtijdschrift.nl/natte-voeten/" TargetMode="External"/><Relationship Id="rId97" Type="http://schemas.openxmlformats.org/officeDocument/2006/relationships/hyperlink" Target="http://gideonmendel.com/submerged-portraits/" TargetMode="External"/><Relationship Id="rId104" Type="http://schemas.openxmlformats.org/officeDocument/2006/relationships/hyperlink" Target="https://www.rtlnieuws.nl/tech/artikel/3996947/roosegaarde-laat-museumplein-virtueel-overstromen" TargetMode="External"/><Relationship Id="rId7" Type="http://schemas.openxmlformats.org/officeDocument/2006/relationships/image" Target="media/image1.jpeg"/><Relationship Id="rId71" Type="http://schemas.openxmlformats.org/officeDocument/2006/relationships/hyperlink" Target="https://doi-org.proxy.library.uu.nl/10.1002/wcc.120" TargetMode="External"/><Relationship Id="rId92" Type="http://schemas.openxmlformats.org/officeDocument/2006/relationships/hyperlink" Target="https://www.rijksoverheid.nl/onderwerpen/klimaatverandering/gevolgen-klimaatverandering" TargetMode="External"/><Relationship Id="rId2" Type="http://schemas.openxmlformats.org/officeDocument/2006/relationships/styles" Target="styles.xml"/><Relationship Id="rId29"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doi.org/10.1162/LEON_a_00278" TargetMode="External"/><Relationship Id="rId18" Type="http://schemas.openxmlformats.org/officeDocument/2006/relationships/hyperlink" Target="https://journals.le.ac.uk/ojs1/index.php/mas/article/view/180" TargetMode="External"/><Relationship Id="rId26" Type="http://schemas.openxmlformats.org/officeDocument/2006/relationships/hyperlink" Target="https://doi.org/10.1016/j.geoforum.2013.04.030" TargetMode="External"/><Relationship Id="rId39" Type="http://schemas.openxmlformats.org/officeDocument/2006/relationships/hyperlink" Target="http://gideonmendel.com/artist-statement/" TargetMode="External"/><Relationship Id="rId21" Type="http://schemas.openxmlformats.org/officeDocument/2006/relationships/hyperlink" Target="https://time.com/5669038/women-climate-change-leaders/" TargetMode="External"/><Relationship Id="rId34" Type="http://schemas.openxmlformats.org/officeDocument/2006/relationships/hyperlink" Target="https://courtneymattison.com/ourchangingseas-iii/hpxqmb2oxvlvxq4yau2znehv00624s" TargetMode="External"/><Relationship Id="rId42" Type="http://schemas.openxmlformats.org/officeDocument/2006/relationships/hyperlink" Target="https://doi-org.proxy.library.uu.nl/10.1016/j.gloenvcha.2009.07.004" TargetMode="External"/><Relationship Id="rId47" Type="http://schemas.openxmlformats.org/officeDocument/2006/relationships/hyperlink" Target="https://www.artsy.net/gene/immersive" TargetMode="External"/><Relationship Id="rId50" Type="http://schemas.openxmlformats.org/officeDocument/2006/relationships/hyperlink" Target="https://www.rtlnieuws.nl/tech/artikel/3996947/roosegaarde-laat-museumplein-virtueel-overstromen" TargetMode="External"/><Relationship Id="rId55" Type="http://schemas.openxmlformats.org/officeDocument/2006/relationships/hyperlink" Target="https://doi-org.proxy.library.uu.nl/10.1002/wcc.120" TargetMode="External"/><Relationship Id="rId63" Type="http://schemas.openxmlformats.org/officeDocument/2006/relationships/hyperlink" Target="https://doi.org/10.1080/00043249.1992.10791563" TargetMode="External"/><Relationship Id="rId68" Type="http://schemas.openxmlformats.org/officeDocument/2006/relationships/hyperlink" Target="https://doi.org/10.1016/j.jenvp.2014.01.001" TargetMode="External"/><Relationship Id="rId76" Type="http://schemas.openxmlformats.org/officeDocument/2006/relationships/hyperlink" Target="https://doi.org/10.2136/sh2014-55-5-f" TargetMode="External"/><Relationship Id="rId84" Type="http://schemas.openxmlformats.org/officeDocument/2006/relationships/hyperlink" Target="https://doi.org/10.1016/j.gloenvcha.2018.02.007" TargetMode="External"/><Relationship Id="rId7" Type="http://schemas.openxmlformats.org/officeDocument/2006/relationships/hyperlink" Target="https://www.tate.org.uk/art/art-terms/l/land-art" TargetMode="External"/><Relationship Id="rId71" Type="http://schemas.openxmlformats.org/officeDocument/2006/relationships/hyperlink" Target="https://cortadaprojects.org/projects/plant/plant-resources/" TargetMode="External"/><Relationship Id="rId2" Type="http://schemas.openxmlformats.org/officeDocument/2006/relationships/hyperlink" Target="https://books.google.nl/books?id=DBUHEAAAQBAJ&amp;pg=PA206&amp;lpg=PA206&amp;dq=the+arts+is+has+been+said,+cannot+change+the+world,+but+they+may+change+human+beings+who+might+change+the+world&amp;source=bl&amp;ots=sKRjvna3vi&amp;sig=ACfU3U1T7PJ-bg0QW_HJUuErg_gG6VCSWQ&amp;hl=nl&amp;sa=X&amp;ved=2ahUKEwiXk-fkpN_wAhUz5OAKHX13AEgQ6AEwFHoECBMQAw" TargetMode="External"/><Relationship Id="rId16" Type="http://schemas.openxmlformats.org/officeDocument/2006/relationships/hyperlink" Target="https://doi-org.proxy.library.uu.nl/10.1002/wcc.276" TargetMode="External"/><Relationship Id="rId29" Type="http://schemas.openxmlformats.org/officeDocument/2006/relationships/hyperlink" Target="https://www.youtube.com/watch?v=NkQwjT36nAA" TargetMode="External"/><Relationship Id="rId11" Type="http://schemas.openxmlformats.org/officeDocument/2006/relationships/hyperlink" Target="https://doi-org.proxy.library.uu.nl/10.1002/wcc.400" TargetMode="External"/><Relationship Id="rId24" Type="http://schemas.openxmlformats.org/officeDocument/2006/relationships/hyperlink" Target="https://doi.org/10.1016/j.gloenvcha.2016.10.003" TargetMode="External"/><Relationship Id="rId32" Type="http://schemas.openxmlformats.org/officeDocument/2006/relationships/hyperlink" Target="https://doi.org/10.1175/2010WCAS1053.1" TargetMode="External"/><Relationship Id="rId37" Type="http://schemas.openxmlformats.org/officeDocument/2006/relationships/hyperlink" Target="https://www.nationalgeographic.nl/milieu/2017/04/tweederde-van-great-barrier-reef-verbleekt-door-opwarming-van-de-aarde" TargetMode="External"/><Relationship Id="rId40" Type="http://schemas.openxmlformats.org/officeDocument/2006/relationships/hyperlink" Target="http://gideonmendel.com/submerged-portraits/" TargetMode="External"/><Relationship Id="rId45" Type="http://schemas.openxmlformats.org/officeDocument/2006/relationships/hyperlink" Target="https://www.tate.org.uk/art/art-terms/i/installation-art" TargetMode="External"/><Relationship Id="rId53" Type="http://schemas.openxmlformats.org/officeDocument/2006/relationships/hyperlink" Target="http://journals.openedition.org/factsreports/" TargetMode="External"/><Relationship Id="rId58" Type="http://schemas.openxmlformats.org/officeDocument/2006/relationships/hyperlink" Target="http://www.jstor.org/stable/25096398" TargetMode="External"/><Relationship Id="rId66" Type="http://schemas.openxmlformats.org/officeDocument/2006/relationships/hyperlink" Target="https://www.slideshare.net/gustaffharriman/babakan-asih-water-story" TargetMode="External"/><Relationship Id="rId74" Type="http://schemas.openxmlformats.org/officeDocument/2006/relationships/hyperlink" Target="https://doi.org/10.1080/00139157.2012.691396" TargetMode="External"/><Relationship Id="rId79" Type="http://schemas.openxmlformats.org/officeDocument/2006/relationships/hyperlink" Target="https://doi.org/10.1111/j.1476-8070.2009.01588.x" TargetMode="External"/><Relationship Id="rId5" Type="http://schemas.openxmlformats.org/officeDocument/2006/relationships/hyperlink" Target="https://www.sciencedirect.com/" TargetMode="External"/><Relationship Id="rId61" Type="http://schemas.openxmlformats.org/officeDocument/2006/relationships/hyperlink" Target="https://www.worldwildlife.org/stories/what-s-the-difference-between-climate-change-mitigation-and-adaptation" TargetMode="External"/><Relationship Id="rId82" Type="http://schemas.openxmlformats.org/officeDocument/2006/relationships/hyperlink" Target="http://search.ebscohost.com.proxy.library.uu.nl/login.aspx?direct=true&amp;db=nlebk&amp;AN=1287610&amp;site=ehost-live" TargetMode="External"/><Relationship Id="rId10" Type="http://schemas.openxmlformats.org/officeDocument/2006/relationships/hyperlink" Target="https://doi-org.proxy.library.uu.nl/10.1016/j.cosust.2017.12.010" TargetMode="External"/><Relationship Id="rId19" Type="http://schemas.openxmlformats.org/officeDocument/2006/relationships/hyperlink" Target="https://doi.org/10.1002/wcc.200" TargetMode="External"/><Relationship Id="rId31" Type="http://schemas.openxmlformats.org/officeDocument/2006/relationships/hyperlink" Target="https://www.jillpelto.com/about-me-1" TargetMode="External"/><Relationship Id="rId44" Type="http://schemas.openxmlformats.org/officeDocument/2006/relationships/hyperlink" Target="https://doi.org/10.1177%2F0096340213508628" TargetMode="External"/><Relationship Id="rId52" Type="http://schemas.openxmlformats.org/officeDocument/2006/relationships/hyperlink" Target="http://www.michaelpinsky.com/portfolio/pollution-pods-2/" TargetMode="External"/><Relationship Id="rId60" Type="http://schemas.openxmlformats.org/officeDocument/2006/relationships/hyperlink" Target="https://www.roots-routes.org/the-olfactory-turn-in-visual-art-by-jim-drobnick/" TargetMode="External"/><Relationship Id="rId65" Type="http://schemas.openxmlformats.org/officeDocument/2006/relationships/hyperlink" Target="https://www.metropolism.com/nl/features/32732_preview_weekend_ecovention" TargetMode="External"/><Relationship Id="rId73" Type="http://schemas.openxmlformats.org/officeDocument/2006/relationships/hyperlink" Target="http://franceswhitehead.com/what-we-do/slow-clean-up-civic-experiments" TargetMode="External"/><Relationship Id="rId78" Type="http://schemas.openxmlformats.org/officeDocument/2006/relationships/hyperlink" Target="https://doi.org/10.26485/AI/2018/20/7" TargetMode="External"/><Relationship Id="rId81" Type="http://schemas.openxmlformats.org/officeDocument/2006/relationships/hyperlink" Target="https://www.wwf.nl/wat-we-doen/focus/klimaatverandering/gevolgen" TargetMode="External"/><Relationship Id="rId4" Type="http://schemas.openxmlformats.org/officeDocument/2006/relationships/hyperlink" Target="https://www.ad.nl/nieuws/meer-dan-35-000-mensen-bij-klimaatmars-den-haag-eindpunt-verplaatst-door-drukte~a80d8c37/" TargetMode="External"/><Relationship Id="rId9" Type="http://schemas.openxmlformats.org/officeDocument/2006/relationships/hyperlink" Target="http://www.alansonfist.com/landscapes_time_landscape_description_nomenu.html" TargetMode="External"/><Relationship Id="rId14" Type="http://schemas.openxmlformats.org/officeDocument/2006/relationships/hyperlink" Target="https://climatecommunication.yale.edu/about/what-is-climate-change-communication/" TargetMode="External"/><Relationship Id="rId22" Type="http://schemas.openxmlformats.org/officeDocument/2006/relationships/hyperlink" Target="https://unfccc.int/climate-action/momentum-for-change/women-for-results" TargetMode="External"/><Relationship Id="rId27" Type="http://schemas.openxmlformats.org/officeDocument/2006/relationships/hyperlink" Target="https://doi.org/10.1093/acrefore/9780190228620.013.392" TargetMode="External"/><Relationship Id="rId30" Type="http://schemas.openxmlformats.org/officeDocument/2006/relationships/hyperlink" Target="https://www.jillpelto.com/climate-change-data" TargetMode="External"/><Relationship Id="rId35" Type="http://schemas.openxmlformats.org/officeDocument/2006/relationships/hyperlink" Target="https://www.worldwildlife.org/places/coral-triangle" TargetMode="External"/><Relationship Id="rId43" Type="http://schemas.openxmlformats.org/officeDocument/2006/relationships/hyperlink" Target="https://museumtijdschrift.nl/natte-voeten/" TargetMode="External"/><Relationship Id="rId48" Type="http://schemas.openxmlformats.org/officeDocument/2006/relationships/hyperlink" Target="https://www.oxfordbibliographies.com/view/document/obo-9780199920105/obo-9780199920105-0026.xml" TargetMode="External"/><Relationship Id="rId56" Type="http://schemas.openxmlformats.org/officeDocument/2006/relationships/hyperlink" Target="https://doi-org.proxy.library.uu.nl/10.1016/j.gloenvcha.2019.101992" TargetMode="External"/><Relationship Id="rId64" Type="http://schemas.openxmlformats.org/officeDocument/2006/relationships/hyperlink" Target="http://melchin.org/oeuvre/revival-field/" TargetMode="External"/><Relationship Id="rId69" Type="http://schemas.openxmlformats.org/officeDocument/2006/relationships/hyperlink" Target="https://www.cortada.com/art2019/plant/" TargetMode="External"/><Relationship Id="rId77" Type="http://schemas.openxmlformats.org/officeDocument/2006/relationships/hyperlink" Target="https://www.tate.org.uk/art/art-terms/p/participatory-art" TargetMode="External"/><Relationship Id="rId8" Type="http://schemas.openxmlformats.org/officeDocument/2006/relationships/hyperlink" Target="https://www.hisour.com/environmental-art-21083/" TargetMode="External"/><Relationship Id="rId51" Type="http://schemas.openxmlformats.org/officeDocument/2006/relationships/hyperlink" Target="https://www.groene.nl/artikel/wat-doen-we-met-het-paleis-op-de-dam" TargetMode="External"/><Relationship Id="rId72" Type="http://schemas.openxmlformats.org/officeDocument/2006/relationships/hyperlink" Target="https://doi.org/10.1016/j.gloenvcha.2007.01.004" TargetMode="External"/><Relationship Id="rId80" Type="http://schemas.openxmlformats.org/officeDocument/2006/relationships/hyperlink" Target="https://deirdre-nelson.co.uk/Birdyarns" TargetMode="External"/><Relationship Id="rId3" Type="http://schemas.openxmlformats.org/officeDocument/2006/relationships/hyperlink" Target="https://www.theguardian.com/environment/2019/mar/19/school-climate-strikes-more-than-1-million-took-part-say-campaigners-greta-thunberg" TargetMode="External"/><Relationship Id="rId12" Type="http://schemas.openxmlformats.org/officeDocument/2006/relationships/hyperlink" Target="https://doi.org/10.1002/wcc.249" TargetMode="External"/><Relationship Id="rId17" Type="http://schemas.openxmlformats.org/officeDocument/2006/relationships/hyperlink" Target="https://doi.org/10.1073/pnas.1007887107" TargetMode="External"/><Relationship Id="rId25" Type="http://schemas.openxmlformats.org/officeDocument/2006/relationships/hyperlink" Target="http://hehe.org.free.fr/hehe/texte/nv/" TargetMode="External"/><Relationship Id="rId33" Type="http://schemas.openxmlformats.org/officeDocument/2006/relationships/hyperlink" Target="https://www.bbc.com/culture/article/20200528-the-climate-change-clues-hidden-in-art-history" TargetMode="External"/><Relationship Id="rId38" Type="http://schemas.openxmlformats.org/officeDocument/2006/relationships/hyperlink" Target="https://doi.org/10.1177%2F1075547008329201" TargetMode="External"/><Relationship Id="rId46" Type="http://schemas.openxmlformats.org/officeDocument/2006/relationships/hyperlink" Target="https://www.moma.org/learn/moma_learning/glossary/" TargetMode="External"/><Relationship Id="rId59" Type="http://schemas.openxmlformats.org/officeDocument/2006/relationships/hyperlink" Target="https://www.oxfordreference.com/view/10.1093/oi/authority.20110803100245338" TargetMode="External"/><Relationship Id="rId67" Type="http://schemas.openxmlformats.org/officeDocument/2006/relationships/hyperlink" Target="http://dx.doi.org/10.1086/705023" TargetMode="External"/><Relationship Id="rId20" Type="http://schemas.openxmlformats.org/officeDocument/2006/relationships/hyperlink" Target="https://doi.org/10.1002/wcc.11" TargetMode="External"/><Relationship Id="rId41" Type="http://schemas.openxmlformats.org/officeDocument/2006/relationships/hyperlink" Target="https://www.lemonde.fr/climat/article/2018/01/24/la-seine-plus-haute-qu-en-juin-2016_5246324_1652612.html" TargetMode="External"/><Relationship Id="rId54" Type="http://schemas.openxmlformats.org/officeDocument/2006/relationships/hyperlink" Target="https://doi.org/10.1080/21500894.2017.1375002" TargetMode="External"/><Relationship Id="rId62" Type="http://schemas.openxmlformats.org/officeDocument/2006/relationships/hyperlink" Target="https://doi.org/10.1080/00393541.1998.11650026" TargetMode="External"/><Relationship Id="rId70" Type="http://schemas.openxmlformats.org/officeDocument/2006/relationships/hyperlink" Target="https://www.honoringthefuture.org/honoring-the-future-nominee-recognized-as-national-wetland-hero/" TargetMode="External"/><Relationship Id="rId75" Type="http://schemas.openxmlformats.org/officeDocument/2006/relationships/hyperlink" Target="http://dx.doi.org/10.1080/00045608.2014.988103" TargetMode="External"/><Relationship Id="rId83" Type="http://schemas.openxmlformats.org/officeDocument/2006/relationships/hyperlink" Target="https://www.researchgate.net/profile/James-Serpell/publication/263077760_Factors_Influencing_Human_Attitudes_to_Animals_and_Their_Welfare/links/5ad76931aca272fdaf7ed77b/Factors-Influencing-Human-Attitudes-to-Animals-and-Their-Welfare.pdf" TargetMode="External"/><Relationship Id="rId1" Type="http://schemas.openxmlformats.org/officeDocument/2006/relationships/hyperlink" Target="https://yaleclimateconnections.org/2009/09/visual-arts-advancing-cc-dialog/" TargetMode="External"/><Relationship Id="rId6" Type="http://schemas.openxmlformats.org/officeDocument/2006/relationships/hyperlink" Target="https://www.rijksoverheid.nl/onderwerpen/klimaatverandering/gevolgen-klimaatverandering" TargetMode="External"/><Relationship Id="rId15" Type="http://schemas.openxmlformats.org/officeDocument/2006/relationships/hyperlink" Target="https://doi-org.proxy.library.uu.nl/10.1002/wcc.403" TargetMode="External"/><Relationship Id="rId23" Type="http://schemas.openxmlformats.org/officeDocument/2006/relationships/hyperlink" Target="https://www.edwardburtynsky.com/projects/photographs/tailings" TargetMode="External"/><Relationship Id="rId28" Type="http://schemas.openxmlformats.org/officeDocument/2006/relationships/hyperlink" Target="https://doi.org/10.1002/wcc.509" TargetMode="External"/><Relationship Id="rId36" Type="http://schemas.openxmlformats.org/officeDocument/2006/relationships/hyperlink" Target="https://courtneymattison.com/confluence/main" TargetMode="External"/><Relationship Id="rId49" Type="http://schemas.openxmlformats.org/officeDocument/2006/relationships/hyperlink" Target="https://www.studioroosegaarde.net/project/waterlicht" TargetMode="External"/><Relationship Id="rId57" Type="http://schemas.openxmlformats.org/officeDocument/2006/relationships/hyperlink" Target="https://theperceptionalist.com/wor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1285D11-27D0-4213-B4A4-836ACB36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61</Pages>
  <Words>17448</Words>
  <Characters>95968</Characters>
  <Application>Microsoft Office Word</Application>
  <DocSecurity>0</DocSecurity>
  <Lines>799</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Zoon</dc:creator>
  <cp:keywords/>
  <dc:description/>
  <cp:lastModifiedBy>Aimee Zoon</cp:lastModifiedBy>
  <cp:revision>17</cp:revision>
  <dcterms:created xsi:type="dcterms:W3CDTF">2021-05-24T09:55:00Z</dcterms:created>
  <dcterms:modified xsi:type="dcterms:W3CDTF">2021-06-01T09:09:00Z</dcterms:modified>
</cp:coreProperties>
</file>