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54D" w:rsidRDefault="00CD454D" w:rsidP="00CD454D">
      <w:pPr>
        <w:pStyle w:val="Kop1"/>
        <w:spacing w:line="360" w:lineRule="auto"/>
        <w:rPr>
          <w:lang w:val="en-GB"/>
        </w:rPr>
      </w:pPr>
      <w:r w:rsidRPr="00610E71">
        <w:rPr>
          <w:lang w:val="en-GB"/>
        </w:rPr>
        <w:t>Abstract</w:t>
      </w:r>
    </w:p>
    <w:p w:rsidR="00CD454D" w:rsidRDefault="00CD454D" w:rsidP="00CD454D">
      <w:pPr>
        <w:pStyle w:val="Geenafstand"/>
        <w:spacing w:line="360" w:lineRule="auto"/>
        <w:jc w:val="both"/>
        <w:rPr>
          <w:rFonts w:ascii="Arial" w:hAnsi="Arial" w:cs="Arial"/>
          <w:lang w:val="en-GB"/>
        </w:rPr>
      </w:pPr>
      <w:r w:rsidRPr="009A03AB">
        <w:rPr>
          <w:rFonts w:ascii="Arial" w:hAnsi="Arial" w:cs="Arial"/>
          <w:b/>
          <w:bCs/>
          <w:lang w:val="en-GB"/>
        </w:rPr>
        <w:t>Background:</w:t>
      </w:r>
      <w:r w:rsidRPr="009A03AB">
        <w:rPr>
          <w:rFonts w:ascii="Arial" w:hAnsi="Arial" w:cs="Arial"/>
          <w:lang w:val="en-GB"/>
        </w:rPr>
        <w:t xml:space="preserve"> </w:t>
      </w:r>
      <w:r>
        <w:rPr>
          <w:rFonts w:ascii="Arial" w:hAnsi="Arial" w:cs="Arial"/>
          <w:lang w:val="en-GB"/>
        </w:rPr>
        <w:t xml:space="preserve">Globally, </w:t>
      </w:r>
      <w:r w:rsidRPr="009A03AB">
        <w:rPr>
          <w:rFonts w:ascii="Arial" w:hAnsi="Arial" w:cs="Arial"/>
          <w:color w:val="000000" w:themeColor="text1"/>
          <w:lang w:val="en-US"/>
        </w:rPr>
        <w:t>postdoctoral nurses</w:t>
      </w:r>
      <w:r>
        <w:rPr>
          <w:rFonts w:ascii="Arial" w:hAnsi="Arial" w:cs="Arial"/>
          <w:color w:val="000000" w:themeColor="text1"/>
          <w:lang w:val="en-US"/>
        </w:rPr>
        <w:t xml:space="preserve"> </w:t>
      </w:r>
      <w:r w:rsidRPr="009A03AB">
        <w:rPr>
          <w:rFonts w:ascii="Arial" w:hAnsi="Arial" w:cs="Arial"/>
          <w:color w:val="000000" w:themeColor="text1"/>
          <w:lang w:val="en-US"/>
        </w:rPr>
        <w:t>experience difficulties building sustainable career</w:t>
      </w:r>
      <w:r>
        <w:rPr>
          <w:rFonts w:ascii="Arial" w:hAnsi="Arial" w:cs="Arial"/>
          <w:color w:val="000000" w:themeColor="text1"/>
          <w:lang w:val="en-US"/>
        </w:rPr>
        <w:t>s</w:t>
      </w:r>
      <w:r w:rsidRPr="009A03AB">
        <w:rPr>
          <w:rFonts w:ascii="Arial" w:hAnsi="Arial" w:cs="Arial"/>
          <w:color w:val="000000" w:themeColor="text1"/>
          <w:lang w:val="en-US"/>
        </w:rPr>
        <w:t xml:space="preserve"> </w:t>
      </w:r>
      <w:r>
        <w:rPr>
          <w:rFonts w:ascii="Arial" w:hAnsi="Arial" w:cs="Arial"/>
          <w:color w:val="000000" w:themeColor="text1"/>
          <w:lang w:val="en-US"/>
        </w:rPr>
        <w:t xml:space="preserve">because of </w:t>
      </w:r>
      <w:r w:rsidRPr="009A03AB">
        <w:rPr>
          <w:rFonts w:ascii="Arial" w:hAnsi="Arial" w:cs="Arial"/>
          <w:color w:val="000000" w:themeColor="text1"/>
          <w:lang w:val="en-US"/>
        </w:rPr>
        <w:t>limited number</w:t>
      </w:r>
      <w:r>
        <w:rPr>
          <w:rFonts w:ascii="Arial" w:hAnsi="Arial" w:cs="Arial"/>
          <w:color w:val="000000" w:themeColor="text1"/>
          <w:lang w:val="en-US"/>
        </w:rPr>
        <w:t>s</w:t>
      </w:r>
      <w:r w:rsidRPr="009A03AB">
        <w:rPr>
          <w:rFonts w:ascii="Arial" w:hAnsi="Arial" w:cs="Arial"/>
          <w:color w:val="000000" w:themeColor="text1"/>
          <w:lang w:val="en-US"/>
        </w:rPr>
        <w:t xml:space="preserve"> of academic positions and lack of leadership</w:t>
      </w:r>
      <w:r w:rsidRPr="009A03AB">
        <w:rPr>
          <w:rFonts w:ascii="Arial" w:hAnsi="Arial" w:cs="Arial"/>
          <w:lang w:val="en-US"/>
        </w:rPr>
        <w:t xml:space="preserve">. Studies </w:t>
      </w:r>
      <w:r>
        <w:rPr>
          <w:rFonts w:ascii="Arial" w:hAnsi="Arial" w:cs="Arial"/>
          <w:lang w:val="en-US"/>
        </w:rPr>
        <w:t xml:space="preserve">conducted in North America </w:t>
      </w:r>
      <w:r w:rsidRPr="009A03AB">
        <w:rPr>
          <w:rFonts w:ascii="Arial" w:hAnsi="Arial" w:cs="Arial"/>
          <w:lang w:val="en-GB"/>
        </w:rPr>
        <w:t>have shown that leadership and mentoring programs can support postdoctoral nurses in strengthening a sustainabl</w:t>
      </w:r>
      <w:bookmarkStart w:id="0" w:name="_GoBack"/>
      <w:bookmarkEnd w:id="0"/>
      <w:r w:rsidRPr="009A03AB">
        <w:rPr>
          <w:rFonts w:ascii="Arial" w:hAnsi="Arial" w:cs="Arial"/>
          <w:lang w:val="en-GB"/>
        </w:rPr>
        <w:t xml:space="preserve">e career in nursing research. The </w:t>
      </w:r>
      <w:r>
        <w:rPr>
          <w:rFonts w:ascii="Arial" w:hAnsi="Arial" w:cs="Arial"/>
          <w:lang w:val="en-GB"/>
        </w:rPr>
        <w:t xml:space="preserve">European </w:t>
      </w:r>
      <w:r w:rsidRPr="009A03AB">
        <w:rPr>
          <w:rFonts w:ascii="Arial" w:hAnsi="Arial" w:cs="Arial"/>
          <w:lang w:val="en-GB"/>
        </w:rPr>
        <w:t xml:space="preserve">Nurse-Lead </w:t>
      </w:r>
      <w:r>
        <w:rPr>
          <w:rFonts w:ascii="Arial" w:hAnsi="Arial" w:cs="Arial"/>
          <w:lang w:val="en-GB"/>
        </w:rPr>
        <w:t xml:space="preserve">online </w:t>
      </w:r>
      <w:r w:rsidRPr="009A03AB">
        <w:rPr>
          <w:rFonts w:ascii="Arial" w:hAnsi="Arial" w:cs="Arial"/>
          <w:lang w:val="en-GB"/>
        </w:rPr>
        <w:t xml:space="preserve">program was developed to strengthen leadership, professional development and required competences. </w:t>
      </w:r>
      <w:r>
        <w:rPr>
          <w:rFonts w:ascii="Arial" w:hAnsi="Arial" w:cs="Arial"/>
          <w:lang w:val="en-GB"/>
        </w:rPr>
        <w:t xml:space="preserve">It is unknown what the influence is of this program on </w:t>
      </w:r>
      <w:r w:rsidRPr="009A03AB">
        <w:rPr>
          <w:rFonts w:ascii="Arial" w:hAnsi="Arial" w:cs="Arial"/>
          <w:lang w:val="en-GB"/>
        </w:rPr>
        <w:t>leadership</w:t>
      </w:r>
      <w:r>
        <w:rPr>
          <w:rFonts w:ascii="Arial" w:hAnsi="Arial" w:cs="Arial"/>
          <w:lang w:val="en-GB"/>
        </w:rPr>
        <w:t xml:space="preserve">, </w:t>
      </w:r>
      <w:r w:rsidRPr="009A03AB">
        <w:rPr>
          <w:rFonts w:ascii="Arial" w:hAnsi="Arial" w:cs="Arial"/>
          <w:lang w:val="en-GB"/>
        </w:rPr>
        <w:t xml:space="preserve">professional development and </w:t>
      </w:r>
      <w:r>
        <w:rPr>
          <w:rFonts w:ascii="Arial" w:hAnsi="Arial" w:cs="Arial"/>
          <w:lang w:val="en-GB"/>
        </w:rPr>
        <w:t>academic</w:t>
      </w:r>
      <w:r w:rsidRPr="009A03AB">
        <w:rPr>
          <w:rFonts w:ascii="Arial" w:hAnsi="Arial" w:cs="Arial"/>
          <w:lang w:val="en-GB"/>
        </w:rPr>
        <w:t xml:space="preserve"> competences</w:t>
      </w:r>
      <w:r>
        <w:rPr>
          <w:rFonts w:ascii="Arial" w:hAnsi="Arial" w:cs="Arial"/>
          <w:lang w:val="en-GB"/>
        </w:rPr>
        <w:t xml:space="preserve"> of European postdoctoral nurses. </w:t>
      </w:r>
    </w:p>
    <w:p w:rsidR="00CD454D" w:rsidRDefault="00CD454D" w:rsidP="00CD454D">
      <w:pPr>
        <w:pStyle w:val="Geenafstand"/>
        <w:spacing w:line="360" w:lineRule="auto"/>
        <w:jc w:val="both"/>
        <w:rPr>
          <w:rFonts w:ascii="Arial" w:hAnsi="Arial" w:cs="Arial"/>
          <w:lang w:val="en-GB"/>
        </w:rPr>
      </w:pPr>
      <w:r w:rsidRPr="009A03AB">
        <w:rPr>
          <w:rFonts w:ascii="Arial" w:hAnsi="Arial" w:cs="Arial"/>
          <w:b/>
          <w:lang w:val="en-GB"/>
        </w:rPr>
        <w:t>Objective</w:t>
      </w:r>
      <w:r w:rsidRPr="009A03AB">
        <w:rPr>
          <w:rFonts w:ascii="Arial" w:hAnsi="Arial" w:cs="Arial"/>
          <w:lang w:val="en-GB"/>
        </w:rPr>
        <w:t xml:space="preserve">: </w:t>
      </w:r>
      <w:r>
        <w:rPr>
          <w:rFonts w:ascii="Arial" w:hAnsi="Arial" w:cs="Arial"/>
          <w:lang w:val="en-GB"/>
        </w:rPr>
        <w:t>To e</w:t>
      </w:r>
      <w:r w:rsidRPr="009A03AB">
        <w:rPr>
          <w:rFonts w:ascii="Arial" w:hAnsi="Arial" w:cs="Arial"/>
          <w:lang w:val="en-GB"/>
        </w:rPr>
        <w:t xml:space="preserve">xplore the experiences of the fellows with the Nurse-Lead program, as well as the influence on leadership behaviour, professional development and required competences. </w:t>
      </w:r>
    </w:p>
    <w:p w:rsidR="00CD454D" w:rsidRPr="00D562E1" w:rsidRDefault="00CD454D" w:rsidP="00CD454D">
      <w:pPr>
        <w:pStyle w:val="Geenafstand"/>
        <w:spacing w:line="360" w:lineRule="auto"/>
        <w:jc w:val="both"/>
        <w:rPr>
          <w:rFonts w:ascii="Arial" w:hAnsi="Arial" w:cs="Arial"/>
          <w:lang w:val="en-GB"/>
        </w:rPr>
      </w:pPr>
      <w:r w:rsidRPr="009A03AB">
        <w:rPr>
          <w:rFonts w:ascii="Arial" w:hAnsi="Arial" w:cs="Arial"/>
          <w:b/>
          <w:bCs/>
          <w:lang w:val="en-GB"/>
        </w:rPr>
        <w:t xml:space="preserve">Method: </w:t>
      </w:r>
      <w:r w:rsidRPr="009A03AB">
        <w:rPr>
          <w:rFonts w:ascii="Arial" w:hAnsi="Arial" w:cs="Arial"/>
          <w:color w:val="000000"/>
          <w:lang w:val="en-GB"/>
        </w:rPr>
        <w:t>This study used a qualitative design, in which the experiences of the fellows were explored by conducting semi-structured interviews. Data was analysed using thematic analysis</w:t>
      </w:r>
      <w:r>
        <w:rPr>
          <w:rFonts w:ascii="Arial" w:hAnsi="Arial" w:cs="Arial"/>
          <w:color w:val="000000"/>
          <w:lang w:val="en-GB"/>
        </w:rPr>
        <w:t xml:space="preserve">. </w:t>
      </w:r>
    </w:p>
    <w:p w:rsidR="00CD454D" w:rsidRDefault="00CD454D" w:rsidP="00CD454D">
      <w:pPr>
        <w:pStyle w:val="Geenafstand"/>
        <w:spacing w:line="360" w:lineRule="auto"/>
        <w:jc w:val="both"/>
        <w:rPr>
          <w:rFonts w:ascii="Arial" w:hAnsi="Arial" w:cs="Arial"/>
          <w:color w:val="000000"/>
          <w:lang w:val="en-GB"/>
        </w:rPr>
      </w:pPr>
      <w:r>
        <w:rPr>
          <w:rFonts w:ascii="Arial" w:hAnsi="Arial" w:cs="Arial"/>
          <w:b/>
          <w:bCs/>
          <w:color w:val="000000"/>
          <w:lang w:val="en-GB"/>
        </w:rPr>
        <w:t>Results</w:t>
      </w:r>
      <w:r w:rsidRPr="009A03AB">
        <w:rPr>
          <w:rFonts w:ascii="Arial" w:hAnsi="Arial" w:cs="Arial"/>
          <w:color w:val="000000"/>
          <w:lang w:val="en-GB"/>
        </w:rPr>
        <w:t xml:space="preserve">: </w:t>
      </w:r>
      <w:r>
        <w:rPr>
          <w:rFonts w:ascii="Arial" w:hAnsi="Arial" w:cs="Arial"/>
          <w:color w:val="000000"/>
          <w:lang w:val="en-GB"/>
        </w:rPr>
        <w:t>Twelve</w:t>
      </w:r>
      <w:r w:rsidRPr="009A03AB">
        <w:rPr>
          <w:rFonts w:ascii="Arial" w:hAnsi="Arial" w:cs="Arial"/>
          <w:color w:val="000000"/>
          <w:lang w:val="en-GB"/>
        </w:rPr>
        <w:t xml:space="preserve"> interviews were conducted</w:t>
      </w:r>
      <w:r>
        <w:rPr>
          <w:rFonts w:ascii="Arial" w:hAnsi="Arial" w:cs="Arial"/>
          <w:color w:val="000000"/>
          <w:lang w:val="en-GB"/>
        </w:rPr>
        <w:t xml:space="preserve"> with fellows from five European countries. T</w:t>
      </w:r>
      <w:r w:rsidRPr="009A03AB">
        <w:rPr>
          <w:rFonts w:ascii="Arial" w:hAnsi="Arial" w:cs="Arial"/>
          <w:color w:val="000000"/>
          <w:lang w:val="en-GB"/>
        </w:rPr>
        <w:t xml:space="preserve">hree themes </w:t>
      </w:r>
      <w:r>
        <w:rPr>
          <w:rFonts w:ascii="Arial" w:hAnsi="Arial" w:cs="Arial"/>
          <w:color w:val="000000"/>
          <w:lang w:val="en-GB"/>
        </w:rPr>
        <w:t xml:space="preserve">illustrated they experienced improved leadership skills and knowledge. The program had a positive influence on leading teams and establishing research programs. Some experienced positive change on work balance and improved strategic skills, such as applying for funding grants. The flexibility of the online course was described as a strength, but also as a challenge to prioritize the program over other work activities. </w:t>
      </w:r>
    </w:p>
    <w:p w:rsidR="00CD454D" w:rsidRDefault="00CD454D" w:rsidP="00CD454D">
      <w:pPr>
        <w:pStyle w:val="Geenafstand"/>
        <w:spacing w:line="360" w:lineRule="auto"/>
        <w:jc w:val="both"/>
        <w:rPr>
          <w:rFonts w:ascii="Arial" w:hAnsi="Arial" w:cs="Arial"/>
          <w:color w:val="000000"/>
          <w:lang w:val="en-GB"/>
        </w:rPr>
      </w:pPr>
      <w:r w:rsidRPr="009A03AB">
        <w:rPr>
          <w:rFonts w:ascii="Arial" w:hAnsi="Arial" w:cs="Arial"/>
          <w:b/>
          <w:bCs/>
          <w:color w:val="000000"/>
          <w:lang w:val="en-GB"/>
        </w:rPr>
        <w:t>Conclusion</w:t>
      </w:r>
      <w:r w:rsidRPr="009A03AB">
        <w:rPr>
          <w:rFonts w:ascii="Arial" w:hAnsi="Arial" w:cs="Arial"/>
          <w:color w:val="000000"/>
          <w:lang w:val="en-GB"/>
        </w:rPr>
        <w:t>: The Nurse-Lead program</w:t>
      </w:r>
      <w:r>
        <w:rPr>
          <w:rFonts w:ascii="Arial" w:hAnsi="Arial" w:cs="Arial"/>
          <w:color w:val="000000"/>
          <w:lang w:val="en-GB"/>
        </w:rPr>
        <w:t xml:space="preserve"> is valuable for postdoctoral nurses and had positive influence on leadership, professional development and various academic competences to develop a sustainable career. </w:t>
      </w:r>
      <w:r>
        <w:rPr>
          <w:rFonts w:ascii="Arial" w:hAnsi="Arial" w:cs="Arial"/>
          <w:lang w:val="en-US"/>
        </w:rPr>
        <w:t xml:space="preserve">Leadership and mentoring programs are highly important and can contribute to clear academic pathways and improve quality of patient care. </w:t>
      </w:r>
    </w:p>
    <w:p w:rsidR="00CD454D" w:rsidRDefault="00CD454D" w:rsidP="00CD454D">
      <w:pPr>
        <w:pStyle w:val="Geenafstand"/>
        <w:spacing w:line="360" w:lineRule="auto"/>
        <w:jc w:val="both"/>
        <w:rPr>
          <w:rFonts w:ascii="Arial" w:hAnsi="Arial" w:cs="Arial"/>
          <w:lang w:val="en-US"/>
        </w:rPr>
      </w:pPr>
      <w:r w:rsidRPr="009A03AB">
        <w:rPr>
          <w:rFonts w:ascii="Arial" w:hAnsi="Arial" w:cs="Arial"/>
          <w:b/>
          <w:bCs/>
          <w:color w:val="000000"/>
          <w:lang w:val="en-GB"/>
        </w:rPr>
        <w:t>Implications</w:t>
      </w:r>
      <w:r w:rsidRPr="009A03AB">
        <w:rPr>
          <w:rFonts w:ascii="Arial" w:hAnsi="Arial" w:cs="Arial"/>
          <w:color w:val="000000"/>
          <w:lang w:val="en-GB"/>
        </w:rPr>
        <w:t>: More research i</w:t>
      </w:r>
      <w:r>
        <w:rPr>
          <w:rFonts w:ascii="Arial" w:hAnsi="Arial" w:cs="Arial"/>
          <w:color w:val="000000"/>
          <w:lang w:val="en-GB"/>
        </w:rPr>
        <w:t>s</w:t>
      </w:r>
      <w:r w:rsidRPr="009A03AB">
        <w:rPr>
          <w:rFonts w:ascii="Arial" w:hAnsi="Arial" w:cs="Arial"/>
          <w:color w:val="000000"/>
          <w:lang w:val="en-GB"/>
        </w:rPr>
        <w:t xml:space="preserve"> needed to explore the</w:t>
      </w:r>
      <w:r>
        <w:rPr>
          <w:rFonts w:ascii="Arial" w:hAnsi="Arial" w:cs="Arial"/>
          <w:color w:val="000000"/>
          <w:lang w:val="en-GB"/>
        </w:rPr>
        <w:t xml:space="preserve"> </w:t>
      </w:r>
      <w:r>
        <w:rPr>
          <w:rFonts w:ascii="Arial" w:hAnsi="Arial" w:cs="Arial"/>
          <w:lang w:val="en-US"/>
        </w:rPr>
        <w:t xml:space="preserve">long-term influence of such programs on nursing research, education and clinical practice. </w:t>
      </w:r>
      <w:r w:rsidRPr="004C5E6B">
        <w:rPr>
          <w:rFonts w:ascii="Arial" w:hAnsi="Arial" w:cs="Arial"/>
          <w:lang w:val="en-US"/>
        </w:rPr>
        <w:t>Moreover, to substantiate the influence for European postdoctoral nurses more European countries should be included.</w:t>
      </w:r>
    </w:p>
    <w:p w:rsidR="00CD454D" w:rsidRDefault="00CD454D" w:rsidP="00CD454D">
      <w:pPr>
        <w:pStyle w:val="Geenafstand"/>
        <w:spacing w:line="360" w:lineRule="auto"/>
        <w:jc w:val="both"/>
        <w:rPr>
          <w:rFonts w:ascii="Arial" w:hAnsi="Arial" w:cs="Arial"/>
          <w:b/>
          <w:lang w:val="en-GB"/>
        </w:rPr>
      </w:pPr>
    </w:p>
    <w:p w:rsidR="00CD454D" w:rsidRDefault="00CD454D" w:rsidP="00CD454D">
      <w:pPr>
        <w:pStyle w:val="Geenafstand"/>
        <w:spacing w:line="360" w:lineRule="auto"/>
        <w:jc w:val="both"/>
        <w:rPr>
          <w:rFonts w:ascii="Arial" w:hAnsi="Arial" w:cs="Arial"/>
          <w:b/>
          <w:lang w:val="en-GB"/>
        </w:rPr>
      </w:pPr>
    </w:p>
    <w:p w:rsidR="00CD454D" w:rsidRPr="009A03AB" w:rsidRDefault="00CD454D" w:rsidP="00CD454D">
      <w:pPr>
        <w:pStyle w:val="Geenafstand"/>
        <w:spacing w:line="360" w:lineRule="auto"/>
        <w:jc w:val="both"/>
        <w:rPr>
          <w:rFonts w:ascii="Arial" w:hAnsi="Arial" w:cs="Arial"/>
          <w:lang w:val="en-GB"/>
        </w:rPr>
      </w:pPr>
      <w:r w:rsidRPr="009A03AB">
        <w:rPr>
          <w:rFonts w:ascii="Arial" w:hAnsi="Arial" w:cs="Arial"/>
          <w:b/>
          <w:lang w:val="en-GB"/>
        </w:rPr>
        <w:t>Key words</w:t>
      </w:r>
      <w:r w:rsidRPr="009A03AB">
        <w:rPr>
          <w:rFonts w:ascii="Arial" w:hAnsi="Arial" w:cs="Arial"/>
          <w:lang w:val="en-GB"/>
        </w:rPr>
        <w:t xml:space="preserve">: postdoctoral nurses, </w:t>
      </w:r>
      <w:r>
        <w:rPr>
          <w:rFonts w:ascii="Arial" w:hAnsi="Arial" w:cs="Arial"/>
          <w:lang w:val="en-GB"/>
        </w:rPr>
        <w:t>professional</w:t>
      </w:r>
      <w:r w:rsidRPr="009A03AB">
        <w:rPr>
          <w:rFonts w:ascii="Arial" w:hAnsi="Arial" w:cs="Arial"/>
          <w:lang w:val="en-GB"/>
        </w:rPr>
        <w:t xml:space="preserve"> development, leadership</w:t>
      </w:r>
      <w:r>
        <w:rPr>
          <w:rFonts w:ascii="Arial" w:hAnsi="Arial" w:cs="Arial"/>
          <w:lang w:val="en-GB"/>
        </w:rPr>
        <w:t xml:space="preserve">. </w:t>
      </w:r>
    </w:p>
    <w:p w:rsidR="00CD454D" w:rsidRPr="009A03AB" w:rsidRDefault="00CD454D" w:rsidP="00CD454D">
      <w:pPr>
        <w:pStyle w:val="Geenafstand"/>
        <w:jc w:val="both"/>
        <w:rPr>
          <w:rFonts w:ascii="Arial" w:hAnsi="Arial" w:cs="Arial"/>
          <w:lang w:val="en-GB"/>
        </w:rPr>
      </w:pPr>
    </w:p>
    <w:p w:rsidR="00CD454D" w:rsidRPr="009A03AB" w:rsidRDefault="00CD454D" w:rsidP="00CD454D">
      <w:pPr>
        <w:pStyle w:val="Geenafstand"/>
        <w:jc w:val="both"/>
        <w:rPr>
          <w:rFonts w:ascii="Arial" w:hAnsi="Arial" w:cs="Arial"/>
          <w:lang w:val="en-GB"/>
        </w:rPr>
      </w:pPr>
    </w:p>
    <w:p w:rsidR="00CD454D" w:rsidRDefault="00CD454D" w:rsidP="00CD454D">
      <w:pPr>
        <w:pStyle w:val="Geenafstand"/>
        <w:jc w:val="both"/>
        <w:rPr>
          <w:rFonts w:ascii="Arial" w:hAnsi="Arial" w:cs="Arial"/>
          <w:color w:val="FF0000"/>
          <w:lang w:val="en-GB"/>
        </w:rPr>
      </w:pPr>
    </w:p>
    <w:p w:rsidR="00CD454D" w:rsidRDefault="00CD454D" w:rsidP="00CD454D">
      <w:pPr>
        <w:pStyle w:val="Geenafstand"/>
        <w:jc w:val="both"/>
        <w:rPr>
          <w:rFonts w:ascii="Arial" w:hAnsi="Arial" w:cs="Arial"/>
          <w:color w:val="FF0000"/>
          <w:lang w:val="en-GB"/>
        </w:rPr>
      </w:pPr>
    </w:p>
    <w:p w:rsidR="00CD454D" w:rsidRPr="009C0620" w:rsidRDefault="00CD454D" w:rsidP="00CD454D">
      <w:pPr>
        <w:pStyle w:val="Kop1"/>
        <w:rPr>
          <w:lang w:val="en-US"/>
        </w:rPr>
      </w:pPr>
    </w:p>
    <w:p w:rsidR="00CD454D" w:rsidRPr="009C0620" w:rsidRDefault="00CD454D" w:rsidP="00CD454D">
      <w:pPr>
        <w:pStyle w:val="Geenafstand"/>
        <w:spacing w:line="360" w:lineRule="auto"/>
        <w:jc w:val="both"/>
        <w:rPr>
          <w:rFonts w:ascii="Arial" w:hAnsi="Arial" w:cs="Arial"/>
          <w:b/>
          <w:bCs/>
          <w:lang w:val="en-US"/>
        </w:rPr>
      </w:pPr>
    </w:p>
    <w:p w:rsidR="00CD454D" w:rsidRDefault="00CD454D" w:rsidP="00CD454D">
      <w:pPr>
        <w:pStyle w:val="Kop1"/>
      </w:pPr>
      <w:r>
        <w:lastRenderedPageBreak/>
        <w:t>Samenvatting</w:t>
      </w:r>
    </w:p>
    <w:p w:rsidR="00CD454D" w:rsidRPr="00081D62" w:rsidRDefault="00CD454D" w:rsidP="00CD454D"/>
    <w:p w:rsidR="006E6DE9" w:rsidRPr="006E6DE9" w:rsidRDefault="006E6DE9" w:rsidP="00CD454D">
      <w:pPr>
        <w:pStyle w:val="Geenafstand"/>
        <w:spacing w:line="360" w:lineRule="auto"/>
        <w:jc w:val="both"/>
        <w:rPr>
          <w:rFonts w:ascii="Arial" w:hAnsi="Arial" w:cs="Arial"/>
        </w:rPr>
      </w:pPr>
      <w:r>
        <w:rPr>
          <w:rFonts w:ascii="Arial" w:hAnsi="Arial" w:cs="Arial"/>
          <w:b/>
          <w:bCs/>
        </w:rPr>
        <w:t xml:space="preserve">Titel: </w:t>
      </w:r>
      <w:r w:rsidRPr="006E6DE9">
        <w:rPr>
          <w:rFonts w:ascii="Arial" w:hAnsi="Arial" w:cs="Arial"/>
        </w:rPr>
        <w:t xml:space="preserve">Ervaringen van gepromoveerde verpleegkundigen met het leiderschap en mentor ‘Nurse-Lead’ programma, een kwalitatieve studie. </w:t>
      </w:r>
    </w:p>
    <w:p w:rsidR="00CD454D" w:rsidRDefault="00CD454D" w:rsidP="00CD454D">
      <w:pPr>
        <w:pStyle w:val="Geenafstand"/>
        <w:spacing w:line="360" w:lineRule="auto"/>
        <w:jc w:val="both"/>
        <w:rPr>
          <w:rFonts w:ascii="Arial" w:hAnsi="Arial" w:cs="Arial"/>
        </w:rPr>
      </w:pPr>
      <w:r w:rsidRPr="003D14B3">
        <w:rPr>
          <w:rFonts w:ascii="Arial" w:hAnsi="Arial" w:cs="Arial"/>
          <w:b/>
          <w:bCs/>
        </w:rPr>
        <w:t>Achtergrond</w:t>
      </w:r>
      <w:r>
        <w:rPr>
          <w:rFonts w:ascii="Arial" w:hAnsi="Arial" w:cs="Arial"/>
        </w:rPr>
        <w:t xml:space="preserve">: Wereldwijd ervaren gepromoveerde verpleegkundigen moeilijkheden in het ontwikkelen van een duurzame carrière door gebrek aan academische posities en leiderschap. Studies uit Noord-Amerika tonen aan dat leiderschap en mentor programma’s hen kan ondersteunen in het versterken van een carrière in onderzoek. Het Europese Nurse-Lead programma was ontwikkeld om gepromoveerde verpleegkundigen te ondersteunen in leiderschap, professionele ontwikkeling en academische competenties. Het is onbekend wat de invloed van het programma is op leiderschap, professionele ontwikkeling en academische competenties voor gepromoveerde verpleegkundigen.  </w:t>
      </w:r>
    </w:p>
    <w:p w:rsidR="00CD454D" w:rsidRDefault="00CD454D" w:rsidP="00CD454D">
      <w:pPr>
        <w:pStyle w:val="Geenafstand"/>
        <w:spacing w:line="360" w:lineRule="auto"/>
        <w:jc w:val="both"/>
        <w:rPr>
          <w:rFonts w:ascii="Arial" w:hAnsi="Arial" w:cs="Arial"/>
        </w:rPr>
      </w:pPr>
      <w:r w:rsidRPr="009A03AB">
        <w:rPr>
          <w:rFonts w:ascii="Arial" w:hAnsi="Arial" w:cs="Arial"/>
          <w:b/>
          <w:bCs/>
        </w:rPr>
        <w:t>Doel</w:t>
      </w:r>
      <w:r>
        <w:rPr>
          <w:rFonts w:ascii="Arial" w:hAnsi="Arial" w:cs="Arial"/>
        </w:rPr>
        <w:t xml:space="preserve">: Exploreren van de ervaringen van gepromoveerde verpleegkundigen die het Nurse-Lead programma hebben gevolgd en de invloed van het programma op leiderschap, professionele ontwikkeling en academische competenties. </w:t>
      </w:r>
    </w:p>
    <w:p w:rsidR="00CD454D" w:rsidRDefault="00CD454D" w:rsidP="00CD454D">
      <w:pPr>
        <w:pStyle w:val="Geenafstand"/>
        <w:spacing w:line="360" w:lineRule="auto"/>
        <w:jc w:val="both"/>
        <w:rPr>
          <w:rFonts w:ascii="Arial" w:hAnsi="Arial" w:cs="Arial"/>
        </w:rPr>
      </w:pPr>
      <w:r w:rsidRPr="009A03AB">
        <w:rPr>
          <w:rFonts w:ascii="Arial" w:hAnsi="Arial" w:cs="Arial"/>
          <w:b/>
          <w:bCs/>
        </w:rPr>
        <w:t>Methode</w:t>
      </w:r>
      <w:r>
        <w:rPr>
          <w:rFonts w:ascii="Arial" w:hAnsi="Arial" w:cs="Arial"/>
        </w:rPr>
        <w:t xml:space="preserve">: Deze studie heeft een kwalitatief design gebruikt met semigestructureerde interviews en thematische analyse.  </w:t>
      </w:r>
    </w:p>
    <w:p w:rsidR="00CD454D" w:rsidRDefault="00CD454D" w:rsidP="00CD454D">
      <w:pPr>
        <w:pStyle w:val="Geenafstand"/>
        <w:spacing w:line="360" w:lineRule="auto"/>
        <w:jc w:val="both"/>
        <w:rPr>
          <w:rFonts w:ascii="Arial" w:hAnsi="Arial" w:cs="Arial"/>
        </w:rPr>
      </w:pPr>
      <w:r w:rsidRPr="008D7061">
        <w:rPr>
          <w:rFonts w:ascii="Arial" w:hAnsi="Arial" w:cs="Arial"/>
          <w:b/>
          <w:bCs/>
        </w:rPr>
        <w:t>Resultaten</w:t>
      </w:r>
      <w:r w:rsidRPr="009A03AB">
        <w:rPr>
          <w:rFonts w:ascii="Arial" w:hAnsi="Arial" w:cs="Arial"/>
        </w:rPr>
        <w:t xml:space="preserve">: </w:t>
      </w:r>
      <w:r>
        <w:rPr>
          <w:rFonts w:ascii="Arial" w:hAnsi="Arial" w:cs="Arial"/>
        </w:rPr>
        <w:t>Twaalf</w:t>
      </w:r>
      <w:r w:rsidRPr="009A03AB">
        <w:rPr>
          <w:rFonts w:ascii="Arial" w:hAnsi="Arial" w:cs="Arial"/>
        </w:rPr>
        <w:t xml:space="preserve"> interviews zijn u</w:t>
      </w:r>
      <w:r>
        <w:rPr>
          <w:rFonts w:ascii="Arial" w:hAnsi="Arial" w:cs="Arial"/>
        </w:rPr>
        <w:t xml:space="preserve">itgevoerd met deelnemers uit vijf Europese landen. Drie thema’s illustreren dat zij verbeterde leiderschap vaardigheden en kennis ervaarden. Het programma had een positieve invloed op het leiden van teams en het oprichten van onderzoeksprogramma’s. Sommigen ervaarden verandering in hun werkbalans en verbeterde strategische vaardigheden, zoals aanvragen van onderzoeksgelden. De kracht van het programma was de flexibiliteit van de online-cursus, maar dit was ook een uitdaging om het programma boven de andere werkzaamheden te prioriteren. </w:t>
      </w:r>
    </w:p>
    <w:p w:rsidR="00CD454D" w:rsidRDefault="00CD454D" w:rsidP="00CD454D">
      <w:pPr>
        <w:pStyle w:val="Geenafstand"/>
        <w:spacing w:line="360" w:lineRule="auto"/>
        <w:jc w:val="both"/>
        <w:rPr>
          <w:rFonts w:ascii="Arial" w:hAnsi="Arial" w:cs="Arial"/>
        </w:rPr>
      </w:pPr>
      <w:r w:rsidRPr="00103E29">
        <w:rPr>
          <w:rFonts w:ascii="Arial" w:hAnsi="Arial" w:cs="Arial"/>
          <w:b/>
          <w:bCs/>
        </w:rPr>
        <w:t>Conclusie</w:t>
      </w:r>
      <w:r w:rsidRPr="00103E29">
        <w:rPr>
          <w:rFonts w:ascii="Arial" w:hAnsi="Arial" w:cs="Arial"/>
        </w:rPr>
        <w:t>: Het Nurse-Lead programm</w:t>
      </w:r>
      <w:r>
        <w:rPr>
          <w:rFonts w:ascii="Arial" w:hAnsi="Arial" w:cs="Arial"/>
        </w:rPr>
        <w:t xml:space="preserve">a is waardevol en had een positieve invloed op leiderschap, professionele ontwikkeling en verschillende academische vaardigheden om een duurzame carrière te ontwikkelen. Leiderschap en mentor programma’s zijn erg belangrijk en kunnen bijdragen aan duidelijke carrière paden en hiermee de kwaliteit van onderzoek en patiëntenzorg verbeteren. </w:t>
      </w:r>
    </w:p>
    <w:p w:rsidR="00CD454D" w:rsidRPr="00103E29" w:rsidRDefault="00CD454D" w:rsidP="00CD454D">
      <w:pPr>
        <w:pStyle w:val="Geenafstand"/>
        <w:spacing w:line="360" w:lineRule="auto"/>
        <w:jc w:val="both"/>
        <w:rPr>
          <w:rFonts w:ascii="Arial" w:hAnsi="Arial" w:cs="Arial"/>
        </w:rPr>
      </w:pPr>
      <w:r w:rsidRPr="00103E29">
        <w:rPr>
          <w:rFonts w:ascii="Arial" w:hAnsi="Arial" w:cs="Arial"/>
          <w:b/>
          <w:bCs/>
        </w:rPr>
        <w:t>Implicaties</w:t>
      </w:r>
      <w:r w:rsidRPr="00103E29">
        <w:rPr>
          <w:rFonts w:ascii="Arial" w:hAnsi="Arial" w:cs="Arial"/>
        </w:rPr>
        <w:t>:</w:t>
      </w:r>
      <w:r>
        <w:rPr>
          <w:rFonts w:ascii="Arial" w:hAnsi="Arial" w:cs="Arial"/>
        </w:rPr>
        <w:t xml:space="preserve"> Meer onderzoek is nodig om de invloed op lange termijn van vergelijkbare programma’s op verpleegkundig onderzoek, educatie en klinische praktijk te exploreren. Bovendien moeten er meer Europese landen deelnemen, om de invloed van leiderschap en mentor programma’s op gepromoveerde verpleegkundigen op Europees-breed niveau te onderzoeken. </w:t>
      </w:r>
      <w:r w:rsidRPr="00103E29">
        <w:rPr>
          <w:rFonts w:ascii="Arial" w:hAnsi="Arial" w:cs="Arial"/>
        </w:rPr>
        <w:t xml:space="preserve"> </w:t>
      </w:r>
    </w:p>
    <w:p w:rsidR="00CD454D" w:rsidRDefault="00CD454D" w:rsidP="00CD454D">
      <w:pPr>
        <w:pStyle w:val="Geenafstand"/>
        <w:spacing w:line="360" w:lineRule="auto"/>
        <w:jc w:val="both"/>
        <w:rPr>
          <w:rFonts w:ascii="Arial" w:hAnsi="Arial" w:cs="Arial"/>
          <w:b/>
          <w:bCs/>
        </w:rPr>
      </w:pPr>
    </w:p>
    <w:p w:rsidR="00CD454D" w:rsidRPr="00CD454D" w:rsidRDefault="00CD454D" w:rsidP="006E6DE9">
      <w:pPr>
        <w:pStyle w:val="Geenafstand"/>
        <w:spacing w:line="360" w:lineRule="auto"/>
        <w:jc w:val="both"/>
        <w:rPr>
          <w:rFonts w:ascii="Arial" w:hAnsi="Arial" w:cs="Arial"/>
        </w:rPr>
      </w:pPr>
      <w:r w:rsidRPr="00103E29">
        <w:rPr>
          <w:rFonts w:ascii="Arial" w:hAnsi="Arial" w:cs="Arial"/>
          <w:b/>
          <w:bCs/>
        </w:rPr>
        <w:t>Trefwoorden</w:t>
      </w:r>
      <w:r w:rsidRPr="00103E29">
        <w:rPr>
          <w:rFonts w:ascii="Arial" w:hAnsi="Arial" w:cs="Arial"/>
        </w:rPr>
        <w:t>: postdoctorale verpleegkundige</w:t>
      </w:r>
      <w:r>
        <w:rPr>
          <w:rFonts w:ascii="Arial" w:hAnsi="Arial" w:cs="Arial"/>
        </w:rPr>
        <w:t>n</w:t>
      </w:r>
      <w:r w:rsidRPr="00103E29">
        <w:rPr>
          <w:rFonts w:ascii="Arial" w:hAnsi="Arial" w:cs="Arial"/>
        </w:rPr>
        <w:t xml:space="preserve">, </w:t>
      </w:r>
      <w:r>
        <w:rPr>
          <w:rFonts w:ascii="Arial" w:hAnsi="Arial" w:cs="Arial"/>
        </w:rPr>
        <w:t>professionele ontwikkeling</w:t>
      </w:r>
      <w:r w:rsidRPr="00103E29">
        <w:rPr>
          <w:rFonts w:ascii="Arial" w:hAnsi="Arial" w:cs="Arial"/>
        </w:rPr>
        <w:t>, le</w:t>
      </w:r>
      <w:r>
        <w:rPr>
          <w:rFonts w:ascii="Arial" w:hAnsi="Arial" w:cs="Arial"/>
        </w:rPr>
        <w:t xml:space="preserve">iderschap. </w:t>
      </w:r>
    </w:p>
    <w:sectPr w:rsidR="00CD454D" w:rsidRPr="00CD454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B42" w:rsidRDefault="00FF6B42" w:rsidP="006E6DE9">
      <w:pPr>
        <w:spacing w:after="0" w:line="240" w:lineRule="auto"/>
      </w:pPr>
      <w:r>
        <w:separator/>
      </w:r>
    </w:p>
  </w:endnote>
  <w:endnote w:type="continuationSeparator" w:id="0">
    <w:p w:rsidR="00FF6B42" w:rsidRDefault="00FF6B42" w:rsidP="006E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B42" w:rsidRDefault="00FF6B42" w:rsidP="006E6DE9">
      <w:pPr>
        <w:spacing w:after="0" w:line="240" w:lineRule="auto"/>
      </w:pPr>
      <w:r>
        <w:separator/>
      </w:r>
    </w:p>
  </w:footnote>
  <w:footnote w:type="continuationSeparator" w:id="0">
    <w:p w:rsidR="00FF6B42" w:rsidRDefault="00FF6B42" w:rsidP="006E6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DE9" w:rsidRDefault="006E6DE9">
    <w:pPr>
      <w:pStyle w:val="Koptekst"/>
    </w:pPr>
    <w:r>
      <w:t xml:space="preserve">Kristel van Egmond, master thesis </w:t>
    </w:r>
    <w:proofErr w:type="spellStart"/>
    <w:r>
      <w:t>Igatur</w:t>
    </w:r>
    <w:proofErr w:type="spellEnd"/>
    <w:r>
      <w:t xml:space="preserve"> archief (17-06-2020)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54D"/>
    <w:rsid w:val="006E6DE9"/>
    <w:rsid w:val="00711A7B"/>
    <w:rsid w:val="00CD454D"/>
    <w:rsid w:val="00FF6B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5FEA"/>
  <w15:chartTrackingRefBased/>
  <w15:docId w15:val="{FA017740-E405-4E35-8AB8-3E451ABA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D454D"/>
  </w:style>
  <w:style w:type="paragraph" w:styleId="Kop1">
    <w:name w:val="heading 1"/>
    <w:basedOn w:val="Standaard"/>
    <w:next w:val="Standaard"/>
    <w:link w:val="Kop1Char"/>
    <w:uiPriority w:val="9"/>
    <w:qFormat/>
    <w:rsid w:val="00CD45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CD454D"/>
    <w:pPr>
      <w:spacing w:after="0" w:line="240" w:lineRule="auto"/>
    </w:pPr>
  </w:style>
  <w:style w:type="character" w:customStyle="1" w:styleId="Kop1Char">
    <w:name w:val="Kop 1 Char"/>
    <w:basedOn w:val="Standaardalinea-lettertype"/>
    <w:link w:val="Kop1"/>
    <w:uiPriority w:val="9"/>
    <w:rsid w:val="00CD454D"/>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6E6D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6DE9"/>
  </w:style>
  <w:style w:type="paragraph" w:styleId="Voettekst">
    <w:name w:val="footer"/>
    <w:basedOn w:val="Standaard"/>
    <w:link w:val="VoettekstChar"/>
    <w:uiPriority w:val="99"/>
    <w:unhideWhenUsed/>
    <w:rsid w:val="006E6D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6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729</Words>
  <Characters>4014</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van Egmond</dc:creator>
  <cp:keywords/>
  <dc:description/>
  <cp:lastModifiedBy>Kristel van Egmond</cp:lastModifiedBy>
  <cp:revision>2</cp:revision>
  <dcterms:created xsi:type="dcterms:W3CDTF">2020-06-17T18:21:00Z</dcterms:created>
  <dcterms:modified xsi:type="dcterms:W3CDTF">2020-06-17T18:25:00Z</dcterms:modified>
</cp:coreProperties>
</file>