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Default="00CF005B" w:rsidP="00CF005B">
      <w:pPr>
        <w:pStyle w:val="Geenafstand"/>
        <w:spacing w:line="360" w:lineRule="auto"/>
        <w:rPr>
          <w:rFonts w:ascii="Arial" w:hAnsi="Arial" w:cs="Arial"/>
          <w:sz w:val="22"/>
          <w:szCs w:val="22"/>
        </w:rPr>
      </w:pPr>
    </w:p>
    <w:p w:rsidR="00CF005B" w:rsidRPr="002E2E06" w:rsidRDefault="00CF005B" w:rsidP="00CF005B">
      <w:pPr>
        <w:pStyle w:val="Geenafstand"/>
        <w:spacing w:line="360" w:lineRule="auto"/>
        <w:rPr>
          <w:rFonts w:ascii="Arial" w:hAnsi="Arial" w:cs="Arial"/>
          <w:sz w:val="32"/>
          <w:szCs w:val="32"/>
          <w:lang w:val="en-US"/>
        </w:rPr>
      </w:pPr>
      <w:r w:rsidRPr="002E2E06">
        <w:rPr>
          <w:rFonts w:ascii="Arial" w:hAnsi="Arial" w:cs="Arial"/>
          <w:sz w:val="32"/>
          <w:szCs w:val="32"/>
          <w:lang w:val="en-US"/>
        </w:rPr>
        <w:t>Patient experiences of shared decision-making in nursing care during hospital admission:</w:t>
      </w:r>
    </w:p>
    <w:p w:rsidR="00CF005B" w:rsidRPr="002E2E06" w:rsidRDefault="00CF005B" w:rsidP="00CF005B">
      <w:pPr>
        <w:pStyle w:val="Geenafstand"/>
        <w:spacing w:line="360" w:lineRule="auto"/>
        <w:rPr>
          <w:rFonts w:ascii="Arial" w:hAnsi="Arial" w:cs="Arial"/>
          <w:sz w:val="32"/>
          <w:szCs w:val="32"/>
          <w:lang w:val="en-US"/>
        </w:rPr>
      </w:pPr>
      <w:r w:rsidRPr="002E2E06">
        <w:rPr>
          <w:rFonts w:ascii="Arial" w:hAnsi="Arial" w:cs="Arial"/>
          <w:sz w:val="32"/>
          <w:szCs w:val="32"/>
          <w:lang w:val="en-US"/>
        </w:rPr>
        <w:t>A qualitative, descriptive study</w:t>
      </w: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2E2E06" w:rsidRDefault="00CF005B" w:rsidP="00CF005B">
      <w:pPr>
        <w:pStyle w:val="Geenafstand"/>
        <w:spacing w:line="360" w:lineRule="auto"/>
        <w:rPr>
          <w:rFonts w:ascii="Arial" w:hAnsi="Arial" w:cs="Arial"/>
          <w:sz w:val="22"/>
          <w:szCs w:val="22"/>
          <w:lang w:val="en-US"/>
        </w:rPr>
      </w:pPr>
    </w:p>
    <w:p w:rsidR="00CF005B" w:rsidRPr="007111CF" w:rsidRDefault="00CF005B" w:rsidP="00CF005B">
      <w:pPr>
        <w:pStyle w:val="Geenafstand"/>
        <w:spacing w:line="360" w:lineRule="auto"/>
        <w:rPr>
          <w:rFonts w:ascii="Arial" w:hAnsi="Arial" w:cs="Arial"/>
          <w:sz w:val="22"/>
          <w:szCs w:val="22"/>
          <w:lang w:val="en-US"/>
        </w:rPr>
      </w:pPr>
      <w:r w:rsidRPr="007111CF">
        <w:rPr>
          <w:rFonts w:ascii="Arial" w:hAnsi="Arial" w:cs="Arial"/>
          <w:sz w:val="22"/>
          <w:szCs w:val="22"/>
          <w:lang w:val="en-US"/>
        </w:rPr>
        <w:t xml:space="preserve">Student: J.L. Wegman, </w:t>
      </w:r>
      <w:proofErr w:type="spellStart"/>
      <w:r w:rsidRPr="007111CF">
        <w:rPr>
          <w:rFonts w:ascii="Arial" w:hAnsi="Arial" w:cs="Arial"/>
          <w:sz w:val="22"/>
          <w:szCs w:val="22"/>
          <w:lang w:val="en-US"/>
        </w:rPr>
        <w:t>Janny</w:t>
      </w:r>
      <w:proofErr w:type="spellEnd"/>
    </w:p>
    <w:p w:rsidR="00CF005B" w:rsidRPr="007111CF" w:rsidRDefault="00CF005B" w:rsidP="00CF005B">
      <w:pPr>
        <w:pStyle w:val="Geenafstand"/>
        <w:spacing w:line="360" w:lineRule="auto"/>
        <w:rPr>
          <w:rFonts w:ascii="Arial" w:hAnsi="Arial" w:cs="Arial"/>
          <w:sz w:val="22"/>
          <w:szCs w:val="22"/>
          <w:lang w:val="en-US"/>
        </w:rPr>
      </w:pPr>
      <w:r w:rsidRPr="007111CF">
        <w:rPr>
          <w:rFonts w:ascii="Arial" w:hAnsi="Arial" w:cs="Arial"/>
          <w:sz w:val="22"/>
          <w:szCs w:val="22"/>
          <w:lang w:val="en-US"/>
        </w:rPr>
        <w:t>Student number: 6014399</w:t>
      </w:r>
    </w:p>
    <w:p w:rsidR="00CF005B" w:rsidRPr="009C0870" w:rsidRDefault="00CF005B" w:rsidP="00CF005B">
      <w:pPr>
        <w:pStyle w:val="Geenafstand"/>
        <w:spacing w:line="360" w:lineRule="auto"/>
        <w:rPr>
          <w:rFonts w:ascii="Arial" w:hAnsi="Arial" w:cs="Arial"/>
          <w:sz w:val="22"/>
          <w:szCs w:val="22"/>
          <w:lang w:val="en-US"/>
        </w:rPr>
      </w:pPr>
      <w:r w:rsidRPr="009C0870">
        <w:rPr>
          <w:rFonts w:ascii="Arial" w:hAnsi="Arial" w:cs="Arial"/>
          <w:sz w:val="22"/>
          <w:szCs w:val="22"/>
          <w:lang w:val="en-US"/>
        </w:rPr>
        <w:t>Title Course: Research Internship 2, Master Thesis (definitive versio</w:t>
      </w:r>
      <w:r>
        <w:rPr>
          <w:rFonts w:ascii="Arial" w:hAnsi="Arial" w:cs="Arial"/>
          <w:sz w:val="22"/>
          <w:szCs w:val="22"/>
          <w:lang w:val="en-US"/>
        </w:rPr>
        <w:t>n)</w:t>
      </w:r>
      <w:r w:rsidRPr="009C0870">
        <w:rPr>
          <w:rFonts w:ascii="Arial" w:hAnsi="Arial" w:cs="Arial"/>
          <w:sz w:val="22"/>
          <w:szCs w:val="22"/>
          <w:lang w:val="en-US"/>
        </w:rPr>
        <w:t xml:space="preserve"> </w:t>
      </w:r>
    </w:p>
    <w:p w:rsidR="00CF005B" w:rsidRPr="007111CF" w:rsidRDefault="00CF005B" w:rsidP="00CF005B">
      <w:pPr>
        <w:pStyle w:val="Geenafstand"/>
        <w:spacing w:line="360" w:lineRule="auto"/>
        <w:rPr>
          <w:rFonts w:ascii="Arial" w:hAnsi="Arial" w:cs="Arial"/>
          <w:sz w:val="22"/>
          <w:szCs w:val="22"/>
          <w:lang w:val="en-US"/>
        </w:rPr>
      </w:pPr>
      <w:r w:rsidRPr="007111CF">
        <w:rPr>
          <w:rFonts w:ascii="Arial" w:hAnsi="Arial" w:cs="Arial"/>
          <w:sz w:val="22"/>
          <w:szCs w:val="22"/>
          <w:lang w:val="en-US"/>
        </w:rPr>
        <w:t>Date: June 18, 2020</w:t>
      </w:r>
    </w:p>
    <w:p w:rsidR="00CF005B" w:rsidRPr="00A83E92"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 xml:space="preserve">University: Utrecht University, </w:t>
      </w:r>
      <w:r w:rsidRPr="004B0A2B">
        <w:rPr>
          <w:rFonts w:ascii="Arial" w:hAnsi="Arial" w:cs="Arial"/>
          <w:sz w:val="22"/>
          <w:szCs w:val="22"/>
          <w:lang w:val="en-US"/>
        </w:rPr>
        <w:t>Master Clinical Health Sciences, Nursing Science</w:t>
      </w:r>
      <w:r>
        <w:rPr>
          <w:rFonts w:ascii="Arial" w:hAnsi="Arial" w:cs="Arial"/>
          <w:sz w:val="22"/>
          <w:szCs w:val="22"/>
          <w:lang w:val="en-US"/>
        </w:rPr>
        <w:t xml:space="preserve">, UMC </w:t>
      </w:r>
      <w:r w:rsidRPr="00A83E92">
        <w:rPr>
          <w:rFonts w:ascii="Arial" w:hAnsi="Arial" w:cs="Arial"/>
          <w:sz w:val="22"/>
          <w:szCs w:val="22"/>
          <w:lang w:val="en-US"/>
        </w:rPr>
        <w:t>Utrecht</w:t>
      </w:r>
    </w:p>
    <w:p w:rsidR="00CF005B" w:rsidRPr="00A83E92" w:rsidRDefault="00CF005B" w:rsidP="00CF005B">
      <w:pPr>
        <w:pStyle w:val="Geenafstand"/>
        <w:spacing w:line="360" w:lineRule="auto"/>
        <w:rPr>
          <w:rFonts w:ascii="Arial" w:hAnsi="Arial" w:cs="Arial"/>
          <w:sz w:val="22"/>
          <w:szCs w:val="22"/>
          <w:lang w:val="en-US"/>
        </w:rPr>
      </w:pPr>
      <w:r w:rsidRPr="00A83E92">
        <w:rPr>
          <w:rFonts w:ascii="Arial" w:hAnsi="Arial" w:cs="Arial"/>
          <w:sz w:val="22"/>
          <w:szCs w:val="22"/>
          <w:lang w:val="en-US"/>
        </w:rPr>
        <w:t xml:space="preserve">Supervisor Utrecht University: Dr. S.W.M </w:t>
      </w:r>
      <w:proofErr w:type="spellStart"/>
      <w:r w:rsidRPr="00A83E92">
        <w:rPr>
          <w:rFonts w:ascii="Arial" w:hAnsi="Arial" w:cs="Arial"/>
          <w:sz w:val="22"/>
          <w:szCs w:val="22"/>
          <w:lang w:val="en-US"/>
        </w:rPr>
        <w:t>Weldam</w:t>
      </w:r>
      <w:proofErr w:type="spellEnd"/>
      <w:r w:rsidRPr="00A83E92">
        <w:rPr>
          <w:rFonts w:ascii="Arial" w:hAnsi="Arial" w:cs="Arial"/>
          <w:sz w:val="22"/>
          <w:szCs w:val="22"/>
          <w:lang w:val="en-US"/>
        </w:rPr>
        <w:t xml:space="preserve"> </w:t>
      </w:r>
    </w:p>
    <w:p w:rsidR="00CF005B" w:rsidRPr="0064594B" w:rsidRDefault="00CF005B" w:rsidP="00CF005B">
      <w:pPr>
        <w:pStyle w:val="Geenafstand"/>
        <w:spacing w:line="360" w:lineRule="auto"/>
        <w:rPr>
          <w:rFonts w:ascii="Arial" w:hAnsi="Arial" w:cs="Arial"/>
          <w:sz w:val="22"/>
          <w:szCs w:val="22"/>
          <w:lang w:val="en-US"/>
        </w:rPr>
      </w:pPr>
      <w:r w:rsidRPr="0064594B">
        <w:rPr>
          <w:rFonts w:ascii="Arial" w:hAnsi="Arial" w:cs="Arial"/>
          <w:sz w:val="22"/>
          <w:szCs w:val="22"/>
          <w:lang w:val="en-US"/>
        </w:rPr>
        <w:t xml:space="preserve">Supervisor NHL </w:t>
      </w:r>
      <w:proofErr w:type="spellStart"/>
      <w:r w:rsidRPr="0064594B">
        <w:rPr>
          <w:rFonts w:ascii="Arial" w:hAnsi="Arial" w:cs="Arial"/>
          <w:sz w:val="22"/>
          <w:szCs w:val="22"/>
          <w:lang w:val="en-US"/>
        </w:rPr>
        <w:t>Stenden</w:t>
      </w:r>
      <w:proofErr w:type="spellEnd"/>
      <w:r w:rsidRPr="0064594B">
        <w:rPr>
          <w:rFonts w:ascii="Arial" w:hAnsi="Arial" w:cs="Arial"/>
          <w:sz w:val="22"/>
          <w:szCs w:val="22"/>
          <w:lang w:val="en-US"/>
        </w:rPr>
        <w:t xml:space="preserve"> University: Dr. H.A. Reinders - </w:t>
      </w:r>
      <w:proofErr w:type="spellStart"/>
      <w:r w:rsidRPr="0064594B">
        <w:rPr>
          <w:rFonts w:ascii="Arial" w:hAnsi="Arial" w:cs="Arial"/>
          <w:sz w:val="22"/>
          <w:szCs w:val="22"/>
          <w:lang w:val="en-US"/>
        </w:rPr>
        <w:t>Messelink</w:t>
      </w:r>
      <w:proofErr w:type="spellEnd"/>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 xml:space="preserve">Internship institute: NHL </w:t>
      </w:r>
      <w:proofErr w:type="spellStart"/>
      <w:r>
        <w:rPr>
          <w:rFonts w:ascii="Arial" w:hAnsi="Arial" w:cs="Arial"/>
          <w:sz w:val="22"/>
          <w:szCs w:val="22"/>
          <w:lang w:val="en-US"/>
        </w:rPr>
        <w:t>Stenden</w:t>
      </w:r>
      <w:proofErr w:type="spellEnd"/>
      <w:r>
        <w:rPr>
          <w:rFonts w:ascii="Arial" w:hAnsi="Arial" w:cs="Arial"/>
          <w:sz w:val="22"/>
          <w:szCs w:val="22"/>
          <w:lang w:val="en-US"/>
        </w:rPr>
        <w:t xml:space="preserve"> University for applied science, Leeuwarden</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Journal: BMJ Open</w:t>
      </w:r>
    </w:p>
    <w:p w:rsidR="00CF005B" w:rsidRDefault="00CF005B" w:rsidP="00CF005B">
      <w:pPr>
        <w:pStyle w:val="Geenafstand"/>
        <w:spacing w:line="360" w:lineRule="auto"/>
        <w:rPr>
          <w:rFonts w:ascii="Arial" w:hAnsi="Arial" w:cs="Arial"/>
          <w:sz w:val="22"/>
          <w:szCs w:val="22"/>
          <w:lang w:val="en-US"/>
        </w:rPr>
      </w:pPr>
      <w:r w:rsidRPr="0064594B">
        <w:rPr>
          <w:rFonts w:ascii="Arial" w:hAnsi="Arial" w:cs="Arial"/>
          <w:sz w:val="22"/>
          <w:szCs w:val="22"/>
          <w:lang w:val="en-US"/>
        </w:rPr>
        <w:t>Number of words text:</w:t>
      </w:r>
      <w:r>
        <w:rPr>
          <w:rFonts w:ascii="Arial" w:hAnsi="Arial" w:cs="Arial"/>
          <w:sz w:val="22"/>
          <w:szCs w:val="22"/>
          <w:lang w:val="en-US"/>
        </w:rPr>
        <w:t xml:space="preserve"> 3684</w:t>
      </w:r>
    </w:p>
    <w:p w:rsidR="00CF005B" w:rsidRDefault="00CF005B" w:rsidP="00CF005B">
      <w:pPr>
        <w:pStyle w:val="Geenafstand"/>
        <w:spacing w:line="360" w:lineRule="auto"/>
        <w:rPr>
          <w:rFonts w:ascii="Arial" w:hAnsi="Arial" w:cs="Arial"/>
          <w:sz w:val="22"/>
          <w:szCs w:val="22"/>
          <w:lang w:val="en-US"/>
        </w:rPr>
      </w:pPr>
      <w:r w:rsidRPr="009C0870">
        <w:rPr>
          <w:rFonts w:ascii="Arial" w:hAnsi="Arial" w:cs="Arial"/>
          <w:sz w:val="22"/>
          <w:szCs w:val="22"/>
          <w:lang w:val="en-US"/>
        </w:rPr>
        <w:t>Transparency criteria reporting: COREQ</w:t>
      </w:r>
    </w:p>
    <w:p w:rsidR="00CF005B" w:rsidRDefault="00CF005B" w:rsidP="00CF005B">
      <w:pPr>
        <w:pStyle w:val="Geenafstand"/>
        <w:spacing w:line="360" w:lineRule="auto"/>
        <w:rPr>
          <w:rFonts w:ascii="Arial" w:hAnsi="Arial" w:cs="Arial"/>
          <w:sz w:val="22"/>
          <w:szCs w:val="22"/>
          <w:lang w:val="en-US"/>
        </w:rPr>
      </w:pPr>
      <w:r w:rsidRPr="0064594B">
        <w:rPr>
          <w:rFonts w:ascii="Arial" w:hAnsi="Arial" w:cs="Arial"/>
          <w:sz w:val="22"/>
          <w:szCs w:val="22"/>
          <w:lang w:val="en-US"/>
        </w:rPr>
        <w:t xml:space="preserve">Number of words </w:t>
      </w:r>
      <w:r>
        <w:rPr>
          <w:rFonts w:ascii="Arial" w:hAnsi="Arial" w:cs="Arial"/>
          <w:sz w:val="22"/>
          <w:szCs w:val="22"/>
          <w:lang w:val="en-US"/>
        </w:rPr>
        <w:t>Abstract</w:t>
      </w:r>
      <w:r w:rsidRPr="0064594B">
        <w:rPr>
          <w:rFonts w:ascii="Arial" w:hAnsi="Arial" w:cs="Arial"/>
          <w:sz w:val="22"/>
          <w:szCs w:val="22"/>
          <w:lang w:val="en-US"/>
        </w:rPr>
        <w:t>:</w:t>
      </w:r>
      <w:r>
        <w:rPr>
          <w:rFonts w:ascii="Arial" w:hAnsi="Arial" w:cs="Arial"/>
          <w:sz w:val="22"/>
          <w:szCs w:val="22"/>
          <w:lang w:val="en-US"/>
        </w:rPr>
        <w:t xml:space="preserve"> Dutch 295</w:t>
      </w:r>
    </w:p>
    <w:p w:rsidR="00CF005B" w:rsidRDefault="00CF005B" w:rsidP="00CF005B">
      <w:pPr>
        <w:pStyle w:val="Geenafstand"/>
        <w:spacing w:line="360" w:lineRule="auto"/>
        <w:rPr>
          <w:rFonts w:ascii="Arial" w:hAnsi="Arial" w:cs="Arial"/>
          <w:sz w:val="22"/>
          <w:szCs w:val="22"/>
          <w:lang w:val="en-US"/>
        </w:rPr>
      </w:pPr>
      <w:r w:rsidRPr="0064594B">
        <w:rPr>
          <w:rFonts w:ascii="Arial" w:hAnsi="Arial" w:cs="Arial"/>
          <w:sz w:val="22"/>
          <w:szCs w:val="22"/>
          <w:lang w:val="en-US"/>
        </w:rPr>
        <w:t xml:space="preserve">Number of words </w:t>
      </w:r>
      <w:r>
        <w:rPr>
          <w:rFonts w:ascii="Arial" w:hAnsi="Arial" w:cs="Arial"/>
          <w:sz w:val="22"/>
          <w:szCs w:val="22"/>
          <w:lang w:val="en-US"/>
        </w:rPr>
        <w:t>Abstract</w:t>
      </w:r>
      <w:r w:rsidRPr="0064594B">
        <w:rPr>
          <w:rFonts w:ascii="Arial" w:hAnsi="Arial" w:cs="Arial"/>
          <w:sz w:val="22"/>
          <w:szCs w:val="22"/>
          <w:lang w:val="en-US"/>
        </w:rPr>
        <w:t>:</w:t>
      </w:r>
      <w:r>
        <w:rPr>
          <w:rFonts w:ascii="Arial" w:hAnsi="Arial" w:cs="Arial"/>
          <w:sz w:val="22"/>
          <w:szCs w:val="22"/>
          <w:lang w:val="en-US"/>
        </w:rPr>
        <w:t xml:space="preserve"> English 300</w:t>
      </w:r>
    </w:p>
    <w:p w:rsidR="00CF005B" w:rsidRDefault="00CF005B" w:rsidP="00CF005B">
      <w:pPr>
        <w:pStyle w:val="Geenafstand"/>
        <w:spacing w:line="360" w:lineRule="auto"/>
        <w:jc w:val="center"/>
        <w:rPr>
          <w:rFonts w:ascii="Arial" w:hAnsi="Arial" w:cs="Arial"/>
          <w:b/>
          <w:bCs/>
          <w:sz w:val="22"/>
          <w:szCs w:val="22"/>
          <w:lang w:val="en-US"/>
        </w:rPr>
      </w:pPr>
      <w:r>
        <w:rPr>
          <w:rFonts w:ascii="Arial" w:hAnsi="Arial" w:cs="Arial"/>
          <w:b/>
          <w:bCs/>
          <w:sz w:val="22"/>
          <w:szCs w:val="22"/>
          <w:lang w:val="en-US"/>
        </w:rPr>
        <w:lastRenderedPageBreak/>
        <w:t>Abstract</w:t>
      </w:r>
    </w:p>
    <w:p w:rsidR="00CF005B" w:rsidRPr="00AE1241" w:rsidRDefault="00CF005B" w:rsidP="00CF005B">
      <w:pPr>
        <w:pStyle w:val="Geenafstand"/>
        <w:spacing w:line="360" w:lineRule="auto"/>
        <w:rPr>
          <w:rFonts w:ascii="Arial" w:hAnsi="Arial" w:cs="Arial"/>
          <w:sz w:val="22"/>
          <w:szCs w:val="22"/>
          <w:lang w:val="en-US"/>
        </w:rPr>
      </w:pP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Title</w:t>
      </w:r>
    </w:p>
    <w:p w:rsidR="00CF005B" w:rsidRPr="00CF19B8" w:rsidRDefault="00CF005B" w:rsidP="00CF005B">
      <w:pPr>
        <w:pStyle w:val="Geenafstand"/>
        <w:spacing w:line="360" w:lineRule="auto"/>
        <w:rPr>
          <w:rFonts w:ascii="Arial" w:hAnsi="Arial" w:cs="Arial"/>
          <w:sz w:val="22"/>
          <w:szCs w:val="22"/>
          <w:lang w:val="en-US"/>
        </w:rPr>
      </w:pPr>
      <w:r w:rsidRPr="00CF19B8">
        <w:rPr>
          <w:rFonts w:ascii="Arial" w:hAnsi="Arial" w:cs="Arial"/>
          <w:sz w:val="22"/>
          <w:szCs w:val="22"/>
          <w:lang w:val="en-US"/>
        </w:rPr>
        <w:t>Patient experiences of shared decision-making in nursing care during hospital admission:</w:t>
      </w:r>
    </w:p>
    <w:p w:rsidR="00CF005B" w:rsidRDefault="00CF005B" w:rsidP="00CF005B">
      <w:pPr>
        <w:pStyle w:val="Geenafstand"/>
        <w:spacing w:line="360" w:lineRule="auto"/>
        <w:rPr>
          <w:rFonts w:ascii="Arial" w:hAnsi="Arial" w:cs="Arial"/>
          <w:sz w:val="22"/>
          <w:szCs w:val="22"/>
          <w:lang w:val="en-US"/>
        </w:rPr>
      </w:pPr>
      <w:r w:rsidRPr="00CF19B8">
        <w:rPr>
          <w:rFonts w:ascii="Arial" w:hAnsi="Arial" w:cs="Arial"/>
          <w:sz w:val="22"/>
          <w:szCs w:val="22"/>
          <w:lang w:val="en-US"/>
        </w:rPr>
        <w:t>A qualitative, descriptive stud</w:t>
      </w:r>
      <w:r>
        <w:rPr>
          <w:rFonts w:ascii="Arial" w:hAnsi="Arial" w:cs="Arial"/>
          <w:sz w:val="22"/>
          <w:szCs w:val="22"/>
          <w:lang w:val="en-US"/>
        </w:rPr>
        <w:t>y</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Background</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 xml:space="preserve">Shared decision-making is a process in which care professionals help patients making choices in care. The nurse-patient relationship, exchange of knowledge about care options, and values and preferences of patients are starting point for shared decision. In historically grown care contexts, shared decision-making is not jet quite obvious. </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 xml:space="preserve">Aim </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Aim of this study is obtaining better insight in current experiences of patients with shared decision-making during hospital admission.</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Method</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A qualitative research design was applied. Research took place in the North of the Netherlands. Participants hospitalized in the period of February 2019 until February 2020 were included. They were eighteen years or older, Dutch speaking and capable of taking part in research. Sixteen interviews were base for thematic analysis. Interviews were transcribed and anonymized. (Peer-)reviews were part of the procedure.</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Results</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 xml:space="preserve">Seventeen participants were approached and interviewed, of which one interview was excluded. The importance of shared decision-making is obvious, but not self-evident. Nurse and patient working together in a care-relationship towards decision-making, patients’ need to be seen as unique person, experiencing healthcare as entering a system and the importance of nurses’ roles in shared decision-making, are the main themes arising from analysis. </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Conclusion</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Although Shared Decision-Making can affect patients deeply, it is not always applied. Recognizing a choice can be made, following steps of the shared-decision process and getting in-depth understanding of patients, sometimes seems difficult to coexist with daily work processes and nurse routine.</w:t>
      </w:r>
    </w:p>
    <w:p w:rsidR="00CF005B" w:rsidRPr="00AE1241" w:rsidRDefault="00CF005B" w:rsidP="00CF005B">
      <w:pPr>
        <w:pStyle w:val="Geenafstand"/>
        <w:spacing w:line="360" w:lineRule="auto"/>
        <w:rPr>
          <w:rFonts w:ascii="Arial" w:hAnsi="Arial" w:cs="Arial"/>
          <w:i/>
          <w:iCs/>
          <w:sz w:val="22"/>
          <w:szCs w:val="22"/>
          <w:lang w:val="en-US"/>
        </w:rPr>
      </w:pPr>
      <w:r w:rsidRPr="00AE1241">
        <w:rPr>
          <w:rFonts w:ascii="Arial" w:hAnsi="Arial" w:cs="Arial"/>
          <w:i/>
          <w:iCs/>
          <w:sz w:val="22"/>
          <w:szCs w:val="22"/>
          <w:lang w:val="en-US"/>
        </w:rPr>
        <w:t>Recommendations</w:t>
      </w:r>
    </w:p>
    <w:p w:rsidR="00CF005B" w:rsidRDefault="00CF005B" w:rsidP="00CF005B">
      <w:pPr>
        <w:pStyle w:val="Geenafstand"/>
        <w:spacing w:line="360" w:lineRule="auto"/>
        <w:rPr>
          <w:rFonts w:ascii="Arial" w:hAnsi="Arial" w:cs="Arial"/>
          <w:sz w:val="22"/>
          <w:szCs w:val="22"/>
          <w:lang w:val="en-US"/>
        </w:rPr>
      </w:pPr>
      <w:r>
        <w:rPr>
          <w:rFonts w:ascii="Arial" w:hAnsi="Arial" w:cs="Arial"/>
          <w:sz w:val="22"/>
          <w:szCs w:val="22"/>
          <w:lang w:val="en-US"/>
        </w:rPr>
        <w:t>Findings could be used for further research into care-relationships related to shared decision-making, and into shared decision-making process during short hospital admissions. Also, creating opportunities within the constraints of healthcare systems need to get attention.</w:t>
      </w:r>
    </w:p>
    <w:p w:rsidR="00CF005B" w:rsidRDefault="00CF005B" w:rsidP="00CF005B">
      <w:pPr>
        <w:spacing w:line="360" w:lineRule="auto"/>
        <w:rPr>
          <w:rFonts w:ascii="Arial" w:hAnsi="Arial" w:cs="Arial"/>
          <w:b/>
          <w:bCs/>
          <w:sz w:val="22"/>
          <w:szCs w:val="22"/>
          <w:lang w:val="en-US"/>
        </w:rPr>
      </w:pPr>
      <w:r w:rsidRPr="00AE1241">
        <w:rPr>
          <w:rFonts w:ascii="Arial" w:hAnsi="Arial" w:cs="Arial"/>
          <w:b/>
          <w:bCs/>
          <w:i/>
          <w:iCs/>
          <w:sz w:val="22"/>
          <w:szCs w:val="22"/>
          <w:lang w:val="en-US"/>
        </w:rPr>
        <w:t>Keywords</w:t>
      </w:r>
      <w:r>
        <w:rPr>
          <w:rFonts w:ascii="Arial" w:hAnsi="Arial" w:cs="Arial"/>
          <w:b/>
          <w:bCs/>
          <w:sz w:val="22"/>
          <w:szCs w:val="22"/>
          <w:lang w:val="en-US"/>
        </w:rPr>
        <w:t xml:space="preserve">: </w:t>
      </w:r>
      <w:r>
        <w:rPr>
          <w:rFonts w:ascii="Arial" w:hAnsi="Arial" w:cs="Arial"/>
          <w:sz w:val="22"/>
          <w:szCs w:val="22"/>
          <w:lang w:val="en-US"/>
        </w:rPr>
        <w:t>Shared Decision-Making, Patient Centered Care, Patient Experiences, Nursing, Hospitalization</w:t>
      </w:r>
    </w:p>
    <w:p w:rsidR="00CF005B" w:rsidRDefault="00CF005B" w:rsidP="00CF005B">
      <w:pPr>
        <w:spacing w:line="360" w:lineRule="auto"/>
        <w:rPr>
          <w:rFonts w:ascii="Arial" w:hAnsi="Arial" w:cs="Arial"/>
          <w:b/>
          <w:bCs/>
          <w:sz w:val="22"/>
          <w:szCs w:val="22"/>
        </w:rPr>
      </w:pPr>
    </w:p>
    <w:p w:rsidR="00CF005B" w:rsidRPr="00DE7E4E" w:rsidRDefault="00CF005B" w:rsidP="00CF005B">
      <w:pPr>
        <w:spacing w:line="360" w:lineRule="auto"/>
        <w:jc w:val="center"/>
        <w:rPr>
          <w:rFonts w:ascii="Arial" w:hAnsi="Arial" w:cs="Arial"/>
          <w:b/>
          <w:bCs/>
          <w:sz w:val="22"/>
          <w:szCs w:val="22"/>
          <w:lang w:val="en-US"/>
        </w:rPr>
      </w:pPr>
      <w:r w:rsidRPr="00DE7E4E">
        <w:rPr>
          <w:rFonts w:ascii="Arial" w:hAnsi="Arial" w:cs="Arial"/>
          <w:b/>
          <w:bCs/>
          <w:sz w:val="22"/>
          <w:szCs w:val="22"/>
          <w:lang w:val="en-US"/>
        </w:rPr>
        <w:t>Introduction</w:t>
      </w:r>
    </w:p>
    <w:p w:rsidR="00CF005B" w:rsidRPr="00EA46B6" w:rsidRDefault="00CF005B" w:rsidP="00CF005B">
      <w:pPr>
        <w:spacing w:line="360" w:lineRule="auto"/>
        <w:ind w:firstLine="708"/>
        <w:rPr>
          <w:rFonts w:ascii="Arial" w:hAnsi="Arial" w:cs="Arial"/>
          <w:sz w:val="22"/>
          <w:szCs w:val="22"/>
          <w:lang w:val="en-US"/>
        </w:rPr>
      </w:pPr>
      <w:r w:rsidRPr="00EA46B6">
        <w:rPr>
          <w:rFonts w:ascii="Arial" w:hAnsi="Arial" w:cs="Arial"/>
          <w:sz w:val="22"/>
          <w:szCs w:val="22"/>
          <w:lang w:val="en-US"/>
        </w:rPr>
        <w:t>Shared Decision-Making (SDM) is an important pillar in Person Centered-Care (PCC), which is focused on the individual behind the patient with a personal and unique frame of reference and feelings</w:t>
      </w:r>
      <w:r>
        <w:rPr>
          <w:rFonts w:ascii="Arial" w:hAnsi="Arial" w:cs="Arial"/>
          <w:sz w:val="22"/>
          <w:szCs w:val="22"/>
          <w:lang w:val="en-US"/>
        </w:rPr>
        <w:t>.</w:t>
      </w:r>
      <w:r>
        <w:rPr>
          <w:rFonts w:ascii="Arial" w:hAnsi="Arial" w:cs="Arial"/>
          <w:sz w:val="22"/>
          <w:szCs w:val="22"/>
          <w:vertAlign w:val="superscript"/>
          <w:lang w:val="en-US"/>
        </w:rPr>
        <w:t>1-4</w:t>
      </w:r>
      <w:r w:rsidRPr="00EA46B6">
        <w:rPr>
          <w:rFonts w:ascii="Arial" w:hAnsi="Arial" w:cs="Arial"/>
          <w:sz w:val="22"/>
          <w:szCs w:val="22"/>
          <w:lang w:val="en-US"/>
        </w:rPr>
        <w:t xml:space="preserve"> </w:t>
      </w:r>
    </w:p>
    <w:p w:rsidR="00CF005B" w:rsidRPr="00DD30F5" w:rsidRDefault="00CF005B" w:rsidP="00CF005B">
      <w:pPr>
        <w:spacing w:line="360" w:lineRule="auto"/>
        <w:ind w:firstLine="708"/>
        <w:rPr>
          <w:rFonts w:ascii="Arial" w:hAnsi="Arial" w:cs="Arial"/>
          <w:sz w:val="22"/>
          <w:szCs w:val="22"/>
          <w:vertAlign w:val="superscript"/>
          <w:lang w:val="en-US"/>
        </w:rPr>
      </w:pPr>
      <w:r w:rsidRPr="00EA46B6">
        <w:rPr>
          <w:rFonts w:ascii="Arial" w:hAnsi="Arial" w:cs="Arial"/>
          <w:sz w:val="22"/>
          <w:szCs w:val="22"/>
          <w:lang w:val="en-US"/>
        </w:rPr>
        <w:t xml:space="preserve">In the process of SDM, caregivers recognize patients' rights to become involved in care by including them in </w:t>
      </w:r>
      <w:r>
        <w:rPr>
          <w:rFonts w:ascii="Arial" w:hAnsi="Arial" w:cs="Arial"/>
          <w:sz w:val="22"/>
          <w:szCs w:val="22"/>
          <w:lang w:val="en-US"/>
        </w:rPr>
        <w:t xml:space="preserve">care </w:t>
      </w:r>
      <w:r w:rsidRPr="00EA46B6">
        <w:rPr>
          <w:rFonts w:ascii="Arial" w:hAnsi="Arial" w:cs="Arial"/>
          <w:sz w:val="22"/>
          <w:szCs w:val="22"/>
          <w:lang w:val="en-US"/>
        </w:rPr>
        <w:t>decision-making</w:t>
      </w:r>
      <w:r>
        <w:rPr>
          <w:rFonts w:ascii="Arial" w:hAnsi="Arial" w:cs="Arial"/>
          <w:sz w:val="22"/>
          <w:szCs w:val="22"/>
          <w:lang w:val="en-US"/>
        </w:rPr>
        <w:t>.</w:t>
      </w:r>
      <w:r>
        <w:rPr>
          <w:rFonts w:ascii="Arial" w:hAnsi="Arial" w:cs="Arial"/>
          <w:sz w:val="22"/>
          <w:szCs w:val="22"/>
          <w:vertAlign w:val="superscript"/>
          <w:lang w:val="en-US"/>
        </w:rPr>
        <w:t>5,6</w:t>
      </w:r>
      <w:r w:rsidRPr="00EA46B6">
        <w:rPr>
          <w:rFonts w:ascii="Arial" w:hAnsi="Arial" w:cs="Arial"/>
          <w:sz w:val="22"/>
          <w:szCs w:val="22"/>
          <w:lang w:val="en-US"/>
        </w:rPr>
        <w:t xml:space="preserve"> As </w:t>
      </w:r>
      <w:r>
        <w:rPr>
          <w:rFonts w:ascii="Arial" w:hAnsi="Arial" w:cs="Arial"/>
          <w:sz w:val="22"/>
          <w:szCs w:val="22"/>
          <w:lang w:val="en-US"/>
        </w:rPr>
        <w:t xml:space="preserve">a </w:t>
      </w:r>
      <w:r w:rsidRPr="00EA46B6">
        <w:rPr>
          <w:rFonts w:ascii="Arial" w:hAnsi="Arial" w:cs="Arial"/>
          <w:sz w:val="22"/>
          <w:szCs w:val="22"/>
          <w:lang w:val="en-US"/>
        </w:rPr>
        <w:t xml:space="preserve">result, patients rate their </w:t>
      </w:r>
      <w:r>
        <w:rPr>
          <w:rFonts w:ascii="Arial" w:hAnsi="Arial" w:cs="Arial"/>
          <w:sz w:val="22"/>
          <w:szCs w:val="22"/>
          <w:lang w:val="en-US"/>
        </w:rPr>
        <w:t>q</w:t>
      </w:r>
      <w:r w:rsidRPr="00EA46B6">
        <w:rPr>
          <w:rFonts w:ascii="Arial" w:hAnsi="Arial" w:cs="Arial"/>
          <w:sz w:val="22"/>
          <w:szCs w:val="22"/>
          <w:lang w:val="en-US"/>
        </w:rPr>
        <w:t xml:space="preserve">uality of </w:t>
      </w:r>
      <w:r>
        <w:rPr>
          <w:rFonts w:ascii="Arial" w:hAnsi="Arial" w:cs="Arial"/>
          <w:sz w:val="22"/>
          <w:szCs w:val="22"/>
          <w:lang w:val="en-US"/>
        </w:rPr>
        <w:t>l</w:t>
      </w:r>
      <w:r w:rsidRPr="00EA46B6">
        <w:rPr>
          <w:rFonts w:ascii="Arial" w:hAnsi="Arial" w:cs="Arial"/>
          <w:sz w:val="22"/>
          <w:szCs w:val="22"/>
          <w:lang w:val="en-US"/>
        </w:rPr>
        <w:t xml:space="preserve">ife higher, </w:t>
      </w:r>
      <w:r>
        <w:rPr>
          <w:rFonts w:ascii="Arial" w:hAnsi="Arial" w:cs="Arial"/>
          <w:sz w:val="22"/>
          <w:szCs w:val="22"/>
          <w:lang w:val="en-US"/>
        </w:rPr>
        <w:t>and also</w:t>
      </w:r>
      <w:r w:rsidRPr="00EA46B6">
        <w:rPr>
          <w:rFonts w:ascii="Arial" w:hAnsi="Arial" w:cs="Arial"/>
          <w:sz w:val="22"/>
          <w:szCs w:val="22"/>
          <w:lang w:val="en-US"/>
        </w:rPr>
        <w:t xml:space="preserve"> improve</w:t>
      </w:r>
      <w:r>
        <w:rPr>
          <w:rFonts w:ascii="Arial" w:hAnsi="Arial" w:cs="Arial"/>
          <w:sz w:val="22"/>
          <w:szCs w:val="22"/>
          <w:lang w:val="en-US"/>
        </w:rPr>
        <w:t>ment of</w:t>
      </w:r>
      <w:r w:rsidRPr="00EA46B6">
        <w:rPr>
          <w:rFonts w:ascii="Arial" w:hAnsi="Arial" w:cs="Arial"/>
          <w:sz w:val="22"/>
          <w:szCs w:val="22"/>
          <w:lang w:val="en-US"/>
        </w:rPr>
        <w:t xml:space="preserve"> physical, mental and social functioning</w:t>
      </w:r>
      <w:r>
        <w:rPr>
          <w:rFonts w:ascii="Arial" w:hAnsi="Arial" w:cs="Arial"/>
          <w:sz w:val="22"/>
          <w:szCs w:val="22"/>
          <w:lang w:val="en-US"/>
        </w:rPr>
        <w:t xml:space="preserve"> is described.</w:t>
      </w:r>
      <w:r>
        <w:rPr>
          <w:rFonts w:ascii="Arial" w:hAnsi="Arial" w:cs="Arial"/>
          <w:sz w:val="22"/>
          <w:szCs w:val="22"/>
          <w:vertAlign w:val="superscript"/>
          <w:lang w:val="en-US"/>
        </w:rPr>
        <w:t>5</w:t>
      </w:r>
      <w:r>
        <w:rPr>
          <w:rFonts w:ascii="Arial" w:hAnsi="Arial" w:cs="Arial"/>
          <w:sz w:val="22"/>
          <w:szCs w:val="22"/>
          <w:lang w:val="en-US"/>
        </w:rPr>
        <w:t xml:space="preserve"> </w:t>
      </w:r>
      <w:r w:rsidRPr="00EA46B6">
        <w:rPr>
          <w:rFonts w:ascii="Arial" w:hAnsi="Arial" w:cs="Arial"/>
          <w:sz w:val="22"/>
          <w:szCs w:val="22"/>
          <w:lang w:val="en-US"/>
        </w:rPr>
        <w:t>The care relationship in which SDM takes shape is described as a partnership between care</w:t>
      </w:r>
      <w:r>
        <w:rPr>
          <w:rFonts w:ascii="Arial" w:hAnsi="Arial" w:cs="Arial"/>
          <w:sz w:val="22"/>
          <w:szCs w:val="22"/>
          <w:lang w:val="en-US"/>
        </w:rPr>
        <w:t xml:space="preserve"> </w:t>
      </w:r>
      <w:r w:rsidRPr="00EA46B6">
        <w:rPr>
          <w:rFonts w:ascii="Arial" w:hAnsi="Arial" w:cs="Arial"/>
          <w:sz w:val="22"/>
          <w:szCs w:val="22"/>
          <w:lang w:val="en-US"/>
        </w:rPr>
        <w:t>provider and patient</w:t>
      </w:r>
      <w:r>
        <w:rPr>
          <w:rFonts w:ascii="Arial" w:hAnsi="Arial" w:cs="Arial"/>
          <w:sz w:val="22"/>
          <w:szCs w:val="22"/>
          <w:lang w:val="en-US"/>
        </w:rPr>
        <w:t xml:space="preserve"> </w:t>
      </w:r>
      <w:r w:rsidRPr="00EA46B6">
        <w:rPr>
          <w:rFonts w:ascii="Arial" w:hAnsi="Arial" w:cs="Arial"/>
          <w:sz w:val="22"/>
          <w:szCs w:val="22"/>
          <w:lang w:val="en-US"/>
        </w:rPr>
        <w:t>work</w:t>
      </w:r>
      <w:r>
        <w:rPr>
          <w:rFonts w:ascii="Arial" w:hAnsi="Arial" w:cs="Arial"/>
          <w:sz w:val="22"/>
          <w:szCs w:val="22"/>
          <w:lang w:val="en-US"/>
        </w:rPr>
        <w:t>ing</w:t>
      </w:r>
      <w:r w:rsidRPr="00EA46B6">
        <w:rPr>
          <w:rFonts w:ascii="Arial" w:hAnsi="Arial" w:cs="Arial"/>
          <w:sz w:val="22"/>
          <w:szCs w:val="22"/>
          <w:lang w:val="en-US"/>
        </w:rPr>
        <w:t xml:space="preserve"> together in a process resulting in care choices</w:t>
      </w:r>
      <w:r>
        <w:rPr>
          <w:rFonts w:ascii="Arial" w:hAnsi="Arial" w:cs="Arial"/>
          <w:sz w:val="22"/>
          <w:szCs w:val="22"/>
          <w:lang w:val="en-US"/>
        </w:rPr>
        <w:t>.</w:t>
      </w:r>
      <w:r>
        <w:rPr>
          <w:rFonts w:ascii="Arial" w:hAnsi="Arial" w:cs="Arial"/>
          <w:sz w:val="22"/>
          <w:szCs w:val="22"/>
          <w:vertAlign w:val="superscript"/>
          <w:lang w:val="en-US"/>
        </w:rPr>
        <w:t>2,7,8</w:t>
      </w:r>
      <w:r>
        <w:rPr>
          <w:rFonts w:ascii="Arial" w:hAnsi="Arial" w:cs="Arial"/>
          <w:sz w:val="22"/>
          <w:szCs w:val="22"/>
          <w:lang w:val="en-US"/>
        </w:rPr>
        <w:t xml:space="preserve"> </w:t>
      </w:r>
      <w:r w:rsidRPr="00EA46B6">
        <w:rPr>
          <w:rFonts w:ascii="Arial" w:hAnsi="Arial" w:cs="Arial"/>
          <w:sz w:val="22"/>
          <w:szCs w:val="22"/>
          <w:lang w:val="en-US"/>
        </w:rPr>
        <w:t>This relationship is considered to be an important base in which participatory, collaborative, open, respectful and trust are fundamental</w:t>
      </w:r>
      <w:r>
        <w:rPr>
          <w:rFonts w:ascii="Arial" w:hAnsi="Arial" w:cs="Arial"/>
          <w:sz w:val="22"/>
          <w:szCs w:val="22"/>
          <w:lang w:val="en-US"/>
        </w:rPr>
        <w:t>.</w:t>
      </w:r>
      <w:r>
        <w:rPr>
          <w:rFonts w:ascii="Arial" w:hAnsi="Arial" w:cs="Arial"/>
          <w:sz w:val="22"/>
          <w:szCs w:val="22"/>
          <w:vertAlign w:val="superscript"/>
          <w:lang w:val="en-US"/>
        </w:rPr>
        <w:t>9-13</w:t>
      </w:r>
    </w:p>
    <w:p w:rsidR="00CF005B" w:rsidRPr="00EA46B6" w:rsidRDefault="00CF005B" w:rsidP="00CF005B">
      <w:pPr>
        <w:spacing w:line="360" w:lineRule="auto"/>
        <w:ind w:firstLine="708"/>
        <w:rPr>
          <w:rFonts w:ascii="Arial" w:hAnsi="Arial" w:cs="Arial"/>
          <w:color w:val="FF0000"/>
          <w:sz w:val="22"/>
          <w:szCs w:val="22"/>
          <w:lang w:val="en-US"/>
        </w:rPr>
      </w:pPr>
      <w:r w:rsidRPr="00EA46B6">
        <w:rPr>
          <w:rFonts w:ascii="Arial" w:hAnsi="Arial" w:cs="Arial"/>
          <w:sz w:val="22"/>
          <w:szCs w:val="22"/>
          <w:lang w:val="en-US"/>
        </w:rPr>
        <w:t xml:space="preserve">Much has been written in literature about the </w:t>
      </w:r>
      <w:r>
        <w:rPr>
          <w:rFonts w:ascii="Arial" w:hAnsi="Arial" w:cs="Arial"/>
          <w:sz w:val="22"/>
          <w:szCs w:val="22"/>
          <w:lang w:val="en-US"/>
        </w:rPr>
        <w:t xml:space="preserve">process of </w:t>
      </w:r>
      <w:r w:rsidRPr="00EA46B6">
        <w:rPr>
          <w:rFonts w:ascii="Arial" w:hAnsi="Arial" w:cs="Arial"/>
          <w:sz w:val="22"/>
          <w:szCs w:val="22"/>
          <w:lang w:val="en-US"/>
        </w:rPr>
        <w:t>SDM. Whitney et al</w:t>
      </w:r>
      <w:r>
        <w:rPr>
          <w:rFonts w:ascii="Arial" w:hAnsi="Arial" w:cs="Arial"/>
          <w:sz w:val="22"/>
          <w:szCs w:val="22"/>
          <w:lang w:val="en-US"/>
        </w:rPr>
        <w:t>.</w:t>
      </w:r>
      <w:r w:rsidRPr="00EA46B6">
        <w:rPr>
          <w:rFonts w:ascii="Arial" w:hAnsi="Arial" w:cs="Arial"/>
          <w:sz w:val="22"/>
          <w:szCs w:val="22"/>
          <w:lang w:val="en-US"/>
        </w:rPr>
        <w:t xml:space="preserve"> elaborated the SDM process in seven steps – 1.recognizing a care situation in which a decision has to be made, 2.making an inventory of possible actions, 3.selecting pros and cons of options, 4.weighing </w:t>
      </w:r>
      <w:r>
        <w:rPr>
          <w:rFonts w:ascii="Arial" w:hAnsi="Arial" w:cs="Arial"/>
          <w:sz w:val="22"/>
          <w:szCs w:val="22"/>
          <w:lang w:val="en-US"/>
        </w:rPr>
        <w:t xml:space="preserve">and discussing </w:t>
      </w:r>
      <w:r w:rsidRPr="00EA46B6">
        <w:rPr>
          <w:rFonts w:ascii="Arial" w:hAnsi="Arial" w:cs="Arial"/>
          <w:sz w:val="22"/>
          <w:szCs w:val="22"/>
          <w:lang w:val="en-US"/>
        </w:rPr>
        <w:t>these options, 5.choosing an option o</w:t>
      </w:r>
      <w:r>
        <w:rPr>
          <w:rFonts w:ascii="Arial" w:hAnsi="Arial" w:cs="Arial"/>
          <w:sz w:val="22"/>
          <w:szCs w:val="22"/>
          <w:lang w:val="en-US"/>
        </w:rPr>
        <w:t>r</w:t>
      </w:r>
      <w:r w:rsidRPr="00EA46B6">
        <w:rPr>
          <w:rFonts w:ascii="Arial" w:hAnsi="Arial" w:cs="Arial"/>
          <w:sz w:val="22"/>
          <w:szCs w:val="22"/>
          <w:lang w:val="en-US"/>
        </w:rPr>
        <w:t xml:space="preserve"> rejecting one, 6.decision-making, and 7.implementation of the choice</w:t>
      </w:r>
      <w:r>
        <w:rPr>
          <w:rFonts w:ascii="Arial" w:hAnsi="Arial" w:cs="Arial"/>
          <w:sz w:val="22"/>
          <w:szCs w:val="22"/>
          <w:lang w:val="en-US"/>
        </w:rPr>
        <w:t>.</w:t>
      </w:r>
      <w:r>
        <w:rPr>
          <w:rFonts w:ascii="Arial" w:hAnsi="Arial" w:cs="Arial"/>
          <w:sz w:val="22"/>
          <w:szCs w:val="22"/>
          <w:vertAlign w:val="superscript"/>
          <w:lang w:val="en-US"/>
        </w:rPr>
        <w:t>14</w:t>
      </w:r>
      <w:r w:rsidRPr="00EA46B6">
        <w:rPr>
          <w:rFonts w:ascii="Arial" w:hAnsi="Arial" w:cs="Arial"/>
          <w:sz w:val="22"/>
          <w:szCs w:val="22"/>
          <w:lang w:val="en-US"/>
        </w:rPr>
        <w:t xml:space="preserve"> In their review, </w:t>
      </w:r>
      <w:proofErr w:type="spellStart"/>
      <w:r w:rsidRPr="00EA46B6">
        <w:rPr>
          <w:rFonts w:ascii="Arial" w:hAnsi="Arial" w:cs="Arial"/>
          <w:sz w:val="22"/>
          <w:szCs w:val="22"/>
          <w:lang w:val="en-US"/>
        </w:rPr>
        <w:t>Truglio</w:t>
      </w:r>
      <w:proofErr w:type="spellEnd"/>
      <w:r w:rsidRPr="00EA46B6">
        <w:rPr>
          <w:rFonts w:ascii="Arial" w:hAnsi="Arial" w:cs="Arial"/>
          <w:sz w:val="22"/>
          <w:szCs w:val="22"/>
          <w:lang w:val="en-US"/>
        </w:rPr>
        <w:t xml:space="preserve"> et al</w:t>
      </w:r>
      <w:r>
        <w:rPr>
          <w:rFonts w:ascii="Arial" w:hAnsi="Arial" w:cs="Arial"/>
          <w:sz w:val="22"/>
          <w:szCs w:val="22"/>
          <w:lang w:val="en-US"/>
        </w:rPr>
        <w:t>.</w:t>
      </w:r>
      <w:r w:rsidRPr="00EA46B6">
        <w:rPr>
          <w:rFonts w:ascii="Arial" w:hAnsi="Arial" w:cs="Arial"/>
          <w:sz w:val="22"/>
          <w:szCs w:val="22"/>
          <w:lang w:val="en-US"/>
        </w:rPr>
        <w:t xml:space="preserve"> </w:t>
      </w:r>
      <w:r w:rsidRPr="00EA0AFC">
        <w:rPr>
          <w:rFonts w:ascii="Arial" w:hAnsi="Arial" w:cs="Arial"/>
          <w:sz w:val="22"/>
          <w:szCs w:val="22"/>
          <w:lang w:val="en-US"/>
        </w:rPr>
        <w:t>des</w:t>
      </w:r>
      <w:r>
        <w:rPr>
          <w:rFonts w:ascii="Arial" w:hAnsi="Arial" w:cs="Arial"/>
          <w:sz w:val="22"/>
          <w:szCs w:val="22"/>
          <w:lang w:val="en-US"/>
        </w:rPr>
        <w:t>ign</w:t>
      </w:r>
      <w:r w:rsidRPr="00EA0AFC">
        <w:rPr>
          <w:rFonts w:ascii="Arial" w:hAnsi="Arial" w:cs="Arial"/>
          <w:sz w:val="22"/>
          <w:szCs w:val="22"/>
          <w:lang w:val="en-US"/>
        </w:rPr>
        <w:t>ed a model</w:t>
      </w:r>
      <w:r>
        <w:rPr>
          <w:rFonts w:ascii="Arial" w:hAnsi="Arial" w:cs="Arial"/>
          <w:sz w:val="22"/>
          <w:szCs w:val="22"/>
          <w:lang w:val="en-US"/>
        </w:rPr>
        <w:t xml:space="preserve"> of</w:t>
      </w:r>
      <w:r w:rsidRPr="00EA0AFC">
        <w:rPr>
          <w:rFonts w:ascii="Arial" w:hAnsi="Arial" w:cs="Arial"/>
          <w:sz w:val="22"/>
          <w:szCs w:val="22"/>
          <w:lang w:val="en-US"/>
        </w:rPr>
        <w:t xml:space="preserve"> </w:t>
      </w:r>
      <w:r>
        <w:rPr>
          <w:rFonts w:ascii="Arial" w:hAnsi="Arial" w:cs="Arial"/>
          <w:sz w:val="22"/>
          <w:szCs w:val="22"/>
          <w:lang w:val="en-US"/>
        </w:rPr>
        <w:t>communication, relationship building</w:t>
      </w:r>
      <w:r w:rsidRPr="00EA46B6">
        <w:rPr>
          <w:rFonts w:ascii="Arial" w:hAnsi="Arial" w:cs="Arial"/>
          <w:sz w:val="22"/>
          <w:szCs w:val="22"/>
          <w:lang w:val="en-US"/>
        </w:rPr>
        <w:t>, the particular context of HC environment</w:t>
      </w:r>
      <w:r>
        <w:rPr>
          <w:rFonts w:ascii="Arial" w:hAnsi="Arial" w:cs="Arial"/>
          <w:sz w:val="22"/>
          <w:szCs w:val="22"/>
          <w:lang w:val="en-US"/>
        </w:rPr>
        <w:t xml:space="preserve"> and patient’s background</w:t>
      </w:r>
      <w:r w:rsidRPr="00EA46B6">
        <w:rPr>
          <w:rFonts w:ascii="Arial" w:hAnsi="Arial" w:cs="Arial"/>
          <w:sz w:val="22"/>
          <w:szCs w:val="22"/>
          <w:lang w:val="en-US"/>
        </w:rPr>
        <w:t>. Also</w:t>
      </w:r>
      <w:r>
        <w:rPr>
          <w:rFonts w:ascii="Arial" w:hAnsi="Arial" w:cs="Arial"/>
          <w:sz w:val="22"/>
          <w:szCs w:val="22"/>
          <w:lang w:val="en-US"/>
        </w:rPr>
        <w:t xml:space="preserve">, </w:t>
      </w:r>
      <w:r w:rsidRPr="00EA46B6">
        <w:rPr>
          <w:rFonts w:ascii="Arial" w:hAnsi="Arial" w:cs="Arial"/>
          <w:sz w:val="22"/>
          <w:szCs w:val="22"/>
          <w:lang w:val="en-US"/>
        </w:rPr>
        <w:t>patient</w:t>
      </w:r>
      <w:r>
        <w:rPr>
          <w:rFonts w:ascii="Arial" w:hAnsi="Arial" w:cs="Arial"/>
          <w:sz w:val="22"/>
          <w:szCs w:val="22"/>
          <w:lang w:val="en-US"/>
        </w:rPr>
        <w:t>-</w:t>
      </w:r>
      <w:r w:rsidRPr="00EA46B6">
        <w:rPr>
          <w:rFonts w:ascii="Arial" w:hAnsi="Arial" w:cs="Arial"/>
          <w:sz w:val="22"/>
          <w:szCs w:val="22"/>
          <w:lang w:val="en-US"/>
        </w:rPr>
        <w:t xml:space="preserve">education by nurse and exchange of patient’s values, beliefs and preferences were </w:t>
      </w:r>
      <w:r>
        <w:rPr>
          <w:rFonts w:ascii="Arial" w:hAnsi="Arial" w:cs="Arial"/>
          <w:sz w:val="22"/>
          <w:szCs w:val="22"/>
          <w:lang w:val="en-US"/>
        </w:rPr>
        <w:t>elaborated and affect SDM.</w:t>
      </w:r>
      <w:r>
        <w:rPr>
          <w:rFonts w:ascii="Arial" w:hAnsi="Arial" w:cs="Arial"/>
          <w:sz w:val="22"/>
          <w:szCs w:val="22"/>
          <w:vertAlign w:val="superscript"/>
          <w:lang w:val="en-US"/>
        </w:rPr>
        <w:t>9</w:t>
      </w:r>
      <w:r>
        <w:rPr>
          <w:rFonts w:ascii="Arial" w:hAnsi="Arial" w:cs="Arial"/>
          <w:sz w:val="22"/>
          <w:szCs w:val="22"/>
          <w:lang w:val="en-US"/>
        </w:rPr>
        <w:t xml:space="preserve"> </w:t>
      </w:r>
      <w:r w:rsidRPr="00EA46B6">
        <w:rPr>
          <w:rFonts w:ascii="Arial" w:hAnsi="Arial" w:cs="Arial"/>
          <w:sz w:val="22"/>
          <w:szCs w:val="22"/>
          <w:lang w:val="en-US"/>
        </w:rPr>
        <w:t>The extent to which patient</w:t>
      </w:r>
      <w:r>
        <w:rPr>
          <w:rFonts w:ascii="Arial" w:hAnsi="Arial" w:cs="Arial"/>
          <w:sz w:val="22"/>
          <w:szCs w:val="22"/>
          <w:lang w:val="en-US"/>
        </w:rPr>
        <w:t>s</w:t>
      </w:r>
      <w:r w:rsidRPr="00EA46B6">
        <w:rPr>
          <w:rFonts w:ascii="Arial" w:hAnsi="Arial" w:cs="Arial"/>
          <w:sz w:val="22"/>
          <w:szCs w:val="22"/>
          <w:lang w:val="en-US"/>
        </w:rPr>
        <w:t xml:space="preserve"> wish to be involved can change over time depending on the nature of the health problem. For example, acute illness may foster a more provider-led approach compared to chronic illness</w:t>
      </w:r>
      <w:r>
        <w:rPr>
          <w:rFonts w:ascii="Arial" w:hAnsi="Arial" w:cs="Arial"/>
          <w:sz w:val="22"/>
          <w:szCs w:val="22"/>
          <w:lang w:val="en-US"/>
        </w:rPr>
        <w:t>.</w:t>
      </w:r>
      <w:r>
        <w:rPr>
          <w:rFonts w:ascii="Arial" w:hAnsi="Arial" w:cs="Arial"/>
          <w:sz w:val="22"/>
          <w:szCs w:val="22"/>
          <w:vertAlign w:val="superscript"/>
          <w:lang w:val="en-US"/>
        </w:rPr>
        <w:t>9,15-17</w:t>
      </w:r>
      <w:r w:rsidRPr="00EA46B6">
        <w:rPr>
          <w:rFonts w:ascii="Arial" w:hAnsi="Arial" w:cs="Arial"/>
          <w:sz w:val="22"/>
          <w:szCs w:val="22"/>
          <w:lang w:val="en-US"/>
        </w:rPr>
        <w:t xml:space="preserve"> </w:t>
      </w:r>
    </w:p>
    <w:p w:rsidR="00CF005B" w:rsidRPr="001F4779" w:rsidRDefault="00CF005B" w:rsidP="00CF005B">
      <w:pPr>
        <w:spacing w:line="360" w:lineRule="auto"/>
        <w:ind w:firstLine="708"/>
        <w:rPr>
          <w:rFonts w:ascii="Arial" w:hAnsi="Arial" w:cs="Arial"/>
          <w:sz w:val="22"/>
          <w:szCs w:val="22"/>
          <w:lang w:val="en-US"/>
        </w:rPr>
      </w:pPr>
      <w:r w:rsidRPr="00EA46B6">
        <w:rPr>
          <w:rFonts w:ascii="Arial" w:hAnsi="Arial" w:cs="Arial"/>
          <w:sz w:val="22"/>
          <w:szCs w:val="22"/>
          <w:lang w:val="en-US"/>
        </w:rPr>
        <w:t>Both, nursing science and healthcare providers recognize patient participation including SDM as an important part of healthcare</w:t>
      </w:r>
      <w:r>
        <w:rPr>
          <w:rFonts w:ascii="Arial" w:hAnsi="Arial" w:cs="Arial"/>
          <w:sz w:val="22"/>
          <w:szCs w:val="22"/>
          <w:lang w:val="en-US"/>
        </w:rPr>
        <w:t>.</w:t>
      </w:r>
      <w:r>
        <w:rPr>
          <w:rFonts w:ascii="Arial" w:hAnsi="Arial" w:cs="Arial"/>
          <w:sz w:val="22"/>
          <w:szCs w:val="22"/>
          <w:vertAlign w:val="superscript"/>
          <w:lang w:val="en-US"/>
        </w:rPr>
        <w:t>18,19</w:t>
      </w:r>
      <w:r>
        <w:rPr>
          <w:rFonts w:ascii="Arial" w:hAnsi="Arial" w:cs="Arial"/>
          <w:sz w:val="22"/>
          <w:szCs w:val="22"/>
          <w:lang w:val="en-US"/>
        </w:rPr>
        <w:t xml:space="preserve"> </w:t>
      </w:r>
      <w:r w:rsidRPr="00C43C38">
        <w:rPr>
          <w:rFonts w:ascii="Arial" w:hAnsi="Arial" w:cs="Arial"/>
          <w:sz w:val="22"/>
          <w:szCs w:val="22"/>
          <w:lang w:val="en-US"/>
        </w:rPr>
        <w:t>However, until now, research in nursing care has focused mainly on the SDM process and nurses' perceptions, and less on patient experiences</w:t>
      </w:r>
      <w:r>
        <w:rPr>
          <w:rFonts w:ascii="Arial" w:hAnsi="Arial" w:cs="Arial"/>
          <w:sz w:val="22"/>
          <w:szCs w:val="22"/>
          <w:lang w:val="en-US"/>
        </w:rPr>
        <w:t>.</w:t>
      </w:r>
      <w:r>
        <w:rPr>
          <w:rFonts w:ascii="Arial" w:hAnsi="Arial" w:cs="Arial"/>
          <w:sz w:val="22"/>
          <w:szCs w:val="22"/>
          <w:vertAlign w:val="superscript"/>
          <w:lang w:val="en-US"/>
        </w:rPr>
        <w:t>18,20,21</w:t>
      </w:r>
      <w:r w:rsidRPr="00C43C38">
        <w:rPr>
          <w:rFonts w:ascii="Arial" w:hAnsi="Arial" w:cs="Arial"/>
          <w:sz w:val="22"/>
          <w:szCs w:val="22"/>
          <w:lang w:val="en-US"/>
        </w:rPr>
        <w:t xml:space="preserve"> </w:t>
      </w:r>
      <w:r w:rsidRPr="00EA46B6">
        <w:rPr>
          <w:rFonts w:ascii="Arial" w:hAnsi="Arial" w:cs="Arial"/>
          <w:sz w:val="22"/>
          <w:szCs w:val="22"/>
          <w:lang w:val="en-US"/>
        </w:rPr>
        <w:t>In addition, in nursing changes cannot be taken for granted</w:t>
      </w:r>
      <w:r>
        <w:rPr>
          <w:rFonts w:ascii="Arial" w:hAnsi="Arial" w:cs="Arial"/>
          <w:sz w:val="22"/>
          <w:szCs w:val="22"/>
          <w:lang w:val="en-US"/>
        </w:rPr>
        <w:t>:</w:t>
      </w:r>
      <w:r w:rsidRPr="00EA46B6">
        <w:rPr>
          <w:rFonts w:ascii="Arial" w:hAnsi="Arial" w:cs="Arial"/>
          <w:sz w:val="22"/>
          <w:szCs w:val="22"/>
          <w:lang w:val="en-US"/>
        </w:rPr>
        <w:t xml:space="preserve"> care professionals work in historically grown contexts in which written and unwritten laws apply, care processes are routine and ritual, and offer just a few opportunities for a meaningful nurse-patient relationship</w:t>
      </w:r>
      <w:r>
        <w:rPr>
          <w:rFonts w:ascii="Arial" w:hAnsi="Arial" w:cs="Arial"/>
          <w:sz w:val="22"/>
          <w:szCs w:val="22"/>
          <w:lang w:val="en-US"/>
        </w:rPr>
        <w:t>.</w:t>
      </w:r>
      <w:r>
        <w:rPr>
          <w:rFonts w:ascii="Arial" w:hAnsi="Arial" w:cs="Arial"/>
          <w:sz w:val="22"/>
          <w:szCs w:val="22"/>
          <w:vertAlign w:val="superscript"/>
          <w:lang w:val="en-US"/>
        </w:rPr>
        <w:t>19</w:t>
      </w:r>
      <w:r w:rsidRPr="00EA46B6">
        <w:rPr>
          <w:rFonts w:ascii="Arial" w:hAnsi="Arial" w:cs="Arial"/>
          <w:sz w:val="22"/>
          <w:szCs w:val="22"/>
          <w:lang w:val="en-US"/>
        </w:rPr>
        <w:t xml:space="preserve"> </w:t>
      </w:r>
      <w:r>
        <w:rPr>
          <w:rFonts w:ascii="Arial" w:hAnsi="Arial" w:cs="Arial"/>
          <w:sz w:val="22"/>
          <w:szCs w:val="22"/>
          <w:lang w:val="en-US"/>
        </w:rPr>
        <w:t>Understanding SDM-relevant topics for</w:t>
      </w:r>
      <w:r w:rsidRPr="00EA46B6">
        <w:rPr>
          <w:rFonts w:ascii="Arial" w:hAnsi="Arial" w:cs="Arial"/>
          <w:sz w:val="22"/>
          <w:szCs w:val="22"/>
          <w:lang w:val="en-US"/>
        </w:rPr>
        <w:t xml:space="preserve"> patient</w:t>
      </w:r>
      <w:r>
        <w:rPr>
          <w:rFonts w:ascii="Arial" w:hAnsi="Arial" w:cs="Arial"/>
          <w:sz w:val="22"/>
          <w:szCs w:val="22"/>
          <w:lang w:val="en-US"/>
        </w:rPr>
        <w:t>s</w:t>
      </w:r>
      <w:r w:rsidRPr="00EA46B6">
        <w:rPr>
          <w:rFonts w:ascii="Arial" w:hAnsi="Arial" w:cs="Arial"/>
          <w:sz w:val="22"/>
          <w:szCs w:val="22"/>
          <w:lang w:val="en-US"/>
        </w:rPr>
        <w:t xml:space="preserve"> may lead to </w:t>
      </w:r>
      <w:r>
        <w:rPr>
          <w:rFonts w:ascii="Arial" w:hAnsi="Arial" w:cs="Arial"/>
          <w:sz w:val="22"/>
          <w:szCs w:val="22"/>
          <w:lang w:val="en-US"/>
        </w:rPr>
        <w:t>a more comprehensive understanding of</w:t>
      </w:r>
      <w:r w:rsidRPr="00EA46B6">
        <w:rPr>
          <w:rFonts w:ascii="Arial" w:hAnsi="Arial" w:cs="Arial"/>
          <w:sz w:val="22"/>
          <w:szCs w:val="22"/>
          <w:lang w:val="en-US"/>
        </w:rPr>
        <w:t xml:space="preserve"> nursing behaviors and factors patients</w:t>
      </w:r>
      <w:r>
        <w:rPr>
          <w:rFonts w:ascii="Arial" w:hAnsi="Arial" w:cs="Arial"/>
          <w:sz w:val="22"/>
          <w:szCs w:val="22"/>
          <w:lang w:val="en-US"/>
        </w:rPr>
        <w:t xml:space="preserve"> </w:t>
      </w:r>
      <w:r w:rsidRPr="00EA46B6">
        <w:rPr>
          <w:rFonts w:ascii="Arial" w:hAnsi="Arial" w:cs="Arial"/>
          <w:sz w:val="22"/>
          <w:szCs w:val="22"/>
          <w:lang w:val="en-US"/>
        </w:rPr>
        <w:t>value</w:t>
      </w:r>
      <w:r>
        <w:rPr>
          <w:rFonts w:ascii="Arial" w:hAnsi="Arial" w:cs="Arial"/>
          <w:sz w:val="22"/>
          <w:szCs w:val="22"/>
          <w:lang w:val="en-US"/>
        </w:rPr>
        <w:t>.</w:t>
      </w:r>
      <w:r>
        <w:rPr>
          <w:rFonts w:ascii="Arial" w:hAnsi="Arial" w:cs="Arial"/>
          <w:sz w:val="22"/>
          <w:szCs w:val="22"/>
          <w:vertAlign w:val="superscript"/>
          <w:lang w:val="en-US"/>
        </w:rPr>
        <w:t>18,22,23</w:t>
      </w:r>
      <w:r>
        <w:rPr>
          <w:rFonts w:ascii="Arial" w:hAnsi="Arial" w:cs="Arial"/>
          <w:sz w:val="22"/>
          <w:szCs w:val="22"/>
          <w:lang w:val="en-US"/>
        </w:rPr>
        <w:t xml:space="preserve"> </w:t>
      </w:r>
      <w:r w:rsidRPr="001F4779">
        <w:rPr>
          <w:rFonts w:ascii="Arial" w:hAnsi="Arial" w:cs="Arial"/>
          <w:sz w:val="22"/>
          <w:szCs w:val="22"/>
          <w:lang w:val="en-US"/>
        </w:rPr>
        <w:t>Insights can be integrated into development of policy, programs and interventions to improve SDM.</w:t>
      </w:r>
    </w:p>
    <w:p w:rsidR="00CF005B" w:rsidRPr="00EA46B6" w:rsidRDefault="00CF005B" w:rsidP="00CF005B">
      <w:pPr>
        <w:spacing w:line="360" w:lineRule="auto"/>
        <w:rPr>
          <w:rFonts w:ascii="Arial" w:hAnsi="Arial" w:cs="Arial"/>
          <w:sz w:val="22"/>
          <w:szCs w:val="22"/>
          <w:lang w:val="en-US"/>
        </w:rPr>
      </w:pPr>
      <w:r w:rsidRPr="00EA46B6">
        <w:rPr>
          <w:rFonts w:ascii="Arial" w:hAnsi="Arial" w:cs="Arial"/>
          <w:sz w:val="22"/>
          <w:szCs w:val="22"/>
          <w:lang w:val="en-US"/>
        </w:rPr>
        <w:t>This research aims to gain a</w:t>
      </w:r>
      <w:r>
        <w:rPr>
          <w:rFonts w:ascii="Arial" w:hAnsi="Arial" w:cs="Arial"/>
          <w:sz w:val="22"/>
          <w:szCs w:val="22"/>
          <w:lang w:val="en-US"/>
        </w:rPr>
        <w:t>n</w:t>
      </w:r>
      <w:r w:rsidRPr="00EA46B6">
        <w:rPr>
          <w:rFonts w:ascii="Arial" w:hAnsi="Arial" w:cs="Arial"/>
          <w:sz w:val="22"/>
          <w:szCs w:val="22"/>
          <w:lang w:val="en-US"/>
        </w:rPr>
        <w:t xml:space="preserve"> </w:t>
      </w:r>
      <w:r>
        <w:rPr>
          <w:rFonts w:ascii="Arial" w:hAnsi="Arial" w:cs="Arial"/>
          <w:sz w:val="22"/>
          <w:szCs w:val="22"/>
          <w:lang w:val="en-US"/>
        </w:rPr>
        <w:t>in-depth</w:t>
      </w:r>
      <w:r w:rsidRPr="00EA46B6">
        <w:rPr>
          <w:rFonts w:ascii="Arial" w:hAnsi="Arial" w:cs="Arial"/>
          <w:sz w:val="22"/>
          <w:szCs w:val="22"/>
          <w:lang w:val="en-US"/>
        </w:rPr>
        <w:t xml:space="preserve"> insight in patient experiences of SDM in nursing care in hospital settings.</w:t>
      </w:r>
    </w:p>
    <w:p w:rsidR="00CF005B" w:rsidRDefault="00CF005B" w:rsidP="00CF005B">
      <w:pPr>
        <w:spacing w:line="360" w:lineRule="auto"/>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r>
        <w:rPr>
          <w:rFonts w:ascii="Arial" w:hAnsi="Arial" w:cs="Arial"/>
          <w:b/>
          <w:bCs/>
          <w:sz w:val="22"/>
          <w:szCs w:val="22"/>
          <w:lang w:val="en-US"/>
        </w:rPr>
        <w:t>Method</w:t>
      </w:r>
    </w:p>
    <w:p w:rsidR="00CF005B" w:rsidRPr="00FC4BCF" w:rsidRDefault="00CF005B" w:rsidP="00CF005B">
      <w:pPr>
        <w:spacing w:line="360" w:lineRule="auto"/>
        <w:rPr>
          <w:rFonts w:ascii="Arial" w:hAnsi="Arial" w:cs="Arial"/>
          <w:sz w:val="22"/>
          <w:szCs w:val="22"/>
          <w:lang w:val="en-US"/>
        </w:rPr>
      </w:pPr>
      <w:r w:rsidRPr="0064594B">
        <w:rPr>
          <w:rFonts w:ascii="Arial" w:hAnsi="Arial" w:cs="Arial"/>
          <w:sz w:val="22"/>
          <w:szCs w:val="22"/>
          <w:lang w:val="en-US"/>
        </w:rPr>
        <w:t xml:space="preserve">Current study is part of the project Quality of Care program: Accelerating, Broadening, </w:t>
      </w:r>
      <w:proofErr w:type="gramStart"/>
      <w:r w:rsidRPr="0064594B">
        <w:rPr>
          <w:rFonts w:ascii="Arial" w:hAnsi="Arial" w:cs="Arial"/>
          <w:sz w:val="22"/>
          <w:szCs w:val="22"/>
          <w:lang w:val="en-US"/>
        </w:rPr>
        <w:t>Renewing</w:t>
      </w:r>
      <w:proofErr w:type="gramEnd"/>
      <w:r w:rsidRPr="0064594B">
        <w:rPr>
          <w:rFonts w:ascii="Arial" w:hAnsi="Arial" w:cs="Arial"/>
          <w:sz w:val="22"/>
          <w:szCs w:val="22"/>
          <w:lang w:val="en-US"/>
        </w:rPr>
        <w:t xml:space="preserve">; project </w:t>
      </w:r>
      <w:proofErr w:type="spellStart"/>
      <w:r w:rsidRPr="0064594B">
        <w:rPr>
          <w:rFonts w:ascii="Arial" w:hAnsi="Arial" w:cs="Arial"/>
          <w:sz w:val="22"/>
          <w:szCs w:val="22"/>
          <w:lang w:val="en-US"/>
        </w:rPr>
        <w:t>LeerSaam</w:t>
      </w:r>
      <w:proofErr w:type="spellEnd"/>
      <w:r w:rsidRPr="0064594B">
        <w:rPr>
          <w:rFonts w:ascii="Arial" w:hAnsi="Arial" w:cs="Arial"/>
          <w:sz w:val="22"/>
          <w:szCs w:val="22"/>
          <w:lang w:val="en-US"/>
        </w:rPr>
        <w:t xml:space="preserve"> Noord: learn and work together</w:t>
      </w:r>
      <w:r>
        <w:rPr>
          <w:rFonts w:ascii="Arial" w:hAnsi="Arial" w:cs="Arial"/>
          <w:sz w:val="22"/>
          <w:szCs w:val="22"/>
          <w:lang w:val="en-US"/>
        </w:rPr>
        <w:t>.</w:t>
      </w:r>
      <w:r>
        <w:rPr>
          <w:rFonts w:ascii="Arial" w:hAnsi="Arial" w:cs="Arial"/>
          <w:sz w:val="22"/>
          <w:szCs w:val="22"/>
          <w:vertAlign w:val="superscript"/>
          <w:lang w:val="en-US"/>
        </w:rPr>
        <w:t>19</w:t>
      </w:r>
    </w:p>
    <w:p w:rsidR="00CF005B" w:rsidRPr="004B0A2B"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A qualitative study o</w:t>
      </w:r>
      <w:r>
        <w:rPr>
          <w:rFonts w:ascii="Arial" w:hAnsi="Arial" w:cs="Arial"/>
          <w:sz w:val="22"/>
          <w:szCs w:val="22"/>
          <w:lang w:val="en-US"/>
        </w:rPr>
        <w:t>f</w:t>
      </w:r>
      <w:r w:rsidRPr="004B0A2B">
        <w:rPr>
          <w:rFonts w:ascii="Arial" w:hAnsi="Arial" w:cs="Arial"/>
          <w:sz w:val="22"/>
          <w:szCs w:val="22"/>
          <w:lang w:val="en-US"/>
        </w:rPr>
        <w:t xml:space="preserve"> patient experiences </w:t>
      </w:r>
      <w:r>
        <w:rPr>
          <w:rFonts w:ascii="Arial" w:hAnsi="Arial" w:cs="Arial"/>
          <w:sz w:val="22"/>
          <w:szCs w:val="22"/>
          <w:lang w:val="en-US"/>
        </w:rPr>
        <w:t>of</w:t>
      </w:r>
      <w:r w:rsidRPr="004B0A2B">
        <w:rPr>
          <w:rFonts w:ascii="Arial" w:hAnsi="Arial" w:cs="Arial"/>
          <w:sz w:val="22"/>
          <w:szCs w:val="22"/>
          <w:lang w:val="en-US"/>
        </w:rPr>
        <w:t xml:space="preserve"> SDM in nursing care, during hospital admission was conducted. A thematic analys</w:t>
      </w:r>
      <w:r>
        <w:rPr>
          <w:rFonts w:ascii="Arial" w:hAnsi="Arial" w:cs="Arial"/>
          <w:sz w:val="22"/>
          <w:szCs w:val="22"/>
          <w:lang w:val="en-US"/>
        </w:rPr>
        <w:t>is</w:t>
      </w:r>
      <w:r w:rsidRPr="004B0A2B">
        <w:rPr>
          <w:rFonts w:ascii="Arial" w:hAnsi="Arial" w:cs="Arial"/>
          <w:sz w:val="22"/>
          <w:szCs w:val="22"/>
          <w:lang w:val="en-US"/>
        </w:rPr>
        <w:t xml:space="preserve"> was applied</w:t>
      </w:r>
      <w:r w:rsidRPr="00FC4BCF">
        <w:rPr>
          <w:rFonts w:ascii="Arial" w:hAnsi="Arial" w:cs="Arial"/>
          <w:sz w:val="22"/>
          <w:szCs w:val="22"/>
          <w:lang w:val="en-US"/>
        </w:rPr>
        <w:t>,</w:t>
      </w:r>
      <w:r>
        <w:rPr>
          <w:rFonts w:ascii="Arial" w:hAnsi="Arial" w:cs="Arial"/>
          <w:color w:val="FF0000"/>
          <w:sz w:val="22"/>
          <w:szCs w:val="22"/>
          <w:lang w:val="en-US"/>
        </w:rPr>
        <w:t xml:space="preserve"> </w:t>
      </w:r>
      <w:r w:rsidRPr="004B0A2B">
        <w:rPr>
          <w:rFonts w:ascii="Arial" w:hAnsi="Arial" w:cs="Arial"/>
          <w:sz w:val="22"/>
          <w:szCs w:val="22"/>
          <w:lang w:val="en-US"/>
        </w:rPr>
        <w:t xml:space="preserve">suitable for investigating beliefs, experiences and </w:t>
      </w:r>
      <w:r w:rsidRPr="00302706">
        <w:rPr>
          <w:rFonts w:ascii="Arial" w:hAnsi="Arial" w:cs="Arial"/>
          <w:sz w:val="22"/>
          <w:szCs w:val="22"/>
          <w:lang w:val="en-US"/>
        </w:rPr>
        <w:t>opinions</w:t>
      </w:r>
      <w:r>
        <w:rPr>
          <w:rFonts w:ascii="Arial" w:hAnsi="Arial" w:cs="Arial"/>
          <w:sz w:val="22"/>
          <w:szCs w:val="22"/>
          <w:lang w:val="en-US"/>
        </w:rPr>
        <w:t>,</w:t>
      </w:r>
      <w:r>
        <w:rPr>
          <w:rFonts w:ascii="Arial" w:hAnsi="Arial" w:cs="Arial"/>
          <w:sz w:val="22"/>
          <w:szCs w:val="22"/>
          <w:vertAlign w:val="superscript"/>
          <w:lang w:val="en-US"/>
        </w:rPr>
        <w:t>24,25</w:t>
      </w:r>
      <w:r w:rsidRPr="004B0A2B">
        <w:rPr>
          <w:rFonts w:ascii="Arial" w:hAnsi="Arial" w:cs="Arial"/>
          <w:sz w:val="22"/>
          <w:szCs w:val="22"/>
          <w:lang w:val="en-US"/>
        </w:rPr>
        <w:t xml:space="preserve"> in which inductive reasoning is used, proceeding from rich data, to general abstract </w:t>
      </w:r>
      <w:r w:rsidRPr="00597612">
        <w:rPr>
          <w:rFonts w:ascii="Arial" w:hAnsi="Arial" w:cs="Arial"/>
          <w:sz w:val="22"/>
          <w:szCs w:val="22"/>
          <w:lang w:val="en-US"/>
        </w:rPr>
        <w:t>themes</w:t>
      </w:r>
      <w:r>
        <w:rPr>
          <w:rFonts w:ascii="Arial" w:hAnsi="Arial" w:cs="Arial"/>
          <w:sz w:val="22"/>
          <w:szCs w:val="22"/>
          <w:lang w:val="en-US"/>
        </w:rPr>
        <w:t>.</w:t>
      </w:r>
      <w:r w:rsidRPr="00597612">
        <w:rPr>
          <w:rFonts w:ascii="Arial" w:hAnsi="Arial" w:cs="Arial"/>
          <w:sz w:val="22"/>
          <w:szCs w:val="22"/>
          <w:vertAlign w:val="superscript"/>
          <w:lang w:val="en-US"/>
        </w:rPr>
        <w:t>26,27</w:t>
      </w:r>
    </w:p>
    <w:p w:rsidR="00CF005B" w:rsidRDefault="00CF005B" w:rsidP="00CF005B">
      <w:pPr>
        <w:spacing w:line="360" w:lineRule="auto"/>
        <w:rPr>
          <w:rFonts w:ascii="Arial" w:hAnsi="Arial" w:cs="Arial"/>
          <w:i/>
          <w:iCs/>
          <w:sz w:val="22"/>
          <w:szCs w:val="22"/>
          <w:lang w:val="en-US"/>
        </w:rPr>
      </w:pPr>
    </w:p>
    <w:p w:rsidR="00CF005B" w:rsidRPr="004B0A2B" w:rsidRDefault="00CF005B" w:rsidP="00CF005B">
      <w:pPr>
        <w:spacing w:line="360" w:lineRule="auto"/>
        <w:rPr>
          <w:rFonts w:ascii="Arial" w:hAnsi="Arial" w:cs="Arial"/>
          <w:i/>
          <w:iCs/>
          <w:sz w:val="22"/>
          <w:szCs w:val="22"/>
          <w:lang w:val="en-US"/>
        </w:rPr>
      </w:pPr>
      <w:r w:rsidRPr="004B0A2B">
        <w:rPr>
          <w:rFonts w:ascii="Arial" w:hAnsi="Arial" w:cs="Arial"/>
          <w:i/>
          <w:iCs/>
          <w:sz w:val="22"/>
          <w:szCs w:val="22"/>
          <w:lang w:val="en-US"/>
        </w:rPr>
        <w:t>Study population and domain</w:t>
      </w:r>
    </w:p>
    <w:p w:rsidR="00CF005B" w:rsidRPr="00597612"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 xml:space="preserve">The study was conducted in the North of the Netherlands and occurred from January 2020 until June 2020. The study domain concerned patients who were admitted to hospital in the past year. Eligible participants were at least </w:t>
      </w:r>
      <w:r>
        <w:rPr>
          <w:rFonts w:ascii="Arial" w:hAnsi="Arial" w:cs="Arial"/>
          <w:sz w:val="22"/>
          <w:szCs w:val="22"/>
          <w:lang w:val="en-US"/>
        </w:rPr>
        <w:t>eighteen</w:t>
      </w:r>
      <w:r w:rsidRPr="004B0A2B">
        <w:rPr>
          <w:rFonts w:ascii="Arial" w:hAnsi="Arial" w:cs="Arial"/>
          <w:sz w:val="22"/>
          <w:szCs w:val="22"/>
          <w:lang w:val="en-US"/>
        </w:rPr>
        <w:t xml:space="preserve">, </w:t>
      </w:r>
      <w:r>
        <w:rPr>
          <w:rFonts w:ascii="Arial" w:hAnsi="Arial" w:cs="Arial"/>
          <w:sz w:val="22"/>
          <w:szCs w:val="22"/>
          <w:lang w:val="en-US"/>
        </w:rPr>
        <w:t>alert and orientated,</w:t>
      </w:r>
      <w:r w:rsidRPr="004B0A2B">
        <w:rPr>
          <w:rFonts w:ascii="Arial" w:hAnsi="Arial" w:cs="Arial"/>
          <w:sz w:val="22"/>
          <w:szCs w:val="22"/>
          <w:lang w:val="en-US"/>
        </w:rPr>
        <w:t xml:space="preserve"> able to participate in the research procedure, Dutch speaking, and hospitalized between February 2019 and February 2020. Patients with mental disabilities were excluded for ethical reasons</w:t>
      </w:r>
      <w:r>
        <w:rPr>
          <w:rFonts w:ascii="Arial" w:hAnsi="Arial" w:cs="Arial"/>
          <w:sz w:val="22"/>
          <w:szCs w:val="22"/>
          <w:lang w:val="en-US"/>
        </w:rPr>
        <w:t>.</w:t>
      </w:r>
      <w:r w:rsidRPr="00597612">
        <w:rPr>
          <w:rFonts w:ascii="Arial" w:hAnsi="Arial" w:cs="Arial"/>
          <w:sz w:val="22"/>
          <w:szCs w:val="22"/>
          <w:vertAlign w:val="superscript"/>
          <w:lang w:val="en-US"/>
        </w:rPr>
        <w:t>28,29</w:t>
      </w:r>
    </w:p>
    <w:p w:rsidR="00CF005B"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 xml:space="preserve">Purposeful sampling was applied, </w:t>
      </w:r>
      <w:r>
        <w:rPr>
          <w:rFonts w:ascii="Arial" w:hAnsi="Arial" w:cs="Arial"/>
          <w:sz w:val="22"/>
          <w:szCs w:val="22"/>
          <w:lang w:val="en-US"/>
        </w:rPr>
        <w:t>and</w:t>
      </w:r>
      <w:r w:rsidRPr="004B0A2B">
        <w:rPr>
          <w:rFonts w:ascii="Arial" w:hAnsi="Arial" w:cs="Arial"/>
          <w:sz w:val="22"/>
          <w:szCs w:val="22"/>
          <w:lang w:val="en-US"/>
        </w:rPr>
        <w:t xml:space="preserve"> three recruitment routes were used: an invitation to participate on the internet site of </w:t>
      </w:r>
      <w:proofErr w:type="spellStart"/>
      <w:r w:rsidRPr="004B0A2B">
        <w:rPr>
          <w:rFonts w:ascii="Arial" w:hAnsi="Arial" w:cs="Arial"/>
          <w:sz w:val="22"/>
          <w:szCs w:val="22"/>
          <w:lang w:val="en-US"/>
        </w:rPr>
        <w:t>Zorgbelang</w:t>
      </w:r>
      <w:proofErr w:type="spellEnd"/>
      <w:r>
        <w:rPr>
          <w:rFonts w:ascii="Arial" w:hAnsi="Arial" w:cs="Arial"/>
          <w:sz w:val="22"/>
          <w:szCs w:val="22"/>
          <w:lang w:val="en-US"/>
        </w:rPr>
        <w:t xml:space="preserve"> </w:t>
      </w:r>
      <w:r w:rsidRPr="004B0A2B">
        <w:rPr>
          <w:rFonts w:ascii="Arial" w:hAnsi="Arial" w:cs="Arial"/>
          <w:sz w:val="22"/>
          <w:szCs w:val="22"/>
          <w:lang w:val="en-US"/>
        </w:rPr>
        <w:t>to which patient associations are linked; own network of the research group and in addition snowball sampling</w:t>
      </w:r>
      <w:r>
        <w:rPr>
          <w:rFonts w:ascii="Arial" w:hAnsi="Arial" w:cs="Arial"/>
          <w:sz w:val="22"/>
          <w:szCs w:val="22"/>
          <w:lang w:val="en-US"/>
        </w:rPr>
        <w:t>.</w:t>
      </w:r>
      <w:r>
        <w:rPr>
          <w:rFonts w:ascii="Arial" w:hAnsi="Arial" w:cs="Arial"/>
          <w:sz w:val="22"/>
          <w:szCs w:val="22"/>
          <w:vertAlign w:val="superscript"/>
          <w:lang w:val="en-US"/>
        </w:rPr>
        <w:t>26,27</w:t>
      </w:r>
      <w:r>
        <w:rPr>
          <w:rFonts w:ascii="Arial" w:hAnsi="Arial" w:cs="Arial"/>
          <w:sz w:val="22"/>
          <w:szCs w:val="22"/>
          <w:lang w:val="en-US"/>
        </w:rPr>
        <w:t xml:space="preserve"> </w:t>
      </w:r>
      <w:r w:rsidRPr="004B0A2B">
        <w:rPr>
          <w:rFonts w:ascii="Arial" w:hAnsi="Arial" w:cs="Arial"/>
          <w:sz w:val="22"/>
          <w:szCs w:val="22"/>
          <w:lang w:val="en-US"/>
        </w:rPr>
        <w:t>Thirdly an inv</w:t>
      </w:r>
      <w:r>
        <w:rPr>
          <w:rFonts w:ascii="Arial" w:hAnsi="Arial" w:cs="Arial"/>
          <w:sz w:val="22"/>
          <w:szCs w:val="22"/>
          <w:lang w:val="en-US"/>
        </w:rPr>
        <w:t>i</w:t>
      </w:r>
      <w:r w:rsidRPr="004B0A2B">
        <w:rPr>
          <w:rFonts w:ascii="Arial" w:hAnsi="Arial" w:cs="Arial"/>
          <w:sz w:val="22"/>
          <w:szCs w:val="22"/>
          <w:lang w:val="en-US"/>
        </w:rPr>
        <w:t xml:space="preserve">tation on intranet of </w:t>
      </w:r>
      <w:proofErr w:type="spellStart"/>
      <w:r w:rsidRPr="004B0A2B">
        <w:rPr>
          <w:rFonts w:ascii="Arial" w:hAnsi="Arial" w:cs="Arial"/>
          <w:sz w:val="22"/>
          <w:szCs w:val="22"/>
          <w:lang w:val="en-US"/>
        </w:rPr>
        <w:t>Meldkamer</w:t>
      </w:r>
      <w:proofErr w:type="spellEnd"/>
      <w:r w:rsidRPr="004B0A2B">
        <w:rPr>
          <w:rFonts w:ascii="Arial" w:hAnsi="Arial" w:cs="Arial"/>
          <w:sz w:val="22"/>
          <w:szCs w:val="22"/>
          <w:lang w:val="en-US"/>
        </w:rPr>
        <w:t xml:space="preserve"> Noord Nederland (MKNN, Dispatch 112 center in the North of the Netherlands), which is a police, fire and ambulance organization. After the first registrations for participation, a targeted search was conducted for various ages and gender groups for the purpose of maximum variation</w:t>
      </w:r>
      <w:r>
        <w:rPr>
          <w:rFonts w:ascii="Arial" w:hAnsi="Arial" w:cs="Arial"/>
          <w:sz w:val="22"/>
          <w:szCs w:val="22"/>
          <w:lang w:val="en-US"/>
        </w:rPr>
        <w:t>.</w:t>
      </w:r>
      <w:r>
        <w:rPr>
          <w:rFonts w:ascii="Arial" w:hAnsi="Arial" w:cs="Arial"/>
          <w:sz w:val="22"/>
          <w:szCs w:val="22"/>
          <w:vertAlign w:val="superscript"/>
          <w:lang w:val="en-US"/>
        </w:rPr>
        <w:t>26,27,30</w:t>
      </w:r>
    </w:p>
    <w:p w:rsidR="00CF005B" w:rsidRDefault="00CF005B" w:rsidP="00CF005B">
      <w:pPr>
        <w:spacing w:line="360" w:lineRule="auto"/>
        <w:rPr>
          <w:rFonts w:ascii="Arial" w:hAnsi="Arial" w:cs="Arial"/>
          <w:sz w:val="22"/>
          <w:szCs w:val="22"/>
          <w:lang w:val="en-US"/>
        </w:rPr>
      </w:pPr>
    </w:p>
    <w:p w:rsidR="00CF005B" w:rsidRPr="009925BC" w:rsidRDefault="00CF005B" w:rsidP="00CF005B">
      <w:pPr>
        <w:spacing w:line="360" w:lineRule="auto"/>
        <w:rPr>
          <w:rFonts w:ascii="Arial" w:hAnsi="Arial" w:cs="Arial"/>
          <w:i/>
          <w:iCs/>
          <w:sz w:val="22"/>
          <w:szCs w:val="22"/>
          <w:lang w:val="en-US"/>
        </w:rPr>
      </w:pPr>
      <w:proofErr w:type="spellStart"/>
      <w:r w:rsidRPr="009925BC">
        <w:rPr>
          <w:rFonts w:ascii="Arial" w:hAnsi="Arial" w:cs="Arial"/>
          <w:i/>
          <w:iCs/>
          <w:sz w:val="22"/>
          <w:szCs w:val="22"/>
          <w:lang w:val="en-US"/>
        </w:rPr>
        <w:t>Datacollection</w:t>
      </w:r>
      <w:proofErr w:type="spellEnd"/>
      <w:r w:rsidRPr="009925BC">
        <w:rPr>
          <w:rFonts w:ascii="Arial" w:hAnsi="Arial" w:cs="Arial"/>
          <w:i/>
          <w:iCs/>
          <w:sz w:val="22"/>
          <w:szCs w:val="22"/>
          <w:lang w:val="en-US"/>
        </w:rPr>
        <w:t xml:space="preserve"> </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To explore patient’s thoughts, feelings and believes on specific topics semi-structured interviews were conducted and completed by one trained interviewer (JW), aimed at getting deeper insight.</w:t>
      </w:r>
      <w:r>
        <w:rPr>
          <w:rFonts w:ascii="Arial" w:hAnsi="Arial" w:cs="Arial"/>
          <w:sz w:val="22"/>
          <w:szCs w:val="22"/>
          <w:vertAlign w:val="superscript"/>
          <w:lang w:val="en-US"/>
        </w:rPr>
        <w:t>26,27,31</w:t>
      </w:r>
      <w:r>
        <w:rPr>
          <w:rFonts w:ascii="Arial" w:hAnsi="Arial" w:cs="Arial"/>
          <w:sz w:val="22"/>
          <w:szCs w:val="22"/>
          <w:lang w:val="en-US"/>
        </w:rPr>
        <w:t xml:space="preserve"> This took place</w:t>
      </w:r>
      <w:r w:rsidRPr="004B0A2B">
        <w:rPr>
          <w:rFonts w:ascii="Arial" w:hAnsi="Arial" w:cs="Arial"/>
          <w:sz w:val="22"/>
          <w:szCs w:val="22"/>
          <w:lang w:val="en-US"/>
        </w:rPr>
        <w:t xml:space="preserve"> between </w:t>
      </w:r>
      <w:r>
        <w:rPr>
          <w:rFonts w:ascii="Arial" w:hAnsi="Arial" w:cs="Arial"/>
          <w:sz w:val="22"/>
          <w:szCs w:val="22"/>
          <w:lang w:val="en-US"/>
        </w:rPr>
        <w:t>late March</w:t>
      </w:r>
      <w:r w:rsidRPr="004B0A2B">
        <w:rPr>
          <w:rFonts w:ascii="Arial" w:hAnsi="Arial" w:cs="Arial"/>
          <w:sz w:val="22"/>
          <w:szCs w:val="22"/>
          <w:lang w:val="en-US"/>
        </w:rPr>
        <w:t xml:space="preserve"> </w:t>
      </w:r>
      <w:r>
        <w:rPr>
          <w:rFonts w:ascii="Arial" w:hAnsi="Arial" w:cs="Arial"/>
          <w:sz w:val="22"/>
          <w:szCs w:val="22"/>
          <w:lang w:val="en-US"/>
        </w:rPr>
        <w:t>to mid-April</w:t>
      </w:r>
      <w:r w:rsidRPr="004B0A2B">
        <w:rPr>
          <w:rFonts w:ascii="Arial" w:hAnsi="Arial" w:cs="Arial"/>
          <w:sz w:val="22"/>
          <w:szCs w:val="22"/>
          <w:lang w:val="en-US"/>
        </w:rPr>
        <w:t xml:space="preserve"> 2020 till thematic saturation was reached</w:t>
      </w:r>
      <w:r>
        <w:rPr>
          <w:rFonts w:ascii="Arial" w:hAnsi="Arial" w:cs="Arial"/>
          <w:sz w:val="22"/>
          <w:szCs w:val="22"/>
          <w:lang w:val="en-US"/>
        </w:rPr>
        <w:t>.</w:t>
      </w:r>
      <w:r>
        <w:rPr>
          <w:rFonts w:ascii="Arial" w:hAnsi="Arial" w:cs="Arial"/>
          <w:sz w:val="22"/>
          <w:szCs w:val="22"/>
          <w:vertAlign w:val="superscript"/>
          <w:lang w:val="en-US"/>
        </w:rPr>
        <w:t>26,27,30</w:t>
      </w:r>
      <w:r>
        <w:rPr>
          <w:rFonts w:ascii="Arial" w:hAnsi="Arial" w:cs="Arial"/>
          <w:sz w:val="22"/>
          <w:szCs w:val="22"/>
          <w:lang w:val="en-US"/>
        </w:rPr>
        <w:t xml:space="preserve"> The i</w:t>
      </w:r>
      <w:r w:rsidRPr="004B0A2B">
        <w:rPr>
          <w:rFonts w:ascii="Arial" w:hAnsi="Arial" w:cs="Arial"/>
          <w:sz w:val="22"/>
          <w:szCs w:val="22"/>
          <w:lang w:val="en-US"/>
        </w:rPr>
        <w:t>nterview</w:t>
      </w:r>
      <w:r>
        <w:rPr>
          <w:rFonts w:ascii="Arial" w:hAnsi="Arial" w:cs="Arial"/>
          <w:sz w:val="22"/>
          <w:szCs w:val="22"/>
          <w:lang w:val="en-US"/>
        </w:rPr>
        <w:t xml:space="preserve"> </w:t>
      </w:r>
      <w:r w:rsidRPr="004B0A2B">
        <w:rPr>
          <w:rFonts w:ascii="Arial" w:hAnsi="Arial" w:cs="Arial"/>
          <w:sz w:val="22"/>
          <w:szCs w:val="22"/>
          <w:lang w:val="en-US"/>
        </w:rPr>
        <w:t>guide was literature based on SDM and related subjects. An overview of the topics is displayed in table 1.</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--Table 1 </w:t>
      </w:r>
      <w:r w:rsidRPr="0050185F">
        <w:rPr>
          <w:rFonts w:ascii="Arial" w:hAnsi="Arial" w:cs="Arial"/>
          <w:i/>
          <w:iCs/>
          <w:sz w:val="22"/>
          <w:szCs w:val="22"/>
          <w:lang w:val="en-US"/>
        </w:rPr>
        <w:t>Interview</w:t>
      </w:r>
      <w:r>
        <w:rPr>
          <w:rFonts w:ascii="Arial" w:hAnsi="Arial" w:cs="Arial"/>
          <w:i/>
          <w:iCs/>
          <w:sz w:val="22"/>
          <w:szCs w:val="22"/>
          <w:lang w:val="en-US"/>
        </w:rPr>
        <w:t xml:space="preserve"> </w:t>
      </w:r>
      <w:r w:rsidRPr="0050185F">
        <w:rPr>
          <w:rFonts w:ascii="Arial" w:hAnsi="Arial" w:cs="Arial"/>
          <w:i/>
          <w:iCs/>
          <w:sz w:val="22"/>
          <w:szCs w:val="22"/>
          <w:lang w:val="en-US"/>
        </w:rPr>
        <w:t>guide</w:t>
      </w:r>
      <w:r>
        <w:rPr>
          <w:rFonts w:ascii="Arial" w:hAnsi="Arial" w:cs="Arial"/>
          <w:sz w:val="22"/>
          <w:szCs w:val="22"/>
          <w:lang w:val="en-US"/>
        </w:rPr>
        <w:t xml:space="preserve"> –</w:t>
      </w:r>
    </w:p>
    <w:p w:rsidR="00CF005B" w:rsidRPr="004B0A2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approximately here</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 xml:space="preserve">Feedback </w:t>
      </w:r>
      <w:r>
        <w:rPr>
          <w:rFonts w:ascii="Arial" w:hAnsi="Arial" w:cs="Arial"/>
          <w:sz w:val="22"/>
          <w:szCs w:val="22"/>
          <w:lang w:val="en-US"/>
        </w:rPr>
        <w:t xml:space="preserve">to the interview guide </w:t>
      </w:r>
      <w:r w:rsidRPr="004B0A2B">
        <w:rPr>
          <w:rFonts w:ascii="Arial" w:hAnsi="Arial" w:cs="Arial"/>
          <w:sz w:val="22"/>
          <w:szCs w:val="22"/>
          <w:lang w:val="en-US"/>
        </w:rPr>
        <w:t>was requested during a qualitative interview training</w:t>
      </w:r>
      <w:r>
        <w:rPr>
          <w:rFonts w:ascii="Arial" w:hAnsi="Arial" w:cs="Arial"/>
          <w:sz w:val="22"/>
          <w:szCs w:val="22"/>
          <w:lang w:val="en-US"/>
        </w:rPr>
        <w:t>,</w:t>
      </w:r>
      <w:r>
        <w:rPr>
          <w:rFonts w:ascii="Arial" w:hAnsi="Arial" w:cs="Arial"/>
          <w:sz w:val="22"/>
          <w:szCs w:val="22"/>
          <w:vertAlign w:val="superscript"/>
          <w:lang w:val="en-US"/>
        </w:rPr>
        <w:t>32</w:t>
      </w:r>
      <w:r w:rsidRPr="004B0A2B">
        <w:rPr>
          <w:rFonts w:ascii="Arial" w:hAnsi="Arial" w:cs="Arial"/>
          <w:sz w:val="22"/>
          <w:szCs w:val="22"/>
          <w:lang w:val="en-US"/>
        </w:rPr>
        <w:t xml:space="preserve"> peers of Clinical Health Sciences Nursing Science</w:t>
      </w:r>
      <w:r>
        <w:rPr>
          <w:rFonts w:ascii="Arial" w:hAnsi="Arial" w:cs="Arial"/>
          <w:sz w:val="22"/>
          <w:szCs w:val="22"/>
          <w:lang w:val="en-US"/>
        </w:rPr>
        <w:t xml:space="preserve"> Utrecht University (UU)</w:t>
      </w:r>
      <w:r w:rsidRPr="004B0A2B">
        <w:rPr>
          <w:rFonts w:ascii="Arial" w:hAnsi="Arial" w:cs="Arial"/>
          <w:sz w:val="22"/>
          <w:szCs w:val="22"/>
          <w:lang w:val="en-US"/>
        </w:rPr>
        <w:t>, and members of the research</w:t>
      </w:r>
      <w:r>
        <w:rPr>
          <w:rFonts w:ascii="Arial" w:hAnsi="Arial" w:cs="Arial"/>
          <w:sz w:val="22"/>
          <w:szCs w:val="22"/>
          <w:lang w:val="en-US"/>
        </w:rPr>
        <w:t xml:space="preserve"> </w:t>
      </w:r>
      <w:r w:rsidRPr="004B0A2B">
        <w:rPr>
          <w:rFonts w:ascii="Arial" w:hAnsi="Arial" w:cs="Arial"/>
          <w:sz w:val="22"/>
          <w:szCs w:val="22"/>
          <w:lang w:val="en-US"/>
        </w:rPr>
        <w:t xml:space="preserve">team of </w:t>
      </w:r>
      <w:proofErr w:type="spellStart"/>
      <w:r w:rsidRPr="004B0A2B">
        <w:rPr>
          <w:rFonts w:ascii="Arial" w:hAnsi="Arial" w:cs="Arial"/>
          <w:sz w:val="22"/>
          <w:szCs w:val="22"/>
          <w:lang w:val="en-US"/>
        </w:rPr>
        <w:t>LeerSaam</w:t>
      </w:r>
      <w:proofErr w:type="spellEnd"/>
      <w:r w:rsidRPr="004B0A2B">
        <w:rPr>
          <w:rFonts w:ascii="Arial" w:hAnsi="Arial" w:cs="Arial"/>
          <w:sz w:val="22"/>
          <w:szCs w:val="22"/>
          <w:lang w:val="en-US"/>
        </w:rPr>
        <w:t xml:space="preserve"> Noord, NHL </w:t>
      </w:r>
      <w:proofErr w:type="spellStart"/>
      <w:r w:rsidRPr="004B0A2B">
        <w:rPr>
          <w:rFonts w:ascii="Arial" w:hAnsi="Arial" w:cs="Arial"/>
          <w:sz w:val="22"/>
          <w:szCs w:val="22"/>
          <w:lang w:val="en-US"/>
        </w:rPr>
        <w:t>Stenden</w:t>
      </w:r>
      <w:proofErr w:type="spellEnd"/>
      <w:r w:rsidRPr="004B0A2B">
        <w:rPr>
          <w:rFonts w:ascii="Arial" w:hAnsi="Arial" w:cs="Arial"/>
          <w:sz w:val="22"/>
          <w:szCs w:val="22"/>
          <w:lang w:val="en-US"/>
        </w:rPr>
        <w:t xml:space="preserve"> university for applied sciences. </w:t>
      </w:r>
      <w:r>
        <w:rPr>
          <w:rFonts w:ascii="Arial" w:hAnsi="Arial" w:cs="Arial"/>
          <w:sz w:val="22"/>
          <w:szCs w:val="22"/>
          <w:lang w:val="en-US"/>
        </w:rPr>
        <w:t xml:space="preserve">Also, </w:t>
      </w:r>
      <w:r w:rsidRPr="004B0A2B">
        <w:rPr>
          <w:rFonts w:ascii="Arial" w:hAnsi="Arial" w:cs="Arial"/>
          <w:sz w:val="22"/>
          <w:szCs w:val="22"/>
          <w:lang w:val="en-US"/>
        </w:rPr>
        <w:t xml:space="preserve">two </w:t>
      </w:r>
      <w:r>
        <w:rPr>
          <w:rFonts w:ascii="Arial" w:hAnsi="Arial" w:cs="Arial"/>
          <w:sz w:val="22"/>
          <w:szCs w:val="22"/>
          <w:lang w:val="en-US"/>
        </w:rPr>
        <w:lastRenderedPageBreak/>
        <w:t xml:space="preserve">care-recipients as </w:t>
      </w:r>
      <w:r w:rsidRPr="004B0A2B">
        <w:rPr>
          <w:rFonts w:ascii="Arial" w:hAnsi="Arial" w:cs="Arial"/>
          <w:sz w:val="22"/>
          <w:szCs w:val="22"/>
          <w:lang w:val="en-US"/>
        </w:rPr>
        <w:t xml:space="preserve">experience experts </w:t>
      </w:r>
      <w:r>
        <w:rPr>
          <w:rFonts w:ascii="Arial" w:hAnsi="Arial" w:cs="Arial"/>
          <w:sz w:val="22"/>
          <w:szCs w:val="22"/>
          <w:lang w:val="en-US"/>
        </w:rPr>
        <w:t xml:space="preserve">participating in the research-learning community of </w:t>
      </w:r>
      <w:proofErr w:type="spellStart"/>
      <w:r>
        <w:rPr>
          <w:rFonts w:ascii="Arial" w:hAnsi="Arial" w:cs="Arial"/>
          <w:sz w:val="22"/>
          <w:szCs w:val="22"/>
          <w:lang w:val="en-US"/>
        </w:rPr>
        <w:t>LeerSaam</w:t>
      </w:r>
      <w:proofErr w:type="spellEnd"/>
      <w:r>
        <w:rPr>
          <w:rFonts w:ascii="Arial" w:hAnsi="Arial" w:cs="Arial"/>
          <w:sz w:val="22"/>
          <w:szCs w:val="22"/>
          <w:lang w:val="en-US"/>
        </w:rPr>
        <w:t xml:space="preserve"> Noord, were asked for comment</w:t>
      </w:r>
      <w:r w:rsidRPr="004B0A2B">
        <w:rPr>
          <w:rFonts w:ascii="Arial" w:hAnsi="Arial" w:cs="Arial"/>
          <w:sz w:val="22"/>
          <w:szCs w:val="22"/>
          <w:lang w:val="en-US"/>
        </w:rPr>
        <w:t xml:space="preserve">. </w:t>
      </w:r>
      <w:r>
        <w:rPr>
          <w:rFonts w:ascii="Arial" w:hAnsi="Arial" w:cs="Arial"/>
          <w:sz w:val="22"/>
          <w:szCs w:val="22"/>
          <w:lang w:val="en-US"/>
        </w:rPr>
        <w:t>Concerning</w:t>
      </w:r>
      <w:r w:rsidRPr="004B0A2B">
        <w:rPr>
          <w:rFonts w:ascii="Arial" w:hAnsi="Arial" w:cs="Arial"/>
          <w:sz w:val="22"/>
          <w:szCs w:val="22"/>
          <w:lang w:val="en-US"/>
        </w:rPr>
        <w:t xml:space="preserve"> data-collection</w:t>
      </w:r>
      <w:r>
        <w:rPr>
          <w:rFonts w:ascii="Arial" w:hAnsi="Arial" w:cs="Arial"/>
          <w:sz w:val="22"/>
          <w:szCs w:val="22"/>
          <w:lang w:val="en-US"/>
        </w:rPr>
        <w:t>,</w:t>
      </w:r>
      <w:r w:rsidRPr="004B0A2B">
        <w:rPr>
          <w:rFonts w:ascii="Arial" w:hAnsi="Arial" w:cs="Arial"/>
          <w:sz w:val="22"/>
          <w:szCs w:val="22"/>
          <w:lang w:val="en-US"/>
        </w:rPr>
        <w:t xml:space="preserve"> feedback was requested from UU fellow student</w:t>
      </w:r>
      <w:r>
        <w:rPr>
          <w:rFonts w:ascii="Arial" w:hAnsi="Arial" w:cs="Arial"/>
          <w:sz w:val="22"/>
          <w:szCs w:val="22"/>
          <w:lang w:val="en-US"/>
        </w:rPr>
        <w:t>s</w:t>
      </w:r>
      <w:r w:rsidRPr="004B0A2B">
        <w:rPr>
          <w:rFonts w:ascii="Arial" w:hAnsi="Arial" w:cs="Arial"/>
          <w:sz w:val="22"/>
          <w:szCs w:val="22"/>
          <w:lang w:val="en-US"/>
        </w:rPr>
        <w:t>.</w:t>
      </w:r>
      <w:r>
        <w:rPr>
          <w:rFonts w:ascii="Arial" w:hAnsi="Arial" w:cs="Arial"/>
          <w:sz w:val="22"/>
          <w:szCs w:val="22"/>
          <w:lang w:val="en-US"/>
        </w:rPr>
        <w:t xml:space="preserve"> </w:t>
      </w:r>
      <w:r w:rsidRPr="004B0A2B">
        <w:rPr>
          <w:rFonts w:ascii="Arial" w:hAnsi="Arial" w:cs="Arial"/>
          <w:sz w:val="22"/>
          <w:szCs w:val="22"/>
          <w:lang w:val="en-US"/>
        </w:rPr>
        <w:t>After the first three interviews an adjustment was made</w:t>
      </w:r>
      <w:r>
        <w:rPr>
          <w:rFonts w:ascii="Arial" w:hAnsi="Arial" w:cs="Arial"/>
          <w:sz w:val="22"/>
          <w:szCs w:val="22"/>
          <w:lang w:val="en-US"/>
        </w:rPr>
        <w:t>: participants were asked about a good and a worse experience of SDM and to compare both, in order</w:t>
      </w:r>
      <w:r w:rsidRPr="004B0A2B">
        <w:rPr>
          <w:rFonts w:ascii="Arial" w:hAnsi="Arial" w:cs="Arial"/>
          <w:sz w:val="22"/>
          <w:szCs w:val="22"/>
          <w:lang w:val="en-US"/>
        </w:rPr>
        <w:t xml:space="preserve"> to get more nuance in conversations. </w:t>
      </w:r>
    </w:p>
    <w:p w:rsidR="00CF005B" w:rsidRPr="004B0A2B" w:rsidRDefault="00CF005B" w:rsidP="00CF005B">
      <w:pPr>
        <w:spacing w:line="360" w:lineRule="auto"/>
        <w:rPr>
          <w:rFonts w:ascii="Arial" w:hAnsi="Arial" w:cs="Arial"/>
          <w:sz w:val="22"/>
          <w:szCs w:val="22"/>
          <w:lang w:val="en-US"/>
        </w:rPr>
      </w:pPr>
    </w:p>
    <w:p w:rsidR="00CF005B" w:rsidRPr="004B0A2B" w:rsidRDefault="00CF005B" w:rsidP="00CF005B">
      <w:pPr>
        <w:spacing w:line="360" w:lineRule="auto"/>
        <w:rPr>
          <w:rFonts w:ascii="Arial" w:hAnsi="Arial" w:cs="Arial"/>
          <w:i/>
          <w:iCs/>
          <w:sz w:val="22"/>
          <w:szCs w:val="22"/>
          <w:lang w:val="en-US"/>
        </w:rPr>
      </w:pPr>
      <w:r w:rsidRPr="004B0A2B">
        <w:rPr>
          <w:rFonts w:ascii="Arial" w:hAnsi="Arial" w:cs="Arial"/>
          <w:i/>
          <w:iCs/>
          <w:sz w:val="22"/>
          <w:szCs w:val="22"/>
          <w:lang w:val="en-US"/>
        </w:rPr>
        <w:t>Data-analysis</w:t>
      </w:r>
      <w:r>
        <w:rPr>
          <w:rFonts w:ascii="Arial" w:hAnsi="Arial" w:cs="Arial"/>
          <w:i/>
          <w:iCs/>
          <w:sz w:val="22"/>
          <w:szCs w:val="22"/>
          <w:lang w:val="en-US"/>
        </w:rPr>
        <w:t xml:space="preserve"> </w:t>
      </w:r>
    </w:p>
    <w:p w:rsidR="00CF005B" w:rsidRPr="004B0A2B" w:rsidRDefault="00CF005B" w:rsidP="00CF005B">
      <w:pPr>
        <w:spacing w:line="360" w:lineRule="auto"/>
        <w:rPr>
          <w:rFonts w:ascii="Arial" w:hAnsi="Arial" w:cs="Arial"/>
          <w:sz w:val="22"/>
          <w:szCs w:val="22"/>
          <w:lang w:val="en-US"/>
        </w:rPr>
      </w:pPr>
      <w:r>
        <w:rPr>
          <w:rFonts w:ascii="Arial" w:hAnsi="Arial" w:cs="Arial"/>
          <w:sz w:val="22"/>
          <w:szCs w:val="22"/>
          <w:lang w:val="en-US"/>
        </w:rPr>
        <w:t>Demographics of participants</w:t>
      </w:r>
      <w:r w:rsidRPr="004B0A2B">
        <w:rPr>
          <w:rFonts w:ascii="Arial" w:hAnsi="Arial" w:cs="Arial"/>
          <w:sz w:val="22"/>
          <w:szCs w:val="22"/>
          <w:lang w:val="en-US"/>
        </w:rPr>
        <w:t xml:space="preserve"> were collected and presented in descriptive statistics. Interview transcripts were read and reread for the purpose of becoming familiar with the data</w:t>
      </w:r>
      <w:r>
        <w:rPr>
          <w:rFonts w:ascii="Arial" w:hAnsi="Arial" w:cs="Arial"/>
          <w:sz w:val="22"/>
          <w:szCs w:val="22"/>
          <w:lang w:val="en-US"/>
        </w:rPr>
        <w:t>.</w:t>
      </w:r>
      <w:r>
        <w:rPr>
          <w:rFonts w:ascii="Arial" w:hAnsi="Arial" w:cs="Arial"/>
          <w:sz w:val="22"/>
          <w:szCs w:val="22"/>
          <w:vertAlign w:val="superscript"/>
          <w:lang w:val="en-US"/>
        </w:rPr>
        <w:t>25,33</w:t>
      </w:r>
      <w:r>
        <w:rPr>
          <w:rFonts w:ascii="Arial" w:hAnsi="Arial" w:cs="Arial"/>
          <w:sz w:val="22"/>
          <w:szCs w:val="22"/>
          <w:lang w:val="en-US"/>
        </w:rPr>
        <w:t xml:space="preserve"> </w:t>
      </w:r>
      <w:r w:rsidRPr="004B0A2B">
        <w:rPr>
          <w:rFonts w:ascii="Arial" w:hAnsi="Arial" w:cs="Arial"/>
          <w:sz w:val="22"/>
          <w:szCs w:val="22"/>
          <w:lang w:val="en-US"/>
        </w:rPr>
        <w:t>Data analysis of transcripts was performed with ATLAS.ti</w:t>
      </w:r>
      <w:r>
        <w:rPr>
          <w:rFonts w:ascii="Arial" w:hAnsi="Arial" w:cs="Arial"/>
          <w:sz w:val="22"/>
          <w:szCs w:val="22"/>
          <w:lang w:val="en-US"/>
        </w:rPr>
        <w:t>.</w:t>
      </w:r>
      <w:r>
        <w:rPr>
          <w:rFonts w:ascii="Arial" w:hAnsi="Arial" w:cs="Arial"/>
          <w:sz w:val="22"/>
          <w:szCs w:val="22"/>
          <w:vertAlign w:val="superscript"/>
          <w:lang w:val="en-US"/>
        </w:rPr>
        <w:t>34</w:t>
      </w:r>
      <w:r>
        <w:rPr>
          <w:rFonts w:ascii="Arial" w:hAnsi="Arial" w:cs="Arial"/>
          <w:sz w:val="22"/>
          <w:szCs w:val="22"/>
          <w:lang w:val="en-US"/>
        </w:rPr>
        <w:t xml:space="preserve"> </w:t>
      </w:r>
      <w:r w:rsidRPr="004B0A2B">
        <w:rPr>
          <w:rFonts w:ascii="Arial" w:hAnsi="Arial" w:cs="Arial"/>
          <w:sz w:val="22"/>
          <w:szCs w:val="22"/>
          <w:lang w:val="en-US"/>
        </w:rPr>
        <w:t>The</w:t>
      </w:r>
      <w:r>
        <w:rPr>
          <w:rFonts w:ascii="Arial" w:hAnsi="Arial" w:cs="Arial"/>
          <w:sz w:val="22"/>
          <w:szCs w:val="22"/>
          <w:lang w:val="en-US"/>
        </w:rPr>
        <w:t xml:space="preserve">matic analysis </w:t>
      </w:r>
      <w:r w:rsidRPr="004B0A2B">
        <w:rPr>
          <w:rFonts w:ascii="Arial" w:hAnsi="Arial" w:cs="Arial"/>
          <w:sz w:val="22"/>
          <w:szCs w:val="22"/>
          <w:lang w:val="en-US"/>
        </w:rPr>
        <w:t>is used, in which the principle analytic induction confirms existing themes, or uncovers new ones</w:t>
      </w:r>
      <w:r>
        <w:rPr>
          <w:rFonts w:ascii="Arial" w:hAnsi="Arial" w:cs="Arial"/>
          <w:sz w:val="22"/>
          <w:szCs w:val="22"/>
          <w:lang w:val="en-US"/>
        </w:rPr>
        <w:t>.</w:t>
      </w:r>
      <w:r>
        <w:rPr>
          <w:rFonts w:ascii="Arial" w:hAnsi="Arial" w:cs="Arial"/>
          <w:sz w:val="22"/>
          <w:szCs w:val="22"/>
          <w:vertAlign w:val="superscript"/>
          <w:lang w:val="en-US"/>
        </w:rPr>
        <w:t xml:space="preserve">25 </w:t>
      </w:r>
      <w:r w:rsidRPr="004B0A2B">
        <w:rPr>
          <w:rFonts w:ascii="Arial" w:hAnsi="Arial" w:cs="Arial"/>
          <w:sz w:val="22"/>
          <w:szCs w:val="22"/>
          <w:lang w:val="en-US"/>
        </w:rPr>
        <w:t xml:space="preserve">Coding and analyzing was executed by the same researcher who conducted the interviews. </w:t>
      </w:r>
      <w:r w:rsidRPr="00944552">
        <w:rPr>
          <w:rFonts w:ascii="Arial" w:hAnsi="Arial" w:cs="Arial"/>
          <w:sz w:val="22"/>
          <w:szCs w:val="22"/>
          <w:lang w:val="en-US"/>
        </w:rPr>
        <w:t>M</w:t>
      </w:r>
      <w:r w:rsidRPr="004B0A2B">
        <w:rPr>
          <w:rFonts w:ascii="Arial" w:hAnsi="Arial" w:cs="Arial"/>
          <w:sz w:val="22"/>
          <w:szCs w:val="22"/>
          <w:lang w:val="en-US"/>
        </w:rPr>
        <w:t>ember checks and organizing peer reviews during the coding process were included in the study procedures, intending to improve credibility and confirmability of the study</w:t>
      </w:r>
      <w:r>
        <w:rPr>
          <w:rFonts w:ascii="Arial" w:hAnsi="Arial" w:cs="Arial"/>
          <w:sz w:val="22"/>
          <w:szCs w:val="22"/>
          <w:lang w:val="en-US"/>
        </w:rPr>
        <w:t>.</w:t>
      </w:r>
      <w:r>
        <w:rPr>
          <w:rFonts w:ascii="Arial" w:hAnsi="Arial" w:cs="Arial"/>
          <w:sz w:val="22"/>
          <w:szCs w:val="22"/>
          <w:vertAlign w:val="superscript"/>
          <w:lang w:val="en-US"/>
        </w:rPr>
        <w:t>27</w:t>
      </w:r>
      <w:r>
        <w:rPr>
          <w:rFonts w:ascii="Arial" w:hAnsi="Arial" w:cs="Arial"/>
          <w:sz w:val="22"/>
          <w:szCs w:val="22"/>
          <w:lang w:val="en-US"/>
        </w:rPr>
        <w:t xml:space="preserve"> </w:t>
      </w:r>
      <w:r w:rsidRPr="004B0A2B">
        <w:rPr>
          <w:rFonts w:ascii="Arial" w:hAnsi="Arial" w:cs="Arial"/>
          <w:sz w:val="22"/>
          <w:szCs w:val="22"/>
          <w:lang w:val="en-US"/>
        </w:rPr>
        <w:t>A native speaker was consulted for an accurate translation of participants’ quotes.</w:t>
      </w:r>
    </w:p>
    <w:p w:rsidR="00CF005B" w:rsidRPr="004B0A2B" w:rsidRDefault="00CF005B" w:rsidP="00CF005B">
      <w:pPr>
        <w:spacing w:line="360" w:lineRule="auto"/>
        <w:rPr>
          <w:rFonts w:ascii="Arial" w:hAnsi="Arial" w:cs="Arial"/>
          <w:sz w:val="22"/>
          <w:szCs w:val="22"/>
          <w:lang w:val="en-US"/>
        </w:rPr>
      </w:pPr>
    </w:p>
    <w:p w:rsidR="00CF005B" w:rsidRPr="004B0A2B" w:rsidRDefault="00CF005B" w:rsidP="00CF005B">
      <w:pPr>
        <w:spacing w:line="360" w:lineRule="auto"/>
        <w:rPr>
          <w:rFonts w:ascii="Arial" w:hAnsi="Arial" w:cs="Arial"/>
          <w:i/>
          <w:iCs/>
          <w:sz w:val="22"/>
          <w:szCs w:val="22"/>
          <w:lang w:val="en-US"/>
        </w:rPr>
      </w:pPr>
      <w:r w:rsidRPr="004B0A2B">
        <w:rPr>
          <w:rFonts w:ascii="Arial" w:hAnsi="Arial" w:cs="Arial"/>
          <w:i/>
          <w:iCs/>
          <w:sz w:val="22"/>
          <w:szCs w:val="22"/>
          <w:lang w:val="en-US"/>
        </w:rPr>
        <w:t>Procedures</w:t>
      </w:r>
    </w:p>
    <w:p w:rsidR="00CF005B" w:rsidRPr="004B0A2B"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In accordance with the general data protection regulation (</w:t>
      </w:r>
      <w:proofErr w:type="spellStart"/>
      <w:r w:rsidRPr="004B0A2B">
        <w:rPr>
          <w:rFonts w:ascii="Arial" w:hAnsi="Arial" w:cs="Arial"/>
          <w:sz w:val="22"/>
          <w:szCs w:val="22"/>
          <w:lang w:val="en-US"/>
        </w:rPr>
        <w:t>Algemene</w:t>
      </w:r>
      <w:proofErr w:type="spellEnd"/>
      <w:r w:rsidRPr="004B0A2B">
        <w:rPr>
          <w:rFonts w:ascii="Arial" w:hAnsi="Arial" w:cs="Arial"/>
          <w:sz w:val="22"/>
          <w:szCs w:val="22"/>
          <w:lang w:val="en-US"/>
        </w:rPr>
        <w:t xml:space="preserve"> </w:t>
      </w:r>
      <w:proofErr w:type="spellStart"/>
      <w:r w:rsidRPr="004B0A2B">
        <w:rPr>
          <w:rFonts w:ascii="Arial" w:hAnsi="Arial" w:cs="Arial"/>
          <w:sz w:val="22"/>
          <w:szCs w:val="22"/>
          <w:lang w:val="en-US"/>
        </w:rPr>
        <w:t>Verordening</w:t>
      </w:r>
      <w:proofErr w:type="spellEnd"/>
      <w:r w:rsidRPr="004B0A2B">
        <w:rPr>
          <w:rFonts w:ascii="Arial" w:hAnsi="Arial" w:cs="Arial"/>
          <w:sz w:val="22"/>
          <w:szCs w:val="22"/>
          <w:lang w:val="en-US"/>
        </w:rPr>
        <w:t xml:space="preserve"> </w:t>
      </w:r>
      <w:proofErr w:type="spellStart"/>
      <w:r w:rsidRPr="004B0A2B">
        <w:rPr>
          <w:rFonts w:ascii="Arial" w:hAnsi="Arial" w:cs="Arial"/>
          <w:sz w:val="22"/>
          <w:szCs w:val="22"/>
          <w:lang w:val="en-US"/>
        </w:rPr>
        <w:t>Gegevensbescherming</w:t>
      </w:r>
      <w:proofErr w:type="spellEnd"/>
      <w:r w:rsidRPr="004B0A2B">
        <w:rPr>
          <w:rFonts w:ascii="Arial" w:hAnsi="Arial" w:cs="Arial"/>
          <w:sz w:val="22"/>
          <w:szCs w:val="22"/>
          <w:lang w:val="en-US"/>
        </w:rPr>
        <w:t xml:space="preserve"> </w:t>
      </w:r>
      <w:r>
        <w:rPr>
          <w:rFonts w:ascii="Arial" w:hAnsi="Arial" w:cs="Arial"/>
          <w:sz w:val="22"/>
          <w:szCs w:val="22"/>
          <w:lang w:val="en-US"/>
        </w:rPr>
        <w:t>(</w:t>
      </w:r>
      <w:r w:rsidRPr="004B0A2B">
        <w:rPr>
          <w:rFonts w:ascii="Arial" w:hAnsi="Arial" w:cs="Arial"/>
          <w:sz w:val="22"/>
          <w:szCs w:val="22"/>
          <w:lang w:val="en-US"/>
        </w:rPr>
        <w:t>AVG</w:t>
      </w:r>
      <w:r>
        <w:rPr>
          <w:rFonts w:ascii="Arial" w:hAnsi="Arial" w:cs="Arial"/>
          <w:sz w:val="22"/>
          <w:szCs w:val="22"/>
          <w:lang w:val="en-US"/>
        </w:rPr>
        <w:t>)</w:t>
      </w:r>
      <w:r w:rsidRPr="004B0A2B">
        <w:rPr>
          <w:rFonts w:ascii="Arial" w:hAnsi="Arial" w:cs="Arial"/>
          <w:sz w:val="22"/>
          <w:szCs w:val="22"/>
          <w:lang w:val="en-US"/>
        </w:rPr>
        <w:t>)</w:t>
      </w:r>
      <w:r>
        <w:rPr>
          <w:rFonts w:ascii="Arial" w:hAnsi="Arial" w:cs="Arial"/>
          <w:sz w:val="22"/>
          <w:szCs w:val="22"/>
          <w:vertAlign w:val="superscript"/>
          <w:lang w:val="en-US"/>
        </w:rPr>
        <w:t>35</w:t>
      </w:r>
      <w:r w:rsidRPr="004B0A2B">
        <w:rPr>
          <w:rFonts w:ascii="Arial" w:hAnsi="Arial" w:cs="Arial"/>
          <w:sz w:val="22"/>
          <w:szCs w:val="22"/>
          <w:lang w:val="en-US"/>
        </w:rPr>
        <w:t xml:space="preserve"> contact data were collected. Participants received an information letter and a consent form by email. </w:t>
      </w:r>
      <w:r>
        <w:rPr>
          <w:rFonts w:ascii="Arial" w:hAnsi="Arial" w:cs="Arial"/>
          <w:sz w:val="22"/>
          <w:szCs w:val="22"/>
          <w:lang w:val="en-US"/>
        </w:rPr>
        <w:t>For the purpose of trust and building rapport, t</w:t>
      </w:r>
      <w:r w:rsidRPr="000F1C55">
        <w:rPr>
          <w:rFonts w:ascii="Arial" w:hAnsi="Arial" w:cs="Arial"/>
          <w:sz w:val="22"/>
          <w:szCs w:val="22"/>
          <w:lang w:val="en-US"/>
        </w:rPr>
        <w:t xml:space="preserve">he procedure consisted of </w:t>
      </w:r>
      <w:r>
        <w:rPr>
          <w:rFonts w:ascii="Arial" w:hAnsi="Arial" w:cs="Arial"/>
          <w:sz w:val="22"/>
          <w:szCs w:val="22"/>
          <w:lang w:val="en-US"/>
        </w:rPr>
        <w:t>at least two contact</w:t>
      </w:r>
      <w:r w:rsidRPr="000F1C55">
        <w:rPr>
          <w:rFonts w:ascii="Arial" w:hAnsi="Arial" w:cs="Arial"/>
          <w:sz w:val="22"/>
          <w:szCs w:val="22"/>
          <w:lang w:val="en-US"/>
        </w:rPr>
        <w:t xml:space="preserve"> </w:t>
      </w:r>
      <w:r>
        <w:rPr>
          <w:rFonts w:ascii="Arial" w:hAnsi="Arial" w:cs="Arial"/>
          <w:sz w:val="22"/>
          <w:szCs w:val="22"/>
          <w:lang w:val="en-US"/>
        </w:rPr>
        <w:t>moments prior to the interviews.</w:t>
      </w:r>
      <w:r>
        <w:rPr>
          <w:rFonts w:ascii="Arial" w:hAnsi="Arial" w:cs="Arial"/>
          <w:sz w:val="22"/>
          <w:szCs w:val="22"/>
          <w:vertAlign w:val="superscript"/>
          <w:lang w:val="en-US"/>
        </w:rPr>
        <w:t>31</w:t>
      </w:r>
      <w:r>
        <w:rPr>
          <w:rFonts w:ascii="Arial" w:hAnsi="Arial" w:cs="Arial"/>
          <w:sz w:val="22"/>
          <w:szCs w:val="22"/>
          <w:lang w:val="en-US"/>
        </w:rPr>
        <w:t xml:space="preserve"> A</w:t>
      </w:r>
      <w:r w:rsidRPr="000F1C55">
        <w:rPr>
          <w:rFonts w:ascii="Arial" w:hAnsi="Arial" w:cs="Arial"/>
          <w:sz w:val="22"/>
          <w:szCs w:val="22"/>
          <w:lang w:val="en-US"/>
        </w:rPr>
        <w:t>t the time of the interview</w:t>
      </w:r>
      <w:r>
        <w:rPr>
          <w:rFonts w:ascii="Arial" w:hAnsi="Arial" w:cs="Arial"/>
          <w:sz w:val="22"/>
          <w:szCs w:val="22"/>
          <w:lang w:val="en-US"/>
        </w:rPr>
        <w:t>s,</w:t>
      </w:r>
      <w:r w:rsidRPr="000F1C55">
        <w:rPr>
          <w:rFonts w:ascii="Arial" w:hAnsi="Arial" w:cs="Arial"/>
          <w:sz w:val="22"/>
          <w:szCs w:val="22"/>
          <w:lang w:val="en-US"/>
        </w:rPr>
        <w:t xml:space="preserve"> not all </w:t>
      </w:r>
      <w:r>
        <w:rPr>
          <w:rFonts w:ascii="Arial" w:hAnsi="Arial" w:cs="Arial"/>
          <w:sz w:val="22"/>
          <w:szCs w:val="22"/>
          <w:lang w:val="en-US"/>
        </w:rPr>
        <w:t>IC’s</w:t>
      </w:r>
      <w:r w:rsidRPr="000F1C55">
        <w:rPr>
          <w:rFonts w:ascii="Arial" w:hAnsi="Arial" w:cs="Arial"/>
          <w:sz w:val="22"/>
          <w:szCs w:val="22"/>
          <w:lang w:val="en-US"/>
        </w:rPr>
        <w:t xml:space="preserve"> </w:t>
      </w:r>
      <w:r>
        <w:rPr>
          <w:rFonts w:ascii="Arial" w:hAnsi="Arial" w:cs="Arial"/>
          <w:sz w:val="22"/>
          <w:szCs w:val="22"/>
          <w:lang w:val="en-US"/>
        </w:rPr>
        <w:t>were</w:t>
      </w:r>
      <w:r w:rsidRPr="000F1C55">
        <w:rPr>
          <w:rFonts w:ascii="Arial" w:hAnsi="Arial" w:cs="Arial"/>
          <w:sz w:val="22"/>
          <w:szCs w:val="22"/>
          <w:lang w:val="en-US"/>
        </w:rPr>
        <w:t xml:space="preserve"> returned</w:t>
      </w:r>
      <w:r>
        <w:rPr>
          <w:rFonts w:ascii="Arial" w:hAnsi="Arial" w:cs="Arial"/>
          <w:sz w:val="22"/>
          <w:szCs w:val="22"/>
          <w:lang w:val="en-US"/>
        </w:rPr>
        <w:t>. Therefore,</w:t>
      </w:r>
      <w:r w:rsidRPr="004B0A2B">
        <w:rPr>
          <w:rFonts w:ascii="Arial" w:hAnsi="Arial" w:cs="Arial"/>
          <w:sz w:val="22"/>
          <w:szCs w:val="22"/>
          <w:lang w:val="en-US"/>
        </w:rPr>
        <w:t xml:space="preserve"> IC</w:t>
      </w:r>
      <w:r>
        <w:rPr>
          <w:rFonts w:ascii="Arial" w:hAnsi="Arial" w:cs="Arial"/>
          <w:sz w:val="22"/>
          <w:szCs w:val="22"/>
          <w:lang w:val="en-US"/>
        </w:rPr>
        <w:t>’s</w:t>
      </w:r>
      <w:r w:rsidRPr="004B0A2B">
        <w:rPr>
          <w:rFonts w:ascii="Arial" w:hAnsi="Arial" w:cs="Arial"/>
          <w:sz w:val="22"/>
          <w:szCs w:val="22"/>
          <w:lang w:val="en-US"/>
        </w:rPr>
        <w:t xml:space="preserve"> w</w:t>
      </w:r>
      <w:r>
        <w:rPr>
          <w:rFonts w:ascii="Arial" w:hAnsi="Arial" w:cs="Arial"/>
          <w:sz w:val="22"/>
          <w:szCs w:val="22"/>
          <w:lang w:val="en-US"/>
        </w:rPr>
        <w:t>ere</w:t>
      </w:r>
      <w:r w:rsidRPr="004B0A2B">
        <w:rPr>
          <w:rFonts w:ascii="Arial" w:hAnsi="Arial" w:cs="Arial"/>
          <w:sz w:val="22"/>
          <w:szCs w:val="22"/>
          <w:lang w:val="en-US"/>
        </w:rPr>
        <w:t xml:space="preserve"> </w:t>
      </w:r>
      <w:r>
        <w:rPr>
          <w:rFonts w:ascii="Arial" w:hAnsi="Arial" w:cs="Arial"/>
          <w:sz w:val="22"/>
          <w:szCs w:val="22"/>
          <w:lang w:val="en-US"/>
        </w:rPr>
        <w:t xml:space="preserve">also </w:t>
      </w:r>
      <w:r w:rsidRPr="004B0A2B">
        <w:rPr>
          <w:rFonts w:ascii="Arial" w:hAnsi="Arial" w:cs="Arial"/>
          <w:sz w:val="22"/>
          <w:szCs w:val="22"/>
          <w:lang w:val="en-US"/>
        </w:rPr>
        <w:t>taken by telephone, according to a special format</w:t>
      </w:r>
      <w:r>
        <w:rPr>
          <w:rFonts w:ascii="Arial" w:hAnsi="Arial" w:cs="Arial"/>
          <w:sz w:val="22"/>
          <w:szCs w:val="22"/>
          <w:vertAlign w:val="superscript"/>
          <w:lang w:val="en-US"/>
        </w:rPr>
        <w:t xml:space="preserve"> </w:t>
      </w:r>
      <w:r>
        <w:rPr>
          <w:rFonts w:ascii="Arial" w:hAnsi="Arial" w:cs="Arial"/>
          <w:sz w:val="22"/>
          <w:szCs w:val="22"/>
          <w:lang w:val="en-US"/>
        </w:rPr>
        <w:t xml:space="preserve">(appendix A). </w:t>
      </w:r>
      <w:r w:rsidRPr="004B0A2B">
        <w:rPr>
          <w:rFonts w:ascii="Arial" w:hAnsi="Arial" w:cs="Arial"/>
          <w:sz w:val="22"/>
          <w:szCs w:val="22"/>
          <w:lang w:val="en-US"/>
        </w:rPr>
        <w:t xml:space="preserve">Interviews were taped by iPhone app </w:t>
      </w:r>
      <w:proofErr w:type="spellStart"/>
      <w:r w:rsidRPr="004B0A2B">
        <w:rPr>
          <w:rFonts w:ascii="Arial" w:hAnsi="Arial" w:cs="Arial"/>
          <w:sz w:val="22"/>
          <w:szCs w:val="22"/>
          <w:lang w:val="en-US"/>
        </w:rPr>
        <w:t>TapeACall</w:t>
      </w:r>
      <w:proofErr w:type="spellEnd"/>
      <w:r w:rsidRPr="004B0A2B">
        <w:rPr>
          <w:rFonts w:ascii="Arial" w:hAnsi="Arial" w:cs="Arial"/>
          <w:sz w:val="22"/>
          <w:szCs w:val="22"/>
          <w:lang w:val="en-US"/>
        </w:rPr>
        <w:t>, without personally identifiable information. All data are stored securely in accordance with approved data management plan</w:t>
      </w:r>
      <w:r>
        <w:rPr>
          <w:rFonts w:ascii="Arial" w:hAnsi="Arial" w:cs="Arial"/>
          <w:sz w:val="22"/>
          <w:szCs w:val="22"/>
          <w:lang w:val="en-US"/>
        </w:rPr>
        <w:t>.</w:t>
      </w:r>
      <w:r>
        <w:rPr>
          <w:rFonts w:ascii="Arial" w:hAnsi="Arial" w:cs="Arial"/>
          <w:sz w:val="22"/>
          <w:szCs w:val="22"/>
          <w:vertAlign w:val="superscript"/>
          <w:lang w:val="en-US"/>
        </w:rPr>
        <w:t>36</w:t>
      </w:r>
      <w:r>
        <w:rPr>
          <w:rFonts w:ascii="Arial" w:hAnsi="Arial" w:cs="Arial"/>
          <w:sz w:val="22"/>
          <w:szCs w:val="22"/>
          <w:lang w:val="en-US"/>
        </w:rPr>
        <w:t xml:space="preserve"> The consolidated criteria for reporting qualitative research (COREQ) checklist has been used for reporting study results.</w:t>
      </w:r>
      <w:r>
        <w:rPr>
          <w:rFonts w:ascii="Arial" w:hAnsi="Arial" w:cs="Arial"/>
          <w:sz w:val="22"/>
          <w:szCs w:val="22"/>
          <w:vertAlign w:val="superscript"/>
          <w:lang w:val="en-US"/>
        </w:rPr>
        <w:t>37</w:t>
      </w:r>
    </w:p>
    <w:p w:rsidR="00CF005B" w:rsidRPr="004B0A2B" w:rsidRDefault="00CF005B" w:rsidP="00CF005B">
      <w:pPr>
        <w:spacing w:line="360" w:lineRule="auto"/>
        <w:rPr>
          <w:rFonts w:ascii="Arial" w:hAnsi="Arial" w:cs="Arial"/>
          <w:sz w:val="22"/>
          <w:szCs w:val="22"/>
          <w:lang w:val="en-US"/>
        </w:rPr>
      </w:pPr>
    </w:p>
    <w:p w:rsidR="00CF005B" w:rsidRPr="004B0A2B" w:rsidRDefault="00CF005B" w:rsidP="00CF005B">
      <w:pPr>
        <w:spacing w:line="360" w:lineRule="auto"/>
        <w:rPr>
          <w:rFonts w:ascii="Arial" w:hAnsi="Arial" w:cs="Arial"/>
          <w:i/>
          <w:iCs/>
          <w:sz w:val="22"/>
          <w:szCs w:val="22"/>
          <w:lang w:val="en-US"/>
        </w:rPr>
      </w:pPr>
      <w:r w:rsidRPr="004B0A2B">
        <w:rPr>
          <w:rFonts w:ascii="Arial" w:hAnsi="Arial" w:cs="Arial"/>
          <w:i/>
          <w:iCs/>
          <w:sz w:val="22"/>
          <w:szCs w:val="22"/>
          <w:lang w:val="en-US"/>
        </w:rPr>
        <w:t xml:space="preserve">Ethical issues </w:t>
      </w:r>
    </w:p>
    <w:p w:rsidR="00CF005B" w:rsidRPr="004B0A2B" w:rsidRDefault="00CF005B" w:rsidP="00CF005B">
      <w:pPr>
        <w:spacing w:line="360" w:lineRule="auto"/>
        <w:rPr>
          <w:rFonts w:ascii="Arial" w:hAnsi="Arial" w:cs="Arial"/>
          <w:sz w:val="22"/>
          <w:szCs w:val="22"/>
          <w:lang w:val="en-US"/>
        </w:rPr>
      </w:pPr>
      <w:r w:rsidRPr="004B0A2B">
        <w:rPr>
          <w:rFonts w:ascii="Arial" w:hAnsi="Arial" w:cs="Arial"/>
          <w:sz w:val="22"/>
          <w:szCs w:val="22"/>
          <w:lang w:val="en-US"/>
        </w:rPr>
        <w:t xml:space="preserve">This study is assessed and approved by the Medical Ethics Review Committee (METC) of </w:t>
      </w:r>
      <w:r w:rsidRPr="004E1759">
        <w:rPr>
          <w:rFonts w:ascii="Arial" w:hAnsi="Arial" w:cs="Arial"/>
          <w:sz w:val="22"/>
          <w:szCs w:val="22"/>
          <w:lang w:val="en-US"/>
        </w:rPr>
        <w:t xml:space="preserve">University </w:t>
      </w:r>
      <w:r w:rsidRPr="004B0A2B">
        <w:rPr>
          <w:rFonts w:ascii="Arial" w:hAnsi="Arial" w:cs="Arial"/>
          <w:sz w:val="22"/>
          <w:szCs w:val="22"/>
          <w:lang w:val="en-US"/>
        </w:rPr>
        <w:t>Medical Center Groningen (UMCG) with a template for research not subject to the law for medical scientific research with humans - in Dutch WMO</w:t>
      </w:r>
      <w:r>
        <w:rPr>
          <w:rFonts w:ascii="Arial" w:hAnsi="Arial" w:cs="Arial"/>
          <w:sz w:val="22"/>
          <w:szCs w:val="22"/>
          <w:lang w:val="en-US"/>
        </w:rPr>
        <w:t>.</w:t>
      </w:r>
      <w:r>
        <w:rPr>
          <w:rFonts w:ascii="Arial" w:hAnsi="Arial" w:cs="Arial"/>
          <w:sz w:val="22"/>
          <w:szCs w:val="22"/>
          <w:vertAlign w:val="superscript"/>
          <w:lang w:val="en-US"/>
        </w:rPr>
        <w:t>28,38</w:t>
      </w:r>
      <w:r w:rsidRPr="004B0A2B">
        <w:rPr>
          <w:rFonts w:ascii="Arial" w:hAnsi="Arial" w:cs="Arial"/>
          <w:sz w:val="22"/>
          <w:szCs w:val="22"/>
          <w:lang w:val="en-US"/>
        </w:rPr>
        <w:t xml:space="preserve"> </w:t>
      </w:r>
    </w:p>
    <w:p w:rsidR="00CF005B" w:rsidRPr="004B0A2B" w:rsidRDefault="00CF005B" w:rsidP="00CF005B">
      <w:pPr>
        <w:spacing w:line="360" w:lineRule="auto"/>
        <w:rPr>
          <w:rFonts w:ascii="Arial" w:hAnsi="Arial" w:cs="Arial"/>
          <w:sz w:val="22"/>
          <w:szCs w:val="22"/>
          <w:lang w:val="en-US"/>
        </w:rPr>
      </w:pPr>
    </w:p>
    <w:p w:rsidR="00CF005B" w:rsidRPr="004B0A2B" w:rsidRDefault="00CF005B" w:rsidP="00CF005B">
      <w:pPr>
        <w:spacing w:line="360" w:lineRule="auto"/>
        <w:rPr>
          <w:rFonts w:ascii="Arial" w:hAnsi="Arial" w:cs="Arial"/>
          <w:sz w:val="22"/>
          <w:szCs w:val="22"/>
          <w:lang w:val="en-US"/>
        </w:rPr>
      </w:pPr>
    </w:p>
    <w:p w:rsidR="00CF005B" w:rsidRPr="004C2956" w:rsidRDefault="00CF005B" w:rsidP="00CF005B">
      <w:pPr>
        <w:spacing w:line="360" w:lineRule="auto"/>
        <w:rPr>
          <w:rFonts w:ascii="Arial" w:hAnsi="Arial" w:cs="Arial"/>
          <w:color w:val="FF0000"/>
          <w:sz w:val="22"/>
          <w:szCs w:val="22"/>
          <w:lang w:val="en-US"/>
        </w:rPr>
      </w:pPr>
    </w:p>
    <w:p w:rsidR="00CF005B" w:rsidRPr="004C2956" w:rsidRDefault="00CF005B" w:rsidP="00CF005B">
      <w:pPr>
        <w:spacing w:line="360" w:lineRule="auto"/>
        <w:jc w:val="center"/>
        <w:rPr>
          <w:rFonts w:ascii="Arial" w:hAnsi="Arial" w:cs="Arial"/>
          <w:b/>
          <w:bCs/>
          <w:sz w:val="22"/>
          <w:szCs w:val="22"/>
          <w:lang w:val="en-US"/>
        </w:rPr>
      </w:pPr>
      <w:r w:rsidRPr="004C2956">
        <w:rPr>
          <w:rFonts w:ascii="Arial" w:hAnsi="Arial" w:cs="Arial"/>
          <w:b/>
          <w:bCs/>
          <w:sz w:val="22"/>
          <w:szCs w:val="22"/>
          <w:lang w:val="en-US"/>
        </w:rPr>
        <w:t>Results</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The participant group consisted of seventeen people, hospitalized in the North of the Netherlands, one year prior to the interviews</w:t>
      </w:r>
      <w:r w:rsidRPr="00336FED">
        <w:rPr>
          <w:rFonts w:ascii="Arial" w:hAnsi="Arial" w:cs="Arial"/>
          <w:sz w:val="22"/>
          <w:szCs w:val="22"/>
          <w:lang w:val="en-US"/>
        </w:rPr>
        <w:t xml:space="preserve">. One interview was excluded – generated </w:t>
      </w:r>
      <w:r w:rsidRPr="00336FED">
        <w:rPr>
          <w:rFonts w:ascii="Arial" w:hAnsi="Arial" w:cs="Arial"/>
          <w:sz w:val="22"/>
          <w:szCs w:val="22"/>
          <w:lang w:val="en-US"/>
        </w:rPr>
        <w:lastRenderedPageBreak/>
        <w:t>research data di</w:t>
      </w:r>
      <w:r>
        <w:rPr>
          <w:rFonts w:ascii="Arial" w:hAnsi="Arial" w:cs="Arial"/>
          <w:sz w:val="22"/>
          <w:szCs w:val="22"/>
          <w:lang w:val="en-US"/>
        </w:rPr>
        <w:t>d</w:t>
      </w:r>
      <w:r w:rsidRPr="00336FED">
        <w:rPr>
          <w:rFonts w:ascii="Arial" w:hAnsi="Arial" w:cs="Arial"/>
          <w:sz w:val="22"/>
          <w:szCs w:val="22"/>
          <w:lang w:val="en-US"/>
        </w:rPr>
        <w:t xml:space="preserve"> not fit </w:t>
      </w:r>
      <w:r>
        <w:rPr>
          <w:rFonts w:ascii="Arial" w:hAnsi="Arial" w:cs="Arial"/>
          <w:sz w:val="22"/>
          <w:szCs w:val="22"/>
          <w:lang w:val="en-US"/>
        </w:rPr>
        <w:t>in the aim of this study</w:t>
      </w:r>
      <w:r w:rsidRPr="00336FED">
        <w:rPr>
          <w:rFonts w:ascii="Arial" w:hAnsi="Arial" w:cs="Arial"/>
          <w:sz w:val="22"/>
          <w:szCs w:val="22"/>
          <w:lang w:val="en-US"/>
        </w:rPr>
        <w:t xml:space="preserve">. </w:t>
      </w:r>
      <w:r w:rsidRPr="00F614A6">
        <w:rPr>
          <w:rFonts w:ascii="Arial" w:hAnsi="Arial" w:cs="Arial"/>
          <w:sz w:val="22"/>
          <w:szCs w:val="22"/>
          <w:lang w:val="en-US"/>
        </w:rPr>
        <w:t xml:space="preserve">An overview of participant characteristics is shown </w:t>
      </w:r>
      <w:r w:rsidRPr="004E1759">
        <w:rPr>
          <w:rFonts w:ascii="Arial" w:hAnsi="Arial" w:cs="Arial"/>
          <w:sz w:val="22"/>
          <w:szCs w:val="22"/>
          <w:lang w:val="en-US"/>
        </w:rPr>
        <w:t>in table 2.</w:t>
      </w:r>
      <w:r w:rsidRPr="00F614A6">
        <w:rPr>
          <w:rFonts w:ascii="Arial" w:hAnsi="Arial" w:cs="Arial"/>
          <w:sz w:val="22"/>
          <w:szCs w:val="22"/>
          <w:lang w:val="en-US"/>
        </w:rPr>
        <w:t xml:space="preserve"> </w:t>
      </w:r>
    </w:p>
    <w:p w:rsidR="00CF005B" w:rsidRPr="001D3591" w:rsidRDefault="00CF005B" w:rsidP="00CF005B">
      <w:pPr>
        <w:spacing w:line="360" w:lineRule="auto"/>
        <w:rPr>
          <w:rFonts w:ascii="Arial" w:hAnsi="Arial" w:cs="Arial"/>
          <w:sz w:val="22"/>
          <w:szCs w:val="22"/>
          <w:lang w:val="en-US"/>
        </w:rPr>
      </w:pP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---Table 2 </w:t>
      </w:r>
      <w:r w:rsidRPr="007F7116">
        <w:rPr>
          <w:rFonts w:ascii="Arial" w:hAnsi="Arial" w:cs="Arial"/>
          <w:i/>
          <w:iCs/>
          <w:sz w:val="22"/>
          <w:szCs w:val="22"/>
          <w:lang w:val="en-US"/>
        </w:rPr>
        <w:t>Demographic data</w:t>
      </w:r>
      <w:r>
        <w:rPr>
          <w:rFonts w:ascii="Arial" w:hAnsi="Arial" w:cs="Arial"/>
          <w:sz w:val="22"/>
          <w:szCs w:val="22"/>
          <w:lang w:val="en-US"/>
        </w:rPr>
        <w:t>---</w:t>
      </w: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Approximately here</w:t>
      </w:r>
    </w:p>
    <w:p w:rsidR="00CF005B" w:rsidRDefault="00CF005B" w:rsidP="00CF005B">
      <w:pPr>
        <w:spacing w:line="360" w:lineRule="auto"/>
        <w:jc w:val="center"/>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sidRPr="00FD6E04">
        <w:rPr>
          <w:rFonts w:ascii="Arial" w:hAnsi="Arial" w:cs="Arial"/>
          <w:sz w:val="22"/>
          <w:szCs w:val="22"/>
          <w:lang w:val="en-US"/>
        </w:rPr>
        <w:t>In hindsight it turned out th</w:t>
      </w:r>
      <w:r>
        <w:rPr>
          <w:rFonts w:ascii="Arial" w:hAnsi="Arial" w:cs="Arial"/>
          <w:sz w:val="22"/>
          <w:szCs w:val="22"/>
          <w:lang w:val="en-US"/>
        </w:rPr>
        <w:t xml:space="preserve">at the Tape-A-Call app sometimes was disconnected at the beginning of the conversation. </w:t>
      </w:r>
      <w:r w:rsidRPr="00BE4076">
        <w:rPr>
          <w:rFonts w:ascii="Arial" w:hAnsi="Arial" w:cs="Arial"/>
          <w:sz w:val="22"/>
          <w:szCs w:val="22"/>
          <w:lang w:val="en-US"/>
        </w:rPr>
        <w:t xml:space="preserve">This happened four times. </w:t>
      </w:r>
      <w:r>
        <w:rPr>
          <w:rFonts w:ascii="Arial" w:hAnsi="Arial" w:cs="Arial"/>
          <w:sz w:val="22"/>
          <w:szCs w:val="22"/>
          <w:lang w:val="en-US"/>
        </w:rPr>
        <w:t>Conversation r</w:t>
      </w:r>
      <w:r w:rsidRPr="00FD6E04">
        <w:rPr>
          <w:rFonts w:ascii="Arial" w:hAnsi="Arial" w:cs="Arial"/>
          <w:sz w:val="22"/>
          <w:szCs w:val="22"/>
          <w:lang w:val="en-US"/>
        </w:rPr>
        <w:t xml:space="preserve">eports were made of these </w:t>
      </w:r>
      <w:r>
        <w:rPr>
          <w:rFonts w:ascii="Arial" w:hAnsi="Arial" w:cs="Arial"/>
          <w:sz w:val="22"/>
          <w:szCs w:val="22"/>
          <w:lang w:val="en-US"/>
        </w:rPr>
        <w:t>interviews</w:t>
      </w:r>
      <w:r w:rsidRPr="00FD6E04">
        <w:rPr>
          <w:rFonts w:ascii="Arial" w:hAnsi="Arial" w:cs="Arial"/>
          <w:sz w:val="22"/>
          <w:szCs w:val="22"/>
          <w:lang w:val="en-US"/>
        </w:rPr>
        <w:t xml:space="preserve"> and presented to involved </w:t>
      </w:r>
      <w:r>
        <w:rPr>
          <w:rFonts w:ascii="Arial" w:hAnsi="Arial" w:cs="Arial"/>
          <w:sz w:val="22"/>
          <w:szCs w:val="22"/>
          <w:lang w:val="en-US"/>
        </w:rPr>
        <w:t xml:space="preserve">participants as member checks, who were asked for a reaction. One out of four made a comment. All four reports were included in the analysis. </w:t>
      </w:r>
    </w:p>
    <w:p w:rsidR="00CF005B" w:rsidRDefault="00CF005B" w:rsidP="00CF005B">
      <w:pPr>
        <w:spacing w:line="360" w:lineRule="auto"/>
        <w:rPr>
          <w:rFonts w:ascii="Arial" w:hAnsi="Arial" w:cs="Arial"/>
          <w:sz w:val="22"/>
          <w:szCs w:val="22"/>
          <w:vertAlign w:val="superscript"/>
          <w:lang w:val="en-US"/>
        </w:rPr>
      </w:pPr>
      <w:r>
        <w:rPr>
          <w:rFonts w:ascii="Arial" w:hAnsi="Arial" w:cs="Arial"/>
          <w:sz w:val="22"/>
          <w:szCs w:val="22"/>
          <w:lang w:val="en-US"/>
        </w:rPr>
        <w:t>Patients described their experiences: what they experienced and how. They also reported influencing conditions. Table 3 provides an overview of themes and subthemes obtained from data.</w:t>
      </w:r>
      <w:r>
        <w:rPr>
          <w:rFonts w:ascii="Arial" w:hAnsi="Arial" w:cs="Arial"/>
          <w:sz w:val="22"/>
          <w:szCs w:val="22"/>
          <w:vertAlign w:val="superscript"/>
          <w:lang w:val="en-US"/>
        </w:rPr>
        <w:t>33</w:t>
      </w:r>
    </w:p>
    <w:p w:rsidR="00CF005B" w:rsidRDefault="00CF005B" w:rsidP="00CF005B">
      <w:pPr>
        <w:spacing w:line="360" w:lineRule="auto"/>
        <w:jc w:val="center"/>
        <w:rPr>
          <w:rFonts w:ascii="Arial" w:hAnsi="Arial" w:cs="Arial"/>
          <w:sz w:val="22"/>
          <w:szCs w:val="22"/>
          <w:lang w:val="en-US"/>
        </w:rPr>
      </w:pPr>
      <w:r w:rsidRPr="00DD2243">
        <w:rPr>
          <w:rFonts w:ascii="Arial" w:hAnsi="Arial" w:cs="Arial"/>
          <w:sz w:val="22"/>
          <w:szCs w:val="22"/>
          <w:lang w:val="en-US"/>
        </w:rPr>
        <w:t xml:space="preserve">--Table 3 </w:t>
      </w:r>
      <w:r>
        <w:rPr>
          <w:rFonts w:ascii="Arial" w:hAnsi="Arial" w:cs="Arial"/>
          <w:i/>
          <w:iCs/>
          <w:sz w:val="22"/>
          <w:szCs w:val="22"/>
          <w:lang w:val="en-US"/>
        </w:rPr>
        <w:t>Thematic data</w:t>
      </w:r>
      <w:r w:rsidRPr="00DD2243">
        <w:rPr>
          <w:rFonts w:ascii="Arial" w:hAnsi="Arial" w:cs="Arial"/>
          <w:sz w:val="22"/>
          <w:szCs w:val="22"/>
          <w:lang w:val="en-US"/>
        </w:rPr>
        <w:t xml:space="preserve"> </w:t>
      </w:r>
      <w:r>
        <w:rPr>
          <w:rFonts w:ascii="Arial" w:hAnsi="Arial" w:cs="Arial"/>
          <w:sz w:val="22"/>
          <w:szCs w:val="22"/>
          <w:lang w:val="en-US"/>
        </w:rPr>
        <w:t>--</w:t>
      </w: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Approximately here</w:t>
      </w:r>
    </w:p>
    <w:p w:rsidR="00CF005B" w:rsidRPr="00DD2243" w:rsidRDefault="00CF005B" w:rsidP="00CF005B">
      <w:pPr>
        <w:spacing w:line="360" w:lineRule="auto"/>
        <w:jc w:val="center"/>
        <w:rPr>
          <w:rFonts w:ascii="Arial" w:hAnsi="Arial" w:cs="Arial"/>
          <w:sz w:val="22"/>
          <w:szCs w:val="22"/>
          <w:lang w:val="en-US"/>
        </w:rPr>
      </w:pPr>
    </w:p>
    <w:p w:rsidR="00CF005B" w:rsidRPr="004E1759" w:rsidRDefault="00CF005B" w:rsidP="00CF005B">
      <w:pPr>
        <w:spacing w:line="360" w:lineRule="auto"/>
        <w:rPr>
          <w:rFonts w:ascii="Arial" w:hAnsi="Arial" w:cs="Arial"/>
          <w:b/>
          <w:bCs/>
          <w:sz w:val="22"/>
          <w:szCs w:val="22"/>
          <w:lang w:val="en-US"/>
        </w:rPr>
      </w:pPr>
      <w:r w:rsidRPr="004E1759">
        <w:rPr>
          <w:rFonts w:ascii="Arial" w:hAnsi="Arial" w:cs="Arial"/>
          <w:b/>
          <w:bCs/>
          <w:sz w:val="22"/>
          <w:szCs w:val="22"/>
          <w:lang w:val="en-US"/>
        </w:rPr>
        <w:t xml:space="preserve">Working together </w:t>
      </w:r>
    </w:p>
    <w:p w:rsidR="00CF005B" w:rsidRPr="00336FED" w:rsidRDefault="00CF005B" w:rsidP="00CF005B">
      <w:pPr>
        <w:spacing w:line="360" w:lineRule="auto"/>
        <w:rPr>
          <w:rFonts w:ascii="Arial" w:hAnsi="Arial" w:cs="Arial"/>
          <w:sz w:val="22"/>
          <w:szCs w:val="22"/>
          <w:lang w:val="en-US"/>
        </w:rPr>
      </w:pPr>
      <w:r>
        <w:rPr>
          <w:rFonts w:ascii="Arial" w:hAnsi="Arial" w:cs="Arial"/>
          <w:sz w:val="22"/>
          <w:szCs w:val="22"/>
          <w:lang w:val="en-US"/>
        </w:rPr>
        <w:t>Patient and nurse collaborated for decision-making, what did patients experienced, and how did they experience it.</w:t>
      </w:r>
    </w:p>
    <w:p w:rsidR="00CF005B" w:rsidRPr="004E1759" w:rsidRDefault="00CF005B" w:rsidP="00CF005B">
      <w:pPr>
        <w:spacing w:line="360" w:lineRule="auto"/>
        <w:rPr>
          <w:rFonts w:ascii="Arial" w:hAnsi="Arial" w:cs="Arial"/>
          <w:i/>
          <w:iCs/>
          <w:sz w:val="22"/>
          <w:szCs w:val="22"/>
          <w:lang w:val="en-US"/>
        </w:rPr>
      </w:pPr>
      <w:r w:rsidRPr="004E1759">
        <w:rPr>
          <w:rFonts w:ascii="Arial" w:hAnsi="Arial" w:cs="Arial"/>
          <w:i/>
          <w:iCs/>
          <w:sz w:val="22"/>
          <w:szCs w:val="22"/>
          <w:lang w:val="en-US"/>
        </w:rPr>
        <w:t>Awareness</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In </w:t>
      </w:r>
      <w:r w:rsidRPr="00336FED">
        <w:rPr>
          <w:rFonts w:ascii="Arial" w:hAnsi="Arial" w:cs="Arial"/>
          <w:sz w:val="22"/>
          <w:szCs w:val="22"/>
          <w:lang w:val="en-US"/>
        </w:rPr>
        <w:t>SDM</w:t>
      </w:r>
      <w:r>
        <w:rPr>
          <w:rFonts w:ascii="Arial" w:hAnsi="Arial" w:cs="Arial"/>
          <w:sz w:val="22"/>
          <w:szCs w:val="22"/>
          <w:lang w:val="en-US"/>
        </w:rPr>
        <w:t>,</w:t>
      </w:r>
      <w:r w:rsidRPr="00336FED">
        <w:rPr>
          <w:rFonts w:ascii="Arial" w:hAnsi="Arial" w:cs="Arial"/>
          <w:sz w:val="22"/>
          <w:szCs w:val="22"/>
          <w:lang w:val="en-US"/>
        </w:rPr>
        <w:t xml:space="preserve"> </w:t>
      </w:r>
      <w:r>
        <w:rPr>
          <w:rFonts w:ascii="Arial" w:hAnsi="Arial" w:cs="Arial"/>
          <w:sz w:val="22"/>
          <w:szCs w:val="22"/>
          <w:lang w:val="en-US"/>
        </w:rPr>
        <w:t>persons</w:t>
      </w:r>
      <w:r w:rsidRPr="00336FED">
        <w:rPr>
          <w:rFonts w:ascii="Arial" w:hAnsi="Arial" w:cs="Arial"/>
          <w:sz w:val="22"/>
          <w:szCs w:val="22"/>
          <w:lang w:val="en-US"/>
        </w:rPr>
        <w:t xml:space="preserve"> concerned need to recognize care situations that require a shared decision. </w:t>
      </w:r>
      <w:r>
        <w:rPr>
          <w:rFonts w:ascii="Arial" w:hAnsi="Arial" w:cs="Arial"/>
          <w:sz w:val="22"/>
          <w:szCs w:val="22"/>
          <w:lang w:val="en-US"/>
        </w:rPr>
        <w:t>It turned out</w:t>
      </w:r>
      <w:r w:rsidRPr="00336FED">
        <w:rPr>
          <w:rFonts w:ascii="Arial" w:hAnsi="Arial" w:cs="Arial"/>
          <w:sz w:val="22"/>
          <w:szCs w:val="22"/>
          <w:lang w:val="en-US"/>
        </w:rPr>
        <w:t xml:space="preserve"> participants, asked for a situation in which SDM occurred with a nurse, </w:t>
      </w:r>
      <w:r>
        <w:rPr>
          <w:rFonts w:ascii="Arial" w:hAnsi="Arial" w:cs="Arial"/>
          <w:sz w:val="22"/>
          <w:szCs w:val="22"/>
          <w:lang w:val="en-US"/>
        </w:rPr>
        <w:t xml:space="preserve">initially </w:t>
      </w:r>
      <w:r w:rsidRPr="00336FED">
        <w:rPr>
          <w:rFonts w:ascii="Arial" w:hAnsi="Arial" w:cs="Arial"/>
          <w:sz w:val="22"/>
          <w:szCs w:val="22"/>
          <w:lang w:val="en-US"/>
        </w:rPr>
        <w:t>had difficult</w:t>
      </w:r>
      <w:r>
        <w:rPr>
          <w:rFonts w:ascii="Arial" w:hAnsi="Arial" w:cs="Arial"/>
          <w:sz w:val="22"/>
          <w:szCs w:val="22"/>
          <w:lang w:val="en-US"/>
        </w:rPr>
        <w:t>ies</w:t>
      </w:r>
      <w:r w:rsidRPr="00336FED">
        <w:rPr>
          <w:rFonts w:ascii="Arial" w:hAnsi="Arial" w:cs="Arial"/>
          <w:sz w:val="22"/>
          <w:szCs w:val="22"/>
          <w:lang w:val="en-US"/>
        </w:rPr>
        <w:t xml:space="preserve"> finding an example in the nursing domain. SDM was </w:t>
      </w:r>
      <w:r>
        <w:rPr>
          <w:rFonts w:ascii="Arial" w:hAnsi="Arial" w:cs="Arial"/>
          <w:sz w:val="22"/>
          <w:szCs w:val="22"/>
          <w:lang w:val="en-US"/>
        </w:rPr>
        <w:t>regularly</w:t>
      </w:r>
      <w:r w:rsidRPr="00336FED">
        <w:rPr>
          <w:rFonts w:ascii="Arial" w:hAnsi="Arial" w:cs="Arial"/>
          <w:sz w:val="22"/>
          <w:szCs w:val="22"/>
          <w:lang w:val="en-US"/>
        </w:rPr>
        <w:t xml:space="preserve"> related to medical care</w:t>
      </w:r>
      <w:r>
        <w:rPr>
          <w:rFonts w:ascii="Arial" w:hAnsi="Arial" w:cs="Arial"/>
          <w:sz w:val="22"/>
          <w:szCs w:val="22"/>
          <w:lang w:val="en-US"/>
        </w:rPr>
        <w:t xml:space="preserve"> and</w:t>
      </w:r>
      <w:r w:rsidRPr="00336FED">
        <w:rPr>
          <w:rFonts w:ascii="Arial" w:hAnsi="Arial" w:cs="Arial"/>
          <w:sz w:val="22"/>
          <w:szCs w:val="22"/>
          <w:lang w:val="en-US"/>
        </w:rPr>
        <w:t xml:space="preserve"> medical </w:t>
      </w:r>
      <w:r>
        <w:rPr>
          <w:rFonts w:ascii="Arial" w:hAnsi="Arial" w:cs="Arial"/>
          <w:sz w:val="22"/>
          <w:szCs w:val="22"/>
          <w:lang w:val="en-US"/>
        </w:rPr>
        <w:t>decision-making</w:t>
      </w:r>
      <w:r w:rsidRPr="00336FED">
        <w:rPr>
          <w:rFonts w:ascii="Arial" w:hAnsi="Arial" w:cs="Arial"/>
          <w:sz w:val="22"/>
          <w:szCs w:val="22"/>
          <w:lang w:val="en-US"/>
        </w:rPr>
        <w:t xml:space="preserve"> with a physician.  </w:t>
      </w:r>
    </w:p>
    <w:p w:rsidR="00CF005B" w:rsidRDefault="00CF005B" w:rsidP="00CF005B">
      <w:pPr>
        <w:spacing w:line="360" w:lineRule="auto"/>
        <w:rPr>
          <w:rFonts w:ascii="Arial" w:hAnsi="Arial" w:cs="Arial"/>
          <w:sz w:val="22"/>
          <w:szCs w:val="22"/>
          <w:lang w:val="en-US"/>
        </w:rPr>
      </w:pPr>
    </w:p>
    <w:p w:rsidR="00CF005B" w:rsidRPr="00336FED"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59264" behindDoc="0" locked="0" layoutInCell="1" allowOverlap="1" wp14:anchorId="1782C042" wp14:editId="0E16616C">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 once had an operation in which I had a very bad drop in blood pressure, that was in 94, that did not go well, you know I did not get it done easily and I did not realize that at that time, but afterwards you think, ‘I could have ‘left’’. And if you have to be operated on again, that will sick a bit. So, I had already indicated that very well with the anesthesia and the intake.’ (Woman, 68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2C042"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" filled="f" stroked="f" strokeweight=".5pt">
                <v:textbox style="mso-fit-shape-to-text:t">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 once had an operation in which I had a very bad drop in blood pressure, that was in 94, that did not go well, you know I did not get it done easily and I did not realize that at that time, but afterwards you think, ‘I could have ‘left’’. And if you have to be operated on again, that will sick a bit. So, I had already indicated that very well with the anesthesia and the intake.’ (Woman, 68 years)</w:t>
                      </w:r>
                    </w:p>
                  </w:txbxContent>
                </v:textbox>
                <w10:wrap type="square"/>
              </v:shape>
            </w:pict>
          </mc:Fallback>
        </mc:AlternateConten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Table 4 presents an overview of situations submitted by participants regarding SDM in the nursing domain. Half of the situations concerned nurses’ roles in medical protocol care applications. Others were about guidance, degree of physical care, mobility after surgery or event, or special nursing care.</w:t>
      </w:r>
    </w:p>
    <w:p w:rsidR="00CF005B" w:rsidRDefault="00CF005B" w:rsidP="00CF005B">
      <w:pPr>
        <w:spacing w:line="360" w:lineRule="auto"/>
        <w:rPr>
          <w:rFonts w:ascii="Arial" w:hAnsi="Arial" w:cs="Arial"/>
          <w:sz w:val="22"/>
          <w:szCs w:val="22"/>
          <w:lang w:val="en-US"/>
        </w:rPr>
      </w:pPr>
    </w:p>
    <w:p w:rsidR="00CF005B" w:rsidRPr="00DD2243" w:rsidRDefault="00CF005B" w:rsidP="00CF005B">
      <w:pPr>
        <w:spacing w:line="360" w:lineRule="auto"/>
        <w:jc w:val="center"/>
        <w:rPr>
          <w:rFonts w:ascii="Arial" w:hAnsi="Arial" w:cs="Arial"/>
          <w:sz w:val="22"/>
          <w:szCs w:val="22"/>
          <w:lang w:val="en-US"/>
        </w:rPr>
      </w:pPr>
      <w:r w:rsidRPr="00DD2243">
        <w:rPr>
          <w:rFonts w:ascii="Arial" w:hAnsi="Arial" w:cs="Arial"/>
          <w:sz w:val="22"/>
          <w:szCs w:val="22"/>
          <w:lang w:val="en-US"/>
        </w:rPr>
        <w:t xml:space="preserve">--Table 3 </w:t>
      </w:r>
      <w:r w:rsidRPr="007F7116">
        <w:rPr>
          <w:rFonts w:ascii="Arial" w:hAnsi="Arial" w:cs="Arial"/>
          <w:i/>
          <w:iCs/>
          <w:sz w:val="22"/>
          <w:szCs w:val="22"/>
          <w:lang w:val="en-US"/>
        </w:rPr>
        <w:t>Situations of decision-making in nursing domain</w:t>
      </w:r>
      <w:r w:rsidRPr="00DD2243">
        <w:rPr>
          <w:rFonts w:ascii="Arial" w:hAnsi="Arial" w:cs="Arial"/>
          <w:sz w:val="22"/>
          <w:szCs w:val="22"/>
          <w:lang w:val="en-US"/>
        </w:rPr>
        <w:t xml:space="preserve"> —</w:t>
      </w: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Approximately here</w:t>
      </w:r>
    </w:p>
    <w:p w:rsidR="00CF005B" w:rsidRPr="00DD2243" w:rsidRDefault="00CF005B" w:rsidP="00CF005B">
      <w:pPr>
        <w:spacing w:line="360" w:lineRule="auto"/>
        <w:jc w:val="center"/>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In their account of SDM, all participants mentioned who started discussing the situation or choice. Nurses’ initiative was clearly preferred and highly appreciated by patients.</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0288" behindDoc="0" locked="0" layoutInCell="1" allowOverlap="1" wp14:anchorId="0BA41D9E" wp14:editId="3210DE69">
                <wp:simplePos x="0" y="0"/>
                <wp:positionH relativeFrom="column">
                  <wp:posOffset>105410</wp:posOffset>
                </wp:positionH>
                <wp:positionV relativeFrom="paragraph">
                  <wp:posOffset>242570</wp:posOffset>
                </wp:positionV>
                <wp:extent cx="5655945" cy="78549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5655945" cy="785495"/>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‘It was very nice that she came up with a proposal herself. She did this spontaneously and that was sweet’, (</w:t>
                            </w:r>
                            <w:r w:rsidRPr="001A50C6">
                              <w:rPr>
                                <w:rFonts w:ascii="Arial" w:hAnsi="Arial" w:cs="Arial"/>
                                <w:sz w:val="22"/>
                                <w:szCs w:val="22"/>
                                <w:lang w:val="en-US"/>
                              </w:rPr>
                              <w:t>Woman 5</w:t>
                            </w:r>
                            <w:r>
                              <w:rPr>
                                <w:rFonts w:ascii="Arial" w:hAnsi="Arial" w:cs="Arial"/>
                                <w:sz w:val="22"/>
                                <w:szCs w:val="22"/>
                                <w:lang w:val="en-US"/>
                              </w:rPr>
                              <w:t>4</w:t>
                            </w:r>
                            <w:r w:rsidRPr="001A50C6">
                              <w:rPr>
                                <w:rFonts w:ascii="Arial" w:hAnsi="Arial" w:cs="Arial"/>
                                <w:sz w:val="22"/>
                                <w:szCs w:val="22"/>
                                <w:lang w:val="en-US"/>
                              </w:rPr>
                              <w:t xml:space="preserve"> years</w:t>
                            </w:r>
                            <w:r>
                              <w:rPr>
                                <w:rFonts w:ascii="Arial" w:hAnsi="Arial" w:cs="Arial"/>
                                <w:sz w:val="22"/>
                                <w:szCs w:val="22"/>
                                <w:lang w:val="en-US"/>
                              </w:rPr>
                              <w:t>)</w:t>
                            </w:r>
                          </w:p>
                          <w:p w:rsidR="00CF005B" w:rsidRPr="007B1612" w:rsidRDefault="00CF005B" w:rsidP="00CF005B">
                            <w:pPr>
                              <w:spacing w:line="360" w:lineRule="auto"/>
                              <w:rPr>
                                <w:rFonts w:ascii="Arial" w:hAnsi="Arial" w:cs="Arial"/>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41D9E" id="Tekstvak 2" o:spid="_x0000_s1027" type="#_x0000_t202" style="position:absolute;margin-left:8.3pt;margin-top:19.1pt;width:445.3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" filled="f" stroked="f" strokeweight=".5pt">
                <v:textbo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‘It was very nice that she came up with a proposal herself. She did this spontaneously and that was sweet’, (</w:t>
                      </w:r>
                      <w:r w:rsidRPr="001A50C6">
                        <w:rPr>
                          <w:rFonts w:ascii="Arial" w:hAnsi="Arial" w:cs="Arial"/>
                          <w:sz w:val="22"/>
                          <w:szCs w:val="22"/>
                          <w:lang w:val="en-US"/>
                        </w:rPr>
                        <w:t>Woman 5</w:t>
                      </w:r>
                      <w:r>
                        <w:rPr>
                          <w:rFonts w:ascii="Arial" w:hAnsi="Arial" w:cs="Arial"/>
                          <w:sz w:val="22"/>
                          <w:szCs w:val="22"/>
                          <w:lang w:val="en-US"/>
                        </w:rPr>
                        <w:t>4</w:t>
                      </w:r>
                      <w:r w:rsidRPr="001A50C6">
                        <w:rPr>
                          <w:rFonts w:ascii="Arial" w:hAnsi="Arial" w:cs="Arial"/>
                          <w:sz w:val="22"/>
                          <w:szCs w:val="22"/>
                          <w:lang w:val="en-US"/>
                        </w:rPr>
                        <w:t xml:space="preserve"> years</w:t>
                      </w:r>
                      <w:r>
                        <w:rPr>
                          <w:rFonts w:ascii="Arial" w:hAnsi="Arial" w:cs="Arial"/>
                          <w:sz w:val="22"/>
                          <w:szCs w:val="22"/>
                          <w:lang w:val="en-US"/>
                        </w:rPr>
                        <w:t>)</w:t>
                      </w:r>
                    </w:p>
                    <w:p w:rsidR="00CF005B" w:rsidRPr="007B1612" w:rsidRDefault="00CF005B" w:rsidP="00CF005B">
                      <w:pPr>
                        <w:spacing w:line="360" w:lineRule="auto"/>
                        <w:rPr>
                          <w:rFonts w:ascii="Arial" w:hAnsi="Arial" w:cs="Arial"/>
                          <w:sz w:val="22"/>
                          <w:szCs w:val="22"/>
                          <w:lang w:val="en-US"/>
                        </w:rPr>
                      </w:pPr>
                    </w:p>
                  </w:txbxContent>
                </v:textbox>
                <w10:wrap type="square"/>
              </v:shape>
            </w:pict>
          </mc:Fallback>
        </mc:AlternateContent>
      </w:r>
    </w:p>
    <w:p w:rsidR="00CF005B" w:rsidRPr="004E1759" w:rsidRDefault="00CF005B" w:rsidP="00CF005B">
      <w:pPr>
        <w:spacing w:line="360" w:lineRule="auto"/>
        <w:rPr>
          <w:rFonts w:ascii="Arial" w:hAnsi="Arial" w:cs="Arial"/>
          <w:i/>
          <w:iCs/>
          <w:sz w:val="22"/>
          <w:szCs w:val="22"/>
          <w:lang w:val="en-US"/>
        </w:rPr>
      </w:pPr>
      <w:r w:rsidRPr="004E1759">
        <w:rPr>
          <w:rFonts w:ascii="Arial" w:hAnsi="Arial" w:cs="Arial"/>
          <w:i/>
          <w:iCs/>
          <w:sz w:val="22"/>
          <w:szCs w:val="22"/>
          <w:lang w:val="en-US"/>
        </w:rPr>
        <w:t>Working toward a decision.</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Patients experienced SDM and care in which they were not involved in decision-making. In case of SDM, i</w:t>
      </w:r>
      <w:r w:rsidRPr="00813DE1">
        <w:rPr>
          <w:rFonts w:ascii="Arial" w:hAnsi="Arial" w:cs="Arial"/>
          <w:sz w:val="22"/>
          <w:szCs w:val="22"/>
          <w:lang w:val="en-US"/>
        </w:rPr>
        <w:t xml:space="preserve">n </w:t>
      </w:r>
      <w:r>
        <w:rPr>
          <w:rFonts w:ascii="Arial" w:hAnsi="Arial" w:cs="Arial"/>
          <w:sz w:val="22"/>
          <w:szCs w:val="22"/>
          <w:lang w:val="en-US"/>
        </w:rPr>
        <w:t xml:space="preserve">the preamble patients received information and advice by nurses, and talked about their needs, </w:t>
      </w:r>
      <w:r w:rsidRPr="00D154F0">
        <w:rPr>
          <w:rFonts w:ascii="Arial" w:hAnsi="Arial" w:cs="Arial"/>
          <w:sz w:val="22"/>
          <w:szCs w:val="22"/>
          <w:lang w:val="en-US"/>
        </w:rPr>
        <w:t xml:space="preserve">preferences and feelings. </w:t>
      </w:r>
      <w:r>
        <w:rPr>
          <w:rFonts w:ascii="Arial" w:hAnsi="Arial" w:cs="Arial"/>
          <w:sz w:val="22"/>
          <w:szCs w:val="22"/>
          <w:lang w:val="en-US"/>
        </w:rPr>
        <w:t>For example, i</w:t>
      </w:r>
      <w:r w:rsidRPr="000267CD">
        <w:rPr>
          <w:rFonts w:ascii="Arial" w:hAnsi="Arial" w:cs="Arial"/>
          <w:sz w:val="22"/>
          <w:szCs w:val="22"/>
          <w:lang w:val="en-US"/>
        </w:rPr>
        <w:t>nformation</w:t>
      </w:r>
      <w:r>
        <w:rPr>
          <w:rFonts w:ascii="Arial" w:hAnsi="Arial" w:cs="Arial"/>
          <w:sz w:val="22"/>
          <w:szCs w:val="22"/>
          <w:lang w:val="en-US"/>
        </w:rPr>
        <w:t xml:space="preserve"> exchange concerning standard medical protocol of pain-medication, in which application was tailored to patient’s preferences who was not ‘a pill-swallower’. Such conversations differed in extensiveness. The quote below was the most comprehensive example.</w:t>
      </w:r>
    </w:p>
    <w:p w:rsidR="00CF005B" w:rsidRDefault="00CF005B" w:rsidP="00CF005B">
      <w:pPr>
        <w:spacing w:line="360" w:lineRule="auto"/>
        <w:rPr>
          <w:rFonts w:ascii="Arial" w:hAnsi="Arial" w:cs="Arial"/>
          <w:sz w:val="22"/>
          <w:szCs w:val="22"/>
          <w:highlight w:val="yellow"/>
          <w:lang w:val="en-US"/>
        </w:rPr>
      </w:pP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1312" behindDoc="0" locked="0" layoutInCell="1" allowOverlap="1" wp14:anchorId="4C313BD5" wp14:editId="17D1447B">
                <wp:simplePos x="0" y="0"/>
                <wp:positionH relativeFrom="column">
                  <wp:posOffset>0</wp:posOffset>
                </wp:positionH>
                <wp:positionV relativeFrom="paragraph">
                  <wp:posOffset>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Pr="00FC4B6B" w:rsidRDefault="00CF005B" w:rsidP="00CF005B">
                            <w:pPr>
                              <w:spacing w:line="360" w:lineRule="auto"/>
                              <w:jc w:val="center"/>
                              <w:rPr>
                                <w:rFonts w:ascii="Arial" w:hAnsi="Arial" w:cs="Arial"/>
                                <w:sz w:val="22"/>
                                <w:szCs w:val="22"/>
                                <w:lang w:val="en-US"/>
                              </w:rPr>
                            </w:pPr>
                            <w:r w:rsidRPr="007F7116">
                              <w:rPr>
                                <w:rFonts w:ascii="Arial" w:hAnsi="Arial" w:cs="Arial"/>
                                <w:sz w:val="22"/>
                                <w:szCs w:val="22"/>
                                <w:lang w:val="en-US"/>
                              </w:rPr>
                              <w:t>‘</w:t>
                            </w:r>
                            <w:r w:rsidRPr="00B94CA9">
                              <w:rPr>
                                <w:rFonts w:ascii="Arial" w:hAnsi="Arial" w:cs="Arial"/>
                                <w:sz w:val="22"/>
                                <w:szCs w:val="22"/>
                                <w:lang w:val="en-US"/>
                              </w:rPr>
                              <w:t xml:space="preserve">Then I had a morphine pump and they told me, ‘Well, you have now a morphine pump, but tomorrow we </w:t>
                            </w:r>
                            <w:r>
                              <w:rPr>
                                <w:rFonts w:ascii="Arial" w:hAnsi="Arial" w:cs="Arial"/>
                                <w:sz w:val="22"/>
                                <w:szCs w:val="22"/>
                                <w:lang w:val="en-US"/>
                              </w:rPr>
                              <w:t>will disconnect it, but think about the pain relief you would like, because you basically had paracetamol and diclofenac, and it ..’ Then they asked if I was allergic to anything. Then I said I was allergic to naproxen.’ (…) ‘And then they came back and said ‘we shouldn’t be giving you diclofenac, uh, we can offer you morphine tablets’. ‘Oh, well that’s good’ and then they asked: oh, but you wanted to breastfeed abs then you shouldn’t do that with morphine, so think about that’. (Woman 32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313BD5" id="Tekstvak 3"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" filled="f" stroked="f" strokeweight=".5pt">
                <v:textbox style="mso-fit-shape-to-text:t">
                  <w:txbxContent>
                    <w:p w:rsidR="00CF005B" w:rsidRPr="00FC4B6B" w:rsidRDefault="00CF005B" w:rsidP="00CF005B">
                      <w:pPr>
                        <w:spacing w:line="360" w:lineRule="auto"/>
                        <w:jc w:val="center"/>
                        <w:rPr>
                          <w:rFonts w:ascii="Arial" w:hAnsi="Arial" w:cs="Arial"/>
                          <w:sz w:val="22"/>
                          <w:szCs w:val="22"/>
                          <w:lang w:val="en-US"/>
                        </w:rPr>
                      </w:pPr>
                      <w:r w:rsidRPr="007F7116">
                        <w:rPr>
                          <w:rFonts w:ascii="Arial" w:hAnsi="Arial" w:cs="Arial"/>
                          <w:sz w:val="22"/>
                          <w:szCs w:val="22"/>
                          <w:lang w:val="en-US"/>
                        </w:rPr>
                        <w:t>‘</w:t>
                      </w:r>
                      <w:r w:rsidRPr="00B94CA9">
                        <w:rPr>
                          <w:rFonts w:ascii="Arial" w:hAnsi="Arial" w:cs="Arial"/>
                          <w:sz w:val="22"/>
                          <w:szCs w:val="22"/>
                          <w:lang w:val="en-US"/>
                        </w:rPr>
                        <w:t xml:space="preserve">Then I had a morphine pump and they told me, ‘Well, you have now a morphine pump, but tomorrow we </w:t>
                      </w:r>
                      <w:r>
                        <w:rPr>
                          <w:rFonts w:ascii="Arial" w:hAnsi="Arial" w:cs="Arial"/>
                          <w:sz w:val="22"/>
                          <w:szCs w:val="22"/>
                          <w:lang w:val="en-US"/>
                        </w:rPr>
                        <w:t>will disconnect it, but think about the pain relief you would like, because you basically had paracetamol and diclofenac, and it ..’ Then they asked if I was allergic to anything. Then I said I was allergic to naproxen.’ (…) ‘And then they came back and said ‘we shouldn’t be giving you diclofenac, uh, we can offer you morphine tablets’. ‘Oh, well that’s good’ and then they asked: oh, but you wanted to breastfeed abs then you shouldn’t do that with morphine, so think about that’. (Woman 32 years)</w:t>
                      </w:r>
                    </w:p>
                  </w:txbxContent>
                </v:textbox>
                <w10:wrap type="square"/>
              </v:shape>
            </w:pict>
          </mc:Fallback>
        </mc:AlternateConten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Conversations related to formalizing nursing care, pertained to the ‘here and now’, were more practical and briefly reproduced by participants with altercations as – patient: ‘I actually want to take a shower’, nurse: ‘Um, it actually works out really bad at the moment, because I’m really busy’ – or – when the nurse asked if patient wanted to take a shower, but feeling insecure and afraid of getting dizzy they decided together that the nurse would stay until patient finished showering. Sometimes n</w:t>
      </w:r>
      <w:r w:rsidRPr="000843B8">
        <w:rPr>
          <w:rFonts w:ascii="Arial" w:hAnsi="Arial" w:cs="Arial"/>
          <w:sz w:val="22"/>
          <w:szCs w:val="22"/>
          <w:lang w:val="en-US"/>
        </w:rPr>
        <w:t>urse’s assessment of patient</w:t>
      </w:r>
      <w:r>
        <w:rPr>
          <w:rFonts w:ascii="Arial" w:hAnsi="Arial" w:cs="Arial"/>
          <w:sz w:val="22"/>
          <w:szCs w:val="22"/>
          <w:lang w:val="en-US"/>
        </w:rPr>
        <w:t>s</w:t>
      </w:r>
      <w:r w:rsidRPr="000843B8">
        <w:rPr>
          <w:rFonts w:ascii="Arial" w:hAnsi="Arial" w:cs="Arial"/>
          <w:sz w:val="22"/>
          <w:szCs w:val="22"/>
          <w:lang w:val="en-US"/>
        </w:rPr>
        <w:t xml:space="preserve"> was a</w:t>
      </w:r>
      <w:r>
        <w:rPr>
          <w:rFonts w:ascii="Arial" w:hAnsi="Arial" w:cs="Arial"/>
          <w:sz w:val="22"/>
          <w:szCs w:val="22"/>
          <w:lang w:val="en-US"/>
        </w:rPr>
        <w:t>bout what the patient could handle in terms of emotion, condition and knowledge. But in general, SDM conversations lasted a short time and took fewer steps than described in theory. The quote below was the most comprehensive example.</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2336" behindDoc="0" locked="0" layoutInCell="1" allowOverlap="1" wp14:anchorId="523CDDF3" wp14:editId="041BA71F">
                <wp:simplePos x="0" y="0"/>
                <wp:positionH relativeFrom="column">
                  <wp:posOffset>0</wp:posOffset>
                </wp:positionH>
                <wp:positionV relativeFrom="paragraph">
                  <wp:posOffset>0</wp:posOffset>
                </wp:positionV>
                <wp:extent cx="18288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‘Y</w:t>
                            </w:r>
                            <w:r w:rsidRPr="000843B8">
                              <w:rPr>
                                <w:rFonts w:ascii="Arial" w:hAnsi="Arial" w:cs="Arial"/>
                                <w:sz w:val="22"/>
                                <w:szCs w:val="22"/>
                                <w:lang w:val="en-US"/>
                              </w:rPr>
                              <w:t>our feelings we</w:t>
                            </w:r>
                            <w:r>
                              <w:rPr>
                                <w:rFonts w:ascii="Arial" w:hAnsi="Arial" w:cs="Arial"/>
                                <w:sz w:val="22"/>
                                <w:szCs w:val="22"/>
                                <w:lang w:val="en-US"/>
                              </w:rPr>
                              <w:t>r</w:t>
                            </w:r>
                            <w:r w:rsidRPr="000843B8">
                              <w:rPr>
                                <w:rFonts w:ascii="Arial" w:hAnsi="Arial" w:cs="Arial"/>
                                <w:sz w:val="22"/>
                                <w:szCs w:val="22"/>
                                <w:lang w:val="en-US"/>
                              </w:rPr>
                              <w:t>e just reall</w:t>
                            </w:r>
                            <w:r>
                              <w:rPr>
                                <w:rFonts w:ascii="Arial" w:hAnsi="Arial" w:cs="Arial"/>
                                <w:sz w:val="22"/>
                                <w:szCs w:val="22"/>
                                <w:lang w:val="en-US"/>
                              </w:rPr>
                              <w:t>y taken into account. Because it was a sad state of affairs, but that was really taken into account. There was always someone and if you were just afraid to look down (to the surgical wounds), it was just taken easy and you could indicate when you wanted to. That was also allowed the next day. That was very nice’.</w:t>
                            </w:r>
                          </w:p>
                          <w:p w:rsidR="00CF005B" w:rsidRPr="009178EF"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(Woman 53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3CDDF3" id="Tekstvak 4" o:spid="_x0000_s1029"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" filled="f" stroked="f" strokeweight=".5pt">
                <v:textbox style="mso-fit-shape-to-text:t">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‘Y</w:t>
                      </w:r>
                      <w:r w:rsidRPr="000843B8">
                        <w:rPr>
                          <w:rFonts w:ascii="Arial" w:hAnsi="Arial" w:cs="Arial"/>
                          <w:sz w:val="22"/>
                          <w:szCs w:val="22"/>
                          <w:lang w:val="en-US"/>
                        </w:rPr>
                        <w:t>our feelings we</w:t>
                      </w:r>
                      <w:r>
                        <w:rPr>
                          <w:rFonts w:ascii="Arial" w:hAnsi="Arial" w:cs="Arial"/>
                          <w:sz w:val="22"/>
                          <w:szCs w:val="22"/>
                          <w:lang w:val="en-US"/>
                        </w:rPr>
                        <w:t>r</w:t>
                      </w:r>
                      <w:r w:rsidRPr="000843B8">
                        <w:rPr>
                          <w:rFonts w:ascii="Arial" w:hAnsi="Arial" w:cs="Arial"/>
                          <w:sz w:val="22"/>
                          <w:szCs w:val="22"/>
                          <w:lang w:val="en-US"/>
                        </w:rPr>
                        <w:t>e just reall</w:t>
                      </w:r>
                      <w:r>
                        <w:rPr>
                          <w:rFonts w:ascii="Arial" w:hAnsi="Arial" w:cs="Arial"/>
                          <w:sz w:val="22"/>
                          <w:szCs w:val="22"/>
                          <w:lang w:val="en-US"/>
                        </w:rPr>
                        <w:t>y taken into account. Because it was a sad state of affairs, but that was really taken into account. There was always someone and if you were just afraid to look down (to the surgical wounds), it was just taken easy and you could indicate when you wanted to. That was also allowed the next day. That was very nice’.</w:t>
                      </w:r>
                    </w:p>
                    <w:p w:rsidR="00CF005B" w:rsidRPr="009178EF"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(Woman 53 years)</w:t>
                      </w:r>
                    </w:p>
                  </w:txbxContent>
                </v:textbox>
                <w10:wrap type="square"/>
              </v:shape>
            </w:pict>
          </mc:Fallback>
        </mc:AlternateConten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When a desired shared decision was reached, patients experienced confidence and words as ‘very nice’ were mentioned a lot. However, when a shared decision was reached, participants’ word choice stood out: they used: ‘she was okay with it’, I was relieved I didn’t have </w:t>
      </w:r>
      <w:proofErr w:type="gramStart"/>
      <w:r>
        <w:rPr>
          <w:rFonts w:ascii="Arial" w:hAnsi="Arial" w:cs="Arial"/>
          <w:sz w:val="22"/>
          <w:szCs w:val="22"/>
          <w:lang w:val="en-US"/>
        </w:rPr>
        <w:t>to..</w:t>
      </w:r>
      <w:proofErr w:type="gramEnd"/>
      <w:r>
        <w:rPr>
          <w:rFonts w:ascii="Arial" w:hAnsi="Arial" w:cs="Arial"/>
          <w:sz w:val="22"/>
          <w:szCs w:val="22"/>
          <w:lang w:val="en-US"/>
        </w:rPr>
        <w:t xml:space="preserve">’: as if the nurse made a proposal and patient agrees or vice versa. It suggests liking and agreeing to a proposal. </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3360" behindDoc="0" locked="0" layoutInCell="1" allowOverlap="1" wp14:anchorId="33E6FCB2" wp14:editId="3F79077D">
                <wp:simplePos x="0" y="0"/>
                <wp:positionH relativeFrom="column">
                  <wp:posOffset>635</wp:posOffset>
                </wp:positionH>
                <wp:positionV relativeFrom="paragraph">
                  <wp:posOffset>723900</wp:posOffset>
                </wp:positionV>
                <wp:extent cx="1828800" cy="148971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828800" cy="1489710"/>
                        </a:xfrm>
                        <a:prstGeom prst="rect">
                          <a:avLst/>
                        </a:prstGeom>
                        <a:noFill/>
                        <a:ln w="6350">
                          <a:noFill/>
                        </a:ln>
                      </wps:spPr>
                      <wps:txbx>
                        <w:txbxContent>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[About medication] ‘I am very precise about that and I have an interest in taking that at the right time and things like that, I said that too ..’ </w:t>
                            </w:r>
                            <w:r w:rsidRPr="004C5EC8">
                              <w:rPr>
                                <w:rFonts w:ascii="Arial" w:hAnsi="Arial" w:cs="Arial"/>
                                <w:sz w:val="22"/>
                                <w:szCs w:val="22"/>
                                <w:lang w:val="en-US"/>
                              </w:rPr>
                              <w:t>...’</w:t>
                            </w:r>
                            <w:r>
                              <w:rPr>
                                <w:rFonts w:ascii="Arial" w:hAnsi="Arial" w:cs="Arial"/>
                                <w:sz w:val="22"/>
                                <w:szCs w:val="22"/>
                                <w:lang w:val="en-US"/>
                              </w:rPr>
                              <w:t>b</w:t>
                            </w:r>
                            <w:r w:rsidRPr="004C5EC8">
                              <w:rPr>
                                <w:rFonts w:ascii="Arial" w:hAnsi="Arial" w:cs="Arial"/>
                                <w:sz w:val="22"/>
                                <w:szCs w:val="22"/>
                                <w:lang w:val="en-US"/>
                              </w:rPr>
                              <w:t>ut now that it seems to m</w:t>
                            </w:r>
                            <w:r>
                              <w:rPr>
                                <w:rFonts w:ascii="Arial" w:hAnsi="Arial" w:cs="Arial"/>
                                <w:sz w:val="22"/>
                                <w:szCs w:val="22"/>
                                <w:lang w:val="en-US"/>
                              </w:rPr>
                              <w:t>e so confusing, I am not happy about it. I would like … or I would like to do it myself and I have done all that in the past. And if that’s not possible … well, according to her not …’.</w:t>
                            </w:r>
                            <w:r w:rsidRPr="004C5EC8">
                              <w:rPr>
                                <w:rFonts w:ascii="Arial" w:hAnsi="Arial" w:cs="Arial"/>
                                <w:sz w:val="22"/>
                                <w:szCs w:val="22"/>
                                <w:lang w:val="en-US"/>
                              </w:rPr>
                              <w:t xml:space="preserve"> </w:t>
                            </w:r>
                          </w:p>
                          <w:p w:rsidR="00CF005B" w:rsidRPr="00722B15" w:rsidRDefault="00CF005B" w:rsidP="00CF005B">
                            <w:pPr>
                              <w:spacing w:line="360" w:lineRule="auto"/>
                              <w:jc w:val="center"/>
                              <w:rPr>
                                <w:rFonts w:ascii="Arial" w:hAnsi="Arial" w:cs="Arial"/>
                                <w:sz w:val="22"/>
                                <w:szCs w:val="22"/>
                                <w:lang w:val="en-US"/>
                              </w:rPr>
                            </w:pPr>
                            <w:r w:rsidRPr="004C5EC8">
                              <w:rPr>
                                <w:rFonts w:ascii="Arial" w:hAnsi="Arial" w:cs="Arial"/>
                                <w:sz w:val="22"/>
                                <w:szCs w:val="22"/>
                                <w:lang w:val="en-US"/>
                              </w:rPr>
                              <w:t>(</w:t>
                            </w:r>
                            <w:r>
                              <w:rPr>
                                <w:rFonts w:ascii="Arial" w:hAnsi="Arial" w:cs="Arial"/>
                                <w:sz w:val="22"/>
                                <w:szCs w:val="22"/>
                                <w:lang w:val="en-US"/>
                              </w:rPr>
                              <w:t>M</w:t>
                            </w:r>
                            <w:r w:rsidRPr="00EA46D7">
                              <w:rPr>
                                <w:rFonts w:ascii="Arial" w:hAnsi="Arial" w:cs="Arial"/>
                                <w:sz w:val="22"/>
                                <w:szCs w:val="22"/>
                                <w:lang w:val="en-US"/>
                              </w:rPr>
                              <w:t>an</w:t>
                            </w:r>
                            <w:r>
                              <w:rPr>
                                <w:rFonts w:ascii="Arial" w:hAnsi="Arial" w:cs="Arial"/>
                                <w:sz w:val="22"/>
                                <w:szCs w:val="22"/>
                                <w:lang w:val="en-US"/>
                              </w:rPr>
                              <w:t>,</w:t>
                            </w:r>
                            <w:r w:rsidRPr="00EA46D7">
                              <w:rPr>
                                <w:rFonts w:ascii="Arial" w:hAnsi="Arial" w:cs="Arial"/>
                                <w:sz w:val="22"/>
                                <w:szCs w:val="22"/>
                                <w:lang w:val="en-US"/>
                              </w:rPr>
                              <w:t xml:space="preserve"> 68 years)</w:t>
                            </w:r>
                          </w:p>
                          <w:p w:rsidR="00CF005B" w:rsidRDefault="00CF005B" w:rsidP="00CF00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FCB2" id="Tekstvak 5" o:spid="_x0000_s1030" type="#_x0000_t202" style="position:absolute;margin-left:.05pt;margin-top:57pt;width:2in;height:117.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" filled="f" stroked="f" strokeweight=".5pt">
                <v:textbox>
                  <w:txbxContent>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[About medication] ‘I am very precise about that and I have an interest in taking that at the right time and things like that, I said that too ..’ </w:t>
                      </w:r>
                      <w:r w:rsidRPr="004C5EC8">
                        <w:rPr>
                          <w:rFonts w:ascii="Arial" w:hAnsi="Arial" w:cs="Arial"/>
                          <w:sz w:val="22"/>
                          <w:szCs w:val="22"/>
                          <w:lang w:val="en-US"/>
                        </w:rPr>
                        <w:t>...’</w:t>
                      </w:r>
                      <w:r>
                        <w:rPr>
                          <w:rFonts w:ascii="Arial" w:hAnsi="Arial" w:cs="Arial"/>
                          <w:sz w:val="22"/>
                          <w:szCs w:val="22"/>
                          <w:lang w:val="en-US"/>
                        </w:rPr>
                        <w:t>b</w:t>
                      </w:r>
                      <w:r w:rsidRPr="004C5EC8">
                        <w:rPr>
                          <w:rFonts w:ascii="Arial" w:hAnsi="Arial" w:cs="Arial"/>
                          <w:sz w:val="22"/>
                          <w:szCs w:val="22"/>
                          <w:lang w:val="en-US"/>
                        </w:rPr>
                        <w:t>ut now that it seems to m</w:t>
                      </w:r>
                      <w:r>
                        <w:rPr>
                          <w:rFonts w:ascii="Arial" w:hAnsi="Arial" w:cs="Arial"/>
                          <w:sz w:val="22"/>
                          <w:szCs w:val="22"/>
                          <w:lang w:val="en-US"/>
                        </w:rPr>
                        <w:t>e so confusing, I am not happy about it. I would like … or I would like to do it myself and I have done all that in the past. And if that’s not possible … well, according to her not …’.</w:t>
                      </w:r>
                      <w:r w:rsidRPr="004C5EC8">
                        <w:rPr>
                          <w:rFonts w:ascii="Arial" w:hAnsi="Arial" w:cs="Arial"/>
                          <w:sz w:val="22"/>
                          <w:szCs w:val="22"/>
                          <w:lang w:val="en-US"/>
                        </w:rPr>
                        <w:t xml:space="preserve"> </w:t>
                      </w:r>
                    </w:p>
                    <w:p w:rsidR="00CF005B" w:rsidRPr="00722B15" w:rsidRDefault="00CF005B" w:rsidP="00CF005B">
                      <w:pPr>
                        <w:spacing w:line="360" w:lineRule="auto"/>
                        <w:jc w:val="center"/>
                        <w:rPr>
                          <w:rFonts w:ascii="Arial" w:hAnsi="Arial" w:cs="Arial"/>
                          <w:sz w:val="22"/>
                          <w:szCs w:val="22"/>
                          <w:lang w:val="en-US"/>
                        </w:rPr>
                      </w:pPr>
                      <w:r w:rsidRPr="004C5EC8">
                        <w:rPr>
                          <w:rFonts w:ascii="Arial" w:hAnsi="Arial" w:cs="Arial"/>
                          <w:sz w:val="22"/>
                          <w:szCs w:val="22"/>
                          <w:lang w:val="en-US"/>
                        </w:rPr>
                        <w:t>(</w:t>
                      </w:r>
                      <w:r>
                        <w:rPr>
                          <w:rFonts w:ascii="Arial" w:hAnsi="Arial" w:cs="Arial"/>
                          <w:sz w:val="22"/>
                          <w:szCs w:val="22"/>
                          <w:lang w:val="en-US"/>
                        </w:rPr>
                        <w:t>M</w:t>
                      </w:r>
                      <w:r w:rsidRPr="00EA46D7">
                        <w:rPr>
                          <w:rFonts w:ascii="Arial" w:hAnsi="Arial" w:cs="Arial"/>
                          <w:sz w:val="22"/>
                          <w:szCs w:val="22"/>
                          <w:lang w:val="en-US"/>
                        </w:rPr>
                        <w:t>an</w:t>
                      </w:r>
                      <w:r>
                        <w:rPr>
                          <w:rFonts w:ascii="Arial" w:hAnsi="Arial" w:cs="Arial"/>
                          <w:sz w:val="22"/>
                          <w:szCs w:val="22"/>
                          <w:lang w:val="en-US"/>
                        </w:rPr>
                        <w:t>,</w:t>
                      </w:r>
                      <w:r w:rsidRPr="00EA46D7">
                        <w:rPr>
                          <w:rFonts w:ascii="Arial" w:hAnsi="Arial" w:cs="Arial"/>
                          <w:sz w:val="22"/>
                          <w:szCs w:val="22"/>
                          <w:lang w:val="en-US"/>
                        </w:rPr>
                        <w:t xml:space="preserve"> 68 years)</w:t>
                      </w:r>
                    </w:p>
                    <w:p w:rsidR="00CF005B" w:rsidRDefault="00CF005B" w:rsidP="00CF005B"/>
                  </w:txbxContent>
                </v:textbox>
                <w10:wrap type="square"/>
              </v:shape>
            </w:pict>
          </mc:Fallback>
        </mc:AlternateContent>
      </w:r>
      <w:r>
        <w:rPr>
          <w:rFonts w:ascii="Arial" w:hAnsi="Arial" w:cs="Arial"/>
          <w:sz w:val="22"/>
          <w:szCs w:val="22"/>
          <w:lang w:val="en-US"/>
        </w:rPr>
        <w:t xml:space="preserve">In case of worse decision-making experiences, patients usually experienced having a choice, whereas the nurse did not. As a result, the nurse-patient conversation was ineffective, or unsatisfactory arguments led to a final nurse-led decision. </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In rare cases nurses adapted to patient’s desired care. If patients had to settle for a decision which was undesirable to them, nurse’s attitude became important. People felt treated unfairly and became emotional. </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4384" behindDoc="0" locked="0" layoutInCell="1" allowOverlap="1" wp14:anchorId="2121238C" wp14:editId="0F5D833C">
                <wp:simplePos x="0" y="0"/>
                <wp:positionH relativeFrom="column">
                  <wp:posOffset>635</wp:posOffset>
                </wp:positionH>
                <wp:positionV relativeFrom="paragraph">
                  <wp:posOffset>164465</wp:posOffset>
                </wp:positionV>
                <wp:extent cx="1828800" cy="136842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828800" cy="1368425"/>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‘’Well you can do that [shower] by yourself’ [nurse said]. And I want to do everything myself. (..) If you can do it yourself then you do it yourself and then I notice at such moment: I did not cry, but I felt a bit, yes, a bit unstable, because yes you just had surgery. I did exactly what I was allowed to do and had to do and yes …’ </w:t>
                            </w: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(Woman 68 years)</w:t>
                            </w:r>
                          </w:p>
                          <w:p w:rsidR="00CF005B" w:rsidRPr="007E4B70" w:rsidRDefault="00CF005B" w:rsidP="00CF005B">
                            <w:pPr>
                              <w:spacing w:line="360" w:lineRule="auto"/>
                              <w:rPr>
                                <w:rFonts w:ascii="Arial" w:hAnsi="Arial" w:cs="Arial"/>
                                <w:sz w:val="22"/>
                                <w:szCs w:val="2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1238C" id="Tekstvak 6" o:spid="_x0000_s1031" type="#_x0000_t202" style="position:absolute;margin-left:.05pt;margin-top:12.95pt;width:2in;height:107.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" filled="f" stroked="f" strokeweight=".5pt">
                <v:textbo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xml:space="preserve">‘’Well you can do that [shower] by yourself’ [nurse said]. And I want to do everything myself. (..) If you can do it yourself then you do it yourself and then I notice at such moment: I did not cry, but I felt a bit, yes, a bit unstable, because yes you just had surgery. I did exactly what I was allowed to do and had to do and yes …’ </w:t>
                      </w:r>
                    </w:p>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(Woman 68 years)</w:t>
                      </w:r>
                    </w:p>
                    <w:p w:rsidR="00CF005B" w:rsidRPr="007E4B70" w:rsidRDefault="00CF005B" w:rsidP="00CF005B">
                      <w:pPr>
                        <w:spacing w:line="360" w:lineRule="auto"/>
                        <w:rPr>
                          <w:rFonts w:ascii="Arial" w:hAnsi="Arial" w:cs="Arial"/>
                          <w:sz w:val="22"/>
                          <w:szCs w:val="22"/>
                          <w:lang w:val="en-US"/>
                        </w:rPr>
                      </w:pPr>
                    </w:p>
                  </w:txbxContent>
                </v:textbox>
                <w10:wrap type="square"/>
              </v:shape>
            </w:pict>
          </mc:Fallback>
        </mc:AlternateConten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Words as insecurity, disrespect, feeling neglected, not being welcome and powerlessness were used in this context. These situations caused fear, anxiety, anger and curse. Most patients resided in it or accessed other sources, like searching for scientific information or asking other healthcare professionals for example the attendant. They also sought for explanations: ‘maybe she was busy’, ‘did not reading well’, or ‘she was still young’.</w:t>
      </w:r>
    </w:p>
    <w:p w:rsidR="00CF005B" w:rsidRDefault="00CF005B" w:rsidP="00CF005B">
      <w:pPr>
        <w:spacing w:line="360" w:lineRule="auto"/>
        <w:rPr>
          <w:rFonts w:ascii="Arial" w:hAnsi="Arial" w:cs="Arial"/>
          <w:sz w:val="22"/>
          <w:szCs w:val="22"/>
          <w:lang w:val="en-US"/>
        </w:rPr>
      </w:pPr>
    </w:p>
    <w:p w:rsidR="00CF005B" w:rsidRPr="00A74DE0" w:rsidRDefault="00CF005B" w:rsidP="00CF005B">
      <w:pPr>
        <w:spacing w:line="360" w:lineRule="auto"/>
        <w:rPr>
          <w:rFonts w:ascii="Arial" w:hAnsi="Arial" w:cs="Arial"/>
          <w:i/>
          <w:iCs/>
          <w:sz w:val="22"/>
          <w:szCs w:val="22"/>
          <w:lang w:val="en-US"/>
        </w:rPr>
      </w:pPr>
      <w:r w:rsidRPr="00A74DE0">
        <w:rPr>
          <w:rFonts w:ascii="Arial" w:hAnsi="Arial" w:cs="Arial"/>
          <w:i/>
          <w:iCs/>
          <w:sz w:val="22"/>
          <w:szCs w:val="22"/>
          <w:lang w:val="en-US"/>
        </w:rPr>
        <w:t>Care-relationship as workspace</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5408" behindDoc="0" locked="0" layoutInCell="1" allowOverlap="1" wp14:anchorId="11805251" wp14:editId="02E2A5C7">
                <wp:simplePos x="0" y="0"/>
                <wp:positionH relativeFrom="column">
                  <wp:posOffset>27940</wp:posOffset>
                </wp:positionH>
                <wp:positionV relativeFrom="paragraph">
                  <wp:posOffset>1820545</wp:posOffset>
                </wp:positionV>
                <wp:extent cx="1828800" cy="112268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1828800" cy="1122680"/>
                        </a:xfrm>
                        <a:prstGeom prst="rect">
                          <a:avLst/>
                        </a:prstGeom>
                        <a:noFill/>
                        <a:ln w="6350">
                          <a:noFill/>
                        </a:ln>
                      </wps:spPr>
                      <wps:txbx>
                        <w:txbxContent>
                          <w:p w:rsidR="00CF005B" w:rsidRPr="0058565F"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‘You just have a differences: you also have very young nurses, I also have experiences with it, but I also had twice, what I call you and then at the first admission, and there are really people or, just like you are a piece of stuff what comes in and has to come out again. You know? A little bit impersonal’. (Woman 68 years)</w:t>
                            </w:r>
                          </w:p>
                          <w:p w:rsidR="00CF005B" w:rsidRPr="0058565F" w:rsidRDefault="00CF005B" w:rsidP="00CF005B">
                            <w:pPr>
                              <w:spacing w:line="360" w:lineRule="auto"/>
                              <w:rPr>
                                <w:rFonts w:ascii="Arial" w:hAnsi="Arial" w:cs="Arial"/>
                                <w:sz w:val="22"/>
                                <w:szCs w:val="22"/>
                                <w:lang w:val="en-US"/>
                              </w:rPr>
                            </w:pPr>
                          </w:p>
                          <w:p w:rsidR="00CF005B" w:rsidRPr="0026700B" w:rsidRDefault="00CF005B" w:rsidP="00CF005B">
                            <w:pPr>
                              <w:spacing w:line="360" w:lineRule="auto"/>
                              <w:rPr>
                                <w:rFonts w:ascii="Arial" w:hAnsi="Arial" w:cs="Arial"/>
                                <w:b/>
                                <w:bCs/>
                                <w:sz w:val="22"/>
                                <w:szCs w:val="2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05251" id="Tekstvak 7" o:spid="_x0000_s1032" type="#_x0000_t202" style="position:absolute;margin-left:2.2pt;margin-top:143.35pt;width:2in;height:88.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" filled="f" stroked="f" strokeweight=".5pt">
                <v:textbox>
                  <w:txbxContent>
                    <w:p w:rsidR="00CF005B" w:rsidRPr="0058565F"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‘You just have a differences: you also have very young nurses, I also have experiences with it, but I also had twice, what I call you and then at the first admission, and there are really people or, just like you are a piece of stuff what comes in and has to come out again. You know? A little bit impersonal’. (Woman 68 years)</w:t>
                      </w:r>
                    </w:p>
                    <w:p w:rsidR="00CF005B" w:rsidRPr="0058565F" w:rsidRDefault="00CF005B" w:rsidP="00CF005B">
                      <w:pPr>
                        <w:spacing w:line="360" w:lineRule="auto"/>
                        <w:rPr>
                          <w:rFonts w:ascii="Arial" w:hAnsi="Arial" w:cs="Arial"/>
                          <w:sz w:val="22"/>
                          <w:szCs w:val="22"/>
                          <w:lang w:val="en-US"/>
                        </w:rPr>
                      </w:pPr>
                    </w:p>
                    <w:p w:rsidR="00CF005B" w:rsidRPr="0026700B" w:rsidRDefault="00CF005B" w:rsidP="00CF005B">
                      <w:pPr>
                        <w:spacing w:line="360" w:lineRule="auto"/>
                        <w:rPr>
                          <w:rFonts w:ascii="Arial" w:hAnsi="Arial" w:cs="Arial"/>
                          <w:b/>
                          <w:bCs/>
                          <w:sz w:val="22"/>
                          <w:szCs w:val="22"/>
                          <w:lang w:val="en-US"/>
                        </w:rPr>
                      </w:pPr>
                    </w:p>
                  </w:txbxContent>
                </v:textbox>
                <w10:wrap type="square"/>
              </v:shape>
            </w:pict>
          </mc:Fallback>
        </mc:AlternateContent>
      </w:r>
      <w:r>
        <w:rPr>
          <w:rFonts w:ascii="Arial" w:hAnsi="Arial" w:cs="Arial"/>
          <w:sz w:val="22"/>
          <w:szCs w:val="22"/>
          <w:lang w:val="en-US"/>
        </w:rPr>
        <w:t>As important it is found in literature, so a few participants spoke about care-relationships. Proactivity in care provision by nurses inspired confidence, and good feelings in patients. One participant added ‘So you then rely on someone you have a proper contact with’. Some participants noticed differences in nurses. Instead of describing or hinting at a nurse-patient relationship, participants mentioned nurse characteristics in terms of ‘sweet’, or ‘young’, or experienced, or less experienced. Some also mentioned differences in characters and skills. However, there was no pattern in linking good or bad experiences to a specific typing.</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b/>
          <w:bCs/>
          <w:sz w:val="22"/>
          <w:szCs w:val="22"/>
          <w:lang w:val="en-US"/>
        </w:rPr>
      </w:pPr>
      <w:r w:rsidRPr="00593452">
        <w:rPr>
          <w:rFonts w:ascii="Arial" w:hAnsi="Arial" w:cs="Arial"/>
          <w:b/>
          <w:bCs/>
          <w:sz w:val="22"/>
          <w:szCs w:val="22"/>
          <w:lang w:val="en-US"/>
        </w:rPr>
        <w:t>Indivi</w:t>
      </w:r>
      <w:r>
        <w:rPr>
          <w:rFonts w:ascii="Arial" w:hAnsi="Arial" w:cs="Arial"/>
          <w:b/>
          <w:bCs/>
          <w:sz w:val="22"/>
          <w:szCs w:val="22"/>
          <w:lang w:val="en-US"/>
        </w:rPr>
        <w:t>d</w:t>
      </w:r>
      <w:r w:rsidRPr="00593452">
        <w:rPr>
          <w:rFonts w:ascii="Arial" w:hAnsi="Arial" w:cs="Arial"/>
          <w:b/>
          <w:bCs/>
          <w:sz w:val="22"/>
          <w:szCs w:val="22"/>
          <w:lang w:val="en-US"/>
        </w:rPr>
        <w:t xml:space="preserve">ual behind the </w:t>
      </w:r>
      <w:r>
        <w:rPr>
          <w:rFonts w:ascii="Arial" w:hAnsi="Arial" w:cs="Arial"/>
          <w:b/>
          <w:bCs/>
          <w:sz w:val="22"/>
          <w:szCs w:val="22"/>
          <w:lang w:val="en-US"/>
        </w:rPr>
        <w:t>patient</w:t>
      </w:r>
    </w:p>
    <w:p w:rsidR="00CF005B" w:rsidRPr="00593452" w:rsidRDefault="00CF005B" w:rsidP="00CF005B">
      <w:pPr>
        <w:spacing w:line="360" w:lineRule="auto"/>
        <w:rPr>
          <w:rFonts w:ascii="Arial" w:hAnsi="Arial" w:cs="Arial"/>
          <w:sz w:val="22"/>
          <w:szCs w:val="22"/>
          <w:lang w:val="en-US"/>
        </w:rPr>
      </w:pPr>
      <w:r w:rsidRPr="00593452">
        <w:rPr>
          <w:rFonts w:ascii="Arial" w:hAnsi="Arial" w:cs="Arial"/>
          <w:sz w:val="22"/>
          <w:szCs w:val="22"/>
          <w:lang w:val="en-US"/>
        </w:rPr>
        <w:t>Background, feelings emotions and needs as component in SDM</w:t>
      </w:r>
      <w:r>
        <w:rPr>
          <w:rFonts w:ascii="Arial" w:hAnsi="Arial" w:cs="Arial"/>
          <w:sz w:val="22"/>
          <w:szCs w:val="22"/>
          <w:lang w:val="en-US"/>
        </w:rPr>
        <w:t>.</w:t>
      </w:r>
    </w:p>
    <w:p w:rsidR="00CF005B" w:rsidRPr="00F14376" w:rsidRDefault="00CF005B" w:rsidP="00CF005B">
      <w:pPr>
        <w:spacing w:line="360" w:lineRule="auto"/>
        <w:rPr>
          <w:rFonts w:ascii="Arial" w:hAnsi="Arial" w:cs="Arial"/>
          <w:i/>
          <w:iCs/>
          <w:sz w:val="22"/>
          <w:szCs w:val="22"/>
          <w:lang w:val="en-US"/>
        </w:rPr>
      </w:pPr>
      <w:r w:rsidRPr="00F14376">
        <w:rPr>
          <w:rFonts w:ascii="Arial" w:hAnsi="Arial" w:cs="Arial"/>
          <w:i/>
          <w:iCs/>
          <w:sz w:val="22"/>
          <w:szCs w:val="22"/>
          <w:lang w:val="en-US"/>
        </w:rPr>
        <w:t>Patient as unique person</w:t>
      </w:r>
    </w:p>
    <w:p w:rsidR="00CF005B" w:rsidRDefault="00CF005B" w:rsidP="00CF005B">
      <w:pPr>
        <w:spacing w:line="360" w:lineRule="auto"/>
        <w:rPr>
          <w:rFonts w:ascii="Arial" w:hAnsi="Arial" w:cs="Arial"/>
          <w:sz w:val="22"/>
          <w:szCs w:val="22"/>
          <w:lang w:val="en-US"/>
        </w:rPr>
      </w:pPr>
      <w:r w:rsidRPr="00115656">
        <w:rPr>
          <w:rFonts w:ascii="Arial" w:hAnsi="Arial" w:cs="Arial"/>
          <w:sz w:val="22"/>
          <w:szCs w:val="22"/>
          <w:lang w:val="en-US"/>
        </w:rPr>
        <w:t xml:space="preserve">Strongly emerging from research data </w:t>
      </w:r>
      <w:r>
        <w:rPr>
          <w:rFonts w:ascii="Arial" w:hAnsi="Arial" w:cs="Arial"/>
          <w:sz w:val="22"/>
          <w:szCs w:val="22"/>
          <w:lang w:val="en-US"/>
        </w:rPr>
        <w:t xml:space="preserve">was patients’ desire to be seen and approached as a unique person: ‘everyone is different’, ‘people know their own bodies and reactions best’. </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6432" behindDoc="0" locked="0" layoutInCell="1" allowOverlap="1" wp14:anchorId="4BFE672F" wp14:editId="79C95023">
                <wp:simplePos x="0" y="0"/>
                <wp:positionH relativeFrom="column">
                  <wp:posOffset>635</wp:posOffset>
                </wp:positionH>
                <wp:positionV relativeFrom="paragraph">
                  <wp:posOffset>239395</wp:posOffset>
                </wp:positionV>
                <wp:extent cx="1828800" cy="88138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828800" cy="881380"/>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 am not afraid of pain, I am not afraid of surgery, I am terrified of anesthesia, because ‘you’ will hand over control. And that is not my strongest feature’.</w:t>
                            </w:r>
                          </w:p>
                          <w:p w:rsidR="00CF005B" w:rsidRPr="0079415C"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(P008, woman 68 years)</w:t>
                            </w:r>
                          </w:p>
                          <w:p w:rsidR="00CF005B" w:rsidRPr="009925BC" w:rsidRDefault="00CF005B" w:rsidP="00CF005B">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E672F" id="Tekstvak 8" o:spid="_x0000_s1033" type="#_x0000_t202" style="position:absolute;margin-left:.05pt;margin-top:18.85pt;width:2in;height:69.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" filled="f" stroked="f" strokeweight=".5pt">
                <v:textbo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I am not afraid of pain, I am not afraid of surgery, I am terrified of anesthesia, because ‘you’ will hand over control. And that is not my strongest feature’.</w:t>
                      </w:r>
                    </w:p>
                    <w:p w:rsidR="00CF005B" w:rsidRPr="0079415C"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(P008, woman 68 years)</w:t>
                      </w:r>
                    </w:p>
                    <w:p w:rsidR="00CF005B" w:rsidRPr="009925BC" w:rsidRDefault="00CF005B" w:rsidP="00CF005B">
                      <w:pPr>
                        <w:rPr>
                          <w:lang w:val="en-US"/>
                        </w:rPr>
                      </w:pPr>
                    </w:p>
                  </w:txbxContent>
                </v:textbox>
                <w10:wrap type="square"/>
              </v:shape>
            </w:pict>
          </mc:Fallback>
        </mc:AlternateConten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7456" behindDoc="0" locked="0" layoutInCell="1" allowOverlap="1" wp14:anchorId="3B144C4C" wp14:editId="14BFC393">
                <wp:simplePos x="0" y="0"/>
                <wp:positionH relativeFrom="column">
                  <wp:posOffset>23495</wp:posOffset>
                </wp:positionH>
                <wp:positionV relativeFrom="paragraph">
                  <wp:posOffset>2184400</wp:posOffset>
                </wp:positionV>
                <wp:extent cx="1828800" cy="110426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1828800" cy="1104265"/>
                        </a:xfrm>
                        <a:prstGeom prst="rect">
                          <a:avLst/>
                        </a:prstGeom>
                        <a:noFill/>
                        <a:ln w="6350">
                          <a:noFill/>
                        </a:ln>
                      </wps:spPr>
                      <wps:txbx>
                        <w:txbxContent>
                          <w:p w:rsidR="00CF005B" w:rsidRPr="00A110AA" w:rsidRDefault="00CF005B" w:rsidP="00CF005B">
                            <w:pPr>
                              <w:spacing w:line="360" w:lineRule="auto"/>
                              <w:jc w:val="center"/>
                              <w:rPr>
                                <w:rFonts w:ascii="Arial" w:hAnsi="Arial" w:cs="Arial"/>
                                <w:sz w:val="22"/>
                                <w:szCs w:val="22"/>
                                <w:lang w:val="en-US"/>
                              </w:rPr>
                            </w:pPr>
                            <w:r w:rsidRPr="0064616B">
                              <w:rPr>
                                <w:rFonts w:ascii="Arial" w:hAnsi="Arial" w:cs="Arial"/>
                                <w:sz w:val="22"/>
                                <w:szCs w:val="22"/>
                                <w:lang w:val="en-US"/>
                              </w:rPr>
                              <w:t>’</w:t>
                            </w:r>
                            <w:r>
                              <w:rPr>
                                <w:rFonts w:ascii="Arial" w:hAnsi="Arial" w:cs="Arial"/>
                                <w:sz w:val="22"/>
                                <w:szCs w:val="22"/>
                                <w:lang w:val="en-US"/>
                              </w:rPr>
                              <w:t>T</w:t>
                            </w:r>
                            <w:r w:rsidRPr="0064616B">
                              <w:rPr>
                                <w:rFonts w:ascii="Arial" w:hAnsi="Arial" w:cs="Arial"/>
                                <w:sz w:val="22"/>
                                <w:szCs w:val="22"/>
                                <w:lang w:val="en-US"/>
                              </w:rPr>
                              <w:t>he first t</w:t>
                            </w:r>
                            <w:r>
                              <w:rPr>
                                <w:rFonts w:ascii="Arial" w:hAnsi="Arial" w:cs="Arial"/>
                                <w:sz w:val="22"/>
                                <w:szCs w:val="22"/>
                                <w:lang w:val="en-US"/>
                              </w:rPr>
                              <w:t xml:space="preserve">ime before surgery in June, when I had a schedule for myself with paracetamol. (…) And when I had to have surgery for the second time in November, they gave me a slightly different schedule. But then I said I was used to doing so and so (in a certain way), to do like this. She thought that was fine’. </w:t>
                            </w:r>
                            <w:r w:rsidRPr="00F262CB">
                              <w:rPr>
                                <w:rFonts w:ascii="Arial" w:hAnsi="Arial" w:cs="Arial"/>
                                <w:sz w:val="22"/>
                                <w:szCs w:val="22"/>
                                <w:lang w:val="en-US"/>
                              </w:rPr>
                              <w:t>(</w:t>
                            </w:r>
                            <w:r>
                              <w:rPr>
                                <w:rFonts w:ascii="Arial" w:hAnsi="Arial" w:cs="Arial"/>
                                <w:sz w:val="22"/>
                                <w:szCs w:val="22"/>
                                <w:lang w:val="en-US"/>
                              </w:rPr>
                              <w:t>W</w:t>
                            </w:r>
                            <w:r w:rsidRPr="00F262CB">
                              <w:rPr>
                                <w:rFonts w:ascii="Arial" w:hAnsi="Arial" w:cs="Arial"/>
                                <w:sz w:val="22"/>
                                <w:szCs w:val="22"/>
                                <w:lang w:val="en-US"/>
                              </w:rPr>
                              <w:t>oman 4</w:t>
                            </w:r>
                            <w:r>
                              <w:rPr>
                                <w:rFonts w:ascii="Arial" w:hAnsi="Arial" w:cs="Arial"/>
                                <w:sz w:val="22"/>
                                <w:szCs w:val="22"/>
                                <w:lang w:val="en-US"/>
                              </w:rPr>
                              <w:t>3</w:t>
                            </w:r>
                            <w:r w:rsidRPr="00F262CB">
                              <w:rPr>
                                <w:rFonts w:ascii="Arial" w:hAnsi="Arial" w:cs="Arial"/>
                                <w:sz w:val="22"/>
                                <w:szCs w:val="22"/>
                                <w:lang w:val="en-US"/>
                              </w:rPr>
                              <w:t xml:space="preserve">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44C4C" id="Tekstvak 9" o:spid="_x0000_s1034" type="#_x0000_t202" style="position:absolute;margin-left:1.85pt;margin-top:172pt;width:2in;height:86.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" filled="f" stroked="f" strokeweight=".5pt">
                <v:textbox>
                  <w:txbxContent>
                    <w:p w:rsidR="00CF005B" w:rsidRPr="00A110AA" w:rsidRDefault="00CF005B" w:rsidP="00CF005B">
                      <w:pPr>
                        <w:spacing w:line="360" w:lineRule="auto"/>
                        <w:jc w:val="center"/>
                        <w:rPr>
                          <w:rFonts w:ascii="Arial" w:hAnsi="Arial" w:cs="Arial"/>
                          <w:sz w:val="22"/>
                          <w:szCs w:val="22"/>
                          <w:lang w:val="en-US"/>
                        </w:rPr>
                      </w:pPr>
                      <w:r w:rsidRPr="0064616B">
                        <w:rPr>
                          <w:rFonts w:ascii="Arial" w:hAnsi="Arial" w:cs="Arial"/>
                          <w:sz w:val="22"/>
                          <w:szCs w:val="22"/>
                          <w:lang w:val="en-US"/>
                        </w:rPr>
                        <w:t>’</w:t>
                      </w:r>
                      <w:r>
                        <w:rPr>
                          <w:rFonts w:ascii="Arial" w:hAnsi="Arial" w:cs="Arial"/>
                          <w:sz w:val="22"/>
                          <w:szCs w:val="22"/>
                          <w:lang w:val="en-US"/>
                        </w:rPr>
                        <w:t>T</w:t>
                      </w:r>
                      <w:r w:rsidRPr="0064616B">
                        <w:rPr>
                          <w:rFonts w:ascii="Arial" w:hAnsi="Arial" w:cs="Arial"/>
                          <w:sz w:val="22"/>
                          <w:szCs w:val="22"/>
                          <w:lang w:val="en-US"/>
                        </w:rPr>
                        <w:t>he first t</w:t>
                      </w:r>
                      <w:r>
                        <w:rPr>
                          <w:rFonts w:ascii="Arial" w:hAnsi="Arial" w:cs="Arial"/>
                          <w:sz w:val="22"/>
                          <w:szCs w:val="22"/>
                          <w:lang w:val="en-US"/>
                        </w:rPr>
                        <w:t xml:space="preserve">ime before surgery in June, when I had a schedule for myself with paracetamol. (…) And when I had to have surgery for the second time in November, they gave me a slightly different schedule. But then I said I was used to doing so and so (in a certain way), to do like this. She thought that was fine’. </w:t>
                      </w:r>
                      <w:r w:rsidRPr="00F262CB">
                        <w:rPr>
                          <w:rFonts w:ascii="Arial" w:hAnsi="Arial" w:cs="Arial"/>
                          <w:sz w:val="22"/>
                          <w:szCs w:val="22"/>
                          <w:lang w:val="en-US"/>
                        </w:rPr>
                        <w:t>(</w:t>
                      </w:r>
                      <w:r>
                        <w:rPr>
                          <w:rFonts w:ascii="Arial" w:hAnsi="Arial" w:cs="Arial"/>
                          <w:sz w:val="22"/>
                          <w:szCs w:val="22"/>
                          <w:lang w:val="en-US"/>
                        </w:rPr>
                        <w:t>W</w:t>
                      </w:r>
                      <w:r w:rsidRPr="00F262CB">
                        <w:rPr>
                          <w:rFonts w:ascii="Arial" w:hAnsi="Arial" w:cs="Arial"/>
                          <w:sz w:val="22"/>
                          <w:szCs w:val="22"/>
                          <w:lang w:val="en-US"/>
                        </w:rPr>
                        <w:t>oman 4</w:t>
                      </w:r>
                      <w:r>
                        <w:rPr>
                          <w:rFonts w:ascii="Arial" w:hAnsi="Arial" w:cs="Arial"/>
                          <w:sz w:val="22"/>
                          <w:szCs w:val="22"/>
                          <w:lang w:val="en-US"/>
                        </w:rPr>
                        <w:t>3</w:t>
                      </w:r>
                      <w:r w:rsidRPr="00F262CB">
                        <w:rPr>
                          <w:rFonts w:ascii="Arial" w:hAnsi="Arial" w:cs="Arial"/>
                          <w:sz w:val="22"/>
                          <w:szCs w:val="22"/>
                          <w:lang w:val="en-US"/>
                        </w:rPr>
                        <w:t xml:space="preserve"> years)</w:t>
                      </w:r>
                    </w:p>
                  </w:txbxContent>
                </v:textbox>
                <w10:wrap type="square"/>
              </v:shape>
            </w:pict>
          </mc:Fallback>
        </mc:AlternateContent>
      </w:r>
      <w:r>
        <w:rPr>
          <w:rFonts w:ascii="Arial" w:hAnsi="Arial" w:cs="Arial"/>
          <w:sz w:val="22"/>
          <w:szCs w:val="22"/>
          <w:lang w:val="en-US"/>
        </w:rPr>
        <w:t>Participants’ narratives showed they respond from a certain frame of reference. They wanted to include personal beliefs and experiences in decisions. For example, one said she was no ‘pill-swallower’ or another one had difficulties relinquishing control. In a number of cases, patients were diseased and hospitalized before. They knew how care works and prefer procedures they are familiar with and like.</w:t>
      </w:r>
    </w:p>
    <w:p w:rsidR="00CF005B" w:rsidRDefault="00CF005B" w:rsidP="00CF005B">
      <w:pPr>
        <w:spacing w:line="360" w:lineRule="auto"/>
        <w:rPr>
          <w:rFonts w:ascii="Arial" w:hAnsi="Arial" w:cs="Arial"/>
          <w:sz w:val="22"/>
          <w:szCs w:val="22"/>
          <w:lang w:val="en-US"/>
        </w:rPr>
      </w:pPr>
    </w:p>
    <w:p w:rsidR="00CF005B" w:rsidRPr="0063545C" w:rsidRDefault="00CF005B" w:rsidP="00CF005B">
      <w:pPr>
        <w:spacing w:line="360" w:lineRule="auto"/>
        <w:rPr>
          <w:rFonts w:ascii="Arial" w:hAnsi="Arial" w:cs="Arial"/>
          <w:sz w:val="22"/>
          <w:szCs w:val="22"/>
          <w:u w:val="single"/>
          <w:lang w:val="en-US"/>
        </w:rPr>
      </w:pPr>
    </w:p>
    <w:p w:rsidR="00CF005B" w:rsidRPr="004C5EC8" w:rsidRDefault="00CF005B" w:rsidP="00CF005B">
      <w:pPr>
        <w:spacing w:line="360" w:lineRule="auto"/>
        <w:rPr>
          <w:rFonts w:ascii="Arial" w:hAnsi="Arial" w:cs="Arial"/>
          <w:sz w:val="22"/>
          <w:szCs w:val="22"/>
          <w:lang w:val="en-US"/>
        </w:rPr>
      </w:pPr>
      <w:r>
        <w:rPr>
          <w:rFonts w:ascii="Arial" w:hAnsi="Arial" w:cs="Arial"/>
          <w:sz w:val="22"/>
          <w:szCs w:val="22"/>
          <w:lang w:val="en-US"/>
        </w:rPr>
        <w:lastRenderedPageBreak/>
        <w:t>Due to the disease, treatment and condition during hospital admission patient’s reactions differed. They experienced anesthesia, fatigue and emotions, which made them feel vulnerable, and less open to conversation. They lost part of their assertiveness, conformed to nurses’ choices, which did not always work out well.</w:t>
      </w:r>
    </w:p>
    <w:p w:rsidR="00CF005B" w:rsidRDefault="00CF005B" w:rsidP="00CF005B">
      <w:pPr>
        <w:spacing w:line="360" w:lineRule="auto"/>
        <w:rPr>
          <w:rFonts w:ascii="Arial" w:hAnsi="Arial" w:cs="Arial"/>
          <w:sz w:val="22"/>
          <w:szCs w:val="22"/>
          <w:lang w:val="en-US"/>
        </w:rPr>
      </w:pPr>
    </w:p>
    <w:p w:rsidR="00CF005B" w:rsidRPr="00F262CB" w:rsidRDefault="00CF005B" w:rsidP="00CF005B">
      <w:pPr>
        <w:spacing w:line="360" w:lineRule="auto"/>
        <w:rPr>
          <w:rFonts w:ascii="Arial" w:hAnsi="Arial" w:cs="Arial"/>
          <w:i/>
          <w:iCs/>
          <w:sz w:val="22"/>
          <w:szCs w:val="22"/>
          <w:lang w:val="en-US"/>
        </w:rPr>
      </w:pPr>
      <w:r w:rsidRPr="00F262CB">
        <w:rPr>
          <w:rFonts w:ascii="Arial" w:hAnsi="Arial" w:cs="Arial"/>
          <w:i/>
          <w:iCs/>
          <w:sz w:val="22"/>
          <w:szCs w:val="22"/>
          <w:lang w:val="en-US"/>
        </w:rPr>
        <w:t>The share of information</w:t>
      </w:r>
    </w:p>
    <w:p w:rsidR="00CF005B" w:rsidRPr="00B56830"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As important as sharing their own specific story, their fears, weaknesses and preferences, patients also remarkably often indicated their need to receive information. Within the SDM-process the information-need mainly concerned practical matters as future drug use, insulin protocol, phasing out medicines, and also support in physical care. </w:t>
      </w:r>
      <w:r w:rsidRPr="00B56830">
        <w:rPr>
          <w:rFonts w:ascii="Arial" w:hAnsi="Arial" w:cs="Arial"/>
          <w:sz w:val="22"/>
          <w:szCs w:val="22"/>
          <w:lang w:val="en-US"/>
        </w:rPr>
        <w:t>Although participants stated they assumed medical and nursing professionals know where they talk about, they still needed information about their disease, procedure, treatment and recovery process. Being informed influence</w:t>
      </w:r>
      <w:r>
        <w:rPr>
          <w:rFonts w:ascii="Arial" w:hAnsi="Arial" w:cs="Arial"/>
          <w:sz w:val="22"/>
          <w:szCs w:val="22"/>
          <w:lang w:val="en-US"/>
        </w:rPr>
        <w:t>d</w:t>
      </w:r>
      <w:r w:rsidRPr="00B56830">
        <w:rPr>
          <w:rFonts w:ascii="Arial" w:hAnsi="Arial" w:cs="Arial"/>
          <w:sz w:val="22"/>
          <w:szCs w:val="22"/>
          <w:lang w:val="en-US"/>
        </w:rPr>
        <w:t xml:space="preserve"> patient’s situation in a practical way as improving self-management, </w:t>
      </w:r>
      <w:r>
        <w:rPr>
          <w:rFonts w:ascii="Arial" w:hAnsi="Arial" w:cs="Arial"/>
          <w:sz w:val="22"/>
          <w:szCs w:val="22"/>
          <w:lang w:val="en-US"/>
        </w:rPr>
        <w:t>being</w:t>
      </w:r>
      <w:r w:rsidRPr="00B56830">
        <w:rPr>
          <w:rFonts w:ascii="Arial" w:hAnsi="Arial" w:cs="Arial"/>
          <w:sz w:val="22"/>
          <w:szCs w:val="22"/>
          <w:lang w:val="en-US"/>
        </w:rPr>
        <w:t xml:space="preserve"> better able </w:t>
      </w:r>
      <w:r>
        <w:rPr>
          <w:rFonts w:ascii="Arial" w:hAnsi="Arial" w:cs="Arial"/>
          <w:sz w:val="22"/>
          <w:szCs w:val="22"/>
          <w:lang w:val="en-US"/>
        </w:rPr>
        <w:t xml:space="preserve">to </w:t>
      </w:r>
      <w:r w:rsidRPr="00B56830">
        <w:rPr>
          <w:rFonts w:ascii="Arial" w:hAnsi="Arial" w:cs="Arial"/>
          <w:sz w:val="22"/>
          <w:szCs w:val="22"/>
          <w:lang w:val="en-US"/>
        </w:rPr>
        <w:t xml:space="preserve">ask questions and anticipate </w:t>
      </w:r>
      <w:r>
        <w:rPr>
          <w:rFonts w:ascii="Arial" w:hAnsi="Arial" w:cs="Arial"/>
          <w:sz w:val="22"/>
          <w:szCs w:val="22"/>
          <w:lang w:val="en-US"/>
        </w:rPr>
        <w:t>o</w:t>
      </w:r>
      <w:r w:rsidRPr="00B56830">
        <w:rPr>
          <w:rFonts w:ascii="Arial" w:hAnsi="Arial" w:cs="Arial"/>
          <w:sz w:val="22"/>
          <w:szCs w:val="22"/>
          <w:lang w:val="en-US"/>
        </w:rPr>
        <w:t>n their care-process. In addition, information remove</w:t>
      </w:r>
      <w:r>
        <w:rPr>
          <w:rFonts w:ascii="Arial" w:hAnsi="Arial" w:cs="Arial"/>
          <w:sz w:val="22"/>
          <w:szCs w:val="22"/>
          <w:lang w:val="en-US"/>
        </w:rPr>
        <w:t>d</w:t>
      </w:r>
      <w:r w:rsidRPr="00B56830">
        <w:rPr>
          <w:rFonts w:ascii="Arial" w:hAnsi="Arial" w:cs="Arial"/>
          <w:sz w:val="22"/>
          <w:szCs w:val="22"/>
          <w:lang w:val="en-US"/>
        </w:rPr>
        <w:t xml:space="preserve"> uncertainty: people entered the operation with peace of mind, had feelings of being taken seriously and </w:t>
      </w:r>
      <w:r>
        <w:rPr>
          <w:rFonts w:ascii="Arial" w:hAnsi="Arial" w:cs="Arial"/>
          <w:sz w:val="22"/>
          <w:szCs w:val="22"/>
          <w:lang w:val="en-US"/>
        </w:rPr>
        <w:t>that</w:t>
      </w:r>
      <w:r w:rsidRPr="00B56830">
        <w:rPr>
          <w:rFonts w:ascii="Arial" w:hAnsi="Arial" w:cs="Arial"/>
          <w:sz w:val="22"/>
          <w:szCs w:val="22"/>
          <w:lang w:val="en-US"/>
        </w:rPr>
        <w:t xml:space="preserve"> g</w:t>
      </w:r>
      <w:r>
        <w:rPr>
          <w:rFonts w:ascii="Arial" w:hAnsi="Arial" w:cs="Arial"/>
          <w:sz w:val="22"/>
          <w:szCs w:val="22"/>
          <w:lang w:val="en-US"/>
        </w:rPr>
        <w:t>ave</w:t>
      </w:r>
      <w:r w:rsidRPr="00B56830">
        <w:rPr>
          <w:rFonts w:ascii="Arial" w:hAnsi="Arial" w:cs="Arial"/>
          <w:sz w:val="22"/>
          <w:szCs w:val="22"/>
          <w:lang w:val="en-US"/>
        </w:rPr>
        <w:t xml:space="preserve"> confidence. </w:t>
      </w:r>
    </w:p>
    <w:p w:rsidR="00CF005B" w:rsidRPr="002178A0"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74624" behindDoc="0" locked="0" layoutInCell="1" allowOverlap="1" wp14:anchorId="1BBE8837" wp14:editId="777C6717">
                <wp:simplePos x="0" y="0"/>
                <wp:positionH relativeFrom="column">
                  <wp:posOffset>635</wp:posOffset>
                </wp:positionH>
                <wp:positionV relativeFrom="paragraph">
                  <wp:posOffset>239395</wp:posOffset>
                </wp:positionV>
                <wp:extent cx="1828800" cy="69596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1828800" cy="695960"/>
                        </a:xfrm>
                        <a:prstGeom prst="rect">
                          <a:avLst/>
                        </a:prstGeom>
                        <a:noFill/>
                        <a:ln w="6350">
                          <a:noFill/>
                        </a:ln>
                      </wps:spPr>
                      <wps:txbx>
                        <w:txbxContent>
                          <w:p w:rsidR="00CF005B" w:rsidRPr="00CC1992"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 a kind of preliminary conversation before, in this case the cardiologist </w:t>
                            </w:r>
                            <w:r w:rsidRPr="00670096">
                              <w:rPr>
                                <w:rFonts w:ascii="Arial" w:hAnsi="Arial" w:cs="Arial"/>
                                <w:sz w:val="22"/>
                                <w:szCs w:val="22"/>
                                <w:lang w:val="en-US"/>
                              </w:rPr>
                              <w:t>visits</w:t>
                            </w:r>
                            <w:r>
                              <w:rPr>
                                <w:rFonts w:ascii="Arial" w:hAnsi="Arial" w:cs="Arial"/>
                                <w:sz w:val="22"/>
                                <w:szCs w:val="22"/>
                                <w:lang w:val="en-US"/>
                              </w:rPr>
                              <w:t xml:space="preserve">, because you are better informed and better able to ask questions.’ </w:t>
                            </w:r>
                            <w:r w:rsidRPr="00670096">
                              <w:rPr>
                                <w:rFonts w:ascii="Arial" w:hAnsi="Arial" w:cs="Arial"/>
                                <w:sz w:val="22"/>
                                <w:szCs w:val="22"/>
                                <w:lang w:val="en-US"/>
                              </w:rPr>
                              <w:t>(Woman</w:t>
                            </w:r>
                            <w:r>
                              <w:rPr>
                                <w:rFonts w:ascii="Arial" w:hAnsi="Arial" w:cs="Arial"/>
                                <w:sz w:val="22"/>
                                <w:szCs w:val="22"/>
                                <w:lang w:val="en-US"/>
                              </w:rPr>
                              <w:t>, 50</w:t>
                            </w:r>
                            <w:r w:rsidRPr="00670096">
                              <w:rPr>
                                <w:rFonts w:ascii="Arial" w:hAnsi="Arial" w:cs="Arial"/>
                                <w:sz w:val="22"/>
                                <w:szCs w:val="22"/>
                                <w:lang w:val="en-US"/>
                              </w:rPr>
                              <w:t xml:space="preserve"> years)</w:t>
                            </w:r>
                          </w:p>
                          <w:p w:rsidR="00CF005B" w:rsidRPr="005B14A5" w:rsidRDefault="00CF005B" w:rsidP="00CF005B">
                            <w:pPr>
                              <w:spacing w:line="360" w:lineRule="auto"/>
                              <w:rPr>
                                <w:rFonts w:ascii="Arial" w:hAnsi="Arial" w:cs="Arial"/>
                                <w:color w:val="FF0000"/>
                                <w:sz w:val="22"/>
                                <w:szCs w:val="2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E8837" id="Tekstvak 18" o:spid="_x0000_s1035" type="#_x0000_t202" style="position:absolute;margin-left:.05pt;margin-top:18.85pt;width:2in;height:54.8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" filled="f" stroked="f" strokeweight=".5pt">
                <v:textbox>
                  <w:txbxContent>
                    <w:p w:rsidR="00CF005B" w:rsidRPr="00CC1992"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 a kind of preliminary conversation before, in this case the cardiologist </w:t>
                      </w:r>
                      <w:r w:rsidRPr="00670096">
                        <w:rPr>
                          <w:rFonts w:ascii="Arial" w:hAnsi="Arial" w:cs="Arial"/>
                          <w:sz w:val="22"/>
                          <w:szCs w:val="22"/>
                          <w:lang w:val="en-US"/>
                        </w:rPr>
                        <w:t>visits</w:t>
                      </w:r>
                      <w:r>
                        <w:rPr>
                          <w:rFonts w:ascii="Arial" w:hAnsi="Arial" w:cs="Arial"/>
                          <w:sz w:val="22"/>
                          <w:szCs w:val="22"/>
                          <w:lang w:val="en-US"/>
                        </w:rPr>
                        <w:t xml:space="preserve">, because you are better informed and better able to ask questions.’ </w:t>
                      </w:r>
                      <w:r w:rsidRPr="00670096">
                        <w:rPr>
                          <w:rFonts w:ascii="Arial" w:hAnsi="Arial" w:cs="Arial"/>
                          <w:sz w:val="22"/>
                          <w:szCs w:val="22"/>
                          <w:lang w:val="en-US"/>
                        </w:rPr>
                        <w:t>(Woman</w:t>
                      </w:r>
                      <w:r>
                        <w:rPr>
                          <w:rFonts w:ascii="Arial" w:hAnsi="Arial" w:cs="Arial"/>
                          <w:sz w:val="22"/>
                          <w:szCs w:val="22"/>
                          <w:lang w:val="en-US"/>
                        </w:rPr>
                        <w:t>, 50</w:t>
                      </w:r>
                      <w:r w:rsidRPr="00670096">
                        <w:rPr>
                          <w:rFonts w:ascii="Arial" w:hAnsi="Arial" w:cs="Arial"/>
                          <w:sz w:val="22"/>
                          <w:szCs w:val="22"/>
                          <w:lang w:val="en-US"/>
                        </w:rPr>
                        <w:t xml:space="preserve"> years)</w:t>
                      </w:r>
                    </w:p>
                    <w:p w:rsidR="00CF005B" w:rsidRPr="005B14A5" w:rsidRDefault="00CF005B" w:rsidP="00CF005B">
                      <w:pPr>
                        <w:spacing w:line="360" w:lineRule="auto"/>
                        <w:rPr>
                          <w:rFonts w:ascii="Arial" w:hAnsi="Arial" w:cs="Arial"/>
                          <w:color w:val="FF0000"/>
                          <w:sz w:val="22"/>
                          <w:szCs w:val="22"/>
                          <w:lang w:val="en-US"/>
                        </w:rPr>
                      </w:pPr>
                    </w:p>
                  </w:txbxContent>
                </v:textbox>
                <w10:wrap type="square"/>
              </v:shape>
            </w:pict>
          </mc:Fallback>
        </mc:AlternateContent>
      </w:r>
    </w:p>
    <w:p w:rsidR="00CF005B" w:rsidRPr="00F262CB" w:rsidRDefault="00CF005B" w:rsidP="00CF005B">
      <w:pPr>
        <w:spacing w:line="360" w:lineRule="auto"/>
        <w:rPr>
          <w:rFonts w:ascii="Arial" w:hAnsi="Arial" w:cs="Arial"/>
          <w:b/>
          <w:bCs/>
          <w:color w:val="FF0000"/>
          <w:sz w:val="22"/>
          <w:szCs w:val="22"/>
          <w:lang w:val="en-US"/>
        </w:rPr>
      </w:pPr>
    </w:p>
    <w:p w:rsidR="00CF005B" w:rsidRPr="00F262CB" w:rsidRDefault="00CF005B" w:rsidP="00CF005B">
      <w:pPr>
        <w:spacing w:line="360" w:lineRule="auto"/>
        <w:rPr>
          <w:rFonts w:ascii="Arial" w:hAnsi="Arial" w:cs="Arial"/>
          <w:b/>
          <w:bCs/>
          <w:sz w:val="22"/>
          <w:szCs w:val="22"/>
          <w:lang w:val="en-US"/>
        </w:rPr>
      </w:pPr>
      <w:r w:rsidRPr="00F262CB">
        <w:rPr>
          <w:rFonts w:ascii="Arial" w:hAnsi="Arial" w:cs="Arial"/>
          <w:b/>
          <w:bCs/>
          <w:sz w:val="22"/>
          <w:szCs w:val="22"/>
          <w:lang w:val="en-US"/>
        </w:rPr>
        <w:t xml:space="preserve">The Healthcare system </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Healthcare, hospital, nurse ward and nurse work-processes facilitate and limit.</w:t>
      </w:r>
    </w:p>
    <w:p w:rsidR="00CF005B" w:rsidRPr="00F262CB" w:rsidRDefault="00CF005B" w:rsidP="00CF005B">
      <w:pPr>
        <w:spacing w:line="360" w:lineRule="auto"/>
        <w:rPr>
          <w:rFonts w:ascii="Arial" w:hAnsi="Arial" w:cs="Arial"/>
          <w:i/>
          <w:iCs/>
          <w:sz w:val="22"/>
          <w:szCs w:val="22"/>
          <w:lang w:val="en-US"/>
        </w:rPr>
      </w:pPr>
      <w:r w:rsidRPr="00F262CB">
        <w:rPr>
          <w:rFonts w:ascii="Arial" w:hAnsi="Arial" w:cs="Arial"/>
          <w:i/>
          <w:iCs/>
          <w:sz w:val="22"/>
          <w:szCs w:val="22"/>
          <w:lang w:val="en-US"/>
        </w:rPr>
        <w:t>Healthcare as a system</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When talking about their hospitalization patients sometimes suggested entering a system: people made a choice with their physician and entering a procedure with medical and care protocols, work processes, and nurse ward policy. </w:t>
      </w:r>
      <w:r w:rsidRPr="001F1DB9">
        <w:rPr>
          <w:rFonts w:ascii="Arial" w:hAnsi="Arial" w:cs="Arial"/>
          <w:sz w:val="22"/>
          <w:szCs w:val="22"/>
          <w:lang w:val="en-US"/>
        </w:rPr>
        <w:t xml:space="preserve">During their hospitalization, patients were aware </w:t>
      </w:r>
      <w:r>
        <w:rPr>
          <w:rFonts w:ascii="Arial" w:hAnsi="Arial" w:cs="Arial"/>
          <w:sz w:val="22"/>
          <w:szCs w:val="22"/>
          <w:lang w:val="en-US"/>
        </w:rPr>
        <w:t xml:space="preserve">of that and experienced </w:t>
      </w:r>
      <w:r w:rsidRPr="001F1DB9">
        <w:rPr>
          <w:rFonts w:ascii="Arial" w:hAnsi="Arial" w:cs="Arial"/>
          <w:sz w:val="22"/>
          <w:szCs w:val="22"/>
          <w:lang w:val="en-US"/>
        </w:rPr>
        <w:t>their care</w:t>
      </w:r>
      <w:r>
        <w:rPr>
          <w:rFonts w:ascii="Arial" w:hAnsi="Arial" w:cs="Arial"/>
          <w:sz w:val="22"/>
          <w:szCs w:val="22"/>
          <w:lang w:val="en-US"/>
        </w:rPr>
        <w:t xml:space="preserve"> within that context</w:t>
      </w:r>
      <w:r w:rsidRPr="001F1DB9">
        <w:rPr>
          <w:rFonts w:ascii="Arial" w:hAnsi="Arial" w:cs="Arial"/>
          <w:sz w:val="22"/>
          <w:szCs w:val="22"/>
          <w:lang w:val="en-US"/>
        </w:rPr>
        <w:t>.</w:t>
      </w:r>
      <w:r>
        <w:rPr>
          <w:rFonts w:ascii="Arial" w:hAnsi="Arial" w:cs="Arial"/>
          <w:sz w:val="22"/>
          <w:szCs w:val="22"/>
          <w:lang w:val="en-US"/>
        </w:rPr>
        <w:t xml:space="preserve"> </w:t>
      </w: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8480" behindDoc="0" locked="0" layoutInCell="1" allowOverlap="1" wp14:anchorId="7A8BD7A3" wp14:editId="61DC72D6">
                <wp:simplePos x="0" y="0"/>
                <wp:positionH relativeFrom="column">
                  <wp:posOffset>0</wp:posOffset>
                </wp:positionH>
                <wp:positionV relativeFrom="paragraph">
                  <wp:posOffset>0</wp:posOffset>
                </wp:positionV>
                <wp:extent cx="1828800" cy="1828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Pr="00F77237" w:rsidRDefault="00CF005B" w:rsidP="00CF005B">
                            <w:pPr>
                              <w:spacing w:line="360" w:lineRule="auto"/>
                              <w:jc w:val="center"/>
                              <w:rPr>
                                <w:rFonts w:ascii="Arial" w:eastAsia="Times New Roman" w:hAnsi="Arial" w:cs="Arial"/>
                                <w:sz w:val="22"/>
                                <w:szCs w:val="22"/>
                                <w:lang w:val="en-US"/>
                              </w:rPr>
                            </w:pPr>
                            <w:r>
                              <w:rPr>
                                <w:rFonts w:ascii="Arial" w:eastAsia="Times New Roman" w:hAnsi="Arial" w:cs="Arial"/>
                                <w:sz w:val="22"/>
                                <w:szCs w:val="22"/>
                                <w:lang w:val="en-US" w:eastAsia="nl-NL"/>
                              </w:rPr>
                              <w:t xml:space="preserve">‘It’s really, um, tightly organized. You hardly know what to do with that. Well, yes if your admission is during the transition from summertime to wintertime or vice versa. Because then certain tasks remain for the day shift’ and ‘then you notice that certain things are left, but otherwise it is tighly organized (…) All I was allowed to, was choose my meal. In which choices were reduced to a choice menu.’, </w:t>
                            </w:r>
                            <w:r w:rsidRPr="00F262CB">
                              <w:rPr>
                                <w:rFonts w:ascii="Arial" w:eastAsia="Times New Roman" w:hAnsi="Arial" w:cs="Arial"/>
                                <w:sz w:val="22"/>
                                <w:szCs w:val="22"/>
                                <w:lang w:val="en-US" w:eastAsia="nl-NL"/>
                              </w:rPr>
                              <w:t>(Man 5</w:t>
                            </w:r>
                            <w:r>
                              <w:rPr>
                                <w:rFonts w:ascii="Arial" w:eastAsia="Times New Roman" w:hAnsi="Arial" w:cs="Arial"/>
                                <w:sz w:val="22"/>
                                <w:szCs w:val="22"/>
                                <w:lang w:val="en-US" w:eastAsia="nl-NL"/>
                              </w:rPr>
                              <w:t>7</w:t>
                            </w:r>
                            <w:r w:rsidRPr="00F262CB">
                              <w:rPr>
                                <w:rFonts w:ascii="Arial" w:eastAsia="Times New Roman" w:hAnsi="Arial" w:cs="Arial"/>
                                <w:sz w:val="22"/>
                                <w:szCs w:val="22"/>
                                <w:lang w:val="en-US" w:eastAsia="nl-NL"/>
                              </w:rPr>
                              <w:t xml:space="preserve">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8BD7A3" id="Tekstvak 10" o:spid="_x0000_s1036"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" filled="f" stroked="f" strokeweight=".5pt">
                <v:textbox style="mso-fit-shape-to-text:t">
                  <w:txbxContent>
                    <w:p w:rsidR="00CF005B" w:rsidRPr="00F77237" w:rsidRDefault="00CF005B" w:rsidP="00CF005B">
                      <w:pPr>
                        <w:spacing w:line="360" w:lineRule="auto"/>
                        <w:jc w:val="center"/>
                        <w:rPr>
                          <w:rFonts w:ascii="Arial" w:eastAsia="Times New Roman" w:hAnsi="Arial" w:cs="Arial"/>
                          <w:sz w:val="22"/>
                          <w:szCs w:val="22"/>
                          <w:lang w:val="en-US"/>
                        </w:rPr>
                      </w:pPr>
                      <w:r>
                        <w:rPr>
                          <w:rFonts w:ascii="Arial" w:eastAsia="Times New Roman" w:hAnsi="Arial" w:cs="Arial"/>
                          <w:sz w:val="22"/>
                          <w:szCs w:val="22"/>
                          <w:lang w:val="en-US" w:eastAsia="nl-NL"/>
                        </w:rPr>
                        <w:t xml:space="preserve">‘It’s really, um, tightly organized. You hardly know what to do with that. Well, yes if your admission is during the transition from summertime to wintertime or vice versa. Because then certain tasks remain for the day shift’ and ‘then you notice that certain things are left, but otherwise it is tighly organized (…) All I was allowed to, was choose my meal. In which choices were reduced to a choice menu.’, </w:t>
                      </w:r>
                      <w:r w:rsidRPr="00F262CB">
                        <w:rPr>
                          <w:rFonts w:ascii="Arial" w:eastAsia="Times New Roman" w:hAnsi="Arial" w:cs="Arial"/>
                          <w:sz w:val="22"/>
                          <w:szCs w:val="22"/>
                          <w:lang w:val="en-US" w:eastAsia="nl-NL"/>
                        </w:rPr>
                        <w:t>(Man 5</w:t>
                      </w:r>
                      <w:r>
                        <w:rPr>
                          <w:rFonts w:ascii="Arial" w:eastAsia="Times New Roman" w:hAnsi="Arial" w:cs="Arial"/>
                          <w:sz w:val="22"/>
                          <w:szCs w:val="22"/>
                          <w:lang w:val="en-US" w:eastAsia="nl-NL"/>
                        </w:rPr>
                        <w:t>7</w:t>
                      </w:r>
                      <w:r w:rsidRPr="00F262CB">
                        <w:rPr>
                          <w:rFonts w:ascii="Arial" w:eastAsia="Times New Roman" w:hAnsi="Arial" w:cs="Arial"/>
                          <w:sz w:val="22"/>
                          <w:szCs w:val="22"/>
                          <w:lang w:val="en-US" w:eastAsia="nl-NL"/>
                        </w:rPr>
                        <w:t xml:space="preserve"> years)</w:t>
                      </w:r>
                    </w:p>
                  </w:txbxContent>
                </v:textbox>
                <w10:wrap type="square"/>
              </v:shape>
            </w:pict>
          </mc:Fallback>
        </mc:AlternateContent>
      </w:r>
    </w:p>
    <w:p w:rsidR="00CF005B" w:rsidRPr="001F1DB9" w:rsidRDefault="00CF005B" w:rsidP="00CF005B">
      <w:pPr>
        <w:spacing w:line="360" w:lineRule="auto"/>
        <w:rPr>
          <w:rFonts w:ascii="Arial" w:hAnsi="Arial" w:cs="Arial"/>
          <w:sz w:val="22"/>
          <w:szCs w:val="22"/>
          <w:lang w:val="en-US"/>
        </w:rPr>
      </w:pPr>
      <w:r>
        <w:rPr>
          <w:rFonts w:ascii="Arial" w:hAnsi="Arial" w:cs="Arial"/>
          <w:sz w:val="22"/>
          <w:szCs w:val="22"/>
          <w:lang w:val="en-US"/>
        </w:rPr>
        <w:lastRenderedPageBreak/>
        <w:t>Healthcare o</w:t>
      </w:r>
      <w:r w:rsidRPr="001F1DB9">
        <w:rPr>
          <w:rFonts w:ascii="Arial" w:hAnsi="Arial" w:cs="Arial"/>
          <w:sz w:val="22"/>
          <w:szCs w:val="22"/>
          <w:lang w:val="en-US"/>
        </w:rPr>
        <w:t>rganization</w:t>
      </w:r>
      <w:r>
        <w:rPr>
          <w:rFonts w:ascii="Arial" w:hAnsi="Arial" w:cs="Arial"/>
          <w:sz w:val="22"/>
          <w:szCs w:val="22"/>
          <w:lang w:val="en-US"/>
        </w:rPr>
        <w:t>s</w:t>
      </w:r>
      <w:r w:rsidRPr="001F1DB9">
        <w:rPr>
          <w:rFonts w:ascii="Arial" w:hAnsi="Arial" w:cs="Arial"/>
          <w:sz w:val="22"/>
          <w:szCs w:val="22"/>
          <w:lang w:val="en-US"/>
        </w:rPr>
        <w:t xml:space="preserve"> facilitate care within the margins of the hospital</w:t>
      </w:r>
      <w:r>
        <w:rPr>
          <w:rFonts w:ascii="Arial" w:hAnsi="Arial" w:cs="Arial"/>
          <w:sz w:val="22"/>
          <w:szCs w:val="22"/>
          <w:lang w:val="en-US"/>
        </w:rPr>
        <w:t xml:space="preserve"> </w:t>
      </w:r>
      <w:r w:rsidRPr="001F1DB9">
        <w:rPr>
          <w:rFonts w:ascii="Arial" w:hAnsi="Arial" w:cs="Arial"/>
          <w:sz w:val="22"/>
          <w:szCs w:val="22"/>
          <w:lang w:val="en-US"/>
        </w:rPr>
        <w:t>such as the supply of medical aids, while other patient</w:t>
      </w:r>
      <w:r>
        <w:rPr>
          <w:rFonts w:ascii="Arial" w:hAnsi="Arial" w:cs="Arial"/>
          <w:sz w:val="22"/>
          <w:szCs w:val="22"/>
          <w:lang w:val="en-US"/>
        </w:rPr>
        <w:t>s</w:t>
      </w:r>
      <w:r w:rsidRPr="001F1DB9">
        <w:rPr>
          <w:rFonts w:ascii="Arial" w:hAnsi="Arial" w:cs="Arial"/>
          <w:sz w:val="22"/>
          <w:szCs w:val="22"/>
          <w:lang w:val="en-US"/>
        </w:rPr>
        <w:t xml:space="preserve"> indicated that medic</w:t>
      </w:r>
      <w:r>
        <w:rPr>
          <w:rFonts w:ascii="Arial" w:hAnsi="Arial" w:cs="Arial"/>
          <w:sz w:val="22"/>
          <w:szCs w:val="22"/>
          <w:lang w:val="en-US"/>
        </w:rPr>
        <w:t>ation</w:t>
      </w:r>
      <w:r w:rsidRPr="001F1DB9">
        <w:rPr>
          <w:rFonts w:ascii="Arial" w:hAnsi="Arial" w:cs="Arial"/>
          <w:sz w:val="22"/>
          <w:szCs w:val="22"/>
          <w:lang w:val="en-US"/>
        </w:rPr>
        <w:t xml:space="preserve"> used at home, w</w:t>
      </w:r>
      <w:r>
        <w:rPr>
          <w:rFonts w:ascii="Arial" w:hAnsi="Arial" w:cs="Arial"/>
          <w:sz w:val="22"/>
          <w:szCs w:val="22"/>
          <w:lang w:val="en-US"/>
        </w:rPr>
        <w:t>as</w:t>
      </w:r>
      <w:r w:rsidRPr="001F1DB9">
        <w:rPr>
          <w:rFonts w:ascii="Arial" w:hAnsi="Arial" w:cs="Arial"/>
          <w:sz w:val="22"/>
          <w:szCs w:val="22"/>
          <w:lang w:val="en-US"/>
        </w:rPr>
        <w:t xml:space="preserve"> not available in the hospital or received different insulin during admission. One </w:t>
      </w:r>
      <w:r>
        <w:rPr>
          <w:rFonts w:ascii="Arial" w:hAnsi="Arial" w:cs="Arial"/>
          <w:sz w:val="22"/>
          <w:szCs w:val="22"/>
          <w:lang w:val="en-US"/>
        </w:rPr>
        <w:t>patient</w:t>
      </w:r>
      <w:r w:rsidRPr="001F1DB9">
        <w:rPr>
          <w:rFonts w:ascii="Arial" w:hAnsi="Arial" w:cs="Arial"/>
          <w:sz w:val="22"/>
          <w:szCs w:val="22"/>
          <w:lang w:val="en-US"/>
        </w:rPr>
        <w:t xml:space="preserve"> became unsure and was afraid that </w:t>
      </w:r>
      <w:r>
        <w:rPr>
          <w:rFonts w:ascii="Arial" w:hAnsi="Arial" w:cs="Arial"/>
          <w:sz w:val="22"/>
          <w:szCs w:val="22"/>
          <w:lang w:val="en-US"/>
        </w:rPr>
        <w:t xml:space="preserve">his care </w:t>
      </w:r>
      <w:r w:rsidRPr="001F1DB9">
        <w:rPr>
          <w:rFonts w:ascii="Arial" w:hAnsi="Arial" w:cs="Arial"/>
          <w:sz w:val="22"/>
          <w:szCs w:val="22"/>
          <w:lang w:val="en-US"/>
        </w:rPr>
        <w:t xml:space="preserve">would become a mess. </w:t>
      </w:r>
      <w:r>
        <w:rPr>
          <w:rFonts w:ascii="Arial" w:hAnsi="Arial" w:cs="Arial"/>
          <w:sz w:val="22"/>
          <w:szCs w:val="22"/>
          <w:lang w:val="en-US"/>
        </w:rPr>
        <w:t xml:space="preserve">Another </w:t>
      </w:r>
      <w:r w:rsidRPr="001F1DB9">
        <w:rPr>
          <w:rFonts w:ascii="Arial" w:hAnsi="Arial" w:cs="Arial"/>
          <w:sz w:val="22"/>
          <w:szCs w:val="22"/>
          <w:lang w:val="en-US"/>
        </w:rPr>
        <w:t>surrendered with a</w:t>
      </w:r>
      <w:r>
        <w:rPr>
          <w:rFonts w:ascii="Arial" w:hAnsi="Arial" w:cs="Arial"/>
          <w:sz w:val="22"/>
          <w:szCs w:val="22"/>
          <w:lang w:val="en-US"/>
        </w:rPr>
        <w:t>n attitude of</w:t>
      </w:r>
      <w:r w:rsidRPr="001F1DB9">
        <w:rPr>
          <w:rFonts w:ascii="Arial" w:hAnsi="Arial" w:cs="Arial"/>
          <w:sz w:val="22"/>
          <w:szCs w:val="22"/>
          <w:lang w:val="en-US"/>
        </w:rPr>
        <w:t xml:space="preserve"> ‘they will know what they are doing’</w:t>
      </w:r>
      <w:r>
        <w:rPr>
          <w:rFonts w:ascii="Arial" w:hAnsi="Arial" w:cs="Arial"/>
          <w:sz w:val="22"/>
          <w:szCs w:val="22"/>
          <w:lang w:val="en-US"/>
        </w:rPr>
        <w:t xml:space="preserve">. </w:t>
      </w:r>
    </w:p>
    <w:p w:rsidR="00CF005B" w:rsidRPr="001F1DB9"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222222"/>
          <w:sz w:val="22"/>
          <w:szCs w:val="22"/>
          <w:highlight w:val="yellow"/>
          <w:lang w:val="en" w:eastAsia="nl-NL"/>
        </w:rPr>
      </w:pPr>
    </w:p>
    <w:p w:rsidR="00CF005B" w:rsidRPr="001F1DB9"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69504" behindDoc="0" locked="0" layoutInCell="1" allowOverlap="1" wp14:anchorId="612E67DD" wp14:editId="4C53673F">
                <wp:simplePos x="0" y="0"/>
                <wp:positionH relativeFrom="column">
                  <wp:posOffset>0</wp:posOffset>
                </wp:positionH>
                <wp:positionV relativeFrom="paragraph">
                  <wp:posOffset>0</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Pr="00705A4A"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color w:val="222222"/>
                                <w:sz w:val="22"/>
                                <w:szCs w:val="22"/>
                                <w:lang w:val="en"/>
                              </w:rPr>
                            </w:pPr>
                            <w:r>
                              <w:rPr>
                                <w:rFonts w:ascii="Arial" w:eastAsia="Times New Roman" w:hAnsi="Arial" w:cs="Arial"/>
                                <w:color w:val="222222"/>
                                <w:sz w:val="22"/>
                                <w:szCs w:val="22"/>
                                <w:lang w:val="en" w:eastAsia="nl-NL"/>
                              </w:rPr>
                              <w:t>‘S</w:t>
                            </w:r>
                            <w:r w:rsidRPr="001F1DB9">
                              <w:rPr>
                                <w:rFonts w:ascii="Arial" w:eastAsia="Times New Roman" w:hAnsi="Arial" w:cs="Arial"/>
                                <w:color w:val="222222"/>
                                <w:sz w:val="22"/>
                                <w:szCs w:val="22"/>
                                <w:lang w:val="en" w:eastAsia="nl-NL"/>
                              </w:rPr>
                              <w:t>ometimes</w:t>
                            </w:r>
                            <w:r>
                              <w:rPr>
                                <w:rFonts w:ascii="Arial" w:eastAsia="Times New Roman" w:hAnsi="Arial" w:cs="Arial"/>
                                <w:color w:val="222222"/>
                                <w:sz w:val="22"/>
                                <w:szCs w:val="22"/>
                                <w:lang w:val="en" w:eastAsia="nl-NL"/>
                              </w:rPr>
                              <w:t xml:space="preserve"> I say</w:t>
                            </w:r>
                            <w:r w:rsidRPr="000517C5">
                              <w:rPr>
                                <w:rFonts w:ascii="Arial" w:eastAsia="Times New Roman" w:hAnsi="Arial" w:cs="Arial"/>
                                <w:color w:val="222222"/>
                                <w:sz w:val="22"/>
                                <w:szCs w:val="22"/>
                                <w:lang w:val="en" w:eastAsia="nl-NL"/>
                              </w:rPr>
                              <w:t xml:space="preserve">:" </w:t>
                            </w:r>
                            <w:r w:rsidRPr="001F1DB9">
                              <w:rPr>
                                <w:rFonts w:ascii="Arial" w:eastAsia="Times New Roman" w:hAnsi="Arial" w:cs="Arial"/>
                                <w:color w:val="222222"/>
                                <w:sz w:val="22"/>
                                <w:szCs w:val="22"/>
                                <w:lang w:val="en" w:eastAsia="nl-NL"/>
                              </w:rPr>
                              <w:t>Y</w:t>
                            </w:r>
                            <w:r w:rsidRPr="000517C5">
                              <w:rPr>
                                <w:rFonts w:ascii="Arial" w:eastAsia="Times New Roman" w:hAnsi="Arial" w:cs="Arial"/>
                                <w:color w:val="222222"/>
                                <w:sz w:val="22"/>
                                <w:szCs w:val="22"/>
                                <w:lang w:val="en" w:eastAsia="nl-NL"/>
                              </w:rPr>
                              <w:t>ou are at the mercy of the Gods (laugh)! I mean, uh, you're assuming people know what they're doing '. (</w:t>
                            </w:r>
                            <w:r>
                              <w:rPr>
                                <w:rFonts w:ascii="Arial" w:eastAsia="Times New Roman" w:hAnsi="Arial" w:cs="Arial"/>
                                <w:color w:val="222222"/>
                                <w:sz w:val="22"/>
                                <w:szCs w:val="22"/>
                                <w:lang w:val="en" w:eastAsia="nl-NL"/>
                              </w:rPr>
                              <w:t>Man, 55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2E67DD" id="Tekstvak 11" o:spid="_x0000_s1037"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" filled="f" stroked="f" strokeweight=".5pt">
                <v:textbox style="mso-fit-shape-to-text:t">
                  <w:txbxContent>
                    <w:p w:rsidR="00CF005B" w:rsidRPr="00705A4A"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color w:val="222222"/>
                          <w:sz w:val="22"/>
                          <w:szCs w:val="22"/>
                          <w:lang w:val="en"/>
                        </w:rPr>
                      </w:pPr>
                      <w:r>
                        <w:rPr>
                          <w:rFonts w:ascii="Arial" w:eastAsia="Times New Roman" w:hAnsi="Arial" w:cs="Arial"/>
                          <w:color w:val="222222"/>
                          <w:sz w:val="22"/>
                          <w:szCs w:val="22"/>
                          <w:lang w:val="en" w:eastAsia="nl-NL"/>
                        </w:rPr>
                        <w:t>‘S</w:t>
                      </w:r>
                      <w:r w:rsidRPr="001F1DB9">
                        <w:rPr>
                          <w:rFonts w:ascii="Arial" w:eastAsia="Times New Roman" w:hAnsi="Arial" w:cs="Arial"/>
                          <w:color w:val="222222"/>
                          <w:sz w:val="22"/>
                          <w:szCs w:val="22"/>
                          <w:lang w:val="en" w:eastAsia="nl-NL"/>
                        </w:rPr>
                        <w:t>ometimes</w:t>
                      </w:r>
                      <w:r>
                        <w:rPr>
                          <w:rFonts w:ascii="Arial" w:eastAsia="Times New Roman" w:hAnsi="Arial" w:cs="Arial"/>
                          <w:color w:val="222222"/>
                          <w:sz w:val="22"/>
                          <w:szCs w:val="22"/>
                          <w:lang w:val="en" w:eastAsia="nl-NL"/>
                        </w:rPr>
                        <w:t xml:space="preserve"> I say</w:t>
                      </w:r>
                      <w:r w:rsidRPr="000517C5">
                        <w:rPr>
                          <w:rFonts w:ascii="Arial" w:eastAsia="Times New Roman" w:hAnsi="Arial" w:cs="Arial"/>
                          <w:color w:val="222222"/>
                          <w:sz w:val="22"/>
                          <w:szCs w:val="22"/>
                          <w:lang w:val="en" w:eastAsia="nl-NL"/>
                        </w:rPr>
                        <w:t xml:space="preserve">:" </w:t>
                      </w:r>
                      <w:r w:rsidRPr="001F1DB9">
                        <w:rPr>
                          <w:rFonts w:ascii="Arial" w:eastAsia="Times New Roman" w:hAnsi="Arial" w:cs="Arial"/>
                          <w:color w:val="222222"/>
                          <w:sz w:val="22"/>
                          <w:szCs w:val="22"/>
                          <w:lang w:val="en" w:eastAsia="nl-NL"/>
                        </w:rPr>
                        <w:t>Y</w:t>
                      </w:r>
                      <w:r w:rsidRPr="000517C5">
                        <w:rPr>
                          <w:rFonts w:ascii="Arial" w:eastAsia="Times New Roman" w:hAnsi="Arial" w:cs="Arial"/>
                          <w:color w:val="222222"/>
                          <w:sz w:val="22"/>
                          <w:szCs w:val="22"/>
                          <w:lang w:val="en" w:eastAsia="nl-NL"/>
                        </w:rPr>
                        <w:t>ou are at the mercy of the Gods (laugh)! I mean, uh, you're assuming people know what they're doing '. (</w:t>
                      </w:r>
                      <w:r>
                        <w:rPr>
                          <w:rFonts w:ascii="Arial" w:eastAsia="Times New Roman" w:hAnsi="Arial" w:cs="Arial"/>
                          <w:color w:val="222222"/>
                          <w:sz w:val="22"/>
                          <w:szCs w:val="22"/>
                          <w:lang w:val="en" w:eastAsia="nl-NL"/>
                        </w:rPr>
                        <w:t>Man, 55 years)</w:t>
                      </w:r>
                    </w:p>
                  </w:txbxContent>
                </v:textbox>
                <w10:wrap type="square"/>
              </v:shape>
            </w:pict>
          </mc:Fallback>
        </mc:AlternateContent>
      </w:r>
    </w:p>
    <w:p w:rsidR="00CF005B" w:rsidRPr="00F14376" w:rsidRDefault="00CF005B" w:rsidP="00CF005B">
      <w:pPr>
        <w:spacing w:line="360" w:lineRule="auto"/>
        <w:rPr>
          <w:rFonts w:ascii="Arial" w:hAnsi="Arial" w:cs="Arial"/>
          <w:i/>
          <w:iCs/>
          <w:sz w:val="22"/>
          <w:szCs w:val="22"/>
          <w:lang w:val="en-US"/>
        </w:rPr>
      </w:pPr>
      <w:r w:rsidRPr="00F14376">
        <w:rPr>
          <w:rFonts w:ascii="Arial" w:hAnsi="Arial" w:cs="Arial"/>
          <w:i/>
          <w:iCs/>
          <w:sz w:val="22"/>
          <w:szCs w:val="22"/>
          <w:lang w:val="en-US"/>
        </w:rPr>
        <w:t>Nurse ward as a workplace</w:t>
      </w:r>
    </w:p>
    <w:p w:rsidR="00CF005B" w:rsidRDefault="00CF005B" w:rsidP="00CF005B">
      <w:pPr>
        <w:spacing w:line="360" w:lineRule="auto"/>
        <w:rPr>
          <w:rFonts w:ascii="Arial" w:eastAsia="Times New Roman" w:hAnsi="Arial" w:cs="Arial"/>
          <w:color w:val="222222"/>
          <w:sz w:val="22"/>
          <w:szCs w:val="22"/>
          <w:lang w:val="en" w:eastAsia="nl-NL"/>
        </w:rPr>
      </w:pPr>
      <w:r>
        <w:rPr>
          <w:rFonts w:ascii="Arial" w:hAnsi="Arial" w:cs="Arial"/>
          <w:sz w:val="22"/>
          <w:szCs w:val="22"/>
          <w:lang w:val="en-US"/>
        </w:rPr>
        <w:t>In</w:t>
      </w:r>
      <w:r w:rsidRPr="001F1DB9">
        <w:rPr>
          <w:rFonts w:ascii="Arial" w:hAnsi="Arial" w:cs="Arial"/>
          <w:sz w:val="22"/>
          <w:szCs w:val="22"/>
          <w:lang w:val="en-US"/>
        </w:rPr>
        <w:t xml:space="preserve"> this context</w:t>
      </w:r>
      <w:r>
        <w:rPr>
          <w:rFonts w:ascii="Arial" w:hAnsi="Arial" w:cs="Arial"/>
          <w:sz w:val="22"/>
          <w:szCs w:val="22"/>
          <w:lang w:val="en-US"/>
        </w:rPr>
        <w:t>, u</w:t>
      </w:r>
      <w:r w:rsidRPr="001F1DB9">
        <w:rPr>
          <w:rFonts w:ascii="Arial" w:hAnsi="Arial" w:cs="Arial"/>
          <w:sz w:val="22"/>
          <w:szCs w:val="22"/>
          <w:lang w:val="en-US"/>
        </w:rPr>
        <w:t xml:space="preserve">nderstaffing and lack of time are considered as being inevitable. Patients observed the great effort staff members made and understand the stressful working conditions. When it comes to nursing work and departmental routine, participants indicated they were willing to adapt, they arranged and joined in. </w:t>
      </w:r>
      <w:r w:rsidRPr="001F1DB9">
        <w:rPr>
          <w:rFonts w:ascii="Arial" w:eastAsia="Times New Roman" w:hAnsi="Arial" w:cs="Arial"/>
          <w:color w:val="222222"/>
          <w:sz w:val="22"/>
          <w:szCs w:val="22"/>
          <w:lang w:val="en" w:eastAsia="nl-NL"/>
        </w:rPr>
        <w:t xml:space="preserve">Standardized </w:t>
      </w:r>
      <w:r>
        <w:rPr>
          <w:rFonts w:ascii="Arial" w:eastAsia="Times New Roman" w:hAnsi="Arial" w:cs="Arial"/>
          <w:color w:val="222222"/>
          <w:sz w:val="22"/>
          <w:szCs w:val="22"/>
          <w:lang w:val="en" w:eastAsia="nl-NL"/>
        </w:rPr>
        <w:t>procedures were</w:t>
      </w:r>
      <w:r w:rsidRPr="000517C5">
        <w:rPr>
          <w:rFonts w:ascii="Arial" w:eastAsia="Times New Roman" w:hAnsi="Arial" w:cs="Arial"/>
          <w:color w:val="222222"/>
          <w:sz w:val="22"/>
          <w:szCs w:val="22"/>
          <w:lang w:val="en" w:eastAsia="nl-NL"/>
        </w:rPr>
        <w:t xml:space="preserve"> experienced in varying ways</w:t>
      </w:r>
      <w:r w:rsidRPr="001F1DB9">
        <w:rPr>
          <w:rFonts w:ascii="Arial" w:eastAsia="Times New Roman" w:hAnsi="Arial" w:cs="Arial"/>
          <w:color w:val="222222"/>
          <w:sz w:val="22"/>
          <w:szCs w:val="22"/>
          <w:lang w:val="en" w:eastAsia="nl-NL"/>
        </w:rPr>
        <w:t>, as limiting and facilitating</w:t>
      </w:r>
      <w:r w:rsidRPr="000517C5">
        <w:rPr>
          <w:rFonts w:ascii="Arial" w:eastAsia="Times New Roman" w:hAnsi="Arial" w:cs="Arial"/>
          <w:color w:val="222222"/>
          <w:sz w:val="22"/>
          <w:szCs w:val="22"/>
          <w:lang w:val="en" w:eastAsia="nl-NL"/>
        </w:rPr>
        <w:t xml:space="preserve">. </w:t>
      </w:r>
      <w:r>
        <w:rPr>
          <w:rFonts w:ascii="Arial" w:eastAsia="Times New Roman" w:hAnsi="Arial" w:cs="Arial"/>
          <w:color w:val="222222"/>
          <w:sz w:val="22"/>
          <w:szCs w:val="22"/>
          <w:lang w:val="en" w:eastAsia="nl-NL"/>
        </w:rPr>
        <w:t>Patients understood that some processes are fixed, or whether there is a limited choice</w:t>
      </w:r>
      <w:r w:rsidRPr="000517C5">
        <w:rPr>
          <w:rFonts w:ascii="Arial" w:eastAsia="Times New Roman" w:hAnsi="Arial" w:cs="Arial"/>
          <w:color w:val="222222"/>
          <w:sz w:val="22"/>
          <w:szCs w:val="22"/>
          <w:lang w:val="en" w:eastAsia="nl-NL"/>
        </w:rPr>
        <w:t xml:space="preserve">. However, the system can also make you feel safe. </w:t>
      </w:r>
      <w:r w:rsidRPr="001F1DB9">
        <w:rPr>
          <w:rFonts w:ascii="Arial" w:eastAsia="Times New Roman" w:hAnsi="Arial" w:cs="Arial"/>
          <w:color w:val="222222"/>
          <w:sz w:val="22"/>
          <w:szCs w:val="22"/>
          <w:lang w:val="en" w:eastAsia="nl-NL"/>
        </w:rPr>
        <w:t>A number of</w:t>
      </w:r>
      <w:r w:rsidRPr="000517C5">
        <w:rPr>
          <w:rFonts w:ascii="Arial" w:eastAsia="Times New Roman" w:hAnsi="Arial" w:cs="Arial"/>
          <w:color w:val="222222"/>
          <w:sz w:val="22"/>
          <w:szCs w:val="22"/>
          <w:lang w:val="en" w:eastAsia="nl-NL"/>
        </w:rPr>
        <w:t xml:space="preserve"> </w:t>
      </w:r>
      <w:r w:rsidRPr="001F1DB9">
        <w:rPr>
          <w:rFonts w:ascii="Arial" w:eastAsia="Times New Roman" w:hAnsi="Arial" w:cs="Arial"/>
          <w:color w:val="222222"/>
          <w:sz w:val="22"/>
          <w:szCs w:val="22"/>
          <w:lang w:val="en" w:eastAsia="nl-NL"/>
        </w:rPr>
        <w:t>participants</w:t>
      </w:r>
      <w:r w:rsidRPr="000517C5">
        <w:rPr>
          <w:rFonts w:ascii="Arial" w:eastAsia="Times New Roman" w:hAnsi="Arial" w:cs="Arial"/>
          <w:color w:val="222222"/>
          <w:sz w:val="22"/>
          <w:szCs w:val="22"/>
          <w:lang w:val="en" w:eastAsia="nl-NL"/>
        </w:rPr>
        <w:t xml:space="preserve"> comment</w:t>
      </w:r>
      <w:r w:rsidRPr="001F1DB9">
        <w:rPr>
          <w:rFonts w:ascii="Arial" w:eastAsia="Times New Roman" w:hAnsi="Arial" w:cs="Arial"/>
          <w:color w:val="222222"/>
          <w:sz w:val="22"/>
          <w:szCs w:val="22"/>
          <w:lang w:val="en" w:eastAsia="nl-NL"/>
        </w:rPr>
        <w:t>ed</w:t>
      </w:r>
      <w:r w:rsidRPr="000517C5">
        <w:rPr>
          <w:rFonts w:ascii="Arial" w:eastAsia="Times New Roman" w:hAnsi="Arial" w:cs="Arial"/>
          <w:color w:val="222222"/>
          <w:sz w:val="22"/>
          <w:szCs w:val="22"/>
          <w:lang w:val="en" w:eastAsia="nl-NL"/>
        </w:rPr>
        <w:t xml:space="preserve"> that tightly directed care and routine can also be experienced as impersonal or unidentifi</w:t>
      </w:r>
      <w:r>
        <w:rPr>
          <w:rFonts w:ascii="Arial" w:eastAsia="Times New Roman" w:hAnsi="Arial" w:cs="Arial"/>
          <w:color w:val="222222"/>
          <w:sz w:val="22"/>
          <w:szCs w:val="22"/>
          <w:lang w:val="en" w:eastAsia="nl-NL"/>
        </w:rPr>
        <w:t>able</w:t>
      </w:r>
      <w:r w:rsidRPr="000517C5">
        <w:rPr>
          <w:rFonts w:ascii="Arial" w:eastAsia="Times New Roman" w:hAnsi="Arial" w:cs="Arial"/>
          <w:color w:val="222222"/>
          <w:sz w:val="22"/>
          <w:szCs w:val="22"/>
          <w:lang w:val="en" w:eastAsia="nl-NL"/>
        </w:rPr>
        <w:t>.</w:t>
      </w:r>
      <w:r>
        <w:rPr>
          <w:rFonts w:ascii="Arial" w:eastAsia="Times New Roman" w:hAnsi="Arial" w:cs="Arial"/>
          <w:color w:val="222222"/>
          <w:sz w:val="22"/>
          <w:szCs w:val="22"/>
          <w:lang w:val="en" w:eastAsia="nl-NL"/>
        </w:rPr>
        <w:t xml:space="preserve"> </w:t>
      </w:r>
    </w:p>
    <w:p w:rsidR="00CF005B" w:rsidRDefault="00CF005B" w:rsidP="00CF005B">
      <w:pPr>
        <w:spacing w:line="360" w:lineRule="auto"/>
        <w:rPr>
          <w:rFonts w:ascii="Arial" w:eastAsia="Times New Roman" w:hAnsi="Arial" w:cs="Arial"/>
          <w:color w:val="222222"/>
          <w:sz w:val="22"/>
          <w:szCs w:val="22"/>
          <w:lang w:val="en" w:eastAsia="nl-NL"/>
        </w:rPr>
      </w:pPr>
    </w:p>
    <w:p w:rsidR="00CF005B" w:rsidRPr="00F14376" w:rsidRDefault="00CF005B" w:rsidP="00CF005B">
      <w:pPr>
        <w:spacing w:line="360" w:lineRule="auto"/>
        <w:rPr>
          <w:rFonts w:ascii="Arial" w:eastAsia="Times New Roman" w:hAnsi="Arial" w:cs="Arial"/>
          <w:i/>
          <w:iCs/>
          <w:sz w:val="22"/>
          <w:szCs w:val="22"/>
          <w:lang w:val="en-US" w:eastAsia="nl-NL"/>
        </w:rPr>
      </w:pPr>
      <w:r w:rsidRPr="00F14376">
        <w:rPr>
          <w:i/>
          <w:iCs/>
          <w:noProof/>
        </w:rPr>
        <mc:AlternateContent>
          <mc:Choice Requires="wps">
            <w:drawing>
              <wp:anchor distT="0" distB="0" distL="114300" distR="114300" simplePos="0" relativeHeight="251670528" behindDoc="0" locked="0" layoutInCell="1" allowOverlap="1" wp14:anchorId="36ACAD2F" wp14:editId="197CC0FD">
                <wp:simplePos x="0" y="0"/>
                <wp:positionH relativeFrom="column">
                  <wp:posOffset>0</wp:posOffset>
                </wp:positionH>
                <wp:positionV relativeFrom="paragraph">
                  <wp:posOffset>0</wp:posOffset>
                </wp:positionV>
                <wp:extent cx="1828800" cy="18288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F005B" w:rsidRPr="00322081"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color w:val="222222"/>
                                <w:sz w:val="22"/>
                                <w:szCs w:val="22"/>
                                <w:lang w:val="en"/>
                              </w:rPr>
                            </w:pPr>
                            <w:r>
                              <w:rPr>
                                <w:rFonts w:ascii="Arial" w:eastAsia="Times New Roman" w:hAnsi="Arial" w:cs="Arial"/>
                                <w:color w:val="222222"/>
                                <w:sz w:val="22"/>
                                <w:szCs w:val="22"/>
                                <w:lang w:val="en" w:eastAsia="nl-NL"/>
                              </w:rPr>
                              <w:t>‘</w:t>
                            </w:r>
                            <w:r w:rsidRPr="000517C5">
                              <w:rPr>
                                <w:rFonts w:ascii="Arial" w:eastAsia="Times New Roman" w:hAnsi="Arial" w:cs="Arial"/>
                                <w:color w:val="222222"/>
                                <w:sz w:val="22"/>
                                <w:szCs w:val="22"/>
                                <w:lang w:val="en" w:eastAsia="nl-NL"/>
                              </w:rPr>
                              <w:t>I can imagine that if, uh, things are tightly directed, uh, then you would very quickly and easily radiate the feeling of uh, uh ... Then you could come across as a bit uninvited, so to speak</w:t>
                            </w:r>
                            <w:r>
                              <w:rPr>
                                <w:rFonts w:ascii="Arial" w:eastAsia="Times New Roman" w:hAnsi="Arial" w:cs="Arial"/>
                                <w:color w:val="222222"/>
                                <w:sz w:val="22"/>
                                <w:szCs w:val="22"/>
                                <w:lang w:val="en" w:eastAsia="nl-NL"/>
                              </w:rPr>
                              <w:t>’.</w:t>
                            </w:r>
                            <w:r w:rsidRPr="000517C5">
                              <w:rPr>
                                <w:rFonts w:ascii="Arial" w:eastAsia="Times New Roman" w:hAnsi="Arial" w:cs="Arial"/>
                                <w:color w:val="222222"/>
                                <w:sz w:val="22"/>
                                <w:szCs w:val="22"/>
                                <w:lang w:val="en" w:eastAsia="nl-NL"/>
                              </w:rPr>
                              <w:t xml:space="preserve"> </w:t>
                            </w:r>
                            <w:r>
                              <w:rPr>
                                <w:rFonts w:ascii="Arial" w:eastAsia="Times New Roman" w:hAnsi="Arial" w:cs="Arial"/>
                                <w:color w:val="222222"/>
                                <w:sz w:val="22"/>
                                <w:szCs w:val="22"/>
                                <w:lang w:val="en" w:eastAsia="nl-NL"/>
                              </w:rPr>
                              <w:t>(Man, 57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ACAD2F" id="Tekstvak 12" o:spid="_x0000_s1038"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" filled="f" stroked="f" strokeweight=".5pt">
                <v:textbox style="mso-fit-shape-to-text:t">
                  <w:txbxContent>
                    <w:p w:rsidR="00CF005B" w:rsidRPr="00322081"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color w:val="222222"/>
                          <w:sz w:val="22"/>
                          <w:szCs w:val="22"/>
                          <w:lang w:val="en"/>
                        </w:rPr>
                      </w:pPr>
                      <w:r>
                        <w:rPr>
                          <w:rFonts w:ascii="Arial" w:eastAsia="Times New Roman" w:hAnsi="Arial" w:cs="Arial"/>
                          <w:color w:val="222222"/>
                          <w:sz w:val="22"/>
                          <w:szCs w:val="22"/>
                          <w:lang w:val="en" w:eastAsia="nl-NL"/>
                        </w:rPr>
                        <w:t>‘</w:t>
                      </w:r>
                      <w:r w:rsidRPr="000517C5">
                        <w:rPr>
                          <w:rFonts w:ascii="Arial" w:eastAsia="Times New Roman" w:hAnsi="Arial" w:cs="Arial"/>
                          <w:color w:val="222222"/>
                          <w:sz w:val="22"/>
                          <w:szCs w:val="22"/>
                          <w:lang w:val="en" w:eastAsia="nl-NL"/>
                        </w:rPr>
                        <w:t>I can imagine that if, uh, things are tightly directed, uh, then you would very quickly and easily radiate the feeling of uh, uh ... Then you could come across as a bit uninvited, so to speak</w:t>
                      </w:r>
                      <w:r>
                        <w:rPr>
                          <w:rFonts w:ascii="Arial" w:eastAsia="Times New Roman" w:hAnsi="Arial" w:cs="Arial"/>
                          <w:color w:val="222222"/>
                          <w:sz w:val="22"/>
                          <w:szCs w:val="22"/>
                          <w:lang w:val="en" w:eastAsia="nl-NL"/>
                        </w:rPr>
                        <w:t>’.</w:t>
                      </w:r>
                      <w:r w:rsidRPr="000517C5">
                        <w:rPr>
                          <w:rFonts w:ascii="Arial" w:eastAsia="Times New Roman" w:hAnsi="Arial" w:cs="Arial"/>
                          <w:color w:val="222222"/>
                          <w:sz w:val="22"/>
                          <w:szCs w:val="22"/>
                          <w:lang w:val="en" w:eastAsia="nl-NL"/>
                        </w:rPr>
                        <w:t xml:space="preserve"> </w:t>
                      </w:r>
                      <w:r>
                        <w:rPr>
                          <w:rFonts w:ascii="Arial" w:eastAsia="Times New Roman" w:hAnsi="Arial" w:cs="Arial"/>
                          <w:color w:val="222222"/>
                          <w:sz w:val="22"/>
                          <w:szCs w:val="22"/>
                          <w:lang w:val="en" w:eastAsia="nl-NL"/>
                        </w:rPr>
                        <w:t>(Man, 57 years)</w:t>
                      </w:r>
                    </w:p>
                  </w:txbxContent>
                </v:textbox>
                <w10:wrap type="square"/>
              </v:shape>
            </w:pict>
          </mc:Fallback>
        </mc:AlternateContent>
      </w:r>
      <w:r w:rsidRPr="00F14376">
        <w:rPr>
          <w:rFonts w:ascii="Arial" w:eastAsia="Times New Roman" w:hAnsi="Arial" w:cs="Arial"/>
          <w:i/>
          <w:iCs/>
          <w:sz w:val="22"/>
          <w:szCs w:val="22"/>
          <w:lang w:val="en-US" w:eastAsia="nl-NL"/>
        </w:rPr>
        <w:t>Standards and routine</w:t>
      </w:r>
    </w:p>
    <w:p w:rsidR="00CF005B" w:rsidRDefault="00CF005B" w:rsidP="00CF005B">
      <w:pPr>
        <w:spacing w:line="360" w:lineRule="auto"/>
        <w:rPr>
          <w:rFonts w:ascii="Arial" w:eastAsia="Times New Roman" w:hAnsi="Arial" w:cs="Arial"/>
          <w:sz w:val="22"/>
          <w:szCs w:val="22"/>
          <w:lang w:val="en-US" w:eastAsia="nl-NL"/>
        </w:rPr>
      </w:pPr>
      <w:r>
        <w:rPr>
          <w:rFonts w:ascii="Arial" w:eastAsia="Times New Roman" w:hAnsi="Arial" w:cs="Arial"/>
          <w:sz w:val="22"/>
          <w:szCs w:val="22"/>
          <w:lang w:val="en-US" w:eastAsia="nl-NL"/>
        </w:rPr>
        <w:t>Standard protocols about duration of or admission to nursing care are not subject of choice. Patients realized that, they recognized it as arrangements and routine. They tended to fit in and described it as ‘</w:t>
      </w:r>
      <w:r w:rsidRPr="001F1DB9">
        <w:rPr>
          <w:rFonts w:ascii="Arial" w:eastAsia="Times New Roman" w:hAnsi="Arial" w:cs="Arial"/>
          <w:sz w:val="22"/>
          <w:szCs w:val="22"/>
          <w:lang w:val="en-US" w:eastAsia="nl-NL"/>
        </w:rPr>
        <w:t xml:space="preserve">such a scenario ',' cycle ', or </w:t>
      </w:r>
      <w:r>
        <w:rPr>
          <w:rFonts w:ascii="Arial" w:eastAsia="Times New Roman" w:hAnsi="Arial" w:cs="Arial"/>
          <w:sz w:val="22"/>
          <w:szCs w:val="22"/>
          <w:lang w:val="en-US" w:eastAsia="nl-NL"/>
        </w:rPr>
        <w:t>‘that’s the way it is at the ward</w:t>
      </w:r>
      <w:r w:rsidRPr="001F1DB9">
        <w:rPr>
          <w:rFonts w:ascii="Arial" w:eastAsia="Times New Roman" w:hAnsi="Arial" w:cs="Arial"/>
          <w:sz w:val="22"/>
          <w:szCs w:val="22"/>
          <w:lang w:val="en-US" w:eastAsia="nl-NL"/>
        </w:rPr>
        <w:t>'.</w:t>
      </w:r>
      <w:r>
        <w:rPr>
          <w:rFonts w:ascii="Arial" w:eastAsia="Times New Roman" w:hAnsi="Arial" w:cs="Arial"/>
          <w:sz w:val="22"/>
          <w:szCs w:val="22"/>
          <w:lang w:val="en-US" w:eastAsia="nl-NL"/>
        </w:rPr>
        <w:t xml:space="preserve"> In a number of cases this is felt restrictive</w:t>
      </w:r>
      <w:r w:rsidRPr="001F1DB9">
        <w:rPr>
          <w:rFonts w:ascii="Arial" w:eastAsia="Times New Roman" w:hAnsi="Arial" w:cs="Arial"/>
          <w:sz w:val="22"/>
          <w:szCs w:val="22"/>
          <w:lang w:val="en-US" w:eastAsia="nl-NL"/>
        </w:rPr>
        <w:t xml:space="preserve">. </w:t>
      </w:r>
      <w:r>
        <w:rPr>
          <w:rFonts w:ascii="Arial" w:eastAsia="Times New Roman" w:hAnsi="Arial" w:cs="Arial"/>
          <w:sz w:val="22"/>
          <w:szCs w:val="22"/>
          <w:lang w:val="en-US" w:eastAsia="nl-NL"/>
        </w:rPr>
        <w:t xml:space="preserve">For example, when self-management concerning medication </w:t>
      </w:r>
    </w:p>
    <w:p w:rsidR="00CF005B" w:rsidRDefault="00CF005B" w:rsidP="00CF005B">
      <w:pPr>
        <w:spacing w:line="360" w:lineRule="auto"/>
        <w:rPr>
          <w:rFonts w:ascii="Arial" w:eastAsia="Times New Roman" w:hAnsi="Arial" w:cs="Arial"/>
          <w:sz w:val="22"/>
          <w:szCs w:val="22"/>
          <w:lang w:val="en-US" w:eastAsia="nl-NL"/>
        </w:rPr>
      </w:pPr>
      <w:r>
        <w:rPr>
          <w:noProof/>
        </w:rPr>
        <mc:AlternateContent>
          <mc:Choice Requires="wps">
            <w:drawing>
              <wp:anchor distT="0" distB="0" distL="114300" distR="114300" simplePos="0" relativeHeight="251676672" behindDoc="0" locked="0" layoutInCell="1" allowOverlap="1" wp14:anchorId="62046660" wp14:editId="5DD8611E">
                <wp:simplePos x="0" y="0"/>
                <wp:positionH relativeFrom="column">
                  <wp:posOffset>635</wp:posOffset>
                </wp:positionH>
                <wp:positionV relativeFrom="paragraph">
                  <wp:posOffset>818515</wp:posOffset>
                </wp:positionV>
                <wp:extent cx="6172835" cy="107188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72835" cy="1071880"/>
                        </a:xfrm>
                        <a:prstGeom prst="rect">
                          <a:avLst/>
                        </a:prstGeom>
                        <a:noFill/>
                        <a:ln w="6350">
                          <a:noFill/>
                        </a:ln>
                      </wps:spPr>
                      <wps:txbx>
                        <w:txbxContent>
                          <w:p w:rsidR="00CF005B" w:rsidRPr="00D30732" w:rsidRDefault="00CF005B" w:rsidP="00CF005B">
                            <w:pPr>
                              <w:spacing w:line="360" w:lineRule="auto"/>
                              <w:jc w:val="center"/>
                              <w:rPr>
                                <w:rFonts w:ascii="Arial" w:eastAsia="Times New Roman" w:hAnsi="Arial" w:cs="Arial"/>
                                <w:sz w:val="22"/>
                                <w:szCs w:val="22"/>
                                <w:lang w:val="en-US"/>
                              </w:rPr>
                            </w:pPr>
                            <w:r>
                              <w:rPr>
                                <w:rFonts w:ascii="Arial" w:eastAsia="Times New Roman" w:hAnsi="Arial" w:cs="Arial"/>
                                <w:sz w:val="22"/>
                                <w:szCs w:val="22"/>
                                <w:lang w:val="en-US" w:eastAsia="nl-NL"/>
                              </w:rPr>
                              <w:t>And then I thought huh? Is this something, what … is it really busy or something? Or hasn’t she read it correctly? Or does she think I can do it by myself because I hadn’t really needed anyone all the time? So, I thought that was a bit of uhm ‘come on’. And I realized: you can make arrangements [with the nurse the day before], but ….’. (Woman, 68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6660" id="Tekstvak 15" o:spid="_x0000_s1039" type="#_x0000_t202" style="position:absolute;margin-left:.05pt;margin-top:64.45pt;width:486.05pt;height:8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" filled="f" stroked="f" strokeweight=".5pt">
                <v:textbox>
                  <w:txbxContent>
                    <w:p w:rsidR="00CF005B" w:rsidRPr="00D30732" w:rsidRDefault="00CF005B" w:rsidP="00CF005B">
                      <w:pPr>
                        <w:spacing w:line="360" w:lineRule="auto"/>
                        <w:jc w:val="center"/>
                        <w:rPr>
                          <w:rFonts w:ascii="Arial" w:eastAsia="Times New Roman" w:hAnsi="Arial" w:cs="Arial"/>
                          <w:sz w:val="22"/>
                          <w:szCs w:val="22"/>
                          <w:lang w:val="en-US"/>
                        </w:rPr>
                      </w:pPr>
                      <w:r>
                        <w:rPr>
                          <w:rFonts w:ascii="Arial" w:eastAsia="Times New Roman" w:hAnsi="Arial" w:cs="Arial"/>
                          <w:sz w:val="22"/>
                          <w:szCs w:val="22"/>
                          <w:lang w:val="en-US" w:eastAsia="nl-NL"/>
                        </w:rPr>
                        <w:t>And then I thought huh? Is this something, what … is it really busy or something? Or hasn’t she read it correctly? Or does she think I can do it by myself because I hadn’t really needed anyone all the time? So, I thought that was a bit of uhm ‘come on’. And I realized: you can make arrangements [with the nurse the day before], but ….’. (Woman, 68 years)</w:t>
                      </w:r>
                    </w:p>
                  </w:txbxContent>
                </v:textbox>
                <w10:wrap type="square"/>
              </v:shape>
            </w:pict>
          </mc:Fallback>
        </mc:AlternateContent>
      </w:r>
      <w:r>
        <w:rPr>
          <w:rFonts w:ascii="Arial" w:eastAsia="Times New Roman" w:hAnsi="Arial" w:cs="Arial"/>
          <w:sz w:val="22"/>
          <w:szCs w:val="22"/>
          <w:lang w:val="en-US" w:eastAsia="nl-NL"/>
        </w:rPr>
        <w:t>was not allowed. Sometimes patients did not notice a choice, because of the routine. They wondered about issues like ‘what is normal’ or ‘how does it work?’. And at times nurses showed differences in their insights and routine.</w:t>
      </w:r>
    </w:p>
    <w:p w:rsidR="00CF005B" w:rsidRDefault="00CF005B" w:rsidP="00CF005B">
      <w:pPr>
        <w:spacing w:line="360" w:lineRule="auto"/>
        <w:rPr>
          <w:rFonts w:ascii="Arial" w:eastAsia="Times New Roman" w:hAnsi="Arial" w:cs="Arial"/>
          <w:sz w:val="22"/>
          <w:szCs w:val="22"/>
          <w:lang w:val="en-US" w:eastAsia="nl-NL"/>
        </w:rPr>
      </w:pPr>
    </w:p>
    <w:p w:rsidR="00CF005B" w:rsidRDefault="00CF005B" w:rsidP="00CF005B">
      <w:pPr>
        <w:spacing w:line="360" w:lineRule="auto"/>
        <w:rPr>
          <w:rFonts w:ascii="Arial" w:eastAsia="Times New Roman" w:hAnsi="Arial" w:cs="Arial"/>
          <w:sz w:val="22"/>
          <w:szCs w:val="22"/>
          <w:lang w:val="en-US" w:eastAsia="nl-NL"/>
        </w:rPr>
      </w:pPr>
    </w:p>
    <w:p w:rsidR="00CF005B" w:rsidRDefault="00CF005B" w:rsidP="00CF005B">
      <w:pPr>
        <w:spacing w:line="360" w:lineRule="auto"/>
        <w:rPr>
          <w:rFonts w:ascii="Arial" w:eastAsia="Times New Roman" w:hAnsi="Arial" w:cs="Arial"/>
          <w:sz w:val="22"/>
          <w:szCs w:val="22"/>
          <w:lang w:val="en-US" w:eastAsia="nl-NL"/>
        </w:rPr>
      </w:pPr>
      <w:r>
        <w:rPr>
          <w:noProof/>
        </w:rPr>
        <mc:AlternateContent>
          <mc:Choice Requires="wps">
            <w:drawing>
              <wp:anchor distT="0" distB="0" distL="114300" distR="114300" simplePos="0" relativeHeight="251671552" behindDoc="0" locked="0" layoutInCell="1" allowOverlap="1" wp14:anchorId="5112997C" wp14:editId="5196FEDD">
                <wp:simplePos x="0" y="0"/>
                <wp:positionH relativeFrom="column">
                  <wp:posOffset>5080</wp:posOffset>
                </wp:positionH>
                <wp:positionV relativeFrom="paragraph">
                  <wp:posOffset>1263650</wp:posOffset>
                </wp:positionV>
                <wp:extent cx="1828800" cy="84455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1828800" cy="844550"/>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sidRPr="001F1DB9">
                              <w:rPr>
                                <w:rFonts w:ascii="Arial" w:hAnsi="Arial" w:cs="Arial"/>
                                <w:sz w:val="22"/>
                                <w:szCs w:val="22"/>
                                <w:lang w:val="en-US"/>
                              </w:rPr>
                              <w:t>"From the surgery, the nurse asked me daily whether I was experiencing pain</w:t>
                            </w:r>
                            <w:r>
                              <w:rPr>
                                <w:rFonts w:ascii="Arial" w:hAnsi="Arial" w:cs="Arial"/>
                                <w:sz w:val="22"/>
                                <w:szCs w:val="22"/>
                                <w:lang w:val="en-US"/>
                              </w:rPr>
                              <w:t xml:space="preserve">’ … ‘In consultation with the nurse, I was allowed to try to stop the Oxicodon’. </w:t>
                            </w:r>
                          </w:p>
                          <w:p w:rsidR="00CF005B" w:rsidRPr="00904DC6" w:rsidRDefault="00CF005B" w:rsidP="00CF005B">
                            <w:pPr>
                              <w:spacing w:line="360" w:lineRule="auto"/>
                              <w:jc w:val="center"/>
                              <w:rPr>
                                <w:rFonts w:ascii="Arial" w:hAnsi="Arial" w:cs="Arial"/>
                                <w:sz w:val="22"/>
                                <w:szCs w:val="22"/>
                                <w:lang w:val="en-US"/>
                              </w:rPr>
                            </w:pPr>
                            <w:r w:rsidRPr="00271E7A">
                              <w:rPr>
                                <w:rFonts w:ascii="Arial" w:hAnsi="Arial" w:cs="Arial"/>
                                <w:sz w:val="22"/>
                                <w:szCs w:val="22"/>
                                <w:lang w:val="en-US"/>
                              </w:rPr>
                              <w:t>(Woman 5</w:t>
                            </w:r>
                            <w:r>
                              <w:rPr>
                                <w:rFonts w:ascii="Arial" w:hAnsi="Arial" w:cs="Arial"/>
                                <w:sz w:val="22"/>
                                <w:szCs w:val="22"/>
                                <w:lang w:val="en-US"/>
                              </w:rPr>
                              <w:t>2</w:t>
                            </w:r>
                            <w:r w:rsidRPr="00271E7A">
                              <w:rPr>
                                <w:rFonts w:ascii="Arial" w:hAnsi="Arial" w:cs="Arial"/>
                                <w:sz w:val="22"/>
                                <w:szCs w:val="22"/>
                                <w:lang w:val="en-US"/>
                              </w:rPr>
                              <w:t xml:space="preserve">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2997C" id="Tekstvak 13" o:spid="_x0000_s1040" type="#_x0000_t202" style="position:absolute;margin-left:.4pt;margin-top:99.5pt;width:2in;height:66.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" filled="f" stroked="f" strokeweight=".5pt">
                <v:textbox>
                  <w:txbxContent>
                    <w:p w:rsidR="00CF005B" w:rsidRDefault="00CF005B" w:rsidP="00CF005B">
                      <w:pPr>
                        <w:spacing w:line="360" w:lineRule="auto"/>
                        <w:jc w:val="center"/>
                        <w:rPr>
                          <w:rFonts w:ascii="Arial" w:hAnsi="Arial" w:cs="Arial"/>
                          <w:sz w:val="22"/>
                          <w:szCs w:val="22"/>
                          <w:lang w:val="en-US"/>
                        </w:rPr>
                      </w:pPr>
                      <w:r w:rsidRPr="001F1DB9">
                        <w:rPr>
                          <w:rFonts w:ascii="Arial" w:hAnsi="Arial" w:cs="Arial"/>
                          <w:sz w:val="22"/>
                          <w:szCs w:val="22"/>
                          <w:lang w:val="en-US"/>
                        </w:rPr>
                        <w:t>"From the surgery, the nurse asked me daily whether I was experiencing pain</w:t>
                      </w:r>
                      <w:r>
                        <w:rPr>
                          <w:rFonts w:ascii="Arial" w:hAnsi="Arial" w:cs="Arial"/>
                          <w:sz w:val="22"/>
                          <w:szCs w:val="22"/>
                          <w:lang w:val="en-US"/>
                        </w:rPr>
                        <w:t xml:space="preserve">’ … ‘In consultation with the nurse, I was allowed to try to stop the Oxicodon’. </w:t>
                      </w:r>
                    </w:p>
                    <w:p w:rsidR="00CF005B" w:rsidRPr="00904DC6" w:rsidRDefault="00CF005B" w:rsidP="00CF005B">
                      <w:pPr>
                        <w:spacing w:line="360" w:lineRule="auto"/>
                        <w:jc w:val="center"/>
                        <w:rPr>
                          <w:rFonts w:ascii="Arial" w:hAnsi="Arial" w:cs="Arial"/>
                          <w:sz w:val="22"/>
                          <w:szCs w:val="22"/>
                          <w:lang w:val="en-US"/>
                        </w:rPr>
                      </w:pPr>
                      <w:r w:rsidRPr="00271E7A">
                        <w:rPr>
                          <w:rFonts w:ascii="Arial" w:hAnsi="Arial" w:cs="Arial"/>
                          <w:sz w:val="22"/>
                          <w:szCs w:val="22"/>
                          <w:lang w:val="en-US"/>
                        </w:rPr>
                        <w:t>(Woman 5</w:t>
                      </w:r>
                      <w:r>
                        <w:rPr>
                          <w:rFonts w:ascii="Arial" w:hAnsi="Arial" w:cs="Arial"/>
                          <w:sz w:val="22"/>
                          <w:szCs w:val="22"/>
                          <w:lang w:val="en-US"/>
                        </w:rPr>
                        <w:t>2</w:t>
                      </w:r>
                      <w:r w:rsidRPr="00271E7A">
                        <w:rPr>
                          <w:rFonts w:ascii="Arial" w:hAnsi="Arial" w:cs="Arial"/>
                          <w:sz w:val="22"/>
                          <w:szCs w:val="22"/>
                          <w:lang w:val="en-US"/>
                        </w:rPr>
                        <w:t xml:space="preserve"> years)</w:t>
                      </w:r>
                    </w:p>
                  </w:txbxContent>
                </v:textbox>
                <w10:wrap type="square"/>
              </v:shape>
            </w:pict>
          </mc:Fallback>
        </mc:AlternateContent>
      </w:r>
      <w:r w:rsidRPr="001F1DB9">
        <w:rPr>
          <w:rFonts w:ascii="Arial" w:eastAsia="Times New Roman" w:hAnsi="Arial" w:cs="Arial"/>
          <w:sz w:val="22"/>
          <w:szCs w:val="22"/>
          <w:lang w:val="en-US" w:eastAsia="nl-NL"/>
        </w:rPr>
        <w:t xml:space="preserve">Finally, </w:t>
      </w:r>
      <w:r>
        <w:rPr>
          <w:rFonts w:ascii="Arial" w:eastAsia="Times New Roman" w:hAnsi="Arial" w:cs="Arial"/>
          <w:sz w:val="22"/>
          <w:szCs w:val="22"/>
          <w:lang w:val="en-US" w:eastAsia="nl-NL"/>
        </w:rPr>
        <w:t xml:space="preserve">patients saw nurses were busy. They saw the bustle in the ward and that nurses were forced to make choices in care. Patients adapted and asked fewer questions about their care. </w:t>
      </w:r>
      <w:r w:rsidRPr="001F1DB9">
        <w:rPr>
          <w:rFonts w:ascii="Arial" w:eastAsia="Times New Roman" w:hAnsi="Arial" w:cs="Arial"/>
          <w:sz w:val="22"/>
          <w:szCs w:val="22"/>
          <w:lang w:val="en-US" w:eastAsia="nl-NL"/>
        </w:rPr>
        <w:t xml:space="preserve">In contrast, </w:t>
      </w:r>
      <w:r>
        <w:rPr>
          <w:rFonts w:ascii="Arial" w:eastAsia="Times New Roman" w:hAnsi="Arial" w:cs="Arial"/>
          <w:sz w:val="22"/>
          <w:szCs w:val="22"/>
          <w:lang w:val="en-US" w:eastAsia="nl-NL"/>
        </w:rPr>
        <w:t xml:space="preserve">in </w:t>
      </w:r>
      <w:r w:rsidRPr="001F1DB9">
        <w:rPr>
          <w:rFonts w:ascii="Arial" w:eastAsia="Times New Roman" w:hAnsi="Arial" w:cs="Arial"/>
          <w:sz w:val="22"/>
          <w:szCs w:val="22"/>
          <w:lang w:val="en-US" w:eastAsia="nl-NL"/>
        </w:rPr>
        <w:t xml:space="preserve">some </w:t>
      </w:r>
      <w:r>
        <w:rPr>
          <w:rFonts w:ascii="Arial" w:eastAsia="Times New Roman" w:hAnsi="Arial" w:cs="Arial"/>
          <w:sz w:val="22"/>
          <w:szCs w:val="22"/>
          <w:lang w:val="en-US" w:eastAsia="nl-NL"/>
        </w:rPr>
        <w:t xml:space="preserve">nurse </w:t>
      </w:r>
      <w:r w:rsidRPr="001F1DB9">
        <w:rPr>
          <w:rFonts w:ascii="Arial" w:eastAsia="Times New Roman" w:hAnsi="Arial" w:cs="Arial"/>
          <w:sz w:val="22"/>
          <w:szCs w:val="22"/>
          <w:lang w:val="en-US" w:eastAsia="nl-NL"/>
        </w:rPr>
        <w:t>wards</w:t>
      </w:r>
      <w:r>
        <w:rPr>
          <w:rFonts w:ascii="Arial" w:eastAsia="Times New Roman" w:hAnsi="Arial" w:cs="Arial"/>
          <w:sz w:val="22"/>
          <w:szCs w:val="22"/>
          <w:lang w:val="en-US" w:eastAsia="nl-NL"/>
        </w:rPr>
        <w:t xml:space="preserve"> </w:t>
      </w:r>
      <w:r w:rsidRPr="001F1DB9">
        <w:rPr>
          <w:rFonts w:ascii="Arial" w:eastAsia="Times New Roman" w:hAnsi="Arial" w:cs="Arial"/>
          <w:sz w:val="22"/>
          <w:szCs w:val="22"/>
          <w:lang w:val="en-US" w:eastAsia="nl-NL"/>
        </w:rPr>
        <w:t>taking time for patient</w:t>
      </w:r>
      <w:r>
        <w:rPr>
          <w:rFonts w:ascii="Arial" w:eastAsia="Times New Roman" w:hAnsi="Arial" w:cs="Arial"/>
          <w:sz w:val="22"/>
          <w:szCs w:val="22"/>
          <w:lang w:val="en-US" w:eastAsia="nl-NL"/>
        </w:rPr>
        <w:t>s</w:t>
      </w:r>
      <w:r w:rsidRPr="001F1DB9">
        <w:rPr>
          <w:rFonts w:ascii="Arial" w:eastAsia="Times New Roman" w:hAnsi="Arial" w:cs="Arial"/>
          <w:sz w:val="22"/>
          <w:szCs w:val="22"/>
          <w:lang w:val="en-US" w:eastAsia="nl-NL"/>
        </w:rPr>
        <w:t xml:space="preserve"> seem</w:t>
      </w:r>
      <w:r>
        <w:rPr>
          <w:rFonts w:ascii="Arial" w:eastAsia="Times New Roman" w:hAnsi="Arial" w:cs="Arial"/>
          <w:sz w:val="22"/>
          <w:szCs w:val="22"/>
          <w:lang w:val="en-US" w:eastAsia="nl-NL"/>
        </w:rPr>
        <w:t>ed</w:t>
      </w:r>
      <w:r w:rsidRPr="001F1DB9">
        <w:rPr>
          <w:rFonts w:ascii="Arial" w:eastAsia="Times New Roman" w:hAnsi="Arial" w:cs="Arial"/>
          <w:sz w:val="22"/>
          <w:szCs w:val="22"/>
          <w:lang w:val="en-US" w:eastAsia="nl-NL"/>
        </w:rPr>
        <w:t xml:space="preserve"> intertwined in the </w:t>
      </w:r>
      <w:r>
        <w:rPr>
          <w:rFonts w:ascii="Arial" w:eastAsia="Times New Roman" w:hAnsi="Arial" w:cs="Arial"/>
          <w:sz w:val="22"/>
          <w:szCs w:val="22"/>
          <w:lang w:val="en-US" w:eastAsia="nl-NL"/>
        </w:rPr>
        <w:t xml:space="preserve">nurse </w:t>
      </w:r>
      <w:r w:rsidRPr="001F1DB9">
        <w:rPr>
          <w:rFonts w:ascii="Arial" w:eastAsia="Times New Roman" w:hAnsi="Arial" w:cs="Arial"/>
          <w:sz w:val="22"/>
          <w:szCs w:val="22"/>
          <w:lang w:val="en-US" w:eastAsia="nl-NL"/>
        </w:rPr>
        <w:t>routine</w:t>
      </w:r>
      <w:r>
        <w:rPr>
          <w:rFonts w:ascii="Arial" w:eastAsia="Times New Roman" w:hAnsi="Arial" w:cs="Arial"/>
          <w:sz w:val="22"/>
          <w:szCs w:val="22"/>
          <w:lang w:val="en-US" w:eastAsia="nl-NL"/>
        </w:rPr>
        <w:t>: a</w:t>
      </w:r>
      <w:r w:rsidRPr="001F1DB9">
        <w:rPr>
          <w:rFonts w:ascii="Arial" w:eastAsia="Times New Roman" w:hAnsi="Arial" w:cs="Arial"/>
          <w:sz w:val="22"/>
          <w:szCs w:val="22"/>
          <w:lang w:val="en-US" w:eastAsia="nl-NL"/>
        </w:rPr>
        <w:t xml:space="preserve">s standard, patients </w:t>
      </w:r>
      <w:r>
        <w:rPr>
          <w:rFonts w:ascii="Arial" w:eastAsia="Times New Roman" w:hAnsi="Arial" w:cs="Arial"/>
          <w:sz w:val="22"/>
          <w:szCs w:val="22"/>
          <w:lang w:val="en-US" w:eastAsia="nl-NL"/>
        </w:rPr>
        <w:t>we</w:t>
      </w:r>
      <w:r w:rsidRPr="001F1DB9">
        <w:rPr>
          <w:rFonts w:ascii="Arial" w:eastAsia="Times New Roman" w:hAnsi="Arial" w:cs="Arial"/>
          <w:sz w:val="22"/>
          <w:szCs w:val="22"/>
          <w:lang w:val="en-US" w:eastAsia="nl-NL"/>
        </w:rPr>
        <w:t>re asked about</w:t>
      </w:r>
      <w:r>
        <w:rPr>
          <w:rFonts w:ascii="Arial" w:eastAsia="Times New Roman" w:hAnsi="Arial" w:cs="Arial"/>
          <w:sz w:val="22"/>
          <w:szCs w:val="22"/>
          <w:lang w:val="en-US" w:eastAsia="nl-NL"/>
        </w:rPr>
        <w:t xml:space="preserve"> the</w:t>
      </w:r>
      <w:r w:rsidRPr="001F1DB9">
        <w:rPr>
          <w:rFonts w:ascii="Arial" w:eastAsia="Times New Roman" w:hAnsi="Arial" w:cs="Arial"/>
          <w:sz w:val="22"/>
          <w:szCs w:val="22"/>
          <w:lang w:val="en-US" w:eastAsia="nl-NL"/>
        </w:rPr>
        <w:t xml:space="preserve"> perception of pain, </w:t>
      </w:r>
      <w:r>
        <w:rPr>
          <w:rFonts w:ascii="Arial" w:eastAsia="Times New Roman" w:hAnsi="Arial" w:cs="Arial"/>
          <w:sz w:val="22"/>
          <w:szCs w:val="22"/>
          <w:lang w:val="en-US" w:eastAsia="nl-NL"/>
        </w:rPr>
        <w:t>if they were</w:t>
      </w:r>
      <w:r w:rsidRPr="001F1DB9">
        <w:rPr>
          <w:rFonts w:ascii="Arial" w:eastAsia="Times New Roman" w:hAnsi="Arial" w:cs="Arial"/>
          <w:sz w:val="22"/>
          <w:szCs w:val="22"/>
          <w:lang w:val="en-US" w:eastAsia="nl-NL"/>
        </w:rPr>
        <w:t xml:space="preserve"> ready to be confronted with wounds and </w:t>
      </w:r>
      <w:r>
        <w:rPr>
          <w:rFonts w:ascii="Arial" w:eastAsia="Times New Roman" w:hAnsi="Arial" w:cs="Arial"/>
          <w:sz w:val="22"/>
          <w:szCs w:val="22"/>
          <w:lang w:val="en-US" w:eastAsia="nl-NL"/>
        </w:rPr>
        <w:t>come to</w:t>
      </w:r>
      <w:r w:rsidRPr="001F1DB9">
        <w:rPr>
          <w:rFonts w:ascii="Arial" w:eastAsia="Times New Roman" w:hAnsi="Arial" w:cs="Arial"/>
          <w:sz w:val="22"/>
          <w:szCs w:val="22"/>
          <w:lang w:val="en-US" w:eastAsia="nl-NL"/>
        </w:rPr>
        <w:t xml:space="preserve"> SDM</w:t>
      </w:r>
      <w:r>
        <w:rPr>
          <w:rFonts w:ascii="Arial" w:eastAsia="Times New Roman" w:hAnsi="Arial" w:cs="Arial"/>
          <w:sz w:val="22"/>
          <w:szCs w:val="22"/>
          <w:lang w:val="en-US" w:eastAsia="nl-NL"/>
        </w:rPr>
        <w:t xml:space="preserve"> together</w:t>
      </w:r>
      <w:r w:rsidRPr="001F1DB9">
        <w:rPr>
          <w:rFonts w:ascii="Arial" w:eastAsia="Times New Roman" w:hAnsi="Arial" w:cs="Arial"/>
          <w:sz w:val="22"/>
          <w:szCs w:val="22"/>
          <w:lang w:val="en-US" w:eastAsia="nl-NL"/>
        </w:rPr>
        <w:t>.</w:t>
      </w:r>
    </w:p>
    <w:p w:rsidR="00CF005B" w:rsidRPr="009C0870" w:rsidRDefault="00CF005B" w:rsidP="00CF005B">
      <w:pPr>
        <w:spacing w:line="360" w:lineRule="auto"/>
        <w:rPr>
          <w:rFonts w:ascii="Arial" w:hAnsi="Arial" w:cs="Arial"/>
          <w:sz w:val="22"/>
          <w:szCs w:val="22"/>
          <w:lang w:val="en-US"/>
        </w:rPr>
      </w:pPr>
      <w:r w:rsidRPr="009C0870">
        <w:rPr>
          <w:rFonts w:ascii="Arial" w:eastAsia="Times New Roman" w:hAnsi="Arial" w:cs="Arial"/>
          <w:b/>
          <w:bCs/>
          <w:sz w:val="22"/>
          <w:szCs w:val="22"/>
          <w:lang w:val="en-US" w:eastAsia="nl-NL"/>
        </w:rPr>
        <w:t xml:space="preserve">Nurse roles </w:t>
      </w:r>
    </w:p>
    <w:p w:rsidR="00CF005B" w:rsidRPr="00900287" w:rsidRDefault="00CF005B" w:rsidP="00CF005B">
      <w:pPr>
        <w:spacing w:line="360" w:lineRule="auto"/>
        <w:rPr>
          <w:rFonts w:ascii="Arial" w:eastAsia="Times New Roman" w:hAnsi="Arial" w:cs="Arial"/>
          <w:b/>
          <w:bCs/>
          <w:sz w:val="22"/>
          <w:szCs w:val="22"/>
          <w:lang w:val="en-US" w:eastAsia="nl-NL"/>
        </w:rPr>
      </w:pPr>
      <w:r w:rsidRPr="00900287">
        <w:rPr>
          <w:rFonts w:ascii="Arial" w:hAnsi="Arial" w:cs="Arial"/>
          <w:sz w:val="22"/>
          <w:szCs w:val="22"/>
          <w:lang w:val="en-US"/>
        </w:rPr>
        <w:t>Th</w:t>
      </w:r>
      <w:r>
        <w:rPr>
          <w:rFonts w:ascii="Arial" w:hAnsi="Arial" w:cs="Arial"/>
          <w:sz w:val="22"/>
          <w:szCs w:val="22"/>
          <w:lang w:val="en-US"/>
        </w:rPr>
        <w:t>is theme is about</w:t>
      </w:r>
      <w:r w:rsidRPr="00900287">
        <w:rPr>
          <w:rFonts w:ascii="Arial" w:hAnsi="Arial" w:cs="Arial"/>
          <w:sz w:val="22"/>
          <w:szCs w:val="22"/>
          <w:lang w:val="en-US"/>
        </w:rPr>
        <w:t xml:space="preserve"> specific</w:t>
      </w:r>
      <w:r>
        <w:rPr>
          <w:rFonts w:ascii="Arial" w:hAnsi="Arial" w:cs="Arial"/>
          <w:sz w:val="22"/>
          <w:szCs w:val="22"/>
          <w:lang w:val="en-US"/>
        </w:rPr>
        <w:t xml:space="preserve"> roles of nurses in SDM experienced by patients.</w:t>
      </w:r>
    </w:p>
    <w:p w:rsidR="00CF005B" w:rsidRPr="00557F7A" w:rsidRDefault="00CF005B" w:rsidP="00CF005B">
      <w:pPr>
        <w:spacing w:line="360" w:lineRule="auto"/>
        <w:rPr>
          <w:rFonts w:ascii="Arial" w:eastAsia="Times New Roman" w:hAnsi="Arial" w:cs="Arial"/>
          <w:i/>
          <w:iCs/>
          <w:sz w:val="22"/>
          <w:szCs w:val="22"/>
          <w:lang w:val="en-US" w:eastAsia="nl-NL"/>
        </w:rPr>
      </w:pPr>
      <w:r w:rsidRPr="00557F7A">
        <w:rPr>
          <w:rFonts w:ascii="Arial" w:eastAsia="Times New Roman" w:hAnsi="Arial" w:cs="Arial"/>
          <w:i/>
          <w:iCs/>
          <w:sz w:val="22"/>
          <w:szCs w:val="22"/>
          <w:lang w:val="en-US" w:eastAsia="nl-NL"/>
        </w:rPr>
        <w:t>Nurse as facilitator</w:t>
      </w:r>
    </w:p>
    <w:p w:rsidR="00CF005B" w:rsidRPr="00271E7A" w:rsidRDefault="00CF005B" w:rsidP="00CF005B">
      <w:pPr>
        <w:spacing w:line="360" w:lineRule="auto"/>
        <w:rPr>
          <w:rFonts w:ascii="Arial" w:eastAsia="Times New Roman" w:hAnsi="Arial" w:cs="Arial"/>
          <w:sz w:val="22"/>
          <w:szCs w:val="22"/>
          <w:lang w:val="en-US" w:eastAsia="nl-NL"/>
        </w:rPr>
      </w:pPr>
      <w:r>
        <w:rPr>
          <w:rFonts w:ascii="Arial" w:eastAsia="Times New Roman" w:hAnsi="Arial" w:cs="Arial"/>
          <w:sz w:val="22"/>
          <w:szCs w:val="22"/>
          <w:lang w:val="en-US" w:eastAsia="nl-NL"/>
        </w:rPr>
        <w:t xml:space="preserve">Data show a strong part of SDM approach is nurse dependent. Patients were aware of nurse’s role in recognizing a choice being made and patient involvement were crucial. Otherwise SDM did not start or had no progress. </w:t>
      </w:r>
      <w:r w:rsidRPr="00D625E0">
        <w:rPr>
          <w:rFonts w:ascii="Arial" w:eastAsia="Times New Roman" w:hAnsi="Arial" w:cs="Arial"/>
          <w:sz w:val="22"/>
          <w:szCs w:val="22"/>
          <w:lang w:val="en-US" w:eastAsia="nl-NL"/>
        </w:rPr>
        <w:t xml:space="preserve">Standard nursing care and nursing routine were mentioned in relation to the way in which nurses organized their work. </w:t>
      </w:r>
      <w:r w:rsidRPr="00271E7A">
        <w:rPr>
          <w:rFonts w:ascii="Arial" w:hAnsi="Arial" w:cs="Arial"/>
          <w:sz w:val="22"/>
          <w:szCs w:val="22"/>
          <w:lang w:val="en-US"/>
        </w:rPr>
        <w:t>When a nurse d</w:t>
      </w:r>
      <w:r>
        <w:rPr>
          <w:rFonts w:ascii="Arial" w:hAnsi="Arial" w:cs="Arial"/>
          <w:sz w:val="22"/>
          <w:szCs w:val="22"/>
          <w:lang w:val="en-US"/>
        </w:rPr>
        <w:t>id</w:t>
      </w:r>
      <w:r w:rsidRPr="00271E7A">
        <w:rPr>
          <w:rFonts w:ascii="Arial" w:hAnsi="Arial" w:cs="Arial"/>
          <w:sz w:val="22"/>
          <w:szCs w:val="22"/>
          <w:lang w:val="en-US"/>
        </w:rPr>
        <w:t xml:space="preserve"> not initiate, patient</w:t>
      </w:r>
      <w:r>
        <w:rPr>
          <w:rFonts w:ascii="Arial" w:hAnsi="Arial" w:cs="Arial"/>
          <w:sz w:val="22"/>
          <w:szCs w:val="22"/>
          <w:lang w:val="en-US"/>
        </w:rPr>
        <w:t>s</w:t>
      </w:r>
      <w:r w:rsidRPr="00271E7A">
        <w:rPr>
          <w:rFonts w:ascii="Arial" w:hAnsi="Arial" w:cs="Arial"/>
          <w:sz w:val="22"/>
          <w:szCs w:val="22"/>
          <w:lang w:val="en-US"/>
        </w:rPr>
        <w:t xml:space="preserve"> </w:t>
      </w:r>
      <w:r>
        <w:rPr>
          <w:rFonts w:ascii="Arial" w:hAnsi="Arial" w:cs="Arial"/>
          <w:sz w:val="22"/>
          <w:szCs w:val="22"/>
          <w:lang w:val="en-US"/>
        </w:rPr>
        <w:t>sometimes</w:t>
      </w:r>
      <w:r w:rsidRPr="00271E7A">
        <w:rPr>
          <w:rFonts w:ascii="Arial" w:hAnsi="Arial" w:cs="Arial"/>
          <w:sz w:val="22"/>
          <w:szCs w:val="22"/>
          <w:lang w:val="en-US"/>
        </w:rPr>
        <w:t xml:space="preserve"> start</w:t>
      </w:r>
      <w:r>
        <w:rPr>
          <w:rFonts w:ascii="Arial" w:hAnsi="Arial" w:cs="Arial"/>
          <w:sz w:val="22"/>
          <w:szCs w:val="22"/>
          <w:lang w:val="en-US"/>
        </w:rPr>
        <w:t>ed</w:t>
      </w:r>
      <w:r w:rsidRPr="00271E7A">
        <w:rPr>
          <w:rFonts w:ascii="Arial" w:hAnsi="Arial" w:cs="Arial"/>
          <w:sz w:val="22"/>
          <w:szCs w:val="22"/>
          <w:lang w:val="en-US"/>
        </w:rPr>
        <w:t xml:space="preserve"> talking </w:t>
      </w:r>
      <w:r>
        <w:rPr>
          <w:rFonts w:ascii="Arial" w:hAnsi="Arial" w:cs="Arial"/>
          <w:sz w:val="22"/>
          <w:szCs w:val="22"/>
          <w:lang w:val="en-US"/>
        </w:rPr>
        <w:t>about having a</w:t>
      </w:r>
      <w:r w:rsidRPr="00271E7A">
        <w:rPr>
          <w:rFonts w:ascii="Arial" w:hAnsi="Arial" w:cs="Arial"/>
          <w:sz w:val="22"/>
          <w:szCs w:val="22"/>
          <w:lang w:val="en-US"/>
        </w:rPr>
        <w:t xml:space="preserve"> choice</w:t>
      </w:r>
      <w:r>
        <w:rPr>
          <w:rFonts w:ascii="Arial" w:hAnsi="Arial" w:cs="Arial"/>
          <w:sz w:val="22"/>
          <w:szCs w:val="22"/>
          <w:lang w:val="en-US"/>
        </w:rPr>
        <w:t>.</w:t>
      </w:r>
      <w:r w:rsidRPr="00271E7A">
        <w:rPr>
          <w:rFonts w:ascii="Arial" w:hAnsi="Arial" w:cs="Arial"/>
          <w:sz w:val="22"/>
          <w:szCs w:val="22"/>
          <w:lang w:val="en-US"/>
        </w:rPr>
        <w:t xml:space="preserve"> </w:t>
      </w:r>
      <w:r>
        <w:rPr>
          <w:rFonts w:ascii="Arial" w:hAnsi="Arial" w:cs="Arial"/>
          <w:sz w:val="22"/>
          <w:szCs w:val="22"/>
          <w:lang w:val="en-US"/>
        </w:rPr>
        <w:t xml:space="preserve">In both cases </w:t>
      </w:r>
      <w:r w:rsidRPr="00271E7A">
        <w:rPr>
          <w:rFonts w:ascii="Arial" w:hAnsi="Arial" w:cs="Arial"/>
          <w:sz w:val="22"/>
          <w:szCs w:val="22"/>
          <w:lang w:val="en-US"/>
        </w:rPr>
        <w:t>opportunities within the organization and how the nurse approache</w:t>
      </w:r>
      <w:r>
        <w:rPr>
          <w:rFonts w:ascii="Arial" w:hAnsi="Arial" w:cs="Arial"/>
          <w:sz w:val="22"/>
          <w:szCs w:val="22"/>
          <w:lang w:val="en-US"/>
        </w:rPr>
        <w:t>d</w:t>
      </w:r>
      <w:r w:rsidRPr="00271E7A">
        <w:rPr>
          <w:rFonts w:ascii="Arial" w:hAnsi="Arial" w:cs="Arial"/>
          <w:sz w:val="22"/>
          <w:szCs w:val="22"/>
          <w:lang w:val="en-US"/>
        </w:rPr>
        <w:t xml:space="preserve"> this</w:t>
      </w:r>
      <w:r>
        <w:rPr>
          <w:rFonts w:ascii="Arial" w:hAnsi="Arial" w:cs="Arial"/>
          <w:sz w:val="22"/>
          <w:szCs w:val="22"/>
          <w:lang w:val="en-US"/>
        </w:rPr>
        <w:t>,</w:t>
      </w:r>
      <w:r w:rsidRPr="00271E7A">
        <w:rPr>
          <w:rFonts w:ascii="Arial" w:hAnsi="Arial" w:cs="Arial"/>
          <w:sz w:val="22"/>
          <w:szCs w:val="22"/>
          <w:lang w:val="en-US"/>
        </w:rPr>
        <w:t xml:space="preserve"> determine</w:t>
      </w:r>
      <w:r>
        <w:rPr>
          <w:rFonts w:ascii="Arial" w:hAnsi="Arial" w:cs="Arial"/>
          <w:sz w:val="22"/>
          <w:szCs w:val="22"/>
          <w:lang w:val="en-US"/>
        </w:rPr>
        <w:t>d</w:t>
      </w:r>
      <w:r w:rsidRPr="00271E7A">
        <w:rPr>
          <w:rFonts w:ascii="Arial" w:hAnsi="Arial" w:cs="Arial"/>
          <w:sz w:val="22"/>
          <w:szCs w:val="22"/>
          <w:lang w:val="en-US"/>
        </w:rPr>
        <w:t xml:space="preserve"> the progress of the SDM process.</w:t>
      </w:r>
    </w:p>
    <w:p w:rsidR="00CF005B" w:rsidRDefault="00CF005B" w:rsidP="00CF005B">
      <w:pPr>
        <w:spacing w:line="360" w:lineRule="auto"/>
        <w:rPr>
          <w:rFonts w:ascii="Arial" w:hAnsi="Arial" w:cs="Arial"/>
          <w:sz w:val="22"/>
          <w:szCs w:val="22"/>
          <w:highlight w:val="yellow"/>
          <w:lang w:val="en-US"/>
        </w:rPr>
      </w:pPr>
      <w:r>
        <w:rPr>
          <w:noProof/>
        </w:rPr>
        <mc:AlternateContent>
          <mc:Choice Requires="wps">
            <w:drawing>
              <wp:anchor distT="0" distB="0" distL="114300" distR="114300" simplePos="0" relativeHeight="251672576" behindDoc="0" locked="0" layoutInCell="1" allowOverlap="1" wp14:anchorId="28BC55CE" wp14:editId="5C347A6E">
                <wp:simplePos x="0" y="0"/>
                <wp:positionH relativeFrom="column">
                  <wp:posOffset>635</wp:posOffset>
                </wp:positionH>
                <wp:positionV relativeFrom="paragraph">
                  <wp:posOffset>241300</wp:posOffset>
                </wp:positionV>
                <wp:extent cx="5820410" cy="2682240"/>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5820410" cy="2682240"/>
                        </a:xfrm>
                        <a:prstGeom prst="rect">
                          <a:avLst/>
                        </a:prstGeom>
                        <a:noFill/>
                        <a:ln w="6350">
                          <a:noFill/>
                        </a:ln>
                      </wps:spPr>
                      <wps:txb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[P</w:t>
                            </w:r>
                            <w:r w:rsidRPr="001F1DB9">
                              <w:rPr>
                                <w:rFonts w:ascii="Arial" w:hAnsi="Arial" w:cs="Arial"/>
                                <w:sz w:val="22"/>
                                <w:szCs w:val="22"/>
                                <w:lang w:val="en-US"/>
                              </w:rPr>
                              <w:t>atient would like to have his own baxter * user</w:t>
                            </w:r>
                            <w:r>
                              <w:rPr>
                                <w:rFonts w:ascii="Arial" w:hAnsi="Arial" w:cs="Arial"/>
                                <w:sz w:val="22"/>
                                <w:szCs w:val="22"/>
                                <w:lang w:val="en-US"/>
                              </w:rPr>
                              <w:t>]</w:t>
                            </w:r>
                            <w:r w:rsidRPr="001F1DB9">
                              <w:rPr>
                                <w:rFonts w:ascii="Arial" w:hAnsi="Arial" w:cs="Arial"/>
                                <w:sz w:val="22"/>
                                <w:szCs w:val="22"/>
                                <w:lang w:val="en-US"/>
                              </w:rPr>
                              <w:t xml:space="preserve"> "When I was admitted to the department for the first time, of course I already had the necessary medication. Enneh, that medication, that, uh, that was stiff, that was not always in, in the right dose, and so she couldn't offer that if it was at other times. (…)… I had that (baxter) at home by now. And that was eh, since a few years and I liked it, liked it very well and I had ... I am very interested in that, to take that at the right times and I said that there too. Well, then the nurse was there, that, uh, that, she didn't agree. He was against that. "Or" So I did say that, but she stayed with it, because it was best for me and for other patients in the department that they would take care of it themselves, who dispensing medication, well I didn't agree with that</w:t>
                            </w:r>
                            <w:r>
                              <w:rPr>
                                <w:rFonts w:ascii="Arial" w:hAnsi="Arial" w:cs="Arial"/>
                                <w:sz w:val="22"/>
                                <w:szCs w:val="22"/>
                                <w:lang w:val="en-US"/>
                              </w:rPr>
                              <w:t>’.</w:t>
                            </w:r>
                          </w:p>
                          <w:p w:rsidR="00CF005B" w:rsidRDefault="00CF005B" w:rsidP="00CF005B">
                            <w:pPr>
                              <w:spacing w:line="360" w:lineRule="auto"/>
                              <w:jc w:val="center"/>
                              <w:rPr>
                                <w:rFonts w:ascii="Arial" w:hAnsi="Arial" w:cs="Arial"/>
                                <w:sz w:val="22"/>
                                <w:szCs w:val="22"/>
                                <w:lang w:val="en-US"/>
                              </w:rPr>
                            </w:pPr>
                            <w:r w:rsidRPr="00F14376">
                              <w:rPr>
                                <w:rFonts w:ascii="Arial" w:hAnsi="Arial" w:cs="Arial"/>
                                <w:sz w:val="22"/>
                                <w:szCs w:val="22"/>
                                <w:lang w:val="en-US"/>
                              </w:rPr>
                              <w:t>(</w:t>
                            </w:r>
                            <w:r>
                              <w:rPr>
                                <w:rFonts w:ascii="Arial" w:hAnsi="Arial" w:cs="Arial"/>
                                <w:sz w:val="22"/>
                                <w:szCs w:val="22"/>
                                <w:lang w:val="en-US"/>
                              </w:rPr>
                              <w:t>M</w:t>
                            </w:r>
                            <w:r w:rsidRPr="00F14376">
                              <w:rPr>
                                <w:rFonts w:ascii="Arial" w:hAnsi="Arial" w:cs="Arial"/>
                                <w:sz w:val="22"/>
                                <w:szCs w:val="22"/>
                                <w:lang w:val="en-US"/>
                              </w:rPr>
                              <w:t>an 68 years)</w:t>
                            </w:r>
                          </w:p>
                          <w:p w:rsidR="00CF005B" w:rsidRPr="00F14376" w:rsidRDefault="00CF005B" w:rsidP="00CF005B">
                            <w:pPr>
                              <w:spacing w:line="360" w:lineRule="auto"/>
                              <w:rPr>
                                <w:rFonts w:ascii="Arial" w:hAnsi="Arial" w:cs="Arial"/>
                                <w:sz w:val="20"/>
                                <w:szCs w:val="20"/>
                                <w:lang w:val="en-US"/>
                              </w:rPr>
                            </w:pPr>
                            <w:r w:rsidRPr="00F14376">
                              <w:rPr>
                                <w:rFonts w:ascii="Arial" w:hAnsi="Arial" w:cs="Arial"/>
                                <w:sz w:val="20"/>
                                <w:szCs w:val="20"/>
                                <w:lang w:val="en-US"/>
                              </w:rPr>
                              <w:t>*Baxter: individualized drug distribution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55CE" id="Tekstvak 14" o:spid="_x0000_s1041" type="#_x0000_t202" style="position:absolute;margin-left:.05pt;margin-top:19pt;width:458.3pt;height:21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" filled="f" stroked="f" strokeweight=".5pt">
                <v:textbox>
                  <w:txbxContent>
                    <w:p w:rsidR="00CF005B"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[P</w:t>
                      </w:r>
                      <w:r w:rsidRPr="001F1DB9">
                        <w:rPr>
                          <w:rFonts w:ascii="Arial" w:hAnsi="Arial" w:cs="Arial"/>
                          <w:sz w:val="22"/>
                          <w:szCs w:val="22"/>
                          <w:lang w:val="en-US"/>
                        </w:rPr>
                        <w:t>atient would like to have his own baxter * user</w:t>
                      </w:r>
                      <w:r>
                        <w:rPr>
                          <w:rFonts w:ascii="Arial" w:hAnsi="Arial" w:cs="Arial"/>
                          <w:sz w:val="22"/>
                          <w:szCs w:val="22"/>
                          <w:lang w:val="en-US"/>
                        </w:rPr>
                        <w:t>]</w:t>
                      </w:r>
                      <w:r w:rsidRPr="001F1DB9">
                        <w:rPr>
                          <w:rFonts w:ascii="Arial" w:hAnsi="Arial" w:cs="Arial"/>
                          <w:sz w:val="22"/>
                          <w:szCs w:val="22"/>
                          <w:lang w:val="en-US"/>
                        </w:rPr>
                        <w:t xml:space="preserve"> "When I was admitted to the department for the first time, of course I already had the necessary medication. Enneh, that medication, that, uh, that was stiff, that was not always in, in the right dose, and so she couldn't offer that if it was at other times. (…)… I had that (baxter) at home by now. And that was eh, since a few years and I liked it, liked it very well and I had ... I am very interested in that, to take that at the right times and I said that there too. Well, then the nurse was there, that, uh, that, she didn't agree. He was against that. "Or" So I did say that, but she stayed with it, because it was best for me and for other patients in the department that they would take care of it themselves, who dispensing medication, well I didn't agree with that</w:t>
                      </w:r>
                      <w:r>
                        <w:rPr>
                          <w:rFonts w:ascii="Arial" w:hAnsi="Arial" w:cs="Arial"/>
                          <w:sz w:val="22"/>
                          <w:szCs w:val="22"/>
                          <w:lang w:val="en-US"/>
                        </w:rPr>
                        <w:t>’.</w:t>
                      </w:r>
                    </w:p>
                    <w:p w:rsidR="00CF005B" w:rsidRDefault="00CF005B" w:rsidP="00CF005B">
                      <w:pPr>
                        <w:spacing w:line="360" w:lineRule="auto"/>
                        <w:jc w:val="center"/>
                        <w:rPr>
                          <w:rFonts w:ascii="Arial" w:hAnsi="Arial" w:cs="Arial"/>
                          <w:sz w:val="22"/>
                          <w:szCs w:val="22"/>
                          <w:lang w:val="en-US"/>
                        </w:rPr>
                      </w:pPr>
                      <w:r w:rsidRPr="00F14376">
                        <w:rPr>
                          <w:rFonts w:ascii="Arial" w:hAnsi="Arial" w:cs="Arial"/>
                          <w:sz w:val="22"/>
                          <w:szCs w:val="22"/>
                          <w:lang w:val="en-US"/>
                        </w:rPr>
                        <w:t>(</w:t>
                      </w:r>
                      <w:r>
                        <w:rPr>
                          <w:rFonts w:ascii="Arial" w:hAnsi="Arial" w:cs="Arial"/>
                          <w:sz w:val="22"/>
                          <w:szCs w:val="22"/>
                          <w:lang w:val="en-US"/>
                        </w:rPr>
                        <w:t>M</w:t>
                      </w:r>
                      <w:r w:rsidRPr="00F14376">
                        <w:rPr>
                          <w:rFonts w:ascii="Arial" w:hAnsi="Arial" w:cs="Arial"/>
                          <w:sz w:val="22"/>
                          <w:szCs w:val="22"/>
                          <w:lang w:val="en-US"/>
                        </w:rPr>
                        <w:t>an 68 years)</w:t>
                      </w:r>
                    </w:p>
                    <w:p w:rsidR="00CF005B" w:rsidRPr="00F14376" w:rsidRDefault="00CF005B" w:rsidP="00CF005B">
                      <w:pPr>
                        <w:spacing w:line="360" w:lineRule="auto"/>
                        <w:rPr>
                          <w:rFonts w:ascii="Arial" w:hAnsi="Arial" w:cs="Arial"/>
                          <w:sz w:val="20"/>
                          <w:szCs w:val="20"/>
                          <w:lang w:val="en-US"/>
                        </w:rPr>
                      </w:pPr>
                      <w:r w:rsidRPr="00F14376">
                        <w:rPr>
                          <w:rFonts w:ascii="Arial" w:hAnsi="Arial" w:cs="Arial"/>
                          <w:sz w:val="20"/>
                          <w:szCs w:val="20"/>
                          <w:lang w:val="en-US"/>
                        </w:rPr>
                        <w:t>*Baxter: individualized drug distribution system</w:t>
                      </w:r>
                    </w:p>
                  </w:txbxContent>
                </v:textbox>
                <w10:wrap type="square"/>
              </v:shape>
            </w:pict>
          </mc:Fallback>
        </mc:AlternateContent>
      </w:r>
    </w:p>
    <w:p w:rsidR="00CF005B" w:rsidRDefault="00CF005B" w:rsidP="00CF005B">
      <w:pPr>
        <w:spacing w:line="360" w:lineRule="auto"/>
        <w:rPr>
          <w:rFonts w:ascii="Arial" w:hAnsi="Arial" w:cs="Arial"/>
          <w:color w:val="FF0000"/>
          <w:sz w:val="22"/>
          <w:szCs w:val="22"/>
          <w:lang w:val="en-US"/>
        </w:rPr>
      </w:pPr>
    </w:p>
    <w:p w:rsidR="00CF005B" w:rsidRPr="001F1DB9" w:rsidRDefault="00CF005B" w:rsidP="00CF005B">
      <w:pPr>
        <w:spacing w:line="360" w:lineRule="auto"/>
        <w:rPr>
          <w:rFonts w:ascii="Arial" w:eastAsia="Times New Roman" w:hAnsi="Arial" w:cs="Arial"/>
          <w:sz w:val="22"/>
          <w:szCs w:val="22"/>
          <w:lang w:val="en-US" w:eastAsia="nl-NL"/>
        </w:rPr>
      </w:pPr>
    </w:p>
    <w:p w:rsidR="00CF005B" w:rsidRDefault="00CF005B" w:rsidP="00CF005B">
      <w:pPr>
        <w:spacing w:line="360" w:lineRule="auto"/>
        <w:rPr>
          <w:rFonts w:ascii="Arial" w:hAnsi="Arial" w:cs="Arial"/>
          <w:i/>
          <w:iCs/>
          <w:sz w:val="22"/>
          <w:szCs w:val="22"/>
          <w:lang w:val="en-US"/>
        </w:rPr>
      </w:pPr>
    </w:p>
    <w:p w:rsidR="00CF005B" w:rsidRDefault="00CF005B" w:rsidP="00CF005B">
      <w:pPr>
        <w:spacing w:line="360" w:lineRule="auto"/>
        <w:rPr>
          <w:rFonts w:ascii="Arial" w:hAnsi="Arial" w:cs="Arial"/>
          <w:i/>
          <w:iCs/>
          <w:sz w:val="22"/>
          <w:szCs w:val="22"/>
          <w:lang w:val="en-US"/>
        </w:rPr>
      </w:pPr>
    </w:p>
    <w:p w:rsidR="00CF005B" w:rsidRDefault="00CF005B" w:rsidP="00CF005B">
      <w:pPr>
        <w:spacing w:line="360" w:lineRule="auto"/>
        <w:rPr>
          <w:rFonts w:ascii="Arial" w:hAnsi="Arial" w:cs="Arial"/>
          <w:i/>
          <w:iCs/>
          <w:sz w:val="22"/>
          <w:szCs w:val="22"/>
          <w:lang w:val="en-US"/>
        </w:rPr>
      </w:pPr>
    </w:p>
    <w:p w:rsidR="00CF005B" w:rsidRPr="00F14376" w:rsidRDefault="00CF005B" w:rsidP="00CF005B">
      <w:pPr>
        <w:spacing w:line="360" w:lineRule="auto"/>
        <w:rPr>
          <w:rFonts w:ascii="Arial" w:hAnsi="Arial" w:cs="Arial"/>
          <w:i/>
          <w:iCs/>
          <w:sz w:val="22"/>
          <w:szCs w:val="22"/>
          <w:lang w:val="en-US"/>
        </w:rPr>
      </w:pPr>
      <w:r w:rsidRPr="00F14376">
        <w:rPr>
          <w:rFonts w:ascii="Arial" w:hAnsi="Arial" w:cs="Arial"/>
          <w:i/>
          <w:iCs/>
          <w:sz w:val="22"/>
          <w:szCs w:val="22"/>
          <w:lang w:val="en-US"/>
        </w:rPr>
        <w:lastRenderedPageBreak/>
        <w:t>Nurse as professional</w:t>
      </w:r>
    </w:p>
    <w:p w:rsidR="00CF005B" w:rsidRDefault="00CF005B" w:rsidP="00CF005B">
      <w:pPr>
        <w:spacing w:line="360" w:lineRule="auto"/>
        <w:rPr>
          <w:rFonts w:ascii="Arial" w:hAnsi="Arial" w:cs="Arial"/>
          <w:sz w:val="22"/>
          <w:szCs w:val="22"/>
          <w:lang w:val="en-US"/>
        </w:rPr>
      </w:pPr>
      <w:r>
        <w:rPr>
          <w:noProof/>
        </w:rPr>
        <mc:AlternateContent>
          <mc:Choice Requires="wps">
            <w:drawing>
              <wp:anchor distT="0" distB="0" distL="114300" distR="114300" simplePos="0" relativeHeight="251673600" behindDoc="0" locked="0" layoutInCell="1" allowOverlap="1" wp14:anchorId="6449A972" wp14:editId="78F6724C">
                <wp:simplePos x="0" y="0"/>
                <wp:positionH relativeFrom="column">
                  <wp:posOffset>635</wp:posOffset>
                </wp:positionH>
                <wp:positionV relativeFrom="paragraph">
                  <wp:posOffset>1499235</wp:posOffset>
                </wp:positionV>
                <wp:extent cx="5815330" cy="1075055"/>
                <wp:effectExtent l="0" t="0" r="0" b="0"/>
                <wp:wrapSquare wrapText="bothSides"/>
                <wp:docPr id="17" name="Tekstvak 17"/>
                <wp:cNvGraphicFramePr/>
                <a:graphic xmlns:a="http://schemas.openxmlformats.org/drawingml/2006/main">
                  <a:graphicData uri="http://schemas.microsoft.com/office/word/2010/wordprocessingShape">
                    <wps:wsp>
                      <wps:cNvSpPr txBox="1"/>
                      <wps:spPr>
                        <a:xfrm>
                          <a:off x="0" y="0"/>
                          <a:ext cx="5815330" cy="1075055"/>
                        </a:xfrm>
                        <a:prstGeom prst="rect">
                          <a:avLst/>
                        </a:prstGeom>
                        <a:noFill/>
                        <a:ln w="6350">
                          <a:noFill/>
                        </a:ln>
                      </wps:spPr>
                      <wps:txbx>
                        <w:txbxContent>
                          <w:p w:rsidR="00CF005B" w:rsidRPr="00C026AD"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w:t>
                            </w:r>
                            <w:r w:rsidRPr="001F1DB9">
                              <w:rPr>
                                <w:rFonts w:ascii="Arial" w:hAnsi="Arial" w:cs="Arial"/>
                                <w:sz w:val="22"/>
                                <w:szCs w:val="22"/>
                                <w:lang w:val="en-US"/>
                              </w:rPr>
                              <w:t xml:space="preserve"> then I notice that nurses are very important to you uh, yes how do I say it, occasionally to give you occasional attention and also uh well, and then you notice your vulnerability. Then the role of a nurse is extremely important</w:t>
                            </w:r>
                            <w:r>
                              <w:rPr>
                                <w:rFonts w:ascii="Arial" w:hAnsi="Arial" w:cs="Arial"/>
                                <w:sz w:val="22"/>
                                <w:szCs w:val="22"/>
                                <w:lang w:val="en-US"/>
                              </w:rPr>
                              <w:t>’. (Woman, 68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A972" id="Tekstvak 17" o:spid="_x0000_s1042" type="#_x0000_t202" style="position:absolute;margin-left:.05pt;margin-top:118.05pt;width:457.9pt;height:8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" filled="f" stroked="f" strokeweight=".5pt">
                <v:textbox>
                  <w:txbxContent>
                    <w:p w:rsidR="00CF005B" w:rsidRPr="00C026AD" w:rsidRDefault="00CF005B" w:rsidP="00CF005B">
                      <w:pPr>
                        <w:spacing w:line="360" w:lineRule="auto"/>
                        <w:jc w:val="center"/>
                        <w:rPr>
                          <w:rFonts w:ascii="Arial" w:hAnsi="Arial" w:cs="Arial"/>
                          <w:sz w:val="22"/>
                          <w:szCs w:val="22"/>
                          <w:lang w:val="en-US"/>
                        </w:rPr>
                      </w:pPr>
                      <w:r>
                        <w:rPr>
                          <w:rFonts w:ascii="Arial" w:hAnsi="Arial" w:cs="Arial"/>
                          <w:sz w:val="22"/>
                          <w:szCs w:val="22"/>
                          <w:lang w:val="en-US"/>
                        </w:rPr>
                        <w:t>‘ …</w:t>
                      </w:r>
                      <w:r w:rsidRPr="001F1DB9">
                        <w:rPr>
                          <w:rFonts w:ascii="Arial" w:hAnsi="Arial" w:cs="Arial"/>
                          <w:sz w:val="22"/>
                          <w:szCs w:val="22"/>
                          <w:lang w:val="en-US"/>
                        </w:rPr>
                        <w:t xml:space="preserve"> then I notice that nurses are very important to you uh, yes how do I say it, occasionally to give you occasional attention and also uh well, and then you notice your vulnerability. Then the role of a nurse is extremely important</w:t>
                      </w:r>
                      <w:r>
                        <w:rPr>
                          <w:rFonts w:ascii="Arial" w:hAnsi="Arial" w:cs="Arial"/>
                          <w:sz w:val="22"/>
                          <w:szCs w:val="22"/>
                          <w:lang w:val="en-US"/>
                        </w:rPr>
                        <w:t>’. (Woman, 68 years)</w:t>
                      </w:r>
                    </w:p>
                  </w:txbxContent>
                </v:textbox>
                <w10:wrap type="square"/>
              </v:shape>
            </w:pict>
          </mc:Fallback>
        </mc:AlternateContent>
      </w:r>
      <w:r w:rsidRPr="001F1DB9">
        <w:rPr>
          <w:rFonts w:ascii="Arial" w:hAnsi="Arial" w:cs="Arial"/>
          <w:sz w:val="22"/>
          <w:szCs w:val="22"/>
          <w:lang w:val="en-US"/>
        </w:rPr>
        <w:t>During the process of SDM, patients experience</w:t>
      </w:r>
      <w:r>
        <w:rPr>
          <w:rFonts w:ascii="Arial" w:hAnsi="Arial" w:cs="Arial"/>
          <w:sz w:val="22"/>
          <w:szCs w:val="22"/>
          <w:lang w:val="en-US"/>
        </w:rPr>
        <w:t>d</w:t>
      </w:r>
      <w:r w:rsidRPr="001F1DB9">
        <w:rPr>
          <w:rFonts w:ascii="Arial" w:hAnsi="Arial" w:cs="Arial"/>
          <w:sz w:val="22"/>
          <w:szCs w:val="22"/>
          <w:lang w:val="en-US"/>
        </w:rPr>
        <w:t xml:space="preserve"> the role of nurse related competences, knowledge and skills</w:t>
      </w:r>
      <w:r>
        <w:rPr>
          <w:rFonts w:ascii="Arial" w:hAnsi="Arial" w:cs="Arial"/>
          <w:sz w:val="22"/>
          <w:szCs w:val="22"/>
          <w:lang w:val="en-US"/>
        </w:rPr>
        <w:t>, preferring</w:t>
      </w:r>
      <w:r w:rsidRPr="001F1DB9">
        <w:rPr>
          <w:rFonts w:ascii="Arial" w:hAnsi="Arial" w:cs="Arial"/>
          <w:sz w:val="22"/>
          <w:szCs w:val="22"/>
          <w:lang w:val="en-US"/>
        </w:rPr>
        <w:t xml:space="preserve"> neutral and "not telling her what to do"</w:t>
      </w:r>
      <w:r>
        <w:rPr>
          <w:rFonts w:ascii="Arial" w:hAnsi="Arial" w:cs="Arial"/>
          <w:sz w:val="22"/>
          <w:szCs w:val="22"/>
          <w:lang w:val="en-US"/>
        </w:rPr>
        <w:t xml:space="preserve">. </w:t>
      </w:r>
      <w:r w:rsidRPr="001F1DB9">
        <w:rPr>
          <w:rFonts w:ascii="Arial" w:hAnsi="Arial" w:cs="Arial"/>
          <w:sz w:val="22"/>
          <w:szCs w:val="22"/>
          <w:lang w:val="en-US"/>
        </w:rPr>
        <w:t>One respondent said that it is often clear what they think is best. When asked, patients indicate what their views are on the role of the nurse: consultation, good explanation and the reason behind a guideline are particularly important when making decisions. Being proactive, attenti</w:t>
      </w:r>
      <w:r>
        <w:rPr>
          <w:rFonts w:ascii="Arial" w:hAnsi="Arial" w:cs="Arial"/>
          <w:sz w:val="22"/>
          <w:szCs w:val="22"/>
          <w:lang w:val="en-US"/>
        </w:rPr>
        <w:t>ve</w:t>
      </w:r>
      <w:r w:rsidRPr="001F1DB9">
        <w:rPr>
          <w:rFonts w:ascii="Arial" w:hAnsi="Arial" w:cs="Arial"/>
          <w:sz w:val="22"/>
          <w:szCs w:val="22"/>
          <w:lang w:val="en-US"/>
        </w:rPr>
        <w:t>, involv</w:t>
      </w:r>
      <w:r>
        <w:rPr>
          <w:rFonts w:ascii="Arial" w:hAnsi="Arial" w:cs="Arial"/>
          <w:sz w:val="22"/>
          <w:szCs w:val="22"/>
          <w:lang w:val="en-US"/>
        </w:rPr>
        <w:t>ed</w:t>
      </w:r>
      <w:r w:rsidRPr="001F1DB9">
        <w:rPr>
          <w:rFonts w:ascii="Arial" w:hAnsi="Arial" w:cs="Arial"/>
          <w:sz w:val="22"/>
          <w:szCs w:val="22"/>
          <w:lang w:val="en-US"/>
        </w:rPr>
        <w:t>, correct manner</w:t>
      </w:r>
      <w:r>
        <w:rPr>
          <w:rFonts w:ascii="Arial" w:hAnsi="Arial" w:cs="Arial"/>
          <w:sz w:val="22"/>
          <w:szCs w:val="22"/>
          <w:lang w:val="en-US"/>
        </w:rPr>
        <w:t>ed</w:t>
      </w:r>
      <w:r w:rsidRPr="001F1DB9">
        <w:rPr>
          <w:rFonts w:ascii="Arial" w:hAnsi="Arial" w:cs="Arial"/>
          <w:sz w:val="22"/>
          <w:szCs w:val="22"/>
          <w:lang w:val="en-US"/>
        </w:rPr>
        <w:t xml:space="preserve"> and </w:t>
      </w:r>
      <w:r>
        <w:rPr>
          <w:rFonts w:ascii="Arial" w:hAnsi="Arial" w:cs="Arial"/>
          <w:sz w:val="22"/>
          <w:szCs w:val="22"/>
          <w:lang w:val="en-US"/>
        </w:rPr>
        <w:t>mutually interested was important.</w:t>
      </w:r>
    </w:p>
    <w:p w:rsidR="00CF005B" w:rsidRPr="004C723C" w:rsidRDefault="00CF005B" w:rsidP="00CF005B">
      <w:pPr>
        <w:spacing w:line="360" w:lineRule="auto"/>
        <w:jc w:val="center"/>
        <w:rPr>
          <w:rFonts w:ascii="Arial" w:hAnsi="Arial" w:cs="Arial"/>
          <w:sz w:val="22"/>
          <w:szCs w:val="22"/>
          <w:lang w:val="en-US"/>
        </w:rPr>
      </w:pPr>
      <w:r w:rsidRPr="00900287">
        <w:rPr>
          <w:rFonts w:ascii="Arial" w:hAnsi="Arial" w:cs="Arial"/>
          <w:b/>
          <w:bCs/>
          <w:sz w:val="22"/>
          <w:szCs w:val="22"/>
          <w:lang w:val="en-US"/>
        </w:rPr>
        <w:t>Discussion</w:t>
      </w:r>
    </w:p>
    <w:p w:rsidR="00CF005B"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22"/>
          <w:szCs w:val="22"/>
          <w:lang w:val="en" w:eastAsia="nl-NL"/>
        </w:rPr>
      </w:pPr>
      <w:r>
        <w:rPr>
          <w:rFonts w:ascii="Arial" w:eastAsia="Times New Roman" w:hAnsi="Arial" w:cs="Arial"/>
          <w:color w:val="222222"/>
          <w:sz w:val="22"/>
          <w:szCs w:val="22"/>
          <w:lang w:val="en" w:eastAsia="nl-NL"/>
        </w:rPr>
        <w:tab/>
        <w:t xml:space="preserve">This study shows </w:t>
      </w:r>
      <w:r w:rsidRPr="008679C4">
        <w:rPr>
          <w:rFonts w:ascii="Arial" w:eastAsia="Times New Roman" w:hAnsi="Arial" w:cs="Arial"/>
          <w:color w:val="222222"/>
          <w:sz w:val="22"/>
          <w:szCs w:val="22"/>
          <w:lang w:val="en" w:eastAsia="nl-NL"/>
        </w:rPr>
        <w:t xml:space="preserve">SDM in hospital </w:t>
      </w:r>
      <w:r>
        <w:rPr>
          <w:rFonts w:ascii="Arial" w:eastAsia="Times New Roman" w:hAnsi="Arial" w:cs="Arial"/>
          <w:color w:val="222222"/>
          <w:sz w:val="22"/>
          <w:szCs w:val="22"/>
          <w:lang w:val="en" w:eastAsia="nl-NL"/>
        </w:rPr>
        <w:t>settings</w:t>
      </w:r>
      <w:r w:rsidRPr="008679C4">
        <w:rPr>
          <w:rFonts w:ascii="Arial" w:eastAsia="Times New Roman" w:hAnsi="Arial" w:cs="Arial"/>
          <w:color w:val="222222"/>
          <w:sz w:val="22"/>
          <w:szCs w:val="22"/>
          <w:lang w:val="en" w:eastAsia="nl-NL"/>
        </w:rPr>
        <w:t xml:space="preserve"> </w:t>
      </w:r>
      <w:r>
        <w:rPr>
          <w:rFonts w:ascii="Arial" w:eastAsia="Times New Roman" w:hAnsi="Arial" w:cs="Arial"/>
          <w:color w:val="222222"/>
          <w:sz w:val="22"/>
          <w:szCs w:val="22"/>
          <w:lang w:val="en" w:eastAsia="nl-NL"/>
        </w:rPr>
        <w:t>can</w:t>
      </w:r>
      <w:r w:rsidRPr="008679C4">
        <w:rPr>
          <w:rFonts w:ascii="Arial" w:eastAsia="Times New Roman" w:hAnsi="Arial" w:cs="Arial"/>
          <w:color w:val="222222"/>
          <w:sz w:val="22"/>
          <w:szCs w:val="22"/>
          <w:lang w:val="en" w:eastAsia="nl-NL"/>
        </w:rPr>
        <w:t xml:space="preserve">not be taken for granted. First of all, SDM </w:t>
      </w:r>
      <w:r>
        <w:rPr>
          <w:rFonts w:ascii="Arial" w:eastAsia="Times New Roman" w:hAnsi="Arial" w:cs="Arial"/>
          <w:color w:val="222222"/>
          <w:sz w:val="22"/>
          <w:szCs w:val="22"/>
          <w:lang w:val="en" w:eastAsia="nl-NL"/>
        </w:rPr>
        <w:t>wa</w:t>
      </w:r>
      <w:r w:rsidRPr="008679C4">
        <w:rPr>
          <w:rFonts w:ascii="Arial" w:eastAsia="Times New Roman" w:hAnsi="Arial" w:cs="Arial"/>
          <w:color w:val="222222"/>
          <w:sz w:val="22"/>
          <w:szCs w:val="22"/>
          <w:lang w:val="en" w:eastAsia="nl-NL"/>
        </w:rPr>
        <w:t xml:space="preserve">s often associated with medical care. </w:t>
      </w:r>
      <w:r>
        <w:rPr>
          <w:rFonts w:ascii="Arial" w:eastAsia="Times New Roman" w:hAnsi="Arial" w:cs="Arial"/>
          <w:color w:val="222222"/>
          <w:sz w:val="22"/>
          <w:szCs w:val="22"/>
          <w:lang w:val="en" w:eastAsia="nl-NL"/>
        </w:rPr>
        <w:t xml:space="preserve">Half of the examples submitted by participants were still related to </w:t>
      </w:r>
      <w:r w:rsidRPr="008679C4">
        <w:rPr>
          <w:rFonts w:ascii="Arial" w:eastAsia="Times New Roman" w:hAnsi="Arial" w:cs="Arial"/>
          <w:color w:val="222222"/>
          <w:sz w:val="22"/>
          <w:szCs w:val="22"/>
          <w:lang w:val="en" w:eastAsia="nl-NL"/>
        </w:rPr>
        <w:t>nurse</w:t>
      </w:r>
      <w:r>
        <w:rPr>
          <w:rFonts w:ascii="Arial" w:eastAsia="Times New Roman" w:hAnsi="Arial" w:cs="Arial"/>
          <w:color w:val="222222"/>
          <w:sz w:val="22"/>
          <w:szCs w:val="22"/>
          <w:lang w:val="en" w:eastAsia="nl-NL"/>
        </w:rPr>
        <w:t>’s roles</w:t>
      </w:r>
      <w:r w:rsidRPr="008679C4">
        <w:rPr>
          <w:rFonts w:ascii="Arial" w:eastAsia="Times New Roman" w:hAnsi="Arial" w:cs="Arial"/>
          <w:color w:val="222222"/>
          <w:sz w:val="22"/>
          <w:szCs w:val="22"/>
          <w:lang w:val="en" w:eastAsia="nl-NL"/>
        </w:rPr>
        <w:t xml:space="preserve"> in </w:t>
      </w:r>
      <w:r>
        <w:rPr>
          <w:rFonts w:ascii="Arial" w:eastAsia="Times New Roman" w:hAnsi="Arial" w:cs="Arial"/>
          <w:color w:val="222222"/>
          <w:sz w:val="22"/>
          <w:szCs w:val="22"/>
          <w:lang w:val="en" w:eastAsia="nl-NL"/>
        </w:rPr>
        <w:t xml:space="preserve">medical care </w:t>
      </w:r>
      <w:r w:rsidRPr="008679C4">
        <w:rPr>
          <w:rFonts w:ascii="Arial" w:eastAsia="Times New Roman" w:hAnsi="Arial" w:cs="Arial"/>
          <w:color w:val="222222"/>
          <w:sz w:val="22"/>
          <w:szCs w:val="22"/>
          <w:lang w:val="en" w:eastAsia="nl-NL"/>
        </w:rPr>
        <w:t>implementation.</w:t>
      </w:r>
      <w:r>
        <w:rPr>
          <w:rFonts w:ascii="Arial" w:eastAsia="Times New Roman" w:hAnsi="Arial" w:cs="Arial"/>
          <w:color w:val="222222"/>
          <w:sz w:val="22"/>
          <w:szCs w:val="22"/>
          <w:lang w:val="en" w:eastAsia="nl-NL"/>
        </w:rPr>
        <w:t xml:space="preserve"> Choice awareness and the follow-up determined the outcome: whether or not SDM. Often SDM conversations were short, </w:t>
      </w:r>
      <w:r w:rsidRPr="003C7A45">
        <w:rPr>
          <w:rFonts w:ascii="Arial" w:eastAsia="Times New Roman" w:hAnsi="Arial" w:cs="Arial"/>
          <w:sz w:val="22"/>
          <w:szCs w:val="22"/>
          <w:lang w:val="en" w:eastAsia="nl-NL"/>
        </w:rPr>
        <w:t xml:space="preserve">in-depth </w:t>
      </w:r>
      <w:r>
        <w:rPr>
          <w:rFonts w:ascii="Arial" w:eastAsia="Times New Roman" w:hAnsi="Arial" w:cs="Arial"/>
          <w:color w:val="222222"/>
          <w:sz w:val="22"/>
          <w:szCs w:val="22"/>
          <w:lang w:val="en" w:eastAsia="nl-NL"/>
        </w:rPr>
        <w:t xml:space="preserve">questions were hardly reported, and SDM seemed to be more about agreeing and approving. Both, achieving SDM or not, affected patients very much. </w:t>
      </w:r>
      <w:r>
        <w:rPr>
          <w:rFonts w:ascii="Arial" w:eastAsia="Times New Roman" w:hAnsi="Arial" w:cs="Arial"/>
          <w:sz w:val="22"/>
          <w:szCs w:val="22"/>
          <w:lang w:val="en" w:eastAsia="nl-NL"/>
        </w:rPr>
        <w:t xml:space="preserve">Besides, patients wanted recognition of their uniqueness. They experienced their care within the healthcare framework, hospital and nurse ward. Finally, the important role of nurses in the SDM-process, have to be highlighted.  </w:t>
      </w:r>
    </w:p>
    <w:p w:rsidR="00CF005B"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22"/>
          <w:szCs w:val="22"/>
          <w:lang w:val="en" w:eastAsia="nl-NL"/>
        </w:rPr>
      </w:pPr>
      <w:r>
        <w:rPr>
          <w:rFonts w:ascii="Arial" w:eastAsia="Times New Roman" w:hAnsi="Arial" w:cs="Arial"/>
          <w:sz w:val="22"/>
          <w:szCs w:val="22"/>
          <w:lang w:val="en" w:eastAsia="nl-NL"/>
        </w:rPr>
        <w:tab/>
        <w:t xml:space="preserve">Not all results in our study are supported by literature. For instance, SDM was hardly associated with nursing care. In literature no explanation was found. Due to hospitalization medical care may be more dominant in participant’s memory. It also struck that SDM steps in this study, seemed insufficient taken and fewer in-depth questions were asked. Motivation has not been found for this in literature either. The retrospective nature of this research may have played a role, given that people summarized what they remembered or wanted to tell </w:t>
      </w:r>
      <w:r w:rsidRPr="0041217F">
        <w:rPr>
          <w:rFonts w:ascii="Arial" w:eastAsia="Times New Roman" w:hAnsi="Arial" w:cs="Arial"/>
          <w:sz w:val="22"/>
          <w:szCs w:val="22"/>
          <w:lang w:val="en" w:eastAsia="nl-NL"/>
        </w:rPr>
        <w:t>about it</w:t>
      </w:r>
      <w:r>
        <w:rPr>
          <w:rFonts w:ascii="Arial" w:eastAsia="Times New Roman" w:hAnsi="Arial" w:cs="Arial"/>
          <w:sz w:val="22"/>
          <w:szCs w:val="22"/>
          <w:lang w:val="en" w:eastAsia="nl-NL"/>
        </w:rPr>
        <w:t>.</w:t>
      </w:r>
      <w:r w:rsidRPr="0041217F">
        <w:rPr>
          <w:rFonts w:ascii="Arial" w:eastAsia="Times New Roman" w:hAnsi="Arial" w:cs="Arial"/>
          <w:sz w:val="22"/>
          <w:szCs w:val="22"/>
          <w:vertAlign w:val="superscript"/>
          <w:lang w:val="en" w:eastAsia="nl-NL"/>
        </w:rPr>
        <w:t>39</w:t>
      </w:r>
      <w:r>
        <w:rPr>
          <w:rFonts w:ascii="Arial" w:eastAsia="Times New Roman" w:hAnsi="Arial" w:cs="Arial"/>
          <w:sz w:val="22"/>
          <w:szCs w:val="22"/>
          <w:lang w:val="en" w:eastAsia="nl-NL"/>
        </w:rPr>
        <w:t xml:space="preserve"> The question whether this is related to the type of nursing care, could also be raised. Finally, the times SDM did not occurred. Although stories of our patients show similarities with barriers and facilitators described in literature.</w:t>
      </w:r>
      <w:r>
        <w:rPr>
          <w:rFonts w:ascii="Arial" w:eastAsia="Times New Roman" w:hAnsi="Arial" w:cs="Arial"/>
          <w:sz w:val="22"/>
          <w:szCs w:val="22"/>
          <w:vertAlign w:val="superscript"/>
          <w:lang w:val="en" w:eastAsia="nl-NL"/>
        </w:rPr>
        <w:t>9</w:t>
      </w:r>
    </w:p>
    <w:p w:rsidR="00CF005B" w:rsidRPr="002A36A9"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22"/>
          <w:szCs w:val="22"/>
          <w:lang w:val="en-US" w:eastAsia="nl-NL"/>
        </w:rPr>
      </w:pPr>
      <w:r>
        <w:rPr>
          <w:rFonts w:ascii="Arial" w:eastAsia="Times New Roman" w:hAnsi="Arial" w:cs="Arial"/>
          <w:color w:val="222222"/>
          <w:sz w:val="22"/>
          <w:szCs w:val="22"/>
          <w:lang w:val="en" w:eastAsia="nl-NL"/>
        </w:rPr>
        <w:tab/>
      </w:r>
      <w:r w:rsidRPr="00D578F3">
        <w:rPr>
          <w:rFonts w:ascii="Arial" w:eastAsia="Times New Roman" w:hAnsi="Arial" w:cs="Arial"/>
          <w:color w:val="222222"/>
          <w:sz w:val="22"/>
          <w:szCs w:val="22"/>
          <w:lang w:val="en-US" w:eastAsia="nl-NL"/>
        </w:rPr>
        <w:t>Despite the importance o</w:t>
      </w:r>
      <w:r>
        <w:rPr>
          <w:rFonts w:ascii="Arial" w:eastAsia="Times New Roman" w:hAnsi="Arial" w:cs="Arial"/>
          <w:color w:val="222222"/>
          <w:sz w:val="22"/>
          <w:szCs w:val="22"/>
          <w:lang w:val="en-US" w:eastAsia="nl-NL"/>
        </w:rPr>
        <w:t>f the nurse-patient relationship described in other studies as fundamental,</w:t>
      </w:r>
      <w:r>
        <w:rPr>
          <w:rFonts w:ascii="Arial" w:eastAsia="Times New Roman" w:hAnsi="Arial" w:cs="Arial"/>
          <w:color w:val="222222"/>
          <w:sz w:val="22"/>
          <w:szCs w:val="22"/>
          <w:vertAlign w:val="superscript"/>
          <w:lang w:val="en-US" w:eastAsia="nl-NL"/>
        </w:rPr>
        <w:t>1,40,41</w:t>
      </w:r>
      <w:r>
        <w:rPr>
          <w:rFonts w:ascii="Arial" w:eastAsia="Times New Roman" w:hAnsi="Arial" w:cs="Arial"/>
          <w:color w:val="222222"/>
          <w:sz w:val="22"/>
          <w:szCs w:val="22"/>
          <w:lang w:val="en-US" w:eastAsia="nl-NL"/>
        </w:rPr>
        <w:t xml:space="preserve"> </w:t>
      </w:r>
      <w:r w:rsidRPr="002A36A9">
        <w:rPr>
          <w:rFonts w:ascii="Arial" w:eastAsia="Times New Roman" w:hAnsi="Arial" w:cs="Arial"/>
          <w:color w:val="222222"/>
          <w:sz w:val="22"/>
          <w:szCs w:val="22"/>
          <w:lang w:val="en-US" w:eastAsia="nl-NL"/>
        </w:rPr>
        <w:t>participants</w:t>
      </w:r>
      <w:r>
        <w:rPr>
          <w:rFonts w:ascii="Arial" w:eastAsia="Times New Roman" w:hAnsi="Arial" w:cs="Arial"/>
          <w:color w:val="222222"/>
          <w:sz w:val="22"/>
          <w:szCs w:val="22"/>
          <w:lang w:val="en-US" w:eastAsia="nl-NL"/>
        </w:rPr>
        <w:t xml:space="preserve"> in our study described nurses in terms of characteristics. This may be due to the length of hospitalization. Literature discusses time required to build a relationship.</w:t>
      </w:r>
      <w:r>
        <w:rPr>
          <w:rFonts w:ascii="Arial" w:eastAsia="Times New Roman" w:hAnsi="Arial" w:cs="Arial"/>
          <w:color w:val="222222"/>
          <w:sz w:val="22"/>
          <w:szCs w:val="22"/>
          <w:vertAlign w:val="superscript"/>
          <w:lang w:val="en-US" w:eastAsia="nl-NL"/>
        </w:rPr>
        <w:t>9,42,43</w:t>
      </w:r>
      <w:r>
        <w:rPr>
          <w:rFonts w:ascii="Arial" w:eastAsia="Times New Roman" w:hAnsi="Arial" w:cs="Arial"/>
          <w:color w:val="222222"/>
          <w:sz w:val="22"/>
          <w:szCs w:val="22"/>
          <w:lang w:val="en-US" w:eastAsia="nl-NL"/>
        </w:rPr>
        <w:t xml:space="preserve"> </w:t>
      </w:r>
      <w:r w:rsidRPr="00DD570D">
        <w:rPr>
          <w:rFonts w:ascii="Arial" w:eastAsia="Times New Roman" w:hAnsi="Arial" w:cs="Arial"/>
          <w:color w:val="222222"/>
          <w:sz w:val="22"/>
          <w:szCs w:val="22"/>
          <w:lang w:val="en-US" w:eastAsia="nl-NL"/>
        </w:rPr>
        <w:t>In this sample, the average hospital stay was four da</w:t>
      </w:r>
      <w:r>
        <w:rPr>
          <w:rFonts w:ascii="Arial" w:eastAsia="Times New Roman" w:hAnsi="Arial" w:cs="Arial"/>
          <w:color w:val="222222"/>
          <w:sz w:val="22"/>
          <w:szCs w:val="22"/>
          <w:lang w:val="en-US" w:eastAsia="nl-NL"/>
        </w:rPr>
        <w:t xml:space="preserve">ys, with a range of seven days. Describing nurses in characteristics is partly in line with a study by </w:t>
      </w:r>
      <w:proofErr w:type="spellStart"/>
      <w:r>
        <w:rPr>
          <w:rFonts w:ascii="Arial" w:eastAsia="Times New Roman" w:hAnsi="Arial" w:cs="Arial"/>
          <w:color w:val="222222"/>
          <w:sz w:val="22"/>
          <w:szCs w:val="22"/>
          <w:lang w:val="en-US" w:eastAsia="nl-NL"/>
        </w:rPr>
        <w:t>Truglio</w:t>
      </w:r>
      <w:proofErr w:type="spellEnd"/>
      <w:r>
        <w:rPr>
          <w:rFonts w:ascii="Arial" w:eastAsia="Times New Roman" w:hAnsi="Arial" w:cs="Arial"/>
          <w:color w:val="222222"/>
          <w:sz w:val="22"/>
          <w:szCs w:val="22"/>
          <w:lang w:val="en-US" w:eastAsia="nl-NL"/>
        </w:rPr>
        <w:t xml:space="preserve"> </w:t>
      </w:r>
      <w:proofErr w:type="gramStart"/>
      <w:r>
        <w:rPr>
          <w:rFonts w:ascii="Arial" w:eastAsia="Times New Roman" w:hAnsi="Arial" w:cs="Arial"/>
          <w:color w:val="222222"/>
          <w:sz w:val="22"/>
          <w:szCs w:val="22"/>
          <w:lang w:val="en-US" w:eastAsia="nl-NL"/>
        </w:rPr>
        <w:t>‘..</w:t>
      </w:r>
      <w:proofErr w:type="gramEnd"/>
      <w:r>
        <w:rPr>
          <w:rFonts w:ascii="Arial" w:eastAsia="Times New Roman" w:hAnsi="Arial" w:cs="Arial"/>
          <w:color w:val="222222"/>
          <w:sz w:val="22"/>
          <w:szCs w:val="22"/>
          <w:lang w:val="en-US" w:eastAsia="nl-NL"/>
        </w:rPr>
        <w:t xml:space="preserve"> </w:t>
      </w:r>
      <w:r>
        <w:rPr>
          <w:rFonts w:ascii="Arial" w:eastAsia="Times New Roman" w:hAnsi="Arial" w:cs="Arial"/>
          <w:color w:val="222222"/>
          <w:sz w:val="22"/>
          <w:szCs w:val="22"/>
          <w:lang w:val="en-US" w:eastAsia="nl-NL"/>
        </w:rPr>
        <w:lastRenderedPageBreak/>
        <w:t>patients responded to a nurse who was familiar and approachable, which created a sense of comfort’.</w:t>
      </w:r>
      <w:proofErr w:type="gramStart"/>
      <w:r>
        <w:rPr>
          <w:rFonts w:ascii="Arial" w:eastAsia="Times New Roman" w:hAnsi="Arial" w:cs="Arial"/>
          <w:color w:val="222222"/>
          <w:sz w:val="22"/>
          <w:szCs w:val="22"/>
          <w:vertAlign w:val="superscript"/>
          <w:lang w:val="en-US" w:eastAsia="nl-NL"/>
        </w:rPr>
        <w:t>1,p</w:t>
      </w:r>
      <w:proofErr w:type="gramEnd"/>
      <w:r>
        <w:rPr>
          <w:rFonts w:ascii="Arial" w:eastAsia="Times New Roman" w:hAnsi="Arial" w:cs="Arial"/>
          <w:color w:val="222222"/>
          <w:sz w:val="22"/>
          <w:szCs w:val="22"/>
          <w:vertAlign w:val="superscript"/>
          <w:lang w:val="en-US" w:eastAsia="nl-NL"/>
        </w:rPr>
        <w:t>414</w:t>
      </w:r>
    </w:p>
    <w:p w:rsidR="00CF005B" w:rsidRPr="00E635C4"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22"/>
          <w:szCs w:val="22"/>
          <w:lang w:val="en-US" w:eastAsia="nl-NL"/>
        </w:rPr>
      </w:pPr>
      <w:r w:rsidRPr="00B67EC2">
        <w:rPr>
          <w:rFonts w:ascii="Arial" w:eastAsia="Times New Roman" w:hAnsi="Arial" w:cs="Arial"/>
          <w:color w:val="222222"/>
          <w:sz w:val="22"/>
          <w:szCs w:val="22"/>
          <w:lang w:val="en-US" w:eastAsia="nl-NL"/>
        </w:rPr>
        <w:tab/>
      </w:r>
      <w:r w:rsidRPr="004C723C">
        <w:rPr>
          <w:rFonts w:ascii="Arial" w:eastAsia="Times New Roman" w:hAnsi="Arial" w:cs="Arial"/>
          <w:color w:val="222222"/>
          <w:sz w:val="22"/>
          <w:szCs w:val="22"/>
          <w:lang w:val="en-US" w:eastAsia="nl-NL"/>
        </w:rPr>
        <w:t>Patients’ need to integrate their uniqueness in care and decision-making is in</w:t>
      </w:r>
      <w:r>
        <w:rPr>
          <w:rFonts w:ascii="Arial" w:eastAsia="Times New Roman" w:hAnsi="Arial" w:cs="Arial"/>
          <w:color w:val="222222"/>
          <w:sz w:val="22"/>
          <w:szCs w:val="22"/>
          <w:lang w:val="en-US" w:eastAsia="nl-NL"/>
        </w:rPr>
        <w:t>-</w:t>
      </w:r>
      <w:r w:rsidRPr="004C723C">
        <w:rPr>
          <w:rFonts w:ascii="Arial" w:eastAsia="Times New Roman" w:hAnsi="Arial" w:cs="Arial"/>
          <w:color w:val="222222"/>
          <w:sz w:val="22"/>
          <w:szCs w:val="22"/>
          <w:lang w:val="en-US" w:eastAsia="nl-NL"/>
        </w:rPr>
        <w:t xml:space="preserve">line with PCC in which SDM </w:t>
      </w:r>
      <w:r>
        <w:rPr>
          <w:rFonts w:ascii="Arial" w:eastAsia="Times New Roman" w:hAnsi="Arial" w:cs="Arial"/>
          <w:color w:val="222222"/>
          <w:sz w:val="22"/>
          <w:szCs w:val="22"/>
          <w:lang w:val="en-US" w:eastAsia="nl-NL"/>
        </w:rPr>
        <w:t>is fundamental</w:t>
      </w:r>
      <w:r w:rsidRPr="004C723C">
        <w:rPr>
          <w:rFonts w:ascii="Arial" w:eastAsia="Times New Roman" w:hAnsi="Arial" w:cs="Arial"/>
          <w:color w:val="222222"/>
          <w:sz w:val="22"/>
          <w:szCs w:val="22"/>
          <w:lang w:val="en-US" w:eastAsia="nl-NL"/>
        </w:rPr>
        <w:t>. PCC is rooted in the holistic paradigm</w:t>
      </w:r>
      <w:r>
        <w:rPr>
          <w:rFonts w:ascii="Arial" w:eastAsia="Times New Roman" w:hAnsi="Arial" w:cs="Arial"/>
          <w:color w:val="222222"/>
          <w:sz w:val="22"/>
          <w:szCs w:val="22"/>
          <w:vertAlign w:val="superscript"/>
          <w:lang w:val="en-US" w:eastAsia="nl-NL"/>
        </w:rPr>
        <w:t>19</w:t>
      </w:r>
      <w:r w:rsidRPr="004C723C">
        <w:rPr>
          <w:rFonts w:ascii="Arial" w:eastAsia="Times New Roman" w:hAnsi="Arial" w:cs="Arial"/>
          <w:color w:val="222222"/>
          <w:sz w:val="22"/>
          <w:szCs w:val="22"/>
          <w:lang w:val="en-US" w:eastAsia="nl-NL"/>
        </w:rPr>
        <w:t xml:space="preserve"> and fits in the description of the fundamental aspects of nursing care</w:t>
      </w:r>
      <w:r>
        <w:rPr>
          <w:rFonts w:ascii="Arial" w:eastAsia="Times New Roman" w:hAnsi="Arial" w:cs="Arial"/>
          <w:color w:val="222222"/>
          <w:sz w:val="22"/>
          <w:szCs w:val="22"/>
          <w:lang w:val="en-US" w:eastAsia="nl-NL"/>
        </w:rPr>
        <w:t>: i</w:t>
      </w:r>
      <w:r w:rsidRPr="004C723C">
        <w:rPr>
          <w:rFonts w:ascii="Arial" w:eastAsia="Times New Roman" w:hAnsi="Arial" w:cs="Arial"/>
          <w:color w:val="222222"/>
          <w:sz w:val="22"/>
          <w:szCs w:val="22"/>
          <w:lang w:val="en-US" w:eastAsia="nl-NL"/>
        </w:rPr>
        <w:t>n</w:t>
      </w:r>
      <w:r>
        <w:rPr>
          <w:rFonts w:ascii="Arial" w:eastAsia="Times New Roman" w:hAnsi="Arial" w:cs="Arial"/>
          <w:color w:val="222222"/>
          <w:sz w:val="22"/>
          <w:szCs w:val="22"/>
          <w:lang w:val="en-US" w:eastAsia="nl-NL"/>
        </w:rPr>
        <w:t>t</w:t>
      </w:r>
      <w:r w:rsidRPr="004C723C">
        <w:rPr>
          <w:rFonts w:ascii="Arial" w:eastAsia="Times New Roman" w:hAnsi="Arial" w:cs="Arial"/>
          <w:color w:val="222222"/>
          <w:sz w:val="22"/>
          <w:szCs w:val="22"/>
          <w:lang w:val="en-US" w:eastAsia="nl-NL"/>
        </w:rPr>
        <w:t xml:space="preserve">egrating holistic and scientific principles form the base for </w:t>
      </w:r>
      <w:r w:rsidRPr="00492CD1">
        <w:rPr>
          <w:rFonts w:ascii="Arial" w:eastAsia="Times New Roman" w:hAnsi="Arial" w:cs="Arial"/>
          <w:sz w:val="22"/>
          <w:szCs w:val="22"/>
          <w:lang w:val="en-US" w:eastAsia="nl-NL"/>
        </w:rPr>
        <w:t>compassionate, quality</w:t>
      </w:r>
      <w:r w:rsidRPr="004C723C">
        <w:rPr>
          <w:rFonts w:ascii="Arial" w:eastAsia="Times New Roman" w:hAnsi="Arial" w:cs="Arial"/>
          <w:color w:val="222222"/>
          <w:sz w:val="22"/>
          <w:szCs w:val="22"/>
          <w:lang w:val="en-US" w:eastAsia="nl-NL"/>
        </w:rPr>
        <w:t>-based care</w:t>
      </w:r>
      <w:r>
        <w:rPr>
          <w:rFonts w:ascii="Arial" w:eastAsia="Times New Roman" w:hAnsi="Arial" w:cs="Arial"/>
          <w:color w:val="222222"/>
          <w:sz w:val="22"/>
          <w:szCs w:val="22"/>
          <w:lang w:val="en-US" w:eastAsia="nl-NL"/>
        </w:rPr>
        <w:t>.</w:t>
      </w:r>
      <w:r>
        <w:rPr>
          <w:rFonts w:ascii="Arial" w:eastAsia="Times New Roman" w:hAnsi="Arial" w:cs="Arial"/>
          <w:color w:val="222222"/>
          <w:sz w:val="22"/>
          <w:szCs w:val="22"/>
          <w:vertAlign w:val="superscript"/>
          <w:lang w:val="en-US" w:eastAsia="nl-NL"/>
        </w:rPr>
        <w:t>44-48</w:t>
      </w:r>
    </w:p>
    <w:p w:rsidR="00CF005B" w:rsidRDefault="00CF005B" w:rsidP="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222222"/>
          <w:sz w:val="22"/>
          <w:szCs w:val="22"/>
          <w:lang w:val="en-US" w:eastAsia="nl-NL"/>
        </w:rPr>
      </w:pPr>
      <w:r>
        <w:rPr>
          <w:rFonts w:ascii="Arial" w:eastAsia="Times New Roman" w:hAnsi="Arial" w:cs="Arial"/>
          <w:color w:val="222222"/>
          <w:sz w:val="22"/>
          <w:szCs w:val="22"/>
          <w:lang w:val="en-US" w:eastAsia="nl-NL"/>
        </w:rPr>
        <w:tab/>
        <w:t xml:space="preserve">Participants in our study described their hospitalization as ‘entering a system’. In literature barriers and facilitators were mentioned in that </w:t>
      </w:r>
      <w:r w:rsidRPr="00E635C4">
        <w:rPr>
          <w:rFonts w:ascii="Arial" w:eastAsia="Times New Roman" w:hAnsi="Arial" w:cs="Arial"/>
          <w:sz w:val="22"/>
          <w:szCs w:val="22"/>
          <w:lang w:val="en-US" w:eastAsia="nl-NL"/>
        </w:rPr>
        <w:t>respect</w:t>
      </w:r>
      <w:r>
        <w:rPr>
          <w:rFonts w:ascii="Arial" w:eastAsia="Times New Roman" w:hAnsi="Arial" w:cs="Arial"/>
          <w:sz w:val="22"/>
          <w:szCs w:val="22"/>
          <w:lang w:val="en-US" w:eastAsia="nl-NL"/>
        </w:rPr>
        <w:t>.</w:t>
      </w:r>
      <w:r w:rsidRPr="00E635C4">
        <w:rPr>
          <w:rFonts w:ascii="Arial" w:eastAsia="Times New Roman" w:hAnsi="Arial" w:cs="Arial"/>
          <w:sz w:val="22"/>
          <w:szCs w:val="22"/>
          <w:vertAlign w:val="superscript"/>
          <w:lang w:val="en-US" w:eastAsia="nl-NL"/>
        </w:rPr>
        <w:t>9</w:t>
      </w:r>
      <w:r>
        <w:rPr>
          <w:rFonts w:ascii="Arial" w:eastAsia="Times New Roman" w:hAnsi="Arial" w:cs="Arial"/>
          <w:sz w:val="22"/>
          <w:szCs w:val="22"/>
          <w:lang w:val="en-US" w:eastAsia="nl-NL"/>
        </w:rPr>
        <w:t xml:space="preserve"> </w:t>
      </w:r>
      <w:proofErr w:type="spellStart"/>
      <w:r w:rsidRPr="00E635C4">
        <w:rPr>
          <w:rFonts w:ascii="Arial" w:eastAsia="Times New Roman" w:hAnsi="Arial" w:cs="Arial"/>
          <w:sz w:val="22"/>
          <w:szCs w:val="22"/>
          <w:lang w:val="en-US" w:eastAsia="nl-NL"/>
        </w:rPr>
        <w:t>Truglio</w:t>
      </w:r>
      <w:proofErr w:type="spellEnd"/>
      <w:r>
        <w:rPr>
          <w:rFonts w:ascii="Arial" w:eastAsia="Times New Roman" w:hAnsi="Arial" w:cs="Arial"/>
          <w:color w:val="222222"/>
          <w:sz w:val="22"/>
          <w:szCs w:val="22"/>
          <w:lang w:val="en-US" w:eastAsia="nl-NL"/>
        </w:rPr>
        <w:t xml:space="preserve"> mentioned ‘‘know the best’ because the patient had a lack of knowledge’,</w:t>
      </w:r>
      <w:r>
        <w:rPr>
          <w:rFonts w:ascii="Arial" w:eastAsia="Times New Roman" w:hAnsi="Arial" w:cs="Arial"/>
          <w:color w:val="222222"/>
          <w:sz w:val="22"/>
          <w:szCs w:val="22"/>
          <w:vertAlign w:val="superscript"/>
          <w:lang w:val="en-US" w:eastAsia="nl-NL"/>
        </w:rPr>
        <w:t>1-p504,49</w:t>
      </w:r>
      <w:r>
        <w:rPr>
          <w:rFonts w:ascii="Arial" w:eastAsia="Times New Roman" w:hAnsi="Arial" w:cs="Arial"/>
          <w:color w:val="222222"/>
          <w:sz w:val="22"/>
          <w:szCs w:val="22"/>
          <w:lang w:val="en-US" w:eastAsia="nl-NL"/>
        </w:rPr>
        <w:t xml:space="preserve"> in this respect paternalistic.</w:t>
      </w:r>
      <w:r>
        <w:rPr>
          <w:rFonts w:ascii="Arial" w:eastAsia="Times New Roman" w:hAnsi="Arial" w:cs="Arial"/>
          <w:color w:val="222222"/>
          <w:sz w:val="22"/>
          <w:szCs w:val="22"/>
          <w:vertAlign w:val="superscript"/>
          <w:lang w:val="en-US" w:eastAsia="nl-NL"/>
        </w:rPr>
        <w:t>1</w:t>
      </w:r>
      <w:r>
        <w:rPr>
          <w:rFonts w:ascii="Arial" w:eastAsia="Times New Roman" w:hAnsi="Arial" w:cs="Arial"/>
          <w:color w:val="222222"/>
          <w:sz w:val="22"/>
          <w:szCs w:val="22"/>
          <w:lang w:val="en-US" w:eastAsia="nl-NL"/>
        </w:rPr>
        <w:t xml:space="preserve"> In our study however ‘the system’ was considered as limiting but also referred being safe for the same reason: ‘they know what’s best’. </w:t>
      </w:r>
    </w:p>
    <w:p w:rsidR="00CF005B" w:rsidRPr="002F5E40" w:rsidRDefault="00CF005B" w:rsidP="00CF005B">
      <w:pPr>
        <w:spacing w:line="360" w:lineRule="auto"/>
        <w:ind w:firstLine="708"/>
        <w:rPr>
          <w:rFonts w:ascii="Arial" w:hAnsi="Arial" w:cs="Arial"/>
          <w:sz w:val="22"/>
          <w:szCs w:val="22"/>
          <w:lang w:val="en-US"/>
        </w:rPr>
      </w:pPr>
      <w:r>
        <w:rPr>
          <w:rFonts w:ascii="Arial" w:hAnsi="Arial" w:cs="Arial"/>
          <w:sz w:val="22"/>
          <w:szCs w:val="22"/>
          <w:lang w:val="en-US"/>
        </w:rPr>
        <w:t>Speaking from experience, participants in our study indicated it was nurse-dependent whether he/she was aware of care that needed a decision and gave a follow-up to SDM. This is in-line with literature.</w:t>
      </w:r>
      <w:r>
        <w:rPr>
          <w:rFonts w:ascii="Arial" w:hAnsi="Arial" w:cs="Arial"/>
          <w:sz w:val="22"/>
          <w:szCs w:val="22"/>
          <w:vertAlign w:val="superscript"/>
          <w:lang w:val="en-US"/>
        </w:rPr>
        <w:t>50,51</w:t>
      </w:r>
      <w:r>
        <w:rPr>
          <w:rFonts w:ascii="Arial" w:hAnsi="Arial" w:cs="Arial"/>
          <w:sz w:val="22"/>
          <w:szCs w:val="22"/>
          <w:lang w:val="en-US"/>
        </w:rPr>
        <w:t xml:space="preserve"> </w:t>
      </w:r>
      <w:proofErr w:type="spellStart"/>
      <w:r>
        <w:rPr>
          <w:rFonts w:ascii="Arial" w:hAnsi="Arial" w:cs="Arial"/>
          <w:sz w:val="22"/>
          <w:szCs w:val="22"/>
          <w:lang w:val="en-US"/>
        </w:rPr>
        <w:t>Gualano</w:t>
      </w:r>
      <w:proofErr w:type="spellEnd"/>
      <w:r>
        <w:rPr>
          <w:rFonts w:ascii="Arial" w:hAnsi="Arial" w:cs="Arial"/>
          <w:sz w:val="22"/>
          <w:szCs w:val="22"/>
          <w:lang w:val="en-US"/>
        </w:rPr>
        <w:t xml:space="preserve"> et al. concluded in their study that in a perceived SDM approach the strongest determinants are healthcare professional-depending.</w:t>
      </w:r>
      <w:r>
        <w:rPr>
          <w:rFonts w:ascii="Arial" w:hAnsi="Arial" w:cs="Arial"/>
          <w:sz w:val="22"/>
          <w:szCs w:val="22"/>
          <w:vertAlign w:val="superscript"/>
          <w:lang w:val="en-US"/>
        </w:rPr>
        <w:t>51</w:t>
      </w:r>
      <w:r>
        <w:rPr>
          <w:rFonts w:ascii="Arial" w:hAnsi="Arial" w:cs="Arial"/>
          <w:sz w:val="22"/>
          <w:szCs w:val="22"/>
          <w:lang w:val="en-US"/>
        </w:rPr>
        <w:t xml:space="preserve"> </w:t>
      </w:r>
      <w:r w:rsidRPr="006B3639">
        <w:rPr>
          <w:rFonts w:ascii="Arial" w:hAnsi="Arial" w:cs="Arial"/>
          <w:sz w:val="22"/>
          <w:szCs w:val="22"/>
          <w:lang w:val="en-US"/>
        </w:rPr>
        <w:t>Knowledge, skills and attitude mentioned in SDM extracted from data, affects all seven competences of the nursing profession</w:t>
      </w:r>
      <w:r>
        <w:rPr>
          <w:rFonts w:ascii="Arial" w:hAnsi="Arial" w:cs="Arial"/>
          <w:sz w:val="22"/>
          <w:szCs w:val="22"/>
          <w:lang w:val="en-US"/>
        </w:rPr>
        <w:t xml:space="preserve"> based on the system Canadian Medical Education Direction for Specialists.</w:t>
      </w:r>
      <w:r>
        <w:rPr>
          <w:rFonts w:ascii="Arial" w:hAnsi="Arial" w:cs="Arial"/>
          <w:sz w:val="22"/>
          <w:szCs w:val="22"/>
          <w:vertAlign w:val="superscript"/>
          <w:lang w:val="en-US"/>
        </w:rPr>
        <w:t>1,52,53</w:t>
      </w:r>
    </w:p>
    <w:p w:rsidR="00CF005B" w:rsidRPr="002F5E40" w:rsidRDefault="00CF005B" w:rsidP="00CF005B">
      <w:pPr>
        <w:pStyle w:val="HTML-voorafopgemaakt"/>
        <w:spacing w:line="360" w:lineRule="auto"/>
        <w:rPr>
          <w:rFonts w:ascii="Arial" w:hAnsi="Arial" w:cs="Arial"/>
          <w:color w:val="222222"/>
          <w:sz w:val="22"/>
          <w:szCs w:val="22"/>
          <w:lang w:val="en-US"/>
        </w:rPr>
      </w:pPr>
      <w:r>
        <w:rPr>
          <w:rFonts w:ascii="Arial" w:hAnsi="Arial" w:cs="Arial"/>
          <w:sz w:val="22"/>
          <w:szCs w:val="22"/>
          <w:lang w:val="en-US"/>
        </w:rPr>
        <w:tab/>
      </w:r>
      <w:r w:rsidRPr="00361D2C">
        <w:rPr>
          <w:rFonts w:ascii="Arial" w:hAnsi="Arial" w:cs="Arial"/>
          <w:sz w:val="22"/>
          <w:szCs w:val="22"/>
          <w:lang w:val="en-US"/>
        </w:rPr>
        <w:t xml:space="preserve">In this study, participants’ words were noticed suggesting SDM is about agreeing. </w:t>
      </w:r>
      <w:r>
        <w:rPr>
          <w:rFonts w:ascii="Arial" w:hAnsi="Arial" w:cs="Arial"/>
          <w:sz w:val="22"/>
          <w:szCs w:val="22"/>
          <w:lang w:val="en"/>
        </w:rPr>
        <w:t>T</w:t>
      </w:r>
      <w:r w:rsidRPr="00361D2C">
        <w:rPr>
          <w:rFonts w:ascii="Arial" w:hAnsi="Arial" w:cs="Arial"/>
          <w:sz w:val="22"/>
          <w:szCs w:val="22"/>
          <w:lang w:val="en"/>
        </w:rPr>
        <w:t xml:space="preserve">his is in </w:t>
      </w:r>
      <w:r w:rsidRPr="00361D2C">
        <w:rPr>
          <w:rFonts w:ascii="Arial" w:hAnsi="Arial" w:cs="Arial"/>
          <w:color w:val="222222"/>
          <w:sz w:val="22"/>
          <w:szCs w:val="22"/>
          <w:lang w:val="en"/>
        </w:rPr>
        <w:t>line with Begley</w:t>
      </w:r>
      <w:r>
        <w:rPr>
          <w:rFonts w:ascii="Arial" w:hAnsi="Arial" w:cs="Arial"/>
          <w:color w:val="222222"/>
          <w:sz w:val="22"/>
          <w:szCs w:val="22"/>
          <w:lang w:val="en"/>
        </w:rPr>
        <w:t>’s</w:t>
      </w:r>
      <w:r w:rsidRPr="00361D2C">
        <w:rPr>
          <w:rFonts w:ascii="Arial" w:hAnsi="Arial" w:cs="Arial"/>
          <w:color w:val="222222"/>
          <w:sz w:val="22"/>
          <w:szCs w:val="22"/>
          <w:lang w:val="en"/>
        </w:rPr>
        <w:t xml:space="preserve"> and Berger's studies, </w:t>
      </w:r>
      <w:r>
        <w:rPr>
          <w:rFonts w:ascii="Arial" w:hAnsi="Arial" w:cs="Arial"/>
          <w:color w:val="222222"/>
          <w:sz w:val="22"/>
          <w:szCs w:val="22"/>
          <w:lang w:val="en"/>
        </w:rPr>
        <w:t>in which</w:t>
      </w:r>
      <w:r w:rsidRPr="00361D2C">
        <w:rPr>
          <w:rFonts w:ascii="Arial" w:hAnsi="Arial" w:cs="Arial"/>
          <w:color w:val="222222"/>
          <w:sz w:val="22"/>
          <w:szCs w:val="22"/>
          <w:lang w:val="en"/>
        </w:rPr>
        <w:t xml:space="preserve"> Begley states that 'a decision by one, and the</w:t>
      </w:r>
      <w:r>
        <w:rPr>
          <w:rFonts w:ascii="Arial" w:hAnsi="Arial" w:cs="Arial"/>
          <w:color w:val="222222"/>
          <w:sz w:val="22"/>
          <w:szCs w:val="22"/>
          <w:lang w:val="en"/>
        </w:rPr>
        <w:t xml:space="preserve"> </w:t>
      </w:r>
      <w:r w:rsidRPr="00361D2C">
        <w:rPr>
          <w:rFonts w:ascii="Arial" w:hAnsi="Arial" w:cs="Arial"/>
          <w:color w:val="222222"/>
          <w:sz w:val="22"/>
          <w:szCs w:val="22"/>
          <w:lang w:val="en"/>
        </w:rPr>
        <w:t>mere agreement of the other' is not SDM</w:t>
      </w:r>
      <w:r>
        <w:rPr>
          <w:rFonts w:ascii="Arial" w:hAnsi="Arial" w:cs="Arial"/>
          <w:color w:val="222222"/>
          <w:sz w:val="22"/>
          <w:szCs w:val="22"/>
          <w:lang w:val="en"/>
        </w:rPr>
        <w:t>.</w:t>
      </w:r>
      <w:r>
        <w:rPr>
          <w:rFonts w:ascii="Arial" w:hAnsi="Arial" w:cs="Arial"/>
          <w:color w:val="222222"/>
          <w:sz w:val="22"/>
          <w:szCs w:val="22"/>
          <w:vertAlign w:val="superscript"/>
          <w:lang w:val="en"/>
        </w:rPr>
        <w:t>50</w:t>
      </w:r>
      <w:r>
        <w:rPr>
          <w:rFonts w:ascii="Arial" w:hAnsi="Arial" w:cs="Arial"/>
          <w:color w:val="222222"/>
          <w:sz w:val="22"/>
          <w:szCs w:val="22"/>
          <w:lang w:val="en"/>
        </w:rPr>
        <w:t xml:space="preserve"> </w:t>
      </w:r>
      <w:r w:rsidRPr="00361D2C">
        <w:rPr>
          <w:rFonts w:ascii="Arial" w:hAnsi="Arial" w:cs="Arial"/>
          <w:color w:val="222222"/>
          <w:sz w:val="22"/>
          <w:szCs w:val="22"/>
          <w:lang w:val="en"/>
        </w:rPr>
        <w:t xml:space="preserve">Berger calls SDM a more </w:t>
      </w:r>
      <w:r>
        <w:rPr>
          <w:rFonts w:ascii="Arial" w:hAnsi="Arial" w:cs="Arial"/>
          <w:color w:val="222222"/>
          <w:sz w:val="22"/>
          <w:szCs w:val="22"/>
          <w:lang w:val="en"/>
        </w:rPr>
        <w:t>aspirational</w:t>
      </w:r>
      <w:r w:rsidRPr="00361D2C">
        <w:rPr>
          <w:rFonts w:ascii="Arial" w:hAnsi="Arial" w:cs="Arial"/>
          <w:color w:val="222222"/>
          <w:sz w:val="22"/>
          <w:szCs w:val="22"/>
          <w:lang w:val="en"/>
        </w:rPr>
        <w:t xml:space="preserve"> process, in which the patient is supported to make an informed decision</w:t>
      </w:r>
      <w:r>
        <w:rPr>
          <w:rFonts w:ascii="Arial" w:hAnsi="Arial" w:cs="Arial"/>
          <w:color w:val="222222"/>
          <w:sz w:val="22"/>
          <w:szCs w:val="22"/>
          <w:lang w:val="en"/>
        </w:rPr>
        <w:t>.</w:t>
      </w:r>
      <w:r>
        <w:rPr>
          <w:rFonts w:ascii="Arial" w:hAnsi="Arial" w:cs="Arial"/>
          <w:color w:val="222222"/>
          <w:sz w:val="22"/>
          <w:szCs w:val="22"/>
          <w:vertAlign w:val="superscript"/>
          <w:lang w:val="en"/>
        </w:rPr>
        <w:t>54</w:t>
      </w:r>
    </w:p>
    <w:p w:rsidR="00CF005B" w:rsidRDefault="00CF005B" w:rsidP="00CF005B">
      <w:pPr>
        <w:spacing w:line="360" w:lineRule="auto"/>
        <w:rPr>
          <w:rFonts w:ascii="Arial" w:hAnsi="Arial" w:cs="Arial"/>
          <w:color w:val="FF0000"/>
          <w:sz w:val="22"/>
          <w:szCs w:val="22"/>
          <w:lang w:val="en-US"/>
        </w:rPr>
      </w:pPr>
    </w:p>
    <w:p w:rsidR="00CF005B" w:rsidRPr="009A2D5D" w:rsidRDefault="00CF005B" w:rsidP="00CF005B">
      <w:pPr>
        <w:spacing w:line="360" w:lineRule="auto"/>
        <w:rPr>
          <w:rFonts w:ascii="Arial" w:hAnsi="Arial" w:cs="Arial"/>
          <w:i/>
          <w:iCs/>
          <w:sz w:val="22"/>
          <w:szCs w:val="22"/>
          <w:lang w:val="en-US"/>
        </w:rPr>
      </w:pPr>
      <w:r w:rsidRPr="009A2D5D">
        <w:rPr>
          <w:rFonts w:ascii="Arial" w:hAnsi="Arial" w:cs="Arial"/>
          <w:i/>
          <w:iCs/>
          <w:sz w:val="22"/>
          <w:szCs w:val="22"/>
          <w:lang w:val="en-US"/>
        </w:rPr>
        <w:t xml:space="preserve">Strengths and Limitations </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 xml:space="preserve">For the purpose of this study, data-saturation was reached. Maximum variation was sought in age and gender. However, there are limitations to this study. Due to the effects of the Covid-19 measures on human research and social distance, data collection has been delayed and choices had to been made in method and analysis processes. Initially it was intended to discuss coding and extracting sub-themes and themes from data in its entirely in the research group. In the end, only a part was discussed by e-mail and video call. </w:t>
      </w:r>
    </w:p>
    <w:p w:rsidR="00CF005B" w:rsidRPr="009A7261" w:rsidRDefault="00CF005B" w:rsidP="00CF005B">
      <w:pPr>
        <w:spacing w:line="360" w:lineRule="auto"/>
        <w:rPr>
          <w:rFonts w:ascii="Arial" w:hAnsi="Arial" w:cs="Arial"/>
          <w:sz w:val="22"/>
          <w:szCs w:val="22"/>
          <w:lang w:val="en-US"/>
        </w:rPr>
      </w:pPr>
      <w:r>
        <w:rPr>
          <w:rFonts w:ascii="Arial" w:hAnsi="Arial" w:cs="Arial"/>
          <w:sz w:val="22"/>
          <w:szCs w:val="22"/>
          <w:lang w:val="en-US"/>
        </w:rPr>
        <w:t>Participant group mainly consisted of higher educated people, a relatively large number of healthcare workers, living in the North Netherlands and were all Caucasian. Patient’s age, gender, race, spiritual and cultural beliefs, education and life experiences, influence patient’s beliefs and values about SDM.</w:t>
      </w:r>
      <w:r>
        <w:rPr>
          <w:rFonts w:ascii="Arial" w:hAnsi="Arial" w:cs="Arial"/>
          <w:sz w:val="22"/>
          <w:szCs w:val="22"/>
          <w:vertAlign w:val="superscript"/>
          <w:lang w:val="en-US"/>
        </w:rPr>
        <w:t>1,9,48</w:t>
      </w:r>
      <w:r>
        <w:rPr>
          <w:rFonts w:ascii="Arial" w:hAnsi="Arial" w:cs="Arial"/>
          <w:sz w:val="22"/>
          <w:szCs w:val="22"/>
          <w:lang w:val="en-US"/>
        </w:rPr>
        <w:t xml:space="preserve"> This research is not complete in this.</w:t>
      </w:r>
    </w:p>
    <w:p w:rsidR="00CF005B" w:rsidRDefault="00CF005B" w:rsidP="00CF005B">
      <w:pPr>
        <w:spacing w:line="360" w:lineRule="auto"/>
        <w:rPr>
          <w:rFonts w:ascii="Arial" w:hAnsi="Arial" w:cs="Arial"/>
          <w:sz w:val="22"/>
          <w:szCs w:val="22"/>
          <w:lang w:val="en-US"/>
        </w:rPr>
      </w:pPr>
      <w:r w:rsidRPr="0098244E">
        <w:rPr>
          <w:rFonts w:ascii="Arial" w:hAnsi="Arial" w:cs="Arial"/>
          <w:sz w:val="22"/>
          <w:szCs w:val="22"/>
          <w:lang w:val="en-US"/>
        </w:rPr>
        <w:t>The retrospective nature of the study, whereby the time between the experience and interview, can be seen as a limitation</w:t>
      </w:r>
      <w:r>
        <w:rPr>
          <w:rFonts w:ascii="Arial" w:hAnsi="Arial" w:cs="Arial"/>
          <w:sz w:val="22"/>
          <w:szCs w:val="22"/>
          <w:lang w:val="en-US"/>
        </w:rPr>
        <w:t>.</w:t>
      </w:r>
      <w:r>
        <w:rPr>
          <w:rFonts w:ascii="Arial" w:hAnsi="Arial" w:cs="Arial"/>
          <w:sz w:val="22"/>
          <w:szCs w:val="22"/>
          <w:vertAlign w:val="superscript"/>
          <w:lang w:val="en-US"/>
        </w:rPr>
        <w:t>39</w:t>
      </w:r>
      <w:r w:rsidRPr="0098244E">
        <w:rPr>
          <w:rFonts w:ascii="Arial" w:hAnsi="Arial" w:cs="Arial"/>
          <w:sz w:val="22"/>
          <w:szCs w:val="22"/>
          <w:lang w:val="en-US"/>
        </w:rPr>
        <w:t xml:space="preserve"> This concerns description</w:t>
      </w:r>
      <w:r>
        <w:rPr>
          <w:rFonts w:ascii="Arial" w:hAnsi="Arial" w:cs="Arial"/>
          <w:sz w:val="22"/>
          <w:szCs w:val="22"/>
          <w:lang w:val="en-US"/>
        </w:rPr>
        <w:t>s</w:t>
      </w:r>
      <w:r w:rsidRPr="0098244E">
        <w:rPr>
          <w:rFonts w:ascii="Arial" w:hAnsi="Arial" w:cs="Arial"/>
          <w:sz w:val="22"/>
          <w:szCs w:val="22"/>
          <w:lang w:val="en-US"/>
        </w:rPr>
        <w:t xml:space="preserve"> or summa</w:t>
      </w:r>
      <w:r>
        <w:rPr>
          <w:rFonts w:ascii="Arial" w:hAnsi="Arial" w:cs="Arial"/>
          <w:sz w:val="22"/>
          <w:szCs w:val="22"/>
          <w:lang w:val="en-US"/>
        </w:rPr>
        <w:t>ries</w:t>
      </w:r>
      <w:r w:rsidRPr="0098244E">
        <w:rPr>
          <w:rFonts w:ascii="Arial" w:hAnsi="Arial" w:cs="Arial"/>
          <w:sz w:val="22"/>
          <w:szCs w:val="22"/>
          <w:lang w:val="en-US"/>
        </w:rPr>
        <w:t xml:space="preserve"> of  situation</w:t>
      </w:r>
      <w:r>
        <w:rPr>
          <w:rFonts w:ascii="Arial" w:hAnsi="Arial" w:cs="Arial"/>
          <w:sz w:val="22"/>
          <w:szCs w:val="22"/>
          <w:lang w:val="en-US"/>
        </w:rPr>
        <w:t>s</w:t>
      </w:r>
      <w:r w:rsidRPr="0098244E">
        <w:rPr>
          <w:rFonts w:ascii="Arial" w:hAnsi="Arial" w:cs="Arial"/>
          <w:sz w:val="22"/>
          <w:szCs w:val="22"/>
          <w:lang w:val="en-US"/>
        </w:rPr>
        <w:t xml:space="preserve"> in which participant choose what </w:t>
      </w:r>
      <w:r>
        <w:rPr>
          <w:rFonts w:ascii="Arial" w:hAnsi="Arial" w:cs="Arial"/>
          <w:sz w:val="22"/>
          <w:szCs w:val="22"/>
          <w:lang w:val="en-US"/>
        </w:rPr>
        <w:t>t</w:t>
      </w:r>
      <w:r w:rsidRPr="0098244E">
        <w:rPr>
          <w:rFonts w:ascii="Arial" w:hAnsi="Arial" w:cs="Arial"/>
          <w:sz w:val="22"/>
          <w:szCs w:val="22"/>
          <w:lang w:val="en-US"/>
        </w:rPr>
        <w:t>he</w:t>
      </w:r>
      <w:r>
        <w:rPr>
          <w:rFonts w:ascii="Arial" w:hAnsi="Arial" w:cs="Arial"/>
          <w:sz w:val="22"/>
          <w:szCs w:val="22"/>
          <w:lang w:val="en-US"/>
        </w:rPr>
        <w:t>y</w:t>
      </w:r>
      <w:r w:rsidRPr="0098244E">
        <w:rPr>
          <w:rFonts w:ascii="Arial" w:hAnsi="Arial" w:cs="Arial"/>
          <w:sz w:val="22"/>
          <w:szCs w:val="22"/>
          <w:lang w:val="en-US"/>
        </w:rPr>
        <w:t xml:space="preserve"> want to tell</w:t>
      </w:r>
      <w:r>
        <w:rPr>
          <w:rFonts w:ascii="Arial" w:hAnsi="Arial" w:cs="Arial"/>
          <w:sz w:val="22"/>
          <w:szCs w:val="22"/>
          <w:lang w:val="en-US"/>
        </w:rPr>
        <w:t>.</w:t>
      </w:r>
      <w:r>
        <w:rPr>
          <w:rFonts w:ascii="Arial" w:hAnsi="Arial" w:cs="Arial"/>
          <w:sz w:val="22"/>
          <w:szCs w:val="22"/>
          <w:vertAlign w:val="superscript"/>
          <w:lang w:val="en-US"/>
        </w:rPr>
        <w:t>1,39</w:t>
      </w:r>
      <w:r w:rsidRPr="0098244E">
        <w:rPr>
          <w:rFonts w:ascii="Arial" w:hAnsi="Arial" w:cs="Arial"/>
          <w:sz w:val="22"/>
          <w:szCs w:val="22"/>
          <w:lang w:val="en-US"/>
        </w:rPr>
        <w:t xml:space="preserve"> The outcomes also apply to </w:t>
      </w:r>
      <w:r w:rsidRPr="0098244E">
        <w:rPr>
          <w:rFonts w:ascii="Arial" w:hAnsi="Arial" w:cs="Arial"/>
          <w:sz w:val="22"/>
          <w:szCs w:val="22"/>
          <w:lang w:val="en-US"/>
        </w:rPr>
        <w:lastRenderedPageBreak/>
        <w:t>this divers</w:t>
      </w:r>
      <w:r>
        <w:rPr>
          <w:rFonts w:ascii="Arial" w:hAnsi="Arial" w:cs="Arial"/>
          <w:sz w:val="22"/>
          <w:szCs w:val="22"/>
          <w:lang w:val="en-US"/>
        </w:rPr>
        <w:t>ity</w:t>
      </w:r>
      <w:r w:rsidRPr="0098244E">
        <w:rPr>
          <w:rFonts w:ascii="Arial" w:hAnsi="Arial" w:cs="Arial"/>
          <w:sz w:val="22"/>
          <w:szCs w:val="22"/>
          <w:lang w:val="en-US"/>
        </w:rPr>
        <w:t xml:space="preserve"> of patients, regarding types of disorders, different hospitals, with a hospital stay of 2 to 7 days. </w:t>
      </w:r>
      <w:r>
        <w:rPr>
          <w:rFonts w:ascii="Arial" w:hAnsi="Arial" w:cs="Arial"/>
          <w:sz w:val="22"/>
          <w:szCs w:val="22"/>
          <w:lang w:val="en-US"/>
        </w:rPr>
        <w:t>By asking for both good and worse experiences of SDM, an indication that both happened is given, nor the extent of what people think about first. This</w:t>
      </w:r>
      <w:r w:rsidRPr="0098244E">
        <w:rPr>
          <w:rFonts w:ascii="Arial" w:hAnsi="Arial" w:cs="Arial"/>
          <w:sz w:val="22"/>
          <w:szCs w:val="22"/>
          <w:lang w:val="en-US"/>
        </w:rPr>
        <w:t xml:space="preserve"> may give a distorted picture. </w:t>
      </w:r>
      <w:r>
        <w:rPr>
          <w:rFonts w:ascii="Arial" w:hAnsi="Arial" w:cs="Arial"/>
          <w:sz w:val="22"/>
          <w:szCs w:val="22"/>
          <w:lang w:val="en-US"/>
        </w:rPr>
        <w:t>However, there is no intention to generalize to a larger population</w:t>
      </w:r>
    </w:p>
    <w:p w:rsidR="00CF005B" w:rsidRDefault="00CF005B" w:rsidP="00CF005B">
      <w:pPr>
        <w:spacing w:line="360" w:lineRule="auto"/>
        <w:rPr>
          <w:rFonts w:ascii="Arial" w:hAnsi="Arial" w:cs="Arial"/>
          <w:sz w:val="22"/>
          <w:szCs w:val="22"/>
          <w:lang w:val="en-US"/>
        </w:rPr>
      </w:pPr>
    </w:p>
    <w:p w:rsidR="00CF005B" w:rsidRPr="009A2D5D" w:rsidRDefault="00CF005B" w:rsidP="00CF005B">
      <w:pPr>
        <w:spacing w:line="360" w:lineRule="auto"/>
        <w:rPr>
          <w:rFonts w:ascii="Arial" w:hAnsi="Arial" w:cs="Arial"/>
          <w:i/>
          <w:iCs/>
          <w:sz w:val="22"/>
          <w:szCs w:val="22"/>
          <w:lang w:val="en-US"/>
        </w:rPr>
      </w:pPr>
      <w:r w:rsidRPr="009A2D5D">
        <w:rPr>
          <w:rFonts w:ascii="Arial" w:hAnsi="Arial" w:cs="Arial"/>
          <w:i/>
          <w:iCs/>
          <w:sz w:val="22"/>
          <w:szCs w:val="22"/>
          <w:lang w:val="en-US"/>
        </w:rPr>
        <w:t>Implications and clinical relevance</w:t>
      </w:r>
    </w:p>
    <w:p w:rsidR="00CF005B" w:rsidRPr="002F5302" w:rsidRDefault="00CF005B" w:rsidP="00CF005B">
      <w:pPr>
        <w:pStyle w:val="HTML-voorafopgemaakt"/>
        <w:spacing w:line="360" w:lineRule="auto"/>
        <w:rPr>
          <w:rFonts w:ascii="Arial" w:hAnsi="Arial" w:cs="Arial"/>
          <w:color w:val="222222"/>
          <w:sz w:val="22"/>
          <w:szCs w:val="22"/>
          <w:lang w:val="en-US"/>
        </w:rPr>
      </w:pPr>
      <w:proofErr w:type="spellStart"/>
      <w:r>
        <w:rPr>
          <w:rFonts w:ascii="Arial" w:hAnsi="Arial" w:cs="Arial"/>
          <w:sz w:val="22"/>
          <w:szCs w:val="22"/>
          <w:lang w:val="en-US"/>
        </w:rPr>
        <w:t>T</w:t>
      </w:r>
      <w:r w:rsidRPr="002F5302">
        <w:rPr>
          <w:rFonts w:ascii="Arial" w:hAnsi="Arial" w:cs="Arial"/>
          <w:color w:val="222222"/>
          <w:sz w:val="22"/>
          <w:szCs w:val="22"/>
          <w:lang w:val="en"/>
        </w:rPr>
        <w:t>his</w:t>
      </w:r>
      <w:proofErr w:type="spellEnd"/>
      <w:r w:rsidRPr="002F5302">
        <w:rPr>
          <w:rFonts w:ascii="Arial" w:hAnsi="Arial" w:cs="Arial"/>
          <w:color w:val="222222"/>
          <w:sz w:val="22"/>
          <w:szCs w:val="22"/>
          <w:lang w:val="en"/>
        </w:rPr>
        <w:t xml:space="preserve"> study contribute</w:t>
      </w:r>
      <w:r>
        <w:rPr>
          <w:rFonts w:ascii="Arial" w:hAnsi="Arial" w:cs="Arial"/>
          <w:color w:val="222222"/>
          <w:sz w:val="22"/>
          <w:szCs w:val="22"/>
          <w:lang w:val="en"/>
        </w:rPr>
        <w:t>s</w:t>
      </w:r>
      <w:r w:rsidRPr="002F5302">
        <w:rPr>
          <w:rFonts w:ascii="Arial" w:hAnsi="Arial" w:cs="Arial"/>
          <w:color w:val="222222"/>
          <w:sz w:val="22"/>
          <w:szCs w:val="22"/>
          <w:lang w:val="en"/>
        </w:rPr>
        <w:t xml:space="preserve"> insight into patient experiences </w:t>
      </w:r>
      <w:r>
        <w:rPr>
          <w:rFonts w:ascii="Arial" w:hAnsi="Arial" w:cs="Arial"/>
          <w:color w:val="222222"/>
          <w:sz w:val="22"/>
          <w:szCs w:val="22"/>
          <w:lang w:val="en"/>
        </w:rPr>
        <w:t>of</w:t>
      </w:r>
      <w:r w:rsidRPr="002F5302">
        <w:rPr>
          <w:rFonts w:ascii="Arial" w:hAnsi="Arial" w:cs="Arial"/>
          <w:color w:val="222222"/>
          <w:sz w:val="22"/>
          <w:szCs w:val="22"/>
          <w:lang w:val="en"/>
        </w:rPr>
        <w:t xml:space="preserve"> SDM during </w:t>
      </w:r>
      <w:r>
        <w:rPr>
          <w:rFonts w:ascii="Arial" w:hAnsi="Arial" w:cs="Arial"/>
          <w:color w:val="222222"/>
          <w:sz w:val="22"/>
          <w:szCs w:val="22"/>
          <w:lang w:val="en"/>
        </w:rPr>
        <w:t>hospitalization</w:t>
      </w:r>
      <w:r w:rsidRPr="002F5302">
        <w:rPr>
          <w:rFonts w:ascii="Arial" w:hAnsi="Arial" w:cs="Arial"/>
          <w:color w:val="222222"/>
          <w:sz w:val="22"/>
          <w:szCs w:val="22"/>
          <w:lang w:val="en"/>
        </w:rPr>
        <w:t xml:space="preserve">. Future research </w:t>
      </w:r>
      <w:r>
        <w:rPr>
          <w:rFonts w:ascii="Arial" w:hAnsi="Arial" w:cs="Arial"/>
          <w:color w:val="222222"/>
          <w:sz w:val="22"/>
          <w:szCs w:val="22"/>
          <w:lang w:val="en"/>
        </w:rPr>
        <w:t xml:space="preserve">could 1.strengthen </w:t>
      </w:r>
      <w:r w:rsidRPr="002F5302">
        <w:rPr>
          <w:rFonts w:ascii="Arial" w:hAnsi="Arial" w:cs="Arial"/>
          <w:color w:val="222222"/>
          <w:sz w:val="22"/>
          <w:szCs w:val="22"/>
          <w:lang w:val="en"/>
        </w:rPr>
        <w:t xml:space="preserve">insights </w:t>
      </w:r>
      <w:r>
        <w:rPr>
          <w:rFonts w:ascii="Arial" w:hAnsi="Arial" w:cs="Arial"/>
          <w:color w:val="222222"/>
          <w:sz w:val="22"/>
          <w:szCs w:val="22"/>
          <w:lang w:val="en"/>
        </w:rPr>
        <w:t>by exploring</w:t>
      </w:r>
      <w:r w:rsidRPr="002F5302">
        <w:rPr>
          <w:rFonts w:ascii="Arial" w:hAnsi="Arial" w:cs="Arial"/>
          <w:color w:val="222222"/>
          <w:sz w:val="22"/>
          <w:szCs w:val="22"/>
          <w:lang w:val="en"/>
        </w:rPr>
        <w:t xml:space="preserve"> nurse-patient relationship</w:t>
      </w:r>
      <w:r>
        <w:rPr>
          <w:rFonts w:ascii="Arial" w:hAnsi="Arial" w:cs="Arial"/>
          <w:color w:val="222222"/>
          <w:sz w:val="22"/>
          <w:szCs w:val="22"/>
          <w:lang w:val="en"/>
        </w:rPr>
        <w:t>s in</w:t>
      </w:r>
      <w:r w:rsidRPr="002F5302">
        <w:rPr>
          <w:rFonts w:ascii="Arial" w:hAnsi="Arial" w:cs="Arial"/>
          <w:color w:val="222222"/>
          <w:sz w:val="22"/>
          <w:szCs w:val="22"/>
          <w:lang w:val="en"/>
        </w:rPr>
        <w:t xml:space="preserve"> SDM during short-term admissions</w:t>
      </w:r>
      <w:r>
        <w:rPr>
          <w:rFonts w:ascii="Arial" w:hAnsi="Arial" w:cs="Arial"/>
          <w:color w:val="222222"/>
          <w:sz w:val="22"/>
          <w:szCs w:val="22"/>
          <w:lang w:val="en"/>
        </w:rPr>
        <w:t>,</w:t>
      </w:r>
      <w:r w:rsidRPr="002F5302">
        <w:rPr>
          <w:rFonts w:ascii="Arial" w:hAnsi="Arial" w:cs="Arial"/>
          <w:color w:val="222222"/>
          <w:sz w:val="22"/>
          <w:szCs w:val="22"/>
          <w:lang w:val="en"/>
        </w:rPr>
        <w:t xml:space="preserve"> </w:t>
      </w:r>
      <w:r>
        <w:rPr>
          <w:rFonts w:ascii="Arial" w:hAnsi="Arial" w:cs="Arial"/>
          <w:color w:val="222222"/>
          <w:sz w:val="22"/>
          <w:szCs w:val="22"/>
          <w:lang w:val="en"/>
        </w:rPr>
        <w:t>2.gain insight in</w:t>
      </w:r>
      <w:r w:rsidRPr="002F5302">
        <w:rPr>
          <w:rFonts w:ascii="Arial" w:hAnsi="Arial" w:cs="Arial"/>
          <w:color w:val="222222"/>
          <w:sz w:val="22"/>
          <w:szCs w:val="22"/>
          <w:lang w:val="en"/>
        </w:rPr>
        <w:t xml:space="preserve"> SDM</w:t>
      </w:r>
      <w:r>
        <w:rPr>
          <w:rFonts w:ascii="Arial" w:hAnsi="Arial" w:cs="Arial"/>
          <w:color w:val="222222"/>
          <w:sz w:val="22"/>
          <w:szCs w:val="22"/>
          <w:lang w:val="en"/>
        </w:rPr>
        <w:t>-</w:t>
      </w:r>
      <w:r w:rsidRPr="002F5302">
        <w:rPr>
          <w:rFonts w:ascii="Arial" w:hAnsi="Arial" w:cs="Arial"/>
          <w:color w:val="222222"/>
          <w:sz w:val="22"/>
          <w:szCs w:val="22"/>
          <w:lang w:val="en"/>
        </w:rPr>
        <w:t>process</w:t>
      </w:r>
      <w:r>
        <w:rPr>
          <w:rFonts w:ascii="Arial" w:hAnsi="Arial" w:cs="Arial"/>
          <w:color w:val="222222"/>
          <w:sz w:val="22"/>
          <w:szCs w:val="22"/>
          <w:lang w:val="en"/>
        </w:rPr>
        <w:t>es</w:t>
      </w:r>
      <w:r w:rsidRPr="002F5302">
        <w:rPr>
          <w:rFonts w:ascii="Arial" w:hAnsi="Arial" w:cs="Arial"/>
          <w:color w:val="222222"/>
          <w:sz w:val="22"/>
          <w:szCs w:val="22"/>
          <w:lang w:val="en"/>
        </w:rPr>
        <w:t xml:space="preserve"> in the predominantly task-oriented nursing practice in which the patient-nurse interaction mainly </w:t>
      </w:r>
      <w:r>
        <w:rPr>
          <w:rFonts w:ascii="Arial" w:hAnsi="Arial" w:cs="Arial"/>
          <w:color w:val="222222"/>
          <w:sz w:val="22"/>
          <w:szCs w:val="22"/>
          <w:lang w:val="en"/>
        </w:rPr>
        <w:t>occurs</w:t>
      </w:r>
      <w:r w:rsidRPr="002F5302">
        <w:rPr>
          <w:rFonts w:ascii="Arial" w:hAnsi="Arial" w:cs="Arial"/>
          <w:color w:val="222222"/>
          <w:sz w:val="22"/>
          <w:szCs w:val="22"/>
          <w:lang w:val="en"/>
        </w:rPr>
        <w:t xml:space="preserve"> during functional activities</w:t>
      </w:r>
      <w:r>
        <w:rPr>
          <w:rFonts w:ascii="Arial" w:hAnsi="Arial" w:cs="Arial"/>
          <w:color w:val="222222"/>
          <w:sz w:val="22"/>
          <w:szCs w:val="22"/>
          <w:lang w:val="en"/>
        </w:rPr>
        <w:t>,</w:t>
      </w:r>
      <w:r w:rsidRPr="002F5302">
        <w:rPr>
          <w:rFonts w:ascii="Arial" w:hAnsi="Arial" w:cs="Arial"/>
          <w:color w:val="222222"/>
          <w:sz w:val="22"/>
          <w:szCs w:val="22"/>
          <w:lang w:val="en"/>
        </w:rPr>
        <w:t xml:space="preserve"> and </w:t>
      </w:r>
      <w:r>
        <w:rPr>
          <w:rFonts w:ascii="Arial" w:hAnsi="Arial" w:cs="Arial"/>
          <w:color w:val="222222"/>
          <w:sz w:val="22"/>
          <w:szCs w:val="22"/>
          <w:lang w:val="en"/>
        </w:rPr>
        <w:t>3.</w:t>
      </w:r>
      <w:r w:rsidRPr="002F5302">
        <w:rPr>
          <w:rFonts w:ascii="Arial" w:hAnsi="Arial" w:cs="Arial"/>
          <w:color w:val="222222"/>
          <w:sz w:val="22"/>
          <w:szCs w:val="22"/>
          <w:lang w:val="en"/>
        </w:rPr>
        <w:t xml:space="preserve">gain insight into limiting aspects of the health system: </w:t>
      </w:r>
      <w:r>
        <w:rPr>
          <w:rFonts w:ascii="Arial" w:hAnsi="Arial" w:cs="Arial"/>
          <w:color w:val="222222"/>
          <w:sz w:val="22"/>
          <w:szCs w:val="22"/>
          <w:lang w:val="en"/>
        </w:rPr>
        <w:t>should a hospital setting always as be limiting as it is?</w:t>
      </w:r>
    </w:p>
    <w:p w:rsidR="00CF005B" w:rsidRDefault="00CF005B" w:rsidP="00CF005B">
      <w:pPr>
        <w:spacing w:line="360" w:lineRule="auto"/>
        <w:rPr>
          <w:rFonts w:ascii="Arial" w:hAnsi="Arial" w:cs="Arial"/>
          <w:sz w:val="22"/>
          <w:szCs w:val="22"/>
          <w:lang w:val="en-US"/>
        </w:rPr>
      </w:pPr>
      <w:r>
        <w:rPr>
          <w:rFonts w:ascii="Arial" w:hAnsi="Arial" w:cs="Arial"/>
          <w:sz w:val="22"/>
          <w:szCs w:val="22"/>
          <w:lang w:val="en-US"/>
        </w:rPr>
        <w:t>For c</w:t>
      </w:r>
      <w:r w:rsidRPr="004C723C">
        <w:rPr>
          <w:rFonts w:ascii="Arial" w:hAnsi="Arial" w:cs="Arial"/>
          <w:sz w:val="22"/>
          <w:szCs w:val="22"/>
          <w:lang w:val="en-US"/>
        </w:rPr>
        <w:t xml:space="preserve">linical practice </w:t>
      </w:r>
      <w:r>
        <w:rPr>
          <w:rFonts w:ascii="Arial" w:hAnsi="Arial" w:cs="Arial"/>
          <w:sz w:val="22"/>
          <w:szCs w:val="22"/>
          <w:lang w:val="en-US"/>
        </w:rPr>
        <w:t xml:space="preserve">results of this study </w:t>
      </w:r>
      <w:r w:rsidRPr="004C723C">
        <w:rPr>
          <w:rFonts w:ascii="Arial" w:hAnsi="Arial" w:cs="Arial"/>
          <w:sz w:val="22"/>
          <w:szCs w:val="22"/>
          <w:lang w:val="en-US"/>
        </w:rPr>
        <w:t>contribut</w:t>
      </w:r>
      <w:r>
        <w:rPr>
          <w:rFonts w:ascii="Arial" w:hAnsi="Arial" w:cs="Arial"/>
          <w:sz w:val="22"/>
          <w:szCs w:val="22"/>
          <w:lang w:val="en-US"/>
        </w:rPr>
        <w:t>e</w:t>
      </w:r>
      <w:r w:rsidRPr="004C723C">
        <w:rPr>
          <w:rFonts w:ascii="Arial" w:hAnsi="Arial" w:cs="Arial"/>
          <w:sz w:val="22"/>
          <w:szCs w:val="22"/>
          <w:lang w:val="en-US"/>
        </w:rPr>
        <w:t xml:space="preserve"> to awareness</w:t>
      </w:r>
      <w:r>
        <w:rPr>
          <w:rFonts w:ascii="Arial" w:hAnsi="Arial" w:cs="Arial"/>
          <w:sz w:val="22"/>
          <w:szCs w:val="22"/>
          <w:lang w:val="en-US"/>
        </w:rPr>
        <w:t xml:space="preserve"> of nursing staff and administration. Results can be included in further development respecting SDM. In the overarching project </w:t>
      </w:r>
      <w:proofErr w:type="spellStart"/>
      <w:r>
        <w:rPr>
          <w:rFonts w:ascii="Arial" w:hAnsi="Arial" w:cs="Arial"/>
          <w:sz w:val="22"/>
          <w:szCs w:val="22"/>
          <w:lang w:val="en-US"/>
        </w:rPr>
        <w:t>LeerSaam</w:t>
      </w:r>
      <w:proofErr w:type="spellEnd"/>
      <w:r>
        <w:rPr>
          <w:rFonts w:ascii="Arial" w:hAnsi="Arial" w:cs="Arial"/>
          <w:sz w:val="22"/>
          <w:szCs w:val="22"/>
          <w:lang w:val="en-US"/>
        </w:rPr>
        <w:t xml:space="preserve"> Noord,</w:t>
      </w:r>
      <w:r w:rsidRPr="004C723C">
        <w:rPr>
          <w:rFonts w:ascii="Arial" w:hAnsi="Arial" w:cs="Arial"/>
          <w:sz w:val="22"/>
          <w:szCs w:val="22"/>
          <w:lang w:val="en-US"/>
        </w:rPr>
        <w:t xml:space="preserve"> results can be compared with </w:t>
      </w:r>
      <w:r>
        <w:rPr>
          <w:rFonts w:ascii="Arial" w:hAnsi="Arial" w:cs="Arial"/>
          <w:sz w:val="22"/>
          <w:szCs w:val="22"/>
          <w:lang w:val="en-US"/>
        </w:rPr>
        <w:t>SDM in</w:t>
      </w:r>
      <w:r w:rsidRPr="004C723C">
        <w:rPr>
          <w:rFonts w:ascii="Arial" w:hAnsi="Arial" w:cs="Arial"/>
          <w:sz w:val="22"/>
          <w:szCs w:val="22"/>
          <w:lang w:val="en-US"/>
        </w:rPr>
        <w:t xml:space="preserve"> long-term care, similarities and differences, which </w:t>
      </w:r>
      <w:r>
        <w:rPr>
          <w:rFonts w:ascii="Arial" w:hAnsi="Arial" w:cs="Arial"/>
          <w:sz w:val="22"/>
          <w:szCs w:val="22"/>
          <w:lang w:val="en-US"/>
        </w:rPr>
        <w:t xml:space="preserve">eventually leads to </w:t>
      </w:r>
      <w:r w:rsidRPr="004C723C">
        <w:rPr>
          <w:rFonts w:ascii="Arial" w:hAnsi="Arial" w:cs="Arial"/>
          <w:sz w:val="22"/>
          <w:szCs w:val="22"/>
          <w:lang w:val="en-US"/>
        </w:rPr>
        <w:t>input for i</w:t>
      </w:r>
      <w:r>
        <w:rPr>
          <w:rFonts w:ascii="Arial" w:hAnsi="Arial" w:cs="Arial"/>
          <w:sz w:val="22"/>
          <w:szCs w:val="22"/>
          <w:lang w:val="en-US"/>
        </w:rPr>
        <w:t>mproving</w:t>
      </w:r>
      <w:r w:rsidRPr="004C723C">
        <w:rPr>
          <w:rFonts w:ascii="Arial" w:hAnsi="Arial" w:cs="Arial"/>
          <w:sz w:val="22"/>
          <w:szCs w:val="22"/>
          <w:lang w:val="en-US"/>
        </w:rPr>
        <w:t xml:space="preserve"> SDM.</w:t>
      </w:r>
    </w:p>
    <w:p w:rsidR="00CF005B" w:rsidRDefault="00CF005B" w:rsidP="00CF005B">
      <w:pPr>
        <w:spacing w:line="360" w:lineRule="auto"/>
        <w:rPr>
          <w:rFonts w:ascii="Arial" w:hAnsi="Arial" w:cs="Arial"/>
          <w:i/>
          <w:iCs/>
          <w:sz w:val="22"/>
          <w:szCs w:val="22"/>
          <w:lang w:val="en-US"/>
        </w:rPr>
      </w:pPr>
    </w:p>
    <w:p w:rsidR="00CF005B" w:rsidRPr="00311335" w:rsidRDefault="00CF005B" w:rsidP="00CF005B">
      <w:pPr>
        <w:spacing w:line="360" w:lineRule="auto"/>
        <w:rPr>
          <w:rFonts w:ascii="Arial" w:hAnsi="Arial" w:cs="Arial"/>
          <w:i/>
          <w:iCs/>
          <w:sz w:val="22"/>
          <w:szCs w:val="22"/>
          <w:lang w:val="en-US"/>
        </w:rPr>
      </w:pPr>
      <w:r w:rsidRPr="00311335">
        <w:rPr>
          <w:rFonts w:ascii="Arial" w:hAnsi="Arial" w:cs="Arial"/>
          <w:i/>
          <w:iCs/>
          <w:sz w:val="22"/>
          <w:szCs w:val="22"/>
          <w:lang w:val="en-US"/>
        </w:rPr>
        <w:t>Conclusion</w:t>
      </w:r>
    </w:p>
    <w:p w:rsidR="00CF005B" w:rsidRPr="00A10FC5" w:rsidRDefault="00CF005B" w:rsidP="00CF005B">
      <w:pPr>
        <w:spacing w:line="360" w:lineRule="auto"/>
        <w:rPr>
          <w:rFonts w:ascii="Arial" w:hAnsi="Arial" w:cs="Arial"/>
          <w:sz w:val="22"/>
          <w:szCs w:val="22"/>
          <w:lang w:val="en-US"/>
        </w:rPr>
      </w:pPr>
      <w:r w:rsidRPr="00A10FC5">
        <w:rPr>
          <w:rFonts w:ascii="Arial" w:hAnsi="Arial" w:cs="Arial"/>
          <w:sz w:val="22"/>
          <w:szCs w:val="22"/>
          <w:lang w:val="en-US"/>
        </w:rPr>
        <w:t xml:space="preserve">Patients experienced </w:t>
      </w:r>
      <w:r>
        <w:rPr>
          <w:rFonts w:ascii="Arial" w:hAnsi="Arial" w:cs="Arial"/>
          <w:sz w:val="22"/>
          <w:szCs w:val="22"/>
          <w:lang w:val="en-US"/>
        </w:rPr>
        <w:t>decision-making</w:t>
      </w:r>
      <w:r w:rsidRPr="00A10FC5">
        <w:rPr>
          <w:rFonts w:ascii="Arial" w:hAnsi="Arial" w:cs="Arial"/>
          <w:sz w:val="22"/>
          <w:szCs w:val="22"/>
          <w:lang w:val="en-US"/>
        </w:rPr>
        <w:t xml:space="preserve"> in their care during hospitalization within the context of health care, hospital and nursing department</w:t>
      </w:r>
      <w:r>
        <w:rPr>
          <w:rFonts w:ascii="Arial" w:hAnsi="Arial" w:cs="Arial"/>
          <w:sz w:val="22"/>
          <w:szCs w:val="22"/>
          <w:lang w:val="en-US"/>
        </w:rPr>
        <w:t>, in which</w:t>
      </w:r>
      <w:r w:rsidRPr="00A10FC5">
        <w:rPr>
          <w:rFonts w:ascii="Arial" w:hAnsi="Arial" w:cs="Arial"/>
          <w:sz w:val="22"/>
          <w:szCs w:val="22"/>
          <w:lang w:val="en-US"/>
        </w:rPr>
        <w:t xml:space="preserve"> medical protocol care, work processes and routine </w:t>
      </w:r>
      <w:r>
        <w:rPr>
          <w:rFonts w:ascii="Arial" w:hAnsi="Arial" w:cs="Arial"/>
          <w:sz w:val="22"/>
          <w:szCs w:val="22"/>
          <w:lang w:val="en-US"/>
        </w:rPr>
        <w:t>are felt</w:t>
      </w:r>
      <w:r w:rsidRPr="00A10FC5">
        <w:rPr>
          <w:rFonts w:ascii="Arial" w:hAnsi="Arial" w:cs="Arial"/>
          <w:sz w:val="22"/>
          <w:szCs w:val="22"/>
          <w:lang w:val="en-US"/>
        </w:rPr>
        <w:t xml:space="preserve">, patients </w:t>
      </w:r>
      <w:r>
        <w:rPr>
          <w:rFonts w:ascii="Arial" w:hAnsi="Arial" w:cs="Arial"/>
          <w:sz w:val="22"/>
          <w:szCs w:val="22"/>
          <w:lang w:val="en-US"/>
        </w:rPr>
        <w:t>need monitoring</w:t>
      </w:r>
      <w:r w:rsidRPr="00A10FC5">
        <w:rPr>
          <w:rFonts w:ascii="Arial" w:hAnsi="Arial" w:cs="Arial"/>
          <w:sz w:val="22"/>
          <w:szCs w:val="22"/>
          <w:lang w:val="en-US"/>
        </w:rPr>
        <w:t xml:space="preserve"> as an individual </w:t>
      </w:r>
      <w:r>
        <w:rPr>
          <w:rFonts w:ascii="Arial" w:hAnsi="Arial" w:cs="Arial"/>
          <w:sz w:val="22"/>
          <w:szCs w:val="22"/>
          <w:lang w:val="en-US"/>
        </w:rPr>
        <w:t>rather than a</w:t>
      </w:r>
      <w:r w:rsidRPr="00A10FC5">
        <w:rPr>
          <w:rFonts w:ascii="Arial" w:hAnsi="Arial" w:cs="Arial"/>
          <w:sz w:val="22"/>
          <w:szCs w:val="22"/>
          <w:lang w:val="en-US"/>
        </w:rPr>
        <w:t xml:space="preserve"> patient. The nurse plays an important, facilitating role </w:t>
      </w:r>
      <w:r>
        <w:rPr>
          <w:rFonts w:ascii="Arial" w:hAnsi="Arial" w:cs="Arial"/>
          <w:sz w:val="22"/>
          <w:szCs w:val="22"/>
          <w:lang w:val="en-US"/>
        </w:rPr>
        <w:t>in SDM!</w:t>
      </w:r>
    </w:p>
    <w:p w:rsidR="00CF005B" w:rsidRPr="0098244E" w:rsidRDefault="00CF005B" w:rsidP="00CF005B">
      <w:pPr>
        <w:spacing w:line="360" w:lineRule="auto"/>
        <w:rPr>
          <w:rFonts w:ascii="Arial" w:hAnsi="Arial" w:cs="Arial"/>
          <w:sz w:val="22"/>
          <w:szCs w:val="22"/>
          <w:lang w:val="en-US"/>
        </w:rPr>
      </w:pPr>
    </w:p>
    <w:p w:rsidR="00CF005B" w:rsidRPr="0098244E" w:rsidRDefault="00CF005B" w:rsidP="00CF005B">
      <w:pPr>
        <w:spacing w:line="360" w:lineRule="auto"/>
        <w:rPr>
          <w:rFonts w:ascii="Arial" w:hAnsi="Arial" w:cs="Arial"/>
          <w:sz w:val="22"/>
          <w:szCs w:val="22"/>
          <w:lang w:val="en-US"/>
        </w:rPr>
      </w:pPr>
    </w:p>
    <w:p w:rsidR="00CF005B" w:rsidRPr="0098244E" w:rsidRDefault="00CF005B" w:rsidP="00CF005B">
      <w:pPr>
        <w:spacing w:line="360" w:lineRule="auto"/>
        <w:rPr>
          <w:rFonts w:ascii="Arial" w:hAnsi="Arial" w:cs="Arial"/>
          <w:sz w:val="22"/>
          <w:szCs w:val="22"/>
          <w:lang w:val="en-US"/>
        </w:rPr>
      </w:pPr>
    </w:p>
    <w:p w:rsidR="00CF005B" w:rsidRPr="00B67EC2" w:rsidRDefault="00CF005B" w:rsidP="00CF005B">
      <w:pPr>
        <w:spacing w:line="360" w:lineRule="auto"/>
        <w:rPr>
          <w:rFonts w:ascii="Arial" w:hAnsi="Arial" w:cs="Arial"/>
          <w:sz w:val="22"/>
          <w:szCs w:val="22"/>
          <w:lang w:val="en-US"/>
        </w:rPr>
      </w:pPr>
    </w:p>
    <w:p w:rsidR="00CF005B" w:rsidRPr="00BC7549" w:rsidRDefault="00CF005B" w:rsidP="00CF005B">
      <w:pPr>
        <w:spacing w:line="360" w:lineRule="auto"/>
        <w:rPr>
          <w:rFonts w:ascii="Arial" w:hAnsi="Arial" w:cs="Arial"/>
          <w:sz w:val="22"/>
          <w:szCs w:val="22"/>
          <w:lang w:val="en-US"/>
        </w:rPr>
      </w:pPr>
    </w:p>
    <w:p w:rsidR="00CF005B" w:rsidRPr="00A10FC5" w:rsidRDefault="00CF005B" w:rsidP="00CF005B">
      <w:pPr>
        <w:spacing w:line="360" w:lineRule="auto"/>
        <w:rPr>
          <w:rFonts w:ascii="Arial" w:hAnsi="Arial" w:cs="Arial"/>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Default="00CF005B" w:rsidP="00CF005B">
      <w:pPr>
        <w:spacing w:line="360" w:lineRule="auto"/>
        <w:jc w:val="center"/>
        <w:rPr>
          <w:rFonts w:ascii="Arial" w:hAnsi="Arial" w:cs="Arial"/>
          <w:b/>
          <w:bCs/>
          <w:sz w:val="22"/>
          <w:szCs w:val="22"/>
          <w:lang w:val="en-US"/>
        </w:rPr>
      </w:pPr>
    </w:p>
    <w:p w:rsidR="00CF005B" w:rsidRPr="00A10FC5" w:rsidRDefault="00CF005B" w:rsidP="00CF005B">
      <w:pPr>
        <w:spacing w:line="360" w:lineRule="auto"/>
        <w:jc w:val="center"/>
        <w:rPr>
          <w:rFonts w:ascii="Arial" w:hAnsi="Arial" w:cs="Arial"/>
          <w:b/>
          <w:bCs/>
          <w:sz w:val="22"/>
          <w:szCs w:val="22"/>
          <w:lang w:val="en-US"/>
        </w:rPr>
      </w:pPr>
      <w:r w:rsidRPr="00A10FC5">
        <w:rPr>
          <w:rFonts w:ascii="Arial" w:hAnsi="Arial" w:cs="Arial"/>
          <w:b/>
          <w:bCs/>
          <w:sz w:val="22"/>
          <w:szCs w:val="22"/>
          <w:lang w:val="en-US"/>
        </w:rPr>
        <w:lastRenderedPageBreak/>
        <w:t>References</w:t>
      </w:r>
    </w:p>
    <w:p w:rsidR="00CF005B" w:rsidRDefault="00CF005B" w:rsidP="00CF005B">
      <w:pPr>
        <w:spacing w:line="360" w:lineRule="auto"/>
        <w:rPr>
          <w:rFonts w:ascii="Arial" w:hAnsi="Arial" w:cs="Arial"/>
          <w:sz w:val="22"/>
          <w:szCs w:val="22"/>
          <w:lang w:val="en-US"/>
        </w:rPr>
      </w:pPr>
    </w:p>
    <w:p w:rsidR="00CF005B" w:rsidRPr="00D133F3"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Truglio</w:t>
      </w:r>
      <w:r>
        <w:rPr>
          <w:rFonts w:ascii="Arial" w:hAnsi="Arial" w:cs="Arial"/>
          <w:sz w:val="22"/>
          <w:szCs w:val="22"/>
          <w:lang w:val="en-US"/>
        </w:rPr>
        <w:t>-</w:t>
      </w:r>
      <w:r w:rsidRPr="001318BB">
        <w:rPr>
          <w:rFonts w:ascii="Arial" w:hAnsi="Arial" w:cs="Arial"/>
          <w:sz w:val="22"/>
          <w:szCs w:val="22"/>
          <w:lang w:val="en-US"/>
        </w:rPr>
        <w:t>Londrigan</w:t>
      </w:r>
      <w:proofErr w:type="spellEnd"/>
      <w:r w:rsidRPr="001318BB">
        <w:rPr>
          <w:rFonts w:ascii="Arial" w:hAnsi="Arial" w:cs="Arial"/>
          <w:sz w:val="22"/>
          <w:szCs w:val="22"/>
          <w:lang w:val="en-US"/>
        </w:rPr>
        <w:t xml:space="preserve"> M. The patient experience with Shared Decision Making: A qualitative </w:t>
      </w:r>
      <w:r>
        <w:rPr>
          <w:rFonts w:ascii="Arial" w:hAnsi="Arial" w:cs="Arial"/>
          <w:sz w:val="22"/>
          <w:szCs w:val="22"/>
          <w:lang w:val="en-US"/>
        </w:rPr>
        <w:t>d</w:t>
      </w:r>
      <w:r w:rsidRPr="00D133F3">
        <w:rPr>
          <w:rFonts w:ascii="Arial" w:hAnsi="Arial" w:cs="Arial"/>
          <w:sz w:val="22"/>
          <w:szCs w:val="22"/>
          <w:lang w:val="en-US"/>
        </w:rPr>
        <w:t>escriptive study. Infusion Nurses Society. 2015 November; 6: 407-418</w:t>
      </w:r>
    </w:p>
    <w:p w:rsidR="00CF005B" w:rsidRPr="00D133F3"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Towle A, Godolphin W. Framework for teaching and learning informed shared decision </w:t>
      </w:r>
      <w:r w:rsidRPr="00D133F3">
        <w:rPr>
          <w:rFonts w:ascii="Arial" w:hAnsi="Arial" w:cs="Arial"/>
          <w:sz w:val="22"/>
          <w:szCs w:val="22"/>
          <w:lang w:val="en-US"/>
        </w:rPr>
        <w:t xml:space="preserve">making. Brit Med J. </w:t>
      </w:r>
      <w:proofErr w:type="gramStart"/>
      <w:r w:rsidRPr="00D133F3">
        <w:rPr>
          <w:rFonts w:ascii="Arial" w:hAnsi="Arial" w:cs="Arial"/>
          <w:sz w:val="22"/>
          <w:szCs w:val="22"/>
          <w:lang w:val="en-US"/>
        </w:rPr>
        <w:t>1999;319:766</w:t>
      </w:r>
      <w:proofErr w:type="gramEnd"/>
      <w:r w:rsidRPr="00D133F3">
        <w:rPr>
          <w:rFonts w:ascii="Arial" w:hAnsi="Arial" w:cs="Arial"/>
          <w:sz w:val="22"/>
          <w:szCs w:val="22"/>
          <w:lang w:val="en-US"/>
        </w:rPr>
        <w:t>-71</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McCormack B, Borg M, Cardiff S, Dewing J, Jacobs G, et al. Person centeredness – the state of art. International Practice Development Journal. 2015. 5 (Suppl</w:t>
      </w:r>
      <w:proofErr w:type="gramStart"/>
      <w:r w:rsidRPr="001318BB">
        <w:rPr>
          <w:rFonts w:ascii="Arial" w:hAnsi="Arial" w:cs="Arial"/>
          <w:sz w:val="22"/>
          <w:szCs w:val="22"/>
          <w:lang w:val="en-US"/>
        </w:rPr>
        <w:t>)[</w:t>
      </w:r>
      <w:proofErr w:type="gramEnd"/>
      <w:r w:rsidRPr="001318BB">
        <w:rPr>
          <w:rFonts w:ascii="Arial" w:hAnsi="Arial" w:cs="Arial"/>
          <w:sz w:val="22"/>
          <w:szCs w:val="22"/>
          <w:lang w:val="en-US"/>
        </w:rPr>
        <w:t>1]</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Ekman I, </w:t>
      </w:r>
      <w:proofErr w:type="spellStart"/>
      <w:r w:rsidRPr="001318BB">
        <w:rPr>
          <w:rFonts w:ascii="Arial" w:hAnsi="Arial" w:cs="Arial"/>
          <w:sz w:val="22"/>
          <w:szCs w:val="22"/>
          <w:lang w:val="en-US"/>
        </w:rPr>
        <w:t>Sewdberg</w:t>
      </w:r>
      <w:proofErr w:type="spellEnd"/>
      <w:r w:rsidRPr="001318BB">
        <w:rPr>
          <w:rFonts w:ascii="Arial" w:hAnsi="Arial" w:cs="Arial"/>
          <w:sz w:val="22"/>
          <w:szCs w:val="22"/>
          <w:lang w:val="en-US"/>
        </w:rPr>
        <w:t xml:space="preserve"> K, Taft C, </w:t>
      </w:r>
      <w:proofErr w:type="spellStart"/>
      <w:r w:rsidRPr="001318BB">
        <w:rPr>
          <w:rFonts w:ascii="Arial" w:hAnsi="Arial" w:cs="Arial"/>
          <w:sz w:val="22"/>
          <w:szCs w:val="22"/>
          <w:lang w:val="en-US"/>
        </w:rPr>
        <w:t>Lindseth</w:t>
      </w:r>
      <w:proofErr w:type="spellEnd"/>
      <w:r w:rsidRPr="001318BB">
        <w:rPr>
          <w:rFonts w:ascii="Arial" w:hAnsi="Arial" w:cs="Arial"/>
          <w:sz w:val="22"/>
          <w:szCs w:val="22"/>
          <w:lang w:val="en-US"/>
        </w:rPr>
        <w:t xml:space="preserve"> A, Norberg A, et al. Person-centered care – Ready for prime time. European Journal of Cardiovascular Nursing. 2011; 10: 248 -251</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Hughes TM, </w:t>
      </w:r>
      <w:proofErr w:type="spellStart"/>
      <w:r w:rsidRPr="001318BB">
        <w:rPr>
          <w:rFonts w:ascii="Arial" w:hAnsi="Arial" w:cs="Arial"/>
          <w:sz w:val="22"/>
          <w:szCs w:val="22"/>
          <w:lang w:val="en-US"/>
        </w:rPr>
        <w:t>Merath</w:t>
      </w:r>
      <w:proofErr w:type="spellEnd"/>
      <w:r w:rsidRPr="001318BB">
        <w:rPr>
          <w:rFonts w:ascii="Arial" w:hAnsi="Arial" w:cs="Arial"/>
          <w:sz w:val="22"/>
          <w:szCs w:val="22"/>
          <w:lang w:val="en-US"/>
        </w:rPr>
        <w:t xml:space="preserve"> K, Chen Q, Sun S, Palmer E. Association of shared decision-making on patient-reported health outcomes </w:t>
      </w:r>
      <w:proofErr w:type="gramStart"/>
      <w:r w:rsidRPr="001318BB">
        <w:rPr>
          <w:rFonts w:ascii="Arial" w:hAnsi="Arial" w:cs="Arial"/>
          <w:sz w:val="22"/>
          <w:szCs w:val="22"/>
          <w:lang w:val="en-US"/>
        </w:rPr>
        <w:t>an</w:t>
      </w:r>
      <w:proofErr w:type="gramEnd"/>
      <w:r w:rsidRPr="001318BB">
        <w:rPr>
          <w:rFonts w:ascii="Arial" w:hAnsi="Arial" w:cs="Arial"/>
          <w:sz w:val="22"/>
          <w:szCs w:val="22"/>
          <w:lang w:val="en-US"/>
        </w:rPr>
        <w:t xml:space="preserve"> healthcare utilization. The American Journal of Surgery. 2018; 216: 7-12</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Sieger</w:t>
      </w:r>
      <w:proofErr w:type="spellEnd"/>
      <w:r w:rsidRPr="001318BB">
        <w:rPr>
          <w:rFonts w:ascii="Arial" w:hAnsi="Arial" w:cs="Arial"/>
          <w:sz w:val="22"/>
          <w:szCs w:val="22"/>
          <w:lang w:val="en-US"/>
        </w:rPr>
        <w:t xml:space="preserve"> M, Fritz E, Them C. In discourse: </w:t>
      </w:r>
      <w:proofErr w:type="spellStart"/>
      <w:r w:rsidRPr="001318BB">
        <w:rPr>
          <w:rFonts w:ascii="Arial" w:hAnsi="Arial" w:cs="Arial"/>
          <w:sz w:val="22"/>
          <w:szCs w:val="22"/>
          <w:lang w:val="en-US"/>
        </w:rPr>
        <w:t>Bourdieus</w:t>
      </w:r>
      <w:proofErr w:type="spellEnd"/>
      <w:r w:rsidRPr="001318BB">
        <w:rPr>
          <w:rFonts w:ascii="Arial" w:hAnsi="Arial" w:cs="Arial"/>
          <w:sz w:val="22"/>
          <w:szCs w:val="22"/>
          <w:lang w:val="en-US"/>
        </w:rPr>
        <w:t xml:space="preserve"> theory of practice and habitus in the context of communication-orientated nursing model. Journal of Advanced Nursing. 2012;68(2): 480-489</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Légaré</w:t>
      </w:r>
      <w:proofErr w:type="spellEnd"/>
      <w:r w:rsidRPr="001318BB">
        <w:rPr>
          <w:rFonts w:ascii="Arial" w:hAnsi="Arial" w:cs="Arial"/>
          <w:sz w:val="22"/>
          <w:szCs w:val="22"/>
          <w:lang w:val="en-US"/>
        </w:rPr>
        <w:t xml:space="preserve"> F, Thompson-Leduc P. Twelve myths about shared decision making. Patient education and Counseling. 2014 (96): 281-286</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gramStart"/>
      <w:r w:rsidRPr="001318BB">
        <w:rPr>
          <w:rFonts w:ascii="Arial" w:hAnsi="Arial" w:cs="Arial"/>
          <w:sz w:val="22"/>
          <w:szCs w:val="22"/>
          <w:lang w:val="en-US"/>
        </w:rPr>
        <w:t>Weston WW,</w:t>
      </w:r>
      <w:proofErr w:type="gramEnd"/>
      <w:r w:rsidRPr="001318BB">
        <w:rPr>
          <w:rFonts w:ascii="Arial" w:hAnsi="Arial" w:cs="Arial"/>
          <w:sz w:val="22"/>
          <w:szCs w:val="22"/>
          <w:lang w:val="en-US"/>
        </w:rPr>
        <w:t xml:space="preserve"> Informed and shared decision-making: the crux of patient-centered care. CMAJ </w:t>
      </w:r>
      <w:proofErr w:type="gramStart"/>
      <w:r w:rsidRPr="001318BB">
        <w:rPr>
          <w:rFonts w:ascii="Arial" w:hAnsi="Arial" w:cs="Arial"/>
          <w:sz w:val="22"/>
          <w:szCs w:val="22"/>
          <w:lang w:val="en-US"/>
        </w:rPr>
        <w:t>2001;165:438</w:t>
      </w:r>
      <w:proofErr w:type="gramEnd"/>
      <w:r w:rsidRPr="001318BB">
        <w:rPr>
          <w:rFonts w:ascii="Arial" w:hAnsi="Arial" w:cs="Arial"/>
          <w:sz w:val="22"/>
          <w:szCs w:val="22"/>
          <w:lang w:val="en-US"/>
        </w:rPr>
        <w:t>-9z</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Truglio</w:t>
      </w:r>
      <w:proofErr w:type="spellEnd"/>
      <w:r w:rsidRPr="001318BB">
        <w:rPr>
          <w:rFonts w:ascii="Arial" w:hAnsi="Arial" w:cs="Arial"/>
          <w:sz w:val="22"/>
          <w:szCs w:val="22"/>
          <w:lang w:val="en-US"/>
        </w:rPr>
        <w:t>–</w:t>
      </w:r>
      <w:proofErr w:type="spellStart"/>
      <w:r w:rsidRPr="001318BB">
        <w:rPr>
          <w:rFonts w:ascii="Arial" w:hAnsi="Arial" w:cs="Arial"/>
          <w:sz w:val="22"/>
          <w:szCs w:val="22"/>
          <w:lang w:val="en-US"/>
        </w:rPr>
        <w:t>Londrigan</w:t>
      </w:r>
      <w:proofErr w:type="spellEnd"/>
      <w:r w:rsidRPr="001318BB">
        <w:rPr>
          <w:rFonts w:ascii="Arial" w:hAnsi="Arial" w:cs="Arial"/>
          <w:sz w:val="22"/>
          <w:szCs w:val="22"/>
          <w:lang w:val="en-US"/>
        </w:rPr>
        <w:t xml:space="preserve"> M, Slyer JT. Shared decision-making for Nursing Practice: An integrative review. The Open Nursing Journal. 2018; 12: 1-14</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Johns JL. A concept analysis of trust. J Adv </w:t>
      </w:r>
      <w:proofErr w:type="spellStart"/>
      <w:r w:rsidRPr="001318BB">
        <w:rPr>
          <w:rFonts w:ascii="Arial" w:hAnsi="Arial" w:cs="Arial"/>
          <w:sz w:val="22"/>
          <w:szCs w:val="22"/>
          <w:lang w:val="en-US"/>
        </w:rPr>
        <w:t>Nurs</w:t>
      </w:r>
      <w:proofErr w:type="spellEnd"/>
      <w:r w:rsidRPr="001318BB">
        <w:rPr>
          <w:rFonts w:ascii="Arial" w:hAnsi="Arial" w:cs="Arial"/>
          <w:sz w:val="22"/>
          <w:szCs w:val="22"/>
          <w:lang w:val="en-US"/>
        </w:rPr>
        <w:t xml:space="preserve"> 1996; 24(1): 76-83</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Mattias MS, Sayers MP, Frankel RM. Rethinking shared decision-making: Context matters. Patient Educ </w:t>
      </w:r>
      <w:proofErr w:type="spellStart"/>
      <w:r w:rsidRPr="001318BB">
        <w:rPr>
          <w:rFonts w:ascii="Arial" w:hAnsi="Arial" w:cs="Arial"/>
          <w:sz w:val="22"/>
          <w:szCs w:val="22"/>
          <w:lang w:val="en-US"/>
        </w:rPr>
        <w:t>Couns</w:t>
      </w:r>
      <w:proofErr w:type="spellEnd"/>
      <w:r w:rsidRPr="001318BB">
        <w:rPr>
          <w:rFonts w:ascii="Arial" w:hAnsi="Arial" w:cs="Arial"/>
          <w:sz w:val="22"/>
          <w:szCs w:val="22"/>
          <w:lang w:val="en-US"/>
        </w:rPr>
        <w:t xml:space="preserve"> 2013;9</w:t>
      </w:r>
      <w:proofErr w:type="gramStart"/>
      <w:r w:rsidRPr="001318BB">
        <w:rPr>
          <w:rFonts w:ascii="Arial" w:hAnsi="Arial" w:cs="Arial"/>
          <w:sz w:val="22"/>
          <w:szCs w:val="22"/>
          <w:lang w:val="en-US"/>
        </w:rPr>
        <w:t>I(</w:t>
      </w:r>
      <w:proofErr w:type="gramEnd"/>
      <w:r w:rsidRPr="001318BB">
        <w:rPr>
          <w:rFonts w:ascii="Arial" w:hAnsi="Arial" w:cs="Arial"/>
          <w:sz w:val="22"/>
          <w:szCs w:val="22"/>
          <w:lang w:val="en-US"/>
        </w:rPr>
        <w:t>2):176-9</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Truglio-Londrigan</w:t>
      </w:r>
      <w:proofErr w:type="spellEnd"/>
      <w:r w:rsidRPr="001318BB">
        <w:rPr>
          <w:rFonts w:ascii="Arial" w:hAnsi="Arial" w:cs="Arial"/>
          <w:sz w:val="22"/>
          <w:szCs w:val="22"/>
          <w:lang w:val="en-US"/>
        </w:rPr>
        <w:t xml:space="preserve"> M. Shared decision-making in </w:t>
      </w:r>
      <w:proofErr w:type="gramStart"/>
      <w:r w:rsidRPr="001318BB">
        <w:rPr>
          <w:rFonts w:ascii="Arial" w:hAnsi="Arial" w:cs="Arial"/>
          <w:sz w:val="22"/>
          <w:szCs w:val="22"/>
          <w:lang w:val="en-US"/>
        </w:rPr>
        <w:t>home-care</w:t>
      </w:r>
      <w:proofErr w:type="gramEnd"/>
      <w:r w:rsidRPr="001318BB">
        <w:rPr>
          <w:rFonts w:ascii="Arial" w:hAnsi="Arial" w:cs="Arial"/>
          <w:sz w:val="22"/>
          <w:szCs w:val="22"/>
          <w:lang w:val="en-US"/>
        </w:rPr>
        <w:t xml:space="preserve"> from the nurse’s perspective: sitting at the kitchen table-a qualitative descriptive study. J Clin </w:t>
      </w:r>
      <w:proofErr w:type="spellStart"/>
      <w:r w:rsidRPr="001318BB">
        <w:rPr>
          <w:rFonts w:ascii="Arial" w:hAnsi="Arial" w:cs="Arial"/>
          <w:sz w:val="22"/>
          <w:szCs w:val="22"/>
          <w:lang w:val="en-US"/>
        </w:rPr>
        <w:t>Nurs</w:t>
      </w:r>
      <w:proofErr w:type="spellEnd"/>
      <w:r w:rsidRPr="001318BB">
        <w:rPr>
          <w:rFonts w:ascii="Arial" w:hAnsi="Arial" w:cs="Arial"/>
          <w:sz w:val="22"/>
          <w:szCs w:val="22"/>
          <w:lang w:val="en-US"/>
        </w:rPr>
        <w:t>. 2013;22(19-20): 2883-95</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Truglio-Londrigan</w:t>
      </w:r>
      <w:proofErr w:type="spellEnd"/>
      <w:r w:rsidRPr="001318BB">
        <w:rPr>
          <w:rFonts w:ascii="Arial" w:hAnsi="Arial" w:cs="Arial"/>
          <w:sz w:val="22"/>
          <w:szCs w:val="22"/>
          <w:lang w:val="en-US"/>
        </w:rPr>
        <w:t xml:space="preserve"> M, Slyer JT, Singleton JK, </w:t>
      </w:r>
      <w:proofErr w:type="spellStart"/>
      <w:r w:rsidRPr="001318BB">
        <w:rPr>
          <w:rFonts w:ascii="Arial" w:hAnsi="Arial" w:cs="Arial"/>
          <w:sz w:val="22"/>
          <w:szCs w:val="22"/>
          <w:lang w:val="en-US"/>
        </w:rPr>
        <w:t>Worral</w:t>
      </w:r>
      <w:proofErr w:type="spellEnd"/>
      <w:r w:rsidRPr="001318BB">
        <w:rPr>
          <w:rFonts w:ascii="Arial" w:hAnsi="Arial" w:cs="Arial"/>
          <w:sz w:val="22"/>
          <w:szCs w:val="22"/>
          <w:lang w:val="en-US"/>
        </w:rPr>
        <w:t xml:space="preserve"> PS. A qualitative systematic review of internal and external influences on shared decision-making in all health care settings. JBI Database Syst Rev Implement Reports 2014;12(5):121-94</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Witney</w:t>
      </w:r>
      <w:proofErr w:type="spellEnd"/>
      <w:r w:rsidRPr="001318BB">
        <w:rPr>
          <w:rFonts w:ascii="Arial" w:hAnsi="Arial" w:cs="Arial"/>
          <w:sz w:val="22"/>
          <w:szCs w:val="22"/>
          <w:lang w:val="en-US"/>
        </w:rPr>
        <w:t xml:space="preserve"> SM, Holmes-</w:t>
      </w:r>
      <w:proofErr w:type="spellStart"/>
      <w:r w:rsidRPr="001318BB">
        <w:rPr>
          <w:rFonts w:ascii="Arial" w:hAnsi="Arial" w:cs="Arial"/>
          <w:sz w:val="22"/>
          <w:szCs w:val="22"/>
          <w:lang w:val="en-US"/>
        </w:rPr>
        <w:t>Rovner</w:t>
      </w:r>
      <w:proofErr w:type="spellEnd"/>
      <w:r w:rsidRPr="001318BB">
        <w:rPr>
          <w:rFonts w:ascii="Arial" w:hAnsi="Arial" w:cs="Arial"/>
          <w:sz w:val="22"/>
          <w:szCs w:val="22"/>
          <w:lang w:val="en-US"/>
        </w:rPr>
        <w:t xml:space="preserve"> M, Brody H, Schneider C, McCullough LB, Volk RJ. Beyond shared decision making: an expanded typology of medical decisions. Med </w:t>
      </w:r>
      <w:proofErr w:type="spellStart"/>
      <w:r w:rsidRPr="001318BB">
        <w:rPr>
          <w:rFonts w:ascii="Arial" w:hAnsi="Arial" w:cs="Arial"/>
          <w:sz w:val="22"/>
          <w:szCs w:val="22"/>
          <w:lang w:val="en-US"/>
        </w:rPr>
        <w:t>Decis</w:t>
      </w:r>
      <w:proofErr w:type="spellEnd"/>
      <w:r w:rsidRPr="001318BB">
        <w:rPr>
          <w:rFonts w:ascii="Arial" w:hAnsi="Arial" w:cs="Arial"/>
          <w:sz w:val="22"/>
          <w:szCs w:val="22"/>
          <w:lang w:val="en-US"/>
        </w:rPr>
        <w:t xml:space="preserve"> Making. 2008; 28(5):699-705</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lastRenderedPageBreak/>
        <w:t>Montori</w:t>
      </w:r>
      <w:proofErr w:type="spellEnd"/>
      <w:r w:rsidRPr="001318BB">
        <w:rPr>
          <w:rFonts w:ascii="Arial" w:hAnsi="Arial" w:cs="Arial"/>
          <w:sz w:val="22"/>
          <w:szCs w:val="22"/>
          <w:lang w:val="en-US"/>
        </w:rPr>
        <w:t xml:space="preserve"> VM, Gafni A, Charles C. A shared treatment decision-making approach between patients with chronic conditions and their clinicians: the case of diabetes. Health Expert 2006;9(1): 25-36</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Muthalagappan</w:t>
      </w:r>
      <w:proofErr w:type="spellEnd"/>
      <w:r w:rsidRPr="001318BB">
        <w:rPr>
          <w:rFonts w:ascii="Arial" w:hAnsi="Arial" w:cs="Arial"/>
          <w:sz w:val="22"/>
          <w:szCs w:val="22"/>
          <w:lang w:val="en-US"/>
        </w:rPr>
        <w:t xml:space="preserve"> S, Johansson L, Kong WM, Brown EA. Dialysis or conservative care for frail older patients: Ethics of shared decision-making. </w:t>
      </w:r>
      <w:proofErr w:type="spellStart"/>
      <w:r w:rsidRPr="001318BB">
        <w:rPr>
          <w:rFonts w:ascii="Arial" w:hAnsi="Arial" w:cs="Arial"/>
          <w:sz w:val="22"/>
          <w:szCs w:val="22"/>
          <w:lang w:val="en-US"/>
        </w:rPr>
        <w:t>Nephrol</w:t>
      </w:r>
      <w:proofErr w:type="spellEnd"/>
      <w:r w:rsidRPr="001318BB">
        <w:rPr>
          <w:rFonts w:ascii="Arial" w:hAnsi="Arial" w:cs="Arial"/>
          <w:sz w:val="22"/>
          <w:szCs w:val="22"/>
          <w:lang w:val="en-US"/>
        </w:rPr>
        <w:t xml:space="preserve"> Dial Transplant. 2013; 28(11):2717-22</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Müllerman</w:t>
      </w:r>
      <w:proofErr w:type="spellEnd"/>
      <w:r w:rsidRPr="001318BB">
        <w:rPr>
          <w:rFonts w:ascii="Arial" w:hAnsi="Arial" w:cs="Arial"/>
          <w:sz w:val="22"/>
          <w:szCs w:val="22"/>
          <w:lang w:val="en-US"/>
        </w:rPr>
        <w:t>-Engelmann M, Keller H, Donner-</w:t>
      </w:r>
      <w:proofErr w:type="spellStart"/>
      <w:r w:rsidRPr="001318BB">
        <w:rPr>
          <w:rFonts w:ascii="Arial" w:hAnsi="Arial" w:cs="Arial"/>
          <w:sz w:val="22"/>
          <w:szCs w:val="22"/>
          <w:lang w:val="en-US"/>
        </w:rPr>
        <w:t>Banzhof</w:t>
      </w:r>
      <w:proofErr w:type="spellEnd"/>
      <w:r w:rsidRPr="001318BB">
        <w:rPr>
          <w:rFonts w:ascii="Arial" w:hAnsi="Arial" w:cs="Arial"/>
          <w:sz w:val="22"/>
          <w:szCs w:val="22"/>
          <w:lang w:val="en-US"/>
        </w:rPr>
        <w:t xml:space="preserve"> N, Krones T. Shared decision making in medicine. The influencer of situational treatment factors. Patient Educ </w:t>
      </w:r>
      <w:proofErr w:type="spellStart"/>
      <w:r w:rsidRPr="001318BB">
        <w:rPr>
          <w:rFonts w:ascii="Arial" w:hAnsi="Arial" w:cs="Arial"/>
          <w:sz w:val="22"/>
          <w:szCs w:val="22"/>
          <w:lang w:val="en-US"/>
        </w:rPr>
        <w:t>Couns</w:t>
      </w:r>
      <w:proofErr w:type="spellEnd"/>
      <w:r w:rsidRPr="001318BB">
        <w:rPr>
          <w:rFonts w:ascii="Arial" w:hAnsi="Arial" w:cs="Arial"/>
          <w:sz w:val="22"/>
          <w:szCs w:val="22"/>
          <w:lang w:val="en-US"/>
        </w:rPr>
        <w:t>. 2011;82(2): 240-6</w:t>
      </w:r>
    </w:p>
    <w:p w:rsidR="00CF005B" w:rsidRPr="001318BB" w:rsidRDefault="00CF005B" w:rsidP="00CF005B">
      <w:pPr>
        <w:pStyle w:val="Geenafstand"/>
        <w:numPr>
          <w:ilvl w:val="0"/>
          <w:numId w:val="16"/>
        </w:numPr>
        <w:spacing w:line="360" w:lineRule="auto"/>
        <w:rPr>
          <w:rFonts w:ascii="Arial" w:hAnsi="Arial" w:cs="Arial"/>
          <w:sz w:val="22"/>
          <w:szCs w:val="22"/>
        </w:rPr>
      </w:pPr>
      <w:r w:rsidRPr="001318BB">
        <w:rPr>
          <w:rFonts w:ascii="Arial" w:hAnsi="Arial" w:cs="Arial"/>
          <w:sz w:val="22"/>
          <w:szCs w:val="22"/>
          <w:lang w:val="en-US"/>
        </w:rPr>
        <w:t xml:space="preserve">Newell S, Jordan Z. The patient experience of patient-centered communication with nurses in the hospital setting: a qualitative systematic review protocol. </w:t>
      </w:r>
      <w:r w:rsidRPr="001318BB">
        <w:rPr>
          <w:rFonts w:ascii="Arial" w:hAnsi="Arial" w:cs="Arial"/>
          <w:sz w:val="22"/>
          <w:szCs w:val="22"/>
        </w:rPr>
        <w:t xml:space="preserve">JBI Database of </w:t>
      </w:r>
      <w:proofErr w:type="spellStart"/>
      <w:r w:rsidRPr="001318BB">
        <w:rPr>
          <w:rFonts w:ascii="Arial" w:hAnsi="Arial" w:cs="Arial"/>
          <w:sz w:val="22"/>
          <w:szCs w:val="22"/>
        </w:rPr>
        <w:t>Systematic</w:t>
      </w:r>
      <w:proofErr w:type="spellEnd"/>
      <w:r w:rsidRPr="001318BB">
        <w:rPr>
          <w:rFonts w:ascii="Arial" w:hAnsi="Arial" w:cs="Arial"/>
          <w:sz w:val="22"/>
          <w:szCs w:val="22"/>
        </w:rPr>
        <w:t xml:space="preserve"> Reviews &amp; </w:t>
      </w:r>
      <w:proofErr w:type="spellStart"/>
      <w:r w:rsidRPr="001318BB">
        <w:rPr>
          <w:rFonts w:ascii="Arial" w:hAnsi="Arial" w:cs="Arial"/>
          <w:sz w:val="22"/>
          <w:szCs w:val="22"/>
        </w:rPr>
        <w:t>Implementation</w:t>
      </w:r>
      <w:proofErr w:type="spellEnd"/>
      <w:r w:rsidRPr="001318BB">
        <w:rPr>
          <w:rFonts w:ascii="Arial" w:hAnsi="Arial" w:cs="Arial"/>
          <w:sz w:val="22"/>
          <w:szCs w:val="22"/>
        </w:rPr>
        <w:t xml:space="preserve"> </w:t>
      </w:r>
      <w:proofErr w:type="spellStart"/>
      <w:r w:rsidRPr="001318BB">
        <w:rPr>
          <w:rFonts w:ascii="Arial" w:hAnsi="Arial" w:cs="Arial"/>
          <w:sz w:val="22"/>
          <w:szCs w:val="22"/>
        </w:rPr>
        <w:t>Reports</w:t>
      </w:r>
      <w:proofErr w:type="spellEnd"/>
      <w:r w:rsidRPr="001318BB">
        <w:rPr>
          <w:rFonts w:ascii="Arial" w:hAnsi="Arial" w:cs="Arial"/>
          <w:sz w:val="22"/>
          <w:szCs w:val="22"/>
        </w:rPr>
        <w:t>. 2015;13(1) 76-87</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rPr>
        <w:t>ZonMw</w:t>
      </w:r>
      <w:proofErr w:type="spellEnd"/>
      <w:r w:rsidRPr="001318BB">
        <w:rPr>
          <w:rFonts w:ascii="Arial" w:hAnsi="Arial" w:cs="Arial"/>
          <w:sz w:val="22"/>
          <w:szCs w:val="22"/>
        </w:rPr>
        <w:t xml:space="preserve"> (2018). </w:t>
      </w:r>
      <w:proofErr w:type="spellStart"/>
      <w:r w:rsidRPr="001318BB">
        <w:rPr>
          <w:rFonts w:ascii="Arial" w:hAnsi="Arial" w:cs="Arial"/>
          <w:sz w:val="22"/>
          <w:szCs w:val="22"/>
        </w:rPr>
        <w:t>Suierveld</w:t>
      </w:r>
      <w:proofErr w:type="spellEnd"/>
      <w:r w:rsidRPr="001318BB">
        <w:rPr>
          <w:rFonts w:ascii="Arial" w:hAnsi="Arial" w:cs="Arial"/>
          <w:sz w:val="22"/>
          <w:szCs w:val="22"/>
        </w:rPr>
        <w:t xml:space="preserve"> RR MSc, Cingel, van der CJM PhD et al. </w:t>
      </w:r>
      <w:proofErr w:type="spellStart"/>
      <w:r w:rsidRPr="001318BB">
        <w:rPr>
          <w:rFonts w:ascii="Arial" w:hAnsi="Arial" w:cs="Arial"/>
          <w:sz w:val="22"/>
          <w:szCs w:val="22"/>
        </w:rPr>
        <w:t>LeerSaam</w:t>
      </w:r>
      <w:proofErr w:type="spellEnd"/>
      <w:r w:rsidRPr="001318BB">
        <w:rPr>
          <w:rFonts w:ascii="Arial" w:hAnsi="Arial" w:cs="Arial"/>
          <w:sz w:val="22"/>
          <w:szCs w:val="22"/>
        </w:rPr>
        <w:t xml:space="preserve"> Noord: samen werken, samen leren. De inzet van leernetwerken en de ontwikkeling van een leerwerkmethode voor goede praktijkvoering door verzorgenden en verpleegkundigen in Friesland en Groningen. </w:t>
      </w:r>
      <w:r w:rsidRPr="001318BB">
        <w:rPr>
          <w:rFonts w:ascii="Arial" w:hAnsi="Arial" w:cs="Arial"/>
          <w:sz w:val="22"/>
          <w:szCs w:val="22"/>
          <w:lang w:val="en-US"/>
        </w:rPr>
        <w:t>Dossier number: 80-83900-98-857</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Sieger</w:t>
      </w:r>
      <w:proofErr w:type="spellEnd"/>
      <w:r w:rsidRPr="001318BB">
        <w:rPr>
          <w:rFonts w:ascii="Arial" w:hAnsi="Arial" w:cs="Arial"/>
          <w:sz w:val="22"/>
          <w:szCs w:val="22"/>
          <w:lang w:val="en-US"/>
        </w:rPr>
        <w:t xml:space="preserve"> M, </w:t>
      </w:r>
      <w:proofErr w:type="spellStart"/>
      <w:r w:rsidRPr="001318BB">
        <w:rPr>
          <w:rFonts w:ascii="Arial" w:hAnsi="Arial" w:cs="Arial"/>
          <w:sz w:val="22"/>
          <w:szCs w:val="22"/>
          <w:lang w:val="en-US"/>
        </w:rPr>
        <w:t>Tritz</w:t>
      </w:r>
      <w:proofErr w:type="spellEnd"/>
      <w:r w:rsidRPr="001318BB">
        <w:rPr>
          <w:rFonts w:ascii="Arial" w:hAnsi="Arial" w:cs="Arial"/>
          <w:sz w:val="22"/>
          <w:szCs w:val="22"/>
          <w:lang w:val="en-US"/>
        </w:rPr>
        <w:t xml:space="preserve"> E, Them C. In discourse: </w:t>
      </w:r>
      <w:proofErr w:type="spellStart"/>
      <w:r w:rsidRPr="001318BB">
        <w:rPr>
          <w:rFonts w:ascii="Arial" w:hAnsi="Arial" w:cs="Arial"/>
          <w:sz w:val="22"/>
          <w:szCs w:val="22"/>
          <w:lang w:val="en-US"/>
        </w:rPr>
        <w:t>Bourdieus</w:t>
      </w:r>
      <w:proofErr w:type="spellEnd"/>
      <w:r w:rsidRPr="001318BB">
        <w:rPr>
          <w:rFonts w:ascii="Arial" w:hAnsi="Arial" w:cs="Arial"/>
          <w:sz w:val="22"/>
          <w:szCs w:val="22"/>
          <w:lang w:val="en-US"/>
        </w:rPr>
        <w:t xml:space="preserve"> theory of practice and habitus in the context of communication-orientated nursing model. Journal of Advanced Nursing. 2012; 68(2):480-489</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Tejero</w:t>
      </w:r>
      <w:proofErr w:type="spellEnd"/>
      <w:r w:rsidRPr="001318BB">
        <w:rPr>
          <w:rFonts w:ascii="Arial" w:hAnsi="Arial" w:cs="Arial"/>
          <w:sz w:val="22"/>
          <w:szCs w:val="22"/>
          <w:lang w:val="en-US"/>
        </w:rPr>
        <w:t xml:space="preserve"> LMS. Development and validation of an instrument to measure nurse-patient bonding. International Journal of Nursing Studies. 2010; (47): 608-615</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Davis </w:t>
      </w:r>
      <w:proofErr w:type="spellStart"/>
      <w:r w:rsidRPr="001318BB">
        <w:rPr>
          <w:rFonts w:ascii="Arial" w:hAnsi="Arial" w:cs="Arial"/>
          <w:sz w:val="22"/>
          <w:szCs w:val="22"/>
          <w:lang w:val="en-US"/>
        </w:rPr>
        <w:t>Giardina</w:t>
      </w:r>
      <w:proofErr w:type="spellEnd"/>
      <w:r w:rsidRPr="001318BB">
        <w:rPr>
          <w:rFonts w:ascii="Arial" w:hAnsi="Arial" w:cs="Arial"/>
          <w:sz w:val="22"/>
          <w:szCs w:val="22"/>
          <w:lang w:val="en-US"/>
        </w:rPr>
        <w:t xml:space="preserve"> T, Haskell H, </w:t>
      </w:r>
      <w:proofErr w:type="spellStart"/>
      <w:r w:rsidRPr="001318BB">
        <w:rPr>
          <w:rFonts w:ascii="Arial" w:hAnsi="Arial" w:cs="Arial"/>
          <w:sz w:val="22"/>
          <w:szCs w:val="22"/>
          <w:lang w:val="en-US"/>
        </w:rPr>
        <w:t>Meran</w:t>
      </w:r>
      <w:proofErr w:type="spellEnd"/>
      <w:r w:rsidRPr="001318BB">
        <w:rPr>
          <w:rFonts w:ascii="Arial" w:hAnsi="Arial" w:cs="Arial"/>
          <w:sz w:val="22"/>
          <w:szCs w:val="22"/>
          <w:lang w:val="en-US"/>
        </w:rPr>
        <w:t xml:space="preserve"> S, </w:t>
      </w:r>
      <w:proofErr w:type="spellStart"/>
      <w:r w:rsidRPr="001318BB">
        <w:rPr>
          <w:rFonts w:ascii="Arial" w:hAnsi="Arial" w:cs="Arial"/>
          <w:sz w:val="22"/>
          <w:szCs w:val="22"/>
          <w:lang w:val="en-US"/>
        </w:rPr>
        <w:t>Hallisy</w:t>
      </w:r>
      <w:proofErr w:type="spellEnd"/>
      <w:r w:rsidRPr="001318BB">
        <w:rPr>
          <w:rFonts w:ascii="Arial" w:hAnsi="Arial" w:cs="Arial"/>
          <w:sz w:val="22"/>
          <w:szCs w:val="22"/>
          <w:lang w:val="en-US"/>
        </w:rPr>
        <w:t xml:space="preserve"> J, Southwick FS, et al. Learning from patients’ experiences related to diagnostic errors is essential for progress in patient safety. Health affairs. Nov. 2018; 37(11)</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McCabe C. Nurse-patient communication: an exploration of patients’ experiences. Journal of Clinical Nursing. 2004; (13):41049</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Percy WH, </w:t>
      </w:r>
      <w:proofErr w:type="spellStart"/>
      <w:r w:rsidRPr="001318BB">
        <w:rPr>
          <w:rFonts w:ascii="Arial" w:hAnsi="Arial" w:cs="Arial"/>
          <w:sz w:val="22"/>
          <w:szCs w:val="22"/>
          <w:lang w:val="en-US"/>
        </w:rPr>
        <w:t>Kostere</w:t>
      </w:r>
      <w:proofErr w:type="spellEnd"/>
      <w:r w:rsidRPr="001318BB">
        <w:rPr>
          <w:rFonts w:ascii="Arial" w:hAnsi="Arial" w:cs="Arial"/>
          <w:sz w:val="22"/>
          <w:szCs w:val="22"/>
          <w:lang w:val="en-US"/>
        </w:rPr>
        <w:t xml:space="preserve"> K, </w:t>
      </w:r>
      <w:proofErr w:type="spellStart"/>
      <w:r w:rsidRPr="001318BB">
        <w:rPr>
          <w:rFonts w:ascii="Arial" w:hAnsi="Arial" w:cs="Arial"/>
          <w:sz w:val="22"/>
          <w:szCs w:val="22"/>
          <w:lang w:val="en-US"/>
        </w:rPr>
        <w:t>Kostere</w:t>
      </w:r>
      <w:proofErr w:type="spellEnd"/>
      <w:r w:rsidRPr="001318BB">
        <w:rPr>
          <w:rFonts w:ascii="Arial" w:hAnsi="Arial" w:cs="Arial"/>
          <w:sz w:val="22"/>
          <w:szCs w:val="22"/>
          <w:lang w:val="en-US"/>
        </w:rPr>
        <w:t xml:space="preserve"> S. Generic Qualitative Research in Psychology. The Qualitative Report. 2015; 20(2): 76-85</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Braun V, Clarke V. Using thematic analysis in psychology. Qualitative Research in Psychology. 2006; 3(2): 77-101</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Boeije</w:t>
      </w:r>
      <w:proofErr w:type="spellEnd"/>
      <w:r w:rsidRPr="001318BB">
        <w:rPr>
          <w:rFonts w:ascii="Arial" w:hAnsi="Arial" w:cs="Arial"/>
          <w:sz w:val="22"/>
          <w:szCs w:val="22"/>
          <w:lang w:val="en-US"/>
        </w:rPr>
        <w:t>, H. Analysis in Qualitative Research. First Edition. London: SAGE Publications Ltd; 2014</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Holloway I, Wheeler S. Qualitative Research in Nursing and Healthcare. Third Edition. Chichester: Wiley-Blackwell; 2010</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rPr>
        <w:t xml:space="preserve">CCMO. Onderzoek bij wilsonbekwame proefpersonen, CCMO (2019) [internet]. </w:t>
      </w:r>
      <w:r w:rsidRPr="001318BB">
        <w:rPr>
          <w:rFonts w:ascii="Arial" w:hAnsi="Arial" w:cs="Arial"/>
          <w:sz w:val="22"/>
          <w:szCs w:val="22"/>
          <w:lang w:val="en-US"/>
        </w:rPr>
        <w:t xml:space="preserve">Available from </w:t>
      </w:r>
      <w:hyperlink r:id="rId5" w:history="1">
        <w:r w:rsidRPr="001318BB">
          <w:rPr>
            <w:rStyle w:val="Hyperlink"/>
            <w:rFonts w:ascii="Arial" w:hAnsi="Arial" w:cs="Arial"/>
            <w:sz w:val="22"/>
            <w:szCs w:val="22"/>
            <w:lang w:val="en-US"/>
          </w:rPr>
          <w:t>https://www.ccmo.nl/onderzoekers/soorten-onderzoek/onderzoek-bij-wilsonbekwame-proefpersonen Access 2019-11-05</w:t>
        </w:r>
      </w:hyperlink>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rPr>
        <w:lastRenderedPageBreak/>
        <w:t xml:space="preserve">Koster E (red.). Wat is wetenschap? Een filosofische inleiding voor levenswetenschappers en medici. </w:t>
      </w:r>
      <w:proofErr w:type="spellStart"/>
      <w:r w:rsidRPr="001318BB">
        <w:rPr>
          <w:rFonts w:ascii="Arial" w:hAnsi="Arial" w:cs="Arial"/>
          <w:sz w:val="22"/>
          <w:szCs w:val="22"/>
          <w:lang w:val="en-US"/>
        </w:rPr>
        <w:t>Derde</w:t>
      </w:r>
      <w:proofErr w:type="spellEnd"/>
      <w:r w:rsidRPr="001318BB">
        <w:rPr>
          <w:rFonts w:ascii="Arial" w:hAnsi="Arial" w:cs="Arial"/>
          <w:sz w:val="22"/>
          <w:szCs w:val="22"/>
          <w:lang w:val="en-US"/>
        </w:rPr>
        <w:t xml:space="preserve"> </w:t>
      </w:r>
      <w:proofErr w:type="spellStart"/>
      <w:r w:rsidRPr="001318BB">
        <w:rPr>
          <w:rFonts w:ascii="Arial" w:hAnsi="Arial" w:cs="Arial"/>
          <w:sz w:val="22"/>
          <w:szCs w:val="22"/>
          <w:lang w:val="en-US"/>
        </w:rPr>
        <w:t>druk</w:t>
      </w:r>
      <w:proofErr w:type="spellEnd"/>
      <w:r w:rsidRPr="001318BB">
        <w:rPr>
          <w:rFonts w:ascii="Arial" w:hAnsi="Arial" w:cs="Arial"/>
          <w:sz w:val="22"/>
          <w:szCs w:val="22"/>
          <w:lang w:val="en-US"/>
        </w:rPr>
        <w:t>. Amsterdam: VU University Press; 2014</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Creswell JW, Poth CN. Qualitative Inquiry and Research Design. Choosing among Five Approaches. Fourth Edition. London: SAGE Publications Ltd; 2018</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DeJonckheere</w:t>
      </w:r>
      <w:proofErr w:type="spellEnd"/>
      <w:r w:rsidRPr="001318BB">
        <w:rPr>
          <w:rFonts w:ascii="Arial" w:hAnsi="Arial" w:cs="Arial"/>
          <w:sz w:val="22"/>
          <w:szCs w:val="22"/>
          <w:lang w:val="en-US"/>
        </w:rPr>
        <w:t xml:space="preserve"> M, Vaugh LM. </w:t>
      </w:r>
      <w:proofErr w:type="spellStart"/>
      <w:r w:rsidRPr="001318BB">
        <w:rPr>
          <w:rFonts w:ascii="Arial" w:hAnsi="Arial" w:cs="Arial"/>
          <w:sz w:val="22"/>
          <w:szCs w:val="22"/>
          <w:lang w:val="en-US"/>
        </w:rPr>
        <w:t>Semistructured</w:t>
      </w:r>
      <w:proofErr w:type="spellEnd"/>
      <w:r w:rsidRPr="001318BB">
        <w:rPr>
          <w:rFonts w:ascii="Arial" w:hAnsi="Arial" w:cs="Arial"/>
          <w:sz w:val="22"/>
          <w:szCs w:val="22"/>
          <w:lang w:val="en-US"/>
        </w:rPr>
        <w:t xml:space="preserve"> interviewing in primary care research a balance of relationship and </w:t>
      </w:r>
      <w:proofErr w:type="spellStart"/>
      <w:r w:rsidRPr="001318BB">
        <w:rPr>
          <w:rFonts w:ascii="Arial" w:hAnsi="Arial" w:cs="Arial"/>
          <w:sz w:val="22"/>
          <w:szCs w:val="22"/>
          <w:lang w:val="en-US"/>
        </w:rPr>
        <w:t>rigour</w:t>
      </w:r>
      <w:proofErr w:type="spellEnd"/>
      <w:r w:rsidRPr="001318BB">
        <w:rPr>
          <w:rFonts w:ascii="Arial" w:hAnsi="Arial" w:cs="Arial"/>
          <w:sz w:val="22"/>
          <w:szCs w:val="22"/>
          <w:lang w:val="en-US"/>
        </w:rPr>
        <w:t>. Family medicine and community Health. 2019;</w:t>
      </w:r>
      <w:proofErr w:type="gramStart"/>
      <w:r w:rsidRPr="001318BB">
        <w:rPr>
          <w:rFonts w:ascii="Arial" w:hAnsi="Arial" w:cs="Arial"/>
          <w:sz w:val="22"/>
          <w:szCs w:val="22"/>
          <w:lang w:val="en-US"/>
        </w:rPr>
        <w:t>7;e</w:t>
      </w:r>
      <w:proofErr w:type="gramEnd"/>
      <w:r w:rsidRPr="001318BB">
        <w:rPr>
          <w:rFonts w:ascii="Arial" w:hAnsi="Arial" w:cs="Arial"/>
          <w:sz w:val="22"/>
          <w:szCs w:val="22"/>
          <w:lang w:val="en-US"/>
        </w:rPr>
        <w:t>000057</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Matthijssen</w:t>
      </w:r>
      <w:proofErr w:type="spellEnd"/>
      <w:r w:rsidRPr="001318BB">
        <w:rPr>
          <w:rFonts w:ascii="Arial" w:hAnsi="Arial" w:cs="Arial"/>
          <w:sz w:val="22"/>
          <w:szCs w:val="22"/>
          <w:lang w:val="en-US"/>
        </w:rPr>
        <w:t xml:space="preserve"> M. [internet] Available from </w:t>
      </w:r>
      <w:hyperlink r:id="rId6" w:history="1">
        <w:r w:rsidRPr="001318BB">
          <w:rPr>
            <w:rStyle w:val="Hyperlink"/>
            <w:rFonts w:ascii="Arial" w:hAnsi="Arial" w:cs="Arial"/>
            <w:sz w:val="22"/>
            <w:szCs w:val="22"/>
            <w:lang w:val="en-US"/>
          </w:rPr>
          <w:t>https://www.onderzoektraining.nl/trainingen-in-kwalitatief-onderzoek/kwalitatief%2520interviewen.html</w:t>
        </w:r>
      </w:hyperlink>
      <w:r w:rsidRPr="001318BB">
        <w:rPr>
          <w:rFonts w:ascii="Arial" w:hAnsi="Arial" w:cs="Arial"/>
          <w:sz w:val="22"/>
          <w:szCs w:val="22"/>
          <w:lang w:val="en-US"/>
        </w:rPr>
        <w:t xml:space="preserve"> Access 2019-12-29</w:t>
      </w:r>
    </w:p>
    <w:p w:rsidR="00CF005B" w:rsidRPr="001318BB" w:rsidRDefault="00CF005B" w:rsidP="00CF005B">
      <w:pPr>
        <w:pStyle w:val="Geenafstand"/>
        <w:numPr>
          <w:ilvl w:val="0"/>
          <w:numId w:val="16"/>
        </w:numPr>
        <w:spacing w:line="360" w:lineRule="auto"/>
        <w:rPr>
          <w:rFonts w:ascii="Arial" w:hAnsi="Arial" w:cs="Arial"/>
          <w:sz w:val="22"/>
          <w:szCs w:val="22"/>
        </w:rPr>
      </w:pPr>
      <w:r w:rsidRPr="001318BB">
        <w:rPr>
          <w:rFonts w:ascii="Arial" w:hAnsi="Arial" w:cs="Arial"/>
          <w:sz w:val="22"/>
          <w:szCs w:val="22"/>
        </w:rPr>
        <w:t>Verhoeven N. Thematische Analyse, patronen vinden bij kwalitatief onderzoek. First Edition. Amsterdam. Boom uitgevers Amsterdam. 2020</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Atlas.ti</w:t>
      </w:r>
      <w:proofErr w:type="spellEnd"/>
      <w:r w:rsidRPr="001318BB">
        <w:rPr>
          <w:rFonts w:ascii="Arial" w:hAnsi="Arial" w:cs="Arial"/>
          <w:sz w:val="22"/>
          <w:szCs w:val="22"/>
          <w:lang w:val="en-US"/>
        </w:rPr>
        <w:t xml:space="preserve"> [internet] </w:t>
      </w:r>
      <w:proofErr w:type="spellStart"/>
      <w:r w:rsidRPr="001318BB">
        <w:rPr>
          <w:rFonts w:ascii="Arial" w:hAnsi="Arial" w:cs="Arial"/>
          <w:sz w:val="22"/>
          <w:szCs w:val="22"/>
          <w:lang w:val="en-US"/>
        </w:rPr>
        <w:t>Avalable</w:t>
      </w:r>
      <w:proofErr w:type="spellEnd"/>
      <w:r w:rsidRPr="001318BB">
        <w:rPr>
          <w:rFonts w:ascii="Arial" w:hAnsi="Arial" w:cs="Arial"/>
          <w:sz w:val="22"/>
          <w:szCs w:val="22"/>
          <w:lang w:val="en-US"/>
        </w:rPr>
        <w:t xml:space="preserve"> from </w:t>
      </w:r>
      <w:hyperlink r:id="rId7" w:history="1">
        <w:r w:rsidRPr="001318BB">
          <w:rPr>
            <w:rStyle w:val="Hyperlink"/>
            <w:rFonts w:ascii="Arial" w:hAnsi="Arial" w:cs="Arial"/>
            <w:sz w:val="22"/>
            <w:szCs w:val="22"/>
            <w:lang w:val="en-US"/>
          </w:rPr>
          <w:t>https://atlasti.com</w:t>
        </w:r>
      </w:hyperlink>
      <w:r w:rsidRPr="001318BB">
        <w:rPr>
          <w:rFonts w:ascii="Arial" w:hAnsi="Arial" w:cs="Arial"/>
          <w:sz w:val="22"/>
          <w:szCs w:val="22"/>
          <w:lang w:val="en-US"/>
        </w:rPr>
        <w:t xml:space="preserve"> Access 2020-04-20</w:t>
      </w:r>
    </w:p>
    <w:p w:rsidR="00CF005B" w:rsidRPr="001318BB" w:rsidRDefault="00CF005B" w:rsidP="00CF005B">
      <w:pPr>
        <w:pStyle w:val="Geenafstand"/>
        <w:numPr>
          <w:ilvl w:val="0"/>
          <w:numId w:val="16"/>
        </w:numPr>
        <w:spacing w:line="360" w:lineRule="auto"/>
        <w:rPr>
          <w:rFonts w:ascii="Arial" w:hAnsi="Arial" w:cs="Arial"/>
          <w:sz w:val="22"/>
          <w:szCs w:val="22"/>
        </w:rPr>
      </w:pPr>
      <w:r w:rsidRPr="001318BB">
        <w:rPr>
          <w:rFonts w:ascii="Arial" w:hAnsi="Arial" w:cs="Arial"/>
          <w:sz w:val="22"/>
          <w:szCs w:val="22"/>
        </w:rPr>
        <w:t xml:space="preserve">Algemene Verordening Gegevensbescherming (AVG) [internet] </w:t>
      </w:r>
      <w:proofErr w:type="spellStart"/>
      <w:r w:rsidRPr="001318BB">
        <w:rPr>
          <w:rFonts w:ascii="Arial" w:hAnsi="Arial" w:cs="Arial"/>
          <w:sz w:val="22"/>
          <w:szCs w:val="22"/>
        </w:rPr>
        <w:t>Avaliable</w:t>
      </w:r>
      <w:proofErr w:type="spellEnd"/>
      <w:r w:rsidRPr="001318BB">
        <w:rPr>
          <w:rFonts w:ascii="Arial" w:hAnsi="Arial" w:cs="Arial"/>
          <w:sz w:val="22"/>
          <w:szCs w:val="22"/>
        </w:rPr>
        <w:t xml:space="preserve"> </w:t>
      </w:r>
      <w:proofErr w:type="spellStart"/>
      <w:r w:rsidRPr="001318BB">
        <w:rPr>
          <w:rFonts w:ascii="Arial" w:hAnsi="Arial" w:cs="Arial"/>
          <w:sz w:val="22"/>
          <w:szCs w:val="22"/>
        </w:rPr>
        <w:t>from</w:t>
      </w:r>
      <w:proofErr w:type="spellEnd"/>
      <w:r w:rsidRPr="001318BB">
        <w:rPr>
          <w:rFonts w:ascii="Arial" w:hAnsi="Arial" w:cs="Arial"/>
          <w:sz w:val="22"/>
          <w:szCs w:val="22"/>
        </w:rPr>
        <w:t xml:space="preserve"> </w:t>
      </w:r>
      <w:hyperlink r:id="rId8" w:history="1">
        <w:r w:rsidRPr="001318BB">
          <w:rPr>
            <w:rStyle w:val="Hyperlink"/>
            <w:rFonts w:ascii="Arial" w:hAnsi="Arial" w:cs="Arial"/>
            <w:sz w:val="22"/>
            <w:szCs w:val="22"/>
          </w:rPr>
          <w:t>https://wetten.overheid.nl/BWBR0040940/2020-01-01</w:t>
        </w:r>
      </w:hyperlink>
      <w:r w:rsidRPr="001318BB">
        <w:rPr>
          <w:rFonts w:ascii="Arial" w:hAnsi="Arial" w:cs="Arial"/>
          <w:sz w:val="22"/>
          <w:szCs w:val="22"/>
        </w:rPr>
        <w:t xml:space="preserve"> Access 2020-02-27</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rPr>
        <w:t xml:space="preserve">Cursus Datamanagementplan Format. KG-5 Opzetafstudeeronderzoek (KGWG05014). </w:t>
      </w:r>
      <w:r w:rsidRPr="001318BB">
        <w:rPr>
          <w:rFonts w:ascii="Arial" w:hAnsi="Arial" w:cs="Arial"/>
          <w:sz w:val="22"/>
          <w:szCs w:val="22"/>
          <w:lang w:val="en-US"/>
        </w:rPr>
        <w:t>2019-2020</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Tong A, Sainsbury P, Craig J (2007) Consolidated criteria for reporting qualitative research (COREQ): a 32-item Checklist for interview and focus groups. International Journal for Quality in Healthcare. 2007; 19: 349-357 available from </w:t>
      </w:r>
      <w:hyperlink r:id="rId9" w:history="1">
        <w:r w:rsidRPr="001318BB">
          <w:rPr>
            <w:rStyle w:val="Hyperlink"/>
            <w:rFonts w:ascii="Arial" w:hAnsi="Arial" w:cs="Arial"/>
            <w:sz w:val="22"/>
            <w:szCs w:val="22"/>
            <w:lang w:val="en-US"/>
          </w:rPr>
          <w:t xml:space="preserve">https://bmjopen.bmj.com/content/suppl/2015/10/19/bmjopen-2015-008847.DC1/bmjopen-2015-008847supp.pdf </w:t>
        </w:r>
        <w:proofErr w:type="spellStart"/>
        <w:r w:rsidRPr="001318BB">
          <w:rPr>
            <w:rStyle w:val="Hyperlink"/>
            <w:rFonts w:ascii="Arial" w:hAnsi="Arial" w:cs="Arial"/>
            <w:sz w:val="22"/>
            <w:szCs w:val="22"/>
            <w:lang w:val="en-US"/>
          </w:rPr>
          <w:t>d.d</w:t>
        </w:r>
      </w:hyperlink>
      <w:r w:rsidRPr="001318BB">
        <w:rPr>
          <w:rFonts w:ascii="Arial" w:hAnsi="Arial" w:cs="Arial"/>
          <w:sz w:val="22"/>
          <w:szCs w:val="22"/>
          <w:lang w:val="en-US"/>
        </w:rPr>
        <w:t>.</w:t>
      </w:r>
      <w:proofErr w:type="spellEnd"/>
      <w:r w:rsidRPr="001318BB">
        <w:rPr>
          <w:rFonts w:ascii="Arial" w:hAnsi="Arial" w:cs="Arial"/>
          <w:sz w:val="22"/>
          <w:szCs w:val="22"/>
          <w:lang w:val="en-US"/>
        </w:rPr>
        <w:t xml:space="preserve"> Access June 14, 2020</w:t>
      </w:r>
    </w:p>
    <w:p w:rsidR="00CF005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UMCG. Template non WMO Study Protocol, version 4. UMCG39. </w:t>
      </w:r>
    </w:p>
    <w:p w:rsidR="00CF005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Sandalowski</w:t>
      </w:r>
      <w:proofErr w:type="spellEnd"/>
      <w:r w:rsidRPr="001318BB">
        <w:rPr>
          <w:rFonts w:ascii="Arial" w:hAnsi="Arial" w:cs="Arial"/>
          <w:sz w:val="22"/>
          <w:szCs w:val="22"/>
          <w:lang w:val="en-US"/>
        </w:rPr>
        <w:t xml:space="preserve"> M. Whatever Happened to Qualitative Description? Res </w:t>
      </w:r>
      <w:proofErr w:type="spellStart"/>
      <w:r w:rsidRPr="001318BB">
        <w:rPr>
          <w:rFonts w:ascii="Arial" w:hAnsi="Arial" w:cs="Arial"/>
          <w:sz w:val="22"/>
          <w:szCs w:val="22"/>
          <w:lang w:val="en-US"/>
        </w:rPr>
        <w:t>Nurs</w:t>
      </w:r>
      <w:proofErr w:type="spellEnd"/>
      <w:r w:rsidRPr="001318BB">
        <w:rPr>
          <w:rFonts w:ascii="Arial" w:hAnsi="Arial" w:cs="Arial"/>
          <w:sz w:val="22"/>
          <w:szCs w:val="22"/>
          <w:lang w:val="en-US"/>
        </w:rPr>
        <w:t xml:space="preserve"> Health. 2000;23(4):334-3040. </w:t>
      </w:r>
    </w:p>
    <w:p w:rsidR="00CF005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Hain DJ, Sandy D, Partners in care: patient empowerment through shared decision-making. </w:t>
      </w:r>
      <w:proofErr w:type="spellStart"/>
      <w:r w:rsidRPr="001318BB">
        <w:rPr>
          <w:rFonts w:ascii="Arial" w:hAnsi="Arial" w:cs="Arial"/>
          <w:sz w:val="22"/>
          <w:szCs w:val="22"/>
          <w:lang w:val="en-US"/>
        </w:rPr>
        <w:t>Nephrol</w:t>
      </w:r>
      <w:proofErr w:type="spellEnd"/>
      <w:r w:rsidRPr="001318BB">
        <w:rPr>
          <w:rFonts w:ascii="Arial" w:hAnsi="Arial" w:cs="Arial"/>
          <w:sz w:val="22"/>
          <w:szCs w:val="22"/>
          <w:lang w:val="en-US"/>
        </w:rPr>
        <w:t xml:space="preserve"> </w:t>
      </w:r>
      <w:proofErr w:type="spellStart"/>
      <w:r w:rsidRPr="001318BB">
        <w:rPr>
          <w:rFonts w:ascii="Arial" w:hAnsi="Arial" w:cs="Arial"/>
          <w:sz w:val="22"/>
          <w:szCs w:val="22"/>
          <w:lang w:val="en-US"/>
        </w:rPr>
        <w:t>Nurs</w:t>
      </w:r>
      <w:proofErr w:type="spellEnd"/>
      <w:r w:rsidRPr="001318BB">
        <w:rPr>
          <w:rFonts w:ascii="Arial" w:hAnsi="Arial" w:cs="Arial"/>
          <w:sz w:val="22"/>
          <w:szCs w:val="22"/>
          <w:lang w:val="en-US"/>
        </w:rPr>
        <w:t xml:space="preserve"> J. 2013;40(2):153-15741. </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Epstein RM, </w:t>
      </w:r>
      <w:proofErr w:type="spellStart"/>
      <w:r w:rsidRPr="001318BB">
        <w:rPr>
          <w:rFonts w:ascii="Arial" w:hAnsi="Arial" w:cs="Arial"/>
          <w:sz w:val="22"/>
          <w:szCs w:val="22"/>
          <w:lang w:val="en-US"/>
        </w:rPr>
        <w:t>Alper</w:t>
      </w:r>
      <w:proofErr w:type="spellEnd"/>
      <w:r w:rsidRPr="001318BB">
        <w:rPr>
          <w:rFonts w:ascii="Arial" w:hAnsi="Arial" w:cs="Arial"/>
          <w:sz w:val="22"/>
          <w:szCs w:val="22"/>
          <w:lang w:val="en-US"/>
        </w:rPr>
        <w:t xml:space="preserve"> BS, Quill TE. Communicating evidence for participatory decision-making. JAMA. 2004; 291(19): 2359-2366</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Peek ME, </w:t>
      </w:r>
      <w:proofErr w:type="spellStart"/>
      <w:r w:rsidRPr="001318BB">
        <w:rPr>
          <w:rFonts w:ascii="Arial" w:hAnsi="Arial" w:cs="Arial"/>
          <w:sz w:val="22"/>
          <w:szCs w:val="22"/>
          <w:lang w:val="en-US"/>
        </w:rPr>
        <w:t>Gorawara</w:t>
      </w:r>
      <w:proofErr w:type="spellEnd"/>
      <w:r w:rsidRPr="001318BB">
        <w:rPr>
          <w:rFonts w:ascii="Arial" w:hAnsi="Arial" w:cs="Arial"/>
          <w:sz w:val="22"/>
          <w:szCs w:val="22"/>
          <w:lang w:val="en-US"/>
        </w:rPr>
        <w:t xml:space="preserve">-Bhat R, Quinn MT, </w:t>
      </w:r>
      <w:proofErr w:type="spellStart"/>
      <w:r w:rsidRPr="001318BB">
        <w:rPr>
          <w:rFonts w:ascii="Arial" w:hAnsi="Arial" w:cs="Arial"/>
          <w:sz w:val="22"/>
          <w:szCs w:val="22"/>
          <w:lang w:val="en-US"/>
        </w:rPr>
        <w:t>Odoms</w:t>
      </w:r>
      <w:proofErr w:type="spellEnd"/>
      <w:r w:rsidRPr="001318BB">
        <w:rPr>
          <w:rFonts w:ascii="Arial" w:hAnsi="Arial" w:cs="Arial"/>
          <w:sz w:val="22"/>
          <w:szCs w:val="22"/>
          <w:lang w:val="en-US"/>
        </w:rPr>
        <w:t xml:space="preserve">-young A, Wilson SC, et al. Patient trust in </w:t>
      </w:r>
      <w:proofErr w:type="spellStart"/>
      <w:r w:rsidRPr="001318BB">
        <w:rPr>
          <w:rFonts w:ascii="Arial" w:hAnsi="Arial" w:cs="Arial"/>
          <w:sz w:val="22"/>
          <w:szCs w:val="22"/>
          <w:lang w:val="en-US"/>
        </w:rPr>
        <w:t>phycisians</w:t>
      </w:r>
      <w:proofErr w:type="spellEnd"/>
      <w:r w:rsidRPr="001318BB">
        <w:rPr>
          <w:rFonts w:ascii="Arial" w:hAnsi="Arial" w:cs="Arial"/>
          <w:sz w:val="22"/>
          <w:szCs w:val="22"/>
          <w:lang w:val="en-US"/>
        </w:rPr>
        <w:t xml:space="preserve"> and shared decision-making among Afro-Americans with diabetes. Health </w:t>
      </w:r>
      <w:proofErr w:type="spellStart"/>
      <w:r w:rsidRPr="001318BB">
        <w:rPr>
          <w:rFonts w:ascii="Arial" w:hAnsi="Arial" w:cs="Arial"/>
          <w:sz w:val="22"/>
          <w:szCs w:val="22"/>
          <w:lang w:val="en-US"/>
        </w:rPr>
        <w:t>Commun</w:t>
      </w:r>
      <w:proofErr w:type="spellEnd"/>
      <w:r w:rsidRPr="001318BB">
        <w:rPr>
          <w:rFonts w:ascii="Arial" w:hAnsi="Arial" w:cs="Arial"/>
          <w:sz w:val="22"/>
          <w:szCs w:val="22"/>
          <w:lang w:val="en-US"/>
        </w:rPr>
        <w:t xml:space="preserve"> 2013; 28(6):616-23</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Shay LA, </w:t>
      </w:r>
      <w:proofErr w:type="spellStart"/>
      <w:r w:rsidRPr="001318BB">
        <w:rPr>
          <w:rFonts w:ascii="Arial" w:hAnsi="Arial" w:cs="Arial"/>
          <w:sz w:val="22"/>
          <w:szCs w:val="22"/>
          <w:lang w:val="en-US"/>
        </w:rPr>
        <w:t>Lafata</w:t>
      </w:r>
      <w:proofErr w:type="spellEnd"/>
      <w:r w:rsidRPr="001318BB">
        <w:rPr>
          <w:rFonts w:ascii="Arial" w:hAnsi="Arial" w:cs="Arial"/>
          <w:sz w:val="22"/>
          <w:szCs w:val="22"/>
          <w:lang w:val="en-US"/>
        </w:rPr>
        <w:t xml:space="preserve"> JE. Understanding patient perceptions of shared decision making. Patient Educ </w:t>
      </w:r>
      <w:proofErr w:type="spellStart"/>
      <w:r w:rsidRPr="001318BB">
        <w:rPr>
          <w:rFonts w:ascii="Arial" w:hAnsi="Arial" w:cs="Arial"/>
          <w:sz w:val="22"/>
          <w:szCs w:val="22"/>
          <w:lang w:val="en-US"/>
        </w:rPr>
        <w:t>Couns</w:t>
      </w:r>
      <w:proofErr w:type="spellEnd"/>
      <w:r w:rsidRPr="001318BB">
        <w:rPr>
          <w:rFonts w:ascii="Arial" w:hAnsi="Arial" w:cs="Arial"/>
          <w:sz w:val="22"/>
          <w:szCs w:val="22"/>
          <w:lang w:val="en-US"/>
        </w:rPr>
        <w:t>. 2014; 96(3):295-301</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Feo</w:t>
      </w:r>
      <w:proofErr w:type="spellEnd"/>
      <w:r w:rsidRPr="001318BB">
        <w:rPr>
          <w:rFonts w:ascii="Arial" w:hAnsi="Arial" w:cs="Arial"/>
          <w:sz w:val="22"/>
          <w:szCs w:val="22"/>
          <w:lang w:val="en-US"/>
        </w:rPr>
        <w:t xml:space="preserve"> R, </w:t>
      </w:r>
      <w:proofErr w:type="spellStart"/>
      <w:r w:rsidRPr="001318BB">
        <w:rPr>
          <w:rFonts w:ascii="Arial" w:hAnsi="Arial" w:cs="Arial"/>
          <w:sz w:val="22"/>
          <w:szCs w:val="22"/>
          <w:lang w:val="en-US"/>
        </w:rPr>
        <w:t>Kitson</w:t>
      </w:r>
      <w:proofErr w:type="spellEnd"/>
      <w:r w:rsidRPr="001318BB">
        <w:rPr>
          <w:rFonts w:ascii="Arial" w:hAnsi="Arial" w:cs="Arial"/>
          <w:sz w:val="22"/>
          <w:szCs w:val="22"/>
          <w:lang w:val="en-US"/>
        </w:rPr>
        <w:t xml:space="preserve"> A, Conroy T. How fundamental aspects of nursing care are defined in the literature: a scoping review. Journal of Clinical Nursing. 2018. Jan.;27:2189-2229</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lastRenderedPageBreak/>
        <w:t xml:space="preserve">Duffy K. Integrating the 6Cs of nursing into mentorship practice. Nursing standard. </w:t>
      </w:r>
      <w:r w:rsidRPr="001318BB">
        <w:rPr>
          <w:rFonts w:ascii="Arial" w:hAnsi="Arial" w:cs="Arial"/>
          <w:sz w:val="22"/>
          <w:szCs w:val="22"/>
        </w:rPr>
        <w:t>2015; 29(50): 49-58</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Price B. Promoting compassionate care through learning journeys. Nursing standard. 2013; 27(48):51-57</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Shamp</w:t>
      </w:r>
      <w:proofErr w:type="spellEnd"/>
      <w:r w:rsidRPr="001318BB">
        <w:rPr>
          <w:rFonts w:ascii="Arial" w:hAnsi="Arial" w:cs="Arial"/>
          <w:sz w:val="22"/>
          <w:szCs w:val="22"/>
          <w:lang w:val="en-US"/>
        </w:rPr>
        <w:t xml:space="preserve"> S, McAllister M, Broadbent M. The vital blend of clinical competence and compassion: How patients experience person centered care. Contemporary Nurse. 2016; 52(2-3): 300-312</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Sacchi</w:t>
      </w:r>
      <w:proofErr w:type="spellEnd"/>
      <w:r w:rsidRPr="001318BB">
        <w:rPr>
          <w:rFonts w:ascii="Arial" w:hAnsi="Arial" w:cs="Arial"/>
          <w:sz w:val="22"/>
          <w:szCs w:val="22"/>
          <w:lang w:val="en-US"/>
        </w:rPr>
        <w:t xml:space="preserve"> l, </w:t>
      </w:r>
      <w:proofErr w:type="spellStart"/>
      <w:r w:rsidRPr="001318BB">
        <w:rPr>
          <w:rFonts w:ascii="Arial" w:hAnsi="Arial" w:cs="Arial"/>
          <w:sz w:val="22"/>
          <w:szCs w:val="22"/>
          <w:lang w:val="en-US"/>
        </w:rPr>
        <w:t>Rubrichi</w:t>
      </w:r>
      <w:proofErr w:type="spellEnd"/>
      <w:r w:rsidRPr="001318BB">
        <w:rPr>
          <w:rFonts w:ascii="Arial" w:hAnsi="Arial" w:cs="Arial"/>
          <w:sz w:val="22"/>
          <w:szCs w:val="22"/>
          <w:lang w:val="en-US"/>
        </w:rPr>
        <w:t xml:space="preserve"> S, </w:t>
      </w:r>
      <w:proofErr w:type="spellStart"/>
      <w:r w:rsidRPr="001318BB">
        <w:rPr>
          <w:rFonts w:ascii="Arial" w:hAnsi="Arial" w:cs="Arial"/>
          <w:sz w:val="22"/>
          <w:szCs w:val="22"/>
          <w:lang w:val="en-US"/>
        </w:rPr>
        <w:t>Rognoni</w:t>
      </w:r>
      <w:proofErr w:type="spellEnd"/>
      <w:r w:rsidRPr="001318BB">
        <w:rPr>
          <w:rFonts w:ascii="Arial" w:hAnsi="Arial" w:cs="Arial"/>
          <w:sz w:val="22"/>
          <w:szCs w:val="22"/>
          <w:lang w:val="en-US"/>
        </w:rPr>
        <w:t xml:space="preserve"> C, et al. From decision to shared decision: introducing patients’ preferences into clinical decision analysis. </w:t>
      </w:r>
      <w:proofErr w:type="spellStart"/>
      <w:r w:rsidRPr="001318BB">
        <w:rPr>
          <w:rFonts w:ascii="Arial" w:hAnsi="Arial" w:cs="Arial"/>
          <w:sz w:val="22"/>
          <w:szCs w:val="22"/>
          <w:lang w:val="en-US"/>
        </w:rPr>
        <w:t>Artif</w:t>
      </w:r>
      <w:proofErr w:type="spellEnd"/>
      <w:r w:rsidRPr="001318BB">
        <w:rPr>
          <w:rFonts w:ascii="Arial" w:hAnsi="Arial" w:cs="Arial"/>
          <w:sz w:val="22"/>
          <w:szCs w:val="22"/>
          <w:lang w:val="en-US"/>
        </w:rPr>
        <w:t xml:space="preserve"> </w:t>
      </w:r>
      <w:proofErr w:type="spellStart"/>
      <w:r w:rsidRPr="001318BB">
        <w:rPr>
          <w:rFonts w:ascii="Arial" w:hAnsi="Arial" w:cs="Arial"/>
          <w:sz w:val="22"/>
          <w:szCs w:val="22"/>
          <w:lang w:val="en-US"/>
        </w:rPr>
        <w:t>Intell</w:t>
      </w:r>
      <w:proofErr w:type="spellEnd"/>
      <w:r w:rsidRPr="001318BB">
        <w:rPr>
          <w:rFonts w:ascii="Arial" w:hAnsi="Arial" w:cs="Arial"/>
          <w:sz w:val="22"/>
          <w:szCs w:val="22"/>
          <w:lang w:val="en-US"/>
        </w:rPr>
        <w:t xml:space="preserve"> Med 2015; 65(1): 19-28</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Sandman L, </w:t>
      </w:r>
      <w:proofErr w:type="spellStart"/>
      <w:r w:rsidRPr="001318BB">
        <w:rPr>
          <w:rFonts w:ascii="Arial" w:hAnsi="Arial" w:cs="Arial"/>
          <w:sz w:val="22"/>
          <w:szCs w:val="22"/>
          <w:lang w:val="en-US"/>
        </w:rPr>
        <w:t>Munthe</w:t>
      </w:r>
      <w:proofErr w:type="spellEnd"/>
      <w:r w:rsidRPr="001318BB">
        <w:rPr>
          <w:rFonts w:ascii="Arial" w:hAnsi="Arial" w:cs="Arial"/>
          <w:sz w:val="22"/>
          <w:szCs w:val="22"/>
          <w:lang w:val="en-US"/>
        </w:rPr>
        <w:t xml:space="preserve"> C. Shared decision making, paternalism and patient choice. Health Care Anal. 2010; 18(1):60-84</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Begley K, Deidre D, Panda S, Begley C. Shared decision-making in maternity care: Acknowledgement and overcoming epistemic defeaters. Journal of evaluating in Clinical Practice. </w:t>
      </w:r>
      <w:proofErr w:type="gramStart"/>
      <w:r w:rsidRPr="001318BB">
        <w:rPr>
          <w:rFonts w:ascii="Arial" w:hAnsi="Arial" w:cs="Arial"/>
          <w:sz w:val="22"/>
          <w:szCs w:val="22"/>
          <w:lang w:val="en-US"/>
        </w:rPr>
        <w:t>2019;25:113</w:t>
      </w:r>
      <w:proofErr w:type="gramEnd"/>
      <w:r w:rsidRPr="001318BB">
        <w:rPr>
          <w:rFonts w:ascii="Arial" w:hAnsi="Arial" w:cs="Arial"/>
          <w:sz w:val="22"/>
          <w:szCs w:val="22"/>
          <w:lang w:val="en-US"/>
        </w:rPr>
        <w:t>-1120c</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Gualano</w:t>
      </w:r>
      <w:proofErr w:type="spellEnd"/>
      <w:r w:rsidRPr="001318BB">
        <w:rPr>
          <w:rFonts w:ascii="Arial" w:hAnsi="Arial" w:cs="Arial"/>
          <w:sz w:val="22"/>
          <w:szCs w:val="22"/>
          <w:lang w:val="en-US"/>
        </w:rPr>
        <w:t xml:space="preserve"> MR, Bert F, </w:t>
      </w:r>
      <w:proofErr w:type="spellStart"/>
      <w:r w:rsidRPr="001318BB">
        <w:rPr>
          <w:rFonts w:ascii="Arial" w:hAnsi="Arial" w:cs="Arial"/>
          <w:sz w:val="22"/>
          <w:szCs w:val="22"/>
          <w:lang w:val="en-US"/>
        </w:rPr>
        <w:t>Passi</w:t>
      </w:r>
      <w:proofErr w:type="spellEnd"/>
      <w:r w:rsidRPr="001318BB">
        <w:rPr>
          <w:rFonts w:ascii="Arial" w:hAnsi="Arial" w:cs="Arial"/>
          <w:sz w:val="22"/>
          <w:szCs w:val="22"/>
          <w:lang w:val="en-US"/>
        </w:rPr>
        <w:t xml:space="preserve"> S, M </w:t>
      </w:r>
      <w:proofErr w:type="spellStart"/>
      <w:r w:rsidRPr="001318BB">
        <w:rPr>
          <w:rFonts w:ascii="Arial" w:hAnsi="Arial" w:cs="Arial"/>
          <w:sz w:val="22"/>
          <w:szCs w:val="22"/>
          <w:lang w:val="en-US"/>
        </w:rPr>
        <w:t>Stillo</w:t>
      </w:r>
      <w:proofErr w:type="spellEnd"/>
      <w:r w:rsidRPr="001318BB">
        <w:rPr>
          <w:rFonts w:ascii="Arial" w:hAnsi="Arial" w:cs="Arial"/>
          <w:sz w:val="22"/>
          <w:szCs w:val="22"/>
          <w:lang w:val="en-US"/>
        </w:rPr>
        <w:t xml:space="preserve">, Brescia V, et al. Could </w:t>
      </w:r>
      <w:proofErr w:type="spellStart"/>
      <w:r w:rsidRPr="001318BB">
        <w:rPr>
          <w:rFonts w:ascii="Arial" w:hAnsi="Arial" w:cs="Arial"/>
          <w:sz w:val="22"/>
          <w:szCs w:val="22"/>
          <w:lang w:val="en-US"/>
        </w:rPr>
        <w:t>shared</w:t>
      </w:r>
      <w:proofErr w:type="spellEnd"/>
      <w:r w:rsidRPr="001318BB">
        <w:rPr>
          <w:rFonts w:ascii="Arial" w:hAnsi="Arial" w:cs="Arial"/>
          <w:sz w:val="22"/>
          <w:szCs w:val="22"/>
          <w:lang w:val="en-US"/>
        </w:rPr>
        <w:t xml:space="preserve"> decision making affect staying in hospital? A cross-sectional pilot </w:t>
      </w:r>
      <w:proofErr w:type="gramStart"/>
      <w:r w:rsidRPr="001318BB">
        <w:rPr>
          <w:rFonts w:ascii="Arial" w:hAnsi="Arial" w:cs="Arial"/>
          <w:sz w:val="22"/>
          <w:szCs w:val="22"/>
          <w:lang w:val="en-US"/>
        </w:rPr>
        <w:t>study</w:t>
      </w:r>
      <w:proofErr w:type="gramEnd"/>
      <w:r w:rsidRPr="001318BB">
        <w:rPr>
          <w:rFonts w:ascii="Arial" w:hAnsi="Arial" w:cs="Arial"/>
          <w:sz w:val="22"/>
          <w:szCs w:val="22"/>
          <w:lang w:val="en-US"/>
        </w:rPr>
        <w:t xml:space="preserve">. BMC Health Service Research. 2019; </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V&amp;VN. </w:t>
      </w:r>
      <w:proofErr w:type="spellStart"/>
      <w:r w:rsidRPr="001318BB">
        <w:rPr>
          <w:rFonts w:ascii="Arial" w:hAnsi="Arial" w:cs="Arial"/>
          <w:sz w:val="22"/>
          <w:szCs w:val="22"/>
          <w:lang w:val="en-US"/>
        </w:rPr>
        <w:t>CanMeds</w:t>
      </w:r>
      <w:proofErr w:type="spellEnd"/>
      <w:r w:rsidRPr="001318BB">
        <w:rPr>
          <w:rFonts w:ascii="Arial" w:hAnsi="Arial" w:cs="Arial"/>
          <w:sz w:val="22"/>
          <w:szCs w:val="22"/>
          <w:lang w:val="en-US"/>
        </w:rPr>
        <w:t xml:space="preserve"> [internet] available from </w:t>
      </w:r>
      <w:hyperlink r:id="rId10" w:history="1">
        <w:r w:rsidRPr="001318BB">
          <w:rPr>
            <w:rStyle w:val="Hyperlink"/>
            <w:rFonts w:ascii="Arial" w:hAnsi="Arial" w:cs="Arial"/>
            <w:sz w:val="22"/>
            <w:szCs w:val="22"/>
            <w:lang w:val="en-US"/>
          </w:rPr>
          <w:t>https://www.venvn.nl/registers/kwaliteitsregister/leren/canmeds/</w:t>
        </w:r>
      </w:hyperlink>
      <w:r w:rsidRPr="001318BB">
        <w:rPr>
          <w:rFonts w:ascii="Arial" w:hAnsi="Arial" w:cs="Arial"/>
          <w:sz w:val="22"/>
          <w:szCs w:val="22"/>
          <w:lang w:val="en-US"/>
        </w:rPr>
        <w:t xml:space="preserve"> Access 2020-06-5</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Peek ME, Wilson SC, </w:t>
      </w:r>
      <w:proofErr w:type="spellStart"/>
      <w:r w:rsidRPr="001318BB">
        <w:rPr>
          <w:rFonts w:ascii="Arial" w:hAnsi="Arial" w:cs="Arial"/>
          <w:sz w:val="22"/>
          <w:szCs w:val="22"/>
          <w:lang w:val="en-US"/>
        </w:rPr>
        <w:t>Gorawara</w:t>
      </w:r>
      <w:proofErr w:type="spellEnd"/>
      <w:r w:rsidRPr="001318BB">
        <w:rPr>
          <w:rFonts w:ascii="Arial" w:hAnsi="Arial" w:cs="Arial"/>
          <w:sz w:val="22"/>
          <w:szCs w:val="22"/>
          <w:lang w:val="en-US"/>
        </w:rPr>
        <w:t xml:space="preserve">-Bhat R, </w:t>
      </w:r>
      <w:proofErr w:type="spellStart"/>
      <w:r w:rsidRPr="001318BB">
        <w:rPr>
          <w:rFonts w:ascii="Arial" w:hAnsi="Arial" w:cs="Arial"/>
          <w:sz w:val="22"/>
          <w:szCs w:val="22"/>
          <w:lang w:val="en-US"/>
        </w:rPr>
        <w:t>Odoms</w:t>
      </w:r>
      <w:proofErr w:type="spellEnd"/>
      <w:r w:rsidRPr="001318BB">
        <w:rPr>
          <w:rFonts w:ascii="Arial" w:hAnsi="Arial" w:cs="Arial"/>
          <w:sz w:val="22"/>
          <w:szCs w:val="22"/>
          <w:lang w:val="en-US"/>
        </w:rPr>
        <w:t xml:space="preserve">-Young A, Quinn MT, et al. Barriers and facilitators to shared decision-making among </w:t>
      </w:r>
      <w:proofErr w:type="gramStart"/>
      <w:r w:rsidRPr="001318BB">
        <w:rPr>
          <w:rFonts w:ascii="Arial" w:hAnsi="Arial" w:cs="Arial"/>
          <w:sz w:val="22"/>
          <w:szCs w:val="22"/>
          <w:lang w:val="en-US"/>
        </w:rPr>
        <w:t>African-Americans</w:t>
      </w:r>
      <w:proofErr w:type="gramEnd"/>
      <w:r w:rsidRPr="001318BB">
        <w:rPr>
          <w:rFonts w:ascii="Arial" w:hAnsi="Arial" w:cs="Arial"/>
          <w:sz w:val="22"/>
          <w:szCs w:val="22"/>
          <w:lang w:val="en-US"/>
        </w:rPr>
        <w:t xml:space="preserve"> with diabetes. J Gen Intern Med. 2009; 24(10): 1135-1139</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Berger JT. Informed Consent It Inadequate </w:t>
      </w:r>
      <w:r>
        <w:rPr>
          <w:rFonts w:ascii="Arial" w:hAnsi="Arial" w:cs="Arial"/>
          <w:sz w:val="22"/>
          <w:szCs w:val="22"/>
          <w:lang w:val="en-US"/>
        </w:rPr>
        <w:t>a</w:t>
      </w:r>
      <w:r w:rsidRPr="001318BB">
        <w:rPr>
          <w:rFonts w:ascii="Arial" w:hAnsi="Arial" w:cs="Arial"/>
          <w:sz w:val="22"/>
          <w:szCs w:val="22"/>
          <w:lang w:val="en-US"/>
        </w:rPr>
        <w:t>nd Shared Decision Making is Ine</w:t>
      </w:r>
      <w:r>
        <w:rPr>
          <w:rFonts w:ascii="Arial" w:hAnsi="Arial" w:cs="Arial"/>
          <w:sz w:val="22"/>
          <w:szCs w:val="22"/>
          <w:lang w:val="en-US"/>
        </w:rPr>
        <w:t>f</w:t>
      </w:r>
      <w:r w:rsidRPr="001318BB">
        <w:rPr>
          <w:rFonts w:ascii="Arial" w:hAnsi="Arial" w:cs="Arial"/>
          <w:sz w:val="22"/>
          <w:szCs w:val="22"/>
          <w:lang w:val="en-US"/>
        </w:rPr>
        <w:t>fective: arguing for the Primacy of Authenticity in Decision-Making Paradigms. Physician Communication and Patient Autonomy. November 2017; 17(11): 45-47</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Glynelwyn</w:t>
      </w:r>
      <w:proofErr w:type="spellEnd"/>
      <w:r w:rsidRPr="001318BB">
        <w:rPr>
          <w:rFonts w:ascii="Arial" w:hAnsi="Arial" w:cs="Arial"/>
          <w:sz w:val="22"/>
          <w:szCs w:val="22"/>
          <w:lang w:val="en-US"/>
        </w:rPr>
        <w:t xml:space="preserve">. </w:t>
      </w:r>
      <w:proofErr w:type="spellStart"/>
      <w:r w:rsidRPr="001318BB">
        <w:rPr>
          <w:rFonts w:ascii="Arial" w:hAnsi="Arial" w:cs="Arial"/>
          <w:sz w:val="22"/>
          <w:szCs w:val="22"/>
          <w:lang w:val="en-US"/>
        </w:rPr>
        <w:t>CollaboRATE</w:t>
      </w:r>
      <w:proofErr w:type="spellEnd"/>
      <w:r w:rsidRPr="001318BB">
        <w:rPr>
          <w:rFonts w:ascii="Arial" w:hAnsi="Arial" w:cs="Arial"/>
          <w:sz w:val="22"/>
          <w:szCs w:val="22"/>
          <w:lang w:val="en-US"/>
        </w:rPr>
        <w:t xml:space="preserve"> [internet], available from </w:t>
      </w:r>
      <w:hyperlink r:id="rId11" w:history="1">
        <w:r w:rsidRPr="001318BB">
          <w:rPr>
            <w:rStyle w:val="Hyperlink"/>
            <w:rFonts w:ascii="Arial" w:hAnsi="Arial" w:cs="Arial"/>
            <w:sz w:val="22"/>
            <w:szCs w:val="22"/>
            <w:lang w:val="en-US"/>
          </w:rPr>
          <w:t>www.glynelwyn.com/uploads/2/4/0/4/24040341/collaborate_for%C2%AOpatients_v6.pdf</w:t>
        </w:r>
      </w:hyperlink>
      <w:r w:rsidRPr="001318BB">
        <w:rPr>
          <w:rStyle w:val="Hyperlink"/>
          <w:rFonts w:ascii="Arial" w:hAnsi="Arial" w:cs="Arial"/>
          <w:sz w:val="22"/>
          <w:szCs w:val="22"/>
          <w:lang w:val="en-US"/>
        </w:rPr>
        <w:t xml:space="preserve"> </w:t>
      </w:r>
      <w:r w:rsidRPr="001318BB">
        <w:rPr>
          <w:rFonts w:ascii="Arial" w:hAnsi="Arial" w:cs="Arial"/>
          <w:sz w:val="22"/>
          <w:szCs w:val="22"/>
          <w:lang w:val="en-US"/>
        </w:rPr>
        <w:t>Access 2019-11-05</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Edwards A, Elwyn G, Hood K, Robing M, Atwell C, et al. The development of COMRADE – a patient-based outcome measure </w:t>
      </w:r>
      <w:proofErr w:type="spellStart"/>
      <w:r w:rsidRPr="001318BB">
        <w:rPr>
          <w:rFonts w:ascii="Arial" w:hAnsi="Arial" w:cs="Arial"/>
          <w:sz w:val="22"/>
          <w:szCs w:val="22"/>
          <w:lang w:val="en-US"/>
        </w:rPr>
        <w:t>ti</w:t>
      </w:r>
      <w:proofErr w:type="spellEnd"/>
      <w:r w:rsidRPr="001318BB">
        <w:rPr>
          <w:rFonts w:ascii="Arial" w:hAnsi="Arial" w:cs="Arial"/>
          <w:sz w:val="22"/>
          <w:szCs w:val="22"/>
          <w:lang w:val="en-US"/>
        </w:rPr>
        <w:t xml:space="preserve"> evaluate the effectiveness of risk communication and treatment decision making in consultations. Patient Education and Counseling. 2003. 50, 311-322</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Cofield SS, Thomas N, </w:t>
      </w:r>
      <w:proofErr w:type="spellStart"/>
      <w:r w:rsidRPr="001318BB">
        <w:rPr>
          <w:rFonts w:ascii="Arial" w:hAnsi="Arial" w:cs="Arial"/>
          <w:sz w:val="22"/>
          <w:szCs w:val="22"/>
          <w:lang w:val="en-US"/>
        </w:rPr>
        <w:t>Tyry</w:t>
      </w:r>
      <w:proofErr w:type="spellEnd"/>
      <w:r w:rsidRPr="001318BB">
        <w:rPr>
          <w:rFonts w:ascii="Arial" w:hAnsi="Arial" w:cs="Arial"/>
          <w:sz w:val="22"/>
          <w:szCs w:val="22"/>
          <w:lang w:val="en-US"/>
        </w:rPr>
        <w:t xml:space="preserve"> T, Fox RJ, Salter A. Shared Decision Making and Autonomy Among US </w:t>
      </w:r>
      <w:proofErr w:type="spellStart"/>
      <w:r w:rsidRPr="001318BB">
        <w:rPr>
          <w:rFonts w:ascii="Arial" w:hAnsi="Arial" w:cs="Arial"/>
          <w:sz w:val="22"/>
          <w:szCs w:val="22"/>
          <w:lang w:val="en-US"/>
        </w:rPr>
        <w:t>Partcipanst</w:t>
      </w:r>
      <w:proofErr w:type="spellEnd"/>
      <w:r w:rsidRPr="001318BB">
        <w:rPr>
          <w:rFonts w:ascii="Arial" w:hAnsi="Arial" w:cs="Arial"/>
          <w:sz w:val="22"/>
          <w:szCs w:val="22"/>
          <w:lang w:val="en-US"/>
        </w:rPr>
        <w:t xml:space="preserve"> with Multiple Sclerosis in the NARCOMS Registry. Int J MS Care. 2017 Nov-Dec. 19(6), 303-312</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lastRenderedPageBreak/>
        <w:t xml:space="preserve">MAPPIN’SDM in Rose A, </w:t>
      </w:r>
      <w:proofErr w:type="spellStart"/>
      <w:r w:rsidRPr="001318BB">
        <w:rPr>
          <w:rFonts w:ascii="Arial" w:hAnsi="Arial" w:cs="Arial"/>
          <w:sz w:val="22"/>
          <w:szCs w:val="22"/>
          <w:lang w:val="en-US"/>
        </w:rPr>
        <w:t>Soundy</w:t>
      </w:r>
      <w:proofErr w:type="spellEnd"/>
      <w:r w:rsidRPr="001318BB">
        <w:rPr>
          <w:rFonts w:ascii="Arial" w:hAnsi="Arial" w:cs="Arial"/>
          <w:sz w:val="22"/>
          <w:szCs w:val="22"/>
          <w:lang w:val="en-US"/>
        </w:rPr>
        <w:t xml:space="preserve"> A, </w:t>
      </w:r>
      <w:proofErr w:type="spellStart"/>
      <w:r w:rsidRPr="001318BB">
        <w:rPr>
          <w:rFonts w:ascii="Arial" w:hAnsi="Arial" w:cs="Arial"/>
          <w:sz w:val="22"/>
          <w:szCs w:val="22"/>
          <w:lang w:val="en-US"/>
        </w:rPr>
        <w:t>Rosewilliam</w:t>
      </w:r>
      <w:proofErr w:type="spellEnd"/>
      <w:r w:rsidRPr="001318BB">
        <w:rPr>
          <w:rFonts w:ascii="Arial" w:hAnsi="Arial" w:cs="Arial"/>
          <w:sz w:val="22"/>
          <w:szCs w:val="22"/>
          <w:lang w:val="en-US"/>
        </w:rPr>
        <w:t xml:space="preserve"> S. Shared decision-making within </w:t>
      </w:r>
      <w:proofErr w:type="gramStart"/>
      <w:r w:rsidRPr="001318BB">
        <w:rPr>
          <w:rFonts w:ascii="Arial" w:hAnsi="Arial" w:cs="Arial"/>
          <w:sz w:val="22"/>
          <w:szCs w:val="22"/>
          <w:lang w:val="en-US"/>
        </w:rPr>
        <w:t>goal-setting</w:t>
      </w:r>
      <w:proofErr w:type="gramEnd"/>
      <w:r w:rsidRPr="001318BB">
        <w:rPr>
          <w:rFonts w:ascii="Arial" w:hAnsi="Arial" w:cs="Arial"/>
          <w:sz w:val="22"/>
          <w:szCs w:val="22"/>
          <w:lang w:val="en-US"/>
        </w:rPr>
        <w:t xml:space="preserve"> in rehabilitation: a mixed methods study. Clinical Rehabilitation. 2019, vol 33(3), 564-574</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Glynelwyn</w:t>
      </w:r>
      <w:proofErr w:type="spellEnd"/>
      <w:r w:rsidRPr="001318BB">
        <w:rPr>
          <w:rFonts w:ascii="Arial" w:hAnsi="Arial" w:cs="Arial"/>
          <w:sz w:val="22"/>
          <w:szCs w:val="22"/>
          <w:lang w:val="en-US"/>
        </w:rPr>
        <w:t xml:space="preserve">. OPTION-scale [internet], available from </w:t>
      </w:r>
      <w:hyperlink r:id="rId12" w:history="1">
        <w:r w:rsidRPr="001318BB">
          <w:rPr>
            <w:rStyle w:val="Hyperlink"/>
            <w:rFonts w:ascii="Arial" w:hAnsi="Arial" w:cs="Arial"/>
            <w:sz w:val="22"/>
            <w:szCs w:val="22"/>
            <w:lang w:val="en-US"/>
          </w:rPr>
          <w:t>www.glynelwyn.com/uploads/2/4/0/4/24040341/option_12_training.pack.pdf</w:t>
        </w:r>
      </w:hyperlink>
      <w:r w:rsidRPr="001318BB">
        <w:rPr>
          <w:rFonts w:ascii="Arial" w:hAnsi="Arial" w:cs="Arial"/>
          <w:sz w:val="22"/>
          <w:szCs w:val="22"/>
          <w:lang w:val="en-US"/>
        </w:rPr>
        <w:t xml:space="preserve"> Access 2019-11-05</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SDM-Q-Doc (</w:t>
      </w:r>
      <w:proofErr w:type="spellStart"/>
      <w:r w:rsidRPr="001318BB">
        <w:rPr>
          <w:rFonts w:ascii="Arial" w:hAnsi="Arial" w:cs="Arial"/>
          <w:sz w:val="22"/>
          <w:szCs w:val="22"/>
          <w:lang w:val="en-US"/>
        </w:rPr>
        <w:t>Phycisian</w:t>
      </w:r>
      <w:proofErr w:type="spellEnd"/>
      <w:r w:rsidRPr="001318BB">
        <w:rPr>
          <w:rFonts w:ascii="Arial" w:hAnsi="Arial" w:cs="Arial"/>
          <w:sz w:val="22"/>
          <w:szCs w:val="22"/>
          <w:lang w:val="en-US"/>
        </w:rPr>
        <w:t xml:space="preserve"> version) and SDM-Q-9 (Patient version) [internet], </w:t>
      </w:r>
      <w:proofErr w:type="spellStart"/>
      <w:r w:rsidRPr="001318BB">
        <w:rPr>
          <w:rFonts w:ascii="Arial" w:hAnsi="Arial" w:cs="Arial"/>
          <w:sz w:val="22"/>
          <w:szCs w:val="22"/>
          <w:lang w:val="en-US"/>
        </w:rPr>
        <w:t>availabe</w:t>
      </w:r>
      <w:proofErr w:type="spellEnd"/>
      <w:r w:rsidRPr="001318BB">
        <w:rPr>
          <w:rFonts w:ascii="Arial" w:hAnsi="Arial" w:cs="Arial"/>
          <w:sz w:val="22"/>
          <w:szCs w:val="22"/>
          <w:lang w:val="en-US"/>
        </w:rPr>
        <w:t xml:space="preserve"> from </w:t>
      </w:r>
      <w:hyperlink r:id="rId13" w:history="1">
        <w:r w:rsidRPr="001318BB">
          <w:rPr>
            <w:rStyle w:val="Hyperlink"/>
            <w:rFonts w:ascii="Arial" w:hAnsi="Arial" w:cs="Arial"/>
            <w:sz w:val="22"/>
            <w:szCs w:val="22"/>
            <w:lang w:val="en-US"/>
          </w:rPr>
          <w:t>www.patient-als-partner.de/index.php?article</w:t>
        </w:r>
      </w:hyperlink>
      <w:r w:rsidRPr="001318BB">
        <w:rPr>
          <w:rFonts w:ascii="Arial" w:hAnsi="Arial" w:cs="Arial"/>
          <w:sz w:val="22"/>
          <w:szCs w:val="22"/>
          <w:lang w:val="en-US"/>
        </w:rPr>
        <w:t xml:space="preserve"> id=20&amp;clang=? Access 2019-11-05</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Makoul</w:t>
      </w:r>
      <w:proofErr w:type="spellEnd"/>
      <w:r w:rsidRPr="001318BB">
        <w:rPr>
          <w:rFonts w:ascii="Arial" w:hAnsi="Arial" w:cs="Arial"/>
          <w:sz w:val="22"/>
          <w:szCs w:val="22"/>
          <w:lang w:val="en-US"/>
        </w:rPr>
        <w:t xml:space="preserve"> G, </w:t>
      </w:r>
      <w:proofErr w:type="spellStart"/>
      <w:r w:rsidRPr="001318BB">
        <w:rPr>
          <w:rFonts w:ascii="Arial" w:hAnsi="Arial" w:cs="Arial"/>
          <w:sz w:val="22"/>
          <w:szCs w:val="22"/>
          <w:lang w:val="en-US"/>
        </w:rPr>
        <w:t>Clayman</w:t>
      </w:r>
      <w:proofErr w:type="spellEnd"/>
      <w:r w:rsidRPr="001318BB">
        <w:rPr>
          <w:rFonts w:ascii="Arial" w:hAnsi="Arial" w:cs="Arial"/>
          <w:sz w:val="22"/>
          <w:szCs w:val="22"/>
          <w:lang w:val="en-US"/>
        </w:rPr>
        <w:t xml:space="preserve"> ML. An integrative model of shared decision making in medical encounters. Patient Educ Counsel. 2006 (60), 301-312</w:t>
      </w:r>
    </w:p>
    <w:p w:rsidR="00CF005B" w:rsidRPr="001318BB" w:rsidRDefault="00CF005B" w:rsidP="00CF005B">
      <w:pPr>
        <w:pStyle w:val="Geenafstand"/>
        <w:numPr>
          <w:ilvl w:val="0"/>
          <w:numId w:val="16"/>
        </w:numPr>
        <w:spacing w:line="360" w:lineRule="auto"/>
        <w:rPr>
          <w:rFonts w:ascii="Arial" w:hAnsi="Arial" w:cs="Arial"/>
          <w:sz w:val="22"/>
          <w:szCs w:val="22"/>
          <w:lang w:val="en-US"/>
        </w:rPr>
      </w:pPr>
      <w:proofErr w:type="spellStart"/>
      <w:r w:rsidRPr="001318BB">
        <w:rPr>
          <w:rFonts w:ascii="Arial" w:hAnsi="Arial" w:cs="Arial"/>
          <w:sz w:val="22"/>
          <w:szCs w:val="22"/>
          <w:lang w:val="en-US"/>
        </w:rPr>
        <w:t>Légaré</w:t>
      </w:r>
      <w:proofErr w:type="spellEnd"/>
      <w:r w:rsidRPr="001318BB">
        <w:rPr>
          <w:rFonts w:ascii="Arial" w:hAnsi="Arial" w:cs="Arial"/>
          <w:sz w:val="22"/>
          <w:szCs w:val="22"/>
          <w:lang w:val="en-US"/>
        </w:rPr>
        <w:t xml:space="preserve"> F, Stacey D, Turcotte S, et al. Interventions for improving the adoption of shared decision making by healthcare professionals. Cochrane Database Syst Rev. 2014 (9)</w:t>
      </w:r>
    </w:p>
    <w:p w:rsidR="00CF005B" w:rsidRPr="001318BB" w:rsidRDefault="00CF005B" w:rsidP="00CF005B">
      <w:pPr>
        <w:pStyle w:val="Geenafstand"/>
        <w:numPr>
          <w:ilvl w:val="0"/>
          <w:numId w:val="16"/>
        </w:numPr>
        <w:spacing w:line="360" w:lineRule="auto"/>
        <w:rPr>
          <w:rFonts w:ascii="Arial" w:hAnsi="Arial" w:cs="Arial"/>
          <w:sz w:val="22"/>
          <w:szCs w:val="22"/>
          <w:lang w:val="en-US"/>
        </w:rPr>
      </w:pPr>
      <w:r w:rsidRPr="001318BB">
        <w:rPr>
          <w:rFonts w:ascii="Arial" w:hAnsi="Arial" w:cs="Arial"/>
          <w:sz w:val="22"/>
          <w:szCs w:val="22"/>
          <w:lang w:val="en-US"/>
        </w:rPr>
        <w:t xml:space="preserve">Groen-van de Ven L, Smits C, de Graaff F, Span M, </w:t>
      </w:r>
      <w:proofErr w:type="spellStart"/>
      <w:r w:rsidRPr="001318BB">
        <w:rPr>
          <w:rFonts w:ascii="Arial" w:hAnsi="Arial" w:cs="Arial"/>
          <w:sz w:val="22"/>
          <w:szCs w:val="22"/>
          <w:lang w:val="en-US"/>
        </w:rPr>
        <w:t>Eef</w:t>
      </w:r>
      <w:r>
        <w:rPr>
          <w:rFonts w:ascii="Arial" w:hAnsi="Arial" w:cs="Arial"/>
          <w:sz w:val="22"/>
          <w:szCs w:val="22"/>
          <w:lang w:val="en-US"/>
        </w:rPr>
        <w:t>s</w:t>
      </w:r>
      <w:r w:rsidRPr="001318BB">
        <w:rPr>
          <w:rFonts w:ascii="Arial" w:hAnsi="Arial" w:cs="Arial"/>
          <w:sz w:val="22"/>
          <w:szCs w:val="22"/>
          <w:lang w:val="en-US"/>
        </w:rPr>
        <w:t>ting</w:t>
      </w:r>
      <w:proofErr w:type="spellEnd"/>
      <w:r w:rsidRPr="001318BB">
        <w:rPr>
          <w:rFonts w:ascii="Arial" w:hAnsi="Arial" w:cs="Arial"/>
          <w:sz w:val="22"/>
          <w:szCs w:val="22"/>
          <w:lang w:val="en-US"/>
        </w:rPr>
        <w:t xml:space="preserve"> J, </w:t>
      </w:r>
      <w:proofErr w:type="spellStart"/>
      <w:r w:rsidRPr="001318BB">
        <w:rPr>
          <w:rFonts w:ascii="Arial" w:hAnsi="Arial" w:cs="Arial"/>
          <w:sz w:val="22"/>
          <w:szCs w:val="22"/>
          <w:lang w:val="en-US"/>
        </w:rPr>
        <w:t>Jukema</w:t>
      </w:r>
      <w:proofErr w:type="spellEnd"/>
      <w:r w:rsidRPr="001318BB">
        <w:rPr>
          <w:rFonts w:ascii="Arial" w:hAnsi="Arial" w:cs="Arial"/>
          <w:sz w:val="22"/>
          <w:szCs w:val="22"/>
          <w:lang w:val="en-US"/>
        </w:rPr>
        <w:t xml:space="preserve"> J, </w:t>
      </w:r>
      <w:proofErr w:type="spellStart"/>
      <w:r w:rsidRPr="001318BB">
        <w:rPr>
          <w:rFonts w:ascii="Arial" w:hAnsi="Arial" w:cs="Arial"/>
          <w:sz w:val="22"/>
          <w:szCs w:val="22"/>
          <w:lang w:val="en-US"/>
        </w:rPr>
        <w:t>Vernooij-Dassen</w:t>
      </w:r>
      <w:proofErr w:type="spellEnd"/>
      <w:r w:rsidRPr="001318BB">
        <w:rPr>
          <w:rFonts w:ascii="Arial" w:hAnsi="Arial" w:cs="Arial"/>
          <w:sz w:val="22"/>
          <w:szCs w:val="22"/>
          <w:lang w:val="en-US"/>
        </w:rPr>
        <w:t xml:space="preserve"> M. Involvement of people with dementia in making decisions abo</w:t>
      </w:r>
      <w:r>
        <w:rPr>
          <w:rFonts w:ascii="Arial" w:hAnsi="Arial" w:cs="Arial"/>
          <w:sz w:val="22"/>
          <w:szCs w:val="22"/>
          <w:lang w:val="en-US"/>
        </w:rPr>
        <w:t>u</w:t>
      </w:r>
      <w:r w:rsidRPr="001318BB">
        <w:rPr>
          <w:rFonts w:ascii="Arial" w:hAnsi="Arial" w:cs="Arial"/>
          <w:sz w:val="22"/>
          <w:szCs w:val="22"/>
          <w:lang w:val="en-US"/>
        </w:rPr>
        <w:t xml:space="preserve">t their lives: a qualitative study that appraised shared decision-making concerning daycare, BMJ Open. 2017. </w:t>
      </w:r>
      <w:proofErr w:type="gramStart"/>
      <w:r w:rsidRPr="001318BB">
        <w:rPr>
          <w:rFonts w:ascii="Arial" w:hAnsi="Arial" w:cs="Arial"/>
          <w:sz w:val="22"/>
          <w:szCs w:val="22"/>
          <w:lang w:val="en-US"/>
        </w:rPr>
        <w:t>0:e</w:t>
      </w:r>
      <w:proofErr w:type="gramEnd"/>
      <w:r w:rsidRPr="001318BB">
        <w:rPr>
          <w:rFonts w:ascii="Arial" w:hAnsi="Arial" w:cs="Arial"/>
          <w:sz w:val="22"/>
          <w:szCs w:val="22"/>
          <w:lang w:val="en-US"/>
        </w:rPr>
        <w:t xml:space="preserve">018337 </w:t>
      </w:r>
    </w:p>
    <w:p w:rsidR="00CF005B" w:rsidRPr="001318BB" w:rsidRDefault="00CF005B" w:rsidP="00CF005B">
      <w:pPr>
        <w:pStyle w:val="Geenafstand"/>
        <w:spacing w:line="360" w:lineRule="auto"/>
        <w:rPr>
          <w:rFonts w:ascii="Arial" w:hAnsi="Arial" w:cs="Arial"/>
          <w:sz w:val="22"/>
          <w:szCs w:val="22"/>
          <w:lang w:val="en-US"/>
        </w:rPr>
      </w:pPr>
    </w:p>
    <w:p w:rsidR="00CF005B" w:rsidRPr="001318BB" w:rsidRDefault="00CF005B" w:rsidP="00CF005B">
      <w:pPr>
        <w:pStyle w:val="Geenafstand"/>
        <w:spacing w:line="360" w:lineRule="auto"/>
        <w:rPr>
          <w:rFonts w:ascii="Arial" w:hAnsi="Arial" w:cs="Arial"/>
          <w:sz w:val="22"/>
          <w:szCs w:val="22"/>
          <w:lang w:val="en-US"/>
        </w:rPr>
      </w:pPr>
    </w:p>
    <w:p w:rsidR="00CF005B" w:rsidRPr="001318BB" w:rsidRDefault="00CF005B" w:rsidP="00CF005B">
      <w:pPr>
        <w:pStyle w:val="Geenafstand"/>
        <w:spacing w:line="360" w:lineRule="auto"/>
        <w:rPr>
          <w:rFonts w:ascii="Arial" w:hAnsi="Arial" w:cs="Arial"/>
          <w:sz w:val="22"/>
          <w:szCs w:val="22"/>
          <w:lang w:val="en-US"/>
        </w:rPr>
      </w:pPr>
    </w:p>
    <w:p w:rsidR="00CF005B" w:rsidRPr="005338E0"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Pr="00C5756A" w:rsidRDefault="00CF005B" w:rsidP="00CF005B">
      <w:pPr>
        <w:spacing w:line="360" w:lineRule="auto"/>
        <w:rPr>
          <w:rFonts w:ascii="Arial" w:hAnsi="Arial" w:cs="Arial"/>
          <w:sz w:val="22"/>
          <w:szCs w:val="22"/>
          <w:lang w:val="en-US"/>
        </w:rPr>
      </w:pPr>
    </w:p>
    <w:p w:rsidR="00CF005B" w:rsidRPr="00C5756A" w:rsidRDefault="00CF005B" w:rsidP="00CF005B">
      <w:pPr>
        <w:spacing w:line="360" w:lineRule="auto"/>
        <w:rPr>
          <w:rFonts w:ascii="Arial" w:hAnsi="Arial" w:cs="Arial"/>
          <w:sz w:val="22"/>
          <w:szCs w:val="22"/>
          <w:lang w:val="en-US"/>
        </w:rPr>
      </w:pPr>
    </w:p>
    <w:p w:rsidR="00CF005B" w:rsidRPr="00C5756A" w:rsidRDefault="00CF005B" w:rsidP="00CF005B">
      <w:pPr>
        <w:spacing w:after="160" w:line="360" w:lineRule="auto"/>
        <w:rPr>
          <w:rFonts w:ascii="Arial" w:hAnsi="Arial" w:cs="Arial"/>
          <w:sz w:val="22"/>
          <w:szCs w:val="22"/>
          <w:lang w:val="en-US"/>
        </w:rPr>
      </w:pPr>
    </w:p>
    <w:p w:rsidR="00CF005B" w:rsidRPr="00C5756A" w:rsidRDefault="00CF005B" w:rsidP="00CF005B">
      <w:pPr>
        <w:spacing w:after="160"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Default="00CF005B" w:rsidP="00CF005B">
      <w:pPr>
        <w:spacing w:line="360" w:lineRule="auto"/>
        <w:rPr>
          <w:rFonts w:ascii="Arial" w:hAnsi="Arial" w:cs="Arial"/>
          <w:sz w:val="22"/>
          <w:szCs w:val="22"/>
        </w:rPr>
      </w:pPr>
    </w:p>
    <w:p w:rsidR="00CF005B" w:rsidRPr="006D04D2" w:rsidRDefault="00CF005B" w:rsidP="00CF005B">
      <w:pPr>
        <w:spacing w:line="360" w:lineRule="auto"/>
        <w:rPr>
          <w:rFonts w:ascii="Arial" w:hAnsi="Arial" w:cs="Arial"/>
          <w:sz w:val="22"/>
          <w:szCs w:val="22"/>
        </w:rPr>
      </w:pPr>
      <w:r w:rsidRPr="006D04D2">
        <w:rPr>
          <w:rFonts w:ascii="Arial" w:hAnsi="Arial" w:cs="Arial"/>
          <w:sz w:val="22"/>
          <w:szCs w:val="22"/>
        </w:rPr>
        <w:lastRenderedPageBreak/>
        <w:t xml:space="preserve">Table 1 </w:t>
      </w:r>
    </w:p>
    <w:p w:rsidR="00CF005B" w:rsidRPr="006D04D2" w:rsidRDefault="00CF005B" w:rsidP="00CF005B">
      <w:pPr>
        <w:spacing w:line="360" w:lineRule="auto"/>
        <w:rPr>
          <w:rFonts w:ascii="Arial" w:hAnsi="Arial" w:cs="Arial"/>
          <w:sz w:val="22"/>
          <w:szCs w:val="22"/>
        </w:rPr>
      </w:pPr>
    </w:p>
    <w:p w:rsidR="00CF005B" w:rsidRPr="006D04D2" w:rsidRDefault="00CF005B" w:rsidP="00CF005B">
      <w:pPr>
        <w:spacing w:line="360" w:lineRule="auto"/>
        <w:rPr>
          <w:rFonts w:ascii="Arial" w:hAnsi="Arial" w:cs="Arial"/>
          <w:sz w:val="22"/>
          <w:szCs w:val="22"/>
          <w:vertAlign w:val="superscript"/>
        </w:rPr>
      </w:pPr>
      <w:r w:rsidRPr="006D04D2">
        <w:rPr>
          <w:rFonts w:ascii="Arial" w:hAnsi="Arial" w:cs="Arial"/>
          <w:sz w:val="22"/>
          <w:szCs w:val="22"/>
        </w:rPr>
        <w:t xml:space="preserve">Table 1 </w:t>
      </w:r>
      <w:r w:rsidRPr="006D04D2">
        <w:rPr>
          <w:rFonts w:ascii="Arial" w:hAnsi="Arial" w:cs="Arial"/>
          <w:i/>
          <w:iCs/>
          <w:sz w:val="22"/>
          <w:szCs w:val="22"/>
        </w:rPr>
        <w:t>Interview guide</w:t>
      </w:r>
      <w:r>
        <w:rPr>
          <w:rFonts w:ascii="Arial" w:hAnsi="Arial" w:cs="Arial"/>
          <w:i/>
          <w:iCs/>
          <w:sz w:val="22"/>
          <w:szCs w:val="22"/>
          <w:vertAlign w:val="superscript"/>
        </w:rPr>
        <w:t>1,5,55-63</w:t>
      </w:r>
    </w:p>
    <w:tbl>
      <w:tblPr>
        <w:tblStyle w:val="Tabelraster"/>
        <w:tblW w:w="0" w:type="auto"/>
        <w:tblLook w:val="04A0" w:firstRow="1" w:lastRow="0" w:firstColumn="1" w:lastColumn="0" w:noHBand="0" w:noVBand="1"/>
      </w:tblPr>
      <w:tblGrid>
        <w:gridCol w:w="9056"/>
      </w:tblGrid>
      <w:tr w:rsidR="00CF005B" w:rsidRPr="006D04D2" w:rsidTr="00537B2E">
        <w:tc>
          <w:tcPr>
            <w:tcW w:w="9056" w:type="dxa"/>
            <w:tcBorders>
              <w:left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Topics interview guide</w:t>
            </w:r>
          </w:p>
        </w:tc>
      </w:tr>
      <w:tr w:rsidR="00CF005B" w:rsidRPr="00CF005B" w:rsidTr="00537B2E">
        <w:tc>
          <w:tcPr>
            <w:tcW w:w="9056" w:type="dxa"/>
            <w:tcBorders>
              <w:left w:val="single" w:sz="4" w:space="0" w:color="FFFFFF"/>
              <w:bottom w:val="single" w:sz="4" w:space="0" w:color="FFFFFF"/>
              <w:right w:val="single" w:sz="4" w:space="0" w:color="FFFFFF"/>
            </w:tcBorders>
          </w:tcPr>
          <w:p w:rsidR="00CF005B" w:rsidRPr="005338E0" w:rsidRDefault="00CF005B" w:rsidP="00537B2E">
            <w:pPr>
              <w:spacing w:line="360" w:lineRule="auto"/>
              <w:rPr>
                <w:rFonts w:ascii="Arial" w:hAnsi="Arial" w:cs="Arial"/>
                <w:sz w:val="22"/>
                <w:szCs w:val="22"/>
                <w:vertAlign w:val="superscript"/>
                <w:lang w:val="en-US"/>
              </w:rPr>
            </w:pPr>
            <w:r w:rsidRPr="006D04D2">
              <w:rPr>
                <w:rFonts w:ascii="Arial" w:hAnsi="Arial" w:cs="Arial"/>
                <w:sz w:val="22"/>
                <w:szCs w:val="22"/>
                <w:lang w:val="en-US"/>
              </w:rPr>
              <w:t xml:space="preserve">Can you tell about a </w:t>
            </w:r>
            <w:proofErr w:type="gramStart"/>
            <w:r w:rsidRPr="006D04D2">
              <w:rPr>
                <w:rFonts w:ascii="Arial" w:hAnsi="Arial" w:cs="Arial"/>
                <w:sz w:val="22"/>
                <w:szCs w:val="22"/>
                <w:lang w:val="en-US"/>
              </w:rPr>
              <w:t>situation/</w:t>
            </w:r>
            <w:r>
              <w:rPr>
                <w:rFonts w:ascii="Arial" w:hAnsi="Arial" w:cs="Arial"/>
                <w:sz w:val="22"/>
                <w:szCs w:val="22"/>
                <w:lang w:val="en-US"/>
              </w:rPr>
              <w:t xml:space="preserve"> </w:t>
            </w:r>
            <w:r w:rsidRPr="006D04D2">
              <w:rPr>
                <w:rFonts w:ascii="Arial" w:hAnsi="Arial" w:cs="Arial"/>
                <w:sz w:val="22"/>
                <w:szCs w:val="22"/>
                <w:lang w:val="en-US"/>
              </w:rPr>
              <w:t>situations</w:t>
            </w:r>
            <w:proofErr w:type="gramEnd"/>
            <w:r w:rsidRPr="006D04D2">
              <w:rPr>
                <w:rFonts w:ascii="Arial" w:hAnsi="Arial" w:cs="Arial"/>
                <w:sz w:val="22"/>
                <w:szCs w:val="22"/>
                <w:lang w:val="en-US"/>
              </w:rPr>
              <w:t xml:space="preserve"> in which you and your nurse made a joint decision about your care? A good experience and a less good experience</w:t>
            </w:r>
            <w:r>
              <w:rPr>
                <w:rFonts w:ascii="Arial" w:hAnsi="Arial" w:cs="Arial"/>
                <w:sz w:val="22"/>
                <w:szCs w:val="22"/>
                <w:vertAlign w:val="superscript"/>
                <w:lang w:val="en-US"/>
              </w:rPr>
              <w:t>1,63</w:t>
            </w:r>
          </w:p>
          <w:p w:rsidR="00CF005B" w:rsidRPr="006D04D2" w:rsidRDefault="00CF005B" w:rsidP="00537B2E">
            <w:pPr>
              <w:spacing w:line="360" w:lineRule="auto"/>
              <w:rPr>
                <w:rFonts w:ascii="Arial" w:hAnsi="Arial" w:cs="Arial"/>
                <w:sz w:val="22"/>
                <w:szCs w:val="22"/>
                <w:lang w:val="en-US"/>
              </w:rPr>
            </w:pPr>
          </w:p>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Which decision was made?</w:t>
            </w:r>
          </w:p>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What proceeded it?</w:t>
            </w:r>
          </w:p>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Where did you talk about?</w:t>
            </w:r>
          </w:p>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How did you experience the process?</w:t>
            </w:r>
          </w:p>
          <w:p w:rsidR="00CF005B" w:rsidRPr="006D04D2" w:rsidRDefault="00CF005B" w:rsidP="00537B2E">
            <w:pPr>
              <w:spacing w:line="360" w:lineRule="auto"/>
              <w:rPr>
                <w:rFonts w:ascii="Arial" w:hAnsi="Arial" w:cs="Arial"/>
                <w:sz w:val="22"/>
                <w:szCs w:val="22"/>
                <w:lang w:val="en-US"/>
              </w:rPr>
            </w:pPr>
          </w:p>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Comparing these situations, what determines the differences?</w:t>
            </w:r>
          </w:p>
        </w:tc>
      </w:tr>
    </w:tbl>
    <w:p w:rsidR="00CF005B" w:rsidRPr="006D04D2" w:rsidRDefault="00CF005B" w:rsidP="00CF005B">
      <w:pPr>
        <w:rPr>
          <w:lang w:val="en-US"/>
        </w:rPr>
      </w:pPr>
    </w:p>
    <w:p w:rsidR="00CF005B" w:rsidRPr="006D04D2" w:rsidRDefault="00CF005B" w:rsidP="00CF005B">
      <w:pPr>
        <w:rPr>
          <w:lang w:val="en-US"/>
        </w:rPr>
      </w:pPr>
    </w:p>
    <w:p w:rsidR="00CF005B" w:rsidRPr="006D04D2" w:rsidRDefault="00CF005B" w:rsidP="00CF005B">
      <w:pPr>
        <w:rPr>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A7013" w:rsidRDefault="00CF005B" w:rsidP="00CF005B">
      <w:pPr>
        <w:spacing w:line="360" w:lineRule="auto"/>
        <w:rPr>
          <w:rFonts w:ascii="Arial" w:hAnsi="Arial" w:cs="Arial"/>
          <w:sz w:val="22"/>
          <w:szCs w:val="22"/>
          <w:lang w:val="en-US"/>
        </w:rPr>
      </w:pPr>
    </w:p>
    <w:p w:rsidR="00CF005B" w:rsidRPr="006D04D2" w:rsidRDefault="00CF005B" w:rsidP="00CF005B">
      <w:pPr>
        <w:spacing w:line="360" w:lineRule="auto"/>
        <w:rPr>
          <w:rFonts w:ascii="Arial" w:hAnsi="Arial" w:cs="Arial"/>
          <w:sz w:val="22"/>
          <w:szCs w:val="22"/>
        </w:rPr>
      </w:pPr>
      <w:r w:rsidRPr="006D04D2">
        <w:rPr>
          <w:rFonts w:ascii="Arial" w:hAnsi="Arial" w:cs="Arial"/>
          <w:sz w:val="22"/>
          <w:szCs w:val="22"/>
        </w:rPr>
        <w:lastRenderedPageBreak/>
        <w:t xml:space="preserve">Table 2 </w:t>
      </w:r>
    </w:p>
    <w:p w:rsidR="00CF005B" w:rsidRPr="006D04D2" w:rsidRDefault="00CF005B" w:rsidP="00CF005B">
      <w:pPr>
        <w:spacing w:line="360" w:lineRule="auto"/>
        <w:rPr>
          <w:rFonts w:ascii="Arial" w:hAnsi="Arial" w:cs="Arial"/>
          <w:sz w:val="22"/>
          <w:szCs w:val="22"/>
        </w:rPr>
      </w:pPr>
    </w:p>
    <w:p w:rsidR="00CF005B" w:rsidRPr="006D04D2" w:rsidRDefault="00CF005B" w:rsidP="00CF005B">
      <w:pPr>
        <w:spacing w:line="360" w:lineRule="auto"/>
        <w:rPr>
          <w:rFonts w:ascii="Arial" w:hAnsi="Arial" w:cs="Arial"/>
          <w:sz w:val="22"/>
          <w:szCs w:val="22"/>
          <w:lang w:val="en-US"/>
        </w:rPr>
      </w:pPr>
      <w:r w:rsidRPr="006D04D2">
        <w:rPr>
          <w:rFonts w:ascii="Arial" w:hAnsi="Arial" w:cs="Arial"/>
          <w:sz w:val="22"/>
          <w:szCs w:val="22"/>
          <w:lang w:val="en-US"/>
        </w:rPr>
        <w:t>Tab</w:t>
      </w:r>
      <w:r>
        <w:rPr>
          <w:rFonts w:ascii="Arial" w:hAnsi="Arial" w:cs="Arial"/>
          <w:sz w:val="22"/>
          <w:szCs w:val="22"/>
          <w:lang w:val="en-US"/>
        </w:rPr>
        <w:t>le</w:t>
      </w:r>
      <w:r w:rsidRPr="006D04D2">
        <w:rPr>
          <w:rFonts w:ascii="Arial" w:hAnsi="Arial" w:cs="Arial"/>
          <w:sz w:val="22"/>
          <w:szCs w:val="22"/>
          <w:lang w:val="en-US"/>
        </w:rPr>
        <w:t xml:space="preserve"> 2 </w:t>
      </w:r>
      <w:r w:rsidRPr="006D04D2">
        <w:rPr>
          <w:rFonts w:ascii="Arial" w:hAnsi="Arial" w:cs="Arial"/>
          <w:i/>
          <w:iCs/>
          <w:sz w:val="22"/>
          <w:szCs w:val="22"/>
          <w:lang w:val="en-US"/>
        </w:rPr>
        <w:t>Demographic data</w:t>
      </w:r>
    </w:p>
    <w:tbl>
      <w:tblPr>
        <w:tblStyle w:val="Lijsttabel6kleurrijk-Accent3"/>
        <w:tblW w:w="0" w:type="auto"/>
        <w:tblLook w:val="04A0" w:firstRow="1" w:lastRow="0" w:firstColumn="1" w:lastColumn="0" w:noHBand="0" w:noVBand="1"/>
      </w:tblPr>
      <w:tblGrid>
        <w:gridCol w:w="4465"/>
        <w:gridCol w:w="4591"/>
      </w:tblGrid>
      <w:tr w:rsidR="00CF005B" w:rsidRPr="006D04D2" w:rsidTr="00537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Borders>
              <w:left w:val="single" w:sz="4" w:space="0" w:color="FFFFFF"/>
              <w:right w:val="single" w:sz="4" w:space="0" w:color="FFFFFF"/>
            </w:tcBorders>
          </w:tcPr>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 xml:space="preserve">Participant </w:t>
            </w:r>
            <w:proofErr w:type="spellStart"/>
            <w:r>
              <w:rPr>
                <w:rFonts w:ascii="Arial" w:hAnsi="Arial" w:cs="Arial"/>
                <w:b w:val="0"/>
                <w:bCs w:val="0"/>
                <w:color w:val="auto"/>
                <w:sz w:val="20"/>
                <w:szCs w:val="20"/>
              </w:rPr>
              <w:t>c</w:t>
            </w:r>
            <w:r w:rsidRPr="006D04D2">
              <w:rPr>
                <w:rFonts w:ascii="Arial" w:hAnsi="Arial" w:cs="Arial"/>
                <w:b w:val="0"/>
                <w:bCs w:val="0"/>
                <w:color w:val="auto"/>
                <w:sz w:val="20"/>
                <w:szCs w:val="20"/>
              </w:rPr>
              <w:t>haracteristics</w:t>
            </w:r>
            <w:proofErr w:type="spellEnd"/>
            <w:r w:rsidRPr="006D04D2">
              <w:rPr>
                <w:rFonts w:ascii="Arial" w:hAnsi="Arial" w:cs="Arial"/>
                <w:b w:val="0"/>
                <w:bCs w:val="0"/>
                <w:color w:val="auto"/>
                <w:sz w:val="20"/>
                <w:szCs w:val="20"/>
              </w:rPr>
              <w:t xml:space="preserve"> (n=16)</w:t>
            </w:r>
          </w:p>
        </w:tc>
        <w:tc>
          <w:tcPr>
            <w:tcW w:w="4591" w:type="dxa"/>
            <w:tcBorders>
              <w:left w:val="single" w:sz="4" w:space="0" w:color="FFFFFF"/>
              <w:right w:val="single" w:sz="4" w:space="0" w:color="FFFFFF"/>
            </w:tcBorders>
          </w:tcPr>
          <w:p w:rsidR="00CF005B" w:rsidRPr="006D04D2" w:rsidRDefault="00CF005B" w:rsidP="00537B2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00CF005B" w:rsidRPr="006D04D2" w:rsidTr="005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Borders>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Gender</w:t>
            </w:r>
          </w:p>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Male</w:t>
            </w:r>
          </w:p>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Female</w:t>
            </w:r>
          </w:p>
          <w:p w:rsidR="00CF005B" w:rsidRPr="006D04D2" w:rsidRDefault="00CF005B" w:rsidP="00537B2E">
            <w:pPr>
              <w:spacing w:line="360" w:lineRule="auto"/>
              <w:rPr>
                <w:rFonts w:ascii="Arial" w:hAnsi="Arial" w:cs="Arial"/>
                <w:b w:val="0"/>
                <w:bCs w:val="0"/>
                <w:color w:val="auto"/>
                <w:sz w:val="20"/>
                <w:szCs w:val="20"/>
              </w:rPr>
            </w:pPr>
          </w:p>
        </w:tc>
        <w:tc>
          <w:tcPr>
            <w:tcW w:w="4591" w:type="dxa"/>
            <w:tcBorders>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5</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11</w:t>
            </w:r>
          </w:p>
        </w:tc>
      </w:tr>
      <w:tr w:rsidR="00CF005B" w:rsidRPr="006D04D2" w:rsidTr="00537B2E">
        <w:tc>
          <w:tcPr>
            <w:cnfStyle w:val="001000000000" w:firstRow="0" w:lastRow="0" w:firstColumn="1" w:lastColumn="0" w:oddVBand="0" w:evenVBand="0" w:oddHBand="0" w:evenHBand="0" w:firstRowFirstColumn="0" w:firstRowLastColumn="0" w:lastRowFirstColumn="0" w:lastRowLastColumn="0"/>
            <w:tcW w:w="4465"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 xml:space="preserve">Age </w:t>
            </w:r>
          </w:p>
          <w:p w:rsidR="00CF005B" w:rsidRPr="006D04D2" w:rsidRDefault="00CF005B" w:rsidP="00537B2E">
            <w:pPr>
              <w:spacing w:line="360" w:lineRule="auto"/>
              <w:rPr>
                <w:rFonts w:ascii="Arial" w:hAnsi="Arial" w:cs="Arial"/>
                <w:b w:val="0"/>
                <w:bCs w:val="0"/>
                <w:color w:val="auto"/>
                <w:sz w:val="20"/>
                <w:szCs w:val="20"/>
              </w:rPr>
            </w:pPr>
          </w:p>
        </w:tc>
        <w:tc>
          <w:tcPr>
            <w:tcW w:w="4591"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roofErr w:type="spellStart"/>
            <w:r w:rsidRPr="006D04D2">
              <w:rPr>
                <w:rFonts w:ascii="Arial" w:hAnsi="Arial" w:cs="Arial"/>
                <w:color w:val="auto"/>
                <w:sz w:val="20"/>
                <w:szCs w:val="20"/>
              </w:rPr>
              <w:t>Mean</w:t>
            </w:r>
            <w:proofErr w:type="spellEnd"/>
            <w:r w:rsidRPr="006D04D2">
              <w:rPr>
                <w:rFonts w:ascii="Arial" w:hAnsi="Arial" w:cs="Arial"/>
                <w:color w:val="auto"/>
                <w:sz w:val="20"/>
                <w:szCs w:val="20"/>
              </w:rPr>
              <w:t xml:space="preserve">: 52,75; Range: 32-79; SD: 13,6; </w:t>
            </w:r>
          </w:p>
        </w:tc>
      </w:tr>
      <w:tr w:rsidR="00CF005B" w:rsidRPr="006D04D2" w:rsidTr="005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Borders>
              <w:top w:val="single" w:sz="4" w:space="0" w:color="FFFFFF"/>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Education level*</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WO</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HBO</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MBO</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VWO</w:t>
            </w:r>
          </w:p>
          <w:p w:rsidR="00CF005B" w:rsidRPr="006D04D2" w:rsidRDefault="00CF005B" w:rsidP="00537B2E">
            <w:pPr>
              <w:spacing w:line="360" w:lineRule="auto"/>
              <w:rPr>
                <w:rFonts w:ascii="Arial" w:hAnsi="Arial" w:cs="Arial"/>
                <w:b w:val="0"/>
                <w:bCs w:val="0"/>
                <w:color w:val="auto"/>
                <w:sz w:val="20"/>
                <w:szCs w:val="20"/>
                <w:lang w:val="en-US"/>
              </w:rPr>
            </w:pPr>
          </w:p>
        </w:tc>
        <w:tc>
          <w:tcPr>
            <w:tcW w:w="4591" w:type="dxa"/>
            <w:tcBorders>
              <w:top w:val="single" w:sz="4" w:space="0" w:color="FFFFFF"/>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4</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6</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5</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1</w:t>
            </w:r>
          </w:p>
        </w:tc>
      </w:tr>
      <w:tr w:rsidR="00CF005B" w:rsidRPr="006D04D2" w:rsidTr="00537B2E">
        <w:tc>
          <w:tcPr>
            <w:cnfStyle w:val="001000000000" w:firstRow="0" w:lastRow="0" w:firstColumn="1" w:lastColumn="0" w:oddVBand="0" w:evenVBand="0" w:oddHBand="0" w:evenHBand="0" w:firstRowFirstColumn="0" w:firstRowLastColumn="0" w:lastRowFirstColumn="0" w:lastRowLastColumn="0"/>
            <w:tcW w:w="4465"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Profession</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Healthcare and wellbeing</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Other</w:t>
            </w:r>
          </w:p>
          <w:p w:rsidR="00CF005B" w:rsidRPr="006D04D2" w:rsidRDefault="00CF005B" w:rsidP="00537B2E">
            <w:pPr>
              <w:spacing w:line="360" w:lineRule="auto"/>
              <w:rPr>
                <w:rFonts w:ascii="Arial" w:hAnsi="Arial" w:cs="Arial"/>
                <w:b w:val="0"/>
                <w:bCs w:val="0"/>
                <w:color w:val="auto"/>
                <w:sz w:val="20"/>
                <w:szCs w:val="20"/>
                <w:lang w:val="en-US"/>
              </w:rPr>
            </w:pPr>
          </w:p>
        </w:tc>
        <w:tc>
          <w:tcPr>
            <w:tcW w:w="4591"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rsidR="00CF005B" w:rsidRPr="006D04D2" w:rsidRDefault="00CF005B" w:rsidP="00537B2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8</w:t>
            </w:r>
          </w:p>
          <w:p w:rsidR="00CF005B" w:rsidRPr="006D04D2" w:rsidRDefault="00CF005B" w:rsidP="00537B2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8</w:t>
            </w:r>
          </w:p>
        </w:tc>
      </w:tr>
      <w:tr w:rsidR="00CF005B" w:rsidRPr="006D04D2" w:rsidTr="005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Borders>
              <w:top w:val="single" w:sz="4" w:space="0" w:color="FFFFFF"/>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Hospital admission characteristics</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Type of admission:</w:t>
            </w:r>
          </w:p>
          <w:p w:rsidR="00CF005B" w:rsidRPr="006D04D2" w:rsidRDefault="00CF005B" w:rsidP="00537B2E">
            <w:pPr>
              <w:pStyle w:val="Lijstalinea"/>
              <w:numPr>
                <w:ilvl w:val="0"/>
                <w:numId w:val="12"/>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Planned</w:t>
            </w:r>
            <w:proofErr w:type="spellEnd"/>
          </w:p>
          <w:p w:rsidR="00CF005B" w:rsidRPr="006D04D2" w:rsidRDefault="00CF005B" w:rsidP="00537B2E">
            <w:pPr>
              <w:pStyle w:val="Lijstalinea"/>
              <w:numPr>
                <w:ilvl w:val="0"/>
                <w:numId w:val="12"/>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Emergency</w:t>
            </w:r>
            <w:proofErr w:type="spellEnd"/>
          </w:p>
          <w:p w:rsidR="00CF005B" w:rsidRPr="006D04D2" w:rsidRDefault="00CF005B" w:rsidP="00537B2E">
            <w:p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Duration</w:t>
            </w:r>
            <w:proofErr w:type="spellEnd"/>
            <w:r w:rsidRPr="006D04D2">
              <w:rPr>
                <w:rFonts w:ascii="Arial" w:hAnsi="Arial" w:cs="Arial"/>
                <w:b w:val="0"/>
                <w:bCs w:val="0"/>
                <w:color w:val="auto"/>
                <w:sz w:val="20"/>
                <w:szCs w:val="20"/>
              </w:rPr>
              <w:t xml:space="preserve"> </w:t>
            </w:r>
            <w:proofErr w:type="spellStart"/>
            <w:r w:rsidRPr="006D04D2">
              <w:rPr>
                <w:rFonts w:ascii="Arial" w:hAnsi="Arial" w:cs="Arial"/>
                <w:b w:val="0"/>
                <w:bCs w:val="0"/>
                <w:color w:val="auto"/>
                <w:sz w:val="20"/>
                <w:szCs w:val="20"/>
              </w:rPr>
              <w:t>hospitalization</w:t>
            </w:r>
            <w:proofErr w:type="spellEnd"/>
            <w:r w:rsidRPr="006D04D2">
              <w:rPr>
                <w:rFonts w:ascii="Arial" w:hAnsi="Arial" w:cs="Arial"/>
                <w:b w:val="0"/>
                <w:bCs w:val="0"/>
                <w:color w:val="auto"/>
                <w:sz w:val="20"/>
                <w:szCs w:val="20"/>
              </w:rPr>
              <w:t xml:space="preserve"> (days)</w:t>
            </w:r>
          </w:p>
          <w:p w:rsidR="00CF005B" w:rsidRPr="006D04D2" w:rsidRDefault="00CF005B" w:rsidP="00537B2E">
            <w:pPr>
              <w:spacing w:line="360" w:lineRule="auto"/>
              <w:rPr>
                <w:rFonts w:ascii="Arial" w:hAnsi="Arial" w:cs="Arial"/>
                <w:b w:val="0"/>
                <w:bCs w:val="0"/>
                <w:color w:val="auto"/>
                <w:sz w:val="20"/>
                <w:szCs w:val="20"/>
                <w:lang w:val="en-US"/>
              </w:rPr>
            </w:pPr>
            <w:r w:rsidRPr="006D04D2">
              <w:rPr>
                <w:rFonts w:ascii="Arial" w:hAnsi="Arial" w:cs="Arial"/>
                <w:b w:val="0"/>
                <w:bCs w:val="0"/>
                <w:color w:val="auto"/>
                <w:sz w:val="20"/>
                <w:szCs w:val="20"/>
                <w:lang w:val="en-US"/>
              </w:rPr>
              <w:t>Previous hospital admission experiences (times) **</w:t>
            </w:r>
          </w:p>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 xml:space="preserve">Type of </w:t>
            </w:r>
            <w:proofErr w:type="spellStart"/>
            <w:r w:rsidRPr="006D04D2">
              <w:rPr>
                <w:rFonts w:ascii="Arial" w:hAnsi="Arial" w:cs="Arial"/>
                <w:b w:val="0"/>
                <w:bCs w:val="0"/>
                <w:color w:val="auto"/>
                <w:sz w:val="20"/>
                <w:szCs w:val="20"/>
              </w:rPr>
              <w:t>hospital</w:t>
            </w:r>
            <w:proofErr w:type="spellEnd"/>
            <w:r w:rsidRPr="006D04D2">
              <w:rPr>
                <w:rFonts w:ascii="Arial" w:hAnsi="Arial" w:cs="Arial"/>
                <w:b w:val="0"/>
                <w:bCs w:val="0"/>
                <w:color w:val="auto"/>
                <w:sz w:val="20"/>
                <w:szCs w:val="20"/>
              </w:rPr>
              <w:t>:</w:t>
            </w:r>
          </w:p>
          <w:p w:rsidR="00CF005B" w:rsidRPr="006D04D2" w:rsidRDefault="00CF005B" w:rsidP="00537B2E">
            <w:pPr>
              <w:pStyle w:val="Lijstalinea"/>
              <w:numPr>
                <w:ilvl w:val="0"/>
                <w:numId w:val="10"/>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Academic</w:t>
            </w:r>
            <w:proofErr w:type="spellEnd"/>
            <w:r w:rsidRPr="006D04D2">
              <w:rPr>
                <w:rFonts w:ascii="Arial" w:hAnsi="Arial" w:cs="Arial"/>
                <w:b w:val="0"/>
                <w:bCs w:val="0"/>
                <w:color w:val="auto"/>
                <w:sz w:val="20"/>
                <w:szCs w:val="20"/>
              </w:rPr>
              <w:t xml:space="preserve"> </w:t>
            </w:r>
          </w:p>
          <w:p w:rsidR="00CF005B" w:rsidRPr="006D04D2" w:rsidRDefault="00CF005B" w:rsidP="00537B2E">
            <w:pPr>
              <w:pStyle w:val="Lijstalinea"/>
              <w:numPr>
                <w:ilvl w:val="0"/>
                <w:numId w:val="10"/>
              </w:num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General</w:t>
            </w:r>
          </w:p>
          <w:p w:rsidR="00CF005B" w:rsidRPr="006D04D2" w:rsidRDefault="00CF005B" w:rsidP="00537B2E">
            <w:pPr>
              <w:pStyle w:val="Lijstalinea"/>
              <w:numPr>
                <w:ilvl w:val="0"/>
                <w:numId w:val="10"/>
              </w:num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Both</w:t>
            </w:r>
          </w:p>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Type of disorder</w:t>
            </w:r>
          </w:p>
          <w:p w:rsidR="00CF005B" w:rsidRPr="006D04D2" w:rsidRDefault="00CF005B" w:rsidP="00537B2E">
            <w:pPr>
              <w:pStyle w:val="Lijstalinea"/>
              <w:numPr>
                <w:ilvl w:val="0"/>
                <w:numId w:val="11"/>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Chronic</w:t>
            </w:r>
            <w:proofErr w:type="spellEnd"/>
          </w:p>
          <w:p w:rsidR="00CF005B" w:rsidRPr="006D04D2" w:rsidRDefault="00CF005B" w:rsidP="00537B2E">
            <w:pPr>
              <w:pStyle w:val="Lijstalinea"/>
              <w:numPr>
                <w:ilvl w:val="0"/>
                <w:numId w:val="11"/>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Temporary</w:t>
            </w:r>
            <w:proofErr w:type="spellEnd"/>
          </w:p>
          <w:p w:rsidR="00CF005B" w:rsidRPr="006D04D2" w:rsidRDefault="00CF005B" w:rsidP="00537B2E">
            <w:pPr>
              <w:spacing w:line="360" w:lineRule="auto"/>
              <w:rPr>
                <w:rFonts w:ascii="Arial" w:hAnsi="Arial" w:cs="Arial"/>
                <w:b w:val="0"/>
                <w:bCs w:val="0"/>
                <w:color w:val="auto"/>
                <w:sz w:val="20"/>
                <w:szCs w:val="20"/>
              </w:rPr>
            </w:pPr>
            <w:r w:rsidRPr="006D04D2">
              <w:rPr>
                <w:rFonts w:ascii="Arial" w:hAnsi="Arial" w:cs="Arial"/>
                <w:b w:val="0"/>
                <w:bCs w:val="0"/>
                <w:color w:val="auto"/>
                <w:sz w:val="20"/>
                <w:szCs w:val="20"/>
              </w:rPr>
              <w:t>Type of treatment</w:t>
            </w:r>
          </w:p>
          <w:p w:rsidR="00CF005B" w:rsidRPr="006D04D2" w:rsidRDefault="00CF005B" w:rsidP="00537B2E">
            <w:pPr>
              <w:pStyle w:val="Lijstalinea"/>
              <w:numPr>
                <w:ilvl w:val="0"/>
                <w:numId w:val="9"/>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Curative</w:t>
            </w:r>
            <w:proofErr w:type="spellEnd"/>
          </w:p>
          <w:p w:rsidR="00CF005B" w:rsidRPr="006D04D2" w:rsidRDefault="00CF005B" w:rsidP="00537B2E">
            <w:pPr>
              <w:pStyle w:val="Lijstalinea"/>
              <w:numPr>
                <w:ilvl w:val="0"/>
                <w:numId w:val="9"/>
              </w:numPr>
              <w:spacing w:line="360" w:lineRule="auto"/>
              <w:rPr>
                <w:rFonts w:ascii="Arial" w:hAnsi="Arial" w:cs="Arial"/>
                <w:b w:val="0"/>
                <w:bCs w:val="0"/>
                <w:color w:val="auto"/>
                <w:sz w:val="20"/>
                <w:szCs w:val="20"/>
              </w:rPr>
            </w:pPr>
            <w:proofErr w:type="spellStart"/>
            <w:r w:rsidRPr="006D04D2">
              <w:rPr>
                <w:rFonts w:ascii="Arial" w:hAnsi="Arial" w:cs="Arial"/>
                <w:b w:val="0"/>
                <w:bCs w:val="0"/>
                <w:color w:val="auto"/>
                <w:sz w:val="20"/>
                <w:szCs w:val="20"/>
              </w:rPr>
              <w:t>Palliative</w:t>
            </w:r>
            <w:proofErr w:type="spellEnd"/>
          </w:p>
        </w:tc>
        <w:tc>
          <w:tcPr>
            <w:tcW w:w="4591" w:type="dxa"/>
            <w:tcBorders>
              <w:top w:val="single" w:sz="4" w:space="0" w:color="FFFFFF"/>
              <w:left w:val="single" w:sz="4" w:space="0" w:color="FFFFFF"/>
              <w:bottom w:val="single" w:sz="4" w:space="0" w:color="FFFFFF"/>
              <w:right w:val="single" w:sz="4" w:space="0" w:color="FFFFFF"/>
            </w:tcBorders>
            <w:shd w:val="clear" w:color="auto" w:fill="auto"/>
          </w:tcPr>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70%</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30%</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roofErr w:type="spellStart"/>
            <w:r w:rsidRPr="006D04D2">
              <w:rPr>
                <w:rFonts w:ascii="Arial" w:hAnsi="Arial" w:cs="Arial"/>
                <w:color w:val="auto"/>
                <w:sz w:val="20"/>
                <w:szCs w:val="20"/>
              </w:rPr>
              <w:t>Mean</w:t>
            </w:r>
            <w:proofErr w:type="spellEnd"/>
            <w:r w:rsidRPr="006D04D2">
              <w:rPr>
                <w:rFonts w:ascii="Arial" w:hAnsi="Arial" w:cs="Arial"/>
                <w:color w:val="auto"/>
                <w:sz w:val="20"/>
                <w:szCs w:val="20"/>
              </w:rPr>
              <w:t>: 4.6; Range: 2-10; SD: 2.7,</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Range: 0 - &gt;5</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3</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10</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3</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4</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12</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100%</w:t>
            </w:r>
          </w:p>
          <w:p w:rsidR="00CF005B" w:rsidRPr="006D04D2" w:rsidRDefault="00CF005B" w:rsidP="00537B2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D04D2">
              <w:rPr>
                <w:rFonts w:ascii="Arial" w:hAnsi="Arial" w:cs="Arial"/>
                <w:color w:val="auto"/>
                <w:sz w:val="20"/>
                <w:szCs w:val="20"/>
              </w:rPr>
              <w:t>0%</w:t>
            </w:r>
          </w:p>
        </w:tc>
      </w:tr>
    </w:tbl>
    <w:p w:rsidR="00CF005B" w:rsidRPr="006D04D2" w:rsidRDefault="00CF005B" w:rsidP="00CF005B">
      <w:pPr>
        <w:spacing w:line="360" w:lineRule="auto"/>
        <w:rPr>
          <w:rFonts w:ascii="Arial" w:hAnsi="Arial" w:cs="Arial"/>
          <w:sz w:val="20"/>
          <w:szCs w:val="20"/>
          <w:lang w:val="en-US"/>
        </w:rPr>
      </w:pPr>
      <w:r w:rsidRPr="006D04D2">
        <w:rPr>
          <w:rFonts w:ascii="Arial" w:hAnsi="Arial" w:cs="Arial"/>
          <w:sz w:val="20"/>
          <w:szCs w:val="20"/>
          <w:lang w:val="en-US"/>
        </w:rPr>
        <w:t xml:space="preserve">*Dutch education model: WO: scientific education; HBO: higher professional education; MBO: </w:t>
      </w:r>
      <w:proofErr w:type="spellStart"/>
      <w:r w:rsidRPr="006D04D2">
        <w:rPr>
          <w:rFonts w:ascii="Arial" w:hAnsi="Arial" w:cs="Arial"/>
          <w:sz w:val="20"/>
          <w:szCs w:val="20"/>
          <w:lang w:val="en-US"/>
        </w:rPr>
        <w:t>secundary</w:t>
      </w:r>
      <w:proofErr w:type="spellEnd"/>
      <w:r w:rsidRPr="006D04D2">
        <w:rPr>
          <w:rFonts w:ascii="Arial" w:hAnsi="Arial" w:cs="Arial"/>
          <w:sz w:val="20"/>
          <w:szCs w:val="20"/>
          <w:lang w:val="en-US"/>
        </w:rPr>
        <w:t xml:space="preserve"> vocational education; VWO: pre-university education, **not all answers are exact memories</w:t>
      </w:r>
    </w:p>
    <w:p w:rsidR="00CF005B" w:rsidRPr="006D04D2"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r w:rsidRPr="006D04D2">
        <w:rPr>
          <w:rFonts w:ascii="Arial" w:hAnsi="Arial" w:cs="Arial"/>
          <w:sz w:val="22"/>
          <w:szCs w:val="22"/>
          <w:lang w:val="en-US"/>
        </w:rPr>
        <w:lastRenderedPageBreak/>
        <w:t xml:space="preserve">Table </w:t>
      </w:r>
      <w:r>
        <w:rPr>
          <w:rFonts w:ascii="Arial" w:hAnsi="Arial" w:cs="Arial"/>
          <w:sz w:val="22"/>
          <w:szCs w:val="22"/>
          <w:lang w:val="en-US"/>
        </w:rPr>
        <w:t>3</w:t>
      </w:r>
    </w:p>
    <w:p w:rsidR="00CF005B" w:rsidRDefault="00CF005B" w:rsidP="00CF005B">
      <w:pPr>
        <w:spacing w:line="360" w:lineRule="auto"/>
        <w:rPr>
          <w:rFonts w:ascii="Arial" w:hAnsi="Arial" w:cs="Arial"/>
          <w:sz w:val="22"/>
          <w:szCs w:val="22"/>
          <w:lang w:val="en-US"/>
        </w:rPr>
      </w:pPr>
    </w:p>
    <w:p w:rsidR="00CF005B" w:rsidRPr="006D04D2" w:rsidRDefault="00CF005B" w:rsidP="00CF005B">
      <w:pPr>
        <w:spacing w:line="360" w:lineRule="auto"/>
        <w:rPr>
          <w:rFonts w:ascii="Arial" w:hAnsi="Arial" w:cs="Arial"/>
          <w:sz w:val="22"/>
          <w:szCs w:val="22"/>
          <w:vertAlign w:val="superscript"/>
          <w:lang w:val="en-US"/>
        </w:rPr>
      </w:pPr>
      <w:r w:rsidRPr="006D04D2">
        <w:rPr>
          <w:rFonts w:ascii="Arial" w:hAnsi="Arial" w:cs="Arial"/>
          <w:sz w:val="22"/>
          <w:szCs w:val="22"/>
          <w:lang w:val="en-US"/>
        </w:rPr>
        <w:t xml:space="preserve">Table </w:t>
      </w:r>
      <w:r>
        <w:rPr>
          <w:rFonts w:ascii="Arial" w:hAnsi="Arial" w:cs="Arial"/>
          <w:sz w:val="22"/>
          <w:szCs w:val="22"/>
          <w:lang w:val="en-US"/>
        </w:rPr>
        <w:t>3</w:t>
      </w:r>
      <w:r w:rsidRPr="006D04D2">
        <w:rPr>
          <w:rFonts w:ascii="Arial" w:hAnsi="Arial" w:cs="Arial"/>
          <w:sz w:val="22"/>
          <w:szCs w:val="22"/>
          <w:lang w:val="en-US"/>
        </w:rPr>
        <w:t xml:space="preserve"> </w:t>
      </w:r>
      <w:r w:rsidRPr="006D04D2">
        <w:rPr>
          <w:rFonts w:ascii="Arial" w:hAnsi="Arial" w:cs="Arial"/>
          <w:i/>
          <w:iCs/>
          <w:sz w:val="22"/>
          <w:szCs w:val="22"/>
          <w:lang w:val="en-US"/>
        </w:rPr>
        <w:t>Thematic data</w:t>
      </w:r>
      <w:r>
        <w:rPr>
          <w:rFonts w:ascii="Arial" w:hAnsi="Arial" w:cs="Arial"/>
          <w:sz w:val="22"/>
          <w:szCs w:val="22"/>
          <w:vertAlign w:val="superscript"/>
          <w:lang w:val="en-US"/>
        </w:rPr>
        <w:t>33</w:t>
      </w:r>
    </w:p>
    <w:tbl>
      <w:tblPr>
        <w:tblStyle w:val="Tabelraster"/>
        <w:tblW w:w="0" w:type="auto"/>
        <w:tblLook w:val="04A0" w:firstRow="1" w:lastRow="0" w:firstColumn="1" w:lastColumn="0" w:noHBand="0" w:noVBand="1"/>
      </w:tblPr>
      <w:tblGrid>
        <w:gridCol w:w="3397"/>
        <w:gridCol w:w="4962"/>
      </w:tblGrid>
      <w:tr w:rsidR="00CF005B" w:rsidRPr="006D04D2" w:rsidTr="00537B2E">
        <w:tc>
          <w:tcPr>
            <w:tcW w:w="3397" w:type="dxa"/>
            <w:tcBorders>
              <w:left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Themes and subthemes</w:t>
            </w:r>
          </w:p>
        </w:tc>
        <w:tc>
          <w:tcPr>
            <w:tcW w:w="4962" w:type="dxa"/>
            <w:tcBorders>
              <w:left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Interpretation</w:t>
            </w:r>
          </w:p>
        </w:tc>
      </w:tr>
      <w:tr w:rsidR="00CF005B" w:rsidRPr="00CF005B" w:rsidTr="00537B2E">
        <w:tc>
          <w:tcPr>
            <w:tcW w:w="3397" w:type="dxa"/>
            <w:tcBorders>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Working together</w:t>
            </w:r>
          </w:p>
          <w:p w:rsidR="00CF005B" w:rsidRPr="006D04D2" w:rsidRDefault="00CF005B" w:rsidP="00537B2E">
            <w:pPr>
              <w:pStyle w:val="Lijstalinea"/>
              <w:numPr>
                <w:ilvl w:val="0"/>
                <w:numId w:val="5"/>
              </w:numPr>
              <w:spacing w:line="360" w:lineRule="auto"/>
              <w:rPr>
                <w:rFonts w:ascii="Arial" w:hAnsi="Arial" w:cs="Arial"/>
                <w:sz w:val="22"/>
                <w:szCs w:val="22"/>
                <w:lang w:val="en-US"/>
              </w:rPr>
            </w:pPr>
            <w:r w:rsidRPr="006D04D2">
              <w:rPr>
                <w:rFonts w:ascii="Arial" w:hAnsi="Arial" w:cs="Arial"/>
                <w:sz w:val="22"/>
                <w:szCs w:val="22"/>
                <w:lang w:val="en-US"/>
              </w:rPr>
              <w:t>Awareness</w:t>
            </w:r>
          </w:p>
          <w:p w:rsidR="00CF005B" w:rsidRPr="006D04D2" w:rsidRDefault="00CF005B" w:rsidP="00537B2E">
            <w:pPr>
              <w:pStyle w:val="Lijstalinea"/>
              <w:numPr>
                <w:ilvl w:val="0"/>
                <w:numId w:val="5"/>
              </w:numPr>
              <w:spacing w:line="360" w:lineRule="auto"/>
              <w:rPr>
                <w:rFonts w:ascii="Arial" w:hAnsi="Arial" w:cs="Arial"/>
                <w:sz w:val="22"/>
                <w:szCs w:val="22"/>
                <w:lang w:val="en-US"/>
              </w:rPr>
            </w:pPr>
            <w:r w:rsidRPr="006D04D2">
              <w:rPr>
                <w:rFonts w:ascii="Arial" w:hAnsi="Arial" w:cs="Arial"/>
                <w:sz w:val="22"/>
                <w:szCs w:val="22"/>
                <w:lang w:val="en-US"/>
              </w:rPr>
              <w:t>Working toward a decision</w:t>
            </w:r>
          </w:p>
          <w:p w:rsidR="00CF005B" w:rsidRPr="006D04D2" w:rsidRDefault="00CF005B" w:rsidP="00537B2E">
            <w:pPr>
              <w:pStyle w:val="Lijstalinea"/>
              <w:numPr>
                <w:ilvl w:val="0"/>
                <w:numId w:val="5"/>
              </w:numPr>
              <w:spacing w:line="360" w:lineRule="auto"/>
              <w:rPr>
                <w:rFonts w:ascii="Arial" w:hAnsi="Arial" w:cs="Arial"/>
                <w:sz w:val="22"/>
                <w:szCs w:val="22"/>
                <w:lang w:val="en-US"/>
              </w:rPr>
            </w:pPr>
            <w:r w:rsidRPr="006D04D2">
              <w:rPr>
                <w:rFonts w:ascii="Arial" w:hAnsi="Arial" w:cs="Arial"/>
                <w:sz w:val="22"/>
                <w:szCs w:val="22"/>
                <w:lang w:val="en-US"/>
              </w:rPr>
              <w:t>Care-relationship</w:t>
            </w:r>
          </w:p>
          <w:p w:rsidR="00CF005B" w:rsidRPr="006D04D2" w:rsidRDefault="00CF005B" w:rsidP="00537B2E">
            <w:pPr>
              <w:pStyle w:val="Lijstalinea"/>
              <w:spacing w:line="360" w:lineRule="auto"/>
              <w:rPr>
                <w:rFonts w:ascii="Arial" w:hAnsi="Arial" w:cs="Arial"/>
                <w:sz w:val="22"/>
                <w:szCs w:val="22"/>
                <w:lang w:val="en-US"/>
              </w:rPr>
            </w:pPr>
          </w:p>
        </w:tc>
        <w:tc>
          <w:tcPr>
            <w:tcW w:w="4962" w:type="dxa"/>
            <w:tcBorders>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Nurse and patient collaborated for decision-making: what did they experience and how they experienced it</w:t>
            </w:r>
          </w:p>
        </w:tc>
      </w:tr>
      <w:tr w:rsidR="00CF005B" w:rsidRPr="00CF005B" w:rsidTr="00537B2E">
        <w:tc>
          <w:tcPr>
            <w:tcW w:w="3397"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Individual behind the patient</w:t>
            </w:r>
          </w:p>
          <w:p w:rsidR="00CF005B" w:rsidRPr="00AE3EE1" w:rsidRDefault="00CF005B" w:rsidP="00537B2E">
            <w:pPr>
              <w:pStyle w:val="Lijstalinea"/>
              <w:numPr>
                <w:ilvl w:val="0"/>
                <w:numId w:val="6"/>
              </w:numPr>
              <w:spacing w:line="360" w:lineRule="auto"/>
              <w:rPr>
                <w:rFonts w:ascii="Arial" w:hAnsi="Arial" w:cs="Arial"/>
                <w:sz w:val="22"/>
                <w:szCs w:val="22"/>
                <w:lang w:val="en-US"/>
              </w:rPr>
            </w:pPr>
            <w:r w:rsidRPr="006D04D2">
              <w:rPr>
                <w:rFonts w:ascii="Arial" w:hAnsi="Arial" w:cs="Arial"/>
                <w:sz w:val="22"/>
                <w:szCs w:val="22"/>
                <w:lang w:val="en-US"/>
              </w:rPr>
              <w:t>Patient as unique person</w:t>
            </w:r>
          </w:p>
          <w:p w:rsidR="00CF005B" w:rsidRPr="006D04D2" w:rsidRDefault="00CF005B" w:rsidP="00537B2E">
            <w:pPr>
              <w:pStyle w:val="Lijstalinea"/>
              <w:numPr>
                <w:ilvl w:val="0"/>
                <w:numId w:val="6"/>
              </w:numPr>
              <w:spacing w:line="360" w:lineRule="auto"/>
              <w:rPr>
                <w:rFonts w:ascii="Arial" w:hAnsi="Arial" w:cs="Arial"/>
                <w:sz w:val="22"/>
                <w:szCs w:val="22"/>
                <w:lang w:val="en-US"/>
              </w:rPr>
            </w:pPr>
            <w:r w:rsidRPr="006D04D2">
              <w:rPr>
                <w:rFonts w:ascii="Arial" w:hAnsi="Arial" w:cs="Arial"/>
                <w:sz w:val="22"/>
                <w:szCs w:val="22"/>
                <w:lang w:val="en-US"/>
              </w:rPr>
              <w:t>The share of information</w:t>
            </w:r>
          </w:p>
          <w:p w:rsidR="00CF005B" w:rsidRPr="006D04D2" w:rsidRDefault="00CF005B" w:rsidP="00537B2E">
            <w:pPr>
              <w:spacing w:line="360" w:lineRule="auto"/>
              <w:rPr>
                <w:rFonts w:ascii="Arial" w:hAnsi="Arial" w:cs="Arial"/>
                <w:sz w:val="22"/>
                <w:szCs w:val="22"/>
                <w:lang w:val="en-US"/>
              </w:rPr>
            </w:pPr>
          </w:p>
        </w:tc>
        <w:tc>
          <w:tcPr>
            <w:tcW w:w="4962"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Background, feelings, emotions and needs as component in shared decision-making</w:t>
            </w:r>
          </w:p>
        </w:tc>
      </w:tr>
      <w:tr w:rsidR="00CF005B" w:rsidRPr="00CF005B" w:rsidTr="00537B2E">
        <w:tc>
          <w:tcPr>
            <w:tcW w:w="3397"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The healthcare system</w:t>
            </w:r>
          </w:p>
          <w:p w:rsidR="00CF005B" w:rsidRDefault="00CF005B" w:rsidP="00537B2E">
            <w:pPr>
              <w:pStyle w:val="Lijstalinea"/>
              <w:numPr>
                <w:ilvl w:val="0"/>
                <w:numId w:val="7"/>
              </w:numPr>
              <w:spacing w:line="360" w:lineRule="auto"/>
              <w:rPr>
                <w:rFonts w:ascii="Arial" w:hAnsi="Arial" w:cs="Arial"/>
                <w:sz w:val="22"/>
                <w:szCs w:val="22"/>
                <w:lang w:val="en-US"/>
              </w:rPr>
            </w:pPr>
            <w:r w:rsidRPr="006D04D2">
              <w:rPr>
                <w:rFonts w:ascii="Arial" w:hAnsi="Arial" w:cs="Arial"/>
                <w:sz w:val="22"/>
                <w:szCs w:val="22"/>
                <w:lang w:val="en-US"/>
              </w:rPr>
              <w:t>Healthcare as a system</w:t>
            </w:r>
          </w:p>
          <w:p w:rsidR="00CF005B" w:rsidRPr="006D04D2" w:rsidRDefault="00CF005B" w:rsidP="00537B2E">
            <w:pPr>
              <w:pStyle w:val="Lijstalinea"/>
              <w:numPr>
                <w:ilvl w:val="0"/>
                <w:numId w:val="7"/>
              </w:numPr>
              <w:spacing w:line="360" w:lineRule="auto"/>
              <w:rPr>
                <w:rFonts w:ascii="Arial" w:hAnsi="Arial" w:cs="Arial"/>
                <w:sz w:val="22"/>
                <w:szCs w:val="22"/>
                <w:lang w:val="en-US"/>
              </w:rPr>
            </w:pPr>
            <w:r>
              <w:rPr>
                <w:rFonts w:ascii="Arial" w:hAnsi="Arial" w:cs="Arial"/>
                <w:sz w:val="22"/>
                <w:szCs w:val="22"/>
                <w:lang w:val="en-US"/>
              </w:rPr>
              <w:t>Nurse ward as a workplace</w:t>
            </w:r>
          </w:p>
          <w:p w:rsidR="00CF005B" w:rsidRPr="006D04D2" w:rsidRDefault="00CF005B" w:rsidP="00537B2E">
            <w:pPr>
              <w:pStyle w:val="Lijstalinea"/>
              <w:numPr>
                <w:ilvl w:val="0"/>
                <w:numId w:val="7"/>
              </w:numPr>
              <w:spacing w:line="360" w:lineRule="auto"/>
              <w:rPr>
                <w:rFonts w:ascii="Arial" w:hAnsi="Arial" w:cs="Arial"/>
                <w:sz w:val="22"/>
                <w:szCs w:val="22"/>
                <w:lang w:val="en-US"/>
              </w:rPr>
            </w:pPr>
            <w:r w:rsidRPr="006D04D2">
              <w:rPr>
                <w:rFonts w:ascii="Arial" w:hAnsi="Arial" w:cs="Arial"/>
                <w:sz w:val="22"/>
                <w:szCs w:val="22"/>
                <w:lang w:val="en-US"/>
              </w:rPr>
              <w:t>Standards and routine</w:t>
            </w:r>
          </w:p>
          <w:p w:rsidR="00CF005B" w:rsidRPr="006D04D2" w:rsidRDefault="00CF005B" w:rsidP="00537B2E">
            <w:pPr>
              <w:pStyle w:val="Lijstalinea"/>
              <w:spacing w:line="360" w:lineRule="auto"/>
              <w:rPr>
                <w:rFonts w:ascii="Arial" w:hAnsi="Arial" w:cs="Arial"/>
                <w:sz w:val="22"/>
                <w:szCs w:val="22"/>
                <w:lang w:val="en-US"/>
              </w:rPr>
            </w:pPr>
          </w:p>
        </w:tc>
        <w:tc>
          <w:tcPr>
            <w:tcW w:w="4962"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Healthcare, hospital, nurse ward and nurse work processes facilitate and limit</w:t>
            </w:r>
          </w:p>
        </w:tc>
      </w:tr>
      <w:tr w:rsidR="00CF005B" w:rsidRPr="00CF005B" w:rsidTr="00537B2E">
        <w:tc>
          <w:tcPr>
            <w:tcW w:w="3397"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Nurses’ roles</w:t>
            </w:r>
          </w:p>
          <w:p w:rsidR="00CF005B" w:rsidRPr="006D04D2" w:rsidRDefault="00CF005B" w:rsidP="00537B2E">
            <w:pPr>
              <w:pStyle w:val="Lijstalinea"/>
              <w:numPr>
                <w:ilvl w:val="0"/>
                <w:numId w:val="8"/>
              </w:numPr>
              <w:spacing w:line="360" w:lineRule="auto"/>
              <w:rPr>
                <w:rFonts w:ascii="Arial" w:hAnsi="Arial" w:cs="Arial"/>
                <w:sz w:val="22"/>
                <w:szCs w:val="22"/>
                <w:lang w:val="en-US"/>
              </w:rPr>
            </w:pPr>
            <w:r w:rsidRPr="006D04D2">
              <w:rPr>
                <w:rFonts w:ascii="Arial" w:hAnsi="Arial" w:cs="Arial"/>
                <w:sz w:val="22"/>
                <w:szCs w:val="22"/>
                <w:lang w:val="en-US"/>
              </w:rPr>
              <w:t>Nurse as facilitator</w:t>
            </w:r>
          </w:p>
          <w:p w:rsidR="00CF005B" w:rsidRPr="006D04D2" w:rsidRDefault="00CF005B" w:rsidP="00537B2E">
            <w:pPr>
              <w:pStyle w:val="Lijstalinea"/>
              <w:numPr>
                <w:ilvl w:val="0"/>
                <w:numId w:val="8"/>
              </w:numPr>
              <w:spacing w:line="360" w:lineRule="auto"/>
              <w:rPr>
                <w:rFonts w:ascii="Arial" w:hAnsi="Arial" w:cs="Arial"/>
                <w:sz w:val="22"/>
                <w:szCs w:val="22"/>
                <w:lang w:val="en-US"/>
              </w:rPr>
            </w:pPr>
            <w:r w:rsidRPr="006D04D2">
              <w:rPr>
                <w:rFonts w:ascii="Arial" w:hAnsi="Arial" w:cs="Arial"/>
                <w:sz w:val="22"/>
                <w:szCs w:val="22"/>
                <w:lang w:val="en-US"/>
              </w:rPr>
              <w:t>Nurse as professional</w:t>
            </w:r>
          </w:p>
        </w:tc>
        <w:tc>
          <w:tcPr>
            <w:tcW w:w="4962" w:type="dxa"/>
            <w:tcBorders>
              <w:top w:val="single" w:sz="4" w:space="0" w:color="FFFFFF"/>
              <w:left w:val="single" w:sz="4" w:space="0" w:color="FFFFFF"/>
              <w:bottom w:val="single" w:sz="4" w:space="0" w:color="FFFFFF"/>
              <w:right w:val="single" w:sz="4" w:space="0" w:color="FFFFFF"/>
            </w:tcBorders>
          </w:tcPr>
          <w:p w:rsidR="00CF005B" w:rsidRPr="006D04D2" w:rsidRDefault="00CF005B" w:rsidP="00537B2E">
            <w:pPr>
              <w:spacing w:line="360" w:lineRule="auto"/>
              <w:rPr>
                <w:rFonts w:ascii="Arial" w:hAnsi="Arial" w:cs="Arial"/>
                <w:sz w:val="22"/>
                <w:szCs w:val="22"/>
                <w:lang w:val="en-US"/>
              </w:rPr>
            </w:pPr>
            <w:r w:rsidRPr="006D04D2">
              <w:rPr>
                <w:rFonts w:ascii="Arial" w:hAnsi="Arial" w:cs="Arial"/>
                <w:sz w:val="22"/>
                <w:szCs w:val="22"/>
                <w:lang w:val="en-US"/>
              </w:rPr>
              <w:t>The specific role of the nurse experienced by the patient</w:t>
            </w:r>
          </w:p>
        </w:tc>
      </w:tr>
    </w:tbl>
    <w:p w:rsidR="00CF005B" w:rsidRPr="006D04D2" w:rsidRDefault="00CF005B" w:rsidP="00CF005B">
      <w:pPr>
        <w:spacing w:line="360" w:lineRule="auto"/>
        <w:rPr>
          <w:rFonts w:ascii="Arial" w:hAnsi="Arial" w:cs="Arial"/>
          <w:sz w:val="22"/>
          <w:szCs w:val="22"/>
          <w:lang w:val="en-US"/>
        </w:rPr>
      </w:pPr>
    </w:p>
    <w:p w:rsidR="00CF005B" w:rsidRPr="006D04D2" w:rsidRDefault="00CF005B" w:rsidP="00CF005B">
      <w:pPr>
        <w:spacing w:line="360" w:lineRule="auto"/>
        <w:rPr>
          <w:rFonts w:ascii="Arial" w:hAnsi="Arial" w:cs="Arial"/>
          <w:sz w:val="22"/>
          <w:szCs w:val="22"/>
          <w:lang w:val="en-US"/>
        </w:rPr>
      </w:pPr>
    </w:p>
    <w:p w:rsidR="00CF005B" w:rsidRPr="006D04D2"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Default="00CF005B" w:rsidP="00CF005B">
      <w:pPr>
        <w:spacing w:line="360" w:lineRule="auto"/>
        <w:rPr>
          <w:rFonts w:ascii="Arial" w:hAnsi="Arial" w:cs="Arial"/>
          <w:sz w:val="22"/>
          <w:szCs w:val="22"/>
          <w:lang w:val="en-US"/>
        </w:rPr>
      </w:pPr>
    </w:p>
    <w:p w:rsidR="00CF005B" w:rsidRPr="006E29C3" w:rsidRDefault="00CF005B" w:rsidP="00CF005B">
      <w:pPr>
        <w:rPr>
          <w:lang w:val="en-US"/>
        </w:rPr>
      </w:pPr>
    </w:p>
    <w:p w:rsidR="00CF005B" w:rsidRPr="006E29C3"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p>
    <w:p w:rsidR="00CF005B" w:rsidRDefault="00CF005B" w:rsidP="00CF005B">
      <w:pPr>
        <w:rPr>
          <w:lang w:val="en-US"/>
        </w:rPr>
      </w:pPr>
      <w:r w:rsidRPr="00464EC2">
        <w:rPr>
          <w:lang w:val="en-US"/>
        </w:rPr>
        <w:t xml:space="preserve">Table </w:t>
      </w:r>
      <w:r>
        <w:rPr>
          <w:lang w:val="en-US"/>
        </w:rPr>
        <w:t>4</w:t>
      </w:r>
      <w:r w:rsidRPr="00464EC2">
        <w:rPr>
          <w:lang w:val="en-US"/>
        </w:rPr>
        <w:t xml:space="preserve"> </w:t>
      </w:r>
    </w:p>
    <w:p w:rsidR="00CF005B" w:rsidRDefault="00CF005B" w:rsidP="00CF005B">
      <w:pPr>
        <w:rPr>
          <w:lang w:val="en-US"/>
        </w:rPr>
      </w:pPr>
    </w:p>
    <w:p w:rsidR="00CF005B" w:rsidRPr="004B0A2B" w:rsidRDefault="00CF005B" w:rsidP="00CF005B">
      <w:pPr>
        <w:spacing w:line="360" w:lineRule="auto"/>
        <w:rPr>
          <w:rFonts w:ascii="Arial" w:hAnsi="Arial" w:cs="Arial"/>
          <w:i/>
          <w:iCs/>
          <w:sz w:val="20"/>
          <w:szCs w:val="20"/>
          <w:lang w:val="en-US"/>
        </w:rPr>
      </w:pPr>
      <w:r w:rsidRPr="004B0A2B">
        <w:rPr>
          <w:rFonts w:ascii="Arial" w:hAnsi="Arial" w:cs="Arial"/>
          <w:sz w:val="20"/>
          <w:szCs w:val="20"/>
          <w:lang w:val="en-US"/>
        </w:rPr>
        <w:t xml:space="preserve">Table </w:t>
      </w:r>
      <w:r>
        <w:rPr>
          <w:rFonts w:ascii="Arial" w:hAnsi="Arial" w:cs="Arial"/>
          <w:sz w:val="20"/>
          <w:szCs w:val="20"/>
          <w:lang w:val="en-US"/>
        </w:rPr>
        <w:t>4</w:t>
      </w:r>
      <w:r w:rsidRPr="004B0A2B">
        <w:rPr>
          <w:rFonts w:ascii="Arial" w:hAnsi="Arial" w:cs="Arial"/>
          <w:sz w:val="20"/>
          <w:szCs w:val="20"/>
          <w:lang w:val="en-US"/>
        </w:rPr>
        <w:t xml:space="preserve"> </w:t>
      </w:r>
      <w:r w:rsidRPr="004B0A2B">
        <w:rPr>
          <w:rFonts w:ascii="Arial" w:hAnsi="Arial" w:cs="Arial"/>
          <w:i/>
          <w:iCs/>
          <w:sz w:val="20"/>
          <w:szCs w:val="20"/>
          <w:lang w:val="en-US"/>
        </w:rPr>
        <w:t xml:space="preserve">Situations </w:t>
      </w:r>
      <w:r>
        <w:rPr>
          <w:rFonts w:ascii="Arial" w:hAnsi="Arial" w:cs="Arial"/>
          <w:i/>
          <w:iCs/>
          <w:sz w:val="20"/>
          <w:szCs w:val="20"/>
          <w:lang w:val="en-US"/>
        </w:rPr>
        <w:t>of</w:t>
      </w:r>
      <w:r w:rsidRPr="004B0A2B">
        <w:rPr>
          <w:rFonts w:ascii="Arial" w:hAnsi="Arial" w:cs="Arial"/>
          <w:i/>
          <w:iCs/>
          <w:sz w:val="20"/>
          <w:szCs w:val="20"/>
          <w:lang w:val="en-US"/>
        </w:rPr>
        <w:t xml:space="preserve"> decision-making in nursing domain</w:t>
      </w:r>
    </w:p>
    <w:tbl>
      <w:tblPr>
        <w:tblStyle w:val="Onopgemaaktetabel4"/>
        <w:tblW w:w="0" w:type="auto"/>
        <w:tblLook w:val="04A0" w:firstRow="1" w:lastRow="0" w:firstColumn="1" w:lastColumn="0" w:noHBand="0" w:noVBand="1"/>
      </w:tblPr>
      <w:tblGrid>
        <w:gridCol w:w="9056"/>
      </w:tblGrid>
      <w:tr w:rsidR="00CF005B" w:rsidRPr="00CF005B" w:rsidTr="00537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Borders>
              <w:top w:val="single" w:sz="4" w:space="0" w:color="auto"/>
              <w:left w:val="single" w:sz="4" w:space="0" w:color="FFFFFF" w:themeColor="background1"/>
              <w:bottom w:val="single" w:sz="4" w:space="0" w:color="000000"/>
              <w:right w:val="single" w:sz="4" w:space="0" w:color="FFFFFF" w:themeColor="background1"/>
            </w:tcBorders>
          </w:tcPr>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Situations for (S)DM (several times mentioned)</w:t>
            </w:r>
          </w:p>
        </w:tc>
      </w:tr>
      <w:tr w:rsidR="00CF005B" w:rsidRPr="00CF005B" w:rsidTr="005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Borders>
              <w:top w:val="single" w:sz="4" w:space="0" w:color="000000"/>
              <w:left w:val="single" w:sz="4" w:space="0" w:color="FFFFFF" w:themeColor="background1"/>
              <w:bottom w:val="single" w:sz="4" w:space="0" w:color="FFFFFF"/>
              <w:right w:val="single" w:sz="4" w:space="0" w:color="FFFFFF" w:themeColor="background1"/>
            </w:tcBorders>
            <w:shd w:val="clear" w:color="auto" w:fill="auto"/>
          </w:tcPr>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Fitting a temporary prothesis, breast care</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 xml:space="preserve">Application of pain medication protocol, in </w:t>
            </w:r>
            <w:proofErr w:type="spellStart"/>
            <w:r w:rsidRPr="004B0A2B">
              <w:rPr>
                <w:rFonts w:ascii="Arial" w:hAnsi="Arial" w:cs="Arial"/>
                <w:b w:val="0"/>
                <w:bCs w:val="0"/>
                <w:sz w:val="20"/>
                <w:szCs w:val="20"/>
                <w:lang w:val="en-US"/>
              </w:rPr>
              <w:t>hosptal</w:t>
            </w:r>
            <w:proofErr w:type="spellEnd"/>
            <w:r w:rsidRPr="004B0A2B">
              <w:rPr>
                <w:rFonts w:ascii="Arial" w:hAnsi="Arial" w:cs="Arial"/>
                <w:b w:val="0"/>
                <w:bCs w:val="0"/>
                <w:sz w:val="20"/>
                <w:szCs w:val="20"/>
                <w:lang w:val="en-US"/>
              </w:rPr>
              <w:t xml:space="preserve"> and after discharge (6)</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Coordination discharge at hospital admission</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Nurse guidance and care in case of physical care (8)</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 xml:space="preserve">Medication during admission, </w:t>
            </w:r>
            <w:proofErr w:type="spellStart"/>
            <w:r w:rsidRPr="004B0A2B">
              <w:rPr>
                <w:rFonts w:ascii="Arial" w:hAnsi="Arial" w:cs="Arial"/>
                <w:b w:val="0"/>
                <w:bCs w:val="0"/>
                <w:sz w:val="20"/>
                <w:szCs w:val="20"/>
                <w:lang w:val="en-US"/>
              </w:rPr>
              <w:t>bij</w:t>
            </w:r>
            <w:proofErr w:type="spellEnd"/>
            <w:r w:rsidRPr="004B0A2B">
              <w:rPr>
                <w:rFonts w:ascii="Arial" w:hAnsi="Arial" w:cs="Arial"/>
                <w:b w:val="0"/>
                <w:bCs w:val="0"/>
                <w:sz w:val="20"/>
                <w:szCs w:val="20"/>
                <w:lang w:val="en-US"/>
              </w:rPr>
              <w:t xml:space="preserve"> patient or by department?</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 xml:space="preserve">Used materials by ostomy care </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Nursing care during an acute admission</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Choice about coaching after hospitalization</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Nurse attention when preparing for medical intervention</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 xml:space="preserve">Application </w:t>
            </w:r>
            <w:proofErr w:type="spellStart"/>
            <w:r w:rsidRPr="004B0A2B">
              <w:rPr>
                <w:rFonts w:ascii="Arial" w:hAnsi="Arial" w:cs="Arial"/>
                <w:b w:val="0"/>
                <w:bCs w:val="0"/>
                <w:sz w:val="20"/>
                <w:szCs w:val="20"/>
                <w:lang w:val="en-US"/>
              </w:rPr>
              <w:t>insuline</w:t>
            </w:r>
            <w:proofErr w:type="spellEnd"/>
            <w:r w:rsidRPr="004B0A2B">
              <w:rPr>
                <w:rFonts w:ascii="Arial" w:hAnsi="Arial" w:cs="Arial"/>
                <w:b w:val="0"/>
                <w:bCs w:val="0"/>
                <w:sz w:val="20"/>
                <w:szCs w:val="20"/>
                <w:lang w:val="en-US"/>
              </w:rPr>
              <w:t xml:space="preserve"> protocol in pregnancy diabetes </w:t>
            </w:r>
            <w:proofErr w:type="spellStart"/>
            <w:r w:rsidRPr="004B0A2B">
              <w:rPr>
                <w:rFonts w:ascii="Arial" w:hAnsi="Arial" w:cs="Arial"/>
                <w:b w:val="0"/>
                <w:bCs w:val="0"/>
                <w:sz w:val="20"/>
                <w:szCs w:val="20"/>
                <w:lang w:val="en-US"/>
              </w:rPr>
              <w:t>mellitis</w:t>
            </w:r>
            <w:proofErr w:type="spellEnd"/>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Nursing care in childbirth care</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Nursing guidance during an acute admission</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 xml:space="preserve">Application </w:t>
            </w:r>
            <w:proofErr w:type="spellStart"/>
            <w:r w:rsidRPr="004B0A2B">
              <w:rPr>
                <w:rFonts w:ascii="Arial" w:hAnsi="Arial" w:cs="Arial"/>
                <w:b w:val="0"/>
                <w:bCs w:val="0"/>
                <w:sz w:val="20"/>
                <w:szCs w:val="20"/>
                <w:lang w:val="en-US"/>
              </w:rPr>
              <w:t>insuline</w:t>
            </w:r>
            <w:proofErr w:type="spellEnd"/>
            <w:r w:rsidRPr="004B0A2B">
              <w:rPr>
                <w:rFonts w:ascii="Arial" w:hAnsi="Arial" w:cs="Arial"/>
                <w:b w:val="0"/>
                <w:bCs w:val="0"/>
                <w:sz w:val="20"/>
                <w:szCs w:val="20"/>
                <w:lang w:val="en-US"/>
              </w:rPr>
              <w:t xml:space="preserve"> protocol after gastric bypass</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Mobilize after cardiac event</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Get rid of glue residues from ECG* stickers</w:t>
            </w:r>
          </w:p>
          <w:p w:rsidR="00CF005B" w:rsidRPr="004B0A2B" w:rsidRDefault="00CF005B" w:rsidP="00537B2E">
            <w:pPr>
              <w:spacing w:line="360" w:lineRule="auto"/>
              <w:rPr>
                <w:rFonts w:ascii="Arial" w:hAnsi="Arial" w:cs="Arial"/>
                <w:b w:val="0"/>
                <w:bCs w:val="0"/>
                <w:sz w:val="20"/>
                <w:szCs w:val="20"/>
                <w:lang w:val="en-US"/>
              </w:rPr>
            </w:pPr>
            <w:r w:rsidRPr="004B0A2B">
              <w:rPr>
                <w:rFonts w:ascii="Arial" w:hAnsi="Arial" w:cs="Arial"/>
                <w:b w:val="0"/>
                <w:bCs w:val="0"/>
                <w:sz w:val="20"/>
                <w:szCs w:val="20"/>
                <w:lang w:val="en-US"/>
              </w:rPr>
              <w:t>Nursing care after discomfort during self-care</w:t>
            </w:r>
          </w:p>
          <w:p w:rsidR="00CF005B" w:rsidRPr="004B0A2B" w:rsidRDefault="00CF005B" w:rsidP="00537B2E">
            <w:pPr>
              <w:spacing w:line="360" w:lineRule="auto"/>
              <w:rPr>
                <w:rFonts w:ascii="Arial" w:hAnsi="Arial" w:cs="Arial"/>
                <w:b w:val="0"/>
                <w:bCs w:val="0"/>
                <w:sz w:val="20"/>
                <w:szCs w:val="20"/>
                <w:lang w:val="en-US"/>
              </w:rPr>
            </w:pPr>
          </w:p>
        </w:tc>
      </w:tr>
    </w:tbl>
    <w:p w:rsidR="00CF005B" w:rsidRPr="00CF005B" w:rsidRDefault="00CF005B" w:rsidP="00CF005B">
      <w:pPr>
        <w:spacing w:line="360" w:lineRule="auto"/>
        <w:rPr>
          <w:rFonts w:ascii="Arial" w:hAnsi="Arial" w:cs="Arial"/>
          <w:sz w:val="16"/>
          <w:szCs w:val="16"/>
        </w:rPr>
      </w:pPr>
      <w:r w:rsidRPr="00CF005B">
        <w:rPr>
          <w:rFonts w:ascii="Arial" w:hAnsi="Arial" w:cs="Arial"/>
          <w:sz w:val="16"/>
          <w:szCs w:val="16"/>
        </w:rPr>
        <w:t xml:space="preserve">*ECG: </w:t>
      </w:r>
      <w:proofErr w:type="spellStart"/>
      <w:r w:rsidRPr="00CF005B">
        <w:rPr>
          <w:rFonts w:ascii="Arial" w:hAnsi="Arial" w:cs="Arial"/>
          <w:sz w:val="16"/>
          <w:szCs w:val="16"/>
        </w:rPr>
        <w:t>electrocardiogram</w:t>
      </w:r>
      <w:proofErr w:type="spellEnd"/>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spacing w:line="360" w:lineRule="auto"/>
        <w:rPr>
          <w:rFonts w:ascii="Arial" w:hAnsi="Arial" w:cs="Arial"/>
          <w:sz w:val="22"/>
          <w:szCs w:val="22"/>
        </w:rPr>
      </w:pPr>
    </w:p>
    <w:p w:rsidR="00CF005B" w:rsidRPr="00CF005B" w:rsidRDefault="00CF005B" w:rsidP="00CF005B">
      <w:pPr>
        <w:rPr>
          <w:rFonts w:ascii="Arial" w:hAnsi="Arial" w:cs="Arial"/>
          <w:sz w:val="22"/>
          <w:szCs w:val="22"/>
        </w:rPr>
      </w:pPr>
    </w:p>
    <w:p w:rsidR="00CF005B" w:rsidRPr="00CF005B" w:rsidRDefault="00CF005B" w:rsidP="00CF005B">
      <w:pPr>
        <w:rPr>
          <w:rFonts w:ascii="Arial" w:hAnsi="Arial" w:cs="Arial"/>
          <w:sz w:val="22"/>
          <w:szCs w:val="22"/>
        </w:rPr>
      </w:pPr>
    </w:p>
    <w:p w:rsidR="00CF005B" w:rsidRPr="00CF005B" w:rsidRDefault="00CF005B" w:rsidP="00CF005B">
      <w:pPr>
        <w:rPr>
          <w:rFonts w:ascii="Arial" w:hAnsi="Arial" w:cs="Arial"/>
          <w:sz w:val="22"/>
          <w:szCs w:val="22"/>
        </w:rPr>
      </w:pPr>
    </w:p>
    <w:p w:rsidR="00CF005B" w:rsidRPr="00CF005B" w:rsidRDefault="00CF005B" w:rsidP="00CF005B">
      <w:pPr>
        <w:rPr>
          <w:rFonts w:ascii="Arial" w:hAnsi="Arial" w:cs="Arial"/>
          <w:sz w:val="22"/>
          <w:szCs w:val="22"/>
        </w:rPr>
      </w:pPr>
    </w:p>
    <w:p w:rsidR="00CF005B" w:rsidRPr="00CF005B" w:rsidRDefault="00CF005B" w:rsidP="00CF005B">
      <w:pPr>
        <w:rPr>
          <w:rFonts w:ascii="Arial" w:hAnsi="Arial" w:cs="Arial"/>
          <w:sz w:val="22"/>
          <w:szCs w:val="22"/>
        </w:rPr>
      </w:pPr>
    </w:p>
    <w:p w:rsidR="00CF005B" w:rsidRPr="00CF005B" w:rsidRDefault="00CF005B" w:rsidP="00CF005B">
      <w:pPr>
        <w:rPr>
          <w:rFonts w:ascii="Arial" w:hAnsi="Arial" w:cs="Arial"/>
          <w:sz w:val="22"/>
          <w:szCs w:val="22"/>
        </w:rPr>
      </w:pPr>
    </w:p>
    <w:p w:rsidR="00CF005B" w:rsidRDefault="00CF005B" w:rsidP="00CF005B">
      <w:pPr>
        <w:rPr>
          <w:b/>
          <w:sz w:val="23"/>
          <w:szCs w:val="23"/>
        </w:rPr>
      </w:pPr>
      <w:r>
        <w:rPr>
          <w:b/>
          <w:sz w:val="23"/>
          <w:szCs w:val="23"/>
        </w:rPr>
        <w:lastRenderedPageBreak/>
        <w:t>Appendix A</w:t>
      </w:r>
    </w:p>
    <w:p w:rsidR="00CF005B" w:rsidRDefault="00CF005B" w:rsidP="00CF005B">
      <w:pPr>
        <w:rPr>
          <w:b/>
          <w:sz w:val="23"/>
          <w:szCs w:val="23"/>
        </w:rPr>
      </w:pPr>
    </w:p>
    <w:p w:rsidR="00CF005B" w:rsidRPr="00511253" w:rsidRDefault="00CF005B" w:rsidP="00CF005B">
      <w:pPr>
        <w:rPr>
          <w:i/>
          <w:sz w:val="21"/>
          <w:szCs w:val="21"/>
        </w:rPr>
      </w:pPr>
      <w:r w:rsidRPr="00AE263A">
        <w:rPr>
          <w:b/>
          <w:noProof/>
          <w:sz w:val="23"/>
          <w:szCs w:val="23"/>
          <w:lang w:eastAsia="nl-NL"/>
        </w:rPr>
        <mc:AlternateContent>
          <mc:Choice Requires="wps">
            <w:drawing>
              <wp:anchor distT="0" distB="0" distL="114300" distR="114300" simplePos="0" relativeHeight="251675648" behindDoc="0" locked="0" layoutInCell="1" allowOverlap="1" wp14:anchorId="218BBF6D" wp14:editId="093B8F25">
                <wp:simplePos x="0" y="0"/>
                <wp:positionH relativeFrom="column">
                  <wp:posOffset>0</wp:posOffset>
                </wp:positionH>
                <wp:positionV relativeFrom="paragraph">
                  <wp:posOffset>192938</wp:posOffset>
                </wp:positionV>
                <wp:extent cx="8266176" cy="7620"/>
                <wp:effectExtent l="0" t="0" r="20955" b="30480"/>
                <wp:wrapNone/>
                <wp:docPr id="16" name="Rechte verbindingslijn 16"/>
                <wp:cNvGraphicFramePr/>
                <a:graphic xmlns:a="http://schemas.openxmlformats.org/drawingml/2006/main">
                  <a:graphicData uri="http://schemas.microsoft.com/office/word/2010/wordprocessingShape">
                    <wps:wsp>
                      <wps:cNvCnPr/>
                      <wps:spPr>
                        <a:xfrm flipV="1">
                          <a:off x="0" y="0"/>
                          <a:ext cx="8266176"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B3C0A" id="Rechte verbindingslijn 16"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2pt" to="650.9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" strokecolor="#4472c4 [3204]" strokeweight="1pt">
                <v:stroke joinstyle="miter"/>
              </v:line>
            </w:pict>
          </mc:Fallback>
        </mc:AlternateContent>
      </w:r>
      <w:r w:rsidRPr="00AE263A">
        <w:rPr>
          <w:b/>
          <w:sz w:val="23"/>
          <w:szCs w:val="23"/>
        </w:rPr>
        <w:t>Introductie</w:t>
      </w:r>
      <w:r w:rsidRPr="00AE263A">
        <w:rPr>
          <w:b/>
          <w:sz w:val="23"/>
          <w:szCs w:val="23"/>
          <w:u w:val="single"/>
        </w:rPr>
        <w:br/>
      </w:r>
      <w:r w:rsidRPr="00E70395">
        <w:rPr>
          <w:sz w:val="21"/>
          <w:szCs w:val="21"/>
        </w:rPr>
        <w:t xml:space="preserve">- Introductie van de interviewer </w:t>
      </w:r>
      <w:r w:rsidRPr="00E70395">
        <w:rPr>
          <w:sz w:val="21"/>
          <w:szCs w:val="21"/>
        </w:rPr>
        <w:br/>
      </w:r>
      <w:r w:rsidRPr="00E70395">
        <w:rPr>
          <w:i/>
          <w:sz w:val="21"/>
          <w:szCs w:val="21"/>
        </w:rPr>
        <w:t xml:space="preserve">Voorbeeld: Mijn naam is …….. ik </w:t>
      </w:r>
      <w:r>
        <w:rPr>
          <w:i/>
          <w:sz w:val="21"/>
          <w:szCs w:val="21"/>
        </w:rPr>
        <w:t xml:space="preserve">doe onderzoek naar …. </w:t>
      </w:r>
      <w:r w:rsidRPr="00E70395">
        <w:rPr>
          <w:i/>
          <w:sz w:val="21"/>
          <w:szCs w:val="21"/>
        </w:rPr>
        <w:t>U heeft aangegeven mee te wille</w:t>
      </w:r>
      <w:r>
        <w:rPr>
          <w:i/>
          <w:sz w:val="21"/>
          <w:szCs w:val="21"/>
        </w:rPr>
        <w:t>n doen aan een interview over</w:t>
      </w:r>
      <w:r w:rsidRPr="00E70395">
        <w:rPr>
          <w:i/>
          <w:sz w:val="21"/>
          <w:szCs w:val="21"/>
        </w:rPr>
        <w:t xml:space="preserve"> </w:t>
      </w:r>
      <w:r>
        <w:rPr>
          <w:i/>
          <w:sz w:val="21"/>
          <w:szCs w:val="21"/>
        </w:rPr>
        <w:t>…</w:t>
      </w:r>
      <w:r w:rsidRPr="00E70395">
        <w:rPr>
          <w:i/>
          <w:sz w:val="21"/>
          <w:szCs w:val="21"/>
        </w:rPr>
        <w:t xml:space="preserve"> Wij hebben deze telefonische afspraak daarvoor ingepland. </w:t>
      </w:r>
      <w:r w:rsidRPr="00E70395">
        <w:rPr>
          <w:i/>
          <w:sz w:val="21"/>
          <w:szCs w:val="21"/>
        </w:rPr>
        <w:br/>
      </w:r>
      <w:r w:rsidRPr="00E70395">
        <w:rPr>
          <w:sz w:val="21"/>
          <w:szCs w:val="21"/>
        </w:rPr>
        <w:t>- Bespreken</w:t>
      </w:r>
      <w:r>
        <w:rPr>
          <w:sz w:val="21"/>
          <w:szCs w:val="21"/>
        </w:rPr>
        <w:t xml:space="preserve"> van het doel van het interview</w:t>
      </w:r>
      <w:r w:rsidRPr="00E70395">
        <w:rPr>
          <w:i/>
          <w:sz w:val="21"/>
          <w:szCs w:val="21"/>
        </w:rPr>
        <w:br/>
      </w:r>
      <w:r w:rsidRPr="00E70395">
        <w:rPr>
          <w:sz w:val="21"/>
          <w:szCs w:val="21"/>
        </w:rPr>
        <w:t>- Praktische informatie</w:t>
      </w:r>
    </w:p>
    <w:p w:rsidR="00CF005B" w:rsidRPr="00E70395" w:rsidRDefault="00CF005B" w:rsidP="00CF005B">
      <w:pPr>
        <w:pStyle w:val="Lijstalinea"/>
        <w:numPr>
          <w:ilvl w:val="0"/>
          <w:numId w:val="13"/>
        </w:numPr>
        <w:rPr>
          <w:i/>
          <w:sz w:val="21"/>
          <w:szCs w:val="21"/>
        </w:rPr>
      </w:pPr>
      <w:r w:rsidRPr="00E70395">
        <w:rPr>
          <w:i/>
          <w:sz w:val="21"/>
          <w:szCs w:val="21"/>
        </w:rPr>
        <w:t xml:space="preserve">Het interview zal ongeveer </w:t>
      </w:r>
      <w:r>
        <w:rPr>
          <w:i/>
          <w:sz w:val="21"/>
          <w:szCs w:val="21"/>
        </w:rPr>
        <w:t>…</w:t>
      </w:r>
      <w:r w:rsidRPr="00E70395">
        <w:rPr>
          <w:i/>
          <w:sz w:val="21"/>
          <w:szCs w:val="21"/>
        </w:rPr>
        <w:t xml:space="preserve"> minuten duren</w:t>
      </w:r>
    </w:p>
    <w:p w:rsidR="00CF005B" w:rsidRPr="00E70395" w:rsidRDefault="00CF005B" w:rsidP="00CF005B">
      <w:pPr>
        <w:pStyle w:val="Lijstalinea"/>
        <w:numPr>
          <w:ilvl w:val="0"/>
          <w:numId w:val="13"/>
        </w:numPr>
        <w:rPr>
          <w:i/>
          <w:sz w:val="21"/>
          <w:szCs w:val="21"/>
        </w:rPr>
      </w:pPr>
      <w:r w:rsidRPr="00E70395">
        <w:rPr>
          <w:i/>
          <w:sz w:val="21"/>
          <w:szCs w:val="21"/>
        </w:rPr>
        <w:t xml:space="preserve">Het gesprek zal opgenomen worden </w:t>
      </w:r>
    </w:p>
    <w:p w:rsidR="00CF005B" w:rsidRPr="00E70395" w:rsidRDefault="00CF005B" w:rsidP="00CF005B">
      <w:pPr>
        <w:pStyle w:val="Lijstalinea"/>
        <w:numPr>
          <w:ilvl w:val="0"/>
          <w:numId w:val="13"/>
        </w:numPr>
        <w:rPr>
          <w:i/>
          <w:sz w:val="21"/>
          <w:szCs w:val="21"/>
        </w:rPr>
      </w:pPr>
      <w:r w:rsidRPr="00E70395">
        <w:rPr>
          <w:i/>
          <w:sz w:val="21"/>
          <w:szCs w:val="21"/>
        </w:rPr>
        <w:t>Uitleg over vertrouwelijke omgang met de gegevens</w:t>
      </w:r>
    </w:p>
    <w:p w:rsidR="00CF005B" w:rsidRPr="00E70395" w:rsidRDefault="00CF005B" w:rsidP="00CF005B">
      <w:pPr>
        <w:rPr>
          <w:i/>
          <w:sz w:val="21"/>
          <w:szCs w:val="21"/>
        </w:rPr>
      </w:pPr>
      <w:r w:rsidRPr="00E70395">
        <w:rPr>
          <w:sz w:val="21"/>
          <w:szCs w:val="21"/>
        </w:rPr>
        <w:t>- Uitleg start audio-opname</w:t>
      </w:r>
      <w:r w:rsidRPr="00E70395">
        <w:rPr>
          <w:sz w:val="21"/>
          <w:szCs w:val="21"/>
        </w:rPr>
        <w:br/>
      </w:r>
      <w:r w:rsidRPr="00E70395">
        <w:rPr>
          <w:i/>
          <w:sz w:val="21"/>
          <w:szCs w:val="21"/>
        </w:rPr>
        <w:t>Voorbeeld:  Ik zal zo meteen de opname starten. Als ik de opname start noem ik eerst wat zakelijke gegevens (zoals de datum van het gesprek en uw de</w:t>
      </w:r>
      <w:r>
        <w:rPr>
          <w:i/>
          <w:sz w:val="21"/>
          <w:szCs w:val="21"/>
        </w:rPr>
        <w:t>elnemer nummer) en dan geef ik 6</w:t>
      </w:r>
      <w:r w:rsidRPr="00E70395">
        <w:rPr>
          <w:i/>
          <w:sz w:val="21"/>
          <w:szCs w:val="21"/>
        </w:rPr>
        <w:t xml:space="preserve"> stellingen die u met ja of nee kunt beantwoorden (stellingen + antwoorden bespreken). </w:t>
      </w:r>
      <w:r w:rsidRPr="00E70395">
        <w:rPr>
          <w:i/>
          <w:sz w:val="21"/>
          <w:szCs w:val="21"/>
        </w:rPr>
        <w:br/>
      </w:r>
      <w:r>
        <w:rPr>
          <w:sz w:val="21"/>
          <w:szCs w:val="21"/>
        </w:rPr>
        <w:t xml:space="preserve">- Inventariseren of participant </w:t>
      </w:r>
      <w:r w:rsidRPr="00E70395">
        <w:rPr>
          <w:sz w:val="21"/>
          <w:szCs w:val="21"/>
        </w:rPr>
        <w:t>begrepen heeft wat de bedoeling is en of er vragen zijn.</w:t>
      </w:r>
    </w:p>
    <w:p w:rsidR="00CF005B" w:rsidRPr="00E70395" w:rsidRDefault="00CF005B" w:rsidP="00CF005B">
      <w:pPr>
        <w:rPr>
          <w:b/>
          <w:sz w:val="21"/>
          <w:szCs w:val="21"/>
        </w:rPr>
      </w:pPr>
      <w:r w:rsidRPr="00E70395">
        <w:rPr>
          <w:b/>
          <w:sz w:val="21"/>
          <w:szCs w:val="21"/>
        </w:rPr>
        <w:t>START AUDIO-OPNAME</w:t>
      </w:r>
    </w:p>
    <w:p w:rsidR="00CF005B" w:rsidRPr="00E70395" w:rsidRDefault="00CF005B" w:rsidP="00CF005B">
      <w:pPr>
        <w:rPr>
          <w:sz w:val="21"/>
          <w:szCs w:val="21"/>
        </w:rPr>
      </w:pPr>
      <w:r w:rsidRPr="00E70395">
        <w:rPr>
          <w:sz w:val="21"/>
          <w:szCs w:val="21"/>
        </w:rPr>
        <w:t>Het is vandaag…..(datum), …(tijdstip)</w:t>
      </w:r>
      <w:r w:rsidRPr="00E70395">
        <w:rPr>
          <w:sz w:val="21"/>
          <w:szCs w:val="21"/>
        </w:rPr>
        <w:br/>
        <w:t xml:space="preserve">Ik spreek met </w:t>
      </w:r>
      <w:r>
        <w:rPr>
          <w:sz w:val="21"/>
          <w:szCs w:val="21"/>
        </w:rPr>
        <w:t xml:space="preserve">participant </w:t>
      </w:r>
      <w:r w:rsidRPr="000F33B0">
        <w:rPr>
          <w:i/>
          <w:sz w:val="21"/>
          <w:szCs w:val="21"/>
        </w:rPr>
        <w:t>(eventueel: met deelnemer nummer….(deelnemer nummer</w:t>
      </w:r>
      <w:r>
        <w:rPr>
          <w:i/>
          <w:sz w:val="21"/>
          <w:szCs w:val="21"/>
        </w:rPr>
        <w:t>)</w:t>
      </w:r>
      <w:r w:rsidRPr="000F33B0">
        <w:rPr>
          <w:i/>
          <w:sz w:val="21"/>
          <w:szCs w:val="21"/>
        </w:rPr>
        <w:t>)</w:t>
      </w:r>
      <w:r w:rsidRPr="00E70395">
        <w:rPr>
          <w:sz w:val="21"/>
          <w:szCs w:val="21"/>
        </w:rPr>
        <w:br/>
        <w:t xml:space="preserve">Er volgen nu </w:t>
      </w:r>
      <w:r>
        <w:rPr>
          <w:sz w:val="21"/>
          <w:szCs w:val="21"/>
        </w:rPr>
        <w:t>6</w:t>
      </w:r>
      <w:r w:rsidRPr="00E70395">
        <w:rPr>
          <w:sz w:val="21"/>
          <w:szCs w:val="21"/>
        </w:rPr>
        <w:t xml:space="preserve"> stellingen voor </w:t>
      </w:r>
      <w:proofErr w:type="spellStart"/>
      <w:r w:rsidRPr="00E70395">
        <w:rPr>
          <w:sz w:val="21"/>
          <w:szCs w:val="21"/>
        </w:rPr>
        <w:t>informed</w:t>
      </w:r>
      <w:proofErr w:type="spellEnd"/>
      <w:r w:rsidRPr="00E70395">
        <w:rPr>
          <w:sz w:val="21"/>
          <w:szCs w:val="21"/>
        </w:rPr>
        <w:t xml:space="preserve"> consent, die de </w:t>
      </w:r>
      <w:r>
        <w:rPr>
          <w:sz w:val="21"/>
          <w:szCs w:val="21"/>
        </w:rPr>
        <w:t xml:space="preserve">participant </w:t>
      </w:r>
      <w:r w:rsidRPr="00E70395">
        <w:rPr>
          <w:sz w:val="21"/>
          <w:szCs w:val="21"/>
        </w:rPr>
        <w:t>zal beantwoorden:</w:t>
      </w:r>
      <w:r w:rsidRPr="00E70395">
        <w:rPr>
          <w:sz w:val="21"/>
          <w:szCs w:val="21"/>
        </w:rPr>
        <w:br/>
        <w:t xml:space="preserve">1. </w:t>
      </w:r>
      <w:r>
        <w:rPr>
          <w:sz w:val="21"/>
          <w:szCs w:val="21"/>
        </w:rPr>
        <w:t>Ik heb de informatiebrief over het vraaggesprek gelezen en de informatie begrepen.</w:t>
      </w:r>
      <w:r>
        <w:rPr>
          <w:sz w:val="21"/>
          <w:szCs w:val="21"/>
        </w:rPr>
        <w:br/>
        <w:t>2. Ik heb geen aanvullende vragen meer.</w:t>
      </w:r>
      <w:r>
        <w:rPr>
          <w:sz w:val="21"/>
          <w:szCs w:val="21"/>
        </w:rPr>
        <w:br/>
        <w:t xml:space="preserve">3. </w:t>
      </w:r>
      <w:r w:rsidRPr="00E70395">
        <w:rPr>
          <w:sz w:val="21"/>
          <w:szCs w:val="21"/>
        </w:rPr>
        <w:t xml:space="preserve">Ik verklaar vrijwillig </w:t>
      </w:r>
      <w:r>
        <w:rPr>
          <w:sz w:val="21"/>
          <w:szCs w:val="21"/>
        </w:rPr>
        <w:t>mee te doen aan dit interview.</w:t>
      </w:r>
      <w:r>
        <w:rPr>
          <w:sz w:val="21"/>
          <w:szCs w:val="21"/>
        </w:rPr>
        <w:br/>
        <w:t>4</w:t>
      </w:r>
      <w:r w:rsidRPr="00E70395">
        <w:rPr>
          <w:sz w:val="21"/>
          <w:szCs w:val="21"/>
        </w:rPr>
        <w:t xml:space="preserve">. Ik geef toestemming voor </w:t>
      </w:r>
      <w:r>
        <w:rPr>
          <w:sz w:val="21"/>
          <w:szCs w:val="21"/>
        </w:rPr>
        <w:t>het opnemen van dit interview en weet dat ik deze toestemming op elk moment weer in kan trekken.</w:t>
      </w:r>
      <w:r>
        <w:rPr>
          <w:sz w:val="21"/>
          <w:szCs w:val="21"/>
        </w:rPr>
        <w:br/>
        <w:t>5</w:t>
      </w:r>
      <w:r w:rsidRPr="00E70395">
        <w:rPr>
          <w:sz w:val="21"/>
          <w:szCs w:val="21"/>
        </w:rPr>
        <w:t xml:space="preserve">. Ik weet dat de inhoud van dit gesprek wordt gebruikt voor wetenschappelijk onderzoek, zonder dat deze </w:t>
      </w:r>
      <w:r>
        <w:rPr>
          <w:sz w:val="21"/>
          <w:szCs w:val="21"/>
        </w:rPr>
        <w:t>herleid</w:t>
      </w:r>
      <w:r w:rsidRPr="00E70395">
        <w:rPr>
          <w:sz w:val="21"/>
          <w:szCs w:val="21"/>
        </w:rPr>
        <w:t>baar is naar de persoon.</w:t>
      </w:r>
      <w:r>
        <w:rPr>
          <w:sz w:val="21"/>
          <w:szCs w:val="21"/>
        </w:rPr>
        <w:br/>
        <w:t xml:space="preserve">6. Ik weet dat mijn gegevens altijd vertrouwelijk zullen behandeld. </w:t>
      </w:r>
    </w:p>
    <w:p w:rsidR="00CF005B" w:rsidRDefault="00CF005B" w:rsidP="00CF005B">
      <w:pPr>
        <w:rPr>
          <w:sz w:val="21"/>
          <w:szCs w:val="21"/>
        </w:rPr>
      </w:pPr>
      <w:r w:rsidRPr="00E70395">
        <w:rPr>
          <w:sz w:val="21"/>
          <w:szCs w:val="21"/>
        </w:rPr>
        <w:t>Indien alle vragen met “ja” zijn beantwoord, dan vervolgen met het interview.</w:t>
      </w:r>
    </w:p>
    <w:p w:rsidR="00CF005B" w:rsidRDefault="00CF005B" w:rsidP="00CF005B">
      <w:pPr>
        <w:rPr>
          <w:b/>
          <w:sz w:val="23"/>
          <w:szCs w:val="23"/>
        </w:rPr>
      </w:pPr>
    </w:p>
    <w:p w:rsidR="00CF005B" w:rsidRPr="00A3436D" w:rsidRDefault="00CF005B" w:rsidP="00CF005B"/>
    <w:p w:rsidR="00CF005B" w:rsidRPr="00923727" w:rsidRDefault="00CF005B" w:rsidP="00CF005B">
      <w:pPr>
        <w:spacing w:line="360" w:lineRule="auto"/>
        <w:rPr>
          <w:rFonts w:ascii="Arial" w:hAnsi="Arial" w:cs="Arial"/>
          <w:sz w:val="22"/>
          <w:szCs w:val="22"/>
        </w:rPr>
      </w:pPr>
    </w:p>
    <w:p w:rsidR="00CF005B" w:rsidRPr="00923727" w:rsidRDefault="00CF005B" w:rsidP="00CF005B">
      <w:pPr>
        <w:spacing w:line="360" w:lineRule="auto"/>
        <w:rPr>
          <w:rFonts w:ascii="Arial" w:hAnsi="Arial" w:cs="Arial"/>
          <w:sz w:val="22"/>
          <w:szCs w:val="22"/>
        </w:rPr>
      </w:pPr>
    </w:p>
    <w:p w:rsidR="00CF005B" w:rsidRPr="00923727" w:rsidRDefault="00CF005B" w:rsidP="00CF005B">
      <w:pPr>
        <w:spacing w:line="360" w:lineRule="auto"/>
        <w:rPr>
          <w:rFonts w:ascii="Arial" w:hAnsi="Arial" w:cs="Arial"/>
        </w:rPr>
      </w:pPr>
    </w:p>
    <w:p w:rsidR="00CF005B" w:rsidRPr="00923727" w:rsidRDefault="00CF005B" w:rsidP="00CF005B">
      <w:pPr>
        <w:spacing w:line="360" w:lineRule="auto"/>
        <w:rPr>
          <w:rFonts w:ascii="Arial" w:hAnsi="Arial" w:cs="Arial"/>
          <w:sz w:val="22"/>
          <w:szCs w:val="22"/>
        </w:rPr>
      </w:pPr>
    </w:p>
    <w:p w:rsidR="00CF005B" w:rsidRPr="00923727" w:rsidRDefault="00CF005B" w:rsidP="00CF005B">
      <w:pPr>
        <w:spacing w:line="360" w:lineRule="auto"/>
        <w:rPr>
          <w:rFonts w:ascii="Arial" w:hAnsi="Arial" w:cs="Arial"/>
          <w:color w:val="FF0000"/>
          <w:sz w:val="22"/>
          <w:szCs w:val="22"/>
        </w:rPr>
      </w:pPr>
    </w:p>
    <w:p w:rsidR="00CF005B" w:rsidRPr="00923727" w:rsidRDefault="00CF005B" w:rsidP="00CF005B">
      <w:pPr>
        <w:spacing w:line="360" w:lineRule="auto"/>
        <w:rPr>
          <w:rFonts w:ascii="Arial" w:hAnsi="Arial" w:cs="Arial"/>
          <w:sz w:val="22"/>
          <w:szCs w:val="22"/>
        </w:rPr>
      </w:pPr>
    </w:p>
    <w:p w:rsidR="00CF005B" w:rsidRPr="00923727" w:rsidRDefault="00CF005B" w:rsidP="00CF005B">
      <w:pPr>
        <w:spacing w:line="360" w:lineRule="auto"/>
        <w:rPr>
          <w:rFonts w:ascii="Arial" w:hAnsi="Arial" w:cs="Arial"/>
          <w:sz w:val="22"/>
          <w:szCs w:val="22"/>
        </w:rPr>
      </w:pPr>
    </w:p>
    <w:p w:rsidR="00CF005B" w:rsidRPr="00923727" w:rsidRDefault="00CF005B" w:rsidP="00CF005B">
      <w:pPr>
        <w:spacing w:line="360" w:lineRule="auto"/>
        <w:rPr>
          <w:rFonts w:ascii="Arial" w:hAnsi="Arial" w:cs="Arial"/>
          <w:sz w:val="22"/>
          <w:szCs w:val="22"/>
        </w:rPr>
      </w:pPr>
    </w:p>
    <w:p w:rsidR="007F70EB" w:rsidRDefault="00547AD0"/>
    <w:sectPr w:rsidR="007F70EB" w:rsidSect="00BE4F27">
      <w:footerReference w:type="even" r:id="rId14"/>
      <w:footerReference w:type="default" r:id="rId15"/>
      <w:pgSz w:w="11900" w:h="16840"/>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02324391"/>
      <w:docPartObj>
        <w:docPartGallery w:val="Page Numbers (Bottom of Page)"/>
        <w:docPartUnique/>
      </w:docPartObj>
    </w:sdtPr>
    <w:sdtEndPr>
      <w:rPr>
        <w:rStyle w:val="Paginanummer"/>
      </w:rPr>
    </w:sdtEndPr>
    <w:sdtContent>
      <w:p w:rsidR="00AA6C60" w:rsidRDefault="00547AD0" w:rsidP="00BE4F2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AA6C60" w:rsidRDefault="00547AD0" w:rsidP="00711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67992192"/>
      <w:docPartObj>
        <w:docPartGallery w:val="Page Numbers (Bottom of Page)"/>
        <w:docPartUnique/>
      </w:docPartObj>
    </w:sdtPr>
    <w:sdtEndPr>
      <w:rPr>
        <w:rStyle w:val="Paginanummer"/>
      </w:rPr>
    </w:sdtEndPr>
    <w:sdtContent>
      <w:p w:rsidR="00AA6C60" w:rsidRPr="00537C88" w:rsidRDefault="00547AD0" w:rsidP="00C43C38">
        <w:pPr>
          <w:pStyle w:val="Voettekst"/>
          <w:framePr w:wrap="none" w:vAnchor="text" w:hAnchor="margin" w:xAlign="right" w:y="1"/>
          <w:rPr>
            <w:rStyle w:val="Paginanummer"/>
            <w:lang w:val="en-US"/>
          </w:rPr>
        </w:pPr>
        <w:r>
          <w:rPr>
            <w:rStyle w:val="Paginanummer"/>
          </w:rPr>
          <w:fldChar w:fldCharType="begin"/>
        </w:r>
        <w:r w:rsidRPr="00537C88">
          <w:rPr>
            <w:rStyle w:val="Paginanummer"/>
            <w:lang w:val="en-US"/>
          </w:rPr>
          <w:instrText xml:space="preserve"> PAGE </w:instrText>
        </w:r>
        <w:r>
          <w:rPr>
            <w:rStyle w:val="Paginanummer"/>
          </w:rPr>
          <w:fldChar w:fldCharType="separate"/>
        </w:r>
        <w:r w:rsidRPr="00537C88">
          <w:rPr>
            <w:rStyle w:val="Paginanummer"/>
            <w:noProof/>
            <w:lang w:val="en-US"/>
          </w:rPr>
          <w:t>2</w:t>
        </w:r>
        <w:r>
          <w:rPr>
            <w:rStyle w:val="Paginanummer"/>
          </w:rPr>
          <w:fldChar w:fldCharType="end"/>
        </w:r>
      </w:p>
    </w:sdtContent>
  </w:sdt>
  <w:p w:rsidR="00AA6C60" w:rsidRPr="00BE4F27" w:rsidRDefault="00547AD0" w:rsidP="00BE4F27">
    <w:pPr>
      <w:pStyle w:val="Voettekst"/>
      <w:ind w:right="360"/>
      <w:rPr>
        <w:lang w:val="en-US"/>
      </w:rPr>
    </w:pPr>
    <w:r w:rsidRPr="00BE4F27">
      <w:rPr>
        <w:lang w:val="en-US"/>
      </w:rPr>
      <w:t xml:space="preserve">Wegman   </w:t>
    </w:r>
    <w:r>
      <w:rPr>
        <w:lang w:val="en-US"/>
      </w:rPr>
      <w:t>Patient experiences of s</w:t>
    </w:r>
    <w:r w:rsidRPr="00BE4F27">
      <w:rPr>
        <w:lang w:val="en-US"/>
      </w:rPr>
      <w:t xml:space="preserve">hared decision-making </w:t>
    </w:r>
    <w:r>
      <w:rPr>
        <w:lang w:val="en-US"/>
      </w:rPr>
      <w:t>in nursing care   June 18, 2020</w:t>
    </w:r>
  </w:p>
  <w:p w:rsidR="00AA6C60" w:rsidRPr="001B5BFD" w:rsidRDefault="00547AD0" w:rsidP="007111CF">
    <w:pPr>
      <w:pStyle w:val="Voettekst"/>
      <w:ind w:right="360"/>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C03"/>
    <w:multiLevelType w:val="hybridMultilevel"/>
    <w:tmpl w:val="B2BC72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077D83"/>
    <w:multiLevelType w:val="hybridMultilevel"/>
    <w:tmpl w:val="C8EA39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380B4D"/>
    <w:multiLevelType w:val="hybridMultilevel"/>
    <w:tmpl w:val="7C7074DE"/>
    <w:lvl w:ilvl="0" w:tplc="0413000F">
      <w:start w:val="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932421"/>
    <w:multiLevelType w:val="hybridMultilevel"/>
    <w:tmpl w:val="604CC394"/>
    <w:lvl w:ilvl="0" w:tplc="0413000F">
      <w:start w:val="6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76293A"/>
    <w:multiLevelType w:val="hybridMultilevel"/>
    <w:tmpl w:val="7EE242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DF1BD9"/>
    <w:multiLevelType w:val="hybridMultilevel"/>
    <w:tmpl w:val="097AD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0B2B32"/>
    <w:multiLevelType w:val="hybridMultilevel"/>
    <w:tmpl w:val="8D823F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A13636"/>
    <w:multiLevelType w:val="hybridMultilevel"/>
    <w:tmpl w:val="E4705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3B5BC1"/>
    <w:multiLevelType w:val="hybridMultilevel"/>
    <w:tmpl w:val="94BA0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E71DC2"/>
    <w:multiLevelType w:val="hybridMultilevel"/>
    <w:tmpl w:val="474EC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DB5E8C"/>
    <w:multiLevelType w:val="hybridMultilevel"/>
    <w:tmpl w:val="E6BEBA32"/>
    <w:lvl w:ilvl="0" w:tplc="E6587E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61D5745"/>
    <w:multiLevelType w:val="hybridMultilevel"/>
    <w:tmpl w:val="8D1E4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071E6E"/>
    <w:multiLevelType w:val="hybridMultilevel"/>
    <w:tmpl w:val="1532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315219"/>
    <w:multiLevelType w:val="hybridMultilevel"/>
    <w:tmpl w:val="C0A4D21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A6E4664"/>
    <w:multiLevelType w:val="hybridMultilevel"/>
    <w:tmpl w:val="7E8C4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E47501"/>
    <w:multiLevelType w:val="hybridMultilevel"/>
    <w:tmpl w:val="D1809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13"/>
  </w:num>
  <w:num w:numId="5">
    <w:abstractNumId w:val="11"/>
  </w:num>
  <w:num w:numId="6">
    <w:abstractNumId w:val="0"/>
  </w:num>
  <w:num w:numId="7">
    <w:abstractNumId w:val="6"/>
  </w:num>
  <w:num w:numId="8">
    <w:abstractNumId w:val="1"/>
  </w:num>
  <w:num w:numId="9">
    <w:abstractNumId w:val="7"/>
  </w:num>
  <w:num w:numId="10">
    <w:abstractNumId w:val="14"/>
  </w:num>
  <w:num w:numId="11">
    <w:abstractNumId w:val="12"/>
  </w:num>
  <w:num w:numId="12">
    <w:abstractNumId w:val="8"/>
  </w:num>
  <w:num w:numId="13">
    <w:abstractNumId w:val="4"/>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B"/>
    <w:rsid w:val="0039361C"/>
    <w:rsid w:val="00547AD0"/>
    <w:rsid w:val="00BB7F19"/>
    <w:rsid w:val="00CF0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6B1E7B"/>
  <w14:defaultImageDpi w14:val="32767"/>
  <w15:chartTrackingRefBased/>
  <w15:docId w15:val="{EA9F82FE-C5E0-8A44-9A16-6574334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F00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05B"/>
    <w:pPr>
      <w:ind w:left="720"/>
      <w:contextualSpacing/>
    </w:pPr>
  </w:style>
  <w:style w:type="table" w:styleId="Tabelraster">
    <w:name w:val="Table Grid"/>
    <w:basedOn w:val="Standaardtabel"/>
    <w:uiPriority w:val="39"/>
    <w:rsid w:val="00CF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005B"/>
  </w:style>
  <w:style w:type="character" w:styleId="Hyperlink">
    <w:name w:val="Hyperlink"/>
    <w:basedOn w:val="Standaardalinea-lettertype"/>
    <w:uiPriority w:val="99"/>
    <w:unhideWhenUsed/>
    <w:rsid w:val="00CF005B"/>
    <w:rPr>
      <w:color w:val="0563C1" w:themeColor="hyperlink"/>
      <w:u w:val="single"/>
    </w:rPr>
  </w:style>
  <w:style w:type="character" w:styleId="Onopgelostemelding">
    <w:name w:val="Unresolved Mention"/>
    <w:basedOn w:val="Standaardalinea-lettertype"/>
    <w:uiPriority w:val="99"/>
    <w:rsid w:val="00CF005B"/>
    <w:rPr>
      <w:color w:val="605E5C"/>
      <w:shd w:val="clear" w:color="auto" w:fill="E1DFDD"/>
    </w:rPr>
  </w:style>
  <w:style w:type="paragraph" w:styleId="HTML-voorafopgemaakt">
    <w:name w:val="HTML Preformatted"/>
    <w:basedOn w:val="Standaard"/>
    <w:link w:val="HTML-voorafopgemaaktChar"/>
    <w:uiPriority w:val="99"/>
    <w:semiHidden/>
    <w:unhideWhenUsed/>
    <w:rsid w:val="00CF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F005B"/>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CF005B"/>
    <w:pPr>
      <w:tabs>
        <w:tab w:val="center" w:pos="4536"/>
        <w:tab w:val="right" w:pos="9072"/>
      </w:tabs>
    </w:pPr>
  </w:style>
  <w:style w:type="character" w:customStyle="1" w:styleId="KoptekstChar">
    <w:name w:val="Koptekst Char"/>
    <w:basedOn w:val="Standaardalinea-lettertype"/>
    <w:link w:val="Koptekst"/>
    <w:uiPriority w:val="99"/>
    <w:rsid w:val="00CF005B"/>
  </w:style>
  <w:style w:type="paragraph" w:styleId="Voettekst">
    <w:name w:val="footer"/>
    <w:basedOn w:val="Standaard"/>
    <w:link w:val="VoettekstChar"/>
    <w:uiPriority w:val="99"/>
    <w:unhideWhenUsed/>
    <w:rsid w:val="00CF005B"/>
    <w:pPr>
      <w:tabs>
        <w:tab w:val="center" w:pos="4536"/>
        <w:tab w:val="right" w:pos="9072"/>
      </w:tabs>
    </w:pPr>
  </w:style>
  <w:style w:type="character" w:customStyle="1" w:styleId="VoettekstChar">
    <w:name w:val="Voettekst Char"/>
    <w:basedOn w:val="Standaardalinea-lettertype"/>
    <w:link w:val="Voettekst"/>
    <w:uiPriority w:val="99"/>
    <w:rsid w:val="00CF005B"/>
  </w:style>
  <w:style w:type="character" w:styleId="Paginanummer">
    <w:name w:val="page number"/>
    <w:basedOn w:val="Standaardalinea-lettertype"/>
    <w:uiPriority w:val="99"/>
    <w:semiHidden/>
    <w:unhideWhenUsed/>
    <w:rsid w:val="00CF005B"/>
  </w:style>
  <w:style w:type="table" w:styleId="Onopgemaaktetabel4">
    <w:name w:val="Plain Table 4"/>
    <w:basedOn w:val="Standaardtabel"/>
    <w:uiPriority w:val="44"/>
    <w:rsid w:val="00CF00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6kleurrijk-Accent3">
    <w:name w:val="List Table 6 Colorful Accent 3"/>
    <w:basedOn w:val="Standaardtabel"/>
    <w:uiPriority w:val="51"/>
    <w:rsid w:val="00CF005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ntekst">
    <w:name w:val="Balloon Text"/>
    <w:basedOn w:val="Standaard"/>
    <w:link w:val="BallontekstChar"/>
    <w:uiPriority w:val="99"/>
    <w:semiHidden/>
    <w:unhideWhenUsed/>
    <w:rsid w:val="00CF005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005B"/>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CF0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40940/2020-01-01" TargetMode="External"/><Relationship Id="rId13" Type="http://schemas.openxmlformats.org/officeDocument/2006/relationships/hyperlink" Target="http://www.patient-als-partner.de/index.php?article" TargetMode="External"/><Relationship Id="rId3" Type="http://schemas.openxmlformats.org/officeDocument/2006/relationships/settings" Target="settings.xml"/><Relationship Id="rId7" Type="http://schemas.openxmlformats.org/officeDocument/2006/relationships/hyperlink" Target="https://atlasti.com" TargetMode="External"/><Relationship Id="rId12" Type="http://schemas.openxmlformats.org/officeDocument/2006/relationships/hyperlink" Target="http://www.glynelwyn.com/uploads/2/4/0/4/24040341/option_12_training.pac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derzoektraining.nl/trainingen-in-kwalitatief-onderzoek/kwalitatief%2520interviewen.html" TargetMode="External"/><Relationship Id="rId11" Type="http://schemas.openxmlformats.org/officeDocument/2006/relationships/hyperlink" Target="http://www.glynelwyn.com/uploads/2/4/0/4/24040341/collaborate_for%C2%25AOpatients_v6.pdf" TargetMode="External"/><Relationship Id="rId5" Type="http://schemas.openxmlformats.org/officeDocument/2006/relationships/hyperlink" Target="https://www.ccmo.nl/onderzoekers/soorten-onderzoek/onderzoek-bij-wilsonbekwame-proefpersonen%20Access%202019-11-05" TargetMode="External"/><Relationship Id="rId15" Type="http://schemas.openxmlformats.org/officeDocument/2006/relationships/footer" Target="footer2.xml"/><Relationship Id="rId10" Type="http://schemas.openxmlformats.org/officeDocument/2006/relationships/hyperlink" Target="https://www.venvn.nl/registers/kwaliteitsregister/leren/canmeds/" TargetMode="External"/><Relationship Id="rId4" Type="http://schemas.openxmlformats.org/officeDocument/2006/relationships/webSettings" Target="webSettings.xml"/><Relationship Id="rId9" Type="http://schemas.openxmlformats.org/officeDocument/2006/relationships/hyperlink" Target="https://bmjopen.bmj.com/content/suppl/2015/10/19/bmjopen-2015-008847.DC1/bmjopen-2015-008847supp.pdf%20d.d"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6640</Words>
  <Characters>36526</Characters>
  <Application>Microsoft Office Word</Application>
  <DocSecurity>0</DocSecurity>
  <Lines>304</Lines>
  <Paragraphs>86</Paragraphs>
  <ScaleCrop>false</ScaleCrop>
  <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2020-06-18T16:58:00Z</dcterms:created>
  <dcterms:modified xsi:type="dcterms:W3CDTF">2020-06-18T16:58:00Z</dcterms:modified>
</cp:coreProperties>
</file>