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55325" w14:textId="18A743A4" w:rsidR="003B7D1B" w:rsidRPr="00A37810" w:rsidRDefault="00220062" w:rsidP="003B7D1B">
      <w:pPr>
        <w:pStyle w:val="Title"/>
        <w:jc w:val="center"/>
        <w:rPr>
          <w:rFonts w:asciiTheme="minorHAnsi" w:hAnsiTheme="minorHAnsi" w:cstheme="minorHAnsi"/>
          <w:b/>
          <w:bCs/>
          <w:sz w:val="40"/>
          <w:szCs w:val="40"/>
          <w:shd w:val="clear" w:color="auto" w:fill="FFFFFF"/>
          <w:lang w:val="en-US"/>
        </w:rPr>
      </w:pPr>
      <w:r>
        <w:rPr>
          <w:rFonts w:asciiTheme="minorHAnsi" w:hAnsiTheme="minorHAnsi" w:cstheme="minorHAnsi"/>
          <w:b/>
          <w:bCs/>
          <w:sz w:val="40"/>
          <w:szCs w:val="40"/>
          <w:shd w:val="clear" w:color="auto" w:fill="FFFFFF"/>
          <w:lang w:val="en-US"/>
        </w:rPr>
        <w:t>The lonely world of</w:t>
      </w:r>
      <w:r w:rsidR="003B7D1B" w:rsidRPr="00A37810">
        <w:rPr>
          <w:rFonts w:asciiTheme="minorHAnsi" w:hAnsiTheme="minorHAnsi" w:cstheme="minorHAnsi"/>
          <w:b/>
          <w:bCs/>
          <w:sz w:val="40"/>
          <w:szCs w:val="40"/>
          <w:shd w:val="clear" w:color="auto" w:fill="FFFFFF"/>
          <w:lang w:val="en-US"/>
        </w:rPr>
        <w:t xml:space="preserve"> </w:t>
      </w:r>
      <w:r w:rsidR="003B7D1B" w:rsidRPr="00A37810">
        <w:rPr>
          <w:rFonts w:asciiTheme="minorHAnsi" w:hAnsiTheme="minorHAnsi" w:cstheme="minorHAnsi"/>
          <w:b/>
          <w:bCs/>
          <w:i/>
          <w:iCs/>
          <w:sz w:val="40"/>
          <w:szCs w:val="40"/>
          <w:shd w:val="clear" w:color="auto" w:fill="FFFFFF"/>
          <w:lang w:val="en-US"/>
        </w:rPr>
        <w:t>Fallout 76</w:t>
      </w:r>
      <w:r w:rsidR="003B7D1B" w:rsidRPr="00A37810">
        <w:rPr>
          <w:rFonts w:asciiTheme="minorHAnsi" w:hAnsiTheme="minorHAnsi" w:cstheme="minorHAnsi"/>
          <w:b/>
          <w:bCs/>
          <w:sz w:val="40"/>
          <w:szCs w:val="40"/>
          <w:shd w:val="clear" w:color="auto" w:fill="FFFFFF"/>
          <w:lang w:val="en-US"/>
        </w:rPr>
        <w:t xml:space="preserve">: </w:t>
      </w:r>
    </w:p>
    <w:p w14:paraId="247CE68B" w14:textId="761422C7" w:rsidR="003B7D1B" w:rsidRPr="00A37810" w:rsidRDefault="003B7D1B" w:rsidP="003B7D1B">
      <w:pPr>
        <w:pStyle w:val="Title"/>
        <w:jc w:val="center"/>
        <w:rPr>
          <w:rFonts w:asciiTheme="minorHAnsi" w:hAnsiTheme="minorHAnsi" w:cstheme="minorHAnsi"/>
          <w:b/>
          <w:bCs/>
          <w:sz w:val="36"/>
          <w:szCs w:val="36"/>
          <w:shd w:val="clear" w:color="auto" w:fill="FFFFFF"/>
          <w:lang w:val="en-US"/>
        </w:rPr>
      </w:pPr>
      <w:r w:rsidRPr="00A37810">
        <w:rPr>
          <w:rFonts w:asciiTheme="minorHAnsi" w:hAnsiTheme="minorHAnsi" w:cstheme="minorHAnsi"/>
          <w:sz w:val="36"/>
          <w:szCs w:val="36"/>
          <w:shd w:val="clear" w:color="auto" w:fill="FFFFFF"/>
          <w:lang w:val="en-US"/>
        </w:rPr>
        <w:t xml:space="preserve">An analysis of the role of NPCs in </w:t>
      </w:r>
      <w:r w:rsidR="008A347A">
        <w:rPr>
          <w:rFonts w:asciiTheme="minorHAnsi" w:hAnsiTheme="minorHAnsi" w:cstheme="minorHAnsi"/>
          <w:sz w:val="36"/>
          <w:szCs w:val="36"/>
          <w:shd w:val="clear" w:color="auto" w:fill="FFFFFF"/>
          <w:lang w:val="en-US"/>
        </w:rPr>
        <w:t>identity</w:t>
      </w:r>
      <w:r w:rsidR="00664B3A">
        <w:rPr>
          <w:rFonts w:asciiTheme="minorHAnsi" w:hAnsiTheme="minorHAnsi" w:cstheme="minorHAnsi"/>
          <w:sz w:val="36"/>
          <w:szCs w:val="36"/>
          <w:shd w:val="clear" w:color="auto" w:fill="FFFFFF"/>
          <w:lang w:val="en-US"/>
        </w:rPr>
        <w:t xml:space="preserve"> </w:t>
      </w:r>
      <w:r w:rsidR="008A347A">
        <w:rPr>
          <w:rFonts w:asciiTheme="minorHAnsi" w:hAnsiTheme="minorHAnsi" w:cstheme="minorHAnsi"/>
          <w:sz w:val="36"/>
          <w:szCs w:val="36"/>
          <w:shd w:val="clear" w:color="auto" w:fill="FFFFFF"/>
          <w:lang w:val="en-US"/>
        </w:rPr>
        <w:t>performance</w:t>
      </w:r>
      <w:r w:rsidR="00D16D10">
        <w:rPr>
          <w:rFonts w:asciiTheme="minorHAnsi" w:hAnsiTheme="minorHAnsi" w:cstheme="minorHAnsi"/>
          <w:sz w:val="36"/>
          <w:szCs w:val="36"/>
          <w:shd w:val="clear" w:color="auto" w:fill="FFFFFF"/>
          <w:lang w:val="en-US"/>
        </w:rPr>
        <w:t xml:space="preserve"> </w:t>
      </w:r>
    </w:p>
    <w:p w14:paraId="6B228B42" w14:textId="77777777" w:rsidR="003B7D1B" w:rsidRPr="00A37810" w:rsidRDefault="003B7D1B">
      <w:pPr>
        <w:rPr>
          <w:rFonts w:cstheme="minorHAnsi"/>
          <w:color w:val="222222"/>
          <w:shd w:val="clear" w:color="auto" w:fill="FFFFFF"/>
          <w:lang w:val="en-US"/>
        </w:rPr>
      </w:pPr>
    </w:p>
    <w:p w14:paraId="5F4D749C" w14:textId="79692926" w:rsidR="003B7D1B" w:rsidRPr="00A37810" w:rsidRDefault="00686620" w:rsidP="003B7D1B">
      <w:pPr>
        <w:jc w:val="center"/>
        <w:rPr>
          <w:rFonts w:cstheme="minorHAnsi"/>
          <w:color w:val="222222"/>
          <w:shd w:val="clear" w:color="auto" w:fill="FFFFFF"/>
          <w:lang w:val="en-US"/>
        </w:rPr>
      </w:pPr>
      <w:r>
        <w:rPr>
          <w:rFonts w:cstheme="minorHAnsi"/>
          <w:noProof/>
          <w:color w:val="222222"/>
          <w:shd w:val="clear" w:color="auto" w:fill="FFFFFF"/>
          <w:lang w:val="en-US"/>
        </w:rPr>
        <w:drawing>
          <wp:inline distT="0" distB="0" distL="0" distR="0" wp14:anchorId="525C88C5" wp14:editId="26EB2074">
            <wp:extent cx="5760720" cy="3240405"/>
            <wp:effectExtent l="19050" t="19050" r="11430" b="17145"/>
            <wp:docPr id="2" name="Afbeelding 2" descr="Afbeelding met keuken, items, zit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out 76 (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19050">
                      <a:solidFill>
                        <a:schemeClr val="tx1"/>
                      </a:solidFill>
                    </a:ln>
                  </pic:spPr>
                </pic:pic>
              </a:graphicData>
            </a:graphic>
          </wp:inline>
        </w:drawing>
      </w:r>
    </w:p>
    <w:p w14:paraId="67C3C8F7" w14:textId="77777777" w:rsidR="003B7D1B" w:rsidRPr="00A37810" w:rsidRDefault="003B7D1B">
      <w:pPr>
        <w:rPr>
          <w:rFonts w:cstheme="minorHAnsi"/>
          <w:color w:val="222222"/>
          <w:shd w:val="clear" w:color="auto" w:fill="FFFFFF"/>
          <w:lang w:val="en-US"/>
        </w:rPr>
      </w:pPr>
    </w:p>
    <w:p w14:paraId="213B24DA" w14:textId="77777777" w:rsidR="009A6CF8" w:rsidRPr="001A5838" w:rsidRDefault="009A6CF8" w:rsidP="009A6CF8">
      <w:pPr>
        <w:pStyle w:val="Title"/>
        <w:jc w:val="center"/>
        <w:rPr>
          <w:sz w:val="28"/>
          <w:szCs w:val="28"/>
          <w:shd w:val="clear" w:color="auto" w:fill="FFFFFF"/>
        </w:rPr>
      </w:pPr>
      <w:r w:rsidRPr="001A5838">
        <w:rPr>
          <w:sz w:val="28"/>
          <w:szCs w:val="28"/>
          <w:shd w:val="clear" w:color="auto" w:fill="FFFFFF"/>
        </w:rPr>
        <w:t xml:space="preserve">Suzanne Peeters </w:t>
      </w:r>
    </w:p>
    <w:p w14:paraId="2560B564" w14:textId="77777777" w:rsidR="0033755A" w:rsidRPr="001A5838" w:rsidRDefault="009A6CF8" w:rsidP="0033755A">
      <w:pPr>
        <w:pStyle w:val="Title"/>
        <w:jc w:val="center"/>
        <w:rPr>
          <w:sz w:val="28"/>
          <w:szCs w:val="28"/>
          <w:shd w:val="clear" w:color="auto" w:fill="FFFFFF"/>
        </w:rPr>
      </w:pPr>
      <w:r w:rsidRPr="001A5838">
        <w:rPr>
          <w:sz w:val="28"/>
          <w:szCs w:val="28"/>
          <w:shd w:val="clear" w:color="auto" w:fill="FFFFFF"/>
        </w:rPr>
        <w:t>6167063</w:t>
      </w:r>
      <w:r w:rsidR="0033755A" w:rsidRPr="001A5838">
        <w:rPr>
          <w:sz w:val="28"/>
          <w:szCs w:val="28"/>
          <w:shd w:val="clear" w:color="auto" w:fill="FFFFFF"/>
        </w:rPr>
        <w:t xml:space="preserve"> </w:t>
      </w:r>
    </w:p>
    <w:p w14:paraId="6736453B" w14:textId="0287A36A" w:rsidR="0033755A" w:rsidRPr="001A5838" w:rsidRDefault="0033755A" w:rsidP="0033755A">
      <w:pPr>
        <w:pStyle w:val="Title"/>
        <w:jc w:val="center"/>
        <w:rPr>
          <w:sz w:val="28"/>
          <w:szCs w:val="28"/>
          <w:shd w:val="clear" w:color="auto" w:fill="FFFFFF"/>
        </w:rPr>
      </w:pPr>
      <w:r w:rsidRPr="001A5838">
        <w:rPr>
          <w:sz w:val="28"/>
          <w:szCs w:val="28"/>
          <w:shd w:val="clear" w:color="auto" w:fill="FFFFFF"/>
        </w:rPr>
        <w:t xml:space="preserve">BA Media en Cultuur </w:t>
      </w:r>
    </w:p>
    <w:p w14:paraId="5BF6C729" w14:textId="3A854015" w:rsidR="0033755A" w:rsidRPr="001A5838" w:rsidRDefault="0033755A" w:rsidP="0033755A">
      <w:pPr>
        <w:pStyle w:val="Title"/>
        <w:jc w:val="center"/>
        <w:rPr>
          <w:sz w:val="28"/>
          <w:szCs w:val="28"/>
          <w:shd w:val="clear" w:color="auto" w:fill="FFFFFF"/>
        </w:rPr>
      </w:pPr>
      <w:r w:rsidRPr="001A5838">
        <w:rPr>
          <w:sz w:val="28"/>
          <w:szCs w:val="28"/>
          <w:shd w:val="clear" w:color="auto" w:fill="FFFFFF"/>
        </w:rPr>
        <w:t>2019-2020 03 + 04</w:t>
      </w:r>
      <w:r w:rsidR="001A173D" w:rsidRPr="001A5838">
        <w:rPr>
          <w:sz w:val="28"/>
          <w:szCs w:val="28"/>
          <w:shd w:val="clear" w:color="auto" w:fill="FFFFFF"/>
        </w:rPr>
        <w:t xml:space="preserve"> </w:t>
      </w:r>
    </w:p>
    <w:p w14:paraId="6493A742" w14:textId="77777777" w:rsidR="0033755A" w:rsidRPr="001A5838" w:rsidRDefault="0033755A" w:rsidP="0033755A"/>
    <w:p w14:paraId="451011D6" w14:textId="57F15659" w:rsidR="003E687C" w:rsidRPr="001A5838" w:rsidRDefault="003E687C" w:rsidP="003E687C">
      <w:pPr>
        <w:pStyle w:val="Title"/>
        <w:jc w:val="center"/>
        <w:rPr>
          <w:sz w:val="28"/>
          <w:szCs w:val="28"/>
          <w:shd w:val="clear" w:color="auto" w:fill="FFFFFF"/>
        </w:rPr>
      </w:pPr>
      <w:r w:rsidRPr="001A5838">
        <w:rPr>
          <w:sz w:val="28"/>
          <w:szCs w:val="28"/>
          <w:shd w:val="clear" w:color="auto" w:fill="FFFFFF"/>
        </w:rPr>
        <w:t xml:space="preserve">BA </w:t>
      </w:r>
      <w:r w:rsidR="00B36FF5" w:rsidRPr="001A5838">
        <w:rPr>
          <w:sz w:val="28"/>
          <w:szCs w:val="28"/>
          <w:shd w:val="clear" w:color="auto" w:fill="FFFFFF"/>
        </w:rPr>
        <w:t>E</w:t>
      </w:r>
      <w:r w:rsidRPr="001A5838">
        <w:rPr>
          <w:sz w:val="28"/>
          <w:szCs w:val="28"/>
          <w:shd w:val="clear" w:color="auto" w:fill="FFFFFF"/>
        </w:rPr>
        <w:t xml:space="preserve">indwerkstuk </w:t>
      </w:r>
    </w:p>
    <w:p w14:paraId="0AA56910" w14:textId="06BC4C87" w:rsidR="00671735" w:rsidRPr="00671735" w:rsidRDefault="003E687C" w:rsidP="00671735">
      <w:pPr>
        <w:pStyle w:val="Title"/>
        <w:jc w:val="center"/>
        <w:rPr>
          <w:sz w:val="28"/>
          <w:szCs w:val="28"/>
          <w:shd w:val="clear" w:color="auto" w:fill="FFFFFF"/>
          <w:lang w:val="en-US"/>
        </w:rPr>
      </w:pPr>
      <w:r>
        <w:rPr>
          <w:sz w:val="28"/>
          <w:szCs w:val="28"/>
          <w:shd w:val="clear" w:color="auto" w:fill="FFFFFF"/>
          <w:lang w:val="en-US"/>
        </w:rPr>
        <w:t xml:space="preserve">ME3V15026 </w:t>
      </w:r>
    </w:p>
    <w:p w14:paraId="6EEA8018" w14:textId="77777777" w:rsidR="00792180" w:rsidRDefault="003E687C" w:rsidP="00792180">
      <w:pPr>
        <w:pStyle w:val="Title"/>
        <w:jc w:val="center"/>
        <w:rPr>
          <w:sz w:val="28"/>
          <w:szCs w:val="28"/>
          <w:shd w:val="clear" w:color="auto" w:fill="FFFFFF"/>
          <w:lang w:val="en-US"/>
        </w:rPr>
      </w:pPr>
      <w:r>
        <w:rPr>
          <w:sz w:val="28"/>
          <w:szCs w:val="28"/>
          <w:shd w:val="clear" w:color="auto" w:fill="FFFFFF"/>
          <w:lang w:val="en-US"/>
        </w:rPr>
        <w:t xml:space="preserve">Supervisor: Jasper van </w:t>
      </w:r>
      <w:proofErr w:type="spellStart"/>
      <w:r>
        <w:rPr>
          <w:sz w:val="28"/>
          <w:szCs w:val="28"/>
          <w:shd w:val="clear" w:color="auto" w:fill="FFFFFF"/>
          <w:lang w:val="en-US"/>
        </w:rPr>
        <w:t>Vught</w:t>
      </w:r>
      <w:proofErr w:type="spellEnd"/>
    </w:p>
    <w:p w14:paraId="1A9467DF" w14:textId="77777777" w:rsidR="00792180" w:rsidRDefault="00792180" w:rsidP="00792180">
      <w:pPr>
        <w:pStyle w:val="Title"/>
        <w:jc w:val="center"/>
        <w:rPr>
          <w:sz w:val="28"/>
          <w:szCs w:val="28"/>
          <w:shd w:val="clear" w:color="auto" w:fill="FFFFFF"/>
          <w:lang w:val="en-US"/>
        </w:rPr>
      </w:pPr>
    </w:p>
    <w:p w14:paraId="44B69BD4" w14:textId="77777777" w:rsidR="00BE46F9" w:rsidRPr="00671735" w:rsidRDefault="00BE46F9" w:rsidP="00BE46F9">
      <w:pPr>
        <w:pStyle w:val="Title"/>
        <w:jc w:val="center"/>
        <w:rPr>
          <w:sz w:val="28"/>
          <w:szCs w:val="28"/>
          <w:shd w:val="clear" w:color="auto" w:fill="FFFFFF"/>
          <w:lang w:val="en-US"/>
        </w:rPr>
      </w:pPr>
      <w:r>
        <w:rPr>
          <w:sz w:val="28"/>
          <w:szCs w:val="28"/>
          <w:shd w:val="clear" w:color="auto" w:fill="FFFFFF"/>
          <w:lang w:val="en-US"/>
        </w:rPr>
        <w:t>Chicago Notes and Bibliography</w:t>
      </w:r>
    </w:p>
    <w:p w14:paraId="4D68B362" w14:textId="77777777" w:rsidR="00BE46F9" w:rsidRDefault="00BE46F9" w:rsidP="00671735">
      <w:pPr>
        <w:pStyle w:val="Title"/>
        <w:jc w:val="center"/>
        <w:rPr>
          <w:sz w:val="28"/>
          <w:szCs w:val="28"/>
          <w:shd w:val="clear" w:color="auto" w:fill="FFFFFF"/>
          <w:lang w:val="en-US"/>
        </w:rPr>
      </w:pPr>
    </w:p>
    <w:p w14:paraId="5CF32B07" w14:textId="1AA1D4AD" w:rsidR="00671735" w:rsidRDefault="0033755A" w:rsidP="00671735">
      <w:pPr>
        <w:pStyle w:val="Title"/>
        <w:jc w:val="center"/>
        <w:rPr>
          <w:sz w:val="28"/>
          <w:szCs w:val="28"/>
          <w:shd w:val="clear" w:color="auto" w:fill="FFFFFF"/>
          <w:lang w:val="en-US"/>
        </w:rPr>
      </w:pPr>
      <w:r>
        <w:rPr>
          <w:sz w:val="28"/>
          <w:szCs w:val="28"/>
          <w:shd w:val="clear" w:color="auto" w:fill="FFFFFF"/>
          <w:lang w:val="en-US"/>
        </w:rPr>
        <w:t>11</w:t>
      </w:r>
      <w:r w:rsidR="00792180">
        <w:rPr>
          <w:sz w:val="28"/>
          <w:szCs w:val="28"/>
          <w:shd w:val="clear" w:color="auto" w:fill="FFFFFF"/>
          <w:lang w:val="en-US"/>
        </w:rPr>
        <w:t>-6-2020</w:t>
      </w:r>
      <w:r w:rsidR="00671735">
        <w:rPr>
          <w:sz w:val="28"/>
          <w:szCs w:val="28"/>
          <w:shd w:val="clear" w:color="auto" w:fill="FFFFFF"/>
          <w:lang w:val="en-US"/>
        </w:rPr>
        <w:t xml:space="preserve"> </w:t>
      </w:r>
    </w:p>
    <w:p w14:paraId="663A5079" w14:textId="1890A094" w:rsidR="00DD66AB" w:rsidRPr="005C1594" w:rsidRDefault="00DD66AB" w:rsidP="005C1594">
      <w:pPr>
        <w:pStyle w:val="Title"/>
        <w:jc w:val="center"/>
        <w:rPr>
          <w:sz w:val="28"/>
          <w:szCs w:val="28"/>
          <w:shd w:val="clear" w:color="auto" w:fill="FFFFFF"/>
          <w:lang w:val="en-US"/>
        </w:rPr>
      </w:pPr>
      <w:r w:rsidRPr="005C1594">
        <w:rPr>
          <w:rFonts w:cstheme="majorHAnsi"/>
          <w:color w:val="222222"/>
          <w:sz w:val="28"/>
          <w:szCs w:val="28"/>
          <w:shd w:val="clear" w:color="auto" w:fill="FFFFFF"/>
          <w:lang w:val="en-US"/>
        </w:rPr>
        <w:t xml:space="preserve">Word count: </w:t>
      </w:r>
      <w:r w:rsidR="00C02DD7">
        <w:rPr>
          <w:rFonts w:cstheme="majorHAnsi"/>
          <w:color w:val="222222"/>
          <w:sz w:val="28"/>
          <w:szCs w:val="28"/>
          <w:shd w:val="clear" w:color="auto" w:fill="FFFFFF"/>
          <w:lang w:val="en-US"/>
        </w:rPr>
        <w:t>73</w:t>
      </w:r>
      <w:r w:rsidR="00105B07">
        <w:rPr>
          <w:rFonts w:cstheme="majorHAnsi"/>
          <w:color w:val="222222"/>
          <w:sz w:val="28"/>
          <w:szCs w:val="28"/>
          <w:shd w:val="clear" w:color="auto" w:fill="FFFFFF"/>
          <w:lang w:val="en-US"/>
        </w:rPr>
        <w:t>8</w:t>
      </w:r>
      <w:r w:rsidR="002F1F2D">
        <w:rPr>
          <w:rFonts w:cstheme="majorHAnsi"/>
          <w:color w:val="222222"/>
          <w:sz w:val="28"/>
          <w:szCs w:val="28"/>
          <w:shd w:val="clear" w:color="auto" w:fill="FFFFFF"/>
          <w:lang w:val="en-US"/>
        </w:rPr>
        <w:t>3</w:t>
      </w:r>
    </w:p>
    <w:p w14:paraId="4D87B83F" w14:textId="77777777" w:rsidR="00093EDF" w:rsidRDefault="003B7D1B" w:rsidP="00093EDF">
      <w:pPr>
        <w:pStyle w:val="TOCHeading"/>
        <w:rPr>
          <w:rFonts w:cstheme="minorHAnsi"/>
          <w:lang w:val="en-US"/>
        </w:rPr>
      </w:pPr>
      <w:r w:rsidRPr="009A6CF8">
        <w:rPr>
          <w:rFonts w:cstheme="minorHAnsi"/>
          <w:lang w:val="en-US"/>
        </w:rPr>
        <w:br w:type="page"/>
      </w:r>
    </w:p>
    <w:sdt>
      <w:sdtPr>
        <w:rPr>
          <w:rFonts w:asciiTheme="minorHAnsi" w:eastAsiaTheme="minorHAnsi" w:hAnsiTheme="minorHAnsi" w:cstheme="minorBidi"/>
          <w:color w:val="auto"/>
          <w:sz w:val="22"/>
          <w:szCs w:val="22"/>
          <w:lang w:val="en-US" w:eastAsia="en-US"/>
        </w:rPr>
        <w:id w:val="-1139110711"/>
        <w:docPartObj>
          <w:docPartGallery w:val="Table of Contents"/>
          <w:docPartUnique/>
        </w:docPartObj>
      </w:sdtPr>
      <w:sdtEndPr>
        <w:rPr>
          <w:b/>
          <w:bCs/>
        </w:rPr>
      </w:sdtEndPr>
      <w:sdtContent>
        <w:p w14:paraId="5F2D9329" w14:textId="0FD3DB10" w:rsidR="00093EDF" w:rsidRPr="003F1A66" w:rsidRDefault="00093EDF" w:rsidP="00093EDF">
          <w:pPr>
            <w:pStyle w:val="TOCHeading"/>
            <w:rPr>
              <w:rStyle w:val="Heading1Char"/>
              <w:rFonts w:asciiTheme="minorHAnsi" w:hAnsiTheme="minorHAnsi" w:cstheme="minorHAnsi"/>
              <w:color w:val="auto"/>
            </w:rPr>
          </w:pPr>
          <w:r w:rsidRPr="008D7024">
            <w:rPr>
              <w:rStyle w:val="Heading1Char"/>
              <w:rFonts w:asciiTheme="minorHAnsi" w:hAnsiTheme="minorHAnsi" w:cstheme="minorHAnsi"/>
              <w:color w:val="auto"/>
              <w:lang w:val="en-US"/>
            </w:rPr>
            <w:t>Table</w:t>
          </w:r>
          <w:r w:rsidRPr="003F1A66">
            <w:rPr>
              <w:rStyle w:val="Heading1Char"/>
              <w:rFonts w:asciiTheme="minorHAnsi" w:hAnsiTheme="minorHAnsi" w:cstheme="minorHAnsi"/>
              <w:color w:val="auto"/>
            </w:rPr>
            <w:t xml:space="preserve"> of contents</w:t>
          </w:r>
        </w:p>
        <w:p w14:paraId="34795C18" w14:textId="2B64E4EF" w:rsidR="00C61267" w:rsidRDefault="00093EDF">
          <w:pPr>
            <w:pStyle w:val="TOC1"/>
            <w:tabs>
              <w:tab w:val="right" w:leader="dot" w:pos="9062"/>
            </w:tabs>
            <w:rPr>
              <w:rFonts w:eastAsiaTheme="minorEastAsia"/>
              <w:noProof/>
              <w:lang w:eastAsia="nl-NL"/>
            </w:rPr>
          </w:pPr>
          <w:r w:rsidRPr="00A37810">
            <w:rPr>
              <w:lang w:val="en-US"/>
            </w:rPr>
            <w:fldChar w:fldCharType="begin"/>
          </w:r>
          <w:r w:rsidRPr="00A37810">
            <w:rPr>
              <w:lang w:val="en-US"/>
            </w:rPr>
            <w:instrText xml:space="preserve"> TOC \o "1-3" \h \z \u </w:instrText>
          </w:r>
          <w:r w:rsidRPr="00A37810">
            <w:rPr>
              <w:lang w:val="en-US"/>
            </w:rPr>
            <w:fldChar w:fldCharType="separate"/>
          </w:r>
          <w:hyperlink w:anchor="_Toc42775129" w:history="1">
            <w:r w:rsidR="00C61267" w:rsidRPr="0092400D">
              <w:rPr>
                <w:rStyle w:val="Hyperlink"/>
                <w:noProof/>
                <w:shd w:val="clear" w:color="auto" w:fill="FFFFFF"/>
                <w:lang w:val="en-US"/>
              </w:rPr>
              <w:t>Abstract</w:t>
            </w:r>
            <w:r w:rsidR="00C61267">
              <w:rPr>
                <w:noProof/>
                <w:webHidden/>
              </w:rPr>
              <w:tab/>
            </w:r>
            <w:r w:rsidR="00C61267">
              <w:rPr>
                <w:noProof/>
                <w:webHidden/>
              </w:rPr>
              <w:fldChar w:fldCharType="begin"/>
            </w:r>
            <w:r w:rsidR="00C61267">
              <w:rPr>
                <w:noProof/>
                <w:webHidden/>
              </w:rPr>
              <w:instrText xml:space="preserve"> PAGEREF _Toc42775129 \h </w:instrText>
            </w:r>
            <w:r w:rsidR="00C61267">
              <w:rPr>
                <w:noProof/>
                <w:webHidden/>
              </w:rPr>
            </w:r>
            <w:r w:rsidR="00C61267">
              <w:rPr>
                <w:noProof/>
                <w:webHidden/>
              </w:rPr>
              <w:fldChar w:fldCharType="separate"/>
            </w:r>
            <w:r w:rsidR="00C61267">
              <w:rPr>
                <w:noProof/>
                <w:webHidden/>
              </w:rPr>
              <w:t>2</w:t>
            </w:r>
            <w:r w:rsidR="00C61267">
              <w:rPr>
                <w:noProof/>
                <w:webHidden/>
              </w:rPr>
              <w:fldChar w:fldCharType="end"/>
            </w:r>
          </w:hyperlink>
        </w:p>
        <w:p w14:paraId="2ECEDF02" w14:textId="5E13BB87" w:rsidR="00C61267" w:rsidRDefault="001C60A3">
          <w:pPr>
            <w:pStyle w:val="TOC1"/>
            <w:tabs>
              <w:tab w:val="right" w:leader="dot" w:pos="9062"/>
            </w:tabs>
            <w:rPr>
              <w:rFonts w:eastAsiaTheme="minorEastAsia"/>
              <w:noProof/>
              <w:lang w:eastAsia="nl-NL"/>
            </w:rPr>
          </w:pPr>
          <w:hyperlink w:anchor="_Toc42775130" w:history="1">
            <w:r w:rsidR="00C61267" w:rsidRPr="0092400D">
              <w:rPr>
                <w:rStyle w:val="Hyperlink"/>
                <w:noProof/>
                <w:shd w:val="clear" w:color="auto" w:fill="FFFFFF"/>
                <w:lang w:val="en-US"/>
              </w:rPr>
              <w:t>Introduction</w:t>
            </w:r>
            <w:r w:rsidR="00C61267">
              <w:rPr>
                <w:noProof/>
                <w:webHidden/>
              </w:rPr>
              <w:tab/>
            </w:r>
            <w:r w:rsidR="00C61267">
              <w:rPr>
                <w:noProof/>
                <w:webHidden/>
              </w:rPr>
              <w:fldChar w:fldCharType="begin"/>
            </w:r>
            <w:r w:rsidR="00C61267">
              <w:rPr>
                <w:noProof/>
                <w:webHidden/>
              </w:rPr>
              <w:instrText xml:space="preserve"> PAGEREF _Toc42775130 \h </w:instrText>
            </w:r>
            <w:r w:rsidR="00C61267">
              <w:rPr>
                <w:noProof/>
                <w:webHidden/>
              </w:rPr>
            </w:r>
            <w:r w:rsidR="00C61267">
              <w:rPr>
                <w:noProof/>
                <w:webHidden/>
              </w:rPr>
              <w:fldChar w:fldCharType="separate"/>
            </w:r>
            <w:r w:rsidR="00C61267">
              <w:rPr>
                <w:noProof/>
                <w:webHidden/>
              </w:rPr>
              <w:t>3</w:t>
            </w:r>
            <w:r w:rsidR="00C61267">
              <w:rPr>
                <w:noProof/>
                <w:webHidden/>
              </w:rPr>
              <w:fldChar w:fldCharType="end"/>
            </w:r>
          </w:hyperlink>
        </w:p>
        <w:p w14:paraId="514E24D8" w14:textId="6D8474E9" w:rsidR="00C61267" w:rsidRDefault="001C60A3">
          <w:pPr>
            <w:pStyle w:val="TOC1"/>
            <w:tabs>
              <w:tab w:val="right" w:leader="dot" w:pos="9062"/>
            </w:tabs>
            <w:rPr>
              <w:rFonts w:eastAsiaTheme="minorEastAsia"/>
              <w:noProof/>
              <w:lang w:eastAsia="nl-NL"/>
            </w:rPr>
          </w:pPr>
          <w:hyperlink w:anchor="_Toc42775131" w:history="1">
            <w:r w:rsidR="00C61267" w:rsidRPr="0092400D">
              <w:rPr>
                <w:rStyle w:val="Hyperlink"/>
                <w:noProof/>
                <w:lang w:val="en-US"/>
              </w:rPr>
              <w:t>Theoretical framework</w:t>
            </w:r>
            <w:r w:rsidR="00C61267">
              <w:rPr>
                <w:noProof/>
                <w:webHidden/>
              </w:rPr>
              <w:tab/>
            </w:r>
            <w:r w:rsidR="00C61267">
              <w:rPr>
                <w:noProof/>
                <w:webHidden/>
              </w:rPr>
              <w:fldChar w:fldCharType="begin"/>
            </w:r>
            <w:r w:rsidR="00C61267">
              <w:rPr>
                <w:noProof/>
                <w:webHidden/>
              </w:rPr>
              <w:instrText xml:space="preserve"> PAGEREF _Toc42775131 \h </w:instrText>
            </w:r>
            <w:r w:rsidR="00C61267">
              <w:rPr>
                <w:noProof/>
                <w:webHidden/>
              </w:rPr>
            </w:r>
            <w:r w:rsidR="00C61267">
              <w:rPr>
                <w:noProof/>
                <w:webHidden/>
              </w:rPr>
              <w:fldChar w:fldCharType="separate"/>
            </w:r>
            <w:r w:rsidR="00C61267">
              <w:rPr>
                <w:noProof/>
                <w:webHidden/>
              </w:rPr>
              <w:t>5</w:t>
            </w:r>
            <w:r w:rsidR="00C61267">
              <w:rPr>
                <w:noProof/>
                <w:webHidden/>
              </w:rPr>
              <w:fldChar w:fldCharType="end"/>
            </w:r>
          </w:hyperlink>
        </w:p>
        <w:p w14:paraId="3DE8597F" w14:textId="4F687943" w:rsidR="00C61267" w:rsidRDefault="001C60A3">
          <w:pPr>
            <w:pStyle w:val="TOC2"/>
            <w:tabs>
              <w:tab w:val="right" w:leader="dot" w:pos="9062"/>
            </w:tabs>
            <w:rPr>
              <w:rFonts w:eastAsiaTheme="minorEastAsia"/>
              <w:noProof/>
              <w:lang w:eastAsia="nl-NL"/>
            </w:rPr>
          </w:pPr>
          <w:hyperlink w:anchor="_Toc42775132" w:history="1">
            <w:r w:rsidR="00C61267" w:rsidRPr="0092400D">
              <w:rPr>
                <w:rStyle w:val="Hyperlink"/>
                <w:bCs/>
                <w:noProof/>
                <w:shd w:val="clear" w:color="auto" w:fill="FFFFFF"/>
                <w:lang w:val="en-US"/>
              </w:rPr>
              <w:t>Identifying online</w:t>
            </w:r>
            <w:r w:rsidR="00C61267">
              <w:rPr>
                <w:noProof/>
                <w:webHidden/>
              </w:rPr>
              <w:tab/>
            </w:r>
            <w:r w:rsidR="00C61267">
              <w:rPr>
                <w:noProof/>
                <w:webHidden/>
              </w:rPr>
              <w:fldChar w:fldCharType="begin"/>
            </w:r>
            <w:r w:rsidR="00C61267">
              <w:rPr>
                <w:noProof/>
                <w:webHidden/>
              </w:rPr>
              <w:instrText xml:space="preserve"> PAGEREF _Toc42775132 \h </w:instrText>
            </w:r>
            <w:r w:rsidR="00C61267">
              <w:rPr>
                <w:noProof/>
                <w:webHidden/>
              </w:rPr>
            </w:r>
            <w:r w:rsidR="00C61267">
              <w:rPr>
                <w:noProof/>
                <w:webHidden/>
              </w:rPr>
              <w:fldChar w:fldCharType="separate"/>
            </w:r>
            <w:r w:rsidR="00C61267">
              <w:rPr>
                <w:noProof/>
                <w:webHidden/>
              </w:rPr>
              <w:t>5</w:t>
            </w:r>
            <w:r w:rsidR="00C61267">
              <w:rPr>
                <w:noProof/>
                <w:webHidden/>
              </w:rPr>
              <w:fldChar w:fldCharType="end"/>
            </w:r>
          </w:hyperlink>
        </w:p>
        <w:p w14:paraId="15BE2D9D" w14:textId="3EACA9F2" w:rsidR="00C61267" w:rsidRDefault="001C60A3">
          <w:pPr>
            <w:pStyle w:val="TOC2"/>
            <w:tabs>
              <w:tab w:val="right" w:leader="dot" w:pos="9062"/>
            </w:tabs>
            <w:rPr>
              <w:rFonts w:eastAsiaTheme="minorEastAsia"/>
              <w:noProof/>
              <w:lang w:eastAsia="nl-NL"/>
            </w:rPr>
          </w:pPr>
          <w:hyperlink w:anchor="_Toc42775133" w:history="1">
            <w:r w:rsidR="00C61267" w:rsidRPr="0092400D">
              <w:rPr>
                <w:rStyle w:val="Hyperlink"/>
                <w:noProof/>
                <w:lang w:val="en-US"/>
              </w:rPr>
              <w:t>Non-Player Characters</w:t>
            </w:r>
            <w:r w:rsidR="00C61267">
              <w:rPr>
                <w:noProof/>
                <w:webHidden/>
              </w:rPr>
              <w:tab/>
            </w:r>
            <w:r w:rsidR="00C61267">
              <w:rPr>
                <w:noProof/>
                <w:webHidden/>
              </w:rPr>
              <w:fldChar w:fldCharType="begin"/>
            </w:r>
            <w:r w:rsidR="00C61267">
              <w:rPr>
                <w:noProof/>
                <w:webHidden/>
              </w:rPr>
              <w:instrText xml:space="preserve"> PAGEREF _Toc42775133 \h </w:instrText>
            </w:r>
            <w:r w:rsidR="00C61267">
              <w:rPr>
                <w:noProof/>
                <w:webHidden/>
              </w:rPr>
            </w:r>
            <w:r w:rsidR="00C61267">
              <w:rPr>
                <w:noProof/>
                <w:webHidden/>
              </w:rPr>
              <w:fldChar w:fldCharType="separate"/>
            </w:r>
            <w:r w:rsidR="00C61267">
              <w:rPr>
                <w:noProof/>
                <w:webHidden/>
              </w:rPr>
              <w:t>7</w:t>
            </w:r>
            <w:r w:rsidR="00C61267">
              <w:rPr>
                <w:noProof/>
                <w:webHidden/>
              </w:rPr>
              <w:fldChar w:fldCharType="end"/>
            </w:r>
          </w:hyperlink>
        </w:p>
        <w:p w14:paraId="3BE896A9" w14:textId="55F083F1" w:rsidR="00C61267" w:rsidRDefault="001C60A3">
          <w:pPr>
            <w:pStyle w:val="TOC1"/>
            <w:tabs>
              <w:tab w:val="right" w:leader="dot" w:pos="9062"/>
            </w:tabs>
            <w:rPr>
              <w:rFonts w:eastAsiaTheme="minorEastAsia"/>
              <w:noProof/>
              <w:lang w:eastAsia="nl-NL"/>
            </w:rPr>
          </w:pPr>
          <w:hyperlink w:anchor="_Toc42775134" w:history="1">
            <w:r w:rsidR="00C61267" w:rsidRPr="0092400D">
              <w:rPr>
                <w:rStyle w:val="Hyperlink"/>
                <w:noProof/>
                <w:lang w:val="en-US"/>
              </w:rPr>
              <w:t>Method</w:t>
            </w:r>
            <w:r w:rsidR="00C61267">
              <w:rPr>
                <w:noProof/>
                <w:webHidden/>
              </w:rPr>
              <w:tab/>
            </w:r>
            <w:r w:rsidR="00C61267">
              <w:rPr>
                <w:noProof/>
                <w:webHidden/>
              </w:rPr>
              <w:fldChar w:fldCharType="begin"/>
            </w:r>
            <w:r w:rsidR="00C61267">
              <w:rPr>
                <w:noProof/>
                <w:webHidden/>
              </w:rPr>
              <w:instrText xml:space="preserve"> PAGEREF _Toc42775134 \h </w:instrText>
            </w:r>
            <w:r w:rsidR="00C61267">
              <w:rPr>
                <w:noProof/>
                <w:webHidden/>
              </w:rPr>
            </w:r>
            <w:r w:rsidR="00C61267">
              <w:rPr>
                <w:noProof/>
                <w:webHidden/>
              </w:rPr>
              <w:fldChar w:fldCharType="separate"/>
            </w:r>
            <w:r w:rsidR="00C61267">
              <w:rPr>
                <w:noProof/>
                <w:webHidden/>
              </w:rPr>
              <w:t>10</w:t>
            </w:r>
            <w:r w:rsidR="00C61267">
              <w:rPr>
                <w:noProof/>
                <w:webHidden/>
              </w:rPr>
              <w:fldChar w:fldCharType="end"/>
            </w:r>
          </w:hyperlink>
        </w:p>
        <w:p w14:paraId="64E894D4" w14:textId="6CDD0C23" w:rsidR="00C61267" w:rsidRDefault="001C60A3">
          <w:pPr>
            <w:pStyle w:val="TOC1"/>
            <w:tabs>
              <w:tab w:val="right" w:leader="dot" w:pos="9062"/>
            </w:tabs>
            <w:rPr>
              <w:rFonts w:eastAsiaTheme="minorEastAsia"/>
              <w:noProof/>
              <w:lang w:eastAsia="nl-NL"/>
            </w:rPr>
          </w:pPr>
          <w:hyperlink w:anchor="_Toc42775135" w:history="1">
            <w:r w:rsidR="00C61267" w:rsidRPr="0092400D">
              <w:rPr>
                <w:rStyle w:val="Hyperlink"/>
                <w:noProof/>
                <w:lang w:val="en-US"/>
              </w:rPr>
              <w:t>Analysis</w:t>
            </w:r>
            <w:r w:rsidR="00C61267">
              <w:rPr>
                <w:noProof/>
                <w:webHidden/>
              </w:rPr>
              <w:tab/>
            </w:r>
            <w:r w:rsidR="00C61267">
              <w:rPr>
                <w:noProof/>
                <w:webHidden/>
              </w:rPr>
              <w:fldChar w:fldCharType="begin"/>
            </w:r>
            <w:r w:rsidR="00C61267">
              <w:rPr>
                <w:noProof/>
                <w:webHidden/>
              </w:rPr>
              <w:instrText xml:space="preserve"> PAGEREF _Toc42775135 \h </w:instrText>
            </w:r>
            <w:r w:rsidR="00C61267">
              <w:rPr>
                <w:noProof/>
                <w:webHidden/>
              </w:rPr>
            </w:r>
            <w:r w:rsidR="00C61267">
              <w:rPr>
                <w:noProof/>
                <w:webHidden/>
              </w:rPr>
              <w:fldChar w:fldCharType="separate"/>
            </w:r>
            <w:r w:rsidR="00C61267">
              <w:rPr>
                <w:noProof/>
                <w:webHidden/>
              </w:rPr>
              <w:t>12</w:t>
            </w:r>
            <w:r w:rsidR="00C61267">
              <w:rPr>
                <w:noProof/>
                <w:webHidden/>
              </w:rPr>
              <w:fldChar w:fldCharType="end"/>
            </w:r>
          </w:hyperlink>
        </w:p>
        <w:p w14:paraId="49A27523" w14:textId="44CC04E2" w:rsidR="00C61267" w:rsidRDefault="001C60A3">
          <w:pPr>
            <w:pStyle w:val="TOC2"/>
            <w:tabs>
              <w:tab w:val="right" w:leader="dot" w:pos="9062"/>
            </w:tabs>
            <w:rPr>
              <w:rFonts w:eastAsiaTheme="minorEastAsia"/>
              <w:noProof/>
              <w:lang w:eastAsia="nl-NL"/>
            </w:rPr>
          </w:pPr>
          <w:hyperlink w:anchor="_Toc42775136" w:history="1">
            <w:r w:rsidR="00C61267" w:rsidRPr="0092400D">
              <w:rPr>
                <w:rStyle w:val="Hyperlink"/>
                <w:noProof/>
                <w:lang w:val="en-US"/>
              </w:rPr>
              <w:t>Performing through actions: functional characters</w:t>
            </w:r>
            <w:r w:rsidR="00C61267">
              <w:rPr>
                <w:noProof/>
                <w:webHidden/>
              </w:rPr>
              <w:tab/>
            </w:r>
            <w:r w:rsidR="00C61267">
              <w:rPr>
                <w:noProof/>
                <w:webHidden/>
              </w:rPr>
              <w:fldChar w:fldCharType="begin"/>
            </w:r>
            <w:r w:rsidR="00C61267">
              <w:rPr>
                <w:noProof/>
                <w:webHidden/>
              </w:rPr>
              <w:instrText xml:space="preserve"> PAGEREF _Toc42775136 \h </w:instrText>
            </w:r>
            <w:r w:rsidR="00C61267">
              <w:rPr>
                <w:noProof/>
                <w:webHidden/>
              </w:rPr>
            </w:r>
            <w:r w:rsidR="00C61267">
              <w:rPr>
                <w:noProof/>
                <w:webHidden/>
              </w:rPr>
              <w:fldChar w:fldCharType="separate"/>
            </w:r>
            <w:r w:rsidR="00C61267">
              <w:rPr>
                <w:noProof/>
                <w:webHidden/>
              </w:rPr>
              <w:t>12</w:t>
            </w:r>
            <w:r w:rsidR="00C61267">
              <w:rPr>
                <w:noProof/>
                <w:webHidden/>
              </w:rPr>
              <w:fldChar w:fldCharType="end"/>
            </w:r>
          </w:hyperlink>
        </w:p>
        <w:p w14:paraId="78749DAC" w14:textId="54E39E53" w:rsidR="00C61267" w:rsidRDefault="001C60A3">
          <w:pPr>
            <w:pStyle w:val="TOC2"/>
            <w:tabs>
              <w:tab w:val="right" w:leader="dot" w:pos="9062"/>
            </w:tabs>
            <w:rPr>
              <w:rFonts w:eastAsiaTheme="minorEastAsia"/>
              <w:noProof/>
              <w:lang w:eastAsia="nl-NL"/>
            </w:rPr>
          </w:pPr>
          <w:hyperlink w:anchor="_Toc42775137" w:history="1">
            <w:r w:rsidR="00C61267" w:rsidRPr="0092400D">
              <w:rPr>
                <w:rStyle w:val="Hyperlink"/>
                <w:noProof/>
                <w:lang w:val="en-US"/>
              </w:rPr>
              <w:t>Performing through choices: Narrative NPCs</w:t>
            </w:r>
            <w:r w:rsidR="00C61267">
              <w:rPr>
                <w:noProof/>
                <w:webHidden/>
              </w:rPr>
              <w:tab/>
            </w:r>
            <w:r w:rsidR="00C61267">
              <w:rPr>
                <w:noProof/>
                <w:webHidden/>
              </w:rPr>
              <w:fldChar w:fldCharType="begin"/>
            </w:r>
            <w:r w:rsidR="00C61267">
              <w:rPr>
                <w:noProof/>
                <w:webHidden/>
              </w:rPr>
              <w:instrText xml:space="preserve"> PAGEREF _Toc42775137 \h </w:instrText>
            </w:r>
            <w:r w:rsidR="00C61267">
              <w:rPr>
                <w:noProof/>
                <w:webHidden/>
              </w:rPr>
            </w:r>
            <w:r w:rsidR="00C61267">
              <w:rPr>
                <w:noProof/>
                <w:webHidden/>
              </w:rPr>
              <w:fldChar w:fldCharType="separate"/>
            </w:r>
            <w:r w:rsidR="00C61267">
              <w:rPr>
                <w:noProof/>
                <w:webHidden/>
              </w:rPr>
              <w:t>15</w:t>
            </w:r>
            <w:r w:rsidR="00C61267">
              <w:rPr>
                <w:noProof/>
                <w:webHidden/>
              </w:rPr>
              <w:fldChar w:fldCharType="end"/>
            </w:r>
          </w:hyperlink>
        </w:p>
        <w:p w14:paraId="2CD1C725" w14:textId="746B1EDC" w:rsidR="00C61267" w:rsidRDefault="001C60A3">
          <w:pPr>
            <w:pStyle w:val="TOC1"/>
            <w:tabs>
              <w:tab w:val="right" w:leader="dot" w:pos="9062"/>
            </w:tabs>
            <w:rPr>
              <w:rFonts w:eastAsiaTheme="minorEastAsia"/>
              <w:noProof/>
              <w:lang w:eastAsia="nl-NL"/>
            </w:rPr>
          </w:pPr>
          <w:hyperlink w:anchor="_Toc42775138" w:history="1">
            <w:r w:rsidR="00C61267" w:rsidRPr="0092400D">
              <w:rPr>
                <w:rStyle w:val="Hyperlink"/>
                <w:noProof/>
                <w:lang w:val="en-US"/>
              </w:rPr>
              <w:t>Conclusion</w:t>
            </w:r>
            <w:r w:rsidR="00C61267">
              <w:rPr>
                <w:noProof/>
                <w:webHidden/>
              </w:rPr>
              <w:tab/>
            </w:r>
            <w:r w:rsidR="00C61267">
              <w:rPr>
                <w:noProof/>
                <w:webHidden/>
              </w:rPr>
              <w:fldChar w:fldCharType="begin"/>
            </w:r>
            <w:r w:rsidR="00C61267">
              <w:rPr>
                <w:noProof/>
                <w:webHidden/>
              </w:rPr>
              <w:instrText xml:space="preserve"> PAGEREF _Toc42775138 \h </w:instrText>
            </w:r>
            <w:r w:rsidR="00C61267">
              <w:rPr>
                <w:noProof/>
                <w:webHidden/>
              </w:rPr>
            </w:r>
            <w:r w:rsidR="00C61267">
              <w:rPr>
                <w:noProof/>
                <w:webHidden/>
              </w:rPr>
              <w:fldChar w:fldCharType="separate"/>
            </w:r>
            <w:r w:rsidR="00C61267">
              <w:rPr>
                <w:noProof/>
                <w:webHidden/>
              </w:rPr>
              <w:t>18</w:t>
            </w:r>
            <w:r w:rsidR="00C61267">
              <w:rPr>
                <w:noProof/>
                <w:webHidden/>
              </w:rPr>
              <w:fldChar w:fldCharType="end"/>
            </w:r>
          </w:hyperlink>
        </w:p>
        <w:p w14:paraId="06D1B36E" w14:textId="2D9BC615" w:rsidR="00C61267" w:rsidRDefault="001C60A3">
          <w:pPr>
            <w:pStyle w:val="TOC1"/>
            <w:tabs>
              <w:tab w:val="right" w:leader="dot" w:pos="9062"/>
            </w:tabs>
            <w:rPr>
              <w:rFonts w:eastAsiaTheme="minorEastAsia"/>
              <w:noProof/>
              <w:lang w:eastAsia="nl-NL"/>
            </w:rPr>
          </w:pPr>
          <w:hyperlink w:anchor="_Toc42775139" w:history="1">
            <w:r w:rsidR="00C61267" w:rsidRPr="0092400D">
              <w:rPr>
                <w:rStyle w:val="Hyperlink"/>
                <w:noProof/>
                <w:lang w:val="en-US"/>
              </w:rPr>
              <w:t>Ludography</w:t>
            </w:r>
            <w:r w:rsidR="00C61267">
              <w:rPr>
                <w:noProof/>
                <w:webHidden/>
              </w:rPr>
              <w:tab/>
            </w:r>
            <w:r w:rsidR="00C61267">
              <w:rPr>
                <w:noProof/>
                <w:webHidden/>
              </w:rPr>
              <w:fldChar w:fldCharType="begin"/>
            </w:r>
            <w:r w:rsidR="00C61267">
              <w:rPr>
                <w:noProof/>
                <w:webHidden/>
              </w:rPr>
              <w:instrText xml:space="preserve"> PAGEREF _Toc42775139 \h </w:instrText>
            </w:r>
            <w:r w:rsidR="00C61267">
              <w:rPr>
                <w:noProof/>
                <w:webHidden/>
              </w:rPr>
            </w:r>
            <w:r w:rsidR="00C61267">
              <w:rPr>
                <w:noProof/>
                <w:webHidden/>
              </w:rPr>
              <w:fldChar w:fldCharType="separate"/>
            </w:r>
            <w:r w:rsidR="00C61267">
              <w:rPr>
                <w:noProof/>
                <w:webHidden/>
              </w:rPr>
              <w:t>20</w:t>
            </w:r>
            <w:r w:rsidR="00C61267">
              <w:rPr>
                <w:noProof/>
                <w:webHidden/>
              </w:rPr>
              <w:fldChar w:fldCharType="end"/>
            </w:r>
          </w:hyperlink>
        </w:p>
        <w:p w14:paraId="35DD4666" w14:textId="4EED1C6D" w:rsidR="00C61267" w:rsidRDefault="001C60A3">
          <w:pPr>
            <w:pStyle w:val="TOC1"/>
            <w:tabs>
              <w:tab w:val="right" w:leader="dot" w:pos="9062"/>
            </w:tabs>
            <w:rPr>
              <w:rFonts w:eastAsiaTheme="minorEastAsia"/>
              <w:noProof/>
              <w:lang w:eastAsia="nl-NL"/>
            </w:rPr>
          </w:pPr>
          <w:hyperlink w:anchor="_Toc42775140" w:history="1">
            <w:r w:rsidR="00C61267" w:rsidRPr="0092400D">
              <w:rPr>
                <w:rStyle w:val="Hyperlink"/>
                <w:noProof/>
                <w:lang w:val="en-US"/>
              </w:rPr>
              <w:t>References</w:t>
            </w:r>
            <w:r w:rsidR="00C61267">
              <w:rPr>
                <w:noProof/>
                <w:webHidden/>
              </w:rPr>
              <w:tab/>
            </w:r>
            <w:r w:rsidR="00C61267">
              <w:rPr>
                <w:noProof/>
                <w:webHidden/>
              </w:rPr>
              <w:fldChar w:fldCharType="begin"/>
            </w:r>
            <w:r w:rsidR="00C61267">
              <w:rPr>
                <w:noProof/>
                <w:webHidden/>
              </w:rPr>
              <w:instrText xml:space="preserve"> PAGEREF _Toc42775140 \h </w:instrText>
            </w:r>
            <w:r w:rsidR="00C61267">
              <w:rPr>
                <w:noProof/>
                <w:webHidden/>
              </w:rPr>
            </w:r>
            <w:r w:rsidR="00C61267">
              <w:rPr>
                <w:noProof/>
                <w:webHidden/>
              </w:rPr>
              <w:fldChar w:fldCharType="separate"/>
            </w:r>
            <w:r w:rsidR="00C61267">
              <w:rPr>
                <w:noProof/>
                <w:webHidden/>
              </w:rPr>
              <w:t>20</w:t>
            </w:r>
            <w:r w:rsidR="00C61267">
              <w:rPr>
                <w:noProof/>
                <w:webHidden/>
              </w:rPr>
              <w:fldChar w:fldCharType="end"/>
            </w:r>
          </w:hyperlink>
        </w:p>
        <w:p w14:paraId="04E27CD1" w14:textId="5B39E52D" w:rsidR="00C61267" w:rsidRDefault="001C60A3">
          <w:pPr>
            <w:pStyle w:val="TOC1"/>
            <w:tabs>
              <w:tab w:val="right" w:leader="dot" w:pos="9062"/>
            </w:tabs>
            <w:rPr>
              <w:rFonts w:eastAsiaTheme="minorEastAsia"/>
              <w:noProof/>
              <w:lang w:eastAsia="nl-NL"/>
            </w:rPr>
          </w:pPr>
          <w:hyperlink w:anchor="_Toc42775141" w:history="1">
            <w:r w:rsidR="00C61267" w:rsidRPr="0092400D">
              <w:rPr>
                <w:rStyle w:val="Hyperlink"/>
                <w:noProof/>
                <w:lang w:val="en-US"/>
              </w:rPr>
              <w:t>Appendix I: Fieldnotes</w:t>
            </w:r>
            <w:r w:rsidR="00C61267">
              <w:rPr>
                <w:noProof/>
                <w:webHidden/>
              </w:rPr>
              <w:tab/>
            </w:r>
            <w:r w:rsidR="00C61267">
              <w:rPr>
                <w:noProof/>
                <w:webHidden/>
              </w:rPr>
              <w:fldChar w:fldCharType="begin"/>
            </w:r>
            <w:r w:rsidR="00C61267">
              <w:rPr>
                <w:noProof/>
                <w:webHidden/>
              </w:rPr>
              <w:instrText xml:space="preserve"> PAGEREF _Toc42775141 \h </w:instrText>
            </w:r>
            <w:r w:rsidR="00C61267">
              <w:rPr>
                <w:noProof/>
                <w:webHidden/>
              </w:rPr>
            </w:r>
            <w:r w:rsidR="00C61267">
              <w:rPr>
                <w:noProof/>
                <w:webHidden/>
              </w:rPr>
              <w:fldChar w:fldCharType="separate"/>
            </w:r>
            <w:r w:rsidR="00C61267">
              <w:rPr>
                <w:noProof/>
                <w:webHidden/>
              </w:rPr>
              <w:t>22</w:t>
            </w:r>
            <w:r w:rsidR="00C61267">
              <w:rPr>
                <w:noProof/>
                <w:webHidden/>
              </w:rPr>
              <w:fldChar w:fldCharType="end"/>
            </w:r>
          </w:hyperlink>
        </w:p>
        <w:p w14:paraId="7FDB1585" w14:textId="3A1140D8" w:rsidR="00C61267" w:rsidRDefault="001C60A3">
          <w:pPr>
            <w:pStyle w:val="TOC2"/>
            <w:tabs>
              <w:tab w:val="right" w:leader="dot" w:pos="9062"/>
            </w:tabs>
            <w:rPr>
              <w:rFonts w:eastAsiaTheme="minorEastAsia"/>
              <w:noProof/>
              <w:lang w:eastAsia="nl-NL"/>
            </w:rPr>
          </w:pPr>
          <w:hyperlink w:anchor="_Toc42775142" w:history="1">
            <w:r w:rsidR="00C61267" w:rsidRPr="0092400D">
              <w:rPr>
                <w:rStyle w:val="Hyperlink"/>
                <w:noProof/>
                <w:shd w:val="clear" w:color="auto" w:fill="FFFFFF"/>
                <w:lang w:val="en-US"/>
              </w:rPr>
              <w:t>Pre-Wastelanders gameplay</w:t>
            </w:r>
            <w:r w:rsidR="00C61267">
              <w:rPr>
                <w:noProof/>
                <w:webHidden/>
              </w:rPr>
              <w:tab/>
            </w:r>
            <w:r w:rsidR="00C61267">
              <w:rPr>
                <w:noProof/>
                <w:webHidden/>
              </w:rPr>
              <w:fldChar w:fldCharType="begin"/>
            </w:r>
            <w:r w:rsidR="00C61267">
              <w:rPr>
                <w:noProof/>
                <w:webHidden/>
              </w:rPr>
              <w:instrText xml:space="preserve"> PAGEREF _Toc42775142 \h </w:instrText>
            </w:r>
            <w:r w:rsidR="00C61267">
              <w:rPr>
                <w:noProof/>
                <w:webHidden/>
              </w:rPr>
            </w:r>
            <w:r w:rsidR="00C61267">
              <w:rPr>
                <w:noProof/>
                <w:webHidden/>
              </w:rPr>
              <w:fldChar w:fldCharType="separate"/>
            </w:r>
            <w:r w:rsidR="00C61267">
              <w:rPr>
                <w:noProof/>
                <w:webHidden/>
              </w:rPr>
              <w:t>22</w:t>
            </w:r>
            <w:r w:rsidR="00C61267">
              <w:rPr>
                <w:noProof/>
                <w:webHidden/>
              </w:rPr>
              <w:fldChar w:fldCharType="end"/>
            </w:r>
          </w:hyperlink>
        </w:p>
        <w:p w14:paraId="12D586FB" w14:textId="4A87B9E2" w:rsidR="00C61267" w:rsidRDefault="001C60A3">
          <w:pPr>
            <w:pStyle w:val="TOC3"/>
            <w:tabs>
              <w:tab w:val="right" w:leader="dot" w:pos="9062"/>
            </w:tabs>
            <w:rPr>
              <w:rFonts w:eastAsiaTheme="minorEastAsia"/>
              <w:noProof/>
              <w:lang w:eastAsia="nl-NL"/>
            </w:rPr>
          </w:pPr>
          <w:hyperlink w:anchor="_Toc42775143" w:history="1">
            <w:r w:rsidR="00C61267" w:rsidRPr="0092400D">
              <w:rPr>
                <w:rStyle w:val="Hyperlink"/>
                <w:noProof/>
                <w:lang w:val="en-US"/>
              </w:rPr>
              <w:t>Traveling to and Interacting with vendors: The Raider Vendor Bot</w:t>
            </w:r>
            <w:r w:rsidR="00C61267">
              <w:rPr>
                <w:noProof/>
                <w:webHidden/>
              </w:rPr>
              <w:tab/>
            </w:r>
            <w:r w:rsidR="00C61267">
              <w:rPr>
                <w:noProof/>
                <w:webHidden/>
              </w:rPr>
              <w:fldChar w:fldCharType="begin"/>
            </w:r>
            <w:r w:rsidR="00C61267">
              <w:rPr>
                <w:noProof/>
                <w:webHidden/>
              </w:rPr>
              <w:instrText xml:space="preserve"> PAGEREF _Toc42775143 \h </w:instrText>
            </w:r>
            <w:r w:rsidR="00C61267">
              <w:rPr>
                <w:noProof/>
                <w:webHidden/>
              </w:rPr>
            </w:r>
            <w:r w:rsidR="00C61267">
              <w:rPr>
                <w:noProof/>
                <w:webHidden/>
              </w:rPr>
              <w:fldChar w:fldCharType="separate"/>
            </w:r>
            <w:r w:rsidR="00C61267">
              <w:rPr>
                <w:noProof/>
                <w:webHidden/>
              </w:rPr>
              <w:t>22</w:t>
            </w:r>
            <w:r w:rsidR="00C61267">
              <w:rPr>
                <w:noProof/>
                <w:webHidden/>
              </w:rPr>
              <w:fldChar w:fldCharType="end"/>
            </w:r>
          </w:hyperlink>
        </w:p>
        <w:p w14:paraId="24A801CF" w14:textId="21AFF802" w:rsidR="00C61267" w:rsidRDefault="001C60A3">
          <w:pPr>
            <w:pStyle w:val="TOC3"/>
            <w:tabs>
              <w:tab w:val="right" w:leader="dot" w:pos="9062"/>
            </w:tabs>
            <w:rPr>
              <w:rFonts w:eastAsiaTheme="minorEastAsia"/>
              <w:noProof/>
              <w:lang w:eastAsia="nl-NL"/>
            </w:rPr>
          </w:pPr>
          <w:hyperlink w:anchor="_Toc42775144" w:history="1">
            <w:r w:rsidR="00C61267" w:rsidRPr="0092400D">
              <w:rPr>
                <w:rStyle w:val="Hyperlink"/>
                <w:noProof/>
                <w:lang w:val="en-US"/>
              </w:rPr>
              <w:t>Playing ‘Tea Time’ and Strange Brew: Sweetwater</w:t>
            </w:r>
            <w:r w:rsidR="00C61267">
              <w:rPr>
                <w:noProof/>
                <w:webHidden/>
              </w:rPr>
              <w:tab/>
            </w:r>
            <w:r w:rsidR="00C61267">
              <w:rPr>
                <w:noProof/>
                <w:webHidden/>
              </w:rPr>
              <w:fldChar w:fldCharType="begin"/>
            </w:r>
            <w:r w:rsidR="00C61267">
              <w:rPr>
                <w:noProof/>
                <w:webHidden/>
              </w:rPr>
              <w:instrText xml:space="preserve"> PAGEREF _Toc42775144 \h </w:instrText>
            </w:r>
            <w:r w:rsidR="00C61267">
              <w:rPr>
                <w:noProof/>
                <w:webHidden/>
              </w:rPr>
            </w:r>
            <w:r w:rsidR="00C61267">
              <w:rPr>
                <w:noProof/>
                <w:webHidden/>
              </w:rPr>
              <w:fldChar w:fldCharType="separate"/>
            </w:r>
            <w:r w:rsidR="00C61267">
              <w:rPr>
                <w:noProof/>
                <w:webHidden/>
              </w:rPr>
              <w:t>22</w:t>
            </w:r>
            <w:r w:rsidR="00C61267">
              <w:rPr>
                <w:noProof/>
                <w:webHidden/>
              </w:rPr>
              <w:fldChar w:fldCharType="end"/>
            </w:r>
          </w:hyperlink>
        </w:p>
        <w:p w14:paraId="5C5A25A2" w14:textId="01B35F6B" w:rsidR="00C61267" w:rsidRDefault="001C60A3">
          <w:pPr>
            <w:pStyle w:val="TOC3"/>
            <w:tabs>
              <w:tab w:val="right" w:leader="dot" w:pos="9062"/>
            </w:tabs>
            <w:rPr>
              <w:rFonts w:eastAsiaTheme="minorEastAsia"/>
              <w:noProof/>
              <w:lang w:eastAsia="nl-NL"/>
            </w:rPr>
          </w:pPr>
          <w:hyperlink w:anchor="_Toc42775145" w:history="1">
            <w:r w:rsidR="00C61267" w:rsidRPr="0092400D">
              <w:rPr>
                <w:rStyle w:val="Hyperlink"/>
                <w:noProof/>
                <w:lang w:val="en-US"/>
              </w:rPr>
              <w:t>The main questline: Bandit leader Rose</w:t>
            </w:r>
            <w:r w:rsidR="00C61267">
              <w:rPr>
                <w:noProof/>
                <w:webHidden/>
              </w:rPr>
              <w:tab/>
            </w:r>
            <w:r w:rsidR="00C61267">
              <w:rPr>
                <w:noProof/>
                <w:webHidden/>
              </w:rPr>
              <w:fldChar w:fldCharType="begin"/>
            </w:r>
            <w:r w:rsidR="00C61267">
              <w:rPr>
                <w:noProof/>
                <w:webHidden/>
              </w:rPr>
              <w:instrText xml:space="preserve"> PAGEREF _Toc42775145 \h </w:instrText>
            </w:r>
            <w:r w:rsidR="00C61267">
              <w:rPr>
                <w:noProof/>
                <w:webHidden/>
              </w:rPr>
            </w:r>
            <w:r w:rsidR="00C61267">
              <w:rPr>
                <w:noProof/>
                <w:webHidden/>
              </w:rPr>
              <w:fldChar w:fldCharType="separate"/>
            </w:r>
            <w:r w:rsidR="00C61267">
              <w:rPr>
                <w:noProof/>
                <w:webHidden/>
              </w:rPr>
              <w:t>23</w:t>
            </w:r>
            <w:r w:rsidR="00C61267">
              <w:rPr>
                <w:noProof/>
                <w:webHidden/>
              </w:rPr>
              <w:fldChar w:fldCharType="end"/>
            </w:r>
          </w:hyperlink>
        </w:p>
        <w:p w14:paraId="0962A3FA" w14:textId="43CE3F78" w:rsidR="00C61267" w:rsidRDefault="001C60A3">
          <w:pPr>
            <w:pStyle w:val="TOC2"/>
            <w:tabs>
              <w:tab w:val="right" w:leader="dot" w:pos="9062"/>
            </w:tabs>
            <w:rPr>
              <w:rFonts w:eastAsiaTheme="minorEastAsia"/>
              <w:noProof/>
              <w:lang w:eastAsia="nl-NL"/>
            </w:rPr>
          </w:pPr>
          <w:hyperlink w:anchor="_Toc42775146" w:history="1">
            <w:r w:rsidR="00C61267" w:rsidRPr="0092400D">
              <w:rPr>
                <w:rStyle w:val="Hyperlink"/>
                <w:noProof/>
                <w:shd w:val="clear" w:color="auto" w:fill="FFFFFF"/>
                <w:lang w:val="en-US"/>
              </w:rPr>
              <w:t>Wastelanders gameplay</w:t>
            </w:r>
            <w:r w:rsidR="00C61267">
              <w:rPr>
                <w:noProof/>
                <w:webHidden/>
              </w:rPr>
              <w:tab/>
            </w:r>
            <w:r w:rsidR="00C61267">
              <w:rPr>
                <w:noProof/>
                <w:webHidden/>
              </w:rPr>
              <w:fldChar w:fldCharType="begin"/>
            </w:r>
            <w:r w:rsidR="00C61267">
              <w:rPr>
                <w:noProof/>
                <w:webHidden/>
              </w:rPr>
              <w:instrText xml:space="preserve"> PAGEREF _Toc42775146 \h </w:instrText>
            </w:r>
            <w:r w:rsidR="00C61267">
              <w:rPr>
                <w:noProof/>
                <w:webHidden/>
              </w:rPr>
            </w:r>
            <w:r w:rsidR="00C61267">
              <w:rPr>
                <w:noProof/>
                <w:webHidden/>
              </w:rPr>
              <w:fldChar w:fldCharType="separate"/>
            </w:r>
            <w:r w:rsidR="00C61267">
              <w:rPr>
                <w:noProof/>
                <w:webHidden/>
              </w:rPr>
              <w:t>23</w:t>
            </w:r>
            <w:r w:rsidR="00C61267">
              <w:rPr>
                <w:noProof/>
                <w:webHidden/>
              </w:rPr>
              <w:fldChar w:fldCharType="end"/>
            </w:r>
          </w:hyperlink>
        </w:p>
        <w:p w14:paraId="2839656B" w14:textId="455F4A52" w:rsidR="00C61267" w:rsidRDefault="001C60A3">
          <w:pPr>
            <w:pStyle w:val="TOC3"/>
            <w:tabs>
              <w:tab w:val="right" w:leader="dot" w:pos="9062"/>
            </w:tabs>
            <w:rPr>
              <w:rFonts w:eastAsiaTheme="minorEastAsia"/>
              <w:noProof/>
              <w:lang w:eastAsia="nl-NL"/>
            </w:rPr>
          </w:pPr>
          <w:hyperlink w:anchor="_Toc42775147" w:history="1">
            <w:r w:rsidR="00C61267" w:rsidRPr="0092400D">
              <w:rPr>
                <w:rStyle w:val="Hyperlink"/>
                <w:noProof/>
                <w:lang w:val="en-US"/>
              </w:rPr>
              <w:t>Duchess</w:t>
            </w:r>
            <w:r w:rsidR="00C61267">
              <w:rPr>
                <w:noProof/>
                <w:webHidden/>
              </w:rPr>
              <w:tab/>
            </w:r>
            <w:r w:rsidR="00C61267">
              <w:rPr>
                <w:noProof/>
                <w:webHidden/>
              </w:rPr>
              <w:fldChar w:fldCharType="begin"/>
            </w:r>
            <w:r w:rsidR="00C61267">
              <w:rPr>
                <w:noProof/>
                <w:webHidden/>
              </w:rPr>
              <w:instrText xml:space="preserve"> PAGEREF _Toc42775147 \h </w:instrText>
            </w:r>
            <w:r w:rsidR="00C61267">
              <w:rPr>
                <w:noProof/>
                <w:webHidden/>
              </w:rPr>
            </w:r>
            <w:r w:rsidR="00C61267">
              <w:rPr>
                <w:noProof/>
                <w:webHidden/>
              </w:rPr>
              <w:fldChar w:fldCharType="separate"/>
            </w:r>
            <w:r w:rsidR="00C61267">
              <w:rPr>
                <w:noProof/>
                <w:webHidden/>
              </w:rPr>
              <w:t>23</w:t>
            </w:r>
            <w:r w:rsidR="00C61267">
              <w:rPr>
                <w:noProof/>
                <w:webHidden/>
              </w:rPr>
              <w:fldChar w:fldCharType="end"/>
            </w:r>
          </w:hyperlink>
        </w:p>
        <w:p w14:paraId="3CF48B2B" w14:textId="26E8763F" w:rsidR="00C61267" w:rsidRDefault="001C60A3">
          <w:pPr>
            <w:pStyle w:val="TOC3"/>
            <w:tabs>
              <w:tab w:val="right" w:leader="dot" w:pos="9062"/>
            </w:tabs>
            <w:rPr>
              <w:rFonts w:eastAsiaTheme="minorEastAsia"/>
              <w:noProof/>
              <w:lang w:eastAsia="nl-NL"/>
            </w:rPr>
          </w:pPr>
          <w:hyperlink w:anchor="_Toc42775148" w:history="1">
            <w:r w:rsidR="00C61267" w:rsidRPr="0092400D">
              <w:rPr>
                <w:rStyle w:val="Hyperlink"/>
                <w:noProof/>
                <w:lang w:val="en-US"/>
              </w:rPr>
              <w:t>The new Bandit Leader Rose</w:t>
            </w:r>
            <w:r w:rsidR="00C61267">
              <w:rPr>
                <w:noProof/>
                <w:webHidden/>
              </w:rPr>
              <w:tab/>
            </w:r>
            <w:r w:rsidR="00C61267">
              <w:rPr>
                <w:noProof/>
                <w:webHidden/>
              </w:rPr>
              <w:fldChar w:fldCharType="begin"/>
            </w:r>
            <w:r w:rsidR="00C61267">
              <w:rPr>
                <w:noProof/>
                <w:webHidden/>
              </w:rPr>
              <w:instrText xml:space="preserve"> PAGEREF _Toc42775148 \h </w:instrText>
            </w:r>
            <w:r w:rsidR="00C61267">
              <w:rPr>
                <w:noProof/>
                <w:webHidden/>
              </w:rPr>
            </w:r>
            <w:r w:rsidR="00C61267">
              <w:rPr>
                <w:noProof/>
                <w:webHidden/>
              </w:rPr>
              <w:fldChar w:fldCharType="separate"/>
            </w:r>
            <w:r w:rsidR="00C61267">
              <w:rPr>
                <w:noProof/>
                <w:webHidden/>
              </w:rPr>
              <w:t>23</w:t>
            </w:r>
            <w:r w:rsidR="00C61267">
              <w:rPr>
                <w:noProof/>
                <w:webHidden/>
              </w:rPr>
              <w:fldChar w:fldCharType="end"/>
            </w:r>
          </w:hyperlink>
        </w:p>
        <w:p w14:paraId="0C8BCD89" w14:textId="1B5540B6" w:rsidR="00C61267" w:rsidRDefault="001C60A3">
          <w:pPr>
            <w:pStyle w:val="TOC3"/>
            <w:tabs>
              <w:tab w:val="right" w:leader="dot" w:pos="9062"/>
            </w:tabs>
            <w:rPr>
              <w:rFonts w:eastAsiaTheme="minorEastAsia"/>
              <w:noProof/>
              <w:lang w:eastAsia="nl-NL"/>
            </w:rPr>
          </w:pPr>
          <w:hyperlink w:anchor="_Toc42775149" w:history="1">
            <w:r w:rsidR="00C61267" w:rsidRPr="0092400D">
              <w:rPr>
                <w:rStyle w:val="Hyperlink"/>
                <w:noProof/>
                <w:lang w:val="en-US"/>
              </w:rPr>
              <w:t>Paige</w:t>
            </w:r>
            <w:r w:rsidR="00C61267">
              <w:rPr>
                <w:noProof/>
                <w:webHidden/>
              </w:rPr>
              <w:tab/>
            </w:r>
            <w:r w:rsidR="00C61267">
              <w:rPr>
                <w:noProof/>
                <w:webHidden/>
              </w:rPr>
              <w:fldChar w:fldCharType="begin"/>
            </w:r>
            <w:r w:rsidR="00C61267">
              <w:rPr>
                <w:noProof/>
                <w:webHidden/>
              </w:rPr>
              <w:instrText xml:space="preserve"> PAGEREF _Toc42775149 \h </w:instrText>
            </w:r>
            <w:r w:rsidR="00C61267">
              <w:rPr>
                <w:noProof/>
                <w:webHidden/>
              </w:rPr>
            </w:r>
            <w:r w:rsidR="00C61267">
              <w:rPr>
                <w:noProof/>
                <w:webHidden/>
              </w:rPr>
              <w:fldChar w:fldCharType="separate"/>
            </w:r>
            <w:r w:rsidR="00C61267">
              <w:rPr>
                <w:noProof/>
                <w:webHidden/>
              </w:rPr>
              <w:t>24</w:t>
            </w:r>
            <w:r w:rsidR="00C61267">
              <w:rPr>
                <w:noProof/>
                <w:webHidden/>
              </w:rPr>
              <w:fldChar w:fldCharType="end"/>
            </w:r>
          </w:hyperlink>
        </w:p>
        <w:p w14:paraId="3B36BE05" w14:textId="77777777" w:rsidR="00822BA9" w:rsidRDefault="00093EDF" w:rsidP="00093EDF">
          <w:pPr>
            <w:rPr>
              <w:b/>
              <w:bCs/>
              <w:lang w:val="en-US"/>
            </w:rPr>
          </w:pPr>
          <w:r w:rsidRPr="00A37810">
            <w:rPr>
              <w:b/>
              <w:bCs/>
              <w:lang w:val="en-US"/>
            </w:rPr>
            <w:fldChar w:fldCharType="end"/>
          </w:r>
        </w:p>
        <w:p w14:paraId="02D446C9" w14:textId="49C5901E" w:rsidR="00696A1C" w:rsidRPr="005F7822" w:rsidRDefault="00696A1C" w:rsidP="00093EDF">
          <w:pPr>
            <w:rPr>
              <w:b/>
              <w:bCs/>
              <w:sz w:val="28"/>
              <w:szCs w:val="28"/>
              <w:lang w:val="en-US"/>
            </w:rPr>
          </w:pPr>
          <w:r w:rsidRPr="005F7822">
            <w:rPr>
              <w:b/>
              <w:bCs/>
              <w:sz w:val="28"/>
              <w:szCs w:val="28"/>
              <w:lang w:val="en-US"/>
            </w:rPr>
            <w:t>List of figures</w:t>
          </w:r>
        </w:p>
        <w:p w14:paraId="2917DC2C" w14:textId="1D7EB61E" w:rsidR="00786930" w:rsidRDefault="00696A1C">
          <w:pPr>
            <w:pStyle w:val="TableofFigures"/>
            <w:tabs>
              <w:tab w:val="right" w:leader="dot" w:pos="9062"/>
            </w:tabs>
            <w:rPr>
              <w:rFonts w:eastAsiaTheme="minorEastAsia"/>
              <w:noProof/>
              <w:lang w:eastAsia="nl-NL"/>
            </w:rPr>
          </w:pPr>
          <w:r>
            <w:rPr>
              <w:lang w:val="en-US"/>
            </w:rPr>
            <w:fldChar w:fldCharType="begin"/>
          </w:r>
          <w:r>
            <w:rPr>
              <w:lang w:val="en-US"/>
            </w:rPr>
            <w:instrText xml:space="preserve"> TOC \h \z \c "Figure" </w:instrText>
          </w:r>
          <w:r>
            <w:rPr>
              <w:lang w:val="en-US"/>
            </w:rPr>
            <w:fldChar w:fldCharType="separate"/>
          </w:r>
          <w:hyperlink r:id="rId9" w:anchor="_Toc42775995" w:history="1">
            <w:r w:rsidR="00786930" w:rsidRPr="0039649D">
              <w:rPr>
                <w:rStyle w:val="Hyperlink"/>
                <w:noProof/>
                <w:lang w:val="en-US"/>
              </w:rPr>
              <w:t>Figure 1: The Raider Vendor Bot (screenshot made in Fallout 76)</w:t>
            </w:r>
            <w:r w:rsidR="00786930">
              <w:rPr>
                <w:noProof/>
                <w:webHidden/>
              </w:rPr>
              <w:tab/>
            </w:r>
            <w:r w:rsidR="00786930">
              <w:rPr>
                <w:noProof/>
                <w:webHidden/>
              </w:rPr>
              <w:fldChar w:fldCharType="begin"/>
            </w:r>
            <w:r w:rsidR="00786930">
              <w:rPr>
                <w:noProof/>
                <w:webHidden/>
              </w:rPr>
              <w:instrText xml:space="preserve"> PAGEREF _Toc42775995 \h </w:instrText>
            </w:r>
            <w:r w:rsidR="00786930">
              <w:rPr>
                <w:noProof/>
                <w:webHidden/>
              </w:rPr>
            </w:r>
            <w:r w:rsidR="00786930">
              <w:rPr>
                <w:noProof/>
                <w:webHidden/>
              </w:rPr>
              <w:fldChar w:fldCharType="separate"/>
            </w:r>
            <w:r w:rsidR="00786930">
              <w:rPr>
                <w:noProof/>
                <w:webHidden/>
              </w:rPr>
              <w:t>12</w:t>
            </w:r>
            <w:r w:rsidR="00786930">
              <w:rPr>
                <w:noProof/>
                <w:webHidden/>
              </w:rPr>
              <w:fldChar w:fldCharType="end"/>
            </w:r>
          </w:hyperlink>
        </w:p>
        <w:p w14:paraId="13664B8C" w14:textId="4D9DB9F0" w:rsidR="00786930" w:rsidRDefault="001C60A3">
          <w:pPr>
            <w:pStyle w:val="TableofFigures"/>
            <w:tabs>
              <w:tab w:val="right" w:leader="dot" w:pos="9062"/>
            </w:tabs>
            <w:rPr>
              <w:rFonts w:eastAsiaTheme="minorEastAsia"/>
              <w:noProof/>
              <w:lang w:eastAsia="nl-NL"/>
            </w:rPr>
          </w:pPr>
          <w:hyperlink r:id="rId10" w:anchor="_Toc42775996" w:history="1">
            <w:r w:rsidR="00786930" w:rsidRPr="0039649D">
              <w:rPr>
                <w:rStyle w:val="Hyperlink"/>
                <w:noProof/>
                <w:lang w:val="en-US"/>
              </w:rPr>
              <w:t>Figure 2: Bandit Leader Rose (screenshot made in Fallout 76)</w:t>
            </w:r>
            <w:r w:rsidR="00786930">
              <w:rPr>
                <w:noProof/>
                <w:webHidden/>
              </w:rPr>
              <w:tab/>
            </w:r>
            <w:r w:rsidR="00786930">
              <w:rPr>
                <w:noProof/>
                <w:webHidden/>
              </w:rPr>
              <w:fldChar w:fldCharType="begin"/>
            </w:r>
            <w:r w:rsidR="00786930">
              <w:rPr>
                <w:noProof/>
                <w:webHidden/>
              </w:rPr>
              <w:instrText xml:space="preserve"> PAGEREF _Toc42775996 \h </w:instrText>
            </w:r>
            <w:r w:rsidR="00786930">
              <w:rPr>
                <w:noProof/>
                <w:webHidden/>
              </w:rPr>
            </w:r>
            <w:r w:rsidR="00786930">
              <w:rPr>
                <w:noProof/>
                <w:webHidden/>
              </w:rPr>
              <w:fldChar w:fldCharType="separate"/>
            </w:r>
            <w:r w:rsidR="00786930">
              <w:rPr>
                <w:noProof/>
                <w:webHidden/>
              </w:rPr>
              <w:t>13</w:t>
            </w:r>
            <w:r w:rsidR="00786930">
              <w:rPr>
                <w:noProof/>
                <w:webHidden/>
              </w:rPr>
              <w:fldChar w:fldCharType="end"/>
            </w:r>
          </w:hyperlink>
        </w:p>
        <w:p w14:paraId="566CEFE2" w14:textId="6332EBFE" w:rsidR="00786930" w:rsidRDefault="001C60A3">
          <w:pPr>
            <w:pStyle w:val="TableofFigures"/>
            <w:tabs>
              <w:tab w:val="right" w:leader="dot" w:pos="9062"/>
            </w:tabs>
            <w:rPr>
              <w:rFonts w:eastAsiaTheme="minorEastAsia"/>
              <w:noProof/>
              <w:lang w:eastAsia="nl-NL"/>
            </w:rPr>
          </w:pPr>
          <w:hyperlink r:id="rId11" w:anchor="_Toc42775997" w:history="1">
            <w:r w:rsidR="00786930" w:rsidRPr="0039649D">
              <w:rPr>
                <w:rStyle w:val="Hyperlink"/>
                <w:noProof/>
                <w:lang w:val="en-US"/>
              </w:rPr>
              <w:t>Figure 3: Sweetwater during the Strange Brew quest (screenshot made in Fallout 76)</w:t>
            </w:r>
            <w:r w:rsidR="00786930">
              <w:rPr>
                <w:noProof/>
                <w:webHidden/>
              </w:rPr>
              <w:tab/>
            </w:r>
            <w:r w:rsidR="00786930">
              <w:rPr>
                <w:noProof/>
                <w:webHidden/>
              </w:rPr>
              <w:fldChar w:fldCharType="begin"/>
            </w:r>
            <w:r w:rsidR="00786930">
              <w:rPr>
                <w:noProof/>
                <w:webHidden/>
              </w:rPr>
              <w:instrText xml:space="preserve"> PAGEREF _Toc42775997 \h </w:instrText>
            </w:r>
            <w:r w:rsidR="00786930">
              <w:rPr>
                <w:noProof/>
                <w:webHidden/>
              </w:rPr>
            </w:r>
            <w:r w:rsidR="00786930">
              <w:rPr>
                <w:noProof/>
                <w:webHidden/>
              </w:rPr>
              <w:fldChar w:fldCharType="separate"/>
            </w:r>
            <w:r w:rsidR="00786930">
              <w:rPr>
                <w:noProof/>
                <w:webHidden/>
              </w:rPr>
              <w:t>13</w:t>
            </w:r>
            <w:r w:rsidR="00786930">
              <w:rPr>
                <w:noProof/>
                <w:webHidden/>
              </w:rPr>
              <w:fldChar w:fldCharType="end"/>
            </w:r>
          </w:hyperlink>
        </w:p>
        <w:p w14:paraId="2C3B8985" w14:textId="15997A43" w:rsidR="00786930" w:rsidRDefault="001C60A3">
          <w:pPr>
            <w:pStyle w:val="TableofFigures"/>
            <w:tabs>
              <w:tab w:val="right" w:leader="dot" w:pos="9062"/>
            </w:tabs>
            <w:rPr>
              <w:rFonts w:eastAsiaTheme="minorEastAsia"/>
              <w:noProof/>
              <w:lang w:eastAsia="nl-NL"/>
            </w:rPr>
          </w:pPr>
          <w:hyperlink r:id="rId12" w:anchor="_Toc42775998" w:history="1">
            <w:r w:rsidR="00786930" w:rsidRPr="0039649D">
              <w:rPr>
                <w:rStyle w:val="Hyperlink"/>
                <w:noProof/>
                <w:lang w:val="en-US"/>
              </w:rPr>
              <w:t>Figure 4: The new interactions with Bandit Leader Rose (screenshot made in Fallout 76)</w:t>
            </w:r>
            <w:r w:rsidR="00786930">
              <w:rPr>
                <w:noProof/>
                <w:webHidden/>
              </w:rPr>
              <w:tab/>
            </w:r>
            <w:r w:rsidR="00786930">
              <w:rPr>
                <w:noProof/>
                <w:webHidden/>
              </w:rPr>
              <w:fldChar w:fldCharType="begin"/>
            </w:r>
            <w:r w:rsidR="00786930">
              <w:rPr>
                <w:noProof/>
                <w:webHidden/>
              </w:rPr>
              <w:instrText xml:space="preserve"> PAGEREF _Toc42775998 \h </w:instrText>
            </w:r>
            <w:r w:rsidR="00786930">
              <w:rPr>
                <w:noProof/>
                <w:webHidden/>
              </w:rPr>
            </w:r>
            <w:r w:rsidR="00786930">
              <w:rPr>
                <w:noProof/>
                <w:webHidden/>
              </w:rPr>
              <w:fldChar w:fldCharType="separate"/>
            </w:r>
            <w:r w:rsidR="00786930">
              <w:rPr>
                <w:noProof/>
                <w:webHidden/>
              </w:rPr>
              <w:t>16</w:t>
            </w:r>
            <w:r w:rsidR="00786930">
              <w:rPr>
                <w:noProof/>
                <w:webHidden/>
              </w:rPr>
              <w:fldChar w:fldCharType="end"/>
            </w:r>
          </w:hyperlink>
        </w:p>
        <w:p w14:paraId="031773AF" w14:textId="6D3A9120" w:rsidR="00786930" w:rsidRDefault="001C60A3">
          <w:pPr>
            <w:pStyle w:val="TableofFigures"/>
            <w:tabs>
              <w:tab w:val="right" w:leader="dot" w:pos="9062"/>
            </w:tabs>
            <w:rPr>
              <w:rFonts w:eastAsiaTheme="minorEastAsia"/>
              <w:noProof/>
              <w:lang w:eastAsia="nl-NL"/>
            </w:rPr>
          </w:pPr>
          <w:hyperlink r:id="rId13" w:anchor="_Toc42775999" w:history="1">
            <w:r w:rsidR="00786930" w:rsidRPr="0039649D">
              <w:rPr>
                <w:rStyle w:val="Hyperlink"/>
                <w:noProof/>
                <w:lang w:val="en-US"/>
              </w:rPr>
              <w:t>Figure 5: Paige (screenshot made in Fallout 76)</w:t>
            </w:r>
            <w:r w:rsidR="00786930">
              <w:rPr>
                <w:noProof/>
                <w:webHidden/>
              </w:rPr>
              <w:tab/>
            </w:r>
            <w:r w:rsidR="00786930">
              <w:rPr>
                <w:noProof/>
                <w:webHidden/>
              </w:rPr>
              <w:fldChar w:fldCharType="begin"/>
            </w:r>
            <w:r w:rsidR="00786930">
              <w:rPr>
                <w:noProof/>
                <w:webHidden/>
              </w:rPr>
              <w:instrText xml:space="preserve"> PAGEREF _Toc42775999 \h </w:instrText>
            </w:r>
            <w:r w:rsidR="00786930">
              <w:rPr>
                <w:noProof/>
                <w:webHidden/>
              </w:rPr>
            </w:r>
            <w:r w:rsidR="00786930">
              <w:rPr>
                <w:noProof/>
                <w:webHidden/>
              </w:rPr>
              <w:fldChar w:fldCharType="separate"/>
            </w:r>
            <w:r w:rsidR="00786930">
              <w:rPr>
                <w:noProof/>
                <w:webHidden/>
              </w:rPr>
              <w:t>16</w:t>
            </w:r>
            <w:r w:rsidR="00786930">
              <w:rPr>
                <w:noProof/>
                <w:webHidden/>
              </w:rPr>
              <w:fldChar w:fldCharType="end"/>
            </w:r>
          </w:hyperlink>
        </w:p>
        <w:p w14:paraId="35BDB52D" w14:textId="69FFEF1A" w:rsidR="00786930" w:rsidRDefault="001C60A3">
          <w:pPr>
            <w:pStyle w:val="TableofFigures"/>
            <w:tabs>
              <w:tab w:val="right" w:leader="dot" w:pos="9062"/>
            </w:tabs>
            <w:rPr>
              <w:rFonts w:eastAsiaTheme="minorEastAsia"/>
              <w:noProof/>
              <w:lang w:eastAsia="nl-NL"/>
            </w:rPr>
          </w:pPr>
          <w:hyperlink r:id="rId14" w:anchor="_Toc42776000" w:history="1">
            <w:r w:rsidR="00786930" w:rsidRPr="0039649D">
              <w:rPr>
                <w:rStyle w:val="Hyperlink"/>
                <w:noProof/>
                <w:lang w:val="en-US"/>
              </w:rPr>
              <w:t>Figure 6: Dialogue screens show dialogue based on perks as can be seen here in red (screenshot made in Fallout 76)</w:t>
            </w:r>
            <w:r w:rsidR="00786930">
              <w:rPr>
                <w:noProof/>
                <w:webHidden/>
              </w:rPr>
              <w:tab/>
            </w:r>
            <w:r w:rsidR="00786930">
              <w:rPr>
                <w:noProof/>
                <w:webHidden/>
              </w:rPr>
              <w:fldChar w:fldCharType="begin"/>
            </w:r>
            <w:r w:rsidR="00786930">
              <w:rPr>
                <w:noProof/>
                <w:webHidden/>
              </w:rPr>
              <w:instrText xml:space="preserve"> PAGEREF _Toc42776000 \h </w:instrText>
            </w:r>
            <w:r w:rsidR="00786930">
              <w:rPr>
                <w:noProof/>
                <w:webHidden/>
              </w:rPr>
            </w:r>
            <w:r w:rsidR="00786930">
              <w:rPr>
                <w:noProof/>
                <w:webHidden/>
              </w:rPr>
              <w:fldChar w:fldCharType="separate"/>
            </w:r>
            <w:r w:rsidR="00786930">
              <w:rPr>
                <w:noProof/>
                <w:webHidden/>
              </w:rPr>
              <w:t>17</w:t>
            </w:r>
            <w:r w:rsidR="00786930">
              <w:rPr>
                <w:noProof/>
                <w:webHidden/>
              </w:rPr>
              <w:fldChar w:fldCharType="end"/>
            </w:r>
          </w:hyperlink>
        </w:p>
        <w:p w14:paraId="62D22A38" w14:textId="49DC4675" w:rsidR="00696A1C" w:rsidRDefault="00696A1C">
          <w:pPr>
            <w:rPr>
              <w:b/>
              <w:bCs/>
              <w:lang w:val="en-US"/>
            </w:rPr>
          </w:pPr>
          <w:r>
            <w:rPr>
              <w:lang w:val="en-US"/>
            </w:rPr>
            <w:fldChar w:fldCharType="end"/>
          </w:r>
        </w:p>
      </w:sdtContent>
    </w:sdt>
    <w:p w14:paraId="61F40060" w14:textId="2D159969" w:rsidR="00F76131" w:rsidRPr="00696A1C" w:rsidRDefault="002872C6">
      <w:pPr>
        <w:rPr>
          <w:b/>
          <w:bCs/>
          <w:lang w:val="en-US"/>
        </w:rPr>
      </w:pPr>
      <w:r w:rsidRPr="006B3612">
        <w:rPr>
          <w:rFonts w:cstheme="minorHAnsi"/>
          <w:sz w:val="20"/>
          <w:szCs w:val="20"/>
          <w:shd w:val="clear" w:color="auto" w:fill="FFFFFF"/>
          <w:lang w:val="en-US"/>
        </w:rPr>
        <w:t xml:space="preserve">All </w:t>
      </w:r>
      <w:r w:rsidR="00FD380E">
        <w:rPr>
          <w:rFonts w:cstheme="minorHAnsi"/>
          <w:sz w:val="20"/>
          <w:szCs w:val="20"/>
          <w:shd w:val="clear" w:color="auto" w:fill="FFFFFF"/>
          <w:lang w:val="en-US"/>
        </w:rPr>
        <w:t>images used</w:t>
      </w:r>
      <w:r w:rsidRPr="006B3612">
        <w:rPr>
          <w:rFonts w:cstheme="minorHAnsi"/>
          <w:sz w:val="20"/>
          <w:szCs w:val="20"/>
          <w:shd w:val="clear" w:color="auto" w:fill="FFFFFF"/>
          <w:lang w:val="en-US"/>
        </w:rPr>
        <w:t xml:space="preserve"> are </w:t>
      </w:r>
      <w:r w:rsidR="007F168F">
        <w:rPr>
          <w:rFonts w:cstheme="minorHAnsi"/>
          <w:sz w:val="20"/>
          <w:szCs w:val="20"/>
          <w:shd w:val="clear" w:color="auto" w:fill="FFFFFF"/>
          <w:lang w:val="en-US"/>
        </w:rPr>
        <w:t>screenshots</w:t>
      </w:r>
      <w:r w:rsidRPr="006B3612">
        <w:rPr>
          <w:rFonts w:cstheme="minorHAnsi"/>
          <w:sz w:val="20"/>
          <w:szCs w:val="20"/>
          <w:shd w:val="clear" w:color="auto" w:fill="FFFFFF"/>
          <w:lang w:val="en-US"/>
        </w:rPr>
        <w:t xml:space="preserve"> taken by me while playing </w:t>
      </w:r>
      <w:r w:rsidRPr="006B3612">
        <w:rPr>
          <w:rFonts w:cstheme="minorHAnsi"/>
          <w:i/>
          <w:iCs/>
          <w:sz w:val="20"/>
          <w:szCs w:val="20"/>
          <w:shd w:val="clear" w:color="auto" w:fill="FFFFFF"/>
          <w:lang w:val="en-US"/>
        </w:rPr>
        <w:t>Fallout 76</w:t>
      </w:r>
      <w:r w:rsidRPr="006B3612">
        <w:rPr>
          <w:rFonts w:cstheme="minorHAnsi"/>
          <w:sz w:val="20"/>
          <w:szCs w:val="20"/>
          <w:shd w:val="clear" w:color="auto" w:fill="FFFFFF"/>
          <w:lang w:val="en-US"/>
        </w:rPr>
        <w:t xml:space="preserve"> on the Xbox One</w:t>
      </w:r>
      <w:r w:rsidRPr="00A37810">
        <w:rPr>
          <w:rFonts w:cstheme="minorHAnsi"/>
          <w:color w:val="222222"/>
          <w:shd w:val="clear" w:color="auto" w:fill="FFFFFF"/>
          <w:lang w:val="en-US"/>
        </w:rPr>
        <w:t xml:space="preserve"> </w:t>
      </w:r>
      <w:r w:rsidR="00F76131" w:rsidRPr="00A37810">
        <w:rPr>
          <w:rFonts w:cstheme="minorHAnsi"/>
          <w:color w:val="222222"/>
          <w:shd w:val="clear" w:color="auto" w:fill="FFFFFF"/>
          <w:lang w:val="en-US"/>
        </w:rPr>
        <w:br w:type="page"/>
      </w:r>
    </w:p>
    <w:p w14:paraId="4BDE9F9D" w14:textId="73826E9B" w:rsidR="00FE7371" w:rsidRDefault="00FE7371" w:rsidP="00FE7371">
      <w:pPr>
        <w:pStyle w:val="Heading1"/>
        <w:spacing w:before="0" w:after="160"/>
        <w:contextualSpacing/>
        <w:rPr>
          <w:shd w:val="clear" w:color="auto" w:fill="FFFFFF"/>
          <w:lang w:val="en-US"/>
        </w:rPr>
      </w:pPr>
      <w:bookmarkStart w:id="0" w:name="_Toc42775129"/>
      <w:r>
        <w:rPr>
          <w:shd w:val="clear" w:color="auto" w:fill="FFFFFF"/>
          <w:lang w:val="en-US"/>
        </w:rPr>
        <w:lastRenderedPageBreak/>
        <w:t>Abstract</w:t>
      </w:r>
      <w:bookmarkEnd w:id="0"/>
    </w:p>
    <w:p w14:paraId="6DDA2DBC" w14:textId="1535B003" w:rsidR="00FE7371" w:rsidRDefault="00FE7371" w:rsidP="00FE7371">
      <w:pPr>
        <w:rPr>
          <w:rFonts w:cstheme="minorHAnsi"/>
          <w:color w:val="222222"/>
          <w:shd w:val="clear" w:color="auto" w:fill="FFFFFF"/>
          <w:lang w:val="en-US"/>
        </w:rPr>
      </w:pPr>
      <w:r>
        <w:rPr>
          <w:lang w:val="en-US"/>
        </w:rPr>
        <w:t xml:space="preserve">This Bachelor thesis </w:t>
      </w:r>
      <w:r w:rsidR="005542A9">
        <w:rPr>
          <w:lang w:val="en-US"/>
        </w:rPr>
        <w:t>shows an analysis of</w:t>
      </w:r>
      <w:r>
        <w:rPr>
          <w:lang w:val="en-US"/>
        </w:rPr>
        <w:t xml:space="preserve"> the Pre-</w:t>
      </w:r>
      <w:proofErr w:type="spellStart"/>
      <w:r>
        <w:rPr>
          <w:lang w:val="en-US"/>
        </w:rPr>
        <w:t>Wastelanders</w:t>
      </w:r>
      <w:proofErr w:type="spellEnd"/>
      <w:r>
        <w:rPr>
          <w:lang w:val="en-US"/>
        </w:rPr>
        <w:t xml:space="preserve"> and </w:t>
      </w:r>
      <w:proofErr w:type="spellStart"/>
      <w:r>
        <w:rPr>
          <w:lang w:val="en-US"/>
        </w:rPr>
        <w:t>Wastelanders</w:t>
      </w:r>
      <w:proofErr w:type="spellEnd"/>
      <w:r>
        <w:rPr>
          <w:lang w:val="en-US"/>
        </w:rPr>
        <w:t xml:space="preserve"> version of Bethesda </w:t>
      </w:r>
      <w:r w:rsidR="002C7DD4">
        <w:rPr>
          <w:lang w:val="en-US"/>
        </w:rPr>
        <w:t>Game Studio</w:t>
      </w:r>
      <w:r>
        <w:rPr>
          <w:lang w:val="en-US"/>
        </w:rPr>
        <w:t>s</w:t>
      </w:r>
      <w:r w:rsidR="00885BAF">
        <w:rPr>
          <w:lang w:val="en-US"/>
        </w:rPr>
        <w:t>’</w:t>
      </w:r>
      <w:r>
        <w:rPr>
          <w:lang w:val="en-US"/>
        </w:rPr>
        <w:t xml:space="preserve"> online role-playing game </w:t>
      </w:r>
      <w:r>
        <w:rPr>
          <w:i/>
          <w:iCs/>
          <w:lang w:val="en-US"/>
        </w:rPr>
        <w:t xml:space="preserve">Fallout 76 </w:t>
      </w:r>
      <w:r>
        <w:rPr>
          <w:lang w:val="en-US"/>
        </w:rPr>
        <w:t xml:space="preserve">that was released in 2018. </w:t>
      </w:r>
      <w:r w:rsidR="000A530B">
        <w:rPr>
          <w:lang w:val="en-US"/>
        </w:rPr>
        <w:t xml:space="preserve">By using a mixture of textual analysis and autoethnography, I analyze the role that the presence of non-player characters </w:t>
      </w:r>
      <w:r w:rsidR="00050AB3">
        <w:rPr>
          <w:lang w:val="en-US"/>
        </w:rPr>
        <w:t>plays</w:t>
      </w:r>
      <w:r w:rsidR="000A530B">
        <w:rPr>
          <w:lang w:val="en-US"/>
        </w:rPr>
        <w:t xml:space="preserve"> in </w:t>
      </w:r>
      <w:r w:rsidR="00050AB3">
        <w:rPr>
          <w:lang w:val="en-US"/>
        </w:rPr>
        <w:t>the ability of a player to</w:t>
      </w:r>
      <w:r w:rsidR="000A530B">
        <w:rPr>
          <w:lang w:val="en-US"/>
        </w:rPr>
        <w:t xml:space="preserve"> perform </w:t>
      </w:r>
      <w:r w:rsidR="00050AB3">
        <w:rPr>
          <w:lang w:val="en-US"/>
        </w:rPr>
        <w:t>an</w:t>
      </w:r>
      <w:r w:rsidR="000A530B">
        <w:rPr>
          <w:lang w:val="en-US"/>
        </w:rPr>
        <w:t xml:space="preserve"> identity. </w:t>
      </w:r>
      <w:r w:rsidR="00A157AA">
        <w:rPr>
          <w:lang w:val="en-US"/>
        </w:rPr>
        <w:t xml:space="preserve">Using concepts from the discourse surrounding non-player characters and identity, </w:t>
      </w:r>
      <w:r w:rsidR="002C7DD4">
        <w:rPr>
          <w:lang w:val="en-US"/>
        </w:rPr>
        <w:t xml:space="preserve">such as the performance of the self and </w:t>
      </w:r>
      <w:r w:rsidR="005B3478">
        <w:rPr>
          <w:lang w:val="en-US"/>
        </w:rPr>
        <w:t xml:space="preserve">James Paul </w:t>
      </w:r>
      <w:r w:rsidR="002C7DD4">
        <w:rPr>
          <w:lang w:val="en-US"/>
        </w:rPr>
        <w:t>Gee’s</w:t>
      </w:r>
      <w:r w:rsidR="00AA4C5C">
        <w:rPr>
          <w:lang w:val="en-US"/>
        </w:rPr>
        <w:t xml:space="preserve"> different identity types,</w:t>
      </w:r>
      <w:r w:rsidR="002C7DD4">
        <w:rPr>
          <w:lang w:val="en-US"/>
        </w:rPr>
        <w:t xml:space="preserve"> </w:t>
      </w:r>
      <w:r w:rsidR="00A157AA" w:rsidRPr="002C7DD4">
        <w:rPr>
          <w:lang w:val="en-US"/>
        </w:rPr>
        <w:t>I</w:t>
      </w:r>
      <w:r w:rsidR="00A157AA">
        <w:rPr>
          <w:lang w:val="en-US"/>
        </w:rPr>
        <w:t xml:space="preserve"> argue that </w:t>
      </w:r>
      <w:r w:rsidR="002C7DD4">
        <w:rPr>
          <w:lang w:val="en-US"/>
        </w:rPr>
        <w:t xml:space="preserve">allowing the player to actually interact with </w:t>
      </w:r>
      <w:r w:rsidR="00050AB3">
        <w:rPr>
          <w:lang w:val="en-US"/>
        </w:rPr>
        <w:t>a more ‘narrative’</w:t>
      </w:r>
      <w:r w:rsidR="002C7DD4">
        <w:rPr>
          <w:lang w:val="en-US"/>
        </w:rPr>
        <w:t xml:space="preserve"> NPC also allows the player to form a </w:t>
      </w:r>
      <w:r w:rsidR="00050AB3">
        <w:rPr>
          <w:lang w:val="en-US"/>
        </w:rPr>
        <w:t xml:space="preserve">more </w:t>
      </w:r>
      <w:r w:rsidR="002C7DD4">
        <w:rPr>
          <w:lang w:val="en-US"/>
        </w:rPr>
        <w:t xml:space="preserve">rounded identity in the </w:t>
      </w:r>
      <w:proofErr w:type="spellStart"/>
      <w:r w:rsidR="002C7DD4">
        <w:rPr>
          <w:lang w:val="en-US"/>
        </w:rPr>
        <w:t>gameworld</w:t>
      </w:r>
      <w:proofErr w:type="spellEnd"/>
      <w:r w:rsidR="002C7DD4">
        <w:rPr>
          <w:lang w:val="en-US"/>
        </w:rPr>
        <w:t xml:space="preserve">. </w:t>
      </w:r>
      <w:r w:rsidR="00050AB3">
        <w:rPr>
          <w:lang w:val="en-US"/>
        </w:rPr>
        <w:t xml:space="preserve">The two different versions of </w:t>
      </w:r>
      <w:r w:rsidR="00050AB3">
        <w:rPr>
          <w:i/>
          <w:iCs/>
          <w:lang w:val="en-US"/>
        </w:rPr>
        <w:t xml:space="preserve">Fallout 76 </w:t>
      </w:r>
      <w:r w:rsidR="00050AB3">
        <w:rPr>
          <w:lang w:val="en-US"/>
        </w:rPr>
        <w:t xml:space="preserve">are inhabited by two types of NPCs that vastly differ in their </w:t>
      </w:r>
      <w:proofErr w:type="spellStart"/>
      <w:r w:rsidR="00050AB3">
        <w:rPr>
          <w:lang w:val="en-US"/>
        </w:rPr>
        <w:t>interactability</w:t>
      </w:r>
      <w:proofErr w:type="spellEnd"/>
      <w:r w:rsidR="00050AB3">
        <w:rPr>
          <w:lang w:val="en-US"/>
        </w:rPr>
        <w:t xml:space="preserve">, namely the functional and the narrative NPCs. Starting with an analysis of the functional NPCs I conclude that the main function of these characters is allowing the player to access the user interface of the game. Players can only perform actions and listen to these characters. This causes players to use their character </w:t>
      </w:r>
      <w:r w:rsidR="007629CA">
        <w:rPr>
          <w:lang w:val="en-US"/>
        </w:rPr>
        <w:t>as something resembling a vehicle instead of an embodiment of their real</w:t>
      </w:r>
      <w:r w:rsidR="00F97586">
        <w:rPr>
          <w:lang w:val="en-US"/>
        </w:rPr>
        <w:t xml:space="preserve"> </w:t>
      </w:r>
      <w:r w:rsidR="007629CA">
        <w:rPr>
          <w:lang w:val="en-US"/>
        </w:rPr>
        <w:t xml:space="preserve">self in the virtual world. </w:t>
      </w:r>
      <w:r w:rsidR="00717477">
        <w:rPr>
          <w:lang w:val="en-US"/>
        </w:rPr>
        <w:t xml:space="preserve">It causes a </w:t>
      </w:r>
      <w:r w:rsidR="005B3478">
        <w:rPr>
          <w:lang w:val="en-US"/>
        </w:rPr>
        <w:t xml:space="preserve">clear </w:t>
      </w:r>
      <w:r w:rsidR="00717477">
        <w:rPr>
          <w:lang w:val="en-US"/>
        </w:rPr>
        <w:t xml:space="preserve">divide between the </w:t>
      </w:r>
      <w:r w:rsidR="005B3478">
        <w:rPr>
          <w:lang w:val="en-US"/>
        </w:rPr>
        <w:t>‘</w:t>
      </w:r>
      <w:r w:rsidR="00717477">
        <w:rPr>
          <w:lang w:val="en-US"/>
        </w:rPr>
        <w:t>real</w:t>
      </w:r>
      <w:r w:rsidR="005B3478">
        <w:rPr>
          <w:lang w:val="en-US"/>
        </w:rPr>
        <w:t>’</w:t>
      </w:r>
      <w:r w:rsidR="00717477">
        <w:rPr>
          <w:lang w:val="en-US"/>
        </w:rPr>
        <w:t xml:space="preserve"> and the </w:t>
      </w:r>
      <w:r w:rsidR="005B3478">
        <w:rPr>
          <w:lang w:val="en-US"/>
        </w:rPr>
        <w:t>‘</w:t>
      </w:r>
      <w:r w:rsidR="00717477">
        <w:rPr>
          <w:lang w:val="en-US"/>
        </w:rPr>
        <w:t>virtual self.</w:t>
      </w:r>
      <w:r w:rsidR="005B3478">
        <w:rPr>
          <w:lang w:val="en-US"/>
        </w:rPr>
        <w:t>’</w:t>
      </w:r>
      <w:r w:rsidR="00717477">
        <w:rPr>
          <w:lang w:val="en-US"/>
        </w:rPr>
        <w:t xml:space="preserve"> The narrative characters with their more developed dialogue systems, reputation system and characteristics that change while talking to the player show quite the opposite. </w:t>
      </w:r>
      <w:r w:rsidR="00F95458">
        <w:rPr>
          <w:rFonts w:cstheme="minorHAnsi"/>
          <w:color w:val="222222"/>
          <w:shd w:val="clear" w:color="auto" w:fill="FFFFFF"/>
          <w:lang w:val="en-US"/>
        </w:rPr>
        <w:t>The social situations that are created</w:t>
      </w:r>
      <w:r w:rsidR="00F97586">
        <w:rPr>
          <w:rFonts w:cstheme="minorHAnsi"/>
          <w:color w:val="222222"/>
          <w:shd w:val="clear" w:color="auto" w:fill="FFFFFF"/>
          <w:lang w:val="en-US"/>
        </w:rPr>
        <w:t xml:space="preserve"> by narrative NPCs</w:t>
      </w:r>
      <w:r w:rsidR="00F95458">
        <w:rPr>
          <w:rFonts w:cstheme="minorHAnsi"/>
          <w:color w:val="222222"/>
          <w:shd w:val="clear" w:color="auto" w:fill="FFFFFF"/>
          <w:lang w:val="en-US"/>
        </w:rPr>
        <w:t xml:space="preserve"> within quests offer the player the opportunity to play their role and form an identity. This means that the gap between the </w:t>
      </w:r>
      <w:r w:rsidR="00F97586">
        <w:rPr>
          <w:rFonts w:cstheme="minorHAnsi"/>
          <w:color w:val="222222"/>
          <w:shd w:val="clear" w:color="auto" w:fill="FFFFFF"/>
          <w:lang w:val="en-US"/>
        </w:rPr>
        <w:t>‘</w:t>
      </w:r>
      <w:r w:rsidR="00F95458">
        <w:rPr>
          <w:rFonts w:cstheme="minorHAnsi"/>
          <w:color w:val="222222"/>
          <w:shd w:val="clear" w:color="auto" w:fill="FFFFFF"/>
          <w:lang w:val="en-US"/>
        </w:rPr>
        <w:t>virtual</w:t>
      </w:r>
      <w:r w:rsidR="00F97586">
        <w:rPr>
          <w:rFonts w:cstheme="minorHAnsi"/>
          <w:color w:val="222222"/>
          <w:shd w:val="clear" w:color="auto" w:fill="FFFFFF"/>
          <w:lang w:val="en-US"/>
        </w:rPr>
        <w:t>’</w:t>
      </w:r>
      <w:r w:rsidR="00F95458">
        <w:rPr>
          <w:rFonts w:cstheme="minorHAnsi"/>
          <w:color w:val="222222"/>
          <w:shd w:val="clear" w:color="auto" w:fill="FFFFFF"/>
          <w:lang w:val="en-US"/>
        </w:rPr>
        <w:t xml:space="preserve"> and the </w:t>
      </w:r>
      <w:r w:rsidR="00F97586">
        <w:rPr>
          <w:rFonts w:cstheme="minorHAnsi"/>
          <w:color w:val="222222"/>
          <w:shd w:val="clear" w:color="auto" w:fill="FFFFFF"/>
          <w:lang w:val="en-US"/>
        </w:rPr>
        <w:t>‘</w:t>
      </w:r>
      <w:r w:rsidR="00F95458">
        <w:rPr>
          <w:rFonts w:cstheme="minorHAnsi"/>
          <w:color w:val="222222"/>
          <w:shd w:val="clear" w:color="auto" w:fill="FFFFFF"/>
          <w:lang w:val="en-US"/>
        </w:rPr>
        <w:t>real-life identity</w:t>
      </w:r>
      <w:r w:rsidR="00F97586">
        <w:rPr>
          <w:rFonts w:cstheme="minorHAnsi"/>
          <w:color w:val="222222"/>
          <w:shd w:val="clear" w:color="auto" w:fill="FFFFFF"/>
          <w:lang w:val="en-US"/>
        </w:rPr>
        <w:t>’</w:t>
      </w:r>
      <w:r w:rsidR="00F95458">
        <w:rPr>
          <w:rFonts w:cstheme="minorHAnsi"/>
          <w:color w:val="222222"/>
          <w:shd w:val="clear" w:color="auto" w:fill="FFFFFF"/>
          <w:lang w:val="en-US"/>
        </w:rPr>
        <w:t xml:space="preserve"> can be bridged by the </w:t>
      </w:r>
      <w:r w:rsidR="00F97586">
        <w:rPr>
          <w:rFonts w:cstheme="minorHAnsi"/>
          <w:color w:val="222222"/>
          <w:shd w:val="clear" w:color="auto" w:fill="FFFFFF"/>
          <w:lang w:val="en-US"/>
        </w:rPr>
        <w:t>‘</w:t>
      </w:r>
      <w:r w:rsidR="00F95458">
        <w:rPr>
          <w:rFonts w:cstheme="minorHAnsi"/>
          <w:color w:val="222222"/>
          <w:shd w:val="clear" w:color="auto" w:fill="FFFFFF"/>
          <w:lang w:val="en-US"/>
        </w:rPr>
        <w:t>projective identity.</w:t>
      </w:r>
      <w:r w:rsidR="00F97586">
        <w:rPr>
          <w:rFonts w:cstheme="minorHAnsi"/>
          <w:color w:val="222222"/>
          <w:shd w:val="clear" w:color="auto" w:fill="FFFFFF"/>
          <w:lang w:val="en-US"/>
        </w:rPr>
        <w:t>’</w:t>
      </w:r>
      <w:r w:rsidR="00F95458">
        <w:rPr>
          <w:rFonts w:cstheme="minorHAnsi"/>
          <w:color w:val="222222"/>
          <w:shd w:val="clear" w:color="auto" w:fill="FFFFFF"/>
          <w:lang w:val="en-US"/>
        </w:rPr>
        <w:t xml:space="preserve"> </w:t>
      </w:r>
      <w:r w:rsidR="00D30975">
        <w:rPr>
          <w:rFonts w:cstheme="minorHAnsi"/>
          <w:color w:val="222222"/>
          <w:shd w:val="clear" w:color="auto" w:fill="FFFFFF"/>
          <w:lang w:val="en-US"/>
        </w:rPr>
        <w:t>T</w:t>
      </w:r>
      <w:r w:rsidR="000F6016">
        <w:rPr>
          <w:rFonts w:cstheme="minorHAnsi"/>
          <w:color w:val="222222"/>
          <w:shd w:val="clear" w:color="auto" w:fill="FFFFFF"/>
          <w:lang w:val="en-US"/>
        </w:rPr>
        <w:t>rough the analysis of the interactions with narrative and functional</w:t>
      </w:r>
      <w:r w:rsidR="00D30975">
        <w:rPr>
          <w:rFonts w:cstheme="minorHAnsi"/>
          <w:color w:val="222222"/>
          <w:shd w:val="clear" w:color="auto" w:fill="FFFFFF"/>
          <w:lang w:val="en-US"/>
        </w:rPr>
        <w:t xml:space="preserve"> </w:t>
      </w:r>
      <w:r w:rsidR="000F6016">
        <w:rPr>
          <w:rFonts w:cstheme="minorHAnsi"/>
          <w:color w:val="222222"/>
          <w:shd w:val="clear" w:color="auto" w:fill="FFFFFF"/>
          <w:lang w:val="en-US"/>
        </w:rPr>
        <w:t>NPCs this thesis</w:t>
      </w:r>
      <w:r w:rsidR="00D30975">
        <w:rPr>
          <w:rFonts w:cstheme="minorHAnsi"/>
          <w:color w:val="222222"/>
          <w:shd w:val="clear" w:color="auto" w:fill="FFFFFF"/>
          <w:lang w:val="en-US"/>
        </w:rPr>
        <w:t xml:space="preserve"> shows </w:t>
      </w:r>
      <w:r w:rsidR="000F6016">
        <w:rPr>
          <w:rFonts w:cstheme="minorHAnsi"/>
          <w:color w:val="222222"/>
          <w:shd w:val="clear" w:color="auto" w:fill="FFFFFF"/>
          <w:lang w:val="en-US"/>
        </w:rPr>
        <w:t xml:space="preserve">that NPCs can be more than just ludic type of entity. They could also be seen as stage builders. </w:t>
      </w:r>
      <w:r w:rsidR="00F63DFB">
        <w:rPr>
          <w:rFonts w:cstheme="minorHAnsi"/>
          <w:color w:val="222222"/>
          <w:shd w:val="clear" w:color="auto" w:fill="FFFFFF"/>
          <w:lang w:val="en-US"/>
        </w:rPr>
        <w:t>NPCs</w:t>
      </w:r>
      <w:r w:rsidR="000F6016">
        <w:rPr>
          <w:rFonts w:cstheme="minorHAnsi"/>
          <w:color w:val="222222"/>
          <w:shd w:val="clear" w:color="auto" w:fill="FFFFFF"/>
          <w:lang w:val="en-US"/>
        </w:rPr>
        <w:t xml:space="preserve"> ground the player’s self to the </w:t>
      </w:r>
      <w:proofErr w:type="spellStart"/>
      <w:r w:rsidR="000F6016">
        <w:rPr>
          <w:rFonts w:cstheme="minorHAnsi"/>
          <w:color w:val="222222"/>
          <w:shd w:val="clear" w:color="auto" w:fill="FFFFFF"/>
          <w:lang w:val="en-US"/>
        </w:rPr>
        <w:t>gameworld</w:t>
      </w:r>
      <w:proofErr w:type="spellEnd"/>
      <w:r w:rsidR="000F6016">
        <w:rPr>
          <w:rFonts w:cstheme="minorHAnsi"/>
          <w:color w:val="222222"/>
          <w:shd w:val="clear" w:color="auto" w:fill="FFFFFF"/>
          <w:lang w:val="en-US"/>
        </w:rPr>
        <w:t xml:space="preserve"> and allow them to play their role in it. They create social situations and thus a stage on which the player can perform a self.</w:t>
      </w:r>
    </w:p>
    <w:p w14:paraId="3651D148" w14:textId="77777777" w:rsidR="00C37580" w:rsidRDefault="00C37580" w:rsidP="00FE7371">
      <w:pPr>
        <w:rPr>
          <w:lang w:val="en-US"/>
        </w:rPr>
      </w:pPr>
    </w:p>
    <w:p w14:paraId="0FCB1559" w14:textId="68F6BE5D" w:rsidR="00410230" w:rsidRPr="00BB669E" w:rsidRDefault="00410230" w:rsidP="00FE7371">
      <w:pPr>
        <w:rPr>
          <w:lang w:val="en-US"/>
        </w:rPr>
      </w:pPr>
      <w:r>
        <w:rPr>
          <w:b/>
          <w:bCs/>
          <w:lang w:val="en-US"/>
        </w:rPr>
        <w:t xml:space="preserve">Keywords: </w:t>
      </w:r>
      <w:r w:rsidR="00BB669E">
        <w:rPr>
          <w:i/>
          <w:iCs/>
          <w:lang w:val="en-US"/>
        </w:rPr>
        <w:t>Fallout 76</w:t>
      </w:r>
      <w:r w:rsidR="00BB669E">
        <w:rPr>
          <w:lang w:val="en-US"/>
        </w:rPr>
        <w:t xml:space="preserve">, Non-player characters, functional NPC, narrative NPC, </w:t>
      </w:r>
      <w:r w:rsidR="004B595E">
        <w:rPr>
          <w:lang w:val="en-US"/>
        </w:rPr>
        <w:t>virtual i</w:t>
      </w:r>
      <w:r w:rsidR="00BB669E">
        <w:rPr>
          <w:lang w:val="en-US"/>
        </w:rPr>
        <w:t xml:space="preserve">dentity, </w:t>
      </w:r>
      <w:r w:rsidR="004B595E">
        <w:rPr>
          <w:lang w:val="en-US"/>
        </w:rPr>
        <w:t>real</w:t>
      </w:r>
      <w:r w:rsidR="00F97586">
        <w:rPr>
          <w:lang w:val="en-US"/>
        </w:rPr>
        <w:t>-life</w:t>
      </w:r>
      <w:r w:rsidR="004B595E">
        <w:rPr>
          <w:lang w:val="en-US"/>
        </w:rPr>
        <w:t xml:space="preserve"> identity, projective identity, </w:t>
      </w:r>
      <w:r w:rsidR="00BB669E">
        <w:rPr>
          <w:lang w:val="en-US"/>
        </w:rPr>
        <w:t xml:space="preserve">performance of the self. </w:t>
      </w:r>
    </w:p>
    <w:p w14:paraId="13471E17" w14:textId="77777777" w:rsidR="00FE7371" w:rsidRDefault="00FE7371">
      <w:pPr>
        <w:rPr>
          <w:shd w:val="clear" w:color="auto" w:fill="FFFFFF"/>
          <w:lang w:val="en-US"/>
        </w:rPr>
      </w:pPr>
    </w:p>
    <w:p w14:paraId="5EFCF416" w14:textId="77777777" w:rsidR="00FE7371" w:rsidRDefault="00FE7371">
      <w:pPr>
        <w:rPr>
          <w:shd w:val="clear" w:color="auto" w:fill="FFFFFF"/>
          <w:lang w:val="en-US"/>
        </w:rPr>
      </w:pPr>
    </w:p>
    <w:p w14:paraId="25DC8C8C" w14:textId="2A5A22FC" w:rsidR="00FE7371" w:rsidRDefault="00FE7371">
      <w:pPr>
        <w:rPr>
          <w:rFonts w:eastAsiaTheme="majorEastAsia" w:cstheme="majorBidi"/>
          <w:b/>
          <w:sz w:val="28"/>
          <w:szCs w:val="32"/>
          <w:shd w:val="clear" w:color="auto" w:fill="FFFFFF"/>
          <w:lang w:val="en-US"/>
        </w:rPr>
      </w:pPr>
      <w:r>
        <w:rPr>
          <w:shd w:val="clear" w:color="auto" w:fill="FFFFFF"/>
          <w:lang w:val="en-US"/>
        </w:rPr>
        <w:br w:type="page"/>
      </w:r>
    </w:p>
    <w:p w14:paraId="1EA3D74E" w14:textId="174DFC81" w:rsidR="00236972" w:rsidRDefault="00236972" w:rsidP="00C70C88">
      <w:pPr>
        <w:pStyle w:val="Heading1"/>
        <w:spacing w:before="0" w:after="160"/>
        <w:contextualSpacing/>
        <w:rPr>
          <w:shd w:val="clear" w:color="auto" w:fill="FFFFFF"/>
          <w:lang w:val="en-US"/>
        </w:rPr>
      </w:pPr>
      <w:bookmarkStart w:id="1" w:name="_Toc42775130"/>
      <w:r>
        <w:rPr>
          <w:shd w:val="clear" w:color="auto" w:fill="FFFFFF"/>
          <w:lang w:val="en-US"/>
        </w:rPr>
        <w:lastRenderedPageBreak/>
        <w:t>Introduction</w:t>
      </w:r>
      <w:bookmarkEnd w:id="1"/>
    </w:p>
    <w:p w14:paraId="00C26571" w14:textId="5E828971" w:rsidR="00E16CDA" w:rsidRPr="00A37810" w:rsidRDefault="00CF789B" w:rsidP="00C70C88">
      <w:pPr>
        <w:contextualSpacing/>
        <w:rPr>
          <w:rFonts w:cstheme="minorHAnsi"/>
          <w:color w:val="222222"/>
          <w:shd w:val="clear" w:color="auto" w:fill="FFFFFF"/>
          <w:lang w:val="en-US"/>
        </w:rPr>
      </w:pPr>
      <w:r w:rsidRPr="00A37810">
        <w:rPr>
          <w:rFonts w:cstheme="minorHAnsi"/>
          <w:i/>
          <w:iCs/>
          <w:color w:val="222222"/>
          <w:shd w:val="clear" w:color="auto" w:fill="FFFFFF"/>
          <w:lang w:val="en-US"/>
        </w:rPr>
        <w:t>Fallout 76</w:t>
      </w:r>
      <w:r w:rsidRPr="00A37810">
        <w:rPr>
          <w:rFonts w:cstheme="minorHAnsi"/>
          <w:color w:val="222222"/>
          <w:shd w:val="clear" w:color="auto" w:fill="FFFFFF"/>
          <w:lang w:val="en-US"/>
        </w:rPr>
        <w:t xml:space="preserve"> </w:t>
      </w:r>
      <w:r w:rsidR="00A84218">
        <w:rPr>
          <w:rFonts w:cstheme="minorHAnsi"/>
          <w:color w:val="222222"/>
          <w:shd w:val="clear" w:color="auto" w:fill="FFFFFF"/>
          <w:lang w:val="en-US"/>
        </w:rPr>
        <w:t xml:space="preserve">(Bethesda Game Studios, 2018) </w:t>
      </w:r>
      <w:r w:rsidRPr="00A37810">
        <w:rPr>
          <w:rFonts w:cstheme="minorHAnsi"/>
          <w:color w:val="222222"/>
          <w:shd w:val="clear" w:color="auto" w:fill="FFFFFF"/>
          <w:lang w:val="en-US"/>
        </w:rPr>
        <w:t>tells the story of the inhabitants of the first vault that opens after a nuclear apocalypse in the United States.</w:t>
      </w:r>
      <w:r w:rsidRPr="00A37810">
        <w:rPr>
          <w:rStyle w:val="FootnoteReference"/>
          <w:rFonts w:cstheme="minorHAnsi"/>
          <w:color w:val="222222"/>
          <w:shd w:val="clear" w:color="auto" w:fill="FFFFFF"/>
          <w:lang w:val="en-US"/>
        </w:rPr>
        <w:footnoteReference w:id="1"/>
      </w:r>
      <w:r w:rsidRPr="00A37810">
        <w:rPr>
          <w:rFonts w:cstheme="minorHAnsi"/>
          <w:color w:val="222222"/>
          <w:shd w:val="clear" w:color="auto" w:fill="FFFFFF"/>
          <w:lang w:val="en-US"/>
        </w:rPr>
        <w:t xml:space="preserve"> The player is part of the first group of people released back into the post-apocalyptic wasteland of Appalachia and tasked </w:t>
      </w:r>
      <w:r w:rsidR="00954F3F">
        <w:rPr>
          <w:rFonts w:cstheme="minorHAnsi"/>
          <w:color w:val="222222"/>
          <w:shd w:val="clear" w:color="auto" w:fill="FFFFFF"/>
          <w:lang w:val="en-US"/>
        </w:rPr>
        <w:t>with</w:t>
      </w:r>
      <w:r w:rsidRPr="00A37810">
        <w:rPr>
          <w:rFonts w:cstheme="minorHAnsi"/>
          <w:color w:val="222222"/>
          <w:shd w:val="clear" w:color="auto" w:fill="FFFFFF"/>
          <w:lang w:val="en-US"/>
        </w:rPr>
        <w:t xml:space="preserve"> repopulat</w:t>
      </w:r>
      <w:r w:rsidR="00954F3F">
        <w:rPr>
          <w:rFonts w:cstheme="minorHAnsi"/>
          <w:color w:val="222222"/>
          <w:shd w:val="clear" w:color="auto" w:fill="FFFFFF"/>
          <w:lang w:val="en-US"/>
        </w:rPr>
        <w:t>ing</w:t>
      </w:r>
      <w:r w:rsidRPr="00A37810">
        <w:rPr>
          <w:rFonts w:cstheme="minorHAnsi"/>
          <w:color w:val="222222"/>
          <w:shd w:val="clear" w:color="auto" w:fill="FFFFFF"/>
          <w:lang w:val="en-US"/>
        </w:rPr>
        <w:t xml:space="preserve"> the place. </w:t>
      </w:r>
      <w:r w:rsidR="00E16CDA" w:rsidRPr="00A37810">
        <w:rPr>
          <w:rFonts w:cstheme="minorHAnsi"/>
          <w:color w:val="222222"/>
          <w:shd w:val="clear" w:color="auto" w:fill="FFFFFF"/>
          <w:lang w:val="en-US"/>
        </w:rPr>
        <w:t>The game starts when you, the player, wake up in Vault 76 on reclamation day. This is also the place where you</w:t>
      </w:r>
      <w:r w:rsidR="00B6342E">
        <w:rPr>
          <w:rFonts w:cstheme="minorHAnsi"/>
          <w:color w:val="222222"/>
          <w:shd w:val="clear" w:color="auto" w:fill="FFFFFF"/>
          <w:lang w:val="en-US"/>
        </w:rPr>
        <w:t>, as is common in role-playing games,</w:t>
      </w:r>
      <w:r w:rsidR="00E16CDA" w:rsidRPr="00A37810">
        <w:rPr>
          <w:rFonts w:cstheme="minorHAnsi"/>
          <w:color w:val="222222"/>
          <w:shd w:val="clear" w:color="auto" w:fill="FFFFFF"/>
          <w:lang w:val="en-US"/>
        </w:rPr>
        <w:t xml:space="preserve"> will probably spend quite a large amount of time in the character creator to choose the exact way you want your character to look and maybe even create your mirror image to roam the world of Appalachia. After choosing your character’s name, you also get your first encounter with the perk system in this game that lets you choose between different characteristics that will affect the way your character can act in the world</w:t>
      </w:r>
      <w:r w:rsidR="005E2E0D" w:rsidRPr="00A37810">
        <w:rPr>
          <w:rFonts w:cstheme="minorHAnsi"/>
          <w:color w:val="222222"/>
          <w:shd w:val="clear" w:color="auto" w:fill="FFFFFF"/>
          <w:lang w:val="en-US"/>
        </w:rPr>
        <w:t>. Last</w:t>
      </w:r>
      <w:r w:rsidR="00BB2D2B">
        <w:rPr>
          <w:rFonts w:cstheme="minorHAnsi"/>
          <w:color w:val="222222"/>
          <w:shd w:val="clear" w:color="auto" w:fill="FFFFFF"/>
          <w:lang w:val="en-US"/>
        </w:rPr>
        <w:t>ly</w:t>
      </w:r>
      <w:r w:rsidR="005E2E0D" w:rsidRPr="00A37810">
        <w:rPr>
          <w:rFonts w:cstheme="minorHAnsi"/>
          <w:color w:val="222222"/>
          <w:shd w:val="clear" w:color="auto" w:fill="FFFFFF"/>
          <w:lang w:val="en-US"/>
        </w:rPr>
        <w:t xml:space="preserve">, you put on your party hat and head out into West Virginia on your way to becoming the character you want to be. But will you really be able to </w:t>
      </w:r>
      <w:r w:rsidR="00A15B35" w:rsidRPr="00A37810">
        <w:rPr>
          <w:rFonts w:cstheme="minorHAnsi"/>
          <w:color w:val="222222"/>
          <w:shd w:val="clear" w:color="auto" w:fill="FFFFFF"/>
          <w:lang w:val="en-US"/>
        </w:rPr>
        <w:t xml:space="preserve">actually perform this identity when there is </w:t>
      </w:r>
      <w:r w:rsidR="00206B54" w:rsidRPr="00A37810">
        <w:rPr>
          <w:rFonts w:cstheme="minorHAnsi"/>
          <w:color w:val="222222"/>
          <w:shd w:val="clear" w:color="auto" w:fill="FFFFFF"/>
          <w:lang w:val="en-US"/>
        </w:rPr>
        <w:t xml:space="preserve">almost </w:t>
      </w:r>
      <w:r w:rsidR="00A15B35" w:rsidRPr="00A37810">
        <w:rPr>
          <w:rFonts w:cstheme="minorHAnsi"/>
          <w:color w:val="222222"/>
          <w:shd w:val="clear" w:color="auto" w:fill="FFFFFF"/>
          <w:lang w:val="en-US"/>
        </w:rPr>
        <w:t>no one else to</w:t>
      </w:r>
      <w:r w:rsidR="00317A9B">
        <w:rPr>
          <w:rFonts w:cstheme="minorHAnsi"/>
          <w:color w:val="222222"/>
          <w:shd w:val="clear" w:color="auto" w:fill="FFFFFF"/>
          <w:lang w:val="en-US"/>
        </w:rPr>
        <w:t xml:space="preserve"> truly</w:t>
      </w:r>
      <w:r w:rsidR="00A15B35" w:rsidRPr="00A37810">
        <w:rPr>
          <w:rFonts w:cstheme="minorHAnsi"/>
          <w:color w:val="222222"/>
          <w:shd w:val="clear" w:color="auto" w:fill="FFFFFF"/>
          <w:lang w:val="en-US"/>
        </w:rPr>
        <w:t xml:space="preserve"> interact with</w:t>
      </w:r>
      <w:r w:rsidR="005E2E0D" w:rsidRPr="00A37810">
        <w:rPr>
          <w:rFonts w:cstheme="minorHAnsi"/>
          <w:color w:val="222222"/>
          <w:shd w:val="clear" w:color="auto" w:fill="FFFFFF"/>
          <w:lang w:val="en-US"/>
        </w:rPr>
        <w:t>?</w:t>
      </w:r>
    </w:p>
    <w:p w14:paraId="0C066264" w14:textId="51969BB9" w:rsidR="00CF789B" w:rsidRDefault="00CF789B" w:rsidP="00C70C88">
      <w:pPr>
        <w:ind w:firstLine="708"/>
        <w:contextualSpacing/>
        <w:rPr>
          <w:rFonts w:cstheme="minorHAnsi"/>
          <w:color w:val="222222"/>
          <w:shd w:val="clear" w:color="auto" w:fill="FFFFFF"/>
          <w:lang w:val="en-US"/>
        </w:rPr>
      </w:pPr>
      <w:r w:rsidRPr="00A37810">
        <w:rPr>
          <w:rFonts w:cstheme="minorHAnsi"/>
          <w:color w:val="222222"/>
          <w:shd w:val="clear" w:color="auto" w:fill="FFFFFF"/>
          <w:lang w:val="en-US"/>
        </w:rPr>
        <w:t xml:space="preserve">Generally role-playing games </w:t>
      </w:r>
      <w:r w:rsidR="00954F3F">
        <w:rPr>
          <w:rFonts w:cstheme="minorHAnsi"/>
          <w:color w:val="222222"/>
          <w:shd w:val="clear" w:color="auto" w:fill="FFFFFF"/>
          <w:lang w:val="en-US"/>
        </w:rPr>
        <w:t xml:space="preserve">such as the </w:t>
      </w:r>
      <w:r w:rsidRPr="00A37810">
        <w:rPr>
          <w:rFonts w:cstheme="minorHAnsi"/>
          <w:color w:val="222222"/>
          <w:shd w:val="clear" w:color="auto" w:fill="FFFFFF"/>
          <w:lang w:val="en-US"/>
        </w:rPr>
        <w:t xml:space="preserve">Fallout series are filled with non-player characters, from here on referred to as “NPCs.” Scholars such as Hendrik </w:t>
      </w:r>
      <w:proofErr w:type="spellStart"/>
      <w:r w:rsidRPr="00A37810">
        <w:rPr>
          <w:rFonts w:cstheme="minorHAnsi"/>
          <w:color w:val="222222"/>
          <w:shd w:val="clear" w:color="auto" w:fill="FFFFFF"/>
          <w:lang w:val="en-US"/>
        </w:rPr>
        <w:t>Warpefelt</w:t>
      </w:r>
      <w:proofErr w:type="spellEnd"/>
      <w:r w:rsidRPr="00A37810">
        <w:rPr>
          <w:rFonts w:cstheme="minorHAnsi"/>
          <w:color w:val="222222"/>
          <w:shd w:val="clear" w:color="auto" w:fill="FFFFFF"/>
          <w:lang w:val="en-US"/>
        </w:rPr>
        <w:t xml:space="preserve"> have written about </w:t>
      </w:r>
      <w:r w:rsidR="00013E8A">
        <w:rPr>
          <w:rFonts w:cstheme="minorHAnsi"/>
          <w:color w:val="222222"/>
          <w:shd w:val="clear" w:color="auto" w:fill="FFFFFF"/>
          <w:lang w:val="en-US"/>
        </w:rPr>
        <w:t>them</w:t>
      </w:r>
      <w:r w:rsidRPr="00A37810">
        <w:rPr>
          <w:rFonts w:cstheme="minorHAnsi"/>
          <w:color w:val="222222"/>
          <w:shd w:val="clear" w:color="auto" w:fill="FFFFFF"/>
          <w:lang w:val="en-US"/>
        </w:rPr>
        <w:t xml:space="preserve"> and have often described </w:t>
      </w:r>
      <w:r w:rsidR="00013E8A">
        <w:rPr>
          <w:rFonts w:cstheme="minorHAnsi"/>
          <w:color w:val="222222"/>
          <w:shd w:val="clear" w:color="auto" w:fill="FFFFFF"/>
          <w:lang w:val="en-US"/>
        </w:rPr>
        <w:t>NPCs</w:t>
      </w:r>
      <w:r w:rsidRPr="00A37810">
        <w:rPr>
          <w:rFonts w:cstheme="minorHAnsi"/>
          <w:color w:val="222222"/>
          <w:shd w:val="clear" w:color="auto" w:fill="FFFFFF"/>
          <w:lang w:val="en-US"/>
        </w:rPr>
        <w:t xml:space="preserve"> as </w:t>
      </w:r>
      <w:r w:rsidR="00013E8A">
        <w:rPr>
          <w:rFonts w:cstheme="minorHAnsi"/>
          <w:color w:val="222222"/>
          <w:shd w:val="clear" w:color="auto" w:fill="FFFFFF"/>
          <w:lang w:val="en-US"/>
        </w:rPr>
        <w:t>mainly</w:t>
      </w:r>
      <w:r w:rsidRPr="00A37810">
        <w:rPr>
          <w:rFonts w:cstheme="minorHAnsi"/>
          <w:color w:val="222222"/>
          <w:shd w:val="clear" w:color="auto" w:fill="FFFFFF"/>
          <w:lang w:val="en-US"/>
        </w:rPr>
        <w:t xml:space="preserve"> having ludic functionalities</w:t>
      </w:r>
      <w:r w:rsidR="00E16CDA" w:rsidRPr="00A37810">
        <w:rPr>
          <w:rFonts w:cstheme="minorHAnsi"/>
          <w:color w:val="222222"/>
          <w:shd w:val="clear" w:color="auto" w:fill="FFFFFF"/>
          <w:lang w:val="en-US"/>
        </w:rPr>
        <w:t xml:space="preserve"> </w:t>
      </w:r>
      <w:r w:rsidRPr="00A37810">
        <w:rPr>
          <w:rFonts w:cstheme="minorHAnsi"/>
          <w:color w:val="222222"/>
          <w:shd w:val="clear" w:color="auto" w:fill="FFFFFF"/>
          <w:lang w:val="en-US"/>
        </w:rPr>
        <w:t xml:space="preserve">within the </w:t>
      </w:r>
      <w:proofErr w:type="spellStart"/>
      <w:r w:rsidRPr="00A37810">
        <w:rPr>
          <w:rFonts w:cstheme="minorHAnsi"/>
          <w:color w:val="222222"/>
          <w:shd w:val="clear" w:color="auto" w:fill="FFFFFF"/>
          <w:lang w:val="en-US"/>
        </w:rPr>
        <w:t>gameworld</w:t>
      </w:r>
      <w:proofErr w:type="spellEnd"/>
      <w:r w:rsidRPr="00A37810">
        <w:rPr>
          <w:rFonts w:cstheme="minorHAnsi"/>
          <w:color w:val="222222"/>
          <w:shd w:val="clear" w:color="auto" w:fill="FFFFFF"/>
          <w:lang w:val="en-US"/>
        </w:rPr>
        <w:t xml:space="preserve">. However, as negative reviews after </w:t>
      </w:r>
      <w:r w:rsidRPr="00A37810">
        <w:rPr>
          <w:rFonts w:cstheme="minorHAnsi"/>
          <w:i/>
          <w:iCs/>
          <w:color w:val="222222"/>
          <w:shd w:val="clear" w:color="auto" w:fill="FFFFFF"/>
          <w:lang w:val="en-US"/>
        </w:rPr>
        <w:t>Fallout 76’s</w:t>
      </w:r>
      <w:r w:rsidRPr="00A37810">
        <w:rPr>
          <w:rFonts w:cstheme="minorHAnsi"/>
          <w:color w:val="222222"/>
          <w:shd w:val="clear" w:color="auto" w:fill="FFFFFF"/>
          <w:lang w:val="en-US"/>
        </w:rPr>
        <w:t xml:space="preserve"> release in late 2018 would suggest, NPCs play a bigger part. Many reviews described a feeling of emptiness that the game emitted. When looking at </w:t>
      </w:r>
      <w:r w:rsidRPr="00A37810">
        <w:rPr>
          <w:rFonts w:cstheme="minorHAnsi"/>
          <w:i/>
          <w:iCs/>
          <w:color w:val="222222"/>
          <w:shd w:val="clear" w:color="auto" w:fill="FFFFFF"/>
          <w:lang w:val="en-US"/>
        </w:rPr>
        <w:t>Fallout 76</w:t>
      </w:r>
      <w:r w:rsidRPr="00A37810">
        <w:rPr>
          <w:rFonts w:cstheme="minorHAnsi"/>
          <w:color w:val="222222"/>
          <w:shd w:val="clear" w:color="auto" w:fill="FFFFFF"/>
          <w:lang w:val="en-US"/>
        </w:rPr>
        <w:t xml:space="preserve"> one could argue that this was due to the lack of NPCs to actually interact with in the game and the decision to position the players very far apart.</w:t>
      </w:r>
      <w:r w:rsidRPr="00A37810">
        <w:rPr>
          <w:rStyle w:val="FootnoteReference"/>
          <w:rFonts w:cstheme="minorHAnsi"/>
          <w:color w:val="222222"/>
          <w:shd w:val="clear" w:color="auto" w:fill="FFFFFF"/>
          <w:lang w:val="en-US"/>
        </w:rPr>
        <w:t xml:space="preserve"> </w:t>
      </w:r>
      <w:r w:rsidRPr="00A37810">
        <w:rPr>
          <w:rStyle w:val="FootnoteReference"/>
          <w:rFonts w:cstheme="minorHAnsi"/>
          <w:color w:val="222222"/>
          <w:shd w:val="clear" w:color="auto" w:fill="FFFFFF"/>
          <w:lang w:val="en-US"/>
        </w:rPr>
        <w:footnoteReference w:id="2"/>
      </w:r>
      <w:r w:rsidRPr="00A37810">
        <w:rPr>
          <w:rFonts w:cstheme="minorHAnsi"/>
          <w:color w:val="222222"/>
          <w:shd w:val="clear" w:color="auto" w:fill="FFFFFF"/>
          <w:lang w:val="en-US"/>
        </w:rPr>
        <w:t xml:space="preserve"> This experience, however, </w:t>
      </w:r>
      <w:r w:rsidR="000C7AF0">
        <w:rPr>
          <w:rFonts w:cstheme="minorHAnsi"/>
          <w:color w:val="222222"/>
          <w:shd w:val="clear" w:color="auto" w:fill="FFFFFF"/>
          <w:lang w:val="en-US"/>
        </w:rPr>
        <w:t>has</w:t>
      </w:r>
      <w:r w:rsidRPr="00A37810">
        <w:rPr>
          <w:rFonts w:cstheme="minorHAnsi"/>
          <w:color w:val="222222"/>
          <w:shd w:val="clear" w:color="auto" w:fill="FFFFFF"/>
          <w:lang w:val="en-US"/>
        </w:rPr>
        <w:t xml:space="preserve"> change</w:t>
      </w:r>
      <w:r w:rsidR="000C7AF0">
        <w:rPr>
          <w:rFonts w:cstheme="minorHAnsi"/>
          <w:color w:val="222222"/>
          <w:shd w:val="clear" w:color="auto" w:fill="FFFFFF"/>
          <w:lang w:val="en-US"/>
        </w:rPr>
        <w:t>d</w:t>
      </w:r>
      <w:r w:rsidRPr="00A37810">
        <w:rPr>
          <w:rFonts w:cstheme="minorHAnsi"/>
          <w:color w:val="222222"/>
          <w:shd w:val="clear" w:color="auto" w:fill="FFFFFF"/>
          <w:lang w:val="en-US"/>
        </w:rPr>
        <w:t xml:space="preserve"> after an update called “</w:t>
      </w:r>
      <w:proofErr w:type="spellStart"/>
      <w:r w:rsidRPr="00A37810">
        <w:rPr>
          <w:rFonts w:cstheme="minorHAnsi"/>
          <w:color w:val="222222"/>
          <w:shd w:val="clear" w:color="auto" w:fill="FFFFFF"/>
          <w:lang w:val="en-US"/>
        </w:rPr>
        <w:t>Wastelanders</w:t>
      </w:r>
      <w:proofErr w:type="spellEnd"/>
      <w:r w:rsidRPr="00A37810">
        <w:rPr>
          <w:rFonts w:cstheme="minorHAnsi"/>
          <w:color w:val="222222"/>
          <w:shd w:val="clear" w:color="auto" w:fill="FFFFFF"/>
          <w:lang w:val="en-US"/>
        </w:rPr>
        <w:t xml:space="preserve">” on the </w:t>
      </w:r>
      <w:r w:rsidR="00E92D51">
        <w:rPr>
          <w:rFonts w:cstheme="minorHAnsi"/>
          <w:color w:val="222222"/>
          <w:shd w:val="clear" w:color="auto" w:fill="FFFFFF"/>
          <w:lang w:val="en-US"/>
        </w:rPr>
        <w:t>14</w:t>
      </w:r>
      <w:r w:rsidRPr="00A37810">
        <w:rPr>
          <w:rFonts w:cstheme="minorHAnsi"/>
          <w:color w:val="222222"/>
          <w:shd w:val="clear" w:color="auto" w:fill="FFFFFF"/>
          <w:vertAlign w:val="superscript"/>
          <w:lang w:val="en-US"/>
        </w:rPr>
        <w:t>th</w:t>
      </w:r>
      <w:r w:rsidRPr="00A37810">
        <w:rPr>
          <w:rFonts w:cstheme="minorHAnsi"/>
          <w:color w:val="222222"/>
          <w:shd w:val="clear" w:color="auto" w:fill="FFFFFF"/>
          <w:lang w:val="en-US"/>
        </w:rPr>
        <w:t xml:space="preserve"> of April 2020 </w:t>
      </w:r>
      <w:r w:rsidR="00C0082C">
        <w:rPr>
          <w:rFonts w:cstheme="minorHAnsi"/>
          <w:color w:val="222222"/>
          <w:shd w:val="clear" w:color="auto" w:fill="FFFFFF"/>
          <w:lang w:val="en-US"/>
        </w:rPr>
        <w:t xml:space="preserve">that </w:t>
      </w:r>
      <w:r w:rsidRPr="00A37810">
        <w:rPr>
          <w:rFonts w:cstheme="minorHAnsi"/>
          <w:color w:val="222222"/>
          <w:shd w:val="clear" w:color="auto" w:fill="FFFFFF"/>
          <w:lang w:val="en-US"/>
        </w:rPr>
        <w:t>add</w:t>
      </w:r>
      <w:r w:rsidR="00C0082C">
        <w:rPr>
          <w:rFonts w:cstheme="minorHAnsi"/>
          <w:color w:val="222222"/>
          <w:shd w:val="clear" w:color="auto" w:fill="FFFFFF"/>
          <w:lang w:val="en-US"/>
        </w:rPr>
        <w:t>ed</w:t>
      </w:r>
      <w:r w:rsidRPr="00A37810">
        <w:rPr>
          <w:rFonts w:cstheme="minorHAnsi"/>
          <w:color w:val="222222"/>
          <w:shd w:val="clear" w:color="auto" w:fill="FFFFFF"/>
          <w:lang w:val="en-US"/>
        </w:rPr>
        <w:t xml:space="preserve"> </w:t>
      </w:r>
      <w:r w:rsidR="004C0313">
        <w:rPr>
          <w:rFonts w:cstheme="minorHAnsi"/>
          <w:color w:val="222222"/>
          <w:shd w:val="clear" w:color="auto" w:fill="FFFFFF"/>
          <w:lang w:val="en-US"/>
        </w:rPr>
        <w:t xml:space="preserve">new </w:t>
      </w:r>
      <w:r w:rsidRPr="00A37810">
        <w:rPr>
          <w:rFonts w:cstheme="minorHAnsi"/>
          <w:color w:val="222222"/>
          <w:shd w:val="clear" w:color="auto" w:fill="FFFFFF"/>
          <w:lang w:val="en-US"/>
        </w:rPr>
        <w:t xml:space="preserve">NPCs to the world.  Based on ideas such as </w:t>
      </w:r>
      <w:r w:rsidRPr="00A37810">
        <w:rPr>
          <w:rFonts w:cstheme="minorHAnsi"/>
          <w:i/>
          <w:iCs/>
          <w:color w:val="222222"/>
          <w:shd w:val="clear" w:color="auto" w:fill="FFFFFF"/>
          <w:lang w:val="en-US"/>
        </w:rPr>
        <w:t>the performance of the self</w:t>
      </w:r>
      <w:r w:rsidRPr="00A37810">
        <w:rPr>
          <w:rFonts w:cstheme="minorHAnsi"/>
          <w:color w:val="222222"/>
          <w:shd w:val="clear" w:color="auto" w:fill="FFFFFF"/>
          <w:lang w:val="en-US"/>
        </w:rPr>
        <w:t xml:space="preserve"> by Goffman, in which he suggests </w:t>
      </w:r>
      <w:r w:rsidRPr="00A37810">
        <w:rPr>
          <w:lang w:val="en-US"/>
        </w:rPr>
        <w:t xml:space="preserve">that individuals ‘perform’ in order to project a desirable image of themselves, </w:t>
      </w:r>
      <w:r w:rsidRPr="00A37810">
        <w:rPr>
          <w:rFonts w:cstheme="minorHAnsi"/>
          <w:color w:val="222222"/>
          <w:shd w:val="clear" w:color="auto" w:fill="FFFFFF"/>
          <w:lang w:val="en-US"/>
        </w:rPr>
        <w:t>I suggest that NPCs play a bigger role in a players’ playing experience than previous research would suggest.</w:t>
      </w:r>
      <w:r w:rsidRPr="00A37810">
        <w:rPr>
          <w:rStyle w:val="FootnoteReference"/>
          <w:lang w:val="en-US"/>
        </w:rPr>
        <w:footnoteReference w:id="3"/>
      </w:r>
      <w:r w:rsidRPr="00A37810">
        <w:rPr>
          <w:lang w:val="en-US"/>
        </w:rPr>
        <w:t xml:space="preserve"> In the </w:t>
      </w:r>
      <w:proofErr w:type="spellStart"/>
      <w:r w:rsidRPr="00A37810">
        <w:rPr>
          <w:lang w:val="en-US"/>
        </w:rPr>
        <w:t>gameworld</w:t>
      </w:r>
      <w:proofErr w:type="spellEnd"/>
      <w:r w:rsidRPr="00A37810">
        <w:rPr>
          <w:lang w:val="en-US"/>
        </w:rPr>
        <w:t xml:space="preserve"> your identity is constructed</w:t>
      </w:r>
      <w:r w:rsidR="00954F3F">
        <w:rPr>
          <w:lang w:val="en-US"/>
        </w:rPr>
        <w:t xml:space="preserve"> through </w:t>
      </w:r>
      <w:r w:rsidRPr="00A37810">
        <w:rPr>
          <w:lang w:val="en-US"/>
        </w:rPr>
        <w:t>interacti</w:t>
      </w:r>
      <w:r w:rsidR="00954F3F">
        <w:rPr>
          <w:lang w:val="en-US"/>
        </w:rPr>
        <w:t>on</w:t>
      </w:r>
      <w:r w:rsidRPr="00A37810">
        <w:rPr>
          <w:lang w:val="en-US"/>
        </w:rPr>
        <w:t xml:space="preserve"> with other entities, but what happens to you when there are no others to perform to? </w:t>
      </w:r>
      <w:r w:rsidRPr="00A37810">
        <w:rPr>
          <w:rFonts w:cstheme="minorHAnsi"/>
          <w:color w:val="222222"/>
          <w:shd w:val="clear" w:color="auto" w:fill="FFFFFF"/>
          <w:lang w:val="en-US"/>
        </w:rPr>
        <w:t xml:space="preserve">Based on these observations I ask the question: “What role does the presence of </w:t>
      </w:r>
      <w:r w:rsidR="00A62A15">
        <w:rPr>
          <w:rFonts w:cstheme="minorHAnsi"/>
          <w:color w:val="222222"/>
          <w:shd w:val="clear" w:color="auto" w:fill="FFFFFF"/>
          <w:lang w:val="en-US"/>
        </w:rPr>
        <w:t xml:space="preserve">interactable </w:t>
      </w:r>
      <w:r w:rsidRPr="00A37810">
        <w:rPr>
          <w:rFonts w:cstheme="minorHAnsi"/>
          <w:color w:val="222222"/>
          <w:shd w:val="clear" w:color="auto" w:fill="FFFFFF"/>
          <w:lang w:val="en-US"/>
        </w:rPr>
        <w:t xml:space="preserve">Non-player characters play in the </w:t>
      </w:r>
      <w:r w:rsidR="002C5D9D">
        <w:rPr>
          <w:rFonts w:cstheme="minorHAnsi"/>
          <w:color w:val="222222"/>
          <w:shd w:val="clear" w:color="auto" w:fill="FFFFFF"/>
          <w:lang w:val="en-US"/>
        </w:rPr>
        <w:t>performance of identity</w:t>
      </w:r>
      <w:r w:rsidRPr="00A37810">
        <w:rPr>
          <w:rFonts w:cstheme="minorHAnsi"/>
          <w:color w:val="222222"/>
          <w:shd w:val="clear" w:color="auto" w:fill="FFFFFF"/>
          <w:lang w:val="en-US"/>
        </w:rPr>
        <w:t xml:space="preserve"> in a game?”</w:t>
      </w:r>
    </w:p>
    <w:p w14:paraId="693E525E" w14:textId="251D9BC4" w:rsidR="003625BC" w:rsidRDefault="00CF789B" w:rsidP="003625BC">
      <w:pPr>
        <w:ind w:firstLine="708"/>
        <w:contextualSpacing/>
        <w:rPr>
          <w:rFonts w:cstheme="minorHAnsi"/>
          <w:color w:val="222222"/>
          <w:shd w:val="clear" w:color="auto" w:fill="FFFFFF"/>
          <w:lang w:val="en-US"/>
        </w:rPr>
      </w:pPr>
      <w:bookmarkStart w:id="2" w:name="_Hlk41329713"/>
      <w:r w:rsidRPr="00A37810">
        <w:rPr>
          <w:rFonts w:cstheme="minorHAnsi"/>
          <w:color w:val="222222"/>
          <w:shd w:val="clear" w:color="auto" w:fill="FFFFFF"/>
          <w:lang w:val="en-US"/>
        </w:rPr>
        <w:t xml:space="preserve">In order to answer my main question, I will ask </w:t>
      </w:r>
      <w:r w:rsidR="00F63673">
        <w:rPr>
          <w:rFonts w:cstheme="minorHAnsi"/>
          <w:color w:val="222222"/>
          <w:shd w:val="clear" w:color="auto" w:fill="FFFFFF"/>
          <w:lang w:val="en-US"/>
        </w:rPr>
        <w:t xml:space="preserve">three </w:t>
      </w:r>
      <w:r w:rsidRPr="00A37810">
        <w:rPr>
          <w:rFonts w:cstheme="minorHAnsi"/>
          <w:color w:val="222222"/>
          <w:shd w:val="clear" w:color="auto" w:fill="FFFFFF"/>
          <w:lang w:val="en-US"/>
        </w:rPr>
        <w:t xml:space="preserve">sub-questions to create a broader image of how the game functions in relation to the player. The first sub-question will be </w:t>
      </w:r>
      <w:r w:rsidR="00C86831" w:rsidRPr="0016071E">
        <w:rPr>
          <w:rFonts w:cstheme="minorHAnsi"/>
          <w:color w:val="222222"/>
          <w:shd w:val="clear" w:color="auto" w:fill="FFFFFF"/>
          <w:lang w:val="en-US"/>
        </w:rPr>
        <w:t xml:space="preserve">“What type of interactions do functional NPCs allow in </w:t>
      </w:r>
      <w:r w:rsidR="00C86831" w:rsidRPr="0016071E">
        <w:rPr>
          <w:rFonts w:cstheme="minorHAnsi"/>
          <w:i/>
          <w:iCs/>
          <w:color w:val="222222"/>
          <w:shd w:val="clear" w:color="auto" w:fill="FFFFFF"/>
          <w:lang w:val="en-US"/>
        </w:rPr>
        <w:t xml:space="preserve">Fallout 76?” </w:t>
      </w:r>
      <w:r w:rsidR="00C86831">
        <w:rPr>
          <w:rFonts w:cstheme="minorHAnsi"/>
          <w:i/>
          <w:iCs/>
          <w:color w:val="222222"/>
          <w:shd w:val="clear" w:color="auto" w:fill="FFFFFF"/>
          <w:lang w:val="en-US"/>
        </w:rPr>
        <w:t xml:space="preserve"> </w:t>
      </w:r>
      <w:r w:rsidRPr="00A37810">
        <w:rPr>
          <w:rFonts w:cstheme="minorHAnsi"/>
          <w:color w:val="222222"/>
          <w:shd w:val="clear" w:color="auto" w:fill="FFFFFF"/>
          <w:lang w:val="en-US"/>
        </w:rPr>
        <w:t>The second sub-question will be</w:t>
      </w:r>
      <w:r w:rsidR="00AE042C" w:rsidRPr="00A37810">
        <w:rPr>
          <w:rFonts w:cstheme="minorHAnsi"/>
          <w:color w:val="222222"/>
          <w:shd w:val="clear" w:color="auto" w:fill="FFFFFF"/>
          <w:lang w:val="en-US"/>
        </w:rPr>
        <w:t xml:space="preserve"> </w:t>
      </w:r>
      <w:r w:rsidR="00C86831" w:rsidRPr="0016071E">
        <w:rPr>
          <w:rFonts w:cstheme="minorHAnsi"/>
          <w:color w:val="222222"/>
          <w:shd w:val="clear" w:color="auto" w:fill="FFFFFF"/>
          <w:lang w:val="en-US"/>
        </w:rPr>
        <w:t xml:space="preserve">“What type of interactions do narrative NPCs allow in </w:t>
      </w:r>
      <w:r w:rsidR="00C86831" w:rsidRPr="0016071E">
        <w:rPr>
          <w:rFonts w:cstheme="minorHAnsi"/>
          <w:i/>
          <w:iCs/>
          <w:color w:val="222222"/>
          <w:shd w:val="clear" w:color="auto" w:fill="FFFFFF"/>
          <w:lang w:val="en-US"/>
        </w:rPr>
        <w:t xml:space="preserve">Fallout 76?” </w:t>
      </w:r>
      <w:r w:rsidR="00AE042C" w:rsidRPr="00A37810">
        <w:rPr>
          <w:rFonts w:cstheme="minorHAnsi"/>
          <w:color w:val="222222"/>
          <w:shd w:val="clear" w:color="auto" w:fill="FFFFFF"/>
          <w:lang w:val="en-US"/>
        </w:rPr>
        <w:t xml:space="preserve"> </w:t>
      </w:r>
      <w:r w:rsidR="00FA4787">
        <w:rPr>
          <w:rFonts w:cstheme="minorHAnsi"/>
          <w:color w:val="222222"/>
          <w:shd w:val="clear" w:color="auto" w:fill="FFFFFF"/>
          <w:lang w:val="en-US"/>
        </w:rPr>
        <w:t>Both of these sub-questions will focus on the general functionalities of</w:t>
      </w:r>
      <w:r w:rsidR="00534D94">
        <w:rPr>
          <w:rFonts w:cstheme="minorHAnsi"/>
          <w:color w:val="222222"/>
          <w:shd w:val="clear" w:color="auto" w:fill="FFFFFF"/>
          <w:lang w:val="en-US"/>
        </w:rPr>
        <w:t xml:space="preserve"> the</w:t>
      </w:r>
      <w:r w:rsidR="00FA4787">
        <w:rPr>
          <w:rFonts w:cstheme="minorHAnsi"/>
          <w:color w:val="222222"/>
          <w:shd w:val="clear" w:color="auto" w:fill="FFFFFF"/>
          <w:lang w:val="en-US"/>
        </w:rPr>
        <w:t xml:space="preserve"> two groups of NPCs that can be recognized in the</w:t>
      </w:r>
      <w:r w:rsidR="00534D94">
        <w:rPr>
          <w:rFonts w:cstheme="minorHAnsi"/>
          <w:color w:val="222222"/>
          <w:shd w:val="clear" w:color="auto" w:fill="FFFFFF"/>
          <w:lang w:val="en-US"/>
        </w:rPr>
        <w:t xml:space="preserve"> two versions of the game</w:t>
      </w:r>
      <w:r w:rsidR="00FA4787">
        <w:rPr>
          <w:rFonts w:cstheme="minorHAnsi"/>
          <w:color w:val="222222"/>
          <w:shd w:val="clear" w:color="auto" w:fill="FFFFFF"/>
          <w:lang w:val="en-US"/>
        </w:rPr>
        <w:t xml:space="preserve">. </w:t>
      </w:r>
      <w:r w:rsidR="00534D94">
        <w:rPr>
          <w:rFonts w:cstheme="minorHAnsi"/>
          <w:i/>
          <w:iCs/>
          <w:color w:val="222222"/>
          <w:shd w:val="clear" w:color="auto" w:fill="FFFFFF"/>
          <w:lang w:val="en-US"/>
        </w:rPr>
        <w:t xml:space="preserve">Fallout 76’s </w:t>
      </w:r>
      <w:r w:rsidR="00534D94">
        <w:rPr>
          <w:rFonts w:cstheme="minorHAnsi"/>
          <w:color w:val="222222"/>
          <w:shd w:val="clear" w:color="auto" w:fill="FFFFFF"/>
          <w:lang w:val="en-US"/>
        </w:rPr>
        <w:t xml:space="preserve">different versions offer an excellent case for examining the role that NPCs play in identity performance because of the change in the </w:t>
      </w:r>
      <w:proofErr w:type="spellStart"/>
      <w:r w:rsidR="00534D94">
        <w:rPr>
          <w:rFonts w:cstheme="minorHAnsi"/>
          <w:color w:val="222222"/>
          <w:shd w:val="clear" w:color="auto" w:fill="FFFFFF"/>
          <w:lang w:val="en-US"/>
        </w:rPr>
        <w:t>interactability</w:t>
      </w:r>
      <w:proofErr w:type="spellEnd"/>
      <w:r w:rsidR="00534D94">
        <w:rPr>
          <w:rFonts w:cstheme="minorHAnsi"/>
          <w:color w:val="222222"/>
          <w:shd w:val="clear" w:color="auto" w:fill="FFFFFF"/>
          <w:lang w:val="en-US"/>
        </w:rPr>
        <w:t xml:space="preserve"> of NPCs that happens in the update. I refer to the Pre-</w:t>
      </w:r>
      <w:proofErr w:type="spellStart"/>
      <w:r w:rsidR="00534D94">
        <w:rPr>
          <w:rFonts w:cstheme="minorHAnsi"/>
          <w:color w:val="222222"/>
          <w:shd w:val="clear" w:color="auto" w:fill="FFFFFF"/>
          <w:lang w:val="en-US"/>
        </w:rPr>
        <w:t>Wastelanders</w:t>
      </w:r>
      <w:proofErr w:type="spellEnd"/>
      <w:r w:rsidR="00534D94">
        <w:rPr>
          <w:rFonts w:cstheme="minorHAnsi"/>
          <w:color w:val="222222"/>
          <w:shd w:val="clear" w:color="auto" w:fill="FFFFFF"/>
          <w:lang w:val="en-US"/>
        </w:rPr>
        <w:t xml:space="preserve"> game’s inhabitants as functional characters due to their more ludic functionalities and less interactable nature. In contrast, the </w:t>
      </w:r>
      <w:proofErr w:type="spellStart"/>
      <w:r w:rsidR="00534D94">
        <w:rPr>
          <w:rFonts w:cstheme="minorHAnsi"/>
          <w:color w:val="222222"/>
          <w:shd w:val="clear" w:color="auto" w:fill="FFFFFF"/>
          <w:lang w:val="en-US"/>
        </w:rPr>
        <w:t>Wastelanders</w:t>
      </w:r>
      <w:proofErr w:type="spellEnd"/>
      <w:r w:rsidR="00534D94">
        <w:rPr>
          <w:rFonts w:cstheme="minorHAnsi"/>
          <w:color w:val="222222"/>
          <w:shd w:val="clear" w:color="auto" w:fill="FFFFFF"/>
          <w:lang w:val="en-US"/>
        </w:rPr>
        <w:t xml:space="preserve"> game’s more interactable NPCs play a different role, namely a more narrative one both in relation to the player and the game. They will be referred to as narrative NPCs.</w:t>
      </w:r>
      <w:r w:rsidR="0016113E">
        <w:rPr>
          <w:rFonts w:cstheme="minorHAnsi"/>
          <w:color w:val="222222"/>
          <w:shd w:val="clear" w:color="auto" w:fill="FFFFFF"/>
          <w:lang w:val="en-US"/>
        </w:rPr>
        <w:t xml:space="preserve"> </w:t>
      </w:r>
      <w:r w:rsidR="003625BC">
        <w:rPr>
          <w:rFonts w:cstheme="minorHAnsi"/>
          <w:color w:val="222222"/>
          <w:shd w:val="clear" w:color="auto" w:fill="FFFFFF"/>
          <w:lang w:val="en-US"/>
        </w:rPr>
        <w:t xml:space="preserve">By analyzing the two different types of NPCs I will try to create a clear image of how the NPCs in this world perform and what they allow. </w:t>
      </w:r>
    </w:p>
    <w:p w14:paraId="6BF94CA6" w14:textId="76216CCE" w:rsidR="00CF789B" w:rsidRPr="00A37810" w:rsidRDefault="003625BC" w:rsidP="003625BC">
      <w:pPr>
        <w:ind w:firstLine="708"/>
        <w:contextualSpacing/>
        <w:rPr>
          <w:rFonts w:cstheme="minorHAnsi"/>
          <w:color w:val="222222"/>
          <w:shd w:val="clear" w:color="auto" w:fill="FFFFFF"/>
          <w:lang w:val="en-US"/>
        </w:rPr>
      </w:pPr>
      <w:r>
        <w:rPr>
          <w:rFonts w:cstheme="minorHAnsi"/>
          <w:color w:val="222222"/>
          <w:shd w:val="clear" w:color="auto" w:fill="FFFFFF"/>
          <w:lang w:val="en-US"/>
        </w:rPr>
        <w:t xml:space="preserve">The analysis of these NPCs leads to the answer of the </w:t>
      </w:r>
      <w:r w:rsidR="00FF6DB3">
        <w:rPr>
          <w:rFonts w:cstheme="minorHAnsi"/>
          <w:color w:val="222222"/>
          <w:shd w:val="clear" w:color="auto" w:fill="FFFFFF"/>
          <w:lang w:val="en-US"/>
        </w:rPr>
        <w:t>last the</w:t>
      </w:r>
      <w:r w:rsidR="0016113E">
        <w:rPr>
          <w:rFonts w:cstheme="minorHAnsi"/>
          <w:color w:val="222222"/>
          <w:shd w:val="clear" w:color="auto" w:fill="FFFFFF"/>
          <w:lang w:val="en-US"/>
        </w:rPr>
        <w:t xml:space="preserve"> last sub-question</w:t>
      </w:r>
      <w:r>
        <w:rPr>
          <w:rFonts w:cstheme="minorHAnsi"/>
          <w:color w:val="222222"/>
          <w:shd w:val="clear" w:color="auto" w:fill="FFFFFF"/>
          <w:lang w:val="en-US"/>
        </w:rPr>
        <w:t>: “</w:t>
      </w:r>
      <w:r w:rsidR="0016113E">
        <w:rPr>
          <w:rFonts w:cstheme="minorHAnsi"/>
          <w:color w:val="222222"/>
          <w:shd w:val="clear" w:color="auto" w:fill="FFFFFF"/>
          <w:lang w:val="en-US"/>
        </w:rPr>
        <w:t>How do the interactions with these characters allow for different types of identity performance</w:t>
      </w:r>
      <w:r>
        <w:rPr>
          <w:rFonts w:cstheme="minorHAnsi"/>
          <w:color w:val="222222"/>
          <w:shd w:val="clear" w:color="auto" w:fill="FFFFFF"/>
          <w:lang w:val="en-US"/>
        </w:rPr>
        <w:t xml:space="preserve">?” </w:t>
      </w:r>
      <w:r w:rsidR="00FA4787">
        <w:rPr>
          <w:rFonts w:cstheme="minorHAnsi"/>
          <w:color w:val="222222"/>
          <w:shd w:val="clear" w:color="auto" w:fill="FFFFFF"/>
          <w:lang w:val="en-US"/>
        </w:rPr>
        <w:t xml:space="preserve">This question combines the NPCs analyzed in the two previous sub-questions, in an attempt to </w:t>
      </w:r>
      <w:r w:rsidR="003444C4">
        <w:rPr>
          <w:rFonts w:cstheme="minorHAnsi"/>
          <w:color w:val="222222"/>
          <w:shd w:val="clear" w:color="auto" w:fill="FFFFFF"/>
          <w:lang w:val="en-US"/>
        </w:rPr>
        <w:t>determine</w:t>
      </w:r>
      <w:r w:rsidR="00FA4787">
        <w:rPr>
          <w:rFonts w:cstheme="minorHAnsi"/>
          <w:color w:val="222222"/>
          <w:shd w:val="clear" w:color="auto" w:fill="FFFFFF"/>
          <w:lang w:val="en-US"/>
        </w:rPr>
        <w:t xml:space="preserve"> the role </w:t>
      </w:r>
      <w:r w:rsidR="00FA4787">
        <w:rPr>
          <w:rFonts w:cstheme="minorHAnsi"/>
          <w:color w:val="222222"/>
          <w:shd w:val="clear" w:color="auto" w:fill="FFFFFF"/>
          <w:lang w:val="en-US"/>
        </w:rPr>
        <w:lastRenderedPageBreak/>
        <w:t>of NPCs in the performance of identity</w:t>
      </w:r>
      <w:r w:rsidR="00EB15EB">
        <w:rPr>
          <w:rFonts w:cstheme="minorHAnsi"/>
          <w:color w:val="222222"/>
          <w:shd w:val="clear" w:color="auto" w:fill="FFFFFF"/>
          <w:lang w:val="en-US"/>
        </w:rPr>
        <w:t>. T</w:t>
      </w:r>
      <w:r w:rsidR="0056773A">
        <w:rPr>
          <w:rFonts w:cstheme="minorHAnsi"/>
          <w:color w:val="222222"/>
          <w:shd w:val="clear" w:color="auto" w:fill="FFFFFF"/>
          <w:lang w:val="en-US"/>
        </w:rPr>
        <w:t xml:space="preserve">he answer to this </w:t>
      </w:r>
      <w:r w:rsidR="002647DB">
        <w:rPr>
          <w:rFonts w:cstheme="minorHAnsi"/>
          <w:color w:val="222222"/>
          <w:shd w:val="clear" w:color="auto" w:fill="FFFFFF"/>
          <w:lang w:val="en-US"/>
        </w:rPr>
        <w:t>sub-</w:t>
      </w:r>
      <w:r w:rsidR="0056773A">
        <w:rPr>
          <w:rFonts w:cstheme="minorHAnsi"/>
          <w:color w:val="222222"/>
          <w:shd w:val="clear" w:color="auto" w:fill="FFFFFF"/>
          <w:lang w:val="en-US"/>
        </w:rPr>
        <w:t>question will be merged into the conclusion</w:t>
      </w:r>
      <w:r w:rsidR="001C791A">
        <w:rPr>
          <w:rFonts w:cstheme="minorHAnsi"/>
          <w:color w:val="222222"/>
          <w:shd w:val="clear" w:color="auto" w:fill="FFFFFF"/>
          <w:lang w:val="en-US"/>
        </w:rPr>
        <w:t>s</w:t>
      </w:r>
      <w:r w:rsidR="0056773A">
        <w:rPr>
          <w:rFonts w:cstheme="minorHAnsi"/>
          <w:color w:val="222222"/>
          <w:shd w:val="clear" w:color="auto" w:fill="FFFFFF"/>
          <w:lang w:val="en-US"/>
        </w:rPr>
        <w:t xml:space="preserve"> of both </w:t>
      </w:r>
      <w:r w:rsidR="00A7738D">
        <w:rPr>
          <w:rFonts w:cstheme="minorHAnsi"/>
          <w:color w:val="222222"/>
          <w:shd w:val="clear" w:color="auto" w:fill="FFFFFF"/>
          <w:lang w:val="en-US"/>
        </w:rPr>
        <w:t>the discussion of functional as well as the discussion of narrative NPCs</w:t>
      </w:r>
      <w:r w:rsidR="0056773A">
        <w:rPr>
          <w:rFonts w:cstheme="minorHAnsi"/>
          <w:color w:val="222222"/>
          <w:shd w:val="clear" w:color="auto" w:fill="FFFFFF"/>
          <w:lang w:val="en-US"/>
        </w:rPr>
        <w:t>.</w:t>
      </w:r>
    </w:p>
    <w:bookmarkEnd w:id="2"/>
    <w:p w14:paraId="5D7927DB" w14:textId="135158FE" w:rsidR="00725C46" w:rsidRDefault="00CF789B" w:rsidP="00C70C88">
      <w:pPr>
        <w:contextualSpacing/>
        <w:rPr>
          <w:rFonts w:cstheme="minorHAnsi"/>
          <w:color w:val="222222"/>
          <w:shd w:val="clear" w:color="auto" w:fill="FFFFFF"/>
          <w:lang w:val="en-US"/>
        </w:rPr>
      </w:pPr>
      <w:r w:rsidRPr="00A37810">
        <w:rPr>
          <w:rFonts w:cstheme="minorHAnsi"/>
          <w:color w:val="222222"/>
          <w:shd w:val="clear" w:color="auto" w:fill="FFFFFF"/>
          <w:lang w:val="en-US"/>
        </w:rPr>
        <w:tab/>
        <w:t>This research fits into the general debate surrounding the function</w:t>
      </w:r>
      <w:r w:rsidR="000D3FE8">
        <w:rPr>
          <w:rFonts w:cstheme="minorHAnsi"/>
          <w:color w:val="222222"/>
          <w:shd w:val="clear" w:color="auto" w:fill="FFFFFF"/>
          <w:lang w:val="en-US"/>
        </w:rPr>
        <w:t>ality</w:t>
      </w:r>
      <w:r w:rsidRPr="00A37810">
        <w:rPr>
          <w:rFonts w:cstheme="minorHAnsi"/>
          <w:color w:val="222222"/>
          <w:shd w:val="clear" w:color="auto" w:fill="FFFFFF"/>
          <w:lang w:val="en-US"/>
        </w:rPr>
        <w:t xml:space="preserve"> of NPCs in games. This research aims to question the existing typologies of NPCs. </w:t>
      </w:r>
      <w:r w:rsidR="000D3FE8">
        <w:rPr>
          <w:rFonts w:cstheme="minorHAnsi"/>
          <w:color w:val="222222"/>
          <w:shd w:val="clear" w:color="auto" w:fill="FFFFFF"/>
          <w:lang w:val="en-US"/>
        </w:rPr>
        <w:t>A lot</w:t>
      </w:r>
      <w:r w:rsidRPr="00A37810">
        <w:rPr>
          <w:rFonts w:cstheme="minorHAnsi"/>
          <w:color w:val="222222"/>
          <w:shd w:val="clear" w:color="auto" w:fill="FFFFFF"/>
          <w:lang w:val="en-US"/>
        </w:rPr>
        <w:t xml:space="preserve"> of those typologies seem to focus on the ludic qualities of NPCs and I would like to add that NPCs might harbor more potential than that.</w:t>
      </w:r>
      <w:r w:rsidR="005A5B91">
        <w:rPr>
          <w:rStyle w:val="FootnoteReference"/>
          <w:rFonts w:cstheme="minorHAnsi"/>
          <w:color w:val="222222"/>
          <w:shd w:val="clear" w:color="auto" w:fill="FFFFFF"/>
          <w:lang w:val="en-US"/>
        </w:rPr>
        <w:footnoteReference w:id="4"/>
      </w:r>
      <w:r w:rsidRPr="00A37810">
        <w:rPr>
          <w:rFonts w:cstheme="minorHAnsi"/>
          <w:color w:val="222222"/>
          <w:shd w:val="clear" w:color="auto" w:fill="FFFFFF"/>
          <w:lang w:val="en-US"/>
        </w:rPr>
        <w:t xml:space="preserve"> This case would add an example of a game that fits within these discussions and, due to the update, gives an exceptional opportunity to truly see how NPCs change a game.  </w:t>
      </w:r>
    </w:p>
    <w:p w14:paraId="32CFCCFC" w14:textId="7BDF5642" w:rsidR="00996BDF" w:rsidRDefault="00996BDF">
      <w:pPr>
        <w:rPr>
          <w:rFonts w:cstheme="minorHAnsi"/>
          <w:color w:val="222222"/>
          <w:shd w:val="clear" w:color="auto" w:fill="FFFFFF"/>
          <w:lang w:val="en-US"/>
        </w:rPr>
      </w:pPr>
      <w:r>
        <w:rPr>
          <w:rFonts w:cstheme="minorHAnsi"/>
          <w:color w:val="222222"/>
          <w:shd w:val="clear" w:color="auto" w:fill="FFFFFF"/>
          <w:lang w:val="en-US"/>
        </w:rPr>
        <w:br w:type="page"/>
      </w:r>
    </w:p>
    <w:p w14:paraId="49DA2EFE" w14:textId="272A4A75" w:rsidR="00904514" w:rsidRPr="00A37810" w:rsidRDefault="006677BE" w:rsidP="00C70C88">
      <w:pPr>
        <w:pStyle w:val="Heading1"/>
        <w:spacing w:before="0" w:after="160"/>
        <w:contextualSpacing/>
        <w:rPr>
          <w:lang w:val="en-US"/>
        </w:rPr>
      </w:pPr>
      <w:bookmarkStart w:id="3" w:name="_Toc42775131"/>
      <w:r w:rsidRPr="00A37810">
        <w:rPr>
          <w:lang w:val="en-US"/>
        </w:rPr>
        <w:lastRenderedPageBreak/>
        <w:t>Theoretical framework</w:t>
      </w:r>
      <w:bookmarkEnd w:id="3"/>
    </w:p>
    <w:p w14:paraId="6FBB5539" w14:textId="77777777" w:rsidR="00CA7D4B" w:rsidRPr="00A37810" w:rsidRDefault="00CA7D4B" w:rsidP="00C70C88">
      <w:pPr>
        <w:pStyle w:val="Heading2"/>
        <w:spacing w:before="0" w:after="160"/>
        <w:contextualSpacing/>
        <w:rPr>
          <w:bCs/>
          <w:shd w:val="clear" w:color="auto" w:fill="FFFFFF"/>
          <w:lang w:val="en-US"/>
        </w:rPr>
      </w:pPr>
      <w:bookmarkStart w:id="4" w:name="_Toc42775132"/>
      <w:r>
        <w:rPr>
          <w:bCs/>
          <w:shd w:val="clear" w:color="auto" w:fill="FFFFFF"/>
          <w:lang w:val="en-US"/>
        </w:rPr>
        <w:t>Identifying online</w:t>
      </w:r>
      <w:bookmarkEnd w:id="4"/>
    </w:p>
    <w:p w14:paraId="00C159EE" w14:textId="3ED7ACDF" w:rsidR="00CA7D4B" w:rsidRPr="00A37810" w:rsidRDefault="00CA7D4B" w:rsidP="00C70C88">
      <w:pPr>
        <w:contextualSpacing/>
        <w:rPr>
          <w:lang w:val="en-US"/>
        </w:rPr>
      </w:pPr>
      <w:r>
        <w:rPr>
          <w:rFonts w:cstheme="minorHAnsi"/>
          <w:iCs/>
          <w:color w:val="222222"/>
          <w:shd w:val="clear" w:color="auto" w:fill="FFFFFF"/>
          <w:lang w:val="en-US"/>
        </w:rPr>
        <w:t>While discussing identity in games, we should start from a broader perspective and discuss the performance and the creation of it in general. A concept to use for this is</w:t>
      </w:r>
      <w:r w:rsidRPr="00A37810">
        <w:rPr>
          <w:rFonts w:cstheme="minorHAnsi"/>
          <w:iCs/>
          <w:color w:val="222222"/>
          <w:shd w:val="clear" w:color="auto" w:fill="FFFFFF"/>
          <w:lang w:val="en-US"/>
        </w:rPr>
        <w:t xml:space="preserve"> </w:t>
      </w:r>
      <w:r w:rsidRPr="00A37810">
        <w:rPr>
          <w:rFonts w:cstheme="minorHAnsi"/>
          <w:i/>
          <w:color w:val="222222"/>
          <w:shd w:val="clear" w:color="auto" w:fill="FFFFFF"/>
          <w:lang w:val="en-US"/>
        </w:rPr>
        <w:t>the performance of the self</w:t>
      </w:r>
      <w:r w:rsidRPr="00A37810">
        <w:rPr>
          <w:rFonts w:cstheme="minorHAnsi"/>
          <w:iCs/>
          <w:color w:val="222222"/>
          <w:shd w:val="clear" w:color="auto" w:fill="FFFFFF"/>
          <w:lang w:val="en-US"/>
        </w:rPr>
        <w:t xml:space="preserve"> as explained by Erving Goffman. Goffman explains social processes of identity construction. In </w:t>
      </w:r>
      <w:r w:rsidR="00C17D7A">
        <w:rPr>
          <w:i/>
          <w:iCs/>
          <w:lang w:val="en-US"/>
        </w:rPr>
        <w:t>t</w:t>
      </w:r>
      <w:r w:rsidRPr="00A37810">
        <w:rPr>
          <w:i/>
          <w:iCs/>
          <w:lang w:val="en-US"/>
        </w:rPr>
        <w:t xml:space="preserve">he Presentation of Self in Everyday Life </w:t>
      </w:r>
      <w:r w:rsidRPr="00A37810">
        <w:rPr>
          <w:lang w:val="en-US"/>
        </w:rPr>
        <w:t>he claims that individuals ‘perform’ in order to project a desirable image of themselves.</w:t>
      </w:r>
      <w:r w:rsidRPr="00A37810">
        <w:rPr>
          <w:rStyle w:val="FootnoteReference"/>
          <w:lang w:val="en-US"/>
        </w:rPr>
        <w:footnoteReference w:id="5"/>
      </w:r>
      <w:r w:rsidRPr="00A37810">
        <w:rPr>
          <w:lang w:val="en-US"/>
        </w:rPr>
        <w:t xml:space="preserve"> </w:t>
      </w:r>
      <w:r>
        <w:rPr>
          <w:lang w:val="en-US"/>
        </w:rPr>
        <w:t xml:space="preserve"> In this book </w:t>
      </w:r>
      <w:r w:rsidRPr="00A37810">
        <w:rPr>
          <w:lang w:val="en-US"/>
        </w:rPr>
        <w:t>Goffman focuses on face-to-face communication, something that is</w:t>
      </w:r>
      <w:r>
        <w:rPr>
          <w:lang w:val="en-US"/>
        </w:rPr>
        <w:t xml:space="preserve"> not</w:t>
      </w:r>
      <w:r w:rsidRPr="00A37810">
        <w:rPr>
          <w:lang w:val="en-US"/>
        </w:rPr>
        <w:t xml:space="preserve"> exactly applicable to interaction with computer-generated entities.</w:t>
      </w:r>
      <w:r>
        <w:rPr>
          <w:lang w:val="en-US"/>
        </w:rPr>
        <w:t xml:space="preserve"> </w:t>
      </w:r>
      <w:r w:rsidRPr="00A37810">
        <w:rPr>
          <w:lang w:val="en-US"/>
        </w:rPr>
        <w:t>The</w:t>
      </w:r>
      <w:r>
        <w:rPr>
          <w:lang w:val="en-US"/>
        </w:rPr>
        <w:t xml:space="preserve"> specifics of the</w:t>
      </w:r>
      <w:r w:rsidRPr="00A37810">
        <w:rPr>
          <w:lang w:val="en-US"/>
        </w:rPr>
        <w:t xml:space="preserve"> communication of Goffman’s desirable self </w:t>
      </w:r>
      <w:r>
        <w:rPr>
          <w:lang w:val="en-US"/>
        </w:rPr>
        <w:t>are not particularly</w:t>
      </w:r>
      <w:r w:rsidRPr="00A37810">
        <w:rPr>
          <w:lang w:val="en-US"/>
        </w:rPr>
        <w:t xml:space="preserve"> important for this analysis, but the idea of needing others to perform your identity to is. When there are no other entities </w:t>
      </w:r>
      <w:r>
        <w:rPr>
          <w:lang w:val="en-US"/>
        </w:rPr>
        <w:t>to</w:t>
      </w:r>
      <w:r w:rsidRPr="00A37810">
        <w:rPr>
          <w:lang w:val="en-US"/>
        </w:rPr>
        <w:t xml:space="preserve"> interact</w:t>
      </w:r>
      <w:r>
        <w:rPr>
          <w:lang w:val="en-US"/>
        </w:rPr>
        <w:t xml:space="preserve"> with</w:t>
      </w:r>
      <w:r w:rsidRPr="00A37810">
        <w:rPr>
          <w:lang w:val="en-US"/>
        </w:rPr>
        <w:t xml:space="preserve">, there is no identity to create. </w:t>
      </w:r>
      <w:r>
        <w:rPr>
          <w:lang w:val="en-US"/>
        </w:rPr>
        <w:t xml:space="preserve">To an extent both face-to-face communication and </w:t>
      </w:r>
      <w:r>
        <w:rPr>
          <w:i/>
          <w:iCs/>
          <w:lang w:val="en-US"/>
        </w:rPr>
        <w:t>the performance of the self</w:t>
      </w:r>
      <w:r>
        <w:rPr>
          <w:lang w:val="en-US"/>
        </w:rPr>
        <w:t xml:space="preserve"> can be used as a base to examine interactions in the almost NPC-less world of </w:t>
      </w:r>
      <w:r w:rsidRPr="00A37810">
        <w:rPr>
          <w:lang w:val="en-US"/>
        </w:rPr>
        <w:t>pre</w:t>
      </w:r>
      <w:r>
        <w:rPr>
          <w:lang w:val="en-US"/>
        </w:rPr>
        <w:t>-</w:t>
      </w:r>
      <w:proofErr w:type="spellStart"/>
      <w:r>
        <w:rPr>
          <w:lang w:val="en-US"/>
        </w:rPr>
        <w:t>Wastelanders</w:t>
      </w:r>
      <w:proofErr w:type="spellEnd"/>
      <w:r>
        <w:rPr>
          <w:lang w:val="en-US"/>
        </w:rPr>
        <w:t xml:space="preserve"> </w:t>
      </w:r>
      <w:r>
        <w:rPr>
          <w:i/>
          <w:iCs/>
          <w:lang w:val="en-US"/>
        </w:rPr>
        <w:t>Fallout 76.</w:t>
      </w:r>
    </w:p>
    <w:p w14:paraId="14A3BA6F" w14:textId="1C8C7867" w:rsidR="00CA7D4B" w:rsidRPr="00A37810" w:rsidRDefault="00CA7D4B" w:rsidP="00C70C88">
      <w:pPr>
        <w:contextualSpacing/>
        <w:rPr>
          <w:lang w:val="en-US"/>
        </w:rPr>
      </w:pPr>
      <w:r w:rsidRPr="00A37810">
        <w:rPr>
          <w:lang w:val="en-US"/>
        </w:rPr>
        <w:tab/>
      </w:r>
      <w:r>
        <w:rPr>
          <w:lang w:val="en-US"/>
        </w:rPr>
        <w:t xml:space="preserve">However, as Goffman’s book was published in </w:t>
      </w:r>
      <w:r w:rsidR="00515CBD">
        <w:rPr>
          <w:lang w:val="en-US"/>
        </w:rPr>
        <w:t>1</w:t>
      </w:r>
      <w:r>
        <w:rPr>
          <w:lang w:val="en-US"/>
        </w:rPr>
        <w:t>954, a more recent revision of his work might help when applying Goffman’s concepts to games</w:t>
      </w:r>
      <w:r w:rsidRPr="00A37810">
        <w:rPr>
          <w:lang w:val="en-US"/>
        </w:rPr>
        <w:t>. Bernie Hogan writes about this in his article “The Presentation of Self in the Age of Social Media: Distinguishing Performances and Exhibitions Online.”</w:t>
      </w:r>
      <w:r w:rsidRPr="00A37810">
        <w:rPr>
          <w:rStyle w:val="FootnoteReference"/>
          <w:lang w:val="en-US"/>
        </w:rPr>
        <w:footnoteReference w:id="6"/>
      </w:r>
      <w:r w:rsidRPr="00A37810">
        <w:rPr>
          <w:lang w:val="en-US"/>
        </w:rPr>
        <w:t xml:space="preserve"> In this article he argues that self-presentation can be split into performances which take place in synchronous situations and exhibitions which take place in asynchronous situations.</w:t>
      </w:r>
      <w:r w:rsidRPr="00A37810">
        <w:rPr>
          <w:rStyle w:val="FootnoteReference"/>
          <w:lang w:val="en-US"/>
        </w:rPr>
        <w:footnoteReference w:id="7"/>
      </w:r>
      <w:r w:rsidRPr="00A37810">
        <w:rPr>
          <w:lang w:val="en-US"/>
        </w:rPr>
        <w:t xml:space="preserve"> Hogan states that one of the main differences between the two is the fact that in performances the performance of self is bound to the specific audience that is there at that point in time. This is not true for exhibitions, as on the internet things can be taken out of a situation and be replayed in a different context.</w:t>
      </w:r>
      <w:r w:rsidRPr="00A37810">
        <w:rPr>
          <w:rStyle w:val="FootnoteReference"/>
          <w:lang w:val="en-US"/>
        </w:rPr>
        <w:footnoteReference w:id="8"/>
      </w:r>
      <w:r w:rsidRPr="00A37810">
        <w:rPr>
          <w:lang w:val="en-US"/>
        </w:rPr>
        <w:t xml:space="preserve"> These exhibitions can be explained as a form of presentation of the self where data is shown for others to interpret at a later point in time.</w:t>
      </w:r>
      <w:r w:rsidRPr="00A37810">
        <w:rPr>
          <w:rStyle w:val="FootnoteReference"/>
          <w:lang w:val="en-US"/>
        </w:rPr>
        <w:footnoteReference w:id="9"/>
      </w:r>
      <w:r w:rsidRPr="00A37810">
        <w:rPr>
          <w:lang w:val="en-US"/>
        </w:rPr>
        <w:t xml:space="preserve"> The main </w:t>
      </w:r>
      <w:r w:rsidR="00515CBD">
        <w:rPr>
          <w:lang w:val="en-US"/>
        </w:rPr>
        <w:t>element</w:t>
      </w:r>
      <w:r w:rsidRPr="00A37810">
        <w:rPr>
          <w:lang w:val="en-US"/>
        </w:rPr>
        <w:t xml:space="preserve"> that can be used from this article is the idea that in new media, contrary to Goffman’s theory, </w:t>
      </w:r>
      <w:r>
        <w:rPr>
          <w:lang w:val="en-US"/>
        </w:rPr>
        <w:t>a performance is never synchronous</w:t>
      </w:r>
      <w:r w:rsidRPr="00A37810">
        <w:rPr>
          <w:lang w:val="en-US"/>
        </w:rPr>
        <w:t>.</w:t>
      </w:r>
      <w:r>
        <w:rPr>
          <w:lang w:val="en-US"/>
        </w:rPr>
        <w:t xml:space="preserve"> It can always be changed.</w:t>
      </w:r>
      <w:r w:rsidRPr="00A37810">
        <w:rPr>
          <w:lang w:val="en-US"/>
        </w:rPr>
        <w:t xml:space="preserve"> When playing a game, user</w:t>
      </w:r>
      <w:r w:rsidR="00515CBD">
        <w:rPr>
          <w:lang w:val="en-US"/>
        </w:rPr>
        <w:t>s</w:t>
      </w:r>
      <w:r w:rsidRPr="00A37810">
        <w:rPr>
          <w:lang w:val="en-US"/>
        </w:rPr>
        <w:t xml:space="preserve"> can save </w:t>
      </w:r>
      <w:r w:rsidR="00515CBD">
        <w:rPr>
          <w:lang w:val="en-US"/>
        </w:rPr>
        <w:t>their</w:t>
      </w:r>
      <w:r w:rsidRPr="00A37810">
        <w:rPr>
          <w:lang w:val="en-US"/>
        </w:rPr>
        <w:t xml:space="preserve"> data and start over if they do not like the outcome of the way they have decided to </w:t>
      </w:r>
      <w:r w:rsidR="00484336">
        <w:rPr>
          <w:lang w:val="en-US"/>
        </w:rPr>
        <w:t>act</w:t>
      </w:r>
      <w:r w:rsidRPr="00A37810">
        <w:rPr>
          <w:lang w:val="en-US"/>
        </w:rPr>
        <w:t xml:space="preserve"> as their character.</w:t>
      </w:r>
    </w:p>
    <w:p w14:paraId="6833E5ED" w14:textId="5566A40B" w:rsidR="00CA7D4B" w:rsidRPr="00807791" w:rsidRDefault="00CA7D4B" w:rsidP="00C70C88">
      <w:pPr>
        <w:ind w:firstLine="708"/>
        <w:contextualSpacing/>
        <w:rPr>
          <w:lang w:val="en-US"/>
        </w:rPr>
      </w:pPr>
      <w:r w:rsidRPr="00A37810">
        <w:rPr>
          <w:lang w:val="en-US"/>
        </w:rPr>
        <w:t>This theory is not a perfect match to games, as I would argue that they are not fully applicable to either the concept of exhibition or performance due to the fact that the player is actually performing tasks as a character in an asynchronous environment.</w:t>
      </w:r>
      <w:r>
        <w:rPr>
          <w:lang w:val="en-US"/>
        </w:rPr>
        <w:t xml:space="preserve"> However, a mixture of Goffman’s and Hogan’s concept of </w:t>
      </w:r>
      <w:r w:rsidRPr="002C7DD4">
        <w:rPr>
          <w:lang w:val="en-US"/>
        </w:rPr>
        <w:t xml:space="preserve">the </w:t>
      </w:r>
      <w:r w:rsidR="002C7DD4">
        <w:rPr>
          <w:lang w:val="en-US"/>
        </w:rPr>
        <w:t>‘</w:t>
      </w:r>
      <w:r w:rsidRPr="002C7DD4">
        <w:rPr>
          <w:lang w:val="en-US"/>
        </w:rPr>
        <w:t>performance of the self</w:t>
      </w:r>
      <w:r w:rsidR="002C7DD4">
        <w:rPr>
          <w:lang w:val="en-US"/>
        </w:rPr>
        <w:t>’</w:t>
      </w:r>
      <w:r>
        <w:rPr>
          <w:i/>
          <w:iCs/>
          <w:lang w:val="en-US"/>
        </w:rPr>
        <w:t xml:space="preserve"> </w:t>
      </w:r>
      <w:r>
        <w:rPr>
          <w:lang w:val="en-US"/>
        </w:rPr>
        <w:t>help</w:t>
      </w:r>
      <w:r w:rsidR="00484336">
        <w:rPr>
          <w:lang w:val="en-US"/>
        </w:rPr>
        <w:t>s to</w:t>
      </w:r>
      <w:r>
        <w:rPr>
          <w:lang w:val="en-US"/>
        </w:rPr>
        <w:t xml:space="preserve"> understand how one needs others in </w:t>
      </w:r>
      <w:r>
        <w:rPr>
          <w:i/>
          <w:iCs/>
          <w:lang w:val="en-US"/>
        </w:rPr>
        <w:t xml:space="preserve">Fallout 76 </w:t>
      </w:r>
      <w:r>
        <w:rPr>
          <w:lang w:val="en-US"/>
        </w:rPr>
        <w:t>to perform and create an identity with the added nuance that they are performing in an asynchronous environment.</w:t>
      </w:r>
    </w:p>
    <w:p w14:paraId="2A08A3E1" w14:textId="0C256D5C" w:rsidR="00CA7D4B" w:rsidRPr="00A37810" w:rsidRDefault="00CA7D4B" w:rsidP="00C70C88">
      <w:pPr>
        <w:contextualSpacing/>
        <w:rPr>
          <w:lang w:val="en-US"/>
        </w:rPr>
      </w:pPr>
      <w:r>
        <w:rPr>
          <w:rFonts w:cstheme="minorHAnsi"/>
          <w:iCs/>
          <w:shd w:val="clear" w:color="auto" w:fill="FFFFFF"/>
          <w:lang w:val="en-US"/>
        </w:rPr>
        <w:tab/>
        <w:t xml:space="preserve">These </w:t>
      </w:r>
      <w:r w:rsidR="00FC0EE9">
        <w:rPr>
          <w:rFonts w:cstheme="minorHAnsi"/>
          <w:iCs/>
          <w:shd w:val="clear" w:color="auto" w:fill="FFFFFF"/>
          <w:lang w:val="en-US"/>
        </w:rPr>
        <w:t>‘</w:t>
      </w:r>
      <w:r>
        <w:rPr>
          <w:rFonts w:cstheme="minorHAnsi"/>
          <w:iCs/>
          <w:shd w:val="clear" w:color="auto" w:fill="FFFFFF"/>
          <w:lang w:val="en-US"/>
        </w:rPr>
        <w:t>others</w:t>
      </w:r>
      <w:r w:rsidR="00FC0EE9">
        <w:rPr>
          <w:rFonts w:cstheme="minorHAnsi"/>
          <w:iCs/>
          <w:shd w:val="clear" w:color="auto" w:fill="FFFFFF"/>
          <w:lang w:val="en-US"/>
        </w:rPr>
        <w:t>’</w:t>
      </w:r>
      <w:r>
        <w:rPr>
          <w:rFonts w:cstheme="minorHAnsi"/>
          <w:iCs/>
          <w:shd w:val="clear" w:color="auto" w:fill="FFFFFF"/>
          <w:lang w:val="en-US"/>
        </w:rPr>
        <w:t xml:space="preserve"> that we need to perform a self </w:t>
      </w:r>
      <w:r w:rsidR="0050655A">
        <w:rPr>
          <w:rFonts w:cstheme="minorHAnsi"/>
          <w:iCs/>
          <w:shd w:val="clear" w:color="auto" w:fill="FFFFFF"/>
          <w:lang w:val="en-US"/>
        </w:rPr>
        <w:t xml:space="preserve">in this research </w:t>
      </w:r>
      <w:r>
        <w:rPr>
          <w:rFonts w:cstheme="minorHAnsi"/>
          <w:iCs/>
          <w:shd w:val="clear" w:color="auto" w:fill="FFFFFF"/>
          <w:lang w:val="en-US"/>
        </w:rPr>
        <w:t xml:space="preserve">are, as becomes clear from the corpus, not human entities but </w:t>
      </w:r>
      <w:r w:rsidR="00C17D7A">
        <w:rPr>
          <w:rFonts w:cstheme="minorHAnsi"/>
          <w:iCs/>
          <w:shd w:val="clear" w:color="auto" w:fill="FFFFFF"/>
          <w:lang w:val="en-US"/>
        </w:rPr>
        <w:t>computer-generated</w:t>
      </w:r>
      <w:r>
        <w:rPr>
          <w:rFonts w:cstheme="minorHAnsi"/>
          <w:iCs/>
          <w:shd w:val="clear" w:color="auto" w:fill="FFFFFF"/>
          <w:lang w:val="en-US"/>
        </w:rPr>
        <w:t xml:space="preserve"> ones. A big part of this research is</w:t>
      </w:r>
      <w:r w:rsidR="0050655A">
        <w:rPr>
          <w:rFonts w:cstheme="minorHAnsi"/>
          <w:iCs/>
          <w:shd w:val="clear" w:color="auto" w:fill="FFFFFF"/>
          <w:lang w:val="en-US"/>
        </w:rPr>
        <w:t xml:space="preserve"> thus</w:t>
      </w:r>
      <w:r>
        <w:rPr>
          <w:rFonts w:cstheme="minorHAnsi"/>
          <w:iCs/>
          <w:shd w:val="clear" w:color="auto" w:fill="FFFFFF"/>
          <w:lang w:val="en-US"/>
        </w:rPr>
        <w:t xml:space="preserve"> based on the idea that a personal connection between human actors and computers is possible. I see the possibility that players can have a psychological connection to computer generated characters and through that connection can create an identity. This is discussed by S</w:t>
      </w:r>
      <w:r w:rsidRPr="00A37810">
        <w:rPr>
          <w:lang w:val="en-US"/>
        </w:rPr>
        <w:t xml:space="preserve">herry Turkle in </w:t>
      </w:r>
      <w:r w:rsidRPr="00A37810">
        <w:rPr>
          <w:i/>
          <w:iCs/>
          <w:lang w:val="en-US"/>
        </w:rPr>
        <w:t>Second Self.</w:t>
      </w:r>
      <w:r w:rsidRPr="00A37810">
        <w:rPr>
          <w:rStyle w:val="FootnoteReference"/>
          <w:i/>
          <w:iCs/>
          <w:lang w:val="en-US"/>
        </w:rPr>
        <w:footnoteReference w:id="10"/>
      </w:r>
      <w:r w:rsidRPr="00A37810">
        <w:rPr>
          <w:i/>
          <w:iCs/>
          <w:lang w:val="en-US"/>
        </w:rPr>
        <w:t xml:space="preserve"> </w:t>
      </w:r>
      <w:r w:rsidRPr="00A37810">
        <w:rPr>
          <w:lang w:val="en-US"/>
        </w:rPr>
        <w:t xml:space="preserve">In this book she states that </w:t>
      </w:r>
      <w:proofErr w:type="spellStart"/>
      <w:r w:rsidRPr="00A37810">
        <w:rPr>
          <w:lang w:val="en-US"/>
        </w:rPr>
        <w:t>computional</w:t>
      </w:r>
      <w:proofErr w:type="spellEnd"/>
      <w:r w:rsidRPr="00A37810">
        <w:rPr>
          <w:lang w:val="en-US"/>
        </w:rPr>
        <w:t xml:space="preserve"> objects are experienced as both part of the self and of the </w:t>
      </w:r>
      <w:r w:rsidRPr="00A37810">
        <w:rPr>
          <w:lang w:val="en-US"/>
        </w:rPr>
        <w:lastRenderedPageBreak/>
        <w:t>external world.</w:t>
      </w:r>
      <w:r w:rsidRPr="00A37810">
        <w:rPr>
          <w:rStyle w:val="FootnoteReference"/>
          <w:lang w:val="en-US"/>
        </w:rPr>
        <w:footnoteReference w:id="11"/>
      </w:r>
      <w:r w:rsidRPr="00A37810">
        <w:rPr>
          <w:lang w:val="en-US"/>
        </w:rPr>
        <w:t xml:space="preserve"> She sees the computer as subjective</w:t>
      </w:r>
      <w:r w:rsidR="00484336">
        <w:rPr>
          <w:lang w:val="en-US"/>
        </w:rPr>
        <w:t>, a</w:t>
      </w:r>
      <w:r w:rsidRPr="00A37810">
        <w:rPr>
          <w:lang w:val="en-US"/>
        </w:rPr>
        <w:t>s something that makes us think about ourselves.</w:t>
      </w:r>
      <w:r w:rsidRPr="00A37810">
        <w:rPr>
          <w:rStyle w:val="FootnoteReference"/>
          <w:lang w:val="en-US"/>
        </w:rPr>
        <w:footnoteReference w:id="12"/>
      </w:r>
      <w:r w:rsidRPr="00A37810">
        <w:rPr>
          <w:lang w:val="en-US"/>
        </w:rPr>
        <w:t xml:space="preserve"> She gives computers a role in</w:t>
      </w:r>
      <w:r w:rsidR="003307F6">
        <w:rPr>
          <w:lang w:val="en-US"/>
        </w:rPr>
        <w:t xml:space="preserve"> defining</w:t>
      </w:r>
      <w:r w:rsidRPr="00A37810">
        <w:rPr>
          <w:lang w:val="en-US"/>
        </w:rPr>
        <w:t xml:space="preserve"> </w:t>
      </w:r>
      <w:r w:rsidR="00484336">
        <w:rPr>
          <w:lang w:val="en-US"/>
        </w:rPr>
        <w:t>how</w:t>
      </w:r>
      <w:r w:rsidRPr="00A37810">
        <w:rPr>
          <w:lang w:val="en-US"/>
        </w:rPr>
        <w:t xml:space="preserve"> we think about ourselves. This connects to the general ideas that play</w:t>
      </w:r>
      <w:r w:rsidR="003307F6">
        <w:rPr>
          <w:lang w:val="en-US"/>
        </w:rPr>
        <w:t>s</w:t>
      </w:r>
      <w:r w:rsidRPr="00A37810">
        <w:rPr>
          <w:lang w:val="en-US"/>
        </w:rPr>
        <w:t xml:space="preserve"> a role in this research. NPCs are an example of a connection between human and technology that make us question the way we perform our identity. </w:t>
      </w:r>
    </w:p>
    <w:p w14:paraId="2883CAC1" w14:textId="1FABBBA8" w:rsidR="00CA7D4B" w:rsidRDefault="00EE5F04" w:rsidP="00C70C88">
      <w:pPr>
        <w:ind w:firstLine="708"/>
        <w:contextualSpacing/>
        <w:rPr>
          <w:rFonts w:cstheme="minorHAnsi"/>
          <w:iCs/>
          <w:color w:val="222222"/>
          <w:shd w:val="clear" w:color="auto" w:fill="FFFFFF"/>
          <w:lang w:val="en-US"/>
        </w:rPr>
      </w:pPr>
      <w:r>
        <w:rPr>
          <w:lang w:val="en-US"/>
        </w:rPr>
        <w:t>As shown</w:t>
      </w:r>
      <w:r w:rsidR="00CA7D4B">
        <w:rPr>
          <w:lang w:val="en-US"/>
        </w:rPr>
        <w:t xml:space="preserve"> in </w:t>
      </w:r>
      <w:r w:rsidR="00CA7D4B">
        <w:rPr>
          <w:i/>
          <w:iCs/>
          <w:lang w:val="en-US"/>
        </w:rPr>
        <w:t>Second Self</w:t>
      </w:r>
      <w:r>
        <w:rPr>
          <w:i/>
          <w:iCs/>
          <w:lang w:val="en-US"/>
        </w:rPr>
        <w:t>,</w:t>
      </w:r>
      <w:r w:rsidR="00CA7D4B">
        <w:rPr>
          <w:i/>
          <w:iCs/>
          <w:lang w:val="en-US"/>
        </w:rPr>
        <w:t xml:space="preserve"> </w:t>
      </w:r>
      <w:r w:rsidR="00CA7D4B">
        <w:rPr>
          <w:lang w:val="en-US"/>
        </w:rPr>
        <w:t xml:space="preserve">Turkle sees that humans can see computers as being part of their self. She acknowledges that in a way we identify with computers and thus also computer-generated characters. </w:t>
      </w:r>
      <w:r w:rsidR="003307F6">
        <w:rPr>
          <w:lang w:val="en-US"/>
        </w:rPr>
        <w:t>Related</w:t>
      </w:r>
      <w:r w:rsidR="00CA7D4B">
        <w:rPr>
          <w:lang w:val="en-US"/>
        </w:rPr>
        <w:t xml:space="preserve"> to this idea we can also look</w:t>
      </w:r>
      <w:r w:rsidR="00CA7D4B" w:rsidRPr="00A37810">
        <w:rPr>
          <w:lang w:val="en-US"/>
        </w:rPr>
        <w:t xml:space="preserve"> further into </w:t>
      </w:r>
      <w:r w:rsidR="00CA7D4B">
        <w:rPr>
          <w:lang w:val="en-US"/>
        </w:rPr>
        <w:t xml:space="preserve">how </w:t>
      </w:r>
      <w:r w:rsidR="00CA7D4B" w:rsidRPr="00A37810">
        <w:rPr>
          <w:lang w:val="en-US"/>
        </w:rPr>
        <w:t>players could identify themselves within a game.</w:t>
      </w:r>
      <w:r w:rsidR="00CA7D4B">
        <w:rPr>
          <w:lang w:val="en-US"/>
        </w:rPr>
        <w:t xml:space="preserve"> Starting with a </w:t>
      </w:r>
      <w:r w:rsidR="00C17D7A">
        <w:rPr>
          <w:lang w:val="en-US"/>
        </w:rPr>
        <w:t>broader</w:t>
      </w:r>
      <w:r w:rsidR="00CA7D4B">
        <w:rPr>
          <w:lang w:val="en-US"/>
        </w:rPr>
        <w:t xml:space="preserve"> idea of what it means to identify online. </w:t>
      </w:r>
      <w:r w:rsidR="00CA7D4B" w:rsidRPr="00A37810">
        <w:rPr>
          <w:lang w:val="en-US"/>
        </w:rPr>
        <w:t xml:space="preserve"> Sherry Turkle writes about this in</w:t>
      </w:r>
      <w:r w:rsidR="00CA7D4B" w:rsidRPr="00A37810">
        <w:rPr>
          <w:i/>
          <w:iCs/>
          <w:lang w:val="en-US"/>
        </w:rPr>
        <w:t xml:space="preserve"> Life on the Screen</w:t>
      </w:r>
      <w:r w:rsidR="00CA7D4B" w:rsidRPr="00A37810">
        <w:rPr>
          <w:lang w:val="en-US"/>
        </w:rPr>
        <w:t>.</w:t>
      </w:r>
      <w:r w:rsidR="00CA7D4B" w:rsidRPr="00A37810">
        <w:rPr>
          <w:rStyle w:val="FootnoteReference"/>
          <w:lang w:val="en-US"/>
        </w:rPr>
        <w:footnoteReference w:id="13"/>
      </w:r>
      <w:r w:rsidR="00CA7D4B" w:rsidRPr="00A37810">
        <w:rPr>
          <w:lang w:val="en-US"/>
        </w:rPr>
        <w:t xml:space="preserve"> She states that identity on the internet can be related to the idea of </w:t>
      </w:r>
      <w:r w:rsidR="002C7DD4">
        <w:rPr>
          <w:lang w:val="en-US"/>
        </w:rPr>
        <w:t>‘</w:t>
      </w:r>
      <w:r w:rsidR="00CA7D4B" w:rsidRPr="002C7DD4">
        <w:rPr>
          <w:lang w:val="en-US"/>
        </w:rPr>
        <w:t>windows</w:t>
      </w:r>
      <w:r w:rsidR="00CA7D4B" w:rsidRPr="00A37810">
        <w:rPr>
          <w:i/>
          <w:iCs/>
          <w:lang w:val="en-US"/>
        </w:rPr>
        <w:t>.</w:t>
      </w:r>
      <w:r w:rsidR="002C7DD4">
        <w:rPr>
          <w:lang w:val="en-US"/>
        </w:rPr>
        <w:t>’</w:t>
      </w:r>
      <w:r w:rsidR="00CA7D4B" w:rsidRPr="00A37810">
        <w:rPr>
          <w:lang w:val="en-US"/>
        </w:rPr>
        <w:t xml:space="preserve"> Turkle suggests that t</w:t>
      </w:r>
      <w:r w:rsidR="00CA7D4B">
        <w:rPr>
          <w:lang w:val="en-US"/>
        </w:rPr>
        <w:t>h</w:t>
      </w:r>
      <w:r w:rsidR="00CA7D4B" w:rsidRPr="00A37810">
        <w:rPr>
          <w:lang w:val="en-US"/>
        </w:rPr>
        <w:t>rough computers a person is able to perform multiple different identities trough different media.</w:t>
      </w:r>
      <w:r w:rsidR="00CA7D4B" w:rsidRPr="00A37810">
        <w:rPr>
          <w:rStyle w:val="FootnoteReference"/>
          <w:lang w:val="en-US"/>
        </w:rPr>
        <w:footnoteReference w:id="14"/>
      </w:r>
      <w:r w:rsidR="00CA7D4B" w:rsidRPr="00A37810">
        <w:rPr>
          <w:lang w:val="en-US"/>
        </w:rPr>
        <w:t xml:space="preserve"> She states that the life practice of </w:t>
      </w:r>
      <w:r w:rsidR="002C7DD4">
        <w:rPr>
          <w:lang w:val="en-US"/>
        </w:rPr>
        <w:t>‘</w:t>
      </w:r>
      <w:r w:rsidR="002C7DD4" w:rsidRPr="002C7DD4">
        <w:rPr>
          <w:lang w:val="en-US"/>
        </w:rPr>
        <w:t>window</w:t>
      </w:r>
      <w:r w:rsidR="002C7DD4">
        <w:rPr>
          <w:lang w:val="en-US"/>
        </w:rPr>
        <w:t>s’</w:t>
      </w:r>
      <w:r w:rsidR="002C7DD4" w:rsidRPr="00A37810">
        <w:rPr>
          <w:lang w:val="en-US"/>
        </w:rPr>
        <w:t xml:space="preserve"> </w:t>
      </w:r>
      <w:r w:rsidR="00CA7D4B" w:rsidRPr="00A37810">
        <w:rPr>
          <w:lang w:val="en-US"/>
        </w:rPr>
        <w:t>is that of a decentered self that exists in many worlds and plays many roles at the same time. Online life can be one more window of the self.</w:t>
      </w:r>
      <w:r w:rsidR="00CA7D4B" w:rsidRPr="00A37810">
        <w:rPr>
          <w:rStyle w:val="FootnoteReference"/>
          <w:lang w:val="en-US"/>
        </w:rPr>
        <w:footnoteReference w:id="15"/>
      </w:r>
      <w:r w:rsidR="00CA7D4B" w:rsidRPr="00A37810">
        <w:rPr>
          <w:lang w:val="en-US"/>
        </w:rPr>
        <w:t xml:space="preserve"> </w:t>
      </w:r>
      <w:r w:rsidR="00CA7D4B">
        <w:rPr>
          <w:lang w:val="en-US"/>
        </w:rPr>
        <w:t xml:space="preserve">While this concept is not directly connected to games, it still shows that your character in </w:t>
      </w:r>
      <w:r w:rsidR="00CA7D4B">
        <w:rPr>
          <w:i/>
          <w:iCs/>
          <w:lang w:val="en-US"/>
        </w:rPr>
        <w:t xml:space="preserve">Fallout 76 </w:t>
      </w:r>
      <w:r w:rsidR="00CA7D4B">
        <w:rPr>
          <w:lang w:val="en-US"/>
        </w:rPr>
        <w:t xml:space="preserve">could also be considered as a new </w:t>
      </w:r>
      <w:r w:rsidR="002C7DD4">
        <w:rPr>
          <w:lang w:val="en-US"/>
        </w:rPr>
        <w:t>‘</w:t>
      </w:r>
      <w:r w:rsidR="002C7DD4" w:rsidRPr="002C7DD4">
        <w:rPr>
          <w:lang w:val="en-US"/>
        </w:rPr>
        <w:t>window</w:t>
      </w:r>
      <w:r w:rsidR="002C7DD4">
        <w:rPr>
          <w:lang w:val="en-US"/>
        </w:rPr>
        <w:t>’</w:t>
      </w:r>
      <w:r w:rsidR="002C7DD4" w:rsidRPr="00A37810">
        <w:rPr>
          <w:lang w:val="en-US"/>
        </w:rPr>
        <w:t xml:space="preserve"> </w:t>
      </w:r>
      <w:r w:rsidR="00CA7D4B">
        <w:rPr>
          <w:lang w:val="en-US"/>
        </w:rPr>
        <w:t xml:space="preserve">to </w:t>
      </w:r>
      <w:proofErr w:type="spellStart"/>
      <w:r w:rsidR="00CA7D4B">
        <w:rPr>
          <w:lang w:val="en-US"/>
        </w:rPr>
        <w:t>your self</w:t>
      </w:r>
      <w:proofErr w:type="spellEnd"/>
      <w:r w:rsidR="00CA7D4B">
        <w:rPr>
          <w:lang w:val="en-US"/>
        </w:rPr>
        <w:t xml:space="preserve">. The idea of your self being connected to what happens on screen is also something that is discussed in relation to games.  </w:t>
      </w:r>
      <w:r w:rsidR="00CA7D4B" w:rsidRPr="00A37810">
        <w:rPr>
          <w:lang w:val="en-US"/>
        </w:rPr>
        <w:t xml:space="preserve">R.V. Kelly </w:t>
      </w:r>
      <w:r w:rsidR="00CA7D4B">
        <w:rPr>
          <w:lang w:val="en-US"/>
        </w:rPr>
        <w:t>explains</w:t>
      </w:r>
      <w:r w:rsidR="00CA7D4B" w:rsidRPr="00A37810">
        <w:rPr>
          <w:lang w:val="en-US"/>
        </w:rPr>
        <w:t xml:space="preserve"> in “The Psychology of MMORPG Players” that there </w:t>
      </w:r>
      <w:r w:rsidR="00CA7D4B">
        <w:rPr>
          <w:lang w:val="en-US"/>
        </w:rPr>
        <w:t>can indeed be</w:t>
      </w:r>
      <w:r w:rsidR="00CA7D4B" w:rsidRPr="00A37810">
        <w:rPr>
          <w:lang w:val="en-US"/>
        </w:rPr>
        <w:t xml:space="preserve"> a personal relation between the avatar and player. Players often choose to create a character that is very similar to their real selves.</w:t>
      </w:r>
      <w:r w:rsidR="00CA7D4B" w:rsidRPr="00A37810">
        <w:rPr>
          <w:rStyle w:val="FootnoteReference"/>
          <w:lang w:val="en-US"/>
        </w:rPr>
        <w:footnoteReference w:id="16"/>
      </w:r>
      <w:r w:rsidR="00CA7D4B" w:rsidRPr="00A37810">
        <w:rPr>
          <w:lang w:val="en-US"/>
        </w:rPr>
        <w:t xml:space="preserve"> Kelly mentions that for some players the creation of an identical self actually enhances the verisimilitude of the game for the players. The character becomes part of the player’s self, rather than something outside of it. Kelly states that most players see MMORPG characters as extensions or representatives of their real selves.</w:t>
      </w:r>
      <w:r w:rsidR="00CA7D4B" w:rsidRPr="00A37810">
        <w:rPr>
          <w:rStyle w:val="FootnoteReference"/>
          <w:lang w:val="en-US"/>
        </w:rPr>
        <w:footnoteReference w:id="17"/>
      </w:r>
      <w:r w:rsidR="00CA7D4B" w:rsidRPr="00A37810">
        <w:rPr>
          <w:rFonts w:cstheme="minorHAnsi"/>
          <w:iCs/>
          <w:color w:val="222222"/>
          <w:shd w:val="clear" w:color="auto" w:fill="FFFFFF"/>
          <w:lang w:val="en-US"/>
        </w:rPr>
        <w:t xml:space="preserve"> He states that a character is not just a thing that gets pushed around on screen. It is the player instantiated into the computer.</w:t>
      </w:r>
      <w:r w:rsidR="00CA7D4B" w:rsidRPr="00A37810">
        <w:rPr>
          <w:rStyle w:val="FootnoteReference"/>
          <w:rFonts w:cstheme="minorHAnsi"/>
          <w:iCs/>
          <w:color w:val="222222"/>
          <w:shd w:val="clear" w:color="auto" w:fill="FFFFFF"/>
          <w:lang w:val="en-US"/>
        </w:rPr>
        <w:footnoteReference w:id="18"/>
      </w:r>
      <w:r w:rsidR="00CA7D4B" w:rsidRPr="00A37810">
        <w:rPr>
          <w:rFonts w:cstheme="minorHAnsi"/>
          <w:iCs/>
          <w:color w:val="222222"/>
          <w:shd w:val="clear" w:color="auto" w:fill="FFFFFF"/>
          <w:lang w:val="en-US"/>
        </w:rPr>
        <w:t xml:space="preserve"> </w:t>
      </w:r>
    </w:p>
    <w:p w14:paraId="1EE28EBC" w14:textId="78569D63" w:rsidR="00A27AB6" w:rsidRDefault="00CA7D4B" w:rsidP="00C70C88">
      <w:pPr>
        <w:ind w:firstLine="708"/>
        <w:contextualSpacing/>
        <w:rPr>
          <w:rFonts w:cstheme="minorHAnsi"/>
          <w:iCs/>
          <w:color w:val="222222"/>
          <w:shd w:val="clear" w:color="auto" w:fill="FFFFFF"/>
          <w:lang w:val="en-US"/>
        </w:rPr>
      </w:pPr>
      <w:r>
        <w:rPr>
          <w:rFonts w:cstheme="minorHAnsi"/>
          <w:iCs/>
          <w:color w:val="222222"/>
          <w:shd w:val="clear" w:color="auto" w:fill="FFFFFF"/>
          <w:lang w:val="en-US"/>
        </w:rPr>
        <w:t xml:space="preserve">Where Turkle’s concept of </w:t>
      </w:r>
      <w:r w:rsidR="002C7DD4">
        <w:rPr>
          <w:lang w:val="en-US"/>
        </w:rPr>
        <w:t>‘</w:t>
      </w:r>
      <w:r w:rsidR="002C7DD4" w:rsidRPr="002C7DD4">
        <w:rPr>
          <w:lang w:val="en-US"/>
        </w:rPr>
        <w:t>windows</w:t>
      </w:r>
      <w:r w:rsidR="002C7DD4">
        <w:rPr>
          <w:lang w:val="en-US"/>
        </w:rPr>
        <w:t>’</w:t>
      </w:r>
      <w:r>
        <w:rPr>
          <w:rFonts w:cstheme="minorHAnsi"/>
          <w:i/>
          <w:color w:val="222222"/>
          <w:shd w:val="clear" w:color="auto" w:fill="FFFFFF"/>
          <w:lang w:val="en-US"/>
        </w:rPr>
        <w:t xml:space="preserve"> </w:t>
      </w:r>
      <w:r w:rsidR="00C17D7A">
        <w:rPr>
          <w:rFonts w:cstheme="minorHAnsi"/>
          <w:iCs/>
          <w:color w:val="222222"/>
          <w:shd w:val="clear" w:color="auto" w:fill="FFFFFF"/>
          <w:lang w:val="en-US"/>
        </w:rPr>
        <w:t>does not</w:t>
      </w:r>
      <w:r>
        <w:rPr>
          <w:rFonts w:cstheme="minorHAnsi"/>
          <w:iCs/>
          <w:color w:val="222222"/>
          <w:shd w:val="clear" w:color="auto" w:fill="FFFFFF"/>
          <w:lang w:val="en-US"/>
        </w:rPr>
        <w:t xml:space="preserve"> directly apply to videogames, Kelly’s description of MMORPG </w:t>
      </w:r>
      <w:r w:rsidR="00A27AB6">
        <w:rPr>
          <w:rFonts w:cstheme="minorHAnsi"/>
          <w:iCs/>
          <w:color w:val="222222"/>
          <w:shd w:val="clear" w:color="auto" w:fill="FFFFFF"/>
          <w:lang w:val="en-US"/>
        </w:rPr>
        <w:t xml:space="preserve">helps </w:t>
      </w:r>
      <w:r>
        <w:rPr>
          <w:rFonts w:cstheme="minorHAnsi"/>
          <w:iCs/>
          <w:color w:val="222222"/>
          <w:shd w:val="clear" w:color="auto" w:fill="FFFFFF"/>
          <w:lang w:val="en-US"/>
        </w:rPr>
        <w:t>show</w:t>
      </w:r>
      <w:r w:rsidR="00A27AB6">
        <w:rPr>
          <w:rFonts w:cstheme="minorHAnsi"/>
          <w:iCs/>
          <w:color w:val="222222"/>
          <w:shd w:val="clear" w:color="auto" w:fill="FFFFFF"/>
          <w:lang w:val="en-US"/>
        </w:rPr>
        <w:t xml:space="preserve"> </w:t>
      </w:r>
      <w:r>
        <w:rPr>
          <w:rFonts w:cstheme="minorHAnsi"/>
          <w:iCs/>
          <w:color w:val="222222"/>
          <w:shd w:val="clear" w:color="auto" w:fill="FFFFFF"/>
          <w:lang w:val="en-US"/>
        </w:rPr>
        <w:t>a similar sentiment</w:t>
      </w:r>
      <w:r w:rsidR="00A27AB6">
        <w:rPr>
          <w:rFonts w:cstheme="minorHAnsi"/>
          <w:iCs/>
          <w:color w:val="222222"/>
          <w:shd w:val="clear" w:color="auto" w:fill="FFFFFF"/>
          <w:lang w:val="en-US"/>
        </w:rPr>
        <w:t xml:space="preserve"> in games</w:t>
      </w:r>
      <w:r>
        <w:rPr>
          <w:rFonts w:cstheme="minorHAnsi"/>
          <w:iCs/>
          <w:color w:val="222222"/>
          <w:shd w:val="clear" w:color="auto" w:fill="FFFFFF"/>
          <w:lang w:val="en-US"/>
        </w:rPr>
        <w:t xml:space="preserve">. Both the works of Turkle and Kelly explain that the character and identity we perform in </w:t>
      </w:r>
      <w:r>
        <w:rPr>
          <w:rFonts w:cstheme="minorHAnsi"/>
          <w:i/>
          <w:color w:val="222222"/>
          <w:shd w:val="clear" w:color="auto" w:fill="FFFFFF"/>
          <w:lang w:val="en-US"/>
        </w:rPr>
        <w:t xml:space="preserve">Fallout 76 </w:t>
      </w:r>
      <w:r w:rsidR="003A3DE9">
        <w:rPr>
          <w:rFonts w:cstheme="minorHAnsi"/>
          <w:iCs/>
          <w:color w:val="222222"/>
          <w:shd w:val="clear" w:color="auto" w:fill="FFFFFF"/>
          <w:lang w:val="en-US"/>
        </w:rPr>
        <w:t>are</w:t>
      </w:r>
      <w:r>
        <w:rPr>
          <w:rFonts w:cstheme="minorHAnsi"/>
          <w:iCs/>
          <w:color w:val="222222"/>
          <w:shd w:val="clear" w:color="auto" w:fill="FFFFFF"/>
          <w:lang w:val="en-US"/>
        </w:rPr>
        <w:t xml:space="preserve"> connected to our real-world</w:t>
      </w:r>
      <w:r w:rsidR="003307F6">
        <w:rPr>
          <w:rFonts w:cstheme="minorHAnsi"/>
          <w:iCs/>
          <w:color w:val="222222"/>
          <w:shd w:val="clear" w:color="auto" w:fill="FFFFFF"/>
          <w:lang w:val="en-US"/>
        </w:rPr>
        <w:t xml:space="preserve"> </w:t>
      </w:r>
      <w:r>
        <w:rPr>
          <w:rFonts w:cstheme="minorHAnsi"/>
          <w:iCs/>
          <w:color w:val="222222"/>
          <w:shd w:val="clear" w:color="auto" w:fill="FFFFFF"/>
          <w:lang w:val="en-US"/>
        </w:rPr>
        <w:t>self. They s</w:t>
      </w:r>
      <w:r w:rsidRPr="00A37810">
        <w:rPr>
          <w:rFonts w:cstheme="minorHAnsi"/>
          <w:iCs/>
          <w:color w:val="222222"/>
          <w:shd w:val="clear" w:color="auto" w:fill="FFFFFF"/>
          <w:lang w:val="en-US"/>
        </w:rPr>
        <w:t>how that the player is connected to their character on the screen and is in fact performing a part of their own identity</w:t>
      </w:r>
      <w:r>
        <w:rPr>
          <w:rFonts w:cstheme="minorHAnsi"/>
          <w:iCs/>
          <w:color w:val="222222"/>
          <w:shd w:val="clear" w:color="auto" w:fill="FFFFFF"/>
          <w:lang w:val="en-US"/>
        </w:rPr>
        <w:t xml:space="preserve"> in this world. We connect with our computer-generated selves and through those also with the other characters in the world. </w:t>
      </w:r>
    </w:p>
    <w:p w14:paraId="78C84BE7" w14:textId="2AAEB557" w:rsidR="00CA7D4B" w:rsidRPr="00A27AB6" w:rsidRDefault="00CA7D4B" w:rsidP="00C70C88">
      <w:pPr>
        <w:ind w:firstLine="708"/>
        <w:contextualSpacing/>
        <w:rPr>
          <w:rFonts w:cstheme="minorHAnsi"/>
          <w:iCs/>
          <w:color w:val="222222"/>
          <w:shd w:val="clear" w:color="auto" w:fill="FFFFFF"/>
          <w:lang w:val="en-US"/>
        </w:rPr>
      </w:pPr>
      <w:r>
        <w:rPr>
          <w:rFonts w:cstheme="minorHAnsi"/>
          <w:iCs/>
          <w:color w:val="222222"/>
          <w:shd w:val="clear" w:color="auto" w:fill="FFFFFF"/>
          <w:lang w:val="en-US"/>
        </w:rPr>
        <w:t>T</w:t>
      </w:r>
      <w:r w:rsidR="00A27AB6">
        <w:rPr>
          <w:rFonts w:cstheme="minorHAnsi"/>
          <w:iCs/>
          <w:color w:val="222222"/>
          <w:shd w:val="clear" w:color="auto" w:fill="FFFFFF"/>
          <w:lang w:val="en-US"/>
        </w:rPr>
        <w:t>urkle and Kelly’s ideas</w:t>
      </w:r>
      <w:r>
        <w:rPr>
          <w:rFonts w:cstheme="minorHAnsi"/>
          <w:iCs/>
          <w:color w:val="222222"/>
          <w:shd w:val="clear" w:color="auto" w:fill="FFFFFF"/>
          <w:lang w:val="en-US"/>
        </w:rPr>
        <w:t xml:space="preserve"> however only scratch the surface of what these identities are and, perhaps more importantly in relation to this analysis, what they look like and how they are created.</w:t>
      </w:r>
      <w:r w:rsidR="00A27AB6">
        <w:rPr>
          <w:rFonts w:cstheme="minorHAnsi"/>
          <w:iCs/>
          <w:color w:val="222222"/>
          <w:shd w:val="clear" w:color="auto" w:fill="FFFFFF"/>
          <w:lang w:val="en-US"/>
        </w:rPr>
        <w:t xml:space="preserve"> </w:t>
      </w:r>
      <w:r>
        <w:rPr>
          <w:rFonts w:cstheme="minorHAnsi"/>
          <w:iCs/>
          <w:color w:val="222222"/>
          <w:shd w:val="clear" w:color="auto" w:fill="FFFFFF"/>
          <w:lang w:val="en-US"/>
        </w:rPr>
        <w:t>The sources mentioned before offer a broader discussion of identities in games and show that one’s self can really be connected to a computer. Kelly and Turkle offer a more psychological view of connections between computers, the self and characters. They, however, do not explain how this identity could be created, this is where the</w:t>
      </w:r>
      <w:r w:rsidRPr="00A37810">
        <w:rPr>
          <w:rFonts w:cstheme="minorHAnsi"/>
          <w:iCs/>
          <w:color w:val="222222"/>
          <w:shd w:val="clear" w:color="auto" w:fill="FFFFFF"/>
          <w:lang w:val="en-US"/>
        </w:rPr>
        <w:t xml:space="preserve"> concept of </w:t>
      </w:r>
      <w:r w:rsidR="002C7DD4">
        <w:rPr>
          <w:rFonts w:cstheme="minorHAnsi"/>
          <w:iCs/>
          <w:color w:val="222222"/>
          <w:shd w:val="clear" w:color="auto" w:fill="FFFFFF"/>
          <w:lang w:val="en-US"/>
        </w:rPr>
        <w:t>‘</w:t>
      </w:r>
      <w:r w:rsidRPr="002C7DD4">
        <w:rPr>
          <w:rFonts w:cstheme="minorHAnsi"/>
          <w:iCs/>
          <w:color w:val="222222"/>
          <w:shd w:val="clear" w:color="auto" w:fill="FFFFFF"/>
          <w:lang w:val="en-US"/>
        </w:rPr>
        <w:t>ludic identities</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 xml:space="preserve"> applies. This concept is explained in “</w:t>
      </w:r>
      <w:r w:rsidRPr="00A37810">
        <w:rPr>
          <w:lang w:val="en-US"/>
        </w:rPr>
        <w:t xml:space="preserve">Homo </w:t>
      </w:r>
      <w:proofErr w:type="spellStart"/>
      <w:r w:rsidRPr="00A37810">
        <w:rPr>
          <w:lang w:val="en-US"/>
        </w:rPr>
        <w:t>ludens</w:t>
      </w:r>
      <w:proofErr w:type="spellEnd"/>
      <w:r w:rsidRPr="00A37810">
        <w:rPr>
          <w:lang w:val="en-US"/>
        </w:rPr>
        <w:t xml:space="preserve"> 2.0: Play, media, and identity.”</w:t>
      </w:r>
      <w:r w:rsidRPr="00A37810">
        <w:rPr>
          <w:rStyle w:val="FootnoteReference"/>
          <w:lang w:val="en-US"/>
        </w:rPr>
        <w:footnoteReference w:id="19"/>
      </w:r>
      <w:r w:rsidRPr="00A37810">
        <w:rPr>
          <w:lang w:val="en-US"/>
        </w:rPr>
        <w:t xml:space="preserve"> </w:t>
      </w:r>
      <w:proofErr w:type="spellStart"/>
      <w:r w:rsidRPr="00A37810">
        <w:rPr>
          <w:lang w:val="en-US"/>
        </w:rPr>
        <w:t>Frissen</w:t>
      </w:r>
      <w:proofErr w:type="spellEnd"/>
      <w:r w:rsidRPr="00A37810">
        <w:rPr>
          <w:lang w:val="en-US"/>
        </w:rPr>
        <w:t xml:space="preserve"> et al. explain the construction of </w:t>
      </w:r>
      <w:r w:rsidR="002C7DD4">
        <w:rPr>
          <w:rFonts w:cstheme="minorHAnsi"/>
          <w:iCs/>
          <w:color w:val="222222"/>
          <w:shd w:val="clear" w:color="auto" w:fill="FFFFFF"/>
          <w:lang w:val="en-US"/>
        </w:rPr>
        <w:lastRenderedPageBreak/>
        <w:t>‘</w:t>
      </w:r>
      <w:r w:rsidR="002C7DD4" w:rsidRPr="002C7DD4">
        <w:rPr>
          <w:rFonts w:cstheme="minorHAnsi"/>
          <w:iCs/>
          <w:color w:val="222222"/>
          <w:shd w:val="clear" w:color="auto" w:fill="FFFFFF"/>
          <w:lang w:val="en-US"/>
        </w:rPr>
        <w:t>ludic identities</w:t>
      </w:r>
      <w:r w:rsidR="002C7DD4">
        <w:rPr>
          <w:rFonts w:cstheme="minorHAnsi"/>
          <w:iCs/>
          <w:color w:val="222222"/>
          <w:shd w:val="clear" w:color="auto" w:fill="FFFFFF"/>
          <w:lang w:val="en-US"/>
        </w:rPr>
        <w:t>’</w:t>
      </w:r>
      <w:r w:rsidR="002C7DD4" w:rsidRPr="00A37810">
        <w:rPr>
          <w:rFonts w:cstheme="minorHAnsi"/>
          <w:iCs/>
          <w:color w:val="222222"/>
          <w:shd w:val="clear" w:color="auto" w:fill="FFFFFF"/>
          <w:lang w:val="en-US"/>
        </w:rPr>
        <w:t xml:space="preserve"> </w:t>
      </w:r>
      <w:r w:rsidRPr="00A37810">
        <w:rPr>
          <w:lang w:val="en-US"/>
        </w:rPr>
        <w:t xml:space="preserve">in threefold. </w:t>
      </w:r>
      <w:r w:rsidR="002C7DD4">
        <w:rPr>
          <w:lang w:val="en-US"/>
        </w:rPr>
        <w:t>‘</w:t>
      </w:r>
      <w:r w:rsidRPr="002C7DD4">
        <w:rPr>
          <w:lang w:val="en-US"/>
        </w:rPr>
        <w:t>Play1</w:t>
      </w:r>
      <w:r w:rsidR="002C7DD4">
        <w:rPr>
          <w:i/>
          <w:iCs/>
          <w:lang w:val="en-US"/>
        </w:rPr>
        <w:t>’</w:t>
      </w:r>
      <w:r w:rsidRPr="00A37810">
        <w:rPr>
          <w:i/>
          <w:iCs/>
          <w:lang w:val="en-US"/>
        </w:rPr>
        <w:t xml:space="preserve"> </w:t>
      </w:r>
      <w:r w:rsidRPr="00A37810">
        <w:rPr>
          <w:lang w:val="en-US"/>
        </w:rPr>
        <w:t>refers to the play that is programmed into our everyday life. It consists of our lived experiences of the natural and human world as playful and our more or less casual playing.</w:t>
      </w:r>
      <w:r w:rsidRPr="00A37810">
        <w:rPr>
          <w:rStyle w:val="FootnoteReference"/>
          <w:lang w:val="en-US"/>
        </w:rPr>
        <w:footnoteReference w:id="20"/>
      </w:r>
      <w:r w:rsidRPr="00A37810">
        <w:rPr>
          <w:lang w:val="en-US"/>
        </w:rPr>
        <w:t xml:space="preserve"> </w:t>
      </w:r>
      <w:r w:rsidR="002C7DD4">
        <w:rPr>
          <w:lang w:val="en-US"/>
        </w:rPr>
        <w:t>‘</w:t>
      </w:r>
      <w:r w:rsidRPr="002C7DD4">
        <w:rPr>
          <w:lang w:val="en-US"/>
        </w:rPr>
        <w:t>Play2</w:t>
      </w:r>
      <w:r w:rsidR="002C7DD4">
        <w:rPr>
          <w:i/>
          <w:iCs/>
          <w:lang w:val="en-US"/>
        </w:rPr>
        <w:t>’</w:t>
      </w:r>
      <w:r w:rsidRPr="00A37810">
        <w:rPr>
          <w:i/>
          <w:iCs/>
          <w:lang w:val="en-US"/>
        </w:rPr>
        <w:t xml:space="preserve"> </w:t>
      </w:r>
      <w:r w:rsidRPr="00A37810">
        <w:rPr>
          <w:lang w:val="en-US"/>
        </w:rPr>
        <w:t>refers to how the expression of this playfulness is articulated in games.</w:t>
      </w:r>
      <w:r w:rsidRPr="00A37810">
        <w:rPr>
          <w:rStyle w:val="FootnoteReference"/>
          <w:lang w:val="en-US"/>
        </w:rPr>
        <w:footnoteReference w:id="21"/>
      </w:r>
      <w:r w:rsidRPr="00A37810">
        <w:rPr>
          <w:lang w:val="en-US"/>
        </w:rPr>
        <w:t xml:space="preserve"> Lastly, </w:t>
      </w:r>
      <w:r w:rsidR="002C7DD4">
        <w:rPr>
          <w:lang w:val="en-US"/>
        </w:rPr>
        <w:t>‘</w:t>
      </w:r>
      <w:r w:rsidRPr="002C7DD4">
        <w:rPr>
          <w:lang w:val="en-US"/>
        </w:rPr>
        <w:t>Play3</w:t>
      </w:r>
      <w:r w:rsidR="002C7DD4">
        <w:rPr>
          <w:lang w:val="en-US"/>
        </w:rPr>
        <w:t>’</w:t>
      </w:r>
      <w:r w:rsidRPr="00A37810">
        <w:rPr>
          <w:i/>
          <w:iCs/>
          <w:lang w:val="en-US"/>
        </w:rPr>
        <w:t xml:space="preserve"> </w:t>
      </w:r>
      <w:r w:rsidRPr="00A37810">
        <w:rPr>
          <w:lang w:val="en-US"/>
        </w:rPr>
        <w:t>refers to how the player understands her or himself from the perspective of this playground of possible identities and internalizes this insight.</w:t>
      </w:r>
      <w:r w:rsidRPr="00A37810">
        <w:rPr>
          <w:rStyle w:val="FootnoteReference"/>
          <w:lang w:val="en-US"/>
        </w:rPr>
        <w:footnoteReference w:id="22"/>
      </w:r>
      <w:r w:rsidRPr="00A37810">
        <w:rPr>
          <w:lang w:val="en-US"/>
        </w:rPr>
        <w:t xml:space="preserve"> According to </w:t>
      </w:r>
      <w:proofErr w:type="spellStart"/>
      <w:r w:rsidRPr="00A37810">
        <w:rPr>
          <w:lang w:val="en-US"/>
        </w:rPr>
        <w:t>Frissen</w:t>
      </w:r>
      <w:proofErr w:type="spellEnd"/>
      <w:r w:rsidRPr="00A37810">
        <w:rPr>
          <w:lang w:val="en-US"/>
        </w:rPr>
        <w:t xml:space="preserve"> et al.</w:t>
      </w:r>
      <w:r>
        <w:rPr>
          <w:lang w:val="en-US"/>
        </w:rPr>
        <w:t xml:space="preserve"> with</w:t>
      </w:r>
      <w:r w:rsidRPr="00A37810">
        <w:rPr>
          <w:lang w:val="en-US"/>
        </w:rPr>
        <w:t xml:space="preserve"> </w:t>
      </w:r>
      <w:r w:rsidR="002C7DD4">
        <w:rPr>
          <w:rFonts w:cstheme="minorHAnsi"/>
          <w:iCs/>
          <w:color w:val="222222"/>
          <w:shd w:val="clear" w:color="auto" w:fill="FFFFFF"/>
          <w:lang w:val="en-US"/>
        </w:rPr>
        <w:t>‘</w:t>
      </w:r>
      <w:r w:rsidR="002C7DD4" w:rsidRPr="002C7DD4">
        <w:rPr>
          <w:rFonts w:cstheme="minorHAnsi"/>
          <w:iCs/>
          <w:color w:val="222222"/>
          <w:shd w:val="clear" w:color="auto" w:fill="FFFFFF"/>
          <w:lang w:val="en-US"/>
        </w:rPr>
        <w:t>ludic identit</w:t>
      </w:r>
      <w:r w:rsidR="002C7DD4">
        <w:rPr>
          <w:rFonts w:cstheme="minorHAnsi"/>
          <w:iCs/>
          <w:color w:val="222222"/>
          <w:shd w:val="clear" w:color="auto" w:fill="FFFFFF"/>
          <w:lang w:val="en-US"/>
        </w:rPr>
        <w:t>y’</w:t>
      </w:r>
      <w:r w:rsidR="002C7DD4" w:rsidRPr="00A37810">
        <w:rPr>
          <w:rFonts w:cstheme="minorHAnsi"/>
          <w:iCs/>
          <w:color w:val="222222"/>
          <w:shd w:val="clear" w:color="auto" w:fill="FFFFFF"/>
          <w:lang w:val="en-US"/>
        </w:rPr>
        <w:t xml:space="preserve"> </w:t>
      </w:r>
      <w:r w:rsidRPr="00A37810">
        <w:rPr>
          <w:lang w:val="en-US"/>
        </w:rPr>
        <w:t xml:space="preserve">we identify ourselves with the </w:t>
      </w:r>
      <w:proofErr w:type="spellStart"/>
      <w:r w:rsidRPr="00A37810">
        <w:rPr>
          <w:lang w:val="en-US"/>
        </w:rPr>
        <w:t>multimediality</w:t>
      </w:r>
      <w:proofErr w:type="spellEnd"/>
      <w:r w:rsidRPr="00A37810">
        <w:rPr>
          <w:lang w:val="en-US"/>
        </w:rPr>
        <w:t xml:space="preserve">, interactivity, </w:t>
      </w:r>
      <w:r>
        <w:rPr>
          <w:lang w:val="en-US"/>
        </w:rPr>
        <w:t>v</w:t>
      </w:r>
      <w:r w:rsidRPr="00A37810">
        <w:rPr>
          <w:lang w:val="en-US"/>
        </w:rPr>
        <w:t>irtuality and connectivity of ludic technologies. The identities are seen as an active appropriation by the player that comes as a result of use of these technologies.</w:t>
      </w:r>
      <w:r w:rsidRPr="00A37810">
        <w:rPr>
          <w:rStyle w:val="FootnoteReference"/>
          <w:lang w:val="en-US"/>
        </w:rPr>
        <w:footnoteReference w:id="23"/>
      </w:r>
      <w:r>
        <w:rPr>
          <w:lang w:val="en-US"/>
        </w:rPr>
        <w:t xml:space="preserve"> </w:t>
      </w:r>
      <w:r w:rsidR="002D6493">
        <w:rPr>
          <w:lang w:val="en-US"/>
        </w:rPr>
        <w:t xml:space="preserve">One could thus still connect this to Turkle’s idea of seeing one’s self trough the computer. Trough playing with these ludic technologies you are also creating the ‘windows’ Turkle talks about. </w:t>
      </w:r>
      <w:r>
        <w:rPr>
          <w:lang w:val="en-US"/>
        </w:rPr>
        <w:t xml:space="preserve">Thus, games such as </w:t>
      </w:r>
      <w:r>
        <w:rPr>
          <w:i/>
          <w:iCs/>
          <w:lang w:val="en-US"/>
        </w:rPr>
        <w:t xml:space="preserve">Fallout 76 </w:t>
      </w:r>
      <w:r>
        <w:rPr>
          <w:lang w:val="en-US"/>
        </w:rPr>
        <w:t>offer us the opportunity to create identities through play.</w:t>
      </w:r>
      <w:r w:rsidR="008906EC">
        <w:rPr>
          <w:lang w:val="en-US"/>
        </w:rPr>
        <w:t xml:space="preserve"> </w:t>
      </w:r>
      <w:r>
        <w:rPr>
          <w:lang w:val="en-US"/>
        </w:rPr>
        <w:t>This concept acts as a general, and still very broad,</w:t>
      </w:r>
      <w:r w:rsidR="008906EC">
        <w:rPr>
          <w:lang w:val="en-US"/>
        </w:rPr>
        <w:t xml:space="preserve"> idea</w:t>
      </w:r>
      <w:r>
        <w:rPr>
          <w:lang w:val="en-US"/>
        </w:rPr>
        <w:t xml:space="preserve"> of how playing with media actually allows people to create identities. </w:t>
      </w:r>
    </w:p>
    <w:p w14:paraId="3714DC5F" w14:textId="38F02C2C" w:rsidR="00CA7D4B" w:rsidRPr="00A37810" w:rsidRDefault="00CA7D4B" w:rsidP="00C70C88">
      <w:pPr>
        <w:ind w:firstLine="708"/>
        <w:contextualSpacing/>
        <w:rPr>
          <w:rFonts w:cstheme="minorHAnsi"/>
          <w:iCs/>
          <w:color w:val="222222"/>
          <w:shd w:val="clear" w:color="auto" w:fill="FFFFFF"/>
          <w:lang w:val="en-US"/>
        </w:rPr>
      </w:pPr>
      <w:r>
        <w:rPr>
          <w:rFonts w:cstheme="minorHAnsi"/>
          <w:iCs/>
          <w:color w:val="222222"/>
          <w:shd w:val="clear" w:color="auto" w:fill="FFFFFF"/>
          <w:lang w:val="en-US"/>
        </w:rPr>
        <w:t xml:space="preserve">The previous sources also do not explain what an identity looks like when playing games. </w:t>
      </w:r>
      <w:r w:rsidRPr="00A37810">
        <w:rPr>
          <w:rFonts w:cstheme="minorHAnsi"/>
          <w:iCs/>
          <w:color w:val="222222"/>
          <w:shd w:val="clear" w:color="auto" w:fill="FFFFFF"/>
          <w:lang w:val="en-US"/>
        </w:rPr>
        <w:t>In the book “What Video Games Have to Teach Us About Learning and Literacy” James Paul Gee discusses Identity</w:t>
      </w:r>
      <w:r>
        <w:rPr>
          <w:rFonts w:cstheme="minorHAnsi"/>
          <w:iCs/>
          <w:color w:val="222222"/>
          <w:shd w:val="clear" w:color="auto" w:fill="FFFFFF"/>
          <w:lang w:val="en-US"/>
        </w:rPr>
        <w:t xml:space="preserve"> in more detail</w:t>
      </w:r>
      <w:r w:rsidRPr="00A37810">
        <w:rPr>
          <w:rFonts w:cstheme="minorHAnsi"/>
          <w:iCs/>
          <w:color w:val="222222"/>
          <w:shd w:val="clear" w:color="auto" w:fill="FFFFFF"/>
          <w:lang w:val="en-US"/>
        </w:rPr>
        <w:t>.</w:t>
      </w:r>
      <w:r w:rsidRPr="00A37810">
        <w:rPr>
          <w:rStyle w:val="FootnoteReference"/>
          <w:rFonts w:cstheme="minorHAnsi"/>
          <w:iCs/>
          <w:color w:val="222222"/>
          <w:shd w:val="clear" w:color="auto" w:fill="FFFFFF"/>
          <w:lang w:val="en-US"/>
        </w:rPr>
        <w:footnoteReference w:id="24"/>
      </w:r>
      <w:r w:rsidRPr="00A37810">
        <w:rPr>
          <w:rFonts w:cstheme="minorHAnsi"/>
          <w:iCs/>
          <w:color w:val="222222"/>
          <w:shd w:val="clear" w:color="auto" w:fill="FFFFFF"/>
          <w:lang w:val="en-US"/>
        </w:rPr>
        <w:t xml:space="preserve"> In this he writes about three different types of identities: </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The virtual,</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 xml:space="preserve"> the </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real-life</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 xml:space="preserve"> and the </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projective identity.</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 xml:space="preserve"> The </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virtual identity</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 xml:space="preserve"> is the character that is actually living in the world of the game and the </w:t>
      </w:r>
      <w:r w:rsidR="00F97586">
        <w:rPr>
          <w:rFonts w:cstheme="minorHAnsi"/>
          <w:iCs/>
          <w:color w:val="222222"/>
          <w:shd w:val="clear" w:color="auto" w:fill="FFFFFF"/>
          <w:lang w:val="en-US"/>
        </w:rPr>
        <w:t>‘</w:t>
      </w:r>
      <w:r w:rsidRPr="00A37810">
        <w:rPr>
          <w:rFonts w:cstheme="minorHAnsi"/>
          <w:iCs/>
          <w:color w:val="222222"/>
          <w:shd w:val="clear" w:color="auto" w:fill="FFFFFF"/>
          <w:lang w:val="en-US"/>
        </w:rPr>
        <w:t>real-life identity</w:t>
      </w:r>
      <w:r w:rsidR="00F97586">
        <w:rPr>
          <w:rFonts w:cstheme="minorHAnsi"/>
          <w:iCs/>
          <w:color w:val="222222"/>
          <w:shd w:val="clear" w:color="auto" w:fill="FFFFFF"/>
          <w:lang w:val="en-US"/>
        </w:rPr>
        <w:t>’</w:t>
      </w:r>
      <w:r w:rsidRPr="00A37810">
        <w:rPr>
          <w:rFonts w:cstheme="minorHAnsi"/>
          <w:iCs/>
          <w:color w:val="222222"/>
          <w:shd w:val="clear" w:color="auto" w:fill="FFFFFF"/>
          <w:lang w:val="en-US"/>
        </w:rPr>
        <w:t xml:space="preserve"> is the identity of non-virtual player holding the controller.</w:t>
      </w:r>
      <w:r w:rsidRPr="00A37810">
        <w:rPr>
          <w:rStyle w:val="FootnoteReference"/>
          <w:rFonts w:cstheme="minorHAnsi"/>
          <w:iCs/>
          <w:color w:val="222222"/>
          <w:shd w:val="clear" w:color="auto" w:fill="FFFFFF"/>
          <w:lang w:val="en-US"/>
        </w:rPr>
        <w:footnoteReference w:id="25"/>
      </w:r>
      <w:r>
        <w:rPr>
          <w:rFonts w:cstheme="minorHAnsi"/>
          <w:iCs/>
          <w:color w:val="222222"/>
          <w:shd w:val="clear" w:color="auto" w:fill="FFFFFF"/>
          <w:lang w:val="en-US"/>
        </w:rPr>
        <w:t xml:space="preserve"> </w:t>
      </w:r>
      <w:r w:rsidRPr="00A37810">
        <w:rPr>
          <w:rFonts w:cstheme="minorHAnsi"/>
          <w:iCs/>
          <w:color w:val="222222"/>
          <w:shd w:val="clear" w:color="auto" w:fill="FFFFFF"/>
          <w:lang w:val="en-US"/>
        </w:rPr>
        <w:t>Especially th</w:t>
      </w:r>
      <w:r>
        <w:rPr>
          <w:rFonts w:cstheme="minorHAnsi"/>
          <w:iCs/>
          <w:color w:val="222222"/>
          <w:shd w:val="clear" w:color="auto" w:fill="FFFFFF"/>
          <w:lang w:val="en-US"/>
        </w:rPr>
        <w:t>e</w:t>
      </w:r>
      <w:r w:rsidRPr="00A37810">
        <w:rPr>
          <w:rFonts w:cstheme="minorHAnsi"/>
          <w:iCs/>
          <w:color w:val="222222"/>
          <w:shd w:val="clear" w:color="auto" w:fill="FFFFFF"/>
          <w:lang w:val="en-US"/>
        </w:rPr>
        <w:t xml:space="preserve"> last type of identity is interesting when looking at </w:t>
      </w:r>
      <w:r w:rsidR="002C7DD4">
        <w:rPr>
          <w:rFonts w:cstheme="minorHAnsi"/>
          <w:iCs/>
          <w:color w:val="222222"/>
          <w:shd w:val="clear" w:color="auto" w:fill="FFFFFF"/>
          <w:lang w:val="en-US"/>
        </w:rPr>
        <w:t>r</w:t>
      </w:r>
      <w:r w:rsidRPr="00A37810">
        <w:rPr>
          <w:rFonts w:cstheme="minorHAnsi"/>
          <w:iCs/>
          <w:color w:val="222222"/>
          <w:shd w:val="clear" w:color="auto" w:fill="FFFFFF"/>
          <w:lang w:val="en-US"/>
        </w:rPr>
        <w:t xml:space="preserve">ole-playing games such as </w:t>
      </w:r>
      <w:r w:rsidRPr="00A37810">
        <w:rPr>
          <w:rFonts w:cstheme="minorHAnsi"/>
          <w:i/>
          <w:color w:val="222222"/>
          <w:shd w:val="clear" w:color="auto" w:fill="FFFFFF"/>
          <w:lang w:val="en-US"/>
        </w:rPr>
        <w:t>Fallout 76</w:t>
      </w:r>
      <w:r w:rsidRPr="00A37810">
        <w:rPr>
          <w:rFonts w:cstheme="minorHAnsi"/>
          <w:iCs/>
          <w:color w:val="222222"/>
          <w:shd w:val="clear" w:color="auto" w:fill="FFFFFF"/>
          <w:lang w:val="en-US"/>
        </w:rPr>
        <w:t xml:space="preserve">. Gee describes </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projective identity</w:t>
      </w:r>
      <w:r w:rsidR="002C7DD4">
        <w:rPr>
          <w:rFonts w:cstheme="minorHAnsi"/>
          <w:iCs/>
          <w:color w:val="222222"/>
          <w:shd w:val="clear" w:color="auto" w:fill="FFFFFF"/>
          <w:lang w:val="en-US"/>
        </w:rPr>
        <w:t>’</w:t>
      </w:r>
      <w:r w:rsidRPr="00A37810">
        <w:rPr>
          <w:rFonts w:cstheme="minorHAnsi"/>
          <w:iCs/>
          <w:color w:val="222222"/>
          <w:shd w:val="clear" w:color="auto" w:fill="FFFFFF"/>
          <w:lang w:val="en-US"/>
        </w:rPr>
        <w:t xml:space="preserve"> as being the identity we project onto our virtual character. He bas</w:t>
      </w:r>
      <w:r>
        <w:rPr>
          <w:rFonts w:cstheme="minorHAnsi"/>
          <w:iCs/>
          <w:color w:val="222222"/>
          <w:shd w:val="clear" w:color="auto" w:fill="FFFFFF"/>
          <w:lang w:val="en-US"/>
        </w:rPr>
        <w:t>e</w:t>
      </w:r>
      <w:r w:rsidRPr="00A37810">
        <w:rPr>
          <w:rFonts w:cstheme="minorHAnsi"/>
          <w:iCs/>
          <w:color w:val="222222"/>
          <w:shd w:val="clear" w:color="auto" w:fill="FFFFFF"/>
          <w:lang w:val="en-US"/>
        </w:rPr>
        <w:t>s it both on the meaning of project as projecting one’s values on a character and seeing the character as a project in the making.</w:t>
      </w:r>
      <w:r w:rsidRPr="00A37810">
        <w:rPr>
          <w:rStyle w:val="FootnoteReference"/>
          <w:rFonts w:cstheme="minorHAnsi"/>
          <w:iCs/>
          <w:color w:val="222222"/>
          <w:shd w:val="clear" w:color="auto" w:fill="FFFFFF"/>
          <w:lang w:val="en-US"/>
        </w:rPr>
        <w:footnoteReference w:id="26"/>
      </w:r>
      <w:r w:rsidRPr="00A37810">
        <w:rPr>
          <w:rFonts w:cstheme="minorHAnsi"/>
          <w:iCs/>
          <w:color w:val="222222"/>
          <w:shd w:val="clear" w:color="auto" w:fill="FFFFFF"/>
          <w:lang w:val="en-US"/>
        </w:rPr>
        <w:t xml:space="preserve"> It concerns the characteristics we want this character to </w:t>
      </w:r>
      <w:proofErr w:type="spellStart"/>
      <w:r w:rsidRPr="00A37810">
        <w:rPr>
          <w:rFonts w:cstheme="minorHAnsi"/>
          <w:iCs/>
          <w:color w:val="222222"/>
          <w:shd w:val="clear" w:color="auto" w:fill="FFFFFF"/>
          <w:lang w:val="en-US"/>
        </w:rPr>
        <w:t>posses</w:t>
      </w:r>
      <w:proofErr w:type="spellEnd"/>
      <w:r w:rsidRPr="00A37810">
        <w:rPr>
          <w:rFonts w:cstheme="minorHAnsi"/>
          <w:iCs/>
          <w:color w:val="222222"/>
          <w:shd w:val="clear" w:color="auto" w:fill="FFFFFF"/>
          <w:lang w:val="en-US"/>
        </w:rPr>
        <w:t xml:space="preserve"> and the way we want it to act.</w:t>
      </w:r>
      <w:r w:rsidRPr="00A37810">
        <w:rPr>
          <w:rStyle w:val="FootnoteReference"/>
          <w:rFonts w:cstheme="minorHAnsi"/>
          <w:iCs/>
          <w:color w:val="222222"/>
          <w:shd w:val="clear" w:color="auto" w:fill="FFFFFF"/>
          <w:lang w:val="en-US"/>
        </w:rPr>
        <w:footnoteReference w:id="27"/>
      </w:r>
      <w:r w:rsidRPr="00A37810">
        <w:rPr>
          <w:rFonts w:cstheme="minorHAnsi"/>
          <w:iCs/>
          <w:color w:val="222222"/>
          <w:shd w:val="clear" w:color="auto" w:fill="FFFFFF"/>
          <w:lang w:val="en-US"/>
        </w:rPr>
        <w:t xml:space="preserve"> It is the real-world self </w:t>
      </w:r>
      <w:r w:rsidRPr="00A37810">
        <w:rPr>
          <w:rFonts w:cstheme="minorHAnsi"/>
          <w:i/>
          <w:color w:val="222222"/>
          <w:shd w:val="clear" w:color="auto" w:fill="FFFFFF"/>
          <w:lang w:val="en-US"/>
        </w:rPr>
        <w:t xml:space="preserve">as </w:t>
      </w:r>
      <w:r w:rsidRPr="00A37810">
        <w:rPr>
          <w:rFonts w:cstheme="minorHAnsi"/>
          <w:iCs/>
          <w:color w:val="222222"/>
          <w:shd w:val="clear" w:color="auto" w:fill="FFFFFF"/>
          <w:lang w:val="en-US"/>
        </w:rPr>
        <w:t>the virtual self. The focus lies on the interactions between these two. Generally Role-playing games offer players choices in how they want their character to act. This is the identity you inhabit when worrying about how you want your character to act</w:t>
      </w:r>
      <w:r>
        <w:rPr>
          <w:rFonts w:cstheme="minorHAnsi"/>
          <w:iCs/>
          <w:color w:val="222222"/>
          <w:shd w:val="clear" w:color="auto" w:fill="FFFFFF"/>
          <w:lang w:val="en-US"/>
        </w:rPr>
        <w:t xml:space="preserve">. </w:t>
      </w:r>
      <w:r w:rsidRPr="00A37810">
        <w:rPr>
          <w:rFonts w:cstheme="minorHAnsi"/>
          <w:iCs/>
          <w:color w:val="222222"/>
          <w:shd w:val="clear" w:color="auto" w:fill="FFFFFF"/>
          <w:lang w:val="en-US"/>
        </w:rPr>
        <w:t xml:space="preserve">When playing </w:t>
      </w:r>
      <w:r w:rsidRPr="00A37810">
        <w:rPr>
          <w:rFonts w:cstheme="minorHAnsi"/>
          <w:i/>
          <w:color w:val="222222"/>
          <w:shd w:val="clear" w:color="auto" w:fill="FFFFFF"/>
          <w:lang w:val="en-US"/>
        </w:rPr>
        <w:t xml:space="preserve">Fallout 76 </w:t>
      </w:r>
      <w:r w:rsidRPr="00A37810">
        <w:rPr>
          <w:rFonts w:cstheme="minorHAnsi"/>
          <w:iCs/>
          <w:color w:val="222222"/>
          <w:shd w:val="clear" w:color="auto" w:fill="FFFFFF"/>
          <w:lang w:val="en-US"/>
        </w:rPr>
        <w:t>you also try to build a character that acts and looks a certain way. While choosing their character perks or the way you look</w:t>
      </w:r>
      <w:r>
        <w:rPr>
          <w:rFonts w:cstheme="minorHAnsi"/>
          <w:iCs/>
          <w:color w:val="222222"/>
          <w:shd w:val="clear" w:color="auto" w:fill="FFFFFF"/>
          <w:lang w:val="en-US"/>
        </w:rPr>
        <w:t>,</w:t>
      </w:r>
      <w:r w:rsidRPr="00A37810">
        <w:rPr>
          <w:rFonts w:cstheme="minorHAnsi"/>
          <w:iCs/>
          <w:color w:val="222222"/>
          <w:shd w:val="clear" w:color="auto" w:fill="FFFFFF"/>
          <w:lang w:val="en-US"/>
        </w:rPr>
        <w:t xml:space="preserve"> you are already using the projective identity to decide how you want to act in the world.</w:t>
      </w:r>
      <w:r w:rsidR="00D114FD">
        <w:rPr>
          <w:rFonts w:cstheme="minorHAnsi"/>
          <w:iCs/>
          <w:color w:val="222222"/>
          <w:shd w:val="clear" w:color="auto" w:fill="FFFFFF"/>
          <w:lang w:val="en-US"/>
        </w:rPr>
        <w:t xml:space="preserve"> These identities again can only be formed </w:t>
      </w:r>
      <w:proofErr w:type="spellStart"/>
      <w:r w:rsidR="00D114FD">
        <w:rPr>
          <w:rFonts w:cstheme="minorHAnsi"/>
          <w:iCs/>
          <w:color w:val="222222"/>
          <w:shd w:val="clear" w:color="auto" w:fill="FFFFFF"/>
          <w:lang w:val="en-US"/>
        </w:rPr>
        <w:t>trough</w:t>
      </w:r>
      <w:proofErr w:type="spellEnd"/>
      <w:r w:rsidR="00D114FD">
        <w:rPr>
          <w:rFonts w:cstheme="minorHAnsi"/>
          <w:iCs/>
          <w:color w:val="222222"/>
          <w:shd w:val="clear" w:color="auto" w:fill="FFFFFF"/>
          <w:lang w:val="en-US"/>
        </w:rPr>
        <w:t xml:space="preserve"> interacting with others in a world and thus rely on the performances Goffman imagines when discussing the ‘performed self.’</w:t>
      </w:r>
      <w:r w:rsidR="00D44F07">
        <w:rPr>
          <w:rFonts w:cstheme="minorHAnsi"/>
          <w:iCs/>
          <w:color w:val="222222"/>
          <w:shd w:val="clear" w:color="auto" w:fill="FFFFFF"/>
          <w:lang w:val="en-US"/>
        </w:rPr>
        <w:t xml:space="preserve"> Without performing these </w:t>
      </w:r>
      <w:r w:rsidR="001621CC">
        <w:rPr>
          <w:rFonts w:cstheme="minorHAnsi"/>
          <w:iCs/>
          <w:color w:val="222222"/>
          <w:shd w:val="clear" w:color="auto" w:fill="FFFFFF"/>
          <w:lang w:val="en-US"/>
        </w:rPr>
        <w:t>identities,</w:t>
      </w:r>
      <w:r w:rsidR="00D44F07">
        <w:rPr>
          <w:rFonts w:cstheme="minorHAnsi"/>
          <w:iCs/>
          <w:color w:val="222222"/>
          <w:shd w:val="clear" w:color="auto" w:fill="FFFFFF"/>
          <w:lang w:val="en-US"/>
        </w:rPr>
        <w:t xml:space="preserve"> </w:t>
      </w:r>
      <w:r w:rsidR="00E96BDD">
        <w:rPr>
          <w:rFonts w:cstheme="minorHAnsi"/>
          <w:iCs/>
          <w:color w:val="222222"/>
          <w:shd w:val="clear" w:color="auto" w:fill="FFFFFF"/>
          <w:lang w:val="en-US"/>
        </w:rPr>
        <w:t xml:space="preserve">they would be concepts that </w:t>
      </w:r>
      <w:r w:rsidR="001621CC">
        <w:rPr>
          <w:rFonts w:cstheme="minorHAnsi"/>
          <w:iCs/>
          <w:color w:val="222222"/>
          <w:shd w:val="clear" w:color="auto" w:fill="FFFFFF"/>
          <w:lang w:val="en-US"/>
        </w:rPr>
        <w:t>c</w:t>
      </w:r>
      <w:r w:rsidR="00E96BDD">
        <w:rPr>
          <w:rFonts w:cstheme="minorHAnsi"/>
          <w:iCs/>
          <w:color w:val="222222"/>
          <w:shd w:val="clear" w:color="auto" w:fill="FFFFFF"/>
          <w:lang w:val="en-US"/>
        </w:rPr>
        <w:t>ould never take</w:t>
      </w:r>
      <w:r w:rsidR="001621CC">
        <w:rPr>
          <w:rFonts w:cstheme="minorHAnsi"/>
          <w:iCs/>
          <w:color w:val="222222"/>
          <w:shd w:val="clear" w:color="auto" w:fill="FFFFFF"/>
          <w:lang w:val="en-US"/>
        </w:rPr>
        <w:t xml:space="preserve"> actual</w:t>
      </w:r>
      <w:r w:rsidR="00E96BDD">
        <w:rPr>
          <w:rFonts w:cstheme="minorHAnsi"/>
          <w:iCs/>
          <w:color w:val="222222"/>
          <w:shd w:val="clear" w:color="auto" w:fill="FFFFFF"/>
          <w:lang w:val="en-US"/>
        </w:rPr>
        <w:t xml:space="preserve"> shape in the world. Thus, performing to other entities in a world</w:t>
      </w:r>
      <w:r w:rsidR="003E2C06">
        <w:rPr>
          <w:rFonts w:cstheme="minorHAnsi"/>
          <w:iCs/>
          <w:color w:val="222222"/>
          <w:shd w:val="clear" w:color="auto" w:fill="FFFFFF"/>
          <w:lang w:val="en-US"/>
        </w:rPr>
        <w:t>,</w:t>
      </w:r>
      <w:r w:rsidR="00E96BDD">
        <w:rPr>
          <w:rFonts w:cstheme="minorHAnsi"/>
          <w:iCs/>
          <w:color w:val="222222"/>
          <w:shd w:val="clear" w:color="auto" w:fill="FFFFFF"/>
          <w:lang w:val="en-US"/>
        </w:rPr>
        <w:t xml:space="preserve"> be it the real or the virtual one</w:t>
      </w:r>
      <w:r w:rsidR="003E2C06">
        <w:rPr>
          <w:rFonts w:cstheme="minorHAnsi"/>
          <w:iCs/>
          <w:color w:val="222222"/>
          <w:shd w:val="clear" w:color="auto" w:fill="FFFFFF"/>
          <w:lang w:val="en-US"/>
        </w:rPr>
        <w:t>,</w:t>
      </w:r>
      <w:r w:rsidR="00E96BDD">
        <w:rPr>
          <w:rFonts w:cstheme="minorHAnsi"/>
          <w:iCs/>
          <w:color w:val="222222"/>
          <w:shd w:val="clear" w:color="auto" w:fill="FFFFFF"/>
          <w:lang w:val="en-US"/>
        </w:rPr>
        <w:t xml:space="preserve"> is key to brining the way you see yourself into existence. </w:t>
      </w:r>
      <w:r w:rsidR="00D44F07">
        <w:rPr>
          <w:rFonts w:cstheme="minorHAnsi"/>
          <w:iCs/>
          <w:color w:val="222222"/>
          <w:shd w:val="clear" w:color="auto" w:fill="FFFFFF"/>
          <w:lang w:val="en-US"/>
        </w:rPr>
        <w:t xml:space="preserve"> </w:t>
      </w:r>
    </w:p>
    <w:p w14:paraId="498B47DD" w14:textId="2A48923B" w:rsidR="0005158B" w:rsidRPr="00A37810" w:rsidRDefault="00870315" w:rsidP="00C70C88">
      <w:pPr>
        <w:pStyle w:val="Heading2"/>
        <w:spacing w:before="0" w:after="160"/>
        <w:contextualSpacing/>
        <w:rPr>
          <w:lang w:val="en-US"/>
        </w:rPr>
      </w:pPr>
      <w:bookmarkStart w:id="5" w:name="_Toc42775133"/>
      <w:r w:rsidRPr="00A37810">
        <w:rPr>
          <w:lang w:val="en-US"/>
        </w:rPr>
        <w:t>Non-Player</w:t>
      </w:r>
      <w:r w:rsidR="0005158B" w:rsidRPr="00A37810">
        <w:rPr>
          <w:lang w:val="en-US"/>
        </w:rPr>
        <w:t xml:space="preserve"> Characters</w:t>
      </w:r>
      <w:bookmarkEnd w:id="5"/>
      <w:r w:rsidR="000C6F1B" w:rsidRPr="00A37810">
        <w:rPr>
          <w:lang w:val="en-US"/>
        </w:rPr>
        <w:t xml:space="preserve"> </w:t>
      </w:r>
    </w:p>
    <w:p w14:paraId="19805943" w14:textId="02B09A4C" w:rsidR="00362114" w:rsidRDefault="00131332" w:rsidP="00C70C88">
      <w:pPr>
        <w:contextualSpacing/>
        <w:rPr>
          <w:lang w:val="en-US"/>
        </w:rPr>
      </w:pPr>
      <w:r>
        <w:rPr>
          <w:rFonts w:cstheme="minorHAnsi"/>
          <w:iCs/>
          <w:color w:val="222222"/>
          <w:shd w:val="clear" w:color="auto" w:fill="FFFFFF"/>
          <w:lang w:val="en-US"/>
        </w:rPr>
        <w:t xml:space="preserve">As Turkle stated in </w:t>
      </w:r>
      <w:r>
        <w:rPr>
          <w:rFonts w:cstheme="minorHAnsi"/>
          <w:i/>
          <w:color w:val="222222"/>
          <w:shd w:val="clear" w:color="auto" w:fill="FFFFFF"/>
          <w:lang w:val="en-US"/>
        </w:rPr>
        <w:t xml:space="preserve">Second Self </w:t>
      </w:r>
      <w:r>
        <w:rPr>
          <w:rFonts w:cstheme="minorHAnsi"/>
          <w:iCs/>
          <w:color w:val="222222"/>
          <w:shd w:val="clear" w:color="auto" w:fill="FFFFFF"/>
          <w:lang w:val="en-US"/>
        </w:rPr>
        <w:t xml:space="preserve">and suggested in the previous paragraph, a connection between the self and computers is possible. In the case of games these computers can either get the form of player characters or non-player characters. While discussing identity, I already focused on the </w:t>
      </w:r>
      <w:r w:rsidR="001621CC">
        <w:rPr>
          <w:rFonts w:cstheme="minorHAnsi"/>
          <w:iCs/>
          <w:color w:val="222222"/>
          <w:shd w:val="clear" w:color="auto" w:fill="FFFFFF"/>
          <w:lang w:val="en-US"/>
        </w:rPr>
        <w:t xml:space="preserve">players </w:t>
      </w:r>
      <w:r w:rsidR="001621CC">
        <w:rPr>
          <w:rFonts w:cstheme="minorHAnsi"/>
          <w:iCs/>
          <w:color w:val="222222"/>
          <w:shd w:val="clear" w:color="auto" w:fill="FFFFFF"/>
          <w:lang w:val="en-US"/>
        </w:rPr>
        <w:lastRenderedPageBreak/>
        <w:t>in</w:t>
      </w:r>
      <w:r>
        <w:rPr>
          <w:rFonts w:cstheme="minorHAnsi"/>
          <w:iCs/>
          <w:color w:val="222222"/>
          <w:shd w:val="clear" w:color="auto" w:fill="FFFFFF"/>
          <w:lang w:val="en-US"/>
        </w:rPr>
        <w:t xml:space="preserve"> the game, but </w:t>
      </w:r>
      <w:r w:rsidR="00404A80">
        <w:rPr>
          <w:rFonts w:cstheme="minorHAnsi"/>
          <w:iCs/>
          <w:color w:val="222222"/>
          <w:shd w:val="clear" w:color="auto" w:fill="FFFFFF"/>
          <w:lang w:val="en-US"/>
        </w:rPr>
        <w:t>a closer look at these</w:t>
      </w:r>
      <w:r>
        <w:rPr>
          <w:rFonts w:cstheme="minorHAnsi"/>
          <w:iCs/>
          <w:color w:val="222222"/>
          <w:shd w:val="clear" w:color="auto" w:fill="FFFFFF"/>
          <w:lang w:val="en-US"/>
        </w:rPr>
        <w:t xml:space="preserve"> non-player</w:t>
      </w:r>
      <w:r w:rsidR="00404A80">
        <w:rPr>
          <w:rFonts w:cstheme="minorHAnsi"/>
          <w:iCs/>
          <w:color w:val="222222"/>
          <w:shd w:val="clear" w:color="auto" w:fill="FFFFFF"/>
          <w:lang w:val="en-US"/>
        </w:rPr>
        <w:t xml:space="preserve"> computer generated entities is also useful. When discussing the role of NPCs in games for this research the work by Henrik </w:t>
      </w:r>
      <w:proofErr w:type="spellStart"/>
      <w:r w:rsidR="00404A80">
        <w:rPr>
          <w:rFonts w:cstheme="minorHAnsi"/>
          <w:iCs/>
          <w:color w:val="222222"/>
          <w:shd w:val="clear" w:color="auto" w:fill="FFFFFF"/>
          <w:lang w:val="en-US"/>
        </w:rPr>
        <w:t>Warpefelt</w:t>
      </w:r>
      <w:proofErr w:type="spellEnd"/>
      <w:r w:rsidR="00404A80">
        <w:rPr>
          <w:rFonts w:cstheme="minorHAnsi"/>
          <w:iCs/>
          <w:color w:val="222222"/>
          <w:shd w:val="clear" w:color="auto" w:fill="FFFFFF"/>
          <w:lang w:val="en-US"/>
        </w:rPr>
        <w:t xml:space="preserve"> and </w:t>
      </w:r>
      <w:proofErr w:type="spellStart"/>
      <w:r w:rsidR="00404A80">
        <w:rPr>
          <w:rFonts w:cstheme="minorHAnsi"/>
          <w:iCs/>
          <w:color w:val="222222"/>
          <w:shd w:val="clear" w:color="auto" w:fill="FFFFFF"/>
          <w:lang w:val="en-US"/>
        </w:rPr>
        <w:t>Harko</w:t>
      </w:r>
      <w:proofErr w:type="spellEnd"/>
      <w:r w:rsidR="00404A80">
        <w:rPr>
          <w:rFonts w:cstheme="minorHAnsi"/>
          <w:iCs/>
          <w:color w:val="222222"/>
          <w:shd w:val="clear" w:color="auto" w:fill="FFFFFF"/>
          <w:lang w:val="en-US"/>
        </w:rPr>
        <w:t xml:space="preserve"> </w:t>
      </w:r>
      <w:proofErr w:type="spellStart"/>
      <w:r w:rsidR="00404A80">
        <w:rPr>
          <w:rFonts w:cstheme="minorHAnsi"/>
          <w:iCs/>
          <w:color w:val="222222"/>
          <w:shd w:val="clear" w:color="auto" w:fill="FFFFFF"/>
          <w:lang w:val="en-US"/>
        </w:rPr>
        <w:t>Verhagen</w:t>
      </w:r>
      <w:proofErr w:type="spellEnd"/>
      <w:r w:rsidR="00404A80">
        <w:rPr>
          <w:rFonts w:cstheme="minorHAnsi"/>
          <w:iCs/>
          <w:color w:val="222222"/>
          <w:shd w:val="clear" w:color="auto" w:fill="FFFFFF"/>
          <w:lang w:val="en-US"/>
        </w:rPr>
        <w:t xml:space="preserve"> is </w:t>
      </w:r>
      <w:r w:rsidR="000D3F01">
        <w:rPr>
          <w:rFonts w:cstheme="minorHAnsi"/>
          <w:iCs/>
          <w:color w:val="222222"/>
          <w:shd w:val="clear" w:color="auto" w:fill="FFFFFF"/>
          <w:lang w:val="en-US"/>
        </w:rPr>
        <w:t xml:space="preserve">a good starting point for discussing </w:t>
      </w:r>
      <w:r w:rsidR="00404A80">
        <w:rPr>
          <w:rFonts w:cstheme="minorHAnsi"/>
          <w:iCs/>
          <w:color w:val="222222"/>
          <w:shd w:val="clear" w:color="auto" w:fill="FFFFFF"/>
          <w:lang w:val="en-US"/>
        </w:rPr>
        <w:t>these characters. They propose an u</w:t>
      </w:r>
      <w:r w:rsidR="000D3F01">
        <w:rPr>
          <w:rFonts w:cstheme="minorHAnsi"/>
          <w:iCs/>
          <w:color w:val="222222"/>
          <w:shd w:val="clear" w:color="auto" w:fill="FFFFFF"/>
          <w:lang w:val="en-US"/>
        </w:rPr>
        <w:t xml:space="preserve">pdated </w:t>
      </w:r>
      <w:r w:rsidR="00404A80">
        <w:rPr>
          <w:rFonts w:cstheme="minorHAnsi"/>
          <w:iCs/>
          <w:color w:val="222222"/>
          <w:shd w:val="clear" w:color="auto" w:fill="FFFFFF"/>
          <w:lang w:val="en-US"/>
        </w:rPr>
        <w:t>typology of NPCs in</w:t>
      </w:r>
      <w:r w:rsidR="00362114" w:rsidRPr="00A37810">
        <w:rPr>
          <w:rFonts w:cstheme="minorHAnsi"/>
          <w:color w:val="222222"/>
          <w:shd w:val="clear" w:color="auto" w:fill="FFFFFF"/>
          <w:lang w:val="en-US"/>
        </w:rPr>
        <w:t xml:space="preserve"> </w:t>
      </w:r>
      <w:r w:rsidR="00362114" w:rsidRPr="00A37810">
        <w:rPr>
          <w:lang w:val="en-US"/>
        </w:rPr>
        <w:t>“Towards an updated typology of non-player character roles</w:t>
      </w:r>
      <w:r w:rsidR="00404A80">
        <w:rPr>
          <w:lang w:val="en-US"/>
        </w:rPr>
        <w:t>.</w:t>
      </w:r>
      <w:r w:rsidR="00362114" w:rsidRPr="00A37810">
        <w:rPr>
          <w:lang w:val="en-US"/>
        </w:rPr>
        <w:t xml:space="preserve">” </w:t>
      </w:r>
      <w:r w:rsidR="00362114" w:rsidRPr="00A37810">
        <w:rPr>
          <w:rStyle w:val="FootnoteReference"/>
          <w:lang w:val="en-US"/>
        </w:rPr>
        <w:footnoteReference w:id="28"/>
      </w:r>
      <w:r w:rsidR="00362114" w:rsidRPr="00A37810">
        <w:rPr>
          <w:lang w:val="en-US"/>
        </w:rPr>
        <w:t xml:space="preserve"> </w:t>
      </w:r>
      <w:bookmarkStart w:id="6" w:name="_Hlk39075395"/>
      <w:r w:rsidR="00362114" w:rsidRPr="00A37810">
        <w:rPr>
          <w:lang w:val="en-US"/>
        </w:rPr>
        <w:t>The</w:t>
      </w:r>
      <w:r w:rsidR="000D3F01">
        <w:rPr>
          <w:lang w:val="en-US"/>
        </w:rPr>
        <w:t>y add categories to already existing research. Their</w:t>
      </w:r>
      <w:r w:rsidR="00362114" w:rsidRPr="00A37810">
        <w:rPr>
          <w:lang w:val="en-US"/>
        </w:rPr>
        <w:t xml:space="preserve"> categories consist of: Buy, sell and make stuff, provide services, provide combat challenges, provide mechanical challenges, provide loot, give or advance quests, provide narrative exposition, assist the player, act as an ally in combat, accompany the player and make the place look busy.</w:t>
      </w:r>
      <w:r w:rsidR="00362114" w:rsidRPr="00A37810">
        <w:rPr>
          <w:rStyle w:val="FootnoteReference"/>
          <w:lang w:val="en-US"/>
        </w:rPr>
        <w:footnoteReference w:id="29"/>
      </w:r>
      <w:bookmarkEnd w:id="6"/>
      <w:r w:rsidR="00C255DB">
        <w:rPr>
          <w:lang w:val="en-US"/>
        </w:rPr>
        <w:t xml:space="preserve">  </w:t>
      </w:r>
      <w:r w:rsidR="00362114" w:rsidRPr="00A37810">
        <w:rPr>
          <w:lang w:val="en-US"/>
        </w:rPr>
        <w:t xml:space="preserve">They distinct them by measuring </w:t>
      </w:r>
      <w:r w:rsidR="002C7DD4">
        <w:rPr>
          <w:lang w:val="en-US"/>
        </w:rPr>
        <w:t>‘</w:t>
      </w:r>
      <w:r w:rsidR="00362114" w:rsidRPr="002C7DD4">
        <w:rPr>
          <w:lang w:val="en-US"/>
        </w:rPr>
        <w:t>characterhood.</w:t>
      </w:r>
      <w:r w:rsidR="002C7DD4">
        <w:rPr>
          <w:lang w:val="en-US"/>
        </w:rPr>
        <w:t>’</w:t>
      </w:r>
      <w:r w:rsidR="00362114" w:rsidRPr="00A37810">
        <w:rPr>
          <w:lang w:val="en-US"/>
        </w:rPr>
        <w:t xml:space="preserve"> </w:t>
      </w:r>
    </w:p>
    <w:p w14:paraId="4D6173F9" w14:textId="444BC25D" w:rsidR="00721D0F" w:rsidRDefault="00404A80" w:rsidP="00131332">
      <w:pPr>
        <w:contextualSpacing/>
        <w:rPr>
          <w:lang w:val="en-US"/>
        </w:rPr>
      </w:pPr>
      <w:r>
        <w:rPr>
          <w:lang w:val="en-US"/>
        </w:rPr>
        <w:tab/>
        <w:t>The categories that are discussed in this article are, however, not incredibly useful when distinguishing</w:t>
      </w:r>
      <w:r w:rsidR="00131332">
        <w:rPr>
          <w:lang w:val="en-US"/>
        </w:rPr>
        <w:t xml:space="preserve"> very specific </w:t>
      </w:r>
      <w:r>
        <w:rPr>
          <w:lang w:val="en-US"/>
        </w:rPr>
        <w:t>character types as they only discuss the general</w:t>
      </w:r>
      <w:r w:rsidR="000D3F01">
        <w:rPr>
          <w:lang w:val="en-US"/>
        </w:rPr>
        <w:t xml:space="preserve"> functions</w:t>
      </w:r>
      <w:r w:rsidR="00131332">
        <w:rPr>
          <w:lang w:val="en-US"/>
        </w:rPr>
        <w:t xml:space="preserve"> that the NPCs perform without actually naming them and specifying their </w:t>
      </w:r>
      <w:r w:rsidR="000D3F01">
        <w:rPr>
          <w:lang w:val="en-US"/>
        </w:rPr>
        <w:t>actions</w:t>
      </w:r>
      <w:r w:rsidR="00131332">
        <w:rPr>
          <w:lang w:val="en-US"/>
        </w:rPr>
        <w:t xml:space="preserve"> within a </w:t>
      </w:r>
      <w:proofErr w:type="spellStart"/>
      <w:r w:rsidR="00131332">
        <w:rPr>
          <w:lang w:val="en-US"/>
        </w:rPr>
        <w:t>gameworld</w:t>
      </w:r>
      <w:proofErr w:type="spellEnd"/>
      <w:r w:rsidR="00131332">
        <w:rPr>
          <w:lang w:val="en-US"/>
        </w:rPr>
        <w:t xml:space="preserve">. This is solved when looking at </w:t>
      </w:r>
      <w:proofErr w:type="spellStart"/>
      <w:r w:rsidR="00131332">
        <w:rPr>
          <w:lang w:val="en-US"/>
        </w:rPr>
        <w:t>Warpefelt’s</w:t>
      </w:r>
      <w:proofErr w:type="spellEnd"/>
      <w:r w:rsidR="00131332">
        <w:rPr>
          <w:lang w:val="en-US"/>
        </w:rPr>
        <w:t xml:space="preserve"> PHD dissertation.</w:t>
      </w:r>
      <w:r w:rsidR="00CB5614">
        <w:rPr>
          <w:rStyle w:val="FootnoteReference"/>
          <w:lang w:val="en-US"/>
        </w:rPr>
        <w:footnoteReference w:id="30"/>
      </w:r>
      <w:r w:rsidR="00CB5614">
        <w:rPr>
          <w:lang w:val="en-US"/>
        </w:rPr>
        <w:t xml:space="preserve"> In this he adds to th</w:t>
      </w:r>
      <w:r w:rsidR="008B18CB">
        <w:rPr>
          <w:lang w:val="en-US"/>
        </w:rPr>
        <w:t>e</w:t>
      </w:r>
      <w:r w:rsidR="00CB5614">
        <w:rPr>
          <w:lang w:val="en-US"/>
        </w:rPr>
        <w:t xml:space="preserve"> research on the functionalities of NPCs by assigning them to different character types. He divides them in</w:t>
      </w:r>
      <w:r w:rsidR="003E2C06">
        <w:rPr>
          <w:lang w:val="en-US"/>
        </w:rPr>
        <w:t>to</w:t>
      </w:r>
      <w:r w:rsidR="00CB5614">
        <w:rPr>
          <w:lang w:val="en-US"/>
        </w:rPr>
        <w:t xml:space="preserve"> four different categories</w:t>
      </w:r>
      <w:r w:rsidR="00721D0F">
        <w:rPr>
          <w:lang w:val="en-US"/>
        </w:rPr>
        <w:t>:</w:t>
      </w:r>
    </w:p>
    <w:p w14:paraId="6FF796C5" w14:textId="577D0839" w:rsidR="00721D0F" w:rsidRPr="004546CC" w:rsidRDefault="00CB5614" w:rsidP="00C70C88">
      <w:pPr>
        <w:ind w:firstLine="708"/>
        <w:contextualSpacing/>
        <w:rPr>
          <w:lang w:val="en-US"/>
        </w:rPr>
      </w:pPr>
      <w:r>
        <w:rPr>
          <w:lang w:val="en-US"/>
        </w:rPr>
        <w:t xml:space="preserve"> </w:t>
      </w:r>
      <w:r w:rsidR="00273FA7">
        <w:rPr>
          <w:lang w:val="en-US"/>
        </w:rPr>
        <w:t>Firstly,</w:t>
      </w:r>
      <w:r>
        <w:rPr>
          <w:lang w:val="en-US"/>
        </w:rPr>
        <w:t xml:space="preserve"> the functions category.</w:t>
      </w:r>
      <w:r w:rsidR="00721D0F">
        <w:rPr>
          <w:rStyle w:val="FootnoteReference"/>
          <w:lang w:val="en-US"/>
        </w:rPr>
        <w:footnoteReference w:id="31"/>
      </w:r>
      <w:r>
        <w:rPr>
          <w:lang w:val="en-US"/>
        </w:rPr>
        <w:t xml:space="preserve"> </w:t>
      </w:r>
      <w:r w:rsidR="00721D0F">
        <w:rPr>
          <w:lang w:val="en-US"/>
        </w:rPr>
        <w:t xml:space="preserve">The NPCs in this category provide the player access to the user interface of the game through diegetic means and offer services that make the game playable. </w:t>
      </w:r>
      <w:proofErr w:type="spellStart"/>
      <w:r w:rsidR="00721D0F">
        <w:rPr>
          <w:lang w:val="en-US"/>
        </w:rPr>
        <w:t>Warpefelt</w:t>
      </w:r>
      <w:proofErr w:type="spellEnd"/>
      <w:r w:rsidR="00721D0F">
        <w:rPr>
          <w:lang w:val="en-US"/>
        </w:rPr>
        <w:t xml:space="preserve"> states that Players expect to encounter them in shops or other visible areas, preferably behind counter</w:t>
      </w:r>
      <w:r w:rsidR="00BB3ACF">
        <w:rPr>
          <w:lang w:val="en-US"/>
        </w:rPr>
        <w:t>s</w:t>
      </w:r>
      <w:r w:rsidR="00721D0F">
        <w:rPr>
          <w:lang w:val="en-US"/>
        </w:rPr>
        <w:t>.</w:t>
      </w:r>
      <w:r w:rsidR="00721D0F">
        <w:rPr>
          <w:rStyle w:val="FootnoteReference"/>
          <w:lang w:val="en-US"/>
        </w:rPr>
        <w:footnoteReference w:id="32"/>
      </w:r>
      <w:r w:rsidR="00721D0F">
        <w:rPr>
          <w:lang w:val="en-US"/>
        </w:rPr>
        <w:t xml:space="preserve"> </w:t>
      </w:r>
      <w:r>
        <w:rPr>
          <w:lang w:val="en-US"/>
        </w:rPr>
        <w:t>Within this category are</w:t>
      </w:r>
      <w:r w:rsidR="00E32B27">
        <w:rPr>
          <w:lang w:val="en-US"/>
        </w:rPr>
        <w:t xml:space="preserve"> three different kinds of NPCs:</w:t>
      </w:r>
      <w:r>
        <w:rPr>
          <w:lang w:val="en-US"/>
        </w:rPr>
        <w:t xml:space="preserve"> vendors, services characters and </w:t>
      </w:r>
      <w:proofErr w:type="spellStart"/>
      <w:r>
        <w:rPr>
          <w:lang w:val="en-US"/>
        </w:rPr>
        <w:t>questgivers</w:t>
      </w:r>
      <w:proofErr w:type="spellEnd"/>
      <w:r w:rsidR="00E32B27">
        <w:rPr>
          <w:lang w:val="en-US"/>
        </w:rPr>
        <w:t>.</w:t>
      </w:r>
      <w:r w:rsidR="00E32B27">
        <w:rPr>
          <w:rStyle w:val="FootnoteReference"/>
          <w:lang w:val="en-US"/>
        </w:rPr>
        <w:footnoteReference w:id="33"/>
      </w:r>
      <w:r w:rsidR="00E32B27">
        <w:rPr>
          <w:lang w:val="en-US"/>
        </w:rPr>
        <w:t xml:space="preserve"> </w:t>
      </w:r>
      <w:r w:rsidR="004546CC">
        <w:rPr>
          <w:lang w:val="en-US"/>
        </w:rPr>
        <w:t xml:space="preserve">Most of the interactable characters that exist within both versions of </w:t>
      </w:r>
      <w:r w:rsidR="004546CC">
        <w:rPr>
          <w:i/>
          <w:iCs/>
          <w:lang w:val="en-US"/>
        </w:rPr>
        <w:t xml:space="preserve">Fallout 76 </w:t>
      </w:r>
      <w:r w:rsidR="004546CC">
        <w:rPr>
          <w:lang w:val="en-US"/>
        </w:rPr>
        <w:t>fall within this categor</w:t>
      </w:r>
      <w:r w:rsidR="004B72E7">
        <w:rPr>
          <w:lang w:val="en-US"/>
        </w:rPr>
        <w:t>y</w:t>
      </w:r>
      <w:r w:rsidR="004546CC">
        <w:rPr>
          <w:lang w:val="en-US"/>
        </w:rPr>
        <w:t xml:space="preserve">. </w:t>
      </w:r>
    </w:p>
    <w:p w14:paraId="63333447" w14:textId="26ADAFD0" w:rsidR="00721D0F" w:rsidRDefault="00CB5614" w:rsidP="00C70C88">
      <w:pPr>
        <w:ind w:firstLine="708"/>
        <w:contextualSpacing/>
        <w:rPr>
          <w:lang w:val="en-US"/>
        </w:rPr>
      </w:pPr>
      <w:r>
        <w:rPr>
          <w:lang w:val="en-US"/>
        </w:rPr>
        <w:t>The second category is adversaries</w:t>
      </w:r>
      <w:r w:rsidR="00E32B27">
        <w:rPr>
          <w:lang w:val="en-US"/>
        </w:rPr>
        <w:t>. These are the hostile or opposing NPCs in games.</w:t>
      </w:r>
      <w:r w:rsidR="00E32B27">
        <w:rPr>
          <w:rStyle w:val="FootnoteReference"/>
          <w:lang w:val="en-US"/>
        </w:rPr>
        <w:footnoteReference w:id="34"/>
      </w:r>
      <w:r w:rsidR="00E32B27">
        <w:rPr>
          <w:lang w:val="en-US"/>
        </w:rPr>
        <w:t xml:space="preserve"> This category </w:t>
      </w:r>
      <w:r w:rsidR="001259A0">
        <w:rPr>
          <w:lang w:val="en-US"/>
        </w:rPr>
        <w:t>consists</w:t>
      </w:r>
      <w:r w:rsidR="00E32B27">
        <w:rPr>
          <w:lang w:val="en-US"/>
        </w:rPr>
        <w:t xml:space="preserve"> of enemies and opponents. The enemy characters provide the player performative challenges and will often drop loot when killed. </w:t>
      </w:r>
      <w:r w:rsidR="00DB2E6E">
        <w:rPr>
          <w:lang w:val="en-US"/>
        </w:rPr>
        <w:t xml:space="preserve">According to </w:t>
      </w:r>
      <w:proofErr w:type="spellStart"/>
      <w:r w:rsidR="00DB2E6E">
        <w:rPr>
          <w:lang w:val="en-US"/>
        </w:rPr>
        <w:t>Warpefelt</w:t>
      </w:r>
      <w:proofErr w:type="spellEnd"/>
      <w:r w:rsidR="00DB2E6E">
        <w:rPr>
          <w:lang w:val="en-US"/>
        </w:rPr>
        <w:t xml:space="preserve"> they are often not actually fully realized characters and essentially nameless soldiers or monsters.</w:t>
      </w:r>
      <w:r w:rsidR="00DB2E6E">
        <w:rPr>
          <w:rStyle w:val="FootnoteReference"/>
          <w:lang w:val="en-US"/>
        </w:rPr>
        <w:footnoteReference w:id="35"/>
      </w:r>
      <w:r w:rsidR="00E32B27">
        <w:rPr>
          <w:lang w:val="en-US"/>
        </w:rPr>
        <w:t xml:space="preserve"> </w:t>
      </w:r>
      <w:r w:rsidR="0094326F">
        <w:rPr>
          <w:lang w:val="en-US"/>
        </w:rPr>
        <w:t>O</w:t>
      </w:r>
      <w:r w:rsidR="00DB2E6E">
        <w:rPr>
          <w:lang w:val="en-US"/>
        </w:rPr>
        <w:t>pponents offer the player mechanical challenges. They feature in games where combat is not the main mode of conflict.</w:t>
      </w:r>
      <w:r w:rsidR="00DB2E6E">
        <w:rPr>
          <w:rStyle w:val="FootnoteReference"/>
          <w:lang w:val="en-US"/>
        </w:rPr>
        <w:footnoteReference w:id="36"/>
      </w:r>
    </w:p>
    <w:p w14:paraId="70933ED1" w14:textId="5BDCBF79" w:rsidR="00721D0F" w:rsidRDefault="00CB5614" w:rsidP="00C70C88">
      <w:pPr>
        <w:ind w:firstLine="708"/>
        <w:contextualSpacing/>
        <w:rPr>
          <w:lang w:val="en-US"/>
        </w:rPr>
      </w:pPr>
      <w:r>
        <w:rPr>
          <w:lang w:val="en-US"/>
        </w:rPr>
        <w:t>The third category is friends</w:t>
      </w:r>
      <w:r w:rsidR="004C3AD6">
        <w:rPr>
          <w:lang w:val="en-US"/>
        </w:rPr>
        <w:t>. These types of NPCs represent the various companions a player can acquire in the game. They help the player with various tasks and act as the general allies in the world. This category</w:t>
      </w:r>
      <w:r>
        <w:rPr>
          <w:lang w:val="en-US"/>
        </w:rPr>
        <w:t xml:space="preserve"> consists of sidekicks, allies, companions, pets and minions.</w:t>
      </w:r>
      <w:r w:rsidR="004C3AD6">
        <w:rPr>
          <w:rStyle w:val="FootnoteReference"/>
          <w:lang w:val="en-US"/>
        </w:rPr>
        <w:footnoteReference w:id="37"/>
      </w:r>
      <w:r>
        <w:rPr>
          <w:lang w:val="en-US"/>
        </w:rPr>
        <w:t xml:space="preserve"> </w:t>
      </w:r>
    </w:p>
    <w:p w14:paraId="7132A37E" w14:textId="3C3DB011" w:rsidR="00CB5614" w:rsidRDefault="00CB5614" w:rsidP="00C70C88">
      <w:pPr>
        <w:ind w:firstLine="708"/>
        <w:contextualSpacing/>
        <w:rPr>
          <w:lang w:val="en-US"/>
        </w:rPr>
      </w:pPr>
      <w:r>
        <w:rPr>
          <w:lang w:val="en-US"/>
        </w:rPr>
        <w:t xml:space="preserve">Lastly </w:t>
      </w:r>
      <w:proofErr w:type="spellStart"/>
      <w:r>
        <w:rPr>
          <w:lang w:val="en-US"/>
        </w:rPr>
        <w:t>Warpefelt</w:t>
      </w:r>
      <w:proofErr w:type="spellEnd"/>
      <w:r>
        <w:rPr>
          <w:lang w:val="en-US"/>
        </w:rPr>
        <w:t xml:space="preserve"> mentions the providers. </w:t>
      </w:r>
      <w:proofErr w:type="spellStart"/>
      <w:r w:rsidR="00D9237E">
        <w:rPr>
          <w:lang w:val="en-US"/>
        </w:rPr>
        <w:t>Warpefelt</w:t>
      </w:r>
      <w:proofErr w:type="spellEnd"/>
      <w:r w:rsidR="00D9237E">
        <w:rPr>
          <w:lang w:val="en-US"/>
        </w:rPr>
        <w:t xml:space="preserve"> states that t</w:t>
      </w:r>
      <w:r>
        <w:rPr>
          <w:lang w:val="en-US"/>
        </w:rPr>
        <w:t xml:space="preserve">his </w:t>
      </w:r>
      <w:r w:rsidR="00273FA7">
        <w:rPr>
          <w:lang w:val="en-US"/>
        </w:rPr>
        <w:t>category consists</w:t>
      </w:r>
      <w:r>
        <w:rPr>
          <w:lang w:val="en-US"/>
        </w:rPr>
        <w:t xml:space="preserve"> of storytellers and loot</w:t>
      </w:r>
      <w:r w:rsidR="003B7FB5">
        <w:rPr>
          <w:lang w:val="en-US"/>
        </w:rPr>
        <w:t xml:space="preserve"> </w:t>
      </w:r>
      <w:r>
        <w:rPr>
          <w:lang w:val="en-US"/>
        </w:rPr>
        <w:t>providers.</w:t>
      </w:r>
      <w:r>
        <w:rPr>
          <w:rStyle w:val="FootnoteReference"/>
          <w:lang w:val="en-US"/>
        </w:rPr>
        <w:footnoteReference w:id="38"/>
      </w:r>
      <w:r w:rsidR="00D9237E">
        <w:rPr>
          <w:lang w:val="en-US"/>
        </w:rPr>
        <w:t xml:space="preserve"> Storytellers perform the active role of providing the player with key snippets of narrative. This type can be assigned to just about any character that offers narrative exposition. They fulfill the function of supplying background </w:t>
      </w:r>
      <w:r w:rsidR="00273FA7">
        <w:rPr>
          <w:lang w:val="en-US"/>
        </w:rPr>
        <w:t>information but</w:t>
      </w:r>
      <w:r w:rsidR="00D9237E">
        <w:rPr>
          <w:lang w:val="en-US"/>
        </w:rPr>
        <w:t xml:space="preserve"> is more aimed at giving clues to the scripted narrative in the game.</w:t>
      </w:r>
      <w:r w:rsidR="00D9237E">
        <w:rPr>
          <w:rStyle w:val="FootnoteReference"/>
          <w:lang w:val="en-US"/>
        </w:rPr>
        <w:footnoteReference w:id="39"/>
      </w:r>
      <w:r w:rsidR="00D9237E">
        <w:rPr>
          <w:lang w:val="en-US"/>
        </w:rPr>
        <w:t xml:space="preserve"> </w:t>
      </w:r>
      <w:proofErr w:type="spellStart"/>
      <w:r w:rsidR="00D9237E">
        <w:rPr>
          <w:lang w:val="en-US"/>
        </w:rPr>
        <w:t>Warpefelt</w:t>
      </w:r>
      <w:proofErr w:type="spellEnd"/>
      <w:r w:rsidR="00D9237E">
        <w:rPr>
          <w:lang w:val="en-US"/>
        </w:rPr>
        <w:t xml:space="preserve"> states that the loot provider type can be </w:t>
      </w:r>
      <w:r w:rsidR="00D9237E">
        <w:rPr>
          <w:lang w:val="en-US"/>
        </w:rPr>
        <w:lastRenderedPageBreak/>
        <w:t>described as characters that offer loot. In many cases, this only happens after they die. That is also why there is a large co-occurrence between loot providers and the enemy type.</w:t>
      </w:r>
      <w:r w:rsidR="00D9237E">
        <w:rPr>
          <w:rStyle w:val="FootnoteReference"/>
          <w:lang w:val="en-US"/>
        </w:rPr>
        <w:footnoteReference w:id="40"/>
      </w:r>
    </w:p>
    <w:p w14:paraId="5EAF7F35" w14:textId="33D429E2" w:rsidR="001D2434" w:rsidRDefault="001D2434" w:rsidP="00C70C88">
      <w:pPr>
        <w:ind w:firstLine="708"/>
        <w:contextualSpacing/>
        <w:rPr>
          <w:lang w:val="en-US"/>
        </w:rPr>
      </w:pPr>
      <w:r w:rsidRPr="00A37810">
        <w:rPr>
          <w:lang w:val="en-US"/>
        </w:rPr>
        <w:t xml:space="preserve">In relation to </w:t>
      </w:r>
      <w:r w:rsidRPr="00FE5E73">
        <w:rPr>
          <w:i/>
          <w:iCs/>
          <w:lang w:val="en-US"/>
        </w:rPr>
        <w:t>Fallout 76</w:t>
      </w:r>
      <w:r w:rsidRPr="00A37810">
        <w:rPr>
          <w:lang w:val="en-US"/>
        </w:rPr>
        <w:t xml:space="preserve"> </w:t>
      </w:r>
      <w:r w:rsidR="007555AB">
        <w:rPr>
          <w:lang w:val="en-US"/>
        </w:rPr>
        <w:t xml:space="preserve">the typology and functions of NPCs </w:t>
      </w:r>
      <w:r w:rsidRPr="00A37810">
        <w:rPr>
          <w:lang w:val="en-US"/>
        </w:rPr>
        <w:t xml:space="preserve">are important to apply to the way the performance and </w:t>
      </w:r>
      <w:r w:rsidR="006949C1">
        <w:rPr>
          <w:lang w:val="en-US"/>
        </w:rPr>
        <w:t>functions</w:t>
      </w:r>
      <w:r w:rsidRPr="00A37810">
        <w:rPr>
          <w:lang w:val="en-US"/>
        </w:rPr>
        <w:t xml:space="preserve"> of </w:t>
      </w:r>
      <w:r w:rsidR="00D01A8F">
        <w:rPr>
          <w:lang w:val="en-US"/>
        </w:rPr>
        <w:t xml:space="preserve">NPCs </w:t>
      </w:r>
      <w:r w:rsidRPr="00A37810">
        <w:rPr>
          <w:lang w:val="en-US"/>
        </w:rPr>
        <w:t xml:space="preserve">change in the two versions of the game. </w:t>
      </w:r>
      <w:r w:rsidR="005C466B">
        <w:rPr>
          <w:lang w:val="en-US"/>
        </w:rPr>
        <w:t>These</w:t>
      </w:r>
      <w:r w:rsidR="00C20A89">
        <w:rPr>
          <w:lang w:val="en-US"/>
        </w:rPr>
        <w:t xml:space="preserve"> character types </w:t>
      </w:r>
      <w:r w:rsidR="005C466B">
        <w:rPr>
          <w:lang w:val="en-US"/>
        </w:rPr>
        <w:t xml:space="preserve">also </w:t>
      </w:r>
      <w:r w:rsidR="00C20A89">
        <w:rPr>
          <w:lang w:val="en-US"/>
        </w:rPr>
        <w:t xml:space="preserve">apply to </w:t>
      </w:r>
      <w:r w:rsidR="00C20A89">
        <w:rPr>
          <w:i/>
          <w:iCs/>
          <w:lang w:val="en-US"/>
        </w:rPr>
        <w:t xml:space="preserve">the </w:t>
      </w:r>
      <w:r w:rsidR="002C7DD4">
        <w:rPr>
          <w:i/>
          <w:iCs/>
          <w:lang w:val="en-US"/>
        </w:rPr>
        <w:t>‘</w:t>
      </w:r>
      <w:r w:rsidR="00C20A89" w:rsidRPr="002C7DD4">
        <w:rPr>
          <w:lang w:val="en-US"/>
        </w:rPr>
        <w:t>performance of the self</w:t>
      </w:r>
      <w:r w:rsidR="005C466B">
        <w:rPr>
          <w:i/>
          <w:iCs/>
          <w:lang w:val="en-US"/>
        </w:rPr>
        <w:t>.</w:t>
      </w:r>
      <w:r w:rsidR="002C7DD4">
        <w:rPr>
          <w:i/>
          <w:iCs/>
          <w:lang w:val="en-US"/>
        </w:rPr>
        <w:t>’</w:t>
      </w:r>
      <w:r w:rsidR="005C466B">
        <w:rPr>
          <w:i/>
          <w:iCs/>
          <w:lang w:val="en-US"/>
        </w:rPr>
        <w:t xml:space="preserve"> </w:t>
      </w:r>
      <w:r w:rsidR="00C20A89">
        <w:rPr>
          <w:lang w:val="en-US"/>
        </w:rPr>
        <w:t xml:space="preserve">When analyzing a character in </w:t>
      </w:r>
      <w:r w:rsidR="00C20A89">
        <w:rPr>
          <w:i/>
          <w:iCs/>
          <w:lang w:val="en-US"/>
        </w:rPr>
        <w:t xml:space="preserve">Fallout 76 </w:t>
      </w:r>
      <w:r w:rsidR="00C20A89">
        <w:rPr>
          <w:lang w:val="en-US"/>
        </w:rPr>
        <w:t xml:space="preserve">one </w:t>
      </w:r>
      <w:r w:rsidR="006949C1">
        <w:rPr>
          <w:lang w:val="en-US"/>
        </w:rPr>
        <w:t xml:space="preserve">could </w:t>
      </w:r>
      <w:r w:rsidR="005C466B">
        <w:rPr>
          <w:lang w:val="en-US"/>
        </w:rPr>
        <w:t xml:space="preserve">use these categories to </w:t>
      </w:r>
      <w:r w:rsidR="00C20A89">
        <w:rPr>
          <w:lang w:val="en-US"/>
        </w:rPr>
        <w:t xml:space="preserve">see to what extent these </w:t>
      </w:r>
      <w:r w:rsidR="005C466B">
        <w:rPr>
          <w:lang w:val="en-US"/>
        </w:rPr>
        <w:t>NPCs</w:t>
      </w:r>
      <w:r w:rsidR="00C20A89">
        <w:rPr>
          <w:lang w:val="en-US"/>
        </w:rPr>
        <w:t xml:space="preserve"> are performing their role. This then helps in determining their role in </w:t>
      </w:r>
      <w:r w:rsidR="00C20A89" w:rsidRPr="002C7DD4">
        <w:rPr>
          <w:lang w:val="en-US"/>
        </w:rPr>
        <w:t>the</w:t>
      </w:r>
      <w:r w:rsidR="00C20A89">
        <w:rPr>
          <w:i/>
          <w:iCs/>
          <w:lang w:val="en-US"/>
        </w:rPr>
        <w:t xml:space="preserve"> </w:t>
      </w:r>
      <w:r w:rsidR="002C7DD4">
        <w:rPr>
          <w:i/>
          <w:iCs/>
          <w:lang w:val="en-US"/>
        </w:rPr>
        <w:t>‘</w:t>
      </w:r>
      <w:r w:rsidR="00C20A89" w:rsidRPr="002C7DD4">
        <w:rPr>
          <w:lang w:val="en-US"/>
        </w:rPr>
        <w:t>performance of the self</w:t>
      </w:r>
      <w:r w:rsidR="002C7DD4">
        <w:rPr>
          <w:lang w:val="en-US"/>
        </w:rPr>
        <w:t>’</w:t>
      </w:r>
      <w:r w:rsidR="00C20A89">
        <w:rPr>
          <w:i/>
          <w:iCs/>
          <w:lang w:val="en-US"/>
        </w:rPr>
        <w:t xml:space="preserve"> </w:t>
      </w:r>
      <w:r w:rsidR="00C20A89">
        <w:rPr>
          <w:lang w:val="en-US"/>
        </w:rPr>
        <w:t xml:space="preserve">as well. </w:t>
      </w:r>
      <w:r w:rsidR="00830DE2">
        <w:rPr>
          <w:lang w:val="en-US"/>
        </w:rPr>
        <w:t>Furthermore</w:t>
      </w:r>
      <w:r w:rsidR="00C20A89">
        <w:rPr>
          <w:lang w:val="en-US"/>
        </w:rPr>
        <w:t xml:space="preserve">, this typology also helps on a methodologic level. With </w:t>
      </w:r>
      <w:r w:rsidR="00E56349" w:rsidRPr="00A37810">
        <w:rPr>
          <w:lang w:val="en-US"/>
        </w:rPr>
        <w:t>this typology</w:t>
      </w:r>
      <w:r w:rsidR="009943BF">
        <w:rPr>
          <w:lang w:val="en-US"/>
        </w:rPr>
        <w:t xml:space="preserve"> t</w:t>
      </w:r>
      <w:r w:rsidR="007555AB">
        <w:rPr>
          <w:lang w:val="en-US"/>
        </w:rPr>
        <w:t xml:space="preserve">he types and functions </w:t>
      </w:r>
      <w:r w:rsidR="009943BF">
        <w:rPr>
          <w:lang w:val="en-US"/>
        </w:rPr>
        <w:t xml:space="preserve">of NPCs </w:t>
      </w:r>
      <w:r w:rsidR="007555AB">
        <w:rPr>
          <w:lang w:val="en-US"/>
        </w:rPr>
        <w:t xml:space="preserve">can be </w:t>
      </w:r>
      <w:r w:rsidR="009943BF">
        <w:rPr>
          <w:lang w:val="en-US"/>
        </w:rPr>
        <w:t>determined and then used</w:t>
      </w:r>
      <w:r w:rsidR="007555AB">
        <w:rPr>
          <w:lang w:val="en-US"/>
        </w:rPr>
        <w:t xml:space="preserve"> to categorize some of the characters and their functions</w:t>
      </w:r>
      <w:r w:rsidR="009943BF">
        <w:rPr>
          <w:lang w:val="en-US"/>
        </w:rPr>
        <w:t xml:space="preserve"> in my analysis.</w:t>
      </w:r>
      <w:r w:rsidR="007555AB">
        <w:rPr>
          <w:lang w:val="en-US"/>
        </w:rPr>
        <w:t xml:space="preserve"> </w:t>
      </w:r>
    </w:p>
    <w:p w14:paraId="6D5799A4" w14:textId="286C1BD4" w:rsidR="00FA268A" w:rsidRDefault="00FA268A">
      <w:pPr>
        <w:rPr>
          <w:lang w:val="en-US"/>
        </w:rPr>
      </w:pPr>
      <w:r>
        <w:rPr>
          <w:lang w:val="en-US"/>
        </w:rPr>
        <w:br w:type="page"/>
      </w:r>
    </w:p>
    <w:p w14:paraId="76B90FBA" w14:textId="77777777" w:rsidR="006525B4" w:rsidRPr="00A37810" w:rsidRDefault="006525B4" w:rsidP="00C70C88">
      <w:pPr>
        <w:pStyle w:val="Heading1"/>
        <w:spacing w:before="0" w:after="160"/>
        <w:contextualSpacing/>
        <w:rPr>
          <w:lang w:val="en-US"/>
        </w:rPr>
      </w:pPr>
      <w:bookmarkStart w:id="7" w:name="_Toc42775134"/>
      <w:r w:rsidRPr="00A37810">
        <w:rPr>
          <w:lang w:val="en-US"/>
        </w:rPr>
        <w:lastRenderedPageBreak/>
        <w:t>Method</w:t>
      </w:r>
      <w:bookmarkEnd w:id="7"/>
    </w:p>
    <w:p w14:paraId="349D3AB9" w14:textId="33B08105" w:rsidR="006525B4" w:rsidRPr="00A37810" w:rsidRDefault="006525B4" w:rsidP="00C70C88">
      <w:pPr>
        <w:contextualSpacing/>
        <w:rPr>
          <w:lang w:val="en-US"/>
        </w:rPr>
      </w:pPr>
      <w:r w:rsidRPr="00A37810">
        <w:rPr>
          <w:lang w:val="en-US"/>
        </w:rPr>
        <w:t xml:space="preserve">I will conduct my research by </w:t>
      </w:r>
      <w:r w:rsidR="00954F3F">
        <w:rPr>
          <w:lang w:val="en-US"/>
        </w:rPr>
        <w:t xml:space="preserve">performing </w:t>
      </w:r>
      <w:r w:rsidRPr="00A37810">
        <w:rPr>
          <w:lang w:val="en-US"/>
        </w:rPr>
        <w:t xml:space="preserve">a textual analysis of a game, as explained by Clara Fernández-Vara in </w:t>
      </w:r>
      <w:r w:rsidRPr="00A37810">
        <w:rPr>
          <w:i/>
          <w:lang w:val="en-US"/>
        </w:rPr>
        <w:t>An introduction to game analysis</w:t>
      </w:r>
      <w:r w:rsidRPr="00A37810">
        <w:rPr>
          <w:lang w:val="en-US"/>
        </w:rPr>
        <w:t>.</w:t>
      </w:r>
      <w:r w:rsidRPr="00A37810">
        <w:rPr>
          <w:rStyle w:val="FootnoteReference"/>
          <w:lang w:val="en-US"/>
        </w:rPr>
        <w:footnoteReference w:id="41"/>
      </w:r>
      <w:r w:rsidRPr="00A37810">
        <w:rPr>
          <w:lang w:val="en-US"/>
        </w:rPr>
        <w:t xml:space="preserve"> She explains analyzing a game as applying a textual analysis to understand in which way a text, a game, would be understood by a player.</w:t>
      </w:r>
      <w:r w:rsidRPr="00A37810">
        <w:rPr>
          <w:rStyle w:val="FootnoteReference"/>
          <w:lang w:val="en-US"/>
        </w:rPr>
        <w:footnoteReference w:id="42"/>
      </w:r>
      <w:r w:rsidRPr="00A37810">
        <w:rPr>
          <w:lang w:val="en-US"/>
        </w:rPr>
        <w:t xml:space="preserve"> </w:t>
      </w:r>
      <w:r w:rsidR="0035332F">
        <w:rPr>
          <w:lang w:val="en-US"/>
        </w:rPr>
        <w:t>I will use some of</w:t>
      </w:r>
      <w:r w:rsidRPr="00A37810">
        <w:rPr>
          <w:lang w:val="en-US"/>
        </w:rPr>
        <w:t xml:space="preserve"> the methods that Fernández-Vara describes </w:t>
      </w:r>
      <w:r w:rsidR="0035332F">
        <w:rPr>
          <w:lang w:val="en-US"/>
        </w:rPr>
        <w:t>in order to</w:t>
      </w:r>
      <w:r w:rsidRPr="00A37810">
        <w:rPr>
          <w:lang w:val="en-US"/>
        </w:rPr>
        <w:t xml:space="preserve"> question the current</w:t>
      </w:r>
      <w:r w:rsidR="00AF2B92">
        <w:rPr>
          <w:lang w:val="en-US"/>
        </w:rPr>
        <w:t xml:space="preserve"> academic</w:t>
      </w:r>
      <w:r w:rsidRPr="00A37810">
        <w:rPr>
          <w:lang w:val="en-US"/>
        </w:rPr>
        <w:t xml:space="preserve"> view on NPC functions</w:t>
      </w:r>
      <w:r w:rsidR="00AF2B92">
        <w:rPr>
          <w:lang w:val="en-US"/>
        </w:rPr>
        <w:t xml:space="preserve"> and identity in games</w:t>
      </w:r>
      <w:r w:rsidRPr="00A37810">
        <w:rPr>
          <w:lang w:val="en-US"/>
        </w:rPr>
        <w:t>.</w:t>
      </w:r>
      <w:r w:rsidRPr="00A37810">
        <w:rPr>
          <w:rStyle w:val="FootnoteReference"/>
          <w:i/>
          <w:iCs/>
          <w:lang w:val="en-US"/>
        </w:rPr>
        <w:footnoteReference w:id="43"/>
      </w:r>
      <w:r w:rsidRPr="00A37810">
        <w:rPr>
          <w:lang w:val="en-US"/>
        </w:rPr>
        <w:t xml:space="preserve"> While analyzing I will approach the game as </w:t>
      </w:r>
      <w:r w:rsidR="00693C38">
        <w:rPr>
          <w:lang w:val="en-US"/>
        </w:rPr>
        <w:t>a process,</w:t>
      </w:r>
      <w:r w:rsidRPr="00A37810">
        <w:rPr>
          <w:lang w:val="en-US"/>
        </w:rPr>
        <w:t xml:space="preserve"> as is explained by van </w:t>
      </w:r>
      <w:proofErr w:type="spellStart"/>
      <w:r w:rsidRPr="00A37810">
        <w:rPr>
          <w:lang w:val="en-US"/>
        </w:rPr>
        <w:t>Vught</w:t>
      </w:r>
      <w:proofErr w:type="spellEnd"/>
      <w:r w:rsidRPr="00A37810">
        <w:rPr>
          <w:lang w:val="en-US"/>
        </w:rPr>
        <w:t xml:space="preserve"> and </w:t>
      </w:r>
      <w:proofErr w:type="spellStart"/>
      <w:r w:rsidRPr="00A37810">
        <w:rPr>
          <w:lang w:val="en-US"/>
        </w:rPr>
        <w:t>Glas</w:t>
      </w:r>
      <w:proofErr w:type="spellEnd"/>
      <w:r w:rsidRPr="00AB28C3">
        <w:rPr>
          <w:lang w:val="en-US"/>
        </w:rPr>
        <w:t>.</w:t>
      </w:r>
      <w:r w:rsidRPr="00AB28C3">
        <w:rPr>
          <w:rStyle w:val="FootnoteReference"/>
          <w:lang w:val="en-US"/>
        </w:rPr>
        <w:footnoteReference w:id="44"/>
      </w:r>
      <w:r w:rsidRPr="00AB28C3">
        <w:rPr>
          <w:lang w:val="en-US"/>
        </w:rPr>
        <w:t xml:space="preserve"> This means that I will look at the </w:t>
      </w:r>
      <w:r w:rsidR="004C2507">
        <w:rPr>
          <w:lang w:val="en-US"/>
        </w:rPr>
        <w:t>subjective play process</w:t>
      </w:r>
      <w:r w:rsidR="001D5FF8">
        <w:rPr>
          <w:lang w:val="en-US"/>
        </w:rPr>
        <w:t xml:space="preserve"> </w:t>
      </w:r>
      <w:r w:rsidR="00CE38EB" w:rsidRPr="00AB28C3">
        <w:rPr>
          <w:lang w:val="en-US"/>
        </w:rPr>
        <w:t>rather than a</w:t>
      </w:r>
      <w:r w:rsidR="004C2507">
        <w:rPr>
          <w:lang w:val="en-US"/>
        </w:rPr>
        <w:t>t the game as an</w:t>
      </w:r>
      <w:r w:rsidR="00CE38EB" w:rsidRPr="00AB28C3">
        <w:rPr>
          <w:lang w:val="en-US"/>
        </w:rPr>
        <w:t xml:space="preserve"> object that can be analyzed. I will focus on </w:t>
      </w:r>
      <w:r w:rsidR="004C2507">
        <w:rPr>
          <w:lang w:val="en-US"/>
        </w:rPr>
        <w:t>what my activities in the game are like and what they mean in relation to my research question.</w:t>
      </w:r>
    </w:p>
    <w:p w14:paraId="761B4C7C" w14:textId="72B15F20" w:rsidR="00183FD1" w:rsidRPr="00A37810" w:rsidRDefault="0004242D" w:rsidP="00C70C88">
      <w:pPr>
        <w:contextualSpacing/>
        <w:rPr>
          <w:lang w:val="en-US"/>
        </w:rPr>
      </w:pPr>
      <w:r w:rsidRPr="00A37810">
        <w:rPr>
          <w:lang w:val="en-US"/>
        </w:rPr>
        <w:tab/>
        <w:t xml:space="preserve">Aside from using a textual analysis, I will also </w:t>
      </w:r>
      <w:r w:rsidR="00F31CFC" w:rsidRPr="00A37810">
        <w:rPr>
          <w:lang w:val="en-US"/>
        </w:rPr>
        <w:t xml:space="preserve">add elements of </w:t>
      </w:r>
      <w:r w:rsidRPr="00A37810">
        <w:rPr>
          <w:lang w:val="en-US"/>
        </w:rPr>
        <w:t xml:space="preserve">an autoethnography to document my own experiences of the </w:t>
      </w:r>
      <w:proofErr w:type="spellStart"/>
      <w:r w:rsidRPr="00A37810">
        <w:rPr>
          <w:lang w:val="en-US"/>
        </w:rPr>
        <w:t>gameworld</w:t>
      </w:r>
      <w:proofErr w:type="spellEnd"/>
      <w:r w:rsidRPr="00A37810">
        <w:rPr>
          <w:lang w:val="en-US"/>
        </w:rPr>
        <w:t xml:space="preserve">. As I specifically look into the experience of one’s self in the game, I would deem my personal experience an important factor to include when analyzing. Leon Anderson describes </w:t>
      </w:r>
      <w:r w:rsidR="00893D66" w:rsidRPr="00A37810">
        <w:rPr>
          <w:lang w:val="en-US"/>
        </w:rPr>
        <w:t xml:space="preserve">an analytic autoethnography as ethnographic work in which the researcher is a full member in the </w:t>
      </w:r>
      <w:r w:rsidR="003C0129" w:rsidRPr="00A37810">
        <w:rPr>
          <w:lang w:val="en-US"/>
        </w:rPr>
        <w:t>research group</w:t>
      </w:r>
      <w:r w:rsidR="00893D66" w:rsidRPr="00A37810">
        <w:rPr>
          <w:lang w:val="en-US"/>
        </w:rPr>
        <w:t xml:space="preserve"> or setting, visible as such a member in the researcher’s published texts and committed to an analytic research agenda focused on improving theoretical understandings of broader social phenomena</w:t>
      </w:r>
      <w:r w:rsidRPr="00A37810">
        <w:rPr>
          <w:lang w:val="en-US"/>
        </w:rPr>
        <w:t xml:space="preserve"> </w:t>
      </w:r>
      <w:r w:rsidR="00893D66" w:rsidRPr="00A37810">
        <w:rPr>
          <w:rStyle w:val="FootnoteReference"/>
          <w:lang w:val="en-US"/>
        </w:rPr>
        <w:footnoteReference w:id="45"/>
      </w:r>
      <w:r w:rsidR="00F31CFC" w:rsidRPr="00A37810">
        <w:rPr>
          <w:lang w:val="en-US"/>
        </w:rPr>
        <w:t>. He describes five key features</w:t>
      </w:r>
      <w:r w:rsidR="00893D66" w:rsidRPr="00A37810">
        <w:rPr>
          <w:lang w:val="en-US"/>
        </w:rPr>
        <w:t xml:space="preserve"> when talking about autoethnographies</w:t>
      </w:r>
      <w:r w:rsidR="00F31CFC" w:rsidRPr="00A37810">
        <w:rPr>
          <w:lang w:val="en-US"/>
        </w:rPr>
        <w:t>.</w:t>
      </w:r>
      <w:r w:rsidR="00893D66" w:rsidRPr="00A37810">
        <w:rPr>
          <w:lang w:val="en-US"/>
        </w:rPr>
        <w:t xml:space="preserve"> However, as I will not actually be doing an autoethnography to research a social situation but use elements of it to enhance my textual analysis, I will only use three of the features he describes.</w:t>
      </w:r>
      <w:r w:rsidR="00F31CFC" w:rsidRPr="00A37810">
        <w:rPr>
          <w:lang w:val="en-US"/>
        </w:rPr>
        <w:t xml:space="preserve"> The first is the complete member researcher status, which he describes as the researcher being a complete member of the world that is researched.</w:t>
      </w:r>
      <w:r w:rsidR="00F31CFC" w:rsidRPr="00A37810">
        <w:rPr>
          <w:rStyle w:val="FootnoteReference"/>
          <w:lang w:val="en-US"/>
        </w:rPr>
        <w:footnoteReference w:id="46"/>
      </w:r>
      <w:r w:rsidR="00F31CFC" w:rsidRPr="00A37810">
        <w:rPr>
          <w:lang w:val="en-US"/>
        </w:rPr>
        <w:t xml:space="preserve"> In this case this is the world of </w:t>
      </w:r>
      <w:r w:rsidR="00F31CFC" w:rsidRPr="00A37810">
        <w:rPr>
          <w:i/>
          <w:iCs/>
          <w:lang w:val="en-US"/>
        </w:rPr>
        <w:t>Fallout 76</w:t>
      </w:r>
      <w:r w:rsidR="00F31CFC" w:rsidRPr="00A37810">
        <w:rPr>
          <w:lang w:val="en-US"/>
        </w:rPr>
        <w:t>.  The second feature is analytic reflexivity. With this Anderson refers to the researcher’s awareness of their necessary connection to the research situation and hence their effect upon it.</w:t>
      </w:r>
      <w:r w:rsidR="00F31CFC" w:rsidRPr="00A37810">
        <w:rPr>
          <w:rStyle w:val="FootnoteReference"/>
          <w:lang w:val="en-US"/>
        </w:rPr>
        <w:footnoteReference w:id="47"/>
      </w:r>
      <w:r w:rsidR="00F31CFC" w:rsidRPr="00A37810">
        <w:rPr>
          <w:lang w:val="en-US"/>
        </w:rPr>
        <w:t xml:space="preserve"> </w:t>
      </w:r>
      <w:r w:rsidR="00893D66" w:rsidRPr="00A37810">
        <w:rPr>
          <w:lang w:val="en-US"/>
        </w:rPr>
        <w:t>Lastly, t</w:t>
      </w:r>
      <w:r w:rsidR="00F31CFC" w:rsidRPr="00A37810">
        <w:rPr>
          <w:lang w:val="en-US"/>
        </w:rPr>
        <w:t>he third feature is narrative visibility of the researcher’s self.</w:t>
      </w:r>
      <w:r w:rsidR="00EB4F81" w:rsidRPr="00A37810">
        <w:rPr>
          <w:lang w:val="en-US"/>
        </w:rPr>
        <w:t xml:space="preserve"> This means that the researcher should be visible in the research by recounting their own experiences to help illustrate analytic insights.</w:t>
      </w:r>
      <w:r w:rsidR="00EB4F81" w:rsidRPr="00A37810">
        <w:rPr>
          <w:rStyle w:val="FootnoteReference"/>
          <w:lang w:val="en-US"/>
        </w:rPr>
        <w:footnoteReference w:id="48"/>
      </w:r>
      <w:r w:rsidR="00F31CFC" w:rsidRPr="00A37810">
        <w:rPr>
          <w:lang w:val="en-US"/>
        </w:rPr>
        <w:t xml:space="preserve"> </w:t>
      </w:r>
      <w:r w:rsidR="001A3839">
        <w:rPr>
          <w:lang w:val="en-US"/>
        </w:rPr>
        <w:t xml:space="preserve">In order to incorporate this autoethnography I will use Fieldnotes as explained by </w:t>
      </w:r>
      <w:proofErr w:type="spellStart"/>
      <w:r w:rsidR="001A3839">
        <w:rPr>
          <w:lang w:val="en-US"/>
        </w:rPr>
        <w:t>Wolfinger</w:t>
      </w:r>
      <w:proofErr w:type="spellEnd"/>
      <w:r w:rsidR="001A3839">
        <w:rPr>
          <w:lang w:val="en-US"/>
        </w:rPr>
        <w:t>.</w:t>
      </w:r>
      <w:r w:rsidR="001A3839">
        <w:rPr>
          <w:rStyle w:val="FootnoteReference"/>
          <w:lang w:val="en-US"/>
        </w:rPr>
        <w:footnoteReference w:id="49"/>
      </w:r>
      <w:r w:rsidR="0095772C">
        <w:rPr>
          <w:lang w:val="en-US"/>
        </w:rPr>
        <w:t xml:space="preserve"> I will use the strategy he describes as ‘</w:t>
      </w:r>
      <w:r w:rsidR="00456B1A">
        <w:rPr>
          <w:lang w:val="en-US"/>
        </w:rPr>
        <w:t>comprehensive note taking.</w:t>
      </w:r>
      <w:r w:rsidR="0095772C">
        <w:rPr>
          <w:lang w:val="en-US"/>
        </w:rPr>
        <w:t>’</w:t>
      </w:r>
      <w:r w:rsidR="0095772C">
        <w:rPr>
          <w:rStyle w:val="FootnoteReference"/>
          <w:lang w:val="en-US"/>
        </w:rPr>
        <w:footnoteReference w:id="50"/>
      </w:r>
      <w:r w:rsidR="0095772C">
        <w:rPr>
          <w:lang w:val="en-US"/>
        </w:rPr>
        <w:t xml:space="preserve"> This means that I will </w:t>
      </w:r>
      <w:r w:rsidR="008D2610">
        <w:rPr>
          <w:lang w:val="en-US"/>
        </w:rPr>
        <w:t xml:space="preserve">systematically </w:t>
      </w:r>
      <w:r w:rsidR="0095772C">
        <w:rPr>
          <w:lang w:val="en-US"/>
        </w:rPr>
        <w:t xml:space="preserve">record observations </w:t>
      </w:r>
      <w:r w:rsidR="008D2610">
        <w:rPr>
          <w:lang w:val="en-US"/>
        </w:rPr>
        <w:t>based on various questions I ask while playing</w:t>
      </w:r>
      <w:r w:rsidR="0095772C">
        <w:rPr>
          <w:lang w:val="en-US"/>
        </w:rPr>
        <w:t>.</w:t>
      </w:r>
      <w:r w:rsidR="008D2610">
        <w:rPr>
          <w:lang w:val="en-US"/>
        </w:rPr>
        <w:t xml:space="preserve"> I</w:t>
      </w:r>
      <w:r w:rsidR="00313B43">
        <w:rPr>
          <w:lang w:val="en-US"/>
        </w:rPr>
        <w:t xml:space="preserve">n relation to the NPCs I </w:t>
      </w:r>
      <w:r w:rsidR="008D2610">
        <w:rPr>
          <w:lang w:val="en-US"/>
        </w:rPr>
        <w:t xml:space="preserve">will ask what role characters are performing, </w:t>
      </w:r>
      <w:r w:rsidR="000111EA">
        <w:rPr>
          <w:lang w:val="en-US"/>
        </w:rPr>
        <w:t>how</w:t>
      </w:r>
      <w:r w:rsidR="008D2610">
        <w:rPr>
          <w:lang w:val="en-US"/>
        </w:rPr>
        <w:t xml:space="preserve"> I can interact with them and </w:t>
      </w:r>
      <w:r w:rsidR="000111EA">
        <w:rPr>
          <w:lang w:val="en-US"/>
        </w:rPr>
        <w:t>how</w:t>
      </w:r>
      <w:r w:rsidR="008D2610">
        <w:rPr>
          <w:lang w:val="en-US"/>
        </w:rPr>
        <w:t xml:space="preserve"> I can perform an identity to them. </w:t>
      </w:r>
    </w:p>
    <w:p w14:paraId="0CAC303D" w14:textId="74CEC347" w:rsidR="00183FD1" w:rsidRPr="008209AF" w:rsidRDefault="006525B4" w:rsidP="008209AF">
      <w:pPr>
        <w:ind w:firstLine="708"/>
        <w:contextualSpacing/>
        <w:rPr>
          <w:lang w:val="en-US"/>
        </w:rPr>
      </w:pPr>
      <w:r w:rsidRPr="00A37810">
        <w:rPr>
          <w:lang w:val="en-US"/>
        </w:rPr>
        <w:t>More specifically, I will apply th</w:t>
      </w:r>
      <w:r w:rsidR="00183FD1" w:rsidRPr="00A37810">
        <w:rPr>
          <w:lang w:val="en-US"/>
        </w:rPr>
        <w:t>ese</w:t>
      </w:r>
      <w:r w:rsidRPr="00A37810">
        <w:rPr>
          <w:lang w:val="en-US"/>
        </w:rPr>
        <w:t xml:space="preserve"> metho</w:t>
      </w:r>
      <w:r w:rsidR="0004242D" w:rsidRPr="00A37810">
        <w:rPr>
          <w:lang w:val="en-US"/>
        </w:rPr>
        <w:t>d</w:t>
      </w:r>
      <w:r w:rsidR="00183FD1" w:rsidRPr="00A37810">
        <w:rPr>
          <w:lang w:val="en-US"/>
        </w:rPr>
        <w:t>s</w:t>
      </w:r>
      <w:r w:rsidRPr="00A37810">
        <w:rPr>
          <w:lang w:val="en-US"/>
        </w:rPr>
        <w:t xml:space="preserve"> </w:t>
      </w:r>
      <w:r w:rsidR="00183FD1" w:rsidRPr="00A37810">
        <w:rPr>
          <w:lang w:val="en-US"/>
        </w:rPr>
        <w:t>to</w:t>
      </w:r>
      <w:r w:rsidRPr="00A37810">
        <w:rPr>
          <w:lang w:val="en-US"/>
        </w:rPr>
        <w:t xml:space="preserve"> </w:t>
      </w:r>
      <w:r w:rsidRPr="00A37810">
        <w:rPr>
          <w:i/>
          <w:iCs/>
          <w:lang w:val="en-US"/>
        </w:rPr>
        <w:t>Fallout 76</w:t>
      </w:r>
      <w:r w:rsidR="007F5093">
        <w:rPr>
          <w:lang w:val="en-US"/>
        </w:rPr>
        <w:t xml:space="preserve"> as it is both</w:t>
      </w:r>
      <w:r w:rsidRPr="00A37810">
        <w:rPr>
          <w:lang w:val="en-US"/>
        </w:rPr>
        <w:t xml:space="preserve"> before and after the</w:t>
      </w:r>
      <w:r w:rsidR="00183FD1" w:rsidRPr="00A37810">
        <w:rPr>
          <w:lang w:val="en-US"/>
        </w:rPr>
        <w:t xml:space="preserve"> </w:t>
      </w:r>
      <w:proofErr w:type="spellStart"/>
      <w:r w:rsidR="00183FD1" w:rsidRPr="00A37810">
        <w:rPr>
          <w:lang w:val="en-US"/>
        </w:rPr>
        <w:t>Wastelanders</w:t>
      </w:r>
      <w:proofErr w:type="spellEnd"/>
      <w:r w:rsidRPr="00A37810">
        <w:rPr>
          <w:lang w:val="en-US"/>
        </w:rPr>
        <w:t xml:space="preserve"> update. </w:t>
      </w:r>
      <w:r w:rsidR="00183FD1" w:rsidRPr="00A37810">
        <w:rPr>
          <w:lang w:val="en-US"/>
        </w:rPr>
        <w:t xml:space="preserve">I will look at to what extent a player can interact with </w:t>
      </w:r>
      <w:r w:rsidR="008C0FD9">
        <w:rPr>
          <w:lang w:val="en-US"/>
        </w:rPr>
        <w:t>NPC</w:t>
      </w:r>
      <w:r w:rsidR="00183FD1" w:rsidRPr="00A37810">
        <w:rPr>
          <w:lang w:val="en-US"/>
        </w:rPr>
        <w:t>s both before and after the update.</w:t>
      </w:r>
      <w:r w:rsidR="0012065F">
        <w:rPr>
          <w:lang w:val="en-US"/>
        </w:rPr>
        <w:t xml:space="preserve"> </w:t>
      </w:r>
      <w:r w:rsidR="00976F56">
        <w:rPr>
          <w:lang w:val="en-US"/>
        </w:rPr>
        <w:t>As mentioned before, I will focus on the different types of NPCs that can be found in the pre-</w:t>
      </w:r>
      <w:proofErr w:type="spellStart"/>
      <w:r w:rsidR="00976F56">
        <w:rPr>
          <w:lang w:val="en-US"/>
        </w:rPr>
        <w:t>Wastelanders</w:t>
      </w:r>
      <w:proofErr w:type="spellEnd"/>
      <w:r w:rsidR="00976F56">
        <w:rPr>
          <w:lang w:val="en-US"/>
        </w:rPr>
        <w:t xml:space="preserve"> game and the </w:t>
      </w:r>
      <w:proofErr w:type="spellStart"/>
      <w:r w:rsidR="00976F56">
        <w:rPr>
          <w:lang w:val="en-US"/>
        </w:rPr>
        <w:t>Wastelanders</w:t>
      </w:r>
      <w:proofErr w:type="spellEnd"/>
      <w:r w:rsidR="00976F56">
        <w:rPr>
          <w:lang w:val="en-US"/>
        </w:rPr>
        <w:t xml:space="preserve"> game. </w:t>
      </w:r>
      <w:r w:rsidR="008209AF">
        <w:rPr>
          <w:lang w:val="en-US"/>
        </w:rPr>
        <w:t xml:space="preserve">During the analysis I will use different NPCs from each version of the game to analyze their actions. </w:t>
      </w:r>
      <w:r w:rsidR="004D21A0">
        <w:rPr>
          <w:lang w:val="en-US"/>
        </w:rPr>
        <w:t xml:space="preserve">The NPCs that will be chosen for my </w:t>
      </w:r>
      <w:r w:rsidR="004D21A0">
        <w:rPr>
          <w:lang w:val="en-US"/>
        </w:rPr>
        <w:lastRenderedPageBreak/>
        <w:t xml:space="preserve">corpus are </w:t>
      </w:r>
      <w:r w:rsidR="009812C6">
        <w:rPr>
          <w:lang w:val="en-US"/>
        </w:rPr>
        <w:t xml:space="preserve">mainly </w:t>
      </w:r>
      <w:r w:rsidR="004D21A0">
        <w:rPr>
          <w:lang w:val="en-US"/>
        </w:rPr>
        <w:t>from</w:t>
      </w:r>
      <w:r w:rsidR="009812C6">
        <w:rPr>
          <w:lang w:val="en-US"/>
        </w:rPr>
        <w:t xml:space="preserve"> </w:t>
      </w:r>
      <w:proofErr w:type="spellStart"/>
      <w:r w:rsidR="009812C6">
        <w:rPr>
          <w:lang w:val="en-US"/>
        </w:rPr>
        <w:t>Warpefelt’s</w:t>
      </w:r>
      <w:proofErr w:type="spellEnd"/>
      <w:r w:rsidR="004D21A0">
        <w:rPr>
          <w:lang w:val="en-US"/>
        </w:rPr>
        <w:t xml:space="preserve"> vendor, </w:t>
      </w:r>
      <w:proofErr w:type="spellStart"/>
      <w:r w:rsidR="004D21A0">
        <w:rPr>
          <w:lang w:val="en-US"/>
        </w:rPr>
        <w:t>questgiver</w:t>
      </w:r>
      <w:proofErr w:type="spellEnd"/>
      <w:r w:rsidR="004D21A0">
        <w:rPr>
          <w:lang w:val="en-US"/>
        </w:rPr>
        <w:t xml:space="preserve"> and storyteller type</w:t>
      </w:r>
      <w:r w:rsidR="008209AF">
        <w:rPr>
          <w:lang w:val="en-US"/>
        </w:rPr>
        <w:t>.</w:t>
      </w:r>
      <w:r w:rsidR="004D21A0">
        <w:rPr>
          <w:lang w:val="en-US"/>
        </w:rPr>
        <w:t xml:space="preserve"> </w:t>
      </w:r>
      <w:r w:rsidR="008209AF">
        <w:rPr>
          <w:lang w:val="en-US"/>
        </w:rPr>
        <w:t>Within both the functional NPCs as well as the narrative NPCs of</w:t>
      </w:r>
      <w:r w:rsidR="004D21A0">
        <w:rPr>
          <w:lang w:val="en-US"/>
        </w:rPr>
        <w:t xml:space="preserve"> </w:t>
      </w:r>
      <w:r w:rsidR="004D21A0">
        <w:rPr>
          <w:i/>
          <w:iCs/>
          <w:lang w:val="en-US"/>
        </w:rPr>
        <w:t xml:space="preserve">Fallout 76 </w:t>
      </w:r>
      <w:r w:rsidR="004D21A0">
        <w:rPr>
          <w:lang w:val="en-US"/>
        </w:rPr>
        <w:t xml:space="preserve">this is the most common type of NPC </w:t>
      </w:r>
      <w:r w:rsidR="008209AF">
        <w:rPr>
          <w:lang w:val="en-US"/>
        </w:rPr>
        <w:t>that can be found</w:t>
      </w:r>
      <w:r w:rsidR="004D21A0">
        <w:rPr>
          <w:lang w:val="en-US"/>
        </w:rPr>
        <w:t xml:space="preserve">. </w:t>
      </w:r>
      <w:r w:rsidR="008209AF">
        <w:rPr>
          <w:lang w:val="en-US"/>
        </w:rPr>
        <w:t xml:space="preserve">I </w:t>
      </w:r>
      <w:r w:rsidR="003F5826">
        <w:rPr>
          <w:lang w:val="en-US"/>
        </w:rPr>
        <w:t xml:space="preserve">will mainly use </w:t>
      </w:r>
      <w:proofErr w:type="spellStart"/>
      <w:r w:rsidR="003F5826">
        <w:rPr>
          <w:lang w:val="en-US"/>
        </w:rPr>
        <w:t>Warpefelt’s</w:t>
      </w:r>
      <w:proofErr w:type="spellEnd"/>
      <w:r w:rsidR="003F5826">
        <w:rPr>
          <w:lang w:val="en-US"/>
        </w:rPr>
        <w:t xml:space="preserve"> typology as a guideline though, as I am not looking for the ludic functionalities of NPCs but for the role they play in</w:t>
      </w:r>
      <w:r w:rsidR="005F23B1">
        <w:rPr>
          <w:lang w:val="en-US"/>
        </w:rPr>
        <w:t xml:space="preserve"> interactions and</w:t>
      </w:r>
      <w:r w:rsidR="003F5826">
        <w:rPr>
          <w:lang w:val="en-US"/>
        </w:rPr>
        <w:t xml:space="preserve"> identity creation. </w:t>
      </w:r>
      <w:r w:rsidR="008209AF">
        <w:rPr>
          <w:lang w:val="en-US"/>
        </w:rPr>
        <w:t>The different types of NPCs are there to show different kind</w:t>
      </w:r>
      <w:r w:rsidR="00785FDE">
        <w:rPr>
          <w:lang w:val="en-US"/>
        </w:rPr>
        <w:t>s</w:t>
      </w:r>
      <w:r w:rsidR="008209AF">
        <w:rPr>
          <w:lang w:val="en-US"/>
        </w:rPr>
        <w:t xml:space="preserve"> of interactions with functional and narrative NPCs. Aside from this</w:t>
      </w:r>
      <w:r w:rsidR="002F7395">
        <w:rPr>
          <w:lang w:val="en-US"/>
        </w:rPr>
        <w:t>, I will</w:t>
      </w:r>
      <w:r w:rsidR="008209AF">
        <w:rPr>
          <w:lang w:val="en-US"/>
        </w:rPr>
        <w:t xml:space="preserve"> also</w:t>
      </w:r>
      <w:r w:rsidR="002F7395">
        <w:rPr>
          <w:lang w:val="en-US"/>
        </w:rPr>
        <w:t xml:space="preserve"> only focus on NPCs that are friendly to the player and not the enemy types. These types of NPCs can be found in a larger </w:t>
      </w:r>
      <w:r w:rsidR="00E56349">
        <w:rPr>
          <w:lang w:val="en-US"/>
        </w:rPr>
        <w:t>amount but</w:t>
      </w:r>
      <w:r w:rsidR="002F7395">
        <w:rPr>
          <w:lang w:val="en-US"/>
        </w:rPr>
        <w:t xml:space="preserve"> </w:t>
      </w:r>
      <w:proofErr w:type="spellStart"/>
      <w:r w:rsidR="002F7395">
        <w:rPr>
          <w:lang w:val="en-US"/>
        </w:rPr>
        <w:t>can not</w:t>
      </w:r>
      <w:proofErr w:type="spellEnd"/>
      <w:r w:rsidR="002F7395">
        <w:rPr>
          <w:lang w:val="en-US"/>
        </w:rPr>
        <w:t xml:space="preserve"> be interacted with apart from fighting them</w:t>
      </w:r>
      <w:r w:rsidR="009812C6">
        <w:rPr>
          <w:lang w:val="en-US"/>
        </w:rPr>
        <w:t>. In</w:t>
      </w:r>
      <w:r w:rsidR="00183FD1" w:rsidRPr="00A37810">
        <w:rPr>
          <w:lang w:val="en-US"/>
        </w:rPr>
        <w:t xml:space="preserve"> regard to the research question, I will start with a general analysis of the </w:t>
      </w:r>
      <w:r w:rsidR="008C0FD9">
        <w:rPr>
          <w:lang w:val="en-US"/>
        </w:rPr>
        <w:t>NPC</w:t>
      </w:r>
      <w:r w:rsidR="00183FD1" w:rsidRPr="00A37810">
        <w:rPr>
          <w:lang w:val="en-US"/>
        </w:rPr>
        <w:t xml:space="preserve">s in the game </w:t>
      </w:r>
      <w:r w:rsidR="00B96003">
        <w:rPr>
          <w:lang w:val="en-US"/>
        </w:rPr>
        <w:t>from both the functions and narrative categories</w:t>
      </w:r>
      <w:r w:rsidR="00183FD1" w:rsidRPr="00A37810">
        <w:rPr>
          <w:lang w:val="en-US"/>
        </w:rPr>
        <w:t>.</w:t>
      </w:r>
      <w:r w:rsidR="00183FD1" w:rsidRPr="00A37810">
        <w:rPr>
          <w:rFonts w:cstheme="minorHAnsi"/>
          <w:color w:val="222222"/>
          <w:shd w:val="clear" w:color="auto" w:fill="FFFFFF"/>
          <w:lang w:val="en-US"/>
        </w:rPr>
        <w:t xml:space="preserve"> These will be researched by analyzing </w:t>
      </w:r>
      <w:r w:rsidR="00B96003">
        <w:rPr>
          <w:rFonts w:cstheme="minorHAnsi"/>
          <w:color w:val="222222"/>
          <w:shd w:val="clear" w:color="auto" w:fill="FFFFFF"/>
          <w:lang w:val="en-US"/>
        </w:rPr>
        <w:t xml:space="preserve">which roles they fulfill and to </w:t>
      </w:r>
      <w:r w:rsidR="00183FD1" w:rsidRPr="00A37810">
        <w:rPr>
          <w:rFonts w:cstheme="minorHAnsi"/>
          <w:color w:val="222222"/>
          <w:shd w:val="clear" w:color="auto" w:fill="FFFFFF"/>
          <w:lang w:val="en-US"/>
        </w:rPr>
        <w:t xml:space="preserve">what extent the player can actually make choices in </w:t>
      </w:r>
      <w:r w:rsidR="003B609B">
        <w:rPr>
          <w:rFonts w:cstheme="minorHAnsi"/>
          <w:color w:val="222222"/>
          <w:shd w:val="clear" w:color="auto" w:fill="FFFFFF"/>
          <w:lang w:val="en-US"/>
        </w:rPr>
        <w:t>how they</w:t>
      </w:r>
      <w:r w:rsidR="00183FD1" w:rsidRPr="00A37810">
        <w:rPr>
          <w:rFonts w:cstheme="minorHAnsi"/>
          <w:color w:val="222222"/>
          <w:shd w:val="clear" w:color="auto" w:fill="FFFFFF"/>
          <w:lang w:val="en-US"/>
        </w:rPr>
        <w:t xml:space="preserve"> interact with these characters. </w:t>
      </w:r>
      <w:r w:rsidR="009812C6">
        <w:rPr>
          <w:rFonts w:cstheme="minorHAnsi"/>
          <w:color w:val="222222"/>
          <w:shd w:val="clear" w:color="auto" w:fill="FFFFFF"/>
          <w:lang w:val="en-US"/>
        </w:rPr>
        <w:t>A</w:t>
      </w:r>
      <w:r w:rsidR="00BB4D53">
        <w:rPr>
          <w:rFonts w:cstheme="minorHAnsi"/>
          <w:color w:val="222222"/>
          <w:shd w:val="clear" w:color="auto" w:fill="FFFFFF"/>
          <w:lang w:val="en-US"/>
        </w:rPr>
        <w:t xml:space="preserve">t the end of both of the </w:t>
      </w:r>
      <w:r w:rsidR="003B609B">
        <w:rPr>
          <w:rFonts w:cstheme="minorHAnsi"/>
          <w:color w:val="222222"/>
          <w:shd w:val="clear" w:color="auto" w:fill="FFFFFF"/>
          <w:lang w:val="en-US"/>
        </w:rPr>
        <w:t>analysis</w:t>
      </w:r>
      <w:r w:rsidR="00BB4D53">
        <w:rPr>
          <w:rFonts w:cstheme="minorHAnsi"/>
          <w:color w:val="222222"/>
          <w:shd w:val="clear" w:color="auto" w:fill="FFFFFF"/>
          <w:lang w:val="en-US"/>
        </w:rPr>
        <w:t xml:space="preserve"> of the interactions with these NPC</w:t>
      </w:r>
      <w:r w:rsidR="00785FDE">
        <w:rPr>
          <w:rFonts w:cstheme="minorHAnsi"/>
          <w:color w:val="222222"/>
          <w:shd w:val="clear" w:color="auto" w:fill="FFFFFF"/>
          <w:lang w:val="en-US"/>
        </w:rPr>
        <w:t>s</w:t>
      </w:r>
      <w:r w:rsidR="00BB4D53">
        <w:rPr>
          <w:rFonts w:cstheme="minorHAnsi"/>
          <w:color w:val="222222"/>
          <w:shd w:val="clear" w:color="auto" w:fill="FFFFFF"/>
          <w:lang w:val="en-US"/>
        </w:rPr>
        <w:t xml:space="preserve"> I will conclude how an identity can be performed</w:t>
      </w:r>
      <w:r w:rsidR="003B609B">
        <w:rPr>
          <w:rFonts w:cstheme="minorHAnsi"/>
          <w:color w:val="222222"/>
          <w:shd w:val="clear" w:color="auto" w:fill="FFFFFF"/>
          <w:lang w:val="en-US"/>
        </w:rPr>
        <w:t xml:space="preserve"> and answer the third research question</w:t>
      </w:r>
      <w:r w:rsidR="009812C6">
        <w:rPr>
          <w:rFonts w:cstheme="minorHAnsi"/>
          <w:color w:val="222222"/>
          <w:shd w:val="clear" w:color="auto" w:fill="FFFFFF"/>
          <w:lang w:val="en-US"/>
        </w:rPr>
        <w:t>.</w:t>
      </w:r>
      <w:r w:rsidR="003B609B">
        <w:rPr>
          <w:rFonts w:cstheme="minorHAnsi"/>
          <w:color w:val="222222"/>
          <w:shd w:val="clear" w:color="auto" w:fill="FFFFFF"/>
          <w:lang w:val="en-US"/>
        </w:rPr>
        <w:t xml:space="preserve"> </w:t>
      </w:r>
      <w:r w:rsidR="003B609B">
        <w:rPr>
          <w:rFonts w:cstheme="minorHAnsi"/>
          <w:iCs/>
          <w:color w:val="222222"/>
          <w:shd w:val="clear" w:color="auto" w:fill="FFFFFF"/>
          <w:lang w:val="en-US"/>
        </w:rPr>
        <w:t xml:space="preserve">In order to answer these </w:t>
      </w:r>
      <w:r w:rsidR="00FF6DB3">
        <w:rPr>
          <w:rFonts w:cstheme="minorHAnsi"/>
          <w:iCs/>
          <w:color w:val="222222"/>
          <w:shd w:val="clear" w:color="auto" w:fill="FFFFFF"/>
          <w:lang w:val="en-US"/>
        </w:rPr>
        <w:t>questions,</w:t>
      </w:r>
      <w:r w:rsidR="003B609B">
        <w:rPr>
          <w:rFonts w:cstheme="minorHAnsi"/>
          <w:iCs/>
          <w:color w:val="222222"/>
          <w:shd w:val="clear" w:color="auto" w:fill="FFFFFF"/>
          <w:lang w:val="en-US"/>
        </w:rPr>
        <w:t xml:space="preserve"> I</w:t>
      </w:r>
      <w:r w:rsidR="00183FD1" w:rsidRPr="00A37810">
        <w:rPr>
          <w:rFonts w:cstheme="minorHAnsi"/>
          <w:color w:val="222222"/>
          <w:shd w:val="clear" w:color="auto" w:fill="FFFFFF"/>
          <w:lang w:val="en-US"/>
        </w:rPr>
        <w:t xml:space="preserve"> will use data gathered through fieldnotes while playing some of the quests in the game</w:t>
      </w:r>
      <w:r w:rsidR="002A1150">
        <w:rPr>
          <w:rFonts w:cstheme="minorHAnsi"/>
          <w:color w:val="222222"/>
          <w:shd w:val="clear" w:color="auto" w:fill="FFFFFF"/>
          <w:lang w:val="en-US"/>
        </w:rPr>
        <w:t xml:space="preserve"> both</w:t>
      </w:r>
      <w:r w:rsidR="00183FD1" w:rsidRPr="00A37810">
        <w:rPr>
          <w:rFonts w:cstheme="minorHAnsi"/>
          <w:color w:val="222222"/>
          <w:shd w:val="clear" w:color="auto" w:fill="FFFFFF"/>
          <w:lang w:val="en-US"/>
        </w:rPr>
        <w:t xml:space="preserve"> before</w:t>
      </w:r>
      <w:r w:rsidR="002A1150">
        <w:rPr>
          <w:rFonts w:cstheme="minorHAnsi"/>
          <w:color w:val="222222"/>
          <w:shd w:val="clear" w:color="auto" w:fill="FFFFFF"/>
          <w:lang w:val="en-US"/>
        </w:rPr>
        <w:t xml:space="preserve"> and after</w:t>
      </w:r>
      <w:r w:rsidR="00183FD1" w:rsidRPr="00A37810">
        <w:rPr>
          <w:rFonts w:cstheme="minorHAnsi"/>
          <w:color w:val="222222"/>
          <w:shd w:val="clear" w:color="auto" w:fill="FFFFFF"/>
          <w:lang w:val="en-US"/>
        </w:rPr>
        <w:t xml:space="preserve"> the update. </w:t>
      </w:r>
    </w:p>
    <w:p w14:paraId="47A68E9A" w14:textId="77777777" w:rsidR="00421346" w:rsidRDefault="00421346" w:rsidP="00C70C88">
      <w:pPr>
        <w:contextualSpacing/>
        <w:rPr>
          <w:rFonts w:eastAsiaTheme="majorEastAsia" w:cstheme="majorBidi"/>
          <w:b/>
          <w:sz w:val="28"/>
          <w:szCs w:val="32"/>
          <w:lang w:val="en-US"/>
        </w:rPr>
      </w:pPr>
      <w:r>
        <w:rPr>
          <w:lang w:val="en-US"/>
        </w:rPr>
        <w:br w:type="page"/>
      </w:r>
    </w:p>
    <w:p w14:paraId="0F877C6F" w14:textId="2432B06A" w:rsidR="00ED6154" w:rsidRPr="00ED6154" w:rsidRDefault="006525B4" w:rsidP="00C70C88">
      <w:pPr>
        <w:pStyle w:val="Heading1"/>
        <w:spacing w:before="0" w:after="160"/>
        <w:contextualSpacing/>
        <w:rPr>
          <w:lang w:val="en-US"/>
        </w:rPr>
      </w:pPr>
      <w:bookmarkStart w:id="9" w:name="_Toc42775135"/>
      <w:r w:rsidRPr="00B448D0">
        <w:rPr>
          <w:lang w:val="en-US"/>
        </w:rPr>
        <w:lastRenderedPageBreak/>
        <w:t>Analysis</w:t>
      </w:r>
      <w:bookmarkEnd w:id="9"/>
    </w:p>
    <w:p w14:paraId="3A450001" w14:textId="08F32EF7" w:rsidR="00D8639B" w:rsidRPr="00B448D0" w:rsidRDefault="003C631C" w:rsidP="00C70C88">
      <w:pPr>
        <w:pStyle w:val="Heading2"/>
        <w:spacing w:before="0" w:after="160"/>
        <w:contextualSpacing/>
        <w:rPr>
          <w:lang w:val="en-US"/>
        </w:rPr>
      </w:pPr>
      <w:bookmarkStart w:id="10" w:name="_Toc42775136"/>
      <w:bookmarkStart w:id="11" w:name="_Hlk41329789"/>
      <w:r>
        <w:rPr>
          <w:lang w:val="en-US"/>
        </w:rPr>
        <w:t>P</w:t>
      </w:r>
      <w:r w:rsidR="00177FD7">
        <w:rPr>
          <w:lang w:val="en-US"/>
        </w:rPr>
        <w:t>erforming</w:t>
      </w:r>
      <w:r w:rsidR="00D8639B">
        <w:rPr>
          <w:lang w:val="en-US"/>
        </w:rPr>
        <w:t xml:space="preserve"> through actions: functional characters</w:t>
      </w:r>
      <w:bookmarkEnd w:id="10"/>
    </w:p>
    <w:p w14:paraId="36C5033D" w14:textId="11EDB3D2" w:rsidR="00FA0B3B" w:rsidRPr="00205898" w:rsidRDefault="00D8639B" w:rsidP="00C70C88">
      <w:pPr>
        <w:contextualSpacing/>
        <w:rPr>
          <w:rFonts w:cstheme="minorHAnsi"/>
          <w:color w:val="222222"/>
          <w:shd w:val="clear" w:color="auto" w:fill="FFFFFF"/>
          <w:lang w:val="en-US"/>
        </w:rPr>
      </w:pPr>
      <w:r>
        <w:rPr>
          <w:rFonts w:cstheme="minorHAnsi"/>
          <w:color w:val="222222"/>
          <w:shd w:val="clear" w:color="auto" w:fill="FFFFFF"/>
          <w:lang w:val="en-US"/>
        </w:rPr>
        <w:t>Both the Pre-</w:t>
      </w:r>
      <w:proofErr w:type="spellStart"/>
      <w:r>
        <w:rPr>
          <w:rFonts w:cstheme="minorHAnsi"/>
          <w:color w:val="222222"/>
          <w:shd w:val="clear" w:color="auto" w:fill="FFFFFF"/>
          <w:lang w:val="en-US"/>
        </w:rPr>
        <w:t>Wastelanders</w:t>
      </w:r>
      <w:proofErr w:type="spellEnd"/>
      <w:r>
        <w:rPr>
          <w:rFonts w:cstheme="minorHAnsi"/>
          <w:color w:val="222222"/>
          <w:shd w:val="clear" w:color="auto" w:fill="FFFFFF"/>
          <w:lang w:val="en-US"/>
        </w:rPr>
        <w:t xml:space="preserve"> and </w:t>
      </w:r>
      <w:proofErr w:type="spellStart"/>
      <w:r>
        <w:rPr>
          <w:rFonts w:cstheme="minorHAnsi"/>
          <w:color w:val="222222"/>
          <w:shd w:val="clear" w:color="auto" w:fill="FFFFFF"/>
          <w:lang w:val="en-US"/>
        </w:rPr>
        <w:t>Wastelanders</w:t>
      </w:r>
      <w:proofErr w:type="spellEnd"/>
      <w:r>
        <w:rPr>
          <w:rFonts w:cstheme="minorHAnsi"/>
          <w:color w:val="222222"/>
          <w:shd w:val="clear" w:color="auto" w:fill="FFFFFF"/>
          <w:lang w:val="en-US"/>
        </w:rPr>
        <w:t xml:space="preserve"> world of </w:t>
      </w:r>
      <w:r>
        <w:rPr>
          <w:rFonts w:cstheme="minorHAnsi"/>
          <w:i/>
          <w:iCs/>
          <w:color w:val="222222"/>
          <w:shd w:val="clear" w:color="auto" w:fill="FFFFFF"/>
          <w:lang w:val="en-US"/>
        </w:rPr>
        <w:t xml:space="preserve">Fallout 76 </w:t>
      </w:r>
      <w:r>
        <w:rPr>
          <w:rFonts w:cstheme="minorHAnsi"/>
          <w:color w:val="222222"/>
          <w:shd w:val="clear" w:color="auto" w:fill="FFFFFF"/>
          <w:lang w:val="en-US"/>
        </w:rPr>
        <w:t>contain NPCs. The amount differs quite a bit though. Where in the pre-</w:t>
      </w:r>
      <w:proofErr w:type="spellStart"/>
      <w:r>
        <w:rPr>
          <w:rFonts w:cstheme="minorHAnsi"/>
          <w:color w:val="222222"/>
          <w:shd w:val="clear" w:color="auto" w:fill="FFFFFF"/>
          <w:lang w:val="en-US"/>
        </w:rPr>
        <w:t>Wastelanders</w:t>
      </w:r>
      <w:proofErr w:type="spellEnd"/>
      <w:r>
        <w:rPr>
          <w:rFonts w:cstheme="minorHAnsi"/>
          <w:color w:val="222222"/>
          <w:shd w:val="clear" w:color="auto" w:fill="FFFFFF"/>
          <w:lang w:val="en-US"/>
        </w:rPr>
        <w:t xml:space="preserve"> world it is</w:t>
      </w:r>
      <w:r w:rsidRPr="00E26858">
        <w:rPr>
          <w:rFonts w:cstheme="minorHAnsi"/>
          <w:color w:val="222222"/>
          <w:shd w:val="clear" w:color="auto" w:fill="FFFFFF"/>
          <w:lang w:val="en-US"/>
        </w:rPr>
        <w:t xml:space="preserve"> </w:t>
      </w:r>
      <w:r>
        <w:rPr>
          <w:rFonts w:cstheme="minorHAnsi"/>
          <w:color w:val="222222"/>
          <w:shd w:val="clear" w:color="auto" w:fill="FFFFFF"/>
          <w:lang w:val="en-US"/>
        </w:rPr>
        <w:t xml:space="preserve">rare to actually encounter an entity that one is able to interact, the </w:t>
      </w:r>
      <w:proofErr w:type="spellStart"/>
      <w:r>
        <w:rPr>
          <w:rFonts w:cstheme="minorHAnsi"/>
          <w:color w:val="222222"/>
          <w:shd w:val="clear" w:color="auto" w:fill="FFFFFF"/>
          <w:lang w:val="en-US"/>
        </w:rPr>
        <w:t>Wastelanders</w:t>
      </w:r>
      <w:proofErr w:type="spellEnd"/>
      <w:r>
        <w:rPr>
          <w:rFonts w:cstheme="minorHAnsi"/>
          <w:color w:val="222222"/>
          <w:shd w:val="clear" w:color="auto" w:fill="FFFFFF"/>
          <w:lang w:val="en-US"/>
        </w:rPr>
        <w:t xml:space="preserve"> version of the game offers a large range of different </w:t>
      </w:r>
      <w:r w:rsidR="006C4573">
        <w:rPr>
          <w:rFonts w:cstheme="minorHAnsi"/>
          <w:color w:val="222222"/>
          <w:shd w:val="clear" w:color="auto" w:fill="FFFFFF"/>
          <w:lang w:val="en-US"/>
        </w:rPr>
        <w:t xml:space="preserve">friendly </w:t>
      </w:r>
      <w:r>
        <w:rPr>
          <w:rFonts w:cstheme="minorHAnsi"/>
          <w:color w:val="222222"/>
          <w:shd w:val="clear" w:color="auto" w:fill="FFFFFF"/>
          <w:lang w:val="en-US"/>
        </w:rPr>
        <w:t xml:space="preserve">characters that add to the narrative. Aside from the quantity of NPCs, the two versions </w:t>
      </w:r>
      <w:r w:rsidR="003A5C63">
        <w:rPr>
          <w:rFonts w:cstheme="minorHAnsi"/>
          <w:color w:val="222222"/>
          <w:shd w:val="clear" w:color="auto" w:fill="FFFFFF"/>
          <w:lang w:val="en-US"/>
        </w:rPr>
        <w:t xml:space="preserve">thus </w:t>
      </w:r>
      <w:r>
        <w:rPr>
          <w:rFonts w:cstheme="minorHAnsi"/>
          <w:color w:val="222222"/>
          <w:shd w:val="clear" w:color="auto" w:fill="FFFFFF"/>
          <w:lang w:val="en-US"/>
        </w:rPr>
        <w:t xml:space="preserve">also differ in how they allow the player to interact with them. </w:t>
      </w:r>
      <w:r w:rsidR="003A5C63">
        <w:rPr>
          <w:rFonts w:cstheme="minorHAnsi"/>
          <w:color w:val="222222"/>
          <w:shd w:val="clear" w:color="auto" w:fill="FFFFFF"/>
          <w:lang w:val="en-US"/>
        </w:rPr>
        <w:t>In order to get a general understanding of th</w:t>
      </w:r>
      <w:r w:rsidR="00306290">
        <w:rPr>
          <w:rFonts w:cstheme="minorHAnsi"/>
          <w:color w:val="222222"/>
          <w:shd w:val="clear" w:color="auto" w:fill="FFFFFF"/>
          <w:lang w:val="en-US"/>
        </w:rPr>
        <w:t>ese different types of NPCs</w:t>
      </w:r>
      <w:r w:rsidR="003A5C63">
        <w:rPr>
          <w:rFonts w:cstheme="minorHAnsi"/>
          <w:color w:val="222222"/>
          <w:shd w:val="clear" w:color="auto" w:fill="FFFFFF"/>
          <w:lang w:val="en-US"/>
        </w:rPr>
        <w:t>,</w:t>
      </w:r>
      <w:r w:rsidR="008F19C3">
        <w:rPr>
          <w:rFonts w:cstheme="minorHAnsi"/>
          <w:color w:val="222222"/>
          <w:shd w:val="clear" w:color="auto" w:fill="FFFFFF"/>
          <w:lang w:val="en-US"/>
        </w:rPr>
        <w:t xml:space="preserve"> I </w:t>
      </w:r>
      <w:r>
        <w:rPr>
          <w:rFonts w:cstheme="minorHAnsi"/>
          <w:color w:val="222222"/>
          <w:shd w:val="clear" w:color="auto" w:fill="FFFFFF"/>
          <w:lang w:val="en-US"/>
        </w:rPr>
        <w:t>will start with looking at</w:t>
      </w:r>
      <w:r w:rsidR="00234C24">
        <w:rPr>
          <w:rFonts w:cstheme="minorHAnsi"/>
          <w:color w:val="222222"/>
          <w:shd w:val="clear" w:color="auto" w:fill="FFFFFF"/>
          <w:lang w:val="en-US"/>
        </w:rPr>
        <w:t xml:space="preserve"> inhabitants from the pre-</w:t>
      </w:r>
      <w:proofErr w:type="spellStart"/>
      <w:r w:rsidR="00234C24">
        <w:rPr>
          <w:rFonts w:cstheme="minorHAnsi"/>
          <w:color w:val="222222"/>
          <w:shd w:val="clear" w:color="auto" w:fill="FFFFFF"/>
          <w:lang w:val="en-US"/>
        </w:rPr>
        <w:t>Wastelanders</w:t>
      </w:r>
      <w:proofErr w:type="spellEnd"/>
      <w:r w:rsidR="00234C24">
        <w:rPr>
          <w:rFonts w:cstheme="minorHAnsi"/>
          <w:color w:val="222222"/>
          <w:shd w:val="clear" w:color="auto" w:fill="FFFFFF"/>
          <w:lang w:val="en-US"/>
        </w:rPr>
        <w:t xml:space="preserve"> game that I refer to as</w:t>
      </w:r>
      <w:r w:rsidR="00FA0B3B">
        <w:rPr>
          <w:rFonts w:cstheme="minorHAnsi"/>
          <w:color w:val="222222"/>
          <w:shd w:val="clear" w:color="auto" w:fill="FFFFFF"/>
          <w:lang w:val="en-US"/>
        </w:rPr>
        <w:t xml:space="preserve"> </w:t>
      </w:r>
      <w:r w:rsidR="00F441B9">
        <w:rPr>
          <w:rFonts w:cstheme="minorHAnsi"/>
          <w:color w:val="222222"/>
          <w:shd w:val="clear" w:color="auto" w:fill="FFFFFF"/>
          <w:lang w:val="en-US"/>
        </w:rPr>
        <w:t xml:space="preserve">the functional </w:t>
      </w:r>
      <w:r w:rsidR="00306290">
        <w:rPr>
          <w:rFonts w:cstheme="minorHAnsi"/>
          <w:color w:val="222222"/>
          <w:shd w:val="clear" w:color="auto" w:fill="FFFFFF"/>
          <w:lang w:val="en-US"/>
        </w:rPr>
        <w:t>NPCs</w:t>
      </w:r>
      <w:r w:rsidR="00216F33">
        <w:rPr>
          <w:rFonts w:cstheme="minorHAnsi"/>
          <w:color w:val="222222"/>
          <w:shd w:val="clear" w:color="auto" w:fill="FFFFFF"/>
          <w:lang w:val="en-US"/>
        </w:rPr>
        <w:t xml:space="preserve"> </w:t>
      </w:r>
      <w:r w:rsidR="00725FD4">
        <w:rPr>
          <w:rFonts w:cstheme="minorHAnsi"/>
          <w:color w:val="222222"/>
          <w:shd w:val="clear" w:color="auto" w:fill="FFFFFF"/>
          <w:lang w:val="en-US"/>
        </w:rPr>
        <w:t>to see w</w:t>
      </w:r>
      <w:r w:rsidR="00205898" w:rsidRPr="0016071E">
        <w:rPr>
          <w:rFonts w:cstheme="minorHAnsi"/>
          <w:color w:val="222222"/>
          <w:shd w:val="clear" w:color="auto" w:fill="FFFFFF"/>
          <w:lang w:val="en-US"/>
        </w:rPr>
        <w:t>hat</w:t>
      </w:r>
      <w:r w:rsidR="00853E39" w:rsidRPr="0016071E">
        <w:rPr>
          <w:rFonts w:cstheme="minorHAnsi"/>
          <w:color w:val="222222"/>
          <w:shd w:val="clear" w:color="auto" w:fill="FFFFFF"/>
          <w:lang w:val="en-US"/>
        </w:rPr>
        <w:t xml:space="preserve"> type of</w:t>
      </w:r>
      <w:r w:rsidR="00205898" w:rsidRPr="0016071E">
        <w:rPr>
          <w:rFonts w:cstheme="minorHAnsi"/>
          <w:color w:val="222222"/>
          <w:shd w:val="clear" w:color="auto" w:fill="FFFFFF"/>
          <w:lang w:val="en-US"/>
        </w:rPr>
        <w:t xml:space="preserve"> interactions </w:t>
      </w:r>
      <w:r w:rsidR="00725FD4">
        <w:rPr>
          <w:rFonts w:cstheme="minorHAnsi"/>
          <w:color w:val="222222"/>
          <w:shd w:val="clear" w:color="auto" w:fill="FFFFFF"/>
          <w:lang w:val="en-US"/>
        </w:rPr>
        <w:t>they allow</w:t>
      </w:r>
      <w:r w:rsidR="005C2177">
        <w:rPr>
          <w:rFonts w:cstheme="minorHAnsi"/>
          <w:color w:val="222222"/>
          <w:shd w:val="clear" w:color="auto" w:fill="FFFFFF"/>
          <w:lang w:val="en-US"/>
        </w:rPr>
        <w:t xml:space="preserve">. </w:t>
      </w:r>
    </w:p>
    <w:p w14:paraId="76F5AB40" w14:textId="4413787D" w:rsidR="005A37CC" w:rsidRPr="00EB0926" w:rsidRDefault="005A37CC" w:rsidP="00C70C88">
      <w:pPr>
        <w:ind w:firstLine="708"/>
        <w:contextualSpacing/>
        <w:rPr>
          <w:rFonts w:cstheme="minorHAnsi"/>
          <w:color w:val="222222"/>
          <w:shd w:val="clear" w:color="auto" w:fill="FFFFFF"/>
          <w:lang w:val="en-US"/>
        </w:rPr>
      </w:pPr>
      <w:r>
        <w:rPr>
          <w:lang w:val="en-US"/>
        </w:rPr>
        <w:t>The pre-</w:t>
      </w:r>
      <w:proofErr w:type="spellStart"/>
      <w:r>
        <w:rPr>
          <w:lang w:val="en-US"/>
        </w:rPr>
        <w:t>Wastelanders</w:t>
      </w:r>
      <w:proofErr w:type="spellEnd"/>
      <w:r>
        <w:rPr>
          <w:lang w:val="en-US"/>
        </w:rPr>
        <w:t xml:space="preserve"> world of Appalachia is an empty one. </w:t>
      </w:r>
      <w:r w:rsidR="00D8639B">
        <w:rPr>
          <w:lang w:val="en-US"/>
        </w:rPr>
        <w:t xml:space="preserve">When wandering through </w:t>
      </w:r>
      <w:r>
        <w:rPr>
          <w:lang w:val="en-US"/>
        </w:rPr>
        <w:t xml:space="preserve">it </w:t>
      </w:r>
      <w:r w:rsidR="00D8639B">
        <w:rPr>
          <w:lang w:val="en-US"/>
        </w:rPr>
        <w:t xml:space="preserve">there is a small chance of encountering actual non-player characters, unless you go looking for them. The best chance of finding any of </w:t>
      </w:r>
      <w:r w:rsidR="00AE095D">
        <w:rPr>
          <w:lang w:val="en-US"/>
        </w:rPr>
        <w:t>them</w:t>
      </w:r>
      <w:r w:rsidR="00D8639B">
        <w:rPr>
          <w:lang w:val="en-US"/>
        </w:rPr>
        <w:t xml:space="preserve"> is walking into places with vendors. Robots are placed at a few points over the map to fulfill what </w:t>
      </w:r>
      <w:proofErr w:type="spellStart"/>
      <w:r w:rsidR="00D8639B">
        <w:rPr>
          <w:lang w:val="en-US"/>
        </w:rPr>
        <w:t>Warpefelt</w:t>
      </w:r>
      <w:proofErr w:type="spellEnd"/>
      <w:r w:rsidR="00D8639B">
        <w:rPr>
          <w:lang w:val="en-US"/>
        </w:rPr>
        <w:t xml:space="preserve"> calls the functionality of “buying and selling.”</w:t>
      </w:r>
      <w:r w:rsidR="00D8639B">
        <w:rPr>
          <w:rStyle w:val="FootnoteReference"/>
          <w:lang w:val="en-US"/>
        </w:rPr>
        <w:footnoteReference w:id="51"/>
      </w:r>
      <w:r w:rsidR="00D8639B">
        <w:rPr>
          <w:lang w:val="en-US"/>
        </w:rPr>
        <w:t xml:space="preserve"> When interacting with vendors it becomes clear that NPCs in this world mainly function as a way of access to the user interface for the player</w:t>
      </w:r>
      <w:r w:rsidR="009700BA">
        <w:rPr>
          <w:lang w:val="en-US"/>
        </w:rPr>
        <w:t xml:space="preserve">, which places them in </w:t>
      </w:r>
      <w:proofErr w:type="spellStart"/>
      <w:r w:rsidR="009700BA">
        <w:rPr>
          <w:lang w:val="en-US"/>
        </w:rPr>
        <w:t>Warpefelt’s</w:t>
      </w:r>
      <w:proofErr w:type="spellEnd"/>
      <w:r w:rsidR="009700BA">
        <w:rPr>
          <w:lang w:val="en-US"/>
        </w:rPr>
        <w:t xml:space="preserve"> functions category.</w:t>
      </w:r>
      <w:r w:rsidR="00D8639B">
        <w:rPr>
          <w:lang w:val="en-US"/>
        </w:rPr>
        <w:t xml:space="preserve"> </w:t>
      </w:r>
      <w:r>
        <w:rPr>
          <w:lang w:val="en-US"/>
        </w:rPr>
        <w:t xml:space="preserve"> </w:t>
      </w:r>
      <w:proofErr w:type="spellStart"/>
      <w:r>
        <w:rPr>
          <w:rFonts w:cstheme="minorHAnsi"/>
          <w:color w:val="222222"/>
          <w:shd w:val="clear" w:color="auto" w:fill="FFFFFF"/>
          <w:lang w:val="en-US"/>
        </w:rPr>
        <w:t>Warpefelt</w:t>
      </w:r>
      <w:proofErr w:type="spellEnd"/>
      <w:r>
        <w:rPr>
          <w:rFonts w:cstheme="minorHAnsi"/>
          <w:color w:val="222222"/>
          <w:shd w:val="clear" w:color="auto" w:fill="FFFFFF"/>
          <w:lang w:val="en-US"/>
        </w:rPr>
        <w:t xml:space="preserve"> describes the functions category as NPCs that </w:t>
      </w:r>
      <w:r>
        <w:rPr>
          <w:lang w:val="en-US"/>
        </w:rPr>
        <w:t>provide the player with access to the user interface of the game through diegetic means and offer services that make the game playable.</w:t>
      </w:r>
      <w:r w:rsidRPr="006926CF">
        <w:rPr>
          <w:rStyle w:val="FootnoteReference"/>
          <w:lang w:val="en-US"/>
        </w:rPr>
        <w:t xml:space="preserve"> </w:t>
      </w:r>
      <w:r>
        <w:rPr>
          <w:rStyle w:val="FootnoteReference"/>
          <w:lang w:val="en-US"/>
        </w:rPr>
        <w:footnoteReference w:id="52"/>
      </w:r>
      <w:r>
        <w:rPr>
          <w:lang w:val="en-US"/>
        </w:rPr>
        <w:t xml:space="preserve"> These </w:t>
      </w:r>
      <w:r w:rsidR="00C60064">
        <w:rPr>
          <w:lang w:val="en-US"/>
        </w:rPr>
        <w:t>functional NPCs</w:t>
      </w:r>
      <w:r>
        <w:rPr>
          <w:lang w:val="en-US"/>
        </w:rPr>
        <w:t xml:space="preserve"> are thus added to the </w:t>
      </w:r>
      <w:proofErr w:type="spellStart"/>
      <w:r>
        <w:rPr>
          <w:lang w:val="en-US"/>
        </w:rPr>
        <w:t>gameworld</w:t>
      </w:r>
      <w:proofErr w:type="spellEnd"/>
      <w:r>
        <w:rPr>
          <w:lang w:val="en-US"/>
        </w:rPr>
        <w:t xml:space="preserve"> to work as a gateway to allowing players to fulfill different actions. </w:t>
      </w:r>
      <w:proofErr w:type="spellStart"/>
      <w:r>
        <w:rPr>
          <w:lang w:val="en-US"/>
        </w:rPr>
        <w:t>Warpefelt</w:t>
      </w:r>
      <w:proofErr w:type="spellEnd"/>
      <w:r>
        <w:rPr>
          <w:lang w:val="en-US"/>
        </w:rPr>
        <w:t xml:space="preserve"> states that Players expect to encounter them in shops or other visible areas, preferably behind counters. The characters that fit into this category are described as: vendors, services and </w:t>
      </w:r>
      <w:proofErr w:type="spellStart"/>
      <w:r>
        <w:rPr>
          <w:lang w:val="en-US"/>
        </w:rPr>
        <w:t>questgivers</w:t>
      </w:r>
      <w:proofErr w:type="spellEnd"/>
      <w:r>
        <w:rPr>
          <w:lang w:val="en-US"/>
        </w:rPr>
        <w:t>.</w:t>
      </w:r>
      <w:r>
        <w:rPr>
          <w:rStyle w:val="FootnoteReference"/>
          <w:lang w:val="en-US"/>
        </w:rPr>
        <w:footnoteReference w:id="53"/>
      </w:r>
      <w:r>
        <w:rPr>
          <w:lang w:val="en-US"/>
        </w:rPr>
        <w:t xml:space="preserve"> </w:t>
      </w:r>
    </w:p>
    <w:p w14:paraId="3BC3602E" w14:textId="44D5ACC9" w:rsidR="00D8639B" w:rsidRDefault="00D8639B" w:rsidP="002F112C">
      <w:pPr>
        <w:ind w:firstLine="708"/>
        <w:contextualSpacing/>
        <w:rPr>
          <w:lang w:val="en-US"/>
        </w:rPr>
      </w:pPr>
      <w:r>
        <w:rPr>
          <w:lang w:val="en-US"/>
        </w:rPr>
        <w:t>An example of this can be seen when interacting with an NPC called the Raider Vendor Bot</w:t>
      </w:r>
      <w:r w:rsidR="008C08F2">
        <w:rPr>
          <w:lang w:val="en-US"/>
        </w:rPr>
        <w:t xml:space="preserve"> (figure 1)</w:t>
      </w:r>
      <w:r w:rsidR="00167941">
        <w:rPr>
          <w:lang w:val="en-US"/>
        </w:rPr>
        <w:t>.</w:t>
      </w:r>
      <w:r w:rsidR="001D68B0">
        <w:rPr>
          <w:lang w:val="en-US"/>
        </w:rPr>
        <w:t xml:space="preserve"> </w:t>
      </w:r>
      <w:r>
        <w:rPr>
          <w:lang w:val="en-US"/>
        </w:rPr>
        <w:t>Interacting with this NPC is very similar to interacting with all other vendors in this version of the game.</w:t>
      </w:r>
      <w:r w:rsidRPr="00D12FD4">
        <w:rPr>
          <w:lang w:val="en-US"/>
        </w:rPr>
        <w:t xml:space="preserve"> Their only function is providing a place to trade your </w:t>
      </w:r>
      <w:r>
        <w:rPr>
          <w:lang w:val="en-US"/>
        </w:rPr>
        <w:t>items</w:t>
      </w:r>
      <w:r w:rsidRPr="00D12FD4">
        <w:rPr>
          <w:lang w:val="en-US"/>
        </w:rPr>
        <w:t xml:space="preserve">. When interacting with them they offer two options: trade or interact. </w:t>
      </w:r>
      <w:r>
        <w:rPr>
          <w:lang w:val="en-US"/>
        </w:rPr>
        <w:t>If the player chooses to</w:t>
      </w:r>
      <w:r w:rsidRPr="00D12FD4">
        <w:rPr>
          <w:lang w:val="en-US"/>
        </w:rPr>
        <w:t xml:space="preserve"> interact</w:t>
      </w:r>
      <w:r>
        <w:rPr>
          <w:lang w:val="en-US"/>
        </w:rPr>
        <w:t xml:space="preserve">, </w:t>
      </w:r>
      <w:r w:rsidRPr="00D12FD4">
        <w:rPr>
          <w:lang w:val="en-US"/>
        </w:rPr>
        <w:t>they randomly say one of their ‘catchphrases’ to the player</w:t>
      </w:r>
      <w:r>
        <w:rPr>
          <w:lang w:val="en-US"/>
        </w:rPr>
        <w:t>.</w:t>
      </w:r>
    </w:p>
    <w:p w14:paraId="4D3674E7" w14:textId="76F5522E" w:rsidR="00EA68B7" w:rsidRDefault="00EA68B7" w:rsidP="002F112C">
      <w:pPr>
        <w:ind w:firstLine="708"/>
        <w:contextualSpacing/>
        <w:rPr>
          <w:lang w:val="en-US"/>
        </w:rPr>
      </w:pPr>
    </w:p>
    <w:p w14:paraId="0A28F077" w14:textId="667D5F31" w:rsidR="005D1C6C" w:rsidRDefault="0089304D" w:rsidP="005D1C6C">
      <w:pPr>
        <w:ind w:left="709"/>
        <w:contextualSpacing/>
        <w:rPr>
          <w:i/>
          <w:iCs/>
          <w:lang w:val="en-US"/>
        </w:rPr>
      </w:pPr>
      <w:r>
        <w:rPr>
          <w:i/>
          <w:iCs/>
          <w:lang w:val="en-US"/>
        </w:rPr>
        <w:t xml:space="preserve"> </w:t>
      </w:r>
      <w:r w:rsidR="00D8639B">
        <w:rPr>
          <w:i/>
          <w:iCs/>
          <w:lang w:val="en-US"/>
        </w:rPr>
        <w:t>“</w:t>
      </w:r>
      <w:r w:rsidR="00D8639B" w:rsidRPr="00A13346">
        <w:rPr>
          <w:i/>
          <w:iCs/>
          <w:lang w:val="en-US"/>
        </w:rPr>
        <w:t xml:space="preserve">I get two options on my screen: Interact or trade. I press interact. The vendor gives me one of his catchphrases: </w:t>
      </w:r>
      <w:r w:rsidR="00D8639B">
        <w:rPr>
          <w:i/>
          <w:iCs/>
          <w:lang w:val="en-US"/>
        </w:rPr>
        <w:t>“</w:t>
      </w:r>
      <w:proofErr w:type="spellStart"/>
      <w:r w:rsidR="00D8639B" w:rsidRPr="00A13346">
        <w:rPr>
          <w:i/>
          <w:iCs/>
          <w:lang w:val="en-US"/>
        </w:rPr>
        <w:t>Stick’em</w:t>
      </w:r>
      <w:proofErr w:type="spellEnd"/>
      <w:r w:rsidR="00D8639B" w:rsidRPr="00A13346">
        <w:rPr>
          <w:i/>
          <w:iCs/>
          <w:lang w:val="en-US"/>
        </w:rPr>
        <w:t xml:space="preserve"> up. Ha. Just kidding. Want to buy or sell</w:t>
      </w:r>
      <w:r w:rsidR="00D8639B">
        <w:rPr>
          <w:i/>
          <w:iCs/>
          <w:lang w:val="en-US"/>
        </w:rPr>
        <w:t>?”</w:t>
      </w:r>
      <w:r w:rsidR="00D8639B">
        <w:rPr>
          <w:rStyle w:val="FootnoteReference"/>
          <w:i/>
          <w:iCs/>
          <w:lang w:val="en-US"/>
        </w:rPr>
        <w:footnoteReference w:id="54"/>
      </w:r>
    </w:p>
    <w:p w14:paraId="7D0EE692" w14:textId="72B9C0DA" w:rsidR="00600B07" w:rsidRPr="003F5FFB" w:rsidRDefault="00366701" w:rsidP="00600B07">
      <w:pPr>
        <w:pStyle w:val="Caption"/>
        <w:rPr>
          <w:noProof/>
          <w:lang w:val="en-US"/>
        </w:rPr>
      </w:pPr>
      <w:r w:rsidRPr="00B448D0">
        <w:rPr>
          <w:noProof/>
          <w:lang w:val="en-US"/>
        </w:rPr>
        <w:drawing>
          <wp:anchor distT="0" distB="0" distL="114300" distR="114300" simplePos="0" relativeHeight="251666432" behindDoc="0" locked="0" layoutInCell="1" allowOverlap="1" wp14:anchorId="2FED4126" wp14:editId="5B28542B">
            <wp:simplePos x="0" y="0"/>
            <wp:positionH relativeFrom="margin">
              <wp:align>center</wp:align>
            </wp:positionH>
            <wp:positionV relativeFrom="page">
              <wp:posOffset>6838950</wp:posOffset>
            </wp:positionV>
            <wp:extent cx="3143250" cy="1577340"/>
            <wp:effectExtent l="19050" t="19050" r="19050" b="22860"/>
            <wp:wrapTopAndBottom/>
            <wp:docPr id="6" name="Afbeelding 6" descr="Afbeelding met gebouw, tafel, zitt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0" cy="15773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531C08DD" wp14:editId="07D7D439">
                <wp:simplePos x="0" y="0"/>
                <wp:positionH relativeFrom="margin">
                  <wp:align>center</wp:align>
                </wp:positionH>
                <wp:positionV relativeFrom="page">
                  <wp:posOffset>8477250</wp:posOffset>
                </wp:positionV>
                <wp:extent cx="3143250" cy="266700"/>
                <wp:effectExtent l="0" t="0" r="0" b="0"/>
                <wp:wrapTopAndBottom/>
                <wp:docPr id="7" name="Tekstvak 7"/>
                <wp:cNvGraphicFramePr/>
                <a:graphic xmlns:a="http://schemas.openxmlformats.org/drawingml/2006/main">
                  <a:graphicData uri="http://schemas.microsoft.com/office/word/2010/wordprocessingShape">
                    <wps:wsp>
                      <wps:cNvSpPr txBox="1"/>
                      <wps:spPr>
                        <a:xfrm>
                          <a:off x="0" y="0"/>
                          <a:ext cx="3143250" cy="266700"/>
                        </a:xfrm>
                        <a:prstGeom prst="rect">
                          <a:avLst/>
                        </a:prstGeom>
                        <a:solidFill>
                          <a:prstClr val="white"/>
                        </a:solidFill>
                        <a:ln>
                          <a:noFill/>
                        </a:ln>
                      </wps:spPr>
                      <wps:txbx>
                        <w:txbxContent>
                          <w:p w14:paraId="6369A76B" w14:textId="082BB7E4" w:rsidR="005F7822" w:rsidRPr="00064052" w:rsidRDefault="005F7822" w:rsidP="005F7822">
                            <w:pPr>
                              <w:pStyle w:val="Caption"/>
                              <w:rPr>
                                <w:noProof/>
                                <w:lang w:val="en-US"/>
                              </w:rPr>
                            </w:pPr>
                            <w:bookmarkStart w:id="12" w:name="_Toc42775995"/>
                            <w:r w:rsidRPr="00064052">
                              <w:rPr>
                                <w:lang w:val="en-US"/>
                              </w:rPr>
                              <w:t xml:space="preserve">Figure </w:t>
                            </w:r>
                            <w:r w:rsidRPr="00064052">
                              <w:rPr>
                                <w:lang w:val="en-US"/>
                              </w:rPr>
                              <w:fldChar w:fldCharType="begin"/>
                            </w:r>
                            <w:r w:rsidRPr="00064052">
                              <w:rPr>
                                <w:lang w:val="en-US"/>
                              </w:rPr>
                              <w:instrText xml:space="preserve"> SEQ Figure \* ARABIC </w:instrText>
                            </w:r>
                            <w:r w:rsidRPr="00064052">
                              <w:rPr>
                                <w:lang w:val="en-US"/>
                              </w:rPr>
                              <w:fldChar w:fldCharType="separate"/>
                            </w:r>
                            <w:r w:rsidR="007504C3" w:rsidRPr="00064052">
                              <w:rPr>
                                <w:noProof/>
                                <w:lang w:val="en-US"/>
                              </w:rPr>
                              <w:t>1</w:t>
                            </w:r>
                            <w:r w:rsidRPr="00064052">
                              <w:rPr>
                                <w:lang w:val="en-US"/>
                              </w:rPr>
                              <w:fldChar w:fldCharType="end"/>
                            </w:r>
                            <w:r w:rsidRPr="00064052">
                              <w:rPr>
                                <w:lang w:val="en-US"/>
                              </w:rPr>
                              <w:t xml:space="preserve">: The Raider Vendor </w:t>
                            </w:r>
                            <w:r w:rsidR="001552DB" w:rsidRPr="00064052">
                              <w:rPr>
                                <w:lang w:val="en-US"/>
                              </w:rPr>
                              <w:t>Bot (</w:t>
                            </w:r>
                            <w:r w:rsidR="006A49D1">
                              <w:rPr>
                                <w:lang w:val="en-US"/>
                              </w:rPr>
                              <w:t>s</w:t>
                            </w:r>
                            <w:r w:rsidRPr="00064052">
                              <w:rPr>
                                <w:lang w:val="en-US"/>
                              </w:rPr>
                              <w:t>creenshot made in Fallout 76)</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1C08DD" id="_x0000_t202" coordsize="21600,21600" o:spt="202" path="m,l,21600r21600,l21600,xe">
                <v:stroke joinstyle="miter"/>
                <v:path gradientshapeok="t" o:connecttype="rect"/>
              </v:shapetype>
              <v:shape id="Tekstvak 7" o:spid="_x0000_s1026" type="#_x0000_t202" style="position:absolute;margin-left:0;margin-top:667.5pt;width:247.5pt;height:21pt;z-index:25173094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" stroked="f">
                <v:textbox style="mso-fit-shape-to-text:t" inset="0,0,0,0">
                  <w:txbxContent>
                    <w:p w14:paraId="6369A76B" w14:textId="082BB7E4" w:rsidR="005F7822" w:rsidRPr="00064052" w:rsidRDefault="005F7822" w:rsidP="005F7822">
                      <w:pPr>
                        <w:pStyle w:val="Bijschrift"/>
                        <w:rPr>
                          <w:noProof/>
                          <w:lang w:val="en-US"/>
                        </w:rPr>
                      </w:pPr>
                      <w:bookmarkStart w:id="13" w:name="_Toc42775995"/>
                      <w:r w:rsidRPr="00064052">
                        <w:rPr>
                          <w:lang w:val="en-US"/>
                        </w:rPr>
                        <w:t xml:space="preserve">Figure </w:t>
                      </w:r>
                      <w:r w:rsidRPr="00064052">
                        <w:rPr>
                          <w:lang w:val="en-US"/>
                        </w:rPr>
                        <w:fldChar w:fldCharType="begin"/>
                      </w:r>
                      <w:r w:rsidRPr="00064052">
                        <w:rPr>
                          <w:lang w:val="en-US"/>
                        </w:rPr>
                        <w:instrText xml:space="preserve"> SEQ Figure \* ARABIC </w:instrText>
                      </w:r>
                      <w:r w:rsidRPr="00064052">
                        <w:rPr>
                          <w:lang w:val="en-US"/>
                        </w:rPr>
                        <w:fldChar w:fldCharType="separate"/>
                      </w:r>
                      <w:r w:rsidR="007504C3" w:rsidRPr="00064052">
                        <w:rPr>
                          <w:noProof/>
                          <w:lang w:val="en-US"/>
                        </w:rPr>
                        <w:t>1</w:t>
                      </w:r>
                      <w:r w:rsidRPr="00064052">
                        <w:rPr>
                          <w:lang w:val="en-US"/>
                        </w:rPr>
                        <w:fldChar w:fldCharType="end"/>
                      </w:r>
                      <w:r w:rsidRPr="00064052">
                        <w:rPr>
                          <w:lang w:val="en-US"/>
                        </w:rPr>
                        <w:t xml:space="preserve">: The Raider Vendor </w:t>
                      </w:r>
                      <w:r w:rsidR="001552DB" w:rsidRPr="00064052">
                        <w:rPr>
                          <w:lang w:val="en-US"/>
                        </w:rPr>
                        <w:t>Bot (</w:t>
                      </w:r>
                      <w:r w:rsidR="006A49D1">
                        <w:rPr>
                          <w:lang w:val="en-US"/>
                        </w:rPr>
                        <w:t>s</w:t>
                      </w:r>
                      <w:r w:rsidRPr="00064052">
                        <w:rPr>
                          <w:lang w:val="en-US"/>
                        </w:rPr>
                        <w:t>creenshot made in Fallout 76)</w:t>
                      </w:r>
                      <w:bookmarkEnd w:id="13"/>
                    </w:p>
                  </w:txbxContent>
                </v:textbox>
                <w10:wrap type="topAndBottom" anchorx="margin" anchory="page"/>
              </v:shape>
            </w:pict>
          </mc:Fallback>
        </mc:AlternateContent>
      </w:r>
      <w:r w:rsidR="00600B07">
        <w:rPr>
          <w:i w:val="0"/>
          <w:iCs w:val="0"/>
          <w:lang w:val="en-US"/>
        </w:rPr>
        <w:tab/>
      </w:r>
      <w:r w:rsidR="00600B07">
        <w:rPr>
          <w:i w:val="0"/>
          <w:iCs w:val="0"/>
          <w:lang w:val="en-US"/>
        </w:rPr>
        <w:tab/>
      </w:r>
      <w:bookmarkStart w:id="13" w:name="_Toc42713527"/>
      <w:r w:rsidR="00600B07">
        <w:rPr>
          <w:i w:val="0"/>
          <w:iCs w:val="0"/>
          <w:lang w:val="en-US"/>
        </w:rPr>
        <w:t xml:space="preserve">                </w:t>
      </w:r>
      <w:bookmarkEnd w:id="13"/>
    </w:p>
    <w:p w14:paraId="290201D2" w14:textId="3FB060A1" w:rsidR="00D8639B" w:rsidRDefault="00D8639B" w:rsidP="00C70C88">
      <w:pPr>
        <w:ind w:left="709"/>
        <w:contextualSpacing/>
        <w:rPr>
          <w:i/>
          <w:iCs/>
          <w:lang w:val="en-US"/>
        </w:rPr>
      </w:pPr>
    </w:p>
    <w:p w14:paraId="44921C99" w14:textId="77777777" w:rsidR="00600B07" w:rsidRDefault="00600B07" w:rsidP="00C70C88">
      <w:pPr>
        <w:ind w:left="709"/>
        <w:contextualSpacing/>
        <w:rPr>
          <w:i/>
          <w:iCs/>
          <w:lang w:val="en-US"/>
        </w:rPr>
      </w:pPr>
    </w:p>
    <w:p w14:paraId="7734DE5C" w14:textId="7571F90E" w:rsidR="00D8639B" w:rsidRPr="0095785B" w:rsidRDefault="00D8639B" w:rsidP="00C70C88">
      <w:pPr>
        <w:contextualSpacing/>
        <w:rPr>
          <w:lang w:val="en-US"/>
        </w:rPr>
      </w:pPr>
      <w:r>
        <w:rPr>
          <w:lang w:val="en-US"/>
        </w:rPr>
        <w:t xml:space="preserve">The interaction with this NPC is very similar </w:t>
      </w:r>
      <w:proofErr w:type="spellStart"/>
      <w:r>
        <w:rPr>
          <w:lang w:val="en-US"/>
        </w:rPr>
        <w:t>tot</w:t>
      </w:r>
      <w:proofErr w:type="spellEnd"/>
      <w:r>
        <w:rPr>
          <w:lang w:val="en-US"/>
        </w:rPr>
        <w:t xml:space="preserve"> the functions that </w:t>
      </w:r>
      <w:proofErr w:type="spellStart"/>
      <w:r>
        <w:rPr>
          <w:lang w:val="en-US"/>
        </w:rPr>
        <w:t>Warpefelt</w:t>
      </w:r>
      <w:proofErr w:type="spellEnd"/>
      <w:r>
        <w:rPr>
          <w:lang w:val="en-US"/>
        </w:rPr>
        <w:t xml:space="preserve"> assigns to this type. He states that vendors rarely provide any type of narrative connection.</w:t>
      </w:r>
      <w:r>
        <w:rPr>
          <w:rStyle w:val="FootnoteReference"/>
          <w:lang w:val="en-US"/>
        </w:rPr>
        <w:footnoteReference w:id="55"/>
      </w:r>
      <w:r>
        <w:rPr>
          <w:lang w:val="en-US"/>
        </w:rPr>
        <w:t xml:space="preserve"> The bots that offer trading in </w:t>
      </w:r>
      <w:r w:rsidR="008560F3">
        <w:rPr>
          <w:lang w:val="en-US"/>
        </w:rPr>
        <w:t xml:space="preserve">this version of </w:t>
      </w:r>
      <w:r>
        <w:rPr>
          <w:i/>
          <w:iCs/>
          <w:lang w:val="en-US"/>
        </w:rPr>
        <w:t xml:space="preserve">Fallout 76 </w:t>
      </w:r>
      <w:r w:rsidR="008560F3">
        <w:rPr>
          <w:lang w:val="en-US"/>
        </w:rPr>
        <w:t xml:space="preserve">offer no narrative connection and are only there to fulfill the function of gateway to the barter menus. </w:t>
      </w:r>
      <w:r w:rsidR="001D68B0">
        <w:rPr>
          <w:lang w:val="en-US"/>
        </w:rPr>
        <w:t xml:space="preserve">These interactions are almost similar to pressing a button or using a computer in the game, only now performed by a moving entity. </w:t>
      </w:r>
      <w:r w:rsidR="00205898">
        <w:rPr>
          <w:lang w:val="en-US"/>
        </w:rPr>
        <w:t xml:space="preserve">The functions that these characters allow are purely ludic. This can even be recognized in Raider Vendor Bot’s quote. </w:t>
      </w:r>
      <w:r w:rsidR="00D3103B">
        <w:rPr>
          <w:lang w:val="en-US"/>
        </w:rPr>
        <w:t>They</w:t>
      </w:r>
      <w:r w:rsidR="00205898">
        <w:rPr>
          <w:lang w:val="en-US"/>
        </w:rPr>
        <w:t xml:space="preserve"> immediately </w:t>
      </w:r>
      <w:r w:rsidR="0016071E">
        <w:rPr>
          <w:lang w:val="en-US"/>
        </w:rPr>
        <w:t>refer</w:t>
      </w:r>
      <w:r w:rsidR="00205898">
        <w:rPr>
          <w:lang w:val="en-US"/>
        </w:rPr>
        <w:t xml:space="preserve"> to </w:t>
      </w:r>
      <w:r w:rsidR="00D3103B">
        <w:rPr>
          <w:lang w:val="en-US"/>
        </w:rPr>
        <w:t xml:space="preserve">their </w:t>
      </w:r>
      <w:r w:rsidR="00205898">
        <w:rPr>
          <w:lang w:val="en-US"/>
        </w:rPr>
        <w:t xml:space="preserve">functionality. This bot is there for actions, not for talking. </w:t>
      </w:r>
      <w:r w:rsidR="00AC700D">
        <w:rPr>
          <w:lang w:val="en-US"/>
        </w:rPr>
        <w:t xml:space="preserve">They allow the player to </w:t>
      </w:r>
      <w:r w:rsidR="00AC700D" w:rsidRPr="0095785B">
        <w:rPr>
          <w:lang w:val="en-US"/>
        </w:rPr>
        <w:t>continue with their plans such as buying the strongest weapons in the game or selling junk. They allow ‘play’ and the most basic performance of identity. They allow the player to perform the actions through a virtual persona, but do not allow them to build a deeper connection to them</w:t>
      </w:r>
      <w:r w:rsidR="00D3103B" w:rsidRPr="0095785B">
        <w:rPr>
          <w:lang w:val="en-US"/>
        </w:rPr>
        <w:t xml:space="preserve"> or the world</w:t>
      </w:r>
      <w:r w:rsidR="00AC700D" w:rsidRPr="0095785B">
        <w:rPr>
          <w:lang w:val="en-US"/>
        </w:rPr>
        <w:t>.</w:t>
      </w:r>
    </w:p>
    <w:p w14:paraId="311FEFD7" w14:textId="0C1A5878" w:rsidR="00EF2D71" w:rsidRPr="0095785B" w:rsidRDefault="004962C3" w:rsidP="00C70C88">
      <w:pPr>
        <w:contextualSpacing/>
        <w:rPr>
          <w:lang w:val="en-US"/>
        </w:rPr>
      </w:pPr>
      <w:r w:rsidRPr="0095785B">
        <w:rPr>
          <w:lang w:val="en-US"/>
        </w:rPr>
        <w:tab/>
        <w:t xml:space="preserve">These same observations can be </w:t>
      </w:r>
      <w:r w:rsidR="00205898" w:rsidRPr="0095785B">
        <w:rPr>
          <w:lang w:val="en-US"/>
        </w:rPr>
        <w:t xml:space="preserve">applied to </w:t>
      </w:r>
      <w:r w:rsidRPr="0095785B">
        <w:rPr>
          <w:lang w:val="en-US"/>
        </w:rPr>
        <w:t>other NPC types that can be found in th</w:t>
      </w:r>
      <w:r w:rsidR="00530BEB" w:rsidRPr="0095785B">
        <w:rPr>
          <w:lang w:val="en-US"/>
        </w:rPr>
        <w:t>e Pre-</w:t>
      </w:r>
      <w:proofErr w:type="spellStart"/>
      <w:r w:rsidR="00530BEB" w:rsidRPr="0095785B">
        <w:rPr>
          <w:lang w:val="en-US"/>
        </w:rPr>
        <w:t>Wastelanders</w:t>
      </w:r>
      <w:proofErr w:type="spellEnd"/>
      <w:r w:rsidRPr="0095785B">
        <w:rPr>
          <w:lang w:val="en-US"/>
        </w:rPr>
        <w:t xml:space="preserve"> version of the game. When playing through questlines, the player might encounter some other bots both in the main quests and the daily quests. </w:t>
      </w:r>
      <w:r w:rsidR="009D653D" w:rsidRPr="0095785B">
        <w:rPr>
          <w:lang w:val="en-US"/>
        </w:rPr>
        <w:t xml:space="preserve">Even though these characters do offer the player some narrative connection to the world, their core functionalities are still to offer the player a </w:t>
      </w:r>
      <w:r w:rsidR="00530BEB" w:rsidRPr="0095785B">
        <w:rPr>
          <w:lang w:val="en-US"/>
        </w:rPr>
        <w:t xml:space="preserve">way of access to the user interface of the game. </w:t>
      </w:r>
      <w:r w:rsidR="00EF2D71" w:rsidRPr="0095785B">
        <w:rPr>
          <w:lang w:val="en-US"/>
        </w:rPr>
        <w:t xml:space="preserve">Bots like the characters </w:t>
      </w:r>
      <w:r w:rsidR="004E3921" w:rsidRPr="0095785B">
        <w:rPr>
          <w:lang w:val="en-US"/>
        </w:rPr>
        <w:t xml:space="preserve">Bandit </w:t>
      </w:r>
      <w:r w:rsidR="00EF2D71" w:rsidRPr="0095785B">
        <w:rPr>
          <w:lang w:val="en-US"/>
        </w:rPr>
        <w:t>leader Rose</w:t>
      </w:r>
      <w:r w:rsidR="008C08F2">
        <w:rPr>
          <w:lang w:val="en-US"/>
        </w:rPr>
        <w:t xml:space="preserve"> (figure 2)</w:t>
      </w:r>
      <w:r w:rsidR="00EF2D71" w:rsidRPr="0095785B">
        <w:rPr>
          <w:lang w:val="en-US"/>
        </w:rPr>
        <w:t xml:space="preserve"> and Sweetwater </w:t>
      </w:r>
      <w:r w:rsidR="008C08F2">
        <w:rPr>
          <w:lang w:val="en-US"/>
        </w:rPr>
        <w:t xml:space="preserve">(figure 3) </w:t>
      </w:r>
      <w:r w:rsidR="00EF2D71" w:rsidRPr="0095785B">
        <w:rPr>
          <w:lang w:val="en-US"/>
        </w:rPr>
        <w:t>roam a small plot of land and operate as a button that can be pressed to gain diegetic access to the quest UI.</w:t>
      </w:r>
    </w:p>
    <w:p w14:paraId="7FC82274" w14:textId="3D8BA404" w:rsidR="004962C3" w:rsidRPr="0095785B" w:rsidRDefault="00EF2D71" w:rsidP="00C70C88">
      <w:pPr>
        <w:contextualSpacing/>
        <w:rPr>
          <w:lang w:val="en-US"/>
        </w:rPr>
      </w:pPr>
      <w:r w:rsidRPr="0095785B">
        <w:rPr>
          <w:lang w:val="en-US"/>
        </w:rPr>
        <w:t xml:space="preserve"> </w:t>
      </w:r>
    </w:p>
    <w:p w14:paraId="7F63EE01" w14:textId="42003FCC" w:rsidR="00EF2D71" w:rsidRPr="0095785B" w:rsidRDefault="00EF2D71" w:rsidP="00C70C88">
      <w:pPr>
        <w:ind w:left="708"/>
        <w:contextualSpacing/>
        <w:rPr>
          <w:i/>
          <w:iCs/>
          <w:lang w:val="en-US"/>
        </w:rPr>
      </w:pPr>
      <w:r w:rsidRPr="0095785B">
        <w:rPr>
          <w:lang w:val="en-US"/>
        </w:rPr>
        <w:t>“</w:t>
      </w:r>
      <w:r w:rsidRPr="0095785B">
        <w:rPr>
          <w:i/>
          <w:iCs/>
          <w:lang w:val="en-US"/>
        </w:rPr>
        <w:t>Interacting with Sweetwater consists of hitting interact and listening to what he has to say. He always tells the same story when starting the quest. He tells the player he is missing ingredients for the tea that need to be found.”</w:t>
      </w:r>
      <w:r w:rsidRPr="0095785B">
        <w:rPr>
          <w:rStyle w:val="FootnoteReference"/>
          <w:i/>
          <w:iCs/>
          <w:lang w:val="en-US"/>
        </w:rPr>
        <w:footnoteReference w:id="56"/>
      </w:r>
    </w:p>
    <w:p w14:paraId="1C5FF1B9" w14:textId="50A6A7AF" w:rsidR="00EF2D71" w:rsidRPr="0095785B" w:rsidRDefault="00EF2D71" w:rsidP="00C70C88">
      <w:pPr>
        <w:contextualSpacing/>
        <w:rPr>
          <w:lang w:val="en-US"/>
        </w:rPr>
      </w:pPr>
    </w:p>
    <w:p w14:paraId="1BF98149" w14:textId="1E0F9992" w:rsidR="005D1C6C" w:rsidRDefault="004A5400" w:rsidP="00091A28">
      <w:pPr>
        <w:contextualSpacing/>
        <w:rPr>
          <w:lang w:val="en-US"/>
        </w:rPr>
      </w:pPr>
      <w:r w:rsidRPr="0095785B">
        <w:rPr>
          <w:lang w:val="en-US"/>
        </w:rPr>
        <w:t xml:space="preserve">As stated in the fieldnotes, the character Sweetwater only offers the player the ludic functionalities of the </w:t>
      </w:r>
      <w:proofErr w:type="spellStart"/>
      <w:r w:rsidRPr="0095785B">
        <w:rPr>
          <w:lang w:val="en-US"/>
        </w:rPr>
        <w:t>questgiver</w:t>
      </w:r>
      <w:proofErr w:type="spellEnd"/>
      <w:r w:rsidRPr="0095785B">
        <w:rPr>
          <w:lang w:val="en-US"/>
        </w:rPr>
        <w:t xml:space="preserve">. They are there to interact with to start and end a quest, but throughout it they do not offer </w:t>
      </w:r>
      <w:r w:rsidR="0053211B" w:rsidRPr="0095785B">
        <w:rPr>
          <w:lang w:val="en-US"/>
        </w:rPr>
        <w:t xml:space="preserve">anything novel </w:t>
      </w:r>
      <w:r w:rsidR="00671151" w:rsidRPr="0095785B">
        <w:rPr>
          <w:lang w:val="en-US"/>
        </w:rPr>
        <w:t>to</w:t>
      </w:r>
      <w:r w:rsidR="0053211B" w:rsidRPr="0095785B">
        <w:rPr>
          <w:lang w:val="en-US"/>
        </w:rPr>
        <w:t xml:space="preserve"> the player. Their personality remains static a</w:t>
      </w:r>
      <w:r w:rsidR="00866523">
        <w:rPr>
          <w:lang w:val="en-US"/>
        </w:rPr>
        <w:t>s</w:t>
      </w:r>
      <w:r w:rsidR="0053211B" w:rsidRPr="0095785B">
        <w:rPr>
          <w:lang w:val="en-US"/>
        </w:rPr>
        <w:t xml:space="preserve"> they offer the same exact lines of dialogue, no matter the player or time of day.</w:t>
      </w:r>
      <w:r w:rsidRPr="0095785B">
        <w:rPr>
          <w:lang w:val="en-US"/>
        </w:rPr>
        <w:t xml:space="preserve"> The same goes for Rose, who</w:t>
      </w:r>
      <w:r w:rsidR="00671151" w:rsidRPr="0095785B">
        <w:rPr>
          <w:lang w:val="en-US"/>
        </w:rPr>
        <w:t>se dialogue happens only once instead of daily and whose role is</w:t>
      </w:r>
      <w:r w:rsidRPr="0095785B">
        <w:rPr>
          <w:lang w:val="en-US"/>
        </w:rPr>
        <w:t xml:space="preserve"> bigger </w:t>
      </w:r>
      <w:r w:rsidR="00671151" w:rsidRPr="0095785B">
        <w:rPr>
          <w:lang w:val="en-US"/>
        </w:rPr>
        <w:t>in the questline</w:t>
      </w:r>
      <w:r w:rsidRPr="0095785B">
        <w:rPr>
          <w:lang w:val="en-US"/>
        </w:rPr>
        <w:t xml:space="preserve"> but when summarizing her functionalities come</w:t>
      </w:r>
      <w:r w:rsidR="00866523">
        <w:rPr>
          <w:lang w:val="en-US"/>
        </w:rPr>
        <w:t>s</w:t>
      </w:r>
      <w:r w:rsidRPr="0095785B">
        <w:rPr>
          <w:lang w:val="en-US"/>
        </w:rPr>
        <w:t xml:space="preserve"> down </w:t>
      </w:r>
      <w:r w:rsidR="0053211B" w:rsidRPr="0095785B">
        <w:rPr>
          <w:lang w:val="en-US"/>
        </w:rPr>
        <w:t>to</w:t>
      </w:r>
      <w:r w:rsidRPr="0095785B">
        <w:rPr>
          <w:lang w:val="en-US"/>
        </w:rPr>
        <w:t xml:space="preserve"> almost the</w:t>
      </w:r>
      <w:r w:rsidR="0053211B" w:rsidRPr="0095785B">
        <w:rPr>
          <w:lang w:val="en-US"/>
        </w:rPr>
        <w:t xml:space="preserve"> e</w:t>
      </w:r>
      <w:r w:rsidRPr="0095785B">
        <w:rPr>
          <w:lang w:val="en-US"/>
        </w:rPr>
        <w:t xml:space="preserve">xact same role as Sweetwater. </w:t>
      </w:r>
      <w:r w:rsidR="0053211B" w:rsidRPr="0095785B">
        <w:rPr>
          <w:lang w:val="en-US"/>
        </w:rPr>
        <w:t xml:space="preserve">Rose also remains a static character </w:t>
      </w:r>
      <w:r w:rsidR="00866523">
        <w:rPr>
          <w:lang w:val="en-US"/>
        </w:rPr>
        <w:t>that drones up a</w:t>
      </w:r>
      <w:r w:rsidR="0053211B" w:rsidRPr="0095785B">
        <w:rPr>
          <w:lang w:val="en-US"/>
        </w:rPr>
        <w:t xml:space="preserve"> monologue without allowing input from the player. </w:t>
      </w:r>
    </w:p>
    <w:p w14:paraId="53D15986" w14:textId="3FD8DD56" w:rsidR="00091A28" w:rsidRPr="00093EDF" w:rsidRDefault="001F1ED6" w:rsidP="00091A28">
      <w:pPr>
        <w:contextualSpacing/>
        <w:rPr>
          <w:lang w:val="en-US"/>
        </w:rPr>
      </w:pPr>
      <w:r>
        <w:rPr>
          <w:noProof/>
        </w:rPr>
        <mc:AlternateContent>
          <mc:Choice Requires="wps">
            <w:drawing>
              <wp:anchor distT="0" distB="0" distL="114300" distR="114300" simplePos="0" relativeHeight="251732992" behindDoc="0" locked="0" layoutInCell="1" allowOverlap="1" wp14:anchorId="148ADAF4" wp14:editId="679C5614">
                <wp:simplePos x="0" y="0"/>
                <wp:positionH relativeFrom="margin">
                  <wp:align>left</wp:align>
                </wp:positionH>
                <wp:positionV relativeFrom="page">
                  <wp:posOffset>8610600</wp:posOffset>
                </wp:positionV>
                <wp:extent cx="2314575" cy="405765"/>
                <wp:effectExtent l="0" t="0" r="9525" b="0"/>
                <wp:wrapTopAndBottom/>
                <wp:docPr id="9" name="Tekstvak 9"/>
                <wp:cNvGraphicFramePr/>
                <a:graphic xmlns:a="http://schemas.openxmlformats.org/drawingml/2006/main">
                  <a:graphicData uri="http://schemas.microsoft.com/office/word/2010/wordprocessingShape">
                    <wps:wsp>
                      <wps:cNvSpPr txBox="1"/>
                      <wps:spPr>
                        <a:xfrm>
                          <a:off x="0" y="0"/>
                          <a:ext cx="2314575" cy="405765"/>
                        </a:xfrm>
                        <a:prstGeom prst="rect">
                          <a:avLst/>
                        </a:prstGeom>
                        <a:solidFill>
                          <a:prstClr val="white"/>
                        </a:solidFill>
                        <a:ln>
                          <a:noFill/>
                        </a:ln>
                      </wps:spPr>
                      <wps:txbx>
                        <w:txbxContent>
                          <w:p w14:paraId="1D16A112" w14:textId="597F0D6F" w:rsidR="005F7822" w:rsidRPr="00177AD3" w:rsidRDefault="005F7822" w:rsidP="00091A28">
                            <w:pPr>
                              <w:pStyle w:val="Caption"/>
                              <w:rPr>
                                <w:noProof/>
                                <w:lang w:val="en-US"/>
                              </w:rPr>
                            </w:pPr>
                            <w:bookmarkStart w:id="14" w:name="_Toc42775996"/>
                            <w:r w:rsidRPr="00177AD3">
                              <w:rPr>
                                <w:lang w:val="en-US"/>
                              </w:rPr>
                              <w:t xml:space="preserve">Figure </w:t>
                            </w:r>
                            <w:r w:rsidRPr="00177AD3">
                              <w:rPr>
                                <w:lang w:val="en-US"/>
                              </w:rPr>
                              <w:fldChar w:fldCharType="begin"/>
                            </w:r>
                            <w:r w:rsidRPr="00177AD3">
                              <w:rPr>
                                <w:lang w:val="en-US"/>
                              </w:rPr>
                              <w:instrText xml:space="preserve"> SEQ Figure \* ARABIC </w:instrText>
                            </w:r>
                            <w:r w:rsidRPr="00177AD3">
                              <w:rPr>
                                <w:lang w:val="en-US"/>
                              </w:rPr>
                              <w:fldChar w:fldCharType="separate"/>
                            </w:r>
                            <w:r w:rsidR="007504C3">
                              <w:rPr>
                                <w:noProof/>
                                <w:lang w:val="en-US"/>
                              </w:rPr>
                              <w:t>2</w:t>
                            </w:r>
                            <w:r w:rsidRPr="00177AD3">
                              <w:rPr>
                                <w:lang w:val="en-US"/>
                              </w:rPr>
                              <w:fldChar w:fldCharType="end"/>
                            </w:r>
                            <w:r w:rsidRPr="00177AD3">
                              <w:rPr>
                                <w:lang w:val="en-US"/>
                              </w:rPr>
                              <w:t>: Bandit Leader Rose (screenshot made in Fallout 76)</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8ADAF4" id="Tekstvak 9" o:spid="_x0000_s1027" type="#_x0000_t202" style="position:absolute;margin-left:0;margin-top:678pt;width:182.25pt;height:31.95pt;z-index:25173299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" stroked="f">
                <v:textbox style="mso-fit-shape-to-text:t" inset="0,0,0,0">
                  <w:txbxContent>
                    <w:p w14:paraId="1D16A112" w14:textId="597F0D6F" w:rsidR="005F7822" w:rsidRPr="00177AD3" w:rsidRDefault="005F7822" w:rsidP="00091A28">
                      <w:pPr>
                        <w:pStyle w:val="Bijschrift"/>
                        <w:rPr>
                          <w:noProof/>
                          <w:lang w:val="en-US"/>
                        </w:rPr>
                      </w:pPr>
                      <w:bookmarkStart w:id="16" w:name="_Toc42775996"/>
                      <w:r w:rsidRPr="00177AD3">
                        <w:rPr>
                          <w:lang w:val="en-US"/>
                        </w:rPr>
                        <w:t xml:space="preserve">Figure </w:t>
                      </w:r>
                      <w:r w:rsidRPr="00177AD3">
                        <w:rPr>
                          <w:lang w:val="en-US"/>
                        </w:rPr>
                        <w:fldChar w:fldCharType="begin"/>
                      </w:r>
                      <w:r w:rsidRPr="00177AD3">
                        <w:rPr>
                          <w:lang w:val="en-US"/>
                        </w:rPr>
                        <w:instrText xml:space="preserve"> SEQ Figure \* ARABIC </w:instrText>
                      </w:r>
                      <w:r w:rsidRPr="00177AD3">
                        <w:rPr>
                          <w:lang w:val="en-US"/>
                        </w:rPr>
                        <w:fldChar w:fldCharType="separate"/>
                      </w:r>
                      <w:r w:rsidR="007504C3">
                        <w:rPr>
                          <w:noProof/>
                          <w:lang w:val="en-US"/>
                        </w:rPr>
                        <w:t>2</w:t>
                      </w:r>
                      <w:r w:rsidRPr="00177AD3">
                        <w:rPr>
                          <w:lang w:val="en-US"/>
                        </w:rPr>
                        <w:fldChar w:fldCharType="end"/>
                      </w:r>
                      <w:r w:rsidRPr="00177AD3">
                        <w:rPr>
                          <w:lang w:val="en-US"/>
                        </w:rPr>
                        <w:t>: Bandit Leader Rose (screenshot made in Fallout 76)</w:t>
                      </w:r>
                      <w:bookmarkEnd w:id="16"/>
                    </w:p>
                  </w:txbxContent>
                </v:textbox>
                <w10:wrap type="topAndBottom" anchorx="margin" anchory="page"/>
              </v:shape>
            </w:pict>
          </mc:Fallback>
        </mc:AlternateContent>
      </w:r>
      <w:r>
        <w:rPr>
          <w:noProof/>
        </w:rPr>
        <mc:AlternateContent>
          <mc:Choice Requires="wps">
            <w:drawing>
              <wp:anchor distT="0" distB="0" distL="114300" distR="114300" simplePos="0" relativeHeight="251735040" behindDoc="0" locked="0" layoutInCell="1" allowOverlap="1" wp14:anchorId="248AFCC6" wp14:editId="7DBFF85B">
                <wp:simplePos x="0" y="0"/>
                <wp:positionH relativeFrom="column">
                  <wp:posOffset>2510155</wp:posOffset>
                </wp:positionH>
                <wp:positionV relativeFrom="page">
                  <wp:posOffset>8639175</wp:posOffset>
                </wp:positionV>
                <wp:extent cx="3160395" cy="405765"/>
                <wp:effectExtent l="0" t="0" r="1905" b="0"/>
                <wp:wrapTopAndBottom/>
                <wp:docPr id="10" name="Tekstvak 10"/>
                <wp:cNvGraphicFramePr/>
                <a:graphic xmlns:a="http://schemas.openxmlformats.org/drawingml/2006/main">
                  <a:graphicData uri="http://schemas.microsoft.com/office/word/2010/wordprocessingShape">
                    <wps:wsp>
                      <wps:cNvSpPr txBox="1"/>
                      <wps:spPr>
                        <a:xfrm>
                          <a:off x="0" y="0"/>
                          <a:ext cx="3160395" cy="405765"/>
                        </a:xfrm>
                        <a:prstGeom prst="rect">
                          <a:avLst/>
                        </a:prstGeom>
                        <a:solidFill>
                          <a:prstClr val="white"/>
                        </a:solidFill>
                        <a:ln>
                          <a:noFill/>
                        </a:ln>
                      </wps:spPr>
                      <wps:txbx>
                        <w:txbxContent>
                          <w:p w14:paraId="0292EA7B" w14:textId="32807843" w:rsidR="005F7822" w:rsidRPr="00177AD3" w:rsidRDefault="005F7822" w:rsidP="00091A28">
                            <w:pPr>
                              <w:pStyle w:val="Caption"/>
                              <w:rPr>
                                <w:noProof/>
                                <w:lang w:val="en-US"/>
                              </w:rPr>
                            </w:pPr>
                            <w:bookmarkStart w:id="15" w:name="_Toc42775997"/>
                            <w:r w:rsidRPr="00177AD3">
                              <w:rPr>
                                <w:lang w:val="en-US"/>
                              </w:rPr>
                              <w:t xml:space="preserve">Figure </w:t>
                            </w:r>
                            <w:r w:rsidRPr="00177AD3">
                              <w:rPr>
                                <w:lang w:val="en-US"/>
                              </w:rPr>
                              <w:fldChar w:fldCharType="begin"/>
                            </w:r>
                            <w:r w:rsidRPr="00177AD3">
                              <w:rPr>
                                <w:lang w:val="en-US"/>
                              </w:rPr>
                              <w:instrText xml:space="preserve"> SEQ Figure \* ARABIC </w:instrText>
                            </w:r>
                            <w:r w:rsidRPr="00177AD3">
                              <w:rPr>
                                <w:lang w:val="en-US"/>
                              </w:rPr>
                              <w:fldChar w:fldCharType="separate"/>
                            </w:r>
                            <w:r w:rsidR="007504C3">
                              <w:rPr>
                                <w:noProof/>
                                <w:lang w:val="en-US"/>
                              </w:rPr>
                              <w:t>3</w:t>
                            </w:r>
                            <w:r w:rsidRPr="00177AD3">
                              <w:rPr>
                                <w:lang w:val="en-US"/>
                              </w:rPr>
                              <w:fldChar w:fldCharType="end"/>
                            </w:r>
                            <w:r w:rsidRPr="00177AD3">
                              <w:rPr>
                                <w:lang w:val="en-US"/>
                              </w:rPr>
                              <w:t>: Sweetwater during the Strange Brew quest (screenshot made in Fallout 76)</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8AFCC6" id="Tekstvak 10" o:spid="_x0000_s1028" type="#_x0000_t202" style="position:absolute;margin-left:197.65pt;margin-top:680.25pt;width:248.85pt;height:31.95pt;z-index:251735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" stroked="f">
                <v:textbox style="mso-fit-shape-to-text:t" inset="0,0,0,0">
                  <w:txbxContent>
                    <w:p w14:paraId="0292EA7B" w14:textId="32807843" w:rsidR="005F7822" w:rsidRPr="00177AD3" w:rsidRDefault="005F7822" w:rsidP="00091A28">
                      <w:pPr>
                        <w:pStyle w:val="Bijschrift"/>
                        <w:rPr>
                          <w:noProof/>
                          <w:lang w:val="en-US"/>
                        </w:rPr>
                      </w:pPr>
                      <w:bookmarkStart w:id="18" w:name="_Toc42775997"/>
                      <w:r w:rsidRPr="00177AD3">
                        <w:rPr>
                          <w:lang w:val="en-US"/>
                        </w:rPr>
                        <w:t xml:space="preserve">Figure </w:t>
                      </w:r>
                      <w:r w:rsidRPr="00177AD3">
                        <w:rPr>
                          <w:lang w:val="en-US"/>
                        </w:rPr>
                        <w:fldChar w:fldCharType="begin"/>
                      </w:r>
                      <w:r w:rsidRPr="00177AD3">
                        <w:rPr>
                          <w:lang w:val="en-US"/>
                        </w:rPr>
                        <w:instrText xml:space="preserve"> SEQ Figure \* ARABIC </w:instrText>
                      </w:r>
                      <w:r w:rsidRPr="00177AD3">
                        <w:rPr>
                          <w:lang w:val="en-US"/>
                        </w:rPr>
                        <w:fldChar w:fldCharType="separate"/>
                      </w:r>
                      <w:r w:rsidR="007504C3">
                        <w:rPr>
                          <w:noProof/>
                          <w:lang w:val="en-US"/>
                        </w:rPr>
                        <w:t>3</w:t>
                      </w:r>
                      <w:r w:rsidRPr="00177AD3">
                        <w:rPr>
                          <w:lang w:val="en-US"/>
                        </w:rPr>
                        <w:fldChar w:fldCharType="end"/>
                      </w:r>
                      <w:r w:rsidRPr="00177AD3">
                        <w:rPr>
                          <w:lang w:val="en-US"/>
                        </w:rPr>
                        <w:t>: Sweetwater during the Strange Brew quest (screenshot made in Fallout 76)</w:t>
                      </w:r>
                      <w:bookmarkEnd w:id="18"/>
                    </w:p>
                  </w:txbxContent>
                </v:textbox>
                <w10:wrap type="topAndBottom" anchory="page"/>
              </v:shape>
            </w:pict>
          </mc:Fallback>
        </mc:AlternateContent>
      </w:r>
      <w:r w:rsidRPr="0095785B">
        <w:rPr>
          <w:noProof/>
          <w:lang w:val="en-US"/>
        </w:rPr>
        <w:drawing>
          <wp:anchor distT="0" distB="0" distL="114300" distR="114300" simplePos="0" relativeHeight="251691008" behindDoc="0" locked="0" layoutInCell="1" allowOverlap="1" wp14:anchorId="381CADF7" wp14:editId="3E1D20BE">
            <wp:simplePos x="0" y="0"/>
            <wp:positionH relativeFrom="margin">
              <wp:posOffset>2510155</wp:posOffset>
            </wp:positionH>
            <wp:positionV relativeFrom="page">
              <wp:posOffset>6638925</wp:posOffset>
            </wp:positionV>
            <wp:extent cx="3160395" cy="1905000"/>
            <wp:effectExtent l="19050" t="19050" r="20955" b="19050"/>
            <wp:wrapTopAndBottom/>
            <wp:docPr id="8" name="Afbeelding 8" descr="Afbeelding met gras, buiten, groen,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0395" cy="190500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366701" w:rsidRPr="0095785B">
        <w:rPr>
          <w:noProof/>
          <w:lang w:val="en-US"/>
        </w:rPr>
        <w:drawing>
          <wp:anchor distT="0" distB="0" distL="114300" distR="114300" simplePos="0" relativeHeight="251688960" behindDoc="0" locked="0" layoutInCell="1" allowOverlap="1" wp14:anchorId="415A4A97" wp14:editId="6312AB88">
            <wp:simplePos x="0" y="0"/>
            <wp:positionH relativeFrom="margin">
              <wp:align>left</wp:align>
            </wp:positionH>
            <wp:positionV relativeFrom="page">
              <wp:posOffset>6638290</wp:posOffset>
            </wp:positionV>
            <wp:extent cx="2371090" cy="1886585"/>
            <wp:effectExtent l="19050" t="19050" r="10160" b="1841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71090" cy="1886585"/>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684008F" w14:textId="6C8D5F57" w:rsidR="00C554C8" w:rsidRDefault="00ED54CD" w:rsidP="00C554C8">
      <w:pPr>
        <w:ind w:firstLine="708"/>
        <w:contextualSpacing/>
        <w:rPr>
          <w:lang w:val="en-US"/>
        </w:rPr>
      </w:pPr>
      <w:r>
        <w:rPr>
          <w:lang w:val="en-US"/>
        </w:rPr>
        <w:lastRenderedPageBreak/>
        <w:t>Looking at the examples mentioned here, one could state that t</w:t>
      </w:r>
      <w:r w:rsidR="00D3103B" w:rsidRPr="0095785B">
        <w:rPr>
          <w:lang w:val="en-US"/>
        </w:rPr>
        <w:t xml:space="preserve">he interactions with these functional characters turn out to be very superficial. </w:t>
      </w:r>
      <w:r w:rsidR="00E17354">
        <w:rPr>
          <w:rFonts w:cstheme="minorHAnsi"/>
          <w:color w:val="222222"/>
          <w:shd w:val="clear" w:color="auto" w:fill="FFFFFF"/>
          <w:lang w:val="en-US"/>
        </w:rPr>
        <w:t>T</w:t>
      </w:r>
      <w:r w:rsidR="00E17354" w:rsidRPr="0095785B">
        <w:rPr>
          <w:rFonts w:cstheme="minorHAnsi"/>
          <w:color w:val="222222"/>
          <w:shd w:val="clear" w:color="auto" w:fill="FFFFFF"/>
          <w:lang w:val="en-US"/>
        </w:rPr>
        <w:t>here are not a lot of opportunities in this</w:t>
      </w:r>
      <w:r w:rsidR="00E17354">
        <w:rPr>
          <w:rFonts w:cstheme="minorHAnsi"/>
          <w:color w:val="222222"/>
          <w:shd w:val="clear" w:color="auto" w:fill="FFFFFF"/>
          <w:lang w:val="en-US"/>
        </w:rPr>
        <w:t xml:space="preserve"> version of the</w:t>
      </w:r>
      <w:r w:rsidR="00E17354" w:rsidRPr="0095785B">
        <w:rPr>
          <w:rFonts w:cstheme="minorHAnsi"/>
          <w:color w:val="222222"/>
          <w:shd w:val="clear" w:color="auto" w:fill="FFFFFF"/>
          <w:lang w:val="en-US"/>
        </w:rPr>
        <w:t xml:space="preserve"> game to actually interact with the characters. The functionalities of the robot NPCs are fairly limited and mainly consist of </w:t>
      </w:r>
      <w:r w:rsidR="00E17354">
        <w:rPr>
          <w:rFonts w:cstheme="minorHAnsi"/>
          <w:color w:val="222222"/>
          <w:shd w:val="clear" w:color="auto" w:fill="FFFFFF"/>
          <w:lang w:val="en-US"/>
        </w:rPr>
        <w:t xml:space="preserve">repeatedly </w:t>
      </w:r>
      <w:r w:rsidR="00E17354" w:rsidRPr="0095785B">
        <w:rPr>
          <w:rFonts w:cstheme="minorHAnsi"/>
          <w:color w:val="222222"/>
          <w:shd w:val="clear" w:color="auto" w:fill="FFFFFF"/>
          <w:lang w:val="en-US"/>
        </w:rPr>
        <w:t>droning up the</w:t>
      </w:r>
      <w:r w:rsidR="00E17354">
        <w:rPr>
          <w:rFonts w:cstheme="minorHAnsi"/>
          <w:color w:val="222222"/>
          <w:shd w:val="clear" w:color="auto" w:fill="FFFFFF"/>
          <w:lang w:val="en-US"/>
        </w:rPr>
        <w:t xml:space="preserve"> same</w:t>
      </w:r>
      <w:r w:rsidR="00E17354" w:rsidRPr="0095785B">
        <w:rPr>
          <w:rFonts w:cstheme="minorHAnsi"/>
          <w:color w:val="222222"/>
          <w:shd w:val="clear" w:color="auto" w:fill="FFFFFF"/>
          <w:lang w:val="en-US"/>
        </w:rPr>
        <w:t xml:space="preserve"> lines of dialogue. Interacting with them, thus does not require a lot of effort from the player. </w:t>
      </w:r>
      <w:r w:rsidR="00D3103B" w:rsidRPr="0095785B">
        <w:rPr>
          <w:lang w:val="en-US"/>
        </w:rPr>
        <w:t xml:space="preserve">They offer the basics that are needed for playing the game, which leaves the player to perform the actions and listen. These interactions result in the player functioning like a </w:t>
      </w:r>
      <w:r w:rsidR="00633CEC" w:rsidRPr="0095785B">
        <w:rPr>
          <w:lang w:val="en-US"/>
        </w:rPr>
        <w:t>game piece</w:t>
      </w:r>
      <w:r w:rsidR="00D3103B" w:rsidRPr="0095785B">
        <w:rPr>
          <w:lang w:val="en-US"/>
        </w:rPr>
        <w:t xml:space="preserve"> in the world. The characters in the pre-</w:t>
      </w:r>
      <w:proofErr w:type="spellStart"/>
      <w:r w:rsidR="00D3103B" w:rsidRPr="0095785B">
        <w:rPr>
          <w:lang w:val="en-US"/>
        </w:rPr>
        <w:t>Wastelanders</w:t>
      </w:r>
      <w:proofErr w:type="spellEnd"/>
      <w:r w:rsidR="00D3103B" w:rsidRPr="0095785B">
        <w:rPr>
          <w:lang w:val="en-US"/>
        </w:rPr>
        <w:t xml:space="preserve"> game</w:t>
      </w:r>
      <w:r w:rsidR="009B2192">
        <w:rPr>
          <w:lang w:val="en-US"/>
        </w:rPr>
        <w:t xml:space="preserve"> </w:t>
      </w:r>
      <w:r w:rsidR="00D3103B" w:rsidRPr="0095785B">
        <w:rPr>
          <w:lang w:val="en-US"/>
        </w:rPr>
        <w:t>only offer actions to be performed and little to no input. Which leads to the player controlling the</w:t>
      </w:r>
      <w:r w:rsidR="009B2192">
        <w:rPr>
          <w:lang w:val="en-US"/>
        </w:rPr>
        <w:t>ir</w:t>
      </w:r>
      <w:r w:rsidR="00D3103B" w:rsidRPr="0095785B">
        <w:rPr>
          <w:lang w:val="en-US"/>
        </w:rPr>
        <w:t xml:space="preserve"> character almost like a</w:t>
      </w:r>
      <w:r w:rsidR="00E21CA1">
        <w:rPr>
          <w:lang w:val="en-US"/>
        </w:rPr>
        <w:t xml:space="preserve"> game piece or</w:t>
      </w:r>
      <w:r w:rsidR="00D3103B" w:rsidRPr="0095785B">
        <w:rPr>
          <w:lang w:val="en-US"/>
        </w:rPr>
        <w:t xml:space="preserve"> piece of equipment as James Newman puts it in </w:t>
      </w:r>
      <w:r w:rsidR="00710265" w:rsidRPr="0095785B">
        <w:rPr>
          <w:lang w:val="en-US"/>
        </w:rPr>
        <w:t>“The Myth of Ergodic Videogame.”</w:t>
      </w:r>
      <w:r w:rsidR="00710265" w:rsidRPr="0095785B">
        <w:rPr>
          <w:rStyle w:val="FootnoteReference"/>
          <w:lang w:val="en-US"/>
        </w:rPr>
        <w:footnoteReference w:id="57"/>
      </w:r>
      <w:r w:rsidR="00633CEC" w:rsidRPr="0095785B">
        <w:rPr>
          <w:lang w:val="en-US"/>
        </w:rPr>
        <w:t xml:space="preserve"> The</w:t>
      </w:r>
      <w:r w:rsidR="009B2192">
        <w:rPr>
          <w:lang w:val="en-US"/>
        </w:rPr>
        <w:t xml:space="preserve"> player-characters</w:t>
      </w:r>
      <w:r w:rsidR="00633CEC" w:rsidRPr="0095785B">
        <w:rPr>
          <w:lang w:val="en-US"/>
        </w:rPr>
        <w:t xml:space="preserve"> work as vehicles to take the player from the </w:t>
      </w:r>
      <w:r w:rsidR="009B2192">
        <w:rPr>
          <w:lang w:val="en-US"/>
        </w:rPr>
        <w:t>request</w:t>
      </w:r>
      <w:r w:rsidR="00633CEC" w:rsidRPr="0095785B">
        <w:rPr>
          <w:lang w:val="en-US"/>
        </w:rPr>
        <w:t xml:space="preserve"> of the functional character, to the answer in the world and back to the functional character to receive their reward. </w:t>
      </w:r>
      <w:r w:rsidR="000A1024" w:rsidRPr="0095785B">
        <w:rPr>
          <w:lang w:val="en-US"/>
        </w:rPr>
        <w:t xml:space="preserve">Because of the lack of narrative connection, the world almost functions as a boardgame </w:t>
      </w:r>
      <w:r w:rsidR="009B2192">
        <w:rPr>
          <w:lang w:val="en-US"/>
        </w:rPr>
        <w:t>o</w:t>
      </w:r>
      <w:r w:rsidR="000A1024" w:rsidRPr="0095785B">
        <w:rPr>
          <w:lang w:val="en-US"/>
        </w:rPr>
        <w:t xml:space="preserve">n which the player moves their </w:t>
      </w:r>
      <w:r w:rsidR="0016071E" w:rsidRPr="0095785B">
        <w:rPr>
          <w:lang w:val="en-US"/>
        </w:rPr>
        <w:t xml:space="preserve">piece </w:t>
      </w:r>
      <w:r w:rsidR="000A1024" w:rsidRPr="0095785B">
        <w:rPr>
          <w:lang w:val="en-US"/>
        </w:rPr>
        <w:t xml:space="preserve">between functional NPC boxes, landmarks and enemies to reach the </w:t>
      </w:r>
      <w:r w:rsidR="009B2192">
        <w:rPr>
          <w:lang w:val="en-US"/>
        </w:rPr>
        <w:t>finish line</w:t>
      </w:r>
      <w:r w:rsidR="000A1024" w:rsidRPr="0095785B">
        <w:rPr>
          <w:lang w:val="en-US"/>
        </w:rPr>
        <w:t xml:space="preserve">. </w:t>
      </w:r>
    </w:p>
    <w:p w14:paraId="64C33AA0" w14:textId="145347E2" w:rsidR="00E17354" w:rsidRPr="00C554C8" w:rsidRDefault="005951CF" w:rsidP="00C554C8">
      <w:pPr>
        <w:ind w:firstLine="708"/>
        <w:contextualSpacing/>
        <w:rPr>
          <w:lang w:val="en-US"/>
        </w:rPr>
      </w:pPr>
      <w:r w:rsidRPr="0095785B">
        <w:rPr>
          <w:lang w:val="en-US"/>
        </w:rPr>
        <w:t xml:space="preserve">Directly connected to the fact that the functional characters ‘allow’ the player access to the user interface, these superficial interactions </w:t>
      </w:r>
      <w:r w:rsidR="00E825A9">
        <w:rPr>
          <w:lang w:val="en-US"/>
        </w:rPr>
        <w:t xml:space="preserve">also lead to </w:t>
      </w:r>
      <w:r w:rsidRPr="0095785B">
        <w:rPr>
          <w:lang w:val="en-US"/>
        </w:rPr>
        <w:t>a player character that only ‘allow</w:t>
      </w:r>
      <w:r w:rsidR="00BA0DD2" w:rsidRPr="0095785B">
        <w:rPr>
          <w:lang w:val="en-US"/>
        </w:rPr>
        <w:t>s</w:t>
      </w:r>
      <w:r w:rsidRPr="0095785B">
        <w:rPr>
          <w:lang w:val="en-US"/>
        </w:rPr>
        <w:t>’ the player to perform actions</w:t>
      </w:r>
      <w:r w:rsidR="00FB1DA1" w:rsidRPr="0095785B">
        <w:rPr>
          <w:lang w:val="en-US"/>
        </w:rPr>
        <w:t xml:space="preserve"> and no personality.</w:t>
      </w:r>
      <w:r w:rsidR="00E17354">
        <w:rPr>
          <w:lang w:val="en-US"/>
        </w:rPr>
        <w:t xml:space="preserve"> </w:t>
      </w:r>
      <w:r w:rsidR="005A688F">
        <w:rPr>
          <w:lang w:val="en-US"/>
        </w:rPr>
        <w:t>This is also directly noticeable in the identity that can be performed by the player.</w:t>
      </w:r>
      <w:r w:rsidR="009E2504">
        <w:rPr>
          <w:lang w:val="en-US"/>
        </w:rPr>
        <w:t xml:space="preserve"> I would state that</w:t>
      </w:r>
      <w:r w:rsidR="00E825A9">
        <w:rPr>
          <w:lang w:val="en-US"/>
        </w:rPr>
        <w:t xml:space="preserve"> although</w:t>
      </w:r>
      <w:r w:rsidR="009E2504">
        <w:rPr>
          <w:lang w:val="en-US"/>
        </w:rPr>
        <w:t xml:space="preserve"> t</w:t>
      </w:r>
      <w:r w:rsidR="00E17354" w:rsidRPr="0095785B">
        <w:rPr>
          <w:rFonts w:cstheme="minorHAnsi"/>
          <w:color w:val="222222"/>
          <w:shd w:val="clear" w:color="auto" w:fill="FFFFFF"/>
          <w:lang w:val="en-US"/>
        </w:rPr>
        <w:t>he</w:t>
      </w:r>
      <w:r w:rsidR="00E17354">
        <w:rPr>
          <w:rFonts w:cstheme="minorHAnsi"/>
          <w:color w:val="222222"/>
          <w:shd w:val="clear" w:color="auto" w:fill="FFFFFF"/>
          <w:lang w:val="en-US"/>
        </w:rPr>
        <w:t xml:space="preserve"> players</w:t>
      </w:r>
      <w:r w:rsidR="00E825A9">
        <w:rPr>
          <w:rFonts w:cstheme="minorHAnsi"/>
          <w:color w:val="222222"/>
          <w:shd w:val="clear" w:color="auto" w:fill="FFFFFF"/>
          <w:lang w:val="en-US"/>
        </w:rPr>
        <w:t xml:space="preserve"> are performing</w:t>
      </w:r>
      <w:r w:rsidR="00E17354" w:rsidRPr="0095785B">
        <w:rPr>
          <w:rFonts w:cstheme="minorHAnsi"/>
          <w:color w:val="222222"/>
          <w:shd w:val="clear" w:color="auto" w:fill="FFFFFF"/>
          <w:lang w:val="en-US"/>
        </w:rPr>
        <w:t xml:space="preserve"> like Newman’s game pieces </w:t>
      </w:r>
      <w:r w:rsidR="00E825A9">
        <w:rPr>
          <w:rFonts w:cstheme="minorHAnsi"/>
          <w:color w:val="222222"/>
          <w:shd w:val="clear" w:color="auto" w:fill="FFFFFF"/>
          <w:lang w:val="en-US"/>
        </w:rPr>
        <w:t xml:space="preserve">it </w:t>
      </w:r>
      <w:r w:rsidR="00E17354" w:rsidRPr="0095785B">
        <w:rPr>
          <w:rFonts w:cstheme="minorHAnsi"/>
          <w:color w:val="222222"/>
          <w:shd w:val="clear" w:color="auto" w:fill="FFFFFF"/>
          <w:lang w:val="en-US"/>
        </w:rPr>
        <w:t>do</w:t>
      </w:r>
      <w:r w:rsidR="00E825A9">
        <w:rPr>
          <w:rFonts w:cstheme="minorHAnsi"/>
          <w:color w:val="222222"/>
          <w:shd w:val="clear" w:color="auto" w:fill="FFFFFF"/>
          <w:lang w:val="en-US"/>
        </w:rPr>
        <w:t>es n</w:t>
      </w:r>
      <w:r w:rsidR="00E17354" w:rsidRPr="0095785B">
        <w:rPr>
          <w:rFonts w:cstheme="minorHAnsi"/>
          <w:color w:val="222222"/>
          <w:shd w:val="clear" w:color="auto" w:fill="FFFFFF"/>
          <w:lang w:val="en-US"/>
        </w:rPr>
        <w:t xml:space="preserve">ot necessarily mean that they are not performing an identity </w:t>
      </w:r>
      <w:r w:rsidR="009E2504">
        <w:rPr>
          <w:rFonts w:cstheme="minorHAnsi"/>
          <w:color w:val="222222"/>
          <w:shd w:val="clear" w:color="auto" w:fill="FFFFFF"/>
          <w:lang w:val="en-US"/>
        </w:rPr>
        <w:t>at all, as t</w:t>
      </w:r>
      <w:r w:rsidR="00E17354" w:rsidRPr="0095785B">
        <w:rPr>
          <w:rFonts w:cstheme="minorHAnsi"/>
          <w:color w:val="222222"/>
          <w:shd w:val="clear" w:color="auto" w:fill="FFFFFF"/>
          <w:lang w:val="en-US"/>
        </w:rPr>
        <w:t>he</w:t>
      </w:r>
      <w:r w:rsidR="00417F36">
        <w:rPr>
          <w:rFonts w:cstheme="minorHAnsi"/>
          <w:color w:val="222222"/>
          <w:shd w:val="clear" w:color="auto" w:fill="FFFFFF"/>
          <w:lang w:val="en-US"/>
        </w:rPr>
        <w:t xml:space="preserve"> player is still performing actions as a character</w:t>
      </w:r>
      <w:r w:rsidR="009E2504">
        <w:rPr>
          <w:rFonts w:cstheme="minorHAnsi"/>
          <w:color w:val="222222"/>
          <w:shd w:val="clear" w:color="auto" w:fill="FFFFFF"/>
          <w:lang w:val="en-US"/>
        </w:rPr>
        <w:t xml:space="preserve">. </w:t>
      </w:r>
      <w:r w:rsidR="00E825A9">
        <w:rPr>
          <w:rFonts w:cstheme="minorHAnsi"/>
          <w:color w:val="222222"/>
          <w:shd w:val="clear" w:color="auto" w:fill="FFFFFF"/>
          <w:lang w:val="en-US"/>
        </w:rPr>
        <w:t>However, this</w:t>
      </w:r>
      <w:r w:rsidR="005E3995">
        <w:rPr>
          <w:rFonts w:cstheme="minorHAnsi"/>
          <w:color w:val="222222"/>
          <w:shd w:val="clear" w:color="auto" w:fill="FFFFFF"/>
          <w:lang w:val="en-US"/>
        </w:rPr>
        <w:t xml:space="preserve"> identity is not a very elaborate one.</w:t>
      </w:r>
      <w:r w:rsidR="005E3995" w:rsidRPr="0095785B">
        <w:rPr>
          <w:lang w:val="en-US"/>
        </w:rPr>
        <w:t xml:space="preserve"> </w:t>
      </w:r>
      <w:r w:rsidR="005E3995">
        <w:rPr>
          <w:rFonts w:cstheme="minorHAnsi"/>
          <w:color w:val="222222"/>
          <w:shd w:val="clear" w:color="auto" w:fill="FFFFFF"/>
          <w:lang w:val="en-US"/>
        </w:rPr>
        <w:t>The functional NPCs allow only one identity,</w:t>
      </w:r>
      <w:r w:rsidR="00417F36">
        <w:rPr>
          <w:rFonts w:cstheme="minorHAnsi"/>
          <w:color w:val="222222"/>
          <w:shd w:val="clear" w:color="auto" w:fill="FFFFFF"/>
          <w:lang w:val="en-US"/>
        </w:rPr>
        <w:t xml:space="preserve"> namely that of the vehicle that fits on the tracks created by the game. </w:t>
      </w:r>
      <w:r w:rsidR="00FB1DA1" w:rsidRPr="0095785B">
        <w:rPr>
          <w:lang w:val="en-US"/>
        </w:rPr>
        <w:t>Th</w:t>
      </w:r>
      <w:r w:rsidR="005E3995">
        <w:rPr>
          <w:lang w:val="en-US"/>
        </w:rPr>
        <w:t>e</w:t>
      </w:r>
      <w:r w:rsidR="00E17354">
        <w:rPr>
          <w:lang w:val="en-US"/>
        </w:rPr>
        <w:t xml:space="preserve"> way in which the functional NPCs approach the player</w:t>
      </w:r>
      <w:r w:rsidR="00FB1DA1" w:rsidRPr="0095785B">
        <w:rPr>
          <w:lang w:val="en-US"/>
        </w:rPr>
        <w:t xml:space="preserve"> affects the way the </w:t>
      </w:r>
      <w:r w:rsidR="001D14CE">
        <w:rPr>
          <w:lang w:val="en-US"/>
        </w:rPr>
        <w:t xml:space="preserve">player </w:t>
      </w:r>
      <w:r w:rsidR="00FB1DA1" w:rsidRPr="0095785B">
        <w:rPr>
          <w:lang w:val="en-US"/>
        </w:rPr>
        <w:t xml:space="preserve">character is experienced by the player, as </w:t>
      </w:r>
      <w:r w:rsidR="001D14CE">
        <w:rPr>
          <w:lang w:val="en-US"/>
        </w:rPr>
        <w:t>the NPCs do</w:t>
      </w:r>
      <w:r w:rsidR="00FB1DA1" w:rsidRPr="0095785B">
        <w:rPr>
          <w:lang w:val="en-US"/>
        </w:rPr>
        <w:t xml:space="preserve"> not allow any personal connection or input. This shows </w:t>
      </w:r>
      <w:r w:rsidR="00AE2DBF" w:rsidRPr="0095785B">
        <w:rPr>
          <w:lang w:val="en-US"/>
        </w:rPr>
        <w:t xml:space="preserve">a large divide between </w:t>
      </w:r>
      <w:r w:rsidR="00BA0DD2" w:rsidRPr="0095785B">
        <w:rPr>
          <w:lang w:val="en-US"/>
        </w:rPr>
        <w:t>character and player and thus, between</w:t>
      </w:r>
      <w:r w:rsidR="00E17354">
        <w:rPr>
          <w:lang w:val="en-US"/>
        </w:rPr>
        <w:t xml:space="preserve"> what James Paul Gee calls the</w:t>
      </w:r>
      <w:r w:rsidR="00AE2DBF" w:rsidRPr="0095785B">
        <w:rPr>
          <w:lang w:val="en-US"/>
        </w:rPr>
        <w:t xml:space="preserve"> </w:t>
      </w:r>
      <w:r w:rsidR="000A6289" w:rsidRPr="0095785B">
        <w:rPr>
          <w:lang w:val="en-US"/>
        </w:rPr>
        <w:t>‘</w:t>
      </w:r>
      <w:r w:rsidR="00AE2DBF" w:rsidRPr="0095785B">
        <w:rPr>
          <w:lang w:val="en-US"/>
        </w:rPr>
        <w:t>virtual</w:t>
      </w:r>
      <w:r w:rsidR="000A6289" w:rsidRPr="0095785B">
        <w:rPr>
          <w:lang w:val="en-US"/>
        </w:rPr>
        <w:t>’</w:t>
      </w:r>
      <w:r w:rsidR="00AE2DBF" w:rsidRPr="0095785B">
        <w:rPr>
          <w:i/>
          <w:iCs/>
          <w:lang w:val="en-US"/>
        </w:rPr>
        <w:t xml:space="preserve"> </w:t>
      </w:r>
      <w:r w:rsidR="00AE2DBF" w:rsidRPr="0095785B">
        <w:rPr>
          <w:lang w:val="en-US"/>
        </w:rPr>
        <w:t>and</w:t>
      </w:r>
      <w:r w:rsidR="00E17354">
        <w:rPr>
          <w:lang w:val="en-US"/>
        </w:rPr>
        <w:t xml:space="preserve"> the</w:t>
      </w:r>
      <w:r w:rsidR="00AE2DBF" w:rsidRPr="0095785B">
        <w:rPr>
          <w:lang w:val="en-US"/>
        </w:rPr>
        <w:t xml:space="preserve"> </w:t>
      </w:r>
      <w:r w:rsidR="000A6289" w:rsidRPr="0095785B">
        <w:rPr>
          <w:lang w:val="en-US"/>
        </w:rPr>
        <w:t>‘</w:t>
      </w:r>
      <w:r w:rsidR="00AE2DBF" w:rsidRPr="0095785B">
        <w:rPr>
          <w:lang w:val="en-US"/>
        </w:rPr>
        <w:t>real</w:t>
      </w:r>
      <w:r w:rsidR="000A6289" w:rsidRPr="0095785B">
        <w:rPr>
          <w:lang w:val="en-US"/>
        </w:rPr>
        <w:t>’</w:t>
      </w:r>
      <w:r w:rsidR="00AE2DBF" w:rsidRPr="0095785B">
        <w:rPr>
          <w:i/>
          <w:iCs/>
          <w:lang w:val="en-US"/>
        </w:rPr>
        <w:t xml:space="preserve"> </w:t>
      </w:r>
      <w:r w:rsidR="000A6289" w:rsidRPr="0095785B">
        <w:rPr>
          <w:lang w:val="en-US"/>
        </w:rPr>
        <w:t>identity</w:t>
      </w:r>
      <w:r w:rsidR="00AE2DBF" w:rsidRPr="0095785B">
        <w:rPr>
          <w:lang w:val="en-US"/>
        </w:rPr>
        <w:t xml:space="preserve">. </w:t>
      </w:r>
      <w:r w:rsidR="00E17354" w:rsidRPr="0095785B">
        <w:rPr>
          <w:rFonts w:cstheme="minorHAnsi"/>
          <w:color w:val="222222"/>
          <w:shd w:val="clear" w:color="auto" w:fill="FFFFFF"/>
          <w:lang w:val="en-US"/>
        </w:rPr>
        <w:t xml:space="preserve">This divide is mainly caused </w:t>
      </w:r>
      <w:r w:rsidR="00E17354">
        <w:rPr>
          <w:rFonts w:cstheme="minorHAnsi"/>
          <w:color w:val="222222"/>
          <w:shd w:val="clear" w:color="auto" w:fill="FFFFFF"/>
          <w:lang w:val="en-US"/>
        </w:rPr>
        <w:t xml:space="preserve">by the </w:t>
      </w:r>
      <w:r w:rsidR="00E17354" w:rsidRPr="0095785B">
        <w:rPr>
          <w:rFonts w:cstheme="minorHAnsi"/>
          <w:color w:val="222222"/>
          <w:shd w:val="clear" w:color="auto" w:fill="FFFFFF"/>
          <w:lang w:val="en-US"/>
        </w:rPr>
        <w:t xml:space="preserve">fact that there is no opportunity for the </w:t>
      </w:r>
      <w:r w:rsidR="005B616D">
        <w:rPr>
          <w:rFonts w:cstheme="minorHAnsi"/>
          <w:color w:val="222222"/>
          <w:shd w:val="clear" w:color="auto" w:fill="FFFFFF"/>
          <w:lang w:val="en-US"/>
        </w:rPr>
        <w:t>‘</w:t>
      </w:r>
      <w:r w:rsidR="00E17354" w:rsidRPr="0095785B">
        <w:rPr>
          <w:rFonts w:cstheme="minorHAnsi"/>
          <w:color w:val="222222"/>
          <w:shd w:val="clear" w:color="auto" w:fill="FFFFFF"/>
          <w:lang w:val="en-US"/>
        </w:rPr>
        <w:t>projective identity</w:t>
      </w:r>
      <w:r w:rsidR="005B616D">
        <w:rPr>
          <w:rFonts w:cstheme="minorHAnsi"/>
          <w:color w:val="222222"/>
          <w:shd w:val="clear" w:color="auto" w:fill="FFFFFF"/>
          <w:lang w:val="en-US"/>
        </w:rPr>
        <w:t>’</w:t>
      </w:r>
      <w:r w:rsidR="00E17354" w:rsidRPr="0095785B">
        <w:rPr>
          <w:rFonts w:cstheme="minorHAnsi"/>
          <w:color w:val="222222"/>
          <w:shd w:val="clear" w:color="auto" w:fill="FFFFFF"/>
          <w:lang w:val="en-US"/>
        </w:rPr>
        <w:t xml:space="preserve"> to be applied. Gee describes this as </w:t>
      </w:r>
      <w:r w:rsidR="00E17354" w:rsidRPr="0095785B">
        <w:rPr>
          <w:rFonts w:cstheme="minorHAnsi"/>
          <w:iCs/>
          <w:color w:val="222222"/>
          <w:shd w:val="clear" w:color="auto" w:fill="FFFFFF"/>
          <w:lang w:val="en-US"/>
        </w:rPr>
        <w:t>being the identity we project onto our virtual character. He bases it both on the meaning of project as projecting one’s values on a character and seeing the character as a project in the making.</w:t>
      </w:r>
      <w:r w:rsidR="00E17354" w:rsidRPr="0095785B">
        <w:rPr>
          <w:rStyle w:val="FootnoteReference"/>
          <w:rFonts w:cstheme="minorHAnsi"/>
          <w:iCs/>
          <w:color w:val="222222"/>
          <w:shd w:val="clear" w:color="auto" w:fill="FFFFFF"/>
          <w:lang w:val="en-US"/>
        </w:rPr>
        <w:footnoteReference w:id="58"/>
      </w:r>
      <w:r w:rsidR="00E17354" w:rsidRPr="0095785B">
        <w:rPr>
          <w:rFonts w:cstheme="minorHAnsi"/>
          <w:iCs/>
          <w:color w:val="222222"/>
          <w:shd w:val="clear" w:color="auto" w:fill="FFFFFF"/>
          <w:lang w:val="en-US"/>
        </w:rPr>
        <w:t xml:space="preserve"> It’s the real-world values of the player implemented and executed by the virtual player character. </w:t>
      </w:r>
      <w:r w:rsidR="00E17354">
        <w:rPr>
          <w:rFonts w:cstheme="minorHAnsi"/>
          <w:iCs/>
          <w:color w:val="222222"/>
          <w:shd w:val="clear" w:color="auto" w:fill="FFFFFF"/>
          <w:lang w:val="en-US"/>
        </w:rPr>
        <w:t>While interacting with the functional characters in this</w:t>
      </w:r>
      <w:r w:rsidR="00E17354" w:rsidRPr="0095785B">
        <w:rPr>
          <w:rFonts w:cstheme="minorHAnsi"/>
          <w:iCs/>
          <w:color w:val="222222"/>
          <w:shd w:val="clear" w:color="auto" w:fill="FFFFFF"/>
          <w:lang w:val="en-US"/>
        </w:rPr>
        <w:t xml:space="preserve"> pre-</w:t>
      </w:r>
      <w:proofErr w:type="spellStart"/>
      <w:r w:rsidR="00E17354" w:rsidRPr="0095785B">
        <w:rPr>
          <w:rFonts w:cstheme="minorHAnsi"/>
          <w:iCs/>
          <w:color w:val="222222"/>
          <w:shd w:val="clear" w:color="auto" w:fill="FFFFFF"/>
          <w:lang w:val="en-US"/>
        </w:rPr>
        <w:t>Wastelanders</w:t>
      </w:r>
      <w:proofErr w:type="spellEnd"/>
      <w:r w:rsidR="00E17354" w:rsidRPr="0095785B">
        <w:rPr>
          <w:rFonts w:cstheme="minorHAnsi"/>
          <w:iCs/>
          <w:color w:val="222222"/>
          <w:shd w:val="clear" w:color="auto" w:fill="FFFFFF"/>
          <w:lang w:val="en-US"/>
        </w:rPr>
        <w:t xml:space="preserve"> version of the game, there are no actual opportunities for the player to really set this</w:t>
      </w:r>
      <w:r w:rsidR="00E17354">
        <w:rPr>
          <w:rFonts w:cstheme="minorHAnsi"/>
          <w:iCs/>
          <w:color w:val="222222"/>
          <w:shd w:val="clear" w:color="auto" w:fill="FFFFFF"/>
          <w:lang w:val="en-US"/>
        </w:rPr>
        <w:t xml:space="preserve"> projected</w:t>
      </w:r>
      <w:r w:rsidR="00E17354" w:rsidRPr="0095785B">
        <w:rPr>
          <w:rFonts w:cstheme="minorHAnsi"/>
          <w:iCs/>
          <w:color w:val="222222"/>
          <w:shd w:val="clear" w:color="auto" w:fill="FFFFFF"/>
          <w:lang w:val="en-US"/>
        </w:rPr>
        <w:t xml:space="preserve"> identity into motion because of the one-sided dialogues and a lack of player input. </w:t>
      </w:r>
    </w:p>
    <w:p w14:paraId="74304FE8" w14:textId="4012D376" w:rsidR="00F94A16" w:rsidRDefault="00E17354" w:rsidP="001F1ED6">
      <w:pPr>
        <w:ind w:firstLine="708"/>
        <w:contextualSpacing/>
        <w:rPr>
          <w:rFonts w:cstheme="minorHAnsi"/>
          <w:iCs/>
          <w:color w:val="222222"/>
          <w:shd w:val="clear" w:color="auto" w:fill="FFFFFF"/>
          <w:lang w:val="en-US"/>
        </w:rPr>
      </w:pPr>
      <w:r w:rsidRPr="0095785B">
        <w:rPr>
          <w:rFonts w:cstheme="minorHAnsi"/>
          <w:iCs/>
          <w:color w:val="222222"/>
          <w:shd w:val="clear" w:color="auto" w:fill="FFFFFF"/>
          <w:lang w:val="en-US"/>
        </w:rPr>
        <w:t xml:space="preserve">The identity that is thus created when </w:t>
      </w:r>
      <w:r w:rsidR="003E6814">
        <w:rPr>
          <w:rFonts w:cstheme="minorHAnsi"/>
          <w:iCs/>
          <w:color w:val="222222"/>
          <w:shd w:val="clear" w:color="auto" w:fill="FFFFFF"/>
          <w:lang w:val="en-US"/>
        </w:rPr>
        <w:t>interacting with the functional characters in the pre-</w:t>
      </w:r>
      <w:proofErr w:type="spellStart"/>
      <w:r w:rsidR="003E6814">
        <w:rPr>
          <w:rFonts w:cstheme="minorHAnsi"/>
          <w:iCs/>
          <w:color w:val="222222"/>
          <w:shd w:val="clear" w:color="auto" w:fill="FFFFFF"/>
          <w:lang w:val="en-US"/>
        </w:rPr>
        <w:t>Wastelanders</w:t>
      </w:r>
      <w:proofErr w:type="spellEnd"/>
      <w:r w:rsidR="003E6814">
        <w:rPr>
          <w:rFonts w:cstheme="minorHAnsi"/>
          <w:iCs/>
          <w:color w:val="222222"/>
          <w:shd w:val="clear" w:color="auto" w:fill="FFFFFF"/>
          <w:lang w:val="en-US"/>
        </w:rPr>
        <w:t xml:space="preserve"> game</w:t>
      </w:r>
      <w:r w:rsidRPr="0095785B">
        <w:rPr>
          <w:rFonts w:cstheme="minorHAnsi"/>
          <w:iCs/>
          <w:color w:val="222222"/>
          <w:shd w:val="clear" w:color="auto" w:fill="FFFFFF"/>
          <w:lang w:val="en-US"/>
        </w:rPr>
        <w:t xml:space="preserve"> is merely a virtual one, that of a character living in a virtual world, and the identity of the player stays separate from </w:t>
      </w:r>
      <w:r>
        <w:rPr>
          <w:rFonts w:cstheme="minorHAnsi"/>
          <w:iCs/>
          <w:color w:val="222222"/>
          <w:shd w:val="clear" w:color="auto" w:fill="FFFFFF"/>
          <w:lang w:val="en-US"/>
        </w:rPr>
        <w:t>that</w:t>
      </w:r>
      <w:r w:rsidRPr="0095785B">
        <w:rPr>
          <w:rFonts w:cstheme="minorHAnsi"/>
          <w:iCs/>
          <w:color w:val="222222"/>
          <w:shd w:val="clear" w:color="auto" w:fill="FFFFFF"/>
          <w:lang w:val="en-US"/>
        </w:rPr>
        <w:t>.</w:t>
      </w:r>
      <w:r w:rsidRPr="00DF031B">
        <w:rPr>
          <w:rFonts w:cstheme="minorHAnsi"/>
          <w:color w:val="222222"/>
          <w:shd w:val="clear" w:color="auto" w:fill="FFFFFF"/>
          <w:lang w:val="en-US"/>
        </w:rPr>
        <w:t xml:space="preserve"> </w:t>
      </w:r>
      <w:r w:rsidRPr="0095785B">
        <w:rPr>
          <w:rFonts w:cstheme="minorHAnsi"/>
          <w:color w:val="222222"/>
          <w:shd w:val="clear" w:color="auto" w:fill="FFFFFF"/>
          <w:lang w:val="en-US"/>
        </w:rPr>
        <w:t xml:space="preserve">You are still fulfilling a role but have not reached the full potential of participating in this world. </w:t>
      </w:r>
      <w:r>
        <w:rPr>
          <w:rFonts w:cstheme="minorHAnsi"/>
          <w:iCs/>
          <w:color w:val="222222"/>
          <w:shd w:val="clear" w:color="auto" w:fill="FFFFFF"/>
          <w:lang w:val="en-US"/>
        </w:rPr>
        <w:t xml:space="preserve">It is an identity, but not a rounded one. </w:t>
      </w:r>
      <w:r w:rsidRPr="0095785B">
        <w:rPr>
          <w:rFonts w:cstheme="minorHAnsi"/>
          <w:iCs/>
          <w:color w:val="222222"/>
          <w:shd w:val="clear" w:color="auto" w:fill="FFFFFF"/>
          <w:lang w:val="en-US"/>
        </w:rPr>
        <w:t xml:space="preserve">While playing this version of the game the player is constantly reminded of the fact that their character only functions as a vehicle to carry them </w:t>
      </w:r>
      <w:proofErr w:type="spellStart"/>
      <w:r w:rsidRPr="0095785B">
        <w:rPr>
          <w:rFonts w:cstheme="minorHAnsi"/>
          <w:iCs/>
          <w:color w:val="222222"/>
          <w:shd w:val="clear" w:color="auto" w:fill="FFFFFF"/>
          <w:lang w:val="en-US"/>
        </w:rPr>
        <w:t>trough</w:t>
      </w:r>
      <w:proofErr w:type="spellEnd"/>
      <w:r w:rsidRPr="0095785B">
        <w:rPr>
          <w:rFonts w:cstheme="minorHAnsi"/>
          <w:iCs/>
          <w:color w:val="222222"/>
          <w:shd w:val="clear" w:color="auto" w:fill="FFFFFF"/>
          <w:lang w:val="en-US"/>
        </w:rPr>
        <w:t xml:space="preserve"> the world</w:t>
      </w:r>
      <w:r>
        <w:rPr>
          <w:rFonts w:cstheme="minorHAnsi"/>
          <w:iCs/>
          <w:color w:val="222222"/>
          <w:shd w:val="clear" w:color="auto" w:fill="FFFFFF"/>
          <w:lang w:val="en-US"/>
        </w:rPr>
        <w:t xml:space="preserve"> and because of a lack of deeper interactions they can never truly immerse into their </w:t>
      </w:r>
      <w:r w:rsidR="002C7DD4">
        <w:rPr>
          <w:rFonts w:cstheme="minorHAnsi"/>
          <w:iCs/>
          <w:color w:val="222222"/>
          <w:shd w:val="clear" w:color="auto" w:fill="FFFFFF"/>
          <w:lang w:val="en-US"/>
        </w:rPr>
        <w:t>‘</w:t>
      </w:r>
      <w:r>
        <w:rPr>
          <w:rFonts w:cstheme="minorHAnsi"/>
          <w:iCs/>
          <w:color w:val="222222"/>
          <w:shd w:val="clear" w:color="auto" w:fill="FFFFFF"/>
          <w:lang w:val="en-US"/>
        </w:rPr>
        <w:t>virtual identity.</w:t>
      </w:r>
      <w:r w:rsidR="002C7DD4">
        <w:rPr>
          <w:rFonts w:cstheme="minorHAnsi"/>
          <w:iCs/>
          <w:color w:val="222222"/>
          <w:shd w:val="clear" w:color="auto" w:fill="FFFFFF"/>
          <w:lang w:val="en-US"/>
        </w:rPr>
        <w:t>’</w:t>
      </w:r>
    </w:p>
    <w:p w14:paraId="2D472A17" w14:textId="77777777" w:rsidR="00F94A16" w:rsidRDefault="00F94A16">
      <w:pPr>
        <w:rPr>
          <w:rFonts w:cstheme="minorHAnsi"/>
          <w:iCs/>
          <w:color w:val="222222"/>
          <w:shd w:val="clear" w:color="auto" w:fill="FFFFFF"/>
          <w:lang w:val="en-US"/>
        </w:rPr>
      </w:pPr>
      <w:r>
        <w:rPr>
          <w:rFonts w:cstheme="minorHAnsi"/>
          <w:iCs/>
          <w:color w:val="222222"/>
          <w:shd w:val="clear" w:color="auto" w:fill="FFFFFF"/>
          <w:lang w:val="en-US"/>
        </w:rPr>
        <w:br w:type="page"/>
      </w:r>
    </w:p>
    <w:p w14:paraId="4D3764C4" w14:textId="7B07C57D" w:rsidR="00F47A89" w:rsidRPr="0095785B" w:rsidRDefault="00F47A89" w:rsidP="00C70C88">
      <w:pPr>
        <w:pStyle w:val="Heading2"/>
        <w:spacing w:before="0" w:after="160"/>
        <w:contextualSpacing/>
        <w:rPr>
          <w:lang w:val="en-US"/>
        </w:rPr>
      </w:pPr>
      <w:bookmarkStart w:id="17" w:name="_Toc42775137"/>
      <w:r w:rsidRPr="0095785B">
        <w:rPr>
          <w:lang w:val="en-US"/>
        </w:rPr>
        <w:lastRenderedPageBreak/>
        <w:t xml:space="preserve">Performing through choices: </w:t>
      </w:r>
      <w:r w:rsidR="00B858F2" w:rsidRPr="0095785B">
        <w:rPr>
          <w:lang w:val="en-US"/>
        </w:rPr>
        <w:t>Narrative NPCs</w:t>
      </w:r>
      <w:bookmarkEnd w:id="17"/>
    </w:p>
    <w:p w14:paraId="612182C6" w14:textId="57BD3374" w:rsidR="00F47A89" w:rsidRPr="0095785B" w:rsidRDefault="002F75E5" w:rsidP="00C70C88">
      <w:pPr>
        <w:contextualSpacing/>
        <w:rPr>
          <w:rFonts w:cstheme="minorHAnsi"/>
          <w:color w:val="222222"/>
          <w:shd w:val="clear" w:color="auto" w:fill="FFFFFF"/>
          <w:lang w:val="en-US"/>
        </w:rPr>
      </w:pPr>
      <w:r w:rsidRPr="0095785B">
        <w:rPr>
          <w:rFonts w:cstheme="minorHAnsi"/>
          <w:color w:val="222222"/>
          <w:shd w:val="clear" w:color="auto" w:fill="FFFFFF"/>
          <w:lang w:val="en-US"/>
        </w:rPr>
        <w:t xml:space="preserve">These functional characters are still part of the </w:t>
      </w:r>
      <w:proofErr w:type="spellStart"/>
      <w:r w:rsidRPr="0095785B">
        <w:rPr>
          <w:rFonts w:cstheme="minorHAnsi"/>
          <w:color w:val="222222"/>
          <w:shd w:val="clear" w:color="auto" w:fill="FFFFFF"/>
          <w:lang w:val="en-US"/>
        </w:rPr>
        <w:t>Wastelanders</w:t>
      </w:r>
      <w:proofErr w:type="spellEnd"/>
      <w:r w:rsidRPr="0095785B">
        <w:rPr>
          <w:rFonts w:cstheme="minorHAnsi"/>
          <w:color w:val="222222"/>
          <w:shd w:val="clear" w:color="auto" w:fill="FFFFFF"/>
          <w:lang w:val="en-US"/>
        </w:rPr>
        <w:t xml:space="preserve"> version of </w:t>
      </w:r>
      <w:r w:rsidRPr="0095785B">
        <w:rPr>
          <w:rFonts w:cstheme="minorHAnsi"/>
          <w:i/>
          <w:iCs/>
          <w:color w:val="222222"/>
          <w:shd w:val="clear" w:color="auto" w:fill="FFFFFF"/>
          <w:lang w:val="en-US"/>
        </w:rPr>
        <w:t xml:space="preserve">Fallout 76. </w:t>
      </w:r>
      <w:r w:rsidR="00A82480">
        <w:rPr>
          <w:rFonts w:cstheme="minorHAnsi"/>
          <w:color w:val="222222"/>
          <w:shd w:val="clear" w:color="auto" w:fill="FFFFFF"/>
          <w:lang w:val="en-US"/>
        </w:rPr>
        <w:t>T</w:t>
      </w:r>
      <w:r w:rsidRPr="0095785B">
        <w:rPr>
          <w:rFonts w:cstheme="minorHAnsi"/>
          <w:color w:val="222222"/>
          <w:shd w:val="clear" w:color="auto" w:fill="FFFFFF"/>
          <w:lang w:val="en-US"/>
        </w:rPr>
        <w:t>he Vendor bo</w:t>
      </w:r>
      <w:r w:rsidR="00B858F2" w:rsidRPr="0095785B">
        <w:rPr>
          <w:rFonts w:cstheme="minorHAnsi"/>
          <w:color w:val="222222"/>
          <w:shd w:val="clear" w:color="auto" w:fill="FFFFFF"/>
          <w:lang w:val="en-US"/>
        </w:rPr>
        <w:t>ts</w:t>
      </w:r>
      <w:r w:rsidRPr="0095785B">
        <w:rPr>
          <w:rFonts w:cstheme="minorHAnsi"/>
          <w:color w:val="222222"/>
          <w:shd w:val="clear" w:color="auto" w:fill="FFFFFF"/>
          <w:lang w:val="en-US"/>
        </w:rPr>
        <w:t xml:space="preserve">, Sweetwater and many similar characters can </w:t>
      </w:r>
      <w:r w:rsidR="00A82480">
        <w:rPr>
          <w:rFonts w:cstheme="minorHAnsi"/>
          <w:color w:val="222222"/>
          <w:shd w:val="clear" w:color="auto" w:fill="FFFFFF"/>
          <w:lang w:val="en-US"/>
        </w:rPr>
        <w:t xml:space="preserve">still </w:t>
      </w:r>
      <w:r w:rsidRPr="0095785B">
        <w:rPr>
          <w:rFonts w:cstheme="minorHAnsi"/>
          <w:color w:val="222222"/>
          <w:shd w:val="clear" w:color="auto" w:fill="FFFFFF"/>
          <w:lang w:val="en-US"/>
        </w:rPr>
        <w:t>be found throughout the world and still offer the same interactions and experience to the player. They are, however, no</w:t>
      </w:r>
      <w:r w:rsidR="002F39ED" w:rsidRPr="0095785B">
        <w:rPr>
          <w:rFonts w:cstheme="minorHAnsi"/>
          <w:color w:val="222222"/>
          <w:shd w:val="clear" w:color="auto" w:fill="FFFFFF"/>
          <w:lang w:val="en-US"/>
        </w:rPr>
        <w:t xml:space="preserve"> longer</w:t>
      </w:r>
      <w:r w:rsidRPr="0095785B">
        <w:rPr>
          <w:rFonts w:cstheme="minorHAnsi"/>
          <w:color w:val="222222"/>
          <w:shd w:val="clear" w:color="auto" w:fill="FFFFFF"/>
          <w:lang w:val="en-US"/>
        </w:rPr>
        <w:t xml:space="preserve"> the only</w:t>
      </w:r>
      <w:r w:rsidR="002F39ED" w:rsidRPr="0095785B">
        <w:rPr>
          <w:rFonts w:cstheme="minorHAnsi"/>
          <w:color w:val="222222"/>
          <w:shd w:val="clear" w:color="auto" w:fill="FFFFFF"/>
          <w:lang w:val="en-US"/>
        </w:rPr>
        <w:t xml:space="preserve"> type of</w:t>
      </w:r>
      <w:r w:rsidRPr="0095785B">
        <w:rPr>
          <w:rFonts w:cstheme="minorHAnsi"/>
          <w:color w:val="222222"/>
          <w:shd w:val="clear" w:color="auto" w:fill="FFFFFF"/>
          <w:lang w:val="en-US"/>
        </w:rPr>
        <w:t xml:space="preserve"> NPC</w:t>
      </w:r>
      <w:r w:rsidR="002F39ED" w:rsidRPr="0095785B">
        <w:rPr>
          <w:rFonts w:cstheme="minorHAnsi"/>
          <w:color w:val="222222"/>
          <w:shd w:val="clear" w:color="auto" w:fill="FFFFFF"/>
          <w:lang w:val="en-US"/>
        </w:rPr>
        <w:t xml:space="preserve"> one encounter</w:t>
      </w:r>
      <w:r w:rsidR="0016071E" w:rsidRPr="0095785B">
        <w:rPr>
          <w:rFonts w:cstheme="minorHAnsi"/>
          <w:color w:val="222222"/>
          <w:shd w:val="clear" w:color="auto" w:fill="FFFFFF"/>
          <w:lang w:val="en-US"/>
        </w:rPr>
        <w:t>s</w:t>
      </w:r>
      <w:r w:rsidRPr="0095785B">
        <w:rPr>
          <w:rFonts w:cstheme="minorHAnsi"/>
          <w:color w:val="222222"/>
          <w:shd w:val="clear" w:color="auto" w:fill="FFFFFF"/>
          <w:lang w:val="en-US"/>
        </w:rPr>
        <w:t xml:space="preserve"> in the </w:t>
      </w:r>
      <w:proofErr w:type="spellStart"/>
      <w:r w:rsidR="002F39ED" w:rsidRPr="0095785B">
        <w:rPr>
          <w:rFonts w:cstheme="minorHAnsi"/>
          <w:color w:val="222222"/>
          <w:shd w:val="clear" w:color="auto" w:fill="FFFFFF"/>
          <w:lang w:val="en-US"/>
        </w:rPr>
        <w:t>gameworld</w:t>
      </w:r>
      <w:proofErr w:type="spellEnd"/>
      <w:r w:rsidR="002F39ED" w:rsidRPr="0095785B">
        <w:rPr>
          <w:rFonts w:cstheme="minorHAnsi"/>
          <w:color w:val="222222"/>
          <w:shd w:val="clear" w:color="auto" w:fill="FFFFFF"/>
          <w:lang w:val="en-US"/>
        </w:rPr>
        <w:t>.</w:t>
      </w:r>
      <w:r w:rsidR="00FA4DC3" w:rsidRPr="0095785B">
        <w:rPr>
          <w:rFonts w:cstheme="minorHAnsi"/>
          <w:color w:val="222222"/>
          <w:shd w:val="clear" w:color="auto" w:fill="FFFFFF"/>
          <w:lang w:val="en-US"/>
        </w:rPr>
        <w:t xml:space="preserve"> As mentioned before, the updated game has added a</w:t>
      </w:r>
      <w:r w:rsidR="000C077B">
        <w:rPr>
          <w:rFonts w:cstheme="minorHAnsi"/>
          <w:color w:val="222222"/>
          <w:shd w:val="clear" w:color="auto" w:fill="FFFFFF"/>
          <w:lang w:val="en-US"/>
        </w:rPr>
        <w:t xml:space="preserve"> large number</w:t>
      </w:r>
      <w:r w:rsidR="00FA4DC3" w:rsidRPr="0095785B">
        <w:rPr>
          <w:rFonts w:cstheme="minorHAnsi"/>
          <w:color w:val="222222"/>
          <w:shd w:val="clear" w:color="auto" w:fill="FFFFFF"/>
          <w:lang w:val="en-US"/>
        </w:rPr>
        <w:t xml:space="preserve"> of new NPCs. Aside from the </w:t>
      </w:r>
      <w:r w:rsidR="0016071E" w:rsidRPr="0095785B">
        <w:rPr>
          <w:rFonts w:cstheme="minorHAnsi"/>
          <w:color w:val="222222"/>
          <w:shd w:val="clear" w:color="auto" w:fill="FFFFFF"/>
          <w:lang w:val="en-US"/>
        </w:rPr>
        <w:t>number</w:t>
      </w:r>
      <w:r w:rsidR="00FA4DC3" w:rsidRPr="0095785B">
        <w:rPr>
          <w:rFonts w:cstheme="minorHAnsi"/>
          <w:color w:val="222222"/>
          <w:shd w:val="clear" w:color="auto" w:fill="FFFFFF"/>
          <w:lang w:val="en-US"/>
        </w:rPr>
        <w:t xml:space="preserve"> of NPCs that wander</w:t>
      </w:r>
      <w:r w:rsidR="007D5519">
        <w:rPr>
          <w:rFonts w:cstheme="minorHAnsi"/>
          <w:color w:val="222222"/>
          <w:shd w:val="clear" w:color="auto" w:fill="FFFFFF"/>
          <w:lang w:val="en-US"/>
        </w:rPr>
        <w:t>s</w:t>
      </w:r>
      <w:r w:rsidR="00FA4DC3" w:rsidRPr="0095785B">
        <w:rPr>
          <w:rFonts w:cstheme="minorHAnsi"/>
          <w:color w:val="222222"/>
          <w:shd w:val="clear" w:color="auto" w:fill="FFFFFF"/>
          <w:lang w:val="en-US"/>
        </w:rPr>
        <w:t xml:space="preserve"> the world</w:t>
      </w:r>
      <w:r w:rsidR="0016071E" w:rsidRPr="0095785B">
        <w:rPr>
          <w:rFonts w:cstheme="minorHAnsi"/>
          <w:color w:val="222222"/>
          <w:shd w:val="clear" w:color="auto" w:fill="FFFFFF"/>
          <w:lang w:val="en-US"/>
        </w:rPr>
        <w:t xml:space="preserve"> a</w:t>
      </w:r>
      <w:r w:rsidR="00F47A89" w:rsidRPr="0095785B">
        <w:rPr>
          <w:rFonts w:cstheme="minorHAnsi"/>
          <w:color w:val="222222"/>
          <w:shd w:val="clear" w:color="auto" w:fill="FFFFFF"/>
          <w:lang w:val="en-US"/>
        </w:rPr>
        <w:t xml:space="preserve"> change c</w:t>
      </w:r>
      <w:r w:rsidR="00FA4DC3" w:rsidRPr="0095785B">
        <w:rPr>
          <w:rFonts w:cstheme="minorHAnsi"/>
          <w:color w:val="222222"/>
          <w:shd w:val="clear" w:color="auto" w:fill="FFFFFF"/>
          <w:lang w:val="en-US"/>
        </w:rPr>
        <w:t>an also</w:t>
      </w:r>
      <w:r w:rsidR="00F47A89" w:rsidRPr="0095785B">
        <w:rPr>
          <w:rFonts w:cstheme="minorHAnsi"/>
          <w:color w:val="222222"/>
          <w:shd w:val="clear" w:color="auto" w:fill="FFFFFF"/>
          <w:lang w:val="en-US"/>
        </w:rPr>
        <w:t xml:space="preserve"> be found within the</w:t>
      </w:r>
      <w:r w:rsidR="00FA4DC3" w:rsidRPr="0095785B">
        <w:rPr>
          <w:rFonts w:cstheme="minorHAnsi"/>
          <w:color w:val="222222"/>
          <w:shd w:val="clear" w:color="auto" w:fill="FFFFFF"/>
          <w:lang w:val="en-US"/>
        </w:rPr>
        <w:t xml:space="preserve">ir functionalities. </w:t>
      </w:r>
    </w:p>
    <w:p w14:paraId="0B5BE566" w14:textId="3739703A" w:rsidR="00853E39" w:rsidRPr="0095785B" w:rsidRDefault="00562A1E" w:rsidP="00C70C88">
      <w:pPr>
        <w:contextualSpacing/>
        <w:rPr>
          <w:rFonts w:cstheme="minorHAnsi"/>
          <w:color w:val="222222"/>
          <w:shd w:val="clear" w:color="auto" w:fill="FFFFFF"/>
          <w:lang w:val="en-US"/>
        </w:rPr>
      </w:pPr>
      <w:r w:rsidRPr="0095785B">
        <w:rPr>
          <w:rFonts w:cstheme="minorHAnsi"/>
          <w:color w:val="222222"/>
          <w:shd w:val="clear" w:color="auto" w:fill="FFFFFF"/>
          <w:lang w:val="en-US"/>
        </w:rPr>
        <w:tab/>
        <w:t xml:space="preserve">The </w:t>
      </w:r>
      <w:r w:rsidR="00A92DA3" w:rsidRPr="0095785B">
        <w:rPr>
          <w:rFonts w:cstheme="minorHAnsi"/>
          <w:color w:val="222222"/>
          <w:shd w:val="clear" w:color="auto" w:fill="FFFFFF"/>
          <w:lang w:val="en-US"/>
        </w:rPr>
        <w:t xml:space="preserve">added </w:t>
      </w:r>
      <w:r w:rsidRPr="0095785B">
        <w:rPr>
          <w:rFonts w:cstheme="minorHAnsi"/>
          <w:color w:val="222222"/>
          <w:shd w:val="clear" w:color="auto" w:fill="FFFFFF"/>
          <w:lang w:val="en-US"/>
        </w:rPr>
        <w:t>NPCs in this new version of Appalachia still harbor some of the functions of the functionalities category. They still allow the user to access the user interfaces that their type appl</w:t>
      </w:r>
      <w:r w:rsidR="00AC4A49" w:rsidRPr="0095785B">
        <w:rPr>
          <w:rFonts w:cstheme="minorHAnsi"/>
          <w:color w:val="222222"/>
          <w:shd w:val="clear" w:color="auto" w:fill="FFFFFF"/>
          <w:lang w:val="en-US"/>
        </w:rPr>
        <w:t>ies</w:t>
      </w:r>
      <w:r w:rsidRPr="0095785B">
        <w:rPr>
          <w:rFonts w:cstheme="minorHAnsi"/>
          <w:color w:val="222222"/>
          <w:shd w:val="clear" w:color="auto" w:fill="FFFFFF"/>
          <w:lang w:val="en-US"/>
        </w:rPr>
        <w:t xml:space="preserve"> to, but they offer narrative connections as well. As I will discuss in this paragraph, the vendors are no longer </w:t>
      </w:r>
      <w:r w:rsidR="00D854FE" w:rsidRPr="0095785B">
        <w:rPr>
          <w:rFonts w:cstheme="minorHAnsi"/>
          <w:color w:val="222222"/>
          <w:shd w:val="clear" w:color="auto" w:fill="FFFFFF"/>
          <w:lang w:val="en-US"/>
        </w:rPr>
        <w:t xml:space="preserve">just </w:t>
      </w:r>
      <w:r w:rsidR="0016071E" w:rsidRPr="0095785B">
        <w:rPr>
          <w:rFonts w:cstheme="minorHAnsi"/>
          <w:color w:val="222222"/>
          <w:shd w:val="clear" w:color="auto" w:fill="FFFFFF"/>
          <w:lang w:val="en-US"/>
        </w:rPr>
        <w:t>vendors,</w:t>
      </w:r>
      <w:r w:rsidRPr="0095785B">
        <w:rPr>
          <w:rFonts w:cstheme="minorHAnsi"/>
          <w:color w:val="222222"/>
          <w:shd w:val="clear" w:color="auto" w:fill="FFFFFF"/>
          <w:lang w:val="en-US"/>
        </w:rPr>
        <w:t xml:space="preserve"> but </w:t>
      </w:r>
      <w:r w:rsidR="008448C2" w:rsidRPr="0095785B">
        <w:rPr>
          <w:rFonts w:cstheme="minorHAnsi"/>
          <w:color w:val="222222"/>
          <w:shd w:val="clear" w:color="auto" w:fill="FFFFFF"/>
          <w:lang w:val="en-US"/>
        </w:rPr>
        <w:t xml:space="preserve">they can </w:t>
      </w:r>
      <w:r w:rsidRPr="0095785B">
        <w:rPr>
          <w:rFonts w:cstheme="minorHAnsi"/>
          <w:color w:val="222222"/>
          <w:shd w:val="clear" w:color="auto" w:fill="FFFFFF"/>
          <w:lang w:val="en-US"/>
        </w:rPr>
        <w:t xml:space="preserve">also </w:t>
      </w:r>
      <w:r w:rsidR="008448C2" w:rsidRPr="0095785B">
        <w:rPr>
          <w:rFonts w:cstheme="minorHAnsi"/>
          <w:color w:val="222222"/>
          <w:shd w:val="clear" w:color="auto" w:fill="FFFFFF"/>
          <w:lang w:val="en-US"/>
        </w:rPr>
        <w:t xml:space="preserve">be </w:t>
      </w:r>
      <w:proofErr w:type="spellStart"/>
      <w:r w:rsidRPr="0095785B">
        <w:rPr>
          <w:rFonts w:cstheme="minorHAnsi"/>
          <w:color w:val="222222"/>
          <w:shd w:val="clear" w:color="auto" w:fill="FFFFFF"/>
          <w:lang w:val="en-US"/>
        </w:rPr>
        <w:t>questgivers</w:t>
      </w:r>
      <w:proofErr w:type="spellEnd"/>
      <w:r w:rsidRPr="0095785B">
        <w:rPr>
          <w:rFonts w:cstheme="minorHAnsi"/>
          <w:color w:val="222222"/>
          <w:shd w:val="clear" w:color="auto" w:fill="FFFFFF"/>
          <w:lang w:val="en-US"/>
        </w:rPr>
        <w:t>, storytellers and allies</w:t>
      </w:r>
      <w:r w:rsidR="008448C2" w:rsidRPr="0095785B">
        <w:rPr>
          <w:rFonts w:cstheme="minorHAnsi"/>
          <w:color w:val="222222"/>
          <w:shd w:val="clear" w:color="auto" w:fill="FFFFFF"/>
          <w:lang w:val="en-US"/>
        </w:rPr>
        <w:t xml:space="preserve"> at the same time. </w:t>
      </w:r>
      <w:r w:rsidR="00FD4CB7" w:rsidRPr="0095785B">
        <w:rPr>
          <w:rFonts w:cstheme="minorHAnsi"/>
          <w:color w:val="222222"/>
          <w:shd w:val="clear" w:color="auto" w:fill="FFFFFF"/>
          <w:lang w:val="en-US"/>
        </w:rPr>
        <w:t>The types of characters that are seen in the pre-</w:t>
      </w:r>
      <w:proofErr w:type="spellStart"/>
      <w:r w:rsidR="0016071E" w:rsidRPr="0095785B">
        <w:rPr>
          <w:rFonts w:cstheme="minorHAnsi"/>
          <w:color w:val="222222"/>
          <w:shd w:val="clear" w:color="auto" w:fill="FFFFFF"/>
          <w:lang w:val="en-US"/>
        </w:rPr>
        <w:t>Wastelanders</w:t>
      </w:r>
      <w:proofErr w:type="spellEnd"/>
      <w:r w:rsidR="00FD4CB7" w:rsidRPr="0095785B">
        <w:rPr>
          <w:rFonts w:cstheme="minorHAnsi"/>
          <w:color w:val="222222"/>
          <w:shd w:val="clear" w:color="auto" w:fill="FFFFFF"/>
          <w:lang w:val="en-US"/>
        </w:rPr>
        <w:t xml:space="preserve"> version of the game are rather black and white in their function</w:t>
      </w:r>
      <w:r w:rsidR="006B1F3B" w:rsidRPr="0095785B">
        <w:rPr>
          <w:rFonts w:cstheme="minorHAnsi"/>
          <w:color w:val="222222"/>
          <w:shd w:val="clear" w:color="auto" w:fill="FFFFFF"/>
          <w:lang w:val="en-US"/>
        </w:rPr>
        <w:t>alities</w:t>
      </w:r>
      <w:r w:rsidR="00FD4CB7" w:rsidRPr="0095785B">
        <w:rPr>
          <w:rFonts w:cstheme="minorHAnsi"/>
          <w:color w:val="222222"/>
          <w:shd w:val="clear" w:color="auto" w:fill="FFFFFF"/>
          <w:lang w:val="en-US"/>
        </w:rPr>
        <w:t xml:space="preserve">. They are either a vendor, an enemy or a </w:t>
      </w:r>
      <w:proofErr w:type="spellStart"/>
      <w:r w:rsidR="00FD4CB7" w:rsidRPr="0095785B">
        <w:rPr>
          <w:rFonts w:cstheme="minorHAnsi"/>
          <w:color w:val="222222"/>
          <w:shd w:val="clear" w:color="auto" w:fill="FFFFFF"/>
          <w:lang w:val="en-US"/>
        </w:rPr>
        <w:t>questgiver</w:t>
      </w:r>
      <w:proofErr w:type="spellEnd"/>
      <w:r w:rsidR="00FD4CB7" w:rsidRPr="0095785B">
        <w:rPr>
          <w:rFonts w:cstheme="minorHAnsi"/>
          <w:color w:val="222222"/>
          <w:shd w:val="clear" w:color="auto" w:fill="FFFFFF"/>
          <w:lang w:val="en-US"/>
        </w:rPr>
        <w:t>. In contrast the characters in this version of the game ar</w:t>
      </w:r>
      <w:r w:rsidR="00AC4A49" w:rsidRPr="0095785B">
        <w:rPr>
          <w:rFonts w:cstheme="minorHAnsi"/>
          <w:color w:val="222222"/>
          <w:shd w:val="clear" w:color="auto" w:fill="FFFFFF"/>
          <w:lang w:val="en-US"/>
        </w:rPr>
        <w:t>e</w:t>
      </w:r>
      <w:r w:rsidR="00FD4CB7" w:rsidRPr="0095785B">
        <w:rPr>
          <w:rFonts w:cstheme="minorHAnsi"/>
          <w:color w:val="222222"/>
          <w:shd w:val="clear" w:color="auto" w:fill="FFFFFF"/>
          <w:lang w:val="en-US"/>
        </w:rPr>
        <w:t xml:space="preserve"> gray. They are a mixture of different categories and offer the player a different kind of interaction</w:t>
      </w:r>
      <w:r w:rsidR="00D854FE" w:rsidRPr="0095785B">
        <w:rPr>
          <w:rFonts w:cstheme="minorHAnsi"/>
          <w:color w:val="222222"/>
          <w:shd w:val="clear" w:color="auto" w:fill="FFFFFF"/>
          <w:lang w:val="en-US"/>
        </w:rPr>
        <w:t xml:space="preserve"> because of it</w:t>
      </w:r>
      <w:r w:rsidR="00FD4CB7" w:rsidRPr="0095785B">
        <w:rPr>
          <w:rFonts w:cstheme="minorHAnsi"/>
          <w:color w:val="222222"/>
          <w:shd w:val="clear" w:color="auto" w:fill="FFFFFF"/>
          <w:lang w:val="en-US"/>
        </w:rPr>
        <w:t>.</w:t>
      </w:r>
      <w:r w:rsidR="00DF3C7A" w:rsidRPr="0095785B">
        <w:rPr>
          <w:rFonts w:cstheme="minorHAnsi"/>
          <w:color w:val="222222"/>
          <w:shd w:val="clear" w:color="auto" w:fill="FFFFFF"/>
          <w:lang w:val="en-US"/>
        </w:rPr>
        <w:t xml:space="preserve"> Most of these characters are a mixture of </w:t>
      </w:r>
      <w:proofErr w:type="spellStart"/>
      <w:r w:rsidR="00DF3C7A" w:rsidRPr="0095785B">
        <w:rPr>
          <w:rFonts w:cstheme="minorHAnsi"/>
          <w:color w:val="222222"/>
          <w:shd w:val="clear" w:color="auto" w:fill="FFFFFF"/>
          <w:lang w:val="en-US"/>
        </w:rPr>
        <w:t>questgivers</w:t>
      </w:r>
      <w:proofErr w:type="spellEnd"/>
      <w:r w:rsidR="00DF3C7A" w:rsidRPr="0095785B">
        <w:rPr>
          <w:rFonts w:cstheme="minorHAnsi"/>
          <w:color w:val="222222"/>
          <w:shd w:val="clear" w:color="auto" w:fill="FFFFFF"/>
          <w:lang w:val="en-US"/>
        </w:rPr>
        <w:t xml:space="preserve"> and storytellers</w:t>
      </w:r>
      <w:r w:rsidR="000822BF">
        <w:rPr>
          <w:rFonts w:cstheme="minorHAnsi"/>
          <w:color w:val="222222"/>
          <w:shd w:val="clear" w:color="auto" w:fill="FFFFFF"/>
          <w:lang w:val="en-US"/>
        </w:rPr>
        <w:t>.</w:t>
      </w:r>
      <w:r w:rsidR="00DF3C7A" w:rsidRPr="0095785B">
        <w:rPr>
          <w:rFonts w:cstheme="minorHAnsi"/>
          <w:color w:val="222222"/>
          <w:shd w:val="clear" w:color="auto" w:fill="FFFFFF"/>
          <w:lang w:val="en-US"/>
        </w:rPr>
        <w:t xml:space="preserve"> </w:t>
      </w:r>
      <w:proofErr w:type="spellStart"/>
      <w:r w:rsidR="00DF3C7A" w:rsidRPr="0095785B">
        <w:rPr>
          <w:rFonts w:cstheme="minorHAnsi"/>
          <w:color w:val="222222"/>
          <w:shd w:val="clear" w:color="auto" w:fill="FFFFFF"/>
          <w:lang w:val="en-US"/>
        </w:rPr>
        <w:t>Warpefelt</w:t>
      </w:r>
      <w:proofErr w:type="spellEnd"/>
      <w:r w:rsidR="00DF3C7A" w:rsidRPr="0095785B">
        <w:rPr>
          <w:rFonts w:cstheme="minorHAnsi"/>
          <w:color w:val="222222"/>
          <w:shd w:val="clear" w:color="auto" w:fill="FFFFFF"/>
          <w:lang w:val="en-US"/>
        </w:rPr>
        <w:t xml:space="preserve"> assigns the functionality of narrative exposition to</w:t>
      </w:r>
      <w:r w:rsidR="000822BF">
        <w:rPr>
          <w:rFonts w:cstheme="minorHAnsi"/>
          <w:color w:val="222222"/>
          <w:shd w:val="clear" w:color="auto" w:fill="FFFFFF"/>
          <w:lang w:val="en-US"/>
        </w:rPr>
        <w:t xml:space="preserve"> these roles</w:t>
      </w:r>
      <w:r w:rsidR="00DF3C7A" w:rsidRPr="0095785B">
        <w:rPr>
          <w:rFonts w:cstheme="minorHAnsi"/>
          <w:color w:val="222222"/>
          <w:shd w:val="clear" w:color="auto" w:fill="FFFFFF"/>
          <w:lang w:val="en-US"/>
        </w:rPr>
        <w:t>, because of this</w:t>
      </w:r>
      <w:r w:rsidR="00FD4CB7" w:rsidRPr="0095785B">
        <w:rPr>
          <w:rFonts w:cstheme="minorHAnsi"/>
          <w:color w:val="222222"/>
          <w:shd w:val="clear" w:color="auto" w:fill="FFFFFF"/>
          <w:lang w:val="en-US"/>
        </w:rPr>
        <w:t xml:space="preserve"> I w</w:t>
      </w:r>
      <w:r w:rsidR="00DF3C7A" w:rsidRPr="0095785B">
        <w:rPr>
          <w:rFonts w:cstheme="minorHAnsi"/>
          <w:color w:val="222222"/>
          <w:shd w:val="clear" w:color="auto" w:fill="FFFFFF"/>
          <w:lang w:val="en-US"/>
        </w:rPr>
        <w:t>ill</w:t>
      </w:r>
      <w:r w:rsidR="00FD4CB7" w:rsidRPr="0095785B">
        <w:rPr>
          <w:rFonts w:cstheme="minorHAnsi"/>
          <w:color w:val="222222"/>
          <w:shd w:val="clear" w:color="auto" w:fill="FFFFFF"/>
          <w:lang w:val="en-US"/>
        </w:rPr>
        <w:t xml:space="preserve"> call them </w:t>
      </w:r>
      <w:r w:rsidR="003703BA">
        <w:rPr>
          <w:rFonts w:cstheme="minorHAnsi"/>
          <w:color w:val="222222"/>
          <w:shd w:val="clear" w:color="auto" w:fill="FFFFFF"/>
          <w:lang w:val="en-US"/>
        </w:rPr>
        <w:t>‘</w:t>
      </w:r>
      <w:r w:rsidR="00FD4CB7" w:rsidRPr="0095785B">
        <w:rPr>
          <w:rFonts w:cstheme="minorHAnsi"/>
          <w:color w:val="222222"/>
          <w:shd w:val="clear" w:color="auto" w:fill="FFFFFF"/>
          <w:lang w:val="en-US"/>
        </w:rPr>
        <w:t>narrative NPCs</w:t>
      </w:r>
      <w:r w:rsidR="003703BA">
        <w:rPr>
          <w:rFonts w:cstheme="minorHAnsi"/>
          <w:color w:val="222222"/>
          <w:shd w:val="clear" w:color="auto" w:fill="FFFFFF"/>
          <w:lang w:val="en-US"/>
        </w:rPr>
        <w:t>’</w:t>
      </w:r>
      <w:r w:rsidR="00D854FE" w:rsidRPr="0095785B">
        <w:rPr>
          <w:rFonts w:cstheme="minorHAnsi"/>
          <w:color w:val="222222"/>
          <w:shd w:val="clear" w:color="auto" w:fill="FFFFFF"/>
          <w:lang w:val="en-US"/>
        </w:rPr>
        <w:t xml:space="preserve"> a</w:t>
      </w:r>
      <w:r w:rsidR="006254B6">
        <w:rPr>
          <w:rFonts w:cstheme="minorHAnsi"/>
          <w:color w:val="222222"/>
          <w:shd w:val="clear" w:color="auto" w:fill="FFFFFF"/>
          <w:lang w:val="en-US"/>
        </w:rPr>
        <w:t>s I</w:t>
      </w:r>
      <w:r w:rsidR="00D854FE" w:rsidRPr="0095785B">
        <w:rPr>
          <w:rFonts w:cstheme="minorHAnsi"/>
          <w:color w:val="222222"/>
          <w:shd w:val="clear" w:color="auto" w:fill="FFFFFF"/>
          <w:lang w:val="en-US"/>
        </w:rPr>
        <w:t xml:space="preserve"> will </w:t>
      </w:r>
      <w:r w:rsidR="00A329E0">
        <w:rPr>
          <w:rFonts w:cstheme="minorHAnsi"/>
          <w:color w:val="222222"/>
          <w:shd w:val="clear" w:color="auto" w:fill="FFFFFF"/>
          <w:lang w:val="en-US"/>
        </w:rPr>
        <w:t xml:space="preserve">look into the type of interactions these NPCs allow in </w:t>
      </w:r>
      <w:r w:rsidR="00A329E0">
        <w:rPr>
          <w:rFonts w:cstheme="minorHAnsi"/>
          <w:i/>
          <w:iCs/>
          <w:color w:val="222222"/>
          <w:shd w:val="clear" w:color="auto" w:fill="FFFFFF"/>
          <w:lang w:val="en-US"/>
        </w:rPr>
        <w:t>Fallout 76.</w:t>
      </w:r>
      <w:r w:rsidR="00853E39" w:rsidRPr="0095785B">
        <w:rPr>
          <w:rFonts w:cstheme="minorHAnsi"/>
          <w:i/>
          <w:iCs/>
          <w:color w:val="222222"/>
          <w:shd w:val="clear" w:color="auto" w:fill="FFFFFF"/>
          <w:lang w:val="en-US"/>
        </w:rPr>
        <w:t xml:space="preserve"> </w:t>
      </w:r>
    </w:p>
    <w:p w14:paraId="5DA2E262" w14:textId="497831C4" w:rsidR="00F47A89" w:rsidRDefault="00CF5E1F" w:rsidP="00C70C88">
      <w:pPr>
        <w:contextualSpacing/>
        <w:rPr>
          <w:rFonts w:cstheme="minorHAnsi"/>
          <w:color w:val="222222"/>
          <w:shd w:val="clear" w:color="auto" w:fill="FFFFFF"/>
          <w:lang w:val="en-US"/>
        </w:rPr>
      </w:pPr>
      <w:r w:rsidRPr="0095785B">
        <w:rPr>
          <w:rFonts w:cstheme="minorHAnsi"/>
          <w:color w:val="222222"/>
          <w:shd w:val="clear" w:color="auto" w:fill="FFFFFF"/>
          <w:lang w:val="en-US"/>
        </w:rPr>
        <w:tab/>
        <w:t xml:space="preserve">The difference between functional and narrative characters </w:t>
      </w:r>
      <w:r w:rsidR="00E90664" w:rsidRPr="0095785B">
        <w:rPr>
          <w:rFonts w:cstheme="minorHAnsi"/>
          <w:color w:val="222222"/>
          <w:shd w:val="clear" w:color="auto" w:fill="FFFFFF"/>
          <w:lang w:val="en-US"/>
        </w:rPr>
        <w:t>is perhaps</w:t>
      </w:r>
      <w:r w:rsidRPr="0095785B">
        <w:rPr>
          <w:rFonts w:cstheme="minorHAnsi"/>
          <w:color w:val="222222"/>
          <w:shd w:val="clear" w:color="auto" w:fill="FFFFFF"/>
          <w:lang w:val="en-US"/>
        </w:rPr>
        <w:t xml:space="preserve"> most visible in the character Duchess</w:t>
      </w:r>
      <w:r w:rsidR="00BE2073" w:rsidRPr="0095785B">
        <w:rPr>
          <w:rFonts w:cstheme="minorHAnsi"/>
          <w:color w:val="222222"/>
          <w:shd w:val="clear" w:color="auto" w:fill="FFFFFF"/>
          <w:lang w:val="en-US"/>
        </w:rPr>
        <w:t xml:space="preserve">, the first NPC the player encounters in </w:t>
      </w:r>
      <w:r w:rsidR="00226A9C">
        <w:rPr>
          <w:rFonts w:cstheme="minorHAnsi"/>
          <w:color w:val="222222"/>
          <w:shd w:val="clear" w:color="auto" w:fill="FFFFFF"/>
          <w:lang w:val="en-US"/>
        </w:rPr>
        <w:t>the</w:t>
      </w:r>
      <w:r w:rsidR="00BE2073" w:rsidRPr="0095785B">
        <w:rPr>
          <w:rFonts w:cstheme="minorHAnsi"/>
          <w:color w:val="222222"/>
          <w:shd w:val="clear" w:color="auto" w:fill="FFFFFF"/>
          <w:lang w:val="en-US"/>
        </w:rPr>
        <w:t xml:space="preserve"> main quest. </w:t>
      </w:r>
      <w:r w:rsidR="00940E84" w:rsidRPr="0095785B">
        <w:rPr>
          <w:rFonts w:cstheme="minorHAnsi"/>
          <w:color w:val="222222"/>
          <w:shd w:val="clear" w:color="auto" w:fill="FFFFFF"/>
          <w:lang w:val="en-US"/>
        </w:rPr>
        <w:t>She is many different character types at on</w:t>
      </w:r>
      <w:r w:rsidR="00226A9C">
        <w:rPr>
          <w:rFonts w:cstheme="minorHAnsi"/>
          <w:color w:val="222222"/>
          <w:shd w:val="clear" w:color="auto" w:fill="FFFFFF"/>
          <w:lang w:val="en-US"/>
        </w:rPr>
        <w:t>ce</w:t>
      </w:r>
      <w:r w:rsidR="00940E84" w:rsidRPr="0095785B">
        <w:rPr>
          <w:rFonts w:cstheme="minorHAnsi"/>
          <w:color w:val="222222"/>
          <w:shd w:val="clear" w:color="auto" w:fill="FFFFFF"/>
          <w:lang w:val="en-US"/>
        </w:rPr>
        <w:t xml:space="preserve"> but most importantly offers the player a narrative choice.  </w:t>
      </w:r>
      <w:r w:rsidR="00627A9E" w:rsidRPr="0095785B">
        <w:rPr>
          <w:rFonts w:cstheme="minorHAnsi"/>
          <w:color w:val="222222"/>
          <w:shd w:val="clear" w:color="auto" w:fill="FFFFFF"/>
          <w:lang w:val="en-US"/>
        </w:rPr>
        <w:t xml:space="preserve">She offers the player both functions such as quests and bartering, but also allows the player to </w:t>
      </w:r>
      <w:r w:rsidR="00940E84" w:rsidRPr="0095785B">
        <w:rPr>
          <w:rFonts w:cstheme="minorHAnsi"/>
          <w:color w:val="222222"/>
          <w:shd w:val="clear" w:color="auto" w:fill="FFFFFF"/>
          <w:lang w:val="en-US"/>
        </w:rPr>
        <w:t xml:space="preserve">go deeper than that and choose dialogue and playstyles. </w:t>
      </w:r>
      <w:r w:rsidR="00627A9E" w:rsidRPr="0095785B">
        <w:rPr>
          <w:rFonts w:cstheme="minorHAnsi"/>
          <w:color w:val="222222"/>
          <w:shd w:val="clear" w:color="auto" w:fill="FFFFFF"/>
          <w:lang w:val="en-US"/>
        </w:rPr>
        <w:t xml:space="preserve">The dialogue system that is triggered when talking to Duchess gives the player the opportunity of approaching </w:t>
      </w:r>
      <w:r w:rsidR="00226A9C">
        <w:rPr>
          <w:rFonts w:cstheme="minorHAnsi"/>
          <w:color w:val="222222"/>
          <w:shd w:val="clear" w:color="auto" w:fill="FFFFFF"/>
          <w:lang w:val="en-US"/>
        </w:rPr>
        <w:t>her</w:t>
      </w:r>
      <w:r w:rsidR="00627A9E" w:rsidRPr="0095785B">
        <w:rPr>
          <w:rFonts w:cstheme="minorHAnsi"/>
          <w:color w:val="222222"/>
          <w:shd w:val="clear" w:color="auto" w:fill="FFFFFF"/>
          <w:lang w:val="en-US"/>
        </w:rPr>
        <w:t xml:space="preserve"> in many different ways</w:t>
      </w:r>
      <w:r w:rsidR="004A7745">
        <w:rPr>
          <w:rFonts w:cstheme="minorHAnsi"/>
          <w:color w:val="222222"/>
          <w:shd w:val="clear" w:color="auto" w:fill="FFFFFF"/>
          <w:lang w:val="en-US"/>
        </w:rPr>
        <w:t>:</w:t>
      </w:r>
      <w:r w:rsidR="00627A9E" w:rsidRPr="0095785B">
        <w:rPr>
          <w:rFonts w:cstheme="minorHAnsi"/>
          <w:color w:val="222222"/>
          <w:shd w:val="clear" w:color="auto" w:fill="FFFFFF"/>
          <w:lang w:val="en-US"/>
        </w:rPr>
        <w:t xml:space="preserve"> </w:t>
      </w:r>
    </w:p>
    <w:p w14:paraId="78C3D856" w14:textId="77777777" w:rsidR="00E17354" w:rsidRPr="0095785B" w:rsidRDefault="00E17354" w:rsidP="00C70C88">
      <w:pPr>
        <w:contextualSpacing/>
        <w:rPr>
          <w:lang w:val="en-US"/>
        </w:rPr>
      </w:pPr>
    </w:p>
    <w:p w14:paraId="58A0BBA3" w14:textId="0C4F4A37" w:rsidR="00940E84" w:rsidRDefault="0095785B" w:rsidP="00C70C88">
      <w:pPr>
        <w:ind w:left="708"/>
        <w:contextualSpacing/>
        <w:rPr>
          <w:i/>
          <w:iCs/>
          <w:lang w:val="en-US"/>
        </w:rPr>
      </w:pPr>
      <w:r w:rsidRPr="0095785B">
        <w:rPr>
          <w:i/>
          <w:iCs/>
          <w:lang w:val="en-US"/>
        </w:rPr>
        <w:t>“I</w:t>
      </w:r>
      <w:r w:rsidR="00E90664" w:rsidRPr="0095785B">
        <w:rPr>
          <w:i/>
          <w:iCs/>
          <w:lang w:val="en-US"/>
        </w:rPr>
        <w:t xml:space="preserve"> can also choose dialogue when introducing myself that shows her the type of character I am. I can use my low charisma to let her pity me.</w:t>
      </w:r>
      <w:r w:rsidR="00940E84" w:rsidRPr="0095785B">
        <w:rPr>
          <w:i/>
          <w:iCs/>
          <w:lang w:val="en-US"/>
        </w:rPr>
        <w:t>”</w:t>
      </w:r>
      <w:r w:rsidR="00940E84" w:rsidRPr="0095785B">
        <w:rPr>
          <w:rStyle w:val="FootnoteReference"/>
          <w:i/>
          <w:iCs/>
          <w:lang w:val="en-US"/>
        </w:rPr>
        <w:footnoteReference w:id="59"/>
      </w:r>
    </w:p>
    <w:p w14:paraId="58DED3E8" w14:textId="5DA0BD6C" w:rsidR="00E17354" w:rsidRPr="0095785B" w:rsidRDefault="00E17354" w:rsidP="00C70C88">
      <w:pPr>
        <w:ind w:left="708"/>
        <w:contextualSpacing/>
        <w:rPr>
          <w:i/>
          <w:iCs/>
          <w:lang w:val="en-US"/>
        </w:rPr>
      </w:pPr>
    </w:p>
    <w:p w14:paraId="7622E192" w14:textId="56991D45" w:rsidR="00E90664" w:rsidRPr="0095785B" w:rsidRDefault="00E90664" w:rsidP="00C70C88">
      <w:pPr>
        <w:contextualSpacing/>
        <w:rPr>
          <w:lang w:val="en-US"/>
        </w:rPr>
      </w:pPr>
      <w:r w:rsidRPr="0095785B">
        <w:rPr>
          <w:rFonts w:cstheme="minorHAnsi"/>
          <w:color w:val="222222"/>
          <w:shd w:val="clear" w:color="auto" w:fill="FFFFFF"/>
          <w:lang w:val="en-US"/>
        </w:rPr>
        <w:t xml:space="preserve">While interacting with Duchess the player gets the possibility to choose </w:t>
      </w:r>
      <w:r w:rsidRPr="0095785B">
        <w:rPr>
          <w:lang w:val="en-US"/>
        </w:rPr>
        <w:t>multiple different ways of approaching a problem and use some of the characteristics assigned to the player-character.</w:t>
      </w:r>
      <w:r w:rsidR="004A7745" w:rsidRPr="0095785B">
        <w:rPr>
          <w:rFonts w:cstheme="minorHAnsi"/>
          <w:color w:val="222222"/>
          <w:shd w:val="clear" w:color="auto" w:fill="FFFFFF"/>
          <w:lang w:val="en-US"/>
        </w:rPr>
        <w:t xml:space="preserve"> </w:t>
      </w:r>
      <w:r w:rsidR="004A7745">
        <w:rPr>
          <w:rFonts w:cstheme="minorHAnsi"/>
          <w:color w:val="222222"/>
          <w:shd w:val="clear" w:color="auto" w:fill="FFFFFF"/>
          <w:lang w:val="en-US"/>
        </w:rPr>
        <w:t>Aside from that it also gives</w:t>
      </w:r>
      <w:r w:rsidR="004A7745" w:rsidRPr="0095785B">
        <w:rPr>
          <w:rFonts w:cstheme="minorHAnsi"/>
          <w:color w:val="222222"/>
          <w:shd w:val="clear" w:color="auto" w:fill="FFFFFF"/>
          <w:lang w:val="en-US"/>
        </w:rPr>
        <w:t xml:space="preserve"> Duchess the opportunity to tell the player more about the world or themselves.</w:t>
      </w:r>
      <w:r w:rsidR="004A7745">
        <w:rPr>
          <w:rFonts w:cstheme="minorHAnsi"/>
          <w:color w:val="222222"/>
          <w:shd w:val="clear" w:color="auto" w:fill="FFFFFF"/>
          <w:lang w:val="en-US"/>
        </w:rPr>
        <w:t xml:space="preserve"> This shows the narrative NPC building a world and the player at the same time as they are performing their identity through interactions. </w:t>
      </w:r>
    </w:p>
    <w:p w14:paraId="2BEE2053" w14:textId="3463FD04" w:rsidR="006D3E8E" w:rsidRDefault="00E90664" w:rsidP="006D3E8E">
      <w:pPr>
        <w:contextualSpacing/>
        <w:rPr>
          <w:lang w:val="en-US"/>
        </w:rPr>
      </w:pPr>
      <w:r w:rsidRPr="0095785B">
        <w:rPr>
          <w:lang w:val="en-US"/>
        </w:rPr>
        <w:t>A</w:t>
      </w:r>
      <w:r w:rsidR="00FF6FAB" w:rsidRPr="0095785B">
        <w:rPr>
          <w:lang w:val="en-US"/>
        </w:rPr>
        <w:t>side</w:t>
      </w:r>
      <w:r w:rsidRPr="0095785B">
        <w:rPr>
          <w:lang w:val="en-US"/>
        </w:rPr>
        <w:t xml:space="preserve"> from Duchess, who functions as a vendor after completing her questline, there are </w:t>
      </w:r>
      <w:r w:rsidR="005429ED">
        <w:rPr>
          <w:lang w:val="en-US"/>
        </w:rPr>
        <w:t>other</w:t>
      </w:r>
      <w:r w:rsidRPr="0095785B">
        <w:rPr>
          <w:lang w:val="en-US"/>
        </w:rPr>
        <w:t xml:space="preserve"> NPCs w</w:t>
      </w:r>
      <w:r w:rsidR="005429ED">
        <w:rPr>
          <w:lang w:val="en-US"/>
        </w:rPr>
        <w:t>ith</w:t>
      </w:r>
      <w:r w:rsidRPr="0095785B">
        <w:rPr>
          <w:lang w:val="en-US"/>
        </w:rPr>
        <w:t xml:space="preserve"> a more prominent narrative function. These characters are primarily </w:t>
      </w:r>
      <w:proofErr w:type="spellStart"/>
      <w:r w:rsidRPr="0095785B">
        <w:rPr>
          <w:lang w:val="en-US"/>
        </w:rPr>
        <w:t>questgivers</w:t>
      </w:r>
      <w:proofErr w:type="spellEnd"/>
      <w:r w:rsidRPr="0095785B">
        <w:rPr>
          <w:lang w:val="en-US"/>
        </w:rPr>
        <w:t xml:space="preserve"> and storytellers</w:t>
      </w:r>
      <w:r w:rsidR="00FA7D6E" w:rsidRPr="0095785B">
        <w:rPr>
          <w:lang w:val="en-US"/>
        </w:rPr>
        <w:t xml:space="preserve"> and can be found in the main questline that is added to the </w:t>
      </w:r>
      <w:proofErr w:type="spellStart"/>
      <w:r w:rsidR="00FA7D6E" w:rsidRPr="0095785B">
        <w:rPr>
          <w:lang w:val="en-US"/>
        </w:rPr>
        <w:t>Wastelanders</w:t>
      </w:r>
      <w:proofErr w:type="spellEnd"/>
      <w:r w:rsidR="00FA7D6E" w:rsidRPr="0095785B">
        <w:rPr>
          <w:lang w:val="en-US"/>
        </w:rPr>
        <w:t xml:space="preserve"> game.</w:t>
      </w:r>
      <w:r w:rsidR="00BF487B" w:rsidRPr="0095785B">
        <w:rPr>
          <w:lang w:val="en-US"/>
        </w:rPr>
        <w:t xml:space="preserve"> </w:t>
      </w:r>
      <w:r w:rsidR="00DF28D0">
        <w:rPr>
          <w:lang w:val="en-US"/>
        </w:rPr>
        <w:t xml:space="preserve"> </w:t>
      </w:r>
      <w:r w:rsidR="00B415B4" w:rsidRPr="0095785B">
        <w:rPr>
          <w:lang w:val="en-US"/>
        </w:rPr>
        <w:t>One of these characters has been discussed as a functional character before: Bandit leader Rose</w:t>
      </w:r>
      <w:r w:rsidR="008C08F2">
        <w:rPr>
          <w:lang w:val="en-US"/>
        </w:rPr>
        <w:t xml:space="preserve"> (figure 4)</w:t>
      </w:r>
      <w:r w:rsidR="00B415B4" w:rsidRPr="0095785B">
        <w:rPr>
          <w:lang w:val="en-US"/>
        </w:rPr>
        <w:t>. Similar</w:t>
      </w:r>
      <w:r w:rsidR="00F7621D">
        <w:rPr>
          <w:lang w:val="en-US"/>
        </w:rPr>
        <w:t xml:space="preserve"> </w:t>
      </w:r>
      <w:r w:rsidR="00B415B4" w:rsidRPr="0095785B">
        <w:rPr>
          <w:lang w:val="en-US"/>
        </w:rPr>
        <w:t>to Duchess, Rose now offers the player a deeper sort of dialogue. The player is no longer just a game piece after interacting with Rose, but can now receive information based on the way they acted in a</w:t>
      </w:r>
      <w:r w:rsidR="001F1ED6">
        <w:rPr>
          <w:lang w:val="en-US"/>
        </w:rPr>
        <w:t xml:space="preserve"> c</w:t>
      </w:r>
      <w:r w:rsidR="008F0412">
        <w:rPr>
          <w:lang w:val="en-US"/>
        </w:rPr>
        <w:t>o</w:t>
      </w:r>
      <w:r w:rsidR="00B415B4" w:rsidRPr="0095785B">
        <w:rPr>
          <w:lang w:val="en-US"/>
        </w:rPr>
        <w:t>nversation. The interactions with Rose are no longer one-sided and repetitive, but offer the possibility to actively participate, instead of passively waiting to use their game piece.</w:t>
      </w:r>
      <w:bookmarkStart w:id="18" w:name="_Toc42713530"/>
      <w:r w:rsidR="007504C3">
        <w:rPr>
          <w:lang w:val="en-US"/>
        </w:rPr>
        <w:t xml:space="preserve"> </w:t>
      </w:r>
    </w:p>
    <w:bookmarkEnd w:id="18"/>
    <w:p w14:paraId="355ABE24" w14:textId="5CD45724" w:rsidR="001F2F29" w:rsidRPr="006D3E8E" w:rsidRDefault="003B4778" w:rsidP="006D3E8E">
      <w:pPr>
        <w:contextualSpacing/>
        <w:rPr>
          <w:lang w:val="en-US"/>
        </w:rPr>
      </w:pPr>
      <w:r w:rsidRPr="0095785B">
        <w:rPr>
          <w:noProof/>
          <w:lang w:val="en-US"/>
        </w:rPr>
        <w:lastRenderedPageBreak/>
        <w:drawing>
          <wp:inline distT="0" distB="0" distL="0" distR="0" wp14:anchorId="49B1C966" wp14:editId="44883B3A">
            <wp:extent cx="2714625" cy="1479550"/>
            <wp:effectExtent l="19050" t="19050" r="28575" b="25400"/>
            <wp:docPr id="3" name="Afbeelding 3" descr="Afbeelding met binnen, zitten, tafel,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lout 76 (9).png"/>
                    <pic:cNvPicPr/>
                  </pic:nvPicPr>
                  <pic:blipFill rotWithShape="1">
                    <a:blip r:embed="rId18" cstate="print">
                      <a:extLst>
                        <a:ext uri="{28A0092B-C50C-407E-A947-70E740481C1C}">
                          <a14:useLocalDpi xmlns:a14="http://schemas.microsoft.com/office/drawing/2010/main" val="0"/>
                        </a:ext>
                      </a:extLst>
                    </a:blip>
                    <a:srcRect t="3083" b="-1"/>
                    <a:stretch/>
                  </pic:blipFill>
                  <pic:spPr bwMode="auto">
                    <a:xfrm>
                      <a:off x="0" y="0"/>
                      <a:ext cx="2714625" cy="14795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lang w:val="en-US"/>
        </w:rPr>
        <w:t xml:space="preserve">  </w:t>
      </w:r>
      <w:r w:rsidR="00D82763" w:rsidRPr="0095785B">
        <w:rPr>
          <w:noProof/>
          <w:lang w:val="en-US"/>
        </w:rPr>
        <w:drawing>
          <wp:inline distT="0" distB="0" distL="0" distR="0" wp14:anchorId="11511E25" wp14:editId="2F362E67">
            <wp:extent cx="2730500" cy="1461135"/>
            <wp:effectExtent l="19050" t="19050" r="12700" b="24765"/>
            <wp:docPr id="4" name="Afbeelding 4" descr="Afbeelding met binnen, zitten, gebouw, voorzij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out 76 (8).png"/>
                    <pic:cNvPicPr/>
                  </pic:nvPicPr>
                  <pic:blipFill rotWithShape="1">
                    <a:blip r:embed="rId19" cstate="print">
                      <a:extLst>
                        <a:ext uri="{28A0092B-C50C-407E-A947-70E740481C1C}">
                          <a14:useLocalDpi xmlns:a14="http://schemas.microsoft.com/office/drawing/2010/main" val="0"/>
                        </a:ext>
                      </a:extLst>
                    </a:blip>
                    <a:srcRect t="4860"/>
                    <a:stretch/>
                  </pic:blipFill>
                  <pic:spPr bwMode="auto">
                    <a:xfrm>
                      <a:off x="0" y="0"/>
                      <a:ext cx="2730500" cy="146113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F0FC32B" wp14:editId="5F9292DA">
                <wp:extent cx="2714625" cy="304800"/>
                <wp:effectExtent l="0" t="0" r="9525" b="0"/>
                <wp:docPr id="14" name="Tekstvak 14"/>
                <wp:cNvGraphicFramePr/>
                <a:graphic xmlns:a="http://schemas.openxmlformats.org/drawingml/2006/main">
                  <a:graphicData uri="http://schemas.microsoft.com/office/word/2010/wordprocessingShape">
                    <wps:wsp>
                      <wps:cNvSpPr txBox="1"/>
                      <wps:spPr>
                        <a:xfrm>
                          <a:off x="0" y="0"/>
                          <a:ext cx="2714625" cy="304800"/>
                        </a:xfrm>
                        <a:prstGeom prst="rect">
                          <a:avLst/>
                        </a:prstGeom>
                        <a:solidFill>
                          <a:prstClr val="white"/>
                        </a:solidFill>
                        <a:ln>
                          <a:noFill/>
                        </a:ln>
                      </wps:spPr>
                      <wps:txbx>
                        <w:txbxContent>
                          <w:p w14:paraId="23FC27DD" w14:textId="77777777" w:rsidR="003B4778" w:rsidRPr="007504C3" w:rsidRDefault="003B4778" w:rsidP="003B4778">
                            <w:pPr>
                              <w:pStyle w:val="Caption"/>
                              <w:rPr>
                                <w:noProof/>
                                <w:lang w:val="en-US"/>
                              </w:rPr>
                            </w:pPr>
                            <w:bookmarkStart w:id="19" w:name="_Toc42775998"/>
                            <w:r w:rsidRPr="007504C3">
                              <w:rPr>
                                <w:lang w:val="en-US"/>
                              </w:rPr>
                              <w:t xml:space="preserve">Figure </w:t>
                            </w:r>
                            <w:r w:rsidRPr="007504C3">
                              <w:rPr>
                                <w:lang w:val="en-US"/>
                              </w:rPr>
                              <w:fldChar w:fldCharType="begin"/>
                            </w:r>
                            <w:r w:rsidRPr="007504C3">
                              <w:rPr>
                                <w:lang w:val="en-US"/>
                              </w:rPr>
                              <w:instrText xml:space="preserve"> SEQ Figure \* ARABIC </w:instrText>
                            </w:r>
                            <w:r w:rsidRPr="007504C3">
                              <w:rPr>
                                <w:lang w:val="en-US"/>
                              </w:rPr>
                              <w:fldChar w:fldCharType="separate"/>
                            </w:r>
                            <w:r>
                              <w:rPr>
                                <w:noProof/>
                                <w:lang w:val="en-US"/>
                              </w:rPr>
                              <w:t>4</w:t>
                            </w:r>
                            <w:r w:rsidRPr="007504C3">
                              <w:rPr>
                                <w:lang w:val="en-US"/>
                              </w:rPr>
                              <w:fldChar w:fldCharType="end"/>
                            </w:r>
                            <w:r w:rsidRPr="007504C3">
                              <w:rPr>
                                <w:lang w:val="en-US"/>
                              </w:rPr>
                              <w:t>: The new interactions with Bandit Leader Rose (screenshot made in Fallout 76)</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F0FC32B" id="Tekstvak 14" o:spid="_x0000_s1029" type="#_x0000_t202" style="width:213.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" stroked="f">
                <v:textbox inset="0,0,0,0">
                  <w:txbxContent>
                    <w:p w14:paraId="23FC27DD" w14:textId="77777777" w:rsidR="003B4778" w:rsidRPr="007504C3" w:rsidRDefault="003B4778" w:rsidP="003B4778">
                      <w:pPr>
                        <w:pStyle w:val="Bijschrift"/>
                        <w:rPr>
                          <w:noProof/>
                          <w:lang w:val="en-US"/>
                        </w:rPr>
                      </w:pPr>
                      <w:bookmarkStart w:id="23" w:name="_Toc42775998"/>
                      <w:r w:rsidRPr="007504C3">
                        <w:rPr>
                          <w:lang w:val="en-US"/>
                        </w:rPr>
                        <w:t xml:space="preserve">Figure </w:t>
                      </w:r>
                      <w:r w:rsidRPr="007504C3">
                        <w:rPr>
                          <w:lang w:val="en-US"/>
                        </w:rPr>
                        <w:fldChar w:fldCharType="begin"/>
                      </w:r>
                      <w:r w:rsidRPr="007504C3">
                        <w:rPr>
                          <w:lang w:val="en-US"/>
                        </w:rPr>
                        <w:instrText xml:space="preserve"> SEQ Figure \* ARABIC </w:instrText>
                      </w:r>
                      <w:r w:rsidRPr="007504C3">
                        <w:rPr>
                          <w:lang w:val="en-US"/>
                        </w:rPr>
                        <w:fldChar w:fldCharType="separate"/>
                      </w:r>
                      <w:r>
                        <w:rPr>
                          <w:noProof/>
                          <w:lang w:val="en-US"/>
                        </w:rPr>
                        <w:t>4</w:t>
                      </w:r>
                      <w:r w:rsidRPr="007504C3">
                        <w:rPr>
                          <w:lang w:val="en-US"/>
                        </w:rPr>
                        <w:fldChar w:fldCharType="end"/>
                      </w:r>
                      <w:r w:rsidRPr="007504C3">
                        <w:rPr>
                          <w:lang w:val="en-US"/>
                        </w:rPr>
                        <w:t>: The new interactions with Bandit Leader Rose (screenshot made in Fallout 76)</w:t>
                      </w:r>
                      <w:bookmarkEnd w:id="23"/>
                    </w:p>
                  </w:txbxContent>
                </v:textbox>
                <w10:anchorlock/>
              </v:shape>
            </w:pict>
          </mc:Fallback>
        </mc:AlternateContent>
      </w:r>
      <w:r>
        <w:rPr>
          <w:lang w:val="en-US"/>
        </w:rPr>
        <w:t xml:space="preserve">   </w:t>
      </w:r>
      <w:r>
        <w:rPr>
          <w:noProof/>
        </w:rPr>
        <mc:AlternateContent>
          <mc:Choice Requires="wps">
            <w:drawing>
              <wp:inline distT="0" distB="0" distL="0" distR="0" wp14:anchorId="40F8618D" wp14:editId="13C33990">
                <wp:extent cx="2730500" cy="266700"/>
                <wp:effectExtent l="0" t="0" r="0" b="0"/>
                <wp:docPr id="15" name="Tekstvak 15"/>
                <wp:cNvGraphicFramePr/>
                <a:graphic xmlns:a="http://schemas.openxmlformats.org/drawingml/2006/main">
                  <a:graphicData uri="http://schemas.microsoft.com/office/word/2010/wordprocessingShape">
                    <wps:wsp>
                      <wps:cNvSpPr txBox="1"/>
                      <wps:spPr>
                        <a:xfrm>
                          <a:off x="0" y="0"/>
                          <a:ext cx="2730500" cy="266700"/>
                        </a:xfrm>
                        <a:prstGeom prst="rect">
                          <a:avLst/>
                        </a:prstGeom>
                        <a:solidFill>
                          <a:prstClr val="white"/>
                        </a:solidFill>
                        <a:ln>
                          <a:noFill/>
                        </a:ln>
                      </wps:spPr>
                      <wps:txbx>
                        <w:txbxContent>
                          <w:p w14:paraId="543B2822" w14:textId="77777777" w:rsidR="003B4778" w:rsidRPr="007504C3" w:rsidRDefault="003B4778" w:rsidP="003B4778">
                            <w:pPr>
                              <w:pStyle w:val="Caption"/>
                              <w:rPr>
                                <w:noProof/>
                                <w:lang w:val="en-US"/>
                              </w:rPr>
                            </w:pPr>
                            <w:bookmarkStart w:id="20" w:name="_Toc42775999"/>
                            <w:r w:rsidRPr="007504C3">
                              <w:rPr>
                                <w:lang w:val="en-US"/>
                              </w:rPr>
                              <w:t xml:space="preserve">Figure </w:t>
                            </w:r>
                            <w:r w:rsidRPr="007504C3">
                              <w:rPr>
                                <w:lang w:val="en-US"/>
                              </w:rPr>
                              <w:fldChar w:fldCharType="begin"/>
                            </w:r>
                            <w:r w:rsidRPr="007504C3">
                              <w:rPr>
                                <w:lang w:val="en-US"/>
                              </w:rPr>
                              <w:instrText xml:space="preserve"> SEQ Figure \* ARABIC </w:instrText>
                            </w:r>
                            <w:r w:rsidRPr="007504C3">
                              <w:rPr>
                                <w:lang w:val="en-US"/>
                              </w:rPr>
                              <w:fldChar w:fldCharType="separate"/>
                            </w:r>
                            <w:r>
                              <w:rPr>
                                <w:noProof/>
                                <w:lang w:val="en-US"/>
                              </w:rPr>
                              <w:t>5</w:t>
                            </w:r>
                            <w:r w:rsidRPr="007504C3">
                              <w:rPr>
                                <w:lang w:val="en-US"/>
                              </w:rPr>
                              <w:fldChar w:fldCharType="end"/>
                            </w:r>
                            <w:r w:rsidRPr="007504C3">
                              <w:rPr>
                                <w:lang w:val="en-US"/>
                              </w:rPr>
                              <w:t>: Paige (screenshot made in Fallout 76)</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0F8618D" id="Tekstvak 15" o:spid="_x0000_s1030" type="#_x0000_t202" style="width:21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" stroked="f">
                <v:textbox style="mso-fit-shape-to-text:t" inset="0,0,0,0">
                  <w:txbxContent>
                    <w:p w14:paraId="543B2822" w14:textId="77777777" w:rsidR="003B4778" w:rsidRPr="007504C3" w:rsidRDefault="003B4778" w:rsidP="003B4778">
                      <w:pPr>
                        <w:pStyle w:val="Bijschrift"/>
                        <w:rPr>
                          <w:noProof/>
                          <w:lang w:val="en-US"/>
                        </w:rPr>
                      </w:pPr>
                      <w:bookmarkStart w:id="25" w:name="_Toc42775999"/>
                      <w:r w:rsidRPr="007504C3">
                        <w:rPr>
                          <w:lang w:val="en-US"/>
                        </w:rPr>
                        <w:t xml:space="preserve">Figure </w:t>
                      </w:r>
                      <w:r w:rsidRPr="007504C3">
                        <w:rPr>
                          <w:lang w:val="en-US"/>
                        </w:rPr>
                        <w:fldChar w:fldCharType="begin"/>
                      </w:r>
                      <w:r w:rsidRPr="007504C3">
                        <w:rPr>
                          <w:lang w:val="en-US"/>
                        </w:rPr>
                        <w:instrText xml:space="preserve"> SEQ Figure \* ARABIC </w:instrText>
                      </w:r>
                      <w:r w:rsidRPr="007504C3">
                        <w:rPr>
                          <w:lang w:val="en-US"/>
                        </w:rPr>
                        <w:fldChar w:fldCharType="separate"/>
                      </w:r>
                      <w:r>
                        <w:rPr>
                          <w:noProof/>
                          <w:lang w:val="en-US"/>
                        </w:rPr>
                        <w:t>5</w:t>
                      </w:r>
                      <w:r w:rsidRPr="007504C3">
                        <w:rPr>
                          <w:lang w:val="en-US"/>
                        </w:rPr>
                        <w:fldChar w:fldCharType="end"/>
                      </w:r>
                      <w:r w:rsidRPr="007504C3">
                        <w:rPr>
                          <w:lang w:val="en-US"/>
                        </w:rPr>
                        <w:t>: Paige (screenshot made in Fallout 76)</w:t>
                      </w:r>
                      <w:bookmarkEnd w:id="25"/>
                    </w:p>
                  </w:txbxContent>
                </v:textbox>
                <w10:anchorlock/>
              </v:shape>
            </w:pict>
          </mc:Fallback>
        </mc:AlternateContent>
      </w:r>
    </w:p>
    <w:p w14:paraId="093D2276" w14:textId="5F8453C5" w:rsidR="003B4778" w:rsidRDefault="003B4778" w:rsidP="00B87705">
      <w:pPr>
        <w:ind w:firstLine="357"/>
        <w:contextualSpacing/>
        <w:rPr>
          <w:lang w:val="en-US"/>
        </w:rPr>
      </w:pPr>
    </w:p>
    <w:p w14:paraId="17AE2F9A" w14:textId="434A020A" w:rsidR="00BB6DB3" w:rsidRPr="0095785B" w:rsidRDefault="00B415B4" w:rsidP="00B87705">
      <w:pPr>
        <w:ind w:firstLine="357"/>
        <w:contextualSpacing/>
        <w:rPr>
          <w:lang w:val="en-US"/>
        </w:rPr>
      </w:pPr>
      <w:r w:rsidRPr="0095785B">
        <w:rPr>
          <w:lang w:val="en-US"/>
        </w:rPr>
        <w:t>Another narrative</w:t>
      </w:r>
      <w:r w:rsidR="00BF487B" w:rsidRPr="0095785B">
        <w:rPr>
          <w:lang w:val="en-US"/>
        </w:rPr>
        <w:t xml:space="preserve"> character</w:t>
      </w:r>
      <w:r w:rsidRPr="0095785B">
        <w:rPr>
          <w:lang w:val="en-US"/>
        </w:rPr>
        <w:t xml:space="preserve"> </w:t>
      </w:r>
      <w:r w:rsidR="00BF487B" w:rsidRPr="0095785B">
        <w:rPr>
          <w:lang w:val="en-US"/>
        </w:rPr>
        <w:t>is Paige</w:t>
      </w:r>
      <w:r w:rsidR="008C08F2">
        <w:rPr>
          <w:lang w:val="en-US"/>
        </w:rPr>
        <w:t xml:space="preserve"> (figure 5)</w:t>
      </w:r>
      <w:r w:rsidR="00BF487B" w:rsidRPr="0095785B">
        <w:rPr>
          <w:lang w:val="en-US"/>
        </w:rPr>
        <w:t>, the leader of one of the factions in the game</w:t>
      </w:r>
      <w:r w:rsidR="00EE001F" w:rsidRPr="0095785B">
        <w:rPr>
          <w:lang w:val="en-US"/>
        </w:rPr>
        <w:t>.</w:t>
      </w:r>
      <w:r w:rsidR="0027544C">
        <w:rPr>
          <w:lang w:val="en-US"/>
        </w:rPr>
        <w:t xml:space="preserve"> He functions in a way very similar to both Rose and Duchess as his main role is very similar to theirs, namely being part of a quest. Similar to other interactions mentioned before, while talking to</w:t>
      </w:r>
      <w:r w:rsidR="00BF487B" w:rsidRPr="0095785B">
        <w:rPr>
          <w:lang w:val="en-US"/>
        </w:rPr>
        <w:t xml:space="preserve"> Paige the player can choose multiple different ways of approaching a subject</w:t>
      </w:r>
      <w:r w:rsidR="0027544C">
        <w:rPr>
          <w:lang w:val="en-US"/>
        </w:rPr>
        <w:t>. The player</w:t>
      </w:r>
      <w:r w:rsidR="00BF487B" w:rsidRPr="0095785B">
        <w:rPr>
          <w:lang w:val="en-US"/>
        </w:rPr>
        <w:t xml:space="preserve"> can for example choose to introduce </w:t>
      </w:r>
      <w:r w:rsidR="00C70C88">
        <w:rPr>
          <w:lang w:val="en-US"/>
        </w:rPr>
        <w:t>themself</w:t>
      </w:r>
      <w:r w:rsidR="00BF487B" w:rsidRPr="0095785B">
        <w:rPr>
          <w:lang w:val="en-US"/>
        </w:rPr>
        <w:t xml:space="preserve"> formally, get straight to the point and give him the information, get a little hostile or ask questions when first meeting him. This will lead to different answers from Paige. </w:t>
      </w:r>
      <w:r w:rsidR="0027544C">
        <w:rPr>
          <w:lang w:val="en-US"/>
        </w:rPr>
        <w:t>One thing that sets</w:t>
      </w:r>
      <w:r w:rsidR="00BF487B" w:rsidRPr="0095785B">
        <w:rPr>
          <w:lang w:val="en-US"/>
        </w:rPr>
        <w:t xml:space="preserve"> Paige </w:t>
      </w:r>
      <w:r w:rsidR="0027544C">
        <w:rPr>
          <w:lang w:val="en-US"/>
        </w:rPr>
        <w:t xml:space="preserve">apart though is his connection to </w:t>
      </w:r>
      <w:r w:rsidR="00BF487B" w:rsidRPr="0095785B">
        <w:rPr>
          <w:lang w:val="en-US"/>
        </w:rPr>
        <w:t>a reputation system</w:t>
      </w:r>
      <w:r w:rsidR="0027544C">
        <w:rPr>
          <w:lang w:val="en-US"/>
        </w:rPr>
        <w:t>. B</w:t>
      </w:r>
      <w:r w:rsidR="00AA5A27" w:rsidRPr="0095785B">
        <w:rPr>
          <w:lang w:val="en-US"/>
        </w:rPr>
        <w:t>eing nic</w:t>
      </w:r>
      <w:r w:rsidR="0027544C">
        <w:rPr>
          <w:lang w:val="en-US"/>
        </w:rPr>
        <w:t>e to him</w:t>
      </w:r>
      <w:r w:rsidR="00AA5A27" w:rsidRPr="0095785B">
        <w:rPr>
          <w:lang w:val="en-US"/>
        </w:rPr>
        <w:t xml:space="preserve"> means a</w:t>
      </w:r>
      <w:r w:rsidR="00BF487B" w:rsidRPr="0095785B">
        <w:rPr>
          <w:lang w:val="en-US"/>
        </w:rPr>
        <w:t xml:space="preserve"> </w:t>
      </w:r>
      <w:r w:rsidR="00AA5A27" w:rsidRPr="0095785B">
        <w:rPr>
          <w:lang w:val="en-US"/>
        </w:rPr>
        <w:t>more positive reputation status</w:t>
      </w:r>
      <w:r w:rsidR="0027544C">
        <w:rPr>
          <w:lang w:val="en-US"/>
        </w:rPr>
        <w:t xml:space="preserve"> and makes</w:t>
      </w:r>
      <w:r w:rsidR="00BF487B" w:rsidRPr="0095785B">
        <w:rPr>
          <w:lang w:val="en-US"/>
        </w:rPr>
        <w:t xml:space="preserve"> the faction nicer to you.</w:t>
      </w:r>
      <w:r w:rsidR="00BF487B" w:rsidRPr="0095785B">
        <w:rPr>
          <w:rStyle w:val="FootnoteReference"/>
          <w:lang w:val="en-US"/>
        </w:rPr>
        <w:footnoteReference w:id="60"/>
      </w:r>
      <w:r w:rsidR="00BF487B" w:rsidRPr="0095785B">
        <w:rPr>
          <w:lang w:val="en-US"/>
        </w:rPr>
        <w:t xml:space="preserve"> Paige, and other characters connected to a reputation system, plays a role in the way the world acts towards the player and the opportunities the player has in this world</w:t>
      </w:r>
      <w:r w:rsidR="00AA5A27" w:rsidRPr="0095785B">
        <w:rPr>
          <w:lang w:val="en-US"/>
        </w:rPr>
        <w:t xml:space="preserve">. </w:t>
      </w:r>
      <w:r w:rsidR="0027544C">
        <w:rPr>
          <w:lang w:val="en-US"/>
        </w:rPr>
        <w:t xml:space="preserve">Aside from offering narrative he thus also offers a way of changing your social experience </w:t>
      </w:r>
      <w:r w:rsidR="00A16FBE">
        <w:rPr>
          <w:lang w:val="en-US"/>
        </w:rPr>
        <w:t>of</w:t>
      </w:r>
      <w:r w:rsidR="0027544C">
        <w:rPr>
          <w:lang w:val="en-US"/>
        </w:rPr>
        <w:t xml:space="preserve"> the game. </w:t>
      </w:r>
    </w:p>
    <w:p w14:paraId="22E05ECE" w14:textId="542CA96D" w:rsidR="001F2F29" w:rsidRPr="0095785B" w:rsidRDefault="00BB6DB3" w:rsidP="001F2F29">
      <w:pPr>
        <w:ind w:firstLine="357"/>
        <w:contextualSpacing/>
        <w:rPr>
          <w:lang w:val="en-US"/>
        </w:rPr>
      </w:pPr>
      <w:r w:rsidRPr="0095785B">
        <w:rPr>
          <w:lang w:val="en-US"/>
        </w:rPr>
        <w:t xml:space="preserve">These narrative characters </w:t>
      </w:r>
      <w:r w:rsidR="00BF487B" w:rsidRPr="0095785B">
        <w:rPr>
          <w:lang w:val="en-US"/>
        </w:rPr>
        <w:t xml:space="preserve">in </w:t>
      </w:r>
      <w:r w:rsidR="00BF487B" w:rsidRPr="0095785B">
        <w:rPr>
          <w:i/>
          <w:iCs/>
          <w:lang w:val="en-US"/>
        </w:rPr>
        <w:t xml:space="preserve">Fallout 76 </w:t>
      </w:r>
      <w:r w:rsidRPr="0095785B">
        <w:rPr>
          <w:lang w:val="en-US"/>
        </w:rPr>
        <w:t xml:space="preserve">are similar to what </w:t>
      </w:r>
      <w:proofErr w:type="spellStart"/>
      <w:r w:rsidR="00756C72" w:rsidRPr="0095785B">
        <w:rPr>
          <w:lang w:val="en-US"/>
        </w:rPr>
        <w:t>Espen</w:t>
      </w:r>
      <w:proofErr w:type="spellEnd"/>
      <w:r w:rsidR="00756C72" w:rsidRPr="0095785B">
        <w:rPr>
          <w:lang w:val="en-US"/>
        </w:rPr>
        <w:t xml:space="preserve"> </w:t>
      </w:r>
      <w:r w:rsidRPr="0095785B">
        <w:rPr>
          <w:lang w:val="en-US"/>
        </w:rPr>
        <w:t xml:space="preserve">Aarseth describes as deep characters, in comparison to the functional characters being </w:t>
      </w:r>
      <w:r w:rsidR="002213E1">
        <w:rPr>
          <w:lang w:val="en-US"/>
        </w:rPr>
        <w:t>flat</w:t>
      </w:r>
      <w:r w:rsidRPr="0095785B">
        <w:rPr>
          <w:lang w:val="en-US"/>
        </w:rPr>
        <w:t xml:space="preserve"> characters.</w:t>
      </w:r>
      <w:r w:rsidRPr="0095785B">
        <w:rPr>
          <w:rStyle w:val="FootnoteReference"/>
          <w:lang w:val="en-US"/>
        </w:rPr>
        <w:footnoteReference w:id="61"/>
      </w:r>
      <w:r w:rsidR="00756C72" w:rsidRPr="0095785B">
        <w:rPr>
          <w:lang w:val="en-US"/>
        </w:rPr>
        <w:t xml:space="preserve"> Aarseth describes deep characters as characters who change and develop as the story progresses, rather than staying the same no matter what happens. These flat characters do have individual appearances, but little personality.</w:t>
      </w:r>
      <w:r w:rsidR="00756C72" w:rsidRPr="0095785B">
        <w:rPr>
          <w:rStyle w:val="FootnoteReference"/>
          <w:lang w:val="en-US"/>
        </w:rPr>
        <w:footnoteReference w:id="62"/>
      </w:r>
      <w:r w:rsidR="00B1295D" w:rsidRPr="0095785B">
        <w:rPr>
          <w:lang w:val="en-US"/>
        </w:rPr>
        <w:t xml:space="preserve"> The</w:t>
      </w:r>
      <w:r w:rsidR="000C0544" w:rsidRPr="0095785B">
        <w:rPr>
          <w:lang w:val="en-US"/>
        </w:rPr>
        <w:t xml:space="preserve"> narrative NPCs in </w:t>
      </w:r>
      <w:r w:rsidR="000C0544" w:rsidRPr="0095785B">
        <w:rPr>
          <w:i/>
          <w:iCs/>
          <w:lang w:val="en-US"/>
        </w:rPr>
        <w:t xml:space="preserve">Fallout 76 </w:t>
      </w:r>
      <w:r w:rsidR="000C0544" w:rsidRPr="0095785B">
        <w:rPr>
          <w:lang w:val="en-US"/>
        </w:rPr>
        <w:t xml:space="preserve">are deeper and change according to how the player interacts with them. </w:t>
      </w:r>
      <w:r w:rsidR="0058646B" w:rsidRPr="0095785B">
        <w:rPr>
          <w:lang w:val="en-US"/>
        </w:rPr>
        <w:t>One can conclude that this is the main difference that can be recognized in the interactions between the two different games. The pre-</w:t>
      </w:r>
      <w:proofErr w:type="spellStart"/>
      <w:r w:rsidR="0058646B" w:rsidRPr="0095785B">
        <w:rPr>
          <w:lang w:val="en-US"/>
        </w:rPr>
        <w:t>Wastelanders</w:t>
      </w:r>
      <w:proofErr w:type="spellEnd"/>
      <w:r w:rsidR="0058646B" w:rsidRPr="0095785B">
        <w:rPr>
          <w:lang w:val="en-US"/>
        </w:rPr>
        <w:t xml:space="preserve"> game is filled with shallow functional NPCs, while the </w:t>
      </w:r>
      <w:proofErr w:type="spellStart"/>
      <w:r w:rsidR="0058646B" w:rsidRPr="0095785B">
        <w:rPr>
          <w:lang w:val="en-US"/>
        </w:rPr>
        <w:t>Wastelanders</w:t>
      </w:r>
      <w:proofErr w:type="spellEnd"/>
      <w:r w:rsidR="0058646B" w:rsidRPr="0095785B">
        <w:rPr>
          <w:lang w:val="en-US"/>
        </w:rPr>
        <w:t xml:space="preserve"> game adds </w:t>
      </w:r>
      <w:r w:rsidR="00B56977" w:rsidRPr="0095785B">
        <w:rPr>
          <w:lang w:val="en-US"/>
        </w:rPr>
        <w:t>d</w:t>
      </w:r>
      <w:r w:rsidR="0058646B" w:rsidRPr="0095785B">
        <w:rPr>
          <w:lang w:val="en-US"/>
        </w:rPr>
        <w:t xml:space="preserve">eep narrative NPCs that change along with the choices of the player. </w:t>
      </w:r>
      <w:r w:rsidR="001B2B95" w:rsidRPr="0095785B">
        <w:rPr>
          <w:lang w:val="en-US"/>
        </w:rPr>
        <w:t>These choices allow for the player to perform another role than a game piece.</w:t>
      </w:r>
    </w:p>
    <w:p w14:paraId="5AE8540C" w14:textId="2BD19F7F" w:rsidR="00EF3B06" w:rsidRPr="00D82337" w:rsidRDefault="001B2B95" w:rsidP="00D82337">
      <w:pPr>
        <w:ind w:firstLine="357"/>
        <w:contextualSpacing/>
        <w:rPr>
          <w:rFonts w:cstheme="minorHAnsi"/>
          <w:color w:val="222222"/>
          <w:shd w:val="clear" w:color="auto" w:fill="FFFFFF"/>
          <w:lang w:val="en-US"/>
        </w:rPr>
      </w:pPr>
      <w:r w:rsidRPr="0095785B">
        <w:rPr>
          <w:lang w:val="en-US"/>
        </w:rPr>
        <w:t xml:space="preserve"> </w:t>
      </w:r>
      <w:r w:rsidR="002B2E60" w:rsidRPr="0095785B">
        <w:rPr>
          <w:rFonts w:cstheme="minorHAnsi"/>
          <w:color w:val="222222"/>
          <w:shd w:val="clear" w:color="auto" w:fill="FFFFFF"/>
          <w:lang w:val="en-US"/>
        </w:rPr>
        <w:t>All in all, these narrative characters are a mixture of different categories. Most importantly, they allow for the player to have a deeper and more developed kind of interaction. Which allows for a broader type of playful identity creation</w:t>
      </w:r>
      <w:r w:rsidR="00B56977" w:rsidRPr="0095785B">
        <w:rPr>
          <w:rFonts w:cstheme="minorHAnsi"/>
          <w:color w:val="222222"/>
          <w:shd w:val="clear" w:color="auto" w:fill="FFFFFF"/>
          <w:lang w:val="en-US"/>
        </w:rPr>
        <w:t xml:space="preserve"> and performance</w:t>
      </w:r>
      <w:r w:rsidR="002B2E60" w:rsidRPr="0095785B">
        <w:rPr>
          <w:rFonts w:cstheme="minorHAnsi"/>
          <w:color w:val="222222"/>
          <w:shd w:val="clear" w:color="auto" w:fill="FFFFFF"/>
          <w:lang w:val="en-US"/>
        </w:rPr>
        <w:t>.</w:t>
      </w:r>
      <w:r w:rsidR="0096111E">
        <w:rPr>
          <w:rFonts w:cstheme="minorHAnsi"/>
          <w:i/>
          <w:color w:val="222222"/>
          <w:shd w:val="clear" w:color="auto" w:fill="FFFFFF"/>
          <w:lang w:val="en-US"/>
        </w:rPr>
        <w:t xml:space="preserve"> </w:t>
      </w:r>
      <w:r w:rsidR="00163649">
        <w:rPr>
          <w:rFonts w:cstheme="minorHAnsi"/>
          <w:iCs/>
          <w:color w:val="222222"/>
          <w:shd w:val="clear" w:color="auto" w:fill="FFFFFF"/>
          <w:lang w:val="en-US"/>
        </w:rPr>
        <w:t>The</w:t>
      </w:r>
      <w:r w:rsidR="00D82337">
        <w:rPr>
          <w:rFonts w:cstheme="minorHAnsi"/>
          <w:iCs/>
          <w:color w:val="222222"/>
          <w:shd w:val="clear" w:color="auto" w:fill="FFFFFF"/>
          <w:lang w:val="en-US"/>
        </w:rPr>
        <w:t xml:space="preserve"> narrative characters</w:t>
      </w:r>
      <w:r w:rsidR="00163649">
        <w:rPr>
          <w:rFonts w:cstheme="minorHAnsi"/>
          <w:iCs/>
          <w:color w:val="222222"/>
          <w:shd w:val="clear" w:color="auto" w:fill="FFFFFF"/>
          <w:lang w:val="en-US"/>
        </w:rPr>
        <w:t xml:space="preserve"> allow for actual interaction through </w:t>
      </w:r>
      <w:r w:rsidR="00233783">
        <w:rPr>
          <w:rFonts w:cstheme="minorHAnsi"/>
          <w:iCs/>
          <w:color w:val="222222"/>
          <w:shd w:val="clear" w:color="auto" w:fill="FFFFFF"/>
          <w:lang w:val="en-US"/>
        </w:rPr>
        <w:t xml:space="preserve">dialogue </w:t>
      </w:r>
      <w:r w:rsidR="00C17D7A">
        <w:rPr>
          <w:rFonts w:cstheme="minorHAnsi"/>
          <w:iCs/>
          <w:color w:val="222222"/>
          <w:shd w:val="clear" w:color="auto" w:fill="FFFFFF"/>
          <w:lang w:val="en-US"/>
        </w:rPr>
        <w:t>screens but</w:t>
      </w:r>
      <w:r w:rsidR="00163649">
        <w:rPr>
          <w:rFonts w:cstheme="minorHAnsi"/>
          <w:iCs/>
          <w:color w:val="222222"/>
          <w:shd w:val="clear" w:color="auto" w:fill="FFFFFF"/>
          <w:lang w:val="en-US"/>
        </w:rPr>
        <w:t xml:space="preserve"> are also notably deeper characters that change through those interactions. </w:t>
      </w:r>
      <w:r w:rsidR="00233783">
        <w:rPr>
          <w:rFonts w:cstheme="minorHAnsi"/>
          <w:iCs/>
          <w:color w:val="222222"/>
          <w:shd w:val="clear" w:color="auto" w:fill="FFFFFF"/>
          <w:lang w:val="en-US"/>
        </w:rPr>
        <w:t>The</w:t>
      </w:r>
      <w:r w:rsidR="000A011B">
        <w:rPr>
          <w:rFonts w:cstheme="minorHAnsi"/>
          <w:iCs/>
          <w:color w:val="222222"/>
          <w:shd w:val="clear" w:color="auto" w:fill="FFFFFF"/>
          <w:lang w:val="en-US"/>
        </w:rPr>
        <w:t xml:space="preserve"> narrative</w:t>
      </w:r>
      <w:r w:rsidR="00EF3B06">
        <w:rPr>
          <w:rFonts w:cstheme="minorHAnsi"/>
          <w:color w:val="222222"/>
          <w:shd w:val="clear" w:color="auto" w:fill="FFFFFF"/>
          <w:lang w:val="en-US"/>
        </w:rPr>
        <w:t xml:space="preserve"> NPCs in the </w:t>
      </w:r>
      <w:proofErr w:type="spellStart"/>
      <w:r w:rsidR="00EF3B06">
        <w:rPr>
          <w:rFonts w:cstheme="minorHAnsi"/>
          <w:color w:val="222222"/>
          <w:shd w:val="clear" w:color="auto" w:fill="FFFFFF"/>
          <w:lang w:val="en-US"/>
        </w:rPr>
        <w:t>Wastelanders</w:t>
      </w:r>
      <w:proofErr w:type="spellEnd"/>
      <w:r w:rsidR="00EF3B06">
        <w:rPr>
          <w:rFonts w:cstheme="minorHAnsi"/>
          <w:color w:val="222222"/>
          <w:shd w:val="clear" w:color="auto" w:fill="FFFFFF"/>
          <w:lang w:val="en-US"/>
        </w:rPr>
        <w:t xml:space="preserve"> game allow the player to truly interact as their character. The social situations that are created within quests</w:t>
      </w:r>
      <w:r w:rsidR="0025568B">
        <w:rPr>
          <w:rFonts w:cstheme="minorHAnsi"/>
          <w:color w:val="222222"/>
          <w:shd w:val="clear" w:color="auto" w:fill="FFFFFF"/>
          <w:lang w:val="en-US"/>
        </w:rPr>
        <w:t xml:space="preserve"> </w:t>
      </w:r>
      <w:r w:rsidR="00EF3B06">
        <w:rPr>
          <w:rFonts w:cstheme="minorHAnsi"/>
          <w:color w:val="222222"/>
          <w:shd w:val="clear" w:color="auto" w:fill="FFFFFF"/>
          <w:lang w:val="en-US"/>
        </w:rPr>
        <w:t xml:space="preserve">offer the player the opportunity to play their role and form an identity. This means that the gap between what Gee calls the </w:t>
      </w:r>
      <w:r w:rsidR="00F97586">
        <w:rPr>
          <w:rFonts w:cstheme="minorHAnsi"/>
          <w:color w:val="222222"/>
          <w:shd w:val="clear" w:color="auto" w:fill="FFFFFF"/>
          <w:lang w:val="en-US"/>
        </w:rPr>
        <w:t>‘</w:t>
      </w:r>
      <w:r w:rsidR="00EF3B06">
        <w:rPr>
          <w:rFonts w:cstheme="minorHAnsi"/>
          <w:color w:val="222222"/>
          <w:shd w:val="clear" w:color="auto" w:fill="FFFFFF"/>
          <w:lang w:val="en-US"/>
        </w:rPr>
        <w:t>virtual</w:t>
      </w:r>
      <w:r w:rsidR="00F97586">
        <w:rPr>
          <w:rFonts w:cstheme="minorHAnsi"/>
          <w:color w:val="222222"/>
          <w:shd w:val="clear" w:color="auto" w:fill="FFFFFF"/>
          <w:lang w:val="en-US"/>
        </w:rPr>
        <w:t>’</w:t>
      </w:r>
      <w:r w:rsidR="00EF3B06">
        <w:rPr>
          <w:rFonts w:cstheme="minorHAnsi"/>
          <w:color w:val="222222"/>
          <w:shd w:val="clear" w:color="auto" w:fill="FFFFFF"/>
          <w:lang w:val="en-US"/>
        </w:rPr>
        <w:t xml:space="preserve"> and the </w:t>
      </w:r>
      <w:r w:rsidR="00F97586">
        <w:rPr>
          <w:rFonts w:cstheme="minorHAnsi"/>
          <w:color w:val="222222"/>
          <w:shd w:val="clear" w:color="auto" w:fill="FFFFFF"/>
          <w:lang w:val="en-US"/>
        </w:rPr>
        <w:t>‘</w:t>
      </w:r>
      <w:r w:rsidR="00EF3B06">
        <w:rPr>
          <w:rFonts w:cstheme="minorHAnsi"/>
          <w:color w:val="222222"/>
          <w:shd w:val="clear" w:color="auto" w:fill="FFFFFF"/>
          <w:lang w:val="en-US"/>
        </w:rPr>
        <w:t>real-life identity</w:t>
      </w:r>
      <w:r w:rsidR="00F97586">
        <w:rPr>
          <w:rFonts w:cstheme="minorHAnsi"/>
          <w:color w:val="222222"/>
          <w:shd w:val="clear" w:color="auto" w:fill="FFFFFF"/>
          <w:lang w:val="en-US"/>
        </w:rPr>
        <w:t>’</w:t>
      </w:r>
      <w:r w:rsidR="00EF3B06">
        <w:rPr>
          <w:rFonts w:cstheme="minorHAnsi"/>
          <w:color w:val="222222"/>
          <w:shd w:val="clear" w:color="auto" w:fill="FFFFFF"/>
          <w:lang w:val="en-US"/>
        </w:rPr>
        <w:t xml:space="preserve"> can be bridged by the </w:t>
      </w:r>
      <w:r w:rsidR="00F97586">
        <w:rPr>
          <w:rFonts w:cstheme="minorHAnsi"/>
          <w:color w:val="222222"/>
          <w:shd w:val="clear" w:color="auto" w:fill="FFFFFF"/>
          <w:lang w:val="en-US"/>
        </w:rPr>
        <w:t>‘</w:t>
      </w:r>
      <w:r w:rsidR="00EF3B06">
        <w:rPr>
          <w:rFonts w:cstheme="minorHAnsi"/>
          <w:color w:val="222222"/>
          <w:shd w:val="clear" w:color="auto" w:fill="FFFFFF"/>
          <w:lang w:val="en-US"/>
        </w:rPr>
        <w:t>projective identity.</w:t>
      </w:r>
      <w:r w:rsidR="00F97586">
        <w:rPr>
          <w:rFonts w:cstheme="minorHAnsi"/>
          <w:color w:val="222222"/>
          <w:shd w:val="clear" w:color="auto" w:fill="FFFFFF"/>
          <w:lang w:val="en-US"/>
        </w:rPr>
        <w:t>’</w:t>
      </w:r>
      <w:r w:rsidR="00EF3B06" w:rsidRPr="00A37810">
        <w:rPr>
          <w:rStyle w:val="FootnoteReference"/>
          <w:rFonts w:cstheme="minorHAnsi"/>
          <w:iCs/>
          <w:color w:val="222222"/>
          <w:shd w:val="clear" w:color="auto" w:fill="FFFFFF"/>
          <w:lang w:val="en-US"/>
        </w:rPr>
        <w:footnoteReference w:id="63"/>
      </w:r>
      <w:r w:rsidR="00EF3B06">
        <w:rPr>
          <w:rFonts w:cstheme="minorHAnsi"/>
          <w:color w:val="222222"/>
          <w:shd w:val="clear" w:color="auto" w:fill="FFFFFF"/>
          <w:lang w:val="en-US"/>
        </w:rPr>
        <w:t xml:space="preserve"> </w:t>
      </w:r>
      <w:r w:rsidR="00EE2A0D">
        <w:rPr>
          <w:rFonts w:cstheme="minorHAnsi"/>
          <w:color w:val="222222"/>
          <w:shd w:val="clear" w:color="auto" w:fill="FFFFFF"/>
          <w:lang w:val="en-US"/>
        </w:rPr>
        <w:t>This is because the values of the player can be projected on the character through the dialogue options and actions</w:t>
      </w:r>
      <w:r w:rsidR="00093EDF">
        <w:rPr>
          <w:rFonts w:cstheme="minorHAnsi"/>
          <w:color w:val="222222"/>
          <w:shd w:val="clear" w:color="auto" w:fill="FFFFFF"/>
          <w:lang w:val="en-US"/>
        </w:rPr>
        <w:t xml:space="preserve"> (figure 6)</w:t>
      </w:r>
      <w:r w:rsidR="00EE2A0D">
        <w:rPr>
          <w:rFonts w:cstheme="minorHAnsi"/>
          <w:color w:val="222222"/>
          <w:shd w:val="clear" w:color="auto" w:fill="FFFFFF"/>
          <w:lang w:val="en-US"/>
        </w:rPr>
        <w:t xml:space="preserve">. The characteristics that the player gives to their character can be used in interactions. </w:t>
      </w:r>
      <w:r w:rsidR="00EF3B06">
        <w:rPr>
          <w:rFonts w:cstheme="minorHAnsi"/>
          <w:color w:val="222222"/>
          <w:shd w:val="clear" w:color="auto" w:fill="FFFFFF"/>
          <w:lang w:val="en-US"/>
        </w:rPr>
        <w:t xml:space="preserve">The player can project their values on the character and get to play their </w:t>
      </w:r>
      <w:r w:rsidR="00220ED1">
        <w:rPr>
          <w:rFonts w:cstheme="minorHAnsi"/>
          <w:color w:val="222222"/>
          <w:shd w:val="clear" w:color="auto" w:fill="FFFFFF"/>
          <w:lang w:val="en-US"/>
        </w:rPr>
        <w:t>real-world</w:t>
      </w:r>
      <w:r w:rsidR="00EF3B06">
        <w:rPr>
          <w:rFonts w:cstheme="minorHAnsi"/>
          <w:color w:val="222222"/>
          <w:shd w:val="clear" w:color="auto" w:fill="FFFFFF"/>
          <w:lang w:val="en-US"/>
        </w:rPr>
        <w:t xml:space="preserve"> self </w:t>
      </w:r>
      <w:r w:rsidR="00EF3B06">
        <w:rPr>
          <w:rFonts w:cstheme="minorHAnsi"/>
          <w:i/>
          <w:iCs/>
          <w:color w:val="222222"/>
          <w:shd w:val="clear" w:color="auto" w:fill="FFFFFF"/>
          <w:lang w:val="en-US"/>
        </w:rPr>
        <w:t xml:space="preserve">as </w:t>
      </w:r>
      <w:r w:rsidR="00EF3B06">
        <w:rPr>
          <w:rFonts w:cstheme="minorHAnsi"/>
          <w:color w:val="222222"/>
          <w:shd w:val="clear" w:color="auto" w:fill="FFFFFF"/>
          <w:lang w:val="en-US"/>
        </w:rPr>
        <w:t>the virtual self.</w:t>
      </w:r>
      <w:r w:rsidR="00DF031B">
        <w:rPr>
          <w:rFonts w:cstheme="minorHAnsi"/>
          <w:color w:val="222222"/>
          <w:shd w:val="clear" w:color="auto" w:fill="FFFFFF"/>
          <w:lang w:val="en-US"/>
        </w:rPr>
        <w:t xml:space="preserve"> </w:t>
      </w:r>
    </w:p>
    <w:p w14:paraId="4DA4808C" w14:textId="77777777" w:rsidR="003B4778" w:rsidRDefault="003B4778" w:rsidP="003B4778">
      <w:pPr>
        <w:ind w:firstLine="357"/>
        <w:contextualSpacing/>
        <w:jc w:val="center"/>
        <w:rPr>
          <w:rFonts w:cstheme="minorHAnsi"/>
          <w:iCs/>
          <w:color w:val="222222"/>
          <w:shd w:val="clear" w:color="auto" w:fill="FFFFFF"/>
          <w:lang w:val="en-US"/>
        </w:rPr>
      </w:pPr>
      <w:r w:rsidRPr="0095785B">
        <w:rPr>
          <w:noProof/>
          <w:lang w:val="en-US"/>
        </w:rPr>
        <w:lastRenderedPageBreak/>
        <w:drawing>
          <wp:inline distT="0" distB="0" distL="0" distR="0" wp14:anchorId="267163B5" wp14:editId="359EF147">
            <wp:extent cx="3363595" cy="1527810"/>
            <wp:effectExtent l="19050" t="19050" r="27305" b="15240"/>
            <wp:docPr id="5" name="Afbeelding 5" descr="Afbeelding met binnen, zitten, tafel,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lout 76 (9).png"/>
                    <pic:cNvPicPr/>
                  </pic:nvPicPr>
                  <pic:blipFill rotWithShape="1">
                    <a:blip r:embed="rId20" cstate="print">
                      <a:extLst>
                        <a:ext uri="{28A0092B-C50C-407E-A947-70E740481C1C}">
                          <a14:useLocalDpi xmlns:a14="http://schemas.microsoft.com/office/drawing/2010/main" val="0"/>
                        </a:ext>
                      </a:extLst>
                    </a:blip>
                    <a:srcRect l="27362" t="65455" r="29168"/>
                    <a:stretch/>
                  </pic:blipFill>
                  <pic:spPr bwMode="auto">
                    <a:xfrm>
                      <a:off x="0" y="0"/>
                      <a:ext cx="3363595" cy="152781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8001A">
        <w:rPr>
          <w:noProof/>
        </w:rPr>
        <mc:AlternateContent>
          <mc:Choice Requires="wps">
            <w:drawing>
              <wp:inline distT="0" distB="0" distL="0" distR="0" wp14:anchorId="44A101C0" wp14:editId="16798738">
                <wp:extent cx="3363595" cy="381635"/>
                <wp:effectExtent l="0" t="0" r="8255" b="0"/>
                <wp:docPr id="17" name="Tekstvak 17"/>
                <wp:cNvGraphicFramePr/>
                <a:graphic xmlns:a="http://schemas.openxmlformats.org/drawingml/2006/main">
                  <a:graphicData uri="http://schemas.microsoft.com/office/word/2010/wordprocessingShape">
                    <wps:wsp>
                      <wps:cNvSpPr txBox="1"/>
                      <wps:spPr>
                        <a:xfrm>
                          <a:off x="0" y="0"/>
                          <a:ext cx="3363595" cy="381635"/>
                        </a:xfrm>
                        <a:prstGeom prst="rect">
                          <a:avLst/>
                        </a:prstGeom>
                        <a:solidFill>
                          <a:prstClr val="white"/>
                        </a:solidFill>
                        <a:ln>
                          <a:noFill/>
                        </a:ln>
                      </wps:spPr>
                      <wps:txbx>
                        <w:txbxContent>
                          <w:p w14:paraId="7A690E3A" w14:textId="0803B809" w:rsidR="007504C3" w:rsidRPr="007504C3" w:rsidRDefault="007504C3" w:rsidP="007504C3">
                            <w:pPr>
                              <w:pStyle w:val="Caption"/>
                              <w:rPr>
                                <w:noProof/>
                                <w:lang w:val="en-US"/>
                              </w:rPr>
                            </w:pPr>
                            <w:bookmarkStart w:id="21" w:name="_Toc42776000"/>
                            <w:r w:rsidRPr="007504C3">
                              <w:rPr>
                                <w:lang w:val="en-US"/>
                              </w:rPr>
                              <w:t xml:space="preserve">Figure </w:t>
                            </w:r>
                            <w:r w:rsidRPr="007504C3">
                              <w:rPr>
                                <w:lang w:val="en-US"/>
                              </w:rPr>
                              <w:fldChar w:fldCharType="begin"/>
                            </w:r>
                            <w:r w:rsidRPr="007504C3">
                              <w:rPr>
                                <w:lang w:val="en-US"/>
                              </w:rPr>
                              <w:instrText xml:space="preserve"> SEQ Figure \* ARABIC </w:instrText>
                            </w:r>
                            <w:r w:rsidRPr="007504C3">
                              <w:rPr>
                                <w:lang w:val="en-US"/>
                              </w:rPr>
                              <w:fldChar w:fldCharType="separate"/>
                            </w:r>
                            <w:r w:rsidRPr="007504C3">
                              <w:rPr>
                                <w:noProof/>
                                <w:lang w:val="en-US"/>
                              </w:rPr>
                              <w:t>6</w:t>
                            </w:r>
                            <w:r w:rsidRPr="007504C3">
                              <w:rPr>
                                <w:lang w:val="en-US"/>
                              </w:rPr>
                              <w:fldChar w:fldCharType="end"/>
                            </w:r>
                            <w:r w:rsidRPr="007504C3">
                              <w:rPr>
                                <w:lang w:val="en-US"/>
                              </w:rPr>
                              <w:t>: Dialogue screens show dialogue based on perks as can be seen here in red (screenshot made in Fallout 76)</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4A101C0" id="Tekstvak 17" o:spid="_x0000_s1031" type="#_x0000_t202" style="width:264.8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" stroked="f">
                <v:textbox inset="0,0,0,0">
                  <w:txbxContent>
                    <w:p w14:paraId="7A690E3A" w14:textId="0803B809" w:rsidR="007504C3" w:rsidRPr="007504C3" w:rsidRDefault="007504C3" w:rsidP="007504C3">
                      <w:pPr>
                        <w:pStyle w:val="Bijschrift"/>
                        <w:rPr>
                          <w:noProof/>
                          <w:lang w:val="en-US"/>
                        </w:rPr>
                      </w:pPr>
                      <w:bookmarkStart w:id="27" w:name="_Toc42776000"/>
                      <w:r w:rsidRPr="007504C3">
                        <w:rPr>
                          <w:lang w:val="en-US"/>
                        </w:rPr>
                        <w:t xml:space="preserve">Figure </w:t>
                      </w:r>
                      <w:r w:rsidRPr="007504C3">
                        <w:rPr>
                          <w:lang w:val="en-US"/>
                        </w:rPr>
                        <w:fldChar w:fldCharType="begin"/>
                      </w:r>
                      <w:r w:rsidRPr="007504C3">
                        <w:rPr>
                          <w:lang w:val="en-US"/>
                        </w:rPr>
                        <w:instrText xml:space="preserve"> SEQ Figure \* ARABIC </w:instrText>
                      </w:r>
                      <w:r w:rsidRPr="007504C3">
                        <w:rPr>
                          <w:lang w:val="en-US"/>
                        </w:rPr>
                        <w:fldChar w:fldCharType="separate"/>
                      </w:r>
                      <w:r w:rsidRPr="007504C3">
                        <w:rPr>
                          <w:noProof/>
                          <w:lang w:val="en-US"/>
                        </w:rPr>
                        <w:t>6</w:t>
                      </w:r>
                      <w:r w:rsidRPr="007504C3">
                        <w:rPr>
                          <w:lang w:val="en-US"/>
                        </w:rPr>
                        <w:fldChar w:fldCharType="end"/>
                      </w:r>
                      <w:r w:rsidRPr="007504C3">
                        <w:rPr>
                          <w:lang w:val="en-US"/>
                        </w:rPr>
                        <w:t>: Dialogue screens show dialogue based on perks as can be seen here in red (screenshot made in Fallout 76)</w:t>
                      </w:r>
                      <w:bookmarkEnd w:id="27"/>
                    </w:p>
                  </w:txbxContent>
                </v:textbox>
                <w10:anchorlock/>
              </v:shape>
            </w:pict>
          </mc:Fallback>
        </mc:AlternateContent>
      </w:r>
    </w:p>
    <w:p w14:paraId="48ADF8DD" w14:textId="0CA91558" w:rsidR="00EF3B06" w:rsidRPr="00EF3B06" w:rsidRDefault="00233783" w:rsidP="00B87705">
      <w:pPr>
        <w:ind w:firstLine="357"/>
        <w:contextualSpacing/>
        <w:rPr>
          <w:rFonts w:cstheme="minorHAnsi"/>
          <w:iCs/>
          <w:color w:val="222222"/>
          <w:shd w:val="clear" w:color="auto" w:fill="FFFFFF"/>
          <w:lang w:val="en-US"/>
        </w:rPr>
      </w:pPr>
      <w:r>
        <w:rPr>
          <w:rFonts w:cstheme="minorHAnsi"/>
          <w:iCs/>
          <w:color w:val="222222"/>
          <w:shd w:val="clear" w:color="auto" w:fill="FFFFFF"/>
          <w:lang w:val="en-US"/>
        </w:rPr>
        <w:t xml:space="preserve">Aside from this, the NPCs in this world also ground and immerse the player to the </w:t>
      </w:r>
      <w:proofErr w:type="spellStart"/>
      <w:r>
        <w:rPr>
          <w:rFonts w:cstheme="minorHAnsi"/>
          <w:iCs/>
          <w:color w:val="222222"/>
          <w:shd w:val="clear" w:color="auto" w:fill="FFFFFF"/>
          <w:lang w:val="en-US"/>
        </w:rPr>
        <w:t>gameworld</w:t>
      </w:r>
      <w:proofErr w:type="spellEnd"/>
      <w:r>
        <w:rPr>
          <w:rFonts w:cstheme="minorHAnsi"/>
          <w:iCs/>
          <w:color w:val="222222"/>
          <w:shd w:val="clear" w:color="auto" w:fill="FFFFFF"/>
          <w:lang w:val="en-US"/>
        </w:rPr>
        <w:t>. This also directly applies to the shift of a divide between the player and the character</w:t>
      </w:r>
      <w:r w:rsidR="00A51070">
        <w:rPr>
          <w:rFonts w:cstheme="minorHAnsi"/>
          <w:iCs/>
          <w:color w:val="222222"/>
          <w:shd w:val="clear" w:color="auto" w:fill="FFFFFF"/>
          <w:lang w:val="en-US"/>
        </w:rPr>
        <w:t xml:space="preserve"> to them merging a bit more</w:t>
      </w:r>
      <w:r>
        <w:rPr>
          <w:rFonts w:cstheme="minorHAnsi"/>
          <w:iCs/>
          <w:color w:val="222222"/>
          <w:shd w:val="clear" w:color="auto" w:fill="FFFFFF"/>
          <w:lang w:val="en-US"/>
        </w:rPr>
        <w:t xml:space="preserve">. Gordon Calleja’s concept of </w:t>
      </w:r>
      <w:r w:rsidR="00A43EA1">
        <w:rPr>
          <w:rFonts w:cstheme="minorHAnsi"/>
          <w:iCs/>
          <w:color w:val="222222"/>
          <w:shd w:val="clear" w:color="auto" w:fill="FFFFFF"/>
          <w:lang w:val="en-US"/>
        </w:rPr>
        <w:t>‘</w:t>
      </w:r>
      <w:r>
        <w:rPr>
          <w:rFonts w:cstheme="minorHAnsi"/>
          <w:iCs/>
          <w:color w:val="222222"/>
          <w:shd w:val="clear" w:color="auto" w:fill="FFFFFF"/>
          <w:lang w:val="en-US"/>
        </w:rPr>
        <w:t>cohabitation</w:t>
      </w:r>
      <w:r w:rsidR="00A43EA1">
        <w:rPr>
          <w:rFonts w:cstheme="minorHAnsi"/>
          <w:iCs/>
          <w:color w:val="222222"/>
          <w:shd w:val="clear" w:color="auto" w:fill="FFFFFF"/>
          <w:lang w:val="en-US"/>
        </w:rPr>
        <w:t>’</w:t>
      </w:r>
      <w:r>
        <w:rPr>
          <w:rFonts w:cstheme="minorHAnsi"/>
          <w:iCs/>
          <w:color w:val="222222"/>
          <w:shd w:val="clear" w:color="auto" w:fill="FFFFFF"/>
          <w:lang w:val="en-US"/>
        </w:rPr>
        <w:t xml:space="preserve"> applies here. He describes this</w:t>
      </w:r>
      <w:r>
        <w:rPr>
          <w:lang w:val="en-US"/>
        </w:rPr>
        <w:t xml:space="preserve"> as something that</w:t>
      </w:r>
      <w:r w:rsidRPr="00A37810">
        <w:rPr>
          <w:lang w:val="en-US"/>
        </w:rPr>
        <w:t xml:space="preserve"> looks into the presence of actors in an environment and is important in anchoring the player to the location both spatially and socially.</w:t>
      </w:r>
      <w:r w:rsidRPr="00A37810">
        <w:rPr>
          <w:rStyle w:val="FootnoteReference"/>
          <w:lang w:val="en-US"/>
        </w:rPr>
        <w:footnoteReference w:id="64"/>
      </w:r>
      <w:r w:rsidRPr="00A37810">
        <w:rPr>
          <w:lang w:val="en-US"/>
        </w:rPr>
        <w:t xml:space="preserve"> </w:t>
      </w:r>
      <w:r>
        <w:rPr>
          <w:lang w:val="en-US"/>
        </w:rPr>
        <w:t xml:space="preserve">Calleja explains that </w:t>
      </w:r>
      <w:r w:rsidR="00F97586">
        <w:rPr>
          <w:lang w:val="en-US"/>
        </w:rPr>
        <w:t>‘</w:t>
      </w:r>
      <w:r>
        <w:rPr>
          <w:lang w:val="en-US"/>
        </w:rPr>
        <w:t>cohabitation</w:t>
      </w:r>
      <w:r w:rsidR="00F97586">
        <w:rPr>
          <w:lang w:val="en-US"/>
        </w:rPr>
        <w:t>’</w:t>
      </w:r>
      <w:r>
        <w:rPr>
          <w:lang w:val="en-US"/>
        </w:rPr>
        <w:t xml:space="preserve"> plays a role in the immersion in a game. </w:t>
      </w:r>
      <w:r w:rsidR="00241CB8">
        <w:rPr>
          <w:lang w:val="en-US"/>
        </w:rPr>
        <w:t>The feeling of NPCs cohabiting alongside the player</w:t>
      </w:r>
      <w:r w:rsidRPr="00A37810">
        <w:rPr>
          <w:lang w:val="en-US"/>
        </w:rPr>
        <w:t xml:space="preserve"> helps to add a feeling of presence. </w:t>
      </w:r>
      <w:r>
        <w:rPr>
          <w:lang w:val="en-US"/>
        </w:rPr>
        <w:t xml:space="preserve">The presence of other characters thus grounds the player to the </w:t>
      </w:r>
      <w:proofErr w:type="spellStart"/>
      <w:r>
        <w:rPr>
          <w:lang w:val="en-US"/>
        </w:rPr>
        <w:t>gameworld</w:t>
      </w:r>
      <w:proofErr w:type="spellEnd"/>
      <w:r>
        <w:rPr>
          <w:lang w:val="en-US"/>
        </w:rPr>
        <w:t xml:space="preserve"> and </w:t>
      </w:r>
      <w:r w:rsidR="00C02CF0">
        <w:rPr>
          <w:lang w:val="en-US"/>
        </w:rPr>
        <w:t xml:space="preserve">adds to immersing </w:t>
      </w:r>
      <w:r>
        <w:rPr>
          <w:lang w:val="en-US"/>
        </w:rPr>
        <w:t xml:space="preserve">them, rather than separating them from it. </w:t>
      </w:r>
    </w:p>
    <w:p w14:paraId="7BA24E83" w14:textId="4DC803E9" w:rsidR="007504C3" w:rsidRDefault="00233783" w:rsidP="00C70C88">
      <w:pPr>
        <w:ind w:firstLine="708"/>
        <w:contextualSpacing/>
        <w:rPr>
          <w:lang w:val="en-US"/>
        </w:rPr>
      </w:pPr>
      <w:r>
        <w:rPr>
          <w:lang w:val="en-US"/>
        </w:rPr>
        <w:t xml:space="preserve">Thus, aside from giving the players an opportunity to create a rounded identity, the </w:t>
      </w:r>
      <w:r w:rsidR="00FD2E4C">
        <w:rPr>
          <w:lang w:val="en-US"/>
        </w:rPr>
        <w:t xml:space="preserve">increased number of </w:t>
      </w:r>
      <w:r>
        <w:rPr>
          <w:lang w:val="en-US"/>
        </w:rPr>
        <w:t>narrative NPCs in th</w:t>
      </w:r>
      <w:r w:rsidR="00672D8B">
        <w:rPr>
          <w:lang w:val="en-US"/>
        </w:rPr>
        <w:t xml:space="preserve">e </w:t>
      </w:r>
      <w:proofErr w:type="spellStart"/>
      <w:r w:rsidR="00672D8B">
        <w:rPr>
          <w:lang w:val="en-US"/>
        </w:rPr>
        <w:t>Wastelanders</w:t>
      </w:r>
      <w:proofErr w:type="spellEnd"/>
      <w:r>
        <w:rPr>
          <w:lang w:val="en-US"/>
        </w:rPr>
        <w:t xml:space="preserve"> game also ground the player to it. These NPCs thus show that they hold the ability to be more than a simple ludic tool, but also play an important role</w:t>
      </w:r>
      <w:r w:rsidR="00252D4E">
        <w:rPr>
          <w:lang w:val="en-US"/>
        </w:rPr>
        <w:t xml:space="preserve"> </w:t>
      </w:r>
      <w:r w:rsidR="000A011B">
        <w:rPr>
          <w:lang w:val="en-US"/>
        </w:rPr>
        <w:t xml:space="preserve">in letting </w:t>
      </w:r>
      <w:r w:rsidR="00252D4E">
        <w:rPr>
          <w:lang w:val="en-US"/>
        </w:rPr>
        <w:t>the player perform their identity and</w:t>
      </w:r>
      <w:r>
        <w:rPr>
          <w:lang w:val="en-US"/>
        </w:rPr>
        <w:t xml:space="preserve"> grounding </w:t>
      </w:r>
      <w:r w:rsidR="00252D4E">
        <w:rPr>
          <w:lang w:val="en-US"/>
        </w:rPr>
        <w:t>them</w:t>
      </w:r>
      <w:r>
        <w:rPr>
          <w:lang w:val="en-US"/>
        </w:rPr>
        <w:t xml:space="preserve"> to the game. </w:t>
      </w:r>
    </w:p>
    <w:p w14:paraId="7157EAF9" w14:textId="2581F67E" w:rsidR="001F2F29" w:rsidRDefault="001F2F29" w:rsidP="00C70C88">
      <w:pPr>
        <w:ind w:firstLine="708"/>
        <w:contextualSpacing/>
        <w:rPr>
          <w:rFonts w:cstheme="minorHAnsi"/>
          <w:color w:val="222222"/>
          <w:shd w:val="clear" w:color="auto" w:fill="FFFFFF"/>
          <w:lang w:val="en-US"/>
        </w:rPr>
      </w:pPr>
    </w:p>
    <w:p w14:paraId="12DA769A" w14:textId="078332A4" w:rsidR="001F2F29" w:rsidRDefault="001F2F29" w:rsidP="00C70C88">
      <w:pPr>
        <w:ind w:firstLine="708"/>
        <w:contextualSpacing/>
        <w:rPr>
          <w:rFonts w:cstheme="minorHAnsi"/>
          <w:color w:val="222222"/>
          <w:shd w:val="clear" w:color="auto" w:fill="FFFFFF"/>
          <w:lang w:val="en-US"/>
        </w:rPr>
      </w:pPr>
    </w:p>
    <w:p w14:paraId="731FD2AA" w14:textId="0331B5D0" w:rsidR="00996BDF" w:rsidRDefault="00996BDF">
      <w:pPr>
        <w:rPr>
          <w:rFonts w:cstheme="minorHAnsi"/>
          <w:color w:val="222222"/>
          <w:shd w:val="clear" w:color="auto" w:fill="FFFFFF"/>
          <w:lang w:val="en-US"/>
        </w:rPr>
      </w:pPr>
      <w:r>
        <w:rPr>
          <w:rFonts w:cstheme="minorHAnsi"/>
          <w:color w:val="222222"/>
          <w:shd w:val="clear" w:color="auto" w:fill="FFFFFF"/>
          <w:lang w:val="en-US"/>
        </w:rPr>
        <w:br w:type="page"/>
      </w:r>
    </w:p>
    <w:p w14:paraId="0403FA27" w14:textId="2B787756" w:rsidR="00DC7F66" w:rsidRPr="0095785B" w:rsidRDefault="00DC7F66" w:rsidP="00C70C88">
      <w:pPr>
        <w:pStyle w:val="Heading1"/>
        <w:spacing w:before="0" w:after="160"/>
        <w:contextualSpacing/>
        <w:rPr>
          <w:lang w:val="en-US"/>
        </w:rPr>
      </w:pPr>
      <w:bookmarkStart w:id="22" w:name="_Toc42775138"/>
      <w:bookmarkEnd w:id="11"/>
      <w:r w:rsidRPr="0095785B">
        <w:rPr>
          <w:lang w:val="en-US"/>
        </w:rPr>
        <w:lastRenderedPageBreak/>
        <w:t>Conclusion</w:t>
      </w:r>
      <w:bookmarkEnd w:id="22"/>
    </w:p>
    <w:p w14:paraId="0236AC9B" w14:textId="695B8DFA" w:rsidR="00C37261" w:rsidRDefault="0057428E" w:rsidP="00C70C88">
      <w:pPr>
        <w:contextualSpacing/>
        <w:rPr>
          <w:rFonts w:cstheme="minorHAnsi"/>
          <w:color w:val="222222"/>
          <w:shd w:val="clear" w:color="auto" w:fill="FFFFFF"/>
          <w:lang w:val="en-US"/>
        </w:rPr>
      </w:pPr>
      <w:r>
        <w:rPr>
          <w:rFonts w:cstheme="minorHAnsi"/>
          <w:color w:val="222222"/>
          <w:shd w:val="clear" w:color="auto" w:fill="FFFFFF"/>
          <w:lang w:val="en-US"/>
        </w:rPr>
        <w:t xml:space="preserve">The switch from </w:t>
      </w:r>
      <w:r>
        <w:rPr>
          <w:rFonts w:cstheme="minorHAnsi"/>
          <w:i/>
          <w:iCs/>
          <w:color w:val="222222"/>
          <w:shd w:val="clear" w:color="auto" w:fill="FFFFFF"/>
          <w:lang w:val="en-US"/>
        </w:rPr>
        <w:t xml:space="preserve">Fallout 76 </w:t>
      </w:r>
      <w:r>
        <w:rPr>
          <w:rFonts w:cstheme="minorHAnsi"/>
          <w:color w:val="222222"/>
          <w:shd w:val="clear" w:color="auto" w:fill="FFFFFF"/>
          <w:lang w:val="en-US"/>
        </w:rPr>
        <w:t>being an empty Wasteland with very few interactable NPCs to a world that is quite the opposite, is an interesting tool to show the role that the presence</w:t>
      </w:r>
      <w:r w:rsidR="005742AB">
        <w:rPr>
          <w:rFonts w:cstheme="minorHAnsi"/>
          <w:color w:val="222222"/>
          <w:shd w:val="clear" w:color="auto" w:fill="FFFFFF"/>
          <w:lang w:val="en-US"/>
        </w:rPr>
        <w:t xml:space="preserve"> of</w:t>
      </w:r>
      <w:r>
        <w:rPr>
          <w:rFonts w:cstheme="minorHAnsi"/>
          <w:color w:val="222222"/>
          <w:shd w:val="clear" w:color="auto" w:fill="FFFFFF"/>
          <w:lang w:val="en-US"/>
        </w:rPr>
        <w:t xml:space="preserve"> NPCs actually plays in </w:t>
      </w:r>
      <w:r w:rsidR="00F60BBE">
        <w:rPr>
          <w:rFonts w:cstheme="minorHAnsi"/>
          <w:color w:val="222222"/>
          <w:shd w:val="clear" w:color="auto" w:fill="FFFFFF"/>
          <w:lang w:val="en-US"/>
        </w:rPr>
        <w:t>allowing</w:t>
      </w:r>
      <w:r>
        <w:rPr>
          <w:rFonts w:cstheme="minorHAnsi"/>
          <w:color w:val="222222"/>
          <w:shd w:val="clear" w:color="auto" w:fill="FFFFFF"/>
          <w:lang w:val="en-US"/>
        </w:rPr>
        <w:t xml:space="preserve"> players </w:t>
      </w:r>
      <w:r w:rsidR="00F60BBE">
        <w:rPr>
          <w:rFonts w:cstheme="minorHAnsi"/>
          <w:color w:val="222222"/>
          <w:shd w:val="clear" w:color="auto" w:fill="FFFFFF"/>
          <w:lang w:val="en-US"/>
        </w:rPr>
        <w:t>to</w:t>
      </w:r>
      <w:r>
        <w:rPr>
          <w:rFonts w:cstheme="minorHAnsi"/>
          <w:color w:val="222222"/>
          <w:shd w:val="clear" w:color="auto" w:fill="FFFFFF"/>
          <w:lang w:val="en-US"/>
        </w:rPr>
        <w:t xml:space="preserve"> identi</w:t>
      </w:r>
      <w:r w:rsidR="0004760B">
        <w:rPr>
          <w:rFonts w:cstheme="minorHAnsi"/>
          <w:color w:val="222222"/>
          <w:shd w:val="clear" w:color="auto" w:fill="FFFFFF"/>
          <w:lang w:val="en-US"/>
        </w:rPr>
        <w:t>f</w:t>
      </w:r>
      <w:r>
        <w:rPr>
          <w:rFonts w:cstheme="minorHAnsi"/>
          <w:color w:val="222222"/>
          <w:shd w:val="clear" w:color="auto" w:fill="FFFFFF"/>
          <w:lang w:val="en-US"/>
        </w:rPr>
        <w:t>y</w:t>
      </w:r>
      <w:r w:rsidR="00FC4930">
        <w:rPr>
          <w:rFonts w:cstheme="minorHAnsi"/>
          <w:color w:val="222222"/>
          <w:shd w:val="clear" w:color="auto" w:fill="FFFFFF"/>
          <w:lang w:val="en-US"/>
        </w:rPr>
        <w:t xml:space="preserve"> themselves</w:t>
      </w:r>
      <w:r>
        <w:rPr>
          <w:rFonts w:cstheme="minorHAnsi"/>
          <w:color w:val="222222"/>
          <w:shd w:val="clear" w:color="auto" w:fill="FFFFFF"/>
          <w:lang w:val="en-US"/>
        </w:rPr>
        <w:t xml:space="preserve"> in a </w:t>
      </w:r>
      <w:proofErr w:type="spellStart"/>
      <w:r>
        <w:rPr>
          <w:rFonts w:cstheme="minorHAnsi"/>
          <w:color w:val="222222"/>
          <w:shd w:val="clear" w:color="auto" w:fill="FFFFFF"/>
          <w:lang w:val="en-US"/>
        </w:rPr>
        <w:t>gameworld</w:t>
      </w:r>
      <w:proofErr w:type="spellEnd"/>
      <w:r>
        <w:rPr>
          <w:rFonts w:cstheme="minorHAnsi"/>
          <w:color w:val="222222"/>
          <w:shd w:val="clear" w:color="auto" w:fill="FFFFFF"/>
          <w:lang w:val="en-US"/>
        </w:rPr>
        <w:t xml:space="preserve">. </w:t>
      </w:r>
      <w:proofErr w:type="spellStart"/>
      <w:r w:rsidR="00FC4930">
        <w:rPr>
          <w:rFonts w:cstheme="minorHAnsi"/>
          <w:color w:val="222222"/>
          <w:shd w:val="clear" w:color="auto" w:fill="FFFFFF"/>
          <w:lang w:val="en-US"/>
        </w:rPr>
        <w:t>T</w:t>
      </w:r>
      <w:r w:rsidR="00F96DCD">
        <w:rPr>
          <w:rFonts w:cstheme="minorHAnsi"/>
          <w:color w:val="222222"/>
          <w:shd w:val="clear" w:color="auto" w:fill="FFFFFF"/>
          <w:lang w:val="en-US"/>
        </w:rPr>
        <w:t>rough</w:t>
      </w:r>
      <w:proofErr w:type="spellEnd"/>
      <w:r w:rsidR="00F96DCD">
        <w:rPr>
          <w:rFonts w:cstheme="minorHAnsi"/>
          <w:color w:val="222222"/>
          <w:shd w:val="clear" w:color="auto" w:fill="FFFFFF"/>
          <w:lang w:val="en-US"/>
        </w:rPr>
        <w:t xml:space="preserve"> a use of textual analysis and autoethnography this</w:t>
      </w:r>
      <w:r w:rsidR="00FC4930">
        <w:rPr>
          <w:rFonts w:cstheme="minorHAnsi"/>
          <w:color w:val="222222"/>
          <w:shd w:val="clear" w:color="auto" w:fill="FFFFFF"/>
          <w:lang w:val="en-US"/>
        </w:rPr>
        <w:t xml:space="preserve"> research shows</w:t>
      </w:r>
      <w:r>
        <w:rPr>
          <w:rFonts w:cstheme="minorHAnsi"/>
          <w:color w:val="222222"/>
          <w:shd w:val="clear" w:color="auto" w:fill="FFFFFF"/>
          <w:lang w:val="en-US"/>
        </w:rPr>
        <w:t xml:space="preserve"> that the characters in the pre-</w:t>
      </w:r>
      <w:proofErr w:type="spellStart"/>
      <w:r>
        <w:rPr>
          <w:rFonts w:cstheme="minorHAnsi"/>
          <w:color w:val="222222"/>
          <w:shd w:val="clear" w:color="auto" w:fill="FFFFFF"/>
          <w:lang w:val="en-US"/>
        </w:rPr>
        <w:t>Wastelanders</w:t>
      </w:r>
      <w:proofErr w:type="spellEnd"/>
      <w:r>
        <w:rPr>
          <w:rFonts w:cstheme="minorHAnsi"/>
          <w:color w:val="222222"/>
          <w:shd w:val="clear" w:color="auto" w:fill="FFFFFF"/>
          <w:lang w:val="en-US"/>
        </w:rPr>
        <w:t xml:space="preserve"> world function as tools. </w:t>
      </w:r>
      <w:r w:rsidR="00FE3095">
        <w:rPr>
          <w:rFonts w:cstheme="minorHAnsi"/>
          <w:color w:val="222222"/>
          <w:shd w:val="clear" w:color="auto" w:fill="FFFFFF"/>
          <w:lang w:val="en-US"/>
        </w:rPr>
        <w:t xml:space="preserve">While </w:t>
      </w:r>
      <w:r w:rsidR="005F5A33">
        <w:rPr>
          <w:rFonts w:cstheme="minorHAnsi"/>
          <w:color w:val="222222"/>
          <w:shd w:val="clear" w:color="auto" w:fill="FFFFFF"/>
          <w:lang w:val="en-US"/>
        </w:rPr>
        <w:t>this does not</w:t>
      </w:r>
      <w:r w:rsidR="00FE3095">
        <w:rPr>
          <w:rFonts w:cstheme="minorHAnsi"/>
          <w:color w:val="222222"/>
          <w:shd w:val="clear" w:color="auto" w:fill="FFFFFF"/>
          <w:lang w:val="en-US"/>
        </w:rPr>
        <w:t xml:space="preserve"> necessarily</w:t>
      </w:r>
      <w:r w:rsidR="005F5A33">
        <w:rPr>
          <w:rFonts w:cstheme="minorHAnsi"/>
          <w:color w:val="222222"/>
          <w:shd w:val="clear" w:color="auto" w:fill="FFFFFF"/>
          <w:lang w:val="en-US"/>
        </w:rPr>
        <w:t xml:space="preserve"> have to be</w:t>
      </w:r>
      <w:r w:rsidR="00FE3095">
        <w:rPr>
          <w:rFonts w:cstheme="minorHAnsi"/>
          <w:color w:val="222222"/>
          <w:shd w:val="clear" w:color="auto" w:fill="FFFFFF"/>
          <w:lang w:val="en-US"/>
        </w:rPr>
        <w:t xml:space="preserve"> a </w:t>
      </w:r>
      <w:r w:rsidR="005F5A33">
        <w:rPr>
          <w:rFonts w:cstheme="minorHAnsi"/>
          <w:color w:val="222222"/>
          <w:shd w:val="clear" w:color="auto" w:fill="FFFFFF"/>
          <w:lang w:val="en-US"/>
        </w:rPr>
        <w:t xml:space="preserve">negative </w:t>
      </w:r>
      <w:r w:rsidR="00FE3095">
        <w:rPr>
          <w:rFonts w:cstheme="minorHAnsi"/>
          <w:color w:val="222222"/>
          <w:shd w:val="clear" w:color="auto" w:fill="FFFFFF"/>
          <w:lang w:val="en-US"/>
        </w:rPr>
        <w:t xml:space="preserve">thing </w:t>
      </w:r>
      <w:r w:rsidR="005F5A33">
        <w:rPr>
          <w:rFonts w:cstheme="minorHAnsi"/>
          <w:color w:val="222222"/>
          <w:shd w:val="clear" w:color="auto" w:fill="FFFFFF"/>
          <w:lang w:val="en-US"/>
        </w:rPr>
        <w:t>for</w:t>
      </w:r>
      <w:r w:rsidR="00FE3095">
        <w:rPr>
          <w:rFonts w:cstheme="minorHAnsi"/>
          <w:color w:val="222222"/>
          <w:shd w:val="clear" w:color="auto" w:fill="FFFFFF"/>
          <w:lang w:val="en-US"/>
        </w:rPr>
        <w:t xml:space="preserve"> a game, I would argue that it </w:t>
      </w:r>
      <w:r w:rsidR="005F5A33">
        <w:rPr>
          <w:rFonts w:cstheme="minorHAnsi"/>
          <w:color w:val="222222"/>
          <w:shd w:val="clear" w:color="auto" w:fill="FFFFFF"/>
          <w:lang w:val="en-US"/>
        </w:rPr>
        <w:t>i</w:t>
      </w:r>
      <w:r w:rsidR="00FE3095">
        <w:rPr>
          <w:rFonts w:cstheme="minorHAnsi"/>
          <w:color w:val="222222"/>
          <w:shd w:val="clear" w:color="auto" w:fill="FFFFFF"/>
          <w:lang w:val="en-US"/>
        </w:rPr>
        <w:t>s in a role-playing game</w:t>
      </w:r>
      <w:r w:rsidR="005F5A33">
        <w:rPr>
          <w:rFonts w:cstheme="minorHAnsi"/>
          <w:color w:val="222222"/>
          <w:shd w:val="clear" w:color="auto" w:fill="FFFFFF"/>
          <w:lang w:val="en-US"/>
        </w:rPr>
        <w:t xml:space="preserve">. In these games </w:t>
      </w:r>
      <w:r w:rsidR="00FE3095">
        <w:rPr>
          <w:rFonts w:cstheme="minorHAnsi"/>
          <w:color w:val="222222"/>
          <w:shd w:val="clear" w:color="auto" w:fill="FFFFFF"/>
          <w:lang w:val="en-US"/>
        </w:rPr>
        <w:t xml:space="preserve">you are </w:t>
      </w:r>
      <w:r w:rsidR="005F5A33">
        <w:rPr>
          <w:rFonts w:cstheme="minorHAnsi"/>
          <w:color w:val="222222"/>
          <w:shd w:val="clear" w:color="auto" w:fill="FFFFFF"/>
          <w:lang w:val="en-US"/>
        </w:rPr>
        <w:t>often</w:t>
      </w:r>
      <w:r w:rsidR="00FE3095">
        <w:rPr>
          <w:rFonts w:cstheme="minorHAnsi"/>
          <w:color w:val="222222"/>
          <w:shd w:val="clear" w:color="auto" w:fill="FFFFFF"/>
          <w:lang w:val="en-US"/>
        </w:rPr>
        <w:t xml:space="preserve"> encouraged to build and perform a role</w:t>
      </w:r>
      <w:r w:rsidR="005F5A33">
        <w:rPr>
          <w:rFonts w:cstheme="minorHAnsi"/>
          <w:color w:val="222222"/>
          <w:shd w:val="clear" w:color="auto" w:fill="FFFFFF"/>
          <w:lang w:val="en-US"/>
        </w:rPr>
        <w:t xml:space="preserve">, which can </w:t>
      </w:r>
      <w:r w:rsidR="00FE3095">
        <w:rPr>
          <w:rFonts w:cstheme="minorHAnsi"/>
          <w:color w:val="222222"/>
          <w:shd w:val="clear" w:color="auto" w:fill="FFFFFF"/>
          <w:lang w:val="en-US"/>
        </w:rPr>
        <w:t xml:space="preserve">only </w:t>
      </w:r>
      <w:r w:rsidR="00FF6CA5">
        <w:rPr>
          <w:rFonts w:cstheme="minorHAnsi"/>
          <w:color w:val="222222"/>
          <w:shd w:val="clear" w:color="auto" w:fill="FFFFFF"/>
          <w:lang w:val="en-US"/>
        </w:rPr>
        <w:t xml:space="preserve">happen </w:t>
      </w:r>
      <w:r w:rsidR="00FE3095">
        <w:rPr>
          <w:rFonts w:cstheme="minorHAnsi"/>
          <w:color w:val="222222"/>
          <w:shd w:val="clear" w:color="auto" w:fill="FFFFFF"/>
          <w:lang w:val="en-US"/>
        </w:rPr>
        <w:t xml:space="preserve">through interactions and actions. A world with NPCs that are </w:t>
      </w:r>
      <w:r w:rsidR="002A6733">
        <w:rPr>
          <w:rFonts w:cstheme="minorHAnsi"/>
          <w:color w:val="222222"/>
          <w:shd w:val="clear" w:color="auto" w:fill="FFFFFF"/>
          <w:lang w:val="en-US"/>
        </w:rPr>
        <w:t>mainly functional flat</w:t>
      </w:r>
      <w:r w:rsidR="005F5A33">
        <w:rPr>
          <w:rFonts w:cstheme="minorHAnsi"/>
          <w:color w:val="222222"/>
          <w:shd w:val="clear" w:color="auto" w:fill="FFFFFF"/>
          <w:lang w:val="en-US"/>
        </w:rPr>
        <w:t xml:space="preserve"> characters,</w:t>
      </w:r>
      <w:r w:rsidR="002A6733">
        <w:rPr>
          <w:rFonts w:cstheme="minorHAnsi"/>
          <w:color w:val="222222"/>
          <w:shd w:val="clear" w:color="auto" w:fill="FFFFFF"/>
          <w:lang w:val="en-US"/>
        </w:rPr>
        <w:t xml:space="preserve"> as is the case in</w:t>
      </w:r>
      <w:r w:rsidR="005F5A33">
        <w:rPr>
          <w:rFonts w:cstheme="minorHAnsi"/>
          <w:color w:val="222222"/>
          <w:shd w:val="clear" w:color="auto" w:fill="FFFFFF"/>
          <w:lang w:val="en-US"/>
        </w:rPr>
        <w:t xml:space="preserve"> pre-</w:t>
      </w:r>
      <w:proofErr w:type="spellStart"/>
      <w:r w:rsidR="005F5A33">
        <w:rPr>
          <w:rFonts w:cstheme="minorHAnsi"/>
          <w:color w:val="222222"/>
          <w:shd w:val="clear" w:color="auto" w:fill="FFFFFF"/>
          <w:lang w:val="en-US"/>
        </w:rPr>
        <w:t>Wastelanders</w:t>
      </w:r>
      <w:proofErr w:type="spellEnd"/>
      <w:r w:rsidR="005F5A33">
        <w:rPr>
          <w:rFonts w:cstheme="minorHAnsi"/>
          <w:color w:val="222222"/>
          <w:shd w:val="clear" w:color="auto" w:fill="FFFFFF"/>
          <w:lang w:val="en-US"/>
        </w:rPr>
        <w:t xml:space="preserve"> </w:t>
      </w:r>
      <w:r w:rsidR="005F5A33">
        <w:rPr>
          <w:rFonts w:cstheme="minorHAnsi"/>
          <w:i/>
          <w:color w:val="222222"/>
          <w:shd w:val="clear" w:color="auto" w:fill="FFFFFF"/>
          <w:lang w:val="en-US"/>
        </w:rPr>
        <w:t>Fallout 76</w:t>
      </w:r>
      <w:r w:rsidR="005F5A33">
        <w:rPr>
          <w:rFonts w:cstheme="minorHAnsi"/>
          <w:iCs/>
          <w:color w:val="222222"/>
          <w:shd w:val="clear" w:color="auto" w:fill="FFFFFF"/>
          <w:lang w:val="en-US"/>
        </w:rPr>
        <w:t>,</w:t>
      </w:r>
      <w:r w:rsidR="00FE3095">
        <w:rPr>
          <w:rFonts w:cstheme="minorHAnsi"/>
          <w:color w:val="222222"/>
          <w:shd w:val="clear" w:color="auto" w:fill="FFFFFF"/>
          <w:lang w:val="en-US"/>
        </w:rPr>
        <w:t xml:space="preserve"> only offers actions that can be fulfille</w:t>
      </w:r>
      <w:r w:rsidR="002A6733">
        <w:rPr>
          <w:rFonts w:cstheme="minorHAnsi"/>
          <w:color w:val="222222"/>
          <w:shd w:val="clear" w:color="auto" w:fill="FFFFFF"/>
          <w:lang w:val="en-US"/>
        </w:rPr>
        <w:t>d</w:t>
      </w:r>
      <w:r w:rsidR="00FE3095">
        <w:rPr>
          <w:rFonts w:cstheme="minorHAnsi"/>
          <w:color w:val="222222"/>
          <w:shd w:val="clear" w:color="auto" w:fill="FFFFFF"/>
          <w:lang w:val="en-US"/>
        </w:rPr>
        <w:t xml:space="preserve"> but no actual performance of your values or characteristics. </w:t>
      </w:r>
      <w:r w:rsidR="005F5A33">
        <w:rPr>
          <w:rFonts w:cstheme="minorHAnsi"/>
          <w:color w:val="222222"/>
          <w:shd w:val="clear" w:color="auto" w:fill="FFFFFF"/>
          <w:lang w:val="en-US"/>
        </w:rPr>
        <w:t>This has a direct connection to the way a player experience</w:t>
      </w:r>
      <w:r w:rsidR="00237751">
        <w:rPr>
          <w:rFonts w:cstheme="minorHAnsi"/>
          <w:color w:val="222222"/>
          <w:shd w:val="clear" w:color="auto" w:fill="FFFFFF"/>
          <w:lang w:val="en-US"/>
        </w:rPr>
        <w:t>s</w:t>
      </w:r>
      <w:r w:rsidR="005F5A33">
        <w:rPr>
          <w:rFonts w:cstheme="minorHAnsi"/>
          <w:color w:val="222222"/>
          <w:shd w:val="clear" w:color="auto" w:fill="FFFFFF"/>
          <w:lang w:val="en-US"/>
        </w:rPr>
        <w:t xml:space="preserve"> their self in this world: they </w:t>
      </w:r>
      <w:r w:rsidR="0079304B">
        <w:rPr>
          <w:rFonts w:cstheme="minorHAnsi"/>
          <w:color w:val="222222"/>
          <w:shd w:val="clear" w:color="auto" w:fill="FFFFFF"/>
          <w:lang w:val="en-US"/>
        </w:rPr>
        <w:t>ar</w:t>
      </w:r>
      <w:r w:rsidR="005F5A33">
        <w:rPr>
          <w:rFonts w:cstheme="minorHAnsi"/>
          <w:color w:val="222222"/>
          <w:shd w:val="clear" w:color="auto" w:fill="FFFFFF"/>
          <w:lang w:val="en-US"/>
        </w:rPr>
        <w:t xml:space="preserve">e a game piece and a tool through which the </w:t>
      </w:r>
      <w:r w:rsidR="002A6733">
        <w:rPr>
          <w:rFonts w:cstheme="minorHAnsi"/>
          <w:color w:val="222222"/>
          <w:shd w:val="clear" w:color="auto" w:fill="FFFFFF"/>
          <w:lang w:val="en-US"/>
        </w:rPr>
        <w:t>real-world self</w:t>
      </w:r>
      <w:r w:rsidR="005F5A33">
        <w:rPr>
          <w:rFonts w:cstheme="minorHAnsi"/>
          <w:color w:val="222222"/>
          <w:shd w:val="clear" w:color="auto" w:fill="FFFFFF"/>
          <w:lang w:val="en-US"/>
        </w:rPr>
        <w:t xml:space="preserve"> c</w:t>
      </w:r>
      <w:r w:rsidR="006E0161">
        <w:rPr>
          <w:rFonts w:cstheme="minorHAnsi"/>
          <w:color w:val="222222"/>
          <w:shd w:val="clear" w:color="auto" w:fill="FFFFFF"/>
          <w:lang w:val="en-US"/>
        </w:rPr>
        <w:t>an</w:t>
      </w:r>
      <w:r w:rsidR="005F5A33">
        <w:rPr>
          <w:rFonts w:cstheme="minorHAnsi"/>
          <w:color w:val="222222"/>
          <w:shd w:val="clear" w:color="auto" w:fill="FFFFFF"/>
          <w:lang w:val="en-US"/>
        </w:rPr>
        <w:t xml:space="preserve"> perform their actions but</w:t>
      </w:r>
      <w:r w:rsidR="00976677">
        <w:rPr>
          <w:rFonts w:cstheme="minorHAnsi"/>
          <w:color w:val="222222"/>
          <w:shd w:val="clear" w:color="auto" w:fill="FFFFFF"/>
          <w:lang w:val="en-US"/>
        </w:rPr>
        <w:t xml:space="preserve"> this real-world self</w:t>
      </w:r>
      <w:r w:rsidR="005F5A33">
        <w:rPr>
          <w:rFonts w:cstheme="minorHAnsi"/>
          <w:color w:val="222222"/>
          <w:shd w:val="clear" w:color="auto" w:fill="FFFFFF"/>
          <w:lang w:val="en-US"/>
        </w:rPr>
        <w:t xml:space="preserve"> c</w:t>
      </w:r>
      <w:r w:rsidR="006E0161">
        <w:rPr>
          <w:rFonts w:cstheme="minorHAnsi"/>
          <w:color w:val="222222"/>
          <w:shd w:val="clear" w:color="auto" w:fill="FFFFFF"/>
          <w:lang w:val="en-US"/>
        </w:rPr>
        <w:t>an</w:t>
      </w:r>
      <w:r w:rsidR="005F5A33">
        <w:rPr>
          <w:rFonts w:cstheme="minorHAnsi"/>
          <w:color w:val="222222"/>
          <w:shd w:val="clear" w:color="auto" w:fill="FFFFFF"/>
          <w:lang w:val="en-US"/>
        </w:rPr>
        <w:t xml:space="preserve">not </w:t>
      </w:r>
      <w:r w:rsidR="002155A1">
        <w:rPr>
          <w:rFonts w:cstheme="minorHAnsi"/>
          <w:color w:val="222222"/>
          <w:shd w:val="clear" w:color="auto" w:fill="FFFFFF"/>
          <w:lang w:val="en-US"/>
        </w:rPr>
        <w:t xml:space="preserve">create </w:t>
      </w:r>
      <w:r w:rsidR="005F5A33">
        <w:rPr>
          <w:rFonts w:cstheme="minorHAnsi"/>
          <w:color w:val="222222"/>
          <w:shd w:val="clear" w:color="auto" w:fill="FFFFFF"/>
          <w:lang w:val="en-US"/>
        </w:rPr>
        <w:t>a rounded identity because there are no values to project</w:t>
      </w:r>
      <w:r w:rsidR="00D04091">
        <w:rPr>
          <w:rFonts w:cstheme="minorHAnsi"/>
          <w:color w:val="222222"/>
          <w:shd w:val="clear" w:color="auto" w:fill="FFFFFF"/>
          <w:lang w:val="en-US"/>
        </w:rPr>
        <w:t xml:space="preserve"> in interactions. </w:t>
      </w:r>
      <w:r w:rsidR="005D388C">
        <w:rPr>
          <w:rFonts w:cstheme="minorHAnsi"/>
          <w:color w:val="222222"/>
          <w:shd w:val="clear" w:color="auto" w:fill="FFFFFF"/>
          <w:lang w:val="en-US"/>
        </w:rPr>
        <w:t>In contrast, t</w:t>
      </w:r>
      <w:r w:rsidR="00FE3095">
        <w:rPr>
          <w:rFonts w:cstheme="minorHAnsi"/>
          <w:color w:val="222222"/>
          <w:shd w:val="clear" w:color="auto" w:fill="FFFFFF"/>
          <w:lang w:val="en-US"/>
        </w:rPr>
        <w:t xml:space="preserve">he </w:t>
      </w:r>
      <w:proofErr w:type="spellStart"/>
      <w:r w:rsidR="00FE3095">
        <w:rPr>
          <w:rFonts w:cstheme="minorHAnsi"/>
          <w:color w:val="222222"/>
          <w:shd w:val="clear" w:color="auto" w:fill="FFFFFF"/>
          <w:lang w:val="en-US"/>
        </w:rPr>
        <w:t>Wastelanders</w:t>
      </w:r>
      <w:proofErr w:type="spellEnd"/>
      <w:r w:rsidR="00FE3095">
        <w:rPr>
          <w:rFonts w:cstheme="minorHAnsi"/>
          <w:color w:val="222222"/>
          <w:shd w:val="clear" w:color="auto" w:fill="FFFFFF"/>
          <w:lang w:val="en-US"/>
        </w:rPr>
        <w:t xml:space="preserve"> version’s narrative characte</w:t>
      </w:r>
      <w:r w:rsidR="00EC414C">
        <w:rPr>
          <w:rFonts w:cstheme="minorHAnsi"/>
          <w:color w:val="222222"/>
          <w:shd w:val="clear" w:color="auto" w:fill="FFFFFF"/>
          <w:lang w:val="en-US"/>
        </w:rPr>
        <w:t>rs do allow this projection of identity.</w:t>
      </w:r>
      <w:r w:rsidR="005D388C">
        <w:rPr>
          <w:rFonts w:cstheme="minorHAnsi"/>
          <w:color w:val="222222"/>
          <w:shd w:val="clear" w:color="auto" w:fill="FFFFFF"/>
          <w:lang w:val="en-US"/>
        </w:rPr>
        <w:t xml:space="preserve"> </w:t>
      </w:r>
      <w:r w:rsidR="00137253">
        <w:rPr>
          <w:rFonts w:cstheme="minorHAnsi"/>
          <w:color w:val="222222"/>
          <w:shd w:val="clear" w:color="auto" w:fill="FFFFFF"/>
          <w:lang w:val="en-US"/>
        </w:rPr>
        <w:t xml:space="preserve">The narrative characters </w:t>
      </w:r>
      <w:r w:rsidR="005D388C">
        <w:rPr>
          <w:rFonts w:cstheme="minorHAnsi"/>
          <w:color w:val="222222"/>
          <w:shd w:val="clear" w:color="auto" w:fill="FFFFFF"/>
          <w:lang w:val="en-US"/>
        </w:rPr>
        <w:t xml:space="preserve">show what the presence of interactable NPCs can do for identity creation. It allows for Gee’s different identity types to come together and through that allows a more rounded self to be performed. I would thus argue that this role in identity creation shows that NPCs </w:t>
      </w:r>
      <w:r w:rsidR="002A6733">
        <w:rPr>
          <w:rFonts w:cstheme="minorHAnsi"/>
          <w:color w:val="222222"/>
          <w:shd w:val="clear" w:color="auto" w:fill="FFFFFF"/>
          <w:lang w:val="en-US"/>
        </w:rPr>
        <w:t>can be</w:t>
      </w:r>
      <w:r w:rsidR="005D388C">
        <w:rPr>
          <w:rFonts w:cstheme="minorHAnsi"/>
          <w:color w:val="222222"/>
          <w:shd w:val="clear" w:color="auto" w:fill="FFFFFF"/>
          <w:lang w:val="en-US"/>
        </w:rPr>
        <w:t xml:space="preserve"> more than just ludic </w:t>
      </w:r>
      <w:r w:rsidR="002A6733">
        <w:rPr>
          <w:rFonts w:cstheme="minorHAnsi"/>
          <w:color w:val="222222"/>
          <w:shd w:val="clear" w:color="auto" w:fill="FFFFFF"/>
          <w:lang w:val="en-US"/>
        </w:rPr>
        <w:t xml:space="preserve">type of </w:t>
      </w:r>
      <w:r w:rsidR="00C17D7A">
        <w:rPr>
          <w:rFonts w:cstheme="minorHAnsi"/>
          <w:color w:val="222222"/>
          <w:shd w:val="clear" w:color="auto" w:fill="FFFFFF"/>
          <w:lang w:val="en-US"/>
        </w:rPr>
        <w:t>entity but</w:t>
      </w:r>
      <w:r w:rsidR="005D388C">
        <w:rPr>
          <w:rFonts w:cstheme="minorHAnsi"/>
          <w:color w:val="222222"/>
          <w:shd w:val="clear" w:color="auto" w:fill="FFFFFF"/>
          <w:lang w:val="en-US"/>
        </w:rPr>
        <w:t xml:space="preserve"> could also be seen as </w:t>
      </w:r>
      <w:r w:rsidR="00642F5F">
        <w:rPr>
          <w:rFonts w:cstheme="minorHAnsi"/>
          <w:color w:val="222222"/>
          <w:shd w:val="clear" w:color="auto" w:fill="FFFFFF"/>
          <w:lang w:val="en-US"/>
        </w:rPr>
        <w:t>stage builders</w:t>
      </w:r>
      <w:r w:rsidR="005D388C">
        <w:rPr>
          <w:rFonts w:cstheme="minorHAnsi"/>
          <w:color w:val="222222"/>
          <w:shd w:val="clear" w:color="auto" w:fill="FFFFFF"/>
          <w:lang w:val="en-US"/>
        </w:rPr>
        <w:t>. They ground the player’s self to th</w:t>
      </w:r>
      <w:r w:rsidR="00EE2D04">
        <w:rPr>
          <w:rFonts w:cstheme="minorHAnsi"/>
          <w:color w:val="222222"/>
          <w:shd w:val="clear" w:color="auto" w:fill="FFFFFF"/>
          <w:lang w:val="en-US"/>
        </w:rPr>
        <w:t>e</w:t>
      </w:r>
      <w:r w:rsidR="005D388C">
        <w:rPr>
          <w:rFonts w:cstheme="minorHAnsi"/>
          <w:color w:val="222222"/>
          <w:shd w:val="clear" w:color="auto" w:fill="FFFFFF"/>
          <w:lang w:val="en-US"/>
        </w:rPr>
        <w:t xml:space="preserve"> </w:t>
      </w:r>
      <w:proofErr w:type="spellStart"/>
      <w:r w:rsidR="00EE2D04">
        <w:rPr>
          <w:rFonts w:cstheme="minorHAnsi"/>
          <w:color w:val="222222"/>
          <w:shd w:val="clear" w:color="auto" w:fill="FFFFFF"/>
          <w:lang w:val="en-US"/>
        </w:rPr>
        <w:t>game</w:t>
      </w:r>
      <w:r w:rsidR="005D388C">
        <w:rPr>
          <w:rFonts w:cstheme="minorHAnsi"/>
          <w:color w:val="222222"/>
          <w:shd w:val="clear" w:color="auto" w:fill="FFFFFF"/>
          <w:lang w:val="en-US"/>
        </w:rPr>
        <w:t>world</w:t>
      </w:r>
      <w:proofErr w:type="spellEnd"/>
      <w:r w:rsidR="005D388C">
        <w:rPr>
          <w:rFonts w:cstheme="minorHAnsi"/>
          <w:color w:val="222222"/>
          <w:shd w:val="clear" w:color="auto" w:fill="FFFFFF"/>
          <w:lang w:val="en-US"/>
        </w:rPr>
        <w:t xml:space="preserve"> and</w:t>
      </w:r>
      <w:r w:rsidR="00EC414C">
        <w:rPr>
          <w:rFonts w:cstheme="minorHAnsi"/>
          <w:color w:val="222222"/>
          <w:shd w:val="clear" w:color="auto" w:fill="FFFFFF"/>
          <w:lang w:val="en-US"/>
        </w:rPr>
        <w:t xml:space="preserve"> </w:t>
      </w:r>
      <w:r w:rsidR="005D388C">
        <w:rPr>
          <w:rFonts w:cstheme="minorHAnsi"/>
          <w:color w:val="222222"/>
          <w:shd w:val="clear" w:color="auto" w:fill="FFFFFF"/>
          <w:lang w:val="en-US"/>
        </w:rPr>
        <w:t xml:space="preserve">allow them to </w:t>
      </w:r>
      <w:r w:rsidR="00B26333">
        <w:rPr>
          <w:rFonts w:cstheme="minorHAnsi"/>
          <w:color w:val="222222"/>
          <w:shd w:val="clear" w:color="auto" w:fill="FFFFFF"/>
          <w:lang w:val="en-US"/>
        </w:rPr>
        <w:t>p</w:t>
      </w:r>
      <w:r w:rsidR="008F46EE">
        <w:rPr>
          <w:rFonts w:cstheme="minorHAnsi"/>
          <w:color w:val="222222"/>
          <w:shd w:val="clear" w:color="auto" w:fill="FFFFFF"/>
          <w:lang w:val="en-US"/>
        </w:rPr>
        <w:t>lay</w:t>
      </w:r>
      <w:r w:rsidR="005D388C">
        <w:rPr>
          <w:rFonts w:cstheme="minorHAnsi"/>
          <w:color w:val="222222"/>
          <w:shd w:val="clear" w:color="auto" w:fill="FFFFFF"/>
          <w:lang w:val="en-US"/>
        </w:rPr>
        <w:t xml:space="preserve"> their role in </w:t>
      </w:r>
      <w:r w:rsidR="00EE2D04">
        <w:rPr>
          <w:rFonts w:cstheme="minorHAnsi"/>
          <w:color w:val="222222"/>
          <w:shd w:val="clear" w:color="auto" w:fill="FFFFFF"/>
          <w:lang w:val="en-US"/>
        </w:rPr>
        <w:t>it</w:t>
      </w:r>
      <w:r w:rsidR="005D388C">
        <w:rPr>
          <w:rFonts w:cstheme="minorHAnsi"/>
          <w:color w:val="222222"/>
          <w:shd w:val="clear" w:color="auto" w:fill="FFFFFF"/>
          <w:lang w:val="en-US"/>
        </w:rPr>
        <w:t>.</w:t>
      </w:r>
      <w:r w:rsidR="008F46EE">
        <w:rPr>
          <w:rFonts w:cstheme="minorHAnsi"/>
          <w:color w:val="222222"/>
          <w:shd w:val="clear" w:color="auto" w:fill="FFFFFF"/>
          <w:lang w:val="en-US"/>
        </w:rPr>
        <w:t xml:space="preserve"> They create social situations </w:t>
      </w:r>
      <w:r w:rsidR="003175EA">
        <w:rPr>
          <w:rFonts w:cstheme="minorHAnsi"/>
          <w:color w:val="222222"/>
          <w:shd w:val="clear" w:color="auto" w:fill="FFFFFF"/>
          <w:lang w:val="en-US"/>
        </w:rPr>
        <w:t>and thus a stage</w:t>
      </w:r>
      <w:r w:rsidR="008F46EE">
        <w:rPr>
          <w:rFonts w:cstheme="minorHAnsi"/>
          <w:color w:val="222222"/>
          <w:shd w:val="clear" w:color="auto" w:fill="FFFFFF"/>
          <w:lang w:val="en-US"/>
        </w:rPr>
        <w:t xml:space="preserve"> </w:t>
      </w:r>
      <w:r w:rsidR="00F96FAA">
        <w:rPr>
          <w:rFonts w:cstheme="minorHAnsi"/>
          <w:color w:val="222222"/>
          <w:shd w:val="clear" w:color="auto" w:fill="FFFFFF"/>
          <w:lang w:val="en-US"/>
        </w:rPr>
        <w:t>on which the player can perform a self</w:t>
      </w:r>
      <w:r w:rsidR="008F46EE">
        <w:rPr>
          <w:rFonts w:cstheme="minorHAnsi"/>
          <w:color w:val="222222"/>
          <w:shd w:val="clear" w:color="auto" w:fill="FFFFFF"/>
          <w:lang w:val="en-US"/>
        </w:rPr>
        <w:t>.</w:t>
      </w:r>
      <w:r w:rsidR="0047371C">
        <w:rPr>
          <w:rFonts w:cstheme="minorHAnsi"/>
          <w:color w:val="222222"/>
          <w:shd w:val="clear" w:color="auto" w:fill="FFFFFF"/>
          <w:lang w:val="en-US"/>
        </w:rPr>
        <w:t xml:space="preserve"> Performing in a game can</w:t>
      </w:r>
      <w:r w:rsidR="00354442">
        <w:rPr>
          <w:rFonts w:cstheme="minorHAnsi"/>
          <w:color w:val="222222"/>
          <w:shd w:val="clear" w:color="auto" w:fill="FFFFFF"/>
          <w:lang w:val="en-US"/>
        </w:rPr>
        <w:t xml:space="preserve"> thus</w:t>
      </w:r>
      <w:r w:rsidR="0047371C">
        <w:rPr>
          <w:rFonts w:cstheme="minorHAnsi"/>
          <w:color w:val="222222"/>
          <w:shd w:val="clear" w:color="auto" w:fill="FFFFFF"/>
          <w:lang w:val="en-US"/>
        </w:rPr>
        <w:t xml:space="preserve"> only be done with the help from others, be they </w:t>
      </w:r>
      <w:r w:rsidR="00354442">
        <w:rPr>
          <w:rFonts w:cstheme="minorHAnsi"/>
          <w:color w:val="222222"/>
          <w:shd w:val="clear" w:color="auto" w:fill="FFFFFF"/>
          <w:lang w:val="en-US"/>
        </w:rPr>
        <w:t xml:space="preserve">Goffman’s real humans or </w:t>
      </w:r>
      <w:r w:rsidR="00354442">
        <w:rPr>
          <w:rFonts w:cstheme="minorHAnsi"/>
          <w:i/>
          <w:iCs/>
          <w:color w:val="222222"/>
          <w:shd w:val="clear" w:color="auto" w:fill="FFFFFF"/>
          <w:lang w:val="en-US"/>
        </w:rPr>
        <w:t xml:space="preserve">Fallout 76’s </w:t>
      </w:r>
      <w:r w:rsidR="00354442">
        <w:rPr>
          <w:rFonts w:cstheme="minorHAnsi"/>
          <w:color w:val="222222"/>
          <w:shd w:val="clear" w:color="auto" w:fill="FFFFFF"/>
          <w:lang w:val="en-US"/>
        </w:rPr>
        <w:t>narrative bots</w:t>
      </w:r>
      <w:r w:rsidR="0047371C">
        <w:rPr>
          <w:rFonts w:cstheme="minorHAnsi"/>
          <w:color w:val="222222"/>
          <w:shd w:val="clear" w:color="auto" w:fill="FFFFFF"/>
          <w:lang w:val="en-US"/>
        </w:rPr>
        <w:t>.</w:t>
      </w:r>
    </w:p>
    <w:p w14:paraId="5062461C" w14:textId="0F806CF6" w:rsidR="008C29C8" w:rsidRDefault="008C29C8" w:rsidP="00C70C88">
      <w:pPr>
        <w:contextualSpacing/>
        <w:rPr>
          <w:rFonts w:cstheme="minorHAnsi"/>
          <w:color w:val="222222"/>
          <w:shd w:val="clear" w:color="auto" w:fill="FFFFFF"/>
          <w:lang w:val="en-US"/>
        </w:rPr>
      </w:pPr>
      <w:r>
        <w:rPr>
          <w:rFonts w:cstheme="minorHAnsi"/>
          <w:color w:val="222222"/>
          <w:shd w:val="clear" w:color="auto" w:fill="FFFFFF"/>
          <w:lang w:val="en-US"/>
        </w:rPr>
        <w:tab/>
      </w:r>
      <w:r w:rsidR="00354442">
        <w:rPr>
          <w:rFonts w:cstheme="minorHAnsi"/>
          <w:color w:val="222222"/>
          <w:shd w:val="clear" w:color="auto" w:fill="FFFFFF"/>
          <w:lang w:val="en-US"/>
        </w:rPr>
        <w:t>T</w:t>
      </w:r>
      <w:r>
        <w:rPr>
          <w:rFonts w:cstheme="minorHAnsi"/>
          <w:color w:val="222222"/>
          <w:shd w:val="clear" w:color="auto" w:fill="FFFFFF"/>
          <w:lang w:val="en-US"/>
        </w:rPr>
        <w:t>his research has show</w:t>
      </w:r>
      <w:r w:rsidR="00370421">
        <w:rPr>
          <w:rFonts w:cstheme="minorHAnsi"/>
          <w:color w:val="222222"/>
          <w:shd w:val="clear" w:color="auto" w:fill="FFFFFF"/>
          <w:lang w:val="en-US"/>
        </w:rPr>
        <w:t>n</w:t>
      </w:r>
      <w:r>
        <w:rPr>
          <w:rFonts w:cstheme="minorHAnsi"/>
          <w:color w:val="222222"/>
          <w:shd w:val="clear" w:color="auto" w:fill="FFFFFF"/>
          <w:lang w:val="en-US"/>
        </w:rPr>
        <w:t xml:space="preserve"> that NPCs hold the potential to play a bigger role in games than simply being there to allow access to user interfaces, die and drop loot or provide narratives. While reading the works on player identity in games and NPCs by scholars some of the scholars mentioned in my theoretical framework, one could notice that the focus is often either on the ludic functionalities of the NPCs or the way a player identifies with their player-character. The role of NPCs in identity creation and thus their more social connection to the player is not as prominent as I would argue it should be. </w:t>
      </w:r>
      <w:r w:rsidR="003969A4">
        <w:rPr>
          <w:rFonts w:cstheme="minorHAnsi"/>
          <w:color w:val="222222"/>
          <w:shd w:val="clear" w:color="auto" w:fill="FFFFFF"/>
          <w:lang w:val="en-US"/>
        </w:rPr>
        <w:t xml:space="preserve">My research would thus function as an addition to the debate in the form of an example of a game that shows two very different ways in which </w:t>
      </w:r>
      <w:r w:rsidR="001621CC">
        <w:rPr>
          <w:rFonts w:cstheme="minorHAnsi"/>
          <w:color w:val="222222"/>
          <w:shd w:val="clear" w:color="auto" w:fill="FFFFFF"/>
          <w:lang w:val="en-US"/>
        </w:rPr>
        <w:t>an</w:t>
      </w:r>
      <w:r w:rsidR="003969A4">
        <w:rPr>
          <w:rFonts w:cstheme="minorHAnsi"/>
          <w:color w:val="222222"/>
          <w:shd w:val="clear" w:color="auto" w:fill="FFFFFF"/>
          <w:lang w:val="en-US"/>
        </w:rPr>
        <w:t xml:space="preserve"> NPC plays a role in the identity creation of a player. While far reached, I also hope that this example could perhaps spark some questions </w:t>
      </w:r>
      <w:r w:rsidR="00370421">
        <w:rPr>
          <w:rFonts w:cstheme="minorHAnsi"/>
          <w:color w:val="222222"/>
          <w:shd w:val="clear" w:color="auto" w:fill="FFFFFF"/>
          <w:lang w:val="en-US"/>
        </w:rPr>
        <w:t>around both</w:t>
      </w:r>
      <w:r w:rsidR="003969A4">
        <w:rPr>
          <w:rFonts w:cstheme="minorHAnsi"/>
          <w:color w:val="222222"/>
          <w:shd w:val="clear" w:color="auto" w:fill="FFFFFF"/>
          <w:lang w:val="en-US"/>
        </w:rPr>
        <w:t xml:space="preserve"> the current debate </w:t>
      </w:r>
      <w:r w:rsidR="00370421">
        <w:rPr>
          <w:rFonts w:cstheme="minorHAnsi"/>
          <w:color w:val="222222"/>
          <w:shd w:val="clear" w:color="auto" w:fill="FFFFFF"/>
          <w:lang w:val="en-US"/>
        </w:rPr>
        <w:t>about</w:t>
      </w:r>
      <w:r w:rsidR="003969A4">
        <w:rPr>
          <w:rFonts w:cstheme="minorHAnsi"/>
          <w:color w:val="222222"/>
          <w:shd w:val="clear" w:color="auto" w:fill="FFFFFF"/>
          <w:lang w:val="en-US"/>
        </w:rPr>
        <w:t xml:space="preserve"> NPC typologies and the possible addition of the social role of NPCs alongside their ludic ones. </w:t>
      </w:r>
    </w:p>
    <w:p w14:paraId="5DC113DC" w14:textId="65B56475" w:rsidR="00FF3D09" w:rsidRDefault="007601A5" w:rsidP="007417A8">
      <w:pPr>
        <w:ind w:firstLine="708"/>
        <w:contextualSpacing/>
        <w:rPr>
          <w:rFonts w:cstheme="minorHAnsi"/>
          <w:color w:val="222222"/>
          <w:shd w:val="clear" w:color="auto" w:fill="FFFFFF"/>
          <w:lang w:val="en-US"/>
        </w:rPr>
      </w:pPr>
      <w:r>
        <w:rPr>
          <w:rFonts w:cstheme="minorHAnsi"/>
          <w:color w:val="222222"/>
          <w:shd w:val="clear" w:color="auto" w:fill="FFFFFF"/>
          <w:lang w:val="en-US"/>
        </w:rPr>
        <w:t xml:space="preserve"> </w:t>
      </w:r>
      <w:r w:rsidR="005848D4">
        <w:rPr>
          <w:rFonts w:cstheme="minorHAnsi"/>
          <w:color w:val="222222"/>
          <w:shd w:val="clear" w:color="auto" w:fill="FFFFFF"/>
          <w:lang w:val="en-US"/>
        </w:rPr>
        <w:t>There are</w:t>
      </w:r>
      <w:r w:rsidR="004E234A">
        <w:rPr>
          <w:rFonts w:cstheme="minorHAnsi"/>
          <w:color w:val="222222"/>
          <w:shd w:val="clear" w:color="auto" w:fill="FFFFFF"/>
          <w:lang w:val="en-US"/>
        </w:rPr>
        <w:t>, however,</w:t>
      </w:r>
      <w:r w:rsidR="005848D4">
        <w:rPr>
          <w:rFonts w:cstheme="minorHAnsi"/>
          <w:color w:val="222222"/>
          <w:shd w:val="clear" w:color="auto" w:fill="FFFFFF"/>
          <w:lang w:val="en-US"/>
        </w:rPr>
        <w:t xml:space="preserve"> also some limitations to this research that could be looked into in future research. </w:t>
      </w:r>
      <w:r w:rsidR="003969A4">
        <w:rPr>
          <w:rFonts w:cstheme="minorHAnsi"/>
          <w:color w:val="222222"/>
          <w:shd w:val="clear" w:color="auto" w:fill="FFFFFF"/>
          <w:lang w:val="en-US"/>
        </w:rPr>
        <w:t xml:space="preserve">First of all, my choice to perform a textual analysis that heavily relies on an autoethnography and my personal observations means that the observations made in this analysis are based on one experience of </w:t>
      </w:r>
      <w:r w:rsidR="003969A4">
        <w:rPr>
          <w:rFonts w:cstheme="minorHAnsi"/>
          <w:i/>
          <w:iCs/>
          <w:color w:val="222222"/>
          <w:shd w:val="clear" w:color="auto" w:fill="FFFFFF"/>
          <w:lang w:val="en-US"/>
        </w:rPr>
        <w:t xml:space="preserve">Fallout </w:t>
      </w:r>
      <w:r w:rsidR="003969A4" w:rsidRPr="003969A4">
        <w:rPr>
          <w:rFonts w:cstheme="minorHAnsi"/>
          <w:color w:val="222222"/>
          <w:shd w:val="clear" w:color="auto" w:fill="FFFFFF"/>
          <w:lang w:val="en-US"/>
        </w:rPr>
        <w:t>76</w:t>
      </w:r>
      <w:r w:rsidR="003969A4">
        <w:rPr>
          <w:rFonts w:cstheme="minorHAnsi"/>
          <w:color w:val="222222"/>
          <w:shd w:val="clear" w:color="auto" w:fill="FFFFFF"/>
          <w:lang w:val="en-US"/>
        </w:rPr>
        <w:t>. The observations and conclusions of another player might thus differ from my own and could lead to a different conclusion.</w:t>
      </w:r>
      <w:r w:rsidR="00663001">
        <w:rPr>
          <w:rFonts w:cstheme="minorHAnsi"/>
          <w:color w:val="222222"/>
          <w:shd w:val="clear" w:color="auto" w:fill="FFFFFF"/>
          <w:lang w:val="en-US"/>
        </w:rPr>
        <w:t xml:space="preserve"> This also connects to o</w:t>
      </w:r>
      <w:r w:rsidR="005848D4" w:rsidRPr="003969A4">
        <w:rPr>
          <w:rFonts w:cstheme="minorHAnsi"/>
          <w:color w:val="222222"/>
          <w:shd w:val="clear" w:color="auto" w:fill="FFFFFF"/>
          <w:lang w:val="en-US"/>
        </w:rPr>
        <w:t>ne</w:t>
      </w:r>
      <w:r w:rsidR="005848D4">
        <w:rPr>
          <w:rFonts w:cstheme="minorHAnsi"/>
          <w:color w:val="222222"/>
          <w:shd w:val="clear" w:color="auto" w:fill="FFFFFF"/>
          <w:lang w:val="en-US"/>
        </w:rPr>
        <w:t xml:space="preserve"> of the more prominent aspects</w:t>
      </w:r>
      <w:r w:rsidR="00663001">
        <w:rPr>
          <w:rFonts w:cstheme="minorHAnsi"/>
          <w:color w:val="222222"/>
          <w:shd w:val="clear" w:color="auto" w:fill="FFFFFF"/>
          <w:lang w:val="en-US"/>
        </w:rPr>
        <w:t xml:space="preserve"> of </w:t>
      </w:r>
      <w:r w:rsidR="00663001">
        <w:rPr>
          <w:rFonts w:cstheme="minorHAnsi"/>
          <w:i/>
          <w:iCs/>
          <w:color w:val="222222"/>
          <w:shd w:val="clear" w:color="auto" w:fill="FFFFFF"/>
          <w:lang w:val="en-US"/>
        </w:rPr>
        <w:t xml:space="preserve">Fallout </w:t>
      </w:r>
      <w:r w:rsidR="001621CC">
        <w:rPr>
          <w:rFonts w:cstheme="minorHAnsi"/>
          <w:i/>
          <w:iCs/>
          <w:color w:val="222222"/>
          <w:shd w:val="clear" w:color="auto" w:fill="FFFFFF"/>
          <w:lang w:val="en-US"/>
        </w:rPr>
        <w:t xml:space="preserve">76 </w:t>
      </w:r>
      <w:r w:rsidR="001621CC">
        <w:rPr>
          <w:rFonts w:cstheme="minorHAnsi"/>
          <w:color w:val="222222"/>
          <w:shd w:val="clear" w:color="auto" w:fill="FFFFFF"/>
          <w:lang w:val="en-US"/>
        </w:rPr>
        <w:t>I</w:t>
      </w:r>
      <w:r w:rsidR="005848D4">
        <w:rPr>
          <w:rFonts w:cstheme="minorHAnsi"/>
          <w:color w:val="222222"/>
          <w:shd w:val="clear" w:color="auto" w:fill="FFFFFF"/>
          <w:lang w:val="en-US"/>
        </w:rPr>
        <w:t xml:space="preserve"> chose </w:t>
      </w:r>
      <w:r w:rsidR="00663001">
        <w:rPr>
          <w:rFonts w:cstheme="minorHAnsi"/>
          <w:color w:val="222222"/>
          <w:shd w:val="clear" w:color="auto" w:fill="FFFFFF"/>
          <w:lang w:val="en-US"/>
        </w:rPr>
        <w:t>not to focus on</w:t>
      </w:r>
      <w:r w:rsidR="004E234A">
        <w:rPr>
          <w:rFonts w:cstheme="minorHAnsi"/>
          <w:color w:val="222222"/>
          <w:shd w:val="clear" w:color="auto" w:fill="FFFFFF"/>
          <w:lang w:val="en-US"/>
        </w:rPr>
        <w:t xml:space="preserve"> during</w:t>
      </w:r>
      <w:r w:rsidR="005848D4">
        <w:rPr>
          <w:rFonts w:cstheme="minorHAnsi"/>
          <w:color w:val="222222"/>
          <w:shd w:val="clear" w:color="auto" w:fill="FFFFFF"/>
          <w:lang w:val="en-US"/>
        </w:rPr>
        <w:t xml:space="preserve"> this research</w:t>
      </w:r>
      <w:r w:rsidR="00663001">
        <w:rPr>
          <w:rFonts w:cstheme="minorHAnsi"/>
          <w:color w:val="222222"/>
          <w:shd w:val="clear" w:color="auto" w:fill="FFFFFF"/>
          <w:lang w:val="en-US"/>
        </w:rPr>
        <w:t xml:space="preserve">. </w:t>
      </w:r>
      <w:r w:rsidR="005848D4">
        <w:rPr>
          <w:rFonts w:cstheme="minorHAnsi"/>
          <w:i/>
          <w:iCs/>
          <w:color w:val="222222"/>
          <w:shd w:val="clear" w:color="auto" w:fill="FFFFFF"/>
          <w:lang w:val="en-US"/>
        </w:rPr>
        <w:t xml:space="preserve">Fallout 76 </w:t>
      </w:r>
      <w:r w:rsidR="005848D4">
        <w:rPr>
          <w:rFonts w:cstheme="minorHAnsi"/>
          <w:color w:val="222222"/>
          <w:shd w:val="clear" w:color="auto" w:fill="FFFFFF"/>
          <w:lang w:val="en-US"/>
        </w:rPr>
        <w:t>is not</w:t>
      </w:r>
      <w:r w:rsidR="004E234A">
        <w:rPr>
          <w:rFonts w:cstheme="minorHAnsi"/>
          <w:color w:val="222222"/>
          <w:shd w:val="clear" w:color="auto" w:fill="FFFFFF"/>
          <w:lang w:val="en-US"/>
        </w:rPr>
        <w:t xml:space="preserve"> </w:t>
      </w:r>
      <w:r w:rsidR="005848D4">
        <w:rPr>
          <w:rFonts w:cstheme="minorHAnsi"/>
          <w:color w:val="222222"/>
          <w:shd w:val="clear" w:color="auto" w:fill="FFFFFF"/>
          <w:lang w:val="en-US"/>
        </w:rPr>
        <w:t xml:space="preserve">an offline game but rather a multiplayer online role-playing game. Its functionalities specifically allow for players to group up, complete quests and interact with each other. It would thus, also be very interesting to look into the creation of identity through a lens of the game’s online participatory culture </w:t>
      </w:r>
      <w:r w:rsidR="00663001">
        <w:rPr>
          <w:rFonts w:cstheme="minorHAnsi"/>
          <w:color w:val="222222"/>
          <w:shd w:val="clear" w:color="auto" w:fill="FFFFFF"/>
          <w:lang w:val="en-US"/>
        </w:rPr>
        <w:t>by using methods focus</w:t>
      </w:r>
      <w:r w:rsidR="0047371C">
        <w:rPr>
          <w:rFonts w:cstheme="minorHAnsi"/>
          <w:color w:val="222222"/>
          <w:shd w:val="clear" w:color="auto" w:fill="FFFFFF"/>
          <w:lang w:val="en-US"/>
        </w:rPr>
        <w:t>ed</w:t>
      </w:r>
      <w:r w:rsidR="00663001">
        <w:rPr>
          <w:rFonts w:cstheme="minorHAnsi"/>
          <w:color w:val="222222"/>
          <w:shd w:val="clear" w:color="auto" w:fill="FFFFFF"/>
          <w:lang w:val="en-US"/>
        </w:rPr>
        <w:t xml:space="preserve"> on researching players </w:t>
      </w:r>
      <w:r w:rsidR="005848D4">
        <w:rPr>
          <w:rFonts w:cstheme="minorHAnsi"/>
          <w:color w:val="222222"/>
          <w:shd w:val="clear" w:color="auto" w:fill="FFFFFF"/>
          <w:lang w:val="en-US"/>
        </w:rPr>
        <w:t>instead of limiting oneself to the NPCs in the world.</w:t>
      </w:r>
      <w:r w:rsidR="00663001">
        <w:rPr>
          <w:rFonts w:cstheme="minorHAnsi"/>
          <w:color w:val="222222"/>
          <w:shd w:val="clear" w:color="auto" w:fill="FFFFFF"/>
          <w:lang w:val="en-US"/>
        </w:rPr>
        <w:t xml:space="preserve"> </w:t>
      </w:r>
      <w:r w:rsidR="005848D4">
        <w:rPr>
          <w:rFonts w:cstheme="minorHAnsi"/>
          <w:color w:val="222222"/>
          <w:shd w:val="clear" w:color="auto" w:fill="FFFFFF"/>
          <w:lang w:val="en-US"/>
        </w:rPr>
        <w:t xml:space="preserve">One could analyze the identities created </w:t>
      </w:r>
      <w:proofErr w:type="spellStart"/>
      <w:r w:rsidR="005848D4">
        <w:rPr>
          <w:rFonts w:cstheme="minorHAnsi"/>
          <w:color w:val="222222"/>
          <w:shd w:val="clear" w:color="auto" w:fill="FFFFFF"/>
          <w:lang w:val="en-US"/>
        </w:rPr>
        <w:t>trough</w:t>
      </w:r>
      <w:proofErr w:type="spellEnd"/>
      <w:r w:rsidR="005848D4">
        <w:rPr>
          <w:rFonts w:cstheme="minorHAnsi"/>
          <w:color w:val="222222"/>
          <w:shd w:val="clear" w:color="auto" w:fill="FFFFFF"/>
          <w:lang w:val="en-US"/>
        </w:rPr>
        <w:t xml:space="preserve"> talking to your fellow players and, for example, compare those to the more limited interactions that the functional NPCs allowed to see if the feeling of being a vehicle in this game decreases</w:t>
      </w:r>
      <w:r w:rsidR="00D108A0">
        <w:rPr>
          <w:rFonts w:cstheme="minorHAnsi"/>
          <w:color w:val="222222"/>
          <w:shd w:val="clear" w:color="auto" w:fill="FFFFFF"/>
          <w:lang w:val="en-US"/>
        </w:rPr>
        <w:t xml:space="preserve"> or is cancelled-out</w:t>
      </w:r>
      <w:r w:rsidR="005848D4">
        <w:rPr>
          <w:rFonts w:cstheme="minorHAnsi"/>
          <w:color w:val="222222"/>
          <w:shd w:val="clear" w:color="auto" w:fill="FFFFFF"/>
          <w:lang w:val="en-US"/>
        </w:rPr>
        <w:t xml:space="preserve"> trough role-playing with other player characters. </w:t>
      </w:r>
      <w:r w:rsidR="003C347F">
        <w:rPr>
          <w:rFonts w:cstheme="minorHAnsi"/>
          <w:color w:val="222222"/>
          <w:shd w:val="clear" w:color="auto" w:fill="FFFFFF"/>
          <w:lang w:val="en-US"/>
        </w:rPr>
        <w:t xml:space="preserve">One could thus analyze what kind of identity the addition of interactions </w:t>
      </w:r>
      <w:r w:rsidR="003C347F">
        <w:rPr>
          <w:rFonts w:cstheme="minorHAnsi"/>
          <w:color w:val="222222"/>
          <w:shd w:val="clear" w:color="auto" w:fill="FFFFFF"/>
          <w:lang w:val="en-US"/>
        </w:rPr>
        <w:lastRenderedPageBreak/>
        <w:t xml:space="preserve">with real players alongside more shallow NPCs allows. </w:t>
      </w:r>
      <w:r w:rsidR="00F96DCD">
        <w:rPr>
          <w:rFonts w:cstheme="minorHAnsi"/>
          <w:i/>
          <w:iCs/>
          <w:color w:val="222222"/>
          <w:shd w:val="clear" w:color="auto" w:fill="FFFFFF"/>
          <w:lang w:val="en-US"/>
        </w:rPr>
        <w:t xml:space="preserve">Fallout 76 </w:t>
      </w:r>
      <w:r w:rsidR="00F96DCD">
        <w:rPr>
          <w:rFonts w:cstheme="minorHAnsi"/>
          <w:color w:val="222222"/>
          <w:shd w:val="clear" w:color="auto" w:fill="FFFFFF"/>
          <w:lang w:val="en-US"/>
        </w:rPr>
        <w:t>shows both in future and</w:t>
      </w:r>
      <w:r w:rsidR="0047371C">
        <w:rPr>
          <w:rFonts w:cstheme="minorHAnsi"/>
          <w:color w:val="222222"/>
          <w:shd w:val="clear" w:color="auto" w:fill="FFFFFF"/>
          <w:lang w:val="en-US"/>
        </w:rPr>
        <w:t xml:space="preserve"> in</w:t>
      </w:r>
      <w:r w:rsidR="00F96DCD">
        <w:rPr>
          <w:rFonts w:cstheme="minorHAnsi"/>
          <w:color w:val="222222"/>
          <w:shd w:val="clear" w:color="auto" w:fill="FFFFFF"/>
          <w:lang w:val="en-US"/>
        </w:rPr>
        <w:t xml:space="preserve"> this current research an ample opportunity to research identity and self in a </w:t>
      </w:r>
      <w:proofErr w:type="spellStart"/>
      <w:r w:rsidR="00F96DCD">
        <w:rPr>
          <w:rFonts w:cstheme="minorHAnsi"/>
          <w:color w:val="222222"/>
          <w:shd w:val="clear" w:color="auto" w:fill="FFFFFF"/>
          <w:lang w:val="en-US"/>
        </w:rPr>
        <w:t>gameworld</w:t>
      </w:r>
      <w:proofErr w:type="spellEnd"/>
      <w:r w:rsidR="009F6F5B">
        <w:rPr>
          <w:rFonts w:cstheme="minorHAnsi"/>
          <w:color w:val="222222"/>
          <w:shd w:val="clear" w:color="auto" w:fill="FFFFFF"/>
          <w:lang w:val="en-US"/>
        </w:rPr>
        <w:t xml:space="preserve">. </w:t>
      </w:r>
      <w:r w:rsidR="007417A8">
        <w:rPr>
          <w:rFonts w:cstheme="minorHAnsi"/>
          <w:color w:val="222222"/>
          <w:shd w:val="clear" w:color="auto" w:fill="FFFFFF"/>
          <w:lang w:val="en-US"/>
        </w:rPr>
        <w:t xml:space="preserve"> </w:t>
      </w:r>
      <w:r w:rsidR="00FF3D09">
        <w:rPr>
          <w:rFonts w:cstheme="minorHAnsi"/>
          <w:color w:val="222222"/>
          <w:shd w:val="clear" w:color="auto" w:fill="FFFFFF"/>
          <w:lang w:val="en-US"/>
        </w:rPr>
        <w:br w:type="page"/>
      </w:r>
    </w:p>
    <w:p w14:paraId="196A363A" w14:textId="629337CF" w:rsidR="00E55C7F" w:rsidRDefault="00E55C7F" w:rsidP="00C70C88">
      <w:pPr>
        <w:pStyle w:val="Heading1"/>
        <w:spacing w:before="0" w:after="160"/>
        <w:contextualSpacing/>
        <w:rPr>
          <w:lang w:val="en-US"/>
        </w:rPr>
      </w:pPr>
      <w:bookmarkStart w:id="23" w:name="_Toc42775139"/>
      <w:r>
        <w:rPr>
          <w:lang w:val="en-US"/>
        </w:rPr>
        <w:lastRenderedPageBreak/>
        <w:t>Ludography</w:t>
      </w:r>
      <w:bookmarkEnd w:id="23"/>
    </w:p>
    <w:p w14:paraId="44D0DEE9" w14:textId="6F490B4F" w:rsidR="00E55C7F" w:rsidRDefault="00E55C7F" w:rsidP="00C70C88">
      <w:pPr>
        <w:contextualSpacing/>
        <w:rPr>
          <w:rFonts w:cstheme="minorHAnsi"/>
          <w:shd w:val="clear" w:color="auto" w:fill="FFFFFF"/>
          <w:lang w:val="en-US"/>
        </w:rPr>
      </w:pPr>
      <w:r w:rsidRPr="00B448D0">
        <w:rPr>
          <w:rFonts w:cstheme="minorHAnsi"/>
          <w:shd w:val="clear" w:color="auto" w:fill="FFFFFF"/>
          <w:lang w:val="en-US"/>
        </w:rPr>
        <w:t xml:space="preserve">Bethesda Game Studios (2018). </w:t>
      </w:r>
      <w:r w:rsidRPr="00B448D0">
        <w:rPr>
          <w:rFonts w:cstheme="minorHAnsi"/>
          <w:i/>
          <w:iCs/>
          <w:shd w:val="clear" w:color="auto" w:fill="FFFFFF"/>
          <w:lang w:val="en-US"/>
        </w:rPr>
        <w:t xml:space="preserve">Fallout 76 </w:t>
      </w:r>
      <w:r w:rsidRPr="00B448D0">
        <w:rPr>
          <w:rFonts w:cstheme="minorHAnsi"/>
          <w:shd w:val="clear" w:color="auto" w:fill="FFFFFF"/>
          <w:lang w:val="en-US"/>
        </w:rPr>
        <w:t>[Xbox One]. Bethesda Softworks.</w:t>
      </w:r>
    </w:p>
    <w:p w14:paraId="28E300B7" w14:textId="30F3F0D0" w:rsidR="002C47C7" w:rsidRPr="00B448D0" w:rsidRDefault="002C47C7" w:rsidP="00C70C88">
      <w:pPr>
        <w:pStyle w:val="Heading1"/>
        <w:spacing w:before="0" w:after="160"/>
        <w:contextualSpacing/>
        <w:rPr>
          <w:lang w:val="en-US"/>
        </w:rPr>
      </w:pPr>
      <w:bookmarkStart w:id="24" w:name="_Toc42775140"/>
      <w:r w:rsidRPr="00B448D0">
        <w:rPr>
          <w:lang w:val="en-US"/>
        </w:rPr>
        <w:t>References</w:t>
      </w:r>
      <w:bookmarkEnd w:id="24"/>
    </w:p>
    <w:p w14:paraId="1504AC70" w14:textId="7036208E" w:rsidR="00D270F8" w:rsidRDefault="00D270F8" w:rsidP="00C70C88">
      <w:pPr>
        <w:contextualSpacing/>
        <w:rPr>
          <w:lang w:val="en-US"/>
        </w:rPr>
      </w:pPr>
      <w:r w:rsidRPr="0095785B">
        <w:rPr>
          <w:lang w:val="en-US"/>
        </w:rPr>
        <w:t xml:space="preserve">Aarseth, </w:t>
      </w:r>
      <w:proofErr w:type="spellStart"/>
      <w:r w:rsidRPr="0095785B">
        <w:rPr>
          <w:lang w:val="en-US"/>
        </w:rPr>
        <w:t>Espen</w:t>
      </w:r>
      <w:proofErr w:type="spellEnd"/>
      <w:r w:rsidRPr="0095785B">
        <w:rPr>
          <w:lang w:val="en-US"/>
        </w:rPr>
        <w:t xml:space="preserve">. “A narrative theory of games.” </w:t>
      </w:r>
      <w:r w:rsidRPr="0095785B">
        <w:rPr>
          <w:i/>
          <w:iCs/>
          <w:lang w:val="en-US"/>
        </w:rPr>
        <w:t xml:space="preserve">Proceedings of the International Conference on the </w:t>
      </w:r>
      <w:r w:rsidR="008D43EA">
        <w:rPr>
          <w:i/>
          <w:iCs/>
          <w:lang w:val="en-US"/>
        </w:rPr>
        <w:tab/>
      </w:r>
      <w:r w:rsidRPr="0095785B">
        <w:rPr>
          <w:i/>
          <w:iCs/>
          <w:lang w:val="en-US"/>
        </w:rPr>
        <w:t>Foundations of Digital Games</w:t>
      </w:r>
      <w:r w:rsidRPr="0095785B">
        <w:rPr>
          <w:lang w:val="en-US"/>
        </w:rPr>
        <w:t xml:space="preserve"> (2012): </w:t>
      </w:r>
      <w:r w:rsidR="00ED21DD">
        <w:rPr>
          <w:lang w:val="en-US"/>
        </w:rPr>
        <w:t>129-</w:t>
      </w:r>
      <w:r w:rsidRPr="0095785B">
        <w:rPr>
          <w:lang w:val="en-US"/>
        </w:rPr>
        <w:t>13</w:t>
      </w:r>
      <w:r w:rsidR="00ED21DD">
        <w:rPr>
          <w:lang w:val="en-US"/>
        </w:rPr>
        <w:t>3</w:t>
      </w:r>
      <w:r w:rsidRPr="0095785B">
        <w:rPr>
          <w:lang w:val="en-US"/>
        </w:rPr>
        <w:t>.</w:t>
      </w:r>
    </w:p>
    <w:p w14:paraId="15447A47" w14:textId="77777777" w:rsidR="00D30975" w:rsidRPr="0095785B" w:rsidRDefault="00D30975" w:rsidP="00C70C88">
      <w:pPr>
        <w:contextualSpacing/>
        <w:rPr>
          <w:lang w:val="en-US"/>
        </w:rPr>
      </w:pPr>
    </w:p>
    <w:p w14:paraId="34D1B13C" w14:textId="7F13B627" w:rsidR="00893D66" w:rsidRDefault="00893D66" w:rsidP="00C70C88">
      <w:pPr>
        <w:contextualSpacing/>
        <w:rPr>
          <w:lang w:val="en-US"/>
        </w:rPr>
      </w:pPr>
      <w:r w:rsidRPr="00B448D0">
        <w:rPr>
          <w:lang w:val="en-US"/>
        </w:rPr>
        <w:t xml:space="preserve">Anderson, Leon. “Analytical Autoethnography,” </w:t>
      </w:r>
      <w:r w:rsidRPr="00B448D0">
        <w:rPr>
          <w:i/>
          <w:iCs/>
          <w:lang w:val="en-US"/>
        </w:rPr>
        <w:t xml:space="preserve">Journal of Contemporary Ethnography, </w:t>
      </w:r>
      <w:r w:rsidRPr="00B448D0">
        <w:rPr>
          <w:lang w:val="en-US"/>
        </w:rPr>
        <w:t xml:space="preserve">Vol. 35, nr. 4 </w:t>
      </w:r>
      <w:r w:rsidR="009D159D">
        <w:rPr>
          <w:lang w:val="en-US"/>
        </w:rPr>
        <w:tab/>
      </w:r>
      <w:r w:rsidRPr="00B448D0">
        <w:rPr>
          <w:lang w:val="en-US"/>
        </w:rPr>
        <w:t>(2006): 373-395.</w:t>
      </w:r>
    </w:p>
    <w:p w14:paraId="323FF77F" w14:textId="77777777" w:rsidR="00D30975" w:rsidRDefault="00D30975" w:rsidP="00C70C88">
      <w:pPr>
        <w:contextualSpacing/>
        <w:rPr>
          <w:lang w:val="en-US"/>
        </w:rPr>
      </w:pPr>
    </w:p>
    <w:p w14:paraId="4AD4DC13" w14:textId="3C0B0E37" w:rsidR="009174DB" w:rsidRDefault="009174DB" w:rsidP="00C70C88">
      <w:pPr>
        <w:contextualSpacing/>
        <w:rPr>
          <w:rFonts w:cstheme="minorHAnsi"/>
          <w:shd w:val="clear" w:color="auto" w:fill="FFFFFF"/>
          <w:lang w:val="en-US"/>
        </w:rPr>
      </w:pPr>
      <w:r w:rsidRPr="00B448D0">
        <w:rPr>
          <w:rFonts w:cstheme="minorHAnsi"/>
          <w:shd w:val="clear" w:color="auto" w:fill="FFFFFF"/>
          <w:lang w:val="en-US"/>
        </w:rPr>
        <w:t xml:space="preserve">Calleja, Gordon. </w:t>
      </w:r>
      <w:r w:rsidR="00BD769C">
        <w:rPr>
          <w:rFonts w:cstheme="minorHAnsi"/>
          <w:shd w:val="clear" w:color="auto" w:fill="FFFFFF"/>
          <w:lang w:val="en-US"/>
        </w:rPr>
        <w:t xml:space="preserve">“Shared Involvement.” In </w:t>
      </w:r>
      <w:r w:rsidRPr="00B448D0">
        <w:rPr>
          <w:rFonts w:cstheme="minorHAnsi"/>
          <w:i/>
          <w:iCs/>
          <w:shd w:val="clear" w:color="auto" w:fill="FFFFFF"/>
          <w:lang w:val="en-US"/>
        </w:rPr>
        <w:t>In-game: From immersion to incorporation</w:t>
      </w:r>
      <w:r w:rsidR="00BD769C">
        <w:rPr>
          <w:rFonts w:cstheme="minorHAnsi"/>
          <w:shd w:val="clear" w:color="auto" w:fill="FFFFFF"/>
          <w:lang w:val="en-US"/>
        </w:rPr>
        <w:t>, 93-112.</w:t>
      </w:r>
      <w:r w:rsidRPr="00B448D0">
        <w:rPr>
          <w:rFonts w:cstheme="minorHAnsi"/>
          <w:shd w:val="clear" w:color="auto" w:fill="FFFFFF"/>
          <w:lang w:val="en-US"/>
        </w:rPr>
        <w:t xml:space="preserve"> MIT Press, 2011.</w:t>
      </w:r>
    </w:p>
    <w:p w14:paraId="24F81491" w14:textId="77777777" w:rsidR="00D30975" w:rsidRPr="00B448D0" w:rsidRDefault="00D30975" w:rsidP="00C70C88">
      <w:pPr>
        <w:contextualSpacing/>
        <w:rPr>
          <w:rFonts w:cstheme="minorHAnsi"/>
          <w:shd w:val="clear" w:color="auto" w:fill="FFFFFF"/>
          <w:lang w:val="en-US"/>
        </w:rPr>
      </w:pPr>
    </w:p>
    <w:p w14:paraId="7ECD09A8" w14:textId="5C39CA47" w:rsidR="002C47C7" w:rsidRDefault="002C47C7" w:rsidP="00C70C88">
      <w:pPr>
        <w:contextualSpacing/>
        <w:rPr>
          <w:rFonts w:cstheme="minorHAnsi"/>
          <w:lang w:val="en-US"/>
        </w:rPr>
      </w:pPr>
      <w:bookmarkStart w:id="25" w:name="_Hlk33967838"/>
      <w:r w:rsidRPr="00B448D0">
        <w:rPr>
          <w:rFonts w:cstheme="minorHAnsi"/>
          <w:lang w:val="en-US"/>
        </w:rPr>
        <w:t xml:space="preserve">Fernández-Vara, Clara. </w:t>
      </w:r>
      <w:r w:rsidRPr="00B448D0">
        <w:rPr>
          <w:rFonts w:cstheme="minorHAnsi"/>
          <w:i/>
          <w:lang w:val="en-US"/>
        </w:rPr>
        <w:t>An introduction to game analysis</w:t>
      </w:r>
      <w:r w:rsidRPr="00B448D0">
        <w:rPr>
          <w:rFonts w:cstheme="minorHAnsi"/>
          <w:lang w:val="en-US"/>
        </w:rPr>
        <w:t>. New York: Routledge, 2014.</w:t>
      </w:r>
    </w:p>
    <w:p w14:paraId="3011EA33" w14:textId="77777777" w:rsidR="00D30975" w:rsidRPr="00B448D0" w:rsidRDefault="00D30975" w:rsidP="00C70C88">
      <w:pPr>
        <w:contextualSpacing/>
        <w:rPr>
          <w:rFonts w:cstheme="minorHAnsi"/>
          <w:lang w:val="en-US"/>
        </w:rPr>
      </w:pPr>
    </w:p>
    <w:p w14:paraId="2BEA0539" w14:textId="78CB565A" w:rsidR="00C42D49" w:rsidRDefault="00C42D49" w:rsidP="00C70C88">
      <w:pPr>
        <w:contextualSpacing/>
        <w:rPr>
          <w:rFonts w:cstheme="minorHAnsi"/>
          <w:lang w:val="en-US"/>
        </w:rPr>
      </w:pPr>
      <w:proofErr w:type="spellStart"/>
      <w:r w:rsidRPr="00B448D0">
        <w:rPr>
          <w:rFonts w:cstheme="minorHAnsi"/>
          <w:lang w:val="en-US"/>
        </w:rPr>
        <w:t>Frissen</w:t>
      </w:r>
      <w:proofErr w:type="spellEnd"/>
      <w:r w:rsidRPr="00B448D0">
        <w:rPr>
          <w:rFonts w:cstheme="minorHAnsi"/>
          <w:lang w:val="en-US"/>
        </w:rPr>
        <w:t xml:space="preserve">, Valerie, Sybille </w:t>
      </w:r>
      <w:proofErr w:type="spellStart"/>
      <w:r w:rsidRPr="00B448D0">
        <w:rPr>
          <w:rFonts w:cstheme="minorHAnsi"/>
          <w:lang w:val="en-US"/>
        </w:rPr>
        <w:t>Lammes</w:t>
      </w:r>
      <w:proofErr w:type="spellEnd"/>
      <w:r w:rsidRPr="00B448D0">
        <w:rPr>
          <w:rFonts w:cstheme="minorHAnsi"/>
          <w:lang w:val="en-US"/>
        </w:rPr>
        <w:t xml:space="preserve">, </w:t>
      </w:r>
      <w:proofErr w:type="spellStart"/>
      <w:r w:rsidRPr="00B448D0">
        <w:rPr>
          <w:rFonts w:cstheme="minorHAnsi"/>
          <w:lang w:val="en-US"/>
        </w:rPr>
        <w:t>Michiel</w:t>
      </w:r>
      <w:proofErr w:type="spellEnd"/>
      <w:r w:rsidRPr="00B448D0">
        <w:rPr>
          <w:rFonts w:cstheme="minorHAnsi"/>
          <w:lang w:val="en-US"/>
        </w:rPr>
        <w:t xml:space="preserve"> De Lange, Jos De </w:t>
      </w:r>
      <w:proofErr w:type="spellStart"/>
      <w:r w:rsidRPr="00B448D0">
        <w:rPr>
          <w:rFonts w:cstheme="minorHAnsi"/>
          <w:lang w:val="en-US"/>
        </w:rPr>
        <w:t>Mul</w:t>
      </w:r>
      <w:proofErr w:type="spellEnd"/>
      <w:r w:rsidRPr="00B448D0">
        <w:rPr>
          <w:rFonts w:cstheme="minorHAnsi"/>
          <w:lang w:val="en-US"/>
        </w:rPr>
        <w:t xml:space="preserve"> and Joost </w:t>
      </w:r>
      <w:proofErr w:type="spellStart"/>
      <w:r w:rsidRPr="00B448D0">
        <w:rPr>
          <w:rFonts w:cstheme="minorHAnsi"/>
          <w:lang w:val="en-US"/>
        </w:rPr>
        <w:t>Raessens</w:t>
      </w:r>
      <w:proofErr w:type="spellEnd"/>
      <w:r w:rsidRPr="00B448D0">
        <w:rPr>
          <w:rFonts w:cstheme="minorHAnsi"/>
          <w:lang w:val="en-US"/>
        </w:rPr>
        <w:t xml:space="preserve">. "Homo </w:t>
      </w:r>
      <w:proofErr w:type="spellStart"/>
      <w:r w:rsidRPr="00B448D0">
        <w:rPr>
          <w:rFonts w:cstheme="minorHAnsi"/>
          <w:lang w:val="en-US"/>
        </w:rPr>
        <w:t>Ludens</w:t>
      </w:r>
      <w:proofErr w:type="spellEnd"/>
      <w:r w:rsidRPr="00B448D0">
        <w:rPr>
          <w:rFonts w:cstheme="minorHAnsi"/>
          <w:lang w:val="en-US"/>
        </w:rPr>
        <w:tab/>
        <w:t xml:space="preserve"> 2.0: Play, Media, and Identity." In </w:t>
      </w:r>
      <w:r w:rsidRPr="00B448D0">
        <w:rPr>
          <w:rFonts w:cstheme="minorHAnsi"/>
          <w:i/>
          <w:iCs/>
          <w:lang w:val="en-US"/>
        </w:rPr>
        <w:t xml:space="preserve">Playful Identities: The </w:t>
      </w:r>
      <w:proofErr w:type="spellStart"/>
      <w:r w:rsidRPr="00B448D0">
        <w:rPr>
          <w:rFonts w:cstheme="minorHAnsi"/>
          <w:i/>
          <w:iCs/>
          <w:lang w:val="en-US"/>
        </w:rPr>
        <w:t>Ludification</w:t>
      </w:r>
      <w:proofErr w:type="spellEnd"/>
      <w:r w:rsidRPr="00B448D0">
        <w:rPr>
          <w:rFonts w:cstheme="minorHAnsi"/>
          <w:i/>
          <w:iCs/>
          <w:lang w:val="en-US"/>
        </w:rPr>
        <w:t xml:space="preserve"> of Digital Media </w:t>
      </w:r>
      <w:r w:rsidRPr="00B448D0">
        <w:rPr>
          <w:rFonts w:cstheme="minorHAnsi"/>
          <w:i/>
          <w:iCs/>
          <w:lang w:val="en-US"/>
        </w:rPr>
        <w:tab/>
        <w:t>Cultures</w:t>
      </w:r>
      <w:r w:rsidRPr="00B448D0">
        <w:rPr>
          <w:rFonts w:cstheme="minorHAnsi"/>
          <w:lang w:val="en-US"/>
        </w:rPr>
        <w:t xml:space="preserve">, edited by </w:t>
      </w:r>
      <w:proofErr w:type="spellStart"/>
      <w:r w:rsidRPr="00B448D0">
        <w:rPr>
          <w:rFonts w:cstheme="minorHAnsi"/>
          <w:lang w:val="en-US"/>
        </w:rPr>
        <w:t>Frissen</w:t>
      </w:r>
      <w:proofErr w:type="spellEnd"/>
      <w:r w:rsidRPr="00B448D0">
        <w:rPr>
          <w:rFonts w:cstheme="minorHAnsi"/>
          <w:lang w:val="en-US"/>
        </w:rPr>
        <w:t xml:space="preserve"> Valerie, </w:t>
      </w:r>
      <w:proofErr w:type="spellStart"/>
      <w:r w:rsidRPr="00B448D0">
        <w:rPr>
          <w:rFonts w:cstheme="minorHAnsi"/>
          <w:lang w:val="en-US"/>
        </w:rPr>
        <w:t>Lammes</w:t>
      </w:r>
      <w:proofErr w:type="spellEnd"/>
      <w:r w:rsidRPr="00B448D0">
        <w:rPr>
          <w:rFonts w:cstheme="minorHAnsi"/>
          <w:lang w:val="en-US"/>
        </w:rPr>
        <w:t xml:space="preserve"> Sybille, De Lange </w:t>
      </w:r>
      <w:proofErr w:type="spellStart"/>
      <w:r w:rsidRPr="00B448D0">
        <w:rPr>
          <w:rFonts w:cstheme="minorHAnsi"/>
          <w:lang w:val="en-US"/>
        </w:rPr>
        <w:t>Michiel</w:t>
      </w:r>
      <w:proofErr w:type="spellEnd"/>
      <w:r w:rsidRPr="00B448D0">
        <w:rPr>
          <w:rFonts w:cstheme="minorHAnsi"/>
          <w:lang w:val="en-US"/>
        </w:rPr>
        <w:t xml:space="preserve">, De </w:t>
      </w:r>
      <w:proofErr w:type="spellStart"/>
      <w:r w:rsidRPr="00B448D0">
        <w:rPr>
          <w:rFonts w:cstheme="minorHAnsi"/>
          <w:lang w:val="en-US"/>
        </w:rPr>
        <w:t>Mul</w:t>
      </w:r>
      <w:proofErr w:type="spellEnd"/>
      <w:r w:rsidRPr="00B448D0">
        <w:rPr>
          <w:rFonts w:cstheme="minorHAnsi"/>
          <w:lang w:val="en-US"/>
        </w:rPr>
        <w:t xml:space="preserve"> Jos and </w:t>
      </w:r>
      <w:r w:rsidRPr="00B448D0">
        <w:rPr>
          <w:rFonts w:cstheme="minorHAnsi"/>
          <w:lang w:val="en-US"/>
        </w:rPr>
        <w:tab/>
      </w:r>
      <w:proofErr w:type="spellStart"/>
      <w:r w:rsidRPr="00B448D0">
        <w:rPr>
          <w:rFonts w:cstheme="minorHAnsi"/>
          <w:lang w:val="en-US"/>
        </w:rPr>
        <w:t>Raessens</w:t>
      </w:r>
      <w:proofErr w:type="spellEnd"/>
      <w:r w:rsidRPr="00B448D0">
        <w:rPr>
          <w:rFonts w:cstheme="minorHAnsi"/>
          <w:lang w:val="en-US"/>
        </w:rPr>
        <w:t xml:space="preserve"> Joost, 9-50. Amsterdam: Amsterdam University Press, 2015.</w:t>
      </w:r>
    </w:p>
    <w:p w14:paraId="2BBCAEFC" w14:textId="77777777" w:rsidR="00D30975" w:rsidRPr="00B448D0" w:rsidRDefault="00D30975" w:rsidP="00C70C88">
      <w:pPr>
        <w:contextualSpacing/>
        <w:rPr>
          <w:rFonts w:cstheme="minorHAnsi"/>
          <w:lang w:val="en-US"/>
        </w:rPr>
      </w:pPr>
    </w:p>
    <w:p w14:paraId="293DDEC8" w14:textId="59022B0F" w:rsidR="00AE4003" w:rsidRDefault="00AE4003" w:rsidP="00C70C88">
      <w:pPr>
        <w:contextualSpacing/>
        <w:rPr>
          <w:rFonts w:cstheme="minorHAnsi"/>
          <w:lang w:val="en-US"/>
        </w:rPr>
      </w:pPr>
      <w:r w:rsidRPr="00B448D0">
        <w:rPr>
          <w:rFonts w:cstheme="minorHAnsi"/>
          <w:lang w:val="en-US"/>
        </w:rPr>
        <w:t xml:space="preserve">Gee, James Paul. </w:t>
      </w:r>
      <w:r w:rsidRPr="00B448D0">
        <w:rPr>
          <w:lang w:val="en-US"/>
        </w:rPr>
        <w:t xml:space="preserve">“Learning and Identity: What does it mean to be a Half-Elf.” </w:t>
      </w:r>
      <w:r w:rsidR="008107FC">
        <w:rPr>
          <w:lang w:val="en-US"/>
        </w:rPr>
        <w:t>I</w:t>
      </w:r>
      <w:r w:rsidRPr="00B448D0">
        <w:rPr>
          <w:lang w:val="en-US"/>
        </w:rPr>
        <w:t xml:space="preserve">n </w:t>
      </w:r>
      <w:r w:rsidRPr="00B448D0">
        <w:rPr>
          <w:rFonts w:cstheme="minorHAnsi"/>
          <w:i/>
          <w:iCs/>
          <w:lang w:val="en-US"/>
        </w:rPr>
        <w:t>What Video Games</w:t>
      </w:r>
      <w:r w:rsidRPr="00B448D0">
        <w:rPr>
          <w:rFonts w:cstheme="minorHAnsi"/>
          <w:i/>
          <w:iCs/>
          <w:lang w:val="en-US"/>
        </w:rPr>
        <w:tab/>
        <w:t xml:space="preserve"> Have to Teach Us About Learning and Literacy</w:t>
      </w:r>
      <w:r w:rsidRPr="00B448D0">
        <w:rPr>
          <w:rFonts w:cstheme="minorHAnsi"/>
          <w:lang w:val="en-US"/>
        </w:rPr>
        <w:t xml:space="preserve">, 51-72. New York: St. </w:t>
      </w:r>
      <w:proofErr w:type="spellStart"/>
      <w:r w:rsidRPr="00B448D0">
        <w:rPr>
          <w:rFonts w:cstheme="minorHAnsi"/>
          <w:lang w:val="en-US"/>
        </w:rPr>
        <w:t>Martins</w:t>
      </w:r>
      <w:proofErr w:type="spellEnd"/>
      <w:r w:rsidRPr="00B448D0">
        <w:rPr>
          <w:rFonts w:cstheme="minorHAnsi"/>
          <w:lang w:val="en-US"/>
        </w:rPr>
        <w:t xml:space="preserve"> Press, 2003.</w:t>
      </w:r>
    </w:p>
    <w:p w14:paraId="74DD54D7" w14:textId="77777777" w:rsidR="00D30975" w:rsidRPr="00B448D0" w:rsidRDefault="00D30975" w:rsidP="00C70C88">
      <w:pPr>
        <w:contextualSpacing/>
        <w:rPr>
          <w:rFonts w:cstheme="minorHAnsi"/>
          <w:lang w:val="en-US"/>
        </w:rPr>
      </w:pPr>
    </w:p>
    <w:p w14:paraId="1AF8765B" w14:textId="6A0CC1DA" w:rsidR="002C47C7" w:rsidRDefault="002C47C7" w:rsidP="00C70C88">
      <w:pPr>
        <w:contextualSpacing/>
        <w:rPr>
          <w:rFonts w:cstheme="minorHAnsi"/>
          <w:lang w:val="en-US"/>
        </w:rPr>
      </w:pPr>
      <w:r w:rsidRPr="00B448D0">
        <w:rPr>
          <w:rFonts w:cstheme="minorHAnsi"/>
          <w:lang w:val="en-US"/>
        </w:rPr>
        <w:t xml:space="preserve">Goffman, Erving. </w:t>
      </w:r>
      <w:r w:rsidRPr="00B448D0">
        <w:rPr>
          <w:rFonts w:cstheme="minorHAnsi"/>
          <w:i/>
          <w:iCs/>
          <w:lang w:val="en-US"/>
        </w:rPr>
        <w:t>The presentation of self in everyday life</w:t>
      </w:r>
      <w:r w:rsidRPr="00B448D0">
        <w:rPr>
          <w:rFonts w:cstheme="minorHAnsi"/>
          <w:lang w:val="en-US"/>
        </w:rPr>
        <w:t>. London: Penguin, 1990.</w:t>
      </w:r>
    </w:p>
    <w:p w14:paraId="0675B66B" w14:textId="77777777" w:rsidR="00D30975" w:rsidRPr="00B448D0" w:rsidRDefault="00D30975" w:rsidP="00C70C88">
      <w:pPr>
        <w:contextualSpacing/>
        <w:rPr>
          <w:rFonts w:cstheme="minorHAnsi"/>
          <w:lang w:val="en-US"/>
        </w:rPr>
      </w:pPr>
    </w:p>
    <w:p w14:paraId="48E15281" w14:textId="6CE3E1C3" w:rsidR="002C47C7" w:rsidRDefault="002C47C7" w:rsidP="00C70C88">
      <w:pPr>
        <w:contextualSpacing/>
        <w:rPr>
          <w:rFonts w:cstheme="minorHAnsi"/>
          <w:lang w:val="en-US"/>
        </w:rPr>
      </w:pPr>
      <w:r w:rsidRPr="00B448D0">
        <w:rPr>
          <w:rFonts w:cstheme="minorHAnsi"/>
          <w:lang w:val="en-US"/>
        </w:rPr>
        <w:t xml:space="preserve">Kelly, R. V. “The Psychology of MMORPG Players.” In </w:t>
      </w:r>
      <w:r w:rsidRPr="00B448D0">
        <w:rPr>
          <w:rFonts w:cstheme="minorHAnsi"/>
          <w:i/>
          <w:iCs/>
          <w:lang w:val="en-US"/>
        </w:rPr>
        <w:t xml:space="preserve">Massively Multiplayer Online Role-Playing </w:t>
      </w:r>
      <w:r w:rsidRPr="00B448D0">
        <w:rPr>
          <w:rFonts w:cstheme="minorHAnsi"/>
          <w:i/>
          <w:iCs/>
          <w:lang w:val="en-US"/>
        </w:rPr>
        <w:tab/>
        <w:t>Games: The People, the Addiction and the Playing Experience</w:t>
      </w:r>
      <w:r w:rsidRPr="00B448D0">
        <w:rPr>
          <w:rFonts w:cstheme="minorHAnsi"/>
          <w:lang w:val="en-US"/>
        </w:rPr>
        <w:t xml:space="preserve">, 46-61. Jefferson, N.C.: </w:t>
      </w:r>
      <w:r w:rsidRPr="00B448D0">
        <w:rPr>
          <w:rFonts w:cstheme="minorHAnsi"/>
          <w:lang w:val="en-US"/>
        </w:rPr>
        <w:tab/>
        <w:t>McFarland, 2004.</w:t>
      </w:r>
    </w:p>
    <w:p w14:paraId="7D58ED32" w14:textId="77777777" w:rsidR="00D30975" w:rsidRDefault="00D30975" w:rsidP="00C70C88">
      <w:pPr>
        <w:contextualSpacing/>
        <w:rPr>
          <w:rFonts w:cstheme="minorHAnsi"/>
          <w:lang w:val="en-US"/>
        </w:rPr>
      </w:pPr>
    </w:p>
    <w:p w14:paraId="046EB9D3" w14:textId="5790A501" w:rsidR="00200BFD" w:rsidRDefault="00200BFD" w:rsidP="00C70C88">
      <w:pPr>
        <w:contextualSpacing/>
        <w:rPr>
          <w:rFonts w:cstheme="minorHAnsi"/>
          <w:lang w:val="en-US"/>
        </w:rPr>
      </w:pPr>
      <w:r w:rsidRPr="0016071E">
        <w:rPr>
          <w:rFonts w:cstheme="minorHAnsi"/>
          <w:lang w:val="en-US"/>
        </w:rPr>
        <w:t>Newman, James. "The myth of the ergodic videogame:</w:t>
      </w:r>
      <w:r w:rsidRPr="0016071E">
        <w:rPr>
          <w:rFonts w:cstheme="minorHAnsi"/>
          <w:b/>
          <w:lang w:val="en-US"/>
        </w:rPr>
        <w:t xml:space="preserve"> </w:t>
      </w:r>
      <w:r w:rsidRPr="0016071E">
        <w:rPr>
          <w:rFonts w:cstheme="minorHAnsi"/>
          <w:lang w:val="en-US"/>
        </w:rPr>
        <w:t xml:space="preserve">Some thoughts on player-character </w:t>
      </w:r>
      <w:r w:rsidRPr="0016071E">
        <w:rPr>
          <w:rFonts w:cstheme="minorHAnsi"/>
          <w:lang w:val="en-US"/>
        </w:rPr>
        <w:tab/>
        <w:t>relationships in videogames" </w:t>
      </w:r>
      <w:r w:rsidRPr="0016071E">
        <w:rPr>
          <w:rFonts w:cstheme="minorHAnsi"/>
          <w:i/>
          <w:iCs/>
          <w:lang w:val="en-US"/>
        </w:rPr>
        <w:t>Game studies</w:t>
      </w:r>
      <w:r w:rsidRPr="0016071E">
        <w:rPr>
          <w:rFonts w:cstheme="minorHAnsi"/>
          <w:lang w:val="en-US"/>
        </w:rPr>
        <w:t> 2, no. 1 (2002): 1-17.</w:t>
      </w:r>
    </w:p>
    <w:p w14:paraId="6316EB5B" w14:textId="77777777" w:rsidR="00D30975" w:rsidRPr="0016071E" w:rsidRDefault="00D30975" w:rsidP="00C70C88">
      <w:pPr>
        <w:contextualSpacing/>
        <w:rPr>
          <w:rFonts w:cstheme="minorHAnsi"/>
          <w:lang w:val="en-US"/>
        </w:rPr>
      </w:pPr>
    </w:p>
    <w:p w14:paraId="072709B7" w14:textId="014FF3A7" w:rsidR="002C47C7" w:rsidRDefault="002C47C7" w:rsidP="00C70C88">
      <w:pPr>
        <w:contextualSpacing/>
        <w:rPr>
          <w:lang w:val="en-US"/>
        </w:rPr>
      </w:pPr>
      <w:r w:rsidRPr="00B448D0">
        <w:rPr>
          <w:lang w:val="en-US"/>
        </w:rPr>
        <w:t>Turkle, Sherry. “Introduction: Identity in the Age of the Internet.” In </w:t>
      </w:r>
      <w:r w:rsidRPr="00B448D0">
        <w:rPr>
          <w:i/>
          <w:iCs/>
          <w:lang w:val="en-US"/>
        </w:rPr>
        <w:t>Life on the Screen</w:t>
      </w:r>
      <w:r w:rsidRPr="00B448D0">
        <w:rPr>
          <w:lang w:val="en-US"/>
        </w:rPr>
        <w:t xml:space="preserve">, pp. 9-50. </w:t>
      </w:r>
      <w:r w:rsidRPr="00B448D0">
        <w:rPr>
          <w:lang w:val="en-US"/>
        </w:rPr>
        <w:tab/>
        <w:t>Simon and Schuster, 2011.</w:t>
      </w:r>
    </w:p>
    <w:p w14:paraId="131ADD50" w14:textId="77777777" w:rsidR="00D30975" w:rsidRPr="00B448D0" w:rsidRDefault="00D30975" w:rsidP="00C70C88">
      <w:pPr>
        <w:contextualSpacing/>
        <w:rPr>
          <w:rFonts w:cstheme="minorHAnsi"/>
          <w:shd w:val="clear" w:color="auto" w:fill="FFFFFF"/>
          <w:lang w:val="en-US"/>
        </w:rPr>
      </w:pPr>
    </w:p>
    <w:p w14:paraId="7FAC65B4" w14:textId="08A8FBCA" w:rsidR="002C47C7" w:rsidRDefault="002C47C7" w:rsidP="00C70C88">
      <w:pPr>
        <w:contextualSpacing/>
        <w:rPr>
          <w:rFonts w:cstheme="minorHAnsi"/>
          <w:shd w:val="clear" w:color="auto" w:fill="FFFFFF"/>
          <w:lang w:val="en-US"/>
        </w:rPr>
      </w:pPr>
      <w:r w:rsidRPr="00B448D0">
        <w:rPr>
          <w:rFonts w:cstheme="minorHAnsi"/>
          <w:shd w:val="clear" w:color="auto" w:fill="FFFFFF"/>
          <w:lang w:val="en-US"/>
        </w:rPr>
        <w:t xml:space="preserve">Turkle, Sherry. </w:t>
      </w:r>
      <w:r w:rsidRPr="00B448D0">
        <w:rPr>
          <w:rFonts w:cstheme="minorHAnsi"/>
          <w:i/>
          <w:iCs/>
          <w:shd w:val="clear" w:color="auto" w:fill="FFFFFF"/>
          <w:lang w:val="en-US"/>
        </w:rPr>
        <w:t>The Second Self: Computers and the Human Spirit</w:t>
      </w:r>
      <w:r w:rsidRPr="00B448D0">
        <w:rPr>
          <w:rFonts w:cstheme="minorHAnsi"/>
          <w:shd w:val="clear" w:color="auto" w:fill="FFFFFF"/>
          <w:lang w:val="en-US"/>
        </w:rPr>
        <w:t xml:space="preserve">. Cambridge: MIT Press, 2005. </w:t>
      </w:r>
    </w:p>
    <w:p w14:paraId="55D030ED" w14:textId="77777777" w:rsidR="00D30975" w:rsidRPr="00B448D0" w:rsidRDefault="00D30975" w:rsidP="00C70C88">
      <w:pPr>
        <w:contextualSpacing/>
        <w:rPr>
          <w:rFonts w:cstheme="minorHAnsi"/>
          <w:shd w:val="clear" w:color="auto" w:fill="FFFFFF"/>
          <w:lang w:val="en-US"/>
        </w:rPr>
      </w:pPr>
    </w:p>
    <w:bookmarkEnd w:id="25"/>
    <w:p w14:paraId="13C69B63" w14:textId="59B4158D" w:rsidR="002C47C7" w:rsidRPr="00B448D0" w:rsidRDefault="002C47C7" w:rsidP="00C70C88">
      <w:pPr>
        <w:contextualSpacing/>
        <w:rPr>
          <w:rFonts w:cstheme="minorHAnsi"/>
          <w:lang w:val="en-US"/>
        </w:rPr>
      </w:pPr>
      <w:r w:rsidRPr="00B448D0">
        <w:rPr>
          <w:rFonts w:cstheme="minorHAnsi"/>
          <w:lang w:val="en-US"/>
        </w:rPr>
        <w:t xml:space="preserve">Van </w:t>
      </w:r>
      <w:proofErr w:type="spellStart"/>
      <w:r w:rsidRPr="00B448D0">
        <w:rPr>
          <w:rFonts w:cstheme="minorHAnsi"/>
          <w:lang w:val="en-US"/>
        </w:rPr>
        <w:t>Vught</w:t>
      </w:r>
      <w:proofErr w:type="spellEnd"/>
      <w:r w:rsidRPr="00B448D0">
        <w:rPr>
          <w:rFonts w:cstheme="minorHAnsi"/>
          <w:lang w:val="en-US"/>
        </w:rPr>
        <w:t xml:space="preserve">, Jasper and René </w:t>
      </w:r>
      <w:proofErr w:type="spellStart"/>
      <w:r w:rsidRPr="00B448D0">
        <w:rPr>
          <w:rFonts w:cstheme="minorHAnsi"/>
          <w:lang w:val="en-US"/>
        </w:rPr>
        <w:t>Glas</w:t>
      </w:r>
      <w:proofErr w:type="spellEnd"/>
      <w:r w:rsidRPr="00B448D0">
        <w:rPr>
          <w:rFonts w:cstheme="minorHAnsi"/>
          <w:lang w:val="en-US"/>
        </w:rPr>
        <w:t xml:space="preserve">. “Considering play: from method to analysis.” </w:t>
      </w:r>
      <w:r w:rsidRPr="00B448D0">
        <w:rPr>
          <w:rFonts w:cstheme="minorHAnsi"/>
          <w:i/>
          <w:lang w:val="en-US"/>
        </w:rPr>
        <w:t xml:space="preserve">Transactions of the </w:t>
      </w:r>
      <w:r w:rsidRPr="00B448D0">
        <w:rPr>
          <w:rFonts w:cstheme="minorHAnsi"/>
          <w:i/>
          <w:lang w:val="en-US"/>
        </w:rPr>
        <w:tab/>
        <w:t>Digital Games Research Association Journal</w:t>
      </w:r>
      <w:r w:rsidRPr="00B448D0">
        <w:rPr>
          <w:rFonts w:cstheme="minorHAnsi"/>
          <w:lang w:val="en-US"/>
        </w:rPr>
        <w:t xml:space="preserve"> 4.1 (2017): </w:t>
      </w:r>
      <w:r w:rsidR="00EE556F">
        <w:rPr>
          <w:rFonts w:cstheme="minorHAnsi"/>
          <w:lang w:val="en-US"/>
        </w:rPr>
        <w:t>1-19</w:t>
      </w:r>
      <w:r w:rsidRPr="00B448D0">
        <w:rPr>
          <w:rFonts w:cstheme="minorHAnsi"/>
          <w:lang w:val="en-US"/>
        </w:rPr>
        <w:t>.</w:t>
      </w:r>
    </w:p>
    <w:p w14:paraId="4543D525" w14:textId="77777777" w:rsidR="002C47C7" w:rsidRPr="00B448D0" w:rsidRDefault="002C47C7" w:rsidP="00C70C88">
      <w:pPr>
        <w:contextualSpacing/>
        <w:rPr>
          <w:rFonts w:cstheme="minorHAnsi"/>
          <w:lang w:val="en-US"/>
        </w:rPr>
      </w:pPr>
    </w:p>
    <w:p w14:paraId="5654BE69" w14:textId="397A9EFD" w:rsidR="002C47C7" w:rsidRDefault="002C47C7" w:rsidP="00C70C88">
      <w:pPr>
        <w:contextualSpacing/>
        <w:rPr>
          <w:rFonts w:cstheme="minorHAnsi"/>
          <w:shd w:val="clear" w:color="auto" w:fill="FFFFFF"/>
          <w:lang w:val="en-US"/>
        </w:rPr>
      </w:pPr>
      <w:proofErr w:type="spellStart"/>
      <w:r w:rsidRPr="00B448D0">
        <w:rPr>
          <w:rFonts w:cstheme="minorHAnsi"/>
          <w:shd w:val="clear" w:color="auto" w:fill="FFFFFF"/>
          <w:lang w:val="en-US"/>
        </w:rPr>
        <w:t>Warpefelt</w:t>
      </w:r>
      <w:proofErr w:type="spellEnd"/>
      <w:r w:rsidRPr="00B448D0">
        <w:rPr>
          <w:rFonts w:cstheme="minorHAnsi"/>
          <w:shd w:val="clear" w:color="auto" w:fill="FFFFFF"/>
          <w:lang w:val="en-US"/>
        </w:rPr>
        <w:t xml:space="preserve">, Henrik and </w:t>
      </w:r>
      <w:proofErr w:type="spellStart"/>
      <w:r w:rsidRPr="00B448D0">
        <w:rPr>
          <w:rFonts w:cstheme="minorHAnsi"/>
          <w:shd w:val="clear" w:color="auto" w:fill="FFFFFF"/>
          <w:lang w:val="en-US"/>
        </w:rPr>
        <w:t>Harko</w:t>
      </w:r>
      <w:proofErr w:type="spellEnd"/>
      <w:r w:rsidRPr="00B448D0">
        <w:rPr>
          <w:rFonts w:cstheme="minorHAnsi"/>
          <w:shd w:val="clear" w:color="auto" w:fill="FFFFFF"/>
          <w:lang w:val="en-US"/>
        </w:rPr>
        <w:t xml:space="preserve"> </w:t>
      </w:r>
      <w:proofErr w:type="spellStart"/>
      <w:r w:rsidRPr="00B448D0">
        <w:rPr>
          <w:rFonts w:cstheme="minorHAnsi"/>
          <w:shd w:val="clear" w:color="auto" w:fill="FFFFFF"/>
          <w:lang w:val="en-US"/>
        </w:rPr>
        <w:t>Verhagen</w:t>
      </w:r>
      <w:proofErr w:type="spellEnd"/>
      <w:r w:rsidRPr="00B448D0">
        <w:rPr>
          <w:rFonts w:cstheme="minorHAnsi"/>
          <w:shd w:val="clear" w:color="auto" w:fill="FFFFFF"/>
          <w:lang w:val="en-US"/>
        </w:rPr>
        <w:t xml:space="preserve">. “Towards an updated typology of non-player character </w:t>
      </w:r>
      <w:r w:rsidRPr="00B448D0">
        <w:rPr>
          <w:rFonts w:cstheme="minorHAnsi"/>
          <w:shd w:val="clear" w:color="auto" w:fill="FFFFFF"/>
          <w:lang w:val="en-US"/>
        </w:rPr>
        <w:tab/>
        <w:t xml:space="preserve">roles.” </w:t>
      </w:r>
      <w:r w:rsidRPr="00B448D0">
        <w:rPr>
          <w:rFonts w:cstheme="minorHAnsi"/>
          <w:i/>
          <w:iCs/>
          <w:shd w:val="clear" w:color="auto" w:fill="FFFFFF"/>
          <w:lang w:val="en-US"/>
        </w:rPr>
        <w:t xml:space="preserve">Proceedings of the International Conference on Game and Entertainment </w:t>
      </w:r>
      <w:r w:rsidRPr="00B448D0">
        <w:rPr>
          <w:rFonts w:cstheme="minorHAnsi"/>
          <w:i/>
          <w:iCs/>
          <w:shd w:val="clear" w:color="auto" w:fill="FFFFFF"/>
          <w:lang w:val="en-US"/>
        </w:rPr>
        <w:tab/>
        <w:t>Technologies (</w:t>
      </w:r>
      <w:r w:rsidRPr="00B448D0">
        <w:rPr>
          <w:rFonts w:cstheme="minorHAnsi"/>
          <w:shd w:val="clear" w:color="auto" w:fill="FFFFFF"/>
          <w:lang w:val="en-US"/>
        </w:rPr>
        <w:t>2015): 1-9.</w:t>
      </w:r>
    </w:p>
    <w:p w14:paraId="303214D8" w14:textId="77777777" w:rsidR="008D43EA" w:rsidRPr="00B448D0" w:rsidRDefault="008D43EA" w:rsidP="00C70C88">
      <w:pPr>
        <w:contextualSpacing/>
        <w:rPr>
          <w:rFonts w:cstheme="minorHAnsi"/>
          <w:shd w:val="clear" w:color="auto" w:fill="FFFFFF"/>
          <w:lang w:val="en-US"/>
        </w:rPr>
      </w:pPr>
    </w:p>
    <w:p w14:paraId="0C19B769" w14:textId="6AA34F52" w:rsidR="002C47C7" w:rsidRDefault="002C47C7" w:rsidP="00C70C88">
      <w:pPr>
        <w:contextualSpacing/>
        <w:rPr>
          <w:rFonts w:cstheme="minorHAnsi"/>
          <w:shd w:val="clear" w:color="auto" w:fill="FFFFFF"/>
          <w:lang w:val="en-US"/>
        </w:rPr>
      </w:pPr>
      <w:proofErr w:type="spellStart"/>
      <w:r w:rsidRPr="00B448D0">
        <w:rPr>
          <w:rFonts w:cstheme="minorHAnsi"/>
          <w:shd w:val="clear" w:color="auto" w:fill="FFFFFF"/>
          <w:lang w:val="en-US"/>
        </w:rPr>
        <w:t>Warpefelt</w:t>
      </w:r>
      <w:proofErr w:type="spellEnd"/>
      <w:r w:rsidRPr="00B448D0">
        <w:rPr>
          <w:rFonts w:cstheme="minorHAnsi"/>
          <w:shd w:val="clear" w:color="auto" w:fill="FFFFFF"/>
          <w:lang w:val="en-US"/>
        </w:rPr>
        <w:t xml:space="preserve">, Henrik. "The Non-Player Character: Exploring the believability of NPC presentation and </w:t>
      </w:r>
      <w:r w:rsidRPr="00B448D0">
        <w:rPr>
          <w:rFonts w:cstheme="minorHAnsi"/>
          <w:shd w:val="clear" w:color="auto" w:fill="FFFFFF"/>
          <w:lang w:val="en-US"/>
        </w:rPr>
        <w:tab/>
        <w:t xml:space="preserve">behavior." PhD dissertation, Department of Computer and Systems Sciences, Stockholm </w:t>
      </w:r>
      <w:r w:rsidRPr="00B448D0">
        <w:rPr>
          <w:rFonts w:cstheme="minorHAnsi"/>
          <w:shd w:val="clear" w:color="auto" w:fill="FFFFFF"/>
          <w:lang w:val="en-US"/>
        </w:rPr>
        <w:tab/>
        <w:t>University, 2016.</w:t>
      </w:r>
    </w:p>
    <w:p w14:paraId="1626F354" w14:textId="77777777" w:rsidR="00C6451F" w:rsidRDefault="00C6451F" w:rsidP="00C70C88">
      <w:pPr>
        <w:contextualSpacing/>
        <w:rPr>
          <w:rFonts w:cstheme="minorHAnsi"/>
          <w:shd w:val="clear" w:color="auto" w:fill="FFFFFF"/>
          <w:lang w:val="en-US"/>
        </w:rPr>
      </w:pPr>
    </w:p>
    <w:p w14:paraId="611B1C83" w14:textId="77777777" w:rsidR="008740A6" w:rsidRDefault="008049E4" w:rsidP="00C70C88">
      <w:pPr>
        <w:contextualSpacing/>
        <w:rPr>
          <w:lang w:val="en-US"/>
        </w:rPr>
      </w:pPr>
      <w:proofErr w:type="spellStart"/>
      <w:r w:rsidRPr="00E56349">
        <w:rPr>
          <w:lang w:val="en-US"/>
        </w:rPr>
        <w:t>Wolfinger</w:t>
      </w:r>
      <w:proofErr w:type="spellEnd"/>
      <w:r w:rsidRPr="00E56349">
        <w:rPr>
          <w:lang w:val="en-US"/>
        </w:rPr>
        <w:t xml:space="preserve">, Nicholas H. “On writing fieldnotes: collection strategies and background expectancies.” </w:t>
      </w:r>
      <w:r w:rsidR="005A7B7B">
        <w:rPr>
          <w:lang w:val="en-US"/>
        </w:rPr>
        <w:tab/>
      </w:r>
      <w:r w:rsidRPr="00E56349">
        <w:rPr>
          <w:i/>
          <w:iCs/>
          <w:lang w:val="en-US"/>
        </w:rPr>
        <w:t xml:space="preserve">Qualitative Research, </w:t>
      </w:r>
      <w:r w:rsidRPr="00E56349">
        <w:rPr>
          <w:lang w:val="en-US"/>
        </w:rPr>
        <w:t>Vol. 2, nr.1 (2002): 85-95.</w:t>
      </w:r>
    </w:p>
    <w:p w14:paraId="49BE7263" w14:textId="571BD083" w:rsidR="000834EE" w:rsidRDefault="000834EE" w:rsidP="00C70C88">
      <w:pPr>
        <w:contextualSpacing/>
        <w:rPr>
          <w:rFonts w:cstheme="minorHAnsi"/>
          <w:shd w:val="clear" w:color="auto" w:fill="FFFFFF"/>
          <w:lang w:val="en-US"/>
        </w:rPr>
      </w:pPr>
      <w:r>
        <w:rPr>
          <w:rFonts w:cstheme="minorHAnsi"/>
          <w:shd w:val="clear" w:color="auto" w:fill="FFFFFF"/>
          <w:lang w:val="en-US"/>
        </w:rPr>
        <w:br w:type="page"/>
      </w:r>
    </w:p>
    <w:p w14:paraId="2F9E1CC9" w14:textId="78E8E671" w:rsidR="00DC1A61" w:rsidRPr="00DC1A61" w:rsidRDefault="003773FC" w:rsidP="00C70C88">
      <w:pPr>
        <w:pStyle w:val="Heading1"/>
        <w:spacing w:before="0" w:after="160"/>
        <w:contextualSpacing/>
        <w:rPr>
          <w:lang w:val="en-US"/>
        </w:rPr>
      </w:pPr>
      <w:bookmarkStart w:id="26" w:name="_Toc42775141"/>
      <w:r w:rsidRPr="00B448D0">
        <w:rPr>
          <w:lang w:val="en-US"/>
        </w:rPr>
        <w:lastRenderedPageBreak/>
        <w:t>Appendix</w:t>
      </w:r>
      <w:r w:rsidR="008208B6">
        <w:rPr>
          <w:lang w:val="en-US"/>
        </w:rPr>
        <w:t xml:space="preserve"> I</w:t>
      </w:r>
      <w:r w:rsidRPr="00B448D0">
        <w:rPr>
          <w:lang w:val="en-US"/>
        </w:rPr>
        <w:t>: Fieldnotes</w:t>
      </w:r>
      <w:bookmarkEnd w:id="26"/>
    </w:p>
    <w:p w14:paraId="3B0427DB" w14:textId="56671947" w:rsidR="00321E41" w:rsidRPr="00B448D0" w:rsidRDefault="00321E41" w:rsidP="00C70C88">
      <w:pPr>
        <w:pStyle w:val="Heading2"/>
        <w:spacing w:before="0" w:after="160"/>
        <w:contextualSpacing/>
        <w:rPr>
          <w:shd w:val="clear" w:color="auto" w:fill="FFFFFF"/>
          <w:lang w:val="en-US"/>
        </w:rPr>
      </w:pPr>
      <w:bookmarkStart w:id="27" w:name="_Toc42775142"/>
      <w:r w:rsidRPr="00B448D0">
        <w:rPr>
          <w:shd w:val="clear" w:color="auto" w:fill="FFFFFF"/>
          <w:lang w:val="en-US"/>
        </w:rPr>
        <w:t>Pre-</w:t>
      </w:r>
      <w:proofErr w:type="spellStart"/>
      <w:r w:rsidR="00E251FA" w:rsidRPr="00B448D0">
        <w:rPr>
          <w:shd w:val="clear" w:color="auto" w:fill="FFFFFF"/>
          <w:lang w:val="en-US"/>
        </w:rPr>
        <w:t>Wastelanders</w:t>
      </w:r>
      <w:proofErr w:type="spellEnd"/>
      <w:r w:rsidRPr="00B448D0">
        <w:rPr>
          <w:shd w:val="clear" w:color="auto" w:fill="FFFFFF"/>
          <w:lang w:val="en-US"/>
        </w:rPr>
        <w:t xml:space="preserve"> gameplay</w:t>
      </w:r>
      <w:bookmarkEnd w:id="27"/>
    </w:p>
    <w:p w14:paraId="4EF1F399" w14:textId="30D0D367" w:rsidR="00AA4AA1" w:rsidRPr="00B448D0" w:rsidRDefault="006B4B44" w:rsidP="00C70C88">
      <w:pPr>
        <w:pStyle w:val="Heading3"/>
        <w:spacing w:before="0" w:after="160"/>
        <w:contextualSpacing/>
        <w:rPr>
          <w:lang w:val="en-US"/>
        </w:rPr>
      </w:pPr>
      <w:bookmarkStart w:id="28" w:name="_Toc42775143"/>
      <w:r>
        <w:rPr>
          <w:lang w:val="en-US"/>
        </w:rPr>
        <w:t>Traveling to and Interacting with vendors</w:t>
      </w:r>
      <w:r w:rsidR="002A0859">
        <w:rPr>
          <w:lang w:val="en-US"/>
        </w:rPr>
        <w:t>: The Raider Vendor Bot</w:t>
      </w:r>
      <w:bookmarkEnd w:id="28"/>
    </w:p>
    <w:p w14:paraId="7F4AB937" w14:textId="5AAC86DF" w:rsidR="00C90E15" w:rsidRPr="00B448D0" w:rsidRDefault="00C90E15" w:rsidP="00C70C88">
      <w:pPr>
        <w:contextualSpacing/>
        <w:rPr>
          <w:lang w:val="en-US"/>
        </w:rPr>
      </w:pPr>
      <w:r w:rsidRPr="00B448D0">
        <w:rPr>
          <w:lang w:val="en-US"/>
        </w:rPr>
        <w:t>I decide to run off to one of the train stations that is placed near my camp, the place where I stor</w:t>
      </w:r>
      <w:r w:rsidR="0016303B">
        <w:rPr>
          <w:lang w:val="en-US"/>
        </w:rPr>
        <w:t>e</w:t>
      </w:r>
      <w:r w:rsidRPr="00B448D0">
        <w:rPr>
          <w:lang w:val="en-US"/>
        </w:rPr>
        <w:t xml:space="preserve"> most of my character’s supplies</w:t>
      </w:r>
      <w:r w:rsidR="00B86900">
        <w:rPr>
          <w:lang w:val="en-US"/>
        </w:rPr>
        <w:t>.</w:t>
      </w:r>
      <w:r w:rsidRPr="00B448D0">
        <w:rPr>
          <w:lang w:val="en-US"/>
        </w:rPr>
        <w:t xml:space="preserve"> While walking there it is, as it is most of the time in this game, a </w:t>
      </w:r>
      <w:r w:rsidR="0022672D" w:rsidRPr="00B448D0">
        <w:rPr>
          <w:lang w:val="en-US"/>
        </w:rPr>
        <w:t>lonesome journey</w:t>
      </w:r>
      <w:r w:rsidRPr="00B448D0">
        <w:rPr>
          <w:lang w:val="en-US"/>
        </w:rPr>
        <w:t xml:space="preserve">. I encounter no other players while walking on the tracks towards this particular train station. When I look at the </w:t>
      </w:r>
      <w:r w:rsidR="00273FA7" w:rsidRPr="00B448D0">
        <w:rPr>
          <w:lang w:val="en-US"/>
        </w:rPr>
        <w:t>map,</w:t>
      </w:r>
      <w:r w:rsidRPr="00B448D0">
        <w:rPr>
          <w:lang w:val="en-US"/>
        </w:rPr>
        <w:t xml:space="preserve"> I see that there are eight other players on this server, none of which are in the region I am in at the moment.</w:t>
      </w:r>
      <w:r w:rsidR="00B729D5" w:rsidRPr="00B448D0">
        <w:rPr>
          <w:lang w:val="en-US"/>
        </w:rPr>
        <w:t xml:space="preserve"> While continuing my journey I also take notice of the fact that there are no enemy entities on this road either, </w:t>
      </w:r>
      <w:r w:rsidR="000E1864" w:rsidRPr="00B448D0">
        <w:rPr>
          <w:lang w:val="en-US"/>
        </w:rPr>
        <w:t>it is</w:t>
      </w:r>
      <w:r w:rsidR="00B729D5" w:rsidRPr="00B448D0">
        <w:rPr>
          <w:lang w:val="en-US"/>
        </w:rPr>
        <w:t xml:space="preserve"> just me. Though this may also be due to the fact that I am travelling through </w:t>
      </w:r>
      <w:r w:rsidR="00A81898" w:rsidRPr="00B448D0">
        <w:rPr>
          <w:lang w:val="en-US"/>
        </w:rPr>
        <w:t>The Forest, which is the region on the map for low-level players</w:t>
      </w:r>
      <w:r w:rsidR="00BF2169" w:rsidRPr="00B448D0">
        <w:rPr>
          <w:lang w:val="en-US"/>
        </w:rPr>
        <w:t>. However,</w:t>
      </w:r>
      <w:r w:rsidR="0022672D" w:rsidRPr="00B448D0">
        <w:rPr>
          <w:lang w:val="en-US"/>
        </w:rPr>
        <w:t xml:space="preserve"> I do feel like</w:t>
      </w:r>
      <w:r w:rsidR="00BF2169" w:rsidRPr="00B448D0">
        <w:rPr>
          <w:lang w:val="en-US"/>
        </w:rPr>
        <w:t xml:space="preserve"> </w:t>
      </w:r>
      <w:r w:rsidR="0022672D" w:rsidRPr="00B448D0">
        <w:rPr>
          <w:lang w:val="en-US"/>
        </w:rPr>
        <w:t xml:space="preserve">there should be some entity here after ten minutes of walking. The fact that there have been no other characters around me for quite some time does make me feel quite detached from the game. It feels lonely when </w:t>
      </w:r>
      <w:r w:rsidR="000E1864" w:rsidRPr="00B448D0">
        <w:rPr>
          <w:lang w:val="en-US"/>
        </w:rPr>
        <w:t>it is</w:t>
      </w:r>
      <w:r w:rsidR="0022672D" w:rsidRPr="00B448D0">
        <w:rPr>
          <w:lang w:val="en-US"/>
        </w:rPr>
        <w:t xml:space="preserve"> just your character walking for minutes on end trough nature with nothing to encounter. I notice that I usually put on the radio that is</w:t>
      </w:r>
      <w:r w:rsidR="00BF2169" w:rsidRPr="00B448D0">
        <w:rPr>
          <w:lang w:val="en-US"/>
        </w:rPr>
        <w:t xml:space="preserve"> offered</w:t>
      </w:r>
      <w:r w:rsidR="0022672D" w:rsidRPr="00B448D0">
        <w:rPr>
          <w:lang w:val="en-US"/>
        </w:rPr>
        <w:t xml:space="preserve"> in this game to make it feel a little more alive. It’s actually quite enjoyable to walk while listening to Anything Goes</w:t>
      </w:r>
      <w:r w:rsidR="00373966" w:rsidRPr="00B448D0">
        <w:rPr>
          <w:lang w:val="en-US"/>
        </w:rPr>
        <w:t xml:space="preserve">, but as soon as I turn it </w:t>
      </w:r>
      <w:r w:rsidR="00541D7A" w:rsidRPr="00B448D0">
        <w:rPr>
          <w:lang w:val="en-US"/>
        </w:rPr>
        <w:t>off,</w:t>
      </w:r>
      <w:r w:rsidR="00373966" w:rsidRPr="00B448D0">
        <w:rPr>
          <w:lang w:val="en-US"/>
        </w:rPr>
        <w:t xml:space="preserve"> I am once again confronted by how eerie the world feels without distractions in the form of songs from the 1930’s. </w:t>
      </w:r>
    </w:p>
    <w:p w14:paraId="2BCAED08" w14:textId="0E564C97" w:rsidR="009E376E" w:rsidRPr="00B448D0" w:rsidRDefault="00A81898" w:rsidP="00254902">
      <w:pPr>
        <w:ind w:firstLine="708"/>
        <w:contextualSpacing/>
        <w:rPr>
          <w:lang w:val="en-US"/>
        </w:rPr>
      </w:pPr>
      <w:r w:rsidRPr="00B448D0">
        <w:rPr>
          <w:lang w:val="en-US"/>
        </w:rPr>
        <w:t xml:space="preserve">When I arrive at the train </w:t>
      </w:r>
      <w:r w:rsidR="00273FA7" w:rsidRPr="00B448D0">
        <w:rPr>
          <w:lang w:val="en-US"/>
        </w:rPr>
        <w:t>station,</w:t>
      </w:r>
      <w:r w:rsidRPr="00B448D0">
        <w:rPr>
          <w:lang w:val="en-US"/>
        </w:rPr>
        <w:t xml:space="preserve"> I notice that, again, there are no enemies for me to fight off and no other players that are currently bartering with the raider vendor bot that is assigned to this shop. </w:t>
      </w:r>
      <w:r w:rsidR="009E376E" w:rsidRPr="00B448D0">
        <w:rPr>
          <w:lang w:val="en-US"/>
        </w:rPr>
        <w:t xml:space="preserve">When I walk into the building and up to the vendor </w:t>
      </w:r>
      <w:r w:rsidR="00273FA7" w:rsidRPr="00B448D0">
        <w:rPr>
          <w:lang w:val="en-US"/>
        </w:rPr>
        <w:t>bot,</w:t>
      </w:r>
      <w:r w:rsidR="009E376E" w:rsidRPr="00B448D0">
        <w:rPr>
          <w:lang w:val="en-US"/>
        </w:rPr>
        <w:t xml:space="preserve"> I get two options on my screen: Interact or trade. I press interact. The vendor gives me one of his </w:t>
      </w:r>
      <w:r w:rsidR="00BF2169" w:rsidRPr="00B448D0">
        <w:rPr>
          <w:lang w:val="en-US"/>
        </w:rPr>
        <w:t>catch</w:t>
      </w:r>
      <w:r w:rsidR="009E376E" w:rsidRPr="00B448D0">
        <w:rPr>
          <w:lang w:val="en-US"/>
        </w:rPr>
        <w:t>phrases:</w:t>
      </w:r>
      <w:r w:rsidR="00254902">
        <w:rPr>
          <w:lang w:val="en-US"/>
        </w:rPr>
        <w:t xml:space="preserve"> “</w:t>
      </w:r>
      <w:proofErr w:type="spellStart"/>
      <w:r w:rsidR="009E376E" w:rsidRPr="00B448D0">
        <w:rPr>
          <w:lang w:val="en-US"/>
        </w:rPr>
        <w:t>Stick’em</w:t>
      </w:r>
      <w:proofErr w:type="spellEnd"/>
      <w:r w:rsidR="009E376E" w:rsidRPr="00B448D0">
        <w:rPr>
          <w:lang w:val="en-US"/>
        </w:rPr>
        <w:t xml:space="preserve"> up. Ha. Just kidding. Want to buy or sell?</w:t>
      </w:r>
      <w:r w:rsidR="00254902">
        <w:rPr>
          <w:lang w:val="en-US"/>
        </w:rPr>
        <w:t>”</w:t>
      </w:r>
    </w:p>
    <w:p w14:paraId="05F24076" w14:textId="308C0722" w:rsidR="009E376E" w:rsidRPr="00B448D0" w:rsidRDefault="009E376E" w:rsidP="00254902">
      <w:pPr>
        <w:ind w:firstLine="708"/>
        <w:contextualSpacing/>
        <w:rPr>
          <w:lang w:val="en-US"/>
        </w:rPr>
      </w:pPr>
      <w:r w:rsidRPr="00B448D0">
        <w:rPr>
          <w:lang w:val="en-US"/>
        </w:rPr>
        <w:t xml:space="preserve">I press trade and sell some of my meds. </w:t>
      </w:r>
      <w:r w:rsidR="00E60895" w:rsidRPr="00B448D0">
        <w:rPr>
          <w:lang w:val="en-US"/>
        </w:rPr>
        <w:t xml:space="preserve">After this whole experience I conclude that this may very well be a good example of how most of the interactions between non-hostile NPCs and player go. You go up to them, if they </w:t>
      </w:r>
      <w:r w:rsidR="00273FA7" w:rsidRPr="00B448D0">
        <w:rPr>
          <w:lang w:val="en-US"/>
        </w:rPr>
        <w:t>are not</w:t>
      </w:r>
      <w:r w:rsidR="00E60895" w:rsidRPr="00B448D0">
        <w:rPr>
          <w:lang w:val="en-US"/>
        </w:rPr>
        <w:t xml:space="preserve"> a quest </w:t>
      </w:r>
      <w:r w:rsidR="00273FA7" w:rsidRPr="00B448D0">
        <w:rPr>
          <w:lang w:val="en-US"/>
        </w:rPr>
        <w:t>character,</w:t>
      </w:r>
      <w:r w:rsidR="00E60895" w:rsidRPr="00B448D0">
        <w:rPr>
          <w:lang w:val="en-US"/>
        </w:rPr>
        <w:t xml:space="preserve"> they say a catch phrase and they allow you to trade. There is no room for choice or your own input. It is what it is. </w:t>
      </w:r>
      <w:r w:rsidR="0022672D" w:rsidRPr="00B448D0">
        <w:rPr>
          <w:lang w:val="en-US"/>
        </w:rPr>
        <w:t xml:space="preserve"> </w:t>
      </w:r>
    </w:p>
    <w:p w14:paraId="1D138547" w14:textId="61B039CD" w:rsidR="002E237F" w:rsidRPr="00B448D0" w:rsidRDefault="001805C9" w:rsidP="00C70C88">
      <w:pPr>
        <w:pStyle w:val="Heading3"/>
        <w:spacing w:before="0" w:after="160"/>
        <w:contextualSpacing/>
        <w:rPr>
          <w:lang w:val="en-US"/>
        </w:rPr>
      </w:pPr>
      <w:bookmarkStart w:id="29" w:name="_Toc42775144"/>
      <w:r>
        <w:rPr>
          <w:lang w:val="en-US"/>
        </w:rPr>
        <w:t xml:space="preserve">Playing </w:t>
      </w:r>
      <w:r w:rsidR="00C43B13">
        <w:rPr>
          <w:lang w:val="en-US"/>
        </w:rPr>
        <w:t>‘</w:t>
      </w:r>
      <w:r>
        <w:rPr>
          <w:lang w:val="en-US"/>
        </w:rPr>
        <w:t>Tea Time</w:t>
      </w:r>
      <w:r w:rsidR="00C43B13">
        <w:rPr>
          <w:lang w:val="en-US"/>
        </w:rPr>
        <w:t>’</w:t>
      </w:r>
      <w:r>
        <w:rPr>
          <w:lang w:val="en-US"/>
        </w:rPr>
        <w:t xml:space="preserve"> and Strange Brew</w:t>
      </w:r>
      <w:r w:rsidR="002A0859">
        <w:rPr>
          <w:lang w:val="en-US"/>
        </w:rPr>
        <w:t>: Sweetwater</w:t>
      </w:r>
      <w:bookmarkEnd w:id="29"/>
    </w:p>
    <w:p w14:paraId="478DB406" w14:textId="04593417" w:rsidR="00FB4989" w:rsidRDefault="00FB4989" w:rsidP="00C70C88">
      <w:pPr>
        <w:contextualSpacing/>
        <w:rPr>
          <w:lang w:val="en-US"/>
        </w:rPr>
      </w:pPr>
      <w:r>
        <w:rPr>
          <w:lang w:val="en-US"/>
        </w:rPr>
        <w:t xml:space="preserve">While playing the daily quest ‘Tea Time’ and the event Strange Brew I encounter the NPC Sweetwater. A bot NPC with a </w:t>
      </w:r>
      <w:proofErr w:type="spellStart"/>
      <w:r>
        <w:rPr>
          <w:lang w:val="en-US"/>
        </w:rPr>
        <w:t>questgiver</w:t>
      </w:r>
      <w:proofErr w:type="spellEnd"/>
      <w:r>
        <w:rPr>
          <w:lang w:val="en-US"/>
        </w:rPr>
        <w:t xml:space="preserve"> functionality during the daily quest. What surprises </w:t>
      </w:r>
      <w:r w:rsidR="00220ED1">
        <w:rPr>
          <w:lang w:val="en-US"/>
        </w:rPr>
        <w:t>me,</w:t>
      </w:r>
      <w:r>
        <w:rPr>
          <w:lang w:val="en-US"/>
        </w:rPr>
        <w:t xml:space="preserve"> however, is that </w:t>
      </w:r>
      <w:r w:rsidR="00FC459B">
        <w:rPr>
          <w:lang w:val="en-US"/>
        </w:rPr>
        <w:t xml:space="preserve">during the </w:t>
      </w:r>
      <w:r w:rsidR="00C43B13">
        <w:rPr>
          <w:lang w:val="en-US"/>
        </w:rPr>
        <w:t>‘</w:t>
      </w:r>
      <w:r w:rsidR="00FC459B">
        <w:rPr>
          <w:lang w:val="en-US"/>
        </w:rPr>
        <w:t>Tea Time</w:t>
      </w:r>
      <w:r w:rsidR="00C43B13">
        <w:rPr>
          <w:lang w:val="en-US"/>
        </w:rPr>
        <w:t>’</w:t>
      </w:r>
      <w:r w:rsidR="00FC459B">
        <w:rPr>
          <w:lang w:val="en-US"/>
        </w:rPr>
        <w:t xml:space="preserve"> event he is not needed directly to start the event. </w:t>
      </w:r>
      <w:r w:rsidR="00C43B13">
        <w:rPr>
          <w:lang w:val="en-US"/>
        </w:rPr>
        <w:t>‘</w:t>
      </w:r>
      <w:r w:rsidR="00FC459B">
        <w:rPr>
          <w:lang w:val="en-US"/>
        </w:rPr>
        <w:t>Tea time</w:t>
      </w:r>
      <w:r w:rsidR="00C43B13">
        <w:rPr>
          <w:lang w:val="en-US"/>
        </w:rPr>
        <w:t>’</w:t>
      </w:r>
      <w:r w:rsidR="00FC459B">
        <w:rPr>
          <w:lang w:val="en-US"/>
        </w:rPr>
        <w:t xml:space="preserve"> </w:t>
      </w:r>
      <w:r w:rsidR="001F7EF7">
        <w:rPr>
          <w:lang w:val="en-US"/>
        </w:rPr>
        <w:t>just starts</w:t>
      </w:r>
      <w:r w:rsidR="007A444D">
        <w:rPr>
          <w:lang w:val="en-US"/>
        </w:rPr>
        <w:t xml:space="preserve"> and </w:t>
      </w:r>
      <w:r w:rsidR="00E251FA">
        <w:rPr>
          <w:lang w:val="en-US"/>
        </w:rPr>
        <w:t>ends</w:t>
      </w:r>
      <w:r w:rsidR="001F7EF7">
        <w:rPr>
          <w:lang w:val="en-US"/>
        </w:rPr>
        <w:t xml:space="preserve"> without interacting with the NPC</w:t>
      </w:r>
      <w:r w:rsidR="00FC459B">
        <w:rPr>
          <w:lang w:val="en-US"/>
        </w:rPr>
        <w:t xml:space="preserve"> and he can then </w:t>
      </w:r>
      <w:r w:rsidR="007A444D">
        <w:rPr>
          <w:lang w:val="en-US"/>
        </w:rPr>
        <w:t xml:space="preserve">only </w:t>
      </w:r>
      <w:r w:rsidR="00FC459B">
        <w:rPr>
          <w:lang w:val="en-US"/>
        </w:rPr>
        <w:t>be heard over your radio</w:t>
      </w:r>
      <w:r w:rsidR="00E848F8">
        <w:rPr>
          <w:lang w:val="en-US"/>
        </w:rPr>
        <w:t xml:space="preserve"> a few times</w:t>
      </w:r>
      <w:r w:rsidR="00FC459B">
        <w:rPr>
          <w:lang w:val="en-US"/>
        </w:rPr>
        <w:t xml:space="preserve"> during the quest</w:t>
      </w:r>
      <w:r w:rsidR="001F7EF7">
        <w:rPr>
          <w:lang w:val="en-US"/>
        </w:rPr>
        <w:t>. The daily quest</w:t>
      </w:r>
      <w:r w:rsidR="00FC459B">
        <w:rPr>
          <w:lang w:val="en-US"/>
        </w:rPr>
        <w:t xml:space="preserve"> does start</w:t>
      </w:r>
      <w:r w:rsidR="001F7EF7">
        <w:rPr>
          <w:lang w:val="en-US"/>
        </w:rPr>
        <w:t xml:space="preserve"> </w:t>
      </w:r>
      <w:r w:rsidR="007A444D">
        <w:rPr>
          <w:lang w:val="en-US"/>
        </w:rPr>
        <w:t xml:space="preserve">and end </w:t>
      </w:r>
      <w:r w:rsidR="001F7EF7">
        <w:rPr>
          <w:lang w:val="en-US"/>
        </w:rPr>
        <w:t xml:space="preserve">after interacting with the robot. </w:t>
      </w:r>
      <w:r w:rsidR="00FC459B">
        <w:rPr>
          <w:lang w:val="en-US"/>
        </w:rPr>
        <w:t>This NPC is needed directly to start and complete this daily quest.</w:t>
      </w:r>
      <w:r>
        <w:rPr>
          <w:lang w:val="en-US"/>
        </w:rPr>
        <w:t xml:space="preserve"> </w:t>
      </w:r>
    </w:p>
    <w:p w14:paraId="116CDF93" w14:textId="77777777" w:rsidR="00446030" w:rsidRDefault="00FB4989" w:rsidP="00446030">
      <w:pPr>
        <w:contextualSpacing/>
        <w:rPr>
          <w:lang w:val="en-US"/>
        </w:rPr>
      </w:pPr>
      <w:r>
        <w:rPr>
          <w:lang w:val="en-US"/>
        </w:rPr>
        <w:tab/>
        <w:t xml:space="preserve">The interactions with Sweetwater consist of </w:t>
      </w:r>
      <w:r w:rsidR="001F7EF7">
        <w:rPr>
          <w:lang w:val="en-US"/>
        </w:rPr>
        <w:t xml:space="preserve">hitting interact and listening to what he has to say. He always tells the same story when starting the quest. He </w:t>
      </w:r>
      <w:r w:rsidR="00FC459B">
        <w:rPr>
          <w:lang w:val="en-US"/>
        </w:rPr>
        <w:t xml:space="preserve">tells the player he is missing ingredients for the tea that need to be found. The player themselves cannot interact with him other than listening to his directions. In relation to the event he can be heard over de radio giving directions </w:t>
      </w:r>
      <w:r w:rsidR="00446030">
        <w:rPr>
          <w:lang w:val="en-US"/>
        </w:rPr>
        <w:t>about</w:t>
      </w:r>
      <w:r w:rsidR="00FC459B">
        <w:rPr>
          <w:lang w:val="en-US"/>
        </w:rPr>
        <w:t xml:space="preserve"> which boiler should be defended. No personal choices can be made aside from completing the quest or walking away and even </w:t>
      </w:r>
      <w:r w:rsidR="00C17D7A">
        <w:rPr>
          <w:lang w:val="en-US"/>
        </w:rPr>
        <w:t>then,</w:t>
      </w:r>
      <w:r w:rsidR="00FC459B">
        <w:rPr>
          <w:lang w:val="en-US"/>
        </w:rPr>
        <w:t xml:space="preserve"> the quest will still appear </w:t>
      </w:r>
      <w:r w:rsidR="00446030">
        <w:rPr>
          <w:lang w:val="en-US"/>
        </w:rPr>
        <w:t xml:space="preserve">as </w:t>
      </w:r>
      <w:r w:rsidR="00FC459B">
        <w:rPr>
          <w:lang w:val="en-US"/>
        </w:rPr>
        <w:t xml:space="preserve">available. </w:t>
      </w:r>
      <w:r w:rsidR="00637763">
        <w:rPr>
          <w:lang w:val="en-US"/>
        </w:rPr>
        <w:t xml:space="preserve">After completing the quest multiple </w:t>
      </w:r>
      <w:r w:rsidR="00E56349">
        <w:rPr>
          <w:lang w:val="en-US"/>
        </w:rPr>
        <w:t>times,</w:t>
      </w:r>
      <w:r w:rsidR="00637763">
        <w:rPr>
          <w:lang w:val="en-US"/>
        </w:rPr>
        <w:t xml:space="preserve"> the player always gets the same reaction and reward from the NPC. The reaction to completing or failing the event also stays the same every time. </w:t>
      </w:r>
      <w:r w:rsidR="00E848F8">
        <w:rPr>
          <w:lang w:val="en-US"/>
        </w:rPr>
        <w:t>Outside of quests Sweetwater only has a few catchphrases that he repeats.</w:t>
      </w:r>
    </w:p>
    <w:p w14:paraId="7DEDB078" w14:textId="061FEA51" w:rsidR="00BF54D4" w:rsidRDefault="00DF5389" w:rsidP="00446030">
      <w:pPr>
        <w:ind w:firstLine="708"/>
        <w:contextualSpacing/>
        <w:rPr>
          <w:lang w:val="en-US"/>
        </w:rPr>
      </w:pPr>
      <w:r>
        <w:rPr>
          <w:lang w:val="en-US"/>
        </w:rPr>
        <w:lastRenderedPageBreak/>
        <w:t xml:space="preserve">These interactions also show that </w:t>
      </w:r>
      <w:r w:rsidR="00E251FA">
        <w:rPr>
          <w:lang w:val="en-US"/>
        </w:rPr>
        <w:t>Sweetwater</w:t>
      </w:r>
      <w:r w:rsidR="00637763">
        <w:rPr>
          <w:lang w:val="en-US"/>
        </w:rPr>
        <w:t xml:space="preserve"> does not allow </w:t>
      </w:r>
      <w:r>
        <w:rPr>
          <w:lang w:val="en-US"/>
        </w:rPr>
        <w:t>me</w:t>
      </w:r>
      <w:r w:rsidR="00637763">
        <w:rPr>
          <w:lang w:val="en-US"/>
        </w:rPr>
        <w:t xml:space="preserve"> to make choices</w:t>
      </w:r>
      <w:r w:rsidR="0048179E">
        <w:rPr>
          <w:lang w:val="en-US"/>
        </w:rPr>
        <w:t xml:space="preserve"> in relation to </w:t>
      </w:r>
      <w:r>
        <w:rPr>
          <w:lang w:val="en-US"/>
        </w:rPr>
        <w:t>my</w:t>
      </w:r>
      <w:r w:rsidR="0048179E">
        <w:rPr>
          <w:lang w:val="en-US"/>
        </w:rPr>
        <w:t xml:space="preserve"> character</w:t>
      </w:r>
      <w:r w:rsidR="00637763">
        <w:rPr>
          <w:lang w:val="en-US"/>
        </w:rPr>
        <w:t xml:space="preserve"> aside from failing or completing the event. Though this could be considered more related to skill </w:t>
      </w:r>
      <w:r w:rsidR="0048179E">
        <w:rPr>
          <w:lang w:val="en-US"/>
        </w:rPr>
        <w:t xml:space="preserve">rather </w:t>
      </w:r>
      <w:r w:rsidR="007A444D">
        <w:rPr>
          <w:lang w:val="en-US"/>
        </w:rPr>
        <w:t>than to</w:t>
      </w:r>
      <w:r w:rsidR="00637763">
        <w:rPr>
          <w:lang w:val="en-US"/>
        </w:rPr>
        <w:t xml:space="preserve"> character identity. </w:t>
      </w:r>
    </w:p>
    <w:p w14:paraId="2A6FCA41" w14:textId="2B633A41" w:rsidR="00CE1FC8" w:rsidRPr="00B448D0" w:rsidRDefault="007E1C1A" w:rsidP="00C70C88">
      <w:pPr>
        <w:pStyle w:val="Heading3"/>
        <w:spacing w:before="0" w:after="160"/>
        <w:contextualSpacing/>
        <w:rPr>
          <w:lang w:val="en-US"/>
        </w:rPr>
      </w:pPr>
      <w:bookmarkStart w:id="30" w:name="_Toc42775145"/>
      <w:r>
        <w:rPr>
          <w:lang w:val="en-US"/>
        </w:rPr>
        <w:t xml:space="preserve">The main questline: </w:t>
      </w:r>
      <w:r w:rsidR="00CE1FC8">
        <w:rPr>
          <w:lang w:val="en-US"/>
        </w:rPr>
        <w:t>Bandit leader Rose</w:t>
      </w:r>
      <w:bookmarkEnd w:id="30"/>
    </w:p>
    <w:p w14:paraId="45F3EE1F" w14:textId="6B08E099" w:rsidR="00BF69B5" w:rsidRPr="007A0A3B" w:rsidRDefault="00627CA9" w:rsidP="00C70C88">
      <w:pPr>
        <w:contextualSpacing/>
        <w:rPr>
          <w:lang w:val="en-US"/>
        </w:rPr>
      </w:pPr>
      <w:r>
        <w:rPr>
          <w:lang w:val="en-US"/>
        </w:rPr>
        <w:t xml:space="preserve">During the main quest I encounter Bandit leader Rose. All in all, the interactions with her are actually quite similar to my interactions with Sweetwater. This NPC also functions as a </w:t>
      </w:r>
      <w:proofErr w:type="spellStart"/>
      <w:r>
        <w:rPr>
          <w:lang w:val="en-US"/>
        </w:rPr>
        <w:t>questgiver</w:t>
      </w:r>
      <w:proofErr w:type="spellEnd"/>
      <w:r>
        <w:rPr>
          <w:lang w:val="en-US"/>
        </w:rPr>
        <w:t xml:space="preserve"> in the game and allows them to start a quest. The one addition though is that she can be heard over the radio during the main</w:t>
      </w:r>
      <w:r w:rsidR="00242B4E">
        <w:rPr>
          <w:lang w:val="en-US"/>
        </w:rPr>
        <w:t xml:space="preserve"> </w:t>
      </w:r>
      <w:r>
        <w:rPr>
          <w:lang w:val="en-US"/>
        </w:rPr>
        <w:t>quest offering commentary and tasks. The interactions with Rose are also very s</w:t>
      </w:r>
      <w:r w:rsidR="00E177D6">
        <w:rPr>
          <w:lang w:val="en-US"/>
        </w:rPr>
        <w:t>imilar to the other NPCs in this game</w:t>
      </w:r>
      <w:r>
        <w:rPr>
          <w:lang w:val="en-US"/>
        </w:rPr>
        <w:t>. She</w:t>
      </w:r>
      <w:r w:rsidR="00E177D6">
        <w:rPr>
          <w:lang w:val="en-US"/>
        </w:rPr>
        <w:t xml:space="preserve"> cannot be interacted with besides hitting the interact button. After this she will start the programmed dialogue to the player and a new quest will start while the former ends. </w:t>
      </w:r>
      <w:r>
        <w:rPr>
          <w:lang w:val="en-US"/>
        </w:rPr>
        <w:t xml:space="preserve">She will offer sarcastic commentary, personal stories and actually makes some threats </w:t>
      </w:r>
      <w:r w:rsidR="007A2FB6">
        <w:rPr>
          <w:lang w:val="en-US"/>
        </w:rPr>
        <w:t xml:space="preserve">to me </w:t>
      </w:r>
      <w:r>
        <w:rPr>
          <w:lang w:val="en-US"/>
        </w:rPr>
        <w:t xml:space="preserve">as well, but never actually allows </w:t>
      </w:r>
      <w:r w:rsidR="007A2FB6">
        <w:rPr>
          <w:lang w:val="en-US"/>
        </w:rPr>
        <w:t>me</w:t>
      </w:r>
      <w:r>
        <w:rPr>
          <w:lang w:val="en-US"/>
        </w:rPr>
        <w:t xml:space="preserve"> to interfere. </w:t>
      </w:r>
      <w:r w:rsidR="007A2FB6">
        <w:rPr>
          <w:lang w:val="en-US"/>
        </w:rPr>
        <w:t>I would</w:t>
      </w:r>
      <w:r>
        <w:rPr>
          <w:lang w:val="en-US"/>
        </w:rPr>
        <w:t xml:space="preserve"> thus also conclude that n</w:t>
      </w:r>
      <w:r w:rsidR="00F71C72">
        <w:rPr>
          <w:lang w:val="en-US"/>
        </w:rPr>
        <w:t>o identity can be performed</w:t>
      </w:r>
      <w:r>
        <w:rPr>
          <w:lang w:val="en-US"/>
        </w:rPr>
        <w:t xml:space="preserve"> here. A</w:t>
      </w:r>
      <w:r w:rsidR="00F71C72">
        <w:rPr>
          <w:lang w:val="en-US"/>
        </w:rPr>
        <w:t>side from dying multiple times</w:t>
      </w:r>
      <w:r>
        <w:rPr>
          <w:lang w:val="en-US"/>
        </w:rPr>
        <w:t xml:space="preserve"> during a quest, which does actually unlock a few comments that Rose makes over the radio</w:t>
      </w:r>
      <w:r w:rsidR="00F71C72">
        <w:rPr>
          <w:lang w:val="en-US"/>
        </w:rPr>
        <w:t xml:space="preserve">. I do not think that choosing to be bad at the game is a performance of identity though. </w:t>
      </w:r>
    </w:p>
    <w:p w14:paraId="1E13CEA4" w14:textId="78EB3088" w:rsidR="00CE1FC8" w:rsidRPr="00B448D0" w:rsidRDefault="00CE1FC8" w:rsidP="00C70C88">
      <w:pPr>
        <w:pStyle w:val="Heading2"/>
        <w:spacing w:before="0" w:after="160"/>
        <w:contextualSpacing/>
        <w:rPr>
          <w:shd w:val="clear" w:color="auto" w:fill="FFFFFF"/>
          <w:lang w:val="en-US"/>
        </w:rPr>
      </w:pPr>
      <w:bookmarkStart w:id="31" w:name="_Toc42775146"/>
      <w:proofErr w:type="spellStart"/>
      <w:r w:rsidRPr="00B448D0">
        <w:rPr>
          <w:shd w:val="clear" w:color="auto" w:fill="FFFFFF"/>
          <w:lang w:val="en-US"/>
        </w:rPr>
        <w:t>Wastelanders</w:t>
      </w:r>
      <w:proofErr w:type="spellEnd"/>
      <w:r w:rsidRPr="00B448D0">
        <w:rPr>
          <w:shd w:val="clear" w:color="auto" w:fill="FFFFFF"/>
          <w:lang w:val="en-US"/>
        </w:rPr>
        <w:t xml:space="preserve"> gameplay</w:t>
      </w:r>
      <w:bookmarkEnd w:id="31"/>
    </w:p>
    <w:p w14:paraId="2298765C" w14:textId="2EFB77F2" w:rsidR="00CE1FC8" w:rsidRPr="00B448D0" w:rsidRDefault="00CE1FC8" w:rsidP="00C70C88">
      <w:pPr>
        <w:pStyle w:val="Heading3"/>
        <w:spacing w:before="0" w:after="160"/>
        <w:contextualSpacing/>
        <w:rPr>
          <w:lang w:val="en-US"/>
        </w:rPr>
      </w:pPr>
      <w:bookmarkStart w:id="32" w:name="_Toc42775147"/>
      <w:r>
        <w:rPr>
          <w:lang w:val="en-US"/>
        </w:rPr>
        <w:t>Duchess</w:t>
      </w:r>
      <w:bookmarkEnd w:id="32"/>
    </w:p>
    <w:p w14:paraId="41633707" w14:textId="6415D632" w:rsidR="00C821F4" w:rsidRDefault="00C821F4" w:rsidP="00C70C88">
      <w:pPr>
        <w:contextualSpacing/>
        <w:rPr>
          <w:i/>
          <w:iCs/>
          <w:lang w:val="en-US"/>
        </w:rPr>
      </w:pPr>
      <w:r>
        <w:rPr>
          <w:lang w:val="en-US"/>
        </w:rPr>
        <w:t xml:space="preserve">One of the first characters I encounter in the new version of the game is an NPC named Duchess. After being told about her bar by two NPCs standing outside the </w:t>
      </w:r>
      <w:r w:rsidR="00F7621D">
        <w:rPr>
          <w:lang w:val="en-US"/>
        </w:rPr>
        <w:t>vault,</w:t>
      </w:r>
      <w:r>
        <w:rPr>
          <w:lang w:val="en-US"/>
        </w:rPr>
        <w:t xml:space="preserve"> I head down there for more information regarding the mystery that is part of the main quest. T</w:t>
      </w:r>
      <w:r w:rsidR="00CD506D">
        <w:rPr>
          <w:lang w:val="en-US"/>
        </w:rPr>
        <w:t xml:space="preserve">he main role of </w:t>
      </w:r>
      <w:r>
        <w:rPr>
          <w:lang w:val="en-US"/>
        </w:rPr>
        <w:t>Duchess</w:t>
      </w:r>
      <w:r w:rsidR="00CD506D">
        <w:rPr>
          <w:lang w:val="en-US"/>
        </w:rPr>
        <w:t xml:space="preserve"> is </w:t>
      </w:r>
      <w:proofErr w:type="spellStart"/>
      <w:r w:rsidR="00CD506D">
        <w:rPr>
          <w:lang w:val="en-US"/>
        </w:rPr>
        <w:t>questgiver</w:t>
      </w:r>
      <w:proofErr w:type="spellEnd"/>
      <w:r w:rsidR="00CD506D">
        <w:rPr>
          <w:lang w:val="en-US"/>
        </w:rPr>
        <w:t xml:space="preserve"> in the beginning of the game.</w:t>
      </w:r>
      <w:r>
        <w:rPr>
          <w:lang w:val="en-US"/>
        </w:rPr>
        <w:t xml:space="preserve"> Apart from that she also functions as a storyteller.</w:t>
      </w:r>
      <w:r w:rsidR="00CD506D">
        <w:rPr>
          <w:lang w:val="en-US"/>
        </w:rPr>
        <w:t xml:space="preserve"> After finishing the first few quests she will open her shop and function as a vendor. </w:t>
      </w:r>
      <w:r>
        <w:rPr>
          <w:lang w:val="en-US"/>
        </w:rPr>
        <w:t xml:space="preserve">Due to the fact that she is not a character that is purely focused on functionalities, I will also categorize her as narrative. </w:t>
      </w:r>
    </w:p>
    <w:p w14:paraId="016050A3" w14:textId="6A9104E4" w:rsidR="00CE1FC8" w:rsidRPr="00CD506D" w:rsidRDefault="00CD506D" w:rsidP="00AD22AB">
      <w:pPr>
        <w:ind w:firstLine="708"/>
        <w:contextualSpacing/>
        <w:rPr>
          <w:lang w:val="en-US"/>
        </w:rPr>
      </w:pPr>
      <w:r>
        <w:rPr>
          <w:lang w:val="en-US"/>
        </w:rPr>
        <w:t xml:space="preserve">I can interact with Duchess to a great extent. While playing through the main questline I can choose multiple different ways of approaching a problem and use some of the characteristics I assigned to my character. I, for example, am playing a character with high intelligence and can therefor solve problems with knowledge about robotics when their robot breaks down. </w:t>
      </w:r>
      <w:r w:rsidR="00D63795">
        <w:rPr>
          <w:lang w:val="en-US"/>
        </w:rPr>
        <w:t>T</w:t>
      </w:r>
      <w:r>
        <w:rPr>
          <w:lang w:val="en-US"/>
        </w:rPr>
        <w:t>his is a more functional option</w:t>
      </w:r>
      <w:r w:rsidR="00D63795">
        <w:rPr>
          <w:lang w:val="en-US"/>
        </w:rPr>
        <w:t xml:space="preserve"> though.</w:t>
      </w:r>
      <w:r>
        <w:rPr>
          <w:lang w:val="en-US"/>
        </w:rPr>
        <w:t xml:space="preserve"> I can also choose dialogue when introducing myself that shows her the type of character I am. I can use my low charisma to let her pity me. </w:t>
      </w:r>
      <w:r w:rsidR="00C821F4">
        <w:rPr>
          <w:lang w:val="en-US"/>
        </w:rPr>
        <w:t>As became clear,</w:t>
      </w:r>
      <w:r>
        <w:rPr>
          <w:i/>
          <w:iCs/>
          <w:lang w:val="en-US"/>
        </w:rPr>
        <w:t xml:space="preserve"> </w:t>
      </w:r>
      <w:r>
        <w:rPr>
          <w:lang w:val="en-US"/>
        </w:rPr>
        <w:t>I can use characteristics that are personal to my character</w:t>
      </w:r>
      <w:r w:rsidR="00C821F4">
        <w:rPr>
          <w:lang w:val="en-US"/>
        </w:rPr>
        <w:t xml:space="preserve"> while talking.</w:t>
      </w:r>
      <w:r>
        <w:rPr>
          <w:lang w:val="en-US"/>
        </w:rPr>
        <w:t xml:space="preserve"> I can choose between multiple different versions of the dialogue when playing the main quest and through that </w:t>
      </w:r>
      <w:r w:rsidR="00C72E0B">
        <w:rPr>
          <w:lang w:val="en-US"/>
        </w:rPr>
        <w:t xml:space="preserve">perform an identity more directly. </w:t>
      </w:r>
    </w:p>
    <w:p w14:paraId="3DCF8E5D" w14:textId="61B04540" w:rsidR="00CE1FC8" w:rsidRPr="00B448D0" w:rsidRDefault="00C83C49" w:rsidP="00C70C88">
      <w:pPr>
        <w:pStyle w:val="Heading3"/>
        <w:spacing w:before="0" w:after="160"/>
        <w:contextualSpacing/>
        <w:rPr>
          <w:lang w:val="en-US"/>
        </w:rPr>
      </w:pPr>
      <w:bookmarkStart w:id="33" w:name="_Toc42775148"/>
      <w:r>
        <w:rPr>
          <w:lang w:val="en-US"/>
        </w:rPr>
        <w:t xml:space="preserve">The new </w:t>
      </w:r>
      <w:r w:rsidR="00CE1FC8">
        <w:rPr>
          <w:lang w:val="en-US"/>
        </w:rPr>
        <w:t>Bandit Leader Rose</w:t>
      </w:r>
      <w:bookmarkEnd w:id="33"/>
      <w:r w:rsidR="00CE1FC8">
        <w:rPr>
          <w:lang w:val="en-US"/>
        </w:rPr>
        <w:t xml:space="preserve"> </w:t>
      </w:r>
    </w:p>
    <w:p w14:paraId="2267E386" w14:textId="7330032E" w:rsidR="00CE1FC8" w:rsidRDefault="00A82DAC" w:rsidP="00C70C88">
      <w:pPr>
        <w:contextualSpacing/>
        <w:rPr>
          <w:lang w:val="en-US"/>
        </w:rPr>
      </w:pPr>
      <w:r>
        <w:rPr>
          <w:lang w:val="en-US"/>
        </w:rPr>
        <w:t xml:space="preserve">To my surprise, during the main quest I also encounter Bandit Leader Rose again. </w:t>
      </w:r>
      <w:r w:rsidR="00C6254E">
        <w:rPr>
          <w:lang w:val="en-US"/>
        </w:rPr>
        <w:t xml:space="preserve">Though her roles stayed pretty much the same when compared to her old version, namely being a </w:t>
      </w:r>
      <w:proofErr w:type="spellStart"/>
      <w:r w:rsidR="00C6254E">
        <w:rPr>
          <w:lang w:val="en-US"/>
        </w:rPr>
        <w:t>questgiver</w:t>
      </w:r>
      <w:proofErr w:type="spellEnd"/>
      <w:r w:rsidR="002C5D48">
        <w:rPr>
          <w:lang w:val="en-US"/>
        </w:rPr>
        <w:t xml:space="preserve">, her intractability has changed a lot. Aside </w:t>
      </w:r>
      <w:proofErr w:type="spellStart"/>
      <w:r w:rsidR="002C5D48">
        <w:rPr>
          <w:lang w:val="en-US"/>
        </w:rPr>
        <w:t>form</w:t>
      </w:r>
      <w:proofErr w:type="spellEnd"/>
      <w:r w:rsidR="002C5D48">
        <w:rPr>
          <w:lang w:val="en-US"/>
        </w:rPr>
        <w:t xml:space="preserve"> becoming a deep character with more personality and change during conversations, this</w:t>
      </w:r>
      <w:r w:rsidR="008E3CEE">
        <w:rPr>
          <w:lang w:val="en-US"/>
        </w:rPr>
        <w:t xml:space="preserve"> version of Rose allows </w:t>
      </w:r>
      <w:r w:rsidR="00D63795">
        <w:rPr>
          <w:lang w:val="en-US"/>
        </w:rPr>
        <w:t>me</w:t>
      </w:r>
      <w:r w:rsidR="008E3CEE">
        <w:rPr>
          <w:lang w:val="en-US"/>
        </w:rPr>
        <w:t xml:space="preserve"> to interact with her. </w:t>
      </w:r>
      <w:r w:rsidR="00D63795">
        <w:rPr>
          <w:lang w:val="en-US"/>
        </w:rPr>
        <w:t xml:space="preserve">I </w:t>
      </w:r>
      <w:r w:rsidR="008E3CEE">
        <w:rPr>
          <w:lang w:val="en-US"/>
        </w:rPr>
        <w:t xml:space="preserve">can now choose different dialogue options. In the questline </w:t>
      </w:r>
      <w:r w:rsidR="00D63795">
        <w:rPr>
          <w:lang w:val="en-US"/>
        </w:rPr>
        <w:t>I</w:t>
      </w:r>
      <w:r w:rsidR="008E3CEE">
        <w:rPr>
          <w:lang w:val="en-US"/>
        </w:rPr>
        <w:t xml:space="preserve"> can for example make her listen to a recording that leads to her becoming a little depressed or to have her never listen to it because it was blocked from her memory for a reason. These choices are locked by perk points and thus depend on </w:t>
      </w:r>
      <w:r w:rsidR="00D63795">
        <w:rPr>
          <w:lang w:val="en-US"/>
        </w:rPr>
        <w:t>how I</w:t>
      </w:r>
      <w:r w:rsidR="008E3CEE">
        <w:rPr>
          <w:lang w:val="en-US"/>
        </w:rPr>
        <w:t xml:space="preserve"> buil</w:t>
      </w:r>
      <w:r w:rsidR="00D63795">
        <w:rPr>
          <w:lang w:val="en-US"/>
        </w:rPr>
        <w:t>t</w:t>
      </w:r>
      <w:r w:rsidR="008E3CEE">
        <w:rPr>
          <w:lang w:val="en-US"/>
        </w:rPr>
        <w:t xml:space="preserve"> </w:t>
      </w:r>
      <w:r w:rsidR="00D63795">
        <w:rPr>
          <w:lang w:val="en-US"/>
        </w:rPr>
        <w:t>my</w:t>
      </w:r>
      <w:r w:rsidR="008E3CEE">
        <w:rPr>
          <w:lang w:val="en-US"/>
        </w:rPr>
        <w:t xml:space="preserve"> character. The interactions can thus be personalized</w:t>
      </w:r>
      <w:r w:rsidR="002C5D48">
        <w:rPr>
          <w:lang w:val="en-US"/>
        </w:rPr>
        <w:t xml:space="preserve"> and a self can be performed.</w:t>
      </w:r>
    </w:p>
    <w:p w14:paraId="4B70F5FD" w14:textId="3EAF022A" w:rsidR="00CE1FC8" w:rsidRPr="00B448D0" w:rsidRDefault="00CE1FC8" w:rsidP="00C70C88">
      <w:pPr>
        <w:pStyle w:val="Heading3"/>
        <w:spacing w:before="0" w:after="160"/>
        <w:contextualSpacing/>
        <w:rPr>
          <w:lang w:val="en-US"/>
        </w:rPr>
      </w:pPr>
      <w:bookmarkStart w:id="34" w:name="_Toc42775149"/>
      <w:r>
        <w:rPr>
          <w:lang w:val="en-US"/>
        </w:rPr>
        <w:lastRenderedPageBreak/>
        <w:t>Paige</w:t>
      </w:r>
      <w:bookmarkEnd w:id="34"/>
    </w:p>
    <w:p w14:paraId="7190649E" w14:textId="5B29195E" w:rsidR="00CE1FC8" w:rsidRDefault="00B92F1A" w:rsidP="00C70C88">
      <w:pPr>
        <w:contextualSpacing/>
        <w:rPr>
          <w:lang w:val="en-US"/>
        </w:rPr>
      </w:pPr>
      <w:r>
        <w:rPr>
          <w:lang w:val="en-US"/>
        </w:rPr>
        <w:t xml:space="preserve">While playing the main questline and other quests regarding the settlers faction, I encounter Paige. </w:t>
      </w:r>
      <w:r w:rsidR="00CE1FC8">
        <w:rPr>
          <w:lang w:val="en-US"/>
        </w:rPr>
        <w:t xml:space="preserve"> </w:t>
      </w:r>
      <w:r w:rsidR="00447FAC">
        <w:rPr>
          <w:lang w:val="en-US"/>
        </w:rPr>
        <w:t xml:space="preserve">This character </w:t>
      </w:r>
      <w:r>
        <w:rPr>
          <w:lang w:val="en-US"/>
        </w:rPr>
        <w:t xml:space="preserve">could be categorized as a </w:t>
      </w:r>
      <w:proofErr w:type="spellStart"/>
      <w:r w:rsidR="00447FAC">
        <w:rPr>
          <w:lang w:val="en-US"/>
        </w:rPr>
        <w:t>questgiver</w:t>
      </w:r>
      <w:proofErr w:type="spellEnd"/>
      <w:r>
        <w:rPr>
          <w:lang w:val="en-US"/>
        </w:rPr>
        <w:t xml:space="preserve"> and a storyteller</w:t>
      </w:r>
      <w:r w:rsidR="00447FAC">
        <w:rPr>
          <w:lang w:val="en-US"/>
        </w:rPr>
        <w:t>.</w:t>
      </w:r>
      <w:r>
        <w:rPr>
          <w:lang w:val="en-US"/>
        </w:rPr>
        <w:t xml:space="preserve"> Similar to the other NPCs in this version of the game I will categorize him as a narrative NPC, because of his intractability. While talking to this character I can </w:t>
      </w:r>
      <w:r w:rsidR="00447FAC">
        <w:rPr>
          <w:lang w:val="en-US"/>
        </w:rPr>
        <w:t>choose multiple different ways of approaching a subject. I can for example choose to introduce myself formally, get straight to the point and give him the information, get a little hostile or ask questions when first meeting him. This will lead to different answers</w:t>
      </w:r>
      <w:r w:rsidR="000864CD">
        <w:rPr>
          <w:lang w:val="en-US"/>
        </w:rPr>
        <w:t xml:space="preserve"> from Paige. As he is related to a reputation system the nicer </w:t>
      </w:r>
      <w:r w:rsidR="005D7E9B">
        <w:rPr>
          <w:lang w:val="en-US"/>
        </w:rPr>
        <w:t>I am</w:t>
      </w:r>
      <w:r w:rsidR="000864CD">
        <w:rPr>
          <w:lang w:val="en-US"/>
        </w:rPr>
        <w:t xml:space="preserve">, the higher </w:t>
      </w:r>
      <w:r w:rsidR="005D7E9B">
        <w:rPr>
          <w:lang w:val="en-US"/>
        </w:rPr>
        <w:t>my</w:t>
      </w:r>
      <w:r w:rsidR="000864CD">
        <w:rPr>
          <w:lang w:val="en-US"/>
        </w:rPr>
        <w:t xml:space="preserve"> reputation will be. This will make the faction nicer to </w:t>
      </w:r>
      <w:r w:rsidR="005D7E9B">
        <w:rPr>
          <w:lang w:val="en-US"/>
        </w:rPr>
        <w:t>me</w:t>
      </w:r>
      <w:r w:rsidR="000864CD">
        <w:rPr>
          <w:lang w:val="en-US"/>
        </w:rPr>
        <w:t xml:space="preserve"> as well. These smaller choices in dialogue</w:t>
      </w:r>
      <w:r w:rsidR="001F2FCF">
        <w:rPr>
          <w:lang w:val="en-US"/>
        </w:rPr>
        <w:t>, while not having an enormous effect,</w:t>
      </w:r>
      <w:r w:rsidR="000864CD">
        <w:rPr>
          <w:lang w:val="en-US"/>
        </w:rPr>
        <w:t xml:space="preserve"> allow </w:t>
      </w:r>
      <w:r w:rsidR="005D7E9B">
        <w:rPr>
          <w:lang w:val="en-US"/>
        </w:rPr>
        <w:t>me</w:t>
      </w:r>
      <w:r w:rsidR="000864CD">
        <w:rPr>
          <w:lang w:val="en-US"/>
        </w:rPr>
        <w:t xml:space="preserve"> to personalize </w:t>
      </w:r>
      <w:r w:rsidR="005D7E9B">
        <w:rPr>
          <w:lang w:val="en-US"/>
        </w:rPr>
        <w:t xml:space="preserve">my </w:t>
      </w:r>
      <w:r w:rsidR="00D76E47">
        <w:rPr>
          <w:lang w:val="en-US"/>
        </w:rPr>
        <w:t>conversation and perform a</w:t>
      </w:r>
      <w:r w:rsidR="002C7797">
        <w:rPr>
          <w:lang w:val="en-US"/>
        </w:rPr>
        <w:t>n identity</w:t>
      </w:r>
      <w:r w:rsidR="000864CD">
        <w:rPr>
          <w:lang w:val="en-US"/>
        </w:rPr>
        <w:t xml:space="preserve">. </w:t>
      </w:r>
    </w:p>
    <w:p w14:paraId="47FC8E76" w14:textId="3EF22693" w:rsidR="008208B6" w:rsidRDefault="008208B6">
      <w:pPr>
        <w:rPr>
          <w:lang w:val="en-US"/>
        </w:rPr>
      </w:pPr>
      <w:r>
        <w:rPr>
          <w:lang w:val="en-US"/>
        </w:rPr>
        <w:br w:type="page"/>
      </w:r>
    </w:p>
    <w:sectPr w:rsidR="008208B6" w:rsidSect="00591AEB">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59379" w14:textId="77777777" w:rsidR="00C82E78" w:rsidRDefault="00C82E78" w:rsidP="006677BE">
      <w:pPr>
        <w:spacing w:after="0" w:line="240" w:lineRule="auto"/>
      </w:pPr>
      <w:r>
        <w:separator/>
      </w:r>
    </w:p>
  </w:endnote>
  <w:endnote w:type="continuationSeparator" w:id="0">
    <w:p w14:paraId="166EF8AB" w14:textId="77777777" w:rsidR="00C82E78" w:rsidRDefault="00C82E78" w:rsidP="0066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6628369"/>
      <w:docPartObj>
        <w:docPartGallery w:val="Page Numbers (Bottom of Page)"/>
        <w:docPartUnique/>
      </w:docPartObj>
    </w:sdtPr>
    <w:sdtEndPr/>
    <w:sdtContent>
      <w:p w14:paraId="4AF36499" w14:textId="6BE757AA" w:rsidR="005F7822" w:rsidRDefault="005F7822">
        <w:pPr>
          <w:pStyle w:val="Footer"/>
          <w:jc w:val="right"/>
        </w:pPr>
        <w:r>
          <w:fldChar w:fldCharType="begin"/>
        </w:r>
        <w:r>
          <w:instrText>PAGE   \* MERGEFORMAT</w:instrText>
        </w:r>
        <w:r>
          <w:fldChar w:fldCharType="separate"/>
        </w:r>
        <w:r>
          <w:t>2</w:t>
        </w:r>
        <w:r>
          <w:fldChar w:fldCharType="end"/>
        </w:r>
      </w:p>
    </w:sdtContent>
  </w:sdt>
  <w:p w14:paraId="6C7D5FD4" w14:textId="77777777" w:rsidR="005F7822" w:rsidRDefault="005F7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7EDCF" w14:textId="77777777" w:rsidR="00C82E78" w:rsidRDefault="00C82E78" w:rsidP="006677BE">
      <w:pPr>
        <w:spacing w:after="0" w:line="240" w:lineRule="auto"/>
      </w:pPr>
      <w:r>
        <w:separator/>
      </w:r>
    </w:p>
  </w:footnote>
  <w:footnote w:type="continuationSeparator" w:id="0">
    <w:p w14:paraId="3D4D6875" w14:textId="77777777" w:rsidR="00C82E78" w:rsidRDefault="00C82E78" w:rsidP="006677BE">
      <w:pPr>
        <w:spacing w:after="0" w:line="240" w:lineRule="auto"/>
      </w:pPr>
      <w:r>
        <w:continuationSeparator/>
      </w:r>
    </w:p>
  </w:footnote>
  <w:footnote w:id="1">
    <w:p w14:paraId="1D324D77" w14:textId="2DB36426" w:rsidR="005F7822" w:rsidRPr="002E0E33" w:rsidRDefault="005F7822" w:rsidP="00CF789B">
      <w:pPr>
        <w:pStyle w:val="FootnoteText"/>
        <w:rPr>
          <w:lang w:val="en-US"/>
        </w:rPr>
      </w:pPr>
      <w:r w:rsidRPr="002E0E33">
        <w:rPr>
          <w:rStyle w:val="FootnoteReference"/>
          <w:lang w:val="en-US"/>
        </w:rPr>
        <w:footnoteRef/>
      </w:r>
      <w:r w:rsidRPr="002E0E33">
        <w:rPr>
          <w:lang w:val="en-US"/>
        </w:rPr>
        <w:t xml:space="preserve"> Bethesda </w:t>
      </w:r>
      <w:r>
        <w:rPr>
          <w:rFonts w:cstheme="minorHAnsi"/>
          <w:color w:val="222222"/>
          <w:shd w:val="clear" w:color="auto" w:fill="FFFFFF"/>
          <w:lang w:val="en-US"/>
        </w:rPr>
        <w:t>Game Studios</w:t>
      </w:r>
      <w:r w:rsidRPr="002E0E33">
        <w:rPr>
          <w:lang w:val="en-US"/>
        </w:rPr>
        <w:t xml:space="preserve"> (2018)</w:t>
      </w:r>
      <w:r w:rsidR="000A5A24">
        <w:rPr>
          <w:lang w:val="en-US"/>
        </w:rPr>
        <w:t>,</w:t>
      </w:r>
      <w:r w:rsidRPr="002E0E33">
        <w:rPr>
          <w:lang w:val="en-US"/>
        </w:rPr>
        <w:t xml:space="preserve"> </w:t>
      </w:r>
      <w:r w:rsidRPr="002E0E33">
        <w:rPr>
          <w:i/>
          <w:iCs/>
          <w:lang w:val="en-US"/>
        </w:rPr>
        <w:t xml:space="preserve">Fallout 76 </w:t>
      </w:r>
      <w:r w:rsidRPr="002E0E33">
        <w:rPr>
          <w:lang w:val="en-US"/>
        </w:rPr>
        <w:t>[Xbox One]</w:t>
      </w:r>
      <w:r w:rsidR="000A5A24">
        <w:rPr>
          <w:lang w:val="en-US"/>
        </w:rPr>
        <w:t>,</w:t>
      </w:r>
      <w:r w:rsidRPr="002E0E33">
        <w:rPr>
          <w:lang w:val="en-US"/>
        </w:rPr>
        <w:t xml:space="preserve"> Bethesda</w:t>
      </w:r>
      <w:r>
        <w:rPr>
          <w:lang w:val="en-US"/>
        </w:rPr>
        <w:t xml:space="preserve"> Softworks. </w:t>
      </w:r>
    </w:p>
  </w:footnote>
  <w:footnote w:id="2">
    <w:p w14:paraId="2DD28455" w14:textId="77777777" w:rsidR="005F7822" w:rsidRPr="002E0E33" w:rsidRDefault="005F7822" w:rsidP="00CF789B">
      <w:pPr>
        <w:pStyle w:val="FootnoteText"/>
        <w:rPr>
          <w:lang w:val="en-US"/>
        </w:rPr>
      </w:pPr>
      <w:r w:rsidRPr="002E0E33">
        <w:rPr>
          <w:rStyle w:val="FootnoteReference"/>
          <w:lang w:val="en-US"/>
        </w:rPr>
        <w:footnoteRef/>
      </w:r>
      <w:r w:rsidRPr="002E0E33">
        <w:rPr>
          <w:lang w:val="en-US"/>
        </w:rPr>
        <w:t xml:space="preserve"> Take for example </w:t>
      </w:r>
      <w:r>
        <w:rPr>
          <w:lang w:val="en-US"/>
        </w:rPr>
        <w:t xml:space="preserve">a reviewer from </w:t>
      </w:r>
      <w:r w:rsidRPr="002E0E33">
        <w:rPr>
          <w:lang w:val="en-US"/>
        </w:rPr>
        <w:t xml:space="preserve">IGN who states that a lack of NPCs and the amount of players on the map cause the world to feel empty and lonely when you play alone; Brandin Tyrrel, “Fallout 76 Review: A Wasted Wasteland,” IGN, November 26, 2018. </w:t>
      </w:r>
      <w:hyperlink r:id="rId1" w:history="1">
        <w:r w:rsidRPr="002E0E33">
          <w:rPr>
            <w:rStyle w:val="Hyperlink"/>
            <w:lang w:val="en-US"/>
          </w:rPr>
          <w:t>https://www.ign.com/articles/2018/11/22/fallout-76-review</w:t>
        </w:r>
      </w:hyperlink>
    </w:p>
  </w:footnote>
  <w:footnote w:id="3">
    <w:p w14:paraId="002B69E7" w14:textId="77777777" w:rsidR="005F7822" w:rsidRPr="001A5838" w:rsidRDefault="005F7822" w:rsidP="00CF789B">
      <w:pPr>
        <w:pStyle w:val="FootnoteText"/>
        <w:rPr>
          <w:lang w:val="en-US"/>
        </w:rPr>
      </w:pPr>
      <w:r>
        <w:rPr>
          <w:rStyle w:val="FootnoteReference"/>
        </w:rPr>
        <w:footnoteRef/>
      </w:r>
      <w:r w:rsidRPr="001A5838">
        <w:rPr>
          <w:lang w:val="en-US"/>
        </w:rPr>
        <w:t xml:space="preserve"> Erving </w:t>
      </w:r>
      <w:r w:rsidRPr="004E3437">
        <w:rPr>
          <w:lang w:val="en-US"/>
        </w:rPr>
        <w:t>Goffman</w:t>
      </w:r>
      <w:r>
        <w:rPr>
          <w:lang w:val="en-US"/>
        </w:rPr>
        <w:t>,</w:t>
      </w:r>
      <w:r w:rsidRPr="004E3437">
        <w:rPr>
          <w:lang w:val="en-US"/>
        </w:rPr>
        <w:t xml:space="preserve"> </w:t>
      </w:r>
      <w:r w:rsidRPr="004E3437">
        <w:rPr>
          <w:i/>
          <w:iCs/>
          <w:lang w:val="en-US"/>
        </w:rPr>
        <w:t>The presentation of self in everyday life</w:t>
      </w:r>
      <w:r>
        <w:rPr>
          <w:lang w:val="en-US"/>
        </w:rPr>
        <w:t xml:space="preserve"> (</w:t>
      </w:r>
      <w:r w:rsidRPr="004E3437">
        <w:rPr>
          <w:lang w:val="en-US"/>
        </w:rPr>
        <w:t>London: Penguin, 1990</w:t>
      </w:r>
      <w:r>
        <w:rPr>
          <w:lang w:val="en-US"/>
        </w:rPr>
        <w:t>).</w:t>
      </w:r>
    </w:p>
  </w:footnote>
  <w:footnote w:id="4">
    <w:p w14:paraId="6F57BCA1" w14:textId="75D9B39B" w:rsidR="005F7822" w:rsidRPr="000E1864" w:rsidRDefault="005F7822">
      <w:pPr>
        <w:pStyle w:val="FootnoteText"/>
        <w:rPr>
          <w:b/>
          <w:bCs/>
          <w:lang w:val="en-US"/>
        </w:rPr>
      </w:pPr>
      <w:r>
        <w:rPr>
          <w:rStyle w:val="FootnoteReference"/>
        </w:rPr>
        <w:footnoteRef/>
      </w:r>
      <w:r w:rsidRPr="001A5838">
        <w:rPr>
          <w:lang w:val="en-US"/>
        </w:rPr>
        <w:t xml:space="preserve"> </w:t>
      </w:r>
      <w:r w:rsidRPr="001A61E1">
        <w:rPr>
          <w:lang w:val="en-US"/>
        </w:rPr>
        <w:t>Take for example articles and books by the following scholars that have all mentioned several ludic qualities and types of NPCs: Henrik Warpefelt, "The Non-Player Character: Exploring the believability of NPC</w:t>
      </w:r>
      <w:r w:rsidRPr="00533D6D">
        <w:rPr>
          <w:lang w:val="en-US"/>
        </w:rPr>
        <w:t xml:space="preserve"> </w:t>
      </w:r>
      <w:r w:rsidRPr="000E1864">
        <w:rPr>
          <w:lang w:val="en-US"/>
        </w:rPr>
        <w:t xml:space="preserve">presentation and behavior." PhD dissertation, Department of Computer and Systems Sciences, Stockholm University (2016): 27-123; Henrik Warpefelt and Harko Verhagen. “Towards an updated typology of non-player character roles,” </w:t>
      </w:r>
      <w:r w:rsidRPr="000E1864">
        <w:rPr>
          <w:i/>
          <w:iCs/>
          <w:lang w:val="en-US"/>
        </w:rPr>
        <w:t>Proceedings of the International Conference on Game and Entertainment Technologies (</w:t>
      </w:r>
      <w:r w:rsidRPr="000E1864">
        <w:rPr>
          <w:lang w:val="en-US"/>
        </w:rPr>
        <w:t>2015): 1-9.</w:t>
      </w:r>
      <w:r w:rsidRPr="000E1864">
        <w:rPr>
          <w:b/>
          <w:bCs/>
          <w:lang w:val="en-US"/>
        </w:rPr>
        <w:t xml:space="preserve">; </w:t>
      </w:r>
      <w:r w:rsidRPr="000E1864">
        <w:rPr>
          <w:lang w:val="en-US"/>
        </w:rPr>
        <w:t>R</w:t>
      </w:r>
      <w:r w:rsidRPr="000E1864">
        <w:rPr>
          <w:b/>
          <w:bCs/>
          <w:lang w:val="en-US"/>
        </w:rPr>
        <w:t xml:space="preserve">. </w:t>
      </w:r>
      <w:r w:rsidRPr="000E1864">
        <w:rPr>
          <w:lang w:val="en-US"/>
        </w:rPr>
        <w:t xml:space="preserve">Bartle, </w:t>
      </w:r>
      <w:r w:rsidRPr="000E1864">
        <w:rPr>
          <w:i/>
          <w:iCs/>
          <w:lang w:val="en-US"/>
        </w:rPr>
        <w:t>Designing Virtual Worlds</w:t>
      </w:r>
      <w:r w:rsidRPr="000E1864">
        <w:rPr>
          <w:lang w:val="en-US"/>
        </w:rPr>
        <w:t xml:space="preserve"> (New Riders Publishing, Indianapolis, IN, USA: 2004). </w:t>
      </w:r>
    </w:p>
  </w:footnote>
  <w:footnote w:id="5">
    <w:p w14:paraId="3657014D" w14:textId="77777777" w:rsidR="005F7822" w:rsidRPr="000E1864" w:rsidRDefault="005F7822" w:rsidP="00CA7D4B">
      <w:pPr>
        <w:pStyle w:val="FootnoteText"/>
        <w:rPr>
          <w:lang w:val="en-US"/>
        </w:rPr>
      </w:pPr>
      <w:r w:rsidRPr="000E1864">
        <w:rPr>
          <w:rStyle w:val="FootnoteReference"/>
          <w:lang w:val="en-US"/>
        </w:rPr>
        <w:footnoteRef/>
      </w:r>
      <w:r w:rsidRPr="000E1864">
        <w:rPr>
          <w:lang w:val="en-US"/>
        </w:rPr>
        <w:t xml:space="preserve"> Erving Goffman, </w:t>
      </w:r>
      <w:r w:rsidRPr="000E1864">
        <w:rPr>
          <w:i/>
          <w:iCs/>
          <w:lang w:val="en-US"/>
        </w:rPr>
        <w:t>The presentation of self in everyday life</w:t>
      </w:r>
      <w:r w:rsidRPr="000E1864">
        <w:rPr>
          <w:lang w:val="en-US"/>
        </w:rPr>
        <w:t xml:space="preserve"> (London: Penguin, 1990). </w:t>
      </w:r>
    </w:p>
  </w:footnote>
  <w:footnote w:id="6">
    <w:p w14:paraId="42D9CA2E" w14:textId="77777777" w:rsidR="005F7822" w:rsidRPr="000E1864" w:rsidRDefault="005F7822" w:rsidP="00CA7D4B">
      <w:pPr>
        <w:pStyle w:val="FootnoteText"/>
        <w:rPr>
          <w:lang w:val="en-US"/>
        </w:rPr>
      </w:pPr>
      <w:r w:rsidRPr="000E1864">
        <w:rPr>
          <w:rStyle w:val="FootnoteReference"/>
          <w:lang w:val="en-US"/>
        </w:rPr>
        <w:footnoteRef/>
      </w:r>
      <w:r w:rsidRPr="000E1864">
        <w:rPr>
          <w:lang w:val="en-US"/>
        </w:rPr>
        <w:t xml:space="preserve"> Bernie Hogan, “The Presentation of Self in the Age of Social Media: Distinguishing Performances and Exhibitions Online,” </w:t>
      </w:r>
      <w:r w:rsidRPr="000E1864">
        <w:rPr>
          <w:i/>
          <w:iCs/>
          <w:lang w:val="en-US"/>
        </w:rPr>
        <w:t xml:space="preserve">Bulletin of Science, Technology &amp; Society </w:t>
      </w:r>
      <w:r w:rsidRPr="000E1864">
        <w:rPr>
          <w:lang w:val="en-US"/>
        </w:rPr>
        <w:t xml:space="preserve">30.6 (2010), 377-386. </w:t>
      </w:r>
    </w:p>
  </w:footnote>
  <w:footnote w:id="7">
    <w:p w14:paraId="382E0D12" w14:textId="77777777" w:rsidR="005F7822" w:rsidRPr="000E1864" w:rsidRDefault="005F7822" w:rsidP="00CA7D4B">
      <w:pPr>
        <w:pStyle w:val="FootnoteText"/>
        <w:rPr>
          <w:lang w:val="en-US"/>
        </w:rPr>
      </w:pPr>
      <w:r w:rsidRPr="000E1864">
        <w:rPr>
          <w:rStyle w:val="FootnoteReference"/>
          <w:lang w:val="en-US"/>
        </w:rPr>
        <w:footnoteRef/>
      </w:r>
      <w:r w:rsidRPr="000E1864">
        <w:rPr>
          <w:lang w:val="en-US"/>
        </w:rPr>
        <w:t xml:space="preserve"> Hogan, “The Presentation of Self in the Age of Social Media,” 377.</w:t>
      </w:r>
    </w:p>
  </w:footnote>
  <w:footnote w:id="8">
    <w:p w14:paraId="59B83485" w14:textId="77777777" w:rsidR="005F7822" w:rsidRPr="000E1864" w:rsidRDefault="005F7822" w:rsidP="00CA7D4B">
      <w:pPr>
        <w:pStyle w:val="FootnoteText"/>
        <w:rPr>
          <w:lang w:val="en-US"/>
        </w:rPr>
      </w:pPr>
      <w:r w:rsidRPr="000E1864">
        <w:rPr>
          <w:rStyle w:val="FootnoteReference"/>
          <w:lang w:val="en-US"/>
        </w:rPr>
        <w:footnoteRef/>
      </w:r>
      <w:r w:rsidRPr="000E1864">
        <w:rPr>
          <w:lang w:val="en-US"/>
        </w:rPr>
        <w:t xml:space="preserve"> Hogan, “The Presentation of Self in the Age of Social Media,” 380.</w:t>
      </w:r>
    </w:p>
  </w:footnote>
  <w:footnote w:id="9">
    <w:p w14:paraId="0AC3A903" w14:textId="77777777" w:rsidR="005F7822" w:rsidRPr="001A5838" w:rsidRDefault="005F7822" w:rsidP="00CA7D4B">
      <w:pPr>
        <w:pStyle w:val="FootnoteText"/>
        <w:rPr>
          <w:lang w:val="en-US"/>
        </w:rPr>
      </w:pPr>
      <w:r w:rsidRPr="000E1864">
        <w:rPr>
          <w:rStyle w:val="FootnoteReference"/>
          <w:lang w:val="en-US"/>
        </w:rPr>
        <w:footnoteRef/>
      </w:r>
      <w:r w:rsidRPr="000E1864">
        <w:rPr>
          <w:lang w:val="en-US"/>
        </w:rPr>
        <w:t xml:space="preserve"> Hogan, “The Presentation of Self in the Age of Social Media,” 381.</w:t>
      </w:r>
    </w:p>
  </w:footnote>
  <w:footnote w:id="10">
    <w:p w14:paraId="0F3791A3" w14:textId="77777777" w:rsidR="005F7822" w:rsidRPr="00533D6D" w:rsidRDefault="005F7822" w:rsidP="00CA7D4B">
      <w:pPr>
        <w:pStyle w:val="FootnoteText"/>
        <w:rPr>
          <w:lang w:val="en-US"/>
        </w:rPr>
      </w:pPr>
      <w:r w:rsidRPr="00533D6D">
        <w:rPr>
          <w:rStyle w:val="FootnoteReference"/>
          <w:lang w:val="en-US"/>
        </w:rPr>
        <w:footnoteRef/>
      </w:r>
      <w:r w:rsidRPr="00533D6D">
        <w:rPr>
          <w:lang w:val="en-US"/>
        </w:rPr>
        <w:t xml:space="preserve"> </w:t>
      </w:r>
      <w:r w:rsidRPr="00533D6D">
        <w:rPr>
          <w:rFonts w:cstheme="minorHAnsi"/>
          <w:shd w:val="clear" w:color="auto" w:fill="FFFFFF"/>
          <w:lang w:val="en-US"/>
        </w:rPr>
        <w:t xml:space="preserve">Sherry Turkle, </w:t>
      </w:r>
      <w:r w:rsidRPr="00533D6D">
        <w:rPr>
          <w:rFonts w:cstheme="minorHAnsi"/>
          <w:i/>
          <w:iCs/>
          <w:shd w:val="clear" w:color="auto" w:fill="FFFFFF"/>
          <w:lang w:val="en-US"/>
        </w:rPr>
        <w:t>The Second Self: Computers and the Human Spirit</w:t>
      </w:r>
      <w:r w:rsidRPr="00533D6D">
        <w:rPr>
          <w:rFonts w:cstheme="minorHAnsi"/>
          <w:shd w:val="clear" w:color="auto" w:fill="FFFFFF"/>
          <w:lang w:val="en-US"/>
        </w:rPr>
        <w:t xml:space="preserve"> (Cambridge: MIT Press, 2005).</w:t>
      </w:r>
    </w:p>
  </w:footnote>
  <w:footnote w:id="11">
    <w:p w14:paraId="61DAE0DF" w14:textId="77777777" w:rsidR="005F7822" w:rsidRPr="00533D6D" w:rsidRDefault="005F7822" w:rsidP="00CA7D4B">
      <w:pPr>
        <w:pStyle w:val="FootnoteText"/>
        <w:rPr>
          <w:lang w:val="en-US"/>
        </w:rPr>
      </w:pPr>
      <w:r w:rsidRPr="00533D6D">
        <w:rPr>
          <w:rStyle w:val="FootnoteReference"/>
          <w:lang w:val="en-US"/>
        </w:rPr>
        <w:footnoteRef/>
      </w:r>
      <w:r w:rsidRPr="00533D6D">
        <w:rPr>
          <w:lang w:val="en-US"/>
        </w:rPr>
        <w:t xml:space="preserve"> </w:t>
      </w:r>
      <w:r w:rsidRPr="00533D6D">
        <w:rPr>
          <w:rFonts w:cstheme="minorHAnsi"/>
          <w:shd w:val="clear" w:color="auto" w:fill="FFFFFF"/>
          <w:lang w:val="en-US"/>
        </w:rPr>
        <w:t xml:space="preserve">Sherry Turkle, “Introduction to the MIT Press Edition (2004),” in </w:t>
      </w:r>
      <w:r w:rsidRPr="00533D6D">
        <w:rPr>
          <w:rFonts w:cstheme="minorHAnsi"/>
          <w:i/>
          <w:iCs/>
          <w:shd w:val="clear" w:color="auto" w:fill="FFFFFF"/>
          <w:lang w:val="en-US"/>
        </w:rPr>
        <w:t xml:space="preserve">The Second Self: Computers and the Human Spirit </w:t>
      </w:r>
      <w:r w:rsidRPr="00533D6D">
        <w:rPr>
          <w:rFonts w:cstheme="minorHAnsi"/>
          <w:shd w:val="clear" w:color="auto" w:fill="FFFFFF"/>
          <w:lang w:val="en-US"/>
        </w:rPr>
        <w:t>(Cambridge: MIT Press, 2005)</w:t>
      </w:r>
      <w:r w:rsidRPr="00533D6D">
        <w:rPr>
          <w:rFonts w:cstheme="minorHAnsi"/>
          <w:i/>
          <w:iCs/>
          <w:shd w:val="clear" w:color="auto" w:fill="FFFFFF"/>
          <w:lang w:val="en-US"/>
        </w:rPr>
        <w:t>,</w:t>
      </w:r>
      <w:r w:rsidRPr="00533D6D">
        <w:rPr>
          <w:rFonts w:cstheme="minorHAnsi"/>
          <w:shd w:val="clear" w:color="auto" w:fill="FFFFFF"/>
          <w:lang w:val="en-US"/>
        </w:rPr>
        <w:t xml:space="preserve"> 5.</w:t>
      </w:r>
    </w:p>
  </w:footnote>
  <w:footnote w:id="12">
    <w:p w14:paraId="24F1AFDE" w14:textId="77777777" w:rsidR="005F7822" w:rsidRPr="00533D6D" w:rsidRDefault="005F7822" w:rsidP="00CA7D4B">
      <w:pPr>
        <w:pStyle w:val="FootnoteText"/>
        <w:rPr>
          <w:lang w:val="en-US"/>
        </w:rPr>
      </w:pPr>
      <w:r w:rsidRPr="00533D6D">
        <w:rPr>
          <w:rStyle w:val="FootnoteReference"/>
          <w:lang w:val="en-US"/>
        </w:rPr>
        <w:footnoteRef/>
      </w:r>
      <w:r w:rsidRPr="00533D6D">
        <w:rPr>
          <w:lang w:val="en-US"/>
        </w:rPr>
        <w:t xml:space="preserve"> </w:t>
      </w:r>
      <w:r w:rsidRPr="00533D6D">
        <w:rPr>
          <w:rFonts w:cstheme="minorHAnsi"/>
          <w:shd w:val="clear" w:color="auto" w:fill="FFFFFF"/>
          <w:lang w:val="en-US"/>
        </w:rPr>
        <w:t xml:space="preserve">Sherry Turkle, “Introduction (1984): The Evocative Object,” in </w:t>
      </w:r>
      <w:r w:rsidRPr="00533D6D">
        <w:rPr>
          <w:rFonts w:cstheme="minorHAnsi"/>
          <w:i/>
          <w:iCs/>
          <w:shd w:val="clear" w:color="auto" w:fill="FFFFFF"/>
          <w:lang w:val="en-US"/>
        </w:rPr>
        <w:t xml:space="preserve">The Second Self: Computers and the Human Spirit </w:t>
      </w:r>
      <w:r w:rsidRPr="00533D6D">
        <w:rPr>
          <w:rFonts w:cstheme="minorHAnsi"/>
          <w:shd w:val="clear" w:color="auto" w:fill="FFFFFF"/>
          <w:lang w:val="en-US"/>
        </w:rPr>
        <w:t>(Cambridge: MIT Press, 2005)</w:t>
      </w:r>
      <w:r w:rsidRPr="00533D6D">
        <w:rPr>
          <w:rFonts w:cstheme="minorHAnsi"/>
          <w:i/>
          <w:iCs/>
          <w:shd w:val="clear" w:color="auto" w:fill="FFFFFF"/>
          <w:lang w:val="en-US"/>
        </w:rPr>
        <w:t>,</w:t>
      </w:r>
      <w:r w:rsidRPr="00533D6D">
        <w:rPr>
          <w:rFonts w:cstheme="minorHAnsi"/>
          <w:shd w:val="clear" w:color="auto" w:fill="FFFFFF"/>
          <w:lang w:val="en-US"/>
        </w:rPr>
        <w:t xml:space="preserve"> 19.</w:t>
      </w:r>
    </w:p>
  </w:footnote>
  <w:footnote w:id="13">
    <w:p w14:paraId="66F49DDB" w14:textId="77777777" w:rsidR="005F7822" w:rsidRPr="00533D6D" w:rsidRDefault="005F7822" w:rsidP="00CA7D4B">
      <w:pPr>
        <w:pStyle w:val="FootnoteText"/>
        <w:rPr>
          <w:lang w:val="en-US"/>
        </w:rPr>
      </w:pPr>
      <w:r w:rsidRPr="00533D6D">
        <w:rPr>
          <w:rStyle w:val="FootnoteReference"/>
          <w:lang w:val="en-US"/>
        </w:rPr>
        <w:footnoteRef/>
      </w:r>
      <w:r w:rsidRPr="00533D6D">
        <w:rPr>
          <w:lang w:val="en-US"/>
        </w:rPr>
        <w:t xml:space="preserve"> Sherry Turkle, “Introduction: Identity in the Age of the Internet,” in </w:t>
      </w:r>
      <w:r w:rsidRPr="00533D6D">
        <w:rPr>
          <w:i/>
          <w:iCs/>
          <w:lang w:val="en-US"/>
        </w:rPr>
        <w:t>Life on the Screen</w:t>
      </w:r>
      <w:r w:rsidRPr="00533D6D">
        <w:rPr>
          <w:lang w:val="en-US"/>
        </w:rPr>
        <w:t xml:space="preserve"> (Simon and Schuster, 2011). </w:t>
      </w:r>
    </w:p>
  </w:footnote>
  <w:footnote w:id="14">
    <w:p w14:paraId="5158BBF7" w14:textId="77777777" w:rsidR="005F7822" w:rsidRPr="00533D6D" w:rsidRDefault="005F7822" w:rsidP="00CA7D4B">
      <w:pPr>
        <w:pStyle w:val="FootnoteText"/>
        <w:rPr>
          <w:lang w:val="en-US"/>
        </w:rPr>
      </w:pPr>
      <w:r w:rsidRPr="00533D6D">
        <w:rPr>
          <w:rStyle w:val="FootnoteReference"/>
          <w:lang w:val="en-US"/>
        </w:rPr>
        <w:footnoteRef/>
      </w:r>
      <w:r w:rsidRPr="00533D6D">
        <w:rPr>
          <w:lang w:val="en-US"/>
        </w:rPr>
        <w:t xml:space="preserve"> Turkle, “Introduction,” 14.</w:t>
      </w:r>
    </w:p>
  </w:footnote>
  <w:footnote w:id="15">
    <w:p w14:paraId="542FD1AA" w14:textId="77777777" w:rsidR="005F7822" w:rsidRPr="0034531F" w:rsidRDefault="005F7822" w:rsidP="00CA7D4B">
      <w:pPr>
        <w:pStyle w:val="FootnoteText"/>
        <w:rPr>
          <w:lang w:val="en-US"/>
        </w:rPr>
      </w:pPr>
      <w:r w:rsidRPr="0034531F">
        <w:rPr>
          <w:rStyle w:val="FootnoteReference"/>
          <w:lang w:val="en-US"/>
        </w:rPr>
        <w:footnoteRef/>
      </w:r>
      <w:r w:rsidRPr="0034531F">
        <w:rPr>
          <w:lang w:val="en-US"/>
        </w:rPr>
        <w:t xml:space="preserve"> Turkle, “Introduction,” 14. </w:t>
      </w:r>
    </w:p>
  </w:footnote>
  <w:footnote w:id="16">
    <w:p w14:paraId="498B45EB" w14:textId="77777777" w:rsidR="005F7822" w:rsidRPr="0034531F" w:rsidRDefault="005F7822" w:rsidP="00CA7D4B">
      <w:pPr>
        <w:pStyle w:val="FootnoteText"/>
        <w:rPr>
          <w:lang w:val="en-US"/>
        </w:rPr>
      </w:pPr>
      <w:r w:rsidRPr="0034531F">
        <w:rPr>
          <w:rStyle w:val="FootnoteReference"/>
          <w:lang w:val="en-US"/>
        </w:rPr>
        <w:footnoteRef/>
      </w:r>
      <w:r w:rsidRPr="0034531F">
        <w:rPr>
          <w:lang w:val="en-US"/>
        </w:rPr>
        <w:t xml:space="preserve"> R. V. Kelly, “The Psychology of MMORPG Players,” in </w:t>
      </w:r>
      <w:r w:rsidRPr="0034531F">
        <w:rPr>
          <w:i/>
          <w:iCs/>
          <w:lang w:val="en-US"/>
        </w:rPr>
        <w:t>Massively Multiplayer Online Role-Playing Games: The People, the Addiction and the Playing Experience</w:t>
      </w:r>
      <w:r w:rsidRPr="0034531F">
        <w:rPr>
          <w:lang w:val="en-US"/>
        </w:rPr>
        <w:t xml:space="preserve"> (Jefferson, N.C.: McFarland, 2004), 53.</w:t>
      </w:r>
    </w:p>
  </w:footnote>
  <w:footnote w:id="17">
    <w:p w14:paraId="7F061611" w14:textId="77777777" w:rsidR="005F7822" w:rsidRPr="0034531F" w:rsidRDefault="005F7822" w:rsidP="00CA7D4B">
      <w:pPr>
        <w:pStyle w:val="FootnoteText"/>
        <w:rPr>
          <w:lang w:val="en-US"/>
        </w:rPr>
      </w:pPr>
      <w:r w:rsidRPr="0034531F">
        <w:rPr>
          <w:rStyle w:val="FootnoteReference"/>
          <w:lang w:val="en-US"/>
        </w:rPr>
        <w:footnoteRef/>
      </w:r>
      <w:r w:rsidRPr="0034531F">
        <w:rPr>
          <w:lang w:val="en-US"/>
        </w:rPr>
        <w:t xml:space="preserve"> R.V. Kelly, “The Psychology of MMORPG Players,” 58.</w:t>
      </w:r>
    </w:p>
  </w:footnote>
  <w:footnote w:id="18">
    <w:p w14:paraId="2789983E" w14:textId="77777777" w:rsidR="005F7822" w:rsidRPr="0034531F" w:rsidRDefault="005F7822" w:rsidP="00CA7D4B">
      <w:pPr>
        <w:pStyle w:val="FootnoteText"/>
        <w:rPr>
          <w:lang w:val="en-US"/>
        </w:rPr>
      </w:pPr>
      <w:r w:rsidRPr="0034531F">
        <w:rPr>
          <w:rStyle w:val="FootnoteReference"/>
          <w:lang w:val="en-US"/>
        </w:rPr>
        <w:footnoteRef/>
      </w:r>
      <w:r w:rsidRPr="0034531F">
        <w:rPr>
          <w:lang w:val="en-US"/>
        </w:rPr>
        <w:t xml:space="preserve"> R.V. Kelly, “The Psychology of MMORPG Players,” 58.</w:t>
      </w:r>
    </w:p>
  </w:footnote>
  <w:footnote w:id="19">
    <w:p w14:paraId="64A244FC" w14:textId="77777777" w:rsidR="005F7822" w:rsidRPr="001A5838" w:rsidRDefault="005F7822" w:rsidP="00CA7D4B">
      <w:pPr>
        <w:pStyle w:val="FootnoteText"/>
        <w:rPr>
          <w:i/>
          <w:iCs/>
        </w:rPr>
      </w:pPr>
      <w:r w:rsidRPr="0034531F">
        <w:rPr>
          <w:rStyle w:val="FootnoteReference"/>
          <w:lang w:val="en-US"/>
        </w:rPr>
        <w:footnoteRef/>
      </w:r>
      <w:r w:rsidRPr="0034531F">
        <w:rPr>
          <w:lang w:val="en-US"/>
        </w:rPr>
        <w:t xml:space="preserve"> Valerie Frissen, Sybille Lammes, Michiel de Lange, Jos de Mul and Joost Raessens, “Homo Ludens 2.0: Play, media, and identity” in </w:t>
      </w:r>
      <w:r w:rsidRPr="0034531F">
        <w:rPr>
          <w:i/>
          <w:iCs/>
          <w:lang w:val="en-US"/>
        </w:rPr>
        <w:t xml:space="preserve">Playful Identities: The Ludification of Digital Media Cultures, </w:t>
      </w:r>
      <w:r w:rsidRPr="0034531F">
        <w:rPr>
          <w:lang w:val="en-US"/>
        </w:rPr>
        <w:t xml:space="preserve">eds. </w:t>
      </w:r>
      <w:r w:rsidRPr="001A5838">
        <w:t xml:space="preserve">Valerie Frissen, Sybille Lammes, Michiel de Lange, Jos de Mul and Joost Raessens (Amsterdam: Amsterdam University Press, 2015), 9-50. </w:t>
      </w:r>
    </w:p>
  </w:footnote>
  <w:footnote w:id="20">
    <w:p w14:paraId="403D55CF" w14:textId="77777777" w:rsidR="005F7822" w:rsidRPr="001A5838" w:rsidRDefault="005F7822" w:rsidP="00CA7D4B">
      <w:pPr>
        <w:pStyle w:val="FootnoteText"/>
      </w:pPr>
      <w:r w:rsidRPr="0034531F">
        <w:rPr>
          <w:rStyle w:val="FootnoteReference"/>
          <w:lang w:val="en-US"/>
        </w:rPr>
        <w:footnoteRef/>
      </w:r>
      <w:r w:rsidRPr="001A5838">
        <w:t xml:space="preserve"> Frissen et al, “Homo Ludens 2.0,” 35.</w:t>
      </w:r>
    </w:p>
  </w:footnote>
  <w:footnote w:id="21">
    <w:p w14:paraId="0C11AD03" w14:textId="77777777" w:rsidR="005F7822" w:rsidRPr="001A5838" w:rsidRDefault="005F7822" w:rsidP="00CA7D4B">
      <w:pPr>
        <w:pStyle w:val="FootnoteText"/>
      </w:pPr>
      <w:r w:rsidRPr="0034531F">
        <w:rPr>
          <w:rStyle w:val="FootnoteReference"/>
          <w:lang w:val="en-US"/>
        </w:rPr>
        <w:footnoteRef/>
      </w:r>
      <w:r w:rsidRPr="001A5838">
        <w:t xml:space="preserve"> Frissen et al, “Homo Ludens 2.0,” 36.</w:t>
      </w:r>
    </w:p>
  </w:footnote>
  <w:footnote w:id="22">
    <w:p w14:paraId="1D26F228" w14:textId="77777777" w:rsidR="005F7822" w:rsidRPr="001A5838" w:rsidRDefault="005F7822" w:rsidP="00CA7D4B">
      <w:pPr>
        <w:pStyle w:val="FootnoteText"/>
      </w:pPr>
      <w:r w:rsidRPr="0034531F">
        <w:rPr>
          <w:rStyle w:val="FootnoteReference"/>
          <w:lang w:val="en-US"/>
        </w:rPr>
        <w:footnoteRef/>
      </w:r>
      <w:r w:rsidRPr="001A5838">
        <w:t xml:space="preserve"> Frissen et al, “Homo Ludens 2.0,” 38.</w:t>
      </w:r>
    </w:p>
  </w:footnote>
  <w:footnote w:id="23">
    <w:p w14:paraId="7A24A67E" w14:textId="77777777" w:rsidR="005F7822" w:rsidRPr="001A5838" w:rsidRDefault="005F7822" w:rsidP="00CA7D4B">
      <w:pPr>
        <w:pStyle w:val="FootnoteText"/>
      </w:pPr>
      <w:r w:rsidRPr="0034531F">
        <w:rPr>
          <w:rStyle w:val="FootnoteReference"/>
          <w:lang w:val="en-US"/>
        </w:rPr>
        <w:footnoteRef/>
      </w:r>
      <w:r w:rsidRPr="001A5838">
        <w:t xml:space="preserve"> Frissen et al, “Homo Ludens 2.0,” 38-39.</w:t>
      </w:r>
    </w:p>
  </w:footnote>
  <w:footnote w:id="24">
    <w:p w14:paraId="6B14384A" w14:textId="77777777" w:rsidR="005F7822" w:rsidRPr="0034531F" w:rsidRDefault="005F7822" w:rsidP="00CA7D4B">
      <w:pPr>
        <w:pStyle w:val="FootnoteText"/>
        <w:rPr>
          <w:lang w:val="en-US"/>
        </w:rPr>
      </w:pPr>
      <w:r w:rsidRPr="0034531F">
        <w:rPr>
          <w:rStyle w:val="FootnoteReference"/>
          <w:lang w:val="en-US"/>
        </w:rPr>
        <w:footnoteRef/>
      </w:r>
      <w:r w:rsidRPr="0034531F">
        <w:rPr>
          <w:lang w:val="en-US"/>
        </w:rPr>
        <w:t xml:space="preserve"> James Paul Gee, “Learning and Identity: What does it mean to be a Half-Elf” in </w:t>
      </w:r>
      <w:r w:rsidRPr="0034531F">
        <w:rPr>
          <w:i/>
          <w:iCs/>
          <w:lang w:val="en-US"/>
        </w:rPr>
        <w:t>What Video Games Have to Teach Us About Learning and Literacy</w:t>
      </w:r>
      <w:r w:rsidRPr="0034531F">
        <w:rPr>
          <w:lang w:val="en-US"/>
        </w:rPr>
        <w:t xml:space="preserve"> (New York: St. Martins Press, 2003), 51-72.</w:t>
      </w:r>
    </w:p>
  </w:footnote>
  <w:footnote w:id="25">
    <w:p w14:paraId="01C06D4A" w14:textId="77777777" w:rsidR="005F7822" w:rsidRPr="0034531F" w:rsidRDefault="005F7822" w:rsidP="00CA7D4B">
      <w:pPr>
        <w:pStyle w:val="FootnoteText"/>
        <w:rPr>
          <w:lang w:val="en-US"/>
        </w:rPr>
      </w:pPr>
      <w:r w:rsidRPr="0034531F">
        <w:rPr>
          <w:rStyle w:val="FootnoteReference"/>
          <w:lang w:val="en-US"/>
        </w:rPr>
        <w:footnoteRef/>
      </w:r>
      <w:r w:rsidRPr="0034531F">
        <w:rPr>
          <w:lang w:val="en-US"/>
        </w:rPr>
        <w:t xml:space="preserve"> Gee, “Learning and Identity,” 54-55.</w:t>
      </w:r>
    </w:p>
  </w:footnote>
  <w:footnote w:id="26">
    <w:p w14:paraId="4E2D73D8" w14:textId="77777777" w:rsidR="005F7822" w:rsidRPr="003D16B4" w:rsidRDefault="005F7822" w:rsidP="00CA7D4B">
      <w:pPr>
        <w:pStyle w:val="FootnoteText"/>
        <w:rPr>
          <w:lang w:val="en-US"/>
        </w:rPr>
      </w:pPr>
      <w:r w:rsidRPr="0034531F">
        <w:rPr>
          <w:rStyle w:val="FootnoteReference"/>
          <w:lang w:val="en-US"/>
        </w:rPr>
        <w:footnoteRef/>
      </w:r>
      <w:r w:rsidRPr="0034531F">
        <w:rPr>
          <w:lang w:val="en-US"/>
        </w:rPr>
        <w:t xml:space="preserve"> Gee, “Learning and Identity,” 55.</w:t>
      </w:r>
    </w:p>
  </w:footnote>
  <w:footnote w:id="27">
    <w:p w14:paraId="40C1F5A5" w14:textId="77777777" w:rsidR="005F7822" w:rsidRPr="001A5838" w:rsidRDefault="005F7822" w:rsidP="00CA7D4B">
      <w:pPr>
        <w:pStyle w:val="FootnoteText"/>
        <w:rPr>
          <w:lang w:val="en-US"/>
        </w:rPr>
      </w:pPr>
      <w:r w:rsidRPr="003D16B4">
        <w:rPr>
          <w:rStyle w:val="FootnoteReference"/>
          <w:lang w:val="en-US"/>
        </w:rPr>
        <w:footnoteRef/>
      </w:r>
      <w:r w:rsidRPr="003D16B4">
        <w:rPr>
          <w:lang w:val="en-US"/>
        </w:rPr>
        <w:t xml:space="preserve"> Gee, “Learning and Identity,” 56.</w:t>
      </w:r>
    </w:p>
  </w:footnote>
  <w:footnote w:id="28">
    <w:p w14:paraId="0F8C5339" w14:textId="77777777" w:rsidR="005F7822" w:rsidRPr="00533D6D" w:rsidRDefault="005F7822" w:rsidP="00362114">
      <w:pPr>
        <w:pStyle w:val="FootnoteText"/>
        <w:rPr>
          <w:b/>
          <w:bCs/>
          <w:lang w:val="en-US"/>
        </w:rPr>
      </w:pPr>
      <w:r w:rsidRPr="00533D6D">
        <w:rPr>
          <w:rStyle w:val="FootnoteReference"/>
          <w:lang w:val="en-US"/>
        </w:rPr>
        <w:footnoteRef/>
      </w:r>
      <w:r w:rsidRPr="00533D6D">
        <w:rPr>
          <w:lang w:val="en-US"/>
        </w:rPr>
        <w:t xml:space="preserve"> Henrik Warpefelt and Harko Verhagen. “Towards an updated typology of non-player character roles,” </w:t>
      </w:r>
      <w:r w:rsidRPr="00533D6D">
        <w:rPr>
          <w:i/>
          <w:iCs/>
          <w:lang w:val="en-US"/>
        </w:rPr>
        <w:t>Proceedings of the International Conference on Game and Entertainment Technologies (</w:t>
      </w:r>
      <w:r w:rsidRPr="00533D6D">
        <w:rPr>
          <w:lang w:val="en-US"/>
        </w:rPr>
        <w:t>2015): 1-9.</w:t>
      </w:r>
    </w:p>
  </w:footnote>
  <w:footnote w:id="29">
    <w:p w14:paraId="15615FB7" w14:textId="77777777" w:rsidR="005F7822" w:rsidRPr="00533D6D" w:rsidRDefault="005F7822" w:rsidP="00362114">
      <w:pPr>
        <w:pStyle w:val="FootnoteText"/>
        <w:rPr>
          <w:lang w:val="en-US"/>
        </w:rPr>
      </w:pPr>
      <w:r w:rsidRPr="00533D6D">
        <w:rPr>
          <w:rStyle w:val="FootnoteReference"/>
          <w:lang w:val="en-US"/>
        </w:rPr>
        <w:footnoteRef/>
      </w:r>
      <w:r w:rsidRPr="00533D6D">
        <w:rPr>
          <w:lang w:val="en-US"/>
        </w:rPr>
        <w:t xml:space="preserve"> Warpefelt, “Towards an updated typology of non-player character roles,” 7-8.</w:t>
      </w:r>
    </w:p>
  </w:footnote>
  <w:footnote w:id="30">
    <w:p w14:paraId="3F4E9FD3" w14:textId="45F8313C"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Henrik Warpefelt, "The Non-Player Character: Exploring the believability of NPC presentation and behavior." PhD dissertation, Department of Computer and Systems Sciences, Stockholm University (2016)</w:t>
      </w:r>
      <w:r>
        <w:rPr>
          <w:lang w:val="en-US"/>
        </w:rPr>
        <w:t>: 27-123.</w:t>
      </w:r>
    </w:p>
  </w:footnote>
  <w:footnote w:id="31">
    <w:p w14:paraId="7350F69A" w14:textId="23FA0109"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sidRPr="001A5838">
        <w:rPr>
          <w:lang w:val="en-US"/>
        </w:rPr>
        <w:t>,” 83.</w:t>
      </w:r>
    </w:p>
  </w:footnote>
  <w:footnote w:id="32">
    <w:p w14:paraId="651916B0" w14:textId="140C3936"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sidRPr="001A5838">
        <w:rPr>
          <w:lang w:val="en-US"/>
        </w:rPr>
        <w:t>,” 83.</w:t>
      </w:r>
    </w:p>
  </w:footnote>
  <w:footnote w:id="33">
    <w:p w14:paraId="23D7DD89" w14:textId="0B3226E4"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84.</w:t>
      </w:r>
    </w:p>
  </w:footnote>
  <w:footnote w:id="34">
    <w:p w14:paraId="6CD6D045" w14:textId="10036F16"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87.</w:t>
      </w:r>
    </w:p>
  </w:footnote>
  <w:footnote w:id="35">
    <w:p w14:paraId="4A2EBFB1" w14:textId="6971EA83"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xml:space="preserve">,” 88. </w:t>
      </w:r>
    </w:p>
  </w:footnote>
  <w:footnote w:id="36">
    <w:p w14:paraId="31E8BC21" w14:textId="29CC7DC9"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xml:space="preserve">,” 89. </w:t>
      </w:r>
    </w:p>
  </w:footnote>
  <w:footnote w:id="37">
    <w:p w14:paraId="4A140852" w14:textId="481381FA"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90.</w:t>
      </w:r>
    </w:p>
  </w:footnote>
  <w:footnote w:id="38">
    <w:p w14:paraId="29320579" w14:textId="4B48C1AD"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95.</w:t>
      </w:r>
    </w:p>
  </w:footnote>
  <w:footnote w:id="39">
    <w:p w14:paraId="2CA53ED4" w14:textId="59FEDCCF"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95.</w:t>
      </w:r>
    </w:p>
  </w:footnote>
  <w:footnote w:id="40">
    <w:p w14:paraId="57B27FCB" w14:textId="2A410264" w:rsidR="005F7822" w:rsidRPr="001A5838" w:rsidRDefault="005F7822">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Pr>
          <w:lang w:val="en-US"/>
        </w:rPr>
        <w:t xml:space="preserve">,” 96. </w:t>
      </w:r>
    </w:p>
  </w:footnote>
  <w:footnote w:id="41">
    <w:p w14:paraId="24EBB12D" w14:textId="77777777" w:rsidR="005F7822" w:rsidRPr="00C20D13" w:rsidRDefault="005F7822" w:rsidP="006525B4">
      <w:pPr>
        <w:pStyle w:val="FootnoteText"/>
        <w:rPr>
          <w:lang w:val="en-US"/>
        </w:rPr>
      </w:pPr>
      <w:r w:rsidRPr="00C20D13">
        <w:rPr>
          <w:rStyle w:val="FootnoteReference"/>
          <w:lang w:val="en-US"/>
        </w:rPr>
        <w:footnoteRef/>
      </w:r>
      <w:r w:rsidRPr="00C20D13">
        <w:rPr>
          <w:lang w:val="en-US"/>
        </w:rPr>
        <w:t xml:space="preserve"> </w:t>
      </w:r>
      <w:bookmarkStart w:id="8" w:name="_Hlk532063872"/>
      <w:r w:rsidRPr="00C20D13">
        <w:rPr>
          <w:lang w:val="en-US"/>
        </w:rPr>
        <w:t xml:space="preserve">Clara Fernández-Vara, </w:t>
      </w:r>
      <w:r w:rsidRPr="00C20D13">
        <w:rPr>
          <w:i/>
          <w:lang w:val="en-US"/>
        </w:rPr>
        <w:t>An introduction to game analysis</w:t>
      </w:r>
      <w:r w:rsidRPr="00C20D13">
        <w:rPr>
          <w:lang w:val="en-US"/>
        </w:rPr>
        <w:t xml:space="preserve"> (New York: Routledge, 2014), 1-269.</w:t>
      </w:r>
    </w:p>
    <w:bookmarkEnd w:id="8"/>
  </w:footnote>
  <w:footnote w:id="42">
    <w:p w14:paraId="00F8CC2A" w14:textId="77777777" w:rsidR="005F7822" w:rsidRPr="00C20D13" w:rsidRDefault="005F7822" w:rsidP="006525B4">
      <w:pPr>
        <w:pStyle w:val="FootnoteText"/>
        <w:rPr>
          <w:lang w:val="en-US"/>
        </w:rPr>
      </w:pPr>
      <w:r w:rsidRPr="00C20D13">
        <w:rPr>
          <w:rStyle w:val="FootnoteReference"/>
          <w:lang w:val="en-US"/>
        </w:rPr>
        <w:footnoteRef/>
      </w:r>
      <w:r w:rsidRPr="00C20D13">
        <w:rPr>
          <w:lang w:val="en-US"/>
        </w:rPr>
        <w:t xml:space="preserve"> Clara Fernández-Vara, “The Whys and Wherefores of Game Analysis,” in </w:t>
      </w:r>
      <w:r w:rsidRPr="00C20D13">
        <w:rPr>
          <w:i/>
          <w:lang w:val="en-US"/>
        </w:rPr>
        <w:t>an Introduction to Game Analysis,</w:t>
      </w:r>
      <w:r w:rsidRPr="00C20D13">
        <w:rPr>
          <w:lang w:val="en-US"/>
        </w:rPr>
        <w:t xml:space="preserve"> 11.</w:t>
      </w:r>
    </w:p>
  </w:footnote>
  <w:footnote w:id="43">
    <w:p w14:paraId="63BD1F4D" w14:textId="77777777" w:rsidR="005F7822" w:rsidRPr="001A5838" w:rsidRDefault="005F7822" w:rsidP="006525B4">
      <w:pPr>
        <w:pStyle w:val="FootnoteText"/>
        <w:rPr>
          <w:lang w:val="en-US"/>
        </w:rPr>
      </w:pPr>
      <w:r>
        <w:rPr>
          <w:rStyle w:val="FootnoteReference"/>
        </w:rPr>
        <w:footnoteRef/>
      </w:r>
      <w:r w:rsidRPr="001A5838">
        <w:rPr>
          <w:lang w:val="en-US"/>
        </w:rPr>
        <w:t xml:space="preserve"> </w:t>
      </w:r>
      <w:r w:rsidRPr="00C20D13">
        <w:rPr>
          <w:lang w:val="en-US"/>
        </w:rPr>
        <w:t>Clara Fernández-Vara, “</w:t>
      </w:r>
      <w:r>
        <w:rPr>
          <w:lang w:val="en-US"/>
        </w:rPr>
        <w:t>Writing the analysis</w:t>
      </w:r>
      <w:r w:rsidRPr="00C20D13">
        <w:rPr>
          <w:lang w:val="en-US"/>
        </w:rPr>
        <w:t xml:space="preserve">,” in </w:t>
      </w:r>
      <w:r w:rsidRPr="00C20D13">
        <w:rPr>
          <w:i/>
          <w:lang w:val="en-US"/>
        </w:rPr>
        <w:t>an Introduction to Game Analysis,</w:t>
      </w:r>
      <w:r w:rsidRPr="00C20D13">
        <w:rPr>
          <w:lang w:val="en-US"/>
        </w:rPr>
        <w:t xml:space="preserve"> </w:t>
      </w:r>
      <w:r>
        <w:rPr>
          <w:lang w:val="en-US"/>
        </w:rPr>
        <w:t>234.</w:t>
      </w:r>
    </w:p>
  </w:footnote>
  <w:footnote w:id="44">
    <w:p w14:paraId="6966C814" w14:textId="77777777" w:rsidR="005F7822" w:rsidRPr="00316D37" w:rsidRDefault="005F7822" w:rsidP="006525B4">
      <w:pPr>
        <w:pStyle w:val="FootnoteText"/>
        <w:rPr>
          <w:lang w:val="en-US"/>
        </w:rPr>
      </w:pPr>
      <w:r w:rsidRPr="00316D37">
        <w:rPr>
          <w:rStyle w:val="FootnoteReference"/>
          <w:lang w:val="en-US"/>
        </w:rPr>
        <w:footnoteRef/>
      </w:r>
      <w:r w:rsidRPr="00316D37">
        <w:rPr>
          <w:lang w:val="en-US"/>
        </w:rPr>
        <w:t xml:space="preserve"> Jasper van Vught and René Glas, “Considering play: from method to analysis,” </w:t>
      </w:r>
      <w:r w:rsidRPr="00316D37">
        <w:rPr>
          <w:i/>
          <w:lang w:val="en-US"/>
        </w:rPr>
        <w:t>Transactions of the Digital Games Research Association Journal</w:t>
      </w:r>
      <w:r w:rsidRPr="00316D37">
        <w:rPr>
          <w:lang w:val="en-US"/>
        </w:rPr>
        <w:t>, Vol. 4, nr. 1 (2017): 4.</w:t>
      </w:r>
    </w:p>
  </w:footnote>
  <w:footnote w:id="45">
    <w:p w14:paraId="4BC3C7D4" w14:textId="3041703A" w:rsidR="005F7822" w:rsidRPr="00E56349" w:rsidRDefault="005F7822">
      <w:pPr>
        <w:pStyle w:val="FootnoteText"/>
        <w:rPr>
          <w:lang w:val="en-US"/>
        </w:rPr>
      </w:pPr>
      <w:r w:rsidRPr="00E56349">
        <w:rPr>
          <w:rStyle w:val="FootnoteReference"/>
          <w:lang w:val="en-US"/>
        </w:rPr>
        <w:footnoteRef/>
      </w:r>
      <w:r w:rsidRPr="00E56349">
        <w:rPr>
          <w:lang w:val="en-US"/>
        </w:rPr>
        <w:t xml:space="preserve"> Leon Anderson, “Analytical Autoethnography,” </w:t>
      </w:r>
      <w:r w:rsidRPr="00E56349">
        <w:rPr>
          <w:i/>
          <w:iCs/>
          <w:lang w:val="en-US"/>
        </w:rPr>
        <w:t xml:space="preserve">Journal of Contemporary Ethnography, </w:t>
      </w:r>
      <w:r w:rsidRPr="00E56349">
        <w:rPr>
          <w:lang w:val="en-US"/>
        </w:rPr>
        <w:t>Vol. 35, nr. 4 (2006): 375.</w:t>
      </w:r>
    </w:p>
  </w:footnote>
  <w:footnote w:id="46">
    <w:p w14:paraId="0CA807F7" w14:textId="7E7EBD33" w:rsidR="005F7822" w:rsidRPr="00E56349" w:rsidRDefault="005F7822">
      <w:pPr>
        <w:pStyle w:val="FootnoteText"/>
        <w:rPr>
          <w:lang w:val="en-US"/>
        </w:rPr>
      </w:pPr>
      <w:r w:rsidRPr="00E56349">
        <w:rPr>
          <w:rStyle w:val="FootnoteReference"/>
          <w:lang w:val="en-US"/>
        </w:rPr>
        <w:footnoteRef/>
      </w:r>
      <w:r w:rsidRPr="00E56349">
        <w:rPr>
          <w:lang w:val="en-US"/>
        </w:rPr>
        <w:t xml:space="preserve"> Leon Anderson, “Analytical Autoethnography,” 379.</w:t>
      </w:r>
    </w:p>
  </w:footnote>
  <w:footnote w:id="47">
    <w:p w14:paraId="05EBF3A4" w14:textId="5F2D3B39" w:rsidR="005F7822" w:rsidRPr="00E56349" w:rsidRDefault="005F7822">
      <w:pPr>
        <w:pStyle w:val="FootnoteText"/>
        <w:rPr>
          <w:lang w:val="en-US"/>
        </w:rPr>
      </w:pPr>
      <w:r w:rsidRPr="00E56349">
        <w:rPr>
          <w:rStyle w:val="FootnoteReference"/>
          <w:lang w:val="en-US"/>
        </w:rPr>
        <w:footnoteRef/>
      </w:r>
      <w:r w:rsidRPr="00E56349">
        <w:rPr>
          <w:lang w:val="en-US"/>
        </w:rPr>
        <w:t xml:space="preserve"> Leon Anderson, “Analytical Autoethnography,” 382.</w:t>
      </w:r>
    </w:p>
  </w:footnote>
  <w:footnote w:id="48">
    <w:p w14:paraId="09755226" w14:textId="6545D08C" w:rsidR="005F7822" w:rsidRPr="00E56349" w:rsidRDefault="005F7822">
      <w:pPr>
        <w:pStyle w:val="FootnoteText"/>
        <w:rPr>
          <w:lang w:val="en-US"/>
        </w:rPr>
      </w:pPr>
      <w:r w:rsidRPr="00E56349">
        <w:rPr>
          <w:rStyle w:val="FootnoteReference"/>
          <w:lang w:val="en-US"/>
        </w:rPr>
        <w:footnoteRef/>
      </w:r>
      <w:r w:rsidRPr="00E56349">
        <w:rPr>
          <w:lang w:val="en-US"/>
        </w:rPr>
        <w:t xml:space="preserve"> Leon Anderson, “Analytical Autoethnography,” 384.</w:t>
      </w:r>
    </w:p>
  </w:footnote>
  <w:footnote w:id="49">
    <w:p w14:paraId="66710AE9" w14:textId="5F6FE232" w:rsidR="005F7822" w:rsidRPr="00E56349" w:rsidRDefault="005F7822">
      <w:pPr>
        <w:pStyle w:val="FootnoteText"/>
        <w:rPr>
          <w:lang w:val="en-US"/>
        </w:rPr>
      </w:pPr>
      <w:r w:rsidRPr="00E56349">
        <w:rPr>
          <w:rStyle w:val="FootnoteReference"/>
          <w:lang w:val="en-US"/>
        </w:rPr>
        <w:footnoteRef/>
      </w:r>
      <w:r w:rsidRPr="00E56349">
        <w:rPr>
          <w:lang w:val="en-US"/>
        </w:rPr>
        <w:t xml:space="preserve"> Nicholas H. Wolfinger, “On writing fieldnotes: collection strategies and background expectancies,” </w:t>
      </w:r>
      <w:r w:rsidRPr="00E56349">
        <w:rPr>
          <w:i/>
          <w:iCs/>
          <w:lang w:val="en-US"/>
        </w:rPr>
        <w:t xml:space="preserve">Qualitative Research, </w:t>
      </w:r>
      <w:r w:rsidRPr="00E56349">
        <w:rPr>
          <w:lang w:val="en-US"/>
        </w:rPr>
        <w:t>Vol. 2, nr.1 (2002): 85-95.</w:t>
      </w:r>
    </w:p>
  </w:footnote>
  <w:footnote w:id="50">
    <w:p w14:paraId="6E69B5D3" w14:textId="6FE1F2E7" w:rsidR="005F7822" w:rsidRPr="001A5838" w:rsidRDefault="005F7822">
      <w:pPr>
        <w:pStyle w:val="FootnoteText"/>
        <w:rPr>
          <w:lang w:val="en-US"/>
        </w:rPr>
      </w:pPr>
      <w:r w:rsidRPr="00E56349">
        <w:rPr>
          <w:rStyle w:val="FootnoteReference"/>
          <w:lang w:val="en-US"/>
        </w:rPr>
        <w:footnoteRef/>
      </w:r>
      <w:r w:rsidRPr="00E56349">
        <w:rPr>
          <w:lang w:val="en-US"/>
        </w:rPr>
        <w:t xml:space="preserve"> Wolfinger, “On writing fieldnotes,” 90.</w:t>
      </w:r>
    </w:p>
  </w:footnote>
  <w:footnote w:id="51">
    <w:p w14:paraId="78FB0974" w14:textId="77777777" w:rsidR="005F7822" w:rsidRPr="001A5838" w:rsidRDefault="005F7822" w:rsidP="00D8639B">
      <w:pPr>
        <w:pStyle w:val="FootnoteText"/>
        <w:rPr>
          <w:lang w:val="en-US"/>
        </w:rPr>
      </w:pPr>
      <w:r>
        <w:rPr>
          <w:rStyle w:val="FootnoteReference"/>
        </w:rPr>
        <w:footnoteRef/>
      </w:r>
      <w:r w:rsidRPr="001A5838">
        <w:rPr>
          <w:lang w:val="en-US"/>
        </w:rPr>
        <w:t xml:space="preserve"> </w:t>
      </w:r>
      <w:r w:rsidRPr="00533D6D">
        <w:rPr>
          <w:lang w:val="en-US"/>
        </w:rPr>
        <w:t>Warpefelt, "The Non-Player Character</w:t>
      </w:r>
      <w:r w:rsidRPr="001A5838">
        <w:rPr>
          <w:lang w:val="en-US"/>
        </w:rPr>
        <w:t>,” 83.</w:t>
      </w:r>
    </w:p>
  </w:footnote>
  <w:footnote w:id="52">
    <w:p w14:paraId="2910042E" w14:textId="77777777" w:rsidR="005F7822" w:rsidRDefault="005F7822" w:rsidP="005A37CC">
      <w:pPr>
        <w:pStyle w:val="FootnoteText"/>
        <w:rPr>
          <w:lang w:val="en-GB"/>
        </w:rPr>
      </w:pPr>
      <w:r>
        <w:rPr>
          <w:rStyle w:val="FootnoteReference"/>
        </w:rPr>
        <w:footnoteRef/>
      </w:r>
      <w:r>
        <w:rPr>
          <w:lang w:val="en-GB"/>
        </w:rPr>
        <w:t xml:space="preserve"> </w:t>
      </w:r>
      <w:r>
        <w:rPr>
          <w:lang w:val="en-US"/>
        </w:rPr>
        <w:t>Warpefelt, "The Non-Player Character</w:t>
      </w:r>
      <w:r>
        <w:rPr>
          <w:lang w:val="en-GB"/>
        </w:rPr>
        <w:t>,” 83.</w:t>
      </w:r>
    </w:p>
  </w:footnote>
  <w:footnote w:id="53">
    <w:p w14:paraId="667D2A3B" w14:textId="77777777" w:rsidR="005F7822" w:rsidRDefault="005F7822" w:rsidP="005A37CC">
      <w:pPr>
        <w:pStyle w:val="FootnoteText"/>
        <w:rPr>
          <w:lang w:val="en-GB"/>
        </w:rPr>
      </w:pPr>
      <w:r>
        <w:rPr>
          <w:rStyle w:val="FootnoteReference"/>
        </w:rPr>
        <w:footnoteRef/>
      </w:r>
      <w:r>
        <w:rPr>
          <w:lang w:val="en-GB"/>
        </w:rPr>
        <w:t xml:space="preserve"> </w:t>
      </w:r>
      <w:r>
        <w:rPr>
          <w:lang w:val="en-US"/>
        </w:rPr>
        <w:t>Warpefelt, "The Non-Player Character</w:t>
      </w:r>
      <w:r>
        <w:rPr>
          <w:lang w:val="en-GB"/>
        </w:rPr>
        <w:t>,” 83.</w:t>
      </w:r>
    </w:p>
  </w:footnote>
  <w:footnote w:id="54">
    <w:p w14:paraId="51A6B20F" w14:textId="4A17E4D1" w:rsidR="005F7822" w:rsidRPr="0016071E" w:rsidRDefault="005F7822" w:rsidP="00D8639B">
      <w:pPr>
        <w:pStyle w:val="FootnoteText"/>
        <w:rPr>
          <w:lang w:val="en-US"/>
        </w:rPr>
      </w:pPr>
      <w:r>
        <w:rPr>
          <w:rStyle w:val="FootnoteReference"/>
        </w:rPr>
        <w:footnoteRef/>
      </w:r>
      <w:r w:rsidRPr="001A5838">
        <w:rPr>
          <w:lang w:val="en-US"/>
        </w:rPr>
        <w:t xml:space="preserve"> </w:t>
      </w:r>
      <w:r w:rsidRPr="0016071E">
        <w:rPr>
          <w:lang w:val="en-US"/>
        </w:rPr>
        <w:t>Fieldnotes in appendix</w:t>
      </w:r>
      <w:r>
        <w:rPr>
          <w:lang w:val="en-US"/>
        </w:rPr>
        <w:t xml:space="preserve"> I, page 22.</w:t>
      </w:r>
    </w:p>
  </w:footnote>
  <w:footnote w:id="55">
    <w:p w14:paraId="0309BA4D" w14:textId="77777777" w:rsidR="005F7822" w:rsidRPr="0016071E" w:rsidRDefault="005F7822" w:rsidP="00D8639B">
      <w:pPr>
        <w:pStyle w:val="FootnoteText"/>
        <w:rPr>
          <w:lang w:val="en-US"/>
        </w:rPr>
      </w:pPr>
      <w:r w:rsidRPr="0016071E">
        <w:rPr>
          <w:rStyle w:val="FootnoteReference"/>
          <w:lang w:val="en-US"/>
        </w:rPr>
        <w:footnoteRef/>
      </w:r>
      <w:r w:rsidRPr="0016071E">
        <w:rPr>
          <w:lang w:val="en-US"/>
        </w:rPr>
        <w:t xml:space="preserve"> Warpefelt, "The Non-Player Character,” 84.</w:t>
      </w:r>
    </w:p>
  </w:footnote>
  <w:footnote w:id="56">
    <w:p w14:paraId="213A2DFC" w14:textId="768B4F72" w:rsidR="005F7822" w:rsidRPr="001A5838" w:rsidRDefault="005F7822">
      <w:pPr>
        <w:pStyle w:val="FootnoteText"/>
        <w:rPr>
          <w:lang w:val="en-US"/>
        </w:rPr>
      </w:pPr>
      <w:r w:rsidRPr="0016071E">
        <w:rPr>
          <w:rStyle w:val="FootnoteReference"/>
          <w:lang w:val="en-US"/>
        </w:rPr>
        <w:footnoteRef/>
      </w:r>
      <w:r w:rsidRPr="0016071E">
        <w:rPr>
          <w:lang w:val="en-US"/>
        </w:rPr>
        <w:t xml:space="preserve"> Fieldnotes in appendix</w:t>
      </w:r>
      <w:r>
        <w:rPr>
          <w:lang w:val="en-US"/>
        </w:rPr>
        <w:t xml:space="preserve"> I, page 22. </w:t>
      </w:r>
    </w:p>
  </w:footnote>
  <w:footnote w:id="57">
    <w:p w14:paraId="762698DB" w14:textId="4A5995EF" w:rsidR="005F7822" w:rsidRPr="0016071E" w:rsidRDefault="005F7822">
      <w:pPr>
        <w:pStyle w:val="FootnoteText"/>
        <w:rPr>
          <w:lang w:val="en-US"/>
        </w:rPr>
      </w:pPr>
      <w:r>
        <w:rPr>
          <w:rStyle w:val="FootnoteReference"/>
        </w:rPr>
        <w:footnoteRef/>
      </w:r>
      <w:r w:rsidRPr="001A5838">
        <w:rPr>
          <w:lang w:val="en-US"/>
        </w:rPr>
        <w:t xml:space="preserve"> </w:t>
      </w:r>
      <w:bookmarkStart w:id="16" w:name="_Hlk41410411"/>
      <w:r w:rsidRPr="0016071E">
        <w:rPr>
          <w:lang w:val="en-US"/>
        </w:rPr>
        <w:t>James Newman, "The myth of the ergodic videogame:</w:t>
      </w:r>
      <w:r w:rsidRPr="0016071E">
        <w:rPr>
          <w:rFonts w:ascii="Verdana" w:eastAsia="Times New Roman" w:hAnsi="Verdana" w:cs="Times New Roman"/>
          <w:b/>
          <w:color w:val="000000"/>
          <w:sz w:val="26"/>
          <w:szCs w:val="26"/>
          <w:lang w:val="en-US" w:eastAsia="nl-NL"/>
        </w:rPr>
        <w:t xml:space="preserve"> </w:t>
      </w:r>
      <w:r w:rsidRPr="0016071E">
        <w:rPr>
          <w:lang w:val="en-US"/>
        </w:rPr>
        <w:t>Some thoughts on player-character relationships in videogames</w:t>
      </w:r>
      <w:r>
        <w:rPr>
          <w:lang w:val="en-US"/>
        </w:rPr>
        <w:t>,</w:t>
      </w:r>
      <w:r w:rsidRPr="0016071E">
        <w:rPr>
          <w:lang w:val="en-US"/>
        </w:rPr>
        <w:t>" </w:t>
      </w:r>
      <w:r w:rsidRPr="0016071E">
        <w:rPr>
          <w:i/>
          <w:iCs/>
          <w:lang w:val="en-US"/>
        </w:rPr>
        <w:t>Game studies</w:t>
      </w:r>
      <w:r w:rsidRPr="0016071E">
        <w:rPr>
          <w:lang w:val="en-US"/>
        </w:rPr>
        <w:t> 2, no. 1 (2002): 1-17.</w:t>
      </w:r>
      <w:bookmarkEnd w:id="16"/>
    </w:p>
  </w:footnote>
  <w:footnote w:id="58">
    <w:p w14:paraId="7D102CFA" w14:textId="77777777" w:rsidR="005F7822" w:rsidRPr="003D16B4" w:rsidRDefault="005F7822" w:rsidP="00E17354">
      <w:pPr>
        <w:pStyle w:val="FootnoteText"/>
        <w:rPr>
          <w:lang w:val="en-US"/>
        </w:rPr>
      </w:pPr>
      <w:r w:rsidRPr="0095785B">
        <w:rPr>
          <w:rStyle w:val="FootnoteReference"/>
          <w:lang w:val="en-US"/>
        </w:rPr>
        <w:footnoteRef/>
      </w:r>
      <w:r w:rsidRPr="0095785B">
        <w:rPr>
          <w:lang w:val="en-US"/>
        </w:rPr>
        <w:t xml:space="preserve"> Gee, “Learning and Identity,” 55.</w:t>
      </w:r>
    </w:p>
  </w:footnote>
  <w:footnote w:id="59">
    <w:p w14:paraId="2CB26064" w14:textId="5C9286EB" w:rsidR="005F7822" w:rsidRPr="001A5838" w:rsidRDefault="005F7822">
      <w:pPr>
        <w:pStyle w:val="FootnoteText"/>
        <w:rPr>
          <w:lang w:val="en-US"/>
        </w:rPr>
      </w:pPr>
      <w:r>
        <w:rPr>
          <w:rStyle w:val="FootnoteReference"/>
        </w:rPr>
        <w:footnoteRef/>
      </w:r>
      <w:r w:rsidRPr="001A5838">
        <w:rPr>
          <w:lang w:val="en-US"/>
        </w:rPr>
        <w:t xml:space="preserve"> </w:t>
      </w:r>
      <w:r w:rsidRPr="0095785B">
        <w:rPr>
          <w:lang w:val="en-US"/>
        </w:rPr>
        <w:t>Fieldnotes in appendix</w:t>
      </w:r>
      <w:r>
        <w:rPr>
          <w:lang w:val="en-US"/>
        </w:rPr>
        <w:t xml:space="preserve"> I, page 23.</w:t>
      </w:r>
    </w:p>
  </w:footnote>
  <w:footnote w:id="60">
    <w:p w14:paraId="3B2FBC85" w14:textId="476A33C8" w:rsidR="005F7822" w:rsidRPr="0095785B" w:rsidRDefault="005F7822">
      <w:pPr>
        <w:pStyle w:val="FootnoteText"/>
        <w:rPr>
          <w:lang w:val="en-US"/>
        </w:rPr>
      </w:pPr>
      <w:r w:rsidRPr="0095785B">
        <w:rPr>
          <w:rStyle w:val="FootnoteReference"/>
          <w:lang w:val="en-US"/>
        </w:rPr>
        <w:footnoteRef/>
      </w:r>
      <w:r w:rsidRPr="0095785B">
        <w:rPr>
          <w:lang w:val="en-US"/>
        </w:rPr>
        <w:t xml:space="preserve"> Fieldnotes in appendix</w:t>
      </w:r>
      <w:r>
        <w:rPr>
          <w:lang w:val="en-US"/>
        </w:rPr>
        <w:t xml:space="preserve"> I, page 24.</w:t>
      </w:r>
    </w:p>
  </w:footnote>
  <w:footnote w:id="61">
    <w:p w14:paraId="6FE3E35D" w14:textId="1F8A84DE" w:rsidR="005F7822" w:rsidRPr="0095785B" w:rsidRDefault="005F7822">
      <w:pPr>
        <w:pStyle w:val="FootnoteText"/>
        <w:rPr>
          <w:lang w:val="en-US"/>
        </w:rPr>
      </w:pPr>
      <w:r w:rsidRPr="0095785B">
        <w:rPr>
          <w:rStyle w:val="FootnoteReference"/>
          <w:lang w:val="en-US"/>
        </w:rPr>
        <w:footnoteRef/>
      </w:r>
      <w:r w:rsidRPr="0095785B">
        <w:rPr>
          <w:lang w:val="en-US"/>
        </w:rPr>
        <w:t xml:space="preserve"> Espen Aarseth, “A narrative theory of games,” </w:t>
      </w:r>
      <w:r w:rsidRPr="0095785B">
        <w:rPr>
          <w:i/>
          <w:iCs/>
          <w:lang w:val="en-US"/>
        </w:rPr>
        <w:t>Proceedings of the International Conference on the Foundations of Digital Games</w:t>
      </w:r>
      <w:r w:rsidRPr="0095785B">
        <w:rPr>
          <w:lang w:val="en-US"/>
        </w:rPr>
        <w:t xml:space="preserve"> (2012): 132.</w:t>
      </w:r>
    </w:p>
  </w:footnote>
  <w:footnote w:id="62">
    <w:p w14:paraId="7D8FE613" w14:textId="268FA1E7" w:rsidR="005F7822" w:rsidRPr="0095785B" w:rsidRDefault="005F7822">
      <w:pPr>
        <w:pStyle w:val="FootnoteText"/>
        <w:rPr>
          <w:lang w:val="en-US"/>
        </w:rPr>
      </w:pPr>
      <w:r w:rsidRPr="0095785B">
        <w:rPr>
          <w:rStyle w:val="FootnoteReference"/>
          <w:lang w:val="en-US"/>
        </w:rPr>
        <w:footnoteRef/>
      </w:r>
      <w:r w:rsidRPr="0095785B">
        <w:rPr>
          <w:lang w:val="en-US"/>
        </w:rPr>
        <w:t xml:space="preserve"> Aarseth, “A narrative theory of games,” 132.</w:t>
      </w:r>
    </w:p>
  </w:footnote>
  <w:footnote w:id="63">
    <w:p w14:paraId="2F2DD00E" w14:textId="77777777" w:rsidR="005F7822" w:rsidRPr="003D16B4" w:rsidRDefault="005F7822" w:rsidP="00EF3B06">
      <w:pPr>
        <w:pStyle w:val="FootnoteText"/>
        <w:rPr>
          <w:lang w:val="en-US"/>
        </w:rPr>
      </w:pPr>
      <w:r w:rsidRPr="0034531F">
        <w:rPr>
          <w:rStyle w:val="FootnoteReference"/>
          <w:lang w:val="en-US"/>
        </w:rPr>
        <w:footnoteRef/>
      </w:r>
      <w:r w:rsidRPr="0034531F">
        <w:rPr>
          <w:lang w:val="en-US"/>
        </w:rPr>
        <w:t xml:space="preserve"> Gee, “Learning and Identity,” </w:t>
      </w:r>
      <w:r>
        <w:rPr>
          <w:lang w:val="en-US"/>
        </w:rPr>
        <w:t>54-</w:t>
      </w:r>
      <w:r w:rsidRPr="0034531F">
        <w:rPr>
          <w:lang w:val="en-US"/>
        </w:rPr>
        <w:t>55.</w:t>
      </w:r>
    </w:p>
  </w:footnote>
  <w:footnote w:id="64">
    <w:p w14:paraId="12F40EA6" w14:textId="13BDA328" w:rsidR="005F7822" w:rsidRPr="00533D6D" w:rsidRDefault="005F7822" w:rsidP="00233783">
      <w:pPr>
        <w:pStyle w:val="FootnoteText"/>
        <w:rPr>
          <w:lang w:val="en-US"/>
        </w:rPr>
      </w:pPr>
      <w:r w:rsidRPr="00533D6D">
        <w:rPr>
          <w:rStyle w:val="FootnoteReference"/>
          <w:lang w:val="en-US"/>
        </w:rPr>
        <w:footnoteRef/>
      </w:r>
      <w:r w:rsidRPr="00533D6D">
        <w:rPr>
          <w:lang w:val="en-US"/>
        </w:rPr>
        <w:t xml:space="preserve"> Calleja, “Shared Involvement,” in </w:t>
      </w:r>
      <w:r w:rsidRPr="00533D6D">
        <w:rPr>
          <w:i/>
          <w:iCs/>
          <w:lang w:val="en-US"/>
        </w:rPr>
        <w:t>In-game: From immersion to incorporation</w:t>
      </w:r>
      <w:r w:rsidRPr="00533D6D">
        <w:rPr>
          <w:lang w:val="en-US"/>
        </w:rPr>
        <w:t xml:space="preserve"> (MIT Press, 2011), 102.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9A8"/>
    <w:multiLevelType w:val="hybridMultilevel"/>
    <w:tmpl w:val="D748634C"/>
    <w:lvl w:ilvl="0" w:tplc="A1F83CE6">
      <w:start w:val="3"/>
      <w:numFmt w:val="bullet"/>
      <w:lvlText w:val=""/>
      <w:lvlJc w:val="left"/>
      <w:pPr>
        <w:ind w:left="1428" w:hanging="360"/>
      </w:pPr>
      <w:rPr>
        <w:rFonts w:ascii="Wingdings" w:eastAsiaTheme="minorHAnsi" w:hAnsi="Wingdings" w:cstheme="minorHAns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cs="Wingdings" w:hint="default"/>
      </w:rPr>
    </w:lvl>
    <w:lvl w:ilvl="3" w:tplc="04130001" w:tentative="1">
      <w:start w:val="1"/>
      <w:numFmt w:val="bullet"/>
      <w:lvlText w:val=""/>
      <w:lvlJc w:val="left"/>
      <w:pPr>
        <w:ind w:left="3588" w:hanging="360"/>
      </w:pPr>
      <w:rPr>
        <w:rFonts w:ascii="Symbol" w:hAnsi="Symbol" w:cs="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cs="Wingdings" w:hint="default"/>
      </w:rPr>
    </w:lvl>
    <w:lvl w:ilvl="6" w:tplc="04130001" w:tentative="1">
      <w:start w:val="1"/>
      <w:numFmt w:val="bullet"/>
      <w:lvlText w:val=""/>
      <w:lvlJc w:val="left"/>
      <w:pPr>
        <w:ind w:left="5748" w:hanging="360"/>
      </w:pPr>
      <w:rPr>
        <w:rFonts w:ascii="Symbol" w:hAnsi="Symbol" w:cs="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cs="Wingdings" w:hint="default"/>
      </w:rPr>
    </w:lvl>
  </w:abstractNum>
  <w:abstractNum w:abstractNumId="1" w15:restartNumberingAfterBreak="0">
    <w:nsid w:val="018C7FD2"/>
    <w:multiLevelType w:val="hybridMultilevel"/>
    <w:tmpl w:val="FE8A8D5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1BF83D7B"/>
    <w:multiLevelType w:val="hybridMultilevel"/>
    <w:tmpl w:val="BC825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36E7260"/>
    <w:multiLevelType w:val="hybridMultilevel"/>
    <w:tmpl w:val="2AB6D3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24394E7E"/>
    <w:multiLevelType w:val="hybridMultilevel"/>
    <w:tmpl w:val="FDD6A2B2"/>
    <w:lvl w:ilvl="0" w:tplc="FC8ABC0E">
      <w:start w:val="1"/>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cs="Wingdings" w:hint="default"/>
      </w:rPr>
    </w:lvl>
    <w:lvl w:ilvl="3" w:tplc="04130001" w:tentative="1">
      <w:start w:val="1"/>
      <w:numFmt w:val="bullet"/>
      <w:lvlText w:val=""/>
      <w:lvlJc w:val="left"/>
      <w:pPr>
        <w:ind w:left="3228" w:hanging="360"/>
      </w:pPr>
      <w:rPr>
        <w:rFonts w:ascii="Symbol" w:hAnsi="Symbol" w:cs="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cs="Wingdings" w:hint="default"/>
      </w:rPr>
    </w:lvl>
    <w:lvl w:ilvl="6" w:tplc="04130001" w:tentative="1">
      <w:start w:val="1"/>
      <w:numFmt w:val="bullet"/>
      <w:lvlText w:val=""/>
      <w:lvlJc w:val="left"/>
      <w:pPr>
        <w:ind w:left="5388" w:hanging="360"/>
      </w:pPr>
      <w:rPr>
        <w:rFonts w:ascii="Symbol" w:hAnsi="Symbol" w:cs="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cs="Wingdings" w:hint="default"/>
      </w:rPr>
    </w:lvl>
  </w:abstractNum>
  <w:abstractNum w:abstractNumId="5" w15:restartNumberingAfterBreak="0">
    <w:nsid w:val="328D0091"/>
    <w:multiLevelType w:val="hybridMultilevel"/>
    <w:tmpl w:val="C852646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49573A8"/>
    <w:multiLevelType w:val="hybridMultilevel"/>
    <w:tmpl w:val="43E65F9C"/>
    <w:lvl w:ilvl="0" w:tplc="95B84EAA">
      <w:numFmt w:val="bullet"/>
      <w:lvlText w:val=""/>
      <w:lvlJc w:val="left"/>
      <w:pPr>
        <w:ind w:left="1428" w:hanging="360"/>
      </w:pPr>
      <w:rPr>
        <w:rFonts w:ascii="Wingdings" w:eastAsiaTheme="minorHAnsi" w:hAnsi="Wingdings" w:cstheme="minorHAns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cs="Wingdings" w:hint="default"/>
      </w:rPr>
    </w:lvl>
    <w:lvl w:ilvl="3" w:tplc="04130001" w:tentative="1">
      <w:start w:val="1"/>
      <w:numFmt w:val="bullet"/>
      <w:lvlText w:val=""/>
      <w:lvlJc w:val="left"/>
      <w:pPr>
        <w:ind w:left="3588" w:hanging="360"/>
      </w:pPr>
      <w:rPr>
        <w:rFonts w:ascii="Symbol" w:hAnsi="Symbol" w:cs="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cs="Wingdings" w:hint="default"/>
      </w:rPr>
    </w:lvl>
    <w:lvl w:ilvl="6" w:tplc="04130001" w:tentative="1">
      <w:start w:val="1"/>
      <w:numFmt w:val="bullet"/>
      <w:lvlText w:val=""/>
      <w:lvlJc w:val="left"/>
      <w:pPr>
        <w:ind w:left="5748" w:hanging="360"/>
      </w:pPr>
      <w:rPr>
        <w:rFonts w:ascii="Symbol" w:hAnsi="Symbol" w:cs="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cs="Wingdings" w:hint="default"/>
      </w:rPr>
    </w:lvl>
  </w:abstractNum>
  <w:abstractNum w:abstractNumId="7" w15:restartNumberingAfterBreak="0">
    <w:nsid w:val="357622EE"/>
    <w:multiLevelType w:val="hybridMultilevel"/>
    <w:tmpl w:val="82E4FE04"/>
    <w:lvl w:ilvl="0" w:tplc="D7D229C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7E86B9F"/>
    <w:multiLevelType w:val="hybridMultilevel"/>
    <w:tmpl w:val="20A6F7BC"/>
    <w:lvl w:ilvl="0" w:tplc="2EE434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F9337F"/>
    <w:multiLevelType w:val="hybridMultilevel"/>
    <w:tmpl w:val="555043BC"/>
    <w:lvl w:ilvl="0" w:tplc="5A6405EA">
      <w:start w:val="1"/>
      <w:numFmt w:val="decimal"/>
      <w:lvlText w:val="%1."/>
      <w:lvlJc w:val="left"/>
      <w:pPr>
        <w:ind w:left="1068" w:hanging="360"/>
      </w:pPr>
      <w:rPr>
        <w:rFonts w:cstheme="minorBidi" w:hint="default"/>
        <w:color w:val="auto"/>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ABF4D21"/>
    <w:multiLevelType w:val="hybridMultilevel"/>
    <w:tmpl w:val="B1F0B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7136CB"/>
    <w:multiLevelType w:val="hybridMultilevel"/>
    <w:tmpl w:val="B3122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0D1191F"/>
    <w:multiLevelType w:val="hybridMultilevel"/>
    <w:tmpl w:val="F79E351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513E6FF5"/>
    <w:multiLevelType w:val="hybridMultilevel"/>
    <w:tmpl w:val="6E367E22"/>
    <w:lvl w:ilvl="0" w:tplc="237A8794">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9BF4A29"/>
    <w:multiLevelType w:val="hybridMultilevel"/>
    <w:tmpl w:val="ACF857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F994D42"/>
    <w:multiLevelType w:val="hybridMultilevel"/>
    <w:tmpl w:val="6082D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E796062"/>
    <w:multiLevelType w:val="hybridMultilevel"/>
    <w:tmpl w:val="D3644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F6546A2"/>
    <w:multiLevelType w:val="hybridMultilevel"/>
    <w:tmpl w:val="DF1A700E"/>
    <w:lvl w:ilvl="0" w:tplc="1AE89814">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791D97"/>
    <w:multiLevelType w:val="hybridMultilevel"/>
    <w:tmpl w:val="7578E19C"/>
    <w:lvl w:ilvl="0" w:tplc="084217D4">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62598D"/>
    <w:multiLevelType w:val="hybridMultilevel"/>
    <w:tmpl w:val="79DC7CB6"/>
    <w:lvl w:ilvl="0" w:tplc="3788B04A">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D841423"/>
    <w:multiLevelType w:val="hybridMultilevel"/>
    <w:tmpl w:val="491416BE"/>
    <w:lvl w:ilvl="0" w:tplc="3788B04A">
      <w:numFmt w:val="bullet"/>
      <w:lvlText w:val=""/>
      <w:lvlJc w:val="left"/>
      <w:pPr>
        <w:ind w:left="1080" w:hanging="360"/>
      </w:pPr>
      <w:rPr>
        <w:rFonts w:ascii="Wingdings" w:eastAsiaTheme="minorHAnsi" w:hAnsi="Wingdings"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7F4C4E0F"/>
    <w:multiLevelType w:val="hybridMultilevel"/>
    <w:tmpl w:val="59A6A76C"/>
    <w:lvl w:ilvl="0" w:tplc="11B24BF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CA3075"/>
    <w:multiLevelType w:val="hybridMultilevel"/>
    <w:tmpl w:val="B6A0AF3E"/>
    <w:lvl w:ilvl="0" w:tplc="B8308E18">
      <w:numFmt w:val="bullet"/>
      <w:lvlText w:val=""/>
      <w:lvlJc w:val="left"/>
      <w:pPr>
        <w:ind w:left="405" w:hanging="360"/>
      </w:pPr>
      <w:rPr>
        <w:rFonts w:ascii="Wingdings" w:eastAsiaTheme="minorHAnsi" w:hAnsi="Wingdings" w:cstheme="minorHAnsi" w:hint="default"/>
        <w:color w:val="222222"/>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10"/>
  </w:num>
  <w:num w:numId="2">
    <w:abstractNumId w:val="9"/>
  </w:num>
  <w:num w:numId="3">
    <w:abstractNumId w:val="4"/>
  </w:num>
  <w:num w:numId="4">
    <w:abstractNumId w:val="0"/>
  </w:num>
  <w:num w:numId="5">
    <w:abstractNumId w:val="6"/>
  </w:num>
  <w:num w:numId="6">
    <w:abstractNumId w:val="13"/>
  </w:num>
  <w:num w:numId="7">
    <w:abstractNumId w:val="19"/>
  </w:num>
  <w:num w:numId="8">
    <w:abstractNumId w:val="16"/>
  </w:num>
  <w:num w:numId="9">
    <w:abstractNumId w:val="2"/>
  </w:num>
  <w:num w:numId="10">
    <w:abstractNumId w:val="14"/>
  </w:num>
  <w:num w:numId="11">
    <w:abstractNumId w:val="11"/>
  </w:num>
  <w:num w:numId="12">
    <w:abstractNumId w:val="15"/>
  </w:num>
  <w:num w:numId="13">
    <w:abstractNumId w:val="12"/>
  </w:num>
  <w:num w:numId="14">
    <w:abstractNumId w:val="1"/>
  </w:num>
  <w:num w:numId="15">
    <w:abstractNumId w:val="5"/>
  </w:num>
  <w:num w:numId="16">
    <w:abstractNumId w:val="3"/>
  </w:num>
  <w:num w:numId="17">
    <w:abstractNumId w:val="7"/>
  </w:num>
  <w:num w:numId="18">
    <w:abstractNumId w:val="20"/>
  </w:num>
  <w:num w:numId="19">
    <w:abstractNumId w:val="8"/>
  </w:num>
  <w:num w:numId="20">
    <w:abstractNumId w:val="17"/>
  </w:num>
  <w:num w:numId="21">
    <w:abstractNumId w:val="21"/>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DE5"/>
    <w:rsid w:val="00001298"/>
    <w:rsid w:val="000024EB"/>
    <w:rsid w:val="00007B7A"/>
    <w:rsid w:val="000111EA"/>
    <w:rsid w:val="000119F1"/>
    <w:rsid w:val="0001289F"/>
    <w:rsid w:val="00013E8A"/>
    <w:rsid w:val="00014698"/>
    <w:rsid w:val="00015A5A"/>
    <w:rsid w:val="000169F9"/>
    <w:rsid w:val="00021498"/>
    <w:rsid w:val="0003158A"/>
    <w:rsid w:val="00032DEE"/>
    <w:rsid w:val="00032F16"/>
    <w:rsid w:val="00032F34"/>
    <w:rsid w:val="00034069"/>
    <w:rsid w:val="00037120"/>
    <w:rsid w:val="000371F4"/>
    <w:rsid w:val="000400D3"/>
    <w:rsid w:val="00040365"/>
    <w:rsid w:val="0004242D"/>
    <w:rsid w:val="00042714"/>
    <w:rsid w:val="00043F1F"/>
    <w:rsid w:val="0004760B"/>
    <w:rsid w:val="00050AB3"/>
    <w:rsid w:val="0005158B"/>
    <w:rsid w:val="00051A3B"/>
    <w:rsid w:val="000548AE"/>
    <w:rsid w:val="00055083"/>
    <w:rsid w:val="000553B9"/>
    <w:rsid w:val="00056671"/>
    <w:rsid w:val="00057BCA"/>
    <w:rsid w:val="00060B2A"/>
    <w:rsid w:val="00064052"/>
    <w:rsid w:val="00071E58"/>
    <w:rsid w:val="00073F8C"/>
    <w:rsid w:val="00074916"/>
    <w:rsid w:val="000764EF"/>
    <w:rsid w:val="00081947"/>
    <w:rsid w:val="000821B9"/>
    <w:rsid w:val="000822BF"/>
    <w:rsid w:val="000834EE"/>
    <w:rsid w:val="00083E96"/>
    <w:rsid w:val="00086422"/>
    <w:rsid w:val="000864CD"/>
    <w:rsid w:val="00090F3B"/>
    <w:rsid w:val="00091258"/>
    <w:rsid w:val="00091A28"/>
    <w:rsid w:val="00093EDF"/>
    <w:rsid w:val="00096847"/>
    <w:rsid w:val="00097429"/>
    <w:rsid w:val="000A011B"/>
    <w:rsid w:val="000A0E5D"/>
    <w:rsid w:val="000A1024"/>
    <w:rsid w:val="000A1C15"/>
    <w:rsid w:val="000A1E17"/>
    <w:rsid w:val="000A530B"/>
    <w:rsid w:val="000A5A24"/>
    <w:rsid w:val="000A6289"/>
    <w:rsid w:val="000C0544"/>
    <w:rsid w:val="000C077B"/>
    <w:rsid w:val="000C6F1B"/>
    <w:rsid w:val="000C7AF0"/>
    <w:rsid w:val="000D2E60"/>
    <w:rsid w:val="000D3F01"/>
    <w:rsid w:val="000D3FE8"/>
    <w:rsid w:val="000D4CB1"/>
    <w:rsid w:val="000D615C"/>
    <w:rsid w:val="000D6506"/>
    <w:rsid w:val="000D6B59"/>
    <w:rsid w:val="000D78DF"/>
    <w:rsid w:val="000E16BE"/>
    <w:rsid w:val="000E1864"/>
    <w:rsid w:val="000E28F7"/>
    <w:rsid w:val="000E3E1F"/>
    <w:rsid w:val="000F2221"/>
    <w:rsid w:val="000F4AE7"/>
    <w:rsid w:val="000F6016"/>
    <w:rsid w:val="000F7F8D"/>
    <w:rsid w:val="001000D1"/>
    <w:rsid w:val="001001DC"/>
    <w:rsid w:val="00100642"/>
    <w:rsid w:val="001048E1"/>
    <w:rsid w:val="001054F0"/>
    <w:rsid w:val="00105B07"/>
    <w:rsid w:val="001069BE"/>
    <w:rsid w:val="001078CB"/>
    <w:rsid w:val="00110655"/>
    <w:rsid w:val="00111CA7"/>
    <w:rsid w:val="00112BED"/>
    <w:rsid w:val="00117001"/>
    <w:rsid w:val="0012065F"/>
    <w:rsid w:val="00123E8D"/>
    <w:rsid w:val="001252EC"/>
    <w:rsid w:val="001259A0"/>
    <w:rsid w:val="00130428"/>
    <w:rsid w:val="001308FE"/>
    <w:rsid w:val="00131332"/>
    <w:rsid w:val="00132C4A"/>
    <w:rsid w:val="00133D87"/>
    <w:rsid w:val="00137253"/>
    <w:rsid w:val="001439B8"/>
    <w:rsid w:val="00144984"/>
    <w:rsid w:val="00144C5A"/>
    <w:rsid w:val="00144ECB"/>
    <w:rsid w:val="0014534A"/>
    <w:rsid w:val="001462D7"/>
    <w:rsid w:val="00150FDD"/>
    <w:rsid w:val="00150FF2"/>
    <w:rsid w:val="00151C0E"/>
    <w:rsid w:val="00152CC8"/>
    <w:rsid w:val="0015422B"/>
    <w:rsid w:val="001552DB"/>
    <w:rsid w:val="00155851"/>
    <w:rsid w:val="001558AE"/>
    <w:rsid w:val="0016071E"/>
    <w:rsid w:val="0016113E"/>
    <w:rsid w:val="001621CC"/>
    <w:rsid w:val="0016303B"/>
    <w:rsid w:val="00163649"/>
    <w:rsid w:val="00163BCF"/>
    <w:rsid w:val="0016645A"/>
    <w:rsid w:val="00166950"/>
    <w:rsid w:val="00167941"/>
    <w:rsid w:val="00167A7C"/>
    <w:rsid w:val="00167BF6"/>
    <w:rsid w:val="00171CA9"/>
    <w:rsid w:val="001740FF"/>
    <w:rsid w:val="00176134"/>
    <w:rsid w:val="00177AD3"/>
    <w:rsid w:val="00177FD7"/>
    <w:rsid w:val="001805C9"/>
    <w:rsid w:val="001833FE"/>
    <w:rsid w:val="00183D84"/>
    <w:rsid w:val="00183FD1"/>
    <w:rsid w:val="0018529D"/>
    <w:rsid w:val="00195FAC"/>
    <w:rsid w:val="001975B4"/>
    <w:rsid w:val="00197C85"/>
    <w:rsid w:val="00197E26"/>
    <w:rsid w:val="001A064C"/>
    <w:rsid w:val="001A173D"/>
    <w:rsid w:val="001A2137"/>
    <w:rsid w:val="001A3839"/>
    <w:rsid w:val="001A5838"/>
    <w:rsid w:val="001A5D98"/>
    <w:rsid w:val="001A61E1"/>
    <w:rsid w:val="001B089D"/>
    <w:rsid w:val="001B18CD"/>
    <w:rsid w:val="001B2B73"/>
    <w:rsid w:val="001B2B95"/>
    <w:rsid w:val="001B6032"/>
    <w:rsid w:val="001C390E"/>
    <w:rsid w:val="001C5582"/>
    <w:rsid w:val="001C60A3"/>
    <w:rsid w:val="001C791A"/>
    <w:rsid w:val="001D01C6"/>
    <w:rsid w:val="001D14CE"/>
    <w:rsid w:val="001D1F94"/>
    <w:rsid w:val="001D2434"/>
    <w:rsid w:val="001D5FF8"/>
    <w:rsid w:val="001D68B0"/>
    <w:rsid w:val="001D7289"/>
    <w:rsid w:val="001E1871"/>
    <w:rsid w:val="001E5039"/>
    <w:rsid w:val="001E65C2"/>
    <w:rsid w:val="001F1ED6"/>
    <w:rsid w:val="001F2F29"/>
    <w:rsid w:val="001F2FCF"/>
    <w:rsid w:val="001F5B29"/>
    <w:rsid w:val="001F70F5"/>
    <w:rsid w:val="001F7EF7"/>
    <w:rsid w:val="00200BFD"/>
    <w:rsid w:val="0020565D"/>
    <w:rsid w:val="00205898"/>
    <w:rsid w:val="00206B54"/>
    <w:rsid w:val="002107A0"/>
    <w:rsid w:val="002155A1"/>
    <w:rsid w:val="00216F33"/>
    <w:rsid w:val="00217E38"/>
    <w:rsid w:val="00220062"/>
    <w:rsid w:val="00220ED1"/>
    <w:rsid w:val="002213E1"/>
    <w:rsid w:val="002234DD"/>
    <w:rsid w:val="0022672D"/>
    <w:rsid w:val="00226A9C"/>
    <w:rsid w:val="00231E37"/>
    <w:rsid w:val="0023255D"/>
    <w:rsid w:val="00233783"/>
    <w:rsid w:val="00234C24"/>
    <w:rsid w:val="00235714"/>
    <w:rsid w:val="00236972"/>
    <w:rsid w:val="00237751"/>
    <w:rsid w:val="00237D5A"/>
    <w:rsid w:val="00241CB8"/>
    <w:rsid w:val="00242B4E"/>
    <w:rsid w:val="00243F18"/>
    <w:rsid w:val="00244333"/>
    <w:rsid w:val="00246273"/>
    <w:rsid w:val="002467DF"/>
    <w:rsid w:val="00246F81"/>
    <w:rsid w:val="00247140"/>
    <w:rsid w:val="00247285"/>
    <w:rsid w:val="002501A6"/>
    <w:rsid w:val="00251E96"/>
    <w:rsid w:val="00252D4E"/>
    <w:rsid w:val="00253E95"/>
    <w:rsid w:val="002545CB"/>
    <w:rsid w:val="00254902"/>
    <w:rsid w:val="0025568B"/>
    <w:rsid w:val="002607E2"/>
    <w:rsid w:val="00261873"/>
    <w:rsid w:val="00262D13"/>
    <w:rsid w:val="002647DB"/>
    <w:rsid w:val="0027271C"/>
    <w:rsid w:val="00273FA7"/>
    <w:rsid w:val="0027544C"/>
    <w:rsid w:val="0027749B"/>
    <w:rsid w:val="0028001A"/>
    <w:rsid w:val="002804BB"/>
    <w:rsid w:val="00281D08"/>
    <w:rsid w:val="0028215A"/>
    <w:rsid w:val="002870FC"/>
    <w:rsid w:val="002872C6"/>
    <w:rsid w:val="00287999"/>
    <w:rsid w:val="00287B90"/>
    <w:rsid w:val="00287F75"/>
    <w:rsid w:val="002908C9"/>
    <w:rsid w:val="00290CE2"/>
    <w:rsid w:val="0029232C"/>
    <w:rsid w:val="00295979"/>
    <w:rsid w:val="002A0859"/>
    <w:rsid w:val="002A1150"/>
    <w:rsid w:val="002A6733"/>
    <w:rsid w:val="002A6F86"/>
    <w:rsid w:val="002A7CB8"/>
    <w:rsid w:val="002B2E60"/>
    <w:rsid w:val="002B4489"/>
    <w:rsid w:val="002B7EE7"/>
    <w:rsid w:val="002C3E4F"/>
    <w:rsid w:val="002C47C7"/>
    <w:rsid w:val="002C5D48"/>
    <w:rsid w:val="002C5D9D"/>
    <w:rsid w:val="002C7797"/>
    <w:rsid w:val="002C7DD4"/>
    <w:rsid w:val="002D0034"/>
    <w:rsid w:val="002D4432"/>
    <w:rsid w:val="002D458C"/>
    <w:rsid w:val="002D6493"/>
    <w:rsid w:val="002E011E"/>
    <w:rsid w:val="002E237F"/>
    <w:rsid w:val="002E3177"/>
    <w:rsid w:val="002E3DC6"/>
    <w:rsid w:val="002E3FAE"/>
    <w:rsid w:val="002E5B94"/>
    <w:rsid w:val="002E70C5"/>
    <w:rsid w:val="002F112C"/>
    <w:rsid w:val="002F1F2D"/>
    <w:rsid w:val="002F3643"/>
    <w:rsid w:val="002F39ED"/>
    <w:rsid w:val="002F3E24"/>
    <w:rsid w:val="002F478C"/>
    <w:rsid w:val="002F4C85"/>
    <w:rsid w:val="002F656B"/>
    <w:rsid w:val="002F7395"/>
    <w:rsid w:val="002F75E5"/>
    <w:rsid w:val="002F7E40"/>
    <w:rsid w:val="003028B6"/>
    <w:rsid w:val="00306290"/>
    <w:rsid w:val="00310888"/>
    <w:rsid w:val="003123B9"/>
    <w:rsid w:val="00313B43"/>
    <w:rsid w:val="003148FA"/>
    <w:rsid w:val="003155A8"/>
    <w:rsid w:val="003164DB"/>
    <w:rsid w:val="00316D37"/>
    <w:rsid w:val="003175EA"/>
    <w:rsid w:val="00317A9B"/>
    <w:rsid w:val="00321320"/>
    <w:rsid w:val="00321E41"/>
    <w:rsid w:val="003222B3"/>
    <w:rsid w:val="00323F63"/>
    <w:rsid w:val="00324646"/>
    <w:rsid w:val="00326731"/>
    <w:rsid w:val="003307F6"/>
    <w:rsid w:val="0033097E"/>
    <w:rsid w:val="00333E7C"/>
    <w:rsid w:val="00335B16"/>
    <w:rsid w:val="0033755A"/>
    <w:rsid w:val="003444C4"/>
    <w:rsid w:val="0034531F"/>
    <w:rsid w:val="00345657"/>
    <w:rsid w:val="00350994"/>
    <w:rsid w:val="003512EC"/>
    <w:rsid w:val="00352991"/>
    <w:rsid w:val="0035332F"/>
    <w:rsid w:val="00353E97"/>
    <w:rsid w:val="003542E0"/>
    <w:rsid w:val="00354442"/>
    <w:rsid w:val="0036072D"/>
    <w:rsid w:val="00362114"/>
    <w:rsid w:val="003625BC"/>
    <w:rsid w:val="00363350"/>
    <w:rsid w:val="00364BFF"/>
    <w:rsid w:val="0036551B"/>
    <w:rsid w:val="00366701"/>
    <w:rsid w:val="003703BA"/>
    <w:rsid w:val="00370421"/>
    <w:rsid w:val="003711E7"/>
    <w:rsid w:val="003720FF"/>
    <w:rsid w:val="00373966"/>
    <w:rsid w:val="00374E79"/>
    <w:rsid w:val="00376580"/>
    <w:rsid w:val="003773FC"/>
    <w:rsid w:val="00377EA6"/>
    <w:rsid w:val="0038025E"/>
    <w:rsid w:val="00381299"/>
    <w:rsid w:val="00384A0B"/>
    <w:rsid w:val="00384C26"/>
    <w:rsid w:val="00387DAF"/>
    <w:rsid w:val="003910D0"/>
    <w:rsid w:val="0039694E"/>
    <w:rsid w:val="003969A4"/>
    <w:rsid w:val="00396FDD"/>
    <w:rsid w:val="003A3DE9"/>
    <w:rsid w:val="003A441D"/>
    <w:rsid w:val="003A5C63"/>
    <w:rsid w:val="003B1D41"/>
    <w:rsid w:val="003B4778"/>
    <w:rsid w:val="003B51B9"/>
    <w:rsid w:val="003B524E"/>
    <w:rsid w:val="003B609B"/>
    <w:rsid w:val="003B6FF4"/>
    <w:rsid w:val="003B7D1B"/>
    <w:rsid w:val="003B7FB5"/>
    <w:rsid w:val="003C0129"/>
    <w:rsid w:val="003C07C7"/>
    <w:rsid w:val="003C1D48"/>
    <w:rsid w:val="003C347F"/>
    <w:rsid w:val="003C631C"/>
    <w:rsid w:val="003C6783"/>
    <w:rsid w:val="003D07AA"/>
    <w:rsid w:val="003D16B4"/>
    <w:rsid w:val="003D7688"/>
    <w:rsid w:val="003D7822"/>
    <w:rsid w:val="003D7FF2"/>
    <w:rsid w:val="003E07C6"/>
    <w:rsid w:val="003E0EF2"/>
    <w:rsid w:val="003E2C06"/>
    <w:rsid w:val="003E30B7"/>
    <w:rsid w:val="003E335A"/>
    <w:rsid w:val="003E5BFA"/>
    <w:rsid w:val="003E6814"/>
    <w:rsid w:val="003E687C"/>
    <w:rsid w:val="003E6C2E"/>
    <w:rsid w:val="003E713D"/>
    <w:rsid w:val="003E7CD4"/>
    <w:rsid w:val="003F1A66"/>
    <w:rsid w:val="003F1A86"/>
    <w:rsid w:val="003F5826"/>
    <w:rsid w:val="003F5DF7"/>
    <w:rsid w:val="003F5FFB"/>
    <w:rsid w:val="003F6690"/>
    <w:rsid w:val="00400E0F"/>
    <w:rsid w:val="0040147F"/>
    <w:rsid w:val="004018A5"/>
    <w:rsid w:val="004027F9"/>
    <w:rsid w:val="00404A80"/>
    <w:rsid w:val="00410230"/>
    <w:rsid w:val="00410923"/>
    <w:rsid w:val="004109F4"/>
    <w:rsid w:val="00412173"/>
    <w:rsid w:val="0041359C"/>
    <w:rsid w:val="00414E4C"/>
    <w:rsid w:val="00416430"/>
    <w:rsid w:val="00417F36"/>
    <w:rsid w:val="00420A22"/>
    <w:rsid w:val="00421346"/>
    <w:rsid w:val="004215FF"/>
    <w:rsid w:val="004216F2"/>
    <w:rsid w:val="004222B8"/>
    <w:rsid w:val="004235EB"/>
    <w:rsid w:val="0042688C"/>
    <w:rsid w:val="004303DA"/>
    <w:rsid w:val="004378FF"/>
    <w:rsid w:val="00444F9C"/>
    <w:rsid w:val="00446030"/>
    <w:rsid w:val="00447FAC"/>
    <w:rsid w:val="004509D6"/>
    <w:rsid w:val="00451236"/>
    <w:rsid w:val="00451302"/>
    <w:rsid w:val="004546CC"/>
    <w:rsid w:val="004549FA"/>
    <w:rsid w:val="00455D88"/>
    <w:rsid w:val="00456734"/>
    <w:rsid w:val="00456B1A"/>
    <w:rsid w:val="004624ED"/>
    <w:rsid w:val="004633D5"/>
    <w:rsid w:val="004703E9"/>
    <w:rsid w:val="00470648"/>
    <w:rsid w:val="00472032"/>
    <w:rsid w:val="00472C91"/>
    <w:rsid w:val="0047371C"/>
    <w:rsid w:val="00474342"/>
    <w:rsid w:val="00475488"/>
    <w:rsid w:val="0047741C"/>
    <w:rsid w:val="0048179E"/>
    <w:rsid w:val="0048314C"/>
    <w:rsid w:val="00484336"/>
    <w:rsid w:val="00484842"/>
    <w:rsid w:val="00485E6D"/>
    <w:rsid w:val="004962C3"/>
    <w:rsid w:val="00496F65"/>
    <w:rsid w:val="004A0DEB"/>
    <w:rsid w:val="004A5400"/>
    <w:rsid w:val="004A5891"/>
    <w:rsid w:val="004A6CFF"/>
    <w:rsid w:val="004A7745"/>
    <w:rsid w:val="004B595E"/>
    <w:rsid w:val="004B72E7"/>
    <w:rsid w:val="004C0313"/>
    <w:rsid w:val="004C0CDB"/>
    <w:rsid w:val="004C2507"/>
    <w:rsid w:val="004C3AD6"/>
    <w:rsid w:val="004C49FD"/>
    <w:rsid w:val="004D21A0"/>
    <w:rsid w:val="004D2335"/>
    <w:rsid w:val="004D2E2B"/>
    <w:rsid w:val="004D3157"/>
    <w:rsid w:val="004D69A6"/>
    <w:rsid w:val="004D7EF2"/>
    <w:rsid w:val="004E1670"/>
    <w:rsid w:val="004E234A"/>
    <w:rsid w:val="004E3921"/>
    <w:rsid w:val="004F0395"/>
    <w:rsid w:val="004F2877"/>
    <w:rsid w:val="00503846"/>
    <w:rsid w:val="00504CF6"/>
    <w:rsid w:val="0050655A"/>
    <w:rsid w:val="00510C77"/>
    <w:rsid w:val="00515CBD"/>
    <w:rsid w:val="0051641E"/>
    <w:rsid w:val="00521D22"/>
    <w:rsid w:val="00523C8A"/>
    <w:rsid w:val="0052663C"/>
    <w:rsid w:val="005307DB"/>
    <w:rsid w:val="00530BEB"/>
    <w:rsid w:val="00531CD3"/>
    <w:rsid w:val="0053211B"/>
    <w:rsid w:val="00532FFD"/>
    <w:rsid w:val="00533D6D"/>
    <w:rsid w:val="00533DAC"/>
    <w:rsid w:val="00534D94"/>
    <w:rsid w:val="00535D4D"/>
    <w:rsid w:val="005369F2"/>
    <w:rsid w:val="00541D7A"/>
    <w:rsid w:val="005429ED"/>
    <w:rsid w:val="00543374"/>
    <w:rsid w:val="00543F4D"/>
    <w:rsid w:val="00547002"/>
    <w:rsid w:val="00550F66"/>
    <w:rsid w:val="0055100E"/>
    <w:rsid w:val="005542A9"/>
    <w:rsid w:val="00560685"/>
    <w:rsid w:val="005625AD"/>
    <w:rsid w:val="00562A1E"/>
    <w:rsid w:val="0056773A"/>
    <w:rsid w:val="005723CA"/>
    <w:rsid w:val="0057428E"/>
    <w:rsid w:val="005742AB"/>
    <w:rsid w:val="005765D6"/>
    <w:rsid w:val="0058154A"/>
    <w:rsid w:val="0058329F"/>
    <w:rsid w:val="005848D4"/>
    <w:rsid w:val="005862A6"/>
    <w:rsid w:val="0058646B"/>
    <w:rsid w:val="00586583"/>
    <w:rsid w:val="0058754E"/>
    <w:rsid w:val="00587F10"/>
    <w:rsid w:val="00591AEB"/>
    <w:rsid w:val="005934B3"/>
    <w:rsid w:val="00593EFF"/>
    <w:rsid w:val="005951CF"/>
    <w:rsid w:val="005A37CC"/>
    <w:rsid w:val="005A5B91"/>
    <w:rsid w:val="005A5CE2"/>
    <w:rsid w:val="005A688F"/>
    <w:rsid w:val="005A6F88"/>
    <w:rsid w:val="005A7B7B"/>
    <w:rsid w:val="005A7BF4"/>
    <w:rsid w:val="005B3478"/>
    <w:rsid w:val="005B4750"/>
    <w:rsid w:val="005B5293"/>
    <w:rsid w:val="005B587C"/>
    <w:rsid w:val="005B6036"/>
    <w:rsid w:val="005B6092"/>
    <w:rsid w:val="005B616D"/>
    <w:rsid w:val="005C121D"/>
    <w:rsid w:val="005C12FF"/>
    <w:rsid w:val="005C1594"/>
    <w:rsid w:val="005C1A2E"/>
    <w:rsid w:val="005C2177"/>
    <w:rsid w:val="005C466B"/>
    <w:rsid w:val="005C53B0"/>
    <w:rsid w:val="005C5C47"/>
    <w:rsid w:val="005C710F"/>
    <w:rsid w:val="005D15A2"/>
    <w:rsid w:val="005D1C6C"/>
    <w:rsid w:val="005D1DBC"/>
    <w:rsid w:val="005D1DD5"/>
    <w:rsid w:val="005D1FA4"/>
    <w:rsid w:val="005D229D"/>
    <w:rsid w:val="005D3623"/>
    <w:rsid w:val="005D388C"/>
    <w:rsid w:val="005D60A9"/>
    <w:rsid w:val="005D7E9B"/>
    <w:rsid w:val="005E00D0"/>
    <w:rsid w:val="005E238B"/>
    <w:rsid w:val="005E2E0D"/>
    <w:rsid w:val="005E3995"/>
    <w:rsid w:val="005F23B1"/>
    <w:rsid w:val="005F5A33"/>
    <w:rsid w:val="005F7822"/>
    <w:rsid w:val="005F792F"/>
    <w:rsid w:val="005F793F"/>
    <w:rsid w:val="00600131"/>
    <w:rsid w:val="00600B07"/>
    <w:rsid w:val="006046A0"/>
    <w:rsid w:val="006051EE"/>
    <w:rsid w:val="00615CF6"/>
    <w:rsid w:val="006236D3"/>
    <w:rsid w:val="00623EA1"/>
    <w:rsid w:val="00624B34"/>
    <w:rsid w:val="00624CB6"/>
    <w:rsid w:val="006254B6"/>
    <w:rsid w:val="00625CBD"/>
    <w:rsid w:val="00626D65"/>
    <w:rsid w:val="00627A9E"/>
    <w:rsid w:val="00627CA9"/>
    <w:rsid w:val="00627FE8"/>
    <w:rsid w:val="0063214F"/>
    <w:rsid w:val="00633CEC"/>
    <w:rsid w:val="00633E41"/>
    <w:rsid w:val="006373EC"/>
    <w:rsid w:val="00637763"/>
    <w:rsid w:val="006413A2"/>
    <w:rsid w:val="00642F5F"/>
    <w:rsid w:val="00645D82"/>
    <w:rsid w:val="006465BB"/>
    <w:rsid w:val="006525B4"/>
    <w:rsid w:val="006613A4"/>
    <w:rsid w:val="00663001"/>
    <w:rsid w:val="006640D4"/>
    <w:rsid w:val="00664B3A"/>
    <w:rsid w:val="00666B75"/>
    <w:rsid w:val="006677BE"/>
    <w:rsid w:val="00671151"/>
    <w:rsid w:val="00671735"/>
    <w:rsid w:val="00672CE2"/>
    <w:rsid w:val="00672D8B"/>
    <w:rsid w:val="00675732"/>
    <w:rsid w:val="006766BD"/>
    <w:rsid w:val="00676BE9"/>
    <w:rsid w:val="00677888"/>
    <w:rsid w:val="006837B4"/>
    <w:rsid w:val="00685612"/>
    <w:rsid w:val="00686620"/>
    <w:rsid w:val="00687CAD"/>
    <w:rsid w:val="006901CB"/>
    <w:rsid w:val="0069081C"/>
    <w:rsid w:val="00691ECA"/>
    <w:rsid w:val="00692398"/>
    <w:rsid w:val="00693BDB"/>
    <w:rsid w:val="00693C38"/>
    <w:rsid w:val="006949C1"/>
    <w:rsid w:val="00695865"/>
    <w:rsid w:val="00696A1C"/>
    <w:rsid w:val="006A4216"/>
    <w:rsid w:val="006A49D1"/>
    <w:rsid w:val="006B05E2"/>
    <w:rsid w:val="006B12D6"/>
    <w:rsid w:val="006B1F3B"/>
    <w:rsid w:val="006B3612"/>
    <w:rsid w:val="006B3D05"/>
    <w:rsid w:val="006B4B44"/>
    <w:rsid w:val="006C0E28"/>
    <w:rsid w:val="006C2C22"/>
    <w:rsid w:val="006C4573"/>
    <w:rsid w:val="006C5A64"/>
    <w:rsid w:val="006C70BF"/>
    <w:rsid w:val="006D0942"/>
    <w:rsid w:val="006D1460"/>
    <w:rsid w:val="006D1799"/>
    <w:rsid w:val="006D2C48"/>
    <w:rsid w:val="006D3E8E"/>
    <w:rsid w:val="006D4ADD"/>
    <w:rsid w:val="006E0161"/>
    <w:rsid w:val="006E235A"/>
    <w:rsid w:val="006E3094"/>
    <w:rsid w:val="006F1A89"/>
    <w:rsid w:val="006F269E"/>
    <w:rsid w:val="006F5982"/>
    <w:rsid w:val="006F6114"/>
    <w:rsid w:val="006F6E2D"/>
    <w:rsid w:val="00702791"/>
    <w:rsid w:val="00702BD3"/>
    <w:rsid w:val="0070420D"/>
    <w:rsid w:val="007042CE"/>
    <w:rsid w:val="00710265"/>
    <w:rsid w:val="00716160"/>
    <w:rsid w:val="007166FE"/>
    <w:rsid w:val="007170C5"/>
    <w:rsid w:val="00717477"/>
    <w:rsid w:val="00721D0F"/>
    <w:rsid w:val="00722125"/>
    <w:rsid w:val="00725C46"/>
    <w:rsid w:val="00725FD4"/>
    <w:rsid w:val="00727AF3"/>
    <w:rsid w:val="007338BD"/>
    <w:rsid w:val="007417A8"/>
    <w:rsid w:val="0074258E"/>
    <w:rsid w:val="00742B03"/>
    <w:rsid w:val="0074746C"/>
    <w:rsid w:val="00747972"/>
    <w:rsid w:val="007504C3"/>
    <w:rsid w:val="007531E8"/>
    <w:rsid w:val="007555AB"/>
    <w:rsid w:val="00755888"/>
    <w:rsid w:val="00756C72"/>
    <w:rsid w:val="00760077"/>
    <w:rsid w:val="007601A5"/>
    <w:rsid w:val="007629CA"/>
    <w:rsid w:val="00763126"/>
    <w:rsid w:val="00770976"/>
    <w:rsid w:val="00771AA1"/>
    <w:rsid w:val="00772EB2"/>
    <w:rsid w:val="007838E2"/>
    <w:rsid w:val="00783B1F"/>
    <w:rsid w:val="00784EC8"/>
    <w:rsid w:val="00785FDE"/>
    <w:rsid w:val="00786930"/>
    <w:rsid w:val="007871A9"/>
    <w:rsid w:val="00787BA4"/>
    <w:rsid w:val="007907AA"/>
    <w:rsid w:val="00792180"/>
    <w:rsid w:val="0079304B"/>
    <w:rsid w:val="00796DFD"/>
    <w:rsid w:val="007A0A3B"/>
    <w:rsid w:val="007A115E"/>
    <w:rsid w:val="007A19B0"/>
    <w:rsid w:val="007A2FB6"/>
    <w:rsid w:val="007A3B9F"/>
    <w:rsid w:val="007A3EBC"/>
    <w:rsid w:val="007A444D"/>
    <w:rsid w:val="007A6D9B"/>
    <w:rsid w:val="007A730A"/>
    <w:rsid w:val="007B6BB7"/>
    <w:rsid w:val="007C6207"/>
    <w:rsid w:val="007C7DC5"/>
    <w:rsid w:val="007D5519"/>
    <w:rsid w:val="007D563B"/>
    <w:rsid w:val="007D5E73"/>
    <w:rsid w:val="007E1C1A"/>
    <w:rsid w:val="007E22BC"/>
    <w:rsid w:val="007E361C"/>
    <w:rsid w:val="007F168F"/>
    <w:rsid w:val="007F5093"/>
    <w:rsid w:val="00802CF5"/>
    <w:rsid w:val="00803744"/>
    <w:rsid w:val="008049E4"/>
    <w:rsid w:val="00805254"/>
    <w:rsid w:val="00805C3F"/>
    <w:rsid w:val="00805D5B"/>
    <w:rsid w:val="0080633D"/>
    <w:rsid w:val="00807070"/>
    <w:rsid w:val="00807791"/>
    <w:rsid w:val="008107FC"/>
    <w:rsid w:val="008155E6"/>
    <w:rsid w:val="00816BEE"/>
    <w:rsid w:val="0082043B"/>
    <w:rsid w:val="00820640"/>
    <w:rsid w:val="008208B6"/>
    <w:rsid w:val="008209AF"/>
    <w:rsid w:val="00820C06"/>
    <w:rsid w:val="00822BA9"/>
    <w:rsid w:val="00822CF6"/>
    <w:rsid w:val="008266F0"/>
    <w:rsid w:val="00826A70"/>
    <w:rsid w:val="008271AD"/>
    <w:rsid w:val="00830DE2"/>
    <w:rsid w:val="00834D8C"/>
    <w:rsid w:val="008350FC"/>
    <w:rsid w:val="00835ABE"/>
    <w:rsid w:val="00836849"/>
    <w:rsid w:val="008448C2"/>
    <w:rsid w:val="008470C1"/>
    <w:rsid w:val="00850141"/>
    <w:rsid w:val="00852AD6"/>
    <w:rsid w:val="00852BDC"/>
    <w:rsid w:val="00853E39"/>
    <w:rsid w:val="008560F3"/>
    <w:rsid w:val="008563E8"/>
    <w:rsid w:val="00857673"/>
    <w:rsid w:val="008579BA"/>
    <w:rsid w:val="00863647"/>
    <w:rsid w:val="00863C29"/>
    <w:rsid w:val="00864446"/>
    <w:rsid w:val="00866523"/>
    <w:rsid w:val="00867195"/>
    <w:rsid w:val="00867717"/>
    <w:rsid w:val="00867843"/>
    <w:rsid w:val="00870315"/>
    <w:rsid w:val="00870694"/>
    <w:rsid w:val="008740A6"/>
    <w:rsid w:val="0087759A"/>
    <w:rsid w:val="008851B4"/>
    <w:rsid w:val="00885BAF"/>
    <w:rsid w:val="00887859"/>
    <w:rsid w:val="008906EC"/>
    <w:rsid w:val="0089304D"/>
    <w:rsid w:val="0089332C"/>
    <w:rsid w:val="00893D66"/>
    <w:rsid w:val="00897BFF"/>
    <w:rsid w:val="008A347A"/>
    <w:rsid w:val="008A62CA"/>
    <w:rsid w:val="008A69FF"/>
    <w:rsid w:val="008B0546"/>
    <w:rsid w:val="008B18CB"/>
    <w:rsid w:val="008B4DCF"/>
    <w:rsid w:val="008C050F"/>
    <w:rsid w:val="008C08F2"/>
    <w:rsid w:val="008C0FD9"/>
    <w:rsid w:val="008C20D3"/>
    <w:rsid w:val="008C29C8"/>
    <w:rsid w:val="008C2B13"/>
    <w:rsid w:val="008C2E5F"/>
    <w:rsid w:val="008C5312"/>
    <w:rsid w:val="008C6D88"/>
    <w:rsid w:val="008D0066"/>
    <w:rsid w:val="008D2610"/>
    <w:rsid w:val="008D3445"/>
    <w:rsid w:val="008D43EA"/>
    <w:rsid w:val="008D5CF3"/>
    <w:rsid w:val="008D7024"/>
    <w:rsid w:val="008E0683"/>
    <w:rsid w:val="008E072F"/>
    <w:rsid w:val="008E1D59"/>
    <w:rsid w:val="008E2C49"/>
    <w:rsid w:val="008E3CEE"/>
    <w:rsid w:val="008F0412"/>
    <w:rsid w:val="008F19C3"/>
    <w:rsid w:val="008F3005"/>
    <w:rsid w:val="008F46EE"/>
    <w:rsid w:val="00900F9E"/>
    <w:rsid w:val="00901B58"/>
    <w:rsid w:val="0090203A"/>
    <w:rsid w:val="00903CFD"/>
    <w:rsid w:val="0090409C"/>
    <w:rsid w:val="00904514"/>
    <w:rsid w:val="00905885"/>
    <w:rsid w:val="00912049"/>
    <w:rsid w:val="00913BD5"/>
    <w:rsid w:val="00916F4A"/>
    <w:rsid w:val="009174DB"/>
    <w:rsid w:val="00917C2A"/>
    <w:rsid w:val="009212BE"/>
    <w:rsid w:val="009222AD"/>
    <w:rsid w:val="00935045"/>
    <w:rsid w:val="00940E84"/>
    <w:rsid w:val="00942115"/>
    <w:rsid w:val="00942527"/>
    <w:rsid w:val="00942ED3"/>
    <w:rsid w:val="0094326F"/>
    <w:rsid w:val="00947D18"/>
    <w:rsid w:val="009517E9"/>
    <w:rsid w:val="00951AF0"/>
    <w:rsid w:val="00954F3F"/>
    <w:rsid w:val="0095772C"/>
    <w:rsid w:val="0095785B"/>
    <w:rsid w:val="00957865"/>
    <w:rsid w:val="0096111E"/>
    <w:rsid w:val="009700BA"/>
    <w:rsid w:val="00973C6A"/>
    <w:rsid w:val="009747C5"/>
    <w:rsid w:val="00974BDC"/>
    <w:rsid w:val="00976677"/>
    <w:rsid w:val="00976F56"/>
    <w:rsid w:val="009812C6"/>
    <w:rsid w:val="00982C2C"/>
    <w:rsid w:val="00982E02"/>
    <w:rsid w:val="009865DB"/>
    <w:rsid w:val="00987A72"/>
    <w:rsid w:val="00987DF5"/>
    <w:rsid w:val="009916C6"/>
    <w:rsid w:val="009943BF"/>
    <w:rsid w:val="00996BDF"/>
    <w:rsid w:val="009A2F78"/>
    <w:rsid w:val="009A3311"/>
    <w:rsid w:val="009A464A"/>
    <w:rsid w:val="009A57AC"/>
    <w:rsid w:val="009A6872"/>
    <w:rsid w:val="009A6B67"/>
    <w:rsid w:val="009A6CF8"/>
    <w:rsid w:val="009B0E24"/>
    <w:rsid w:val="009B2192"/>
    <w:rsid w:val="009B2FB0"/>
    <w:rsid w:val="009B4D3C"/>
    <w:rsid w:val="009B4E3A"/>
    <w:rsid w:val="009B5011"/>
    <w:rsid w:val="009B5DC1"/>
    <w:rsid w:val="009B6FF9"/>
    <w:rsid w:val="009B7BD8"/>
    <w:rsid w:val="009C3119"/>
    <w:rsid w:val="009C496B"/>
    <w:rsid w:val="009C5B20"/>
    <w:rsid w:val="009C71CF"/>
    <w:rsid w:val="009C7DAA"/>
    <w:rsid w:val="009D0244"/>
    <w:rsid w:val="009D0AB1"/>
    <w:rsid w:val="009D159D"/>
    <w:rsid w:val="009D22D9"/>
    <w:rsid w:val="009D437E"/>
    <w:rsid w:val="009D653D"/>
    <w:rsid w:val="009E2130"/>
    <w:rsid w:val="009E217E"/>
    <w:rsid w:val="009E2504"/>
    <w:rsid w:val="009E376E"/>
    <w:rsid w:val="009E3F49"/>
    <w:rsid w:val="009E554E"/>
    <w:rsid w:val="009F16B5"/>
    <w:rsid w:val="009F451E"/>
    <w:rsid w:val="009F507E"/>
    <w:rsid w:val="009F50BE"/>
    <w:rsid w:val="009F6395"/>
    <w:rsid w:val="009F6A95"/>
    <w:rsid w:val="009F6F5B"/>
    <w:rsid w:val="00A01F33"/>
    <w:rsid w:val="00A02681"/>
    <w:rsid w:val="00A036E8"/>
    <w:rsid w:val="00A03C31"/>
    <w:rsid w:val="00A0416A"/>
    <w:rsid w:val="00A04B12"/>
    <w:rsid w:val="00A06487"/>
    <w:rsid w:val="00A065B7"/>
    <w:rsid w:val="00A109B7"/>
    <w:rsid w:val="00A13346"/>
    <w:rsid w:val="00A157AA"/>
    <w:rsid w:val="00A15B35"/>
    <w:rsid w:val="00A16C3A"/>
    <w:rsid w:val="00A16FBE"/>
    <w:rsid w:val="00A26F0F"/>
    <w:rsid w:val="00A27AB6"/>
    <w:rsid w:val="00A30009"/>
    <w:rsid w:val="00A30713"/>
    <w:rsid w:val="00A30AAC"/>
    <w:rsid w:val="00A329E0"/>
    <w:rsid w:val="00A32F82"/>
    <w:rsid w:val="00A3326E"/>
    <w:rsid w:val="00A33611"/>
    <w:rsid w:val="00A337DF"/>
    <w:rsid w:val="00A37810"/>
    <w:rsid w:val="00A437B6"/>
    <w:rsid w:val="00A43EA1"/>
    <w:rsid w:val="00A44946"/>
    <w:rsid w:val="00A44D81"/>
    <w:rsid w:val="00A5068A"/>
    <w:rsid w:val="00A51070"/>
    <w:rsid w:val="00A52D78"/>
    <w:rsid w:val="00A53E18"/>
    <w:rsid w:val="00A548A3"/>
    <w:rsid w:val="00A56A66"/>
    <w:rsid w:val="00A5751A"/>
    <w:rsid w:val="00A62A15"/>
    <w:rsid w:val="00A63390"/>
    <w:rsid w:val="00A65193"/>
    <w:rsid w:val="00A65AD4"/>
    <w:rsid w:val="00A65D24"/>
    <w:rsid w:val="00A73BB7"/>
    <w:rsid w:val="00A76ED5"/>
    <w:rsid w:val="00A7738D"/>
    <w:rsid w:val="00A8074E"/>
    <w:rsid w:val="00A81898"/>
    <w:rsid w:val="00A82480"/>
    <w:rsid w:val="00A82DAC"/>
    <w:rsid w:val="00A84218"/>
    <w:rsid w:val="00A84C68"/>
    <w:rsid w:val="00A909E1"/>
    <w:rsid w:val="00A91263"/>
    <w:rsid w:val="00A92DA3"/>
    <w:rsid w:val="00A96563"/>
    <w:rsid w:val="00AA4AA1"/>
    <w:rsid w:val="00AA4B2B"/>
    <w:rsid w:val="00AA4C5C"/>
    <w:rsid w:val="00AA5A27"/>
    <w:rsid w:val="00AA789B"/>
    <w:rsid w:val="00AB28C3"/>
    <w:rsid w:val="00AB3C43"/>
    <w:rsid w:val="00AB4DED"/>
    <w:rsid w:val="00AB561C"/>
    <w:rsid w:val="00AC11A1"/>
    <w:rsid w:val="00AC153C"/>
    <w:rsid w:val="00AC4A49"/>
    <w:rsid w:val="00AC6615"/>
    <w:rsid w:val="00AC700D"/>
    <w:rsid w:val="00AC7BE4"/>
    <w:rsid w:val="00AD22AB"/>
    <w:rsid w:val="00AE042C"/>
    <w:rsid w:val="00AE095D"/>
    <w:rsid w:val="00AE2DBF"/>
    <w:rsid w:val="00AE4003"/>
    <w:rsid w:val="00AF2B92"/>
    <w:rsid w:val="00AF362B"/>
    <w:rsid w:val="00AF3CD1"/>
    <w:rsid w:val="00AF4A12"/>
    <w:rsid w:val="00AF5E54"/>
    <w:rsid w:val="00B0099E"/>
    <w:rsid w:val="00B02E14"/>
    <w:rsid w:val="00B1295D"/>
    <w:rsid w:val="00B13AEA"/>
    <w:rsid w:val="00B15BB6"/>
    <w:rsid w:val="00B1661E"/>
    <w:rsid w:val="00B26333"/>
    <w:rsid w:val="00B2654A"/>
    <w:rsid w:val="00B26C59"/>
    <w:rsid w:val="00B3268A"/>
    <w:rsid w:val="00B34BA8"/>
    <w:rsid w:val="00B36C25"/>
    <w:rsid w:val="00B36FF5"/>
    <w:rsid w:val="00B4015A"/>
    <w:rsid w:val="00B407A9"/>
    <w:rsid w:val="00B4087E"/>
    <w:rsid w:val="00B415B4"/>
    <w:rsid w:val="00B424E8"/>
    <w:rsid w:val="00B42D75"/>
    <w:rsid w:val="00B42D87"/>
    <w:rsid w:val="00B448D0"/>
    <w:rsid w:val="00B4548F"/>
    <w:rsid w:val="00B465F7"/>
    <w:rsid w:val="00B47215"/>
    <w:rsid w:val="00B5147B"/>
    <w:rsid w:val="00B52287"/>
    <w:rsid w:val="00B52FFF"/>
    <w:rsid w:val="00B53046"/>
    <w:rsid w:val="00B56977"/>
    <w:rsid w:val="00B60915"/>
    <w:rsid w:val="00B6342E"/>
    <w:rsid w:val="00B64B15"/>
    <w:rsid w:val="00B729D5"/>
    <w:rsid w:val="00B751B1"/>
    <w:rsid w:val="00B77CAD"/>
    <w:rsid w:val="00B82988"/>
    <w:rsid w:val="00B858F2"/>
    <w:rsid w:val="00B86900"/>
    <w:rsid w:val="00B87705"/>
    <w:rsid w:val="00B916FB"/>
    <w:rsid w:val="00B92003"/>
    <w:rsid w:val="00B92F02"/>
    <w:rsid w:val="00B92F1A"/>
    <w:rsid w:val="00B96003"/>
    <w:rsid w:val="00B97C87"/>
    <w:rsid w:val="00BA0DD2"/>
    <w:rsid w:val="00BA177C"/>
    <w:rsid w:val="00BA2BDB"/>
    <w:rsid w:val="00BA2C8D"/>
    <w:rsid w:val="00BA2CA0"/>
    <w:rsid w:val="00BA44A3"/>
    <w:rsid w:val="00BA5051"/>
    <w:rsid w:val="00BB2D2B"/>
    <w:rsid w:val="00BB3ACF"/>
    <w:rsid w:val="00BB3CB8"/>
    <w:rsid w:val="00BB4C09"/>
    <w:rsid w:val="00BB4D53"/>
    <w:rsid w:val="00BB5B2E"/>
    <w:rsid w:val="00BB669E"/>
    <w:rsid w:val="00BB6DB3"/>
    <w:rsid w:val="00BC38B3"/>
    <w:rsid w:val="00BC533E"/>
    <w:rsid w:val="00BC59B6"/>
    <w:rsid w:val="00BC5EEB"/>
    <w:rsid w:val="00BD3892"/>
    <w:rsid w:val="00BD42DC"/>
    <w:rsid w:val="00BD4F2F"/>
    <w:rsid w:val="00BD769C"/>
    <w:rsid w:val="00BE2073"/>
    <w:rsid w:val="00BE46F9"/>
    <w:rsid w:val="00BE62A1"/>
    <w:rsid w:val="00BF0CA8"/>
    <w:rsid w:val="00BF1192"/>
    <w:rsid w:val="00BF1466"/>
    <w:rsid w:val="00BF1949"/>
    <w:rsid w:val="00BF2169"/>
    <w:rsid w:val="00BF381A"/>
    <w:rsid w:val="00BF487B"/>
    <w:rsid w:val="00BF54D4"/>
    <w:rsid w:val="00BF69B5"/>
    <w:rsid w:val="00BF72DB"/>
    <w:rsid w:val="00BF7765"/>
    <w:rsid w:val="00C0082C"/>
    <w:rsid w:val="00C02A57"/>
    <w:rsid w:val="00C02CF0"/>
    <w:rsid w:val="00C02DD7"/>
    <w:rsid w:val="00C03518"/>
    <w:rsid w:val="00C0370F"/>
    <w:rsid w:val="00C04B1A"/>
    <w:rsid w:val="00C060B6"/>
    <w:rsid w:val="00C06604"/>
    <w:rsid w:val="00C06CC3"/>
    <w:rsid w:val="00C07A64"/>
    <w:rsid w:val="00C14294"/>
    <w:rsid w:val="00C17D7A"/>
    <w:rsid w:val="00C20A89"/>
    <w:rsid w:val="00C22EA6"/>
    <w:rsid w:val="00C255DB"/>
    <w:rsid w:val="00C311FA"/>
    <w:rsid w:val="00C329A0"/>
    <w:rsid w:val="00C33A61"/>
    <w:rsid w:val="00C3583D"/>
    <w:rsid w:val="00C37261"/>
    <w:rsid w:val="00C37580"/>
    <w:rsid w:val="00C41A06"/>
    <w:rsid w:val="00C41BA0"/>
    <w:rsid w:val="00C42B99"/>
    <w:rsid w:val="00C42D49"/>
    <w:rsid w:val="00C42D94"/>
    <w:rsid w:val="00C43B13"/>
    <w:rsid w:val="00C51C2A"/>
    <w:rsid w:val="00C54311"/>
    <w:rsid w:val="00C543A1"/>
    <w:rsid w:val="00C554C8"/>
    <w:rsid w:val="00C55F17"/>
    <w:rsid w:val="00C60064"/>
    <w:rsid w:val="00C61267"/>
    <w:rsid w:val="00C6254E"/>
    <w:rsid w:val="00C6451F"/>
    <w:rsid w:val="00C65C43"/>
    <w:rsid w:val="00C6767E"/>
    <w:rsid w:val="00C708A4"/>
    <w:rsid w:val="00C70A73"/>
    <w:rsid w:val="00C70C88"/>
    <w:rsid w:val="00C72E0B"/>
    <w:rsid w:val="00C73CA0"/>
    <w:rsid w:val="00C74E0F"/>
    <w:rsid w:val="00C8047B"/>
    <w:rsid w:val="00C80E23"/>
    <w:rsid w:val="00C821F4"/>
    <w:rsid w:val="00C82CDA"/>
    <w:rsid w:val="00C82E78"/>
    <w:rsid w:val="00C83C49"/>
    <w:rsid w:val="00C86831"/>
    <w:rsid w:val="00C87234"/>
    <w:rsid w:val="00C90E15"/>
    <w:rsid w:val="00C94429"/>
    <w:rsid w:val="00CA2225"/>
    <w:rsid w:val="00CA5739"/>
    <w:rsid w:val="00CA6A8E"/>
    <w:rsid w:val="00CA6D1F"/>
    <w:rsid w:val="00CA7D4B"/>
    <w:rsid w:val="00CB2D85"/>
    <w:rsid w:val="00CB5614"/>
    <w:rsid w:val="00CB597C"/>
    <w:rsid w:val="00CB5E85"/>
    <w:rsid w:val="00CB6363"/>
    <w:rsid w:val="00CC0043"/>
    <w:rsid w:val="00CC07FD"/>
    <w:rsid w:val="00CC0A64"/>
    <w:rsid w:val="00CC19EC"/>
    <w:rsid w:val="00CC1A49"/>
    <w:rsid w:val="00CC3654"/>
    <w:rsid w:val="00CC52D4"/>
    <w:rsid w:val="00CD19B9"/>
    <w:rsid w:val="00CD2C04"/>
    <w:rsid w:val="00CD506D"/>
    <w:rsid w:val="00CE1FC8"/>
    <w:rsid w:val="00CE38EB"/>
    <w:rsid w:val="00CE4011"/>
    <w:rsid w:val="00CE501A"/>
    <w:rsid w:val="00CE6027"/>
    <w:rsid w:val="00CE732B"/>
    <w:rsid w:val="00CF0E3B"/>
    <w:rsid w:val="00CF5E1F"/>
    <w:rsid w:val="00CF747F"/>
    <w:rsid w:val="00CF789B"/>
    <w:rsid w:val="00D01A8F"/>
    <w:rsid w:val="00D04091"/>
    <w:rsid w:val="00D05AFC"/>
    <w:rsid w:val="00D05E40"/>
    <w:rsid w:val="00D06D20"/>
    <w:rsid w:val="00D108A0"/>
    <w:rsid w:val="00D114FD"/>
    <w:rsid w:val="00D11BAC"/>
    <w:rsid w:val="00D12FD4"/>
    <w:rsid w:val="00D1307B"/>
    <w:rsid w:val="00D13B54"/>
    <w:rsid w:val="00D16355"/>
    <w:rsid w:val="00D16D10"/>
    <w:rsid w:val="00D21CBA"/>
    <w:rsid w:val="00D22776"/>
    <w:rsid w:val="00D228B6"/>
    <w:rsid w:val="00D230D8"/>
    <w:rsid w:val="00D2416A"/>
    <w:rsid w:val="00D26D7E"/>
    <w:rsid w:val="00D270F8"/>
    <w:rsid w:val="00D276D4"/>
    <w:rsid w:val="00D30975"/>
    <w:rsid w:val="00D3103B"/>
    <w:rsid w:val="00D31E83"/>
    <w:rsid w:val="00D3208E"/>
    <w:rsid w:val="00D32892"/>
    <w:rsid w:val="00D42199"/>
    <w:rsid w:val="00D447D3"/>
    <w:rsid w:val="00D44F07"/>
    <w:rsid w:val="00D461AE"/>
    <w:rsid w:val="00D521B0"/>
    <w:rsid w:val="00D53C4B"/>
    <w:rsid w:val="00D5411E"/>
    <w:rsid w:val="00D547BD"/>
    <w:rsid w:val="00D5634A"/>
    <w:rsid w:val="00D567E0"/>
    <w:rsid w:val="00D6172A"/>
    <w:rsid w:val="00D63795"/>
    <w:rsid w:val="00D6759E"/>
    <w:rsid w:val="00D67B39"/>
    <w:rsid w:val="00D7347D"/>
    <w:rsid w:val="00D74F56"/>
    <w:rsid w:val="00D76E47"/>
    <w:rsid w:val="00D80C3F"/>
    <w:rsid w:val="00D82337"/>
    <w:rsid w:val="00D82459"/>
    <w:rsid w:val="00D82763"/>
    <w:rsid w:val="00D82C53"/>
    <w:rsid w:val="00D854FE"/>
    <w:rsid w:val="00D8639B"/>
    <w:rsid w:val="00D86A95"/>
    <w:rsid w:val="00D9237E"/>
    <w:rsid w:val="00D95310"/>
    <w:rsid w:val="00D96899"/>
    <w:rsid w:val="00DA0E6F"/>
    <w:rsid w:val="00DA3B68"/>
    <w:rsid w:val="00DA647D"/>
    <w:rsid w:val="00DA68BB"/>
    <w:rsid w:val="00DA7A80"/>
    <w:rsid w:val="00DB2173"/>
    <w:rsid w:val="00DB2556"/>
    <w:rsid w:val="00DB2E6E"/>
    <w:rsid w:val="00DB35B7"/>
    <w:rsid w:val="00DB4A88"/>
    <w:rsid w:val="00DB62A9"/>
    <w:rsid w:val="00DB6501"/>
    <w:rsid w:val="00DC023E"/>
    <w:rsid w:val="00DC0B39"/>
    <w:rsid w:val="00DC1A61"/>
    <w:rsid w:val="00DC1DBA"/>
    <w:rsid w:val="00DC217C"/>
    <w:rsid w:val="00DC219E"/>
    <w:rsid w:val="00DC3A8B"/>
    <w:rsid w:val="00DC42FF"/>
    <w:rsid w:val="00DC64FD"/>
    <w:rsid w:val="00DC7ED0"/>
    <w:rsid w:val="00DC7F66"/>
    <w:rsid w:val="00DD66AB"/>
    <w:rsid w:val="00DE02E7"/>
    <w:rsid w:val="00DE0B6C"/>
    <w:rsid w:val="00DF031B"/>
    <w:rsid w:val="00DF28D0"/>
    <w:rsid w:val="00DF3A1F"/>
    <w:rsid w:val="00DF3C7A"/>
    <w:rsid w:val="00DF3E8E"/>
    <w:rsid w:val="00DF455F"/>
    <w:rsid w:val="00DF48CC"/>
    <w:rsid w:val="00DF50B5"/>
    <w:rsid w:val="00DF5389"/>
    <w:rsid w:val="00DF5A51"/>
    <w:rsid w:val="00DF745B"/>
    <w:rsid w:val="00E00CC2"/>
    <w:rsid w:val="00E0189B"/>
    <w:rsid w:val="00E02A18"/>
    <w:rsid w:val="00E0789D"/>
    <w:rsid w:val="00E11AF9"/>
    <w:rsid w:val="00E12A98"/>
    <w:rsid w:val="00E138E8"/>
    <w:rsid w:val="00E16CDA"/>
    <w:rsid w:val="00E17354"/>
    <w:rsid w:val="00E177D6"/>
    <w:rsid w:val="00E21CA1"/>
    <w:rsid w:val="00E23E4C"/>
    <w:rsid w:val="00E251FA"/>
    <w:rsid w:val="00E25220"/>
    <w:rsid w:val="00E25472"/>
    <w:rsid w:val="00E26A78"/>
    <w:rsid w:val="00E2797A"/>
    <w:rsid w:val="00E27F0D"/>
    <w:rsid w:val="00E304E4"/>
    <w:rsid w:val="00E32B27"/>
    <w:rsid w:val="00E347CF"/>
    <w:rsid w:val="00E361C6"/>
    <w:rsid w:val="00E37EBF"/>
    <w:rsid w:val="00E41B00"/>
    <w:rsid w:val="00E433D1"/>
    <w:rsid w:val="00E448D2"/>
    <w:rsid w:val="00E47C22"/>
    <w:rsid w:val="00E55C7F"/>
    <w:rsid w:val="00E56349"/>
    <w:rsid w:val="00E60895"/>
    <w:rsid w:val="00E64DD8"/>
    <w:rsid w:val="00E6686F"/>
    <w:rsid w:val="00E70783"/>
    <w:rsid w:val="00E71B9D"/>
    <w:rsid w:val="00E7432C"/>
    <w:rsid w:val="00E7748D"/>
    <w:rsid w:val="00E80FDC"/>
    <w:rsid w:val="00E825A9"/>
    <w:rsid w:val="00E82A10"/>
    <w:rsid w:val="00E848F8"/>
    <w:rsid w:val="00E8630A"/>
    <w:rsid w:val="00E90004"/>
    <w:rsid w:val="00E90664"/>
    <w:rsid w:val="00E92A4B"/>
    <w:rsid w:val="00E92D51"/>
    <w:rsid w:val="00E96BDD"/>
    <w:rsid w:val="00E97724"/>
    <w:rsid w:val="00E97CDE"/>
    <w:rsid w:val="00EA0CEF"/>
    <w:rsid w:val="00EA0ECD"/>
    <w:rsid w:val="00EA1F29"/>
    <w:rsid w:val="00EA21BF"/>
    <w:rsid w:val="00EA5CA2"/>
    <w:rsid w:val="00EA68B7"/>
    <w:rsid w:val="00EB15EB"/>
    <w:rsid w:val="00EB4F81"/>
    <w:rsid w:val="00EB62CA"/>
    <w:rsid w:val="00EC414C"/>
    <w:rsid w:val="00EC4DE5"/>
    <w:rsid w:val="00EC507C"/>
    <w:rsid w:val="00ED1FA5"/>
    <w:rsid w:val="00ED21DD"/>
    <w:rsid w:val="00ED54CD"/>
    <w:rsid w:val="00ED5F50"/>
    <w:rsid w:val="00ED6154"/>
    <w:rsid w:val="00ED627E"/>
    <w:rsid w:val="00ED6614"/>
    <w:rsid w:val="00EE001F"/>
    <w:rsid w:val="00EE22D9"/>
    <w:rsid w:val="00EE25F1"/>
    <w:rsid w:val="00EE2A0D"/>
    <w:rsid w:val="00EE2D04"/>
    <w:rsid w:val="00EE42D9"/>
    <w:rsid w:val="00EE4743"/>
    <w:rsid w:val="00EE4A3C"/>
    <w:rsid w:val="00EE5247"/>
    <w:rsid w:val="00EE556F"/>
    <w:rsid w:val="00EE5F04"/>
    <w:rsid w:val="00EE6D97"/>
    <w:rsid w:val="00EF08AA"/>
    <w:rsid w:val="00EF1C84"/>
    <w:rsid w:val="00EF1D97"/>
    <w:rsid w:val="00EF2598"/>
    <w:rsid w:val="00EF2D71"/>
    <w:rsid w:val="00EF38B8"/>
    <w:rsid w:val="00EF3B06"/>
    <w:rsid w:val="00EF4CB5"/>
    <w:rsid w:val="00EF59F5"/>
    <w:rsid w:val="00EF692A"/>
    <w:rsid w:val="00F12C49"/>
    <w:rsid w:val="00F215A3"/>
    <w:rsid w:val="00F223E6"/>
    <w:rsid w:val="00F22D18"/>
    <w:rsid w:val="00F2337A"/>
    <w:rsid w:val="00F244E9"/>
    <w:rsid w:val="00F24815"/>
    <w:rsid w:val="00F31CFC"/>
    <w:rsid w:val="00F32D2F"/>
    <w:rsid w:val="00F33D89"/>
    <w:rsid w:val="00F3504F"/>
    <w:rsid w:val="00F3582E"/>
    <w:rsid w:val="00F4043D"/>
    <w:rsid w:val="00F42D71"/>
    <w:rsid w:val="00F441B9"/>
    <w:rsid w:val="00F44BC6"/>
    <w:rsid w:val="00F45ED7"/>
    <w:rsid w:val="00F4674E"/>
    <w:rsid w:val="00F4775D"/>
    <w:rsid w:val="00F47A89"/>
    <w:rsid w:val="00F53118"/>
    <w:rsid w:val="00F573A7"/>
    <w:rsid w:val="00F60BBE"/>
    <w:rsid w:val="00F62812"/>
    <w:rsid w:val="00F63673"/>
    <w:rsid w:val="00F63DFB"/>
    <w:rsid w:val="00F71C72"/>
    <w:rsid w:val="00F74FB5"/>
    <w:rsid w:val="00F7583D"/>
    <w:rsid w:val="00F76131"/>
    <w:rsid w:val="00F7621D"/>
    <w:rsid w:val="00F7681D"/>
    <w:rsid w:val="00F76C72"/>
    <w:rsid w:val="00F77E61"/>
    <w:rsid w:val="00F77F0F"/>
    <w:rsid w:val="00F80D0D"/>
    <w:rsid w:val="00F8248C"/>
    <w:rsid w:val="00F83027"/>
    <w:rsid w:val="00F85693"/>
    <w:rsid w:val="00F8586E"/>
    <w:rsid w:val="00F9159A"/>
    <w:rsid w:val="00F92DE7"/>
    <w:rsid w:val="00F94A16"/>
    <w:rsid w:val="00F95458"/>
    <w:rsid w:val="00F96C64"/>
    <w:rsid w:val="00F96DCD"/>
    <w:rsid w:val="00F96FAA"/>
    <w:rsid w:val="00F97586"/>
    <w:rsid w:val="00FA037B"/>
    <w:rsid w:val="00FA0B3B"/>
    <w:rsid w:val="00FA11E8"/>
    <w:rsid w:val="00FA268A"/>
    <w:rsid w:val="00FA28B6"/>
    <w:rsid w:val="00FA297A"/>
    <w:rsid w:val="00FA31ED"/>
    <w:rsid w:val="00FA4787"/>
    <w:rsid w:val="00FA4DC3"/>
    <w:rsid w:val="00FA6951"/>
    <w:rsid w:val="00FA7D6E"/>
    <w:rsid w:val="00FB1DA1"/>
    <w:rsid w:val="00FB4467"/>
    <w:rsid w:val="00FB4989"/>
    <w:rsid w:val="00FB6823"/>
    <w:rsid w:val="00FC0EE9"/>
    <w:rsid w:val="00FC11D6"/>
    <w:rsid w:val="00FC44AC"/>
    <w:rsid w:val="00FC459B"/>
    <w:rsid w:val="00FC4930"/>
    <w:rsid w:val="00FC63A3"/>
    <w:rsid w:val="00FC78EC"/>
    <w:rsid w:val="00FD0910"/>
    <w:rsid w:val="00FD1604"/>
    <w:rsid w:val="00FD254A"/>
    <w:rsid w:val="00FD2E4C"/>
    <w:rsid w:val="00FD380E"/>
    <w:rsid w:val="00FD4CB7"/>
    <w:rsid w:val="00FE0BEF"/>
    <w:rsid w:val="00FE1218"/>
    <w:rsid w:val="00FE3095"/>
    <w:rsid w:val="00FE42BA"/>
    <w:rsid w:val="00FE5847"/>
    <w:rsid w:val="00FE5E6C"/>
    <w:rsid w:val="00FE5E73"/>
    <w:rsid w:val="00FE6B77"/>
    <w:rsid w:val="00FE7371"/>
    <w:rsid w:val="00FF3D09"/>
    <w:rsid w:val="00FF3EB2"/>
    <w:rsid w:val="00FF67E7"/>
    <w:rsid w:val="00FF6CA5"/>
    <w:rsid w:val="00FF6DB3"/>
    <w:rsid w:val="00FF6F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5186E"/>
  <w15:chartTrackingRefBased/>
  <w15:docId w15:val="{998AA591-9AA9-475F-B175-D0FE27B5A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DAF"/>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A037B"/>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387DAF"/>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C311FA"/>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677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7BE"/>
    <w:rPr>
      <w:sz w:val="20"/>
      <w:szCs w:val="20"/>
    </w:rPr>
  </w:style>
  <w:style w:type="character" w:styleId="FootnoteReference">
    <w:name w:val="footnote reference"/>
    <w:basedOn w:val="DefaultParagraphFont"/>
    <w:uiPriority w:val="99"/>
    <w:semiHidden/>
    <w:unhideWhenUsed/>
    <w:rsid w:val="006677BE"/>
    <w:rPr>
      <w:vertAlign w:val="superscript"/>
    </w:rPr>
  </w:style>
  <w:style w:type="character" w:styleId="Hyperlink">
    <w:name w:val="Hyperlink"/>
    <w:basedOn w:val="DefaultParagraphFont"/>
    <w:uiPriority w:val="99"/>
    <w:unhideWhenUsed/>
    <w:rsid w:val="006677BE"/>
    <w:rPr>
      <w:color w:val="0000FF"/>
      <w:u w:val="single"/>
    </w:rPr>
  </w:style>
  <w:style w:type="paragraph" w:styleId="ListParagraph">
    <w:name w:val="List Paragraph"/>
    <w:basedOn w:val="Normal"/>
    <w:uiPriority w:val="34"/>
    <w:qFormat/>
    <w:rsid w:val="00247285"/>
    <w:pPr>
      <w:ind w:left="720"/>
      <w:contextualSpacing/>
    </w:pPr>
  </w:style>
  <w:style w:type="paragraph" w:styleId="Header">
    <w:name w:val="header"/>
    <w:basedOn w:val="Normal"/>
    <w:link w:val="HeaderChar"/>
    <w:uiPriority w:val="99"/>
    <w:unhideWhenUsed/>
    <w:rsid w:val="007A73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730A"/>
  </w:style>
  <w:style w:type="paragraph" w:styleId="Footer">
    <w:name w:val="footer"/>
    <w:basedOn w:val="Normal"/>
    <w:link w:val="FooterChar"/>
    <w:uiPriority w:val="99"/>
    <w:unhideWhenUsed/>
    <w:rsid w:val="007A73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730A"/>
  </w:style>
  <w:style w:type="character" w:customStyle="1" w:styleId="Heading2Char">
    <w:name w:val="Heading 2 Char"/>
    <w:basedOn w:val="DefaultParagraphFont"/>
    <w:link w:val="Heading2"/>
    <w:uiPriority w:val="9"/>
    <w:rsid w:val="00FA037B"/>
    <w:rPr>
      <w:rFonts w:eastAsiaTheme="majorEastAsia" w:cstheme="majorBidi"/>
      <w:b/>
      <w:sz w:val="26"/>
      <w:szCs w:val="26"/>
    </w:rPr>
  </w:style>
  <w:style w:type="character" w:customStyle="1" w:styleId="Heading1Char">
    <w:name w:val="Heading 1 Char"/>
    <w:basedOn w:val="DefaultParagraphFont"/>
    <w:link w:val="Heading1"/>
    <w:uiPriority w:val="9"/>
    <w:rsid w:val="00387DAF"/>
    <w:rPr>
      <w:rFonts w:eastAsiaTheme="majorEastAsia" w:cstheme="majorBidi"/>
      <w:b/>
      <w:sz w:val="28"/>
      <w:szCs w:val="32"/>
    </w:rPr>
  </w:style>
  <w:style w:type="paragraph" w:styleId="Title">
    <w:name w:val="Title"/>
    <w:basedOn w:val="Normal"/>
    <w:next w:val="Normal"/>
    <w:link w:val="TitleChar"/>
    <w:uiPriority w:val="10"/>
    <w:qFormat/>
    <w:rsid w:val="003B7D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7D1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87DAF"/>
    <w:rPr>
      <w:rFonts w:eastAsiaTheme="majorEastAsia" w:cstheme="majorBidi"/>
      <w:b/>
      <w:sz w:val="24"/>
      <w:szCs w:val="24"/>
    </w:rPr>
  </w:style>
  <w:style w:type="paragraph" w:styleId="TOCHeading">
    <w:name w:val="TOC Heading"/>
    <w:basedOn w:val="Heading1"/>
    <w:next w:val="Normal"/>
    <w:uiPriority w:val="39"/>
    <w:unhideWhenUsed/>
    <w:qFormat/>
    <w:rsid w:val="00F76131"/>
    <w:pPr>
      <w:outlineLvl w:val="9"/>
    </w:pPr>
    <w:rPr>
      <w:rFonts w:asciiTheme="majorHAnsi" w:hAnsiTheme="majorHAnsi"/>
      <w:b w:val="0"/>
      <w:color w:val="2F5496" w:themeColor="accent1" w:themeShade="BF"/>
      <w:sz w:val="32"/>
      <w:lang w:eastAsia="nl-NL"/>
    </w:rPr>
  </w:style>
  <w:style w:type="paragraph" w:styleId="TOC1">
    <w:name w:val="toc 1"/>
    <w:basedOn w:val="Normal"/>
    <w:next w:val="Normal"/>
    <w:autoRedefine/>
    <w:uiPriority w:val="39"/>
    <w:unhideWhenUsed/>
    <w:rsid w:val="00F76131"/>
    <w:pPr>
      <w:spacing w:after="100"/>
    </w:pPr>
  </w:style>
  <w:style w:type="paragraph" w:styleId="TOC2">
    <w:name w:val="toc 2"/>
    <w:basedOn w:val="Normal"/>
    <w:next w:val="Normal"/>
    <w:autoRedefine/>
    <w:uiPriority w:val="39"/>
    <w:unhideWhenUsed/>
    <w:rsid w:val="00F76131"/>
    <w:pPr>
      <w:spacing w:after="100"/>
      <w:ind w:left="220"/>
    </w:pPr>
  </w:style>
  <w:style w:type="paragraph" w:styleId="TOC3">
    <w:name w:val="toc 3"/>
    <w:basedOn w:val="Normal"/>
    <w:next w:val="Normal"/>
    <w:autoRedefine/>
    <w:uiPriority w:val="39"/>
    <w:unhideWhenUsed/>
    <w:rsid w:val="00F76131"/>
    <w:pPr>
      <w:spacing w:after="100"/>
      <w:ind w:left="440"/>
    </w:pPr>
  </w:style>
  <w:style w:type="character" w:customStyle="1" w:styleId="Heading4Char">
    <w:name w:val="Heading 4 Char"/>
    <w:basedOn w:val="DefaultParagraphFont"/>
    <w:link w:val="Heading4"/>
    <w:uiPriority w:val="9"/>
    <w:rsid w:val="00C311FA"/>
    <w:rPr>
      <w:rFonts w:eastAsiaTheme="majorEastAsia" w:cstheme="majorBidi"/>
      <w:b/>
      <w:i/>
      <w:iCs/>
    </w:rPr>
  </w:style>
  <w:style w:type="paragraph" w:styleId="Caption">
    <w:name w:val="caption"/>
    <w:basedOn w:val="Normal"/>
    <w:next w:val="Normal"/>
    <w:uiPriority w:val="35"/>
    <w:unhideWhenUsed/>
    <w:qFormat/>
    <w:rsid w:val="009E21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64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B15"/>
    <w:rPr>
      <w:rFonts w:ascii="Segoe UI" w:hAnsi="Segoe UI" w:cs="Segoe UI"/>
      <w:sz w:val="18"/>
      <w:szCs w:val="18"/>
    </w:rPr>
  </w:style>
  <w:style w:type="character" w:styleId="CommentReference">
    <w:name w:val="annotation reference"/>
    <w:basedOn w:val="DefaultParagraphFont"/>
    <w:uiPriority w:val="99"/>
    <w:semiHidden/>
    <w:unhideWhenUsed/>
    <w:rsid w:val="005D1DBC"/>
    <w:rPr>
      <w:sz w:val="16"/>
      <w:szCs w:val="16"/>
    </w:rPr>
  </w:style>
  <w:style w:type="paragraph" w:styleId="CommentText">
    <w:name w:val="annotation text"/>
    <w:basedOn w:val="Normal"/>
    <w:link w:val="CommentTextChar"/>
    <w:uiPriority w:val="99"/>
    <w:semiHidden/>
    <w:unhideWhenUsed/>
    <w:rsid w:val="005D1DBC"/>
    <w:pPr>
      <w:spacing w:line="240" w:lineRule="auto"/>
    </w:pPr>
    <w:rPr>
      <w:sz w:val="20"/>
      <w:szCs w:val="20"/>
    </w:rPr>
  </w:style>
  <w:style w:type="character" w:customStyle="1" w:styleId="CommentTextChar">
    <w:name w:val="Comment Text Char"/>
    <w:basedOn w:val="DefaultParagraphFont"/>
    <w:link w:val="CommentText"/>
    <w:uiPriority w:val="99"/>
    <w:semiHidden/>
    <w:rsid w:val="005D1DBC"/>
    <w:rPr>
      <w:sz w:val="20"/>
      <w:szCs w:val="20"/>
    </w:rPr>
  </w:style>
  <w:style w:type="paragraph" w:styleId="CommentSubject">
    <w:name w:val="annotation subject"/>
    <w:basedOn w:val="CommentText"/>
    <w:next w:val="CommentText"/>
    <w:link w:val="CommentSubjectChar"/>
    <w:uiPriority w:val="99"/>
    <w:semiHidden/>
    <w:unhideWhenUsed/>
    <w:rsid w:val="005D1DBC"/>
    <w:rPr>
      <w:b/>
      <w:bCs/>
    </w:rPr>
  </w:style>
  <w:style w:type="character" w:customStyle="1" w:styleId="CommentSubjectChar">
    <w:name w:val="Comment Subject Char"/>
    <w:basedOn w:val="CommentTextChar"/>
    <w:link w:val="CommentSubject"/>
    <w:uiPriority w:val="99"/>
    <w:semiHidden/>
    <w:rsid w:val="005D1DBC"/>
    <w:rPr>
      <w:b/>
      <w:bCs/>
      <w:sz w:val="20"/>
      <w:szCs w:val="20"/>
    </w:rPr>
  </w:style>
  <w:style w:type="paragraph" w:styleId="TableofFigures">
    <w:name w:val="table of figures"/>
    <w:basedOn w:val="Normal"/>
    <w:next w:val="Normal"/>
    <w:uiPriority w:val="99"/>
    <w:unhideWhenUsed/>
    <w:rsid w:val="00093ED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69485">
      <w:bodyDiv w:val="1"/>
      <w:marLeft w:val="0"/>
      <w:marRight w:val="0"/>
      <w:marTop w:val="0"/>
      <w:marBottom w:val="0"/>
      <w:divBdr>
        <w:top w:val="none" w:sz="0" w:space="0" w:color="auto"/>
        <w:left w:val="none" w:sz="0" w:space="0" w:color="auto"/>
        <w:bottom w:val="none" w:sz="0" w:space="0" w:color="auto"/>
        <w:right w:val="none" w:sz="0" w:space="0" w:color="auto"/>
      </w:divBdr>
    </w:div>
    <w:div w:id="149706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uuzi\Documents\scriptie\Suzanne%20Peeters%20BAEW%20Fallout%2076.docx"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suuzi\Documents\scriptie\Suzanne%20Peeters%20BAEW%20Fallout%2076.docx"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uuzi\Documents\scriptie\Suzanne%20Peeters%20BAEW%20Fallout%2076.docx"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file:///C:\Users\suuzi\Documents\scriptie\Suzanne%20Peeters%20BAEW%20Fallout%2076.doc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suuzi\Documents\scriptie\Suzanne%20Peeters%20BAEW%20Fallout%2076.docx" TargetMode="External"/><Relationship Id="rId14" Type="http://schemas.openxmlformats.org/officeDocument/2006/relationships/hyperlink" Target="file:///C:\Users\suuzi\Documents\scriptie\Suzanne%20Peeters%20BAEW%20Fallout%2076.doc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gn.com/articles/2018/11/22/fallout-76-review"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3F83A44-F232-43EA-A8B8-37F3A6FED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9763</Words>
  <Characters>51093</Characters>
  <Application>Microsoft Office Word</Application>
  <DocSecurity>4</DocSecurity>
  <Lines>425</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Peeters, S. (Suzanne)</dc:creator>
  <cp:keywords/>
  <dc:description/>
  <cp:lastModifiedBy>Alberda, S. (Sjoerd)</cp:lastModifiedBy>
  <cp:revision>2</cp:revision>
  <dcterms:created xsi:type="dcterms:W3CDTF">2021-02-18T15:34:00Z</dcterms:created>
  <dcterms:modified xsi:type="dcterms:W3CDTF">2021-02-18T15:34:00Z</dcterms:modified>
</cp:coreProperties>
</file>