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D88" w:rsidRDefault="00EF5D88" w:rsidP="00BA2E81">
      <w:pPr>
        <w:spacing w:line="360" w:lineRule="auto"/>
        <w:jc w:val="center"/>
        <w:rPr>
          <w:rFonts w:ascii="Calibri" w:eastAsia="Calibri" w:hAnsi="Calibri" w:cs="Calibri"/>
          <w:sz w:val="40"/>
          <w:szCs w:val="40"/>
        </w:rPr>
      </w:pPr>
      <w:r>
        <w:rPr>
          <w:rStyle w:val="Kop1Char"/>
          <w:color w:val="auto"/>
          <w:sz w:val="52"/>
          <w:szCs w:val="52"/>
        </w:rPr>
        <w:br/>
      </w:r>
      <w:r w:rsidR="0044198B" w:rsidRPr="00EF5D88">
        <w:rPr>
          <w:rStyle w:val="Kop1Char"/>
          <w:color w:val="auto"/>
          <w:sz w:val="44"/>
          <w:szCs w:val="44"/>
        </w:rPr>
        <w:t xml:space="preserve">Aanwezigheid in </w:t>
      </w:r>
      <w:r w:rsidR="0044198B" w:rsidRPr="00EF5D88">
        <w:rPr>
          <w:rStyle w:val="Kop1Char"/>
          <w:i/>
          <w:color w:val="auto"/>
          <w:sz w:val="44"/>
          <w:szCs w:val="44"/>
        </w:rPr>
        <w:t xml:space="preserve">For </w:t>
      </w:r>
      <w:proofErr w:type="spellStart"/>
      <w:r w:rsidR="0044198B" w:rsidRPr="00EF5D88">
        <w:rPr>
          <w:rStyle w:val="Kop1Char"/>
          <w:i/>
          <w:color w:val="auto"/>
          <w:sz w:val="44"/>
          <w:szCs w:val="44"/>
        </w:rPr>
        <w:t>iTernity</w:t>
      </w:r>
      <w:proofErr w:type="spellEnd"/>
      <w:r w:rsidR="0044198B" w:rsidRPr="00EF5D88">
        <w:rPr>
          <w:rStyle w:val="Kop1Char"/>
          <w:color w:val="auto"/>
          <w:sz w:val="44"/>
          <w:szCs w:val="44"/>
        </w:rPr>
        <w:br/>
      </w:r>
      <w:r w:rsidR="0044198B" w:rsidRPr="00EF5D88">
        <w:rPr>
          <w:rFonts w:asciiTheme="majorHAnsi" w:eastAsia="Calibri" w:hAnsiTheme="majorHAnsi"/>
          <w:i/>
          <w:sz w:val="32"/>
          <w:szCs w:val="32"/>
        </w:rPr>
        <w:t xml:space="preserve">de toeschouwer tussen </w:t>
      </w:r>
      <w:r w:rsidR="0020182A">
        <w:rPr>
          <w:rFonts w:asciiTheme="majorHAnsi" w:eastAsia="Calibri" w:hAnsiTheme="majorHAnsi"/>
          <w:i/>
          <w:sz w:val="32"/>
          <w:szCs w:val="32"/>
        </w:rPr>
        <w:t>belichaamde</w:t>
      </w:r>
      <w:r w:rsidR="0044198B" w:rsidRPr="00EF5D88">
        <w:rPr>
          <w:rFonts w:asciiTheme="majorHAnsi" w:eastAsia="Calibri" w:hAnsiTheme="majorHAnsi"/>
          <w:i/>
          <w:sz w:val="32"/>
          <w:szCs w:val="32"/>
        </w:rPr>
        <w:t xml:space="preserve"> en virtuele aanwezigheid</w:t>
      </w:r>
      <w:r w:rsidRPr="00EF5D88">
        <w:rPr>
          <w:rFonts w:asciiTheme="majorHAnsi" w:eastAsia="Calibri" w:hAnsiTheme="majorHAnsi"/>
          <w:i/>
          <w:sz w:val="32"/>
          <w:szCs w:val="32"/>
        </w:rPr>
        <w:br/>
      </w:r>
      <w:r>
        <w:rPr>
          <w:rFonts w:ascii="Calibri" w:eastAsia="Calibri" w:hAnsi="Calibri" w:cs="Calibri"/>
          <w:sz w:val="40"/>
          <w:szCs w:val="40"/>
        </w:rPr>
        <w:br/>
      </w:r>
    </w:p>
    <w:p w:rsidR="00983793" w:rsidRPr="002E510D" w:rsidRDefault="00C47FAB" w:rsidP="000E7A33">
      <w:pPr>
        <w:spacing w:line="240" w:lineRule="auto"/>
        <w:jc w:val="center"/>
        <w:rPr>
          <w:rFonts w:ascii="Calibri" w:eastAsia="Calibri" w:hAnsi="Calibri" w:cs="Calibri"/>
        </w:rPr>
      </w:pPr>
      <w:r>
        <w:rPr>
          <w:noProof/>
        </w:rPr>
        <w:drawing>
          <wp:anchor distT="0" distB="0" distL="114300" distR="114300" simplePos="0" relativeHeight="251664384" behindDoc="0" locked="0" layoutInCell="1" allowOverlap="1" wp14:anchorId="0A10B724" wp14:editId="3E4EA011">
            <wp:simplePos x="0" y="0"/>
            <wp:positionH relativeFrom="column">
              <wp:posOffset>539750</wp:posOffset>
            </wp:positionH>
            <wp:positionV relativeFrom="paragraph">
              <wp:posOffset>93345</wp:posOffset>
            </wp:positionV>
            <wp:extent cx="4723130" cy="3545840"/>
            <wp:effectExtent l="38100" t="38100" r="39370" b="35560"/>
            <wp:wrapSquare wrapText="bothSides"/>
            <wp:docPr id="6" name="Picture 6" descr="Foto: Anna van Kooij"/>
            <wp:cNvGraphicFramePr/>
            <a:graphic xmlns:a="http://schemas.openxmlformats.org/drawingml/2006/main">
              <a:graphicData uri="http://schemas.openxmlformats.org/drawingml/2006/picture">
                <pic:pic xmlns:pic="http://schemas.openxmlformats.org/drawingml/2006/picture">
                  <pic:nvPicPr>
                    <pic:cNvPr id="6" name="Picture 6" descr="Foto: Anna van Kooij"/>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3130" cy="354584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190CEA">
        <w:br/>
      </w:r>
      <w:r w:rsidR="00EF5D88">
        <w:br/>
      </w:r>
      <w:r w:rsidR="002E510D">
        <w:rPr>
          <w:rFonts w:ascii="Calibri" w:eastAsia="Calibri" w:hAnsi="Calibri" w:cs="Calibri"/>
        </w:rPr>
        <w:br/>
      </w:r>
      <w:r w:rsidR="002E510D">
        <w:tab/>
      </w:r>
      <w:r w:rsidR="002E510D">
        <w:tab/>
      </w:r>
      <w:r w:rsidR="002E510D">
        <w:tab/>
      </w:r>
      <w:r w:rsidR="000E7A33">
        <w:t xml:space="preserve">          U</w:t>
      </w:r>
      <w:r w:rsidR="002E510D">
        <w:t xml:space="preserve">it: </w:t>
      </w:r>
      <w:r w:rsidR="002E510D">
        <w:rPr>
          <w:i/>
        </w:rPr>
        <w:t xml:space="preserve">For </w:t>
      </w:r>
      <w:proofErr w:type="spellStart"/>
      <w:r w:rsidR="002E510D">
        <w:rPr>
          <w:i/>
        </w:rPr>
        <w:t>iTernity</w:t>
      </w:r>
      <w:proofErr w:type="spellEnd"/>
      <w:r w:rsidR="002E510D">
        <w:rPr>
          <w:i/>
        </w:rPr>
        <w:t xml:space="preserve"> </w:t>
      </w:r>
      <w:r w:rsidR="002E510D">
        <w:t>van Katja Heitmann (SPRING 2016)</w:t>
      </w:r>
      <w:r w:rsidR="002E510D">
        <w:br/>
      </w:r>
      <w:r w:rsidR="00EF5D88">
        <w:br/>
      </w:r>
      <w:r w:rsidR="0044198B">
        <w:br/>
      </w:r>
    </w:p>
    <w:p w:rsidR="002E510D" w:rsidRDefault="00181EF8" w:rsidP="00247C16">
      <w:pPr>
        <w:spacing w:line="240" w:lineRule="auto"/>
      </w:pPr>
      <w:r>
        <w:br/>
      </w:r>
      <w:r>
        <w:br/>
      </w:r>
    </w:p>
    <w:p w:rsidR="0044198B" w:rsidRDefault="0044198B" w:rsidP="00247C16">
      <w:pPr>
        <w:spacing w:line="240" w:lineRule="auto"/>
      </w:pPr>
      <w:r>
        <w:t>Bachelor Eindwerkstuk Media en Cultuurstudies</w:t>
      </w:r>
      <w:r>
        <w:br/>
        <w:t>Theater en Dans - Blok 4</w:t>
      </w:r>
      <w:r>
        <w:br/>
        <w:t>Inleverdatum: 24 juni 2016</w:t>
      </w:r>
      <w:r>
        <w:br/>
      </w:r>
      <w:r w:rsidR="00BA2E81">
        <w:br/>
      </w:r>
      <w:proofErr w:type="spellStart"/>
      <w:r w:rsidR="00BA2E81">
        <w:t>Juriaan</w:t>
      </w:r>
      <w:proofErr w:type="spellEnd"/>
      <w:r w:rsidR="00BA2E81">
        <w:t xml:space="preserve"> Achthoven # 5570913</w:t>
      </w:r>
      <w:r w:rsidR="00BA2E81">
        <w:br/>
        <w:t>Premasterstudent</w:t>
      </w:r>
      <w:r w:rsidR="00247C16">
        <w:br/>
        <w:t>Begeleider: Guido Jansen</w:t>
      </w:r>
    </w:p>
    <w:p w:rsidR="00D01162" w:rsidRPr="0020491E" w:rsidRDefault="0044198B" w:rsidP="0020491E">
      <w:pPr>
        <w:pStyle w:val="Kop1"/>
        <w:rPr>
          <w:rFonts w:eastAsia="Calibri"/>
          <w:color w:val="auto"/>
        </w:rPr>
      </w:pPr>
      <w:r w:rsidRPr="0020491E">
        <w:rPr>
          <w:rFonts w:eastAsia="Calibri"/>
          <w:color w:val="auto"/>
        </w:rPr>
        <w:lastRenderedPageBreak/>
        <w:t>Samenvatting</w:t>
      </w:r>
      <w:r w:rsidR="0020491E">
        <w:rPr>
          <w:rFonts w:eastAsia="Calibri"/>
          <w:color w:val="auto"/>
        </w:rPr>
        <w:br/>
      </w:r>
    </w:p>
    <w:p w:rsidR="00D01162" w:rsidRPr="00E4154D" w:rsidRDefault="00E33125" w:rsidP="00BA2E81">
      <w:pPr>
        <w:spacing w:line="360" w:lineRule="auto"/>
        <w:rPr>
          <w:rFonts w:ascii="Calibri" w:hAnsi="Calibri"/>
          <w:color w:val="000000"/>
        </w:rPr>
      </w:pPr>
      <w:r>
        <w:rPr>
          <w:rFonts w:ascii="Calibri" w:hAnsi="Calibri"/>
          <w:color w:val="000000"/>
        </w:rPr>
        <w:t xml:space="preserve">In dit onderzoek staat de performance-installatie </w:t>
      </w:r>
      <w:r>
        <w:rPr>
          <w:rFonts w:ascii="Calibri" w:hAnsi="Calibri"/>
          <w:i/>
          <w:color w:val="000000"/>
        </w:rPr>
        <w:t xml:space="preserve">For </w:t>
      </w:r>
      <w:proofErr w:type="spellStart"/>
      <w:r>
        <w:rPr>
          <w:rFonts w:ascii="Calibri" w:hAnsi="Calibri"/>
          <w:i/>
          <w:color w:val="000000"/>
        </w:rPr>
        <w:t>iTernity</w:t>
      </w:r>
      <w:proofErr w:type="spellEnd"/>
      <w:r>
        <w:rPr>
          <w:rFonts w:ascii="Calibri" w:hAnsi="Calibri"/>
          <w:i/>
          <w:color w:val="000000"/>
        </w:rPr>
        <w:t xml:space="preserve"> </w:t>
      </w:r>
      <w:r w:rsidR="00F51ABE">
        <w:rPr>
          <w:rFonts w:ascii="Calibri" w:hAnsi="Calibri"/>
          <w:color w:val="000000"/>
        </w:rPr>
        <w:t>centraal</w:t>
      </w:r>
      <w:r w:rsidR="00997491">
        <w:rPr>
          <w:rFonts w:ascii="Calibri" w:hAnsi="Calibri"/>
          <w:color w:val="000000"/>
        </w:rPr>
        <w:t>,</w:t>
      </w:r>
      <w:r w:rsidR="00F51ABE">
        <w:rPr>
          <w:rFonts w:ascii="Calibri" w:hAnsi="Calibri"/>
          <w:color w:val="000000"/>
        </w:rPr>
        <w:t xml:space="preserve"> die gemaakt is door Katja Heitmann</w:t>
      </w:r>
      <w:r>
        <w:rPr>
          <w:rFonts w:ascii="Calibri" w:hAnsi="Calibri"/>
          <w:color w:val="000000"/>
        </w:rPr>
        <w:t xml:space="preserve">. </w:t>
      </w:r>
      <w:r w:rsidR="00D73ABB">
        <w:rPr>
          <w:rFonts w:ascii="Calibri" w:hAnsi="Calibri"/>
          <w:color w:val="000000"/>
        </w:rPr>
        <w:t>Als</w:t>
      </w:r>
      <w:r w:rsidR="00E4154D">
        <w:rPr>
          <w:rFonts w:ascii="Calibri" w:hAnsi="Calibri"/>
          <w:color w:val="000000"/>
        </w:rPr>
        <w:t xml:space="preserve"> grensgeval van de theaterkunst </w:t>
      </w:r>
      <w:r w:rsidR="00D73ABB">
        <w:rPr>
          <w:rFonts w:ascii="Calibri" w:hAnsi="Calibri"/>
          <w:color w:val="000000"/>
        </w:rPr>
        <w:t xml:space="preserve">speelt </w:t>
      </w:r>
      <w:r w:rsidR="00D73ABB">
        <w:rPr>
          <w:rFonts w:ascii="Calibri" w:hAnsi="Calibri"/>
          <w:i/>
          <w:color w:val="000000"/>
        </w:rPr>
        <w:t xml:space="preserve">For </w:t>
      </w:r>
      <w:proofErr w:type="spellStart"/>
      <w:r w:rsidR="00D73ABB">
        <w:rPr>
          <w:rFonts w:ascii="Calibri" w:hAnsi="Calibri"/>
          <w:i/>
          <w:color w:val="000000"/>
        </w:rPr>
        <w:t>iTernity</w:t>
      </w:r>
      <w:proofErr w:type="spellEnd"/>
      <w:r w:rsidR="00D73ABB">
        <w:rPr>
          <w:rFonts w:ascii="Calibri" w:hAnsi="Calibri"/>
          <w:i/>
          <w:color w:val="000000"/>
        </w:rPr>
        <w:t xml:space="preserve"> </w:t>
      </w:r>
      <w:r w:rsidR="00D73ABB">
        <w:rPr>
          <w:rFonts w:ascii="Calibri" w:hAnsi="Calibri"/>
          <w:color w:val="000000"/>
        </w:rPr>
        <w:t xml:space="preserve">zich af </w:t>
      </w:r>
      <w:r w:rsidR="00E4154D">
        <w:rPr>
          <w:rFonts w:ascii="Calibri" w:hAnsi="Calibri"/>
          <w:color w:val="000000"/>
        </w:rPr>
        <w:t xml:space="preserve">op een snijvlak tussen 'echte' en virtuele ruimtes. </w:t>
      </w:r>
      <w:r w:rsidR="002C1A93">
        <w:rPr>
          <w:rFonts w:ascii="Calibri" w:hAnsi="Calibri"/>
          <w:color w:val="000000"/>
        </w:rPr>
        <w:t xml:space="preserve">Toeschouwers treden naar de voorgrond als </w:t>
      </w:r>
      <w:r w:rsidR="00160C9C">
        <w:rPr>
          <w:rFonts w:ascii="Calibri" w:hAnsi="Calibri"/>
          <w:color w:val="000000"/>
        </w:rPr>
        <w:t>belichaamde waarnemers en</w:t>
      </w:r>
      <w:r w:rsidR="002C1A93">
        <w:rPr>
          <w:rFonts w:ascii="Calibri" w:hAnsi="Calibri"/>
          <w:color w:val="000000"/>
        </w:rPr>
        <w:t xml:space="preserve"> deelnemers van de performance-installatie. </w:t>
      </w:r>
      <w:r w:rsidR="00160C9C">
        <w:rPr>
          <w:rFonts w:ascii="Calibri" w:hAnsi="Calibri"/>
          <w:color w:val="000000"/>
        </w:rPr>
        <w:t>Daarin zijn digitale performers lichamelijk afwezig maar kunnen</w:t>
      </w:r>
      <w:r w:rsidR="00BC19E6">
        <w:rPr>
          <w:rFonts w:ascii="Calibri" w:hAnsi="Calibri"/>
          <w:color w:val="000000"/>
        </w:rPr>
        <w:t xml:space="preserve"> zij</w:t>
      </w:r>
      <w:r w:rsidR="00160C9C">
        <w:rPr>
          <w:rFonts w:ascii="Calibri" w:hAnsi="Calibri"/>
          <w:color w:val="000000"/>
        </w:rPr>
        <w:t xml:space="preserve"> virtueel aanwezig worden gemaakt door de toeschouwer. De toeschouwer bedient </w:t>
      </w:r>
      <w:r w:rsidR="002C1A93">
        <w:rPr>
          <w:rFonts w:ascii="Calibri" w:hAnsi="Calibri"/>
          <w:color w:val="000000"/>
        </w:rPr>
        <w:t xml:space="preserve">een klein projectiescherm  waarmee </w:t>
      </w:r>
      <w:r w:rsidR="00160C9C">
        <w:rPr>
          <w:rFonts w:ascii="Calibri" w:hAnsi="Calibri"/>
          <w:color w:val="000000"/>
        </w:rPr>
        <w:t>hij</w:t>
      </w:r>
      <w:r w:rsidR="002C1A93">
        <w:rPr>
          <w:rFonts w:ascii="Calibri" w:hAnsi="Calibri"/>
          <w:color w:val="000000"/>
        </w:rPr>
        <w:t xml:space="preserve"> videobeelden </w:t>
      </w:r>
      <w:r w:rsidR="00160C9C">
        <w:rPr>
          <w:rFonts w:ascii="Calibri" w:hAnsi="Calibri"/>
          <w:color w:val="000000"/>
        </w:rPr>
        <w:t xml:space="preserve">kan </w:t>
      </w:r>
      <w:r w:rsidR="002C1A93">
        <w:rPr>
          <w:rFonts w:ascii="Calibri" w:hAnsi="Calibri"/>
          <w:color w:val="000000"/>
        </w:rPr>
        <w:t xml:space="preserve">opvangen die door </w:t>
      </w:r>
      <w:proofErr w:type="spellStart"/>
      <w:r w:rsidR="002C1A93">
        <w:rPr>
          <w:rFonts w:ascii="Calibri" w:hAnsi="Calibri"/>
          <w:color w:val="000000"/>
        </w:rPr>
        <w:t>beamers</w:t>
      </w:r>
      <w:proofErr w:type="spellEnd"/>
      <w:r w:rsidR="002C1A93">
        <w:rPr>
          <w:rFonts w:ascii="Calibri" w:hAnsi="Calibri"/>
          <w:color w:val="000000"/>
        </w:rPr>
        <w:t xml:space="preserve"> worden geprojecteerd (</w:t>
      </w:r>
      <w:r w:rsidR="000E7A33">
        <w:rPr>
          <w:rFonts w:ascii="Calibri" w:hAnsi="Calibri"/>
          <w:color w:val="000000"/>
        </w:rPr>
        <w:t>zie afbeelding op het voorblad</w:t>
      </w:r>
      <w:r w:rsidR="002C1A93">
        <w:rPr>
          <w:rFonts w:ascii="Calibri" w:hAnsi="Calibri"/>
          <w:color w:val="000000"/>
        </w:rPr>
        <w:t xml:space="preserve">). </w:t>
      </w:r>
      <w:r w:rsidR="00BC19E6">
        <w:rPr>
          <w:rFonts w:ascii="Calibri" w:hAnsi="Calibri"/>
          <w:color w:val="000000"/>
        </w:rPr>
        <w:t>De danseres</w:t>
      </w:r>
      <w:r w:rsidR="002C1A93">
        <w:rPr>
          <w:rFonts w:ascii="Calibri" w:hAnsi="Calibri"/>
          <w:color w:val="000000"/>
        </w:rPr>
        <w:t xml:space="preserve"> is </w:t>
      </w:r>
      <w:r w:rsidR="00CA56C8">
        <w:rPr>
          <w:rFonts w:ascii="Calibri" w:hAnsi="Calibri"/>
          <w:color w:val="000000"/>
        </w:rPr>
        <w:t>fysiek</w:t>
      </w:r>
      <w:r w:rsidR="002C1A93">
        <w:rPr>
          <w:rFonts w:ascii="Calibri" w:hAnsi="Calibri"/>
          <w:color w:val="000000"/>
        </w:rPr>
        <w:t xml:space="preserve"> afwezig maar wordt </w:t>
      </w:r>
      <w:r w:rsidR="00160C9C">
        <w:rPr>
          <w:rFonts w:ascii="Calibri" w:hAnsi="Calibri"/>
          <w:color w:val="000000"/>
        </w:rPr>
        <w:t>dankzij de toeschouwer vir</w:t>
      </w:r>
      <w:r w:rsidR="00BC19E6">
        <w:rPr>
          <w:rFonts w:ascii="Calibri" w:hAnsi="Calibri"/>
          <w:color w:val="000000"/>
        </w:rPr>
        <w:t>t</w:t>
      </w:r>
      <w:r w:rsidR="00160C9C">
        <w:rPr>
          <w:rFonts w:ascii="Calibri" w:hAnsi="Calibri"/>
          <w:color w:val="000000"/>
        </w:rPr>
        <w:t xml:space="preserve">ueel </w:t>
      </w:r>
      <w:r w:rsidR="002C1A93">
        <w:rPr>
          <w:rFonts w:ascii="Calibri" w:hAnsi="Calibri"/>
          <w:color w:val="000000"/>
        </w:rPr>
        <w:t>aanwezig</w:t>
      </w:r>
      <w:r w:rsidR="00160C9C">
        <w:rPr>
          <w:rFonts w:ascii="Calibri" w:hAnsi="Calibri"/>
          <w:color w:val="000000"/>
        </w:rPr>
        <w:t xml:space="preserve"> gemaakt</w:t>
      </w:r>
      <w:r w:rsidR="002C1A93">
        <w:rPr>
          <w:rFonts w:ascii="Calibri" w:hAnsi="Calibri"/>
          <w:color w:val="000000"/>
        </w:rPr>
        <w:t xml:space="preserve">. </w:t>
      </w:r>
      <w:r w:rsidR="00BC19E6">
        <w:rPr>
          <w:rFonts w:ascii="Calibri" w:hAnsi="Calibri"/>
          <w:color w:val="000000"/>
        </w:rPr>
        <w:br/>
      </w:r>
      <w:r w:rsidR="00BC19E6">
        <w:rPr>
          <w:rFonts w:ascii="Calibri" w:hAnsi="Calibri"/>
          <w:color w:val="000000"/>
        </w:rPr>
        <w:tab/>
      </w:r>
      <w:r>
        <w:rPr>
          <w:rFonts w:ascii="Calibri" w:hAnsi="Calibri"/>
          <w:color w:val="000000"/>
        </w:rPr>
        <w:t xml:space="preserve">De virtuele aanwezigheid van digitale performers wordt in dit onderzoek bevraagd in relatie tot de belichaamde aanwezigheid van de toeschouwer. </w:t>
      </w:r>
      <w:r w:rsidR="00BC19E6">
        <w:rPr>
          <w:rFonts w:ascii="Calibri" w:hAnsi="Calibri"/>
          <w:color w:val="000000"/>
        </w:rPr>
        <w:t xml:space="preserve">Daarmee wil ik bijdragen aan een beter begrip van aanwezigheid van de belichaamde positie van toeschouwers in performance-situaties en aan een beter begrip tussen het menselijk lichaam in relatie tot nieuw mediagebruik. </w:t>
      </w:r>
      <w:r>
        <w:rPr>
          <w:rFonts w:ascii="Calibri" w:hAnsi="Calibri"/>
          <w:color w:val="000000"/>
        </w:rPr>
        <w:t xml:space="preserve">Het domein van </w:t>
      </w:r>
      <w:r w:rsidR="00BC19E6">
        <w:rPr>
          <w:rFonts w:ascii="Calibri" w:hAnsi="Calibri"/>
          <w:color w:val="000000"/>
        </w:rPr>
        <w:t xml:space="preserve">nieuwe media en </w:t>
      </w:r>
      <w:r>
        <w:rPr>
          <w:rFonts w:ascii="Calibri" w:hAnsi="Calibri"/>
          <w:color w:val="000000"/>
        </w:rPr>
        <w:t xml:space="preserve">virtuele aanwezigheid wordt theoretisch </w:t>
      </w:r>
      <w:r w:rsidR="00712887">
        <w:rPr>
          <w:rFonts w:ascii="Calibri" w:hAnsi="Calibri"/>
          <w:color w:val="000000"/>
        </w:rPr>
        <w:t>benaderd</w:t>
      </w:r>
      <w:r>
        <w:rPr>
          <w:rFonts w:ascii="Calibri" w:hAnsi="Calibri"/>
          <w:color w:val="000000"/>
        </w:rPr>
        <w:t xml:space="preserve"> door </w:t>
      </w:r>
      <w:r w:rsidR="00712887">
        <w:rPr>
          <w:rFonts w:ascii="Calibri" w:hAnsi="Calibri"/>
          <w:color w:val="000000"/>
        </w:rPr>
        <w:t xml:space="preserve">onder meer </w:t>
      </w:r>
      <w:r w:rsidR="00BC19E6">
        <w:rPr>
          <w:rFonts w:ascii="Calibri" w:hAnsi="Calibri"/>
          <w:color w:val="000000"/>
        </w:rPr>
        <w:t xml:space="preserve">Lev </w:t>
      </w:r>
      <w:proofErr w:type="spellStart"/>
      <w:r w:rsidR="00BC19E6">
        <w:rPr>
          <w:rFonts w:ascii="Calibri" w:hAnsi="Calibri"/>
          <w:color w:val="000000"/>
        </w:rPr>
        <w:t>Manovich</w:t>
      </w:r>
      <w:proofErr w:type="spellEnd"/>
      <w:r w:rsidR="00BC19E6">
        <w:rPr>
          <w:rFonts w:ascii="Calibri" w:hAnsi="Calibri"/>
          <w:color w:val="000000"/>
        </w:rPr>
        <w:t xml:space="preserve">, </w:t>
      </w:r>
      <w:r w:rsidR="00E31CDD">
        <w:rPr>
          <w:rFonts w:ascii="Calibri" w:hAnsi="Calibri"/>
          <w:color w:val="000000"/>
        </w:rPr>
        <w:t xml:space="preserve">de belichaamde aanwezigheid wordt benaderd </w:t>
      </w:r>
      <w:r w:rsidR="00BC19E6">
        <w:rPr>
          <w:rFonts w:ascii="Calibri" w:hAnsi="Calibri"/>
          <w:color w:val="000000"/>
        </w:rPr>
        <w:t>v</w:t>
      </w:r>
      <w:r w:rsidR="00CA56C8">
        <w:rPr>
          <w:rFonts w:ascii="Calibri" w:hAnsi="Calibri"/>
          <w:color w:val="000000"/>
        </w:rPr>
        <w:t xml:space="preserve">ia Hans Ulrich </w:t>
      </w:r>
      <w:proofErr w:type="spellStart"/>
      <w:r w:rsidR="00CA56C8">
        <w:rPr>
          <w:rFonts w:ascii="Calibri" w:hAnsi="Calibri"/>
          <w:color w:val="000000"/>
        </w:rPr>
        <w:t>Gumbrecht</w:t>
      </w:r>
      <w:proofErr w:type="spellEnd"/>
      <w:r>
        <w:rPr>
          <w:rFonts w:ascii="Calibri" w:hAnsi="Calibri"/>
          <w:color w:val="000000"/>
        </w:rPr>
        <w:t xml:space="preserve">. </w:t>
      </w:r>
      <w:r w:rsidR="00BC19E6">
        <w:rPr>
          <w:rFonts w:ascii="Calibri" w:hAnsi="Calibri"/>
          <w:color w:val="000000"/>
        </w:rPr>
        <w:br/>
      </w:r>
      <w:r w:rsidR="00BC19E6">
        <w:rPr>
          <w:rFonts w:ascii="Calibri" w:hAnsi="Calibri"/>
          <w:color w:val="000000"/>
        </w:rPr>
        <w:tab/>
        <w:t xml:space="preserve">De installatie wordt onderverdeeld in 3 ruimtes waarin digitale performers worden geanalyseerd in relatie tot de aanwezigheid van de toeschouwer: </w:t>
      </w:r>
      <w:r>
        <w:rPr>
          <w:rFonts w:ascii="Calibri" w:hAnsi="Calibri"/>
          <w:color w:val="000000"/>
        </w:rPr>
        <w:t xml:space="preserve">de </w:t>
      </w:r>
      <w:r w:rsidR="00F036F2">
        <w:rPr>
          <w:rFonts w:ascii="Calibri" w:hAnsi="Calibri"/>
          <w:color w:val="000000"/>
        </w:rPr>
        <w:t>geluidsruimte</w:t>
      </w:r>
      <w:r>
        <w:rPr>
          <w:rFonts w:ascii="Calibri" w:hAnsi="Calibri"/>
          <w:color w:val="000000"/>
        </w:rPr>
        <w:t>, de virtuele ruimte en de fysieke ruimte. Daarin worden re</w:t>
      </w:r>
      <w:r w:rsidR="008A5BE0">
        <w:rPr>
          <w:rFonts w:ascii="Calibri" w:hAnsi="Calibri"/>
          <w:color w:val="000000"/>
        </w:rPr>
        <w:t xml:space="preserve">spectievelijk een digitale stem, </w:t>
      </w:r>
      <w:r>
        <w:rPr>
          <w:rFonts w:ascii="Calibri" w:hAnsi="Calibri"/>
          <w:color w:val="000000"/>
        </w:rPr>
        <w:t>een digitale danseres</w:t>
      </w:r>
      <w:r w:rsidR="008A5BE0">
        <w:rPr>
          <w:rFonts w:ascii="Calibri" w:hAnsi="Calibri"/>
          <w:color w:val="000000"/>
        </w:rPr>
        <w:t xml:space="preserve"> en een mobiele </w:t>
      </w:r>
      <w:r w:rsidR="00160C9C">
        <w:rPr>
          <w:rFonts w:ascii="Calibri" w:hAnsi="Calibri"/>
          <w:color w:val="000000"/>
        </w:rPr>
        <w:t>‘</w:t>
      </w:r>
      <w:r w:rsidR="008A5BE0">
        <w:rPr>
          <w:rFonts w:ascii="Calibri" w:hAnsi="Calibri"/>
          <w:color w:val="000000"/>
        </w:rPr>
        <w:t>interface</w:t>
      </w:r>
      <w:r w:rsidR="00160C9C">
        <w:rPr>
          <w:rFonts w:ascii="Calibri" w:hAnsi="Calibri"/>
          <w:color w:val="000000"/>
        </w:rPr>
        <w:t>’</w:t>
      </w:r>
      <w:r w:rsidR="00BC19E6">
        <w:rPr>
          <w:rFonts w:ascii="Calibri" w:hAnsi="Calibri"/>
          <w:color w:val="000000"/>
        </w:rPr>
        <w:t xml:space="preserve"> gelokaliseerd als digitale performers. In elke ruimte wordt een intensiverend effect van de belichaamde aanwezigheid </w:t>
      </w:r>
      <w:r w:rsidR="001C4A4E">
        <w:rPr>
          <w:rFonts w:ascii="Calibri" w:hAnsi="Calibri"/>
          <w:color w:val="000000"/>
        </w:rPr>
        <w:t>van de toeschouwer aangetroffen</w:t>
      </w:r>
      <w:r w:rsidR="00BC19E6">
        <w:rPr>
          <w:rFonts w:ascii="Calibri" w:hAnsi="Calibri"/>
          <w:color w:val="000000"/>
        </w:rPr>
        <w:t xml:space="preserve">. Ook wordt in elke ruimte een ander licht geworpen op een begrip dat in de conclusie van dit onderzoek centraal staat: </w:t>
      </w:r>
      <w:proofErr w:type="spellStart"/>
      <w:r w:rsidR="00BC19E6">
        <w:rPr>
          <w:rFonts w:ascii="Calibri" w:hAnsi="Calibri"/>
          <w:color w:val="000000"/>
        </w:rPr>
        <w:t>intermediale</w:t>
      </w:r>
      <w:proofErr w:type="spellEnd"/>
      <w:r w:rsidR="00BC19E6">
        <w:rPr>
          <w:rFonts w:ascii="Calibri" w:hAnsi="Calibri"/>
          <w:color w:val="000000"/>
        </w:rPr>
        <w:t xml:space="preserve"> aanwezigheid. </w:t>
      </w:r>
      <w:r w:rsidR="00BC19E6">
        <w:rPr>
          <w:rFonts w:ascii="Calibri" w:hAnsi="Calibri"/>
          <w:color w:val="000000"/>
        </w:rPr>
        <w:br/>
      </w:r>
      <w:r w:rsidR="00BC19E6">
        <w:rPr>
          <w:rFonts w:ascii="Calibri" w:hAnsi="Calibri"/>
          <w:color w:val="000000"/>
        </w:rPr>
        <w:tab/>
      </w:r>
      <w:r w:rsidR="00CA56C8">
        <w:rPr>
          <w:rFonts w:ascii="Calibri" w:hAnsi="Calibri"/>
          <w:color w:val="000000"/>
        </w:rPr>
        <w:t>Het werk van Heitmann</w:t>
      </w:r>
      <w:r w:rsidR="00E4154D">
        <w:rPr>
          <w:rFonts w:ascii="Calibri" w:hAnsi="Calibri"/>
          <w:color w:val="000000"/>
        </w:rPr>
        <w:t xml:space="preserve"> </w:t>
      </w:r>
      <w:r w:rsidR="00CA56C8">
        <w:rPr>
          <w:rFonts w:ascii="Calibri" w:hAnsi="Calibri"/>
          <w:color w:val="000000"/>
        </w:rPr>
        <w:t xml:space="preserve">demonstreert </w:t>
      </w:r>
      <w:r w:rsidR="00746197">
        <w:rPr>
          <w:rFonts w:ascii="Calibri" w:hAnsi="Calibri"/>
          <w:color w:val="000000"/>
        </w:rPr>
        <w:t xml:space="preserve">een concept van aanwezigheid </w:t>
      </w:r>
      <w:r w:rsidR="00E4154D">
        <w:rPr>
          <w:rFonts w:ascii="Calibri" w:hAnsi="Calibri"/>
          <w:color w:val="000000"/>
        </w:rPr>
        <w:t>voorbijgaat aan de tweedeling tussen</w:t>
      </w:r>
      <w:r w:rsidR="00CA56C8">
        <w:rPr>
          <w:rFonts w:ascii="Calibri" w:hAnsi="Calibri"/>
          <w:color w:val="000000"/>
        </w:rPr>
        <w:t xml:space="preserve"> de </w:t>
      </w:r>
      <w:r w:rsidR="00E8108E">
        <w:rPr>
          <w:rFonts w:ascii="Calibri" w:hAnsi="Calibri"/>
          <w:color w:val="000000"/>
        </w:rPr>
        <w:t>fysieke aanwezigheid van de toeschouwer en de virtuele aanwezigheid van digitale performers</w:t>
      </w:r>
      <w:r w:rsidR="00E4154D">
        <w:rPr>
          <w:rFonts w:ascii="Calibri" w:hAnsi="Calibri"/>
          <w:color w:val="000000"/>
        </w:rPr>
        <w:t xml:space="preserve">. </w:t>
      </w:r>
      <w:r w:rsidR="00CA56C8">
        <w:rPr>
          <w:rFonts w:ascii="Calibri" w:hAnsi="Calibri"/>
          <w:color w:val="000000"/>
        </w:rPr>
        <w:t>G</w:t>
      </w:r>
      <w:r w:rsidR="00E4154D">
        <w:rPr>
          <w:rFonts w:ascii="Calibri" w:hAnsi="Calibri"/>
          <w:color w:val="000000"/>
        </w:rPr>
        <w:t xml:space="preserve">aandeweg </w:t>
      </w:r>
      <w:r w:rsidR="00CA56C8">
        <w:rPr>
          <w:rFonts w:ascii="Calibri" w:hAnsi="Calibri"/>
          <w:color w:val="000000"/>
        </w:rPr>
        <w:t xml:space="preserve">komt </w:t>
      </w:r>
      <w:r w:rsidR="00E4154D">
        <w:rPr>
          <w:rFonts w:ascii="Calibri" w:hAnsi="Calibri"/>
          <w:color w:val="000000"/>
        </w:rPr>
        <w:t xml:space="preserve">een conceptuele ruimte </w:t>
      </w:r>
      <w:r w:rsidR="00CA56C8">
        <w:rPr>
          <w:rFonts w:ascii="Calibri" w:hAnsi="Calibri"/>
          <w:color w:val="000000"/>
        </w:rPr>
        <w:t xml:space="preserve">vrij </w:t>
      </w:r>
      <w:r w:rsidR="00E4154D">
        <w:rPr>
          <w:rFonts w:ascii="Calibri" w:hAnsi="Calibri"/>
          <w:color w:val="000000"/>
        </w:rPr>
        <w:t>om</w:t>
      </w:r>
      <w:r w:rsidR="00BC19E6">
        <w:rPr>
          <w:rFonts w:ascii="Calibri" w:hAnsi="Calibri"/>
          <w:color w:val="000000"/>
        </w:rPr>
        <w:t xml:space="preserve"> dankzij principes van verstrengeling, verdubbeling en oscillatie</w:t>
      </w:r>
      <w:r w:rsidR="00E4154D">
        <w:rPr>
          <w:rFonts w:ascii="Calibri" w:hAnsi="Calibri"/>
          <w:color w:val="000000"/>
        </w:rPr>
        <w:t xml:space="preserve"> </w:t>
      </w:r>
      <w:r w:rsidR="00BC19E6">
        <w:rPr>
          <w:rFonts w:ascii="Calibri" w:hAnsi="Calibri"/>
          <w:color w:val="000000"/>
        </w:rPr>
        <w:t xml:space="preserve">de </w:t>
      </w:r>
      <w:r w:rsidR="00E4154D">
        <w:rPr>
          <w:rFonts w:ascii="Calibri" w:hAnsi="Calibri"/>
          <w:color w:val="000000"/>
        </w:rPr>
        <w:t xml:space="preserve">aanwezigheid </w:t>
      </w:r>
      <w:r w:rsidR="00BC19E6">
        <w:rPr>
          <w:rFonts w:ascii="Calibri" w:hAnsi="Calibri"/>
          <w:color w:val="000000"/>
        </w:rPr>
        <w:t xml:space="preserve">tussen </w:t>
      </w:r>
      <w:r w:rsidR="00CA56C8">
        <w:rPr>
          <w:rFonts w:ascii="Calibri" w:hAnsi="Calibri"/>
          <w:color w:val="000000"/>
        </w:rPr>
        <w:t xml:space="preserve">belichaamde en virtuele aanwezigheid </w:t>
      </w:r>
      <w:r w:rsidR="00BC19E6">
        <w:rPr>
          <w:rFonts w:ascii="Calibri" w:hAnsi="Calibri"/>
          <w:color w:val="000000"/>
        </w:rPr>
        <w:t xml:space="preserve">letterlijk te lokaliseren </w:t>
      </w:r>
      <w:r w:rsidR="00BC19E6">
        <w:rPr>
          <w:rFonts w:ascii="Calibri" w:hAnsi="Calibri"/>
          <w:i/>
          <w:color w:val="000000"/>
        </w:rPr>
        <w:t xml:space="preserve">tussen </w:t>
      </w:r>
      <w:r w:rsidR="00BC19E6">
        <w:rPr>
          <w:rFonts w:ascii="Calibri" w:hAnsi="Calibri"/>
          <w:color w:val="000000"/>
        </w:rPr>
        <w:t xml:space="preserve">de twee </w:t>
      </w:r>
      <w:r w:rsidR="00E31CDD">
        <w:rPr>
          <w:rFonts w:ascii="Calibri" w:hAnsi="Calibri"/>
          <w:color w:val="000000"/>
        </w:rPr>
        <w:t xml:space="preserve">aanwezigheden onder de noemer </w:t>
      </w:r>
      <w:proofErr w:type="spellStart"/>
      <w:r w:rsidR="00E4154D">
        <w:rPr>
          <w:rFonts w:ascii="Calibri" w:hAnsi="Calibri"/>
          <w:color w:val="000000"/>
        </w:rPr>
        <w:t>intermediale</w:t>
      </w:r>
      <w:proofErr w:type="spellEnd"/>
      <w:r w:rsidR="00E4154D">
        <w:rPr>
          <w:rFonts w:ascii="Calibri" w:hAnsi="Calibri"/>
          <w:color w:val="000000"/>
        </w:rPr>
        <w:t xml:space="preserve"> aanwezigheid.</w:t>
      </w:r>
      <w:r w:rsidR="00BC19E6">
        <w:rPr>
          <w:rFonts w:ascii="Calibri" w:hAnsi="Calibri"/>
          <w:color w:val="000000"/>
        </w:rPr>
        <w:br/>
      </w:r>
    </w:p>
    <w:p w:rsidR="008F6755" w:rsidRDefault="008F6755" w:rsidP="00BA2E81">
      <w:pPr>
        <w:spacing w:line="360" w:lineRule="auto"/>
        <w:rPr>
          <w:rFonts w:ascii="Calibri" w:eastAsia="Calibri" w:hAnsi="Calibri" w:cs="Calibri"/>
          <w:b/>
        </w:rPr>
      </w:pPr>
    </w:p>
    <w:p w:rsidR="008F6755" w:rsidRDefault="008F6755">
      <w:pPr>
        <w:rPr>
          <w:rFonts w:ascii="Calibri" w:eastAsia="Calibri" w:hAnsi="Calibri" w:cs="Calibri"/>
          <w:b/>
        </w:rPr>
      </w:pPr>
      <w:r>
        <w:rPr>
          <w:rFonts w:ascii="Calibri" w:eastAsia="Calibri" w:hAnsi="Calibri" w:cs="Calibri"/>
          <w:b/>
        </w:rPr>
        <w:br w:type="page"/>
      </w:r>
    </w:p>
    <w:p w:rsidR="00AA7CAC" w:rsidRDefault="00AA7CAC" w:rsidP="00AA7CAC">
      <w:pPr>
        <w:pStyle w:val="Kop1"/>
        <w:rPr>
          <w:rFonts w:eastAsia="Calibri"/>
        </w:rPr>
      </w:pPr>
      <w:r w:rsidRPr="0020491E">
        <w:rPr>
          <w:rFonts w:eastAsia="Calibri"/>
          <w:color w:val="auto"/>
        </w:rPr>
        <w:lastRenderedPageBreak/>
        <w:t>Inhoudsopgave</w:t>
      </w:r>
      <w:r w:rsidRPr="0020491E">
        <w:rPr>
          <w:rFonts w:eastAsia="Calibri"/>
          <w:color w:val="auto"/>
        </w:rPr>
        <w:br/>
      </w:r>
    </w:p>
    <w:p w:rsidR="00AA7CAC" w:rsidRPr="001B54CC" w:rsidRDefault="00AA7CAC" w:rsidP="00AA7CAC">
      <w:pPr>
        <w:pStyle w:val="Lijstalinea"/>
        <w:numPr>
          <w:ilvl w:val="0"/>
          <w:numId w:val="1"/>
        </w:numPr>
        <w:spacing w:line="360" w:lineRule="auto"/>
        <w:rPr>
          <w:rFonts w:ascii="Calibri" w:eastAsia="Calibri" w:hAnsi="Calibri" w:cs="Calibri"/>
          <w:b/>
        </w:rPr>
      </w:pPr>
      <w:r w:rsidRPr="00680CF1">
        <w:rPr>
          <w:rFonts w:ascii="Calibri" w:eastAsia="Calibri" w:hAnsi="Calibri" w:cs="Calibri"/>
          <w:b/>
          <w:u w:val="double"/>
        </w:rPr>
        <w:t>Onderzoeksopzet</w:t>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r>
      <w:r w:rsidRPr="00680CF1">
        <w:rPr>
          <w:rFonts w:ascii="Calibri" w:eastAsia="Calibri" w:hAnsi="Calibri" w:cs="Calibri"/>
          <w:b/>
          <w:u w:val="double"/>
        </w:rPr>
        <w:tab/>
        <w:t>4.</w:t>
      </w:r>
      <w:r w:rsidRPr="00680CF1">
        <w:rPr>
          <w:rFonts w:ascii="Calibri" w:eastAsia="Calibri" w:hAnsi="Calibri" w:cs="Calibri"/>
          <w:b/>
          <w:u w:val="double"/>
        </w:rPr>
        <w:br/>
      </w:r>
      <w:r w:rsidRPr="0066513C">
        <w:rPr>
          <w:rFonts w:ascii="Calibri" w:eastAsia="Calibri" w:hAnsi="Calibri" w:cs="Calibri"/>
        </w:rPr>
        <w:t>1.2 Definiëring van de casus</w:t>
      </w:r>
      <w:r w:rsidRPr="0066513C">
        <w:rPr>
          <w:rFonts w:ascii="Calibri" w:eastAsia="Calibri" w:hAnsi="Calibri" w:cs="Calibri"/>
        </w:rPr>
        <w:br/>
        <w:t xml:space="preserve">1.3 Context van aanwezigheid </w:t>
      </w:r>
      <w:r w:rsidRPr="0066513C">
        <w:rPr>
          <w:rFonts w:ascii="Calibri" w:eastAsia="Calibri" w:hAnsi="Calibri" w:cs="Calibri"/>
        </w:rPr>
        <w:br/>
        <w:t xml:space="preserve">1.4 Strategie van onderzoek </w:t>
      </w:r>
      <w:r w:rsidRPr="0066513C">
        <w:rPr>
          <w:rFonts w:ascii="Calibri" w:eastAsia="Calibri" w:hAnsi="Calibri" w:cs="Calibri"/>
        </w:rPr>
        <w:br/>
      </w:r>
    </w:p>
    <w:p w:rsidR="00AA7CAC" w:rsidRPr="0066513C" w:rsidRDefault="00AA7CAC" w:rsidP="00AA7CAC">
      <w:pPr>
        <w:pStyle w:val="Lijstalinea"/>
        <w:numPr>
          <w:ilvl w:val="0"/>
          <w:numId w:val="1"/>
        </w:numPr>
        <w:spacing w:line="360" w:lineRule="auto"/>
        <w:rPr>
          <w:rFonts w:ascii="Calibri" w:eastAsia="Calibri" w:hAnsi="Calibri" w:cs="Calibri"/>
          <w:b/>
          <w:u w:val="double"/>
        </w:rPr>
      </w:pPr>
      <w:r w:rsidRPr="0066513C">
        <w:rPr>
          <w:rFonts w:ascii="Calibri" w:eastAsia="Calibri" w:hAnsi="Calibri" w:cs="Calibri"/>
          <w:b/>
          <w:u w:val="double"/>
        </w:rPr>
        <w:t>Th</w:t>
      </w:r>
      <w:r w:rsidR="00673F08">
        <w:rPr>
          <w:rFonts w:ascii="Calibri" w:eastAsia="Calibri" w:hAnsi="Calibri" w:cs="Calibri"/>
          <w:b/>
          <w:u w:val="double"/>
        </w:rPr>
        <w:t>eoretisch Kader: Productie van a</w:t>
      </w:r>
      <w:r w:rsidRPr="0066513C">
        <w:rPr>
          <w:rFonts w:ascii="Calibri" w:eastAsia="Calibri" w:hAnsi="Calibri" w:cs="Calibri"/>
          <w:b/>
          <w:u w:val="double"/>
        </w:rPr>
        <w:t xml:space="preserve">anwezigheid en </w:t>
      </w:r>
      <w:r w:rsidR="00673F08">
        <w:rPr>
          <w:rFonts w:ascii="Calibri" w:eastAsia="Calibri" w:hAnsi="Calibri" w:cs="Calibri"/>
          <w:b/>
          <w:u w:val="double"/>
        </w:rPr>
        <w:t>n</w:t>
      </w:r>
      <w:r w:rsidRPr="0066513C">
        <w:rPr>
          <w:rFonts w:ascii="Calibri" w:eastAsia="Calibri" w:hAnsi="Calibri" w:cs="Calibri"/>
          <w:b/>
          <w:u w:val="double"/>
        </w:rPr>
        <w:t xml:space="preserve">ieuwe </w:t>
      </w:r>
      <w:r w:rsidR="00673F08">
        <w:rPr>
          <w:rFonts w:ascii="Calibri" w:eastAsia="Calibri" w:hAnsi="Calibri" w:cs="Calibri"/>
          <w:b/>
          <w:u w:val="double"/>
        </w:rPr>
        <w:t>m</w:t>
      </w:r>
      <w:r w:rsidRPr="0066513C">
        <w:rPr>
          <w:rFonts w:ascii="Calibri" w:eastAsia="Calibri" w:hAnsi="Calibri" w:cs="Calibri"/>
          <w:b/>
          <w:u w:val="double"/>
        </w:rPr>
        <w:t>edia</w:t>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t>8.</w:t>
      </w:r>
    </w:p>
    <w:p w:rsidR="00AA7CAC" w:rsidRPr="0066513C" w:rsidRDefault="00673F08" w:rsidP="00AA7CAC">
      <w:pPr>
        <w:pStyle w:val="Lijstalinea"/>
        <w:spacing w:line="360" w:lineRule="auto"/>
        <w:rPr>
          <w:rFonts w:ascii="Calibri" w:eastAsia="Calibri" w:hAnsi="Calibri" w:cs="Calibri"/>
        </w:rPr>
      </w:pPr>
      <w:r>
        <w:rPr>
          <w:rFonts w:ascii="Calibri" w:eastAsia="Calibri" w:hAnsi="Calibri" w:cs="Calibri"/>
        </w:rPr>
        <w:t>2.1 Productie van a</w:t>
      </w:r>
      <w:r w:rsidR="00AA7CAC" w:rsidRPr="0066513C">
        <w:rPr>
          <w:rFonts w:ascii="Calibri" w:eastAsia="Calibri" w:hAnsi="Calibri" w:cs="Calibri"/>
        </w:rPr>
        <w:t>anwezigheid</w:t>
      </w:r>
    </w:p>
    <w:p w:rsidR="00AA7CAC" w:rsidRPr="0066513C" w:rsidRDefault="00AA7CAC" w:rsidP="00AA7CAC">
      <w:pPr>
        <w:pStyle w:val="Lijstalinea"/>
        <w:spacing w:line="360" w:lineRule="auto"/>
        <w:rPr>
          <w:rFonts w:ascii="Calibri" w:eastAsia="Calibri" w:hAnsi="Calibri" w:cs="Calibri"/>
        </w:rPr>
      </w:pPr>
      <w:r w:rsidRPr="0066513C">
        <w:rPr>
          <w:rFonts w:ascii="Calibri" w:eastAsia="Calibri" w:hAnsi="Calibri" w:cs="Calibri"/>
        </w:rPr>
        <w:t xml:space="preserve">2.2 </w:t>
      </w:r>
      <w:r w:rsidR="00746197">
        <w:rPr>
          <w:rFonts w:ascii="Calibri" w:eastAsia="Calibri" w:hAnsi="Calibri" w:cs="Calibri"/>
        </w:rPr>
        <w:t>Aanwezigheidseffecten</w:t>
      </w:r>
      <w:r w:rsidRPr="0066513C">
        <w:rPr>
          <w:rFonts w:ascii="Calibri" w:eastAsia="Calibri" w:hAnsi="Calibri" w:cs="Calibri"/>
        </w:rPr>
        <w:br/>
        <w:t xml:space="preserve">2.3 Klassieke, </w:t>
      </w:r>
      <w:r w:rsidR="00673F08">
        <w:rPr>
          <w:rFonts w:ascii="Calibri" w:eastAsia="Calibri" w:hAnsi="Calibri" w:cs="Calibri"/>
        </w:rPr>
        <w:t>v</w:t>
      </w:r>
      <w:r w:rsidRPr="0066513C">
        <w:rPr>
          <w:rFonts w:ascii="Calibri" w:eastAsia="Calibri" w:hAnsi="Calibri" w:cs="Calibri"/>
        </w:rPr>
        <w:t xml:space="preserve">irtuele en </w:t>
      </w:r>
      <w:proofErr w:type="spellStart"/>
      <w:r w:rsidR="00673F08">
        <w:rPr>
          <w:rFonts w:ascii="Calibri" w:eastAsia="Calibri" w:hAnsi="Calibri" w:cs="Calibri"/>
        </w:rPr>
        <w:t>i</w:t>
      </w:r>
      <w:r w:rsidRPr="0066513C">
        <w:rPr>
          <w:rFonts w:ascii="Calibri" w:eastAsia="Calibri" w:hAnsi="Calibri" w:cs="Calibri"/>
        </w:rPr>
        <w:t>ntermediale</w:t>
      </w:r>
      <w:proofErr w:type="spellEnd"/>
      <w:r w:rsidRPr="0066513C">
        <w:rPr>
          <w:rFonts w:ascii="Calibri" w:eastAsia="Calibri" w:hAnsi="Calibri" w:cs="Calibri"/>
        </w:rPr>
        <w:t xml:space="preserve"> </w:t>
      </w:r>
      <w:r w:rsidR="00673F08">
        <w:rPr>
          <w:rFonts w:ascii="Calibri" w:eastAsia="Calibri" w:hAnsi="Calibri" w:cs="Calibri"/>
        </w:rPr>
        <w:t>a</w:t>
      </w:r>
      <w:r w:rsidRPr="0066513C">
        <w:rPr>
          <w:rFonts w:ascii="Calibri" w:eastAsia="Calibri" w:hAnsi="Calibri" w:cs="Calibri"/>
        </w:rPr>
        <w:t>anwezigheid</w:t>
      </w:r>
    </w:p>
    <w:p w:rsidR="00AA7CAC" w:rsidRDefault="00AA7CAC" w:rsidP="00AA7CAC">
      <w:pPr>
        <w:pStyle w:val="Lijstalinea"/>
        <w:spacing w:line="360" w:lineRule="auto"/>
        <w:rPr>
          <w:rFonts w:ascii="Calibri" w:eastAsia="Calibri" w:hAnsi="Calibri" w:cs="Calibri"/>
          <w:b/>
        </w:rPr>
      </w:pPr>
      <w:r w:rsidRPr="0066513C">
        <w:rPr>
          <w:rFonts w:ascii="Calibri" w:eastAsia="Calibri" w:hAnsi="Calibri" w:cs="Calibri"/>
        </w:rPr>
        <w:t xml:space="preserve">2.4 Nieuwe </w:t>
      </w:r>
      <w:r w:rsidR="00673F08">
        <w:rPr>
          <w:rFonts w:ascii="Calibri" w:eastAsia="Calibri" w:hAnsi="Calibri" w:cs="Calibri"/>
        </w:rPr>
        <w:t>m</w:t>
      </w:r>
      <w:r w:rsidRPr="0066513C">
        <w:rPr>
          <w:rFonts w:ascii="Calibri" w:eastAsia="Calibri" w:hAnsi="Calibri" w:cs="Calibri"/>
        </w:rPr>
        <w:t xml:space="preserve">edia: Schermgebruik als </w:t>
      </w:r>
      <w:r w:rsidR="00673F08">
        <w:rPr>
          <w:rFonts w:ascii="Calibri" w:eastAsia="Calibri" w:hAnsi="Calibri" w:cs="Calibri"/>
        </w:rPr>
        <w:t>i</w:t>
      </w:r>
      <w:r w:rsidRPr="0066513C">
        <w:rPr>
          <w:rFonts w:ascii="Calibri" w:eastAsia="Calibri" w:hAnsi="Calibri" w:cs="Calibri"/>
        </w:rPr>
        <w:t>nterface</w:t>
      </w:r>
      <w:r w:rsidRPr="0066513C">
        <w:rPr>
          <w:rFonts w:ascii="Calibri" w:eastAsia="Calibri" w:hAnsi="Calibri" w:cs="Calibri"/>
        </w:rPr>
        <w:br/>
        <w:t>2.5 Samenvatting</w:t>
      </w:r>
      <w:r w:rsidRPr="0066513C">
        <w:rPr>
          <w:rFonts w:ascii="Calibri" w:eastAsia="Calibri" w:hAnsi="Calibri" w:cs="Calibri"/>
        </w:rPr>
        <w:br/>
      </w:r>
      <w:r w:rsidR="00864D8D">
        <w:rPr>
          <w:rFonts w:ascii="Calibri" w:eastAsia="Calibri" w:hAnsi="Calibri" w:cs="Calibri"/>
          <w:b/>
        </w:rPr>
        <w:br/>
      </w:r>
    </w:p>
    <w:p w:rsidR="00AA7CAC" w:rsidRPr="000748F7" w:rsidRDefault="00AA7CAC" w:rsidP="00AA7CAC">
      <w:pPr>
        <w:pStyle w:val="Lijstalinea"/>
        <w:numPr>
          <w:ilvl w:val="0"/>
          <w:numId w:val="1"/>
        </w:numPr>
        <w:spacing w:line="360" w:lineRule="auto"/>
        <w:rPr>
          <w:rFonts w:ascii="Calibri" w:eastAsia="Calibri" w:hAnsi="Calibri" w:cs="Calibri"/>
        </w:rPr>
      </w:pPr>
      <w:r w:rsidRPr="000748F7">
        <w:rPr>
          <w:rFonts w:ascii="Calibri" w:eastAsia="Calibri" w:hAnsi="Calibri" w:cs="Calibri"/>
          <w:b/>
        </w:rPr>
        <w:t xml:space="preserve">Analyse </w:t>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Pr="000748F7">
        <w:rPr>
          <w:rFonts w:ascii="Calibri" w:eastAsia="Calibri" w:hAnsi="Calibri" w:cs="Calibri"/>
          <w:b/>
        </w:rPr>
        <w:tab/>
      </w:r>
      <w:r w:rsidR="006A2F2E" w:rsidRPr="000748F7">
        <w:rPr>
          <w:rFonts w:ascii="Calibri" w:eastAsia="Calibri" w:hAnsi="Calibri" w:cs="Calibri"/>
          <w:b/>
        </w:rPr>
        <w:t xml:space="preserve">     </w:t>
      </w:r>
      <w:r w:rsidR="006A2F2E" w:rsidRPr="000748F7">
        <w:rPr>
          <w:rFonts w:ascii="Calibri" w:eastAsia="Calibri" w:hAnsi="Calibri" w:cs="Calibri"/>
          <w:b/>
          <w:color w:val="FFFFFF" w:themeColor="background1"/>
        </w:rPr>
        <w:t>.</w:t>
      </w:r>
      <w:r w:rsidRPr="000748F7">
        <w:rPr>
          <w:rFonts w:ascii="Calibri" w:eastAsia="Calibri" w:hAnsi="Calibri" w:cs="Calibri"/>
          <w:b/>
          <w:color w:val="FFFFFF" w:themeColor="background1"/>
        </w:rPr>
        <w:br/>
      </w:r>
      <w:r w:rsidRPr="000748F7">
        <w:rPr>
          <w:rFonts w:ascii="Calibri" w:eastAsia="Calibri" w:hAnsi="Calibri" w:cs="Calibri"/>
          <w:b/>
          <w:u w:val="double"/>
        </w:rPr>
        <w:t xml:space="preserve">3.1 De </w:t>
      </w:r>
      <w:r w:rsidR="00673F08">
        <w:rPr>
          <w:rFonts w:ascii="Calibri" w:eastAsia="Calibri" w:hAnsi="Calibri" w:cs="Calibri"/>
          <w:b/>
          <w:u w:val="double"/>
        </w:rPr>
        <w:t>d</w:t>
      </w:r>
      <w:r w:rsidRPr="000748F7">
        <w:rPr>
          <w:rFonts w:ascii="Calibri" w:eastAsia="Calibri" w:hAnsi="Calibri" w:cs="Calibri"/>
          <w:b/>
          <w:u w:val="double"/>
        </w:rPr>
        <w:t xml:space="preserve">igitale </w:t>
      </w:r>
      <w:r w:rsidR="00673F08">
        <w:rPr>
          <w:rFonts w:ascii="Calibri" w:eastAsia="Calibri" w:hAnsi="Calibri" w:cs="Calibri"/>
          <w:b/>
          <w:u w:val="double"/>
        </w:rPr>
        <w:t>s</w:t>
      </w:r>
      <w:r w:rsidRPr="000748F7">
        <w:rPr>
          <w:rFonts w:ascii="Calibri" w:eastAsia="Calibri" w:hAnsi="Calibri" w:cs="Calibri"/>
          <w:b/>
          <w:u w:val="double"/>
        </w:rPr>
        <w:t xml:space="preserve">tem in de </w:t>
      </w:r>
      <w:r w:rsidR="00F036F2">
        <w:rPr>
          <w:rFonts w:ascii="Calibri" w:eastAsia="Calibri" w:hAnsi="Calibri" w:cs="Calibri"/>
          <w:b/>
          <w:u w:val="double"/>
        </w:rPr>
        <w:t>geluidsruimte</w:t>
      </w:r>
      <w:r w:rsidRPr="000748F7">
        <w:rPr>
          <w:rFonts w:ascii="Calibri" w:eastAsia="Calibri" w:hAnsi="Calibri" w:cs="Calibri"/>
          <w:b/>
          <w:u w:val="double"/>
        </w:rPr>
        <w:t xml:space="preserve"> </w:t>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t>13.</w:t>
      </w:r>
      <w:r w:rsidRPr="000748F7">
        <w:rPr>
          <w:rFonts w:ascii="Calibri" w:eastAsia="Calibri" w:hAnsi="Calibri" w:cs="Calibri"/>
          <w:b/>
          <w:u w:val="double"/>
        </w:rPr>
        <w:br/>
      </w:r>
      <w:r w:rsidRPr="000748F7">
        <w:rPr>
          <w:rFonts w:ascii="Calibri" w:eastAsia="Calibri" w:hAnsi="Calibri" w:cs="Calibri"/>
        </w:rPr>
        <w:tab/>
        <w:t xml:space="preserve">3.1.1 Stemmen: horen en luisteren </w:t>
      </w:r>
    </w:p>
    <w:p w:rsidR="00AA7CAC" w:rsidRPr="000748F7" w:rsidRDefault="00AA7CAC" w:rsidP="00AA7CAC">
      <w:pPr>
        <w:pStyle w:val="Lijstalinea"/>
        <w:spacing w:line="360" w:lineRule="auto"/>
        <w:ind w:firstLine="696"/>
        <w:rPr>
          <w:rFonts w:ascii="Calibri" w:eastAsia="Calibri" w:hAnsi="Calibri" w:cs="Calibri"/>
          <w:b/>
          <w:u w:val="double"/>
        </w:rPr>
      </w:pPr>
      <w:r w:rsidRPr="0066513C">
        <w:rPr>
          <w:rFonts w:ascii="Calibri" w:eastAsia="Calibri" w:hAnsi="Calibri" w:cs="Calibri"/>
        </w:rPr>
        <w:t xml:space="preserve">3.1.2 Virtuele aanwezigheid van </w:t>
      </w:r>
      <w:proofErr w:type="spellStart"/>
      <w:r w:rsidRPr="0066513C">
        <w:rPr>
          <w:rFonts w:ascii="Calibri" w:eastAsia="Calibri" w:hAnsi="Calibri" w:cs="Calibri"/>
        </w:rPr>
        <w:t>Trisha’s</w:t>
      </w:r>
      <w:proofErr w:type="spellEnd"/>
      <w:r w:rsidRPr="0066513C">
        <w:rPr>
          <w:rFonts w:ascii="Calibri" w:eastAsia="Calibri" w:hAnsi="Calibri" w:cs="Calibri"/>
        </w:rPr>
        <w:t xml:space="preserve"> stem </w:t>
      </w:r>
      <w:r w:rsidRPr="0066513C">
        <w:rPr>
          <w:rFonts w:ascii="Calibri" w:eastAsia="Calibri" w:hAnsi="Calibri" w:cs="Calibri"/>
        </w:rPr>
        <w:br/>
      </w:r>
      <w:r w:rsidR="00673F08">
        <w:rPr>
          <w:rFonts w:ascii="Calibri" w:eastAsia="Calibri" w:hAnsi="Calibri" w:cs="Calibri"/>
          <w:b/>
          <w:u w:val="double"/>
        </w:rPr>
        <w:t>3.2 De d</w:t>
      </w:r>
      <w:r w:rsidRPr="000748F7">
        <w:rPr>
          <w:rFonts w:ascii="Calibri" w:eastAsia="Calibri" w:hAnsi="Calibri" w:cs="Calibri"/>
          <w:b/>
          <w:u w:val="double"/>
        </w:rPr>
        <w:t xml:space="preserve">igitale </w:t>
      </w:r>
      <w:r w:rsidR="00673F08">
        <w:rPr>
          <w:rFonts w:ascii="Calibri" w:eastAsia="Calibri" w:hAnsi="Calibri" w:cs="Calibri"/>
          <w:b/>
          <w:u w:val="double"/>
        </w:rPr>
        <w:t>d</w:t>
      </w:r>
      <w:r w:rsidRPr="000748F7">
        <w:rPr>
          <w:rFonts w:ascii="Calibri" w:eastAsia="Calibri" w:hAnsi="Calibri" w:cs="Calibri"/>
          <w:b/>
          <w:u w:val="double"/>
        </w:rPr>
        <w:t xml:space="preserve">anseres in de </w:t>
      </w:r>
      <w:r w:rsidR="00673F08">
        <w:rPr>
          <w:rFonts w:ascii="Calibri" w:eastAsia="Calibri" w:hAnsi="Calibri" w:cs="Calibri"/>
          <w:b/>
          <w:u w:val="double"/>
        </w:rPr>
        <w:t>v</w:t>
      </w:r>
      <w:r w:rsidRPr="000748F7">
        <w:rPr>
          <w:rFonts w:ascii="Calibri" w:eastAsia="Calibri" w:hAnsi="Calibri" w:cs="Calibri"/>
          <w:b/>
          <w:u w:val="double"/>
        </w:rPr>
        <w:t xml:space="preserve">irtuele </w:t>
      </w:r>
      <w:r w:rsidR="00673F08">
        <w:rPr>
          <w:rFonts w:ascii="Calibri" w:eastAsia="Calibri" w:hAnsi="Calibri" w:cs="Calibri"/>
          <w:b/>
          <w:u w:val="double"/>
        </w:rPr>
        <w:t>r</w:t>
      </w:r>
      <w:r w:rsidRPr="000748F7">
        <w:rPr>
          <w:rFonts w:ascii="Calibri" w:eastAsia="Calibri" w:hAnsi="Calibri" w:cs="Calibri"/>
          <w:b/>
          <w:u w:val="double"/>
        </w:rPr>
        <w:t>uimte</w:t>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t>17.</w:t>
      </w:r>
    </w:p>
    <w:p w:rsidR="00AA7CAC" w:rsidRDefault="00AA7CAC" w:rsidP="00AA7CAC">
      <w:pPr>
        <w:pStyle w:val="Lijstalinea"/>
        <w:spacing w:line="360" w:lineRule="auto"/>
        <w:rPr>
          <w:rFonts w:ascii="Calibri" w:eastAsia="Calibri" w:hAnsi="Calibri" w:cs="Calibri"/>
          <w:b/>
        </w:rPr>
      </w:pPr>
      <w:r w:rsidRPr="0066513C">
        <w:rPr>
          <w:rFonts w:ascii="Calibri" w:eastAsia="Calibri" w:hAnsi="Calibri" w:cs="Calibri"/>
        </w:rPr>
        <w:tab/>
        <w:t>3.2.1 Belichaamde aanwezigheid van de Stervende Zwaan</w:t>
      </w:r>
      <w:r w:rsidRPr="0066513C">
        <w:rPr>
          <w:rFonts w:ascii="Calibri" w:eastAsia="Calibri" w:hAnsi="Calibri" w:cs="Calibri"/>
        </w:rPr>
        <w:br/>
      </w:r>
      <w:r w:rsidRPr="0066513C">
        <w:rPr>
          <w:rFonts w:ascii="Calibri" w:eastAsia="Calibri" w:hAnsi="Calibri" w:cs="Calibri"/>
        </w:rPr>
        <w:tab/>
        <w:t>3.2.2 Virtuele aanwezigheid door video</w:t>
      </w:r>
      <w:r w:rsidRPr="0066513C">
        <w:rPr>
          <w:rFonts w:ascii="Calibri" w:eastAsia="Calibri" w:hAnsi="Calibri" w:cs="Calibri"/>
        </w:rPr>
        <w:br/>
      </w:r>
      <w:r w:rsidR="00673F08">
        <w:rPr>
          <w:rFonts w:ascii="Calibri" w:eastAsia="Calibri" w:hAnsi="Calibri" w:cs="Calibri"/>
          <w:b/>
          <w:u w:val="double"/>
        </w:rPr>
        <w:t>3.3 Schermgebruik van de t</w:t>
      </w:r>
      <w:r w:rsidRPr="000748F7">
        <w:rPr>
          <w:rFonts w:ascii="Calibri" w:eastAsia="Calibri" w:hAnsi="Calibri" w:cs="Calibri"/>
          <w:b/>
          <w:u w:val="double"/>
        </w:rPr>
        <w:t xml:space="preserve">oeschouwer in de </w:t>
      </w:r>
      <w:r w:rsidR="00673F08">
        <w:rPr>
          <w:rFonts w:ascii="Calibri" w:eastAsia="Calibri" w:hAnsi="Calibri" w:cs="Calibri"/>
          <w:b/>
          <w:u w:val="double"/>
        </w:rPr>
        <w:t>f</w:t>
      </w:r>
      <w:r w:rsidRPr="000748F7">
        <w:rPr>
          <w:rFonts w:ascii="Calibri" w:eastAsia="Calibri" w:hAnsi="Calibri" w:cs="Calibri"/>
          <w:b/>
          <w:u w:val="double"/>
        </w:rPr>
        <w:t>ysieke ruimte</w:t>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r>
      <w:r w:rsidRPr="000748F7">
        <w:rPr>
          <w:rFonts w:ascii="Calibri" w:eastAsia="Calibri" w:hAnsi="Calibri" w:cs="Calibri"/>
          <w:b/>
          <w:u w:val="double"/>
        </w:rPr>
        <w:tab/>
        <w:t>20.</w:t>
      </w:r>
      <w:r w:rsidRPr="000748F7">
        <w:rPr>
          <w:rFonts w:ascii="Calibri" w:eastAsia="Calibri" w:hAnsi="Calibri" w:cs="Calibri"/>
          <w:b/>
          <w:u w:val="double"/>
        </w:rPr>
        <w:br/>
      </w:r>
      <w:r w:rsidRPr="0066513C">
        <w:rPr>
          <w:rFonts w:ascii="Calibri" w:eastAsia="Calibri" w:hAnsi="Calibri" w:cs="Calibri"/>
        </w:rPr>
        <w:tab/>
      </w:r>
      <w:r w:rsidRPr="0066513C">
        <w:t>3.3.1 Het scherm als belichaamde interface</w:t>
      </w:r>
      <w:r w:rsidRPr="0066513C">
        <w:br/>
      </w:r>
      <w:r w:rsidRPr="0066513C">
        <w:tab/>
        <w:t>3.3.2 Oscillatie tussen toeschouwers en beamerprojecties</w:t>
      </w:r>
      <w:r w:rsidRPr="0066513C">
        <w:br/>
      </w:r>
      <w:r w:rsidR="00864D8D">
        <w:rPr>
          <w:rFonts w:ascii="Calibri" w:eastAsia="Calibri" w:hAnsi="Calibri" w:cs="Calibri"/>
          <w:b/>
        </w:rPr>
        <w:br/>
      </w:r>
    </w:p>
    <w:p w:rsidR="00AA7CAC" w:rsidRPr="0066513C" w:rsidRDefault="00AA7CAC" w:rsidP="00AA7CAC">
      <w:pPr>
        <w:pStyle w:val="Lijstalinea"/>
        <w:numPr>
          <w:ilvl w:val="0"/>
          <w:numId w:val="1"/>
        </w:numPr>
        <w:spacing w:line="360" w:lineRule="auto"/>
        <w:rPr>
          <w:rFonts w:ascii="Calibri" w:eastAsia="Calibri" w:hAnsi="Calibri" w:cs="Calibri"/>
          <w:b/>
          <w:u w:val="double"/>
        </w:rPr>
      </w:pPr>
      <w:r w:rsidRPr="0066513C">
        <w:rPr>
          <w:rFonts w:ascii="Calibri" w:eastAsia="Calibri" w:hAnsi="Calibri" w:cs="Calibri"/>
          <w:b/>
          <w:u w:val="double"/>
        </w:rPr>
        <w:t>Conclusies</w:t>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r>
      <w:r w:rsidRPr="0066513C">
        <w:rPr>
          <w:rFonts w:ascii="Calibri" w:eastAsia="Calibri" w:hAnsi="Calibri" w:cs="Calibri"/>
          <w:b/>
          <w:u w:val="double"/>
        </w:rPr>
        <w:tab/>
        <w:t>23.</w:t>
      </w:r>
      <w:r w:rsidRPr="0066513C">
        <w:rPr>
          <w:rFonts w:ascii="Calibri" w:eastAsia="Calibri" w:hAnsi="Calibri" w:cs="Calibri"/>
          <w:b/>
          <w:u w:val="double"/>
        </w:rPr>
        <w:br/>
      </w:r>
    </w:p>
    <w:p w:rsidR="00AA7CAC" w:rsidRPr="0066513C" w:rsidRDefault="00D45E7D" w:rsidP="00AA7CAC">
      <w:pPr>
        <w:pStyle w:val="Lijstalinea"/>
        <w:numPr>
          <w:ilvl w:val="0"/>
          <w:numId w:val="1"/>
        </w:numPr>
        <w:spacing w:line="360" w:lineRule="auto"/>
        <w:rPr>
          <w:rFonts w:ascii="Calibri" w:eastAsia="Calibri" w:hAnsi="Calibri" w:cs="Calibri"/>
          <w:b/>
          <w:u w:val="double"/>
        </w:rPr>
      </w:pPr>
      <w:r>
        <w:rPr>
          <w:rFonts w:ascii="Calibri" w:eastAsia="Calibri" w:hAnsi="Calibri" w:cs="Calibri"/>
          <w:b/>
          <w:u w:val="double"/>
        </w:rPr>
        <w:t>Bibliografie</w:t>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r>
      <w:r w:rsidR="00AA7CAC" w:rsidRPr="0066513C">
        <w:rPr>
          <w:rFonts w:ascii="Calibri" w:eastAsia="Calibri" w:hAnsi="Calibri" w:cs="Calibri"/>
          <w:b/>
          <w:u w:val="double"/>
        </w:rPr>
        <w:tab/>
        <w:t>2</w:t>
      </w:r>
      <w:r w:rsidR="00BA5B50">
        <w:rPr>
          <w:rFonts w:ascii="Calibri" w:eastAsia="Calibri" w:hAnsi="Calibri" w:cs="Calibri"/>
          <w:b/>
          <w:u w:val="double"/>
        </w:rPr>
        <w:t>6</w:t>
      </w:r>
      <w:r w:rsidR="00AA7CAC" w:rsidRPr="0066513C">
        <w:rPr>
          <w:rFonts w:ascii="Calibri" w:eastAsia="Calibri" w:hAnsi="Calibri" w:cs="Calibri"/>
          <w:b/>
          <w:u w:val="double"/>
        </w:rPr>
        <w:t>.</w:t>
      </w:r>
      <w:r w:rsidR="00AA7CAC" w:rsidRPr="0066513C">
        <w:rPr>
          <w:rFonts w:ascii="Calibri" w:eastAsia="Calibri" w:hAnsi="Calibri" w:cs="Calibri"/>
          <w:b/>
          <w:u w:val="double"/>
        </w:rPr>
        <w:br/>
      </w:r>
    </w:p>
    <w:p w:rsidR="00AA7CAC" w:rsidRPr="0066513C" w:rsidRDefault="00AA7CAC" w:rsidP="00AA7CAC">
      <w:pPr>
        <w:pStyle w:val="Lijstalinea"/>
        <w:numPr>
          <w:ilvl w:val="0"/>
          <w:numId w:val="1"/>
        </w:numPr>
        <w:spacing w:line="360" w:lineRule="auto"/>
        <w:rPr>
          <w:rFonts w:ascii="Calibri" w:eastAsia="Calibri" w:hAnsi="Calibri" w:cs="Calibri"/>
          <w:b/>
          <w:u w:val="double"/>
        </w:rPr>
      </w:pPr>
      <w:r w:rsidRPr="0066513C">
        <w:rPr>
          <w:rFonts w:eastAsia="Calibri"/>
          <w:b/>
          <w:u w:val="double"/>
        </w:rPr>
        <w:t>Overige verantwoording</w:t>
      </w:r>
      <w:r w:rsidR="00B351F2">
        <w:rPr>
          <w:rFonts w:ascii="Calibri" w:eastAsia="Calibri" w:hAnsi="Calibri" w:cs="Calibri"/>
          <w:b/>
          <w:u w:val="double"/>
        </w:rPr>
        <w:tab/>
      </w:r>
      <w:r w:rsidR="00B351F2">
        <w:rPr>
          <w:rFonts w:ascii="Calibri" w:eastAsia="Calibri" w:hAnsi="Calibri" w:cs="Calibri"/>
          <w:b/>
          <w:u w:val="double"/>
        </w:rPr>
        <w:tab/>
      </w:r>
      <w:r w:rsidR="00B351F2">
        <w:rPr>
          <w:rFonts w:ascii="Calibri" w:eastAsia="Calibri" w:hAnsi="Calibri" w:cs="Calibri"/>
          <w:b/>
          <w:u w:val="double"/>
        </w:rPr>
        <w:tab/>
      </w:r>
      <w:r w:rsidR="00B351F2">
        <w:rPr>
          <w:rFonts w:ascii="Calibri" w:eastAsia="Calibri" w:hAnsi="Calibri" w:cs="Calibri"/>
          <w:b/>
          <w:u w:val="double"/>
        </w:rPr>
        <w:tab/>
      </w:r>
      <w:r w:rsidR="00B351F2">
        <w:rPr>
          <w:rFonts w:ascii="Calibri" w:eastAsia="Calibri" w:hAnsi="Calibri" w:cs="Calibri"/>
          <w:b/>
          <w:u w:val="double"/>
        </w:rPr>
        <w:tab/>
      </w:r>
      <w:r w:rsidR="00B351F2">
        <w:rPr>
          <w:rFonts w:ascii="Calibri" w:eastAsia="Calibri" w:hAnsi="Calibri" w:cs="Calibri"/>
          <w:b/>
          <w:u w:val="double"/>
        </w:rPr>
        <w:tab/>
      </w:r>
      <w:r w:rsidR="00B351F2">
        <w:rPr>
          <w:rFonts w:ascii="Calibri" w:eastAsia="Calibri" w:hAnsi="Calibri" w:cs="Calibri"/>
          <w:b/>
          <w:u w:val="double"/>
        </w:rPr>
        <w:tab/>
      </w:r>
      <w:r w:rsidR="00B351F2">
        <w:rPr>
          <w:rFonts w:ascii="Calibri" w:eastAsia="Calibri" w:hAnsi="Calibri" w:cs="Calibri"/>
          <w:b/>
          <w:u w:val="double"/>
        </w:rPr>
        <w:tab/>
        <w:t>2</w:t>
      </w:r>
      <w:r w:rsidR="00BA5B50">
        <w:rPr>
          <w:rFonts w:ascii="Calibri" w:eastAsia="Calibri" w:hAnsi="Calibri" w:cs="Calibri"/>
          <w:b/>
          <w:u w:val="double"/>
        </w:rPr>
        <w:t>8</w:t>
      </w:r>
      <w:r w:rsidRPr="0066513C">
        <w:rPr>
          <w:rFonts w:ascii="Calibri" w:eastAsia="Calibri" w:hAnsi="Calibri" w:cs="Calibri"/>
          <w:b/>
          <w:u w:val="double"/>
        </w:rPr>
        <w:t>.</w:t>
      </w:r>
      <w:r w:rsidRPr="0066513C">
        <w:rPr>
          <w:rFonts w:ascii="Calibri" w:eastAsia="Calibri" w:hAnsi="Calibri" w:cs="Calibri"/>
          <w:b/>
          <w:u w:val="double"/>
        </w:rPr>
        <w:br/>
      </w:r>
      <w:r w:rsidRPr="0066513C">
        <w:rPr>
          <w:rFonts w:ascii="Calibri" w:eastAsia="Calibri" w:hAnsi="Calibri" w:cs="Calibri"/>
          <w:b/>
          <w:u w:val="double"/>
        </w:rPr>
        <w:br/>
      </w:r>
    </w:p>
    <w:p w:rsidR="00247C16" w:rsidRDefault="00247C16" w:rsidP="00BA2E81">
      <w:pPr>
        <w:spacing w:line="360" w:lineRule="auto"/>
        <w:rPr>
          <w:rFonts w:ascii="Calibri" w:eastAsia="Calibri" w:hAnsi="Calibri" w:cs="Calibri"/>
        </w:rPr>
      </w:pPr>
      <w:bookmarkStart w:id="0" w:name="_GoBack"/>
      <w:r w:rsidRPr="00247C16">
        <w:rPr>
          <w:rStyle w:val="Kop1Char"/>
          <w:color w:val="auto"/>
        </w:rPr>
        <w:lastRenderedPageBreak/>
        <w:t xml:space="preserve">1. </w:t>
      </w:r>
      <w:r w:rsidR="005563F5">
        <w:rPr>
          <w:rStyle w:val="Kop1Char"/>
          <w:color w:val="auto"/>
        </w:rPr>
        <w:t>Onderzoeksopzet</w:t>
      </w:r>
    </w:p>
    <w:p w:rsidR="00BF03D9" w:rsidRDefault="00BF03D9" w:rsidP="00BF03D9">
      <w:pPr>
        <w:spacing w:line="360" w:lineRule="auto"/>
        <w:rPr>
          <w:rFonts w:ascii="Calibri" w:eastAsia="Calibri" w:hAnsi="Calibri" w:cs="Calibri"/>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6.15pt;margin-top:239.75pt;width:146.5pt;height:97.95pt;z-index:251661312;mso-position-horizontal-relative:text;mso-position-vertical-relative:text" filled="t">
            <v:imagedata r:id="rId10" o:title=""/>
            <o:lock v:ext="edit" aspectratio="f"/>
            <w10:wrap type="square"/>
          </v:shape>
          <o:OLEObject Type="Embed" ProgID="StaticMetafile" ShapeID="_x0000_s1030" DrawAspect="Content" ObjectID="_1529179181" r:id="rId11"/>
        </w:pict>
      </w:r>
      <w:r>
        <w:rPr>
          <w:noProof/>
        </w:rPr>
        <w:pict>
          <v:shape id="_x0000_s1031" type="#_x0000_t75" style="position:absolute;margin-left:257.9pt;margin-top:239.75pt;width:148.2pt;height:97.95pt;z-index:251663360;mso-position-horizontal-relative:text;mso-position-vertical-relative:text" filled="t">
            <v:imagedata r:id="rId12" o:title=""/>
            <o:lock v:ext="edit" aspectratio="f"/>
            <w10:wrap type="square"/>
          </v:shape>
          <o:OLEObject Type="Embed" ProgID="StaticMetafile" ShapeID="_x0000_s1031" DrawAspect="Content" ObjectID="_1529179182" r:id="rId13"/>
        </w:pict>
      </w:r>
      <w:r w:rsidR="00FE3D8E">
        <w:rPr>
          <w:rFonts w:ascii="Calibri" w:eastAsia="Calibri" w:hAnsi="Calibri" w:cs="Calibri"/>
        </w:rPr>
        <w:t xml:space="preserve">“Hoe kan je iets maken dat er tegelijkertijd niet is?” </w:t>
      </w:r>
      <w:r w:rsidR="00A73C7D">
        <w:rPr>
          <w:rFonts w:ascii="Calibri" w:eastAsia="Calibri" w:hAnsi="Calibri" w:cs="Calibri"/>
        </w:rPr>
        <w:t>– zo luidt de</w:t>
      </w:r>
      <w:r w:rsidR="00FE3D8E">
        <w:rPr>
          <w:rFonts w:ascii="Calibri" w:eastAsia="Calibri" w:hAnsi="Calibri" w:cs="Calibri"/>
        </w:rPr>
        <w:t xml:space="preserve"> vraag </w:t>
      </w:r>
      <w:r w:rsidR="00A73C7D">
        <w:rPr>
          <w:rFonts w:ascii="Calibri" w:eastAsia="Calibri" w:hAnsi="Calibri" w:cs="Calibri"/>
        </w:rPr>
        <w:t xml:space="preserve">waarmee </w:t>
      </w:r>
      <w:r w:rsidR="00FE3D8E">
        <w:rPr>
          <w:rFonts w:ascii="Calibri" w:eastAsia="Calibri" w:hAnsi="Calibri" w:cs="Calibri"/>
        </w:rPr>
        <w:t xml:space="preserve">Katja Heitmann haar onderzoek </w:t>
      </w:r>
      <w:r w:rsidR="00A73C7D">
        <w:rPr>
          <w:rFonts w:ascii="Calibri" w:eastAsia="Calibri" w:hAnsi="Calibri" w:cs="Calibri"/>
        </w:rPr>
        <w:t xml:space="preserve">is </w:t>
      </w:r>
      <w:r w:rsidR="00FE3D8E">
        <w:rPr>
          <w:rFonts w:ascii="Calibri" w:eastAsia="Calibri" w:hAnsi="Calibri" w:cs="Calibri"/>
        </w:rPr>
        <w:t xml:space="preserve">begonnen dat uiteindelijk heeft geleid tot de </w:t>
      </w:r>
      <w:r w:rsidR="00A73C7D">
        <w:rPr>
          <w:rFonts w:ascii="Calibri" w:eastAsia="Calibri" w:hAnsi="Calibri" w:cs="Calibri"/>
        </w:rPr>
        <w:t xml:space="preserve">creatie </w:t>
      </w:r>
      <w:r w:rsidR="00FE3D8E">
        <w:rPr>
          <w:rFonts w:ascii="Calibri" w:eastAsia="Calibri" w:hAnsi="Calibri" w:cs="Calibri"/>
        </w:rPr>
        <w:t xml:space="preserve">van </w:t>
      </w:r>
      <w:r w:rsidR="005563F5">
        <w:rPr>
          <w:rFonts w:ascii="Calibri" w:eastAsia="Calibri" w:hAnsi="Calibri" w:cs="Calibri"/>
          <w:i/>
        </w:rPr>
        <w:t xml:space="preserve">For </w:t>
      </w:r>
      <w:proofErr w:type="spellStart"/>
      <w:r w:rsidR="005563F5">
        <w:rPr>
          <w:rFonts w:ascii="Calibri" w:eastAsia="Calibri" w:hAnsi="Calibri" w:cs="Calibri"/>
          <w:i/>
        </w:rPr>
        <w:t>iTernity</w:t>
      </w:r>
      <w:proofErr w:type="spellEnd"/>
      <w:r w:rsidR="00683365">
        <w:rPr>
          <w:rFonts w:ascii="Calibri" w:eastAsia="Calibri" w:hAnsi="Calibri" w:cs="Calibri"/>
          <w:i/>
        </w:rPr>
        <w:t>.</w:t>
      </w:r>
      <w:r w:rsidR="005563F5" w:rsidRPr="00F8654D">
        <w:rPr>
          <w:rStyle w:val="Voetnootmarkering"/>
          <w:rFonts w:ascii="Calibri" w:eastAsia="Calibri" w:hAnsi="Calibri" w:cs="Calibri"/>
        </w:rPr>
        <w:footnoteReference w:id="1"/>
      </w:r>
      <w:r w:rsidR="00FE3D8E">
        <w:rPr>
          <w:rFonts w:ascii="Calibri" w:eastAsia="Calibri" w:hAnsi="Calibri" w:cs="Calibri"/>
        </w:rPr>
        <w:t xml:space="preserve"> In </w:t>
      </w:r>
      <w:r w:rsidR="00D45E7D">
        <w:rPr>
          <w:rFonts w:ascii="Calibri" w:eastAsia="Calibri" w:hAnsi="Calibri" w:cs="Calibri"/>
        </w:rPr>
        <w:t>het</w:t>
      </w:r>
      <w:r w:rsidR="00FE3D8E">
        <w:rPr>
          <w:rFonts w:ascii="Calibri" w:eastAsia="Calibri" w:hAnsi="Calibri" w:cs="Calibri"/>
        </w:rPr>
        <w:t xml:space="preserve"> werk betreden toeschouwers een ruimte die wordt omsingeld door een </w:t>
      </w:r>
      <w:r w:rsidR="00673F08">
        <w:rPr>
          <w:rFonts w:ascii="Calibri" w:eastAsia="Calibri" w:hAnsi="Calibri" w:cs="Calibri"/>
        </w:rPr>
        <w:t>achttal</w:t>
      </w:r>
      <w:r w:rsidR="00FE3D8E">
        <w:rPr>
          <w:rFonts w:ascii="Calibri" w:eastAsia="Calibri" w:hAnsi="Calibri" w:cs="Calibri"/>
        </w:rPr>
        <w:t xml:space="preserve"> </w:t>
      </w:r>
      <w:proofErr w:type="spellStart"/>
      <w:r w:rsidR="00FE3D8E">
        <w:rPr>
          <w:rFonts w:ascii="Calibri" w:eastAsia="Calibri" w:hAnsi="Calibri" w:cs="Calibri"/>
        </w:rPr>
        <w:t>beamers</w:t>
      </w:r>
      <w:proofErr w:type="spellEnd"/>
      <w:r w:rsidR="002A58A7">
        <w:rPr>
          <w:rFonts w:ascii="Calibri" w:eastAsia="Calibri" w:hAnsi="Calibri" w:cs="Calibri"/>
        </w:rPr>
        <w:t xml:space="preserve"> die naar het midden van de cirkel schijnen</w:t>
      </w:r>
      <w:r w:rsidR="00FE3D8E">
        <w:rPr>
          <w:rFonts w:ascii="Calibri" w:eastAsia="Calibri" w:hAnsi="Calibri" w:cs="Calibri"/>
        </w:rPr>
        <w:t>. Elke toeschouwer krijgt een scherm mee van handformaa</w:t>
      </w:r>
      <w:r w:rsidR="005563F5">
        <w:rPr>
          <w:rFonts w:ascii="Calibri" w:eastAsia="Calibri" w:hAnsi="Calibri" w:cs="Calibri"/>
        </w:rPr>
        <w:t xml:space="preserve">t waarmee </w:t>
      </w:r>
      <w:r w:rsidR="00712887">
        <w:rPr>
          <w:rFonts w:ascii="Calibri" w:eastAsia="Calibri" w:hAnsi="Calibri" w:cs="Calibri"/>
        </w:rPr>
        <w:t xml:space="preserve">hij </w:t>
      </w:r>
      <w:r w:rsidR="00680CF1">
        <w:rPr>
          <w:rFonts w:ascii="Calibri" w:eastAsia="Calibri" w:hAnsi="Calibri" w:cs="Calibri"/>
        </w:rPr>
        <w:t>in</w:t>
      </w:r>
      <w:r w:rsidR="00FE3D8E">
        <w:rPr>
          <w:rFonts w:ascii="Calibri" w:eastAsia="Calibri" w:hAnsi="Calibri" w:cs="Calibri"/>
        </w:rPr>
        <w:t xml:space="preserve"> actie </w:t>
      </w:r>
      <w:r w:rsidR="002A58A7">
        <w:rPr>
          <w:rFonts w:ascii="Calibri" w:eastAsia="Calibri" w:hAnsi="Calibri" w:cs="Calibri"/>
        </w:rPr>
        <w:t>kan komen</w:t>
      </w:r>
      <w:r w:rsidR="00FE3D8E">
        <w:rPr>
          <w:rFonts w:ascii="Calibri" w:eastAsia="Calibri" w:hAnsi="Calibri" w:cs="Calibri"/>
        </w:rPr>
        <w:t>. Door het scherm omhoog te houden voor een beamer</w:t>
      </w:r>
      <w:r w:rsidR="002A58A7">
        <w:rPr>
          <w:rFonts w:ascii="Calibri" w:eastAsia="Calibri" w:hAnsi="Calibri" w:cs="Calibri"/>
        </w:rPr>
        <w:t>projectie</w:t>
      </w:r>
      <w:r w:rsidR="00FE3D8E">
        <w:rPr>
          <w:rFonts w:ascii="Calibri" w:eastAsia="Calibri" w:hAnsi="Calibri" w:cs="Calibri"/>
        </w:rPr>
        <w:t xml:space="preserve"> </w:t>
      </w:r>
      <w:r w:rsidR="00680CF1">
        <w:rPr>
          <w:rFonts w:ascii="Calibri" w:eastAsia="Calibri" w:hAnsi="Calibri" w:cs="Calibri"/>
        </w:rPr>
        <w:t xml:space="preserve">kan de toeschouwer delen van de </w:t>
      </w:r>
      <w:r w:rsidR="002A58A7">
        <w:rPr>
          <w:rFonts w:ascii="Calibri" w:eastAsia="Calibri" w:hAnsi="Calibri" w:cs="Calibri"/>
        </w:rPr>
        <w:t>projectie</w:t>
      </w:r>
      <w:r w:rsidR="005563F5">
        <w:rPr>
          <w:rFonts w:ascii="Calibri" w:eastAsia="Calibri" w:hAnsi="Calibri" w:cs="Calibri"/>
        </w:rPr>
        <w:t xml:space="preserve"> </w:t>
      </w:r>
      <w:r w:rsidR="00A96908">
        <w:rPr>
          <w:rFonts w:ascii="Calibri" w:eastAsia="Calibri" w:hAnsi="Calibri" w:cs="Calibri"/>
        </w:rPr>
        <w:t xml:space="preserve">op zijn scherm </w:t>
      </w:r>
      <w:r w:rsidR="00EA046D">
        <w:rPr>
          <w:rFonts w:ascii="Calibri" w:eastAsia="Calibri" w:hAnsi="Calibri" w:cs="Calibri"/>
        </w:rPr>
        <w:t>doen verschijnen</w:t>
      </w:r>
      <w:r w:rsidR="00683365">
        <w:rPr>
          <w:rFonts w:ascii="Calibri" w:eastAsia="Calibri" w:hAnsi="Calibri" w:cs="Calibri"/>
        </w:rPr>
        <w:t>.</w:t>
      </w:r>
      <w:r w:rsidR="00F8654D">
        <w:rPr>
          <w:rStyle w:val="Voetnootmarkering"/>
          <w:rFonts w:ascii="Calibri" w:eastAsia="Calibri" w:hAnsi="Calibri" w:cs="Calibri"/>
        </w:rPr>
        <w:footnoteReference w:id="2"/>
      </w:r>
      <w:r w:rsidR="00FE3D8E">
        <w:rPr>
          <w:rFonts w:ascii="Calibri" w:eastAsia="Calibri" w:hAnsi="Calibri" w:cs="Calibri"/>
          <w:vertAlign w:val="superscript"/>
        </w:rPr>
        <w:t xml:space="preserve"> </w:t>
      </w:r>
      <w:r w:rsidR="00FE3D8E">
        <w:rPr>
          <w:rFonts w:ascii="Calibri" w:eastAsia="Calibri" w:hAnsi="Calibri" w:cs="Calibri"/>
        </w:rPr>
        <w:t xml:space="preserve"> In </w:t>
      </w:r>
      <w:r w:rsidR="00EA046D">
        <w:rPr>
          <w:rFonts w:ascii="Calibri" w:eastAsia="Calibri" w:hAnsi="Calibri" w:cs="Calibri"/>
        </w:rPr>
        <w:t xml:space="preserve">de </w:t>
      </w:r>
      <w:r w:rsidR="00FE3D8E">
        <w:rPr>
          <w:rFonts w:ascii="Calibri" w:eastAsia="Calibri" w:hAnsi="Calibri" w:cs="Calibri"/>
        </w:rPr>
        <w:t>video</w:t>
      </w:r>
      <w:r w:rsidR="00EA046D">
        <w:rPr>
          <w:rFonts w:ascii="Calibri" w:eastAsia="Calibri" w:hAnsi="Calibri" w:cs="Calibri"/>
        </w:rPr>
        <w:t>beelden</w:t>
      </w:r>
      <w:r w:rsidR="00FE3D8E">
        <w:rPr>
          <w:rFonts w:ascii="Calibri" w:eastAsia="Calibri" w:hAnsi="Calibri" w:cs="Calibri"/>
        </w:rPr>
        <w:t xml:space="preserve"> </w:t>
      </w:r>
      <w:r w:rsidR="00EA046D">
        <w:rPr>
          <w:rFonts w:ascii="Calibri" w:eastAsia="Calibri" w:hAnsi="Calibri" w:cs="Calibri"/>
        </w:rPr>
        <w:t xml:space="preserve">wordt </w:t>
      </w:r>
      <w:r w:rsidR="00FE3D8E">
        <w:rPr>
          <w:rFonts w:ascii="Calibri" w:eastAsia="Calibri" w:hAnsi="Calibri" w:cs="Calibri"/>
        </w:rPr>
        <w:t xml:space="preserve">een danseres </w:t>
      </w:r>
      <w:r w:rsidR="00A96908">
        <w:rPr>
          <w:rFonts w:ascii="Calibri" w:eastAsia="Calibri" w:hAnsi="Calibri" w:cs="Calibri"/>
        </w:rPr>
        <w:t>zichtbaar</w:t>
      </w:r>
      <w:r w:rsidR="00B16F06">
        <w:rPr>
          <w:rFonts w:ascii="Calibri" w:eastAsia="Calibri" w:hAnsi="Calibri" w:cs="Calibri"/>
        </w:rPr>
        <w:t xml:space="preserve">. </w:t>
      </w:r>
      <w:r w:rsidR="00A96908">
        <w:rPr>
          <w:rFonts w:ascii="Calibri" w:eastAsia="Calibri" w:hAnsi="Calibri" w:cs="Calibri"/>
        </w:rPr>
        <w:t xml:space="preserve">Haar </w:t>
      </w:r>
      <w:r w:rsidR="00332681">
        <w:rPr>
          <w:rFonts w:ascii="Calibri" w:eastAsia="Calibri" w:hAnsi="Calibri" w:cs="Calibri"/>
        </w:rPr>
        <w:t xml:space="preserve">lichaam </w:t>
      </w:r>
      <w:r w:rsidR="00FE3D8E">
        <w:rPr>
          <w:rFonts w:ascii="Calibri" w:eastAsia="Calibri" w:hAnsi="Calibri" w:cs="Calibri"/>
        </w:rPr>
        <w:t xml:space="preserve">is afwezig </w:t>
      </w:r>
      <w:r w:rsidR="0020182A">
        <w:rPr>
          <w:rFonts w:ascii="Calibri" w:eastAsia="Calibri" w:hAnsi="Calibri" w:cs="Calibri"/>
        </w:rPr>
        <w:t>maar</w:t>
      </w:r>
      <w:r w:rsidR="00FE3D8E">
        <w:rPr>
          <w:rFonts w:ascii="Calibri" w:eastAsia="Calibri" w:hAnsi="Calibri" w:cs="Calibri"/>
        </w:rPr>
        <w:t xml:space="preserve"> </w:t>
      </w:r>
      <w:r w:rsidR="00EA046D">
        <w:rPr>
          <w:rFonts w:ascii="Calibri" w:eastAsia="Calibri" w:hAnsi="Calibri" w:cs="Calibri"/>
        </w:rPr>
        <w:t xml:space="preserve">zij wordt dankzij de toeschouwer </w:t>
      </w:r>
      <w:r w:rsidR="0020182A">
        <w:rPr>
          <w:rFonts w:ascii="Calibri" w:eastAsia="Calibri" w:hAnsi="Calibri" w:cs="Calibri"/>
        </w:rPr>
        <w:t xml:space="preserve">virtueel aanwezig </w:t>
      </w:r>
      <w:r w:rsidR="00FE3D8E">
        <w:rPr>
          <w:rFonts w:ascii="Calibri" w:eastAsia="Calibri" w:hAnsi="Calibri" w:cs="Calibri"/>
        </w:rPr>
        <w:t>gemaakt als digitale performer.</w:t>
      </w:r>
      <w:r w:rsidR="00332681">
        <w:rPr>
          <w:rFonts w:ascii="Calibri" w:eastAsia="Calibri" w:hAnsi="Calibri" w:cs="Calibri"/>
        </w:rPr>
        <w:t xml:space="preserve"> I</w:t>
      </w:r>
      <w:r w:rsidR="00FE3D8E">
        <w:rPr>
          <w:rFonts w:ascii="Calibri" w:eastAsia="Calibri" w:hAnsi="Calibri" w:cs="Calibri"/>
        </w:rPr>
        <w:t xml:space="preserve">n dit onderzoek </w:t>
      </w:r>
      <w:r w:rsidR="00332681">
        <w:rPr>
          <w:rFonts w:ascii="Calibri" w:eastAsia="Calibri" w:hAnsi="Calibri" w:cs="Calibri"/>
        </w:rPr>
        <w:t xml:space="preserve">staat net als in </w:t>
      </w:r>
      <w:r w:rsidR="00332681">
        <w:rPr>
          <w:rFonts w:ascii="Calibri" w:eastAsia="Calibri" w:hAnsi="Calibri" w:cs="Calibri"/>
          <w:i/>
        </w:rPr>
        <w:t xml:space="preserve">For </w:t>
      </w:r>
      <w:proofErr w:type="spellStart"/>
      <w:r w:rsidR="00332681">
        <w:rPr>
          <w:rFonts w:ascii="Calibri" w:eastAsia="Calibri" w:hAnsi="Calibri" w:cs="Calibri"/>
          <w:i/>
        </w:rPr>
        <w:t>iTernity</w:t>
      </w:r>
      <w:proofErr w:type="spellEnd"/>
      <w:r w:rsidR="00332681">
        <w:rPr>
          <w:rFonts w:ascii="Calibri" w:eastAsia="Calibri" w:hAnsi="Calibri" w:cs="Calibri"/>
          <w:i/>
        </w:rPr>
        <w:t xml:space="preserve"> </w:t>
      </w:r>
      <w:r w:rsidR="00FE3D8E">
        <w:rPr>
          <w:rFonts w:ascii="Calibri" w:eastAsia="Calibri" w:hAnsi="Calibri" w:cs="Calibri"/>
        </w:rPr>
        <w:t xml:space="preserve">de </w:t>
      </w:r>
      <w:r w:rsidR="0020182A">
        <w:rPr>
          <w:rFonts w:ascii="Calibri" w:eastAsia="Calibri" w:hAnsi="Calibri" w:cs="Calibri"/>
        </w:rPr>
        <w:t>wisselwerking</w:t>
      </w:r>
      <w:r w:rsidR="00EA046D">
        <w:rPr>
          <w:rFonts w:ascii="Calibri" w:eastAsia="Calibri" w:hAnsi="Calibri" w:cs="Calibri"/>
        </w:rPr>
        <w:t xml:space="preserve"> </w:t>
      </w:r>
      <w:r w:rsidR="00FE3D8E">
        <w:rPr>
          <w:rFonts w:ascii="Calibri" w:eastAsia="Calibri" w:hAnsi="Calibri" w:cs="Calibri"/>
        </w:rPr>
        <w:t xml:space="preserve">centraal tussen de lichamelijke aanwezigheid van de toeschouwer </w:t>
      </w:r>
      <w:r w:rsidR="0020182A">
        <w:rPr>
          <w:rFonts w:ascii="Calibri" w:eastAsia="Calibri" w:hAnsi="Calibri" w:cs="Calibri"/>
        </w:rPr>
        <w:t>en</w:t>
      </w:r>
      <w:r w:rsidR="00FE3D8E">
        <w:rPr>
          <w:rFonts w:ascii="Calibri" w:eastAsia="Calibri" w:hAnsi="Calibri" w:cs="Calibri"/>
        </w:rPr>
        <w:t xml:space="preserve"> de </w:t>
      </w:r>
      <w:r w:rsidR="0020182A">
        <w:rPr>
          <w:rFonts w:ascii="Calibri" w:eastAsia="Calibri" w:hAnsi="Calibri" w:cs="Calibri"/>
        </w:rPr>
        <w:t>virtuele aanwezigheid</w:t>
      </w:r>
      <w:r w:rsidR="00FE3D8E">
        <w:rPr>
          <w:rFonts w:ascii="Calibri" w:eastAsia="Calibri" w:hAnsi="Calibri" w:cs="Calibri"/>
        </w:rPr>
        <w:t xml:space="preserve"> </w:t>
      </w:r>
      <w:r w:rsidR="0020182A">
        <w:rPr>
          <w:rFonts w:ascii="Calibri" w:eastAsia="Calibri" w:hAnsi="Calibri" w:cs="Calibri"/>
        </w:rPr>
        <w:t>van digitale</w:t>
      </w:r>
      <w:r w:rsidR="00FE3D8E">
        <w:rPr>
          <w:rFonts w:ascii="Calibri" w:eastAsia="Calibri" w:hAnsi="Calibri" w:cs="Calibri"/>
        </w:rPr>
        <w:t xml:space="preserve"> performer</w:t>
      </w:r>
      <w:r w:rsidR="0020182A">
        <w:rPr>
          <w:rFonts w:ascii="Calibri" w:eastAsia="Calibri" w:hAnsi="Calibri" w:cs="Calibri"/>
        </w:rPr>
        <w:t>s</w:t>
      </w:r>
      <w:r w:rsidR="00FE3D8E">
        <w:rPr>
          <w:rFonts w:ascii="Calibri" w:eastAsia="Calibri" w:hAnsi="Calibri" w:cs="Calibri"/>
        </w:rPr>
        <w:t xml:space="preserve">. </w:t>
      </w:r>
      <w:r w:rsidR="002A58A7">
        <w:rPr>
          <w:rFonts w:ascii="Calibri" w:eastAsia="Calibri" w:hAnsi="Calibri" w:cs="Calibri"/>
        </w:rPr>
        <w:br/>
      </w:r>
      <w:r w:rsidR="002A58A7">
        <w:rPr>
          <w:rFonts w:ascii="Calibri" w:eastAsia="Calibri" w:hAnsi="Calibri" w:cs="Calibri"/>
          <w:sz w:val="20"/>
          <w:szCs w:val="20"/>
        </w:rPr>
        <w:t xml:space="preserve">         </w:t>
      </w:r>
      <w:r w:rsidR="002A58A7">
        <w:rPr>
          <w:rFonts w:ascii="Calibri" w:eastAsia="Calibri" w:hAnsi="Calibri" w:cs="Calibri"/>
          <w:sz w:val="20"/>
          <w:szCs w:val="20"/>
        </w:rPr>
        <w:br/>
      </w:r>
    </w:p>
    <w:p w:rsidR="00BF03D9" w:rsidRDefault="00BF03D9" w:rsidP="00190CEA">
      <w:pPr>
        <w:spacing w:line="360" w:lineRule="auto"/>
        <w:rPr>
          <w:rFonts w:ascii="Calibri" w:eastAsia="Calibri" w:hAnsi="Calibri" w:cs="Calibri"/>
          <w:sz w:val="20"/>
          <w:szCs w:val="20"/>
        </w:rPr>
      </w:pPr>
    </w:p>
    <w:p w:rsidR="00BF03D9" w:rsidRDefault="00BF03D9" w:rsidP="00190CEA">
      <w:pPr>
        <w:spacing w:line="360" w:lineRule="auto"/>
        <w:rPr>
          <w:rFonts w:ascii="Calibri" w:eastAsia="Calibri" w:hAnsi="Calibri" w:cs="Calibri"/>
          <w:sz w:val="20"/>
          <w:szCs w:val="20"/>
        </w:rPr>
      </w:pPr>
    </w:p>
    <w:p w:rsidR="00F8654D" w:rsidRPr="00190CEA" w:rsidRDefault="00BF03D9" w:rsidP="00BF03D9">
      <w:pPr>
        <w:spacing w:line="360" w:lineRule="auto"/>
        <w:ind w:left="2124"/>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sz w:val="20"/>
          <w:szCs w:val="20"/>
        </w:rPr>
        <w:br/>
      </w:r>
      <w:r>
        <w:rPr>
          <w:rFonts w:ascii="Calibri" w:eastAsia="Calibri" w:hAnsi="Calibri" w:cs="Calibri"/>
          <w:sz w:val="20"/>
          <w:szCs w:val="20"/>
        </w:rPr>
        <w:br/>
      </w:r>
      <w:r>
        <w:rPr>
          <w:rFonts w:ascii="Calibri" w:eastAsia="Calibri" w:hAnsi="Calibri" w:cs="Calibri"/>
          <w:sz w:val="20"/>
          <w:szCs w:val="20"/>
        </w:rPr>
        <w:br/>
      </w:r>
      <w:r w:rsidR="00190CEA" w:rsidRPr="00190CEA">
        <w:rPr>
          <w:rFonts w:ascii="Calibri" w:eastAsia="Calibri" w:hAnsi="Calibri" w:cs="Calibri"/>
          <w:sz w:val="20"/>
          <w:szCs w:val="20"/>
        </w:rPr>
        <w:t xml:space="preserve">Uit: </w:t>
      </w:r>
      <w:r w:rsidR="00190CEA" w:rsidRPr="00190CEA">
        <w:rPr>
          <w:rFonts w:ascii="Calibri" w:eastAsia="Calibri" w:hAnsi="Calibri" w:cs="Calibri"/>
          <w:i/>
          <w:sz w:val="20"/>
          <w:szCs w:val="20"/>
        </w:rPr>
        <w:t xml:space="preserve">For </w:t>
      </w:r>
      <w:proofErr w:type="spellStart"/>
      <w:r w:rsidR="00190CEA" w:rsidRPr="00190CEA">
        <w:rPr>
          <w:rFonts w:ascii="Calibri" w:eastAsia="Calibri" w:hAnsi="Calibri" w:cs="Calibri"/>
          <w:i/>
          <w:sz w:val="20"/>
          <w:szCs w:val="20"/>
        </w:rPr>
        <w:t>iTernity</w:t>
      </w:r>
      <w:proofErr w:type="spellEnd"/>
      <w:r w:rsidR="00190CEA" w:rsidRPr="00190CEA">
        <w:rPr>
          <w:rFonts w:ascii="Calibri" w:eastAsia="Calibri" w:hAnsi="Calibri" w:cs="Calibri"/>
          <w:i/>
          <w:sz w:val="20"/>
          <w:szCs w:val="20"/>
        </w:rPr>
        <w:t xml:space="preserve"> </w:t>
      </w:r>
      <w:r w:rsidR="00190CEA" w:rsidRPr="00190CEA">
        <w:rPr>
          <w:rFonts w:ascii="Calibri" w:eastAsia="Calibri" w:hAnsi="Calibri" w:cs="Calibri"/>
          <w:sz w:val="20"/>
          <w:szCs w:val="20"/>
        </w:rPr>
        <w:t>van Katja Heitmann (Nederlandse Dansdagen 2015)</w:t>
      </w:r>
    </w:p>
    <w:p w:rsidR="00353D5C" w:rsidRDefault="002A58A7" w:rsidP="00BA2E81">
      <w:pPr>
        <w:spacing w:line="360" w:lineRule="auto"/>
        <w:rPr>
          <w:rFonts w:ascii="Calibri" w:eastAsia="Calibri" w:hAnsi="Calibri" w:cs="Calibri"/>
        </w:rPr>
      </w:pPr>
      <w:r>
        <w:rPr>
          <w:rFonts w:ascii="Calibri" w:eastAsia="Calibri" w:hAnsi="Calibri" w:cs="Calibri"/>
          <w:b/>
        </w:rPr>
        <w:br/>
      </w:r>
      <w:r w:rsidR="00353D5C">
        <w:rPr>
          <w:rFonts w:ascii="Calibri" w:eastAsia="Calibri" w:hAnsi="Calibri" w:cs="Calibri"/>
          <w:b/>
        </w:rPr>
        <w:t xml:space="preserve">1.2 </w:t>
      </w:r>
      <w:r w:rsidR="00353D5C" w:rsidRPr="00353D5C">
        <w:rPr>
          <w:rFonts w:ascii="Calibri" w:eastAsia="Calibri" w:hAnsi="Calibri" w:cs="Calibri"/>
          <w:b/>
        </w:rPr>
        <w:t>Definiëring van de casus</w:t>
      </w:r>
      <w:r w:rsidR="00353D5C" w:rsidRPr="00353D5C">
        <w:rPr>
          <w:rFonts w:ascii="Calibri" w:eastAsia="Calibri" w:hAnsi="Calibri" w:cs="Calibri"/>
          <w:b/>
        </w:rPr>
        <w:br/>
      </w:r>
      <w:r w:rsidR="00FE3D8E">
        <w:rPr>
          <w:rFonts w:ascii="Calibri" w:eastAsia="Calibri" w:hAnsi="Calibri" w:cs="Calibri"/>
        </w:rPr>
        <w:t xml:space="preserve">In dit onderzoek wordt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benaderd als 'performance-installatie'. Installatie verwijst naar een situatie waarin de toeschouwer lijfelijk toetreedt in de ruimte waarbinnen het kunstwerk werkzaam is.</w:t>
      </w:r>
      <w:r w:rsidR="00683365">
        <w:rPr>
          <w:rStyle w:val="Voetnootmarkering"/>
          <w:rFonts w:ascii="Calibri" w:eastAsia="Calibri" w:hAnsi="Calibri" w:cs="Calibri"/>
        </w:rPr>
        <w:footnoteReference w:id="3"/>
      </w:r>
      <w:r w:rsidR="00FE3D8E">
        <w:rPr>
          <w:rFonts w:ascii="Calibri" w:eastAsia="Calibri" w:hAnsi="Calibri" w:cs="Calibri"/>
        </w:rPr>
        <w:t xml:space="preserve"> Performance verw</w:t>
      </w:r>
      <w:r w:rsidR="00673F08">
        <w:rPr>
          <w:rFonts w:ascii="Calibri" w:eastAsia="Calibri" w:hAnsi="Calibri" w:cs="Calibri"/>
        </w:rPr>
        <w:t>ijst enerzijds naar performance</w:t>
      </w:r>
      <w:r w:rsidR="00FE3D8E">
        <w:rPr>
          <w:rFonts w:ascii="Calibri" w:eastAsia="Calibri" w:hAnsi="Calibri" w:cs="Calibri"/>
        </w:rPr>
        <w:t>kunst die vanaf de jaren '70 zijn intrede doet als vertakking van de theaterkunst.</w:t>
      </w:r>
      <w:r w:rsidR="00683365">
        <w:rPr>
          <w:rStyle w:val="Voetnootmarkering"/>
          <w:rFonts w:ascii="Calibri" w:eastAsia="Calibri" w:hAnsi="Calibri" w:cs="Calibri"/>
        </w:rPr>
        <w:footnoteReference w:id="4"/>
      </w:r>
      <w:r w:rsidR="00FE3D8E">
        <w:rPr>
          <w:rFonts w:ascii="Calibri" w:eastAsia="Calibri" w:hAnsi="Calibri" w:cs="Calibri"/>
        </w:rPr>
        <w:t xml:space="preserve"> </w:t>
      </w:r>
      <w:r w:rsidR="005563F5">
        <w:rPr>
          <w:rFonts w:ascii="Calibri" w:eastAsia="Calibri" w:hAnsi="Calibri" w:cs="Calibri"/>
        </w:rPr>
        <w:t xml:space="preserve">Dit soort </w:t>
      </w:r>
      <w:r w:rsidR="005563F5" w:rsidRPr="005563F5">
        <w:t>praktijken</w:t>
      </w:r>
      <w:r w:rsidR="005563F5">
        <w:t xml:space="preserve"> </w:t>
      </w:r>
      <w:r w:rsidR="00FE3D8E">
        <w:rPr>
          <w:rFonts w:ascii="Calibri" w:eastAsia="Calibri" w:hAnsi="Calibri" w:cs="Calibri"/>
        </w:rPr>
        <w:t xml:space="preserve">richten zich niet op het construeren van dramatische situaties (waarin de representatie van een werkelijkheid </w:t>
      </w:r>
      <w:r w:rsidR="00FE3D8E">
        <w:rPr>
          <w:rFonts w:ascii="Calibri" w:eastAsia="Calibri" w:hAnsi="Calibri" w:cs="Calibri"/>
          <w:i/>
        </w:rPr>
        <w:t xml:space="preserve">buiten </w:t>
      </w:r>
      <w:r w:rsidR="00FE3D8E">
        <w:rPr>
          <w:rFonts w:ascii="Calibri" w:eastAsia="Calibri" w:hAnsi="Calibri" w:cs="Calibri"/>
        </w:rPr>
        <w:t>de performance-situatie centraal staat)</w:t>
      </w:r>
      <w:r w:rsidR="005563F5">
        <w:rPr>
          <w:rFonts w:ascii="Calibri" w:eastAsia="Calibri" w:hAnsi="Calibri" w:cs="Calibri"/>
        </w:rPr>
        <w:t xml:space="preserve"> maar eerder </w:t>
      </w:r>
      <w:r w:rsidR="00FE3D8E">
        <w:rPr>
          <w:rFonts w:ascii="Calibri" w:eastAsia="Calibri" w:hAnsi="Calibri" w:cs="Calibri"/>
        </w:rPr>
        <w:t xml:space="preserve">op het construeren van situaties waarin de </w:t>
      </w:r>
      <w:r w:rsidR="00FE3D8E">
        <w:rPr>
          <w:rFonts w:ascii="Calibri" w:eastAsia="Calibri" w:hAnsi="Calibri" w:cs="Calibri"/>
          <w:i/>
        </w:rPr>
        <w:t xml:space="preserve">onmiddellijke beleving </w:t>
      </w:r>
      <w:r w:rsidR="00FE3D8E">
        <w:rPr>
          <w:rFonts w:ascii="Calibri" w:eastAsia="Calibri" w:hAnsi="Calibri" w:cs="Calibri"/>
        </w:rPr>
        <w:t xml:space="preserve">centraal staat van de performance-situatie </w:t>
      </w:r>
      <w:r w:rsidR="005563F5">
        <w:rPr>
          <w:rFonts w:ascii="Calibri" w:eastAsia="Calibri" w:hAnsi="Calibri" w:cs="Calibri"/>
        </w:rPr>
        <w:t xml:space="preserve">zelf - </w:t>
      </w:r>
      <w:r w:rsidR="00FE3D8E">
        <w:rPr>
          <w:rFonts w:ascii="Calibri" w:eastAsia="Calibri" w:hAnsi="Calibri" w:cs="Calibri"/>
        </w:rPr>
        <w:t xml:space="preserve">als werkelijkheid op zich. Anderzijds verwijst performance naar de rol van de toeschouwer. Hij wordt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in zekere </w:t>
      </w:r>
      <w:r w:rsidR="00FE3D8E">
        <w:rPr>
          <w:rFonts w:ascii="Calibri" w:eastAsia="Calibri" w:hAnsi="Calibri" w:cs="Calibri"/>
        </w:rPr>
        <w:lastRenderedPageBreak/>
        <w:t xml:space="preserve">zin gepositioneerd als performer omdat hij mede-maker wordt van de situatie. Zijn handeling is vereist om de situatie 'in werking' te stellen. Het werk wordt kortom gecategoriseerd als performance-installatie omdat de toeschouwer lijfelijk toetreedt tot een situatie die in potentie geconstrueerd is om een onmiddellijke beleving te genereren waarbij de toeschouwer handelend optreedt. </w:t>
      </w:r>
    </w:p>
    <w:p w:rsidR="00A85781" w:rsidRDefault="00353D5C" w:rsidP="00BA2E81">
      <w:pPr>
        <w:spacing w:line="360" w:lineRule="auto"/>
        <w:rPr>
          <w:rFonts w:ascii="Calibri" w:eastAsia="Calibri" w:hAnsi="Calibri" w:cs="Calibri"/>
        </w:rPr>
      </w:pPr>
      <w:r>
        <w:rPr>
          <w:rFonts w:ascii="Calibri" w:eastAsia="Calibri" w:hAnsi="Calibri" w:cs="Calibri"/>
          <w:b/>
        </w:rPr>
        <w:t>1.3 Context van a</w:t>
      </w:r>
      <w:r w:rsidRPr="00353D5C">
        <w:rPr>
          <w:rFonts w:ascii="Calibri" w:eastAsia="Calibri" w:hAnsi="Calibri" w:cs="Calibri"/>
          <w:b/>
        </w:rPr>
        <w:t xml:space="preserve">anwezigheid </w:t>
      </w:r>
      <w:r w:rsidR="00FE3D8E" w:rsidRPr="00353D5C">
        <w:rPr>
          <w:rFonts w:ascii="Calibri" w:eastAsia="Calibri" w:hAnsi="Calibri" w:cs="Calibri"/>
          <w:b/>
        </w:rPr>
        <w:br/>
      </w:r>
      <w:r w:rsidR="00FE3D8E">
        <w:rPr>
          <w:rFonts w:ascii="Calibri" w:eastAsia="Calibri" w:hAnsi="Calibri" w:cs="Calibri"/>
        </w:rPr>
        <w:t xml:space="preserve">De kern van de vragen die ik stel over de performance-installatie ligt besloten in het dynamische concept </w:t>
      </w:r>
      <w:r w:rsidR="00332681">
        <w:rPr>
          <w:rFonts w:ascii="Calibri" w:eastAsia="Calibri" w:hAnsi="Calibri" w:cs="Calibri"/>
        </w:rPr>
        <w:t>´</w:t>
      </w:r>
      <w:r w:rsidR="00FE3D8E">
        <w:rPr>
          <w:rFonts w:ascii="Calibri" w:eastAsia="Calibri" w:hAnsi="Calibri" w:cs="Calibri"/>
        </w:rPr>
        <w:t xml:space="preserve">aanwezigheid'. Daarmee volg ik in brede zin een theorie van de cultuurfilosoof Hans Ulrich </w:t>
      </w:r>
      <w:proofErr w:type="spellStart"/>
      <w:r w:rsidR="00FE3D8E">
        <w:rPr>
          <w:rFonts w:ascii="Calibri" w:eastAsia="Calibri" w:hAnsi="Calibri" w:cs="Calibri"/>
        </w:rPr>
        <w:t>Gumbrecht</w:t>
      </w:r>
      <w:proofErr w:type="spellEnd"/>
      <w:r w:rsidR="00FE3D8E">
        <w:rPr>
          <w:rFonts w:ascii="Calibri" w:eastAsia="Calibri" w:hAnsi="Calibri" w:cs="Calibri"/>
        </w:rPr>
        <w:t xml:space="preserve">. Hij stelt met nuchtere hardnekkigheid dat 'dingen van de wereld' (fenomenen) waarmee we in aanraking komen, vervuld zijn van een dimensie die hij </w:t>
      </w:r>
      <w:r w:rsidR="00332681">
        <w:rPr>
          <w:rFonts w:ascii="Calibri" w:eastAsia="Calibri" w:hAnsi="Calibri" w:cs="Calibri"/>
        </w:rPr>
        <w:t xml:space="preserve">aanwezigheid </w:t>
      </w:r>
      <w:r w:rsidR="00683365">
        <w:rPr>
          <w:rFonts w:ascii="Calibri" w:eastAsia="Calibri" w:hAnsi="Calibri" w:cs="Calibri"/>
        </w:rPr>
        <w:t>noemt.</w:t>
      </w:r>
      <w:r w:rsidR="00683365">
        <w:rPr>
          <w:rStyle w:val="Voetnootmarkering"/>
          <w:rFonts w:ascii="Calibri" w:eastAsia="Calibri" w:hAnsi="Calibri" w:cs="Calibri"/>
        </w:rPr>
        <w:footnoteReference w:id="5"/>
      </w:r>
      <w:r w:rsidR="00683365">
        <w:rPr>
          <w:rFonts w:ascii="Calibri" w:eastAsia="Calibri" w:hAnsi="Calibri" w:cs="Calibri"/>
        </w:rPr>
        <w:t xml:space="preserve"> </w:t>
      </w:r>
      <w:r w:rsidR="00FE3D8E">
        <w:rPr>
          <w:rFonts w:ascii="Calibri" w:eastAsia="Calibri" w:hAnsi="Calibri" w:cs="Calibri"/>
        </w:rPr>
        <w:t xml:space="preserve">In zijn boek </w:t>
      </w:r>
      <w:r w:rsidR="00FE3D8E">
        <w:rPr>
          <w:rFonts w:ascii="Calibri" w:eastAsia="Calibri" w:hAnsi="Calibri" w:cs="Calibri"/>
          <w:i/>
        </w:rPr>
        <w:t xml:space="preserve">The </w:t>
      </w:r>
      <w:proofErr w:type="spellStart"/>
      <w:r w:rsidR="00FE3D8E">
        <w:rPr>
          <w:rFonts w:ascii="Calibri" w:eastAsia="Calibri" w:hAnsi="Calibri" w:cs="Calibri"/>
          <w:i/>
        </w:rPr>
        <w:t>Production</w:t>
      </w:r>
      <w:proofErr w:type="spellEnd"/>
      <w:r w:rsidR="00FE3D8E">
        <w:rPr>
          <w:rFonts w:ascii="Calibri" w:eastAsia="Calibri" w:hAnsi="Calibri" w:cs="Calibri"/>
          <w:i/>
        </w:rPr>
        <w:t xml:space="preserve"> of </w:t>
      </w:r>
      <w:proofErr w:type="spellStart"/>
      <w:r w:rsidR="00FE3D8E">
        <w:rPr>
          <w:rFonts w:ascii="Calibri" w:eastAsia="Calibri" w:hAnsi="Calibri" w:cs="Calibri"/>
          <w:i/>
        </w:rPr>
        <w:t>Presence</w:t>
      </w:r>
      <w:proofErr w:type="spellEnd"/>
      <w:r w:rsidR="00FE3D8E">
        <w:rPr>
          <w:rFonts w:ascii="Calibri" w:eastAsia="Calibri" w:hAnsi="Calibri" w:cs="Calibri"/>
          <w:i/>
        </w:rPr>
        <w:t xml:space="preserve">: </w:t>
      </w:r>
      <w:proofErr w:type="spellStart"/>
      <w:r w:rsidR="00FE3D8E">
        <w:rPr>
          <w:rFonts w:ascii="Calibri" w:eastAsia="Calibri" w:hAnsi="Calibri" w:cs="Calibri"/>
          <w:i/>
        </w:rPr>
        <w:t>What</w:t>
      </w:r>
      <w:proofErr w:type="spellEnd"/>
      <w:r w:rsidR="00FE3D8E">
        <w:rPr>
          <w:rFonts w:ascii="Calibri" w:eastAsia="Calibri" w:hAnsi="Calibri" w:cs="Calibri"/>
          <w:i/>
        </w:rPr>
        <w:t xml:space="preserve"> </w:t>
      </w:r>
      <w:proofErr w:type="spellStart"/>
      <w:r w:rsidR="00FE3D8E">
        <w:rPr>
          <w:rFonts w:ascii="Calibri" w:eastAsia="Calibri" w:hAnsi="Calibri" w:cs="Calibri"/>
          <w:i/>
        </w:rPr>
        <w:t>Meaning</w:t>
      </w:r>
      <w:proofErr w:type="spellEnd"/>
      <w:r w:rsidR="00FE3D8E">
        <w:rPr>
          <w:rFonts w:ascii="Calibri" w:eastAsia="Calibri" w:hAnsi="Calibri" w:cs="Calibri"/>
          <w:i/>
        </w:rPr>
        <w:t xml:space="preserve"> </w:t>
      </w:r>
      <w:proofErr w:type="spellStart"/>
      <w:r w:rsidR="00FE3D8E">
        <w:rPr>
          <w:rFonts w:ascii="Calibri" w:eastAsia="Calibri" w:hAnsi="Calibri" w:cs="Calibri"/>
          <w:i/>
        </w:rPr>
        <w:t>Cannot</w:t>
      </w:r>
      <w:proofErr w:type="spellEnd"/>
      <w:r w:rsidR="00FE3D8E">
        <w:rPr>
          <w:rFonts w:ascii="Calibri" w:eastAsia="Calibri" w:hAnsi="Calibri" w:cs="Calibri"/>
          <w:i/>
        </w:rPr>
        <w:t xml:space="preserve"> </w:t>
      </w:r>
      <w:proofErr w:type="spellStart"/>
      <w:r w:rsidR="00FE3D8E">
        <w:rPr>
          <w:rFonts w:ascii="Calibri" w:eastAsia="Calibri" w:hAnsi="Calibri" w:cs="Calibri"/>
          <w:i/>
        </w:rPr>
        <w:t>Convey</w:t>
      </w:r>
      <w:proofErr w:type="spellEnd"/>
      <w:r w:rsidR="00FE3D8E">
        <w:rPr>
          <w:rFonts w:ascii="Calibri" w:eastAsia="Calibri" w:hAnsi="Calibri" w:cs="Calibri"/>
          <w:i/>
        </w:rPr>
        <w:t xml:space="preserve"> </w:t>
      </w:r>
      <w:r w:rsidR="00FE3D8E">
        <w:rPr>
          <w:rFonts w:ascii="Calibri" w:eastAsia="Calibri" w:hAnsi="Calibri" w:cs="Calibri"/>
        </w:rPr>
        <w:t>wijst hij op de lichamelijke impact die onvermijdelijk wordt uitgeoefend wanneer dingen in de ruimte in contact treden met menselijke lichamen.</w:t>
      </w:r>
      <w:r w:rsidR="00477810">
        <w:rPr>
          <w:rStyle w:val="Voetnootmarkering"/>
          <w:rFonts w:ascii="Calibri" w:eastAsia="Calibri" w:hAnsi="Calibri" w:cs="Calibri"/>
        </w:rPr>
        <w:footnoteReference w:id="6"/>
      </w:r>
      <w:r w:rsidR="00FE3D8E">
        <w:rPr>
          <w:rFonts w:ascii="Calibri" w:eastAsia="Calibri" w:hAnsi="Calibri" w:cs="Calibri"/>
        </w:rPr>
        <w:t xml:space="preserve"> In de ontmoeting van objecten in de ruimte en lichamen situeert hij een potentiële, dynamische beleving van aanwezigheid. </w:t>
      </w:r>
      <w:r w:rsidR="00FE3D8E">
        <w:rPr>
          <w:rFonts w:ascii="Calibri" w:eastAsia="Calibri" w:hAnsi="Calibri" w:cs="Calibri"/>
        </w:rPr>
        <w:br/>
      </w:r>
      <w:r w:rsidR="00FE3D8E">
        <w:rPr>
          <w:rFonts w:ascii="Calibri" w:eastAsia="Calibri" w:hAnsi="Calibri" w:cs="Calibri"/>
        </w:rPr>
        <w:tab/>
        <w:t xml:space="preserve">In mijn vragen naar aanwezigheid zal het lichaam van de toeschouwer naar voren worden geschoven als belangrijk punt van focus. Geïnspireerd door </w:t>
      </w:r>
      <w:proofErr w:type="spellStart"/>
      <w:r w:rsidR="00FE3D8E">
        <w:rPr>
          <w:rFonts w:ascii="Calibri" w:eastAsia="Calibri" w:hAnsi="Calibri" w:cs="Calibri"/>
        </w:rPr>
        <w:t>Gumbrecht</w:t>
      </w:r>
      <w:proofErr w:type="spellEnd"/>
      <w:r w:rsidR="00FE3D8E">
        <w:rPr>
          <w:rFonts w:ascii="Calibri" w:eastAsia="Calibri" w:hAnsi="Calibri" w:cs="Calibri"/>
        </w:rPr>
        <w:t xml:space="preserve"> en in navolging van hedendaagse theaterwetenschappers veronderstel ik dat onze wereld wezenlijk wordt bepaald door hoe wij lichamelijk betrokken zijn bij betekenisgeving en ervaring.</w:t>
      </w:r>
      <w:r w:rsidR="00477810">
        <w:rPr>
          <w:rStyle w:val="Voetnootmarkering"/>
          <w:rFonts w:ascii="Calibri" w:eastAsia="Calibri" w:hAnsi="Calibri" w:cs="Calibri"/>
        </w:rPr>
        <w:footnoteReference w:id="7"/>
      </w:r>
      <w:r w:rsidR="00FE3D8E">
        <w:rPr>
          <w:rFonts w:ascii="Calibri" w:eastAsia="Calibri" w:hAnsi="Calibri" w:cs="Calibri"/>
        </w:rPr>
        <w:t xml:space="preserve"> Zelfs wanneer je televisie kijkt - hoe plat men schermen ook kan produceren, hoe ‘</w:t>
      </w:r>
      <w:proofErr w:type="spellStart"/>
      <w:r w:rsidR="00FE3D8E">
        <w:rPr>
          <w:rFonts w:ascii="Calibri" w:eastAsia="Calibri" w:hAnsi="Calibri" w:cs="Calibri"/>
        </w:rPr>
        <w:t>lichaamloos</w:t>
      </w:r>
      <w:proofErr w:type="spellEnd"/>
      <w:r w:rsidR="00FE3D8E">
        <w:rPr>
          <w:rFonts w:ascii="Calibri" w:eastAsia="Calibri" w:hAnsi="Calibri" w:cs="Calibri"/>
        </w:rPr>
        <w:t>’ een tv-kast ook mag lijken en hoeveel informatie er maar doorheen wordt gestuurd – de waarnemer bevin</w:t>
      </w:r>
      <w:r w:rsidR="00673F08">
        <w:rPr>
          <w:rFonts w:ascii="Calibri" w:eastAsia="Calibri" w:hAnsi="Calibri" w:cs="Calibri"/>
        </w:rPr>
        <w:t>dt zich altijd in een fysieke, drie</w:t>
      </w:r>
      <w:r w:rsidR="00FE3D8E">
        <w:rPr>
          <w:rFonts w:ascii="Calibri" w:eastAsia="Calibri" w:hAnsi="Calibri" w:cs="Calibri"/>
        </w:rPr>
        <w:t xml:space="preserve">dimensionale ruimte. Ook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treedt de waarnemer vanuit een </w:t>
      </w:r>
      <w:r w:rsidR="00673F08">
        <w:rPr>
          <w:rFonts w:ascii="Calibri" w:eastAsia="Calibri" w:hAnsi="Calibri" w:cs="Calibri"/>
        </w:rPr>
        <w:t>driedimensionale ruimte via een twee</w:t>
      </w:r>
      <w:r w:rsidR="00FE3D8E">
        <w:rPr>
          <w:rFonts w:ascii="Calibri" w:eastAsia="Calibri" w:hAnsi="Calibri" w:cs="Calibri"/>
        </w:rPr>
        <w:t xml:space="preserve">dimensionaal scherm in contact met een virtuele ruimte die geen andere dimensies kent dan binaire codes en pixels. Daarmee nodigt de performance-installatie uit om vragen te stellen die het werk </w:t>
      </w:r>
      <w:r w:rsidR="00ED5CE4">
        <w:rPr>
          <w:rFonts w:ascii="Calibri" w:eastAsia="Calibri" w:hAnsi="Calibri" w:cs="Calibri"/>
        </w:rPr>
        <w:t>overstijgen</w:t>
      </w:r>
      <w:r w:rsidR="00FE3D8E">
        <w:rPr>
          <w:rFonts w:ascii="Calibri" w:eastAsia="Calibri" w:hAnsi="Calibri" w:cs="Calibri"/>
        </w:rPr>
        <w:t>: vragen naar relatie</w:t>
      </w:r>
      <w:r w:rsidR="00EA761C">
        <w:rPr>
          <w:rFonts w:ascii="Calibri" w:eastAsia="Calibri" w:hAnsi="Calibri" w:cs="Calibri"/>
        </w:rPr>
        <w:t>s</w:t>
      </w:r>
      <w:r w:rsidR="00FE3D8E">
        <w:rPr>
          <w:rFonts w:ascii="Calibri" w:eastAsia="Calibri" w:hAnsi="Calibri" w:cs="Calibri"/>
        </w:rPr>
        <w:t xml:space="preserve"> tussen belichaamde w</w:t>
      </w:r>
      <w:r w:rsidR="00EA761C">
        <w:rPr>
          <w:rFonts w:ascii="Calibri" w:eastAsia="Calibri" w:hAnsi="Calibri" w:cs="Calibri"/>
        </w:rPr>
        <w:t xml:space="preserve">aarnemers, </w:t>
      </w:r>
      <w:r w:rsidR="00FE3D8E">
        <w:rPr>
          <w:rFonts w:ascii="Calibri" w:eastAsia="Calibri" w:hAnsi="Calibri" w:cs="Calibri"/>
        </w:rPr>
        <w:t>virtuele ruimtes</w:t>
      </w:r>
      <w:r w:rsidR="00EA761C">
        <w:rPr>
          <w:rFonts w:ascii="Calibri" w:eastAsia="Calibri" w:hAnsi="Calibri" w:cs="Calibri"/>
        </w:rPr>
        <w:t xml:space="preserve"> en schermgebruik</w:t>
      </w:r>
      <w:r w:rsidR="00332681">
        <w:rPr>
          <w:rFonts w:ascii="Calibri" w:eastAsia="Calibri" w:hAnsi="Calibri" w:cs="Calibri"/>
        </w:rPr>
        <w:t xml:space="preserve">; </w:t>
      </w:r>
      <w:r w:rsidR="00FE3D8E">
        <w:rPr>
          <w:rFonts w:ascii="Calibri" w:eastAsia="Calibri" w:hAnsi="Calibri" w:cs="Calibri"/>
        </w:rPr>
        <w:t>relatie</w:t>
      </w:r>
      <w:r w:rsidR="00EA761C">
        <w:rPr>
          <w:rFonts w:ascii="Calibri" w:eastAsia="Calibri" w:hAnsi="Calibri" w:cs="Calibri"/>
        </w:rPr>
        <w:t>s</w:t>
      </w:r>
      <w:r w:rsidR="00FE3D8E">
        <w:rPr>
          <w:rFonts w:ascii="Calibri" w:eastAsia="Calibri" w:hAnsi="Calibri" w:cs="Calibri"/>
        </w:rPr>
        <w:t xml:space="preserve"> waar iedereen dagelijks mee te maken heeft en in de toekomst meer en meer dominant </w:t>
      </w:r>
      <w:r w:rsidR="00EA761C">
        <w:rPr>
          <w:rFonts w:ascii="Calibri" w:eastAsia="Calibri" w:hAnsi="Calibri" w:cs="Calibri"/>
        </w:rPr>
        <w:t>zullen</w:t>
      </w:r>
      <w:r w:rsidR="00FE3D8E">
        <w:rPr>
          <w:rFonts w:ascii="Calibri" w:eastAsia="Calibri" w:hAnsi="Calibri" w:cs="Calibri"/>
        </w:rPr>
        <w:t xml:space="preserve"> worden</w:t>
      </w:r>
      <w:r w:rsidR="00477810">
        <w:rPr>
          <w:rFonts w:ascii="Calibri" w:eastAsia="Calibri" w:hAnsi="Calibri" w:cs="Calibri"/>
        </w:rPr>
        <w:t>.</w:t>
      </w:r>
      <w:r w:rsidR="00477810">
        <w:rPr>
          <w:rStyle w:val="Voetnootmarkering"/>
          <w:rFonts w:ascii="Calibri" w:eastAsia="Calibri" w:hAnsi="Calibri" w:cs="Calibri"/>
        </w:rPr>
        <w:footnoteReference w:id="8"/>
      </w:r>
      <w:r w:rsidR="00FE3D8E">
        <w:rPr>
          <w:rFonts w:ascii="Calibri" w:eastAsia="Calibri" w:hAnsi="Calibri" w:cs="Calibri"/>
        </w:rPr>
        <w:br/>
      </w:r>
      <w:r w:rsidR="00FE3D8E">
        <w:rPr>
          <w:rFonts w:ascii="Calibri" w:eastAsia="Calibri" w:hAnsi="Calibri" w:cs="Calibri"/>
        </w:rPr>
        <w:tab/>
        <w:t>Vanuit de theaterwetenschap wordt het concept 'aanwezigheid' beschouwd als kernbegrip dat geldt als hoeksteen voor wat theater is. In het bijzonder wordt verwezen naar een gedeelde aanwezigheid, een '</w:t>
      </w:r>
      <w:r w:rsidR="00FE3D8E">
        <w:rPr>
          <w:rFonts w:ascii="Calibri" w:eastAsia="Calibri" w:hAnsi="Calibri" w:cs="Calibri"/>
          <w:i/>
        </w:rPr>
        <w:t>co-</w:t>
      </w:r>
      <w:proofErr w:type="spellStart"/>
      <w:r w:rsidR="00FE3D8E">
        <w:rPr>
          <w:rFonts w:ascii="Calibri" w:eastAsia="Calibri" w:hAnsi="Calibri" w:cs="Calibri"/>
          <w:i/>
        </w:rPr>
        <w:t>presence</w:t>
      </w:r>
      <w:proofErr w:type="spellEnd"/>
      <w:r w:rsidR="00FE3D8E">
        <w:rPr>
          <w:rFonts w:ascii="Calibri" w:eastAsia="Calibri" w:hAnsi="Calibri" w:cs="Calibri"/>
          <w:i/>
        </w:rPr>
        <w:t>'</w:t>
      </w:r>
      <w:r w:rsidR="00FE3D8E">
        <w:rPr>
          <w:rFonts w:ascii="Calibri" w:eastAsia="Calibri" w:hAnsi="Calibri" w:cs="Calibri"/>
        </w:rPr>
        <w:t>, tussen toeschouwers en performers.</w:t>
      </w:r>
      <w:r w:rsidR="00477810">
        <w:rPr>
          <w:rStyle w:val="Voetnootmarkering"/>
          <w:rFonts w:ascii="Calibri" w:eastAsia="Calibri" w:hAnsi="Calibri" w:cs="Calibri"/>
        </w:rPr>
        <w:footnoteReference w:id="9"/>
      </w:r>
      <w:r w:rsidR="00FE3D8E">
        <w:rPr>
          <w:rFonts w:ascii="Calibri" w:eastAsia="Calibri" w:hAnsi="Calibri" w:cs="Calibri"/>
        </w:rPr>
        <w:t xml:space="preserve"> Echter, hedendaagse makers stellen de </w:t>
      </w:r>
      <w:r w:rsidR="00FE3D8E">
        <w:rPr>
          <w:rFonts w:ascii="Calibri" w:eastAsia="Calibri" w:hAnsi="Calibri" w:cs="Calibri"/>
          <w:i/>
        </w:rPr>
        <w:t>co-</w:t>
      </w:r>
      <w:proofErr w:type="spellStart"/>
      <w:r w:rsidR="00FE3D8E">
        <w:rPr>
          <w:rFonts w:ascii="Calibri" w:eastAsia="Calibri" w:hAnsi="Calibri" w:cs="Calibri"/>
          <w:i/>
        </w:rPr>
        <w:t>presence</w:t>
      </w:r>
      <w:proofErr w:type="spellEnd"/>
      <w:r w:rsidR="00FE3D8E">
        <w:rPr>
          <w:rFonts w:ascii="Calibri" w:eastAsia="Calibri" w:hAnsi="Calibri" w:cs="Calibri"/>
          <w:i/>
        </w:rPr>
        <w:t xml:space="preserve"> </w:t>
      </w:r>
      <w:r w:rsidR="00FE3D8E">
        <w:rPr>
          <w:rFonts w:ascii="Calibri" w:eastAsia="Calibri" w:hAnsi="Calibri" w:cs="Calibri"/>
        </w:rPr>
        <w:t xml:space="preserve">als het hart van theater aan de kaak. In recente, avant-gardistische </w:t>
      </w:r>
      <w:r w:rsidR="00FE3D8E">
        <w:rPr>
          <w:rFonts w:ascii="Calibri" w:eastAsia="Calibri" w:hAnsi="Calibri" w:cs="Calibri"/>
        </w:rPr>
        <w:lastRenderedPageBreak/>
        <w:t xml:space="preserve">theaterpraktijken en -theorieën wordt met name gewerkt met de </w:t>
      </w:r>
      <w:r w:rsidR="00FE3D8E">
        <w:rPr>
          <w:rFonts w:ascii="Calibri" w:eastAsia="Calibri" w:hAnsi="Calibri" w:cs="Calibri"/>
          <w:i/>
        </w:rPr>
        <w:t>afwezigheid</w:t>
      </w:r>
      <w:r w:rsidR="00FE3D8E">
        <w:rPr>
          <w:rFonts w:ascii="Calibri" w:eastAsia="Calibri" w:hAnsi="Calibri" w:cs="Calibri"/>
        </w:rPr>
        <w:t xml:space="preserve"> van belichaamde performers.</w:t>
      </w:r>
      <w:r w:rsidR="00E16691">
        <w:rPr>
          <w:rStyle w:val="Voetnootmarkering"/>
          <w:rFonts w:ascii="Calibri" w:eastAsia="Calibri" w:hAnsi="Calibri" w:cs="Calibri"/>
        </w:rPr>
        <w:footnoteReference w:id="10"/>
      </w:r>
      <w:r w:rsidR="00FE3D8E">
        <w:rPr>
          <w:rFonts w:ascii="Calibri" w:eastAsia="Calibri" w:hAnsi="Calibri" w:cs="Calibri"/>
        </w:rPr>
        <w:t xml:space="preserve"> Het leidt tot het conceptualiseren van een 'esthetiek van afwezigheid' waarin wordt gesteld dat door het afwezig maken van iets dat de toeschouwer verwacht aanwezig te zijn, de waarneming en verbeelding van de toeschouwer geïntensiveerd wordt. </w:t>
      </w:r>
      <w:r w:rsidR="00332681">
        <w:rPr>
          <w:rFonts w:ascii="Calibri" w:eastAsia="Calibri" w:hAnsi="Calibri" w:cs="Calibri"/>
        </w:rPr>
        <w:br/>
      </w:r>
      <w:r w:rsidR="00332681">
        <w:rPr>
          <w:rFonts w:ascii="Calibri" w:eastAsia="Calibri" w:hAnsi="Calibri" w:cs="Calibri"/>
        </w:rPr>
        <w:tab/>
      </w:r>
      <w:r w:rsidR="00FE3D8E">
        <w:rPr>
          <w:rFonts w:ascii="Calibri" w:eastAsia="Calibri" w:hAnsi="Calibri" w:cs="Calibri"/>
        </w:rPr>
        <w:t xml:space="preserve">In het werk van Heitmann </w:t>
      </w:r>
      <w:r w:rsidR="00332681">
        <w:rPr>
          <w:rFonts w:ascii="Calibri" w:eastAsia="Calibri" w:hAnsi="Calibri" w:cs="Calibri"/>
        </w:rPr>
        <w:t xml:space="preserve">treden performers op als digitale performers die fysiek afwezig zijn. </w:t>
      </w:r>
      <w:r w:rsidR="00FE3D8E">
        <w:rPr>
          <w:rFonts w:ascii="Calibri" w:eastAsia="Calibri" w:hAnsi="Calibri" w:cs="Calibri"/>
        </w:rPr>
        <w:t xml:space="preserve">Omdat </w:t>
      </w:r>
      <w:r w:rsidR="00332681">
        <w:rPr>
          <w:rFonts w:ascii="Calibri" w:eastAsia="Calibri" w:hAnsi="Calibri" w:cs="Calibri"/>
        </w:rPr>
        <w:t xml:space="preserve">daarentegen </w:t>
      </w:r>
      <w:r w:rsidR="00FE3D8E">
        <w:rPr>
          <w:rFonts w:ascii="Calibri" w:eastAsia="Calibri" w:hAnsi="Calibri" w:cs="Calibri"/>
        </w:rPr>
        <w:t xml:space="preserve">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de toeschouwer letterlijk in beweging wordt </w:t>
      </w:r>
      <w:r w:rsidR="00332681">
        <w:rPr>
          <w:rFonts w:ascii="Calibri" w:eastAsia="Calibri" w:hAnsi="Calibri" w:cs="Calibri"/>
        </w:rPr>
        <w:t>gebracht</w:t>
      </w:r>
      <w:r w:rsidR="00FE3D8E">
        <w:rPr>
          <w:rFonts w:ascii="Calibri" w:eastAsia="Calibri" w:hAnsi="Calibri" w:cs="Calibri"/>
        </w:rPr>
        <w:t xml:space="preserve">, nodigt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mij uit om vragen rondom aanwezigheid te stellen vanuit het perspectief van de toeschouwer als belichaamde waarnemer.</w:t>
      </w:r>
      <w:r w:rsidR="0020182A">
        <w:rPr>
          <w:rFonts w:ascii="Calibri" w:eastAsia="Calibri" w:hAnsi="Calibri" w:cs="Calibri"/>
        </w:rPr>
        <w:t xml:space="preserve"> Omdat </w:t>
      </w:r>
      <w:r w:rsidR="00332681">
        <w:rPr>
          <w:rFonts w:ascii="Calibri" w:eastAsia="Calibri" w:hAnsi="Calibri" w:cs="Calibri"/>
        </w:rPr>
        <w:t xml:space="preserve">in </w:t>
      </w:r>
      <w:r w:rsidR="00332681" w:rsidRPr="00332681">
        <w:rPr>
          <w:rFonts w:ascii="Calibri" w:eastAsia="Calibri" w:hAnsi="Calibri" w:cs="Calibri"/>
          <w:i/>
        </w:rPr>
        <w:t xml:space="preserve">For </w:t>
      </w:r>
      <w:proofErr w:type="spellStart"/>
      <w:r w:rsidR="00332681" w:rsidRPr="00332681">
        <w:rPr>
          <w:rFonts w:ascii="Calibri" w:eastAsia="Calibri" w:hAnsi="Calibri" w:cs="Calibri"/>
          <w:i/>
        </w:rPr>
        <w:t>iTernity</w:t>
      </w:r>
      <w:proofErr w:type="spellEnd"/>
      <w:r w:rsidR="00332681">
        <w:rPr>
          <w:rFonts w:ascii="Calibri" w:eastAsia="Calibri" w:hAnsi="Calibri" w:cs="Calibri"/>
        </w:rPr>
        <w:t xml:space="preserve"> digitale</w:t>
      </w:r>
      <w:r w:rsidR="0020182A">
        <w:rPr>
          <w:rFonts w:ascii="Calibri" w:eastAsia="Calibri" w:hAnsi="Calibri" w:cs="Calibri"/>
        </w:rPr>
        <w:t xml:space="preserve"> performer</w:t>
      </w:r>
      <w:r w:rsidR="00332681">
        <w:rPr>
          <w:rFonts w:ascii="Calibri" w:eastAsia="Calibri" w:hAnsi="Calibri" w:cs="Calibri"/>
        </w:rPr>
        <w:t>s</w:t>
      </w:r>
      <w:r w:rsidR="0020182A">
        <w:rPr>
          <w:rFonts w:ascii="Calibri" w:eastAsia="Calibri" w:hAnsi="Calibri" w:cs="Calibri"/>
        </w:rPr>
        <w:t xml:space="preserve"> zich </w:t>
      </w:r>
      <w:r w:rsidR="00332681">
        <w:rPr>
          <w:rFonts w:ascii="Calibri" w:eastAsia="Calibri" w:hAnsi="Calibri" w:cs="Calibri"/>
        </w:rPr>
        <w:t xml:space="preserve">manifesteren </w:t>
      </w:r>
      <w:r w:rsidR="0020182A">
        <w:rPr>
          <w:rFonts w:ascii="Calibri" w:eastAsia="Calibri" w:hAnsi="Calibri" w:cs="Calibri"/>
        </w:rPr>
        <w:t xml:space="preserve">als virtuele aanwezigheid, wil ik in </w:t>
      </w:r>
      <w:r w:rsidR="00FE3D8E">
        <w:rPr>
          <w:rFonts w:ascii="Calibri" w:eastAsia="Calibri" w:hAnsi="Calibri" w:cs="Calibri"/>
        </w:rPr>
        <w:t>dit</w:t>
      </w:r>
      <w:r w:rsidR="005A20D5">
        <w:rPr>
          <w:rFonts w:ascii="Calibri" w:eastAsia="Calibri" w:hAnsi="Calibri" w:cs="Calibri"/>
        </w:rPr>
        <w:t xml:space="preserve"> onderzoek</w:t>
      </w:r>
      <w:r w:rsidR="00FE3D8E">
        <w:rPr>
          <w:rFonts w:ascii="Calibri" w:eastAsia="Calibri" w:hAnsi="Calibri" w:cs="Calibri"/>
        </w:rPr>
        <w:t xml:space="preserve"> bijdragen aan een beter begrip van </w:t>
      </w:r>
      <w:r w:rsidR="0020182A">
        <w:rPr>
          <w:rFonts w:ascii="Calibri" w:eastAsia="Calibri" w:hAnsi="Calibri" w:cs="Calibri"/>
        </w:rPr>
        <w:t xml:space="preserve">de lichamelijke aanwezigheid van de toeschouwer </w:t>
      </w:r>
      <w:r w:rsidR="00FE3D8E">
        <w:rPr>
          <w:rFonts w:ascii="Calibri" w:eastAsia="Calibri" w:hAnsi="Calibri" w:cs="Calibri"/>
        </w:rPr>
        <w:t xml:space="preserve">in relatie tot de </w:t>
      </w:r>
      <w:r w:rsidR="0020182A">
        <w:rPr>
          <w:rFonts w:ascii="Calibri" w:eastAsia="Calibri" w:hAnsi="Calibri" w:cs="Calibri"/>
        </w:rPr>
        <w:t xml:space="preserve">virtuele aanwezigheid van </w:t>
      </w:r>
      <w:r w:rsidR="00332681">
        <w:rPr>
          <w:rFonts w:ascii="Calibri" w:eastAsia="Calibri" w:hAnsi="Calibri" w:cs="Calibri"/>
        </w:rPr>
        <w:t>digitale</w:t>
      </w:r>
      <w:r w:rsidR="0020182A">
        <w:rPr>
          <w:rFonts w:ascii="Calibri" w:eastAsia="Calibri" w:hAnsi="Calibri" w:cs="Calibri"/>
        </w:rPr>
        <w:t xml:space="preserve"> performers.</w:t>
      </w:r>
      <w:r w:rsidR="0020182A">
        <w:rPr>
          <w:rFonts w:ascii="Calibri" w:eastAsia="Calibri" w:hAnsi="Calibri" w:cs="Calibri"/>
        </w:rPr>
        <w:br/>
      </w:r>
      <w:r w:rsidR="00FE3D8E">
        <w:rPr>
          <w:rFonts w:ascii="Calibri" w:eastAsia="Calibri" w:hAnsi="Calibri" w:cs="Calibri"/>
        </w:rPr>
        <w:br/>
      </w:r>
      <w:r>
        <w:rPr>
          <w:rFonts w:ascii="Calibri" w:eastAsia="Calibri" w:hAnsi="Calibri" w:cs="Calibri"/>
          <w:b/>
        </w:rPr>
        <w:t>1.4 Strategie van onderzoek</w:t>
      </w:r>
      <w:r w:rsidRPr="00353D5C">
        <w:rPr>
          <w:rFonts w:ascii="Calibri" w:eastAsia="Calibri" w:hAnsi="Calibri" w:cs="Calibri"/>
          <w:b/>
        </w:rPr>
        <w:t xml:space="preserve"> </w:t>
      </w:r>
      <w:r w:rsidRPr="00353D5C">
        <w:rPr>
          <w:rFonts w:ascii="Calibri" w:eastAsia="Calibri" w:hAnsi="Calibri" w:cs="Calibri"/>
          <w:b/>
        </w:rPr>
        <w:br/>
      </w:r>
      <w:r w:rsidR="00094B78">
        <w:rPr>
          <w:rFonts w:ascii="Calibri" w:eastAsia="Calibri" w:hAnsi="Calibri" w:cs="Calibri"/>
        </w:rPr>
        <w:t>De voorgaande</w:t>
      </w:r>
      <w:r w:rsidR="00332681">
        <w:rPr>
          <w:rFonts w:ascii="Calibri" w:eastAsia="Calibri" w:hAnsi="Calibri" w:cs="Calibri"/>
        </w:rPr>
        <w:t xml:space="preserve"> overwegingen leiden </w:t>
      </w:r>
      <w:r w:rsidR="0020182A">
        <w:rPr>
          <w:rFonts w:ascii="Calibri" w:eastAsia="Calibri" w:hAnsi="Calibri" w:cs="Calibri"/>
        </w:rPr>
        <w:t>mij</w:t>
      </w:r>
      <w:r w:rsidR="00FE3D8E">
        <w:rPr>
          <w:rFonts w:ascii="Calibri" w:eastAsia="Calibri" w:hAnsi="Calibri" w:cs="Calibri"/>
        </w:rPr>
        <w:t xml:space="preserve"> tot het formuleren van </w:t>
      </w:r>
      <w:r w:rsidR="00094B78">
        <w:rPr>
          <w:rFonts w:ascii="Calibri" w:eastAsia="Calibri" w:hAnsi="Calibri" w:cs="Calibri"/>
        </w:rPr>
        <w:t>de</w:t>
      </w:r>
      <w:r w:rsidR="00FE3D8E">
        <w:rPr>
          <w:rFonts w:ascii="Calibri" w:eastAsia="Calibri" w:hAnsi="Calibri" w:cs="Calibri"/>
        </w:rPr>
        <w:t xml:space="preserve"> volgende hoofdvraag: </w:t>
      </w:r>
    </w:p>
    <w:p w:rsidR="005802AA" w:rsidRDefault="005802AA" w:rsidP="004C080E">
      <w:pPr>
        <w:spacing w:line="360" w:lineRule="auto"/>
      </w:pPr>
      <w:r>
        <w:t xml:space="preserve">Wat is de relatie tussen belichaamde aanwezigheid van toeschouwers en virtuele aanwezigheid van digitale performers in </w:t>
      </w:r>
      <w:r>
        <w:rPr>
          <w:i/>
        </w:rPr>
        <w:t xml:space="preserve">For </w:t>
      </w:r>
      <w:proofErr w:type="spellStart"/>
      <w:r>
        <w:rPr>
          <w:i/>
        </w:rPr>
        <w:t>iTernity</w:t>
      </w:r>
      <w:proofErr w:type="spellEnd"/>
      <w:r>
        <w:t>?</w:t>
      </w:r>
    </w:p>
    <w:p w:rsidR="00A85781" w:rsidRDefault="00FE3D8E" w:rsidP="00BA2E81">
      <w:pPr>
        <w:spacing w:line="360" w:lineRule="auto"/>
        <w:rPr>
          <w:rFonts w:ascii="Calibri" w:eastAsia="Calibri" w:hAnsi="Calibri" w:cs="Calibri"/>
        </w:rPr>
      </w:pPr>
      <w:r>
        <w:rPr>
          <w:rFonts w:ascii="Calibri" w:eastAsia="Calibri" w:hAnsi="Calibri" w:cs="Calibri"/>
        </w:rPr>
        <w:t xml:space="preserve">Om de hoofdvraag te </w:t>
      </w:r>
      <w:r w:rsidR="0020182A">
        <w:rPr>
          <w:rFonts w:ascii="Calibri" w:eastAsia="Calibri" w:hAnsi="Calibri" w:cs="Calibri"/>
        </w:rPr>
        <w:t>beantwoorden</w:t>
      </w:r>
      <w:r>
        <w:rPr>
          <w:rFonts w:ascii="Calibri" w:eastAsia="Calibri" w:hAnsi="Calibri" w:cs="Calibri"/>
        </w:rPr>
        <w:t xml:space="preserve"> onderscheid ik in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drie ruimtes waarin belangrijke objecten 'werkzaam' zijn in relatie tot </w:t>
      </w:r>
      <w:r w:rsidR="0020182A">
        <w:rPr>
          <w:rFonts w:ascii="Calibri" w:eastAsia="Calibri" w:hAnsi="Calibri" w:cs="Calibri"/>
        </w:rPr>
        <w:t>lichamelijke en virtuele aanwezigheid.</w:t>
      </w:r>
      <w:r>
        <w:rPr>
          <w:rFonts w:ascii="Calibri" w:eastAsia="Calibri" w:hAnsi="Calibri" w:cs="Calibri"/>
        </w:rPr>
        <w:t xml:space="preserve"> </w:t>
      </w:r>
      <w:r w:rsidR="00D01162">
        <w:rPr>
          <w:rFonts w:ascii="Calibri" w:eastAsia="Calibri" w:hAnsi="Calibri" w:cs="Calibri"/>
        </w:rPr>
        <w:t>De drie</w:t>
      </w:r>
      <w:r w:rsidR="0020182A">
        <w:rPr>
          <w:rFonts w:ascii="Calibri" w:eastAsia="Calibri" w:hAnsi="Calibri" w:cs="Calibri"/>
        </w:rPr>
        <w:t xml:space="preserve"> </w:t>
      </w:r>
      <w:r w:rsidR="00D01162">
        <w:rPr>
          <w:rFonts w:ascii="Calibri" w:eastAsia="Calibri" w:hAnsi="Calibri" w:cs="Calibri"/>
        </w:rPr>
        <w:t xml:space="preserve">ruimtes gelden </w:t>
      </w:r>
      <w:r w:rsidR="0020182A">
        <w:rPr>
          <w:rFonts w:ascii="Calibri" w:eastAsia="Calibri" w:hAnsi="Calibri" w:cs="Calibri"/>
        </w:rPr>
        <w:t xml:space="preserve">als objecten van analyse. Daarin zullen delen van de hoofdvraag benaderd worden. In de </w:t>
      </w:r>
      <w:r>
        <w:rPr>
          <w:rFonts w:ascii="Calibri" w:eastAsia="Calibri" w:hAnsi="Calibri" w:cs="Calibri"/>
        </w:rPr>
        <w:t xml:space="preserve">eerste </w:t>
      </w:r>
      <w:r w:rsidR="0020182A">
        <w:rPr>
          <w:rFonts w:ascii="Calibri" w:eastAsia="Calibri" w:hAnsi="Calibri" w:cs="Calibri"/>
        </w:rPr>
        <w:t xml:space="preserve">ruimte - de </w:t>
      </w:r>
      <w:r>
        <w:rPr>
          <w:rFonts w:ascii="Calibri" w:eastAsia="Calibri" w:hAnsi="Calibri" w:cs="Calibri"/>
        </w:rPr>
        <w:t xml:space="preserve">(1) </w:t>
      </w:r>
      <w:r>
        <w:rPr>
          <w:rFonts w:ascii="Calibri" w:eastAsia="Calibri" w:hAnsi="Calibri" w:cs="Calibri"/>
          <w:i/>
        </w:rPr>
        <w:t>geluidsruimte</w:t>
      </w:r>
      <w:r w:rsidR="0020182A">
        <w:rPr>
          <w:rFonts w:ascii="Calibri" w:eastAsia="Calibri" w:hAnsi="Calibri" w:cs="Calibri"/>
          <w:i/>
        </w:rPr>
        <w:t xml:space="preserve"> -</w:t>
      </w:r>
      <w:r w:rsidR="0020182A">
        <w:rPr>
          <w:rFonts w:ascii="Calibri" w:eastAsia="Calibri" w:hAnsi="Calibri" w:cs="Calibri"/>
        </w:rPr>
        <w:t xml:space="preserve"> </w:t>
      </w:r>
      <w:r>
        <w:rPr>
          <w:rFonts w:ascii="Calibri" w:eastAsia="Calibri" w:hAnsi="Calibri" w:cs="Calibri"/>
        </w:rPr>
        <w:t xml:space="preserve"> geldt een geluidsband als object van </w:t>
      </w:r>
      <w:r w:rsidR="0020182A">
        <w:rPr>
          <w:rFonts w:ascii="Calibri" w:eastAsia="Calibri" w:hAnsi="Calibri" w:cs="Calibri"/>
        </w:rPr>
        <w:t>analyse</w:t>
      </w:r>
      <w:r>
        <w:rPr>
          <w:rFonts w:ascii="Calibri" w:eastAsia="Calibri" w:hAnsi="Calibri" w:cs="Calibri"/>
        </w:rPr>
        <w:t xml:space="preserve"> waarin muziek, een stem en teksten klinken op een gedigitaliseerde manier. Met behulp van de filosoof Bart </w:t>
      </w:r>
      <w:proofErr w:type="spellStart"/>
      <w:r>
        <w:rPr>
          <w:rFonts w:ascii="Calibri" w:eastAsia="Calibri" w:hAnsi="Calibri" w:cs="Calibri"/>
        </w:rPr>
        <w:t>Verschaffel</w:t>
      </w:r>
      <w:proofErr w:type="spellEnd"/>
      <w:r>
        <w:rPr>
          <w:rFonts w:ascii="Calibri" w:eastAsia="Calibri" w:hAnsi="Calibri" w:cs="Calibri"/>
        </w:rPr>
        <w:t xml:space="preserve"> richt ik mij op </w:t>
      </w:r>
      <w:r w:rsidR="0020182A">
        <w:rPr>
          <w:rFonts w:ascii="Calibri" w:eastAsia="Calibri" w:hAnsi="Calibri" w:cs="Calibri"/>
        </w:rPr>
        <w:t>de relatie tussen de digitale stem en de aanwezigheid van de toeschouwer</w:t>
      </w:r>
      <w:r>
        <w:rPr>
          <w:rFonts w:ascii="Calibri" w:eastAsia="Calibri" w:hAnsi="Calibri" w:cs="Calibri"/>
        </w:rPr>
        <w:t xml:space="preserve">. </w:t>
      </w:r>
      <w:r w:rsidR="00AD2C45">
        <w:rPr>
          <w:rFonts w:ascii="Calibri" w:eastAsia="Calibri" w:hAnsi="Calibri" w:cs="Calibri"/>
        </w:rPr>
        <w:t xml:space="preserve">In het bijzonder zal </w:t>
      </w:r>
      <w:r w:rsidR="00564CFF">
        <w:rPr>
          <w:rFonts w:ascii="Calibri" w:eastAsia="Calibri" w:hAnsi="Calibri" w:cs="Calibri"/>
        </w:rPr>
        <w:t>een intensivering van belichaamde aanwezigheid</w:t>
      </w:r>
      <w:r w:rsidR="00AD2C45">
        <w:rPr>
          <w:rFonts w:ascii="Calibri" w:eastAsia="Calibri" w:hAnsi="Calibri" w:cs="Calibri"/>
        </w:rPr>
        <w:t xml:space="preserve"> gelokaliseerd worden</w:t>
      </w:r>
      <w:r w:rsidR="00564CFF">
        <w:rPr>
          <w:rFonts w:ascii="Calibri" w:eastAsia="Calibri" w:hAnsi="Calibri" w:cs="Calibri"/>
        </w:rPr>
        <w:t xml:space="preserve"> en een verstrengeling met de digitale stem</w:t>
      </w:r>
      <w:r w:rsidR="00AD2C45">
        <w:rPr>
          <w:rFonts w:ascii="Calibri" w:eastAsia="Calibri" w:hAnsi="Calibri" w:cs="Calibri"/>
        </w:rPr>
        <w:t xml:space="preserve">. </w:t>
      </w:r>
      <w:r>
        <w:rPr>
          <w:rFonts w:ascii="Calibri" w:eastAsia="Calibri" w:hAnsi="Calibri" w:cs="Calibri"/>
        </w:rPr>
        <w:t xml:space="preserve">De tweede ruimte is een (2) </w:t>
      </w:r>
      <w:r>
        <w:rPr>
          <w:rFonts w:ascii="Calibri" w:eastAsia="Calibri" w:hAnsi="Calibri" w:cs="Calibri"/>
          <w:i/>
        </w:rPr>
        <w:t>virtuele ruimte</w:t>
      </w:r>
      <w:r>
        <w:rPr>
          <w:rFonts w:ascii="Calibri" w:eastAsia="Calibri" w:hAnsi="Calibri" w:cs="Calibri"/>
        </w:rPr>
        <w:t xml:space="preserve"> waarin ik via th</w:t>
      </w:r>
      <w:r w:rsidR="00C648B4">
        <w:rPr>
          <w:rFonts w:ascii="Calibri" w:eastAsia="Calibri" w:hAnsi="Calibri" w:cs="Calibri"/>
        </w:rPr>
        <w:t xml:space="preserve">eaterwetenschapper Gay </w:t>
      </w:r>
      <w:proofErr w:type="spellStart"/>
      <w:r w:rsidR="00C648B4">
        <w:rPr>
          <w:rFonts w:ascii="Calibri" w:eastAsia="Calibri" w:hAnsi="Calibri" w:cs="Calibri"/>
        </w:rPr>
        <w:t>McAuley</w:t>
      </w:r>
      <w:proofErr w:type="spellEnd"/>
      <w:r w:rsidR="00C648B4">
        <w:rPr>
          <w:rFonts w:ascii="Calibri" w:eastAsia="Calibri" w:hAnsi="Calibri" w:cs="Calibri"/>
        </w:rPr>
        <w:t xml:space="preserve"> </w:t>
      </w:r>
      <w:r>
        <w:rPr>
          <w:rFonts w:ascii="Calibri" w:eastAsia="Calibri" w:hAnsi="Calibri" w:cs="Calibri"/>
        </w:rPr>
        <w:t xml:space="preserve">de </w:t>
      </w:r>
      <w:r w:rsidR="0020182A">
        <w:rPr>
          <w:rFonts w:ascii="Calibri" w:eastAsia="Calibri" w:hAnsi="Calibri" w:cs="Calibri"/>
        </w:rPr>
        <w:t xml:space="preserve">bewegingen </w:t>
      </w:r>
      <w:r>
        <w:rPr>
          <w:rFonts w:ascii="Calibri" w:eastAsia="Calibri" w:hAnsi="Calibri" w:cs="Calibri"/>
        </w:rPr>
        <w:t xml:space="preserve">van de Stervende Zwaan </w:t>
      </w:r>
      <w:r w:rsidR="007F55BD">
        <w:rPr>
          <w:rFonts w:ascii="Calibri" w:eastAsia="Calibri" w:hAnsi="Calibri" w:cs="Calibri"/>
        </w:rPr>
        <w:t>bevraag</w:t>
      </w:r>
      <w:r>
        <w:rPr>
          <w:rFonts w:ascii="Calibri" w:eastAsia="Calibri" w:hAnsi="Calibri" w:cs="Calibri"/>
        </w:rPr>
        <w:t xml:space="preserve">. </w:t>
      </w:r>
      <w:r w:rsidR="0020182A">
        <w:rPr>
          <w:rFonts w:ascii="Calibri" w:eastAsia="Calibri" w:hAnsi="Calibri" w:cs="Calibri"/>
        </w:rPr>
        <w:t>Z</w:t>
      </w:r>
      <w:r>
        <w:rPr>
          <w:rFonts w:ascii="Calibri" w:eastAsia="Calibri" w:hAnsi="Calibri" w:cs="Calibri"/>
        </w:rPr>
        <w:t xml:space="preserve">ij verschijnt </w:t>
      </w:r>
      <w:r w:rsidR="007F55BD">
        <w:rPr>
          <w:rFonts w:ascii="Calibri" w:eastAsia="Calibri" w:hAnsi="Calibri" w:cs="Calibri"/>
        </w:rPr>
        <w:t xml:space="preserve">als digitale </w:t>
      </w:r>
      <w:r w:rsidR="0020182A">
        <w:rPr>
          <w:rFonts w:ascii="Calibri" w:eastAsia="Calibri" w:hAnsi="Calibri" w:cs="Calibri"/>
        </w:rPr>
        <w:t xml:space="preserve">danseres en wordt </w:t>
      </w:r>
      <w:r w:rsidR="00564CFF">
        <w:rPr>
          <w:rFonts w:ascii="Calibri" w:eastAsia="Calibri" w:hAnsi="Calibri" w:cs="Calibri"/>
        </w:rPr>
        <w:t xml:space="preserve">via de analyse aangetroffen als totaal afhankelijk van </w:t>
      </w:r>
      <w:r w:rsidR="0020182A">
        <w:rPr>
          <w:rFonts w:ascii="Calibri" w:eastAsia="Calibri" w:hAnsi="Calibri" w:cs="Calibri"/>
        </w:rPr>
        <w:t>de aanwezigheid van de toeschouwer</w:t>
      </w:r>
      <w:r w:rsidR="00564CFF">
        <w:rPr>
          <w:rFonts w:ascii="Calibri" w:eastAsia="Calibri" w:hAnsi="Calibri" w:cs="Calibri"/>
        </w:rPr>
        <w:t xml:space="preserve">. </w:t>
      </w:r>
      <w:r w:rsidR="00ED5CE4">
        <w:rPr>
          <w:rFonts w:ascii="Calibri" w:eastAsia="Calibri" w:hAnsi="Calibri" w:cs="Calibri"/>
        </w:rPr>
        <w:t xml:space="preserve">Daarnaast zal in </w:t>
      </w:r>
      <w:r w:rsidR="00564CFF">
        <w:rPr>
          <w:rFonts w:ascii="Calibri" w:eastAsia="Calibri" w:hAnsi="Calibri" w:cs="Calibri"/>
        </w:rPr>
        <w:t xml:space="preserve">het gebruik van video een </w:t>
      </w:r>
      <w:r w:rsidR="00ED5CE4">
        <w:rPr>
          <w:rFonts w:ascii="Calibri" w:eastAsia="Calibri" w:hAnsi="Calibri" w:cs="Calibri"/>
        </w:rPr>
        <w:t>effect van ruimte</w:t>
      </w:r>
      <w:r w:rsidR="00564CFF">
        <w:rPr>
          <w:rFonts w:ascii="Calibri" w:eastAsia="Calibri" w:hAnsi="Calibri" w:cs="Calibri"/>
        </w:rPr>
        <w:t>verdubbeling ter sprake komen</w:t>
      </w:r>
      <w:r w:rsidR="0020182A">
        <w:rPr>
          <w:rFonts w:ascii="Calibri" w:eastAsia="Calibri" w:hAnsi="Calibri" w:cs="Calibri"/>
        </w:rPr>
        <w:t>.</w:t>
      </w:r>
      <w:r>
        <w:rPr>
          <w:rFonts w:ascii="Calibri" w:eastAsia="Calibri" w:hAnsi="Calibri" w:cs="Calibri"/>
        </w:rPr>
        <w:t xml:space="preserve"> De derde ruimte richt zich op de (3) </w:t>
      </w:r>
      <w:r>
        <w:rPr>
          <w:rFonts w:ascii="Calibri" w:eastAsia="Calibri" w:hAnsi="Calibri" w:cs="Calibri"/>
          <w:i/>
        </w:rPr>
        <w:t>fysieke ruimte</w:t>
      </w:r>
      <w:r>
        <w:rPr>
          <w:rFonts w:ascii="Calibri" w:eastAsia="Calibri" w:hAnsi="Calibri" w:cs="Calibri"/>
        </w:rPr>
        <w:t xml:space="preserve"> </w:t>
      </w:r>
      <w:r w:rsidR="007F55BD">
        <w:rPr>
          <w:rFonts w:ascii="Calibri" w:eastAsia="Calibri" w:hAnsi="Calibri" w:cs="Calibri"/>
        </w:rPr>
        <w:t>w</w:t>
      </w:r>
      <w:r>
        <w:rPr>
          <w:rFonts w:ascii="Calibri" w:eastAsia="Calibri" w:hAnsi="Calibri" w:cs="Calibri"/>
        </w:rPr>
        <w:t xml:space="preserve">aarin </w:t>
      </w:r>
      <w:r w:rsidR="007F55BD">
        <w:rPr>
          <w:rFonts w:ascii="Calibri" w:eastAsia="Calibri" w:hAnsi="Calibri" w:cs="Calibri"/>
        </w:rPr>
        <w:t xml:space="preserve">met behulp van Lev </w:t>
      </w:r>
      <w:proofErr w:type="spellStart"/>
      <w:r w:rsidR="007F55BD">
        <w:rPr>
          <w:rFonts w:ascii="Calibri" w:eastAsia="Calibri" w:hAnsi="Calibri" w:cs="Calibri"/>
        </w:rPr>
        <w:t>Manovich</w:t>
      </w:r>
      <w:proofErr w:type="spellEnd"/>
      <w:r w:rsidR="007F55BD">
        <w:rPr>
          <w:rFonts w:ascii="Calibri" w:eastAsia="Calibri" w:hAnsi="Calibri" w:cs="Calibri"/>
        </w:rPr>
        <w:t xml:space="preserve"> </w:t>
      </w:r>
      <w:r w:rsidR="0020182A">
        <w:rPr>
          <w:rFonts w:ascii="Calibri" w:eastAsia="Calibri" w:hAnsi="Calibri" w:cs="Calibri"/>
        </w:rPr>
        <w:t xml:space="preserve">gevraagd </w:t>
      </w:r>
      <w:r w:rsidR="007F55BD">
        <w:rPr>
          <w:rFonts w:ascii="Calibri" w:eastAsia="Calibri" w:hAnsi="Calibri" w:cs="Calibri"/>
        </w:rPr>
        <w:t xml:space="preserve">wordt hoe </w:t>
      </w:r>
      <w:r>
        <w:rPr>
          <w:rFonts w:ascii="Calibri" w:eastAsia="Calibri" w:hAnsi="Calibri" w:cs="Calibri"/>
        </w:rPr>
        <w:t xml:space="preserve">toeschouwers mobiele schermen </w:t>
      </w:r>
      <w:r w:rsidR="007F55BD">
        <w:rPr>
          <w:rFonts w:ascii="Calibri" w:eastAsia="Calibri" w:hAnsi="Calibri" w:cs="Calibri"/>
        </w:rPr>
        <w:t>gebruiken</w:t>
      </w:r>
      <w:r w:rsidR="0020182A">
        <w:rPr>
          <w:rFonts w:ascii="Calibri" w:eastAsia="Calibri" w:hAnsi="Calibri" w:cs="Calibri"/>
        </w:rPr>
        <w:t xml:space="preserve"> in relatie tot de </w:t>
      </w:r>
      <w:proofErr w:type="spellStart"/>
      <w:r w:rsidR="0020182A">
        <w:rPr>
          <w:rFonts w:ascii="Calibri" w:eastAsia="Calibri" w:hAnsi="Calibri" w:cs="Calibri"/>
        </w:rPr>
        <w:t>beamers</w:t>
      </w:r>
      <w:proofErr w:type="spellEnd"/>
      <w:r w:rsidR="0020182A">
        <w:rPr>
          <w:rFonts w:ascii="Calibri" w:eastAsia="Calibri" w:hAnsi="Calibri" w:cs="Calibri"/>
        </w:rPr>
        <w:t xml:space="preserve"> als digitale performers</w:t>
      </w:r>
      <w:r>
        <w:rPr>
          <w:rFonts w:ascii="Calibri" w:eastAsia="Calibri" w:hAnsi="Calibri" w:cs="Calibri"/>
        </w:rPr>
        <w:t>.</w:t>
      </w:r>
      <w:r w:rsidR="00564CFF">
        <w:rPr>
          <w:rFonts w:ascii="Calibri" w:eastAsia="Calibri" w:hAnsi="Calibri" w:cs="Calibri"/>
        </w:rPr>
        <w:t xml:space="preserve"> Het scherm blijkt in zijn belichaamde gebruik de plek bij uitstek om </w:t>
      </w:r>
      <w:proofErr w:type="spellStart"/>
      <w:r w:rsidR="00564CFF">
        <w:rPr>
          <w:rFonts w:ascii="Calibri" w:eastAsia="Calibri" w:hAnsi="Calibri" w:cs="Calibri"/>
        </w:rPr>
        <w:t>intermediale</w:t>
      </w:r>
      <w:proofErr w:type="spellEnd"/>
      <w:r w:rsidR="00564CFF">
        <w:rPr>
          <w:rFonts w:ascii="Calibri" w:eastAsia="Calibri" w:hAnsi="Calibri" w:cs="Calibri"/>
        </w:rPr>
        <w:t xml:space="preserve"> aanwezigheid te begrijpen.</w:t>
      </w:r>
      <w:r>
        <w:rPr>
          <w:rFonts w:ascii="Calibri" w:eastAsia="Calibri" w:hAnsi="Calibri" w:cs="Calibri"/>
        </w:rPr>
        <w:t xml:space="preserve"> In al deze ruimtes </w:t>
      </w:r>
      <w:r w:rsidR="00564CFF">
        <w:rPr>
          <w:rFonts w:ascii="Calibri" w:eastAsia="Calibri" w:hAnsi="Calibri" w:cs="Calibri"/>
        </w:rPr>
        <w:t>zal</w:t>
      </w:r>
      <w:r>
        <w:rPr>
          <w:rFonts w:ascii="Calibri" w:eastAsia="Calibri" w:hAnsi="Calibri" w:cs="Calibri"/>
        </w:rPr>
        <w:t xml:space="preserve"> gevraagd </w:t>
      </w:r>
      <w:r w:rsidR="00564CFF">
        <w:rPr>
          <w:rFonts w:ascii="Calibri" w:eastAsia="Calibri" w:hAnsi="Calibri" w:cs="Calibri"/>
        </w:rPr>
        <w:t xml:space="preserve">worden </w:t>
      </w:r>
      <w:r>
        <w:rPr>
          <w:rFonts w:ascii="Calibri" w:eastAsia="Calibri" w:hAnsi="Calibri" w:cs="Calibri"/>
        </w:rPr>
        <w:t xml:space="preserve">hoe de </w:t>
      </w:r>
      <w:r w:rsidR="0020182A">
        <w:rPr>
          <w:rFonts w:ascii="Calibri" w:eastAsia="Calibri" w:hAnsi="Calibri" w:cs="Calibri"/>
        </w:rPr>
        <w:t xml:space="preserve">virtuele aanwezigheid </w:t>
      </w:r>
      <w:r>
        <w:rPr>
          <w:rFonts w:ascii="Calibri" w:eastAsia="Calibri" w:hAnsi="Calibri" w:cs="Calibri"/>
        </w:rPr>
        <w:t xml:space="preserve">van </w:t>
      </w:r>
      <w:r w:rsidR="0020182A">
        <w:rPr>
          <w:rFonts w:ascii="Calibri" w:eastAsia="Calibri" w:hAnsi="Calibri" w:cs="Calibri"/>
        </w:rPr>
        <w:t xml:space="preserve">digitale </w:t>
      </w:r>
      <w:r>
        <w:rPr>
          <w:rFonts w:ascii="Calibri" w:eastAsia="Calibri" w:hAnsi="Calibri" w:cs="Calibri"/>
        </w:rPr>
        <w:t>performer</w:t>
      </w:r>
      <w:r w:rsidR="0020182A">
        <w:rPr>
          <w:rFonts w:ascii="Calibri" w:eastAsia="Calibri" w:hAnsi="Calibri" w:cs="Calibri"/>
        </w:rPr>
        <w:t>s</w:t>
      </w:r>
      <w:r>
        <w:rPr>
          <w:rFonts w:ascii="Calibri" w:eastAsia="Calibri" w:hAnsi="Calibri" w:cs="Calibri"/>
        </w:rPr>
        <w:t xml:space="preserve"> </w:t>
      </w:r>
      <w:r w:rsidR="0020182A">
        <w:rPr>
          <w:rFonts w:ascii="Calibri" w:eastAsia="Calibri" w:hAnsi="Calibri" w:cs="Calibri"/>
        </w:rPr>
        <w:t xml:space="preserve">in relatie staan tot de belichaamde </w:t>
      </w:r>
      <w:r>
        <w:rPr>
          <w:rFonts w:ascii="Calibri" w:eastAsia="Calibri" w:hAnsi="Calibri" w:cs="Calibri"/>
        </w:rPr>
        <w:t xml:space="preserve">aanwezigheid van de toeschouwer. </w:t>
      </w:r>
      <w:r w:rsidR="00564CFF">
        <w:rPr>
          <w:rFonts w:ascii="Calibri" w:eastAsia="Calibri" w:hAnsi="Calibri" w:cs="Calibri"/>
        </w:rPr>
        <w:t xml:space="preserve">Daarbij wordt in </w:t>
      </w:r>
      <w:r w:rsidR="00564CFF">
        <w:rPr>
          <w:rFonts w:ascii="Calibri" w:eastAsia="Calibri" w:hAnsi="Calibri" w:cs="Calibri"/>
        </w:rPr>
        <w:lastRenderedPageBreak/>
        <w:t xml:space="preserve">elk hoofdstuk een </w:t>
      </w:r>
      <w:r w:rsidR="00746197">
        <w:rPr>
          <w:rFonts w:ascii="Calibri" w:eastAsia="Calibri" w:hAnsi="Calibri" w:cs="Calibri"/>
        </w:rPr>
        <w:t>aanwezigheidseffect</w:t>
      </w:r>
      <w:r w:rsidR="00564CFF">
        <w:rPr>
          <w:rFonts w:ascii="Calibri" w:eastAsia="Calibri" w:hAnsi="Calibri" w:cs="Calibri"/>
        </w:rPr>
        <w:t xml:space="preserve"> aangewezen en biedt elk hoofdstuk een andere invalshoek om </w:t>
      </w:r>
      <w:proofErr w:type="spellStart"/>
      <w:r w:rsidR="00564CFF">
        <w:rPr>
          <w:rFonts w:ascii="Calibri" w:eastAsia="Calibri" w:hAnsi="Calibri" w:cs="Calibri"/>
        </w:rPr>
        <w:t>intermediale</w:t>
      </w:r>
      <w:proofErr w:type="spellEnd"/>
      <w:r w:rsidR="00564CFF">
        <w:rPr>
          <w:rFonts w:ascii="Calibri" w:eastAsia="Calibri" w:hAnsi="Calibri" w:cs="Calibri"/>
        </w:rPr>
        <w:t xml:space="preserve"> aanwezigheid te benaderen.</w:t>
      </w:r>
      <w:r w:rsidR="00564CFF">
        <w:rPr>
          <w:rFonts w:ascii="Calibri" w:eastAsia="Calibri" w:hAnsi="Calibri" w:cs="Calibri"/>
        </w:rPr>
        <w:br/>
      </w:r>
      <w:r w:rsidR="00353D5C">
        <w:rPr>
          <w:rFonts w:ascii="Calibri" w:eastAsia="Calibri" w:hAnsi="Calibri" w:cs="Calibri"/>
        </w:rPr>
        <w:tab/>
      </w:r>
      <w:r w:rsidR="00564CFF">
        <w:rPr>
          <w:rFonts w:ascii="Calibri" w:eastAsia="Calibri" w:hAnsi="Calibri" w:cs="Calibri"/>
        </w:rPr>
        <w:t xml:space="preserve">Tot slot moet gezegd worden dat </w:t>
      </w:r>
      <w:r>
        <w:rPr>
          <w:rFonts w:ascii="Calibri" w:eastAsia="Calibri" w:hAnsi="Calibri" w:cs="Calibri"/>
        </w:rPr>
        <w:t>bovengenoemde driedeling van ruimtes niet los te zien</w:t>
      </w:r>
      <w:r w:rsidR="00564CFF">
        <w:rPr>
          <w:rFonts w:ascii="Calibri" w:eastAsia="Calibri" w:hAnsi="Calibri" w:cs="Calibri"/>
        </w:rPr>
        <w:t xml:space="preserve"> zijn</w:t>
      </w:r>
      <w:r>
        <w:rPr>
          <w:rFonts w:ascii="Calibri" w:eastAsia="Calibri" w:hAnsi="Calibri" w:cs="Calibri"/>
        </w:rPr>
        <w:t xml:space="preserve"> </w:t>
      </w:r>
      <w:r w:rsidR="00564CFF">
        <w:rPr>
          <w:rFonts w:ascii="Calibri" w:eastAsia="Calibri" w:hAnsi="Calibri" w:cs="Calibri"/>
        </w:rPr>
        <w:t xml:space="preserve">van elkaar. De ruimtes zijn </w:t>
      </w:r>
      <w:r>
        <w:rPr>
          <w:rFonts w:ascii="Calibri" w:eastAsia="Calibri" w:hAnsi="Calibri" w:cs="Calibri"/>
        </w:rPr>
        <w:t xml:space="preserve">gelijktijdig actief in de metaruimte van de performance-installatie. Het onderscheid wordt gemaakt om dieper in te gaan op elementen van de installatie en om structurele relaties tussen de elementen bloot te leggen. </w:t>
      </w:r>
      <w:r w:rsidR="0020182A">
        <w:rPr>
          <w:rFonts w:ascii="Calibri" w:eastAsia="Calibri" w:hAnsi="Calibri" w:cs="Calibri"/>
        </w:rPr>
        <w:t>Daarmee vat ik i</w:t>
      </w:r>
      <w:r>
        <w:rPr>
          <w:rFonts w:ascii="Calibri" w:eastAsia="Calibri" w:hAnsi="Calibri" w:cs="Calibri"/>
        </w:rPr>
        <w:t>n termen van mediawetenschapper</w:t>
      </w:r>
      <w:r w:rsidR="001C4085">
        <w:rPr>
          <w:rFonts w:ascii="Calibri" w:eastAsia="Calibri" w:hAnsi="Calibri" w:cs="Calibri"/>
        </w:rPr>
        <w:t>s</w:t>
      </w:r>
      <w:r>
        <w:rPr>
          <w:rFonts w:ascii="Calibri" w:eastAsia="Calibri" w:hAnsi="Calibri" w:cs="Calibri"/>
        </w:rPr>
        <w:t xml:space="preserve"> Chiel Kattenbelt </w:t>
      </w:r>
      <w:r w:rsidR="001C4085">
        <w:rPr>
          <w:rFonts w:ascii="Calibri" w:eastAsia="Calibri" w:hAnsi="Calibri" w:cs="Calibri"/>
        </w:rPr>
        <w:t xml:space="preserve">en </w:t>
      </w:r>
      <w:proofErr w:type="spellStart"/>
      <w:r w:rsidR="001C4085">
        <w:rPr>
          <w:rFonts w:ascii="Calibri" w:eastAsia="Calibri" w:hAnsi="Calibri" w:cs="Calibri"/>
        </w:rPr>
        <w:t>Freda</w:t>
      </w:r>
      <w:proofErr w:type="spellEnd"/>
      <w:r w:rsidR="001C4085">
        <w:rPr>
          <w:rFonts w:ascii="Calibri" w:eastAsia="Calibri" w:hAnsi="Calibri" w:cs="Calibri"/>
        </w:rPr>
        <w:t xml:space="preserve"> </w:t>
      </w:r>
      <w:proofErr w:type="spellStart"/>
      <w:r w:rsidR="001C4085">
        <w:rPr>
          <w:rFonts w:ascii="Calibri" w:eastAsia="Calibri" w:hAnsi="Calibri" w:cs="Calibri"/>
        </w:rPr>
        <w:t>Chapple</w:t>
      </w:r>
      <w:proofErr w:type="spellEnd"/>
      <w:r w:rsidR="001C4085">
        <w:rPr>
          <w:rFonts w:ascii="Calibri" w:eastAsia="Calibri" w:hAnsi="Calibri" w:cs="Calibri"/>
        </w:rPr>
        <w:t xml:space="preserve"> </w:t>
      </w:r>
      <w:r>
        <w:rPr>
          <w:rFonts w:ascii="Calibri" w:eastAsia="Calibri" w:hAnsi="Calibri" w:cs="Calibri"/>
        </w:rPr>
        <w:t xml:space="preserve">de installatieruimte op als een </w:t>
      </w:r>
      <w:proofErr w:type="spellStart"/>
      <w:r>
        <w:rPr>
          <w:rFonts w:ascii="Calibri" w:eastAsia="Calibri" w:hAnsi="Calibri" w:cs="Calibri"/>
        </w:rPr>
        <w:t>intermediale</w:t>
      </w:r>
      <w:proofErr w:type="spellEnd"/>
      <w:r>
        <w:rPr>
          <w:rFonts w:ascii="Calibri" w:eastAsia="Calibri" w:hAnsi="Calibri" w:cs="Calibri"/>
        </w:rPr>
        <w:t xml:space="preserve"> ruimte. </w:t>
      </w:r>
      <w:proofErr w:type="spellStart"/>
      <w:r>
        <w:rPr>
          <w:rFonts w:ascii="Calibri" w:eastAsia="Calibri" w:hAnsi="Calibri" w:cs="Calibri"/>
        </w:rPr>
        <w:t>Int</w:t>
      </w:r>
      <w:r w:rsidR="008F6AA8">
        <w:rPr>
          <w:rFonts w:ascii="Calibri" w:eastAsia="Calibri" w:hAnsi="Calibri" w:cs="Calibri"/>
        </w:rPr>
        <w:t>ermedialiteit</w:t>
      </w:r>
      <w:proofErr w:type="spellEnd"/>
      <w:r w:rsidR="008F6AA8">
        <w:rPr>
          <w:rFonts w:ascii="Calibri" w:eastAsia="Calibri" w:hAnsi="Calibri" w:cs="Calibri"/>
        </w:rPr>
        <w:t xml:space="preserve"> verwijst naar het vervagen van grenzen </w:t>
      </w:r>
      <w:r>
        <w:rPr>
          <w:rFonts w:ascii="Calibri" w:eastAsia="Calibri" w:hAnsi="Calibri" w:cs="Calibri"/>
        </w:rPr>
        <w:t>tussen verschillende media-objecten in verschillende ruimtes die tegelijkertijd werkzaam zijn</w:t>
      </w:r>
      <w:r w:rsidR="00ED5CE4">
        <w:rPr>
          <w:rFonts w:ascii="Calibri" w:eastAsia="Calibri" w:hAnsi="Calibri" w:cs="Calibri"/>
        </w:rPr>
        <w:t xml:space="preserve">. </w:t>
      </w:r>
      <w:r w:rsidR="00ED5CE4" w:rsidRPr="00ED5CE4">
        <w:rPr>
          <w:rFonts w:ascii="Calibri" w:eastAsia="Calibri" w:hAnsi="Calibri" w:cs="Calibri"/>
        </w:rPr>
        <w:t xml:space="preserve">In de woorden van </w:t>
      </w:r>
      <w:proofErr w:type="spellStart"/>
      <w:r w:rsidR="00ED5CE4" w:rsidRPr="00ED5CE4">
        <w:rPr>
          <w:rFonts w:ascii="Calibri" w:eastAsia="Calibri" w:hAnsi="Calibri" w:cs="Calibri"/>
        </w:rPr>
        <w:t>Chapple</w:t>
      </w:r>
      <w:proofErr w:type="spellEnd"/>
      <w:r w:rsidR="00ED5CE4" w:rsidRPr="00ED5CE4">
        <w:rPr>
          <w:rFonts w:ascii="Calibri" w:eastAsia="Calibri" w:hAnsi="Calibri" w:cs="Calibri"/>
        </w:rPr>
        <w:t xml:space="preserve"> en Kattenbelt is het </w:t>
      </w:r>
      <w:proofErr w:type="spellStart"/>
      <w:r w:rsidR="00ED5CE4" w:rsidRPr="00ED5CE4">
        <w:rPr>
          <w:rFonts w:ascii="Calibri" w:eastAsia="Calibri" w:hAnsi="Calibri" w:cs="Calibri"/>
        </w:rPr>
        <w:t>intermediale</w:t>
      </w:r>
      <w:proofErr w:type="spellEnd"/>
      <w:r w:rsidR="00ED5CE4" w:rsidRPr="00ED5CE4">
        <w:rPr>
          <w:rFonts w:ascii="Calibri" w:eastAsia="Calibri" w:hAnsi="Calibri" w:cs="Calibri"/>
        </w:rPr>
        <w:t xml:space="preserve"> te begrijpen a</w:t>
      </w:r>
      <w:r w:rsidR="00ED5CE4">
        <w:rPr>
          <w:rFonts w:ascii="Calibri" w:eastAsia="Calibri" w:hAnsi="Calibri" w:cs="Calibri"/>
        </w:rPr>
        <w:t xml:space="preserve">ls </w:t>
      </w:r>
      <w:r w:rsidR="0020182A" w:rsidRPr="00ED5CE4">
        <w:rPr>
          <w:rFonts w:ascii="Calibri" w:eastAsia="Calibri" w:hAnsi="Calibri" w:cs="Calibri"/>
        </w:rPr>
        <w:t xml:space="preserve">“a </w:t>
      </w:r>
      <w:proofErr w:type="spellStart"/>
      <w:r w:rsidR="0020182A" w:rsidRPr="00ED5CE4">
        <w:rPr>
          <w:rFonts w:ascii="Calibri" w:eastAsia="Calibri" w:hAnsi="Calibri" w:cs="Calibri"/>
        </w:rPr>
        <w:t>space</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where</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the</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boundaries</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soften</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and</w:t>
      </w:r>
      <w:proofErr w:type="spellEnd"/>
      <w:r w:rsidR="0020182A" w:rsidRPr="00ED5CE4">
        <w:rPr>
          <w:rFonts w:ascii="Calibri" w:eastAsia="Calibri" w:hAnsi="Calibri" w:cs="Calibri"/>
        </w:rPr>
        <w:t xml:space="preserve"> we are in-</w:t>
      </w:r>
      <w:proofErr w:type="spellStart"/>
      <w:r w:rsidR="0020182A" w:rsidRPr="00ED5CE4">
        <w:rPr>
          <w:rFonts w:ascii="Calibri" w:eastAsia="Calibri" w:hAnsi="Calibri" w:cs="Calibri"/>
        </w:rPr>
        <w:t>between</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and</w:t>
      </w:r>
      <w:proofErr w:type="spellEnd"/>
      <w:r w:rsidR="0020182A" w:rsidRPr="00ED5CE4">
        <w:rPr>
          <w:rFonts w:ascii="Calibri" w:eastAsia="Calibri" w:hAnsi="Calibri" w:cs="Calibri"/>
        </w:rPr>
        <w:t xml:space="preserve"> </w:t>
      </w:r>
      <w:proofErr w:type="spellStart"/>
      <w:r w:rsidR="0020182A" w:rsidRPr="00ED5CE4">
        <w:rPr>
          <w:rFonts w:ascii="Calibri" w:eastAsia="Calibri" w:hAnsi="Calibri" w:cs="Calibri"/>
        </w:rPr>
        <w:t>within</w:t>
      </w:r>
      <w:proofErr w:type="spellEnd"/>
      <w:r w:rsidR="0020182A" w:rsidRPr="00ED5CE4">
        <w:rPr>
          <w:rFonts w:ascii="Calibri" w:eastAsia="Calibri" w:hAnsi="Calibri" w:cs="Calibri"/>
        </w:rPr>
        <w:t xml:space="preserve"> a </w:t>
      </w:r>
      <w:proofErr w:type="spellStart"/>
      <w:r w:rsidR="0020182A" w:rsidRPr="00ED5CE4">
        <w:rPr>
          <w:rFonts w:ascii="Calibri" w:eastAsia="Calibri" w:hAnsi="Calibri" w:cs="Calibri"/>
        </w:rPr>
        <w:t>mixing</w:t>
      </w:r>
      <w:proofErr w:type="spellEnd"/>
      <w:r w:rsidR="0020182A" w:rsidRPr="00ED5CE4">
        <w:rPr>
          <w:rFonts w:ascii="Calibri" w:eastAsia="Calibri" w:hAnsi="Calibri" w:cs="Calibri"/>
        </w:rPr>
        <w:t xml:space="preserve"> of </w:t>
      </w:r>
      <w:proofErr w:type="spellStart"/>
      <w:r w:rsidR="0020182A" w:rsidRPr="00ED5CE4">
        <w:rPr>
          <w:rFonts w:ascii="Calibri" w:eastAsia="Calibri" w:hAnsi="Calibri" w:cs="Calibri"/>
        </w:rPr>
        <w:t>spaces</w:t>
      </w:r>
      <w:proofErr w:type="spellEnd"/>
      <w:r w:rsidR="0020182A" w:rsidRPr="00ED5CE4">
        <w:rPr>
          <w:rFonts w:ascii="Calibri" w:eastAsia="Calibri" w:hAnsi="Calibri" w:cs="Calibri"/>
        </w:rPr>
        <w:t xml:space="preserve">, media </w:t>
      </w:r>
      <w:proofErr w:type="spellStart"/>
      <w:r w:rsidR="0020182A" w:rsidRPr="00ED5CE4">
        <w:rPr>
          <w:rFonts w:ascii="Calibri" w:eastAsia="Calibri" w:hAnsi="Calibri" w:cs="Calibri"/>
        </w:rPr>
        <w:t>an</w:t>
      </w:r>
      <w:r w:rsidR="00356A95" w:rsidRPr="00ED5CE4">
        <w:rPr>
          <w:rFonts w:ascii="Calibri" w:eastAsia="Calibri" w:hAnsi="Calibri" w:cs="Calibri"/>
        </w:rPr>
        <w:t>d</w:t>
      </w:r>
      <w:proofErr w:type="spellEnd"/>
      <w:r w:rsidR="00356A95" w:rsidRPr="00ED5CE4">
        <w:rPr>
          <w:rFonts w:ascii="Calibri" w:eastAsia="Calibri" w:hAnsi="Calibri" w:cs="Calibri"/>
        </w:rPr>
        <w:t xml:space="preserve"> </w:t>
      </w:r>
      <w:proofErr w:type="spellStart"/>
      <w:r w:rsidR="00356A95" w:rsidRPr="00ED5CE4">
        <w:rPr>
          <w:rFonts w:ascii="Calibri" w:eastAsia="Calibri" w:hAnsi="Calibri" w:cs="Calibri"/>
        </w:rPr>
        <w:t>realities</w:t>
      </w:r>
      <w:proofErr w:type="spellEnd"/>
      <w:r w:rsidR="00356A95" w:rsidRPr="00ED5CE4">
        <w:rPr>
          <w:rFonts w:ascii="Calibri" w:eastAsia="Calibri" w:hAnsi="Calibri" w:cs="Calibri"/>
        </w:rPr>
        <w:t>”</w:t>
      </w:r>
      <w:r w:rsidRPr="00ED5CE4">
        <w:rPr>
          <w:rFonts w:ascii="Calibri" w:eastAsia="Calibri" w:hAnsi="Calibri" w:cs="Calibri"/>
        </w:rPr>
        <w:t>.</w:t>
      </w:r>
      <w:r w:rsidR="00E16691">
        <w:rPr>
          <w:rStyle w:val="Voetnootmarkering"/>
          <w:rFonts w:ascii="Calibri" w:eastAsia="Calibri" w:hAnsi="Calibri" w:cs="Calibri"/>
        </w:rPr>
        <w:footnoteReference w:id="11"/>
      </w:r>
      <w:r w:rsidRPr="00ED5CE4">
        <w:rPr>
          <w:rFonts w:ascii="Calibri" w:eastAsia="Calibri" w:hAnsi="Calibri" w:cs="Calibri"/>
        </w:rPr>
        <w:t xml:space="preserve"> </w:t>
      </w:r>
      <w:r>
        <w:rPr>
          <w:rFonts w:ascii="Calibri" w:eastAsia="Calibri" w:hAnsi="Calibri" w:cs="Calibri"/>
        </w:rPr>
        <w:t xml:space="preserve">In het volgende hoofdstuk zullen de theorieën die in deze inleiding reeds geïntroduceerd zijn verder worden uitgevouwen ten behoeve van de uitvoering van een analyse. </w:t>
      </w:r>
    </w:p>
    <w:p w:rsidR="00A85781" w:rsidRDefault="00A85781" w:rsidP="00BA2E81">
      <w:pPr>
        <w:spacing w:line="360" w:lineRule="auto"/>
        <w:rPr>
          <w:rFonts w:ascii="Calibri" w:eastAsia="Calibri" w:hAnsi="Calibri" w:cs="Calibri"/>
        </w:rPr>
      </w:pPr>
    </w:p>
    <w:p w:rsidR="00A85781" w:rsidRDefault="00A85781" w:rsidP="00BA2E81">
      <w:pPr>
        <w:spacing w:line="360" w:lineRule="auto"/>
        <w:rPr>
          <w:rFonts w:ascii="Calibri" w:eastAsia="Calibri" w:hAnsi="Calibri" w:cs="Calibri"/>
        </w:rPr>
      </w:pPr>
    </w:p>
    <w:p w:rsidR="00A85781" w:rsidRDefault="00A85781" w:rsidP="00BA2E81">
      <w:pPr>
        <w:spacing w:line="360" w:lineRule="auto"/>
        <w:rPr>
          <w:rFonts w:ascii="Calibri" w:eastAsia="Calibri" w:hAnsi="Calibri" w:cs="Calibri"/>
        </w:rPr>
      </w:pPr>
    </w:p>
    <w:p w:rsidR="00190CEA" w:rsidRDefault="00FE3D8E" w:rsidP="00BA2E81">
      <w:pPr>
        <w:spacing w:line="360" w:lineRule="auto"/>
        <w:rPr>
          <w:rFonts w:ascii="Calibri" w:eastAsia="Calibri" w:hAnsi="Calibri" w:cs="Calibri"/>
        </w:rPr>
      </w:pPr>
      <w:r>
        <w:rPr>
          <w:rFonts w:ascii="Calibri" w:eastAsia="Calibri" w:hAnsi="Calibri" w:cs="Calibri"/>
        </w:rPr>
        <w:br/>
      </w:r>
    </w:p>
    <w:p w:rsidR="00A85781" w:rsidRDefault="00FE3D8E" w:rsidP="00BA2E81">
      <w:pPr>
        <w:spacing w:line="360" w:lineRule="auto"/>
        <w:rPr>
          <w:rFonts w:ascii="Calibri" w:eastAsia="Calibri" w:hAnsi="Calibri" w:cs="Calibri"/>
        </w:rPr>
      </w:pPr>
      <w:r>
        <w:rPr>
          <w:rFonts w:ascii="Calibri" w:eastAsia="Calibri" w:hAnsi="Calibri" w:cs="Calibri"/>
        </w:rPr>
        <w:t xml:space="preserve"> </w:t>
      </w:r>
    </w:p>
    <w:p w:rsidR="00A85781" w:rsidRDefault="00A85781" w:rsidP="00BA2E81">
      <w:pPr>
        <w:spacing w:line="360" w:lineRule="auto"/>
        <w:rPr>
          <w:rFonts w:ascii="Calibri" w:eastAsia="Calibri" w:hAnsi="Calibri" w:cs="Calibri"/>
        </w:rPr>
      </w:pPr>
    </w:p>
    <w:p w:rsidR="001B54CC" w:rsidRDefault="001B54CC">
      <w:pPr>
        <w:rPr>
          <w:rStyle w:val="Kop1Char"/>
          <w:color w:val="auto"/>
        </w:rPr>
      </w:pPr>
      <w:r>
        <w:rPr>
          <w:rStyle w:val="Kop1Char"/>
          <w:color w:val="auto"/>
        </w:rPr>
        <w:br w:type="page"/>
      </w:r>
    </w:p>
    <w:p w:rsidR="00A85781" w:rsidRDefault="00247C16" w:rsidP="00BA2E81">
      <w:pPr>
        <w:spacing w:line="360" w:lineRule="auto"/>
        <w:rPr>
          <w:rFonts w:ascii="Calibri" w:eastAsia="Calibri" w:hAnsi="Calibri" w:cs="Calibri"/>
        </w:rPr>
      </w:pPr>
      <w:r w:rsidRPr="00247C16">
        <w:rPr>
          <w:rStyle w:val="Kop1Char"/>
          <w:color w:val="auto"/>
        </w:rPr>
        <w:lastRenderedPageBreak/>
        <w:t xml:space="preserve">2. </w:t>
      </w:r>
      <w:r w:rsidR="00673F08">
        <w:rPr>
          <w:rStyle w:val="Kop1Char"/>
          <w:color w:val="auto"/>
        </w:rPr>
        <w:t>Theoretisch k</w:t>
      </w:r>
      <w:r w:rsidR="005563F5">
        <w:rPr>
          <w:rStyle w:val="Kop1Char"/>
          <w:color w:val="auto"/>
        </w:rPr>
        <w:t xml:space="preserve">ader: </w:t>
      </w:r>
      <w:r w:rsidR="001B54CC">
        <w:rPr>
          <w:rStyle w:val="Kop1Char"/>
          <w:color w:val="auto"/>
        </w:rPr>
        <w:t xml:space="preserve">Productie van </w:t>
      </w:r>
      <w:r w:rsidR="00673F08">
        <w:rPr>
          <w:rStyle w:val="Kop1Char"/>
          <w:color w:val="auto"/>
        </w:rPr>
        <w:t>a</w:t>
      </w:r>
      <w:r w:rsidR="001B54CC">
        <w:rPr>
          <w:rStyle w:val="Kop1Char"/>
          <w:color w:val="auto"/>
        </w:rPr>
        <w:t xml:space="preserve">anwezigheid en </w:t>
      </w:r>
      <w:r w:rsidR="00673F08">
        <w:rPr>
          <w:rStyle w:val="Kop1Char"/>
          <w:color w:val="auto"/>
        </w:rPr>
        <w:t>n</w:t>
      </w:r>
      <w:r w:rsidR="001B54CC">
        <w:rPr>
          <w:rStyle w:val="Kop1Char"/>
          <w:color w:val="auto"/>
        </w:rPr>
        <w:t xml:space="preserve">ieuwe </w:t>
      </w:r>
      <w:r w:rsidR="00673F08">
        <w:rPr>
          <w:rStyle w:val="Kop1Char"/>
          <w:color w:val="auto"/>
        </w:rPr>
        <w:t>m</w:t>
      </w:r>
      <w:r w:rsidR="001B54CC">
        <w:rPr>
          <w:rStyle w:val="Kop1Char"/>
          <w:color w:val="auto"/>
        </w:rPr>
        <w:t>edia</w:t>
      </w:r>
      <w:r w:rsidR="00FE3D8E" w:rsidRPr="00247C16">
        <w:rPr>
          <w:rStyle w:val="Kop1Char"/>
          <w:color w:val="auto"/>
        </w:rPr>
        <w:br/>
      </w:r>
      <w:r w:rsidR="00190CEA">
        <w:rPr>
          <w:rFonts w:ascii="Calibri" w:eastAsia="Calibri" w:hAnsi="Calibri" w:cs="Calibri"/>
        </w:rPr>
        <w:br/>
      </w:r>
      <w:r w:rsidR="00FE3D8E">
        <w:rPr>
          <w:rFonts w:ascii="Calibri" w:eastAsia="Calibri" w:hAnsi="Calibri" w:cs="Calibri"/>
        </w:rPr>
        <w:t xml:space="preserve">In dit hoofdstuk ontvouw ik de theorie van Hans Ulrich </w:t>
      </w:r>
      <w:proofErr w:type="spellStart"/>
      <w:r w:rsidR="00FE3D8E">
        <w:rPr>
          <w:rFonts w:ascii="Calibri" w:eastAsia="Calibri" w:hAnsi="Calibri" w:cs="Calibri"/>
        </w:rPr>
        <w:t>Gumbrecht</w:t>
      </w:r>
      <w:proofErr w:type="spellEnd"/>
      <w:r w:rsidR="00FE3D8E">
        <w:rPr>
          <w:rFonts w:ascii="Calibri" w:eastAsia="Calibri" w:hAnsi="Calibri" w:cs="Calibri"/>
        </w:rPr>
        <w:t xml:space="preserve"> en vul ik die aan met media- en theaterwetenschappelijke perspectieven zodat een conceptueel raamwerk wordt opgebouwd van waaruit ik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rPr>
        <w:t xml:space="preserve"> zal bekijken. Als eerste komt het concept 'aanwezigheid' aan de orde in een kunsten-breed, filosofisch perspectief. Het begrip zal in verband worden gebracht met afwezigheid en door onze vingers glippen maar nieuwe grond vinden via twee su</w:t>
      </w:r>
      <w:r w:rsidR="00190CEA">
        <w:rPr>
          <w:rFonts w:ascii="Calibri" w:eastAsia="Calibri" w:hAnsi="Calibri" w:cs="Calibri"/>
        </w:rPr>
        <w:t xml:space="preserve">b-concepten: lichaam en ruimte. </w:t>
      </w:r>
      <w:r w:rsidR="00332681">
        <w:rPr>
          <w:rFonts w:ascii="Calibri" w:eastAsia="Calibri" w:hAnsi="Calibri" w:cs="Calibri"/>
        </w:rPr>
        <w:t>Vanuit theaterwetenschappelijk perspectief zal d</w:t>
      </w:r>
      <w:r w:rsidR="00FE3D8E">
        <w:rPr>
          <w:rFonts w:ascii="Calibri" w:eastAsia="Calibri" w:hAnsi="Calibri" w:cs="Calibri"/>
        </w:rPr>
        <w:t xml:space="preserve">e belichaamde toeschouwer naar voren worden geschoven als centraal object van onderzoek in relatie tot media </w:t>
      </w:r>
      <w:r w:rsidR="00332681">
        <w:rPr>
          <w:rFonts w:ascii="Calibri" w:eastAsia="Calibri" w:hAnsi="Calibri" w:cs="Calibri"/>
        </w:rPr>
        <w:t>in de ruimte</w:t>
      </w:r>
      <w:r w:rsidR="00FE3D8E">
        <w:rPr>
          <w:rFonts w:ascii="Calibri" w:eastAsia="Calibri" w:hAnsi="Calibri" w:cs="Calibri"/>
        </w:rPr>
        <w:t xml:space="preserve">. </w:t>
      </w:r>
      <w:r w:rsidR="00ED5CE4">
        <w:rPr>
          <w:rFonts w:ascii="Calibri" w:eastAsia="Calibri" w:hAnsi="Calibri" w:cs="Calibri"/>
        </w:rPr>
        <w:t>Aan</w:t>
      </w:r>
      <w:r w:rsidR="00FE3D8E">
        <w:rPr>
          <w:rFonts w:ascii="Calibri" w:eastAsia="Calibri" w:hAnsi="Calibri" w:cs="Calibri"/>
        </w:rPr>
        <w:t xml:space="preserve"> het einde van dit hoofdstuk</w:t>
      </w:r>
      <w:r w:rsidR="00332681">
        <w:rPr>
          <w:rFonts w:ascii="Calibri" w:eastAsia="Calibri" w:hAnsi="Calibri" w:cs="Calibri"/>
        </w:rPr>
        <w:t xml:space="preserve"> worden </w:t>
      </w:r>
      <w:r w:rsidR="00ED5CE4">
        <w:rPr>
          <w:rFonts w:ascii="Calibri" w:eastAsia="Calibri" w:hAnsi="Calibri" w:cs="Calibri"/>
        </w:rPr>
        <w:t>drie</w:t>
      </w:r>
      <w:r w:rsidR="00332681">
        <w:rPr>
          <w:rFonts w:ascii="Calibri" w:eastAsia="Calibri" w:hAnsi="Calibri" w:cs="Calibri"/>
        </w:rPr>
        <w:t xml:space="preserve"> categorieën van </w:t>
      </w:r>
      <w:r w:rsidR="00ED5CE4">
        <w:rPr>
          <w:rFonts w:ascii="Calibri" w:eastAsia="Calibri" w:hAnsi="Calibri" w:cs="Calibri"/>
        </w:rPr>
        <w:t>aanwezigheid gepresenteerd. Ten</w:t>
      </w:r>
      <w:r w:rsidR="00332681">
        <w:rPr>
          <w:rFonts w:ascii="Calibri" w:eastAsia="Calibri" w:hAnsi="Calibri" w:cs="Calibri"/>
        </w:rPr>
        <w:t>slotte</w:t>
      </w:r>
      <w:r w:rsidR="00FE3D8E">
        <w:rPr>
          <w:rFonts w:ascii="Calibri" w:eastAsia="Calibri" w:hAnsi="Calibri" w:cs="Calibri"/>
        </w:rPr>
        <w:t xml:space="preserve"> zal het begrip 'interface' worden </w:t>
      </w:r>
      <w:r w:rsidR="00332681">
        <w:rPr>
          <w:rFonts w:ascii="Calibri" w:eastAsia="Calibri" w:hAnsi="Calibri" w:cs="Calibri"/>
        </w:rPr>
        <w:t xml:space="preserve">uitgelegd </w:t>
      </w:r>
      <w:r w:rsidR="00FE3D8E">
        <w:rPr>
          <w:rFonts w:ascii="Calibri" w:eastAsia="Calibri" w:hAnsi="Calibri" w:cs="Calibri"/>
        </w:rPr>
        <w:t xml:space="preserve">als belangrijke speler tussen virtuele en fysieke ruimte. </w:t>
      </w:r>
      <w:r w:rsidR="00FE3D8E">
        <w:rPr>
          <w:rFonts w:ascii="Calibri" w:eastAsia="Calibri" w:hAnsi="Calibri" w:cs="Calibri"/>
        </w:rPr>
        <w:br/>
      </w:r>
      <w:r w:rsidR="00FE3D8E">
        <w:rPr>
          <w:rFonts w:ascii="Calibri" w:eastAsia="Calibri" w:hAnsi="Calibri" w:cs="Calibri"/>
        </w:rPr>
        <w:br/>
      </w:r>
      <w:r w:rsidR="00190CEA">
        <w:rPr>
          <w:rFonts w:ascii="Calibri" w:eastAsia="Calibri" w:hAnsi="Calibri" w:cs="Calibri"/>
          <w:b/>
        </w:rPr>
        <w:t>2.</w:t>
      </w:r>
      <w:r w:rsidR="00353D5C">
        <w:rPr>
          <w:rFonts w:ascii="Calibri" w:eastAsia="Calibri" w:hAnsi="Calibri" w:cs="Calibri"/>
          <w:b/>
        </w:rPr>
        <w:t>1</w:t>
      </w:r>
      <w:r w:rsidR="00190CEA">
        <w:rPr>
          <w:rFonts w:ascii="Calibri" w:eastAsia="Calibri" w:hAnsi="Calibri" w:cs="Calibri"/>
          <w:b/>
        </w:rPr>
        <w:t xml:space="preserve"> </w:t>
      </w:r>
      <w:r w:rsidR="00FE3D8E">
        <w:rPr>
          <w:rFonts w:ascii="Calibri" w:eastAsia="Calibri" w:hAnsi="Calibri" w:cs="Calibri"/>
          <w:b/>
        </w:rPr>
        <w:t xml:space="preserve">Productie van </w:t>
      </w:r>
      <w:r w:rsidR="00673F08">
        <w:rPr>
          <w:rFonts w:ascii="Calibri" w:eastAsia="Calibri" w:hAnsi="Calibri" w:cs="Calibri"/>
          <w:b/>
        </w:rPr>
        <w:t>a</w:t>
      </w:r>
      <w:r w:rsidR="00FE3D8E">
        <w:rPr>
          <w:rFonts w:ascii="Calibri" w:eastAsia="Calibri" w:hAnsi="Calibri" w:cs="Calibri"/>
          <w:b/>
        </w:rPr>
        <w:t>anwezigheid</w:t>
      </w:r>
      <w:r w:rsidR="00FE3D8E">
        <w:rPr>
          <w:rFonts w:ascii="Calibri" w:eastAsia="Calibri" w:hAnsi="Calibri" w:cs="Calibri"/>
          <w:b/>
        </w:rPr>
        <w:br/>
      </w:r>
      <w:r w:rsidR="00FE3D8E">
        <w:rPr>
          <w:rFonts w:ascii="Calibri" w:eastAsia="Calibri" w:hAnsi="Calibri" w:cs="Calibri"/>
        </w:rPr>
        <w:t xml:space="preserve">In zijn boek </w:t>
      </w:r>
      <w:proofErr w:type="spellStart"/>
      <w:r w:rsidR="00FE3D8E">
        <w:rPr>
          <w:rFonts w:ascii="Calibri" w:eastAsia="Calibri" w:hAnsi="Calibri" w:cs="Calibri"/>
          <w:i/>
        </w:rPr>
        <w:t>Production</w:t>
      </w:r>
      <w:proofErr w:type="spellEnd"/>
      <w:r w:rsidR="00FE3D8E">
        <w:rPr>
          <w:rFonts w:ascii="Calibri" w:eastAsia="Calibri" w:hAnsi="Calibri" w:cs="Calibri"/>
          <w:i/>
        </w:rPr>
        <w:t xml:space="preserve"> of </w:t>
      </w:r>
      <w:proofErr w:type="spellStart"/>
      <w:r w:rsidR="00FE3D8E">
        <w:rPr>
          <w:rFonts w:ascii="Calibri" w:eastAsia="Calibri" w:hAnsi="Calibri" w:cs="Calibri"/>
          <w:i/>
        </w:rPr>
        <w:t>Presence</w:t>
      </w:r>
      <w:proofErr w:type="spellEnd"/>
      <w:r w:rsidR="00FE3D8E">
        <w:rPr>
          <w:rFonts w:ascii="Calibri" w:eastAsia="Calibri" w:hAnsi="Calibri" w:cs="Calibri"/>
          <w:i/>
        </w:rPr>
        <w:t xml:space="preserve">: </w:t>
      </w:r>
      <w:proofErr w:type="spellStart"/>
      <w:r w:rsidR="00FE3D8E">
        <w:rPr>
          <w:rFonts w:ascii="Calibri" w:eastAsia="Calibri" w:hAnsi="Calibri" w:cs="Calibri"/>
          <w:i/>
        </w:rPr>
        <w:t>What</w:t>
      </w:r>
      <w:proofErr w:type="spellEnd"/>
      <w:r w:rsidR="00FE3D8E">
        <w:rPr>
          <w:rFonts w:ascii="Calibri" w:eastAsia="Calibri" w:hAnsi="Calibri" w:cs="Calibri"/>
          <w:i/>
        </w:rPr>
        <w:t xml:space="preserve"> </w:t>
      </w:r>
      <w:proofErr w:type="spellStart"/>
      <w:r w:rsidR="00FE3D8E">
        <w:rPr>
          <w:rFonts w:ascii="Calibri" w:eastAsia="Calibri" w:hAnsi="Calibri" w:cs="Calibri"/>
          <w:i/>
        </w:rPr>
        <w:t>meaning</w:t>
      </w:r>
      <w:proofErr w:type="spellEnd"/>
      <w:r w:rsidR="00FE3D8E">
        <w:rPr>
          <w:rFonts w:ascii="Calibri" w:eastAsia="Calibri" w:hAnsi="Calibri" w:cs="Calibri"/>
          <w:i/>
        </w:rPr>
        <w:t xml:space="preserve"> </w:t>
      </w:r>
      <w:proofErr w:type="spellStart"/>
      <w:r w:rsidR="00FE3D8E">
        <w:rPr>
          <w:rFonts w:ascii="Calibri" w:eastAsia="Calibri" w:hAnsi="Calibri" w:cs="Calibri"/>
          <w:i/>
        </w:rPr>
        <w:t>cannot</w:t>
      </w:r>
      <w:proofErr w:type="spellEnd"/>
      <w:r w:rsidR="00FE3D8E">
        <w:rPr>
          <w:rFonts w:ascii="Calibri" w:eastAsia="Calibri" w:hAnsi="Calibri" w:cs="Calibri"/>
          <w:i/>
        </w:rPr>
        <w:t xml:space="preserve"> </w:t>
      </w:r>
      <w:proofErr w:type="spellStart"/>
      <w:r w:rsidR="00FE3D8E">
        <w:rPr>
          <w:rFonts w:ascii="Calibri" w:eastAsia="Calibri" w:hAnsi="Calibri" w:cs="Calibri"/>
          <w:i/>
        </w:rPr>
        <w:t>convey</w:t>
      </w:r>
      <w:proofErr w:type="spellEnd"/>
      <w:r w:rsidR="00FE3D8E">
        <w:rPr>
          <w:rFonts w:ascii="Calibri" w:eastAsia="Calibri" w:hAnsi="Calibri" w:cs="Calibri"/>
        </w:rPr>
        <w:t xml:space="preserve"> wijst de Duitse, in Stanford werkachtige Hans Ulrich </w:t>
      </w:r>
      <w:proofErr w:type="spellStart"/>
      <w:r w:rsidR="00FE3D8E">
        <w:rPr>
          <w:rFonts w:ascii="Calibri" w:eastAsia="Calibri" w:hAnsi="Calibri" w:cs="Calibri"/>
        </w:rPr>
        <w:t>Gumbrecht</w:t>
      </w:r>
      <w:proofErr w:type="spellEnd"/>
      <w:r w:rsidR="00FE3D8E">
        <w:rPr>
          <w:rFonts w:ascii="Calibri" w:eastAsia="Calibri" w:hAnsi="Calibri" w:cs="Calibri"/>
        </w:rPr>
        <w:t xml:space="preserve"> op een tekortschieten van de geesteswetenschappelijke, hermeneutische traditie in het Westen die zich vanaf het eind van de middeleeuwen richt </w:t>
      </w:r>
      <w:r w:rsidR="00E16691">
        <w:rPr>
          <w:rFonts w:ascii="Calibri" w:eastAsia="Calibri" w:hAnsi="Calibri" w:cs="Calibri"/>
        </w:rPr>
        <w:t>op interpretatie van betekenis</w:t>
      </w:r>
      <w:r w:rsidR="00FE3D8E">
        <w:rPr>
          <w:rFonts w:ascii="Calibri" w:eastAsia="Calibri" w:hAnsi="Calibri" w:cs="Calibri"/>
        </w:rPr>
        <w:t>.</w:t>
      </w:r>
      <w:r w:rsidR="00E16691">
        <w:rPr>
          <w:rStyle w:val="Voetnootmarkering"/>
          <w:rFonts w:ascii="Calibri" w:eastAsia="Calibri" w:hAnsi="Calibri" w:cs="Calibri"/>
        </w:rPr>
        <w:footnoteReference w:id="12"/>
      </w:r>
      <w:r w:rsidR="00FE3D8E">
        <w:rPr>
          <w:rFonts w:ascii="Calibri" w:eastAsia="Calibri" w:hAnsi="Calibri" w:cs="Calibri"/>
        </w:rPr>
        <w:t xml:space="preserve"> Het betreft in essentie een kritiek op de </w:t>
      </w:r>
      <w:proofErr w:type="spellStart"/>
      <w:r w:rsidR="00FE3D8E">
        <w:rPr>
          <w:rFonts w:ascii="Calibri" w:eastAsia="Calibri" w:hAnsi="Calibri" w:cs="Calibri"/>
        </w:rPr>
        <w:t>Descartiaanse</w:t>
      </w:r>
      <w:proofErr w:type="spellEnd"/>
      <w:r w:rsidR="00FE3D8E">
        <w:rPr>
          <w:rFonts w:ascii="Calibri" w:eastAsia="Calibri" w:hAnsi="Calibri" w:cs="Calibri"/>
        </w:rPr>
        <w:t xml:space="preserve"> tweedeling tussen lichaam en geest. Vanuit dit perspectief denkt de mens zichzelf een subject te zijn in een wereld-op-afstand; een wereld die objectief kenbaar is. 'Wereld' is hierin een buitenlichamelij</w:t>
      </w:r>
      <w:r w:rsidR="00ED5CE4">
        <w:rPr>
          <w:rFonts w:ascii="Calibri" w:eastAsia="Calibri" w:hAnsi="Calibri" w:cs="Calibri"/>
        </w:rPr>
        <w:t xml:space="preserve">ke, metafysische aangelegenheid, </w:t>
      </w:r>
      <w:r w:rsidR="00FE3D8E">
        <w:rPr>
          <w:rFonts w:ascii="Calibri" w:eastAsia="Calibri" w:hAnsi="Calibri" w:cs="Calibri"/>
        </w:rPr>
        <w:t xml:space="preserve">gescheiden van het menselijk subject. In een cultuur die gedomineerd wordt door betekenis richt </w:t>
      </w:r>
      <w:proofErr w:type="spellStart"/>
      <w:r w:rsidR="00FE3D8E">
        <w:rPr>
          <w:rFonts w:ascii="Calibri" w:eastAsia="Calibri" w:hAnsi="Calibri" w:cs="Calibri"/>
        </w:rPr>
        <w:t>Gumbrecht</w:t>
      </w:r>
      <w:proofErr w:type="spellEnd"/>
      <w:r w:rsidR="00FE3D8E">
        <w:rPr>
          <w:rFonts w:ascii="Calibri" w:eastAsia="Calibri" w:hAnsi="Calibri" w:cs="Calibri"/>
        </w:rPr>
        <w:t xml:space="preserve"> zich op de studie naar kunstwerken die sinds de hermeneutische traditie benaderd worden als </w:t>
      </w:r>
      <w:proofErr w:type="spellStart"/>
      <w:r w:rsidR="00FE3D8E">
        <w:rPr>
          <w:rFonts w:ascii="Calibri" w:eastAsia="Calibri" w:hAnsi="Calibri" w:cs="Calibri"/>
        </w:rPr>
        <w:t>logocentrische</w:t>
      </w:r>
      <w:proofErr w:type="spellEnd"/>
      <w:r w:rsidR="00FE3D8E">
        <w:rPr>
          <w:rFonts w:ascii="Calibri" w:eastAsia="Calibri" w:hAnsi="Calibri" w:cs="Calibri"/>
        </w:rPr>
        <w:t xml:space="preserve"> werken. Daarin worden kunstwerken benaderd als causale dingen die gelezen, ontcijferd en uitgelegd kunnen worden terwijl zij ‘waarlijk’ de potentie herbergen om d</w:t>
      </w:r>
      <w:r w:rsidR="00190CEA">
        <w:rPr>
          <w:rFonts w:ascii="Calibri" w:eastAsia="Calibri" w:hAnsi="Calibri" w:cs="Calibri"/>
        </w:rPr>
        <w:t>elen van het Zijn te ontsluiten</w:t>
      </w:r>
      <w:r w:rsidR="007B1B66">
        <w:rPr>
          <w:rFonts w:ascii="Calibri" w:eastAsia="Calibri" w:hAnsi="Calibri" w:cs="Calibri"/>
        </w:rPr>
        <w:t>.</w:t>
      </w:r>
      <w:r w:rsidR="00190CEA">
        <w:rPr>
          <w:rStyle w:val="Voetnootmarkering"/>
          <w:rFonts w:ascii="Calibri" w:eastAsia="Calibri" w:hAnsi="Calibri" w:cs="Calibri"/>
        </w:rPr>
        <w:footnoteReference w:id="13"/>
      </w:r>
      <w:r w:rsidR="00FE3D8E">
        <w:rPr>
          <w:rFonts w:ascii="Calibri" w:eastAsia="Calibri" w:hAnsi="Calibri" w:cs="Calibri"/>
        </w:rPr>
        <w:t xml:space="preserve"> </w:t>
      </w:r>
      <w:proofErr w:type="spellStart"/>
      <w:r w:rsidR="00FE3D8E">
        <w:rPr>
          <w:rFonts w:ascii="Calibri" w:eastAsia="Calibri" w:hAnsi="Calibri" w:cs="Calibri"/>
        </w:rPr>
        <w:t>Gumbrecht</w:t>
      </w:r>
      <w:proofErr w:type="spellEnd"/>
      <w:r w:rsidR="00FE3D8E">
        <w:rPr>
          <w:rFonts w:ascii="Calibri" w:eastAsia="Calibri" w:hAnsi="Calibri" w:cs="Calibri"/>
        </w:rPr>
        <w:t xml:space="preserve"> bedoelt dat in tegenstelling tot het domein van  betekenis een ander domein werkzaam is in de beleving van kunstwerken dat hij aanwezigheid noemt.</w:t>
      </w:r>
      <w:r w:rsidR="00FE3D8E">
        <w:rPr>
          <w:rFonts w:ascii="Calibri" w:eastAsia="Calibri" w:hAnsi="Calibri" w:cs="Calibri"/>
        </w:rPr>
        <w:br/>
      </w:r>
      <w:r w:rsidR="00FE3D8E">
        <w:rPr>
          <w:rFonts w:ascii="Calibri" w:eastAsia="Calibri" w:hAnsi="Calibri" w:cs="Calibri"/>
        </w:rPr>
        <w:tab/>
        <w:t xml:space="preserve">'Aanwezigheid' wordt opgevat als een </w:t>
      </w:r>
      <w:r w:rsidR="002E4102">
        <w:rPr>
          <w:rFonts w:ascii="Calibri" w:eastAsia="Calibri" w:hAnsi="Calibri" w:cs="Calibri"/>
        </w:rPr>
        <w:t>onmiddellijke</w:t>
      </w:r>
      <w:r w:rsidR="00FE3D8E">
        <w:rPr>
          <w:rFonts w:ascii="Calibri" w:eastAsia="Calibri" w:hAnsi="Calibri" w:cs="Calibri"/>
        </w:rPr>
        <w:t xml:space="preserve"> beleving die zich voltrekt in specifieke gebeurtenissen en processen.</w:t>
      </w:r>
      <w:r w:rsidR="00E16691">
        <w:rPr>
          <w:rStyle w:val="Voetnootmarkering"/>
          <w:rFonts w:ascii="Calibri" w:eastAsia="Calibri" w:hAnsi="Calibri" w:cs="Calibri"/>
        </w:rPr>
        <w:footnoteReference w:id="14"/>
      </w:r>
      <w:r w:rsidR="00FE3D8E">
        <w:rPr>
          <w:rFonts w:ascii="Calibri" w:eastAsia="Calibri" w:hAnsi="Calibri" w:cs="Calibri"/>
        </w:rPr>
        <w:t xml:space="preserve"> Gebeurtenissen verwijzen naar belevingen die zich onaangekondigd en </w:t>
      </w:r>
      <w:r w:rsidR="00ED5CE4">
        <w:rPr>
          <w:rFonts w:ascii="Calibri" w:eastAsia="Calibri" w:hAnsi="Calibri" w:cs="Calibri"/>
        </w:rPr>
        <w:t>onmiddellijk</w:t>
      </w:r>
      <w:r w:rsidR="00FE3D8E">
        <w:rPr>
          <w:rFonts w:ascii="Calibri" w:eastAsia="Calibri" w:hAnsi="Calibri" w:cs="Calibri"/>
        </w:rPr>
        <w:t xml:space="preserve"> voordoen. Processen verwijzen naar dingen die in beweging zijn. Zo krijgt </w:t>
      </w:r>
      <w:r w:rsidR="00FE3D8E">
        <w:rPr>
          <w:rFonts w:ascii="Calibri" w:eastAsia="Calibri" w:hAnsi="Calibri" w:cs="Calibri"/>
        </w:rPr>
        <w:lastRenderedPageBreak/>
        <w:t xml:space="preserve">aanwezigheid het karakter van een levend ding dat niet anders begrepen kan worden dan 'in beweging'. De beleving van aanwezigheid is per definitie altijd reeds-voorbij, voortdurend instabiel, vergankelijk en ongrijpbaar. Daarmee kan zij misschien het beste worden gekenmerkt als iets dat doordrongen is van </w:t>
      </w:r>
      <w:r w:rsidR="00FE3D8E">
        <w:rPr>
          <w:rFonts w:ascii="Calibri" w:eastAsia="Calibri" w:hAnsi="Calibri" w:cs="Calibri"/>
          <w:i/>
        </w:rPr>
        <w:t>afwezigheid</w:t>
      </w:r>
      <w:r w:rsidR="00FE3D8E">
        <w:rPr>
          <w:rFonts w:ascii="Calibri" w:eastAsia="Calibri" w:hAnsi="Calibri" w:cs="Calibri"/>
        </w:rPr>
        <w:t>.</w:t>
      </w:r>
      <w:r w:rsidR="00961255">
        <w:rPr>
          <w:rFonts w:ascii="Calibri" w:eastAsia="Calibri" w:hAnsi="Calibri" w:cs="Calibri"/>
        </w:rPr>
        <w:br/>
      </w:r>
      <w:r w:rsidR="00FE3D8E">
        <w:rPr>
          <w:rFonts w:ascii="Calibri" w:eastAsia="Calibri" w:hAnsi="Calibri" w:cs="Calibri"/>
        </w:rPr>
        <w:tab/>
      </w:r>
      <w:proofErr w:type="spellStart"/>
      <w:r w:rsidR="00FE3D8E">
        <w:rPr>
          <w:rFonts w:ascii="Calibri" w:eastAsia="Calibri" w:hAnsi="Calibri" w:cs="Calibri"/>
        </w:rPr>
        <w:t>Gumbrecht</w:t>
      </w:r>
      <w:proofErr w:type="spellEnd"/>
      <w:r w:rsidR="00FE3D8E">
        <w:rPr>
          <w:rFonts w:ascii="Calibri" w:eastAsia="Calibri" w:hAnsi="Calibri" w:cs="Calibri"/>
        </w:rPr>
        <w:t xml:space="preserve"> </w:t>
      </w:r>
      <w:r w:rsidR="00961255">
        <w:rPr>
          <w:rFonts w:ascii="Calibri" w:eastAsia="Calibri" w:hAnsi="Calibri" w:cs="Calibri"/>
        </w:rPr>
        <w:t xml:space="preserve">spreekt </w:t>
      </w:r>
      <w:r w:rsidR="00FE3D8E">
        <w:rPr>
          <w:rFonts w:ascii="Calibri" w:eastAsia="Calibri" w:hAnsi="Calibri" w:cs="Calibri"/>
        </w:rPr>
        <w:t xml:space="preserve">over </w:t>
      </w:r>
      <w:r w:rsidR="00FE3D8E">
        <w:rPr>
          <w:rFonts w:ascii="Calibri" w:eastAsia="Calibri" w:hAnsi="Calibri" w:cs="Calibri"/>
          <w:i/>
        </w:rPr>
        <w:t xml:space="preserve">productie </w:t>
      </w:r>
      <w:r w:rsidR="00FE3D8E">
        <w:rPr>
          <w:rFonts w:ascii="Calibri" w:eastAsia="Calibri" w:hAnsi="Calibri" w:cs="Calibri"/>
        </w:rPr>
        <w:t>van aanwezigheid. 'Productie' wordt verstaan middels de Latijnse oorsprong als een 'voortbrengen' of 'voorttre</w:t>
      </w:r>
      <w:r w:rsidR="007B1B66">
        <w:rPr>
          <w:rFonts w:ascii="Calibri" w:eastAsia="Calibri" w:hAnsi="Calibri" w:cs="Calibri"/>
        </w:rPr>
        <w:t>kken' van objecten in de ruimte.</w:t>
      </w:r>
      <w:r w:rsidR="007B1B66">
        <w:rPr>
          <w:rStyle w:val="Voetnootmarkering"/>
          <w:rFonts w:ascii="Calibri" w:eastAsia="Calibri" w:hAnsi="Calibri" w:cs="Calibri"/>
        </w:rPr>
        <w:footnoteReference w:id="15"/>
      </w:r>
      <w:r w:rsidR="007B1B66">
        <w:rPr>
          <w:rFonts w:ascii="Calibri" w:eastAsia="Calibri" w:hAnsi="Calibri" w:cs="Calibri"/>
        </w:rPr>
        <w:t xml:space="preserve"> </w:t>
      </w:r>
      <w:r w:rsidR="00FE3D8E">
        <w:rPr>
          <w:rFonts w:ascii="Calibri" w:eastAsia="Calibri" w:hAnsi="Calibri" w:cs="Calibri"/>
        </w:rPr>
        <w:t xml:space="preserve">Objecten in de ruimte worden elders door </w:t>
      </w:r>
      <w:proofErr w:type="spellStart"/>
      <w:r w:rsidR="00FE3D8E">
        <w:rPr>
          <w:rFonts w:ascii="Calibri" w:eastAsia="Calibri" w:hAnsi="Calibri" w:cs="Calibri"/>
        </w:rPr>
        <w:t>Gumbrecht</w:t>
      </w:r>
      <w:proofErr w:type="spellEnd"/>
      <w:r w:rsidR="00FE3D8E">
        <w:rPr>
          <w:rFonts w:ascii="Calibri" w:eastAsia="Calibri" w:hAnsi="Calibri" w:cs="Calibri"/>
        </w:rPr>
        <w:t xml:space="preserve"> omschreven als communicerende objecten en versta ik hier als media</w:t>
      </w:r>
      <w:r w:rsidR="00961255">
        <w:rPr>
          <w:rFonts w:ascii="Calibri" w:eastAsia="Calibri" w:hAnsi="Calibri" w:cs="Calibri"/>
        </w:rPr>
        <w:t xml:space="preserve"> waarmee ook nieuwe media</w:t>
      </w:r>
      <w:r w:rsidR="00FE3D8E">
        <w:rPr>
          <w:rFonts w:ascii="Calibri" w:eastAsia="Calibri" w:hAnsi="Calibri" w:cs="Calibri"/>
        </w:rPr>
        <w:t>. Ik bezie</w:t>
      </w:r>
      <w:r w:rsidR="00961255">
        <w:rPr>
          <w:rFonts w:ascii="Calibri" w:eastAsia="Calibri" w:hAnsi="Calibri" w:cs="Calibri"/>
        </w:rPr>
        <w:t xml:space="preserve"> </w:t>
      </w:r>
      <w:r w:rsidR="00FE3D8E">
        <w:rPr>
          <w:rFonts w:ascii="Calibri" w:eastAsia="Calibri" w:hAnsi="Calibri" w:cs="Calibri"/>
        </w:rPr>
        <w:t xml:space="preserve">media primair vanuit een </w:t>
      </w:r>
      <w:r w:rsidR="00FE3D8E" w:rsidRPr="00332681">
        <w:rPr>
          <w:rFonts w:ascii="Calibri" w:eastAsia="Calibri" w:hAnsi="Calibri" w:cs="Calibri"/>
          <w:i/>
        </w:rPr>
        <w:t>ruimtelijke</w:t>
      </w:r>
      <w:r w:rsidR="00FE3D8E">
        <w:rPr>
          <w:rFonts w:ascii="Calibri" w:eastAsia="Calibri" w:hAnsi="Calibri" w:cs="Calibri"/>
        </w:rPr>
        <w:t xml:space="preserve"> dimensie als communicerende objecten-in-de-ruimte. Het woord 'aanwezigheid' wordt door </w:t>
      </w:r>
      <w:proofErr w:type="spellStart"/>
      <w:r w:rsidR="00FE3D8E">
        <w:rPr>
          <w:rFonts w:ascii="Calibri" w:eastAsia="Calibri" w:hAnsi="Calibri" w:cs="Calibri"/>
        </w:rPr>
        <w:t>Gumbrecht</w:t>
      </w:r>
      <w:proofErr w:type="spellEnd"/>
      <w:r w:rsidR="00FE3D8E">
        <w:rPr>
          <w:rFonts w:ascii="Calibri" w:eastAsia="Calibri" w:hAnsi="Calibri" w:cs="Calibri"/>
        </w:rPr>
        <w:t xml:space="preserve"> geduid via het Latijnse </w:t>
      </w:r>
      <w:r w:rsidR="00FE3D8E">
        <w:rPr>
          <w:rFonts w:ascii="Calibri" w:eastAsia="Calibri" w:hAnsi="Calibri" w:cs="Calibri"/>
          <w:i/>
        </w:rPr>
        <w:t xml:space="preserve">praesens </w:t>
      </w:r>
      <w:r w:rsidR="00FE3D8E">
        <w:rPr>
          <w:rFonts w:ascii="Calibri" w:eastAsia="Calibri" w:hAnsi="Calibri" w:cs="Calibri"/>
        </w:rPr>
        <w:t xml:space="preserve">dat wijst op een </w:t>
      </w:r>
      <w:r w:rsidR="00FE3D8E">
        <w:rPr>
          <w:rFonts w:ascii="Calibri" w:eastAsia="Calibri" w:hAnsi="Calibri" w:cs="Calibri"/>
          <w:i/>
        </w:rPr>
        <w:t xml:space="preserve">lichamelijk </w:t>
      </w:r>
      <w:r w:rsidR="00FE3D8E">
        <w:rPr>
          <w:rFonts w:ascii="Calibri" w:eastAsia="Calibri" w:hAnsi="Calibri" w:cs="Calibri"/>
        </w:rPr>
        <w:t>aanwezig zijn voor iets of iemand. Productie van aanwezigheid wijst op de impact die wordt uitgeoefend door media in de ruimte op het lichaam van de waarnemer. Ruimtelijkheid en lichamelijkheid worden</w:t>
      </w:r>
      <w:r w:rsidR="00961255">
        <w:rPr>
          <w:rFonts w:ascii="Calibri" w:eastAsia="Calibri" w:hAnsi="Calibri" w:cs="Calibri"/>
        </w:rPr>
        <w:t xml:space="preserve"> zo</w:t>
      </w:r>
      <w:r w:rsidR="00FE3D8E">
        <w:rPr>
          <w:rFonts w:ascii="Calibri" w:eastAsia="Calibri" w:hAnsi="Calibri" w:cs="Calibri"/>
        </w:rPr>
        <w:t xml:space="preserve"> naar voren geschoven als twee zijden van 'productie van aanwezigheid' . Om deze begrippen in relatie tot elkaar samen</w:t>
      </w:r>
      <w:r w:rsidR="00094B78">
        <w:rPr>
          <w:rFonts w:ascii="Calibri" w:eastAsia="Calibri" w:hAnsi="Calibri" w:cs="Calibri"/>
        </w:rPr>
        <w:t xml:space="preserve"> te vatten, citeer ik </w:t>
      </w:r>
      <w:proofErr w:type="spellStart"/>
      <w:r w:rsidR="00094B78">
        <w:rPr>
          <w:rFonts w:ascii="Calibri" w:eastAsia="Calibri" w:hAnsi="Calibri" w:cs="Calibri"/>
        </w:rPr>
        <w:t>Gumbrecht</w:t>
      </w:r>
      <w:proofErr w:type="spellEnd"/>
      <w:r w:rsidR="00094B78">
        <w:rPr>
          <w:rFonts w:ascii="Calibri" w:eastAsia="Calibri" w:hAnsi="Calibri" w:cs="Calibri"/>
        </w:rPr>
        <w:t xml:space="preserve">: </w:t>
      </w:r>
    </w:p>
    <w:p w:rsidR="00FE3D8E" w:rsidRPr="00094B78" w:rsidRDefault="00ED5CE4" w:rsidP="00FE3D8E">
      <w:pPr>
        <w:spacing w:line="360" w:lineRule="auto"/>
        <w:ind w:left="705"/>
        <w:rPr>
          <w:rFonts w:ascii="Calibri" w:eastAsia="Calibri" w:hAnsi="Calibri" w:cs="Calibri"/>
          <w:lang w:val="en-US"/>
        </w:rPr>
      </w:pPr>
      <w:r>
        <w:rPr>
          <w:rFonts w:ascii="Calibri" w:eastAsia="Calibri" w:hAnsi="Calibri" w:cs="Calibri"/>
          <w:lang w:val="en-US"/>
        </w:rPr>
        <w:t>…"p</w:t>
      </w:r>
      <w:r w:rsidR="00FE3D8E" w:rsidRPr="007F3E42">
        <w:rPr>
          <w:rFonts w:ascii="Calibri" w:eastAsia="Calibri" w:hAnsi="Calibri" w:cs="Calibri"/>
          <w:lang w:val="en-US"/>
        </w:rPr>
        <w:t xml:space="preserve">roduction of presence" points to all kinds of events and processes in which the </w:t>
      </w:r>
      <w:r w:rsidR="00FE3D8E" w:rsidRPr="007F3E42">
        <w:rPr>
          <w:rFonts w:ascii="Calibri" w:eastAsia="Calibri" w:hAnsi="Calibri" w:cs="Calibri"/>
          <w:lang w:val="en-US"/>
        </w:rPr>
        <w:tab/>
        <w:t>impact that "present" objects have on human bodies is being initiated or intensified</w:t>
      </w:r>
      <w:r w:rsidR="00094B78">
        <w:rPr>
          <w:rFonts w:ascii="Calibri" w:eastAsia="Calibri" w:hAnsi="Calibri" w:cs="Calibri"/>
          <w:lang w:val="en-US"/>
        </w:rPr>
        <w:t>.</w:t>
      </w:r>
      <w:r w:rsidR="007B1B66">
        <w:rPr>
          <w:rStyle w:val="Voetnootmarkering"/>
          <w:rFonts w:ascii="Calibri" w:eastAsia="Calibri" w:hAnsi="Calibri" w:cs="Calibri"/>
          <w:lang w:val="en-US"/>
        </w:rPr>
        <w:footnoteReference w:id="16"/>
      </w:r>
    </w:p>
    <w:p w:rsidR="00546C57" w:rsidRDefault="004E6ACA" w:rsidP="00BA2E81">
      <w:pPr>
        <w:spacing w:line="360" w:lineRule="auto"/>
        <w:rPr>
          <w:rFonts w:ascii="Calibri" w:eastAsia="Calibri" w:hAnsi="Calibri" w:cs="Calibri"/>
        </w:rPr>
      </w:pPr>
      <w:r>
        <w:rPr>
          <w:rFonts w:ascii="Calibri" w:eastAsia="Calibri" w:hAnsi="Calibri" w:cs="Calibri"/>
          <w:b/>
        </w:rPr>
        <w:t>2.</w:t>
      </w:r>
      <w:r w:rsidR="00353D5C">
        <w:rPr>
          <w:rFonts w:ascii="Calibri" w:eastAsia="Calibri" w:hAnsi="Calibri" w:cs="Calibri"/>
          <w:b/>
        </w:rPr>
        <w:t>2</w:t>
      </w:r>
      <w:r>
        <w:rPr>
          <w:rFonts w:ascii="Calibri" w:eastAsia="Calibri" w:hAnsi="Calibri" w:cs="Calibri"/>
          <w:b/>
        </w:rPr>
        <w:t xml:space="preserve"> </w:t>
      </w:r>
      <w:r w:rsidR="00746197">
        <w:rPr>
          <w:rFonts w:ascii="Calibri" w:eastAsia="Calibri" w:hAnsi="Calibri" w:cs="Calibri"/>
          <w:b/>
        </w:rPr>
        <w:t>Aanwezigheidseffecten</w:t>
      </w:r>
      <w:r w:rsidR="00FE3D8E">
        <w:rPr>
          <w:rFonts w:ascii="Calibri" w:eastAsia="Calibri" w:hAnsi="Calibri" w:cs="Calibri"/>
          <w:b/>
        </w:rPr>
        <w:br/>
      </w:r>
      <w:r w:rsidR="00FE3D8E">
        <w:rPr>
          <w:rFonts w:ascii="Calibri" w:eastAsia="Calibri" w:hAnsi="Calibri" w:cs="Calibri"/>
        </w:rPr>
        <w:t xml:space="preserve">In het volle aangezicht </w:t>
      </w:r>
      <w:r w:rsidR="00961255">
        <w:rPr>
          <w:rFonts w:ascii="Calibri" w:eastAsia="Calibri" w:hAnsi="Calibri" w:cs="Calibri"/>
        </w:rPr>
        <w:t>van de onmogelijkheid om de beleving van aanwezigheid te conceptualiseren</w:t>
      </w:r>
      <w:r w:rsidR="00FE3D8E">
        <w:rPr>
          <w:rFonts w:ascii="Calibri" w:eastAsia="Calibri" w:hAnsi="Calibri" w:cs="Calibri"/>
        </w:rPr>
        <w:t xml:space="preserve"> volg ik </w:t>
      </w:r>
      <w:proofErr w:type="spellStart"/>
      <w:r w:rsidR="00FE3D8E">
        <w:rPr>
          <w:rFonts w:ascii="Calibri" w:eastAsia="Calibri" w:hAnsi="Calibri" w:cs="Calibri"/>
        </w:rPr>
        <w:t>Gumbrecht</w:t>
      </w:r>
      <w:proofErr w:type="spellEnd"/>
      <w:r w:rsidR="00FE3D8E">
        <w:rPr>
          <w:rFonts w:ascii="Calibri" w:eastAsia="Calibri" w:hAnsi="Calibri" w:cs="Calibri"/>
        </w:rPr>
        <w:t xml:space="preserve"> in zijn stelling dat 'aanwezigheid' bestudeerd dient te worden als onoverkomelijk domein in </w:t>
      </w:r>
      <w:r w:rsidR="00961255">
        <w:rPr>
          <w:rFonts w:ascii="Calibri" w:eastAsia="Calibri" w:hAnsi="Calibri" w:cs="Calibri"/>
        </w:rPr>
        <w:t>het wezen</w:t>
      </w:r>
      <w:r w:rsidR="00FE3D8E">
        <w:rPr>
          <w:rFonts w:ascii="Calibri" w:eastAsia="Calibri" w:hAnsi="Calibri" w:cs="Calibri"/>
        </w:rPr>
        <w:t xml:space="preserve"> van kunstwerken. Om door te dringen tot zinnige uitspraken over aanwezigheid in de casus, maak ik gebruik van een strategie van </w:t>
      </w:r>
      <w:proofErr w:type="spellStart"/>
      <w:r w:rsidR="00FE3D8E">
        <w:rPr>
          <w:rFonts w:ascii="Calibri" w:eastAsia="Calibri" w:hAnsi="Calibri" w:cs="Calibri"/>
        </w:rPr>
        <w:t>Gumbrecht</w:t>
      </w:r>
      <w:proofErr w:type="spellEnd"/>
      <w:r w:rsidR="00FE3D8E">
        <w:rPr>
          <w:rFonts w:ascii="Calibri" w:eastAsia="Calibri" w:hAnsi="Calibri" w:cs="Calibri"/>
        </w:rPr>
        <w:t>. Hij gebruikt de term ‘</w:t>
      </w:r>
      <w:r w:rsidR="00746197">
        <w:rPr>
          <w:rFonts w:ascii="Calibri" w:eastAsia="Calibri" w:hAnsi="Calibri" w:cs="Calibri"/>
        </w:rPr>
        <w:t>aanwezigheidseffecten</w:t>
      </w:r>
      <w:r w:rsidR="00FE3D8E">
        <w:rPr>
          <w:rFonts w:ascii="Calibri" w:eastAsia="Calibri" w:hAnsi="Calibri" w:cs="Calibri"/>
        </w:rPr>
        <w:t>’ als een causale, resultaatgerichte benadering die noodzakelijk is en onoverkomelijk in een betekeniscultuur.</w:t>
      </w:r>
      <w:r w:rsidR="007B1B66">
        <w:rPr>
          <w:rStyle w:val="Voetnootmarkering"/>
          <w:rFonts w:ascii="Calibri" w:eastAsia="Calibri" w:hAnsi="Calibri" w:cs="Calibri"/>
        </w:rPr>
        <w:footnoteReference w:id="17"/>
      </w:r>
      <w:r w:rsidR="00FE3D8E">
        <w:rPr>
          <w:rFonts w:ascii="Calibri" w:eastAsia="Calibri" w:hAnsi="Calibri" w:cs="Calibri"/>
        </w:rPr>
        <w:t xml:space="preserve"> </w:t>
      </w:r>
      <w:r w:rsidR="0020182A">
        <w:rPr>
          <w:rFonts w:ascii="Calibri" w:eastAsia="Calibri" w:hAnsi="Calibri" w:cs="Calibri"/>
        </w:rPr>
        <w:t xml:space="preserve">Omdat </w:t>
      </w:r>
      <w:r w:rsidR="00746197">
        <w:rPr>
          <w:rFonts w:ascii="Calibri" w:eastAsia="Calibri" w:hAnsi="Calibri" w:cs="Calibri"/>
        </w:rPr>
        <w:t>aanwezigheidseffecten</w:t>
      </w:r>
      <w:r w:rsidR="0020182A">
        <w:rPr>
          <w:rFonts w:ascii="Calibri" w:eastAsia="Calibri" w:hAnsi="Calibri" w:cs="Calibri"/>
        </w:rPr>
        <w:t xml:space="preserve"> in een betekeniscultuur zijn ingebed, wijst </w:t>
      </w:r>
      <w:proofErr w:type="spellStart"/>
      <w:r w:rsidR="0020182A">
        <w:rPr>
          <w:rFonts w:ascii="Calibri" w:eastAsia="Calibri" w:hAnsi="Calibri" w:cs="Calibri"/>
        </w:rPr>
        <w:t>Gumbrecht</w:t>
      </w:r>
      <w:proofErr w:type="spellEnd"/>
      <w:r w:rsidR="0020182A">
        <w:rPr>
          <w:rFonts w:ascii="Calibri" w:eastAsia="Calibri" w:hAnsi="Calibri" w:cs="Calibri"/>
        </w:rPr>
        <w:t xml:space="preserve"> op een oscillatie (een heen-en</w:t>
      </w:r>
      <w:r w:rsidR="002E460F">
        <w:rPr>
          <w:rFonts w:ascii="Calibri" w:eastAsia="Calibri" w:hAnsi="Calibri" w:cs="Calibri"/>
        </w:rPr>
        <w:t xml:space="preserve"> </w:t>
      </w:r>
      <w:r w:rsidR="00ED5CE4">
        <w:rPr>
          <w:rFonts w:ascii="Calibri" w:eastAsia="Calibri" w:hAnsi="Calibri" w:cs="Calibri"/>
        </w:rPr>
        <w:t>weer</w:t>
      </w:r>
      <w:r w:rsidR="002E460F">
        <w:rPr>
          <w:rFonts w:ascii="Calibri" w:eastAsia="Calibri" w:hAnsi="Calibri" w:cs="Calibri"/>
        </w:rPr>
        <w:t>gaande beweging</w:t>
      </w:r>
      <w:r w:rsidR="0020182A">
        <w:rPr>
          <w:rFonts w:ascii="Calibri" w:eastAsia="Calibri" w:hAnsi="Calibri" w:cs="Calibri"/>
        </w:rPr>
        <w:t xml:space="preserve">) tussen </w:t>
      </w:r>
      <w:r w:rsidR="00746197">
        <w:rPr>
          <w:rFonts w:ascii="Calibri" w:eastAsia="Calibri" w:hAnsi="Calibri" w:cs="Calibri"/>
        </w:rPr>
        <w:t>aanwezigheidseffecten en betekenise</w:t>
      </w:r>
      <w:r w:rsidR="0020182A">
        <w:rPr>
          <w:rFonts w:ascii="Calibri" w:eastAsia="Calibri" w:hAnsi="Calibri" w:cs="Calibri"/>
        </w:rPr>
        <w:t xml:space="preserve">ffecten. Zoals de uitwisseling tussen lichamen en media in de ruimte een wederzijdse beweging is, zo wordt een </w:t>
      </w:r>
      <w:r w:rsidR="00961255">
        <w:rPr>
          <w:rFonts w:ascii="Calibri" w:eastAsia="Calibri" w:hAnsi="Calibri" w:cs="Calibri"/>
        </w:rPr>
        <w:t>oscillerende relatie</w:t>
      </w:r>
      <w:r w:rsidR="0020182A">
        <w:rPr>
          <w:rFonts w:ascii="Calibri" w:eastAsia="Calibri" w:hAnsi="Calibri" w:cs="Calibri"/>
        </w:rPr>
        <w:t xml:space="preserve"> aangewezen tussen effecten van aanwezigheid en betekenis. </w:t>
      </w:r>
      <w:r w:rsidR="00FE3D8E">
        <w:rPr>
          <w:rFonts w:ascii="Calibri" w:eastAsia="Calibri" w:hAnsi="Calibri" w:cs="Calibri"/>
        </w:rPr>
        <w:t xml:space="preserve">Als professor in de literatuur geeft </w:t>
      </w:r>
      <w:proofErr w:type="spellStart"/>
      <w:r w:rsidR="00FE3D8E">
        <w:rPr>
          <w:rFonts w:ascii="Calibri" w:eastAsia="Calibri" w:hAnsi="Calibri" w:cs="Calibri"/>
        </w:rPr>
        <w:t>Gumbrecht</w:t>
      </w:r>
      <w:proofErr w:type="spellEnd"/>
      <w:r w:rsidR="00FE3D8E">
        <w:rPr>
          <w:rFonts w:ascii="Calibri" w:eastAsia="Calibri" w:hAnsi="Calibri" w:cs="Calibri"/>
        </w:rPr>
        <w:t xml:space="preserve"> een voorbeeld in de dichtkunst waarin beeldspraken en ritmes begrepen kunnen worden als </w:t>
      </w:r>
      <w:r w:rsidR="00746197">
        <w:rPr>
          <w:rFonts w:ascii="Calibri" w:eastAsia="Calibri" w:hAnsi="Calibri" w:cs="Calibri"/>
        </w:rPr>
        <w:t>aanwezigheidseffecten</w:t>
      </w:r>
      <w:r w:rsidR="00FE3D8E">
        <w:rPr>
          <w:rFonts w:ascii="Calibri" w:eastAsia="Calibri" w:hAnsi="Calibri" w:cs="Calibri"/>
        </w:rPr>
        <w:t>. Dergelijke effecten bevatten zelf geen betekenis maar bevatten veeleer de gave om principes aan te wijzen die een lichamelijk effect van intensiteit</w:t>
      </w:r>
      <w:r w:rsidR="00EA046D">
        <w:rPr>
          <w:rFonts w:ascii="Calibri" w:eastAsia="Calibri" w:hAnsi="Calibri" w:cs="Calibri"/>
        </w:rPr>
        <w:t xml:space="preserve"> of nabijheid</w:t>
      </w:r>
      <w:r w:rsidR="00FE3D8E">
        <w:rPr>
          <w:rFonts w:ascii="Calibri" w:eastAsia="Calibri" w:hAnsi="Calibri" w:cs="Calibri"/>
        </w:rPr>
        <w:t xml:space="preserve"> teweegbrengen tussen media en </w:t>
      </w:r>
      <w:r w:rsidR="00EA046D">
        <w:rPr>
          <w:rFonts w:ascii="Calibri" w:eastAsia="Calibri" w:hAnsi="Calibri" w:cs="Calibri"/>
        </w:rPr>
        <w:t>waarnemers</w:t>
      </w:r>
      <w:r w:rsidR="00FE3D8E">
        <w:rPr>
          <w:rFonts w:ascii="Calibri" w:eastAsia="Calibri" w:hAnsi="Calibri" w:cs="Calibri"/>
        </w:rPr>
        <w:t>.</w:t>
      </w:r>
      <w:r w:rsidR="0020182A">
        <w:rPr>
          <w:rFonts w:ascii="Calibri" w:eastAsia="Calibri" w:hAnsi="Calibri" w:cs="Calibri"/>
        </w:rPr>
        <w:br/>
      </w:r>
      <w:r w:rsidR="00FE3D8E">
        <w:rPr>
          <w:rFonts w:ascii="Calibri" w:eastAsia="Calibri" w:hAnsi="Calibri" w:cs="Calibri"/>
        </w:rPr>
        <w:lastRenderedPageBreak/>
        <w:tab/>
        <w:t xml:space="preserve">In debatten rondom aanwezigheid tussen fysieke in virtuele ruimtes is een ander gebruik in omloop van </w:t>
      </w:r>
      <w:r w:rsidR="00746197">
        <w:rPr>
          <w:rFonts w:ascii="Calibri" w:eastAsia="Calibri" w:hAnsi="Calibri" w:cs="Calibri"/>
        </w:rPr>
        <w:t>aanwezigheidseffecten</w:t>
      </w:r>
      <w:r w:rsidR="00FE3D8E">
        <w:rPr>
          <w:rFonts w:ascii="Calibri" w:eastAsia="Calibri" w:hAnsi="Calibri" w:cs="Calibri"/>
        </w:rPr>
        <w:t>.</w:t>
      </w:r>
      <w:r w:rsidR="007B1B66">
        <w:rPr>
          <w:rStyle w:val="Voetnootmarkering"/>
          <w:rFonts w:ascii="Calibri" w:eastAsia="Calibri" w:hAnsi="Calibri" w:cs="Calibri"/>
        </w:rPr>
        <w:footnoteReference w:id="18"/>
      </w:r>
      <w:r w:rsidR="00FE3D8E">
        <w:rPr>
          <w:rFonts w:ascii="Calibri" w:eastAsia="Calibri" w:hAnsi="Calibri" w:cs="Calibri"/>
        </w:rPr>
        <w:t xml:space="preserve"> Daarin worden effecten van virtueel aanwezige performers beschreven in termen van 'echtheid'. Een dergelijke opvatting van de term wordt gebruikt om te vragen in hoeverre het werkt om een virtuele performer te ensceneren als illusionaire, </w:t>
      </w:r>
      <w:proofErr w:type="spellStart"/>
      <w:r w:rsidR="00FE3D8E">
        <w:rPr>
          <w:rFonts w:ascii="Calibri" w:eastAsia="Calibri" w:hAnsi="Calibri" w:cs="Calibri"/>
        </w:rPr>
        <w:t>immersie</w:t>
      </w:r>
      <w:r w:rsidR="00DA1B59">
        <w:rPr>
          <w:rFonts w:ascii="Calibri" w:eastAsia="Calibri" w:hAnsi="Calibri" w:cs="Calibri"/>
        </w:rPr>
        <w:t>v</w:t>
      </w:r>
      <w:r w:rsidR="00FE3D8E">
        <w:rPr>
          <w:rFonts w:ascii="Calibri" w:eastAsia="Calibri" w:hAnsi="Calibri" w:cs="Calibri"/>
        </w:rPr>
        <w:t>e</w:t>
      </w:r>
      <w:proofErr w:type="spellEnd"/>
      <w:r w:rsidR="00FE3D8E">
        <w:rPr>
          <w:rFonts w:ascii="Calibri" w:eastAsia="Calibri" w:hAnsi="Calibri" w:cs="Calibri"/>
        </w:rPr>
        <w:t xml:space="preserve"> aanwezigheid; in hoeverre het lukt om de virtuele performer 'echt' aanwezig te maken. Deze benadering houdt een </w:t>
      </w:r>
      <w:proofErr w:type="spellStart"/>
      <w:r w:rsidR="00FE3D8E">
        <w:rPr>
          <w:rFonts w:ascii="Calibri" w:eastAsia="Calibri" w:hAnsi="Calibri" w:cs="Calibri"/>
        </w:rPr>
        <w:t>Descartesiaanse</w:t>
      </w:r>
      <w:proofErr w:type="spellEnd"/>
      <w:r w:rsidR="00FE3D8E">
        <w:rPr>
          <w:rFonts w:ascii="Calibri" w:eastAsia="Calibri" w:hAnsi="Calibri" w:cs="Calibri"/>
        </w:rPr>
        <w:t xml:space="preserve"> distincti</w:t>
      </w:r>
      <w:r w:rsidR="002E460F">
        <w:rPr>
          <w:rFonts w:ascii="Calibri" w:eastAsia="Calibri" w:hAnsi="Calibri" w:cs="Calibri"/>
        </w:rPr>
        <w:t xml:space="preserve">e in stand tussen een </w:t>
      </w:r>
      <w:proofErr w:type="spellStart"/>
      <w:r w:rsidR="002E460F">
        <w:rPr>
          <w:rFonts w:ascii="Calibri" w:eastAsia="Calibri" w:hAnsi="Calibri" w:cs="Calibri"/>
        </w:rPr>
        <w:t>betekenis</w:t>
      </w:r>
      <w:r w:rsidR="00FE3D8E">
        <w:rPr>
          <w:rFonts w:ascii="Calibri" w:eastAsia="Calibri" w:hAnsi="Calibri" w:cs="Calibri"/>
        </w:rPr>
        <w:t>gevend</w:t>
      </w:r>
      <w:proofErr w:type="spellEnd"/>
      <w:r w:rsidR="00FE3D8E">
        <w:rPr>
          <w:rFonts w:ascii="Calibri" w:eastAsia="Calibri" w:hAnsi="Calibri" w:cs="Calibri"/>
        </w:rPr>
        <w:t xml:space="preserve"> subject in relatie tot een objectief benaderbare, 'echte' wereld</w:t>
      </w:r>
      <w:r w:rsidR="00DA1B59">
        <w:rPr>
          <w:rFonts w:ascii="Calibri" w:eastAsia="Calibri" w:hAnsi="Calibri" w:cs="Calibri"/>
        </w:rPr>
        <w:t xml:space="preserve"> en wordt daarmee verworpen</w:t>
      </w:r>
      <w:r w:rsidR="00FE3D8E">
        <w:rPr>
          <w:rFonts w:ascii="Calibri" w:eastAsia="Calibri" w:hAnsi="Calibri" w:cs="Calibri"/>
        </w:rPr>
        <w:t xml:space="preserve">. In dit onderzoek worden </w:t>
      </w:r>
      <w:r w:rsidR="00746197">
        <w:rPr>
          <w:rFonts w:ascii="Calibri" w:eastAsia="Calibri" w:hAnsi="Calibri" w:cs="Calibri"/>
        </w:rPr>
        <w:t>aanwezigheidseffecten</w:t>
      </w:r>
      <w:r w:rsidR="00FE3D8E">
        <w:rPr>
          <w:rFonts w:ascii="Calibri" w:eastAsia="Calibri" w:hAnsi="Calibri" w:cs="Calibri"/>
        </w:rPr>
        <w:t xml:space="preserve"> in navolging van </w:t>
      </w:r>
      <w:proofErr w:type="spellStart"/>
      <w:r w:rsidR="00FE3D8E">
        <w:rPr>
          <w:rFonts w:ascii="Calibri" w:eastAsia="Calibri" w:hAnsi="Calibri" w:cs="Calibri"/>
        </w:rPr>
        <w:t>Gumbrecht</w:t>
      </w:r>
      <w:proofErr w:type="spellEnd"/>
      <w:r w:rsidR="00FE3D8E">
        <w:rPr>
          <w:rFonts w:ascii="Calibri" w:eastAsia="Calibri" w:hAnsi="Calibri" w:cs="Calibri"/>
        </w:rPr>
        <w:t xml:space="preserve"> gebruikt als volwaardige instrumenten om </w:t>
      </w:r>
      <w:r w:rsidR="0020182A">
        <w:rPr>
          <w:rFonts w:ascii="Calibri" w:eastAsia="Calibri" w:hAnsi="Calibri" w:cs="Calibri"/>
        </w:rPr>
        <w:t xml:space="preserve">processen en gebeurtenissen </w:t>
      </w:r>
      <w:r w:rsidR="00FE3D8E">
        <w:rPr>
          <w:rFonts w:ascii="Calibri" w:eastAsia="Calibri" w:hAnsi="Calibri" w:cs="Calibri"/>
        </w:rPr>
        <w:t xml:space="preserve">te benaderen tussen lichamen en media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rPr>
        <w:t xml:space="preserve">. </w:t>
      </w:r>
      <w:r w:rsidR="00FE3D8E">
        <w:rPr>
          <w:rFonts w:ascii="Calibri" w:eastAsia="Calibri" w:hAnsi="Calibri" w:cs="Calibri"/>
        </w:rPr>
        <w:br/>
      </w:r>
      <w:r w:rsidR="00FE3D8E">
        <w:rPr>
          <w:rFonts w:ascii="Calibri" w:eastAsia="Calibri" w:hAnsi="Calibri" w:cs="Calibri"/>
        </w:rPr>
        <w:tab/>
      </w:r>
      <w:r w:rsidR="00DA1B59">
        <w:rPr>
          <w:rFonts w:ascii="Calibri" w:eastAsia="Calibri" w:hAnsi="Calibri" w:cs="Calibri"/>
        </w:rPr>
        <w:t xml:space="preserve">Met betrekking tot belichaamde aanwezigheid richt ik mij </w:t>
      </w:r>
      <w:r w:rsidR="00FE3D8E">
        <w:rPr>
          <w:rFonts w:ascii="Calibri" w:eastAsia="Calibri" w:hAnsi="Calibri" w:cs="Calibri"/>
        </w:rPr>
        <w:t xml:space="preserve">op het lokaliseren van </w:t>
      </w:r>
      <w:r w:rsidR="00746197">
        <w:rPr>
          <w:rFonts w:ascii="Calibri" w:eastAsia="Calibri" w:hAnsi="Calibri" w:cs="Calibri"/>
        </w:rPr>
        <w:t>aanwezigheidseffecten</w:t>
      </w:r>
      <w:r w:rsidR="00FE3D8E">
        <w:rPr>
          <w:rFonts w:ascii="Calibri" w:eastAsia="Calibri" w:hAnsi="Calibri" w:cs="Calibri"/>
        </w:rPr>
        <w:t xml:space="preserve">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vanuit het perspectief van de toeschouwer. De toeschouwer speelt een hoofdrol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rPr>
        <w:t xml:space="preserve"> in het bijzonder via zijn lichaam. </w:t>
      </w:r>
      <w:r w:rsidR="00FE3D8E" w:rsidRPr="007F3E42">
        <w:rPr>
          <w:rFonts w:ascii="Calibri" w:eastAsia="Calibri" w:hAnsi="Calibri" w:cs="Calibri"/>
          <w:lang w:val="en-US"/>
        </w:rPr>
        <w:t xml:space="preserve">In </w:t>
      </w:r>
      <w:proofErr w:type="spellStart"/>
      <w:r w:rsidR="00FE3D8E" w:rsidRPr="007F3E42">
        <w:rPr>
          <w:rFonts w:ascii="Calibri" w:eastAsia="Calibri" w:hAnsi="Calibri" w:cs="Calibri"/>
          <w:lang w:val="en-US"/>
        </w:rPr>
        <w:t>navolging</w:t>
      </w:r>
      <w:proofErr w:type="spellEnd"/>
      <w:r w:rsidR="00FE3D8E" w:rsidRPr="007F3E42">
        <w:rPr>
          <w:rFonts w:ascii="Calibri" w:eastAsia="Calibri" w:hAnsi="Calibri" w:cs="Calibri"/>
          <w:lang w:val="en-US"/>
        </w:rPr>
        <w:t xml:space="preserve"> van de </w:t>
      </w:r>
      <w:proofErr w:type="spellStart"/>
      <w:r w:rsidR="00FE3D8E" w:rsidRPr="007F3E42">
        <w:rPr>
          <w:rFonts w:ascii="Calibri" w:eastAsia="Calibri" w:hAnsi="Calibri" w:cs="Calibri"/>
          <w:lang w:val="en-US"/>
        </w:rPr>
        <w:t>filosoof</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Merleau-Ponty</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begrijp</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ik</w:t>
      </w:r>
      <w:proofErr w:type="spellEnd"/>
      <w:r w:rsidR="00FE3D8E" w:rsidRPr="007F3E42">
        <w:rPr>
          <w:rFonts w:ascii="Calibri" w:eastAsia="Calibri" w:hAnsi="Calibri" w:cs="Calibri"/>
          <w:lang w:val="en-US"/>
        </w:rPr>
        <w:t xml:space="preserve"> het </w:t>
      </w:r>
      <w:proofErr w:type="spellStart"/>
      <w:r w:rsidR="00FE3D8E" w:rsidRPr="007F3E42">
        <w:rPr>
          <w:rFonts w:ascii="Calibri" w:eastAsia="Calibri" w:hAnsi="Calibri" w:cs="Calibri"/>
          <w:lang w:val="en-US"/>
        </w:rPr>
        <w:t>lichaam</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als</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iets</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dat</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wezenlijk</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ruimte</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inneemt</w:t>
      </w:r>
      <w:proofErr w:type="spellEnd"/>
      <w:r w:rsidR="00FE3D8E" w:rsidRPr="007F3E42">
        <w:rPr>
          <w:rFonts w:ascii="Calibri" w:eastAsia="Calibri" w:hAnsi="Calibri" w:cs="Calibri"/>
          <w:lang w:val="en-US"/>
        </w:rPr>
        <w:t xml:space="preserve">: "To be a body, is to be tied to a certain world ... our body is not primarily </w:t>
      </w:r>
      <w:r w:rsidR="00FE3D8E" w:rsidRPr="007F3E42">
        <w:rPr>
          <w:rFonts w:ascii="Calibri" w:eastAsia="Calibri" w:hAnsi="Calibri" w:cs="Calibri"/>
          <w:i/>
          <w:lang w:val="en-US"/>
        </w:rPr>
        <w:t xml:space="preserve">in </w:t>
      </w:r>
      <w:r w:rsidR="00FE3D8E" w:rsidRPr="007F3E42">
        <w:rPr>
          <w:rFonts w:ascii="Calibri" w:eastAsia="Calibri" w:hAnsi="Calibri" w:cs="Calibri"/>
          <w:lang w:val="en-US"/>
        </w:rPr>
        <w:t>space: it is of it."</w:t>
      </w:r>
      <w:r w:rsidR="0050603A">
        <w:rPr>
          <w:rFonts w:ascii="Calibri" w:eastAsia="Calibri" w:hAnsi="Calibri" w:cs="Calibri"/>
          <w:lang w:val="en-US"/>
        </w:rPr>
        <w:t>.</w:t>
      </w:r>
      <w:r w:rsidR="00F57A3D">
        <w:rPr>
          <w:rStyle w:val="Voetnootmarkering"/>
          <w:rFonts w:ascii="Calibri" w:eastAsia="Calibri" w:hAnsi="Calibri" w:cs="Calibri"/>
          <w:lang w:val="en-US"/>
        </w:rPr>
        <w:footnoteReference w:id="19"/>
      </w:r>
      <w:r w:rsidR="00FE3D8E" w:rsidRPr="0050603A">
        <w:rPr>
          <w:rFonts w:ascii="Calibri" w:eastAsia="Calibri" w:hAnsi="Calibri" w:cs="Calibri"/>
          <w:lang w:val="en-US"/>
        </w:rPr>
        <w:t xml:space="preserve"> </w:t>
      </w:r>
      <w:r w:rsidR="00FE3D8E">
        <w:rPr>
          <w:rFonts w:ascii="Calibri" w:eastAsia="Calibri" w:hAnsi="Calibri" w:cs="Calibri"/>
        </w:rPr>
        <w:t xml:space="preserve">Daarmee benader ik de toeschouwer in de performance-installatie als </w:t>
      </w:r>
      <w:r w:rsidR="005910E7">
        <w:rPr>
          <w:rFonts w:ascii="Calibri" w:eastAsia="Calibri" w:hAnsi="Calibri" w:cs="Calibri"/>
        </w:rPr>
        <w:t>'</w:t>
      </w:r>
      <w:r w:rsidR="00FE3D8E">
        <w:rPr>
          <w:rFonts w:ascii="Calibri" w:eastAsia="Calibri" w:hAnsi="Calibri" w:cs="Calibri"/>
        </w:rPr>
        <w:t xml:space="preserve">belichaamde </w:t>
      </w:r>
      <w:r w:rsidR="005910E7">
        <w:rPr>
          <w:rFonts w:ascii="Calibri" w:eastAsia="Calibri" w:hAnsi="Calibri" w:cs="Calibri"/>
        </w:rPr>
        <w:t>waarnemer'</w:t>
      </w:r>
      <w:r w:rsidR="00FE3D8E">
        <w:rPr>
          <w:rFonts w:ascii="Calibri" w:eastAsia="Calibri" w:hAnsi="Calibri" w:cs="Calibri"/>
        </w:rPr>
        <w:t xml:space="preserve">. Om dat idee kracht bij te zetten gebruik ik een stuk van theaterwetenschapper Philip </w:t>
      </w:r>
      <w:proofErr w:type="spellStart"/>
      <w:r w:rsidR="00FE3D8E">
        <w:rPr>
          <w:rFonts w:ascii="Calibri" w:eastAsia="Calibri" w:hAnsi="Calibri" w:cs="Calibri"/>
        </w:rPr>
        <w:t>Auslander</w:t>
      </w:r>
      <w:proofErr w:type="spellEnd"/>
      <w:r w:rsidR="00FE3D8E">
        <w:rPr>
          <w:rFonts w:ascii="Calibri" w:eastAsia="Calibri" w:hAnsi="Calibri" w:cs="Calibri"/>
        </w:rPr>
        <w:t>. In de tekst "</w:t>
      </w:r>
      <w:proofErr w:type="spellStart"/>
      <w:r w:rsidR="00FE3D8E">
        <w:rPr>
          <w:rFonts w:ascii="Calibri" w:eastAsia="Calibri" w:hAnsi="Calibri" w:cs="Calibri"/>
        </w:rPr>
        <w:t>Reactivation</w:t>
      </w:r>
      <w:proofErr w:type="spellEnd"/>
      <w:r w:rsidR="00FE3D8E">
        <w:rPr>
          <w:rFonts w:ascii="Calibri" w:eastAsia="Calibri" w:hAnsi="Calibri" w:cs="Calibri"/>
        </w:rPr>
        <w:t xml:space="preserve">: Performance, </w:t>
      </w:r>
      <w:proofErr w:type="spellStart"/>
      <w:r w:rsidR="00FE3D8E">
        <w:rPr>
          <w:rFonts w:ascii="Calibri" w:eastAsia="Calibri" w:hAnsi="Calibri" w:cs="Calibri"/>
        </w:rPr>
        <w:t>Mediatization</w:t>
      </w:r>
      <w:proofErr w:type="spellEnd"/>
      <w:r w:rsidR="00FE3D8E">
        <w:rPr>
          <w:rFonts w:ascii="Calibri" w:eastAsia="Calibri" w:hAnsi="Calibri" w:cs="Calibri"/>
        </w:rPr>
        <w:t xml:space="preserve"> </w:t>
      </w:r>
      <w:proofErr w:type="spellStart"/>
      <w:r w:rsidR="00FE3D8E">
        <w:rPr>
          <w:rFonts w:ascii="Calibri" w:eastAsia="Calibri" w:hAnsi="Calibri" w:cs="Calibri"/>
        </w:rPr>
        <w:t>and</w:t>
      </w:r>
      <w:proofErr w:type="spellEnd"/>
      <w:r w:rsidR="00FE3D8E">
        <w:rPr>
          <w:rFonts w:ascii="Calibri" w:eastAsia="Calibri" w:hAnsi="Calibri" w:cs="Calibri"/>
        </w:rPr>
        <w:t xml:space="preserve"> </w:t>
      </w:r>
      <w:proofErr w:type="spellStart"/>
      <w:r w:rsidR="00FE3D8E">
        <w:rPr>
          <w:rFonts w:ascii="Calibri" w:eastAsia="Calibri" w:hAnsi="Calibri" w:cs="Calibri"/>
        </w:rPr>
        <w:t>the</w:t>
      </w:r>
      <w:proofErr w:type="spellEnd"/>
      <w:r w:rsidR="00FE3D8E">
        <w:rPr>
          <w:rFonts w:ascii="Calibri" w:eastAsia="Calibri" w:hAnsi="Calibri" w:cs="Calibri"/>
        </w:rPr>
        <w:t xml:space="preserve"> Present Moment" beschrijft hij de relaties tussen opgenomen media (video), live media (performances) en de waarneming van de toeschouwer.</w:t>
      </w:r>
      <w:r w:rsidR="004E1A12">
        <w:rPr>
          <w:rStyle w:val="Voetnootmarkering"/>
          <w:rFonts w:ascii="Calibri" w:eastAsia="Calibri" w:hAnsi="Calibri" w:cs="Calibri"/>
        </w:rPr>
        <w:footnoteReference w:id="20"/>
      </w:r>
      <w:r w:rsidR="00FE3D8E">
        <w:rPr>
          <w:rFonts w:ascii="Calibri" w:eastAsia="Calibri" w:hAnsi="Calibri" w:cs="Calibri"/>
        </w:rPr>
        <w:t xml:space="preserve"> De Duitse cultuurfilosoof Walter Benjamin wordt aangehaald die aan het begin van de 20</w:t>
      </w:r>
      <w:r w:rsidR="00FE3D8E">
        <w:rPr>
          <w:rFonts w:ascii="Calibri" w:eastAsia="Calibri" w:hAnsi="Calibri" w:cs="Calibri"/>
          <w:vertAlign w:val="superscript"/>
        </w:rPr>
        <w:t>e</w:t>
      </w:r>
      <w:r w:rsidR="00FE3D8E">
        <w:rPr>
          <w:rFonts w:ascii="Calibri" w:eastAsia="Calibri" w:hAnsi="Calibri" w:cs="Calibri"/>
        </w:rPr>
        <w:t xml:space="preserve"> eeuw al voorspelde dat technische reproducties een zekere onmiddellijkheid zouden herwinnen door te verschijnen in de ruimte van de waarnemer. </w:t>
      </w:r>
      <w:proofErr w:type="spellStart"/>
      <w:r w:rsidR="00FE3D8E">
        <w:rPr>
          <w:rFonts w:ascii="Calibri" w:eastAsia="Calibri" w:hAnsi="Calibri" w:cs="Calibri"/>
        </w:rPr>
        <w:t>Auslander</w:t>
      </w:r>
      <w:proofErr w:type="spellEnd"/>
      <w:r w:rsidR="00FE3D8E">
        <w:rPr>
          <w:rFonts w:ascii="Calibri" w:eastAsia="Calibri" w:hAnsi="Calibri" w:cs="Calibri"/>
        </w:rPr>
        <w:t xml:space="preserve"> wijst op het constitutieve moment van video-waarnemen dat zich afspeelt in het hier en nu. </w:t>
      </w:r>
      <w:proofErr w:type="spellStart"/>
      <w:r w:rsidR="00FE3D8E" w:rsidRPr="007F3E42">
        <w:rPr>
          <w:rFonts w:ascii="Calibri" w:eastAsia="Calibri" w:hAnsi="Calibri" w:cs="Calibri"/>
          <w:lang w:val="en-US"/>
        </w:rPr>
        <w:t>Hij</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schrijft</w:t>
      </w:r>
      <w:proofErr w:type="spellEnd"/>
      <w:r w:rsidR="00FE3D8E" w:rsidRPr="007F3E42">
        <w:rPr>
          <w:rFonts w:ascii="Calibri" w:eastAsia="Calibri" w:hAnsi="Calibri" w:cs="Calibri"/>
          <w:lang w:val="en-US"/>
        </w:rPr>
        <w:t>: "From the audience’s point of view, there are only technologies of production."</w:t>
      </w:r>
      <w:r w:rsidR="00F57A3D">
        <w:rPr>
          <w:rStyle w:val="Voetnootmarkering"/>
          <w:rFonts w:ascii="Calibri" w:eastAsia="Calibri" w:hAnsi="Calibri" w:cs="Calibri"/>
          <w:lang w:val="en-US"/>
        </w:rPr>
        <w:footnoteReference w:id="21"/>
      </w:r>
      <w:r w:rsidR="00FE3D8E" w:rsidRPr="007F3E42">
        <w:rPr>
          <w:rFonts w:ascii="Calibri" w:eastAsia="Calibri" w:hAnsi="Calibri" w:cs="Calibri"/>
          <w:lang w:val="en-US"/>
        </w:rPr>
        <w:t xml:space="preserve"> </w:t>
      </w:r>
      <w:r w:rsidR="00FE3D8E">
        <w:rPr>
          <w:rFonts w:ascii="Calibri" w:eastAsia="Calibri" w:hAnsi="Calibri" w:cs="Calibri"/>
        </w:rPr>
        <w:t xml:space="preserve">Hij bedoelt hiermee dat vanuit het perspectief van de toeschouwer het waarnemen van video niet een beleving is van reproductie maar een beleving is van </w:t>
      </w:r>
      <w:r w:rsidR="00FE3D8E">
        <w:rPr>
          <w:rFonts w:ascii="Calibri" w:eastAsia="Calibri" w:hAnsi="Calibri" w:cs="Calibri"/>
          <w:i/>
        </w:rPr>
        <w:t>productie</w:t>
      </w:r>
      <w:r w:rsidR="00FE3D8E">
        <w:rPr>
          <w:rFonts w:ascii="Calibri" w:eastAsia="Calibri" w:hAnsi="Calibri" w:cs="Calibri"/>
        </w:rPr>
        <w:t>. Zelfs wanneer het medium video gekenmerkt wordt door een reeds afwezige tijd en ruimte is de toeschouwer mede verantwoordelijk voor de productie van het waarneming</w:t>
      </w:r>
      <w:r w:rsidR="002E460F">
        <w:rPr>
          <w:rFonts w:ascii="Calibri" w:eastAsia="Calibri" w:hAnsi="Calibri" w:cs="Calibri"/>
        </w:rPr>
        <w:t>s</w:t>
      </w:r>
      <w:r w:rsidR="00FE3D8E">
        <w:rPr>
          <w:rFonts w:ascii="Calibri" w:eastAsia="Calibri" w:hAnsi="Calibri" w:cs="Calibri"/>
        </w:rPr>
        <w:t xml:space="preserve">moment. Hiermee schuif ik de toeschouwer naar voren als belichaamde </w:t>
      </w:r>
      <w:r w:rsidR="00DC7BAF">
        <w:rPr>
          <w:rFonts w:ascii="Calibri" w:eastAsia="Calibri" w:hAnsi="Calibri" w:cs="Calibri"/>
        </w:rPr>
        <w:t>waarnemer</w:t>
      </w:r>
      <w:r w:rsidR="00FE3D8E">
        <w:rPr>
          <w:rFonts w:ascii="Calibri" w:eastAsia="Calibri" w:hAnsi="Calibri" w:cs="Calibri"/>
        </w:rPr>
        <w:t xml:space="preserve"> die in dit onderzoek geldt als locus van </w:t>
      </w:r>
      <w:r w:rsidR="00746197">
        <w:rPr>
          <w:rFonts w:ascii="Calibri" w:eastAsia="Calibri" w:hAnsi="Calibri" w:cs="Calibri"/>
        </w:rPr>
        <w:t>aanwezigheidseffecten</w:t>
      </w:r>
      <w:r w:rsidR="00FE3D8E">
        <w:rPr>
          <w:rFonts w:ascii="Calibri" w:eastAsia="Calibri" w:hAnsi="Calibri" w:cs="Calibri"/>
        </w:rPr>
        <w:t>.</w:t>
      </w:r>
      <w:r w:rsidR="00FE3D8E">
        <w:rPr>
          <w:rFonts w:ascii="Calibri" w:eastAsia="Calibri" w:hAnsi="Calibri" w:cs="Calibri"/>
        </w:rPr>
        <w:br/>
      </w:r>
      <w:r w:rsidR="00FE3D8E">
        <w:rPr>
          <w:rFonts w:ascii="Calibri" w:eastAsia="Calibri" w:hAnsi="Calibri" w:cs="Calibri"/>
        </w:rPr>
        <w:br/>
      </w:r>
      <w:r w:rsidR="00190CEA">
        <w:rPr>
          <w:rFonts w:ascii="Calibri" w:eastAsia="Calibri" w:hAnsi="Calibri" w:cs="Calibri"/>
          <w:b/>
        </w:rPr>
        <w:t>2.</w:t>
      </w:r>
      <w:r w:rsidR="00353D5C">
        <w:rPr>
          <w:rFonts w:ascii="Calibri" w:eastAsia="Calibri" w:hAnsi="Calibri" w:cs="Calibri"/>
          <w:b/>
        </w:rPr>
        <w:t>3</w:t>
      </w:r>
      <w:r w:rsidR="00190CEA">
        <w:rPr>
          <w:rFonts w:ascii="Calibri" w:eastAsia="Calibri" w:hAnsi="Calibri" w:cs="Calibri"/>
          <w:b/>
        </w:rPr>
        <w:t xml:space="preserve"> </w:t>
      </w:r>
      <w:r w:rsidR="00673F08">
        <w:rPr>
          <w:rFonts w:ascii="Calibri" w:eastAsia="Calibri" w:hAnsi="Calibri" w:cs="Calibri"/>
          <w:b/>
        </w:rPr>
        <w:t>Klassieke, v</w:t>
      </w:r>
      <w:r w:rsidR="00353D5C">
        <w:rPr>
          <w:rFonts w:ascii="Calibri" w:eastAsia="Calibri" w:hAnsi="Calibri" w:cs="Calibri"/>
          <w:b/>
        </w:rPr>
        <w:t xml:space="preserve">irtuele en </w:t>
      </w:r>
      <w:proofErr w:type="spellStart"/>
      <w:r w:rsidR="00673F08">
        <w:rPr>
          <w:rFonts w:ascii="Calibri" w:eastAsia="Calibri" w:hAnsi="Calibri" w:cs="Calibri"/>
          <w:b/>
        </w:rPr>
        <w:t>i</w:t>
      </w:r>
      <w:r w:rsidR="00353D5C">
        <w:rPr>
          <w:rFonts w:ascii="Calibri" w:eastAsia="Calibri" w:hAnsi="Calibri" w:cs="Calibri"/>
          <w:b/>
        </w:rPr>
        <w:t>ntermediale</w:t>
      </w:r>
      <w:proofErr w:type="spellEnd"/>
      <w:r w:rsidR="00353D5C">
        <w:rPr>
          <w:rFonts w:ascii="Calibri" w:eastAsia="Calibri" w:hAnsi="Calibri" w:cs="Calibri"/>
          <w:b/>
        </w:rPr>
        <w:t xml:space="preserve"> </w:t>
      </w:r>
      <w:r w:rsidR="00673F08">
        <w:rPr>
          <w:rFonts w:ascii="Calibri" w:eastAsia="Calibri" w:hAnsi="Calibri" w:cs="Calibri"/>
          <w:b/>
        </w:rPr>
        <w:t>a</w:t>
      </w:r>
      <w:r w:rsidR="00353D5C">
        <w:rPr>
          <w:rFonts w:ascii="Calibri" w:eastAsia="Calibri" w:hAnsi="Calibri" w:cs="Calibri"/>
          <w:b/>
        </w:rPr>
        <w:t>anwezigheid</w:t>
      </w:r>
      <w:r w:rsidR="00353D5C">
        <w:rPr>
          <w:rFonts w:ascii="Calibri" w:eastAsia="Calibri" w:hAnsi="Calibri" w:cs="Calibri"/>
          <w:b/>
        </w:rPr>
        <w:br/>
      </w:r>
      <w:r w:rsidR="00FE3D8E">
        <w:rPr>
          <w:rFonts w:ascii="Calibri" w:eastAsia="Calibri" w:hAnsi="Calibri" w:cs="Calibri"/>
        </w:rPr>
        <w:t xml:space="preserve">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wordt impliciet en expliciet gebruik gemaakt van digitale technologi</w:t>
      </w:r>
      <w:r w:rsidR="002E460F">
        <w:rPr>
          <w:rFonts w:ascii="Calibri" w:eastAsia="Calibri" w:hAnsi="Calibri" w:cs="Calibri"/>
        </w:rPr>
        <w:t>e (</w:t>
      </w:r>
      <w:proofErr w:type="spellStart"/>
      <w:r w:rsidR="002E460F">
        <w:rPr>
          <w:rFonts w:ascii="Calibri" w:eastAsia="Calibri" w:hAnsi="Calibri" w:cs="Calibri"/>
        </w:rPr>
        <w:t>beamers</w:t>
      </w:r>
      <w:proofErr w:type="spellEnd"/>
      <w:r w:rsidR="002E460F">
        <w:rPr>
          <w:rFonts w:ascii="Calibri" w:eastAsia="Calibri" w:hAnsi="Calibri" w:cs="Calibri"/>
        </w:rPr>
        <w:t xml:space="preserve">, </w:t>
      </w:r>
      <w:proofErr w:type="spellStart"/>
      <w:r w:rsidR="002E460F">
        <w:rPr>
          <w:rFonts w:ascii="Calibri" w:eastAsia="Calibri" w:hAnsi="Calibri" w:cs="Calibri"/>
        </w:rPr>
        <w:t>videos</w:t>
      </w:r>
      <w:proofErr w:type="spellEnd"/>
      <w:r w:rsidR="002E460F">
        <w:rPr>
          <w:rFonts w:ascii="Calibri" w:eastAsia="Calibri" w:hAnsi="Calibri" w:cs="Calibri"/>
        </w:rPr>
        <w:t xml:space="preserve">, </w:t>
      </w:r>
      <w:r w:rsidR="002E460F">
        <w:rPr>
          <w:rFonts w:ascii="Calibri" w:eastAsia="Calibri" w:hAnsi="Calibri" w:cs="Calibri"/>
        </w:rPr>
        <w:lastRenderedPageBreak/>
        <w:t xml:space="preserve">internet) </w:t>
      </w:r>
      <w:r w:rsidR="00FE3D8E">
        <w:rPr>
          <w:rFonts w:ascii="Calibri" w:eastAsia="Calibri" w:hAnsi="Calibri" w:cs="Calibri"/>
        </w:rPr>
        <w:t xml:space="preserve">zodanig dat de aanwezigheid van de performer ter discussie staat. Omdat het lichaam en de ruimte van de performer wezenlijk afwezig zijn, maar desalniettemin </w:t>
      </w:r>
      <w:r w:rsidR="00DA1B59">
        <w:rPr>
          <w:rFonts w:ascii="Calibri" w:eastAsia="Calibri" w:hAnsi="Calibri" w:cs="Calibri"/>
        </w:rPr>
        <w:t xml:space="preserve">als digitale performers </w:t>
      </w:r>
      <w:r w:rsidR="00FE3D8E">
        <w:rPr>
          <w:rFonts w:ascii="Calibri" w:eastAsia="Calibri" w:hAnsi="Calibri" w:cs="Calibri"/>
        </w:rPr>
        <w:t xml:space="preserve">verschijnen in de installatie door middel van </w:t>
      </w:r>
      <w:r w:rsidR="00DA1B59">
        <w:rPr>
          <w:rFonts w:ascii="Calibri" w:eastAsia="Calibri" w:hAnsi="Calibri" w:cs="Calibri"/>
        </w:rPr>
        <w:t xml:space="preserve">digitale </w:t>
      </w:r>
      <w:r w:rsidR="00FE3D8E">
        <w:rPr>
          <w:rFonts w:ascii="Calibri" w:eastAsia="Calibri" w:hAnsi="Calibri" w:cs="Calibri"/>
        </w:rPr>
        <w:t xml:space="preserve">technologie, </w:t>
      </w:r>
      <w:r w:rsidR="00DA1B59">
        <w:rPr>
          <w:rFonts w:ascii="Calibri" w:eastAsia="Calibri" w:hAnsi="Calibri" w:cs="Calibri"/>
        </w:rPr>
        <w:t xml:space="preserve">worden digitale </w:t>
      </w:r>
      <w:r w:rsidR="00FE3D8E">
        <w:rPr>
          <w:rFonts w:ascii="Calibri" w:eastAsia="Calibri" w:hAnsi="Calibri" w:cs="Calibri"/>
        </w:rPr>
        <w:t>performer</w:t>
      </w:r>
      <w:r w:rsidR="00DA1B59">
        <w:rPr>
          <w:rFonts w:ascii="Calibri" w:eastAsia="Calibri" w:hAnsi="Calibri" w:cs="Calibri"/>
        </w:rPr>
        <w:t>s</w:t>
      </w:r>
      <w:r w:rsidR="00FE3D8E">
        <w:rPr>
          <w:rFonts w:ascii="Calibri" w:eastAsia="Calibri" w:hAnsi="Calibri" w:cs="Calibri"/>
        </w:rPr>
        <w:t xml:space="preserve"> benaderd als virtueel aanwezig. In navolging van theaterwetenschapper </w:t>
      </w:r>
      <w:proofErr w:type="spellStart"/>
      <w:r w:rsidR="00FE3D8E">
        <w:rPr>
          <w:rFonts w:ascii="Calibri" w:eastAsia="Calibri" w:hAnsi="Calibri" w:cs="Calibri"/>
        </w:rPr>
        <w:t>Rusell</w:t>
      </w:r>
      <w:proofErr w:type="spellEnd"/>
      <w:r w:rsidR="00FE3D8E">
        <w:rPr>
          <w:rFonts w:ascii="Calibri" w:eastAsia="Calibri" w:hAnsi="Calibri" w:cs="Calibri"/>
        </w:rPr>
        <w:t xml:space="preserve"> </w:t>
      </w:r>
      <w:proofErr w:type="spellStart"/>
      <w:r w:rsidR="00FE3D8E">
        <w:rPr>
          <w:rFonts w:ascii="Calibri" w:eastAsia="Calibri" w:hAnsi="Calibri" w:cs="Calibri"/>
        </w:rPr>
        <w:t>Fewster</w:t>
      </w:r>
      <w:proofErr w:type="spellEnd"/>
      <w:r w:rsidR="00FE3D8E">
        <w:rPr>
          <w:rFonts w:ascii="Calibri" w:eastAsia="Calibri" w:hAnsi="Calibri" w:cs="Calibri"/>
        </w:rPr>
        <w:t xml:space="preserve"> worden drie verschillende soorten aanwezigheid onderscheiden in performance-situaties.</w:t>
      </w:r>
      <w:r w:rsidR="004E1A12">
        <w:rPr>
          <w:rStyle w:val="Voetnootmarkering"/>
          <w:rFonts w:ascii="Calibri" w:eastAsia="Calibri" w:hAnsi="Calibri" w:cs="Calibri"/>
        </w:rPr>
        <w:footnoteReference w:id="22"/>
      </w:r>
      <w:r w:rsidR="00FE3D8E">
        <w:rPr>
          <w:rFonts w:ascii="Calibri" w:eastAsia="Calibri" w:hAnsi="Calibri" w:cs="Calibri"/>
        </w:rPr>
        <w:t xml:space="preserve"> De eerste heet 'klassieke aanwezigheid' en wijst op de </w:t>
      </w:r>
      <w:r w:rsidR="00FE3D8E">
        <w:rPr>
          <w:rFonts w:ascii="Calibri" w:eastAsia="Calibri" w:hAnsi="Calibri" w:cs="Calibri"/>
          <w:i/>
        </w:rPr>
        <w:t>co-</w:t>
      </w:r>
      <w:proofErr w:type="spellStart"/>
      <w:r w:rsidR="00FE3D8E">
        <w:rPr>
          <w:rFonts w:ascii="Calibri" w:eastAsia="Calibri" w:hAnsi="Calibri" w:cs="Calibri"/>
          <w:i/>
        </w:rPr>
        <w:t>presence</w:t>
      </w:r>
      <w:proofErr w:type="spellEnd"/>
      <w:r w:rsidR="00FE3D8E">
        <w:rPr>
          <w:rFonts w:ascii="Calibri" w:eastAsia="Calibri" w:hAnsi="Calibri" w:cs="Calibri"/>
        </w:rPr>
        <w:t xml:space="preserve"> van toeschouwers en performers </w:t>
      </w:r>
      <w:r w:rsidR="0020182A">
        <w:rPr>
          <w:rFonts w:ascii="Calibri" w:eastAsia="Calibri" w:hAnsi="Calibri" w:cs="Calibri"/>
        </w:rPr>
        <w:t xml:space="preserve">als belichaamde subjecten </w:t>
      </w:r>
      <w:r w:rsidR="00FE3D8E">
        <w:rPr>
          <w:rFonts w:ascii="Calibri" w:eastAsia="Calibri" w:hAnsi="Calibri" w:cs="Calibri"/>
        </w:rPr>
        <w:t xml:space="preserve">in een gedeelde tijd en ruimte. </w:t>
      </w:r>
      <w:r w:rsidR="0020182A">
        <w:rPr>
          <w:rFonts w:ascii="Calibri" w:eastAsia="Calibri" w:hAnsi="Calibri" w:cs="Calibri"/>
        </w:rPr>
        <w:t xml:space="preserve">Ik vat klassieke aanwezigheid op als belichaamde aanwezigheid. Deze </w:t>
      </w:r>
      <w:r w:rsidR="00DA1B59">
        <w:rPr>
          <w:rFonts w:ascii="Calibri" w:eastAsia="Calibri" w:hAnsi="Calibri" w:cs="Calibri"/>
        </w:rPr>
        <w:t>komt</w:t>
      </w:r>
      <w:r w:rsidR="00FE3D8E">
        <w:rPr>
          <w:rFonts w:ascii="Calibri" w:eastAsia="Calibri" w:hAnsi="Calibri" w:cs="Calibri"/>
        </w:rPr>
        <w:t xml:space="preserve">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onder druk </w:t>
      </w:r>
      <w:r w:rsidR="00DA1B59">
        <w:rPr>
          <w:rFonts w:ascii="Calibri" w:eastAsia="Calibri" w:hAnsi="Calibri" w:cs="Calibri"/>
        </w:rPr>
        <w:t xml:space="preserve">te staan </w:t>
      </w:r>
      <w:r w:rsidR="00FE3D8E">
        <w:rPr>
          <w:rFonts w:ascii="Calibri" w:eastAsia="Calibri" w:hAnsi="Calibri" w:cs="Calibri"/>
        </w:rPr>
        <w:t xml:space="preserve">omdat er geen sprake is van een </w:t>
      </w:r>
      <w:r w:rsidR="0020182A">
        <w:rPr>
          <w:rFonts w:ascii="Calibri" w:eastAsia="Calibri" w:hAnsi="Calibri" w:cs="Calibri"/>
        </w:rPr>
        <w:t xml:space="preserve">belichaamde </w:t>
      </w:r>
      <w:r w:rsidR="00FE3D8E">
        <w:rPr>
          <w:rFonts w:ascii="Calibri" w:eastAsia="Calibri" w:hAnsi="Calibri" w:cs="Calibri"/>
        </w:rPr>
        <w:t xml:space="preserve">performer in een gedeelde ruimte en tijd. </w:t>
      </w:r>
      <w:r w:rsidR="0020182A">
        <w:rPr>
          <w:rFonts w:ascii="Calibri" w:eastAsia="Calibri" w:hAnsi="Calibri" w:cs="Calibri"/>
        </w:rPr>
        <w:t xml:space="preserve">De danseres is </w:t>
      </w:r>
      <w:r w:rsidR="00FE3D8E">
        <w:rPr>
          <w:rFonts w:ascii="Calibri" w:eastAsia="Calibri" w:hAnsi="Calibri" w:cs="Calibri"/>
        </w:rPr>
        <w:t xml:space="preserve">'daar' via de tweede categorie als 'virtuele aanwezigheid': een gedigitaliseerde projectie van performers op schermen. Ten derde worden klassieke aanwezigheid en virtuele aanwezigheid samengebracht in wat </w:t>
      </w:r>
      <w:proofErr w:type="spellStart"/>
      <w:r w:rsidR="00FE3D8E">
        <w:rPr>
          <w:rFonts w:ascii="Calibri" w:eastAsia="Calibri" w:hAnsi="Calibri" w:cs="Calibri"/>
        </w:rPr>
        <w:t>Fewster</w:t>
      </w:r>
      <w:proofErr w:type="spellEnd"/>
      <w:r w:rsidR="00FE3D8E">
        <w:rPr>
          <w:rFonts w:ascii="Calibri" w:eastAsia="Calibri" w:hAnsi="Calibri" w:cs="Calibri"/>
        </w:rPr>
        <w:t xml:space="preserve"> '</w:t>
      </w:r>
      <w:proofErr w:type="spellStart"/>
      <w:r w:rsidR="00FE3D8E">
        <w:rPr>
          <w:rFonts w:ascii="Calibri" w:eastAsia="Calibri" w:hAnsi="Calibri" w:cs="Calibri"/>
        </w:rPr>
        <w:t>intermediale</w:t>
      </w:r>
      <w:proofErr w:type="spellEnd"/>
      <w:r w:rsidR="00FE3D8E">
        <w:rPr>
          <w:rFonts w:ascii="Calibri" w:eastAsia="Calibri" w:hAnsi="Calibri" w:cs="Calibri"/>
        </w:rPr>
        <w:t xml:space="preserve"> aanwezigheid' noemt. Daar</w:t>
      </w:r>
      <w:r w:rsidR="00DA1B59">
        <w:rPr>
          <w:rFonts w:ascii="Calibri" w:eastAsia="Calibri" w:hAnsi="Calibri" w:cs="Calibri"/>
        </w:rPr>
        <w:t>mee</w:t>
      </w:r>
      <w:r w:rsidR="00FE3D8E">
        <w:rPr>
          <w:rFonts w:ascii="Calibri" w:eastAsia="Calibri" w:hAnsi="Calibri" w:cs="Calibri"/>
        </w:rPr>
        <w:t xml:space="preserve"> wordt benadrukt dat </w:t>
      </w:r>
      <w:r w:rsidR="00546C57">
        <w:rPr>
          <w:rFonts w:ascii="Calibri" w:eastAsia="Calibri" w:hAnsi="Calibri" w:cs="Calibri"/>
        </w:rPr>
        <w:t xml:space="preserve">grenzen vervagen tussen </w:t>
      </w:r>
      <w:r w:rsidR="00FE3D8E">
        <w:rPr>
          <w:rFonts w:ascii="Calibri" w:eastAsia="Calibri" w:hAnsi="Calibri" w:cs="Calibri"/>
        </w:rPr>
        <w:t xml:space="preserve">klassieke en virtuele aanwezigheid </w:t>
      </w:r>
      <w:r w:rsidR="00546C57">
        <w:rPr>
          <w:rFonts w:ascii="Calibri" w:eastAsia="Calibri" w:hAnsi="Calibri" w:cs="Calibri"/>
        </w:rPr>
        <w:t xml:space="preserve">en </w:t>
      </w:r>
      <w:r w:rsidR="00FE3D8E">
        <w:rPr>
          <w:rFonts w:ascii="Calibri" w:eastAsia="Calibri" w:hAnsi="Calibri" w:cs="Calibri"/>
        </w:rPr>
        <w:t>in elkaar vervlochten raken</w:t>
      </w:r>
      <w:r w:rsidR="00546C57">
        <w:rPr>
          <w:rFonts w:ascii="Calibri" w:eastAsia="Calibri" w:hAnsi="Calibri" w:cs="Calibri"/>
        </w:rPr>
        <w:t xml:space="preserve"> in é</w:t>
      </w:r>
      <w:r w:rsidR="002E460F">
        <w:rPr>
          <w:rFonts w:ascii="Calibri" w:eastAsia="Calibri" w:hAnsi="Calibri" w:cs="Calibri"/>
        </w:rPr>
        <w:t>é</w:t>
      </w:r>
      <w:r w:rsidR="00546C57">
        <w:rPr>
          <w:rFonts w:ascii="Calibri" w:eastAsia="Calibri" w:hAnsi="Calibri" w:cs="Calibri"/>
        </w:rPr>
        <w:t xml:space="preserve">n begrip dat wijst op principes, gebeurtenissen en processen </w:t>
      </w:r>
      <w:r w:rsidR="00546C57">
        <w:rPr>
          <w:rFonts w:ascii="Calibri" w:eastAsia="Calibri" w:hAnsi="Calibri" w:cs="Calibri"/>
          <w:i/>
        </w:rPr>
        <w:t xml:space="preserve">tussen </w:t>
      </w:r>
      <w:r w:rsidR="00546C57">
        <w:rPr>
          <w:rFonts w:ascii="Calibri" w:eastAsia="Calibri" w:hAnsi="Calibri" w:cs="Calibri"/>
        </w:rPr>
        <w:t>belichaamde en virtuele aanwezigheid.</w:t>
      </w:r>
      <w:r w:rsidR="00FE3D8E">
        <w:rPr>
          <w:rFonts w:ascii="Calibri" w:eastAsia="Calibri" w:hAnsi="Calibri" w:cs="Calibri"/>
        </w:rPr>
        <w:t xml:space="preserve"> In de analyse ga ik</w:t>
      </w:r>
      <w:r w:rsidR="00DA1B59">
        <w:rPr>
          <w:rFonts w:ascii="Calibri" w:eastAsia="Calibri" w:hAnsi="Calibri" w:cs="Calibri"/>
        </w:rPr>
        <w:t xml:space="preserve"> letterlijk</w:t>
      </w:r>
      <w:r w:rsidR="00FE3D8E">
        <w:rPr>
          <w:rFonts w:ascii="Calibri" w:eastAsia="Calibri" w:hAnsi="Calibri" w:cs="Calibri"/>
        </w:rPr>
        <w:t xml:space="preserve"> op zoek naar de </w:t>
      </w:r>
      <w:r w:rsidR="00DA1B59">
        <w:rPr>
          <w:rFonts w:ascii="Calibri" w:eastAsia="Calibri" w:hAnsi="Calibri" w:cs="Calibri"/>
        </w:rPr>
        <w:t xml:space="preserve">relatie </w:t>
      </w:r>
      <w:r w:rsidR="00DA1B59">
        <w:rPr>
          <w:rFonts w:ascii="Calibri" w:eastAsia="Calibri" w:hAnsi="Calibri" w:cs="Calibri"/>
          <w:i/>
        </w:rPr>
        <w:t xml:space="preserve">tussen </w:t>
      </w:r>
      <w:r w:rsidR="00DA1B59">
        <w:rPr>
          <w:rFonts w:ascii="Calibri" w:eastAsia="Calibri" w:hAnsi="Calibri" w:cs="Calibri"/>
        </w:rPr>
        <w:t xml:space="preserve">belichaamde </w:t>
      </w:r>
      <w:r w:rsidR="00FE3D8E">
        <w:rPr>
          <w:rFonts w:ascii="Calibri" w:eastAsia="Calibri" w:hAnsi="Calibri" w:cs="Calibri"/>
        </w:rPr>
        <w:t xml:space="preserve">aanwezigheid </w:t>
      </w:r>
      <w:r w:rsidR="00546C57">
        <w:rPr>
          <w:rFonts w:ascii="Calibri" w:eastAsia="Calibri" w:hAnsi="Calibri" w:cs="Calibri"/>
        </w:rPr>
        <w:t xml:space="preserve">van de toeschouwer en de virtuele aanwezigheid van digitale performers. </w:t>
      </w:r>
    </w:p>
    <w:p w:rsidR="00A85781" w:rsidRDefault="00353D5C" w:rsidP="00BA2E81">
      <w:pPr>
        <w:spacing w:line="360" w:lineRule="auto"/>
        <w:rPr>
          <w:rFonts w:ascii="Calibri" w:eastAsia="Calibri" w:hAnsi="Calibri" w:cs="Calibri"/>
        </w:rPr>
      </w:pPr>
      <w:r>
        <w:rPr>
          <w:rFonts w:ascii="Calibri" w:eastAsia="Calibri" w:hAnsi="Calibri" w:cs="Calibri"/>
          <w:b/>
        </w:rPr>
        <w:t xml:space="preserve">2.4 </w:t>
      </w:r>
      <w:r w:rsidRPr="00353D5C">
        <w:rPr>
          <w:rFonts w:ascii="Calibri" w:eastAsia="Calibri" w:hAnsi="Calibri" w:cs="Calibri"/>
          <w:b/>
        </w:rPr>
        <w:t xml:space="preserve">Nieuwe </w:t>
      </w:r>
      <w:r w:rsidR="00673F08">
        <w:rPr>
          <w:rFonts w:ascii="Calibri" w:eastAsia="Calibri" w:hAnsi="Calibri" w:cs="Calibri"/>
          <w:b/>
        </w:rPr>
        <w:t>m</w:t>
      </w:r>
      <w:r w:rsidRPr="00353D5C">
        <w:rPr>
          <w:rFonts w:ascii="Calibri" w:eastAsia="Calibri" w:hAnsi="Calibri" w:cs="Calibri"/>
          <w:b/>
        </w:rPr>
        <w:t>edia</w:t>
      </w:r>
      <w:r>
        <w:rPr>
          <w:rFonts w:ascii="Calibri" w:eastAsia="Calibri" w:hAnsi="Calibri" w:cs="Calibri"/>
          <w:b/>
        </w:rPr>
        <w:t xml:space="preserve">: Schermgebruik als </w:t>
      </w:r>
      <w:r w:rsidR="00673F08">
        <w:rPr>
          <w:rFonts w:ascii="Calibri" w:eastAsia="Calibri" w:hAnsi="Calibri" w:cs="Calibri"/>
          <w:b/>
        </w:rPr>
        <w:t>i</w:t>
      </w:r>
      <w:r>
        <w:rPr>
          <w:rFonts w:ascii="Calibri" w:eastAsia="Calibri" w:hAnsi="Calibri" w:cs="Calibri"/>
          <w:b/>
        </w:rPr>
        <w:t>nterface</w:t>
      </w:r>
      <w:r w:rsidRPr="00353D5C">
        <w:rPr>
          <w:rFonts w:ascii="Calibri" w:eastAsia="Calibri" w:hAnsi="Calibri" w:cs="Calibri"/>
          <w:b/>
        </w:rPr>
        <w:br/>
      </w:r>
      <w:r w:rsidR="002E460F">
        <w:rPr>
          <w:rFonts w:ascii="Calibri" w:eastAsia="Calibri" w:hAnsi="Calibri" w:cs="Calibri"/>
        </w:rPr>
        <w:t>Tot s</w:t>
      </w:r>
      <w:r w:rsidR="00DA1B59">
        <w:rPr>
          <w:rFonts w:ascii="Calibri" w:eastAsia="Calibri" w:hAnsi="Calibri" w:cs="Calibri"/>
        </w:rPr>
        <w:t>lot stelt</w:t>
      </w:r>
      <w:r w:rsidR="00DA1B59" w:rsidRPr="00DA1B59">
        <w:rPr>
          <w:rFonts w:ascii="Calibri" w:eastAsia="Calibri" w:hAnsi="Calibri" w:cs="Calibri"/>
        </w:rPr>
        <w:t xml:space="preserve"> </w:t>
      </w:r>
      <w:r w:rsidR="00DA1B59">
        <w:rPr>
          <w:rFonts w:ascii="Calibri" w:eastAsia="Calibri" w:hAnsi="Calibri" w:cs="Calibri"/>
        </w:rPr>
        <w:t xml:space="preserve">mediawetenschapper Lev </w:t>
      </w:r>
      <w:proofErr w:type="spellStart"/>
      <w:r w:rsidR="00DA1B59">
        <w:rPr>
          <w:rFonts w:ascii="Calibri" w:eastAsia="Calibri" w:hAnsi="Calibri" w:cs="Calibri"/>
        </w:rPr>
        <w:t>Manovich</w:t>
      </w:r>
      <w:proofErr w:type="spellEnd"/>
      <w:r w:rsidR="00DA1B59">
        <w:rPr>
          <w:rFonts w:ascii="Calibri" w:eastAsia="Calibri" w:hAnsi="Calibri" w:cs="Calibri"/>
        </w:rPr>
        <w:t xml:space="preserve"> in</w:t>
      </w:r>
      <w:r w:rsidR="00FE3D8E">
        <w:rPr>
          <w:rFonts w:ascii="Calibri" w:eastAsia="Calibri" w:hAnsi="Calibri" w:cs="Calibri"/>
        </w:rPr>
        <w:t xml:space="preserve"> zijn boek </w:t>
      </w:r>
      <w:r w:rsidR="00FE3D8E">
        <w:rPr>
          <w:rFonts w:ascii="Calibri" w:eastAsia="Calibri" w:hAnsi="Calibri" w:cs="Calibri"/>
          <w:i/>
        </w:rPr>
        <w:t xml:space="preserve">The </w:t>
      </w:r>
      <w:proofErr w:type="spellStart"/>
      <w:r w:rsidR="00FE3D8E">
        <w:rPr>
          <w:rFonts w:ascii="Calibri" w:eastAsia="Calibri" w:hAnsi="Calibri" w:cs="Calibri"/>
          <w:i/>
        </w:rPr>
        <w:t>language</w:t>
      </w:r>
      <w:proofErr w:type="spellEnd"/>
      <w:r w:rsidR="00FE3D8E">
        <w:rPr>
          <w:rFonts w:ascii="Calibri" w:eastAsia="Calibri" w:hAnsi="Calibri" w:cs="Calibri"/>
          <w:i/>
        </w:rPr>
        <w:t xml:space="preserve"> of New Media </w:t>
      </w:r>
      <w:r w:rsidR="00FE3D8E">
        <w:rPr>
          <w:rFonts w:ascii="Calibri" w:eastAsia="Calibri" w:hAnsi="Calibri" w:cs="Calibri"/>
        </w:rPr>
        <w:t xml:space="preserve">dat ‘nieuwe media’ gedistribueerd </w:t>
      </w:r>
      <w:r w:rsidR="002E460F">
        <w:rPr>
          <w:rFonts w:ascii="Calibri" w:eastAsia="Calibri" w:hAnsi="Calibri" w:cs="Calibri"/>
        </w:rPr>
        <w:t xml:space="preserve">en vertoond worden via computer </w:t>
      </w:r>
      <w:r w:rsidR="00FE3D8E">
        <w:rPr>
          <w:rFonts w:ascii="Calibri" w:eastAsia="Calibri" w:hAnsi="Calibri" w:cs="Calibri"/>
        </w:rPr>
        <w:t>gebaseerde technologie.</w:t>
      </w:r>
      <w:r w:rsidR="004E1A12">
        <w:rPr>
          <w:rStyle w:val="Voetnootmarkering"/>
          <w:rFonts w:ascii="Calibri" w:eastAsia="Calibri" w:hAnsi="Calibri" w:cs="Calibri"/>
        </w:rPr>
        <w:footnoteReference w:id="23"/>
      </w:r>
      <w:r w:rsidR="00FE3D8E">
        <w:rPr>
          <w:rFonts w:ascii="Calibri" w:eastAsia="Calibri" w:hAnsi="Calibri" w:cs="Calibri"/>
        </w:rPr>
        <w:t xml:space="preserve"> Hij stelt dat </w:t>
      </w:r>
      <w:r w:rsidR="002E460F">
        <w:rPr>
          <w:rFonts w:ascii="Calibri" w:eastAsia="Calibri" w:hAnsi="Calibri" w:cs="Calibri"/>
        </w:rPr>
        <w:t>computer</w:t>
      </w:r>
      <w:r w:rsidR="00FE3D8E">
        <w:rPr>
          <w:rFonts w:ascii="Calibri" w:eastAsia="Calibri" w:hAnsi="Calibri" w:cs="Calibri"/>
        </w:rPr>
        <w:t>wetten de culturele logica van media wezenlijk zal beïnvloeden en formuleert een aantal wezens-principes van nieuwe media. Het ontologisch grondbeginsel van nieuwe media is ‘numerieke representatie’.</w:t>
      </w:r>
      <w:r w:rsidR="004E1A12">
        <w:rPr>
          <w:rStyle w:val="Voetnootmarkering"/>
          <w:rFonts w:ascii="Calibri" w:eastAsia="Calibri" w:hAnsi="Calibri" w:cs="Calibri"/>
        </w:rPr>
        <w:footnoteReference w:id="24"/>
      </w:r>
      <w:r w:rsidR="00FE3D8E">
        <w:rPr>
          <w:rFonts w:ascii="Calibri" w:eastAsia="Calibri" w:hAnsi="Calibri" w:cs="Calibri"/>
        </w:rPr>
        <w:t xml:space="preserve"> Nieuwe media ontleent haar bestaan aan een numeriek-gecodeerde samenstelling. De ‘substantie’ waar digitale media uit is opgebouwd zijn binaire codes die wiskundig beschreven kunnen worden en daarmee manipuleerbaar, programmeerbaar en herhaalbaar zijn. De ‘binaire substantie’ van nieuwe media kan begrepen worden als de achterkant van nieuwe media. </w:t>
      </w:r>
      <w:proofErr w:type="spellStart"/>
      <w:r w:rsidR="00FE3D8E">
        <w:rPr>
          <w:rFonts w:ascii="Calibri" w:eastAsia="Calibri" w:hAnsi="Calibri" w:cs="Calibri"/>
        </w:rPr>
        <w:t>Manovich</w:t>
      </w:r>
      <w:proofErr w:type="spellEnd"/>
      <w:r w:rsidR="00FE3D8E">
        <w:rPr>
          <w:rFonts w:ascii="Calibri" w:eastAsia="Calibri" w:hAnsi="Calibri" w:cs="Calibri"/>
        </w:rPr>
        <w:t xml:space="preserve"> introduceert de term </w:t>
      </w:r>
      <w:r w:rsidR="002E460F">
        <w:rPr>
          <w:rFonts w:ascii="Calibri" w:eastAsia="Calibri" w:hAnsi="Calibri" w:cs="Calibri"/>
        </w:rPr>
        <w:t>‘</w:t>
      </w:r>
      <w:r w:rsidR="00FE3D8E">
        <w:rPr>
          <w:rFonts w:ascii="Calibri" w:eastAsia="Calibri" w:hAnsi="Calibri" w:cs="Calibri"/>
        </w:rPr>
        <w:t>interface</w:t>
      </w:r>
      <w:r w:rsidR="002E460F">
        <w:rPr>
          <w:rFonts w:ascii="Calibri" w:eastAsia="Calibri" w:hAnsi="Calibri" w:cs="Calibri"/>
        </w:rPr>
        <w:t>’</w:t>
      </w:r>
      <w:r w:rsidR="00FE3D8E">
        <w:rPr>
          <w:rFonts w:ascii="Calibri" w:eastAsia="Calibri" w:hAnsi="Calibri" w:cs="Calibri"/>
        </w:rPr>
        <w:t xml:space="preserve"> om de voorkant  te begrijpen als de meer tastbare vorm van digitale media.</w:t>
      </w:r>
      <w:r w:rsidR="004E1A12">
        <w:rPr>
          <w:rStyle w:val="Voetnootmarkering"/>
          <w:rFonts w:ascii="Calibri" w:eastAsia="Calibri" w:hAnsi="Calibri" w:cs="Calibri"/>
        </w:rPr>
        <w:footnoteReference w:id="25"/>
      </w:r>
    </w:p>
    <w:p w:rsidR="00A85781" w:rsidRPr="00094B78" w:rsidRDefault="00FE3D8E" w:rsidP="00BA2E81">
      <w:pPr>
        <w:spacing w:line="360" w:lineRule="auto"/>
        <w:ind w:left="708"/>
        <w:rPr>
          <w:rFonts w:ascii="Calibri" w:eastAsia="Calibri" w:hAnsi="Calibri" w:cs="Calibri"/>
          <w:lang w:val="en-US"/>
        </w:rPr>
      </w:pPr>
      <w:r w:rsidRPr="00094B78">
        <w:rPr>
          <w:rFonts w:ascii="Calibri" w:eastAsia="Calibri" w:hAnsi="Calibri" w:cs="Calibri"/>
          <w:lang w:val="en-US"/>
        </w:rPr>
        <w:t xml:space="preserve">As the window of a Web browser replaced cinema and television screen, the art gallery wall, library and book, all at once, the new situation manifested itself: All culture, past and </w:t>
      </w:r>
      <w:r w:rsidRPr="00094B78">
        <w:rPr>
          <w:rFonts w:ascii="Calibri" w:eastAsia="Calibri" w:hAnsi="Calibri" w:cs="Calibri"/>
          <w:lang w:val="en-US"/>
        </w:rPr>
        <w:lastRenderedPageBreak/>
        <w:t>present, came to be filtered through a computer, with its particular human-computer interface</w:t>
      </w:r>
      <w:r w:rsidR="004E1A12">
        <w:rPr>
          <w:rFonts w:ascii="Calibri" w:eastAsia="Calibri" w:hAnsi="Calibri" w:cs="Calibri"/>
          <w:lang w:val="en-US"/>
        </w:rPr>
        <w:t>.</w:t>
      </w:r>
      <w:r w:rsidR="004E1A12">
        <w:rPr>
          <w:rStyle w:val="Voetnootmarkering"/>
          <w:rFonts w:ascii="Calibri" w:eastAsia="Calibri" w:hAnsi="Calibri" w:cs="Calibri"/>
          <w:lang w:val="en-US"/>
        </w:rPr>
        <w:footnoteReference w:id="26"/>
      </w:r>
    </w:p>
    <w:p w:rsidR="00A85781" w:rsidRDefault="00FE3D8E" w:rsidP="00BA2E81">
      <w:pPr>
        <w:spacing w:line="360" w:lineRule="auto"/>
        <w:rPr>
          <w:rFonts w:ascii="Calibri" w:eastAsia="Calibri" w:hAnsi="Calibri" w:cs="Calibri"/>
        </w:rPr>
      </w:pPr>
      <w:r>
        <w:rPr>
          <w:rFonts w:ascii="Calibri" w:eastAsia="Calibri" w:hAnsi="Calibri" w:cs="Calibri"/>
        </w:rPr>
        <w:t xml:space="preserve">In dit citaat geeft </w:t>
      </w:r>
      <w:proofErr w:type="spellStart"/>
      <w:r w:rsidR="002E460F">
        <w:rPr>
          <w:rFonts w:ascii="Calibri" w:eastAsia="Calibri" w:hAnsi="Calibri" w:cs="Calibri"/>
        </w:rPr>
        <w:t>Manovich</w:t>
      </w:r>
      <w:proofErr w:type="spellEnd"/>
      <w:r w:rsidR="002E460F">
        <w:rPr>
          <w:rFonts w:ascii="Calibri" w:eastAsia="Calibri" w:hAnsi="Calibri" w:cs="Calibri"/>
        </w:rPr>
        <w:t xml:space="preserve"> het voorbeeld van een web</w:t>
      </w:r>
      <w:r>
        <w:rPr>
          <w:rFonts w:ascii="Calibri" w:eastAsia="Calibri" w:hAnsi="Calibri" w:cs="Calibri"/>
        </w:rPr>
        <w:t xml:space="preserve">browser als interface. Andere interfaces zijn de muis en het toetsenbord, het computerscherm, een zoekmachine of de toetsen om teksten te vinden, te kopiëren of te plakken. Kortom, interfaces zijn bemiddelaars tussen de menselijke gebruiker en de computer. De interface zorgt ervoor dat de binaire achterkant 'vorm' krijgt in een tastbare voorkant. Met betrekking tot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is het scherm als interface van belang omdat in de installatie de toeschouwer optreedt als gebruiker van een scherm. </w:t>
      </w:r>
      <w:r>
        <w:rPr>
          <w:rFonts w:ascii="Calibri" w:eastAsia="Calibri" w:hAnsi="Calibri" w:cs="Calibri"/>
        </w:rPr>
        <w:br/>
      </w:r>
      <w:r>
        <w:rPr>
          <w:rFonts w:ascii="Calibri" w:eastAsia="Calibri" w:hAnsi="Calibri" w:cs="Calibri"/>
        </w:rPr>
        <w:tab/>
      </w:r>
      <w:r w:rsidR="005A20D5">
        <w:rPr>
          <w:rFonts w:ascii="Calibri" w:eastAsia="Calibri" w:hAnsi="Calibri" w:cs="Calibri"/>
        </w:rPr>
        <w:t>Schermen</w:t>
      </w:r>
      <w:r>
        <w:rPr>
          <w:rFonts w:ascii="Calibri" w:eastAsia="Calibri" w:hAnsi="Calibri" w:cs="Calibri"/>
        </w:rPr>
        <w:t xml:space="preserve"> worden bezien </w:t>
      </w:r>
      <w:r w:rsidR="005A20D5">
        <w:rPr>
          <w:rFonts w:ascii="Calibri" w:eastAsia="Calibri" w:hAnsi="Calibri" w:cs="Calibri"/>
        </w:rPr>
        <w:t xml:space="preserve">als interfaces </w:t>
      </w:r>
      <w:r>
        <w:rPr>
          <w:rFonts w:ascii="Calibri" w:eastAsia="Calibri" w:hAnsi="Calibri" w:cs="Calibri"/>
        </w:rPr>
        <w:t>in relatie tot de ruimte en het lichaam van de gebruiker</w:t>
      </w:r>
      <w:r>
        <w:rPr>
          <w:rFonts w:ascii="Calibri" w:eastAsia="Calibri" w:hAnsi="Calibri" w:cs="Calibri"/>
          <w:i/>
        </w:rPr>
        <w:t xml:space="preserve">. </w:t>
      </w:r>
      <w:r w:rsidR="005A20D5">
        <w:rPr>
          <w:rFonts w:ascii="Calibri" w:eastAsia="Calibri" w:hAnsi="Calibri" w:cs="Calibri"/>
          <w:i/>
        </w:rPr>
        <w:t>S</w:t>
      </w:r>
      <w:r>
        <w:rPr>
          <w:rFonts w:ascii="Calibri" w:eastAsia="Calibri" w:hAnsi="Calibri" w:cs="Calibri"/>
        </w:rPr>
        <w:t>cherm</w:t>
      </w:r>
      <w:r w:rsidR="005A20D5">
        <w:rPr>
          <w:rFonts w:ascii="Calibri" w:eastAsia="Calibri" w:hAnsi="Calibri" w:cs="Calibri"/>
        </w:rPr>
        <w:t>gebruik</w:t>
      </w:r>
      <w:r>
        <w:rPr>
          <w:rFonts w:ascii="Calibri" w:eastAsia="Calibri" w:hAnsi="Calibri" w:cs="Calibri"/>
        </w:rPr>
        <w:t xml:space="preserve"> maakt een andere ruimte mogelijk dan de fysieke ruimte, namelijk een virtuele ruimte.</w:t>
      </w:r>
      <w:r w:rsidR="004E1A12">
        <w:rPr>
          <w:rStyle w:val="Voetnootmarkering"/>
          <w:rFonts w:ascii="Calibri" w:eastAsia="Calibri" w:hAnsi="Calibri" w:cs="Calibri"/>
        </w:rPr>
        <w:footnoteReference w:id="27"/>
      </w:r>
      <w:r>
        <w:rPr>
          <w:rFonts w:ascii="Calibri" w:eastAsia="Calibri" w:hAnsi="Calibri" w:cs="Calibri"/>
        </w:rPr>
        <w:t xml:space="preserve"> Meer nog kenmerkt </w:t>
      </w:r>
      <w:proofErr w:type="spellStart"/>
      <w:r>
        <w:rPr>
          <w:rFonts w:ascii="Calibri" w:eastAsia="Calibri" w:hAnsi="Calibri" w:cs="Calibri"/>
        </w:rPr>
        <w:t>Manovich</w:t>
      </w:r>
      <w:proofErr w:type="spellEnd"/>
      <w:r>
        <w:rPr>
          <w:rFonts w:ascii="Calibri" w:eastAsia="Calibri" w:hAnsi="Calibri" w:cs="Calibri"/>
        </w:rPr>
        <w:t xml:space="preserve"> de traditionele relatie tussen lichamen en schermen als koud en doods; het perspectief van de kijker voor een scherm is namelijk bewegingloos. Zijn provocatieve woordkeuze lijkt te getuigen van een oproep om de relatie tussen lichamen en schermen meer in beweging te brengen en dit is precies wat gebeurt met mobiele telefonie maar interessanter nog: met het mobiliseren van projectieschermen in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rPr>
        <w:t>.</w:t>
      </w:r>
      <w:r w:rsidR="00353D5C">
        <w:rPr>
          <w:rFonts w:ascii="Calibri" w:eastAsia="Calibri" w:hAnsi="Calibri" w:cs="Calibri"/>
        </w:rPr>
        <w:br/>
      </w:r>
      <w:r w:rsidR="00353D5C">
        <w:rPr>
          <w:rFonts w:ascii="Calibri" w:eastAsia="Calibri" w:hAnsi="Calibri" w:cs="Calibri"/>
        </w:rPr>
        <w:br/>
      </w:r>
      <w:r w:rsidR="00353D5C">
        <w:rPr>
          <w:rFonts w:ascii="Calibri" w:eastAsia="Calibri" w:hAnsi="Calibri" w:cs="Calibri"/>
          <w:b/>
        </w:rPr>
        <w:t xml:space="preserve">2.5 </w:t>
      </w:r>
      <w:r w:rsidR="00353D5C" w:rsidRPr="00353D5C">
        <w:rPr>
          <w:rFonts w:ascii="Calibri" w:eastAsia="Calibri" w:hAnsi="Calibri" w:cs="Calibri"/>
          <w:b/>
        </w:rPr>
        <w:t>Samenvatting</w:t>
      </w:r>
      <w:r w:rsidR="00353D5C" w:rsidRPr="00353D5C">
        <w:rPr>
          <w:rFonts w:ascii="Calibri" w:eastAsia="Calibri" w:hAnsi="Calibri" w:cs="Calibri"/>
          <w:b/>
        </w:rPr>
        <w:br/>
      </w:r>
      <w:r>
        <w:rPr>
          <w:rFonts w:ascii="Calibri" w:eastAsia="Calibri" w:hAnsi="Calibri" w:cs="Calibri"/>
        </w:rPr>
        <w:t xml:space="preserve">In het voorgaande zijn de nodige theorieën met spanning geladen en in gereedheid gebracht om door te denken via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hoe toeschouwers en </w:t>
      </w:r>
      <w:r w:rsidR="00546C57">
        <w:rPr>
          <w:rFonts w:ascii="Calibri" w:eastAsia="Calibri" w:hAnsi="Calibri" w:cs="Calibri"/>
        </w:rPr>
        <w:t xml:space="preserve">digitale performers </w:t>
      </w:r>
      <w:r>
        <w:rPr>
          <w:rFonts w:ascii="Calibri" w:eastAsia="Calibri" w:hAnsi="Calibri" w:cs="Calibri"/>
        </w:rPr>
        <w:t xml:space="preserve">met elkaar in dialoog gaan. Gevraagd wordt hoe </w:t>
      </w:r>
      <w:r w:rsidR="00546C57">
        <w:rPr>
          <w:rFonts w:ascii="Calibri" w:eastAsia="Calibri" w:hAnsi="Calibri" w:cs="Calibri"/>
        </w:rPr>
        <w:t>belichaamde</w:t>
      </w:r>
      <w:r>
        <w:rPr>
          <w:rFonts w:ascii="Calibri" w:eastAsia="Calibri" w:hAnsi="Calibri" w:cs="Calibri"/>
        </w:rPr>
        <w:t xml:space="preserve"> aanwezigheid en virtuele aanwezigheid</w:t>
      </w:r>
      <w:r w:rsidR="00546C57">
        <w:rPr>
          <w:rFonts w:ascii="Calibri" w:eastAsia="Calibri" w:hAnsi="Calibri" w:cs="Calibri"/>
        </w:rPr>
        <w:t xml:space="preserve"> zich tot elkaar verhouden in </w:t>
      </w:r>
      <w:r w:rsidR="00546C57">
        <w:rPr>
          <w:rFonts w:ascii="Calibri" w:eastAsia="Calibri" w:hAnsi="Calibri" w:cs="Calibri"/>
          <w:i/>
        </w:rPr>
        <w:t xml:space="preserve">For </w:t>
      </w:r>
      <w:proofErr w:type="spellStart"/>
      <w:r w:rsidR="00546C57">
        <w:rPr>
          <w:rFonts w:ascii="Calibri" w:eastAsia="Calibri" w:hAnsi="Calibri" w:cs="Calibri"/>
          <w:i/>
        </w:rPr>
        <w:t>iTernity</w:t>
      </w:r>
      <w:proofErr w:type="spellEnd"/>
      <w:r>
        <w:rPr>
          <w:rFonts w:ascii="Calibri" w:eastAsia="Calibri" w:hAnsi="Calibri" w:cs="Calibri"/>
        </w:rPr>
        <w:t xml:space="preserve">. </w:t>
      </w:r>
      <w:r w:rsidR="005A20D5">
        <w:rPr>
          <w:rFonts w:ascii="Calibri" w:eastAsia="Calibri" w:hAnsi="Calibri" w:cs="Calibri"/>
        </w:rPr>
        <w:t>Het begrip ‘</w:t>
      </w:r>
      <w:proofErr w:type="spellStart"/>
      <w:r w:rsidR="005A20D5">
        <w:rPr>
          <w:rFonts w:ascii="Calibri" w:eastAsia="Calibri" w:hAnsi="Calibri" w:cs="Calibri"/>
        </w:rPr>
        <w:t>intermediale</w:t>
      </w:r>
      <w:proofErr w:type="spellEnd"/>
      <w:r w:rsidR="005A20D5">
        <w:rPr>
          <w:rFonts w:ascii="Calibri" w:eastAsia="Calibri" w:hAnsi="Calibri" w:cs="Calibri"/>
        </w:rPr>
        <w:t xml:space="preserve"> aanwezigheid’ is geïntroduceerd als het vervlochten raken van belichaamde en virtuele aanwezigheid. </w:t>
      </w:r>
      <w:r>
        <w:rPr>
          <w:rFonts w:ascii="Calibri" w:eastAsia="Calibri" w:hAnsi="Calibri" w:cs="Calibri"/>
        </w:rPr>
        <w:t>Via '</w:t>
      </w:r>
      <w:r w:rsidR="00746197">
        <w:rPr>
          <w:rFonts w:ascii="Calibri" w:eastAsia="Calibri" w:hAnsi="Calibri" w:cs="Calibri"/>
        </w:rPr>
        <w:t>aanwezigheidseffecten</w:t>
      </w:r>
      <w:r>
        <w:rPr>
          <w:rFonts w:ascii="Calibri" w:eastAsia="Calibri" w:hAnsi="Calibri" w:cs="Calibri"/>
        </w:rPr>
        <w:t xml:space="preserve">' zal gezocht worden naar </w:t>
      </w:r>
      <w:r w:rsidR="00546C57">
        <w:rPr>
          <w:rFonts w:ascii="Calibri" w:eastAsia="Calibri" w:hAnsi="Calibri" w:cs="Calibri"/>
        </w:rPr>
        <w:t xml:space="preserve">principes, gebeurtenissen en processen die </w:t>
      </w:r>
      <w:r w:rsidR="005A20D5">
        <w:rPr>
          <w:rFonts w:ascii="Calibri" w:eastAsia="Calibri" w:hAnsi="Calibri" w:cs="Calibri"/>
        </w:rPr>
        <w:t>tot stand komen tussen de belichaamde toeschouwer en digitale performers</w:t>
      </w:r>
      <w:r>
        <w:rPr>
          <w:rFonts w:ascii="Calibri" w:eastAsia="Calibri" w:hAnsi="Calibri" w:cs="Calibri"/>
        </w:rPr>
        <w:t xml:space="preserve">. De interface is geïntroduceerd als bemiddelaar tussen </w:t>
      </w:r>
      <w:r w:rsidR="005A20D5">
        <w:rPr>
          <w:rFonts w:ascii="Calibri" w:eastAsia="Calibri" w:hAnsi="Calibri" w:cs="Calibri"/>
        </w:rPr>
        <w:t>virtuele en fysieke ruimte</w:t>
      </w:r>
      <w:r w:rsidR="00546C57">
        <w:rPr>
          <w:rFonts w:ascii="Calibri" w:eastAsia="Calibri" w:hAnsi="Calibri" w:cs="Calibri"/>
        </w:rPr>
        <w:t xml:space="preserve"> en is</w:t>
      </w:r>
      <w:r>
        <w:rPr>
          <w:rFonts w:ascii="Calibri" w:eastAsia="Calibri" w:hAnsi="Calibri" w:cs="Calibri"/>
        </w:rPr>
        <w:t xml:space="preserve"> naar voren geschoven als belangrijke invalshoek om </w:t>
      </w:r>
      <w:r w:rsidR="00546C57">
        <w:rPr>
          <w:rFonts w:ascii="Calibri" w:eastAsia="Calibri" w:hAnsi="Calibri" w:cs="Calibri"/>
        </w:rPr>
        <w:t>de</w:t>
      </w:r>
      <w:r>
        <w:rPr>
          <w:rFonts w:ascii="Calibri" w:eastAsia="Calibri" w:hAnsi="Calibri" w:cs="Calibri"/>
        </w:rPr>
        <w:t xml:space="preserve"> lichamelijke betrokkenheid </w:t>
      </w:r>
      <w:r w:rsidR="005A20D5">
        <w:rPr>
          <w:rFonts w:ascii="Calibri" w:eastAsia="Calibri" w:hAnsi="Calibri" w:cs="Calibri"/>
        </w:rPr>
        <w:t xml:space="preserve">te benaderen </w:t>
      </w:r>
      <w:r w:rsidR="002E460F">
        <w:rPr>
          <w:rFonts w:ascii="Calibri" w:eastAsia="Calibri" w:hAnsi="Calibri" w:cs="Calibri"/>
        </w:rPr>
        <w:t>van scherm</w:t>
      </w:r>
      <w:r>
        <w:rPr>
          <w:rFonts w:ascii="Calibri" w:eastAsia="Calibri" w:hAnsi="Calibri" w:cs="Calibri"/>
        </w:rPr>
        <w:t>gebruikers</w:t>
      </w:r>
      <w:r w:rsidR="00546C57">
        <w:rPr>
          <w:rFonts w:ascii="Calibri" w:eastAsia="Calibri" w:hAnsi="Calibri" w:cs="Calibri"/>
        </w:rPr>
        <w:t xml:space="preserve"> in </w:t>
      </w:r>
      <w:r w:rsidR="00546C57">
        <w:rPr>
          <w:rFonts w:ascii="Calibri" w:eastAsia="Calibri" w:hAnsi="Calibri" w:cs="Calibri"/>
          <w:i/>
        </w:rPr>
        <w:t xml:space="preserve">For </w:t>
      </w:r>
      <w:proofErr w:type="spellStart"/>
      <w:r w:rsidR="00546C57">
        <w:rPr>
          <w:rFonts w:ascii="Calibri" w:eastAsia="Calibri" w:hAnsi="Calibri" w:cs="Calibri"/>
          <w:i/>
        </w:rPr>
        <w:t>iTernity</w:t>
      </w:r>
      <w:proofErr w:type="spellEnd"/>
      <w:r>
        <w:rPr>
          <w:rFonts w:ascii="Calibri" w:eastAsia="Calibri" w:hAnsi="Calibri" w:cs="Calibri"/>
        </w:rPr>
        <w:t xml:space="preserve">. </w:t>
      </w:r>
    </w:p>
    <w:p w:rsidR="00A85781" w:rsidRDefault="00A85781" w:rsidP="00BA2E81">
      <w:pPr>
        <w:spacing w:after="0" w:line="360" w:lineRule="auto"/>
        <w:rPr>
          <w:rFonts w:ascii="Calibri" w:eastAsia="Calibri" w:hAnsi="Calibri" w:cs="Calibri"/>
        </w:rPr>
      </w:pPr>
    </w:p>
    <w:p w:rsidR="00A85781" w:rsidRDefault="00A85781" w:rsidP="00BA2E81">
      <w:pPr>
        <w:spacing w:after="0" w:line="360" w:lineRule="auto"/>
        <w:rPr>
          <w:rFonts w:ascii="Calibri" w:eastAsia="Calibri" w:hAnsi="Calibri" w:cs="Calibri"/>
        </w:rPr>
      </w:pPr>
    </w:p>
    <w:p w:rsidR="00A85781" w:rsidRDefault="00A85781" w:rsidP="00BA2E81">
      <w:pPr>
        <w:spacing w:line="360" w:lineRule="auto"/>
        <w:rPr>
          <w:rFonts w:ascii="Calibri" w:eastAsia="Calibri" w:hAnsi="Calibri" w:cs="Calibri"/>
        </w:rPr>
      </w:pPr>
    </w:p>
    <w:p w:rsidR="00A85781" w:rsidRDefault="00A85781" w:rsidP="00BA2E81">
      <w:pPr>
        <w:spacing w:line="360" w:lineRule="auto"/>
        <w:rPr>
          <w:rFonts w:ascii="Calibri" w:eastAsia="Calibri" w:hAnsi="Calibri" w:cs="Calibri"/>
        </w:rPr>
      </w:pPr>
    </w:p>
    <w:p w:rsidR="00A85781" w:rsidRDefault="00A85781" w:rsidP="00BA2E81">
      <w:pPr>
        <w:spacing w:line="360" w:lineRule="auto"/>
        <w:rPr>
          <w:rFonts w:ascii="Calibri" w:eastAsia="Calibri" w:hAnsi="Calibri" w:cs="Calibri"/>
        </w:rPr>
      </w:pPr>
    </w:p>
    <w:p w:rsidR="00A85781" w:rsidRDefault="00247C16" w:rsidP="00BA2E81">
      <w:pPr>
        <w:spacing w:line="360" w:lineRule="auto"/>
        <w:rPr>
          <w:rFonts w:ascii="Calibri" w:eastAsia="Calibri" w:hAnsi="Calibri" w:cs="Calibri"/>
          <w:b/>
        </w:rPr>
      </w:pPr>
      <w:r w:rsidRPr="00247C16">
        <w:rPr>
          <w:rStyle w:val="Kop1Char"/>
          <w:color w:val="auto"/>
        </w:rPr>
        <w:lastRenderedPageBreak/>
        <w:t>3</w:t>
      </w:r>
      <w:r w:rsidR="008A2A97">
        <w:rPr>
          <w:rStyle w:val="Kop1Char"/>
          <w:color w:val="auto"/>
        </w:rPr>
        <w:t>.1</w:t>
      </w:r>
      <w:r w:rsidRPr="00247C16">
        <w:rPr>
          <w:rStyle w:val="Kop1Char"/>
          <w:color w:val="auto"/>
        </w:rPr>
        <w:t xml:space="preserve"> </w:t>
      </w:r>
      <w:r w:rsidR="00673F08">
        <w:rPr>
          <w:rStyle w:val="Kop1Char"/>
          <w:color w:val="auto"/>
        </w:rPr>
        <w:t>De d</w:t>
      </w:r>
      <w:r w:rsidR="001B54CC">
        <w:rPr>
          <w:rStyle w:val="Kop1Char"/>
          <w:color w:val="auto"/>
        </w:rPr>
        <w:t xml:space="preserve">igitale </w:t>
      </w:r>
      <w:r w:rsidR="00673F08">
        <w:rPr>
          <w:rStyle w:val="Kop1Char"/>
          <w:color w:val="auto"/>
        </w:rPr>
        <w:t>s</w:t>
      </w:r>
      <w:r w:rsidR="001B54CC">
        <w:rPr>
          <w:rStyle w:val="Kop1Char"/>
          <w:color w:val="auto"/>
        </w:rPr>
        <w:t xml:space="preserve">tem in de </w:t>
      </w:r>
      <w:r w:rsidR="002E460F">
        <w:rPr>
          <w:rStyle w:val="Kop1Char"/>
          <w:color w:val="auto"/>
        </w:rPr>
        <w:t xml:space="preserve">geluidsruimte </w:t>
      </w:r>
    </w:p>
    <w:p w:rsidR="00AA7CAC" w:rsidRDefault="00FE3D8E" w:rsidP="0004416C">
      <w:pPr>
        <w:spacing w:line="360" w:lineRule="auto"/>
        <w:rPr>
          <w:rFonts w:ascii="Calibri" w:eastAsia="Calibri" w:hAnsi="Calibri" w:cs="Calibri"/>
          <w:b/>
        </w:rPr>
      </w:pPr>
      <w:r>
        <w:rPr>
          <w:rFonts w:ascii="Calibri" w:eastAsia="Calibri" w:hAnsi="Calibri" w:cs="Calibri"/>
        </w:rPr>
        <w:t xml:space="preserve">De uitvoering van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die hier centraal staat heeft gespeeld tijdens het SPRING Festival 2016 in Utrecht. Tijdens het festival is de installatie opgesteld op een centraal plein: ´t </w:t>
      </w:r>
      <w:proofErr w:type="spellStart"/>
      <w:r>
        <w:rPr>
          <w:rFonts w:ascii="Calibri" w:eastAsia="Calibri" w:hAnsi="Calibri" w:cs="Calibri"/>
        </w:rPr>
        <w:t>Neude</w:t>
      </w:r>
      <w:proofErr w:type="spellEnd"/>
      <w:r>
        <w:rPr>
          <w:rFonts w:ascii="Calibri" w:eastAsia="Calibri" w:hAnsi="Calibri" w:cs="Calibri"/>
        </w:rPr>
        <w:t xml:space="preserve">. De relatie tussen het plein als publieke ruimte en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als installatieruimte is een zelfstandig onderzoek waardig en blijft hier buiten beschouwing. In dit onderzoek richt ik me op </w:t>
      </w:r>
      <w:r w:rsidR="00F036F2">
        <w:rPr>
          <w:rFonts w:ascii="Calibri" w:eastAsia="Calibri" w:hAnsi="Calibri" w:cs="Calibri"/>
        </w:rPr>
        <w:t>drie</w:t>
      </w:r>
      <w:r w:rsidR="00A73227">
        <w:rPr>
          <w:rFonts w:ascii="Calibri" w:eastAsia="Calibri" w:hAnsi="Calibri" w:cs="Calibri"/>
        </w:rPr>
        <w:t xml:space="preserve"> ruimtes</w:t>
      </w:r>
      <w:r>
        <w:rPr>
          <w:rFonts w:ascii="Calibri" w:eastAsia="Calibri" w:hAnsi="Calibri" w:cs="Calibri"/>
        </w:rPr>
        <w:t xml:space="preserve"> van de installatie</w:t>
      </w:r>
      <w:r w:rsidR="00A73227">
        <w:rPr>
          <w:rFonts w:ascii="Calibri" w:eastAsia="Calibri" w:hAnsi="Calibri" w:cs="Calibri"/>
        </w:rPr>
        <w:t xml:space="preserve"> waarin digitale performers als nieuwe media in de ruimte werkzaam zijn. </w:t>
      </w:r>
      <w:r w:rsidR="009D4296">
        <w:rPr>
          <w:rFonts w:ascii="Calibri" w:eastAsia="Calibri" w:hAnsi="Calibri" w:cs="Calibri"/>
        </w:rPr>
        <w:t xml:space="preserve">Ten eerste onderscheid ik een geluidsruimte die geen dimensies kent, maar bestaat uit geluidstrillingen. </w:t>
      </w:r>
      <w:r w:rsidR="00546C57">
        <w:rPr>
          <w:rFonts w:ascii="Calibri" w:eastAsia="Calibri" w:hAnsi="Calibri" w:cs="Calibri"/>
        </w:rPr>
        <w:t xml:space="preserve">Daarin geldt met name een digitale stem als </w:t>
      </w:r>
      <w:r w:rsidR="00A73227">
        <w:rPr>
          <w:rFonts w:ascii="Calibri" w:eastAsia="Calibri" w:hAnsi="Calibri" w:cs="Calibri"/>
        </w:rPr>
        <w:t>performer</w:t>
      </w:r>
      <w:r w:rsidR="00546C57">
        <w:rPr>
          <w:rFonts w:ascii="Calibri" w:eastAsia="Calibri" w:hAnsi="Calibri" w:cs="Calibri"/>
        </w:rPr>
        <w:t xml:space="preserve">. </w:t>
      </w:r>
      <w:r w:rsidR="009D4296">
        <w:rPr>
          <w:rFonts w:ascii="Calibri" w:eastAsia="Calibri" w:hAnsi="Calibri" w:cs="Calibri"/>
        </w:rPr>
        <w:t xml:space="preserve">Ten tweede beschouw ik de videoprojectie van de </w:t>
      </w:r>
      <w:proofErr w:type="spellStart"/>
      <w:r w:rsidR="009D4296">
        <w:rPr>
          <w:rFonts w:ascii="Calibri" w:eastAsia="Calibri" w:hAnsi="Calibri" w:cs="Calibri"/>
        </w:rPr>
        <w:t>beamers</w:t>
      </w:r>
      <w:proofErr w:type="spellEnd"/>
      <w:r w:rsidR="009D4296">
        <w:rPr>
          <w:rFonts w:ascii="Calibri" w:eastAsia="Calibri" w:hAnsi="Calibri" w:cs="Calibri"/>
        </w:rPr>
        <w:t xml:space="preserve"> als een virtuele ruimte die net als de geluidsruimte geen dimensies kent maar bestaat uit een digitaal soort substantie. In de virtuele ruimte wordt gekeken naar de bewegingen van de danseres zoals die gemaakt zijn ten tijde van de video-opname en hoe die veranderen wanneer zij in de installatie zichtbaar worden gemaakt </w:t>
      </w:r>
      <w:r w:rsidR="00546C57">
        <w:rPr>
          <w:rFonts w:ascii="Calibri" w:eastAsia="Calibri" w:hAnsi="Calibri" w:cs="Calibri"/>
        </w:rPr>
        <w:t xml:space="preserve">via het medium video. Acht </w:t>
      </w:r>
      <w:proofErr w:type="spellStart"/>
      <w:r w:rsidR="00546C57">
        <w:rPr>
          <w:rFonts w:ascii="Calibri" w:eastAsia="Calibri" w:hAnsi="Calibri" w:cs="Calibri"/>
        </w:rPr>
        <w:t>beamers</w:t>
      </w:r>
      <w:proofErr w:type="spellEnd"/>
      <w:r w:rsidR="00546C57">
        <w:rPr>
          <w:rFonts w:ascii="Calibri" w:eastAsia="Calibri" w:hAnsi="Calibri" w:cs="Calibri"/>
        </w:rPr>
        <w:t xml:space="preserve"> projecteren de videobeelden en staan in een cirkel opgesteld rondom de derde ruimte:</w:t>
      </w:r>
      <w:r w:rsidR="009D4296">
        <w:rPr>
          <w:rFonts w:ascii="Calibri" w:eastAsia="Calibri" w:hAnsi="Calibri" w:cs="Calibri"/>
        </w:rPr>
        <w:t xml:space="preserve"> de </w:t>
      </w:r>
      <w:r w:rsidR="00F036F2">
        <w:rPr>
          <w:rFonts w:ascii="Calibri" w:eastAsia="Calibri" w:hAnsi="Calibri" w:cs="Calibri"/>
        </w:rPr>
        <w:t>drie</w:t>
      </w:r>
      <w:r w:rsidR="009D4296">
        <w:rPr>
          <w:rFonts w:ascii="Calibri" w:eastAsia="Calibri" w:hAnsi="Calibri" w:cs="Calibri"/>
        </w:rPr>
        <w:t xml:space="preserve">dimensionale, fysieke ruimte. Daarin </w:t>
      </w:r>
      <w:r>
        <w:rPr>
          <w:rFonts w:ascii="Calibri" w:eastAsia="Calibri" w:hAnsi="Calibri" w:cs="Calibri"/>
        </w:rPr>
        <w:t xml:space="preserve">treedt </w:t>
      </w:r>
      <w:r w:rsidR="009D4296">
        <w:rPr>
          <w:rFonts w:ascii="Calibri" w:eastAsia="Calibri" w:hAnsi="Calibri" w:cs="Calibri"/>
        </w:rPr>
        <w:t xml:space="preserve">de toeschouwer met een </w:t>
      </w:r>
      <w:r w:rsidR="00F036F2">
        <w:rPr>
          <w:rFonts w:ascii="Calibri" w:eastAsia="Calibri" w:hAnsi="Calibri" w:cs="Calibri"/>
        </w:rPr>
        <w:t>twee</w:t>
      </w:r>
      <w:r w:rsidR="009D4296">
        <w:rPr>
          <w:rFonts w:ascii="Calibri" w:eastAsia="Calibri" w:hAnsi="Calibri" w:cs="Calibri"/>
        </w:rPr>
        <w:t xml:space="preserve">dimensionaal projectiescherm </w:t>
      </w:r>
      <w:r>
        <w:rPr>
          <w:rFonts w:ascii="Calibri" w:eastAsia="Calibri" w:hAnsi="Calibri" w:cs="Calibri"/>
        </w:rPr>
        <w:t xml:space="preserve">op als </w:t>
      </w:r>
      <w:r w:rsidR="00546C57">
        <w:rPr>
          <w:rFonts w:ascii="Calibri" w:eastAsia="Calibri" w:hAnsi="Calibri" w:cs="Calibri"/>
        </w:rPr>
        <w:t>deelnemer</w:t>
      </w:r>
      <w:r>
        <w:rPr>
          <w:rFonts w:ascii="Calibri" w:eastAsia="Calibri" w:hAnsi="Calibri" w:cs="Calibri"/>
        </w:rPr>
        <w:t xml:space="preserve">. Door gebruik te maken van </w:t>
      </w:r>
      <w:r w:rsidR="009D4296">
        <w:rPr>
          <w:rFonts w:ascii="Calibri" w:eastAsia="Calibri" w:hAnsi="Calibri" w:cs="Calibri"/>
        </w:rPr>
        <w:t>de schermen</w:t>
      </w:r>
      <w:r>
        <w:rPr>
          <w:rFonts w:ascii="Calibri" w:eastAsia="Calibri" w:hAnsi="Calibri" w:cs="Calibri"/>
        </w:rPr>
        <w:t xml:space="preserve"> </w:t>
      </w:r>
      <w:r w:rsidR="00546C57">
        <w:rPr>
          <w:rFonts w:ascii="Calibri" w:eastAsia="Calibri" w:hAnsi="Calibri" w:cs="Calibri"/>
        </w:rPr>
        <w:t>medieert hij zelf t</w:t>
      </w:r>
      <w:r>
        <w:rPr>
          <w:rFonts w:ascii="Calibri" w:eastAsia="Calibri" w:hAnsi="Calibri" w:cs="Calibri"/>
        </w:rPr>
        <w:t xml:space="preserve">ussen zijn eigen bewegingen en </w:t>
      </w:r>
      <w:r w:rsidR="00546C57">
        <w:rPr>
          <w:rFonts w:ascii="Calibri" w:eastAsia="Calibri" w:hAnsi="Calibri" w:cs="Calibri"/>
        </w:rPr>
        <w:t xml:space="preserve">de </w:t>
      </w:r>
      <w:r>
        <w:rPr>
          <w:rFonts w:ascii="Calibri" w:eastAsia="Calibri" w:hAnsi="Calibri" w:cs="Calibri"/>
        </w:rPr>
        <w:t>bewegende beelden die hij opvangt met zijn scherm.</w:t>
      </w:r>
      <w:r w:rsidR="0016274A">
        <w:rPr>
          <w:rFonts w:ascii="Calibri" w:eastAsia="Calibri" w:hAnsi="Calibri" w:cs="Calibri"/>
        </w:rPr>
        <w:t xml:space="preserve"> </w:t>
      </w:r>
      <w:r>
        <w:rPr>
          <w:rFonts w:ascii="Calibri" w:eastAsia="Calibri" w:hAnsi="Calibri" w:cs="Calibri"/>
        </w:rPr>
        <w:t xml:space="preserve">Ik </w:t>
      </w:r>
      <w:r w:rsidR="0016274A">
        <w:rPr>
          <w:rFonts w:ascii="Calibri" w:eastAsia="Calibri" w:hAnsi="Calibri" w:cs="Calibri"/>
        </w:rPr>
        <w:t xml:space="preserve">veronderstel dat </w:t>
      </w:r>
      <w:r>
        <w:rPr>
          <w:rFonts w:ascii="Calibri" w:eastAsia="Calibri" w:hAnsi="Calibri" w:cs="Calibri"/>
        </w:rPr>
        <w:t xml:space="preserve">deze </w:t>
      </w:r>
      <w:r w:rsidR="0016274A">
        <w:rPr>
          <w:rFonts w:ascii="Calibri" w:eastAsia="Calibri" w:hAnsi="Calibri" w:cs="Calibri"/>
        </w:rPr>
        <w:t xml:space="preserve">drie </w:t>
      </w:r>
      <w:r w:rsidR="00F036F2">
        <w:rPr>
          <w:rFonts w:ascii="Calibri" w:eastAsia="Calibri" w:hAnsi="Calibri" w:cs="Calibri"/>
        </w:rPr>
        <w:t>deel</w:t>
      </w:r>
      <w:r>
        <w:rPr>
          <w:rFonts w:ascii="Calibri" w:eastAsia="Calibri" w:hAnsi="Calibri" w:cs="Calibri"/>
        </w:rPr>
        <w:t>ruimtes gelijktijdig actief zijn in de metaruimte van de installatie</w:t>
      </w:r>
      <w:r w:rsidR="0016274A">
        <w:rPr>
          <w:rFonts w:ascii="Calibri" w:eastAsia="Calibri" w:hAnsi="Calibri" w:cs="Calibri"/>
        </w:rPr>
        <w:t>: de installatie</w:t>
      </w:r>
      <w:r>
        <w:rPr>
          <w:rFonts w:ascii="Calibri" w:eastAsia="Calibri" w:hAnsi="Calibri" w:cs="Calibri"/>
        </w:rPr>
        <w:t>ruimte.</w:t>
      </w:r>
      <w:r>
        <w:rPr>
          <w:rFonts w:ascii="Calibri" w:eastAsia="Calibri" w:hAnsi="Calibri" w:cs="Calibri"/>
        </w:rPr>
        <w:br/>
      </w:r>
      <w:r>
        <w:rPr>
          <w:rFonts w:ascii="Calibri" w:eastAsia="Calibri" w:hAnsi="Calibri" w:cs="Calibri"/>
        </w:rPr>
        <w:tab/>
      </w:r>
      <w:r w:rsidR="00A73227">
        <w:rPr>
          <w:rFonts w:ascii="Calibri" w:eastAsia="Calibri" w:hAnsi="Calibri" w:cs="Calibri"/>
        </w:rPr>
        <w:t xml:space="preserve">In dit hoofdstuk ga ik in de </w:t>
      </w:r>
      <w:r w:rsidR="00F036F2">
        <w:rPr>
          <w:rFonts w:ascii="Calibri" w:eastAsia="Calibri" w:hAnsi="Calibri" w:cs="Calibri"/>
        </w:rPr>
        <w:t>geluidsruimte</w:t>
      </w:r>
      <w:r w:rsidR="00A73227">
        <w:rPr>
          <w:rFonts w:ascii="Calibri" w:eastAsia="Calibri" w:hAnsi="Calibri" w:cs="Calibri"/>
        </w:rPr>
        <w:t xml:space="preserve"> v</w:t>
      </w:r>
      <w:r>
        <w:rPr>
          <w:rFonts w:ascii="Calibri" w:eastAsia="Calibri" w:hAnsi="Calibri" w:cs="Calibri"/>
        </w:rPr>
        <w:t xml:space="preserve">anuit het perspectief van de toeschouwer op zoek naar </w:t>
      </w:r>
      <w:r w:rsidR="00746197">
        <w:rPr>
          <w:rFonts w:ascii="Calibri" w:eastAsia="Calibri" w:hAnsi="Calibri" w:cs="Calibri"/>
        </w:rPr>
        <w:t>aanwezigheidseffecten</w:t>
      </w:r>
      <w:r>
        <w:rPr>
          <w:rFonts w:ascii="Calibri" w:eastAsia="Calibri" w:hAnsi="Calibri" w:cs="Calibri"/>
        </w:rPr>
        <w:t xml:space="preserve">. </w:t>
      </w:r>
      <w:r w:rsidR="00746197">
        <w:rPr>
          <w:rFonts w:ascii="Calibri" w:eastAsia="Calibri" w:hAnsi="Calibri" w:cs="Calibri"/>
        </w:rPr>
        <w:t>Aanwezigheidseffecten</w:t>
      </w:r>
      <w:r w:rsidR="006F78A4">
        <w:rPr>
          <w:rFonts w:ascii="Calibri" w:eastAsia="Calibri" w:hAnsi="Calibri" w:cs="Calibri"/>
        </w:rPr>
        <w:t xml:space="preserve"> zijn bedoeld om principes aan te wijzen die een impact uitoefenen op het lichaam van de toeschouwer. De </w:t>
      </w:r>
      <w:r w:rsidR="00F036F2">
        <w:rPr>
          <w:rFonts w:ascii="Calibri" w:eastAsia="Calibri" w:hAnsi="Calibri" w:cs="Calibri"/>
        </w:rPr>
        <w:t>geluidsruimte</w:t>
      </w:r>
      <w:r w:rsidR="006F78A4">
        <w:rPr>
          <w:rFonts w:ascii="Calibri" w:eastAsia="Calibri" w:hAnsi="Calibri" w:cs="Calibri"/>
        </w:rPr>
        <w:t xml:space="preserve"> </w:t>
      </w:r>
      <w:r>
        <w:rPr>
          <w:rFonts w:ascii="Calibri" w:eastAsia="Calibri" w:hAnsi="Calibri" w:cs="Calibri"/>
        </w:rPr>
        <w:t xml:space="preserve">wordt besproken om twee redenen. Ten eerste omdat ik persoonlijk het meest levendige </w:t>
      </w:r>
      <w:r w:rsidR="00746197">
        <w:rPr>
          <w:rFonts w:ascii="Calibri" w:eastAsia="Calibri" w:hAnsi="Calibri" w:cs="Calibri"/>
        </w:rPr>
        <w:t>aanwezigheidseffect</w:t>
      </w:r>
      <w:r>
        <w:rPr>
          <w:rFonts w:ascii="Calibri" w:eastAsia="Calibri" w:hAnsi="Calibri" w:cs="Calibri"/>
        </w:rPr>
        <w:t xml:space="preserve"> heb meegemaakt dankzij het horen van het geluid en in het bijzonder de muziek. Ten tweede omdat in de geluidsband een stem klinkt van een performer. De stem van de performer wordt in de traditie van het theater beschouwd al</w:t>
      </w:r>
      <w:r w:rsidR="0005430E">
        <w:rPr>
          <w:rFonts w:ascii="Calibri" w:eastAsia="Calibri" w:hAnsi="Calibri" w:cs="Calibri"/>
        </w:rPr>
        <w:t>s wezenlijk instrument van zijn</w:t>
      </w:r>
      <w:r>
        <w:rPr>
          <w:rFonts w:ascii="Calibri" w:eastAsia="Calibri" w:hAnsi="Calibri" w:cs="Calibri"/>
        </w:rPr>
        <w:t xml:space="preserve"> lichaam.</w:t>
      </w:r>
      <w:r w:rsidR="0050603A">
        <w:rPr>
          <w:rStyle w:val="Voetnootmarkering"/>
          <w:rFonts w:ascii="Calibri" w:eastAsia="Calibri" w:hAnsi="Calibri" w:cs="Calibri"/>
        </w:rPr>
        <w:footnoteReference w:id="28"/>
      </w:r>
      <w:r>
        <w:rPr>
          <w:rFonts w:ascii="Calibri" w:eastAsia="Calibri" w:hAnsi="Calibri" w:cs="Calibri"/>
        </w:rPr>
        <w:t xml:space="preserve"> In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roept de afwezigheid van een lichaam vragen op met betrekking tot de aanwezigheid van de stem. In het bijzonder zal ik mij richten op verschillen tussen het horen en het luisteren naar de stem zoals die eeuwig rondzingt in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rPr>
        <w:t xml:space="preserve">. In zijn artikel "Waar stem is </w:t>
      </w:r>
      <w:proofErr w:type="spellStart"/>
      <w:r>
        <w:rPr>
          <w:rFonts w:ascii="Calibri" w:eastAsia="Calibri" w:hAnsi="Calibri" w:cs="Calibri"/>
        </w:rPr>
        <w:t>is</w:t>
      </w:r>
      <w:proofErr w:type="spellEnd"/>
      <w:r>
        <w:rPr>
          <w:rFonts w:ascii="Calibri" w:eastAsia="Calibri" w:hAnsi="Calibri" w:cs="Calibri"/>
        </w:rPr>
        <w:t xml:space="preserve"> lichaam" maakt de filosoof B</w:t>
      </w:r>
      <w:r w:rsidR="00F036F2">
        <w:rPr>
          <w:rFonts w:ascii="Calibri" w:eastAsia="Calibri" w:hAnsi="Calibri" w:cs="Calibri"/>
        </w:rPr>
        <w:t xml:space="preserve">art </w:t>
      </w:r>
      <w:proofErr w:type="spellStart"/>
      <w:r w:rsidR="00F036F2">
        <w:rPr>
          <w:rFonts w:ascii="Calibri" w:eastAsia="Calibri" w:hAnsi="Calibri" w:cs="Calibri"/>
        </w:rPr>
        <w:t>Verschaffel</w:t>
      </w:r>
      <w:proofErr w:type="spellEnd"/>
      <w:r w:rsidR="00F036F2">
        <w:rPr>
          <w:rFonts w:ascii="Calibri" w:eastAsia="Calibri" w:hAnsi="Calibri" w:cs="Calibri"/>
        </w:rPr>
        <w:t xml:space="preserve"> een onderscheid</w:t>
      </w:r>
      <w:r>
        <w:rPr>
          <w:rFonts w:ascii="Calibri" w:eastAsia="Calibri" w:hAnsi="Calibri" w:cs="Calibri"/>
        </w:rPr>
        <w:t xml:space="preserve"> tussen het luisteren naar een stem dat een concentratie kent op wát iemand zegt en waar iemand naar verwijst (wat het betekent).</w:t>
      </w:r>
      <w:r w:rsidR="0050603A">
        <w:rPr>
          <w:rStyle w:val="Voetnootmarkering"/>
          <w:rFonts w:ascii="Calibri" w:eastAsia="Calibri" w:hAnsi="Calibri" w:cs="Calibri"/>
        </w:rPr>
        <w:footnoteReference w:id="29"/>
      </w:r>
      <w:r>
        <w:rPr>
          <w:rFonts w:ascii="Calibri" w:eastAsia="Calibri" w:hAnsi="Calibri" w:cs="Calibri"/>
        </w:rPr>
        <w:t xml:space="preserve"> Het horen van een stem wijst op de onmiddellijke, lichamelijke aanwezigheid van een ander (die wordt gevoeld). </w:t>
      </w:r>
      <w:r w:rsidR="00251048">
        <w:rPr>
          <w:rFonts w:ascii="Calibri" w:eastAsia="Calibri" w:hAnsi="Calibri" w:cs="Calibri"/>
        </w:rPr>
        <w:t xml:space="preserve">Mijn stelling is dat het </w:t>
      </w:r>
      <w:r w:rsidR="00251048">
        <w:rPr>
          <w:rFonts w:ascii="Calibri" w:eastAsia="Calibri" w:hAnsi="Calibri" w:cs="Calibri"/>
          <w:i/>
        </w:rPr>
        <w:t xml:space="preserve">horen </w:t>
      </w:r>
      <w:r w:rsidR="00251048">
        <w:rPr>
          <w:rFonts w:ascii="Calibri" w:eastAsia="Calibri" w:hAnsi="Calibri" w:cs="Calibri"/>
        </w:rPr>
        <w:t xml:space="preserve">van de stem als digitale performer andere </w:t>
      </w:r>
      <w:r w:rsidR="00746197">
        <w:rPr>
          <w:rFonts w:ascii="Calibri" w:eastAsia="Calibri" w:hAnsi="Calibri" w:cs="Calibri"/>
        </w:rPr>
        <w:t>aanwezigheidseffecten</w:t>
      </w:r>
      <w:r w:rsidR="00251048">
        <w:rPr>
          <w:rFonts w:ascii="Calibri" w:eastAsia="Calibri" w:hAnsi="Calibri" w:cs="Calibri"/>
        </w:rPr>
        <w:t xml:space="preserve"> teweegbrengt dan het </w:t>
      </w:r>
      <w:r w:rsidR="00251048">
        <w:rPr>
          <w:rFonts w:ascii="Calibri" w:eastAsia="Calibri" w:hAnsi="Calibri" w:cs="Calibri"/>
          <w:i/>
        </w:rPr>
        <w:t xml:space="preserve">luisteren </w:t>
      </w:r>
      <w:r w:rsidR="00251048">
        <w:rPr>
          <w:rFonts w:ascii="Calibri" w:eastAsia="Calibri" w:hAnsi="Calibri" w:cs="Calibri"/>
        </w:rPr>
        <w:t>naar de stem.</w:t>
      </w:r>
      <w:r w:rsidR="00564CFF">
        <w:rPr>
          <w:rFonts w:ascii="Calibri" w:eastAsia="Calibri" w:hAnsi="Calibri" w:cs="Calibri"/>
        </w:rPr>
        <w:br/>
      </w:r>
    </w:p>
    <w:p w:rsidR="00A85781" w:rsidRPr="0004416C" w:rsidRDefault="00251048" w:rsidP="0004416C">
      <w:pPr>
        <w:spacing w:line="360" w:lineRule="auto"/>
        <w:rPr>
          <w:rFonts w:ascii="Calibri" w:eastAsia="Calibri" w:hAnsi="Calibri" w:cs="Calibri"/>
        </w:rPr>
      </w:pPr>
      <w:r>
        <w:rPr>
          <w:rFonts w:ascii="Calibri" w:eastAsia="Calibri" w:hAnsi="Calibri" w:cs="Calibri"/>
          <w:b/>
        </w:rPr>
        <w:lastRenderedPageBreak/>
        <w:t xml:space="preserve">3.1.1 </w:t>
      </w:r>
      <w:r w:rsidR="008F29AE">
        <w:rPr>
          <w:rFonts w:ascii="Calibri" w:eastAsia="Calibri" w:hAnsi="Calibri" w:cs="Calibri"/>
          <w:b/>
        </w:rPr>
        <w:t>S</w:t>
      </w:r>
      <w:r>
        <w:rPr>
          <w:rFonts w:ascii="Calibri" w:eastAsia="Calibri" w:hAnsi="Calibri" w:cs="Calibri"/>
          <w:b/>
        </w:rPr>
        <w:t>temmen</w:t>
      </w:r>
      <w:r w:rsidR="009B0FB9">
        <w:rPr>
          <w:rFonts w:ascii="Calibri" w:eastAsia="Calibri" w:hAnsi="Calibri" w:cs="Calibri"/>
          <w:b/>
        </w:rPr>
        <w:t>:</w:t>
      </w:r>
      <w:r>
        <w:rPr>
          <w:rFonts w:ascii="Calibri" w:eastAsia="Calibri" w:hAnsi="Calibri" w:cs="Calibri"/>
          <w:b/>
        </w:rPr>
        <w:t xml:space="preserve"> horen en luisteren </w:t>
      </w:r>
      <w:r>
        <w:rPr>
          <w:rFonts w:ascii="Calibri" w:eastAsia="Calibri" w:hAnsi="Calibri" w:cs="Calibri"/>
          <w:b/>
        </w:rPr>
        <w:br/>
      </w:r>
      <w:r w:rsidR="00F036F2">
        <w:rPr>
          <w:rFonts w:ascii="Calibri" w:eastAsia="Calibri" w:hAnsi="Calibri" w:cs="Calibri"/>
        </w:rPr>
        <w:t>Voor toeschouwers die de installatie naderen is niet een stem h</w:t>
      </w:r>
      <w:r w:rsidR="00FE3D8E">
        <w:rPr>
          <w:rFonts w:ascii="Calibri" w:eastAsia="Calibri" w:hAnsi="Calibri" w:cs="Calibri"/>
        </w:rPr>
        <w:t xml:space="preserve">et eerste dat </w:t>
      </w:r>
      <w:r w:rsidR="00F036F2">
        <w:rPr>
          <w:rFonts w:ascii="Calibri" w:eastAsia="Calibri" w:hAnsi="Calibri" w:cs="Calibri"/>
        </w:rPr>
        <w:t xml:space="preserve">voor hen zal </w:t>
      </w:r>
      <w:r w:rsidR="0016274A">
        <w:rPr>
          <w:rFonts w:ascii="Calibri" w:eastAsia="Calibri" w:hAnsi="Calibri" w:cs="Calibri"/>
        </w:rPr>
        <w:t>klink</w:t>
      </w:r>
      <w:r w:rsidR="00F036F2">
        <w:rPr>
          <w:rFonts w:ascii="Calibri" w:eastAsia="Calibri" w:hAnsi="Calibri" w:cs="Calibri"/>
        </w:rPr>
        <w:t xml:space="preserve">en, </w:t>
      </w:r>
      <w:r w:rsidR="00FE3D8E">
        <w:rPr>
          <w:rFonts w:ascii="Calibri" w:eastAsia="Calibri" w:hAnsi="Calibri" w:cs="Calibri"/>
        </w:rPr>
        <w:t xml:space="preserve">maar muziek. Een orgel wordt hoorbaar </w:t>
      </w:r>
      <w:r w:rsidR="00F036F2">
        <w:rPr>
          <w:rFonts w:ascii="Calibri" w:eastAsia="Calibri" w:hAnsi="Calibri" w:cs="Calibri"/>
        </w:rPr>
        <w:t xml:space="preserve">in </w:t>
      </w:r>
      <w:r w:rsidR="00FE3D8E">
        <w:rPr>
          <w:rFonts w:ascii="Calibri" w:eastAsia="Calibri" w:hAnsi="Calibri" w:cs="Calibri"/>
        </w:rPr>
        <w:t xml:space="preserve">Wolfgang Amadeus Mozarts </w:t>
      </w:r>
      <w:r w:rsidR="00FE3D8E">
        <w:rPr>
          <w:rFonts w:ascii="Calibri" w:eastAsia="Calibri" w:hAnsi="Calibri" w:cs="Calibri"/>
          <w:i/>
        </w:rPr>
        <w:t>Requiem in d-Moll</w:t>
      </w:r>
      <w:r w:rsidR="00FE3D8E">
        <w:rPr>
          <w:rFonts w:ascii="Calibri" w:eastAsia="Calibri" w:hAnsi="Calibri" w:cs="Calibri"/>
        </w:rPr>
        <w:t>;</w:t>
      </w:r>
      <w:r w:rsidR="00FE3D8E">
        <w:rPr>
          <w:rFonts w:ascii="Calibri" w:eastAsia="Calibri" w:hAnsi="Calibri" w:cs="Calibri"/>
          <w:i/>
        </w:rPr>
        <w:t xml:space="preserve"> </w:t>
      </w:r>
      <w:r w:rsidR="00FE3D8E">
        <w:rPr>
          <w:rFonts w:ascii="Calibri" w:eastAsia="Calibri" w:hAnsi="Calibri" w:cs="Calibri"/>
        </w:rPr>
        <w:t>muziek die expliciet geschreven is voor een religieuze viering van de dood. Ook al zal de oorsprong van deze muziek voor de gemiddelde voorbijgang</w:t>
      </w:r>
      <w:r w:rsidR="00DB68A5">
        <w:rPr>
          <w:rFonts w:ascii="Calibri" w:eastAsia="Calibri" w:hAnsi="Calibri" w:cs="Calibri"/>
        </w:rPr>
        <w:t>er volstrekt onbekend zijn, hij</w:t>
      </w:r>
      <w:r w:rsidR="00FE3D8E">
        <w:rPr>
          <w:rFonts w:ascii="Calibri" w:eastAsia="Calibri" w:hAnsi="Calibri" w:cs="Calibri"/>
        </w:rPr>
        <w:t xml:space="preserve"> is nog altijd vatbaar om de effecten van deze muziek te </w:t>
      </w:r>
      <w:r w:rsidR="00FE3D8E">
        <w:rPr>
          <w:rFonts w:ascii="Calibri" w:eastAsia="Calibri" w:hAnsi="Calibri" w:cs="Calibri"/>
          <w:i/>
        </w:rPr>
        <w:t>horen</w:t>
      </w:r>
      <w:r w:rsidR="00FE3D8E">
        <w:rPr>
          <w:rFonts w:ascii="Calibri" w:eastAsia="Calibri" w:hAnsi="Calibri" w:cs="Calibri"/>
        </w:rPr>
        <w:t xml:space="preserve">. Muziek wordt algemeen erkend als medium dat in plaats van betekenissen te </w:t>
      </w:r>
      <w:r w:rsidR="0072598B">
        <w:rPr>
          <w:rFonts w:ascii="Calibri" w:eastAsia="Calibri" w:hAnsi="Calibri" w:cs="Calibri"/>
        </w:rPr>
        <w:t>genereren</w:t>
      </w:r>
      <w:r w:rsidR="00FE3D8E">
        <w:rPr>
          <w:rFonts w:ascii="Calibri" w:eastAsia="Calibri" w:hAnsi="Calibri" w:cs="Calibri"/>
        </w:rPr>
        <w:t xml:space="preserve"> bij uitstek in staat is om op een directe manier in te werken op het lichaam en het gevoel van de luisteraar.</w:t>
      </w:r>
      <w:r w:rsidR="005D29A0">
        <w:rPr>
          <w:rStyle w:val="Voetnootmarkering"/>
          <w:rFonts w:ascii="Calibri" w:eastAsia="Calibri" w:hAnsi="Calibri" w:cs="Calibri"/>
        </w:rPr>
        <w:footnoteReference w:id="30"/>
      </w:r>
      <w:r w:rsidR="00FE3D8E">
        <w:rPr>
          <w:rFonts w:ascii="Calibri" w:eastAsia="Calibri" w:hAnsi="Calibri" w:cs="Calibri"/>
        </w:rPr>
        <w:t xml:space="preserve"> Omdat het horen van muziek direct verbonden is met een beleving die zich manifesteert in het lichaam, betekent het horen een geaffecteerd raken door het hoorbare. Omdat het effect van het hoorbare zich </w:t>
      </w:r>
      <w:r w:rsidR="0016274A">
        <w:rPr>
          <w:rFonts w:ascii="Calibri" w:eastAsia="Calibri" w:hAnsi="Calibri" w:cs="Calibri"/>
        </w:rPr>
        <w:t xml:space="preserve">per definitie </w:t>
      </w:r>
      <w:r w:rsidR="00FE3D8E">
        <w:rPr>
          <w:rFonts w:ascii="Calibri" w:eastAsia="Calibri" w:hAnsi="Calibri" w:cs="Calibri"/>
        </w:rPr>
        <w:t xml:space="preserve">manifesteert in het lichaam, vindt er een verandering plaats in de manier waarop het lichaam van de toehoorder op dat moment in de ruimte is. </w:t>
      </w:r>
      <w:r w:rsidR="0016274A">
        <w:rPr>
          <w:rFonts w:ascii="Calibri" w:eastAsia="Calibri" w:hAnsi="Calibri" w:cs="Calibri"/>
        </w:rPr>
        <w:t xml:space="preserve">De toehoorder hoeft zich niet bewust te zijn van het horen want zijn lichaam kan het effect van de muziek niet ontkennen. </w:t>
      </w:r>
      <w:r w:rsidR="00FE3D8E">
        <w:rPr>
          <w:rFonts w:ascii="Calibri" w:eastAsia="Calibri" w:hAnsi="Calibri" w:cs="Calibri"/>
        </w:rPr>
        <w:t xml:space="preserve">De </w:t>
      </w:r>
      <w:r w:rsidR="00F036F2">
        <w:rPr>
          <w:rFonts w:ascii="Calibri" w:eastAsia="Calibri" w:hAnsi="Calibri" w:cs="Calibri"/>
        </w:rPr>
        <w:t xml:space="preserve">genoemde </w:t>
      </w:r>
      <w:r w:rsidR="00FE3D8E">
        <w:rPr>
          <w:rFonts w:ascii="Calibri" w:eastAsia="Calibri" w:hAnsi="Calibri" w:cs="Calibri"/>
        </w:rPr>
        <w:t xml:space="preserve">muziek </w:t>
      </w:r>
      <w:r w:rsidR="0016274A">
        <w:rPr>
          <w:rFonts w:ascii="Calibri" w:eastAsia="Calibri" w:hAnsi="Calibri" w:cs="Calibri"/>
        </w:rPr>
        <w:t xml:space="preserve">laat zich karakteriseren </w:t>
      </w:r>
      <w:r w:rsidR="00FE3D8E">
        <w:rPr>
          <w:rFonts w:ascii="Calibri" w:eastAsia="Calibri" w:hAnsi="Calibri" w:cs="Calibri"/>
        </w:rPr>
        <w:t xml:space="preserve">als langzaam qua tempo en gedragen qua sfeer. Het tempo en de sfeer geeft het karakter van de muziek een soort 'kalmte'. Gezien het kalme karakter is </w:t>
      </w:r>
      <w:r w:rsidR="0016274A">
        <w:rPr>
          <w:rFonts w:ascii="Calibri" w:eastAsia="Calibri" w:hAnsi="Calibri" w:cs="Calibri"/>
        </w:rPr>
        <w:t>dringt</w:t>
      </w:r>
      <w:r w:rsidR="00FE3D8E">
        <w:rPr>
          <w:rFonts w:ascii="Calibri" w:eastAsia="Calibri" w:hAnsi="Calibri" w:cs="Calibri"/>
        </w:rPr>
        <w:t xml:space="preserve"> het </w:t>
      </w:r>
      <w:r w:rsidR="0016274A">
        <w:rPr>
          <w:rFonts w:ascii="Calibri" w:eastAsia="Calibri" w:hAnsi="Calibri" w:cs="Calibri"/>
        </w:rPr>
        <w:t xml:space="preserve">klinken </w:t>
      </w:r>
      <w:r w:rsidR="00FE3D8E">
        <w:rPr>
          <w:rFonts w:ascii="Calibri" w:eastAsia="Calibri" w:hAnsi="Calibri" w:cs="Calibri"/>
        </w:rPr>
        <w:t xml:space="preserve">van deze muziek </w:t>
      </w:r>
      <w:r w:rsidR="0016274A">
        <w:rPr>
          <w:rFonts w:ascii="Calibri" w:eastAsia="Calibri" w:hAnsi="Calibri" w:cs="Calibri"/>
        </w:rPr>
        <w:t xml:space="preserve">het lichaam van </w:t>
      </w:r>
      <w:r w:rsidR="00FE3D8E">
        <w:rPr>
          <w:rFonts w:ascii="Calibri" w:eastAsia="Calibri" w:hAnsi="Calibri" w:cs="Calibri"/>
        </w:rPr>
        <w:t xml:space="preserve">de toeschouwer </w:t>
      </w:r>
      <w:r w:rsidR="0016274A">
        <w:rPr>
          <w:rFonts w:ascii="Calibri" w:eastAsia="Calibri" w:hAnsi="Calibri" w:cs="Calibri"/>
        </w:rPr>
        <w:t xml:space="preserve">binnen waarmee zijn lichaam </w:t>
      </w:r>
      <w:r w:rsidR="00FE3D8E">
        <w:rPr>
          <w:rFonts w:ascii="Calibri" w:eastAsia="Calibri" w:hAnsi="Calibri" w:cs="Calibri"/>
        </w:rPr>
        <w:t>ten opzichte van de ruimte een kalme houding aanne</w:t>
      </w:r>
      <w:r w:rsidR="0016274A">
        <w:rPr>
          <w:rFonts w:ascii="Calibri" w:eastAsia="Calibri" w:hAnsi="Calibri" w:cs="Calibri"/>
        </w:rPr>
        <w:t>e</w:t>
      </w:r>
      <w:r w:rsidR="00FE3D8E">
        <w:rPr>
          <w:rFonts w:ascii="Calibri" w:eastAsia="Calibri" w:hAnsi="Calibri" w:cs="Calibri"/>
        </w:rPr>
        <w:t>m</w:t>
      </w:r>
      <w:r w:rsidR="0016274A">
        <w:rPr>
          <w:rFonts w:ascii="Calibri" w:eastAsia="Calibri" w:hAnsi="Calibri" w:cs="Calibri"/>
        </w:rPr>
        <w:t>t en daarmee wordt aangesproken op zijn lichamelijke sensibiliteit</w:t>
      </w:r>
      <w:r w:rsidR="00FE3D8E">
        <w:rPr>
          <w:rFonts w:ascii="Calibri" w:eastAsia="Calibri" w:hAnsi="Calibri" w:cs="Calibri"/>
        </w:rPr>
        <w:t xml:space="preserve">. </w:t>
      </w:r>
      <w:r>
        <w:rPr>
          <w:rFonts w:ascii="Calibri" w:eastAsia="Calibri" w:hAnsi="Calibri" w:cs="Calibri"/>
        </w:rPr>
        <w:br/>
      </w:r>
      <w:r>
        <w:rPr>
          <w:rFonts w:ascii="Calibri" w:eastAsia="Calibri" w:hAnsi="Calibri" w:cs="Calibri"/>
        </w:rPr>
        <w:tab/>
      </w:r>
      <w:r w:rsidR="00FE3D8E">
        <w:rPr>
          <w:rFonts w:ascii="Calibri" w:eastAsia="Calibri" w:hAnsi="Calibri" w:cs="Calibri"/>
        </w:rPr>
        <w:t xml:space="preserve">Het kalme karakter van de muziek krijgt een dubbele lading door de manier waarop gebruik wordt gemaakt van een stem. Omdat </w:t>
      </w:r>
      <w:r w:rsidR="00F036F2">
        <w:rPr>
          <w:rFonts w:ascii="Calibri" w:eastAsia="Calibri" w:hAnsi="Calibri" w:cs="Calibri"/>
        </w:rPr>
        <w:t>de</w:t>
      </w:r>
      <w:r w:rsidR="00FE3D8E">
        <w:rPr>
          <w:rFonts w:ascii="Calibri" w:eastAsia="Calibri" w:hAnsi="Calibri" w:cs="Calibri"/>
        </w:rPr>
        <w:t xml:space="preserve"> stem radicaal </w:t>
      </w:r>
      <w:r w:rsidR="0016274A">
        <w:rPr>
          <w:rFonts w:ascii="Calibri" w:eastAsia="Calibri" w:hAnsi="Calibri" w:cs="Calibri"/>
        </w:rPr>
        <w:t>‘</w:t>
      </w:r>
      <w:proofErr w:type="spellStart"/>
      <w:r w:rsidR="00FE3D8E">
        <w:rPr>
          <w:rFonts w:ascii="Calibri" w:eastAsia="Calibri" w:hAnsi="Calibri" w:cs="Calibri"/>
        </w:rPr>
        <w:t>gemuzikaliseerd</w:t>
      </w:r>
      <w:proofErr w:type="spellEnd"/>
      <w:r w:rsidR="0016274A">
        <w:rPr>
          <w:rFonts w:ascii="Calibri" w:eastAsia="Calibri" w:hAnsi="Calibri" w:cs="Calibri"/>
        </w:rPr>
        <w:t>’</w:t>
      </w:r>
      <w:r w:rsidR="00FE3D8E">
        <w:rPr>
          <w:rFonts w:ascii="Calibri" w:eastAsia="Calibri" w:hAnsi="Calibri" w:cs="Calibri"/>
        </w:rPr>
        <w:t xml:space="preserve"> is, kan het </w:t>
      </w:r>
      <w:r w:rsidR="00FE3D8E">
        <w:rPr>
          <w:rFonts w:ascii="Calibri" w:eastAsia="Calibri" w:hAnsi="Calibri" w:cs="Calibri"/>
          <w:i/>
        </w:rPr>
        <w:t xml:space="preserve">horen </w:t>
      </w:r>
      <w:r w:rsidR="00FE3D8E">
        <w:rPr>
          <w:rFonts w:ascii="Calibri" w:eastAsia="Calibri" w:hAnsi="Calibri" w:cs="Calibri"/>
        </w:rPr>
        <w:t xml:space="preserve">van de muzikale stem enerzijds bijdragen aan het eerder genoemde effect van kalmte. Wanneer men echter naar </w:t>
      </w:r>
      <w:r w:rsidR="00F036F2">
        <w:rPr>
          <w:rFonts w:ascii="Calibri" w:eastAsia="Calibri" w:hAnsi="Calibri" w:cs="Calibri"/>
        </w:rPr>
        <w:t>de</w:t>
      </w:r>
      <w:r w:rsidR="00FE3D8E">
        <w:rPr>
          <w:rFonts w:ascii="Calibri" w:eastAsia="Calibri" w:hAnsi="Calibri" w:cs="Calibri"/>
        </w:rPr>
        <w:t xml:space="preserve"> stem gaat luisteren, dan wordt een ander effect geproduceerd. Het luisteren naar de stem</w:t>
      </w:r>
      <w:r w:rsidR="00F036F2">
        <w:rPr>
          <w:rFonts w:ascii="Calibri" w:eastAsia="Calibri" w:hAnsi="Calibri" w:cs="Calibri"/>
        </w:rPr>
        <w:t xml:space="preserve"> betekent een concentratie op wá</w:t>
      </w:r>
      <w:r w:rsidR="00FE3D8E">
        <w:rPr>
          <w:rFonts w:ascii="Calibri" w:eastAsia="Calibri" w:hAnsi="Calibri" w:cs="Calibri"/>
        </w:rPr>
        <w:t>t iemand zegt en wat dat betekent.</w:t>
      </w:r>
      <w:r w:rsidR="0065232B">
        <w:rPr>
          <w:rStyle w:val="Voetnootmarkering"/>
          <w:rFonts w:ascii="Calibri" w:eastAsia="Calibri" w:hAnsi="Calibri" w:cs="Calibri"/>
        </w:rPr>
        <w:footnoteReference w:id="31"/>
      </w:r>
      <w:r w:rsidR="00FE3D8E">
        <w:rPr>
          <w:rFonts w:ascii="Calibri" w:eastAsia="Calibri" w:hAnsi="Calibri" w:cs="Calibri"/>
        </w:rPr>
        <w:t xml:space="preserve">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worden niet de oorspronkelijke, Bijbelse teksten van Mozarts Requiem gezongen, maar andere teksten die afkomstig zijn van </w:t>
      </w:r>
      <w:r w:rsidR="00F249C0">
        <w:rPr>
          <w:rFonts w:ascii="Calibri" w:eastAsia="Calibri" w:hAnsi="Calibri" w:cs="Calibri"/>
        </w:rPr>
        <w:t>Yo</w:t>
      </w:r>
      <w:r w:rsidR="00FE3D8E">
        <w:rPr>
          <w:rFonts w:ascii="Calibri" w:eastAsia="Calibri" w:hAnsi="Calibri" w:cs="Calibri"/>
        </w:rPr>
        <w:t>u</w:t>
      </w:r>
      <w:r w:rsidR="00F249C0">
        <w:rPr>
          <w:rFonts w:ascii="Calibri" w:eastAsia="Calibri" w:hAnsi="Calibri" w:cs="Calibri"/>
        </w:rPr>
        <w:t>T</w:t>
      </w:r>
      <w:r w:rsidR="00FE3D8E">
        <w:rPr>
          <w:rFonts w:ascii="Calibri" w:eastAsia="Calibri" w:hAnsi="Calibri" w:cs="Calibri"/>
        </w:rPr>
        <w:t xml:space="preserve">ube-vlogger </w:t>
      </w:r>
      <w:proofErr w:type="spellStart"/>
      <w:r w:rsidR="00FE3D8E">
        <w:rPr>
          <w:rFonts w:ascii="Calibri" w:eastAsia="Calibri" w:hAnsi="Calibri" w:cs="Calibri"/>
        </w:rPr>
        <w:t>Trisha</w:t>
      </w:r>
      <w:proofErr w:type="spellEnd"/>
      <w:r w:rsidR="00FE3D8E">
        <w:rPr>
          <w:rFonts w:ascii="Calibri" w:eastAsia="Calibri" w:hAnsi="Calibri" w:cs="Calibri"/>
        </w:rPr>
        <w:t xml:space="preserve"> </w:t>
      </w:r>
      <w:proofErr w:type="spellStart"/>
      <w:r w:rsidR="00FE3D8E">
        <w:rPr>
          <w:rFonts w:ascii="Calibri" w:eastAsia="Calibri" w:hAnsi="Calibri" w:cs="Calibri"/>
        </w:rPr>
        <w:t>Paytas</w:t>
      </w:r>
      <w:proofErr w:type="spellEnd"/>
      <w:r w:rsidR="00FE3D8E">
        <w:rPr>
          <w:rFonts w:ascii="Calibri" w:eastAsia="Calibri" w:hAnsi="Calibri" w:cs="Calibri"/>
        </w:rPr>
        <w:t xml:space="preserve">. Zij </w:t>
      </w:r>
      <w:r w:rsidR="00746197">
        <w:rPr>
          <w:rFonts w:ascii="Calibri" w:eastAsia="Calibri" w:hAnsi="Calibri" w:cs="Calibri"/>
        </w:rPr>
        <w:t>deelt</w:t>
      </w:r>
      <w:r w:rsidR="00FE3D8E">
        <w:rPr>
          <w:rFonts w:ascii="Calibri" w:eastAsia="Calibri" w:hAnsi="Calibri" w:cs="Calibri"/>
        </w:rPr>
        <w:t xml:space="preserve"> via het internet </w:t>
      </w:r>
      <w:r w:rsidR="00F249C0">
        <w:rPr>
          <w:rFonts w:ascii="Calibri" w:eastAsia="Calibri" w:hAnsi="Calibri" w:cs="Calibri"/>
        </w:rPr>
        <w:t xml:space="preserve">op regelmatige basis </w:t>
      </w:r>
      <w:r w:rsidR="00FE3D8E">
        <w:rPr>
          <w:rFonts w:ascii="Calibri" w:eastAsia="Calibri" w:hAnsi="Calibri" w:cs="Calibri"/>
        </w:rPr>
        <w:t>inkijkjes in haar den</w:t>
      </w:r>
      <w:r w:rsidR="0016274A">
        <w:rPr>
          <w:rFonts w:ascii="Calibri" w:eastAsia="Calibri" w:hAnsi="Calibri" w:cs="Calibri"/>
        </w:rPr>
        <w:t xml:space="preserve">k- en leefwereld </w:t>
      </w:r>
      <w:r w:rsidR="00F249C0">
        <w:rPr>
          <w:rFonts w:ascii="Calibri" w:eastAsia="Calibri" w:hAnsi="Calibri" w:cs="Calibri"/>
        </w:rPr>
        <w:t>met een</w:t>
      </w:r>
      <w:r w:rsidR="00746197">
        <w:rPr>
          <w:rFonts w:ascii="Calibri" w:eastAsia="Calibri" w:hAnsi="Calibri" w:cs="Calibri"/>
        </w:rPr>
        <w:t xml:space="preserve"> wereldwijd</w:t>
      </w:r>
      <w:r w:rsidR="00F249C0">
        <w:rPr>
          <w:rFonts w:ascii="Calibri" w:eastAsia="Calibri" w:hAnsi="Calibri" w:cs="Calibri"/>
        </w:rPr>
        <w:t xml:space="preserve"> publiek</w:t>
      </w:r>
      <w:r w:rsidR="0065232B">
        <w:rPr>
          <w:rFonts w:ascii="Calibri" w:eastAsia="Calibri" w:hAnsi="Calibri" w:cs="Calibri"/>
        </w:rPr>
        <w:t>.</w:t>
      </w:r>
      <w:r w:rsidR="0016274A">
        <w:rPr>
          <w:rStyle w:val="Voetnootmarkering"/>
          <w:rFonts w:ascii="Calibri" w:eastAsia="Calibri" w:hAnsi="Calibri" w:cs="Calibri"/>
        </w:rPr>
        <w:footnoteReference w:id="32"/>
      </w:r>
      <w:r w:rsidR="00FE3D8E">
        <w:rPr>
          <w:rFonts w:ascii="Calibri" w:eastAsia="Calibri" w:hAnsi="Calibri" w:cs="Calibri"/>
        </w:rPr>
        <w:t xml:space="preserve"> </w:t>
      </w:r>
      <w:proofErr w:type="spellStart"/>
      <w:r w:rsidR="00FE3D8E" w:rsidRPr="007F3E42">
        <w:rPr>
          <w:rFonts w:ascii="Calibri" w:eastAsia="Calibri" w:hAnsi="Calibri" w:cs="Calibri"/>
          <w:lang w:val="en-US"/>
        </w:rPr>
        <w:t>Voor</w:t>
      </w:r>
      <w:proofErr w:type="spellEnd"/>
      <w:r w:rsidR="00FE3D8E" w:rsidRPr="007F3E42">
        <w:rPr>
          <w:rFonts w:ascii="Calibri" w:eastAsia="Calibri" w:hAnsi="Calibri" w:cs="Calibri"/>
          <w:lang w:val="en-US"/>
        </w:rPr>
        <w:t xml:space="preserve"> de </w:t>
      </w:r>
      <w:proofErr w:type="spellStart"/>
      <w:r w:rsidR="00FE3D8E" w:rsidRPr="007F3E42">
        <w:rPr>
          <w:rFonts w:ascii="Calibri" w:eastAsia="Calibri" w:hAnsi="Calibri" w:cs="Calibri"/>
          <w:lang w:val="en-US"/>
        </w:rPr>
        <w:t>installatie</w:t>
      </w:r>
      <w:proofErr w:type="spellEnd"/>
      <w:r w:rsidR="00FE3D8E" w:rsidRPr="007F3E42">
        <w:rPr>
          <w:rFonts w:ascii="Calibri" w:eastAsia="Calibri" w:hAnsi="Calibri" w:cs="Calibri"/>
          <w:lang w:val="en-US"/>
        </w:rPr>
        <w:t xml:space="preserve"> </w:t>
      </w:r>
      <w:r w:rsidR="00746197">
        <w:rPr>
          <w:rFonts w:ascii="Calibri" w:eastAsia="Calibri" w:hAnsi="Calibri" w:cs="Calibri"/>
          <w:lang w:val="en-US"/>
        </w:rPr>
        <w:t>is</w:t>
      </w:r>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een</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aantal</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teksten</w:t>
      </w:r>
      <w:proofErr w:type="spellEnd"/>
      <w:r w:rsidR="00FE3D8E" w:rsidRPr="007F3E42">
        <w:rPr>
          <w:rFonts w:ascii="Calibri" w:eastAsia="Calibri" w:hAnsi="Calibri" w:cs="Calibri"/>
          <w:lang w:val="en-US"/>
        </w:rPr>
        <w:t xml:space="preserve"> van </w:t>
      </w:r>
      <w:proofErr w:type="spellStart"/>
      <w:r w:rsidR="00FE3D8E" w:rsidRPr="007F3E42">
        <w:rPr>
          <w:rFonts w:ascii="Calibri" w:eastAsia="Calibri" w:hAnsi="Calibri" w:cs="Calibri"/>
          <w:lang w:val="en-US"/>
        </w:rPr>
        <w:t>haar</w:t>
      </w:r>
      <w:proofErr w:type="spellEnd"/>
      <w:r w:rsidR="00FE3D8E" w:rsidRPr="007F3E42">
        <w:rPr>
          <w:rFonts w:ascii="Calibri" w:eastAsia="Calibri" w:hAnsi="Calibri" w:cs="Calibri"/>
          <w:lang w:val="en-US"/>
        </w:rPr>
        <w:t xml:space="preserve"> vlogs </w:t>
      </w:r>
      <w:proofErr w:type="spellStart"/>
      <w:r w:rsidR="00FE3D8E" w:rsidRPr="007F3E42">
        <w:rPr>
          <w:rFonts w:ascii="Calibri" w:eastAsia="Calibri" w:hAnsi="Calibri" w:cs="Calibri"/>
          <w:lang w:val="en-US"/>
        </w:rPr>
        <w:t>geselecteerd</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zoals</w:t>
      </w:r>
      <w:proofErr w:type="spellEnd"/>
      <w:r w:rsidR="00FE3D8E" w:rsidRPr="007F3E42">
        <w:rPr>
          <w:rFonts w:ascii="Calibri" w:eastAsia="Calibri" w:hAnsi="Calibri" w:cs="Calibri"/>
          <w:lang w:val="en-US"/>
        </w:rPr>
        <w:t xml:space="preserve">: “What am I supposed to do with all this perfection?”; “This might be the realest I’ve ever been on camera” </w:t>
      </w:r>
      <w:proofErr w:type="spellStart"/>
      <w:r w:rsidR="00FE3D8E" w:rsidRPr="007F3E42">
        <w:rPr>
          <w:rFonts w:ascii="Calibri" w:eastAsia="Calibri" w:hAnsi="Calibri" w:cs="Calibri"/>
          <w:lang w:val="en-US"/>
        </w:rPr>
        <w:t>en</w:t>
      </w:r>
      <w:proofErr w:type="spellEnd"/>
      <w:r w:rsidR="00FE3D8E" w:rsidRPr="007F3E42">
        <w:rPr>
          <w:rFonts w:ascii="Calibri" w:eastAsia="Calibri" w:hAnsi="Calibri" w:cs="Calibri"/>
          <w:lang w:val="en-US"/>
        </w:rPr>
        <w:t xml:space="preserve"> “My </w:t>
      </w:r>
      <w:proofErr w:type="spellStart"/>
      <w:r w:rsidR="00FE3D8E" w:rsidRPr="007F3E42">
        <w:rPr>
          <w:rFonts w:ascii="Calibri" w:eastAsia="Calibri" w:hAnsi="Calibri" w:cs="Calibri"/>
          <w:lang w:val="en-US"/>
        </w:rPr>
        <w:t>wikipedia</w:t>
      </w:r>
      <w:proofErr w:type="spellEnd"/>
      <w:r w:rsidR="00FE3D8E" w:rsidRPr="007F3E42">
        <w:rPr>
          <w:rFonts w:ascii="Calibri" w:eastAsia="Calibri" w:hAnsi="Calibri" w:cs="Calibri"/>
          <w:lang w:val="en-US"/>
        </w:rPr>
        <w:t xml:space="preserve">-page said I died. </w:t>
      </w:r>
      <w:r w:rsidR="00FE3D8E">
        <w:rPr>
          <w:rFonts w:ascii="Calibri" w:eastAsia="Calibri" w:hAnsi="Calibri" w:cs="Calibri"/>
        </w:rPr>
        <w:t xml:space="preserve">It kind of made me like - </w:t>
      </w:r>
      <w:proofErr w:type="spellStart"/>
      <w:r w:rsidR="00FE3D8E">
        <w:rPr>
          <w:rFonts w:ascii="Calibri" w:eastAsia="Calibri" w:hAnsi="Calibri" w:cs="Calibri"/>
        </w:rPr>
        <w:t>sad</w:t>
      </w:r>
      <w:proofErr w:type="spellEnd"/>
      <w:r w:rsidR="00FE3D8E">
        <w:rPr>
          <w:rFonts w:ascii="Calibri" w:eastAsia="Calibri" w:hAnsi="Calibri" w:cs="Calibri"/>
        </w:rPr>
        <w:t xml:space="preserve">”. In het luisteren naar deze teksten </w:t>
      </w:r>
      <w:r w:rsidR="00F249C0">
        <w:rPr>
          <w:rFonts w:ascii="Calibri" w:eastAsia="Calibri" w:hAnsi="Calibri" w:cs="Calibri"/>
        </w:rPr>
        <w:t>is het voor</w:t>
      </w:r>
      <w:r w:rsidR="00FE3D8E">
        <w:rPr>
          <w:rFonts w:ascii="Calibri" w:eastAsia="Calibri" w:hAnsi="Calibri" w:cs="Calibri"/>
        </w:rPr>
        <w:t xml:space="preserve"> de toeschouwer </w:t>
      </w:r>
      <w:r w:rsidR="006F78A4">
        <w:rPr>
          <w:rFonts w:ascii="Calibri" w:eastAsia="Calibri" w:hAnsi="Calibri" w:cs="Calibri"/>
        </w:rPr>
        <w:t>niet duidelijk w</w:t>
      </w:r>
      <w:r w:rsidR="00F036F2">
        <w:rPr>
          <w:rFonts w:ascii="Calibri" w:eastAsia="Calibri" w:hAnsi="Calibri" w:cs="Calibri"/>
        </w:rPr>
        <w:t>á</w:t>
      </w:r>
      <w:r w:rsidR="00F249C0">
        <w:rPr>
          <w:rFonts w:ascii="Calibri" w:eastAsia="Calibri" w:hAnsi="Calibri" w:cs="Calibri"/>
        </w:rPr>
        <w:t>t hier gezegd wordt</w:t>
      </w:r>
      <w:r w:rsidR="006F78A4">
        <w:rPr>
          <w:rFonts w:ascii="Calibri" w:eastAsia="Calibri" w:hAnsi="Calibri" w:cs="Calibri"/>
        </w:rPr>
        <w:t>,</w:t>
      </w:r>
      <w:r w:rsidR="00F249C0">
        <w:rPr>
          <w:rFonts w:ascii="Calibri" w:eastAsia="Calibri" w:hAnsi="Calibri" w:cs="Calibri"/>
        </w:rPr>
        <w:t xml:space="preserve"> laat staan waarom.</w:t>
      </w:r>
      <w:r w:rsidR="00FE3D8E">
        <w:rPr>
          <w:rFonts w:ascii="Calibri" w:eastAsia="Calibri" w:hAnsi="Calibri" w:cs="Calibri"/>
        </w:rPr>
        <w:br/>
      </w:r>
      <w:r w:rsidR="00FE3D8E">
        <w:rPr>
          <w:rFonts w:ascii="Calibri" w:eastAsia="Calibri" w:hAnsi="Calibri" w:cs="Calibri"/>
        </w:rPr>
        <w:tab/>
        <w:t xml:space="preserve">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is het niet duidelijk waar de teksten naar verwijzen, wie die teksten spreekt, waarom die teksten worden gezegd of wat </w:t>
      </w:r>
      <w:r w:rsidR="00F249C0">
        <w:rPr>
          <w:rFonts w:ascii="Calibri" w:eastAsia="Calibri" w:hAnsi="Calibri" w:cs="Calibri"/>
        </w:rPr>
        <w:t>daarmee</w:t>
      </w:r>
      <w:r w:rsidR="00FE3D8E">
        <w:rPr>
          <w:rFonts w:ascii="Calibri" w:eastAsia="Calibri" w:hAnsi="Calibri" w:cs="Calibri"/>
        </w:rPr>
        <w:t xml:space="preserve"> wordt bedoeld. Daarmee wordt in de luisterende toeschouwer die geïnteresseerd is in betekenis in eerste instantie een effect </w:t>
      </w:r>
      <w:r w:rsidR="00FE3D8E">
        <w:rPr>
          <w:rFonts w:ascii="Calibri" w:eastAsia="Calibri" w:hAnsi="Calibri" w:cs="Calibri"/>
        </w:rPr>
        <w:lastRenderedPageBreak/>
        <w:t>bewerkstellig</w:t>
      </w:r>
      <w:r w:rsidR="00746197">
        <w:rPr>
          <w:rFonts w:ascii="Calibri" w:eastAsia="Calibri" w:hAnsi="Calibri" w:cs="Calibri"/>
        </w:rPr>
        <w:t>d</w:t>
      </w:r>
      <w:r w:rsidR="00FE3D8E">
        <w:rPr>
          <w:rFonts w:ascii="Calibri" w:eastAsia="Calibri" w:hAnsi="Calibri" w:cs="Calibri"/>
        </w:rPr>
        <w:t xml:space="preserve"> van </w:t>
      </w:r>
      <w:r w:rsidR="00F249C0">
        <w:rPr>
          <w:rFonts w:ascii="Calibri" w:eastAsia="Calibri" w:hAnsi="Calibri" w:cs="Calibri"/>
        </w:rPr>
        <w:t>verwarring</w:t>
      </w:r>
      <w:r w:rsidR="00DB68A5">
        <w:rPr>
          <w:rFonts w:ascii="Calibri" w:eastAsia="Calibri" w:hAnsi="Calibri" w:cs="Calibri"/>
        </w:rPr>
        <w:t>. Hij</w:t>
      </w:r>
      <w:r w:rsidR="00FE3D8E">
        <w:rPr>
          <w:rFonts w:ascii="Calibri" w:eastAsia="Calibri" w:hAnsi="Calibri" w:cs="Calibri"/>
        </w:rPr>
        <w:t xml:space="preserve"> wordt in beweging gezet om naar eigen redeneringsvermogen op zoek te gaan naar betekenissen. Door in de teksten hapklare betekenissen </w:t>
      </w:r>
      <w:r w:rsidR="00FE3D8E" w:rsidRPr="0072598B">
        <w:rPr>
          <w:rFonts w:ascii="Calibri" w:eastAsia="Calibri" w:hAnsi="Calibri" w:cs="Calibri"/>
          <w:i/>
        </w:rPr>
        <w:t>afwezig</w:t>
      </w:r>
      <w:r w:rsidR="00FE3D8E">
        <w:rPr>
          <w:rFonts w:ascii="Calibri" w:eastAsia="Calibri" w:hAnsi="Calibri" w:cs="Calibri"/>
        </w:rPr>
        <w:t xml:space="preserve"> te maken en door de gelijktijdige aanwezigheid van andere media in de ruimte, wordt de toeschouwer uitgedaagd om te zoeken naar het lokaliseren van betekenis in objecten buiten de tekst. Omdat deze andere, niet-tekstuele objecten niet zozeer tot het verstand spreken maar tot het lichaam en de zintuigen, wordt een</w:t>
      </w:r>
      <w:r w:rsidR="00FE3D8E" w:rsidRPr="00F249C0">
        <w:t xml:space="preserve"> </w:t>
      </w:r>
      <w:r w:rsidR="00F249C0">
        <w:rPr>
          <w:rFonts w:ascii="Calibri" w:eastAsia="Calibri" w:hAnsi="Calibri" w:cs="Calibri"/>
        </w:rPr>
        <w:t>proces</w:t>
      </w:r>
      <w:r w:rsidR="00FE3D8E">
        <w:rPr>
          <w:rFonts w:ascii="Calibri" w:eastAsia="Calibri" w:hAnsi="Calibri" w:cs="Calibri"/>
        </w:rPr>
        <w:t xml:space="preserve"> aangemoedigd dat wordt gekenmerkt door uitwisseling en overlapping van aandacht. </w:t>
      </w:r>
      <w:r w:rsidR="00F249C0">
        <w:rPr>
          <w:rFonts w:ascii="Calibri" w:eastAsia="Calibri" w:hAnsi="Calibri" w:cs="Calibri"/>
        </w:rPr>
        <w:t>Een sensibele</w:t>
      </w:r>
      <w:r w:rsidR="006F78A4">
        <w:rPr>
          <w:rFonts w:ascii="Calibri" w:eastAsia="Calibri" w:hAnsi="Calibri" w:cs="Calibri"/>
        </w:rPr>
        <w:t>, belichaamde</w:t>
      </w:r>
      <w:r w:rsidR="00F249C0">
        <w:rPr>
          <w:rFonts w:ascii="Calibri" w:eastAsia="Calibri" w:hAnsi="Calibri" w:cs="Calibri"/>
        </w:rPr>
        <w:t xml:space="preserve"> </w:t>
      </w:r>
      <w:r w:rsidR="00FE3D8E">
        <w:rPr>
          <w:rFonts w:ascii="Calibri" w:eastAsia="Calibri" w:hAnsi="Calibri" w:cs="Calibri"/>
        </w:rPr>
        <w:t xml:space="preserve">aandacht van de toeschouwer wordt </w:t>
      </w:r>
      <w:r w:rsidR="00F249C0">
        <w:rPr>
          <w:rFonts w:ascii="Calibri" w:eastAsia="Calibri" w:hAnsi="Calibri" w:cs="Calibri"/>
        </w:rPr>
        <w:t xml:space="preserve">aangesproken en hij wordt </w:t>
      </w:r>
      <w:r w:rsidR="00FE3D8E">
        <w:rPr>
          <w:rFonts w:ascii="Calibri" w:eastAsia="Calibri" w:hAnsi="Calibri" w:cs="Calibri"/>
        </w:rPr>
        <w:t xml:space="preserve">aangemoedigd om beleving en betekenis aan te treffen </w:t>
      </w:r>
      <w:r w:rsidR="00FE3D8E" w:rsidRPr="00251048">
        <w:rPr>
          <w:rFonts w:ascii="Calibri" w:eastAsia="Calibri" w:hAnsi="Calibri" w:cs="Calibri"/>
        </w:rPr>
        <w:t>tussen</w:t>
      </w:r>
      <w:r w:rsidR="008B7575">
        <w:rPr>
          <w:rFonts w:ascii="Calibri" w:eastAsia="Calibri" w:hAnsi="Calibri" w:cs="Calibri"/>
        </w:rPr>
        <w:t xml:space="preserve"> verschillende ruimtes waarin verschillende media werkzaam zijn</w:t>
      </w:r>
      <w:r w:rsidR="009B0FB9">
        <w:rPr>
          <w:rFonts w:ascii="Calibri" w:eastAsia="Calibri" w:hAnsi="Calibri" w:cs="Calibri"/>
        </w:rPr>
        <w:t>. Daarmee wordt een proces van uitwisseling op gang gebracht tussen betek</w:t>
      </w:r>
      <w:r w:rsidR="0004416C">
        <w:rPr>
          <w:rFonts w:ascii="Calibri" w:eastAsia="Calibri" w:hAnsi="Calibri" w:cs="Calibri"/>
        </w:rPr>
        <w:t>enis- en aanwezigheid</w:t>
      </w:r>
      <w:r w:rsidR="00746197">
        <w:rPr>
          <w:rFonts w:ascii="Calibri" w:eastAsia="Calibri" w:hAnsi="Calibri" w:cs="Calibri"/>
        </w:rPr>
        <w:t>s</w:t>
      </w:r>
      <w:r w:rsidR="0004416C">
        <w:rPr>
          <w:rFonts w:ascii="Calibri" w:eastAsia="Calibri" w:hAnsi="Calibri" w:cs="Calibri"/>
        </w:rPr>
        <w:t xml:space="preserve">effecten die de belichaamde aanwezigheid van de toeschouwer in </w:t>
      </w:r>
      <w:r w:rsidR="0004416C">
        <w:rPr>
          <w:rFonts w:ascii="Calibri" w:eastAsia="Calibri" w:hAnsi="Calibri" w:cs="Calibri"/>
          <w:i/>
        </w:rPr>
        <w:t xml:space="preserve">For </w:t>
      </w:r>
      <w:proofErr w:type="spellStart"/>
      <w:r w:rsidR="0004416C">
        <w:rPr>
          <w:rFonts w:ascii="Calibri" w:eastAsia="Calibri" w:hAnsi="Calibri" w:cs="Calibri"/>
          <w:i/>
        </w:rPr>
        <w:t>iTernity</w:t>
      </w:r>
      <w:proofErr w:type="spellEnd"/>
      <w:r w:rsidR="0004416C">
        <w:rPr>
          <w:rFonts w:ascii="Calibri" w:eastAsia="Calibri" w:hAnsi="Calibri" w:cs="Calibri"/>
          <w:i/>
        </w:rPr>
        <w:t xml:space="preserve"> </w:t>
      </w:r>
      <w:r w:rsidR="0004416C">
        <w:rPr>
          <w:rFonts w:ascii="Calibri" w:eastAsia="Calibri" w:hAnsi="Calibri" w:cs="Calibri"/>
        </w:rPr>
        <w:t>intensiveert.</w:t>
      </w:r>
    </w:p>
    <w:p w:rsidR="003D2B82" w:rsidRPr="004F0E57" w:rsidRDefault="00B95CDE" w:rsidP="0072598B">
      <w:pPr>
        <w:spacing w:line="360" w:lineRule="auto"/>
        <w:rPr>
          <w:rFonts w:ascii="Calibri" w:hAnsi="Calibri"/>
          <w:color w:val="000000"/>
          <w:shd w:val="clear" w:color="auto" w:fill="FFFFFF"/>
        </w:rPr>
      </w:pPr>
      <w:r>
        <w:rPr>
          <w:rFonts w:ascii="Calibri" w:eastAsia="Calibri" w:hAnsi="Calibri" w:cs="Calibri"/>
          <w:b/>
        </w:rPr>
        <w:t>3.</w:t>
      </w:r>
      <w:r w:rsidR="00C200E9">
        <w:rPr>
          <w:rFonts w:ascii="Calibri" w:eastAsia="Calibri" w:hAnsi="Calibri" w:cs="Calibri"/>
          <w:b/>
        </w:rPr>
        <w:t>1.</w:t>
      </w:r>
      <w:r w:rsidR="004F0E57">
        <w:rPr>
          <w:rFonts w:ascii="Calibri" w:eastAsia="Calibri" w:hAnsi="Calibri" w:cs="Calibri"/>
          <w:b/>
        </w:rPr>
        <w:t>2</w:t>
      </w:r>
      <w:r>
        <w:rPr>
          <w:rFonts w:ascii="Calibri" w:eastAsia="Calibri" w:hAnsi="Calibri" w:cs="Calibri"/>
          <w:b/>
        </w:rPr>
        <w:t xml:space="preserve"> </w:t>
      </w:r>
      <w:r w:rsidR="00FE3D8E">
        <w:rPr>
          <w:rFonts w:ascii="Calibri" w:eastAsia="Calibri" w:hAnsi="Calibri" w:cs="Calibri"/>
          <w:b/>
        </w:rPr>
        <w:t xml:space="preserve">Virtuele aanwezigheid van </w:t>
      </w:r>
      <w:proofErr w:type="spellStart"/>
      <w:r w:rsidR="005736E2">
        <w:rPr>
          <w:rFonts w:ascii="Calibri" w:eastAsia="Calibri" w:hAnsi="Calibri" w:cs="Calibri"/>
          <w:b/>
        </w:rPr>
        <w:t>Trisha’s</w:t>
      </w:r>
      <w:proofErr w:type="spellEnd"/>
      <w:r w:rsidR="008F29AE">
        <w:rPr>
          <w:rFonts w:ascii="Calibri" w:eastAsia="Calibri" w:hAnsi="Calibri" w:cs="Calibri"/>
          <w:b/>
        </w:rPr>
        <w:t xml:space="preserve"> </w:t>
      </w:r>
      <w:r w:rsidR="00AC42DB">
        <w:rPr>
          <w:rFonts w:ascii="Calibri" w:eastAsia="Calibri" w:hAnsi="Calibri" w:cs="Calibri"/>
          <w:b/>
        </w:rPr>
        <w:t>stem</w:t>
      </w:r>
      <w:r w:rsidR="00FE3D8E">
        <w:rPr>
          <w:rFonts w:ascii="Calibri" w:eastAsia="Calibri" w:hAnsi="Calibri" w:cs="Calibri"/>
          <w:b/>
        </w:rPr>
        <w:t xml:space="preserve"> </w:t>
      </w:r>
      <w:r w:rsidR="00FE3D8E">
        <w:rPr>
          <w:rFonts w:ascii="Calibri" w:eastAsia="Calibri" w:hAnsi="Calibri" w:cs="Calibri"/>
        </w:rPr>
        <w:br/>
      </w:r>
      <w:r w:rsidR="00F249C0" w:rsidRPr="00F249C0">
        <w:rPr>
          <w:rFonts w:ascii="Calibri" w:eastAsia="Calibri" w:hAnsi="Calibri" w:cs="Calibri"/>
        </w:rPr>
        <w:t xml:space="preserve">De weg die de stem van </w:t>
      </w:r>
      <w:proofErr w:type="spellStart"/>
      <w:r w:rsidR="00F249C0" w:rsidRPr="00F249C0">
        <w:rPr>
          <w:rFonts w:ascii="Calibri" w:eastAsia="Calibri" w:hAnsi="Calibri" w:cs="Calibri"/>
        </w:rPr>
        <w:t>Trisha</w:t>
      </w:r>
      <w:proofErr w:type="spellEnd"/>
      <w:r w:rsidR="00F249C0" w:rsidRPr="00F249C0">
        <w:rPr>
          <w:rFonts w:ascii="Calibri" w:eastAsia="Calibri" w:hAnsi="Calibri" w:cs="Calibri"/>
        </w:rPr>
        <w:t xml:space="preserve"> heeft afgelegd van haar lichaam middels een camera naar een YouTube-kanaal, via software om geluid te bewerken tot aan het klinken in de installatie als een digitale performer wijst op een digitaal reproductieproces.  Dergelijke processen hebben te maken met materiaal dat bestaat uit numerieke, digitale representaties.</w:t>
      </w:r>
      <w:r w:rsidR="00AC3569">
        <w:rPr>
          <w:rStyle w:val="Voetnootmarkering"/>
          <w:rFonts w:ascii="Calibri" w:eastAsia="Calibri" w:hAnsi="Calibri" w:cs="Calibri"/>
        </w:rPr>
        <w:footnoteReference w:id="33"/>
      </w:r>
      <w:r w:rsidR="00F249C0" w:rsidRPr="00F249C0">
        <w:rPr>
          <w:rFonts w:ascii="Calibri" w:eastAsia="Calibri" w:hAnsi="Calibri" w:cs="Calibri"/>
        </w:rPr>
        <w:t xml:space="preserve"> Dit soort materiaal is oneindig programmeerbaar en herhaalbaar; het kan uit zijn ‘oorspronkelijke’ context worden getild en naar believen worden aangepast. Het klinken van de stem in </w:t>
      </w:r>
      <w:r w:rsidR="00F249C0" w:rsidRPr="00F249C0">
        <w:rPr>
          <w:rFonts w:ascii="Calibri" w:eastAsia="Calibri" w:hAnsi="Calibri" w:cs="Calibri"/>
          <w:i/>
        </w:rPr>
        <w:t xml:space="preserve">For </w:t>
      </w:r>
      <w:proofErr w:type="spellStart"/>
      <w:r w:rsidR="00F249C0" w:rsidRPr="00F249C0">
        <w:rPr>
          <w:rFonts w:ascii="Calibri" w:eastAsia="Calibri" w:hAnsi="Calibri" w:cs="Calibri"/>
          <w:i/>
        </w:rPr>
        <w:t>iTernity</w:t>
      </w:r>
      <w:proofErr w:type="spellEnd"/>
      <w:r w:rsidR="00F249C0" w:rsidRPr="00F249C0">
        <w:rPr>
          <w:rFonts w:ascii="Calibri" w:eastAsia="Calibri" w:hAnsi="Calibri" w:cs="Calibri"/>
        </w:rPr>
        <w:t xml:space="preserve"> getuigt van </w:t>
      </w:r>
      <w:r w:rsidR="00746197">
        <w:rPr>
          <w:rFonts w:ascii="Calibri" w:eastAsia="Calibri" w:hAnsi="Calibri" w:cs="Calibri"/>
        </w:rPr>
        <w:t>dergelijke digitale reproductie</w:t>
      </w:r>
      <w:r w:rsidR="00F249C0" w:rsidRPr="00F249C0">
        <w:rPr>
          <w:rFonts w:ascii="Calibri" w:eastAsia="Calibri" w:hAnsi="Calibri" w:cs="Calibri"/>
        </w:rPr>
        <w:t xml:space="preserve">processen die geen oorsprong meer kennen maar eeuwig deelbaar en oneindig veranderlijk zijn.  </w:t>
      </w:r>
      <w:r w:rsidR="00251048">
        <w:rPr>
          <w:rFonts w:ascii="Calibri" w:eastAsia="Calibri" w:hAnsi="Calibri" w:cs="Calibri"/>
        </w:rPr>
        <w:t xml:space="preserve">Via een digitaal reproductieproces wordt </w:t>
      </w:r>
      <w:r w:rsidR="00FE3D8E">
        <w:rPr>
          <w:rFonts w:ascii="Calibri" w:eastAsia="Calibri" w:hAnsi="Calibri" w:cs="Calibri"/>
        </w:rPr>
        <w:t xml:space="preserve">de stem van </w:t>
      </w:r>
      <w:proofErr w:type="spellStart"/>
      <w:r w:rsidR="00FE3D8E">
        <w:rPr>
          <w:rFonts w:ascii="Calibri" w:eastAsia="Calibri" w:hAnsi="Calibri" w:cs="Calibri"/>
        </w:rPr>
        <w:t>Trisha</w:t>
      </w:r>
      <w:proofErr w:type="spellEnd"/>
      <w:r w:rsidR="00FE3D8E">
        <w:rPr>
          <w:rFonts w:ascii="Calibri" w:eastAsia="Calibri" w:hAnsi="Calibri" w:cs="Calibri"/>
        </w:rPr>
        <w:t xml:space="preserve"> toegeëigend om </w:t>
      </w:r>
      <w:r w:rsidR="00251048">
        <w:rPr>
          <w:rFonts w:ascii="Calibri" w:eastAsia="Calibri" w:hAnsi="Calibri" w:cs="Calibri"/>
        </w:rPr>
        <w:t>als digitale performer</w:t>
      </w:r>
      <w:r w:rsidR="00FE3D8E">
        <w:rPr>
          <w:rFonts w:ascii="Calibri" w:eastAsia="Calibri" w:hAnsi="Calibri" w:cs="Calibri"/>
        </w:rPr>
        <w:t xml:space="preserve"> </w:t>
      </w:r>
      <w:r w:rsidR="005026EF">
        <w:rPr>
          <w:rFonts w:ascii="Calibri" w:eastAsia="Calibri" w:hAnsi="Calibri" w:cs="Calibri"/>
        </w:rPr>
        <w:t>te</w:t>
      </w:r>
      <w:r w:rsidR="00FE3D8E">
        <w:rPr>
          <w:rFonts w:ascii="Calibri" w:eastAsia="Calibri" w:hAnsi="Calibri" w:cs="Calibri"/>
        </w:rPr>
        <w:t xml:space="preserve"> klinken</w:t>
      </w:r>
      <w:r w:rsidR="00F249C0">
        <w:rPr>
          <w:rFonts w:ascii="Calibri" w:eastAsia="Calibri" w:hAnsi="Calibri" w:cs="Calibri"/>
        </w:rPr>
        <w:t xml:space="preserve"> in de installatie</w:t>
      </w:r>
      <w:r w:rsidR="00FE3D8E">
        <w:rPr>
          <w:rFonts w:ascii="Calibri" w:eastAsia="Calibri" w:hAnsi="Calibri" w:cs="Calibri"/>
        </w:rPr>
        <w:t>.</w:t>
      </w:r>
      <w:r w:rsidR="00C36D18">
        <w:rPr>
          <w:rFonts w:ascii="Calibri" w:eastAsia="Calibri" w:hAnsi="Calibri" w:cs="Calibri"/>
        </w:rPr>
        <w:t xml:space="preserve"> </w:t>
      </w:r>
      <w:r w:rsidR="00EA046D">
        <w:rPr>
          <w:rFonts w:ascii="Calibri" w:eastAsia="Calibri" w:hAnsi="Calibri" w:cs="Calibri"/>
        </w:rPr>
        <w:t xml:space="preserve">Daarmee is </w:t>
      </w:r>
      <w:r w:rsidR="00746197">
        <w:rPr>
          <w:rFonts w:ascii="Calibri" w:eastAsia="Calibri" w:hAnsi="Calibri" w:cs="Calibri"/>
        </w:rPr>
        <w:t>haar</w:t>
      </w:r>
      <w:r w:rsidR="00EA046D">
        <w:rPr>
          <w:rFonts w:ascii="Calibri" w:eastAsia="Calibri" w:hAnsi="Calibri" w:cs="Calibri"/>
        </w:rPr>
        <w:t xml:space="preserve"> stem </w:t>
      </w:r>
      <w:r w:rsidR="00AC42DB">
        <w:rPr>
          <w:rFonts w:ascii="Calibri" w:eastAsia="Calibri" w:hAnsi="Calibri" w:cs="Calibri"/>
        </w:rPr>
        <w:t xml:space="preserve">niet lichamelijk aanwezig, maar virtueel aanwezig. </w:t>
      </w:r>
      <w:r w:rsidR="00251048">
        <w:rPr>
          <w:rFonts w:ascii="Calibri" w:eastAsia="Calibri" w:hAnsi="Calibri" w:cs="Calibri"/>
        </w:rPr>
        <w:t>Hiermee</w:t>
      </w:r>
      <w:r w:rsidR="00C36D18">
        <w:rPr>
          <w:rFonts w:ascii="Calibri" w:eastAsia="Calibri" w:hAnsi="Calibri" w:cs="Calibri"/>
        </w:rPr>
        <w:t xml:space="preserve"> </w:t>
      </w:r>
      <w:r w:rsidR="00881976">
        <w:rPr>
          <w:rFonts w:ascii="Calibri" w:eastAsia="Calibri" w:hAnsi="Calibri" w:cs="Calibri"/>
        </w:rPr>
        <w:t xml:space="preserve">verbreed ik </w:t>
      </w:r>
      <w:proofErr w:type="spellStart"/>
      <w:r w:rsidR="00C36D18">
        <w:rPr>
          <w:rFonts w:ascii="Calibri" w:eastAsia="Calibri" w:hAnsi="Calibri" w:cs="Calibri"/>
        </w:rPr>
        <w:t>Fewster’s</w:t>
      </w:r>
      <w:proofErr w:type="spellEnd"/>
      <w:r w:rsidR="00C36D18">
        <w:rPr>
          <w:rFonts w:ascii="Calibri" w:eastAsia="Calibri" w:hAnsi="Calibri" w:cs="Calibri"/>
        </w:rPr>
        <w:t xml:space="preserve"> definitie van virtuele aanwezigheid. </w:t>
      </w:r>
      <w:proofErr w:type="spellStart"/>
      <w:r w:rsidR="00C36D18">
        <w:rPr>
          <w:rFonts w:ascii="Calibri" w:eastAsia="Calibri" w:hAnsi="Calibri" w:cs="Calibri"/>
        </w:rPr>
        <w:t>Fewster</w:t>
      </w:r>
      <w:proofErr w:type="spellEnd"/>
      <w:r w:rsidR="00C36D18">
        <w:rPr>
          <w:rFonts w:ascii="Calibri" w:eastAsia="Calibri" w:hAnsi="Calibri" w:cs="Calibri"/>
        </w:rPr>
        <w:t xml:space="preserve"> spreekt van virtuele aanwezigheid als een gedigitaliseerde projectie van performers op schermen.</w:t>
      </w:r>
      <w:r w:rsidR="00AC3569">
        <w:rPr>
          <w:rStyle w:val="Voetnootmarkering"/>
          <w:rFonts w:ascii="Calibri" w:eastAsia="Calibri" w:hAnsi="Calibri" w:cs="Calibri"/>
        </w:rPr>
        <w:footnoteReference w:id="34"/>
      </w:r>
      <w:r w:rsidR="00C36D18">
        <w:rPr>
          <w:rFonts w:ascii="Calibri" w:eastAsia="Calibri" w:hAnsi="Calibri" w:cs="Calibri"/>
        </w:rPr>
        <w:t xml:space="preserve"> In </w:t>
      </w:r>
      <w:r w:rsidR="00C36D18">
        <w:rPr>
          <w:rFonts w:ascii="Calibri" w:eastAsia="Calibri" w:hAnsi="Calibri" w:cs="Calibri"/>
          <w:i/>
        </w:rPr>
        <w:t xml:space="preserve">For </w:t>
      </w:r>
      <w:proofErr w:type="spellStart"/>
      <w:r w:rsidR="00C36D18">
        <w:rPr>
          <w:rFonts w:ascii="Calibri" w:eastAsia="Calibri" w:hAnsi="Calibri" w:cs="Calibri"/>
          <w:i/>
        </w:rPr>
        <w:t>iTernity</w:t>
      </w:r>
      <w:proofErr w:type="spellEnd"/>
      <w:r w:rsidR="00C36D18">
        <w:rPr>
          <w:rFonts w:ascii="Calibri" w:eastAsia="Calibri" w:hAnsi="Calibri" w:cs="Calibri"/>
        </w:rPr>
        <w:t xml:space="preserve"> is </w:t>
      </w:r>
      <w:r w:rsidR="00AC42DB">
        <w:rPr>
          <w:rFonts w:ascii="Calibri" w:eastAsia="Calibri" w:hAnsi="Calibri" w:cs="Calibri"/>
        </w:rPr>
        <w:t xml:space="preserve">echter </w:t>
      </w:r>
      <w:r w:rsidR="00C36D18">
        <w:rPr>
          <w:rFonts w:ascii="Calibri" w:eastAsia="Calibri" w:hAnsi="Calibri" w:cs="Calibri"/>
        </w:rPr>
        <w:t xml:space="preserve">sprake van </w:t>
      </w:r>
      <w:r w:rsidR="00AC42DB">
        <w:rPr>
          <w:rFonts w:ascii="Calibri" w:eastAsia="Calibri" w:hAnsi="Calibri" w:cs="Calibri"/>
        </w:rPr>
        <w:t xml:space="preserve">het </w:t>
      </w:r>
      <w:r w:rsidR="00AC42DB" w:rsidRPr="00251048">
        <w:rPr>
          <w:rFonts w:ascii="Calibri" w:eastAsia="Calibri" w:hAnsi="Calibri" w:cs="Calibri"/>
          <w:i/>
        </w:rPr>
        <w:t>klinken</w:t>
      </w:r>
      <w:r w:rsidR="00AC42DB">
        <w:rPr>
          <w:rFonts w:ascii="Calibri" w:eastAsia="Calibri" w:hAnsi="Calibri" w:cs="Calibri"/>
        </w:rPr>
        <w:t xml:space="preserve"> van </w:t>
      </w:r>
      <w:r w:rsidR="00881976">
        <w:rPr>
          <w:rFonts w:ascii="Calibri" w:eastAsia="Calibri" w:hAnsi="Calibri" w:cs="Calibri"/>
        </w:rPr>
        <w:t xml:space="preserve">een </w:t>
      </w:r>
      <w:r w:rsidR="00251048">
        <w:rPr>
          <w:rFonts w:ascii="Calibri" w:eastAsia="Calibri" w:hAnsi="Calibri" w:cs="Calibri"/>
        </w:rPr>
        <w:t>gedigitaliseerde</w:t>
      </w:r>
      <w:r w:rsidR="00AC42DB">
        <w:rPr>
          <w:rFonts w:ascii="Calibri" w:eastAsia="Calibri" w:hAnsi="Calibri" w:cs="Calibri"/>
        </w:rPr>
        <w:t xml:space="preserve"> </w:t>
      </w:r>
      <w:r w:rsidR="00251048">
        <w:rPr>
          <w:rFonts w:ascii="Calibri" w:eastAsia="Calibri" w:hAnsi="Calibri" w:cs="Calibri"/>
        </w:rPr>
        <w:t>stem</w:t>
      </w:r>
      <w:r w:rsidR="00AC42DB">
        <w:rPr>
          <w:rFonts w:ascii="Calibri" w:eastAsia="Calibri" w:hAnsi="Calibri" w:cs="Calibri"/>
        </w:rPr>
        <w:t xml:space="preserve"> </w:t>
      </w:r>
      <w:r w:rsidR="00C36D18">
        <w:rPr>
          <w:rFonts w:ascii="Calibri" w:eastAsia="Calibri" w:hAnsi="Calibri" w:cs="Calibri"/>
        </w:rPr>
        <w:t xml:space="preserve">die </w:t>
      </w:r>
      <w:r w:rsidR="003D172A">
        <w:rPr>
          <w:rFonts w:ascii="Calibri" w:eastAsia="Calibri" w:hAnsi="Calibri" w:cs="Calibri"/>
        </w:rPr>
        <w:t>zi</w:t>
      </w:r>
      <w:r w:rsidR="00746197">
        <w:rPr>
          <w:rFonts w:ascii="Calibri" w:eastAsia="Calibri" w:hAnsi="Calibri" w:cs="Calibri"/>
        </w:rPr>
        <w:t>ch via een digitaal reproductie</w:t>
      </w:r>
      <w:r w:rsidR="003D172A">
        <w:rPr>
          <w:rFonts w:ascii="Calibri" w:eastAsia="Calibri" w:hAnsi="Calibri" w:cs="Calibri"/>
        </w:rPr>
        <w:t>proces manifesteert</w:t>
      </w:r>
      <w:r w:rsidR="00C36D18">
        <w:rPr>
          <w:rFonts w:ascii="Calibri" w:eastAsia="Calibri" w:hAnsi="Calibri" w:cs="Calibri"/>
        </w:rPr>
        <w:t xml:space="preserve"> </w:t>
      </w:r>
      <w:r w:rsidR="000E26E7">
        <w:rPr>
          <w:rFonts w:ascii="Calibri" w:eastAsia="Calibri" w:hAnsi="Calibri" w:cs="Calibri"/>
        </w:rPr>
        <w:t xml:space="preserve">als </w:t>
      </w:r>
      <w:r w:rsidR="0072598B">
        <w:rPr>
          <w:rFonts w:ascii="Calibri" w:eastAsia="Calibri" w:hAnsi="Calibri" w:cs="Calibri"/>
        </w:rPr>
        <w:t>projectie</w:t>
      </w:r>
      <w:r w:rsidR="000E26E7">
        <w:rPr>
          <w:rFonts w:ascii="Calibri" w:eastAsia="Calibri" w:hAnsi="Calibri" w:cs="Calibri"/>
        </w:rPr>
        <w:t xml:space="preserve"> </w:t>
      </w:r>
      <w:r w:rsidR="00251048">
        <w:rPr>
          <w:rFonts w:ascii="Calibri" w:eastAsia="Calibri" w:hAnsi="Calibri" w:cs="Calibri"/>
        </w:rPr>
        <w:t>in geluidsgolven</w:t>
      </w:r>
      <w:r w:rsidR="003D172A">
        <w:rPr>
          <w:rFonts w:ascii="Calibri" w:eastAsia="Calibri" w:hAnsi="Calibri" w:cs="Calibri"/>
        </w:rPr>
        <w:t>.</w:t>
      </w:r>
      <w:r w:rsidR="006F78A4">
        <w:rPr>
          <w:rFonts w:ascii="Calibri" w:hAnsi="Calibri"/>
          <w:color w:val="000000"/>
          <w:shd w:val="clear" w:color="auto" w:fill="FFFFFF"/>
        </w:rPr>
        <w:tab/>
      </w:r>
      <w:r w:rsidR="000E26E7">
        <w:rPr>
          <w:rFonts w:ascii="Calibri" w:hAnsi="Calibri"/>
          <w:color w:val="000000"/>
          <w:shd w:val="clear" w:color="auto" w:fill="FFFFFF"/>
        </w:rPr>
        <w:br/>
      </w:r>
      <w:r w:rsidR="004F0E57">
        <w:rPr>
          <w:rFonts w:ascii="Calibri" w:hAnsi="Calibri"/>
          <w:color w:val="000000"/>
          <w:shd w:val="clear" w:color="auto" w:fill="FFFFFF"/>
        </w:rPr>
        <w:tab/>
      </w:r>
      <w:proofErr w:type="spellStart"/>
      <w:r w:rsidR="004F0E57">
        <w:rPr>
          <w:rFonts w:ascii="Calibri" w:hAnsi="Calibri"/>
          <w:color w:val="000000"/>
          <w:shd w:val="clear" w:color="auto" w:fill="FFFFFF"/>
        </w:rPr>
        <w:t>Trisha</w:t>
      </w:r>
      <w:r w:rsidR="00746197">
        <w:rPr>
          <w:rFonts w:ascii="Calibri" w:hAnsi="Calibri"/>
          <w:color w:val="000000"/>
          <w:shd w:val="clear" w:color="auto" w:fill="FFFFFF"/>
        </w:rPr>
        <w:t>’s</w:t>
      </w:r>
      <w:proofErr w:type="spellEnd"/>
      <w:r w:rsidR="00746197">
        <w:rPr>
          <w:rFonts w:ascii="Calibri" w:hAnsi="Calibri"/>
          <w:color w:val="000000"/>
          <w:shd w:val="clear" w:color="auto" w:fill="FFFFFF"/>
        </w:rPr>
        <w:t xml:space="preserve"> stem</w:t>
      </w:r>
      <w:r w:rsidR="004F0E57">
        <w:rPr>
          <w:rFonts w:ascii="Calibri" w:hAnsi="Calibri"/>
          <w:color w:val="000000"/>
          <w:shd w:val="clear" w:color="auto" w:fill="FFFFFF"/>
        </w:rPr>
        <w:t xml:space="preserve"> is virtueel aanwezig in de </w:t>
      </w:r>
      <w:r w:rsidR="00F036F2">
        <w:rPr>
          <w:rFonts w:ascii="Calibri" w:hAnsi="Calibri"/>
          <w:color w:val="000000"/>
          <w:shd w:val="clear" w:color="auto" w:fill="FFFFFF"/>
        </w:rPr>
        <w:t>geluidsruimte</w:t>
      </w:r>
      <w:r w:rsidR="004F0E57">
        <w:rPr>
          <w:rFonts w:ascii="Calibri" w:hAnsi="Calibri"/>
          <w:color w:val="000000"/>
          <w:shd w:val="clear" w:color="auto" w:fill="FFFFFF"/>
        </w:rPr>
        <w:t xml:space="preserve"> als digitale performer. Uit de analyse van </w:t>
      </w:r>
      <w:r w:rsidR="0072598B">
        <w:rPr>
          <w:rFonts w:ascii="Calibri" w:hAnsi="Calibri"/>
          <w:color w:val="000000"/>
          <w:shd w:val="clear" w:color="auto" w:fill="FFFFFF"/>
        </w:rPr>
        <w:t>de</w:t>
      </w:r>
      <w:r w:rsidR="004F0E57">
        <w:rPr>
          <w:rFonts w:ascii="Calibri" w:hAnsi="Calibri"/>
          <w:color w:val="000000"/>
          <w:shd w:val="clear" w:color="auto" w:fill="FFFFFF"/>
        </w:rPr>
        <w:t xml:space="preserve"> </w:t>
      </w:r>
      <w:r w:rsidR="00F036F2">
        <w:rPr>
          <w:rFonts w:ascii="Calibri" w:hAnsi="Calibri"/>
          <w:color w:val="000000"/>
          <w:shd w:val="clear" w:color="auto" w:fill="FFFFFF"/>
        </w:rPr>
        <w:t>geluidsruimte</w:t>
      </w:r>
      <w:r w:rsidR="004F0E57">
        <w:rPr>
          <w:rFonts w:ascii="Calibri" w:hAnsi="Calibri"/>
          <w:color w:val="000000"/>
          <w:shd w:val="clear" w:color="auto" w:fill="FFFFFF"/>
        </w:rPr>
        <w:t xml:space="preserve"> wordt duidelijk dat de digitale stem in staat is een lichamelijke impact uit te oefenen op de toeschouwer. Zowel het horen als het luisteren naar de digitale stem leidt tot het intensiveren van de lichamelijke sensibiliteit van de toeschouwer. Daarmee wordt hij aangesproken als belichaamde waarnemer in zijn belichaamde aanwezigheid. Hij is het die op het moment dat </w:t>
      </w:r>
      <w:r w:rsidR="00C361A8">
        <w:rPr>
          <w:rFonts w:ascii="Calibri" w:hAnsi="Calibri"/>
          <w:color w:val="000000"/>
          <w:shd w:val="clear" w:color="auto" w:fill="FFFFFF"/>
        </w:rPr>
        <w:t xml:space="preserve">de </w:t>
      </w:r>
      <w:r w:rsidR="004F0E57">
        <w:rPr>
          <w:rFonts w:ascii="Calibri" w:hAnsi="Calibri"/>
          <w:color w:val="000000"/>
          <w:shd w:val="clear" w:color="auto" w:fill="FFFFFF"/>
        </w:rPr>
        <w:t xml:space="preserve">digitale performer zich manifesteert, beschikt over het lichamelijke, horende/luisterende vermogen om de stem van </w:t>
      </w:r>
      <w:proofErr w:type="spellStart"/>
      <w:r w:rsidR="004F0E57">
        <w:rPr>
          <w:rFonts w:ascii="Calibri" w:hAnsi="Calibri"/>
          <w:color w:val="000000"/>
          <w:shd w:val="clear" w:color="auto" w:fill="FFFFFF"/>
        </w:rPr>
        <w:t>Trisha</w:t>
      </w:r>
      <w:proofErr w:type="spellEnd"/>
      <w:r w:rsidR="004F0E57">
        <w:rPr>
          <w:rFonts w:ascii="Calibri" w:hAnsi="Calibri"/>
          <w:color w:val="000000"/>
          <w:shd w:val="clear" w:color="auto" w:fill="FFFFFF"/>
        </w:rPr>
        <w:t xml:space="preserve"> als virtuele aanwezigheid waar te nemen. Omdat de virtuele aanwezigheid </w:t>
      </w:r>
      <w:r w:rsidR="004F0E57">
        <w:rPr>
          <w:rFonts w:ascii="Calibri" w:hAnsi="Calibri"/>
          <w:color w:val="000000"/>
          <w:shd w:val="clear" w:color="auto" w:fill="FFFFFF"/>
        </w:rPr>
        <w:lastRenderedPageBreak/>
        <w:t xml:space="preserve">van </w:t>
      </w:r>
      <w:proofErr w:type="spellStart"/>
      <w:r w:rsidR="004F0E57">
        <w:rPr>
          <w:rFonts w:ascii="Calibri" w:hAnsi="Calibri"/>
          <w:color w:val="000000"/>
          <w:shd w:val="clear" w:color="auto" w:fill="FFFFFF"/>
        </w:rPr>
        <w:t>Trisha’s</w:t>
      </w:r>
      <w:proofErr w:type="spellEnd"/>
      <w:r w:rsidR="004F0E57">
        <w:rPr>
          <w:rFonts w:ascii="Calibri" w:hAnsi="Calibri"/>
          <w:color w:val="000000"/>
          <w:shd w:val="clear" w:color="auto" w:fill="FFFFFF"/>
        </w:rPr>
        <w:t xml:space="preserve"> gedigitaliseerde stem </w:t>
      </w:r>
      <w:r w:rsidR="00BF17C5">
        <w:rPr>
          <w:rFonts w:ascii="Calibri" w:hAnsi="Calibri"/>
          <w:color w:val="000000"/>
          <w:shd w:val="clear" w:color="auto" w:fill="FFFFFF"/>
        </w:rPr>
        <w:t xml:space="preserve">onmiddellijk </w:t>
      </w:r>
      <w:r w:rsidR="004F0E57">
        <w:rPr>
          <w:rFonts w:ascii="Calibri" w:hAnsi="Calibri"/>
          <w:color w:val="000000"/>
          <w:shd w:val="clear" w:color="auto" w:fill="FFFFFF"/>
        </w:rPr>
        <w:t xml:space="preserve">tot stand komt in het lichaam van de </w:t>
      </w:r>
      <w:r w:rsidR="00A34319">
        <w:rPr>
          <w:rFonts w:ascii="Calibri" w:hAnsi="Calibri"/>
          <w:color w:val="000000"/>
          <w:shd w:val="clear" w:color="auto" w:fill="FFFFFF"/>
        </w:rPr>
        <w:t>belichaamde toeschouwer</w:t>
      </w:r>
      <w:r w:rsidR="004F0E57">
        <w:rPr>
          <w:rFonts w:ascii="Calibri" w:hAnsi="Calibri"/>
          <w:color w:val="000000"/>
          <w:shd w:val="clear" w:color="auto" w:fill="FFFFFF"/>
        </w:rPr>
        <w:t xml:space="preserve">, wordt </w:t>
      </w:r>
      <w:r w:rsidR="00A34319">
        <w:rPr>
          <w:rFonts w:ascii="Calibri" w:hAnsi="Calibri"/>
          <w:color w:val="000000"/>
          <w:shd w:val="clear" w:color="auto" w:fill="FFFFFF"/>
        </w:rPr>
        <w:t xml:space="preserve">deze </w:t>
      </w:r>
      <w:r w:rsidR="004F0E57">
        <w:rPr>
          <w:rFonts w:ascii="Calibri" w:hAnsi="Calibri"/>
          <w:color w:val="000000"/>
          <w:shd w:val="clear" w:color="auto" w:fill="FFFFFF"/>
        </w:rPr>
        <w:t xml:space="preserve">in termen van </w:t>
      </w:r>
      <w:proofErr w:type="spellStart"/>
      <w:r w:rsidR="004F0E57">
        <w:rPr>
          <w:rFonts w:ascii="Calibri" w:hAnsi="Calibri"/>
          <w:color w:val="000000"/>
          <w:shd w:val="clear" w:color="auto" w:fill="FFFFFF"/>
        </w:rPr>
        <w:t>Auslander</w:t>
      </w:r>
      <w:proofErr w:type="spellEnd"/>
      <w:r w:rsidR="004F0E57">
        <w:rPr>
          <w:rFonts w:ascii="Calibri" w:hAnsi="Calibri"/>
          <w:color w:val="000000"/>
          <w:shd w:val="clear" w:color="auto" w:fill="FFFFFF"/>
        </w:rPr>
        <w:t xml:space="preserve"> ‘producent’ van haar virtuele aanwezigheid.</w:t>
      </w:r>
      <w:r w:rsidR="00AC3569">
        <w:rPr>
          <w:rStyle w:val="Voetnootmarkering"/>
          <w:rFonts w:ascii="Calibri" w:hAnsi="Calibri"/>
          <w:color w:val="000000"/>
          <w:shd w:val="clear" w:color="auto" w:fill="FFFFFF"/>
        </w:rPr>
        <w:footnoteReference w:id="35"/>
      </w:r>
      <w:r w:rsidR="004F0E57">
        <w:rPr>
          <w:rFonts w:ascii="Calibri" w:hAnsi="Calibri"/>
          <w:color w:val="000000"/>
          <w:shd w:val="clear" w:color="auto" w:fill="FFFFFF"/>
        </w:rPr>
        <w:t xml:space="preserve"> </w:t>
      </w:r>
      <w:r w:rsidR="004F0E57">
        <w:rPr>
          <w:rFonts w:ascii="Calibri" w:hAnsi="Calibri"/>
          <w:color w:val="000000"/>
          <w:shd w:val="clear" w:color="auto" w:fill="FFFFFF"/>
        </w:rPr>
        <w:br/>
      </w:r>
      <w:r w:rsidR="004F0E57">
        <w:rPr>
          <w:rFonts w:ascii="Calibri" w:hAnsi="Calibri"/>
          <w:color w:val="000000"/>
          <w:shd w:val="clear" w:color="auto" w:fill="FFFFFF"/>
        </w:rPr>
        <w:tab/>
        <w:t xml:space="preserve">Zo komt naast de intensivering van de belichaamde aanwezigheid van de toeschouwer een principe van </w:t>
      </w:r>
      <w:r w:rsidR="0072598B">
        <w:rPr>
          <w:rFonts w:ascii="Calibri" w:hAnsi="Calibri"/>
          <w:color w:val="000000"/>
          <w:shd w:val="clear" w:color="auto" w:fill="FFFFFF"/>
        </w:rPr>
        <w:t>verstrengeling</w:t>
      </w:r>
      <w:r w:rsidR="004F0E57">
        <w:rPr>
          <w:rFonts w:ascii="Calibri" w:hAnsi="Calibri"/>
          <w:color w:val="000000"/>
          <w:shd w:val="clear" w:color="auto" w:fill="FFFFFF"/>
        </w:rPr>
        <w:t xml:space="preserve"> aan het licht </w:t>
      </w:r>
      <w:r w:rsidR="0072598B">
        <w:rPr>
          <w:rFonts w:ascii="Calibri" w:hAnsi="Calibri"/>
          <w:color w:val="000000"/>
          <w:shd w:val="clear" w:color="auto" w:fill="FFFFFF"/>
        </w:rPr>
        <w:t>van</w:t>
      </w:r>
      <w:r w:rsidR="004F0E57">
        <w:rPr>
          <w:rFonts w:ascii="Calibri" w:hAnsi="Calibri"/>
          <w:color w:val="000000"/>
          <w:shd w:val="clear" w:color="auto" w:fill="FFFFFF"/>
        </w:rPr>
        <w:t xml:space="preserve"> belichaamde en virtuele aanwezigheid. </w:t>
      </w:r>
      <w:r w:rsidR="005C1343">
        <w:rPr>
          <w:rFonts w:ascii="Calibri" w:hAnsi="Calibri"/>
          <w:color w:val="000000"/>
          <w:shd w:val="clear" w:color="auto" w:fill="FFFFFF"/>
        </w:rPr>
        <w:t xml:space="preserve">Daarin </w:t>
      </w:r>
      <w:r w:rsidR="0072598B">
        <w:rPr>
          <w:rFonts w:ascii="Calibri" w:hAnsi="Calibri"/>
          <w:color w:val="000000"/>
          <w:shd w:val="clear" w:color="auto" w:fill="FFFFFF"/>
        </w:rPr>
        <w:t xml:space="preserve">treedt de toeschouwer op als onmiddellijke producent van de virtuele aanwezigheid van </w:t>
      </w:r>
      <w:proofErr w:type="spellStart"/>
      <w:r w:rsidR="0072598B">
        <w:rPr>
          <w:rFonts w:ascii="Calibri" w:hAnsi="Calibri"/>
          <w:color w:val="000000"/>
          <w:shd w:val="clear" w:color="auto" w:fill="FFFFFF"/>
        </w:rPr>
        <w:t>Trisha´s</w:t>
      </w:r>
      <w:proofErr w:type="spellEnd"/>
      <w:r w:rsidR="0072598B">
        <w:rPr>
          <w:rFonts w:ascii="Calibri" w:hAnsi="Calibri"/>
          <w:color w:val="000000"/>
          <w:shd w:val="clear" w:color="auto" w:fill="FFFFFF"/>
        </w:rPr>
        <w:t xml:space="preserve"> stem. In de belichaamde productie van haar virtuele aanwezigheid vervagen grenzen tussen belichaamde en virtuele aanwezigheid en vloeien zij in elkaar over. Zij manifesteren zich tegelijkertijd in een verstrengeling van virtuele en belichaamde aanwezigheid als </w:t>
      </w:r>
      <w:proofErr w:type="spellStart"/>
      <w:r w:rsidR="0072598B">
        <w:rPr>
          <w:rFonts w:ascii="Calibri" w:hAnsi="Calibri"/>
          <w:color w:val="000000"/>
          <w:shd w:val="clear" w:color="auto" w:fill="FFFFFF"/>
        </w:rPr>
        <w:t>intermediale</w:t>
      </w:r>
      <w:proofErr w:type="spellEnd"/>
      <w:r w:rsidR="0072598B">
        <w:rPr>
          <w:rFonts w:ascii="Calibri" w:hAnsi="Calibri"/>
          <w:color w:val="000000"/>
          <w:shd w:val="clear" w:color="auto" w:fill="FFFFFF"/>
        </w:rPr>
        <w:t xml:space="preserve"> aanwezigheid.</w:t>
      </w:r>
      <w:r w:rsidR="004F0E57">
        <w:rPr>
          <w:rFonts w:ascii="Calibri" w:hAnsi="Calibri"/>
          <w:color w:val="000000"/>
          <w:shd w:val="clear" w:color="auto" w:fill="FFFFFF"/>
        </w:rPr>
        <w:t xml:space="preserve"> In het volgende hoofdstuk zal een </w:t>
      </w:r>
      <w:r w:rsidR="003568D2">
        <w:rPr>
          <w:rFonts w:ascii="Calibri" w:hAnsi="Calibri"/>
          <w:color w:val="000000"/>
          <w:shd w:val="clear" w:color="auto" w:fill="FFFFFF"/>
        </w:rPr>
        <w:t>andere</w:t>
      </w:r>
      <w:r w:rsidR="004F0E57">
        <w:rPr>
          <w:rFonts w:ascii="Calibri" w:hAnsi="Calibri"/>
          <w:color w:val="000000"/>
          <w:shd w:val="clear" w:color="auto" w:fill="FFFFFF"/>
        </w:rPr>
        <w:t xml:space="preserve"> soort </w:t>
      </w:r>
      <w:r w:rsidR="003568D2">
        <w:rPr>
          <w:rFonts w:ascii="Calibri" w:hAnsi="Calibri"/>
          <w:color w:val="000000"/>
          <w:shd w:val="clear" w:color="auto" w:fill="FFFFFF"/>
        </w:rPr>
        <w:t>uitwisseling</w:t>
      </w:r>
      <w:r w:rsidR="004F0E57">
        <w:rPr>
          <w:rFonts w:ascii="Calibri" w:hAnsi="Calibri"/>
          <w:color w:val="000000"/>
          <w:shd w:val="clear" w:color="auto" w:fill="FFFFFF"/>
        </w:rPr>
        <w:t xml:space="preserve"> ter sprake komen in een andere ruimte, in relatie tot een andere performer: de digitale danseres</w:t>
      </w:r>
      <w:r w:rsidR="003568D2">
        <w:rPr>
          <w:rFonts w:ascii="Calibri" w:hAnsi="Calibri"/>
          <w:color w:val="000000"/>
          <w:shd w:val="clear" w:color="auto" w:fill="FFFFFF"/>
        </w:rPr>
        <w:t xml:space="preserve"> in de virtuele ruimte</w:t>
      </w:r>
      <w:r w:rsidR="004F0E57">
        <w:rPr>
          <w:rFonts w:ascii="Calibri" w:hAnsi="Calibri"/>
          <w:color w:val="000000"/>
          <w:shd w:val="clear" w:color="auto" w:fill="FFFFFF"/>
        </w:rPr>
        <w:t>.</w:t>
      </w:r>
    </w:p>
    <w:p w:rsidR="00A85781" w:rsidRDefault="00A85781" w:rsidP="00BA2E81">
      <w:pPr>
        <w:spacing w:line="360" w:lineRule="auto"/>
        <w:rPr>
          <w:rFonts w:ascii="Calibri" w:eastAsia="Calibri" w:hAnsi="Calibri" w:cs="Calibri"/>
        </w:rPr>
      </w:pPr>
    </w:p>
    <w:p w:rsidR="001B54CC" w:rsidRDefault="001B54CC">
      <w:pPr>
        <w:rPr>
          <w:rFonts w:asciiTheme="majorHAnsi" w:eastAsia="Calibri" w:hAnsiTheme="majorHAnsi" w:cstheme="majorBidi"/>
          <w:b/>
          <w:bCs/>
          <w:sz w:val="28"/>
          <w:szCs w:val="28"/>
        </w:rPr>
      </w:pPr>
      <w:r>
        <w:rPr>
          <w:rFonts w:eastAsia="Calibri"/>
        </w:rPr>
        <w:br w:type="page"/>
      </w:r>
    </w:p>
    <w:p w:rsidR="00A85781" w:rsidRPr="00247C16" w:rsidRDefault="001B54CC" w:rsidP="00247C16">
      <w:pPr>
        <w:pStyle w:val="Kop1"/>
        <w:rPr>
          <w:rFonts w:eastAsia="Calibri"/>
          <w:color w:val="auto"/>
        </w:rPr>
      </w:pPr>
      <w:r>
        <w:rPr>
          <w:rFonts w:eastAsia="Calibri"/>
          <w:color w:val="auto"/>
        </w:rPr>
        <w:lastRenderedPageBreak/>
        <w:t>3.2</w:t>
      </w:r>
      <w:r w:rsidR="00247C16" w:rsidRPr="00247C16">
        <w:rPr>
          <w:rFonts w:eastAsia="Calibri"/>
          <w:color w:val="auto"/>
        </w:rPr>
        <w:t xml:space="preserve"> </w:t>
      </w:r>
      <w:r w:rsidR="00673F08">
        <w:rPr>
          <w:rFonts w:eastAsia="Calibri"/>
          <w:color w:val="auto"/>
        </w:rPr>
        <w:t>De d</w:t>
      </w:r>
      <w:r>
        <w:rPr>
          <w:rFonts w:eastAsia="Calibri"/>
          <w:color w:val="auto"/>
        </w:rPr>
        <w:t xml:space="preserve">igitale </w:t>
      </w:r>
      <w:r w:rsidR="00673F08">
        <w:rPr>
          <w:rFonts w:eastAsia="Calibri"/>
          <w:color w:val="auto"/>
        </w:rPr>
        <w:t>d</w:t>
      </w:r>
      <w:r>
        <w:rPr>
          <w:rFonts w:eastAsia="Calibri"/>
          <w:color w:val="auto"/>
        </w:rPr>
        <w:t xml:space="preserve">anseres in de </w:t>
      </w:r>
      <w:r w:rsidR="00673F08">
        <w:rPr>
          <w:rFonts w:eastAsia="Calibri"/>
          <w:color w:val="auto"/>
        </w:rPr>
        <w:t>v</w:t>
      </w:r>
      <w:r>
        <w:rPr>
          <w:rFonts w:eastAsia="Calibri"/>
          <w:color w:val="auto"/>
        </w:rPr>
        <w:t xml:space="preserve">irtuele </w:t>
      </w:r>
      <w:r w:rsidR="00673F08">
        <w:rPr>
          <w:rFonts w:eastAsia="Calibri"/>
          <w:color w:val="auto"/>
        </w:rPr>
        <w:t>r</w:t>
      </w:r>
      <w:r>
        <w:rPr>
          <w:rFonts w:eastAsia="Calibri"/>
          <w:color w:val="auto"/>
        </w:rPr>
        <w:t>uimte</w:t>
      </w:r>
      <w:r w:rsidR="00247C16">
        <w:rPr>
          <w:rFonts w:eastAsia="Calibri"/>
          <w:color w:val="auto"/>
        </w:rPr>
        <w:br/>
      </w:r>
    </w:p>
    <w:p w:rsidR="008A2A97" w:rsidRDefault="00142B48" w:rsidP="00386B4B">
      <w:pPr>
        <w:spacing w:line="360" w:lineRule="auto"/>
        <w:rPr>
          <w:rFonts w:ascii="Calibri" w:eastAsia="Calibri" w:hAnsi="Calibri" w:cs="Calibri"/>
        </w:rPr>
      </w:pPr>
      <w:r>
        <w:rPr>
          <w:rFonts w:ascii="Calibri" w:hAnsi="Calibri"/>
          <w:color w:val="000000"/>
          <w:shd w:val="clear" w:color="auto" w:fill="FFFFFF"/>
        </w:rPr>
        <w:t xml:space="preserve">In dit hoofdstuk </w:t>
      </w:r>
      <w:r>
        <w:rPr>
          <w:rFonts w:ascii="Calibri" w:eastAsia="Calibri" w:hAnsi="Calibri" w:cs="Calibri"/>
        </w:rPr>
        <w:t xml:space="preserve">beschouw ik de videoprojectie van de </w:t>
      </w:r>
      <w:proofErr w:type="spellStart"/>
      <w:r>
        <w:rPr>
          <w:rFonts w:ascii="Calibri" w:eastAsia="Calibri" w:hAnsi="Calibri" w:cs="Calibri"/>
        </w:rPr>
        <w:t>beamers</w:t>
      </w:r>
      <w:proofErr w:type="spellEnd"/>
      <w:r>
        <w:rPr>
          <w:rFonts w:ascii="Calibri" w:eastAsia="Calibri" w:hAnsi="Calibri" w:cs="Calibri"/>
        </w:rPr>
        <w:t xml:space="preserve"> als een virtue</w:t>
      </w:r>
      <w:r w:rsidR="005E1802">
        <w:rPr>
          <w:rFonts w:ascii="Calibri" w:eastAsia="Calibri" w:hAnsi="Calibri" w:cs="Calibri"/>
        </w:rPr>
        <w:t xml:space="preserve">le ruimte die net als de </w:t>
      </w:r>
      <w:r w:rsidR="00F036F2">
        <w:rPr>
          <w:rFonts w:ascii="Calibri" w:eastAsia="Calibri" w:hAnsi="Calibri" w:cs="Calibri"/>
        </w:rPr>
        <w:t>geluidsruimte</w:t>
      </w:r>
      <w:r>
        <w:rPr>
          <w:rFonts w:ascii="Calibri" w:eastAsia="Calibri" w:hAnsi="Calibri" w:cs="Calibri"/>
        </w:rPr>
        <w:t xml:space="preserve"> geen dimensies kent maar bestaat uit een digitaal soort substantie. In deze virtuele ruimte wordt gekeken naar de bewegingen van de danseres zoals die gemaakt zijn ten tijde van de video-opname en hoe die veranderen wanneer zij in de installatie virtueel aanwezig worden gemaakt via het medium video. </w:t>
      </w:r>
      <w:r>
        <w:rPr>
          <w:rFonts w:ascii="Calibri" w:hAnsi="Calibri"/>
          <w:color w:val="000000"/>
          <w:shd w:val="clear" w:color="auto" w:fill="FFFFFF"/>
        </w:rPr>
        <w:t xml:space="preserve">Met behulp van theaterwetenschapper Gay </w:t>
      </w:r>
      <w:proofErr w:type="spellStart"/>
      <w:r>
        <w:rPr>
          <w:rFonts w:ascii="Calibri" w:hAnsi="Calibri"/>
          <w:color w:val="000000"/>
          <w:shd w:val="clear" w:color="auto" w:fill="FFFFFF"/>
        </w:rPr>
        <w:t>McAuley</w:t>
      </w:r>
      <w:proofErr w:type="spellEnd"/>
      <w:r>
        <w:rPr>
          <w:rFonts w:ascii="Calibri" w:hAnsi="Calibri"/>
          <w:color w:val="000000"/>
          <w:shd w:val="clear" w:color="auto" w:fill="FFFFFF"/>
        </w:rPr>
        <w:t xml:space="preserve"> zal ik de bewegingen analyseren van de danseres en vragen hoe het mediëren van deze bewegingen de aanwezigheid van de toeschouwer beïnvloedt.</w:t>
      </w:r>
      <w:r>
        <w:rPr>
          <w:rStyle w:val="apple-converted-space"/>
          <w:rFonts w:ascii="Calibri" w:hAnsi="Calibri"/>
          <w:color w:val="000000"/>
          <w:shd w:val="clear" w:color="auto" w:fill="FFFFFF"/>
        </w:rPr>
        <w:t> </w:t>
      </w:r>
      <w:r>
        <w:rPr>
          <w:rFonts w:ascii="Calibri" w:eastAsia="Calibri" w:hAnsi="Calibri" w:cs="Calibri"/>
        </w:rPr>
        <w:t xml:space="preserve"> </w:t>
      </w:r>
      <w:r w:rsidR="00FE3D8E">
        <w:rPr>
          <w:rFonts w:ascii="Calibri" w:eastAsia="Calibri" w:hAnsi="Calibri" w:cs="Calibri"/>
        </w:rPr>
        <w:t xml:space="preserve">Met behulp van </w:t>
      </w:r>
      <w:proofErr w:type="spellStart"/>
      <w:r w:rsidR="00FE3D8E">
        <w:rPr>
          <w:rFonts w:ascii="Calibri" w:eastAsia="Calibri" w:hAnsi="Calibri" w:cs="Calibri"/>
        </w:rPr>
        <w:t>Manovich</w:t>
      </w:r>
      <w:proofErr w:type="spellEnd"/>
      <w:r w:rsidR="00FE3D8E">
        <w:rPr>
          <w:rFonts w:ascii="Calibri" w:eastAsia="Calibri" w:hAnsi="Calibri" w:cs="Calibri"/>
        </w:rPr>
        <w:t xml:space="preserve"> zal</w:t>
      </w:r>
      <w:r w:rsidR="00F82AFB">
        <w:rPr>
          <w:rFonts w:ascii="Calibri" w:eastAsia="Calibri" w:hAnsi="Calibri" w:cs="Calibri"/>
        </w:rPr>
        <w:t xml:space="preserve"> </w:t>
      </w:r>
      <w:r>
        <w:rPr>
          <w:rFonts w:ascii="Calibri" w:eastAsia="Calibri" w:hAnsi="Calibri" w:cs="Calibri"/>
        </w:rPr>
        <w:t xml:space="preserve">gevraagd </w:t>
      </w:r>
      <w:r w:rsidR="00261D04">
        <w:rPr>
          <w:rFonts w:ascii="Calibri" w:eastAsia="Calibri" w:hAnsi="Calibri" w:cs="Calibri"/>
        </w:rPr>
        <w:t xml:space="preserve">worden wat de impact is van videogebruik </w:t>
      </w:r>
      <w:r w:rsidR="00F82AFB">
        <w:rPr>
          <w:rFonts w:ascii="Calibri" w:eastAsia="Calibri" w:hAnsi="Calibri" w:cs="Calibri"/>
        </w:rPr>
        <w:t>met betrekking tot</w:t>
      </w:r>
      <w:r w:rsidR="00FE3D8E">
        <w:rPr>
          <w:rFonts w:ascii="Calibri" w:eastAsia="Calibri" w:hAnsi="Calibri" w:cs="Calibri"/>
        </w:rPr>
        <w:t xml:space="preserve"> de ruimte </w:t>
      </w:r>
      <w:r w:rsidR="00F82AFB">
        <w:rPr>
          <w:rFonts w:ascii="Calibri" w:eastAsia="Calibri" w:hAnsi="Calibri" w:cs="Calibri"/>
        </w:rPr>
        <w:t xml:space="preserve">waarin </w:t>
      </w:r>
      <w:r w:rsidR="00FE3D8E">
        <w:rPr>
          <w:rFonts w:ascii="Calibri" w:eastAsia="Calibri" w:hAnsi="Calibri" w:cs="Calibri"/>
        </w:rPr>
        <w:t>de danseres</w:t>
      </w:r>
      <w:r w:rsidR="00C361A8">
        <w:rPr>
          <w:rFonts w:ascii="Calibri" w:eastAsia="Calibri" w:hAnsi="Calibri" w:cs="Calibri"/>
        </w:rPr>
        <w:t xml:space="preserve"> </w:t>
      </w:r>
      <w:r w:rsidR="00F82AFB">
        <w:rPr>
          <w:rFonts w:ascii="Calibri" w:eastAsia="Calibri" w:hAnsi="Calibri" w:cs="Calibri"/>
        </w:rPr>
        <w:t>beweegt.</w:t>
      </w:r>
    </w:p>
    <w:p w:rsidR="00386B4B" w:rsidRPr="002828AA" w:rsidRDefault="008A2A97" w:rsidP="000C1487">
      <w:pPr>
        <w:spacing w:line="360" w:lineRule="auto"/>
        <w:rPr>
          <w:rFonts w:ascii="Calibri" w:eastAsia="Calibri" w:hAnsi="Calibri" w:cs="Calibri"/>
        </w:rPr>
      </w:pPr>
      <w:r>
        <w:rPr>
          <w:rFonts w:ascii="Calibri" w:eastAsia="Calibri" w:hAnsi="Calibri" w:cs="Calibri"/>
          <w:b/>
        </w:rPr>
        <w:t xml:space="preserve">3.2.1 </w:t>
      </w:r>
      <w:r w:rsidR="00180DC2">
        <w:rPr>
          <w:rFonts w:ascii="Calibri" w:eastAsia="Calibri" w:hAnsi="Calibri" w:cs="Calibri"/>
          <w:b/>
        </w:rPr>
        <w:t>Belichaamde</w:t>
      </w:r>
      <w:r w:rsidRPr="008A2A97">
        <w:rPr>
          <w:rFonts w:ascii="Calibri" w:eastAsia="Calibri" w:hAnsi="Calibri" w:cs="Calibri"/>
          <w:b/>
        </w:rPr>
        <w:t xml:space="preserve"> aanwezigheid van de </w:t>
      </w:r>
      <w:r w:rsidR="005736E2">
        <w:rPr>
          <w:rFonts w:ascii="Calibri" w:eastAsia="Calibri" w:hAnsi="Calibri" w:cs="Calibri"/>
          <w:b/>
        </w:rPr>
        <w:t>Stervende Zwaan</w:t>
      </w:r>
      <w:r w:rsidR="00F82AFB" w:rsidRPr="008A2A97">
        <w:rPr>
          <w:rFonts w:ascii="Calibri" w:eastAsia="Calibri" w:hAnsi="Calibri" w:cs="Calibri"/>
          <w:b/>
        </w:rPr>
        <w:br/>
      </w:r>
      <w:r w:rsidR="00FE3D8E">
        <w:rPr>
          <w:rFonts w:ascii="Calibri" w:eastAsia="Calibri" w:hAnsi="Calibri" w:cs="Calibri"/>
        </w:rPr>
        <w:t xml:space="preserve">Gay </w:t>
      </w:r>
      <w:proofErr w:type="spellStart"/>
      <w:r w:rsidR="00FE3D8E">
        <w:rPr>
          <w:rFonts w:ascii="Calibri" w:eastAsia="Calibri" w:hAnsi="Calibri" w:cs="Calibri"/>
        </w:rPr>
        <w:t>McAuley</w:t>
      </w:r>
      <w:proofErr w:type="spellEnd"/>
      <w:r w:rsidR="00FE3D8E">
        <w:rPr>
          <w:rFonts w:ascii="Calibri" w:eastAsia="Calibri" w:hAnsi="Calibri" w:cs="Calibri"/>
        </w:rPr>
        <w:t xml:space="preserve"> onderscheidt in een tekst over lichamen van performers in de ruimte drie aspecten om de expressiviteit van performers te beschrijven</w:t>
      </w:r>
      <w:r w:rsidR="00AC3569">
        <w:rPr>
          <w:rFonts w:ascii="Calibri" w:eastAsia="Calibri" w:hAnsi="Calibri" w:cs="Calibri"/>
        </w:rPr>
        <w:t>.</w:t>
      </w:r>
      <w:r w:rsidR="00441820">
        <w:rPr>
          <w:rStyle w:val="Voetnootmarkering"/>
          <w:rFonts w:ascii="Calibri" w:eastAsia="Calibri" w:hAnsi="Calibri" w:cs="Calibri"/>
        </w:rPr>
        <w:footnoteReference w:id="36"/>
      </w:r>
      <w:r w:rsidR="00FE3D8E">
        <w:rPr>
          <w:rFonts w:ascii="Calibri" w:eastAsia="Calibri" w:hAnsi="Calibri" w:cs="Calibri"/>
        </w:rPr>
        <w:t xml:space="preserve"> Omdat wij hier te maken hebben met dans richt ik mij op het eerste aspect, namelijk beweging</w:t>
      </w:r>
      <w:r w:rsidR="00712887">
        <w:rPr>
          <w:rFonts w:ascii="Calibri" w:eastAsia="Calibri" w:hAnsi="Calibri" w:cs="Calibri"/>
        </w:rPr>
        <w:t xml:space="preserve">. </w:t>
      </w:r>
      <w:proofErr w:type="spellStart"/>
      <w:r w:rsidR="00712887">
        <w:rPr>
          <w:rFonts w:ascii="Calibri" w:eastAsia="Calibri" w:hAnsi="Calibri" w:cs="Calibri"/>
          <w:lang w:val="en-US"/>
        </w:rPr>
        <w:t>Ik</w:t>
      </w:r>
      <w:proofErr w:type="spellEnd"/>
      <w:r w:rsidR="00712887">
        <w:rPr>
          <w:rFonts w:ascii="Calibri" w:eastAsia="Calibri" w:hAnsi="Calibri" w:cs="Calibri"/>
          <w:lang w:val="en-US"/>
        </w:rPr>
        <w:t xml:space="preserve"> </w:t>
      </w:r>
      <w:proofErr w:type="spellStart"/>
      <w:r w:rsidR="00712887">
        <w:rPr>
          <w:rFonts w:ascii="Calibri" w:eastAsia="Calibri" w:hAnsi="Calibri" w:cs="Calibri"/>
          <w:lang w:val="en-US"/>
        </w:rPr>
        <w:t>citeer</w:t>
      </w:r>
      <w:proofErr w:type="spellEnd"/>
      <w:r w:rsidR="00712887">
        <w:rPr>
          <w:rFonts w:ascii="Calibri" w:eastAsia="Calibri" w:hAnsi="Calibri" w:cs="Calibri"/>
          <w:lang w:val="en-US"/>
        </w:rPr>
        <w:t xml:space="preserve"> </w:t>
      </w:r>
      <w:proofErr w:type="spellStart"/>
      <w:r w:rsidR="00712887">
        <w:rPr>
          <w:rFonts w:ascii="Calibri" w:eastAsia="Calibri" w:hAnsi="Calibri" w:cs="Calibri"/>
          <w:lang w:val="en-US"/>
        </w:rPr>
        <w:t>McAuley</w:t>
      </w:r>
      <w:proofErr w:type="spellEnd"/>
      <w:r w:rsidR="00712887">
        <w:rPr>
          <w:rFonts w:ascii="Calibri" w:eastAsia="Calibri" w:hAnsi="Calibri" w:cs="Calibri"/>
          <w:lang w:val="en-US"/>
        </w:rPr>
        <w:t>: “</w:t>
      </w:r>
      <w:r w:rsidR="00712887" w:rsidRPr="007F3E42">
        <w:rPr>
          <w:rFonts w:ascii="Calibri" w:eastAsia="Calibri" w:hAnsi="Calibri" w:cs="Calibri"/>
          <w:lang w:val="en-US"/>
        </w:rPr>
        <w:t>Movement within the presentational space is an important theatrical signifier; it functions always to draw attention to the performer, and it is the means whereby the performance space is fully activated</w:t>
      </w:r>
      <w:r w:rsidR="00712887">
        <w:rPr>
          <w:rFonts w:ascii="Calibri" w:eastAsia="Calibri" w:hAnsi="Calibri" w:cs="Calibri"/>
          <w:lang w:val="en-US"/>
        </w:rPr>
        <w:t>”</w:t>
      </w:r>
      <w:r w:rsidR="00712887" w:rsidRPr="007F3E42">
        <w:rPr>
          <w:rFonts w:ascii="Calibri" w:eastAsia="Calibri" w:hAnsi="Calibri" w:cs="Calibri"/>
          <w:lang w:val="en-US"/>
        </w:rPr>
        <w:t>.</w:t>
      </w:r>
      <w:r w:rsidR="00AC3569">
        <w:rPr>
          <w:rStyle w:val="Voetnootmarkering"/>
          <w:rFonts w:ascii="Calibri" w:eastAsia="Calibri" w:hAnsi="Calibri" w:cs="Calibri"/>
          <w:lang w:val="en-US"/>
        </w:rPr>
        <w:footnoteReference w:id="37"/>
      </w:r>
      <w:r w:rsidR="00712887" w:rsidRPr="007F3E42">
        <w:rPr>
          <w:rFonts w:ascii="Calibri" w:eastAsia="Calibri" w:hAnsi="Calibri" w:cs="Calibri"/>
          <w:lang w:val="en-US"/>
        </w:rPr>
        <w:t xml:space="preserve"> </w:t>
      </w:r>
      <w:r w:rsidR="00FE3D8E">
        <w:rPr>
          <w:rFonts w:ascii="Calibri" w:eastAsia="Calibri" w:hAnsi="Calibri" w:cs="Calibri"/>
        </w:rPr>
        <w:t xml:space="preserve">In tegenstelling tot perfecte vormen en technische hoogstandjes die men bij ballet verwacht, </w:t>
      </w:r>
      <w:r w:rsidR="00FB7FA5">
        <w:rPr>
          <w:rFonts w:ascii="Calibri" w:eastAsia="Calibri" w:hAnsi="Calibri" w:cs="Calibri"/>
        </w:rPr>
        <w:t>beweegt</w:t>
      </w:r>
      <w:r w:rsidR="00FE3D8E">
        <w:rPr>
          <w:rFonts w:ascii="Calibri" w:eastAsia="Calibri" w:hAnsi="Calibri" w:cs="Calibri"/>
        </w:rPr>
        <w:t xml:space="preserve"> de </w:t>
      </w:r>
      <w:r w:rsidR="005736E2">
        <w:rPr>
          <w:rFonts w:ascii="Calibri" w:eastAsia="Calibri" w:hAnsi="Calibri" w:cs="Calibri"/>
        </w:rPr>
        <w:t>Stervende Z</w:t>
      </w:r>
      <w:r w:rsidR="00FE3D8E">
        <w:rPr>
          <w:rFonts w:ascii="Calibri" w:eastAsia="Calibri" w:hAnsi="Calibri" w:cs="Calibri"/>
        </w:rPr>
        <w:t xml:space="preserve">waan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FE3D8E">
        <w:rPr>
          <w:rFonts w:ascii="Calibri" w:eastAsia="Calibri" w:hAnsi="Calibri" w:cs="Calibri"/>
        </w:rPr>
        <w:t xml:space="preserve">op een manier die eerder hakkelig is, niet gracieus en ongecontroleerd. </w:t>
      </w:r>
      <w:r w:rsidR="00712887">
        <w:rPr>
          <w:rFonts w:ascii="Calibri" w:eastAsia="Calibri" w:hAnsi="Calibri" w:cs="Calibri"/>
        </w:rPr>
        <w:t>Ten tijde van de opname wordt d</w:t>
      </w:r>
      <w:r w:rsidR="00FE3D8E">
        <w:rPr>
          <w:rFonts w:ascii="Calibri" w:eastAsia="Calibri" w:hAnsi="Calibri" w:cs="Calibri"/>
        </w:rPr>
        <w:t xml:space="preserve">e danseres acht keer door een iPhone opgenomen vanuit acht verschillende perspectieven. Zij wordt gefilmd op precies dezelfde locatie als waar later de installatie ook zal plaatsvinden (in dit geval ’t </w:t>
      </w:r>
      <w:proofErr w:type="spellStart"/>
      <w:r w:rsidR="00FE3D8E">
        <w:rPr>
          <w:rFonts w:ascii="Calibri" w:eastAsia="Calibri" w:hAnsi="Calibri" w:cs="Calibri"/>
        </w:rPr>
        <w:t>Neude</w:t>
      </w:r>
      <w:proofErr w:type="spellEnd"/>
      <w:r w:rsidR="00FE3D8E">
        <w:rPr>
          <w:rFonts w:ascii="Calibri" w:eastAsia="Calibri" w:hAnsi="Calibri" w:cs="Calibri"/>
        </w:rPr>
        <w:t xml:space="preserve"> in Utrecht). In relatie tot de ruimte waarin zij beweegt is </w:t>
      </w:r>
      <w:r w:rsidR="00FB7FA5">
        <w:rPr>
          <w:rFonts w:ascii="Calibri" w:eastAsia="Calibri" w:hAnsi="Calibri" w:cs="Calibri"/>
        </w:rPr>
        <w:t xml:space="preserve">er </w:t>
      </w:r>
      <w:r w:rsidR="00FE3D8E">
        <w:rPr>
          <w:rFonts w:ascii="Calibri" w:eastAsia="Calibri" w:hAnsi="Calibri" w:cs="Calibri"/>
        </w:rPr>
        <w:t xml:space="preserve">geen sprake van een </w:t>
      </w:r>
      <w:r w:rsidR="00FE3D8E">
        <w:rPr>
          <w:rFonts w:ascii="Calibri" w:eastAsia="Calibri" w:hAnsi="Calibri" w:cs="Calibri"/>
          <w:i/>
        </w:rPr>
        <w:t xml:space="preserve">performance </w:t>
      </w:r>
      <w:proofErr w:type="spellStart"/>
      <w:r w:rsidR="00FE3D8E">
        <w:rPr>
          <w:rFonts w:ascii="Calibri" w:eastAsia="Calibri" w:hAnsi="Calibri" w:cs="Calibri"/>
          <w:i/>
        </w:rPr>
        <w:t>space</w:t>
      </w:r>
      <w:proofErr w:type="spellEnd"/>
      <w:r w:rsidR="00FE3D8E">
        <w:rPr>
          <w:rFonts w:ascii="Calibri" w:eastAsia="Calibri" w:hAnsi="Calibri" w:cs="Calibri"/>
          <w:i/>
        </w:rPr>
        <w:t xml:space="preserve"> </w:t>
      </w:r>
      <w:r w:rsidR="00FE3D8E">
        <w:rPr>
          <w:rFonts w:ascii="Calibri" w:eastAsia="Calibri" w:hAnsi="Calibri" w:cs="Calibri"/>
        </w:rPr>
        <w:t xml:space="preserve">die </w:t>
      </w:r>
      <w:proofErr w:type="spellStart"/>
      <w:r w:rsidR="00FE3D8E">
        <w:rPr>
          <w:rFonts w:ascii="Calibri" w:eastAsia="Calibri" w:hAnsi="Calibri" w:cs="Calibri"/>
          <w:i/>
        </w:rPr>
        <w:t>fully</w:t>
      </w:r>
      <w:proofErr w:type="spellEnd"/>
      <w:r w:rsidR="00FE3D8E">
        <w:rPr>
          <w:rFonts w:ascii="Calibri" w:eastAsia="Calibri" w:hAnsi="Calibri" w:cs="Calibri"/>
          <w:i/>
        </w:rPr>
        <w:t xml:space="preserve"> </w:t>
      </w:r>
      <w:proofErr w:type="spellStart"/>
      <w:r w:rsidR="00FE3D8E">
        <w:rPr>
          <w:rFonts w:ascii="Calibri" w:eastAsia="Calibri" w:hAnsi="Calibri" w:cs="Calibri"/>
          <w:i/>
        </w:rPr>
        <w:t>activated</w:t>
      </w:r>
      <w:proofErr w:type="spellEnd"/>
      <w:r w:rsidR="00FE3D8E">
        <w:rPr>
          <w:rFonts w:ascii="Calibri" w:eastAsia="Calibri" w:hAnsi="Calibri" w:cs="Calibri"/>
        </w:rPr>
        <w:t xml:space="preserve"> wordt dankzij de bewegingen van de danseres. Daarvoor is het plein te groot en te vol van andere beweging. Echter, de dans is bedoeld om te verschijnen in de installatie door middel van beamerprojecties. Daarmee veranderen</w:t>
      </w:r>
      <w:r w:rsidR="007A1CC5">
        <w:rPr>
          <w:rFonts w:ascii="Calibri" w:eastAsia="Calibri" w:hAnsi="Calibri" w:cs="Calibri"/>
        </w:rPr>
        <w:t xml:space="preserve"> haar</w:t>
      </w:r>
      <w:r w:rsidR="00FE3D8E">
        <w:rPr>
          <w:rFonts w:ascii="Calibri" w:eastAsia="Calibri" w:hAnsi="Calibri" w:cs="Calibri"/>
        </w:rPr>
        <w:t xml:space="preserve"> bewegingen radicaal in hun aanwezigheid. Haar lichaam is namelijk niet meer ‘daar’ maar zij dwaalt rond in het schijnen van de </w:t>
      </w:r>
      <w:proofErr w:type="spellStart"/>
      <w:r w:rsidR="00FE3D8E">
        <w:rPr>
          <w:rFonts w:ascii="Calibri" w:eastAsia="Calibri" w:hAnsi="Calibri" w:cs="Calibri"/>
        </w:rPr>
        <w:t>beamers</w:t>
      </w:r>
      <w:proofErr w:type="spellEnd"/>
      <w:r w:rsidR="00712887">
        <w:rPr>
          <w:rFonts w:ascii="Calibri" w:eastAsia="Calibri" w:hAnsi="Calibri" w:cs="Calibri"/>
        </w:rPr>
        <w:t xml:space="preserve"> als</w:t>
      </w:r>
      <w:r w:rsidR="00FE3D8E">
        <w:rPr>
          <w:rFonts w:ascii="Calibri" w:eastAsia="Calibri" w:hAnsi="Calibri" w:cs="Calibri"/>
        </w:rPr>
        <w:t xml:space="preserve"> virtuele aanwezi</w:t>
      </w:r>
      <w:r w:rsidR="00180DC2">
        <w:rPr>
          <w:rFonts w:ascii="Calibri" w:eastAsia="Calibri" w:hAnsi="Calibri" w:cs="Calibri"/>
        </w:rPr>
        <w:t>gheid.</w:t>
      </w:r>
      <w:r w:rsidR="00386B4B">
        <w:rPr>
          <w:rFonts w:ascii="Calibri" w:eastAsia="Calibri" w:hAnsi="Calibri" w:cs="Calibri"/>
        </w:rPr>
        <w:br/>
      </w:r>
      <w:r>
        <w:rPr>
          <w:rFonts w:ascii="Calibri" w:eastAsia="Calibri" w:hAnsi="Calibri" w:cs="Calibri"/>
        </w:rPr>
        <w:br/>
      </w:r>
      <w:r>
        <w:rPr>
          <w:rFonts w:ascii="Calibri" w:eastAsia="Calibri" w:hAnsi="Calibri" w:cs="Calibri"/>
          <w:b/>
        </w:rPr>
        <w:t xml:space="preserve">3.2.2 </w:t>
      </w:r>
      <w:r w:rsidRPr="008A2A97">
        <w:rPr>
          <w:rFonts w:ascii="Calibri" w:eastAsia="Calibri" w:hAnsi="Calibri" w:cs="Calibri"/>
          <w:b/>
        </w:rPr>
        <w:t xml:space="preserve">Virtuele aanwezigheid </w:t>
      </w:r>
      <w:r w:rsidR="00332681">
        <w:rPr>
          <w:rFonts w:ascii="Calibri" w:eastAsia="Calibri" w:hAnsi="Calibri" w:cs="Calibri"/>
          <w:b/>
        </w:rPr>
        <w:t>door</w:t>
      </w:r>
      <w:r w:rsidR="005E734E">
        <w:rPr>
          <w:rFonts w:ascii="Calibri" w:eastAsia="Calibri" w:hAnsi="Calibri" w:cs="Calibri"/>
          <w:b/>
        </w:rPr>
        <w:t xml:space="preserve"> video</w:t>
      </w:r>
      <w:r w:rsidR="005E734E">
        <w:rPr>
          <w:rFonts w:ascii="Calibri" w:eastAsia="Calibri" w:hAnsi="Calibri" w:cs="Calibri"/>
          <w:b/>
        </w:rPr>
        <w:br/>
      </w:r>
      <w:r w:rsidR="00180DC2" w:rsidRPr="00180DC2">
        <w:rPr>
          <w:rFonts w:ascii="Calibri" w:eastAsia="Calibri" w:hAnsi="Calibri" w:cs="Calibri"/>
        </w:rPr>
        <w:t xml:space="preserve">De bewegingen van de danseres </w:t>
      </w:r>
      <w:r w:rsidR="00180DC2">
        <w:rPr>
          <w:rFonts w:ascii="Calibri" w:eastAsia="Calibri" w:hAnsi="Calibri" w:cs="Calibri"/>
        </w:rPr>
        <w:t>manifesteren</w:t>
      </w:r>
      <w:r w:rsidR="00180DC2" w:rsidRPr="00180DC2">
        <w:rPr>
          <w:rFonts w:ascii="Calibri" w:eastAsia="Calibri" w:hAnsi="Calibri" w:cs="Calibri"/>
        </w:rPr>
        <w:t xml:space="preserve"> zich </w:t>
      </w:r>
      <w:r w:rsidR="00A84F73" w:rsidRPr="00180DC2">
        <w:rPr>
          <w:rFonts w:ascii="Calibri" w:eastAsia="Calibri" w:hAnsi="Calibri" w:cs="Calibri"/>
        </w:rPr>
        <w:t xml:space="preserve">als virtuele aanwezigheid </w:t>
      </w:r>
      <w:r w:rsidR="00180DC2" w:rsidRPr="00180DC2">
        <w:rPr>
          <w:rFonts w:ascii="Calibri" w:eastAsia="Calibri" w:hAnsi="Calibri" w:cs="Calibri"/>
        </w:rPr>
        <w:t xml:space="preserve">in </w:t>
      </w:r>
      <w:r w:rsidR="00180DC2">
        <w:rPr>
          <w:rFonts w:ascii="Calibri" w:eastAsia="Calibri" w:hAnsi="Calibri" w:cs="Calibri"/>
        </w:rPr>
        <w:t>een virtuele</w:t>
      </w:r>
      <w:r w:rsidR="00180DC2" w:rsidRPr="00180DC2">
        <w:rPr>
          <w:rFonts w:ascii="Calibri" w:eastAsia="Calibri" w:hAnsi="Calibri" w:cs="Calibri"/>
        </w:rPr>
        <w:t xml:space="preserve"> </w:t>
      </w:r>
      <w:r w:rsidR="00180DC2" w:rsidRPr="00180DC2">
        <w:rPr>
          <w:rFonts w:ascii="Calibri" w:eastAsia="Calibri" w:hAnsi="Calibri" w:cs="Calibri"/>
          <w:i/>
        </w:rPr>
        <w:t xml:space="preserve">performance </w:t>
      </w:r>
      <w:proofErr w:type="spellStart"/>
      <w:r w:rsidR="00180DC2" w:rsidRPr="00180DC2">
        <w:rPr>
          <w:rFonts w:ascii="Calibri" w:eastAsia="Calibri" w:hAnsi="Calibri" w:cs="Calibri"/>
          <w:i/>
        </w:rPr>
        <w:t>space</w:t>
      </w:r>
      <w:proofErr w:type="spellEnd"/>
      <w:r w:rsidR="00180DC2" w:rsidRPr="00180DC2">
        <w:rPr>
          <w:rFonts w:ascii="Calibri" w:eastAsia="Calibri" w:hAnsi="Calibri" w:cs="Calibri"/>
        </w:rPr>
        <w:t xml:space="preserve">. </w:t>
      </w:r>
      <w:r w:rsidR="00180DC2">
        <w:rPr>
          <w:rFonts w:ascii="Calibri" w:eastAsia="Calibri" w:hAnsi="Calibri" w:cs="Calibri"/>
        </w:rPr>
        <w:t>Daarin</w:t>
      </w:r>
      <w:r w:rsidR="00180DC2" w:rsidRPr="00180DC2">
        <w:rPr>
          <w:rFonts w:ascii="Calibri" w:eastAsia="Calibri" w:hAnsi="Calibri" w:cs="Calibri"/>
        </w:rPr>
        <w:t xml:space="preserve"> </w:t>
      </w:r>
      <w:r w:rsidR="007C6A98">
        <w:rPr>
          <w:rFonts w:ascii="Calibri" w:eastAsia="Calibri" w:hAnsi="Calibri" w:cs="Calibri"/>
        </w:rPr>
        <w:t>is</w:t>
      </w:r>
      <w:r w:rsidR="00180DC2" w:rsidRPr="00180DC2">
        <w:rPr>
          <w:rFonts w:ascii="Calibri" w:eastAsia="Calibri" w:hAnsi="Calibri" w:cs="Calibri"/>
        </w:rPr>
        <w:t xml:space="preserve"> haar </w:t>
      </w:r>
      <w:r w:rsidR="00180DC2">
        <w:rPr>
          <w:rFonts w:ascii="Calibri" w:eastAsia="Calibri" w:hAnsi="Calibri" w:cs="Calibri"/>
        </w:rPr>
        <w:t>lichamelijkheid</w:t>
      </w:r>
      <w:r w:rsidR="00180DC2" w:rsidRPr="00180DC2">
        <w:rPr>
          <w:rFonts w:ascii="Calibri" w:eastAsia="Calibri" w:hAnsi="Calibri" w:cs="Calibri"/>
        </w:rPr>
        <w:t xml:space="preserve"> afwezig en </w:t>
      </w:r>
      <w:r w:rsidR="007C6A98">
        <w:rPr>
          <w:rFonts w:ascii="Calibri" w:eastAsia="Calibri" w:hAnsi="Calibri" w:cs="Calibri"/>
        </w:rPr>
        <w:t xml:space="preserve">wordt deze </w:t>
      </w:r>
      <w:r w:rsidR="00180DC2" w:rsidRPr="00180DC2">
        <w:rPr>
          <w:rFonts w:ascii="Calibri" w:eastAsia="Calibri" w:hAnsi="Calibri" w:cs="Calibri"/>
        </w:rPr>
        <w:t xml:space="preserve">ingeruild </w:t>
      </w:r>
      <w:r w:rsidR="00933F74">
        <w:rPr>
          <w:rFonts w:ascii="Calibri" w:eastAsia="Calibri" w:hAnsi="Calibri" w:cs="Calibri"/>
        </w:rPr>
        <w:t>door</w:t>
      </w:r>
      <w:r w:rsidR="00180DC2" w:rsidRPr="00180DC2">
        <w:rPr>
          <w:rFonts w:ascii="Calibri" w:eastAsia="Calibri" w:hAnsi="Calibri" w:cs="Calibri"/>
        </w:rPr>
        <w:t xml:space="preserve"> bewegingen van </w:t>
      </w:r>
      <w:proofErr w:type="spellStart"/>
      <w:r w:rsidR="00180DC2" w:rsidRPr="00180DC2">
        <w:rPr>
          <w:rFonts w:ascii="Calibri" w:eastAsia="Calibri" w:hAnsi="Calibri" w:cs="Calibri"/>
        </w:rPr>
        <w:t>beamers</w:t>
      </w:r>
      <w:proofErr w:type="spellEnd"/>
      <w:r w:rsidR="00180DC2" w:rsidRPr="00180DC2">
        <w:rPr>
          <w:rFonts w:ascii="Calibri" w:eastAsia="Calibri" w:hAnsi="Calibri" w:cs="Calibri"/>
        </w:rPr>
        <w:t xml:space="preserve"> die stralen van licht de </w:t>
      </w:r>
      <w:r w:rsidR="00A84F73">
        <w:rPr>
          <w:rFonts w:ascii="Calibri" w:eastAsia="Calibri" w:hAnsi="Calibri" w:cs="Calibri"/>
        </w:rPr>
        <w:t xml:space="preserve">fysieke </w:t>
      </w:r>
      <w:r w:rsidR="00180DC2" w:rsidRPr="00180DC2">
        <w:rPr>
          <w:rFonts w:ascii="Calibri" w:eastAsia="Calibri" w:hAnsi="Calibri" w:cs="Calibri"/>
        </w:rPr>
        <w:t xml:space="preserve">ruimte in projecteren. Omdat de toeschouwer </w:t>
      </w:r>
      <w:r w:rsidR="00180DC2" w:rsidRPr="00180DC2">
        <w:rPr>
          <w:rFonts w:ascii="Calibri" w:eastAsia="Calibri" w:hAnsi="Calibri" w:cs="Calibri"/>
        </w:rPr>
        <w:lastRenderedPageBreak/>
        <w:t xml:space="preserve">nieuwsgierig is naar wat er zich afspeelt in de projecties en omdat hij met zijn scherm over het vermogen beschikt om daar achter te komen, wordt hij </w:t>
      </w:r>
      <w:r w:rsidR="00180DC2">
        <w:rPr>
          <w:rFonts w:ascii="Calibri" w:eastAsia="Calibri" w:hAnsi="Calibri" w:cs="Calibri"/>
        </w:rPr>
        <w:t xml:space="preserve">zelf </w:t>
      </w:r>
      <w:proofErr w:type="spellStart"/>
      <w:r w:rsidR="00180DC2" w:rsidRPr="00180DC2">
        <w:rPr>
          <w:rFonts w:ascii="Calibri" w:eastAsia="Calibri" w:hAnsi="Calibri" w:cs="Calibri"/>
          <w:i/>
        </w:rPr>
        <w:t>fully</w:t>
      </w:r>
      <w:proofErr w:type="spellEnd"/>
      <w:r w:rsidR="00180DC2" w:rsidRPr="00180DC2">
        <w:rPr>
          <w:rFonts w:ascii="Calibri" w:eastAsia="Calibri" w:hAnsi="Calibri" w:cs="Calibri"/>
          <w:i/>
        </w:rPr>
        <w:t xml:space="preserve"> </w:t>
      </w:r>
      <w:proofErr w:type="spellStart"/>
      <w:r w:rsidR="00180DC2" w:rsidRPr="00180DC2">
        <w:rPr>
          <w:rFonts w:ascii="Calibri" w:eastAsia="Calibri" w:hAnsi="Calibri" w:cs="Calibri"/>
          <w:i/>
        </w:rPr>
        <w:t>activated</w:t>
      </w:r>
      <w:proofErr w:type="spellEnd"/>
      <w:r w:rsidR="00180DC2" w:rsidRPr="00180DC2">
        <w:rPr>
          <w:rFonts w:ascii="Calibri" w:eastAsia="Calibri" w:hAnsi="Calibri" w:cs="Calibri"/>
        </w:rPr>
        <w:t xml:space="preserve"> om in beweging te komen. </w:t>
      </w:r>
      <w:r w:rsidR="00237787">
        <w:rPr>
          <w:rFonts w:ascii="Calibri" w:eastAsia="Calibri" w:hAnsi="Calibri" w:cs="Calibri"/>
        </w:rPr>
        <w:t xml:space="preserve">Dankzij het scherm is </w:t>
      </w:r>
      <w:r w:rsidR="00180DC2" w:rsidRPr="00180DC2">
        <w:rPr>
          <w:rFonts w:ascii="Calibri" w:eastAsia="Calibri" w:hAnsi="Calibri" w:cs="Calibri"/>
        </w:rPr>
        <w:t xml:space="preserve">hij in de gelegenheid om de </w:t>
      </w:r>
      <w:r w:rsidR="00542A5E">
        <w:rPr>
          <w:rFonts w:ascii="Calibri" w:eastAsia="Calibri" w:hAnsi="Calibri" w:cs="Calibri"/>
        </w:rPr>
        <w:t>virtuele ruimte</w:t>
      </w:r>
      <w:r w:rsidR="00180DC2" w:rsidRPr="00180DC2">
        <w:rPr>
          <w:rFonts w:ascii="Calibri" w:eastAsia="Calibri" w:hAnsi="Calibri" w:cs="Calibri"/>
        </w:rPr>
        <w:t xml:space="preserve"> </w:t>
      </w:r>
      <w:r w:rsidR="00A84F73">
        <w:rPr>
          <w:rFonts w:ascii="Calibri" w:eastAsia="Calibri" w:hAnsi="Calibri" w:cs="Calibri"/>
        </w:rPr>
        <w:t>vorm te geven</w:t>
      </w:r>
      <w:r w:rsidR="00180DC2" w:rsidRPr="00180DC2">
        <w:rPr>
          <w:rFonts w:ascii="Calibri" w:eastAsia="Calibri" w:hAnsi="Calibri" w:cs="Calibri"/>
        </w:rPr>
        <w:t xml:space="preserve"> </w:t>
      </w:r>
      <w:r w:rsidR="00237787">
        <w:rPr>
          <w:rFonts w:ascii="Calibri" w:eastAsia="Calibri" w:hAnsi="Calibri" w:cs="Calibri"/>
        </w:rPr>
        <w:t xml:space="preserve">in de fysieke ruimte </w:t>
      </w:r>
      <w:r w:rsidR="00180DC2">
        <w:rPr>
          <w:rFonts w:ascii="Calibri" w:eastAsia="Calibri" w:hAnsi="Calibri" w:cs="Calibri"/>
        </w:rPr>
        <w:t xml:space="preserve">door </w:t>
      </w:r>
      <w:r w:rsidR="001B1D5D">
        <w:rPr>
          <w:rFonts w:ascii="Calibri" w:eastAsia="Calibri" w:hAnsi="Calibri" w:cs="Calibri"/>
        </w:rPr>
        <w:t xml:space="preserve">het </w:t>
      </w:r>
      <w:r w:rsidR="00180DC2">
        <w:rPr>
          <w:rFonts w:ascii="Calibri" w:eastAsia="Calibri" w:hAnsi="Calibri" w:cs="Calibri"/>
        </w:rPr>
        <w:t xml:space="preserve">scherm tussen hemzelf en de beamer te plaatsen. </w:t>
      </w:r>
      <w:r w:rsidR="00885D80">
        <w:rPr>
          <w:rFonts w:ascii="Calibri" w:eastAsia="Calibri" w:hAnsi="Calibri" w:cs="Calibri"/>
        </w:rPr>
        <w:t xml:space="preserve">In deze actie </w:t>
      </w:r>
      <w:r w:rsidR="001B1D5D">
        <w:rPr>
          <w:rFonts w:ascii="Calibri" w:eastAsia="Calibri" w:hAnsi="Calibri" w:cs="Calibri"/>
        </w:rPr>
        <w:t xml:space="preserve">neemt </w:t>
      </w:r>
      <w:r w:rsidR="007C6A98">
        <w:rPr>
          <w:rFonts w:ascii="Calibri" w:eastAsia="Calibri" w:hAnsi="Calibri" w:cs="Calibri"/>
        </w:rPr>
        <w:t xml:space="preserve">de toeschouwer </w:t>
      </w:r>
      <w:r w:rsidR="00180DC2" w:rsidRPr="00180DC2">
        <w:rPr>
          <w:rFonts w:ascii="Calibri" w:eastAsia="Calibri" w:hAnsi="Calibri" w:cs="Calibri"/>
        </w:rPr>
        <w:t xml:space="preserve">de lichamelijke positie </w:t>
      </w:r>
      <w:r w:rsidR="00180DC2">
        <w:rPr>
          <w:rFonts w:ascii="Calibri" w:eastAsia="Calibri" w:hAnsi="Calibri" w:cs="Calibri"/>
        </w:rPr>
        <w:t xml:space="preserve">over </w:t>
      </w:r>
      <w:r w:rsidR="00180DC2" w:rsidRPr="00180DC2">
        <w:rPr>
          <w:rFonts w:ascii="Calibri" w:eastAsia="Calibri" w:hAnsi="Calibri" w:cs="Calibri"/>
        </w:rPr>
        <w:t>van de danseres</w:t>
      </w:r>
      <w:r w:rsidR="007A1CC5">
        <w:rPr>
          <w:rFonts w:ascii="Calibri" w:eastAsia="Calibri" w:hAnsi="Calibri" w:cs="Calibri"/>
        </w:rPr>
        <w:t xml:space="preserve">. </w:t>
      </w:r>
      <w:r w:rsidR="00EA046D">
        <w:rPr>
          <w:rFonts w:ascii="Calibri" w:eastAsia="Calibri" w:hAnsi="Calibri" w:cs="Calibri"/>
        </w:rPr>
        <w:t xml:space="preserve">Sterker nog, de toeschouwer </w:t>
      </w:r>
      <w:r w:rsidR="00885D80">
        <w:rPr>
          <w:rFonts w:ascii="Calibri" w:eastAsia="Calibri" w:hAnsi="Calibri" w:cs="Calibri"/>
        </w:rPr>
        <w:t xml:space="preserve">beweegt </w:t>
      </w:r>
      <w:r w:rsidR="00EA046D">
        <w:rPr>
          <w:rFonts w:ascii="Calibri" w:eastAsia="Calibri" w:hAnsi="Calibri" w:cs="Calibri"/>
        </w:rPr>
        <w:t xml:space="preserve">zich hiermee in het hart van de installatie. </w:t>
      </w:r>
      <w:r w:rsidR="00712887">
        <w:rPr>
          <w:rFonts w:ascii="Calibri" w:eastAsia="Calibri" w:hAnsi="Calibri" w:cs="Calibri"/>
        </w:rPr>
        <w:t>De</w:t>
      </w:r>
      <w:r w:rsidR="00EA046D">
        <w:rPr>
          <w:rFonts w:ascii="Calibri" w:eastAsia="Calibri" w:hAnsi="Calibri" w:cs="Calibri"/>
        </w:rPr>
        <w:t xml:space="preserve"> </w:t>
      </w:r>
      <w:r w:rsidR="00712887">
        <w:rPr>
          <w:rFonts w:ascii="Calibri" w:eastAsia="Calibri" w:hAnsi="Calibri" w:cs="Calibri"/>
        </w:rPr>
        <w:t xml:space="preserve">beelden van de danseres </w:t>
      </w:r>
      <w:r w:rsidR="00EA046D">
        <w:rPr>
          <w:rFonts w:ascii="Calibri" w:eastAsia="Calibri" w:hAnsi="Calibri" w:cs="Calibri"/>
        </w:rPr>
        <w:t xml:space="preserve">in de video </w:t>
      </w:r>
      <w:r w:rsidR="00712887">
        <w:rPr>
          <w:rFonts w:ascii="Calibri" w:eastAsia="Calibri" w:hAnsi="Calibri" w:cs="Calibri"/>
        </w:rPr>
        <w:t>worden</w:t>
      </w:r>
      <w:r w:rsidR="00EA046D">
        <w:rPr>
          <w:rFonts w:ascii="Calibri" w:eastAsia="Calibri" w:hAnsi="Calibri" w:cs="Calibri"/>
        </w:rPr>
        <w:t xml:space="preserve"> </w:t>
      </w:r>
      <w:r w:rsidR="00885D80">
        <w:rPr>
          <w:rFonts w:ascii="Calibri" w:eastAsia="Calibri" w:hAnsi="Calibri" w:cs="Calibri"/>
        </w:rPr>
        <w:t xml:space="preserve">namelijk </w:t>
      </w:r>
      <w:r w:rsidR="00EA046D">
        <w:rPr>
          <w:rFonts w:ascii="Calibri" w:eastAsia="Calibri" w:hAnsi="Calibri" w:cs="Calibri"/>
        </w:rPr>
        <w:t xml:space="preserve">enkel zichtbaar </w:t>
      </w:r>
      <w:r w:rsidR="00EA046D">
        <w:rPr>
          <w:rFonts w:ascii="Calibri" w:eastAsia="Calibri" w:hAnsi="Calibri" w:cs="Calibri"/>
          <w:i/>
        </w:rPr>
        <w:t xml:space="preserve">indien </w:t>
      </w:r>
      <w:r w:rsidR="00EA046D">
        <w:rPr>
          <w:rFonts w:ascii="Calibri" w:eastAsia="Calibri" w:hAnsi="Calibri" w:cs="Calibri"/>
        </w:rPr>
        <w:t>de toeschouwer in actie komt. Daarmee is de virtuele aanwezigheid van de danseres totaal afhankelijk van de bel</w:t>
      </w:r>
      <w:r w:rsidR="00712887">
        <w:rPr>
          <w:rFonts w:ascii="Calibri" w:eastAsia="Calibri" w:hAnsi="Calibri" w:cs="Calibri"/>
        </w:rPr>
        <w:t xml:space="preserve">ichaamde actie van </w:t>
      </w:r>
      <w:r w:rsidR="00933F74">
        <w:rPr>
          <w:rFonts w:ascii="Calibri" w:eastAsia="Calibri" w:hAnsi="Calibri" w:cs="Calibri"/>
        </w:rPr>
        <w:t>de toeschouwer</w:t>
      </w:r>
      <w:r w:rsidR="00885D80">
        <w:rPr>
          <w:rFonts w:ascii="Calibri" w:eastAsia="Calibri" w:hAnsi="Calibri" w:cs="Calibri"/>
        </w:rPr>
        <w:t xml:space="preserve">. </w:t>
      </w:r>
      <w:r w:rsidR="003441C1">
        <w:rPr>
          <w:rFonts w:ascii="Calibri" w:eastAsia="Calibri" w:hAnsi="Calibri" w:cs="Calibri"/>
        </w:rPr>
        <w:t xml:space="preserve">Zijn </w:t>
      </w:r>
      <w:r w:rsidR="00885D80">
        <w:rPr>
          <w:rFonts w:ascii="Calibri" w:eastAsia="Calibri" w:hAnsi="Calibri" w:cs="Calibri"/>
        </w:rPr>
        <w:t xml:space="preserve">belichaamde aanwezigheid </w:t>
      </w:r>
      <w:r w:rsidR="003441C1">
        <w:rPr>
          <w:rFonts w:ascii="Calibri" w:eastAsia="Calibri" w:hAnsi="Calibri" w:cs="Calibri"/>
        </w:rPr>
        <w:t>wordt hiermee geïntensiveerd</w:t>
      </w:r>
      <w:r w:rsidR="00885D80">
        <w:rPr>
          <w:rFonts w:ascii="Calibri" w:eastAsia="Calibri" w:hAnsi="Calibri" w:cs="Calibri"/>
        </w:rPr>
        <w:t xml:space="preserve"> en zijn actie </w:t>
      </w:r>
      <w:r w:rsidR="003441C1">
        <w:rPr>
          <w:rFonts w:ascii="Calibri" w:eastAsia="Calibri" w:hAnsi="Calibri" w:cs="Calibri"/>
        </w:rPr>
        <w:t xml:space="preserve">wordt daarin </w:t>
      </w:r>
      <w:r w:rsidR="00885D80">
        <w:rPr>
          <w:rFonts w:ascii="Calibri" w:eastAsia="Calibri" w:hAnsi="Calibri" w:cs="Calibri"/>
        </w:rPr>
        <w:t xml:space="preserve">beschouwd als </w:t>
      </w:r>
      <w:r w:rsidR="00746197">
        <w:rPr>
          <w:rFonts w:ascii="Calibri" w:eastAsia="Calibri" w:hAnsi="Calibri" w:cs="Calibri"/>
        </w:rPr>
        <w:t>aanwezigheidseffect</w:t>
      </w:r>
      <w:r w:rsidR="00712887">
        <w:rPr>
          <w:rFonts w:ascii="Calibri" w:eastAsia="Calibri" w:hAnsi="Calibri" w:cs="Calibri"/>
        </w:rPr>
        <w:t>.</w:t>
      </w:r>
      <w:r w:rsidR="00712887">
        <w:rPr>
          <w:rFonts w:ascii="Calibri" w:eastAsia="Calibri" w:hAnsi="Calibri" w:cs="Calibri"/>
        </w:rPr>
        <w:br/>
      </w:r>
      <w:r w:rsidR="003441C1">
        <w:rPr>
          <w:rFonts w:ascii="Calibri" w:eastAsia="Calibri" w:hAnsi="Calibri" w:cs="Calibri"/>
        </w:rPr>
        <w:br/>
      </w:r>
      <w:r w:rsidR="00712887">
        <w:rPr>
          <w:rFonts w:ascii="Calibri" w:eastAsia="Calibri" w:hAnsi="Calibri" w:cs="Calibri"/>
        </w:rPr>
        <w:t>N</w:t>
      </w:r>
      <w:r w:rsidR="007A1CC5">
        <w:rPr>
          <w:rFonts w:ascii="Calibri" w:eastAsia="Calibri" w:hAnsi="Calibri" w:cs="Calibri"/>
        </w:rPr>
        <w:t xml:space="preserve">aast de transformatie </w:t>
      </w:r>
      <w:r w:rsidR="00712887">
        <w:rPr>
          <w:rFonts w:ascii="Calibri" w:eastAsia="Calibri" w:hAnsi="Calibri" w:cs="Calibri"/>
        </w:rPr>
        <w:t xml:space="preserve">die </w:t>
      </w:r>
      <w:r w:rsidR="007A1CC5">
        <w:rPr>
          <w:rFonts w:ascii="Calibri" w:eastAsia="Calibri" w:hAnsi="Calibri" w:cs="Calibri"/>
        </w:rPr>
        <w:t xml:space="preserve">het lichaam van de danseres </w:t>
      </w:r>
      <w:r w:rsidR="00712887">
        <w:rPr>
          <w:rFonts w:ascii="Calibri" w:eastAsia="Calibri" w:hAnsi="Calibri" w:cs="Calibri"/>
        </w:rPr>
        <w:t xml:space="preserve">doormaakt, wil ik </w:t>
      </w:r>
      <w:r w:rsidR="005E734E">
        <w:rPr>
          <w:rFonts w:ascii="Calibri" w:eastAsia="Calibri" w:hAnsi="Calibri" w:cs="Calibri"/>
        </w:rPr>
        <w:t xml:space="preserve">wijzen op een </w:t>
      </w:r>
      <w:r w:rsidR="00712887">
        <w:rPr>
          <w:rFonts w:ascii="Calibri" w:eastAsia="Calibri" w:hAnsi="Calibri" w:cs="Calibri"/>
        </w:rPr>
        <w:t xml:space="preserve">verdubbeling van ruimte die zich manifesteert dankzij het gebruik van video. </w:t>
      </w:r>
      <w:r w:rsidR="005E734E">
        <w:rPr>
          <w:rFonts w:ascii="Calibri" w:eastAsia="Calibri" w:hAnsi="Calibri" w:cs="Calibri"/>
        </w:rPr>
        <w:t xml:space="preserve">De </w:t>
      </w:r>
      <w:r w:rsidR="00712887">
        <w:rPr>
          <w:rFonts w:ascii="Calibri" w:eastAsia="Calibri" w:hAnsi="Calibri" w:cs="Calibri"/>
        </w:rPr>
        <w:t>vide</w:t>
      </w:r>
      <w:r w:rsidR="00542A5E">
        <w:rPr>
          <w:rFonts w:ascii="Calibri" w:eastAsia="Calibri" w:hAnsi="Calibri" w:cs="Calibri"/>
        </w:rPr>
        <w:t>o</w:t>
      </w:r>
      <w:r w:rsidR="00712887">
        <w:rPr>
          <w:rFonts w:ascii="Calibri" w:eastAsia="Calibri" w:hAnsi="Calibri" w:cs="Calibri"/>
        </w:rPr>
        <w:t>-</w:t>
      </w:r>
      <w:r w:rsidR="005E734E">
        <w:rPr>
          <w:rFonts w:ascii="Calibri" w:eastAsia="Calibri" w:hAnsi="Calibri" w:cs="Calibri"/>
        </w:rPr>
        <w:t xml:space="preserve">opnames worden overdag gemaakt op dezelfde locatie als waar </w:t>
      </w:r>
      <w:r w:rsidR="00E9781F">
        <w:rPr>
          <w:rFonts w:ascii="Calibri" w:eastAsia="Calibri" w:hAnsi="Calibri" w:cs="Calibri"/>
        </w:rPr>
        <w:t>de i</w:t>
      </w:r>
      <w:r w:rsidR="005E734E">
        <w:rPr>
          <w:rFonts w:ascii="Calibri" w:eastAsia="Calibri" w:hAnsi="Calibri" w:cs="Calibri"/>
        </w:rPr>
        <w:t>nstallatie zich afspeelt in de avond</w:t>
      </w:r>
      <w:r w:rsidR="00712887">
        <w:rPr>
          <w:rFonts w:ascii="Calibri" w:eastAsia="Calibri" w:hAnsi="Calibri" w:cs="Calibri"/>
        </w:rPr>
        <w:t xml:space="preserve">: </w:t>
      </w:r>
      <w:r w:rsidR="00386B4B" w:rsidRPr="002828AA">
        <w:rPr>
          <w:rFonts w:ascii="Calibri" w:eastAsia="Calibri" w:hAnsi="Calibri" w:cs="Calibri"/>
        </w:rPr>
        <w:t xml:space="preserve">’t </w:t>
      </w:r>
      <w:proofErr w:type="spellStart"/>
      <w:r w:rsidR="00386B4B" w:rsidRPr="002828AA">
        <w:rPr>
          <w:rFonts w:ascii="Calibri" w:eastAsia="Calibri" w:hAnsi="Calibri" w:cs="Calibri"/>
        </w:rPr>
        <w:t>Neude</w:t>
      </w:r>
      <w:proofErr w:type="spellEnd"/>
      <w:r w:rsidR="00386B4B" w:rsidRPr="002828AA">
        <w:rPr>
          <w:rFonts w:ascii="Calibri" w:eastAsia="Calibri" w:hAnsi="Calibri" w:cs="Calibri"/>
        </w:rPr>
        <w:t xml:space="preserve"> in Utrecht</w:t>
      </w:r>
      <w:r w:rsidR="005E734E">
        <w:rPr>
          <w:rFonts w:ascii="Calibri" w:eastAsia="Calibri" w:hAnsi="Calibri" w:cs="Calibri"/>
        </w:rPr>
        <w:t xml:space="preserve">. </w:t>
      </w:r>
      <w:r w:rsidR="000B48F7" w:rsidRPr="002828AA">
        <w:rPr>
          <w:rFonts w:ascii="Calibri" w:eastAsia="Calibri" w:hAnsi="Calibri" w:cs="Calibri"/>
        </w:rPr>
        <w:t xml:space="preserve">Het perspectief van de camera ten opzichte van de </w:t>
      </w:r>
      <w:r w:rsidR="000B48F7">
        <w:rPr>
          <w:rFonts w:ascii="Calibri" w:eastAsia="Calibri" w:hAnsi="Calibri" w:cs="Calibri"/>
        </w:rPr>
        <w:t>ruimte</w:t>
      </w:r>
      <w:r w:rsidR="000B48F7" w:rsidRPr="002828AA">
        <w:rPr>
          <w:rFonts w:ascii="Calibri" w:eastAsia="Calibri" w:hAnsi="Calibri" w:cs="Calibri"/>
        </w:rPr>
        <w:t xml:space="preserve"> is </w:t>
      </w:r>
      <w:r w:rsidR="000B48F7">
        <w:rPr>
          <w:rFonts w:ascii="Calibri" w:eastAsia="Calibri" w:hAnsi="Calibri" w:cs="Calibri"/>
        </w:rPr>
        <w:t>gelijk aan het</w:t>
      </w:r>
      <w:r w:rsidR="000B48F7" w:rsidRPr="002828AA">
        <w:rPr>
          <w:rFonts w:ascii="Calibri" w:eastAsia="Calibri" w:hAnsi="Calibri" w:cs="Calibri"/>
        </w:rPr>
        <w:t xml:space="preserve"> perspectief </w:t>
      </w:r>
      <w:r w:rsidR="000B48F7">
        <w:rPr>
          <w:rFonts w:ascii="Calibri" w:eastAsia="Calibri" w:hAnsi="Calibri" w:cs="Calibri"/>
        </w:rPr>
        <w:t>van</w:t>
      </w:r>
      <w:r w:rsidR="000B48F7" w:rsidRPr="002828AA">
        <w:rPr>
          <w:rFonts w:ascii="Calibri" w:eastAsia="Calibri" w:hAnsi="Calibri" w:cs="Calibri"/>
        </w:rPr>
        <w:t xml:space="preserve"> de toeschouwer ten opzichte van de beamer</w:t>
      </w:r>
      <w:r w:rsidR="005E1802">
        <w:rPr>
          <w:rFonts w:ascii="Calibri" w:eastAsia="Calibri" w:hAnsi="Calibri" w:cs="Calibri"/>
        </w:rPr>
        <w:t>projectie</w:t>
      </w:r>
      <w:r w:rsidR="000B48F7" w:rsidRPr="002828AA">
        <w:rPr>
          <w:rFonts w:ascii="Calibri" w:eastAsia="Calibri" w:hAnsi="Calibri" w:cs="Calibri"/>
        </w:rPr>
        <w:t>.</w:t>
      </w:r>
      <w:r w:rsidR="000B48F7" w:rsidRPr="000B48F7">
        <w:rPr>
          <w:rFonts w:ascii="Calibri" w:eastAsia="Calibri" w:hAnsi="Calibri" w:cs="Calibri"/>
        </w:rPr>
        <w:t xml:space="preserve"> </w:t>
      </w:r>
      <w:r w:rsidR="000B48F7">
        <w:rPr>
          <w:rFonts w:ascii="Calibri" w:eastAsia="Calibri" w:hAnsi="Calibri" w:cs="Calibri"/>
        </w:rPr>
        <w:t>Met andere woorden: w</w:t>
      </w:r>
      <w:r w:rsidR="00386B4B" w:rsidRPr="002828AA">
        <w:rPr>
          <w:rFonts w:ascii="Calibri" w:eastAsia="Calibri" w:hAnsi="Calibri" w:cs="Calibri"/>
        </w:rPr>
        <w:t xml:space="preserve">anneer de video’s  worden afgespeeld in de installatie staan de </w:t>
      </w:r>
      <w:proofErr w:type="spellStart"/>
      <w:r w:rsidR="00386B4B" w:rsidRPr="002828AA">
        <w:rPr>
          <w:rFonts w:ascii="Calibri" w:eastAsia="Calibri" w:hAnsi="Calibri" w:cs="Calibri"/>
        </w:rPr>
        <w:t>beamers</w:t>
      </w:r>
      <w:proofErr w:type="spellEnd"/>
      <w:r w:rsidR="00386B4B" w:rsidRPr="002828AA">
        <w:rPr>
          <w:rFonts w:ascii="Calibri" w:eastAsia="Calibri" w:hAnsi="Calibri" w:cs="Calibri"/>
        </w:rPr>
        <w:t xml:space="preserve"> precies zo opgesteld dat </w:t>
      </w:r>
      <w:r w:rsidR="000B48F7">
        <w:rPr>
          <w:rFonts w:ascii="Calibri" w:eastAsia="Calibri" w:hAnsi="Calibri" w:cs="Calibri"/>
        </w:rPr>
        <w:t xml:space="preserve">de </w:t>
      </w:r>
      <w:r w:rsidR="00386B4B" w:rsidRPr="002828AA">
        <w:rPr>
          <w:rFonts w:ascii="Calibri" w:eastAsia="Calibri" w:hAnsi="Calibri" w:cs="Calibri"/>
        </w:rPr>
        <w:t xml:space="preserve">ruimte </w:t>
      </w:r>
      <w:r w:rsidR="00EA046D">
        <w:rPr>
          <w:rFonts w:ascii="Calibri" w:eastAsia="Calibri" w:hAnsi="Calibri" w:cs="Calibri"/>
        </w:rPr>
        <w:t>in</w:t>
      </w:r>
      <w:r w:rsidR="00386B4B" w:rsidRPr="002828AA">
        <w:rPr>
          <w:rFonts w:ascii="Calibri" w:eastAsia="Calibri" w:hAnsi="Calibri" w:cs="Calibri"/>
        </w:rPr>
        <w:t xml:space="preserve"> de video correspondeert met de </w:t>
      </w:r>
      <w:r w:rsidR="005E734E">
        <w:rPr>
          <w:rFonts w:ascii="Calibri" w:eastAsia="Calibri" w:hAnsi="Calibri" w:cs="Calibri"/>
        </w:rPr>
        <w:t xml:space="preserve">fysieke </w:t>
      </w:r>
      <w:r w:rsidR="00386B4B" w:rsidRPr="002828AA">
        <w:rPr>
          <w:rFonts w:ascii="Calibri" w:eastAsia="Calibri" w:hAnsi="Calibri" w:cs="Calibri"/>
        </w:rPr>
        <w:t xml:space="preserve">ruimte </w:t>
      </w:r>
      <w:r w:rsidR="005E1802">
        <w:rPr>
          <w:rFonts w:ascii="Calibri" w:eastAsia="Calibri" w:hAnsi="Calibri" w:cs="Calibri"/>
        </w:rPr>
        <w:t>daar</w:t>
      </w:r>
      <w:r w:rsidR="00386B4B" w:rsidRPr="002828AA">
        <w:rPr>
          <w:rFonts w:ascii="Calibri" w:eastAsia="Calibri" w:hAnsi="Calibri" w:cs="Calibri"/>
        </w:rPr>
        <w:t>achter.</w:t>
      </w:r>
      <w:r w:rsidR="005E1802">
        <w:rPr>
          <w:rFonts w:ascii="Calibri" w:eastAsia="Calibri" w:hAnsi="Calibri" w:cs="Calibri"/>
        </w:rPr>
        <w:br/>
      </w:r>
      <w:r w:rsidR="00542A5E">
        <w:rPr>
          <w:rFonts w:ascii="Calibri" w:eastAsia="Calibri" w:hAnsi="Calibri" w:cs="Calibri"/>
        </w:rPr>
        <w:tab/>
      </w:r>
      <w:r w:rsidR="000B48F7" w:rsidRPr="002828AA">
        <w:rPr>
          <w:rFonts w:ascii="Calibri" w:eastAsia="Calibri" w:hAnsi="Calibri" w:cs="Calibri"/>
        </w:rPr>
        <w:t xml:space="preserve">Zoals </w:t>
      </w:r>
      <w:proofErr w:type="spellStart"/>
      <w:r w:rsidR="000B48F7" w:rsidRPr="002828AA">
        <w:rPr>
          <w:rFonts w:ascii="Calibri" w:eastAsia="Calibri" w:hAnsi="Calibri" w:cs="Calibri"/>
        </w:rPr>
        <w:t>Manovich</w:t>
      </w:r>
      <w:proofErr w:type="spellEnd"/>
      <w:r w:rsidR="000B48F7" w:rsidRPr="002828AA">
        <w:rPr>
          <w:rFonts w:ascii="Calibri" w:eastAsia="Calibri" w:hAnsi="Calibri" w:cs="Calibri"/>
        </w:rPr>
        <w:t xml:space="preserve"> zegt kadert het scherm een virtuele ruimte af die bestaat in de fysieke ruimte zonder het blikveld van de kijker volledig te blokkeren.</w:t>
      </w:r>
      <w:r w:rsidR="00AC3569">
        <w:rPr>
          <w:rStyle w:val="Voetnootmarkering"/>
          <w:rFonts w:ascii="Calibri" w:eastAsia="Calibri" w:hAnsi="Calibri" w:cs="Calibri"/>
        </w:rPr>
        <w:footnoteReference w:id="38"/>
      </w:r>
      <w:r w:rsidR="000B48F7" w:rsidRPr="002828AA">
        <w:rPr>
          <w:rFonts w:ascii="Calibri" w:eastAsia="Calibri" w:hAnsi="Calibri" w:cs="Calibri"/>
        </w:rPr>
        <w:t xml:space="preserve"> </w:t>
      </w:r>
      <w:r w:rsidR="008C41D9">
        <w:rPr>
          <w:rFonts w:ascii="Calibri" w:eastAsia="Calibri" w:hAnsi="Calibri" w:cs="Calibri"/>
        </w:rPr>
        <w:t xml:space="preserve">Dankzij het formaat van het scherm </w:t>
      </w:r>
      <w:r w:rsidR="00712887">
        <w:rPr>
          <w:rFonts w:ascii="Calibri" w:eastAsia="Calibri" w:hAnsi="Calibri" w:cs="Calibri"/>
        </w:rPr>
        <w:t xml:space="preserve">is de ruimte achter het scherm goed zichtbaar </w:t>
      </w:r>
      <w:r w:rsidR="00933F74">
        <w:rPr>
          <w:rFonts w:ascii="Calibri" w:eastAsia="Calibri" w:hAnsi="Calibri" w:cs="Calibri"/>
        </w:rPr>
        <w:t>zodat</w:t>
      </w:r>
      <w:r w:rsidR="00941AF5">
        <w:rPr>
          <w:rFonts w:ascii="Calibri" w:eastAsia="Calibri" w:hAnsi="Calibri" w:cs="Calibri"/>
        </w:rPr>
        <w:t xml:space="preserve"> </w:t>
      </w:r>
      <w:r w:rsidR="00EA046D">
        <w:rPr>
          <w:rFonts w:ascii="Calibri" w:eastAsia="Calibri" w:hAnsi="Calibri" w:cs="Calibri"/>
        </w:rPr>
        <w:t xml:space="preserve">twee verschillende ruimtes </w:t>
      </w:r>
      <w:r w:rsidR="00941AF5">
        <w:rPr>
          <w:rFonts w:ascii="Calibri" w:eastAsia="Calibri" w:hAnsi="Calibri" w:cs="Calibri"/>
        </w:rPr>
        <w:t>tegelijkertijd zichtbaar zijn</w:t>
      </w:r>
      <w:r w:rsidR="00EA046D">
        <w:rPr>
          <w:rFonts w:ascii="Calibri" w:eastAsia="Calibri" w:hAnsi="Calibri" w:cs="Calibri"/>
        </w:rPr>
        <w:t>.</w:t>
      </w:r>
      <w:r w:rsidR="00BC0ABA">
        <w:rPr>
          <w:rFonts w:ascii="Calibri" w:eastAsia="Calibri" w:hAnsi="Calibri" w:cs="Calibri"/>
        </w:rPr>
        <w:t xml:space="preserve"> </w:t>
      </w:r>
      <w:r w:rsidR="00941AF5">
        <w:rPr>
          <w:rFonts w:ascii="Calibri" w:eastAsia="Calibri" w:hAnsi="Calibri" w:cs="Calibri"/>
        </w:rPr>
        <w:t xml:space="preserve">Omdat </w:t>
      </w:r>
      <w:r w:rsidR="00386B4B" w:rsidRPr="002828AA">
        <w:rPr>
          <w:rFonts w:ascii="Calibri" w:eastAsia="Calibri" w:hAnsi="Calibri" w:cs="Calibri"/>
        </w:rPr>
        <w:t xml:space="preserve">dezelfde </w:t>
      </w:r>
      <w:r w:rsidR="008C41D9">
        <w:rPr>
          <w:rFonts w:ascii="Calibri" w:eastAsia="Calibri" w:hAnsi="Calibri" w:cs="Calibri"/>
        </w:rPr>
        <w:t xml:space="preserve">locatie </w:t>
      </w:r>
      <w:r w:rsidR="00941AF5">
        <w:rPr>
          <w:rFonts w:ascii="Calibri" w:eastAsia="Calibri" w:hAnsi="Calibri" w:cs="Calibri"/>
        </w:rPr>
        <w:t xml:space="preserve">naast elkaar wordt geplaatst (juxtapositie) </w:t>
      </w:r>
      <w:r w:rsidR="008C41D9">
        <w:rPr>
          <w:rFonts w:ascii="Calibri" w:eastAsia="Calibri" w:hAnsi="Calibri" w:cs="Calibri"/>
        </w:rPr>
        <w:t xml:space="preserve">in </w:t>
      </w:r>
      <w:r w:rsidR="00941AF5">
        <w:rPr>
          <w:rFonts w:ascii="Calibri" w:eastAsia="Calibri" w:hAnsi="Calibri" w:cs="Calibri"/>
        </w:rPr>
        <w:t xml:space="preserve">de virtuele ruimte van de video én in de fysieke ruimte rondom de installatie, </w:t>
      </w:r>
      <w:r w:rsidR="008C41D9">
        <w:rPr>
          <w:rFonts w:ascii="Calibri" w:eastAsia="Calibri" w:hAnsi="Calibri" w:cs="Calibri"/>
        </w:rPr>
        <w:t xml:space="preserve">wordt </w:t>
      </w:r>
      <w:r w:rsidR="00386B4B" w:rsidRPr="002828AA">
        <w:rPr>
          <w:rFonts w:ascii="Calibri" w:eastAsia="Calibri" w:hAnsi="Calibri" w:cs="Calibri"/>
        </w:rPr>
        <w:t xml:space="preserve">de toeschouwer geconfronteerd met </w:t>
      </w:r>
      <w:r w:rsidR="008C41D9">
        <w:rPr>
          <w:rFonts w:ascii="Calibri" w:eastAsia="Calibri" w:hAnsi="Calibri" w:cs="Calibri"/>
        </w:rPr>
        <w:t>een verdubbeling van</w:t>
      </w:r>
      <w:r w:rsidR="000B48F7">
        <w:rPr>
          <w:rFonts w:ascii="Calibri" w:eastAsia="Calibri" w:hAnsi="Calibri" w:cs="Calibri"/>
        </w:rPr>
        <w:t xml:space="preserve"> </w:t>
      </w:r>
      <w:r w:rsidR="00BC0ABA">
        <w:rPr>
          <w:rFonts w:ascii="Calibri" w:eastAsia="Calibri" w:hAnsi="Calibri" w:cs="Calibri"/>
        </w:rPr>
        <w:t>de locatie</w:t>
      </w:r>
      <w:r w:rsidR="00933F74">
        <w:rPr>
          <w:rFonts w:ascii="Calibri" w:eastAsia="Calibri" w:hAnsi="Calibri" w:cs="Calibri"/>
        </w:rPr>
        <w:t>. De ruimte</w:t>
      </w:r>
      <w:r w:rsidR="005E1802">
        <w:rPr>
          <w:rFonts w:ascii="Calibri" w:eastAsia="Calibri" w:hAnsi="Calibri" w:cs="Calibri"/>
        </w:rPr>
        <w:t xml:space="preserve">verdubbeling </w:t>
      </w:r>
      <w:r w:rsidR="003441C1">
        <w:rPr>
          <w:rFonts w:ascii="Calibri" w:eastAsia="Calibri" w:hAnsi="Calibri" w:cs="Calibri"/>
        </w:rPr>
        <w:t xml:space="preserve">geldt als </w:t>
      </w:r>
      <w:r w:rsidR="00746197">
        <w:rPr>
          <w:rFonts w:ascii="Calibri" w:eastAsia="Calibri" w:hAnsi="Calibri" w:cs="Calibri"/>
        </w:rPr>
        <w:t>aanwezigheidseffect</w:t>
      </w:r>
      <w:r w:rsidR="005E1802">
        <w:rPr>
          <w:rFonts w:ascii="Calibri" w:eastAsia="Calibri" w:hAnsi="Calibri" w:cs="Calibri"/>
        </w:rPr>
        <w:t xml:space="preserve"> omdat </w:t>
      </w:r>
      <w:r w:rsidR="003441C1">
        <w:rPr>
          <w:rFonts w:ascii="Calibri" w:eastAsia="Calibri" w:hAnsi="Calibri" w:cs="Calibri"/>
        </w:rPr>
        <w:t>de toeschouwer</w:t>
      </w:r>
      <w:r w:rsidR="000C1487">
        <w:rPr>
          <w:rFonts w:ascii="Calibri" w:eastAsia="Calibri" w:hAnsi="Calibri" w:cs="Calibri"/>
        </w:rPr>
        <w:t xml:space="preserve"> nadrukkelijk gewezen </w:t>
      </w:r>
      <w:r w:rsidR="005E1802">
        <w:rPr>
          <w:rFonts w:ascii="Calibri" w:eastAsia="Calibri" w:hAnsi="Calibri" w:cs="Calibri"/>
        </w:rPr>
        <w:t xml:space="preserve">wordt </w:t>
      </w:r>
      <w:r w:rsidR="000C1487">
        <w:rPr>
          <w:rFonts w:ascii="Calibri" w:eastAsia="Calibri" w:hAnsi="Calibri" w:cs="Calibri"/>
        </w:rPr>
        <w:t>op de</w:t>
      </w:r>
      <w:r w:rsidR="005E1802">
        <w:rPr>
          <w:rFonts w:ascii="Calibri" w:eastAsia="Calibri" w:hAnsi="Calibri" w:cs="Calibri"/>
        </w:rPr>
        <w:t xml:space="preserve"> fysieke</w:t>
      </w:r>
      <w:r w:rsidR="000C1487">
        <w:rPr>
          <w:rFonts w:ascii="Calibri" w:eastAsia="Calibri" w:hAnsi="Calibri" w:cs="Calibri"/>
        </w:rPr>
        <w:t xml:space="preserve"> locatie waarin hij zich op dat moment bevindt </w:t>
      </w:r>
      <w:r w:rsidR="00933F74">
        <w:rPr>
          <w:rFonts w:ascii="Calibri" w:eastAsia="Calibri" w:hAnsi="Calibri" w:cs="Calibri"/>
        </w:rPr>
        <w:t>waardoor</w:t>
      </w:r>
      <w:r w:rsidR="000C1487">
        <w:rPr>
          <w:rFonts w:ascii="Calibri" w:eastAsia="Calibri" w:hAnsi="Calibri" w:cs="Calibri"/>
        </w:rPr>
        <w:t xml:space="preserve"> zijn </w:t>
      </w:r>
      <w:r w:rsidR="003441C1">
        <w:rPr>
          <w:rFonts w:ascii="Calibri" w:eastAsia="Calibri" w:hAnsi="Calibri" w:cs="Calibri"/>
        </w:rPr>
        <w:t>aanwezigheid</w:t>
      </w:r>
      <w:r w:rsidR="000C1487">
        <w:rPr>
          <w:rFonts w:ascii="Calibri" w:eastAsia="Calibri" w:hAnsi="Calibri" w:cs="Calibri"/>
        </w:rPr>
        <w:t xml:space="preserve"> in de fysieke ruimte wordt geïntensiveerd. Daarnaast</w:t>
      </w:r>
      <w:r w:rsidR="002828AA" w:rsidRPr="002828AA">
        <w:rPr>
          <w:rFonts w:ascii="Calibri" w:eastAsia="Calibri" w:hAnsi="Calibri" w:cs="Calibri"/>
        </w:rPr>
        <w:t xml:space="preserve"> </w:t>
      </w:r>
      <w:r w:rsidR="00941AF5">
        <w:rPr>
          <w:rFonts w:ascii="Calibri" w:eastAsia="Calibri" w:hAnsi="Calibri" w:cs="Calibri"/>
        </w:rPr>
        <w:t xml:space="preserve">getuigt het vervagen van </w:t>
      </w:r>
      <w:r w:rsidR="00E9781F">
        <w:rPr>
          <w:rFonts w:ascii="Calibri" w:eastAsia="Calibri" w:hAnsi="Calibri" w:cs="Calibri"/>
        </w:rPr>
        <w:t>grenzen tussen virtuele en fysieke</w:t>
      </w:r>
      <w:r w:rsidR="00941AF5">
        <w:rPr>
          <w:rFonts w:ascii="Calibri" w:eastAsia="Calibri" w:hAnsi="Calibri" w:cs="Calibri"/>
        </w:rPr>
        <w:t xml:space="preserve"> ruimtes</w:t>
      </w:r>
      <w:r w:rsidR="000C1487">
        <w:rPr>
          <w:rFonts w:ascii="Calibri" w:eastAsia="Calibri" w:hAnsi="Calibri" w:cs="Calibri"/>
        </w:rPr>
        <w:t xml:space="preserve"> </w:t>
      </w:r>
      <w:r w:rsidR="005E1802">
        <w:rPr>
          <w:rFonts w:ascii="Calibri" w:eastAsia="Calibri" w:hAnsi="Calibri" w:cs="Calibri"/>
        </w:rPr>
        <w:t>van</w:t>
      </w:r>
      <w:r w:rsidR="000C1487">
        <w:rPr>
          <w:rFonts w:ascii="Calibri" w:eastAsia="Calibri" w:hAnsi="Calibri" w:cs="Calibri"/>
        </w:rPr>
        <w:t xml:space="preserve"> een vervaging tussen belichaamde en virtuele aanwezigheid van de toeschouwer</w:t>
      </w:r>
      <w:r w:rsidR="002828AA" w:rsidRPr="002828AA">
        <w:rPr>
          <w:rFonts w:ascii="Calibri" w:eastAsia="Calibri" w:hAnsi="Calibri" w:cs="Calibri"/>
        </w:rPr>
        <w:t xml:space="preserve">. </w:t>
      </w:r>
      <w:r w:rsidR="00B95876">
        <w:rPr>
          <w:rFonts w:ascii="Calibri" w:eastAsia="Calibri" w:hAnsi="Calibri" w:cs="Calibri"/>
        </w:rPr>
        <w:br/>
      </w:r>
      <w:r w:rsidR="00B95876">
        <w:rPr>
          <w:rFonts w:ascii="Calibri" w:eastAsia="Calibri" w:hAnsi="Calibri" w:cs="Calibri"/>
        </w:rPr>
        <w:tab/>
        <w:t>Dankzij het vervagen van</w:t>
      </w:r>
      <w:r w:rsidR="00933F74">
        <w:rPr>
          <w:rFonts w:ascii="Calibri" w:eastAsia="Calibri" w:hAnsi="Calibri" w:cs="Calibri"/>
        </w:rPr>
        <w:t xml:space="preserve"> ruimtelijke</w:t>
      </w:r>
      <w:r w:rsidR="00B95876">
        <w:rPr>
          <w:rFonts w:ascii="Calibri" w:eastAsia="Calibri" w:hAnsi="Calibri" w:cs="Calibri"/>
        </w:rPr>
        <w:t xml:space="preserve"> grenzen </w:t>
      </w:r>
      <w:r w:rsidR="00941AF5">
        <w:rPr>
          <w:rFonts w:ascii="Calibri" w:eastAsia="Calibri" w:hAnsi="Calibri" w:cs="Calibri"/>
        </w:rPr>
        <w:t xml:space="preserve">vervaagt ook de grens van de belichaamde aanwezigheid van de toeschouwer. Omdat hij tegelijkertijd betrokken is bij twee verschillende ruimtes manifesteert </w:t>
      </w:r>
      <w:r w:rsidR="005E1802">
        <w:rPr>
          <w:rFonts w:ascii="Calibri" w:eastAsia="Calibri" w:hAnsi="Calibri" w:cs="Calibri"/>
        </w:rPr>
        <w:t>een</w:t>
      </w:r>
      <w:r w:rsidR="00E235CD">
        <w:rPr>
          <w:rFonts w:ascii="Calibri" w:eastAsia="Calibri" w:hAnsi="Calibri" w:cs="Calibri"/>
        </w:rPr>
        <w:t xml:space="preserve"> aanwezigheid zich </w:t>
      </w:r>
      <w:r w:rsidR="00BF6E48">
        <w:rPr>
          <w:rFonts w:ascii="Calibri" w:eastAsia="Calibri" w:hAnsi="Calibri" w:cs="Calibri"/>
        </w:rPr>
        <w:t xml:space="preserve">als </w:t>
      </w:r>
      <w:proofErr w:type="spellStart"/>
      <w:r w:rsidR="00BF6E48">
        <w:rPr>
          <w:rFonts w:ascii="Calibri" w:eastAsia="Calibri" w:hAnsi="Calibri" w:cs="Calibri"/>
        </w:rPr>
        <w:t>intermediale</w:t>
      </w:r>
      <w:proofErr w:type="spellEnd"/>
      <w:r w:rsidR="00BF6E48">
        <w:rPr>
          <w:rFonts w:ascii="Calibri" w:eastAsia="Calibri" w:hAnsi="Calibri" w:cs="Calibri"/>
        </w:rPr>
        <w:t xml:space="preserve"> aanwezigheid. </w:t>
      </w:r>
      <w:r w:rsidR="00B95876">
        <w:rPr>
          <w:rFonts w:ascii="Calibri" w:eastAsia="Calibri" w:hAnsi="Calibri" w:cs="Calibri"/>
        </w:rPr>
        <w:t xml:space="preserve">Ook al is </w:t>
      </w:r>
      <w:r w:rsidR="00BF6E48">
        <w:rPr>
          <w:rFonts w:ascii="Calibri" w:eastAsia="Calibri" w:hAnsi="Calibri" w:cs="Calibri"/>
        </w:rPr>
        <w:t>de toeschouwer</w:t>
      </w:r>
      <w:r w:rsidR="00B95876">
        <w:rPr>
          <w:rFonts w:ascii="Calibri" w:eastAsia="Calibri" w:hAnsi="Calibri" w:cs="Calibri"/>
        </w:rPr>
        <w:t xml:space="preserve"> niet</w:t>
      </w:r>
      <w:r w:rsidR="002E460F">
        <w:rPr>
          <w:rFonts w:ascii="Calibri" w:eastAsia="Calibri" w:hAnsi="Calibri" w:cs="Calibri"/>
        </w:rPr>
        <w:t xml:space="preserve"> aanwezig in de virtuele scherm</w:t>
      </w:r>
      <w:r w:rsidR="00B95876">
        <w:rPr>
          <w:rFonts w:ascii="Calibri" w:eastAsia="Calibri" w:hAnsi="Calibri" w:cs="Calibri"/>
        </w:rPr>
        <w:t xml:space="preserve">ruimte als digitale substantie, </w:t>
      </w:r>
      <w:r w:rsidR="000C1487">
        <w:rPr>
          <w:rFonts w:ascii="Calibri" w:eastAsia="Calibri" w:hAnsi="Calibri" w:cs="Calibri"/>
        </w:rPr>
        <w:t xml:space="preserve">in termen van ervaring is </w:t>
      </w:r>
      <w:r w:rsidR="00B95876">
        <w:rPr>
          <w:rFonts w:ascii="Calibri" w:eastAsia="Calibri" w:hAnsi="Calibri" w:cs="Calibri"/>
        </w:rPr>
        <w:t xml:space="preserve">hij </w:t>
      </w:r>
      <w:r w:rsidR="000C1487">
        <w:rPr>
          <w:rFonts w:ascii="Calibri" w:eastAsia="Calibri" w:hAnsi="Calibri" w:cs="Calibri"/>
        </w:rPr>
        <w:t xml:space="preserve">toch wezenlijk betrokken </w:t>
      </w:r>
      <w:r w:rsidR="00BF6E48">
        <w:rPr>
          <w:rFonts w:ascii="Calibri" w:eastAsia="Calibri" w:hAnsi="Calibri" w:cs="Calibri"/>
        </w:rPr>
        <w:t>in</w:t>
      </w:r>
      <w:r w:rsidR="00B95876">
        <w:rPr>
          <w:rFonts w:ascii="Calibri" w:eastAsia="Calibri" w:hAnsi="Calibri" w:cs="Calibri"/>
        </w:rPr>
        <w:t xml:space="preserve"> </w:t>
      </w:r>
      <w:r w:rsidR="000C1487">
        <w:rPr>
          <w:rFonts w:ascii="Calibri" w:eastAsia="Calibri" w:hAnsi="Calibri" w:cs="Calibri"/>
        </w:rPr>
        <w:t>een</w:t>
      </w:r>
      <w:r w:rsidR="00B95876">
        <w:rPr>
          <w:rFonts w:ascii="Calibri" w:eastAsia="Calibri" w:hAnsi="Calibri" w:cs="Calibri"/>
        </w:rPr>
        <w:t xml:space="preserve"> virtuele ruimte. In navolging van </w:t>
      </w:r>
      <w:proofErr w:type="spellStart"/>
      <w:r w:rsidR="00B95876">
        <w:rPr>
          <w:rFonts w:ascii="Calibri" w:eastAsia="Calibri" w:hAnsi="Calibri" w:cs="Calibri"/>
        </w:rPr>
        <w:t>Manovich</w:t>
      </w:r>
      <w:proofErr w:type="spellEnd"/>
      <w:r w:rsidR="00B95876">
        <w:rPr>
          <w:rFonts w:ascii="Calibri" w:eastAsia="Calibri" w:hAnsi="Calibri" w:cs="Calibri"/>
        </w:rPr>
        <w:t xml:space="preserve"> beschouw ik de ervaring van </w:t>
      </w:r>
      <w:r w:rsidR="00B95876">
        <w:rPr>
          <w:rFonts w:ascii="Calibri" w:eastAsia="Calibri" w:hAnsi="Calibri" w:cs="Calibri"/>
        </w:rPr>
        <w:lastRenderedPageBreak/>
        <w:t xml:space="preserve">de </w:t>
      </w:r>
      <w:r w:rsidR="000C1487">
        <w:rPr>
          <w:rFonts w:ascii="Calibri" w:eastAsia="Calibri" w:hAnsi="Calibri" w:cs="Calibri"/>
        </w:rPr>
        <w:t>gebruiker</w:t>
      </w:r>
      <w:r w:rsidR="00B95876">
        <w:rPr>
          <w:rFonts w:ascii="Calibri" w:eastAsia="Calibri" w:hAnsi="Calibri" w:cs="Calibri"/>
        </w:rPr>
        <w:t xml:space="preserve"> (</w:t>
      </w:r>
      <w:r w:rsidR="000C1487">
        <w:rPr>
          <w:rFonts w:ascii="Calibri" w:eastAsia="Calibri" w:hAnsi="Calibri" w:cs="Calibri"/>
        </w:rPr>
        <w:t>toeschouwer</w:t>
      </w:r>
      <w:r w:rsidR="00B95876">
        <w:rPr>
          <w:rFonts w:ascii="Calibri" w:eastAsia="Calibri" w:hAnsi="Calibri" w:cs="Calibri"/>
        </w:rPr>
        <w:t xml:space="preserve">)  </w:t>
      </w:r>
      <w:r w:rsidR="00235B32">
        <w:rPr>
          <w:rFonts w:ascii="Calibri" w:eastAsia="Calibri" w:hAnsi="Calibri" w:cs="Calibri"/>
        </w:rPr>
        <w:t>in relatie tot de virtuele schermruimte als een illusionaire ervaring.</w:t>
      </w:r>
      <w:r w:rsidR="00AC3569">
        <w:rPr>
          <w:rStyle w:val="Voetnootmarkering"/>
          <w:rFonts w:ascii="Calibri" w:eastAsia="Calibri" w:hAnsi="Calibri" w:cs="Calibri"/>
        </w:rPr>
        <w:footnoteReference w:id="39"/>
      </w:r>
      <w:r w:rsidR="00235B32">
        <w:rPr>
          <w:rFonts w:ascii="Calibri" w:eastAsia="Calibri" w:hAnsi="Calibri" w:cs="Calibri"/>
        </w:rPr>
        <w:t xml:space="preserve"> Door de confrontatie met </w:t>
      </w:r>
      <w:r w:rsidR="000C1487">
        <w:rPr>
          <w:rFonts w:ascii="Calibri" w:eastAsia="Calibri" w:hAnsi="Calibri" w:cs="Calibri"/>
        </w:rPr>
        <w:t>een</w:t>
      </w:r>
      <w:r w:rsidR="00235B32">
        <w:rPr>
          <w:rFonts w:ascii="Calibri" w:eastAsia="Calibri" w:hAnsi="Calibri" w:cs="Calibri"/>
        </w:rPr>
        <w:t xml:space="preserve"> virtuele aanwezigheid </w:t>
      </w:r>
      <w:r w:rsidR="000C1487">
        <w:rPr>
          <w:rFonts w:ascii="Calibri" w:eastAsia="Calibri" w:hAnsi="Calibri" w:cs="Calibri"/>
        </w:rPr>
        <w:t xml:space="preserve">in de </w:t>
      </w:r>
      <w:r w:rsidR="00235B32">
        <w:rPr>
          <w:rFonts w:ascii="Calibri" w:eastAsia="Calibri" w:hAnsi="Calibri" w:cs="Calibri"/>
        </w:rPr>
        <w:t>virtuele ruimte kan de toeschouwer zichzelf lichamelijk aanwezig wanen in</w:t>
      </w:r>
      <w:r w:rsidR="00933F74">
        <w:rPr>
          <w:rFonts w:ascii="Calibri" w:eastAsia="Calibri" w:hAnsi="Calibri" w:cs="Calibri"/>
        </w:rPr>
        <w:t xml:space="preserve"> een</w:t>
      </w:r>
      <w:r w:rsidR="00235B32">
        <w:rPr>
          <w:rFonts w:ascii="Calibri" w:eastAsia="Calibri" w:hAnsi="Calibri" w:cs="Calibri"/>
        </w:rPr>
        <w:t xml:space="preserve"> virtuele ruimte. Zo wordt een vermogen toegekend aan de toeschouwer om </w:t>
      </w:r>
      <w:r w:rsidR="000C1487">
        <w:rPr>
          <w:rFonts w:ascii="Calibri" w:eastAsia="Calibri" w:hAnsi="Calibri" w:cs="Calibri"/>
        </w:rPr>
        <w:t xml:space="preserve">voorbij de grenzen van </w:t>
      </w:r>
      <w:r w:rsidR="00235B32">
        <w:rPr>
          <w:rFonts w:ascii="Calibri" w:eastAsia="Calibri" w:hAnsi="Calibri" w:cs="Calibri"/>
        </w:rPr>
        <w:t xml:space="preserve">zijn lichamelijke aanwezigheid </w:t>
      </w:r>
      <w:r w:rsidR="009C450F">
        <w:rPr>
          <w:rFonts w:ascii="Calibri" w:eastAsia="Calibri" w:hAnsi="Calibri" w:cs="Calibri"/>
        </w:rPr>
        <w:t>een</w:t>
      </w:r>
      <w:r w:rsidR="000C1487">
        <w:rPr>
          <w:rFonts w:ascii="Calibri" w:eastAsia="Calibri" w:hAnsi="Calibri" w:cs="Calibri"/>
        </w:rPr>
        <w:t xml:space="preserve"> illusionaire beleving te ervaren van </w:t>
      </w:r>
      <w:r w:rsidR="009C450F">
        <w:rPr>
          <w:rFonts w:ascii="Calibri" w:eastAsia="Calibri" w:hAnsi="Calibri" w:cs="Calibri"/>
        </w:rPr>
        <w:t xml:space="preserve">lichamelijke </w:t>
      </w:r>
      <w:r w:rsidR="000C1487">
        <w:rPr>
          <w:rFonts w:ascii="Calibri" w:eastAsia="Calibri" w:hAnsi="Calibri" w:cs="Calibri"/>
        </w:rPr>
        <w:t>aanwezigheid in virtue</w:t>
      </w:r>
      <w:r w:rsidR="009C450F">
        <w:rPr>
          <w:rFonts w:ascii="Calibri" w:eastAsia="Calibri" w:hAnsi="Calibri" w:cs="Calibri"/>
        </w:rPr>
        <w:t xml:space="preserve">le </w:t>
      </w:r>
      <w:r w:rsidR="000C1487">
        <w:rPr>
          <w:rFonts w:ascii="Calibri" w:eastAsia="Calibri" w:hAnsi="Calibri" w:cs="Calibri"/>
        </w:rPr>
        <w:t>ruimte</w:t>
      </w:r>
      <w:r w:rsidR="009C450F">
        <w:rPr>
          <w:rFonts w:ascii="Calibri" w:eastAsia="Calibri" w:hAnsi="Calibri" w:cs="Calibri"/>
        </w:rPr>
        <w:t xml:space="preserve">: een </w:t>
      </w:r>
      <w:r w:rsidR="00BF6E48">
        <w:rPr>
          <w:rFonts w:ascii="Calibri" w:eastAsia="Calibri" w:hAnsi="Calibri" w:cs="Calibri"/>
        </w:rPr>
        <w:t>‘</w:t>
      </w:r>
      <w:r w:rsidR="00951F90">
        <w:rPr>
          <w:rFonts w:ascii="Calibri" w:eastAsia="Calibri" w:hAnsi="Calibri" w:cs="Calibri"/>
        </w:rPr>
        <w:t>virtueel-lichamelijke</w:t>
      </w:r>
      <w:r w:rsidR="00BF6E48">
        <w:rPr>
          <w:rFonts w:ascii="Calibri" w:eastAsia="Calibri" w:hAnsi="Calibri" w:cs="Calibri"/>
        </w:rPr>
        <w:t>’</w:t>
      </w:r>
      <w:r w:rsidR="009C450F">
        <w:rPr>
          <w:rFonts w:ascii="Calibri" w:eastAsia="Calibri" w:hAnsi="Calibri" w:cs="Calibri"/>
        </w:rPr>
        <w:t xml:space="preserve"> aanwezigheid</w:t>
      </w:r>
      <w:r w:rsidR="000C1487">
        <w:rPr>
          <w:rFonts w:ascii="Calibri" w:eastAsia="Calibri" w:hAnsi="Calibri" w:cs="Calibri"/>
        </w:rPr>
        <w:t xml:space="preserve">. </w:t>
      </w:r>
      <w:r w:rsidR="009C450F">
        <w:rPr>
          <w:rFonts w:ascii="Calibri" w:eastAsia="Calibri" w:hAnsi="Calibri" w:cs="Calibri"/>
        </w:rPr>
        <w:t xml:space="preserve">Deze ervaring manifesteert zich echter tegelijkertijd in de fysieke ruimte waarin de toeschouwer zich bevindt. Daarmee wijst de </w:t>
      </w:r>
      <w:r w:rsidR="00933F74">
        <w:rPr>
          <w:rFonts w:ascii="Calibri" w:eastAsia="Calibri" w:hAnsi="Calibri" w:cs="Calibri"/>
        </w:rPr>
        <w:t>ruimte</w:t>
      </w:r>
      <w:r w:rsidR="009C450F">
        <w:rPr>
          <w:rFonts w:ascii="Calibri" w:eastAsia="Calibri" w:hAnsi="Calibri" w:cs="Calibri"/>
        </w:rPr>
        <w:t>verdubbeling op een verdubbeling van aanwezigheid</w:t>
      </w:r>
      <w:r w:rsidR="00933F74">
        <w:rPr>
          <w:rFonts w:ascii="Calibri" w:eastAsia="Calibri" w:hAnsi="Calibri" w:cs="Calibri"/>
        </w:rPr>
        <w:t>. D</w:t>
      </w:r>
      <w:r w:rsidR="009C450F">
        <w:rPr>
          <w:rFonts w:ascii="Calibri" w:eastAsia="Calibri" w:hAnsi="Calibri" w:cs="Calibri"/>
        </w:rPr>
        <w:t xml:space="preserve">e toeschouwer </w:t>
      </w:r>
      <w:r w:rsidR="00933F74">
        <w:rPr>
          <w:rFonts w:ascii="Calibri" w:eastAsia="Calibri" w:hAnsi="Calibri" w:cs="Calibri"/>
        </w:rPr>
        <w:t xml:space="preserve">is namelijk </w:t>
      </w:r>
      <w:r w:rsidR="009C450F" w:rsidRPr="00933F74">
        <w:rPr>
          <w:rFonts w:ascii="Calibri" w:eastAsia="Calibri" w:hAnsi="Calibri" w:cs="Calibri"/>
          <w:i/>
        </w:rPr>
        <w:t>tegelijkertijd</w:t>
      </w:r>
      <w:r w:rsidR="009C450F">
        <w:rPr>
          <w:rFonts w:ascii="Calibri" w:eastAsia="Calibri" w:hAnsi="Calibri" w:cs="Calibri"/>
        </w:rPr>
        <w:t xml:space="preserve"> lichamelijk en </w:t>
      </w:r>
      <w:r w:rsidR="00951F90">
        <w:rPr>
          <w:rFonts w:ascii="Calibri" w:eastAsia="Calibri" w:hAnsi="Calibri" w:cs="Calibri"/>
        </w:rPr>
        <w:t>virtueel-lichamelijk</w:t>
      </w:r>
      <w:r w:rsidR="009C450F">
        <w:rPr>
          <w:rFonts w:ascii="Calibri" w:eastAsia="Calibri" w:hAnsi="Calibri" w:cs="Calibri"/>
        </w:rPr>
        <w:t xml:space="preserve"> aanwezig. </w:t>
      </w:r>
      <w:r w:rsidR="00006AD1">
        <w:rPr>
          <w:rFonts w:ascii="Calibri" w:eastAsia="Calibri" w:hAnsi="Calibri" w:cs="Calibri"/>
        </w:rPr>
        <w:t xml:space="preserve">In die gelijktijdigheid vervaagt de grens van belichaamde en virtuele aanwezigheid en ontstaat er ruimte om </w:t>
      </w:r>
      <w:proofErr w:type="spellStart"/>
      <w:r w:rsidR="00006AD1">
        <w:rPr>
          <w:rFonts w:ascii="Calibri" w:eastAsia="Calibri" w:hAnsi="Calibri" w:cs="Calibri"/>
        </w:rPr>
        <w:t>intermediale</w:t>
      </w:r>
      <w:proofErr w:type="spellEnd"/>
      <w:r w:rsidR="00006AD1">
        <w:rPr>
          <w:rFonts w:ascii="Calibri" w:eastAsia="Calibri" w:hAnsi="Calibri" w:cs="Calibri"/>
        </w:rPr>
        <w:t xml:space="preserve"> aanwezigheid aan te wijzen. </w:t>
      </w:r>
      <w:r w:rsidR="009C450F">
        <w:rPr>
          <w:rFonts w:ascii="Calibri" w:eastAsia="Calibri" w:hAnsi="Calibri" w:cs="Calibri"/>
        </w:rPr>
        <w:t xml:space="preserve">Daarmee wordt virtuele aanwezigheid niet enkel toegeschreven aan digitale performers in </w:t>
      </w:r>
      <w:r w:rsidR="009C450F">
        <w:rPr>
          <w:rFonts w:ascii="Calibri" w:eastAsia="Calibri" w:hAnsi="Calibri" w:cs="Calibri"/>
          <w:i/>
        </w:rPr>
        <w:t xml:space="preserve">For </w:t>
      </w:r>
      <w:proofErr w:type="spellStart"/>
      <w:r w:rsidR="009C450F">
        <w:rPr>
          <w:rFonts w:ascii="Calibri" w:eastAsia="Calibri" w:hAnsi="Calibri" w:cs="Calibri"/>
          <w:i/>
        </w:rPr>
        <w:t>iTernity</w:t>
      </w:r>
      <w:proofErr w:type="spellEnd"/>
      <w:r w:rsidR="009C450F">
        <w:rPr>
          <w:rFonts w:ascii="Calibri" w:eastAsia="Calibri" w:hAnsi="Calibri" w:cs="Calibri"/>
          <w:i/>
        </w:rPr>
        <w:t xml:space="preserve"> </w:t>
      </w:r>
      <w:r w:rsidR="009C450F">
        <w:rPr>
          <w:rFonts w:ascii="Calibri" w:eastAsia="Calibri" w:hAnsi="Calibri" w:cs="Calibri"/>
        </w:rPr>
        <w:t>maar ook aan de toeschouwer op een illusionair</w:t>
      </w:r>
      <w:r w:rsidR="00951F90">
        <w:rPr>
          <w:rFonts w:ascii="Calibri" w:eastAsia="Calibri" w:hAnsi="Calibri" w:cs="Calibri"/>
        </w:rPr>
        <w:t>e</w:t>
      </w:r>
      <w:r w:rsidR="00006AD1">
        <w:rPr>
          <w:rFonts w:ascii="Calibri" w:eastAsia="Calibri" w:hAnsi="Calibri" w:cs="Calibri"/>
        </w:rPr>
        <w:t>,</w:t>
      </w:r>
      <w:r w:rsidR="00951F90">
        <w:rPr>
          <w:rFonts w:ascii="Calibri" w:eastAsia="Calibri" w:hAnsi="Calibri" w:cs="Calibri"/>
        </w:rPr>
        <w:t xml:space="preserve"> </w:t>
      </w:r>
      <w:r w:rsidR="009C450F">
        <w:rPr>
          <w:rFonts w:ascii="Calibri" w:eastAsia="Calibri" w:hAnsi="Calibri" w:cs="Calibri"/>
        </w:rPr>
        <w:t>virtue</w:t>
      </w:r>
      <w:r w:rsidR="00951F90">
        <w:rPr>
          <w:rFonts w:ascii="Calibri" w:eastAsia="Calibri" w:hAnsi="Calibri" w:cs="Calibri"/>
        </w:rPr>
        <w:t>el-lichamelijke</w:t>
      </w:r>
      <w:r w:rsidR="009C450F">
        <w:rPr>
          <w:rFonts w:ascii="Calibri" w:eastAsia="Calibri" w:hAnsi="Calibri" w:cs="Calibri"/>
        </w:rPr>
        <w:t xml:space="preserve"> manier.</w:t>
      </w:r>
      <w:r w:rsidR="00951F90">
        <w:rPr>
          <w:rFonts w:ascii="Calibri" w:eastAsia="Calibri" w:hAnsi="Calibri" w:cs="Calibri"/>
        </w:rPr>
        <w:t xml:space="preserve"> </w:t>
      </w:r>
      <w:r w:rsidR="00006AD1">
        <w:rPr>
          <w:rFonts w:ascii="Calibri" w:eastAsia="Calibri" w:hAnsi="Calibri" w:cs="Calibri"/>
        </w:rPr>
        <w:br/>
      </w:r>
      <w:r w:rsidR="009C450F">
        <w:rPr>
          <w:rFonts w:ascii="Calibri" w:eastAsia="Calibri" w:hAnsi="Calibri" w:cs="Calibri"/>
        </w:rPr>
        <w:br/>
      </w:r>
      <w:r w:rsidR="00235B32">
        <w:rPr>
          <w:rFonts w:ascii="Calibri" w:eastAsia="Calibri" w:hAnsi="Calibri" w:cs="Calibri"/>
        </w:rPr>
        <w:t xml:space="preserve">Zo is </w:t>
      </w:r>
      <w:r w:rsidR="003F2416">
        <w:rPr>
          <w:rFonts w:ascii="Calibri" w:eastAsia="Calibri" w:hAnsi="Calibri" w:cs="Calibri"/>
        </w:rPr>
        <w:t xml:space="preserve">met betrekking tot de virtuele ruimte in </w:t>
      </w:r>
      <w:r w:rsidR="003F2416">
        <w:rPr>
          <w:rFonts w:ascii="Calibri" w:eastAsia="Calibri" w:hAnsi="Calibri" w:cs="Calibri"/>
          <w:i/>
        </w:rPr>
        <w:t xml:space="preserve">For </w:t>
      </w:r>
      <w:proofErr w:type="spellStart"/>
      <w:r w:rsidR="003F2416">
        <w:rPr>
          <w:rFonts w:ascii="Calibri" w:eastAsia="Calibri" w:hAnsi="Calibri" w:cs="Calibri"/>
          <w:i/>
        </w:rPr>
        <w:t>iTernity</w:t>
      </w:r>
      <w:proofErr w:type="spellEnd"/>
      <w:r w:rsidR="003F2416">
        <w:rPr>
          <w:rFonts w:ascii="Calibri" w:eastAsia="Calibri" w:hAnsi="Calibri" w:cs="Calibri"/>
          <w:i/>
        </w:rPr>
        <w:t xml:space="preserve"> </w:t>
      </w:r>
      <w:r w:rsidR="003F2416">
        <w:rPr>
          <w:rFonts w:ascii="Calibri" w:eastAsia="Calibri" w:hAnsi="Calibri" w:cs="Calibri"/>
        </w:rPr>
        <w:t xml:space="preserve">gebleken </w:t>
      </w:r>
      <w:r w:rsidR="00235B32">
        <w:rPr>
          <w:rFonts w:ascii="Calibri" w:eastAsia="Calibri" w:hAnsi="Calibri" w:cs="Calibri"/>
        </w:rPr>
        <w:t>dat</w:t>
      </w:r>
      <w:r w:rsidR="00E235CD">
        <w:rPr>
          <w:rFonts w:ascii="Calibri" w:eastAsia="Calibri" w:hAnsi="Calibri" w:cs="Calibri"/>
        </w:rPr>
        <w:t xml:space="preserve"> </w:t>
      </w:r>
      <w:r w:rsidR="009A24BD">
        <w:rPr>
          <w:rFonts w:ascii="Calibri" w:eastAsia="Calibri" w:hAnsi="Calibri" w:cs="Calibri"/>
        </w:rPr>
        <w:t xml:space="preserve">virtuele aanwezigheid van de digitale danseres de lichamelijke aanwezigheid van </w:t>
      </w:r>
      <w:r w:rsidR="00E235CD">
        <w:rPr>
          <w:rFonts w:ascii="Calibri" w:eastAsia="Calibri" w:hAnsi="Calibri" w:cs="Calibri"/>
        </w:rPr>
        <w:t xml:space="preserve">de toeschouwer </w:t>
      </w:r>
      <w:r w:rsidR="009A24BD">
        <w:rPr>
          <w:rFonts w:ascii="Calibri" w:eastAsia="Calibri" w:hAnsi="Calibri" w:cs="Calibri"/>
        </w:rPr>
        <w:t>intensiveert</w:t>
      </w:r>
      <w:r w:rsidR="003F2416">
        <w:rPr>
          <w:rFonts w:ascii="Calibri" w:eastAsia="Calibri" w:hAnsi="Calibri" w:cs="Calibri"/>
        </w:rPr>
        <w:t xml:space="preserve"> dankzij het gebruik van video</w:t>
      </w:r>
      <w:r w:rsidR="00235B32">
        <w:rPr>
          <w:rFonts w:ascii="Calibri" w:eastAsia="Calibri" w:hAnsi="Calibri" w:cs="Calibri"/>
        </w:rPr>
        <w:t xml:space="preserve">. Dat gebeurt </w:t>
      </w:r>
      <w:r w:rsidR="00E235CD">
        <w:rPr>
          <w:rFonts w:ascii="Calibri" w:eastAsia="Calibri" w:hAnsi="Calibri" w:cs="Calibri"/>
        </w:rPr>
        <w:t xml:space="preserve">omdat de danseres </w:t>
      </w:r>
      <w:r w:rsidR="00A22E4A">
        <w:rPr>
          <w:rFonts w:ascii="Calibri" w:eastAsia="Calibri" w:hAnsi="Calibri" w:cs="Calibri"/>
        </w:rPr>
        <w:t xml:space="preserve">zo georganiseerd is dat haar virtuele aanwezigheid afhankelijk is van </w:t>
      </w:r>
      <w:r w:rsidR="003F2416">
        <w:rPr>
          <w:rFonts w:ascii="Calibri" w:eastAsia="Calibri" w:hAnsi="Calibri" w:cs="Calibri"/>
        </w:rPr>
        <w:t>een</w:t>
      </w:r>
      <w:r w:rsidR="00235B32">
        <w:rPr>
          <w:rFonts w:ascii="Calibri" w:eastAsia="Calibri" w:hAnsi="Calibri" w:cs="Calibri"/>
        </w:rPr>
        <w:t xml:space="preserve"> belichaamde actie van de</w:t>
      </w:r>
      <w:r w:rsidR="00A22E4A">
        <w:rPr>
          <w:rFonts w:ascii="Calibri" w:eastAsia="Calibri" w:hAnsi="Calibri" w:cs="Calibri"/>
        </w:rPr>
        <w:t xml:space="preserve"> toeschouwer</w:t>
      </w:r>
      <w:r w:rsidR="00E235CD">
        <w:rPr>
          <w:rFonts w:ascii="Calibri" w:eastAsia="Calibri" w:hAnsi="Calibri" w:cs="Calibri"/>
        </w:rPr>
        <w:t xml:space="preserve">. </w:t>
      </w:r>
      <w:r w:rsidR="009A24BD">
        <w:rPr>
          <w:rFonts w:ascii="Calibri" w:eastAsia="Calibri" w:hAnsi="Calibri" w:cs="Calibri"/>
        </w:rPr>
        <w:t xml:space="preserve">Deze intensivering wordt enerzijds versterkt door </w:t>
      </w:r>
      <w:r w:rsidR="00E235CD">
        <w:rPr>
          <w:rFonts w:ascii="Calibri" w:eastAsia="Calibri" w:hAnsi="Calibri" w:cs="Calibri"/>
        </w:rPr>
        <w:t xml:space="preserve">de verdubbeling van </w:t>
      </w:r>
      <w:r w:rsidR="009A24BD">
        <w:rPr>
          <w:rFonts w:ascii="Calibri" w:eastAsia="Calibri" w:hAnsi="Calibri" w:cs="Calibri"/>
        </w:rPr>
        <w:t>de locatie (</w:t>
      </w:r>
      <w:r w:rsidR="00D12E21">
        <w:rPr>
          <w:rFonts w:ascii="Calibri" w:eastAsia="Calibri" w:hAnsi="Calibri" w:cs="Calibri"/>
        </w:rPr>
        <w:t>in virtuele ruimte é</w:t>
      </w:r>
      <w:r w:rsidR="00A22E4A">
        <w:rPr>
          <w:rFonts w:ascii="Calibri" w:eastAsia="Calibri" w:hAnsi="Calibri" w:cs="Calibri"/>
        </w:rPr>
        <w:t>n fysieke ruimte</w:t>
      </w:r>
      <w:r w:rsidR="00D12E21">
        <w:rPr>
          <w:rFonts w:ascii="Calibri" w:eastAsia="Calibri" w:hAnsi="Calibri" w:cs="Calibri"/>
        </w:rPr>
        <w:t>)</w:t>
      </w:r>
      <w:r w:rsidR="00E235CD">
        <w:rPr>
          <w:rFonts w:ascii="Calibri" w:eastAsia="Calibri" w:hAnsi="Calibri" w:cs="Calibri"/>
        </w:rPr>
        <w:t xml:space="preserve"> </w:t>
      </w:r>
      <w:r w:rsidR="009A24BD">
        <w:rPr>
          <w:rFonts w:ascii="Calibri" w:eastAsia="Calibri" w:hAnsi="Calibri" w:cs="Calibri"/>
        </w:rPr>
        <w:t xml:space="preserve">omdat de toeschouwer zich extra bewust wordt van zijn lichamelijke aanwezigheid in de ruimte om hem heen. Anderzijds heeft de </w:t>
      </w:r>
      <w:r w:rsidR="00E235CD">
        <w:rPr>
          <w:rFonts w:ascii="Calibri" w:eastAsia="Calibri" w:hAnsi="Calibri" w:cs="Calibri"/>
        </w:rPr>
        <w:t xml:space="preserve">verdubbeling van </w:t>
      </w:r>
      <w:r w:rsidR="009A24BD">
        <w:rPr>
          <w:rFonts w:ascii="Calibri" w:eastAsia="Calibri" w:hAnsi="Calibri" w:cs="Calibri"/>
        </w:rPr>
        <w:t xml:space="preserve">ruimte geleid tot het lokaliseren van </w:t>
      </w:r>
      <w:proofErr w:type="spellStart"/>
      <w:r w:rsidR="00951F90">
        <w:rPr>
          <w:rFonts w:ascii="Calibri" w:eastAsia="Calibri" w:hAnsi="Calibri" w:cs="Calibri"/>
        </w:rPr>
        <w:t>intermediale</w:t>
      </w:r>
      <w:proofErr w:type="spellEnd"/>
      <w:r w:rsidR="00951F90">
        <w:rPr>
          <w:rFonts w:ascii="Calibri" w:eastAsia="Calibri" w:hAnsi="Calibri" w:cs="Calibri"/>
        </w:rPr>
        <w:t xml:space="preserve"> aanwezigheid via </w:t>
      </w:r>
      <w:r w:rsidR="009A24BD">
        <w:rPr>
          <w:rFonts w:ascii="Calibri" w:eastAsia="Calibri" w:hAnsi="Calibri" w:cs="Calibri"/>
        </w:rPr>
        <w:t xml:space="preserve">een verdubbeling van aanwezigheid. </w:t>
      </w:r>
      <w:r w:rsidR="00951F90">
        <w:rPr>
          <w:rFonts w:ascii="Calibri" w:eastAsia="Calibri" w:hAnsi="Calibri" w:cs="Calibri"/>
        </w:rPr>
        <w:t>D</w:t>
      </w:r>
      <w:r w:rsidR="009A24BD">
        <w:rPr>
          <w:rFonts w:ascii="Calibri" w:eastAsia="Calibri" w:hAnsi="Calibri" w:cs="Calibri"/>
        </w:rPr>
        <w:t xml:space="preserve">oor het overschrijden van virtuele en fysieke ruimte </w:t>
      </w:r>
      <w:r w:rsidR="00951F90">
        <w:rPr>
          <w:rFonts w:ascii="Calibri" w:eastAsia="Calibri" w:hAnsi="Calibri" w:cs="Calibri"/>
        </w:rPr>
        <w:t xml:space="preserve">wordt de toeschouwer </w:t>
      </w:r>
      <w:r w:rsidR="003F2416">
        <w:rPr>
          <w:rFonts w:ascii="Calibri" w:eastAsia="Calibri" w:hAnsi="Calibri" w:cs="Calibri"/>
        </w:rPr>
        <w:t>tegelijkertijd</w:t>
      </w:r>
      <w:r w:rsidR="00E235CD">
        <w:rPr>
          <w:rFonts w:ascii="Calibri" w:eastAsia="Calibri" w:hAnsi="Calibri" w:cs="Calibri"/>
        </w:rPr>
        <w:t xml:space="preserve">  lichamelijk aanwezig</w:t>
      </w:r>
      <w:r w:rsidR="00542A5E">
        <w:rPr>
          <w:rFonts w:ascii="Calibri" w:eastAsia="Calibri" w:hAnsi="Calibri" w:cs="Calibri"/>
        </w:rPr>
        <w:t xml:space="preserve"> in fysieke ruimte</w:t>
      </w:r>
      <w:r w:rsidR="00E235CD">
        <w:rPr>
          <w:rFonts w:ascii="Calibri" w:eastAsia="Calibri" w:hAnsi="Calibri" w:cs="Calibri"/>
        </w:rPr>
        <w:t xml:space="preserve"> </w:t>
      </w:r>
      <w:r w:rsidR="003F2416">
        <w:rPr>
          <w:rFonts w:ascii="Calibri" w:eastAsia="Calibri" w:hAnsi="Calibri" w:cs="Calibri"/>
        </w:rPr>
        <w:t>en</w:t>
      </w:r>
      <w:r w:rsidR="00E235CD">
        <w:rPr>
          <w:rFonts w:ascii="Calibri" w:eastAsia="Calibri" w:hAnsi="Calibri" w:cs="Calibri"/>
        </w:rPr>
        <w:t xml:space="preserve"> </w:t>
      </w:r>
      <w:r w:rsidR="00951F90">
        <w:rPr>
          <w:rFonts w:ascii="Calibri" w:eastAsia="Calibri" w:hAnsi="Calibri" w:cs="Calibri"/>
        </w:rPr>
        <w:t>virtueel</w:t>
      </w:r>
      <w:r w:rsidR="009C450F">
        <w:rPr>
          <w:rFonts w:ascii="Calibri" w:eastAsia="Calibri" w:hAnsi="Calibri" w:cs="Calibri"/>
        </w:rPr>
        <w:t>-</w:t>
      </w:r>
      <w:r w:rsidR="00951F90">
        <w:rPr>
          <w:rFonts w:ascii="Calibri" w:eastAsia="Calibri" w:hAnsi="Calibri" w:cs="Calibri"/>
        </w:rPr>
        <w:t xml:space="preserve">lichamelijk </w:t>
      </w:r>
      <w:r w:rsidR="00E235CD">
        <w:rPr>
          <w:rFonts w:ascii="Calibri" w:eastAsia="Calibri" w:hAnsi="Calibri" w:cs="Calibri"/>
        </w:rPr>
        <w:t>aanwezig</w:t>
      </w:r>
      <w:r w:rsidR="00542A5E">
        <w:rPr>
          <w:rFonts w:ascii="Calibri" w:eastAsia="Calibri" w:hAnsi="Calibri" w:cs="Calibri"/>
        </w:rPr>
        <w:t xml:space="preserve"> in virtuele ruimte</w:t>
      </w:r>
      <w:r w:rsidR="00E235CD">
        <w:rPr>
          <w:rFonts w:ascii="Calibri" w:eastAsia="Calibri" w:hAnsi="Calibri" w:cs="Calibri"/>
        </w:rPr>
        <w:t xml:space="preserve">. </w:t>
      </w:r>
      <w:r w:rsidR="00D12E21">
        <w:rPr>
          <w:rFonts w:ascii="Calibri" w:eastAsia="Calibri" w:hAnsi="Calibri" w:cs="Calibri"/>
        </w:rPr>
        <w:t xml:space="preserve">Zo </w:t>
      </w:r>
      <w:r w:rsidR="00386B4B" w:rsidRPr="002828AA">
        <w:rPr>
          <w:rFonts w:ascii="Calibri" w:eastAsia="Calibri" w:hAnsi="Calibri" w:cs="Calibri"/>
        </w:rPr>
        <w:t xml:space="preserve">komt in </w:t>
      </w:r>
      <w:r w:rsidR="003F2416">
        <w:rPr>
          <w:rFonts w:ascii="Calibri" w:eastAsia="Calibri" w:hAnsi="Calibri" w:cs="Calibri"/>
        </w:rPr>
        <w:t xml:space="preserve">dit hoofdstuk </w:t>
      </w:r>
      <w:r w:rsidR="000B48F7">
        <w:rPr>
          <w:rFonts w:ascii="Calibri" w:eastAsia="Calibri" w:hAnsi="Calibri" w:cs="Calibri"/>
        </w:rPr>
        <w:t xml:space="preserve">reeds </w:t>
      </w:r>
      <w:r w:rsidR="00386B4B" w:rsidRPr="002828AA">
        <w:rPr>
          <w:rFonts w:ascii="Calibri" w:eastAsia="Calibri" w:hAnsi="Calibri" w:cs="Calibri"/>
        </w:rPr>
        <w:t xml:space="preserve">de werking van het scherm ter sprake. In het volgende hoofdstuk zal ik verder ingaan op de impact van het schermgebruik </w:t>
      </w:r>
      <w:r w:rsidR="005E1802">
        <w:rPr>
          <w:rFonts w:ascii="Calibri" w:eastAsia="Calibri" w:hAnsi="Calibri" w:cs="Calibri"/>
        </w:rPr>
        <w:t>in relatie tot de</w:t>
      </w:r>
      <w:r w:rsidR="00A22E4A">
        <w:rPr>
          <w:rFonts w:ascii="Calibri" w:eastAsia="Calibri" w:hAnsi="Calibri" w:cs="Calibri"/>
        </w:rPr>
        <w:t xml:space="preserve"> aanwezigheid van de toeschouwer </w:t>
      </w:r>
      <w:r w:rsidR="005E1802">
        <w:rPr>
          <w:rFonts w:ascii="Calibri" w:eastAsia="Calibri" w:hAnsi="Calibri" w:cs="Calibri"/>
        </w:rPr>
        <w:t>en</w:t>
      </w:r>
      <w:r w:rsidR="00A22E4A">
        <w:rPr>
          <w:rFonts w:ascii="Calibri" w:eastAsia="Calibri" w:hAnsi="Calibri" w:cs="Calibri"/>
        </w:rPr>
        <w:t xml:space="preserve"> de </w:t>
      </w:r>
      <w:r w:rsidR="003F2416">
        <w:rPr>
          <w:rFonts w:ascii="Calibri" w:eastAsia="Calibri" w:hAnsi="Calibri" w:cs="Calibri"/>
        </w:rPr>
        <w:t xml:space="preserve">virtuele aanwezigheid van </w:t>
      </w:r>
      <w:r w:rsidR="00A22E4A">
        <w:rPr>
          <w:rFonts w:ascii="Calibri" w:eastAsia="Calibri" w:hAnsi="Calibri" w:cs="Calibri"/>
        </w:rPr>
        <w:t>beamerprojecties</w:t>
      </w:r>
      <w:r w:rsidR="00386B4B" w:rsidRPr="002828AA">
        <w:rPr>
          <w:rFonts w:ascii="Calibri" w:eastAsia="Calibri" w:hAnsi="Calibri" w:cs="Calibri"/>
        </w:rPr>
        <w:t>.</w:t>
      </w:r>
    </w:p>
    <w:p w:rsidR="00386B4B" w:rsidRDefault="00386B4B" w:rsidP="00386B4B">
      <w:pPr>
        <w:spacing w:line="360" w:lineRule="auto"/>
        <w:rPr>
          <w:rFonts w:ascii="Calibri" w:eastAsia="Calibri" w:hAnsi="Calibri" w:cs="Calibri"/>
          <w:i/>
        </w:rPr>
      </w:pPr>
    </w:p>
    <w:p w:rsidR="00386B4B" w:rsidRDefault="00386B4B" w:rsidP="0076695D">
      <w:pPr>
        <w:spacing w:line="360" w:lineRule="auto"/>
        <w:rPr>
          <w:rFonts w:ascii="Calibri" w:eastAsia="Calibri" w:hAnsi="Calibri" w:cs="Calibri"/>
        </w:rPr>
      </w:pPr>
    </w:p>
    <w:p w:rsidR="001B54CC" w:rsidRDefault="001B54CC">
      <w:pPr>
        <w:rPr>
          <w:rFonts w:asciiTheme="majorHAnsi" w:eastAsia="Calibri" w:hAnsiTheme="majorHAnsi" w:cstheme="majorBidi"/>
          <w:b/>
          <w:bCs/>
          <w:sz w:val="28"/>
          <w:szCs w:val="28"/>
        </w:rPr>
      </w:pPr>
    </w:p>
    <w:p w:rsidR="008A2A97" w:rsidRDefault="008A2A97">
      <w:pPr>
        <w:rPr>
          <w:rFonts w:asciiTheme="majorHAnsi" w:eastAsia="Calibri" w:hAnsiTheme="majorHAnsi" w:cstheme="majorBidi"/>
          <w:b/>
          <w:bCs/>
          <w:sz w:val="28"/>
          <w:szCs w:val="28"/>
        </w:rPr>
      </w:pPr>
      <w:r>
        <w:rPr>
          <w:rFonts w:eastAsia="Calibri"/>
        </w:rPr>
        <w:br w:type="page"/>
      </w:r>
    </w:p>
    <w:p w:rsidR="00A85781" w:rsidRPr="00247C16" w:rsidRDefault="001B54CC" w:rsidP="00247C16">
      <w:pPr>
        <w:pStyle w:val="Kop1"/>
        <w:rPr>
          <w:rFonts w:eastAsia="Calibri"/>
          <w:color w:val="auto"/>
        </w:rPr>
      </w:pPr>
      <w:r>
        <w:rPr>
          <w:rFonts w:eastAsia="Calibri"/>
          <w:color w:val="auto"/>
        </w:rPr>
        <w:lastRenderedPageBreak/>
        <w:t>3.3</w:t>
      </w:r>
      <w:r w:rsidR="00247C16" w:rsidRPr="00247C16">
        <w:rPr>
          <w:rFonts w:eastAsia="Calibri"/>
          <w:color w:val="auto"/>
        </w:rPr>
        <w:t xml:space="preserve"> </w:t>
      </w:r>
      <w:r w:rsidR="00673F08">
        <w:rPr>
          <w:rFonts w:eastAsia="Calibri"/>
          <w:color w:val="auto"/>
        </w:rPr>
        <w:t>Schermgebruik van de  t</w:t>
      </w:r>
      <w:r>
        <w:rPr>
          <w:rFonts w:eastAsia="Calibri"/>
          <w:color w:val="auto"/>
        </w:rPr>
        <w:t>oesc</w:t>
      </w:r>
      <w:r w:rsidR="00673F08">
        <w:rPr>
          <w:rFonts w:eastAsia="Calibri"/>
          <w:color w:val="auto"/>
        </w:rPr>
        <w:t>houwer in de f</w:t>
      </w:r>
      <w:r>
        <w:rPr>
          <w:rFonts w:eastAsia="Calibri"/>
          <w:color w:val="auto"/>
        </w:rPr>
        <w:t xml:space="preserve">ysieke </w:t>
      </w:r>
      <w:r w:rsidR="00673F08">
        <w:rPr>
          <w:rFonts w:eastAsia="Calibri"/>
          <w:color w:val="auto"/>
        </w:rPr>
        <w:t>r</w:t>
      </w:r>
      <w:r>
        <w:rPr>
          <w:rFonts w:eastAsia="Calibri"/>
          <w:color w:val="auto"/>
        </w:rPr>
        <w:t>uimte</w:t>
      </w:r>
      <w:r>
        <w:rPr>
          <w:rFonts w:eastAsia="Calibri"/>
          <w:color w:val="auto"/>
        </w:rPr>
        <w:br/>
      </w:r>
    </w:p>
    <w:p w:rsidR="00C777E8" w:rsidRDefault="00A22E4A" w:rsidP="00754DDF">
      <w:pPr>
        <w:spacing w:line="360" w:lineRule="auto"/>
        <w:rPr>
          <w:rFonts w:ascii="Calibri" w:eastAsia="Calibri" w:hAnsi="Calibri" w:cs="Calibri"/>
        </w:rPr>
      </w:pPr>
      <w:r>
        <w:rPr>
          <w:rFonts w:ascii="Calibri" w:eastAsia="Calibri" w:hAnsi="Calibri" w:cs="Calibri"/>
        </w:rPr>
        <w:t>In dit hoofdstuk</w:t>
      </w:r>
      <w:r w:rsidR="00FE3D8E">
        <w:rPr>
          <w:rFonts w:ascii="Calibri" w:eastAsia="Calibri" w:hAnsi="Calibri" w:cs="Calibri"/>
        </w:rPr>
        <w:t xml:space="preserve"> wordt gekeken hoe het scherm </w:t>
      </w:r>
      <w:r w:rsidR="005E1802">
        <w:rPr>
          <w:rFonts w:ascii="Calibri" w:eastAsia="Calibri" w:hAnsi="Calibri" w:cs="Calibri"/>
        </w:rPr>
        <w:t xml:space="preserve">in de fysieke ruimte </w:t>
      </w:r>
      <w:r>
        <w:rPr>
          <w:rFonts w:ascii="Calibri" w:eastAsia="Calibri" w:hAnsi="Calibri" w:cs="Calibri"/>
        </w:rPr>
        <w:t xml:space="preserve">als interface wordt gebruikt als bemiddelaar tussen de belichaamde toeschouwer en de beamerprojecties als digitale performers. </w:t>
      </w:r>
      <w:r w:rsidR="00FE3D8E">
        <w:rPr>
          <w:rFonts w:ascii="Calibri" w:eastAsia="Calibri" w:hAnsi="Calibri" w:cs="Calibri"/>
        </w:rPr>
        <w:t xml:space="preserve">Middels het schermgebruik staat de toeschouwer in plaats van in een </w:t>
      </w:r>
      <w:r w:rsidR="00FE3D8E" w:rsidRPr="00C76F58">
        <w:rPr>
          <w:rFonts w:ascii="Calibri" w:eastAsia="Calibri" w:hAnsi="Calibri" w:cs="Calibri"/>
        </w:rPr>
        <w:t>oordelende</w:t>
      </w:r>
      <w:r w:rsidR="00FE3D8E">
        <w:rPr>
          <w:rFonts w:ascii="Calibri" w:eastAsia="Calibri" w:hAnsi="Calibri" w:cs="Calibri"/>
          <w:i/>
        </w:rPr>
        <w:t xml:space="preserve"> </w:t>
      </w:r>
      <w:r w:rsidR="00FE3D8E">
        <w:rPr>
          <w:rFonts w:ascii="Calibri" w:eastAsia="Calibri" w:hAnsi="Calibri" w:cs="Calibri"/>
        </w:rPr>
        <w:t xml:space="preserve">relatie in een </w:t>
      </w:r>
      <w:r w:rsidR="00FE3D8E" w:rsidRPr="00C76F58">
        <w:rPr>
          <w:rFonts w:ascii="Calibri" w:eastAsia="Calibri" w:hAnsi="Calibri" w:cs="Calibri"/>
        </w:rPr>
        <w:t>deelnemende</w:t>
      </w:r>
      <w:r w:rsidR="00FE3D8E">
        <w:rPr>
          <w:rFonts w:ascii="Calibri" w:eastAsia="Calibri" w:hAnsi="Calibri" w:cs="Calibri"/>
        </w:rPr>
        <w:t xml:space="preserve"> relatie tot het werk. Dat wil zeggen dat de toeschouwer niet buiten het kunstwerk staat en van een afstand zijn oordeel over het werk kan vellen maar er deel van uitmaakt. De toeschouwer heeft een cruciale functie in de installatie waarin hij</w:t>
      </w:r>
      <w:r w:rsidR="00997491">
        <w:rPr>
          <w:rFonts w:ascii="Calibri" w:eastAsia="Calibri" w:hAnsi="Calibri" w:cs="Calibri"/>
        </w:rPr>
        <w:t xml:space="preserve"> in de woorden van theaterwetenschapper Nick </w:t>
      </w:r>
      <w:proofErr w:type="spellStart"/>
      <w:r w:rsidR="00997491">
        <w:rPr>
          <w:rFonts w:ascii="Calibri" w:eastAsia="Calibri" w:hAnsi="Calibri" w:cs="Calibri"/>
        </w:rPr>
        <w:t>Kaye</w:t>
      </w:r>
      <w:proofErr w:type="spellEnd"/>
      <w:r w:rsidR="00FE3D8E">
        <w:rPr>
          <w:rFonts w:ascii="Calibri" w:eastAsia="Calibri" w:hAnsi="Calibri" w:cs="Calibri"/>
        </w:rPr>
        <w:t xml:space="preserve"> een </w:t>
      </w:r>
      <w:r w:rsidR="00997491">
        <w:rPr>
          <w:rFonts w:ascii="Calibri" w:eastAsia="Calibri" w:hAnsi="Calibri" w:cs="Calibri"/>
        </w:rPr>
        <w:t>'</w:t>
      </w:r>
      <w:r w:rsidR="00FE3D8E">
        <w:rPr>
          <w:rFonts w:ascii="Calibri" w:eastAsia="Calibri" w:hAnsi="Calibri" w:cs="Calibri"/>
        </w:rPr>
        <w:t>constitutieve rol</w:t>
      </w:r>
      <w:r w:rsidR="00997491">
        <w:rPr>
          <w:rFonts w:ascii="Calibri" w:eastAsia="Calibri" w:hAnsi="Calibri" w:cs="Calibri"/>
        </w:rPr>
        <w:t>’</w:t>
      </w:r>
      <w:r w:rsidR="00FE3D8E">
        <w:rPr>
          <w:rFonts w:ascii="Calibri" w:eastAsia="Calibri" w:hAnsi="Calibri" w:cs="Calibri"/>
        </w:rPr>
        <w:t xml:space="preserve"> krijgt toebedeeld om het werk ‘af’ te maken</w:t>
      </w:r>
      <w:r w:rsidR="00C76F58">
        <w:rPr>
          <w:rFonts w:ascii="Calibri" w:eastAsia="Calibri" w:hAnsi="Calibri" w:cs="Calibri"/>
        </w:rPr>
        <w:t>.</w:t>
      </w:r>
      <w:r w:rsidR="007D3CF3">
        <w:rPr>
          <w:rStyle w:val="Voetnootmarkering"/>
          <w:rFonts w:ascii="Calibri" w:eastAsia="Calibri" w:hAnsi="Calibri" w:cs="Calibri"/>
        </w:rPr>
        <w:footnoteReference w:id="40"/>
      </w:r>
      <w:r w:rsidR="00C425F5">
        <w:rPr>
          <w:rFonts w:ascii="Calibri" w:eastAsia="Calibri" w:hAnsi="Calibri" w:cs="Calibri"/>
        </w:rPr>
        <w:br/>
      </w:r>
      <w:r w:rsidR="00C425F5">
        <w:rPr>
          <w:rFonts w:ascii="Calibri" w:eastAsia="Calibri" w:hAnsi="Calibri" w:cs="Calibri"/>
        </w:rPr>
        <w:br/>
      </w:r>
      <w:r w:rsidR="00C425F5" w:rsidRPr="00480B1B">
        <w:rPr>
          <w:b/>
        </w:rPr>
        <w:t xml:space="preserve">3.3.1 </w:t>
      </w:r>
      <w:r w:rsidR="00790C4E" w:rsidRPr="00480B1B">
        <w:rPr>
          <w:b/>
        </w:rPr>
        <w:t>Het scherm als belichaamde interface</w:t>
      </w:r>
      <w:r w:rsidR="00FE3D8E" w:rsidRPr="00480B1B">
        <w:rPr>
          <w:b/>
        </w:rPr>
        <w:br/>
      </w:r>
      <w:r w:rsidR="00FE3D8E">
        <w:rPr>
          <w:rFonts w:ascii="Calibri" w:eastAsia="Calibri" w:hAnsi="Calibri" w:cs="Calibri"/>
        </w:rPr>
        <w:t xml:space="preserve">Het scherm wordt in termen van </w:t>
      </w:r>
      <w:proofErr w:type="spellStart"/>
      <w:r w:rsidR="00FE3D8E">
        <w:rPr>
          <w:rFonts w:ascii="Calibri" w:eastAsia="Calibri" w:hAnsi="Calibri" w:cs="Calibri"/>
        </w:rPr>
        <w:t>Manovich</w:t>
      </w:r>
      <w:proofErr w:type="spellEnd"/>
      <w:r w:rsidR="00FE3D8E">
        <w:rPr>
          <w:rFonts w:ascii="Calibri" w:eastAsia="Calibri" w:hAnsi="Calibri" w:cs="Calibri"/>
        </w:rPr>
        <w:t xml:space="preserve"> opgevat als 'interface'; als bemiddelaar tussen mens en computer.</w:t>
      </w:r>
      <w:r w:rsidR="000B7F6D">
        <w:rPr>
          <w:rStyle w:val="Voetnootmarkering"/>
          <w:rFonts w:ascii="Calibri" w:eastAsia="Calibri" w:hAnsi="Calibri" w:cs="Calibri"/>
        </w:rPr>
        <w:footnoteReference w:id="41"/>
      </w:r>
      <w:r w:rsidR="00FE3D8E">
        <w:rPr>
          <w:rFonts w:ascii="Calibri" w:eastAsia="Calibri" w:hAnsi="Calibri" w:cs="Calibri"/>
        </w:rPr>
        <w:t xml:space="preserve"> </w:t>
      </w:r>
      <w:proofErr w:type="spellStart"/>
      <w:r w:rsidR="00FE3D8E" w:rsidRPr="007F3E42">
        <w:rPr>
          <w:rFonts w:ascii="Calibri" w:eastAsia="Calibri" w:hAnsi="Calibri" w:cs="Calibri"/>
          <w:lang w:val="en-US"/>
        </w:rPr>
        <w:t>Ik</w:t>
      </w:r>
      <w:proofErr w:type="spellEnd"/>
      <w:r w:rsidR="00FE3D8E" w:rsidRPr="007F3E42">
        <w:rPr>
          <w:rFonts w:ascii="Calibri" w:eastAsia="Calibri" w:hAnsi="Calibri" w:cs="Calibri"/>
          <w:lang w:val="en-US"/>
        </w:rPr>
        <w:t xml:space="preserve"> </w:t>
      </w:r>
      <w:proofErr w:type="spellStart"/>
      <w:r w:rsidR="00FE3D8E" w:rsidRPr="007F3E42">
        <w:rPr>
          <w:rFonts w:ascii="Calibri" w:eastAsia="Calibri" w:hAnsi="Calibri" w:cs="Calibri"/>
          <w:lang w:val="en-US"/>
        </w:rPr>
        <w:t>citeer</w:t>
      </w:r>
      <w:proofErr w:type="spellEnd"/>
      <w:r w:rsidR="00FE3D8E" w:rsidRPr="007F3E42">
        <w:rPr>
          <w:rFonts w:ascii="Calibri" w:eastAsia="Calibri" w:hAnsi="Calibri" w:cs="Calibri"/>
          <w:lang w:val="en-US"/>
        </w:rPr>
        <w:t xml:space="preserve"> Manovich: "</w:t>
      </w:r>
      <w:r w:rsidR="00933F74">
        <w:rPr>
          <w:rFonts w:ascii="Calibri" w:eastAsia="Calibri" w:hAnsi="Calibri" w:cs="Calibri"/>
          <w:lang w:val="en-US"/>
        </w:rPr>
        <w:t>…t</w:t>
      </w:r>
      <w:r w:rsidR="00FE3D8E" w:rsidRPr="007F3E42">
        <w:rPr>
          <w:rFonts w:ascii="Calibri" w:eastAsia="Calibri" w:hAnsi="Calibri" w:cs="Calibri"/>
          <w:lang w:val="en-US"/>
        </w:rPr>
        <w:t>o change the interface even slightly is to change the work dramatically".</w:t>
      </w:r>
      <w:r w:rsidR="000B7F6D">
        <w:rPr>
          <w:rStyle w:val="Voetnootmarkering"/>
          <w:rFonts w:ascii="Calibri" w:eastAsia="Calibri" w:hAnsi="Calibri" w:cs="Calibri"/>
          <w:lang w:val="en-US"/>
        </w:rPr>
        <w:footnoteReference w:id="42"/>
      </w:r>
      <w:r w:rsidR="00FE3D8E" w:rsidRPr="007F3E42">
        <w:rPr>
          <w:rFonts w:ascii="Calibri" w:eastAsia="Calibri" w:hAnsi="Calibri" w:cs="Calibri"/>
          <w:lang w:val="en-US"/>
        </w:rPr>
        <w:t xml:space="preserve">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C425F5">
        <w:rPr>
          <w:rFonts w:ascii="Calibri" w:eastAsia="Calibri" w:hAnsi="Calibri" w:cs="Calibri"/>
        </w:rPr>
        <w:t xml:space="preserve">presenteert een transparant, plastic scherm waarin elektronica ontbreekt. De </w:t>
      </w:r>
      <w:proofErr w:type="spellStart"/>
      <w:r w:rsidR="00C425F5">
        <w:rPr>
          <w:rFonts w:ascii="Calibri" w:eastAsia="Calibri" w:hAnsi="Calibri" w:cs="Calibri"/>
        </w:rPr>
        <w:t>beamers</w:t>
      </w:r>
      <w:proofErr w:type="spellEnd"/>
      <w:r w:rsidR="00C425F5">
        <w:rPr>
          <w:rFonts w:ascii="Calibri" w:eastAsia="Calibri" w:hAnsi="Calibri" w:cs="Calibri"/>
        </w:rPr>
        <w:t xml:space="preserve"> vertegenwoordigen </w:t>
      </w:r>
      <w:proofErr w:type="spellStart"/>
      <w:r w:rsidR="00670EE7">
        <w:rPr>
          <w:rFonts w:ascii="Calibri" w:eastAsia="Calibri" w:hAnsi="Calibri" w:cs="Calibri"/>
        </w:rPr>
        <w:t>d</w:t>
      </w:r>
      <w:r w:rsidR="00C425F5">
        <w:rPr>
          <w:rFonts w:ascii="Calibri" w:eastAsia="Calibri" w:hAnsi="Calibri" w:cs="Calibri"/>
        </w:rPr>
        <w:t>het</w:t>
      </w:r>
      <w:proofErr w:type="spellEnd"/>
      <w:r w:rsidR="00C425F5">
        <w:rPr>
          <w:rFonts w:ascii="Calibri" w:eastAsia="Calibri" w:hAnsi="Calibri" w:cs="Calibri"/>
        </w:rPr>
        <w:t xml:space="preserve"> domein van de computer omdat zij via digitale technologie bewegende beelden kunnen </w:t>
      </w:r>
      <w:r w:rsidR="00C425F5">
        <w:rPr>
          <w:rFonts w:ascii="Calibri" w:eastAsia="Calibri" w:hAnsi="Calibri" w:cs="Calibri"/>
          <w:i/>
        </w:rPr>
        <w:t>beamen</w:t>
      </w:r>
      <w:r w:rsidR="00C425F5">
        <w:rPr>
          <w:rFonts w:ascii="Calibri" w:eastAsia="Calibri" w:hAnsi="Calibri" w:cs="Calibri"/>
        </w:rPr>
        <w:t xml:space="preserve">. Bij gebrek aan een statisch projectiescherm in de ruimte hebben toeschouwers bij binnenkomst al snel in de gaten dat zij zelf het projectiescherm in handen hebben. </w:t>
      </w:r>
      <w:proofErr w:type="spellStart"/>
      <w:r w:rsidR="00C425F5">
        <w:rPr>
          <w:rFonts w:ascii="Calibri" w:eastAsia="Calibri" w:hAnsi="Calibri" w:cs="Calibri"/>
        </w:rPr>
        <w:t>Beamers</w:t>
      </w:r>
      <w:proofErr w:type="spellEnd"/>
      <w:r w:rsidR="00C425F5">
        <w:rPr>
          <w:rFonts w:ascii="Calibri" w:eastAsia="Calibri" w:hAnsi="Calibri" w:cs="Calibri"/>
        </w:rPr>
        <w:t xml:space="preserve"> en projectieschermen zijn voor iedereen bekende media maar worden in </w:t>
      </w:r>
      <w:r w:rsidR="00C425F5">
        <w:rPr>
          <w:rFonts w:ascii="Calibri" w:eastAsia="Calibri" w:hAnsi="Calibri" w:cs="Calibri"/>
          <w:i/>
        </w:rPr>
        <w:t xml:space="preserve">For </w:t>
      </w:r>
      <w:proofErr w:type="spellStart"/>
      <w:r w:rsidR="00C425F5">
        <w:rPr>
          <w:rFonts w:ascii="Calibri" w:eastAsia="Calibri" w:hAnsi="Calibri" w:cs="Calibri"/>
          <w:i/>
        </w:rPr>
        <w:t>iTernity</w:t>
      </w:r>
      <w:proofErr w:type="spellEnd"/>
      <w:r w:rsidR="00C425F5">
        <w:rPr>
          <w:rFonts w:ascii="Calibri" w:eastAsia="Calibri" w:hAnsi="Calibri" w:cs="Calibri"/>
          <w:i/>
        </w:rPr>
        <w:t xml:space="preserve"> </w:t>
      </w:r>
      <w:r w:rsidR="00C425F5">
        <w:rPr>
          <w:rFonts w:ascii="Calibri" w:eastAsia="Calibri" w:hAnsi="Calibri" w:cs="Calibri"/>
        </w:rPr>
        <w:t xml:space="preserve">op een ongewone wijze georganiseerd. De interface is in handen van de toeschouwer waarmee zijn relatie tot het werk ingrijpend verandert. </w:t>
      </w:r>
      <w:r w:rsidR="00C425F5">
        <w:rPr>
          <w:rFonts w:ascii="Calibri" w:eastAsia="Calibri" w:hAnsi="Calibri" w:cs="Calibri"/>
        </w:rPr>
        <w:br/>
      </w:r>
      <w:r w:rsidR="00C425F5">
        <w:rPr>
          <w:rFonts w:ascii="Calibri" w:eastAsia="Calibri" w:hAnsi="Calibri" w:cs="Calibri"/>
        </w:rPr>
        <w:tab/>
      </w:r>
      <w:r w:rsidR="00FE3D8E">
        <w:rPr>
          <w:rFonts w:ascii="Calibri" w:eastAsia="Calibri" w:hAnsi="Calibri" w:cs="Calibri"/>
        </w:rPr>
        <w:t xml:space="preserve">De verandering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rPr>
        <w:t xml:space="preserve"> heeft te maken met de traditie van het westers</w:t>
      </w:r>
      <w:r w:rsidR="00C425F5">
        <w:rPr>
          <w:rFonts w:ascii="Calibri" w:eastAsia="Calibri" w:hAnsi="Calibri" w:cs="Calibri"/>
        </w:rPr>
        <w:t>e</w:t>
      </w:r>
      <w:r w:rsidR="00FE3D8E">
        <w:rPr>
          <w:rFonts w:ascii="Calibri" w:eastAsia="Calibri" w:hAnsi="Calibri" w:cs="Calibri"/>
        </w:rPr>
        <w:t xml:space="preserve"> scherm</w:t>
      </w:r>
      <w:r w:rsidR="00C425F5">
        <w:rPr>
          <w:rFonts w:ascii="Calibri" w:eastAsia="Calibri" w:hAnsi="Calibri" w:cs="Calibri"/>
        </w:rPr>
        <w:t xml:space="preserve"> </w:t>
      </w:r>
      <w:r w:rsidR="00FE3D8E">
        <w:rPr>
          <w:rFonts w:ascii="Calibri" w:eastAsia="Calibri" w:hAnsi="Calibri" w:cs="Calibri"/>
        </w:rPr>
        <w:t>in relati</w:t>
      </w:r>
      <w:r w:rsidR="002E460F">
        <w:rPr>
          <w:rFonts w:ascii="Calibri" w:eastAsia="Calibri" w:hAnsi="Calibri" w:cs="Calibri"/>
        </w:rPr>
        <w:t>e tot het lichaam van de scherm</w:t>
      </w:r>
      <w:r w:rsidR="00FE3D8E">
        <w:rPr>
          <w:rFonts w:ascii="Calibri" w:eastAsia="Calibri" w:hAnsi="Calibri" w:cs="Calibri"/>
        </w:rPr>
        <w:t xml:space="preserve">gebruiker. </w:t>
      </w:r>
      <w:proofErr w:type="spellStart"/>
      <w:r w:rsidR="00FE3D8E">
        <w:rPr>
          <w:rFonts w:ascii="Calibri" w:eastAsia="Calibri" w:hAnsi="Calibri" w:cs="Calibri"/>
        </w:rPr>
        <w:t>Manovich</w:t>
      </w:r>
      <w:proofErr w:type="spellEnd"/>
      <w:r w:rsidR="00FE3D8E">
        <w:rPr>
          <w:rFonts w:ascii="Calibri" w:eastAsia="Calibri" w:hAnsi="Calibri" w:cs="Calibri"/>
        </w:rPr>
        <w:t xml:space="preserve"> wijst op een </w:t>
      </w:r>
      <w:r w:rsidR="00C425F5">
        <w:rPr>
          <w:rFonts w:ascii="Calibri" w:eastAsia="Calibri" w:hAnsi="Calibri" w:cs="Calibri"/>
        </w:rPr>
        <w:t xml:space="preserve">traditionele </w:t>
      </w:r>
      <w:r w:rsidR="00FE3D8E">
        <w:rPr>
          <w:rFonts w:ascii="Calibri" w:eastAsia="Calibri" w:hAnsi="Calibri" w:cs="Calibri"/>
          <w:i/>
        </w:rPr>
        <w:t xml:space="preserve">immobiliteit </w:t>
      </w:r>
      <w:r w:rsidR="00FE3D8E">
        <w:rPr>
          <w:rFonts w:ascii="Calibri" w:eastAsia="Calibri" w:hAnsi="Calibri" w:cs="Calibri"/>
        </w:rPr>
        <w:t xml:space="preserve">van </w:t>
      </w:r>
      <w:r w:rsidR="00C425F5">
        <w:rPr>
          <w:rFonts w:ascii="Calibri" w:eastAsia="Calibri" w:hAnsi="Calibri" w:cs="Calibri"/>
        </w:rPr>
        <w:t>het perspectief van de</w:t>
      </w:r>
      <w:r w:rsidR="00FE3D8E">
        <w:rPr>
          <w:rFonts w:ascii="Calibri" w:eastAsia="Calibri" w:hAnsi="Calibri" w:cs="Calibri"/>
        </w:rPr>
        <w:t xml:space="preserve"> gebruiker tegenover </w:t>
      </w:r>
      <w:r w:rsidR="00C425F5">
        <w:rPr>
          <w:rFonts w:ascii="Calibri" w:eastAsia="Calibri" w:hAnsi="Calibri" w:cs="Calibri"/>
        </w:rPr>
        <w:t>het scherm.</w:t>
      </w:r>
      <w:r w:rsidR="000B7F6D">
        <w:rPr>
          <w:rStyle w:val="Voetnootmarkering"/>
          <w:rFonts w:ascii="Calibri" w:eastAsia="Calibri" w:hAnsi="Calibri" w:cs="Calibri"/>
        </w:rPr>
        <w:footnoteReference w:id="43"/>
      </w:r>
      <w:r w:rsidR="00C425F5">
        <w:rPr>
          <w:rFonts w:ascii="Calibri" w:eastAsia="Calibri" w:hAnsi="Calibri" w:cs="Calibri"/>
        </w:rPr>
        <w:t xml:space="preserve"> Hij bedoelt </w:t>
      </w:r>
      <w:r w:rsidR="00D83986">
        <w:rPr>
          <w:rFonts w:ascii="Calibri" w:eastAsia="Calibri" w:hAnsi="Calibri" w:cs="Calibri"/>
        </w:rPr>
        <w:t xml:space="preserve">dat </w:t>
      </w:r>
      <w:r w:rsidR="00FE3D8E">
        <w:rPr>
          <w:rFonts w:ascii="Calibri" w:eastAsia="Calibri" w:hAnsi="Calibri" w:cs="Calibri"/>
        </w:rPr>
        <w:t>schermen bewegende beelden uit</w:t>
      </w:r>
      <w:r w:rsidR="00C425F5">
        <w:rPr>
          <w:rFonts w:ascii="Calibri" w:eastAsia="Calibri" w:hAnsi="Calibri" w:cs="Calibri"/>
        </w:rPr>
        <w:t>zenden</w:t>
      </w:r>
      <w:r w:rsidR="00FE3D8E">
        <w:rPr>
          <w:rFonts w:ascii="Calibri" w:eastAsia="Calibri" w:hAnsi="Calibri" w:cs="Calibri"/>
        </w:rPr>
        <w:t xml:space="preserve"> maar zelf bewegingloos</w:t>
      </w:r>
      <w:r w:rsidR="00C425F5" w:rsidRPr="00C425F5">
        <w:rPr>
          <w:rFonts w:ascii="Calibri" w:eastAsia="Calibri" w:hAnsi="Calibri" w:cs="Calibri"/>
        </w:rPr>
        <w:t xml:space="preserve"> </w:t>
      </w:r>
      <w:r w:rsidR="00C425F5">
        <w:rPr>
          <w:rFonts w:ascii="Calibri" w:eastAsia="Calibri" w:hAnsi="Calibri" w:cs="Calibri"/>
        </w:rPr>
        <w:t>zijn</w:t>
      </w:r>
      <w:r w:rsidR="00D83986">
        <w:rPr>
          <w:rFonts w:ascii="Calibri" w:eastAsia="Calibri" w:hAnsi="Calibri" w:cs="Calibri"/>
        </w:rPr>
        <w:t xml:space="preserve"> waarmee ook de positie van de gebruiker ten opzichte van het scherm wordt gekenmerkt door bewegingloosheid.</w:t>
      </w:r>
      <w:r w:rsidR="00FE3D8E">
        <w:rPr>
          <w:rFonts w:ascii="Calibri" w:eastAsia="Calibri" w:hAnsi="Calibri" w:cs="Calibri"/>
        </w:rPr>
        <w:t xml:space="preserve">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D83986">
        <w:rPr>
          <w:rFonts w:ascii="Calibri" w:eastAsia="Calibri" w:hAnsi="Calibri" w:cs="Calibri"/>
        </w:rPr>
        <w:t xml:space="preserve">wordt het gebruik van </w:t>
      </w:r>
      <w:r w:rsidR="00FE3D8E">
        <w:rPr>
          <w:rFonts w:ascii="Calibri" w:eastAsia="Calibri" w:hAnsi="Calibri" w:cs="Calibri"/>
        </w:rPr>
        <w:t>schermen juist nadrukkelijk in beweging gebracht. Een beweging van de gebruiker is zelfs noodzakelijk om de functie van het scherm in vervulling te brengen</w:t>
      </w:r>
      <w:r w:rsidR="005E1802">
        <w:rPr>
          <w:rFonts w:ascii="Calibri" w:eastAsia="Calibri" w:hAnsi="Calibri" w:cs="Calibri"/>
        </w:rPr>
        <w:t xml:space="preserve">, namelijk: </w:t>
      </w:r>
      <w:r w:rsidR="00FE3D8E">
        <w:rPr>
          <w:rFonts w:ascii="Calibri" w:eastAsia="Calibri" w:hAnsi="Calibri" w:cs="Calibri"/>
        </w:rPr>
        <w:t xml:space="preserve">het </w:t>
      </w:r>
      <w:r w:rsidR="00D83986">
        <w:rPr>
          <w:rFonts w:ascii="Calibri" w:eastAsia="Calibri" w:hAnsi="Calibri" w:cs="Calibri"/>
        </w:rPr>
        <w:t>zichtbaar maken</w:t>
      </w:r>
      <w:r w:rsidR="00FE3D8E">
        <w:rPr>
          <w:rFonts w:ascii="Calibri" w:eastAsia="Calibri" w:hAnsi="Calibri" w:cs="Calibri"/>
        </w:rPr>
        <w:t xml:space="preserve"> van de </w:t>
      </w:r>
      <w:r w:rsidR="005E1802">
        <w:rPr>
          <w:rFonts w:ascii="Calibri" w:eastAsia="Calibri" w:hAnsi="Calibri" w:cs="Calibri"/>
        </w:rPr>
        <w:t>beamerprojecties</w:t>
      </w:r>
      <w:r w:rsidR="00FE3D8E">
        <w:rPr>
          <w:rFonts w:ascii="Calibri" w:eastAsia="Calibri" w:hAnsi="Calibri" w:cs="Calibri"/>
        </w:rPr>
        <w:t xml:space="preserve">. Omdat </w:t>
      </w:r>
      <w:r w:rsidR="00D83986">
        <w:rPr>
          <w:rFonts w:ascii="Calibri" w:eastAsia="Calibri" w:hAnsi="Calibri" w:cs="Calibri"/>
        </w:rPr>
        <w:t xml:space="preserve">het scherm als interface direct verbonden is aan een </w:t>
      </w:r>
      <w:r w:rsidR="00FE3D8E">
        <w:rPr>
          <w:rFonts w:ascii="Calibri" w:eastAsia="Calibri" w:hAnsi="Calibri" w:cs="Calibri"/>
        </w:rPr>
        <w:t xml:space="preserve"> lichamelijke actie</w:t>
      </w:r>
      <w:r w:rsidR="00D83986">
        <w:rPr>
          <w:rFonts w:ascii="Calibri" w:eastAsia="Calibri" w:hAnsi="Calibri" w:cs="Calibri"/>
        </w:rPr>
        <w:t xml:space="preserve"> van de gebruiker</w:t>
      </w:r>
      <w:r w:rsidR="00CA776F">
        <w:rPr>
          <w:rFonts w:ascii="Calibri" w:eastAsia="Calibri" w:hAnsi="Calibri" w:cs="Calibri"/>
        </w:rPr>
        <w:t xml:space="preserve">, wordt </w:t>
      </w:r>
      <w:r w:rsidR="00D83986">
        <w:rPr>
          <w:rFonts w:ascii="Calibri" w:eastAsia="Calibri" w:hAnsi="Calibri" w:cs="Calibri"/>
        </w:rPr>
        <w:t>de interface</w:t>
      </w:r>
      <w:r w:rsidR="00FE3D8E">
        <w:rPr>
          <w:rFonts w:ascii="Calibri" w:eastAsia="Calibri" w:hAnsi="Calibri" w:cs="Calibri"/>
        </w:rPr>
        <w:t xml:space="preserve"> in </w:t>
      </w:r>
      <w:r w:rsidR="00FE3D8E">
        <w:rPr>
          <w:rFonts w:ascii="Calibri" w:eastAsia="Calibri" w:hAnsi="Calibri" w:cs="Calibri"/>
          <w:i/>
        </w:rPr>
        <w:t xml:space="preserve">For </w:t>
      </w:r>
      <w:proofErr w:type="spellStart"/>
      <w:r w:rsidR="00FE3D8E">
        <w:rPr>
          <w:rFonts w:ascii="Calibri" w:eastAsia="Calibri" w:hAnsi="Calibri" w:cs="Calibri"/>
          <w:i/>
        </w:rPr>
        <w:t>iTernity</w:t>
      </w:r>
      <w:proofErr w:type="spellEnd"/>
      <w:r w:rsidR="00FE3D8E">
        <w:rPr>
          <w:rFonts w:ascii="Calibri" w:eastAsia="Calibri" w:hAnsi="Calibri" w:cs="Calibri"/>
          <w:i/>
        </w:rPr>
        <w:t xml:space="preserve"> </w:t>
      </w:r>
      <w:r w:rsidR="00D83986">
        <w:rPr>
          <w:rFonts w:ascii="Calibri" w:eastAsia="Calibri" w:hAnsi="Calibri" w:cs="Calibri"/>
        </w:rPr>
        <w:t>gekenmerkt</w:t>
      </w:r>
      <w:r w:rsidR="00FE3D8E">
        <w:rPr>
          <w:rFonts w:ascii="Calibri" w:eastAsia="Calibri" w:hAnsi="Calibri" w:cs="Calibri"/>
        </w:rPr>
        <w:t xml:space="preserve"> als </w:t>
      </w:r>
      <w:r w:rsidR="00D83986">
        <w:rPr>
          <w:rFonts w:ascii="Calibri" w:eastAsia="Calibri" w:hAnsi="Calibri" w:cs="Calibri"/>
        </w:rPr>
        <w:t>‘belichaamde interface’</w:t>
      </w:r>
      <w:r w:rsidR="00FE3D8E" w:rsidRPr="00D83986">
        <w:rPr>
          <w:rFonts w:ascii="Calibri" w:eastAsia="Calibri" w:hAnsi="Calibri" w:cs="Calibri"/>
        </w:rPr>
        <w:t xml:space="preserve">. </w:t>
      </w:r>
      <w:r w:rsidR="005300B2">
        <w:rPr>
          <w:rFonts w:ascii="Calibri" w:eastAsia="Calibri" w:hAnsi="Calibri" w:cs="Calibri"/>
        </w:rPr>
        <w:br/>
      </w:r>
      <w:r w:rsidR="005300B2">
        <w:rPr>
          <w:rFonts w:ascii="Calibri" w:eastAsia="Calibri" w:hAnsi="Calibri" w:cs="Calibri"/>
        </w:rPr>
        <w:tab/>
        <w:t xml:space="preserve">Door de interface te veranderen in een </w:t>
      </w:r>
      <w:r w:rsidR="00F47DDB">
        <w:rPr>
          <w:rFonts w:ascii="Calibri" w:eastAsia="Calibri" w:hAnsi="Calibri" w:cs="Calibri"/>
        </w:rPr>
        <w:t>belichaamde</w:t>
      </w:r>
      <w:r w:rsidR="005300B2">
        <w:rPr>
          <w:rFonts w:ascii="Calibri" w:eastAsia="Calibri" w:hAnsi="Calibri" w:cs="Calibri"/>
        </w:rPr>
        <w:t xml:space="preserve"> interface wordt d</w:t>
      </w:r>
      <w:r w:rsidR="005300B2" w:rsidRPr="005300B2">
        <w:rPr>
          <w:rFonts w:ascii="Calibri" w:eastAsia="Calibri" w:hAnsi="Calibri" w:cs="Calibri"/>
        </w:rPr>
        <w:t xml:space="preserve">e toeschouwer voortdurend aangesproken </w:t>
      </w:r>
      <w:r w:rsidR="00933F74">
        <w:rPr>
          <w:rFonts w:ascii="Calibri" w:eastAsia="Calibri" w:hAnsi="Calibri" w:cs="Calibri"/>
        </w:rPr>
        <w:t>op</w:t>
      </w:r>
      <w:r w:rsidR="005300B2">
        <w:rPr>
          <w:rFonts w:ascii="Calibri" w:eastAsia="Calibri" w:hAnsi="Calibri" w:cs="Calibri"/>
        </w:rPr>
        <w:t xml:space="preserve"> zijn </w:t>
      </w:r>
      <w:r w:rsidR="005300B2" w:rsidRPr="005300B2">
        <w:rPr>
          <w:rFonts w:ascii="Calibri" w:eastAsia="Calibri" w:hAnsi="Calibri" w:cs="Calibri"/>
        </w:rPr>
        <w:t xml:space="preserve">belichaamde </w:t>
      </w:r>
      <w:r w:rsidR="005300B2">
        <w:rPr>
          <w:rFonts w:ascii="Calibri" w:eastAsia="Calibri" w:hAnsi="Calibri" w:cs="Calibri"/>
        </w:rPr>
        <w:t>aanwezigheid. Hij</w:t>
      </w:r>
      <w:r w:rsidR="005300B2" w:rsidRPr="005300B2">
        <w:rPr>
          <w:rFonts w:ascii="Calibri" w:eastAsia="Calibri" w:hAnsi="Calibri" w:cs="Calibri"/>
        </w:rPr>
        <w:t xml:space="preserve"> wordt in de installatie van </w:t>
      </w:r>
      <w:r w:rsidR="005300B2" w:rsidRPr="005300B2">
        <w:rPr>
          <w:rFonts w:ascii="Calibri" w:eastAsia="Calibri" w:hAnsi="Calibri" w:cs="Calibri"/>
        </w:rPr>
        <w:lastRenderedPageBreak/>
        <w:t>moment tot moment geconfronteerd met de keuze hoe hij het scherm zal bewegen in relatie tot de videoprojecties . De keuze van zijn beweging houdt onmiddellijk verband met wat zichtbaar is op het scherm en zorgt dat hij reageert vanuit dat wat hij ziet. Daarmee staat de zichtbaarheid van de videoprojecties in direct contact met de beweging van de toeschouwer. In die onmiddellijke relatie tussen zien en bewegen wordt de toeschouwer voortdurend aangesproken op het zintuig van het oog en zijn vermogen te beweg</w:t>
      </w:r>
      <w:r w:rsidR="00933F74">
        <w:rPr>
          <w:rFonts w:ascii="Calibri" w:eastAsia="Calibri" w:hAnsi="Calibri" w:cs="Calibri"/>
        </w:rPr>
        <w:t>en. Omdat zien en bewegen beide</w:t>
      </w:r>
      <w:r w:rsidR="005300B2" w:rsidRPr="005300B2">
        <w:rPr>
          <w:rFonts w:ascii="Calibri" w:eastAsia="Calibri" w:hAnsi="Calibri" w:cs="Calibri"/>
        </w:rPr>
        <w:t xml:space="preserve"> gesitueerd zijn in het lichaam van de toeschouwer is het duidelijk dat hij nadrukkelijk wordt aangesproken op zijn lichamelijkheid. </w:t>
      </w:r>
      <w:r w:rsidR="00C777E8">
        <w:rPr>
          <w:rFonts w:ascii="Calibri" w:eastAsia="Calibri" w:hAnsi="Calibri" w:cs="Calibri"/>
        </w:rPr>
        <w:t>Hiermee</w:t>
      </w:r>
      <w:r w:rsidR="00C777E8" w:rsidRPr="005300B2">
        <w:rPr>
          <w:rFonts w:ascii="Calibri" w:eastAsia="Calibri" w:hAnsi="Calibri" w:cs="Calibri"/>
        </w:rPr>
        <w:t xml:space="preserve"> wordt weinig ruimte gegeven aan de toeschouwer om te reflecteren op de situatie en </w:t>
      </w:r>
      <w:r w:rsidR="00C777E8">
        <w:rPr>
          <w:rFonts w:ascii="Calibri" w:eastAsia="Calibri" w:hAnsi="Calibri" w:cs="Calibri"/>
        </w:rPr>
        <w:t xml:space="preserve">daar </w:t>
      </w:r>
      <w:r w:rsidR="00C777E8" w:rsidRPr="005300B2">
        <w:rPr>
          <w:rFonts w:ascii="Calibri" w:eastAsia="Calibri" w:hAnsi="Calibri" w:cs="Calibri"/>
        </w:rPr>
        <w:t>bet</w:t>
      </w:r>
      <w:r w:rsidR="00C777E8">
        <w:rPr>
          <w:rFonts w:ascii="Calibri" w:eastAsia="Calibri" w:hAnsi="Calibri" w:cs="Calibri"/>
        </w:rPr>
        <w:t>ekenis aan toe te kennen. Hij</w:t>
      </w:r>
      <w:r w:rsidR="00C777E8" w:rsidRPr="005300B2">
        <w:rPr>
          <w:rFonts w:ascii="Calibri" w:eastAsia="Calibri" w:hAnsi="Calibri" w:cs="Calibri"/>
        </w:rPr>
        <w:t xml:space="preserve"> wordt </w:t>
      </w:r>
      <w:r w:rsidR="00C777E8">
        <w:rPr>
          <w:rFonts w:ascii="Calibri" w:eastAsia="Calibri" w:hAnsi="Calibri" w:cs="Calibri"/>
        </w:rPr>
        <w:t xml:space="preserve">eerder </w:t>
      </w:r>
      <w:r w:rsidR="00C777E8" w:rsidRPr="005300B2">
        <w:rPr>
          <w:rFonts w:ascii="Calibri" w:eastAsia="Calibri" w:hAnsi="Calibri" w:cs="Calibri"/>
        </w:rPr>
        <w:t xml:space="preserve">uitgenodigd om het geven van betekenis uit te stellen en </w:t>
      </w:r>
      <w:r w:rsidR="00C777E8" w:rsidRPr="00615FA1">
        <w:rPr>
          <w:rFonts w:ascii="Calibri" w:eastAsia="Calibri" w:hAnsi="Calibri" w:cs="Calibri"/>
          <w:i/>
        </w:rPr>
        <w:t>deel te nemen</w:t>
      </w:r>
      <w:r w:rsidR="00C777E8" w:rsidRPr="005300B2">
        <w:rPr>
          <w:rFonts w:ascii="Calibri" w:eastAsia="Calibri" w:hAnsi="Calibri" w:cs="Calibri"/>
        </w:rPr>
        <w:t xml:space="preserve"> in </w:t>
      </w:r>
      <w:r w:rsidR="00C777E8">
        <w:rPr>
          <w:rFonts w:ascii="Calibri" w:eastAsia="Calibri" w:hAnsi="Calibri" w:cs="Calibri"/>
        </w:rPr>
        <w:t>een lichamelijke gebeurtenis</w:t>
      </w:r>
      <w:r w:rsidR="00C777E8" w:rsidRPr="005300B2">
        <w:rPr>
          <w:rFonts w:ascii="Calibri" w:eastAsia="Calibri" w:hAnsi="Calibri" w:cs="Calibri"/>
        </w:rPr>
        <w:t>.</w:t>
      </w:r>
      <w:r w:rsidR="00C777E8">
        <w:rPr>
          <w:rFonts w:ascii="Calibri" w:eastAsia="Calibri" w:hAnsi="Calibri" w:cs="Calibri"/>
        </w:rPr>
        <w:t xml:space="preserve"> </w:t>
      </w:r>
      <w:r w:rsidR="009C5227">
        <w:rPr>
          <w:rFonts w:ascii="Calibri" w:eastAsia="Calibri" w:hAnsi="Calibri" w:cs="Calibri"/>
        </w:rPr>
        <w:t xml:space="preserve">Daarmee beschouw ik het schermgebruik </w:t>
      </w:r>
      <w:r w:rsidR="009C5227" w:rsidRPr="005300B2">
        <w:rPr>
          <w:rFonts w:ascii="Calibri" w:eastAsia="Calibri" w:hAnsi="Calibri" w:cs="Calibri"/>
        </w:rPr>
        <w:t xml:space="preserve">in </w:t>
      </w:r>
      <w:r w:rsidR="009C5227" w:rsidRPr="005300B2">
        <w:rPr>
          <w:rFonts w:ascii="Calibri" w:eastAsia="Calibri" w:hAnsi="Calibri" w:cs="Calibri"/>
          <w:i/>
        </w:rPr>
        <w:t xml:space="preserve">For </w:t>
      </w:r>
      <w:proofErr w:type="spellStart"/>
      <w:r w:rsidR="009C5227" w:rsidRPr="005300B2">
        <w:rPr>
          <w:rFonts w:ascii="Calibri" w:eastAsia="Calibri" w:hAnsi="Calibri" w:cs="Calibri"/>
          <w:i/>
        </w:rPr>
        <w:t>iTernity</w:t>
      </w:r>
      <w:proofErr w:type="spellEnd"/>
      <w:r w:rsidR="009C5227" w:rsidRPr="005300B2">
        <w:rPr>
          <w:rFonts w:ascii="Calibri" w:eastAsia="Calibri" w:hAnsi="Calibri" w:cs="Calibri"/>
        </w:rPr>
        <w:t xml:space="preserve"> </w:t>
      </w:r>
      <w:r w:rsidR="009C5227">
        <w:rPr>
          <w:rFonts w:ascii="Calibri" w:eastAsia="Calibri" w:hAnsi="Calibri" w:cs="Calibri"/>
        </w:rPr>
        <w:t xml:space="preserve">als </w:t>
      </w:r>
      <w:r w:rsidR="00746197">
        <w:rPr>
          <w:rFonts w:ascii="Calibri" w:eastAsia="Calibri" w:hAnsi="Calibri" w:cs="Calibri"/>
        </w:rPr>
        <w:t>aanwezigheidseffect</w:t>
      </w:r>
      <w:r w:rsidR="009C5227">
        <w:rPr>
          <w:rFonts w:ascii="Calibri" w:eastAsia="Calibri" w:hAnsi="Calibri" w:cs="Calibri"/>
        </w:rPr>
        <w:t xml:space="preserve"> o</w:t>
      </w:r>
      <w:r w:rsidR="005300B2" w:rsidRPr="005300B2">
        <w:rPr>
          <w:rFonts w:ascii="Calibri" w:eastAsia="Calibri" w:hAnsi="Calibri" w:cs="Calibri"/>
        </w:rPr>
        <w:t xml:space="preserve">mdat het </w:t>
      </w:r>
      <w:r w:rsidR="00C777E8">
        <w:rPr>
          <w:rFonts w:ascii="Calibri" w:eastAsia="Calibri" w:hAnsi="Calibri" w:cs="Calibri"/>
        </w:rPr>
        <w:t>scherm als belichaamde interface de toeschouwer direct betrekt in een lichamelijke gebeurtenis</w:t>
      </w:r>
      <w:r w:rsidR="009C5227">
        <w:rPr>
          <w:rFonts w:ascii="Calibri" w:eastAsia="Calibri" w:hAnsi="Calibri" w:cs="Calibri"/>
        </w:rPr>
        <w:t>.</w:t>
      </w:r>
    </w:p>
    <w:p w:rsidR="006C5319" w:rsidRPr="008F2780" w:rsidRDefault="005300B2" w:rsidP="008F2780">
      <w:pPr>
        <w:spacing w:line="360" w:lineRule="auto"/>
        <w:rPr>
          <w:rFonts w:ascii="Calibri" w:eastAsia="Calibri" w:hAnsi="Calibri" w:cs="Calibri"/>
        </w:rPr>
      </w:pPr>
      <w:r w:rsidRPr="00480B1B">
        <w:rPr>
          <w:b/>
        </w:rPr>
        <w:t xml:space="preserve">3.3.2 </w:t>
      </w:r>
      <w:r w:rsidR="005256C0">
        <w:rPr>
          <w:b/>
        </w:rPr>
        <w:t>Oscillatie</w:t>
      </w:r>
      <w:r w:rsidRPr="00480B1B">
        <w:rPr>
          <w:b/>
        </w:rPr>
        <w:t xml:space="preserve"> tussen toeschouwers en beamerprojecties</w:t>
      </w:r>
      <w:r w:rsidRPr="00480B1B">
        <w:rPr>
          <w:b/>
        </w:rPr>
        <w:br/>
      </w:r>
      <w:r w:rsidR="00051027">
        <w:rPr>
          <w:rFonts w:ascii="Calibri" w:eastAsia="Calibri" w:hAnsi="Calibri" w:cs="Calibri"/>
        </w:rPr>
        <w:t xml:space="preserve">Omdat videoprojecties zich manifesteren in een virtuele ruimte worden zij opgevat als virtuele aanwezigheid. De belichaamde aanwezigheid van de toeschouwer die tot nu is benadrukt staat dus </w:t>
      </w:r>
      <w:r w:rsidR="002F67A0">
        <w:rPr>
          <w:rFonts w:ascii="Calibri" w:eastAsia="Calibri" w:hAnsi="Calibri" w:cs="Calibri"/>
        </w:rPr>
        <w:t xml:space="preserve">al die tijd al onlosmakelijk </w:t>
      </w:r>
      <w:r w:rsidR="00051027">
        <w:rPr>
          <w:rFonts w:ascii="Calibri" w:eastAsia="Calibri" w:hAnsi="Calibri" w:cs="Calibri"/>
        </w:rPr>
        <w:t xml:space="preserve">in relatie tot de virtuele aanwezigheid van de videoprojecties. </w:t>
      </w:r>
      <w:r>
        <w:rPr>
          <w:rFonts w:ascii="Calibri" w:eastAsia="Calibri" w:hAnsi="Calibri" w:cs="Calibri"/>
        </w:rPr>
        <w:t xml:space="preserve">In de </w:t>
      </w:r>
      <w:r w:rsidR="002F67A0">
        <w:rPr>
          <w:rFonts w:ascii="Calibri" w:eastAsia="Calibri" w:hAnsi="Calibri" w:cs="Calibri"/>
        </w:rPr>
        <w:t xml:space="preserve">voortdurende </w:t>
      </w:r>
      <w:r>
        <w:rPr>
          <w:rFonts w:ascii="Calibri" w:eastAsia="Calibri" w:hAnsi="Calibri" w:cs="Calibri"/>
        </w:rPr>
        <w:t xml:space="preserve">bemiddeling </w:t>
      </w:r>
      <w:r w:rsidR="00051027">
        <w:rPr>
          <w:rFonts w:ascii="Calibri" w:eastAsia="Calibri" w:hAnsi="Calibri" w:cs="Calibri"/>
        </w:rPr>
        <w:t xml:space="preserve">tussen </w:t>
      </w:r>
      <w:r w:rsidR="001864A9">
        <w:rPr>
          <w:rFonts w:ascii="Calibri" w:eastAsia="Calibri" w:hAnsi="Calibri" w:cs="Calibri"/>
        </w:rPr>
        <w:t>belichaamde</w:t>
      </w:r>
      <w:r>
        <w:rPr>
          <w:rFonts w:ascii="Calibri" w:eastAsia="Calibri" w:hAnsi="Calibri" w:cs="Calibri"/>
        </w:rPr>
        <w:t xml:space="preserve"> </w:t>
      </w:r>
      <w:r w:rsidR="00051027">
        <w:rPr>
          <w:rFonts w:ascii="Calibri" w:eastAsia="Calibri" w:hAnsi="Calibri" w:cs="Calibri"/>
        </w:rPr>
        <w:t>aanwezigheid van toeschouwer</w:t>
      </w:r>
      <w:r w:rsidR="007C6A98">
        <w:rPr>
          <w:rFonts w:ascii="Calibri" w:eastAsia="Calibri" w:hAnsi="Calibri" w:cs="Calibri"/>
        </w:rPr>
        <w:t>s</w:t>
      </w:r>
      <w:r w:rsidR="00051027">
        <w:rPr>
          <w:rFonts w:ascii="Calibri" w:eastAsia="Calibri" w:hAnsi="Calibri" w:cs="Calibri"/>
        </w:rPr>
        <w:t xml:space="preserve"> en virtuele aanwezigheid van beamer</w:t>
      </w:r>
      <w:r w:rsidR="007C6A98">
        <w:rPr>
          <w:rFonts w:ascii="Calibri" w:eastAsia="Calibri" w:hAnsi="Calibri" w:cs="Calibri"/>
        </w:rPr>
        <w:t>projectie</w:t>
      </w:r>
      <w:r w:rsidR="00051027">
        <w:rPr>
          <w:rFonts w:ascii="Calibri" w:eastAsia="Calibri" w:hAnsi="Calibri" w:cs="Calibri"/>
        </w:rPr>
        <w:t xml:space="preserve">s </w:t>
      </w:r>
      <w:r w:rsidR="002F67A0">
        <w:rPr>
          <w:rFonts w:ascii="Calibri" w:eastAsia="Calibri" w:hAnsi="Calibri" w:cs="Calibri"/>
        </w:rPr>
        <w:t xml:space="preserve">getuigt de interface in </w:t>
      </w:r>
      <w:r w:rsidR="002F67A0">
        <w:rPr>
          <w:rFonts w:ascii="Calibri" w:eastAsia="Calibri" w:hAnsi="Calibri" w:cs="Calibri"/>
          <w:i/>
        </w:rPr>
        <w:t xml:space="preserve">For </w:t>
      </w:r>
      <w:proofErr w:type="spellStart"/>
      <w:r w:rsidR="002F67A0">
        <w:rPr>
          <w:rFonts w:ascii="Calibri" w:eastAsia="Calibri" w:hAnsi="Calibri" w:cs="Calibri"/>
          <w:i/>
        </w:rPr>
        <w:t>iTernity</w:t>
      </w:r>
      <w:proofErr w:type="spellEnd"/>
      <w:r w:rsidR="002F67A0">
        <w:rPr>
          <w:rFonts w:ascii="Calibri" w:eastAsia="Calibri" w:hAnsi="Calibri" w:cs="Calibri"/>
        </w:rPr>
        <w:t xml:space="preserve"> </w:t>
      </w:r>
      <w:r>
        <w:rPr>
          <w:rFonts w:ascii="Calibri" w:eastAsia="Calibri" w:hAnsi="Calibri" w:cs="Calibri"/>
        </w:rPr>
        <w:t xml:space="preserve">van een </w:t>
      </w:r>
      <w:r w:rsidR="00051027">
        <w:rPr>
          <w:rFonts w:ascii="Calibri" w:eastAsia="Calibri" w:hAnsi="Calibri" w:cs="Calibri"/>
        </w:rPr>
        <w:t xml:space="preserve">oscillerende </w:t>
      </w:r>
      <w:r w:rsidR="008F2780">
        <w:rPr>
          <w:rFonts w:ascii="Calibri" w:eastAsia="Calibri" w:hAnsi="Calibri" w:cs="Calibri"/>
        </w:rPr>
        <w:t>relatie</w:t>
      </w:r>
      <w:r>
        <w:rPr>
          <w:rFonts w:ascii="Calibri" w:eastAsia="Calibri" w:hAnsi="Calibri" w:cs="Calibri"/>
        </w:rPr>
        <w:t xml:space="preserve">. De ene kant van deze </w:t>
      </w:r>
      <w:r w:rsidR="00051027">
        <w:rPr>
          <w:rFonts w:ascii="Calibri" w:eastAsia="Calibri" w:hAnsi="Calibri" w:cs="Calibri"/>
        </w:rPr>
        <w:t>oscillatie</w:t>
      </w:r>
      <w:r>
        <w:rPr>
          <w:rFonts w:ascii="Calibri" w:eastAsia="Calibri" w:hAnsi="Calibri" w:cs="Calibri"/>
        </w:rPr>
        <w:t xml:space="preserve"> is in het vorige hoofdstuk</w:t>
      </w:r>
      <w:r w:rsidR="00EB567D" w:rsidRPr="00EB567D">
        <w:rPr>
          <w:rFonts w:ascii="Calibri" w:eastAsia="Calibri" w:hAnsi="Calibri" w:cs="Calibri"/>
        </w:rPr>
        <w:t xml:space="preserve"> </w:t>
      </w:r>
      <w:r w:rsidR="00EB567D">
        <w:rPr>
          <w:rFonts w:ascii="Calibri" w:eastAsia="Calibri" w:hAnsi="Calibri" w:cs="Calibri"/>
        </w:rPr>
        <w:t>naar voren geschoven.</w:t>
      </w:r>
      <w:r>
        <w:rPr>
          <w:rFonts w:ascii="Calibri" w:eastAsia="Calibri" w:hAnsi="Calibri" w:cs="Calibri"/>
        </w:rPr>
        <w:t xml:space="preserve"> </w:t>
      </w:r>
      <w:r w:rsidR="00EB567D">
        <w:rPr>
          <w:rFonts w:ascii="Calibri" w:eastAsia="Calibri" w:hAnsi="Calibri" w:cs="Calibri"/>
        </w:rPr>
        <w:t>D</w:t>
      </w:r>
      <w:r>
        <w:rPr>
          <w:rFonts w:ascii="Calibri" w:eastAsia="Calibri" w:hAnsi="Calibri" w:cs="Calibri"/>
        </w:rPr>
        <w:t>aarin is gebleken dat de toeschouwer</w:t>
      </w:r>
      <w:r w:rsidR="00933F74">
        <w:rPr>
          <w:rFonts w:ascii="Calibri" w:eastAsia="Calibri" w:hAnsi="Calibri" w:cs="Calibri"/>
        </w:rPr>
        <w:t>,</w:t>
      </w:r>
      <w:r>
        <w:rPr>
          <w:rFonts w:ascii="Calibri" w:eastAsia="Calibri" w:hAnsi="Calibri" w:cs="Calibri"/>
        </w:rPr>
        <w:t xml:space="preserve"> dankzij de </w:t>
      </w:r>
      <w:r w:rsidR="00051027">
        <w:rPr>
          <w:rFonts w:ascii="Calibri" w:eastAsia="Calibri" w:hAnsi="Calibri" w:cs="Calibri"/>
        </w:rPr>
        <w:t>virtuele aanwezigheid van de danseres</w:t>
      </w:r>
      <w:r w:rsidR="00933F74">
        <w:rPr>
          <w:rFonts w:ascii="Calibri" w:eastAsia="Calibri" w:hAnsi="Calibri" w:cs="Calibri"/>
        </w:rPr>
        <w:t>,</w:t>
      </w:r>
      <w:r w:rsidR="002F67A0">
        <w:rPr>
          <w:rFonts w:ascii="Calibri" w:eastAsia="Calibri" w:hAnsi="Calibri" w:cs="Calibri"/>
        </w:rPr>
        <w:t xml:space="preserve"> in beweging komt met zijn scherm. Daarmee wordt</w:t>
      </w:r>
      <w:r>
        <w:rPr>
          <w:rFonts w:ascii="Calibri" w:eastAsia="Calibri" w:hAnsi="Calibri" w:cs="Calibri"/>
        </w:rPr>
        <w:t xml:space="preserve"> de toeschouwer als het ware door </w:t>
      </w:r>
      <w:r w:rsidR="00051027">
        <w:rPr>
          <w:rFonts w:ascii="Calibri" w:eastAsia="Calibri" w:hAnsi="Calibri" w:cs="Calibri"/>
        </w:rPr>
        <w:t>virtuele aanwezigheid</w:t>
      </w:r>
      <w:r w:rsidR="00F47DDB">
        <w:rPr>
          <w:rFonts w:ascii="Calibri" w:eastAsia="Calibri" w:hAnsi="Calibri" w:cs="Calibri"/>
        </w:rPr>
        <w:t xml:space="preserve"> </w:t>
      </w:r>
      <w:r>
        <w:rPr>
          <w:rFonts w:ascii="Calibri" w:eastAsia="Calibri" w:hAnsi="Calibri" w:cs="Calibri"/>
        </w:rPr>
        <w:t xml:space="preserve">in beweging gezet. </w:t>
      </w:r>
      <w:r w:rsidR="002F67A0">
        <w:rPr>
          <w:rFonts w:ascii="Calibri" w:eastAsia="Calibri" w:hAnsi="Calibri" w:cs="Calibri"/>
        </w:rPr>
        <w:t>Aan de andere kant kan de toeschouwer het scherm in hoge mate zelf bewegen</w:t>
      </w:r>
      <w:r>
        <w:rPr>
          <w:rFonts w:ascii="Calibri" w:eastAsia="Calibri" w:hAnsi="Calibri" w:cs="Calibri"/>
        </w:rPr>
        <w:t xml:space="preserve">. Hij kan bijvoorbeeld bepalen </w:t>
      </w:r>
      <w:r w:rsidR="00051027">
        <w:rPr>
          <w:rFonts w:ascii="Calibri" w:eastAsia="Calibri" w:hAnsi="Calibri" w:cs="Calibri"/>
        </w:rPr>
        <w:t>welk deel van de virtuele aanwezigheid</w:t>
      </w:r>
      <w:r>
        <w:rPr>
          <w:rFonts w:ascii="Calibri" w:eastAsia="Calibri" w:hAnsi="Calibri" w:cs="Calibri"/>
        </w:rPr>
        <w:t xml:space="preserve"> hij </w:t>
      </w:r>
      <w:r w:rsidR="00051027">
        <w:rPr>
          <w:rFonts w:ascii="Calibri" w:eastAsia="Calibri" w:hAnsi="Calibri" w:cs="Calibri"/>
        </w:rPr>
        <w:t>aanwezig maakt</w:t>
      </w:r>
      <w:r>
        <w:rPr>
          <w:rFonts w:ascii="Calibri" w:eastAsia="Calibri" w:hAnsi="Calibri" w:cs="Calibri"/>
        </w:rPr>
        <w:t>: alleen de hand van de danseres of, wanneer zij dicht</w:t>
      </w:r>
      <w:r w:rsidR="00CE7413">
        <w:rPr>
          <w:rFonts w:ascii="Calibri" w:eastAsia="Calibri" w:hAnsi="Calibri" w:cs="Calibri"/>
        </w:rPr>
        <w:t xml:space="preserve"> </w:t>
      </w:r>
      <w:r>
        <w:rPr>
          <w:rFonts w:ascii="Calibri" w:eastAsia="Calibri" w:hAnsi="Calibri" w:cs="Calibri"/>
        </w:rPr>
        <w:t>bij de camera is, alleen haar lippen. Ook ontstaan er constructies van verschillende toeschouwers die samenwerken en hun schermen bundelen om meerdere delen van de video zichtbaar te maken. Je kan de danseres negeren en je richten op de ruimte om haar heen of zoeken naar de plekken waar de scherpte van het beeld verandert of waar projecties in elkaar overgaan. Er is kortom sprake van een ongekend</w:t>
      </w:r>
      <w:r w:rsidR="002F67A0">
        <w:rPr>
          <w:rFonts w:ascii="Calibri" w:eastAsia="Calibri" w:hAnsi="Calibri" w:cs="Calibri"/>
        </w:rPr>
        <w:t xml:space="preserve">e hoeveelheid mogelijkheden om </w:t>
      </w:r>
      <w:r>
        <w:rPr>
          <w:rFonts w:ascii="Calibri" w:eastAsia="Calibri" w:hAnsi="Calibri" w:cs="Calibri"/>
        </w:rPr>
        <w:t xml:space="preserve">naar eigen inzicht </w:t>
      </w:r>
      <w:r w:rsidR="005F7362">
        <w:rPr>
          <w:rFonts w:ascii="Calibri" w:eastAsia="Calibri" w:hAnsi="Calibri" w:cs="Calibri"/>
        </w:rPr>
        <w:t xml:space="preserve">het scherm te bewegen en </w:t>
      </w:r>
      <w:r w:rsidR="00051027">
        <w:rPr>
          <w:rFonts w:ascii="Calibri" w:eastAsia="Calibri" w:hAnsi="Calibri" w:cs="Calibri"/>
        </w:rPr>
        <w:t>delen van de virtuele aanwezigheid tot stand te brengen</w:t>
      </w:r>
      <w:r w:rsidR="005F7362">
        <w:rPr>
          <w:rFonts w:ascii="Calibri" w:eastAsia="Calibri" w:hAnsi="Calibri" w:cs="Calibri"/>
        </w:rPr>
        <w:t xml:space="preserve">. </w:t>
      </w:r>
      <w:r w:rsidR="008F2780">
        <w:rPr>
          <w:rFonts w:ascii="Calibri" w:eastAsia="Calibri" w:hAnsi="Calibri" w:cs="Calibri"/>
        </w:rPr>
        <w:t>Zo is</w:t>
      </w:r>
      <w:r w:rsidR="002F67A0">
        <w:rPr>
          <w:rFonts w:ascii="Calibri" w:eastAsia="Calibri" w:hAnsi="Calibri" w:cs="Calibri"/>
        </w:rPr>
        <w:t xml:space="preserve"> vanuit het perspectief van de toeschouwer sprake van een oscillerende relatie tussen videobeelden ‘bewegen’ en door videobeelden ‘bewogen worden’.</w:t>
      </w:r>
      <w:r w:rsidR="002F67A0">
        <w:rPr>
          <w:rFonts w:ascii="Calibri" w:eastAsia="Calibri" w:hAnsi="Calibri" w:cs="Calibri"/>
        </w:rPr>
        <w:br/>
      </w:r>
      <w:r w:rsidR="002F67A0">
        <w:rPr>
          <w:rFonts w:ascii="Calibri" w:eastAsia="Calibri" w:hAnsi="Calibri" w:cs="Calibri"/>
        </w:rPr>
        <w:tab/>
        <w:t>H</w:t>
      </w:r>
      <w:r w:rsidR="00051027">
        <w:rPr>
          <w:rFonts w:ascii="Calibri" w:eastAsia="Calibri" w:hAnsi="Calibri" w:cs="Calibri"/>
        </w:rPr>
        <w:t xml:space="preserve">et gebruik van belichaamde </w:t>
      </w:r>
      <w:r w:rsidR="007C6A98">
        <w:rPr>
          <w:rFonts w:ascii="Calibri" w:eastAsia="Calibri" w:hAnsi="Calibri" w:cs="Calibri"/>
        </w:rPr>
        <w:t>interfaces</w:t>
      </w:r>
      <w:r w:rsidR="006C5319">
        <w:rPr>
          <w:rFonts w:ascii="Calibri" w:eastAsia="Calibri" w:hAnsi="Calibri" w:cs="Calibri"/>
        </w:rPr>
        <w:t xml:space="preserve"> getuigt van een </w:t>
      </w:r>
      <w:r w:rsidR="008F2780">
        <w:rPr>
          <w:rFonts w:ascii="Calibri" w:eastAsia="Calibri" w:hAnsi="Calibri" w:cs="Calibri"/>
        </w:rPr>
        <w:t>oscillerende</w:t>
      </w:r>
      <w:r w:rsidR="006C5319">
        <w:rPr>
          <w:rFonts w:ascii="Calibri" w:eastAsia="Calibri" w:hAnsi="Calibri" w:cs="Calibri"/>
        </w:rPr>
        <w:t xml:space="preserve"> relatie tussen fysieke en virtuele aanwezigheid omdat </w:t>
      </w:r>
      <w:r w:rsidR="00006AD1">
        <w:rPr>
          <w:rFonts w:ascii="Calibri" w:eastAsia="Calibri" w:hAnsi="Calibri" w:cs="Calibri"/>
        </w:rPr>
        <w:t>het</w:t>
      </w:r>
      <w:r w:rsidR="006C5319">
        <w:rPr>
          <w:rFonts w:ascii="Calibri" w:eastAsia="Calibri" w:hAnsi="Calibri" w:cs="Calibri"/>
        </w:rPr>
        <w:t xml:space="preserve"> twee kanten op</w:t>
      </w:r>
      <w:r w:rsidR="007C6A98">
        <w:rPr>
          <w:rFonts w:ascii="Calibri" w:eastAsia="Calibri" w:hAnsi="Calibri" w:cs="Calibri"/>
        </w:rPr>
        <w:t xml:space="preserve"> </w:t>
      </w:r>
      <w:r w:rsidR="002F67A0">
        <w:rPr>
          <w:rFonts w:ascii="Calibri" w:eastAsia="Calibri" w:hAnsi="Calibri" w:cs="Calibri"/>
        </w:rPr>
        <w:t>bemiddelt</w:t>
      </w:r>
      <w:r w:rsidR="007C6A98">
        <w:rPr>
          <w:rFonts w:ascii="Calibri" w:eastAsia="Calibri" w:hAnsi="Calibri" w:cs="Calibri"/>
        </w:rPr>
        <w:t xml:space="preserve">: de virtuele aanwezigheid van de projecties </w:t>
      </w:r>
      <w:r w:rsidR="00295347">
        <w:rPr>
          <w:rFonts w:ascii="Calibri" w:eastAsia="Calibri" w:hAnsi="Calibri" w:cs="Calibri"/>
        </w:rPr>
        <w:t>beweegt</w:t>
      </w:r>
      <w:r w:rsidR="007C6A98">
        <w:rPr>
          <w:rFonts w:ascii="Calibri" w:eastAsia="Calibri" w:hAnsi="Calibri" w:cs="Calibri"/>
        </w:rPr>
        <w:t xml:space="preserve"> de fysieke aanwezigheid van de toeschouwer en </w:t>
      </w:r>
      <w:proofErr w:type="spellStart"/>
      <w:r w:rsidR="007C6A98">
        <w:rPr>
          <w:rFonts w:ascii="Calibri" w:eastAsia="Calibri" w:hAnsi="Calibri" w:cs="Calibri"/>
        </w:rPr>
        <w:t>vice</w:t>
      </w:r>
      <w:proofErr w:type="spellEnd"/>
      <w:r w:rsidR="007C6A98">
        <w:rPr>
          <w:rFonts w:ascii="Calibri" w:eastAsia="Calibri" w:hAnsi="Calibri" w:cs="Calibri"/>
        </w:rPr>
        <w:t xml:space="preserve"> versa. </w:t>
      </w:r>
      <w:r w:rsidR="006C5319">
        <w:rPr>
          <w:rFonts w:ascii="Calibri" w:eastAsia="Calibri" w:hAnsi="Calibri" w:cs="Calibri"/>
        </w:rPr>
        <w:t xml:space="preserve">Daarmee is de </w:t>
      </w:r>
      <w:r w:rsidR="006C5319">
        <w:rPr>
          <w:rFonts w:ascii="Calibri" w:eastAsia="Calibri" w:hAnsi="Calibri" w:cs="Calibri"/>
        </w:rPr>
        <w:lastRenderedPageBreak/>
        <w:t xml:space="preserve">toeschouwer via de belichaamde interface voortdurend betrokken in een belichaamde gebeurtenis die zich afspeelt tussen zijn belichaamde aanwezigheid en de virtuele aanwezigheid van de </w:t>
      </w:r>
      <w:proofErr w:type="spellStart"/>
      <w:r w:rsidR="006C5319">
        <w:rPr>
          <w:rFonts w:ascii="Calibri" w:eastAsia="Calibri" w:hAnsi="Calibri" w:cs="Calibri"/>
        </w:rPr>
        <w:t>beamers</w:t>
      </w:r>
      <w:proofErr w:type="spellEnd"/>
      <w:r w:rsidR="006C5319">
        <w:rPr>
          <w:rFonts w:ascii="Calibri" w:eastAsia="Calibri" w:hAnsi="Calibri" w:cs="Calibri"/>
        </w:rPr>
        <w:t xml:space="preserve">. </w:t>
      </w:r>
      <w:r w:rsidR="0005527F">
        <w:rPr>
          <w:rFonts w:ascii="Calibri" w:eastAsia="Calibri" w:hAnsi="Calibri" w:cs="Calibri"/>
        </w:rPr>
        <w:t xml:space="preserve">Het scherm als belichaamde interface </w:t>
      </w:r>
      <w:r w:rsidR="00B35FAC">
        <w:rPr>
          <w:rFonts w:ascii="Calibri" w:eastAsia="Calibri" w:hAnsi="Calibri" w:cs="Calibri"/>
        </w:rPr>
        <w:t xml:space="preserve">wordt daarmee </w:t>
      </w:r>
      <w:r w:rsidR="0005527F">
        <w:rPr>
          <w:rFonts w:ascii="Calibri" w:eastAsia="Calibri" w:hAnsi="Calibri" w:cs="Calibri"/>
        </w:rPr>
        <w:t xml:space="preserve">een </w:t>
      </w:r>
      <w:r w:rsidR="00B35FAC">
        <w:rPr>
          <w:rFonts w:ascii="Calibri" w:eastAsia="Calibri" w:hAnsi="Calibri" w:cs="Calibri"/>
        </w:rPr>
        <w:t xml:space="preserve">object dat niet alleen geldt als </w:t>
      </w:r>
      <w:r w:rsidR="00746197">
        <w:rPr>
          <w:rFonts w:ascii="Calibri" w:eastAsia="Calibri" w:hAnsi="Calibri" w:cs="Calibri"/>
        </w:rPr>
        <w:t>aanwezigheidseffect</w:t>
      </w:r>
      <w:r w:rsidR="00B35FAC">
        <w:rPr>
          <w:rFonts w:ascii="Calibri" w:eastAsia="Calibri" w:hAnsi="Calibri" w:cs="Calibri"/>
        </w:rPr>
        <w:t xml:space="preserve"> maar ook </w:t>
      </w:r>
      <w:r w:rsidR="0005527F">
        <w:rPr>
          <w:rFonts w:ascii="Calibri" w:eastAsia="Calibri" w:hAnsi="Calibri" w:cs="Calibri"/>
        </w:rPr>
        <w:t xml:space="preserve">als concrete plek </w:t>
      </w:r>
      <w:r w:rsidR="008F2780">
        <w:rPr>
          <w:rFonts w:ascii="Calibri" w:eastAsia="Calibri" w:hAnsi="Calibri" w:cs="Calibri"/>
        </w:rPr>
        <w:t xml:space="preserve">of locus </w:t>
      </w:r>
      <w:r w:rsidR="00B35FAC">
        <w:rPr>
          <w:rFonts w:ascii="Calibri" w:eastAsia="Calibri" w:hAnsi="Calibri" w:cs="Calibri"/>
        </w:rPr>
        <w:t xml:space="preserve">waar </w:t>
      </w:r>
      <w:proofErr w:type="spellStart"/>
      <w:r w:rsidR="00B35FAC">
        <w:rPr>
          <w:rFonts w:ascii="Calibri" w:eastAsia="Calibri" w:hAnsi="Calibri" w:cs="Calibri"/>
        </w:rPr>
        <w:t>intermediale</w:t>
      </w:r>
      <w:proofErr w:type="spellEnd"/>
      <w:r w:rsidR="00B35FAC">
        <w:rPr>
          <w:rFonts w:ascii="Calibri" w:eastAsia="Calibri" w:hAnsi="Calibri" w:cs="Calibri"/>
        </w:rPr>
        <w:t xml:space="preserve"> aanwezigheid zich manifesteert. </w:t>
      </w:r>
      <w:r w:rsidR="008F2780">
        <w:rPr>
          <w:rFonts w:ascii="Calibri" w:eastAsia="Calibri" w:hAnsi="Calibri" w:cs="Calibri"/>
        </w:rPr>
        <w:t>Via</w:t>
      </w:r>
      <w:r w:rsidR="00B35FAC">
        <w:rPr>
          <w:rFonts w:ascii="Calibri" w:eastAsia="Calibri" w:hAnsi="Calibri" w:cs="Calibri"/>
        </w:rPr>
        <w:t xml:space="preserve"> het scherm komen </w:t>
      </w:r>
      <w:r w:rsidR="008F2780">
        <w:rPr>
          <w:rFonts w:ascii="Calibri" w:eastAsia="Calibri" w:hAnsi="Calibri" w:cs="Calibri"/>
        </w:rPr>
        <w:t>belichaamde</w:t>
      </w:r>
      <w:r w:rsidR="0005527F">
        <w:rPr>
          <w:rFonts w:ascii="Calibri" w:eastAsia="Calibri" w:hAnsi="Calibri" w:cs="Calibri"/>
        </w:rPr>
        <w:t xml:space="preserve"> </w:t>
      </w:r>
      <w:r w:rsidR="00B35FAC">
        <w:rPr>
          <w:rFonts w:ascii="Calibri" w:eastAsia="Calibri" w:hAnsi="Calibri" w:cs="Calibri"/>
        </w:rPr>
        <w:t xml:space="preserve">en virtuele </w:t>
      </w:r>
      <w:r w:rsidR="0005527F">
        <w:rPr>
          <w:rFonts w:ascii="Calibri" w:eastAsia="Calibri" w:hAnsi="Calibri" w:cs="Calibri"/>
        </w:rPr>
        <w:t>aanwezigheid</w:t>
      </w:r>
      <w:r w:rsidR="00B35FAC">
        <w:rPr>
          <w:rFonts w:ascii="Calibri" w:eastAsia="Calibri" w:hAnsi="Calibri" w:cs="Calibri"/>
        </w:rPr>
        <w:t xml:space="preserve"> </w:t>
      </w:r>
      <w:r w:rsidR="0005527F">
        <w:rPr>
          <w:rFonts w:ascii="Calibri" w:eastAsia="Calibri" w:hAnsi="Calibri" w:cs="Calibri"/>
        </w:rPr>
        <w:t xml:space="preserve">in een onlosmakelijke, </w:t>
      </w:r>
      <w:r w:rsidR="008F2780">
        <w:rPr>
          <w:rFonts w:ascii="Calibri" w:eastAsia="Calibri" w:hAnsi="Calibri" w:cs="Calibri"/>
        </w:rPr>
        <w:t xml:space="preserve">oscillerende </w:t>
      </w:r>
      <w:r w:rsidR="0005527F">
        <w:rPr>
          <w:rFonts w:ascii="Calibri" w:eastAsia="Calibri" w:hAnsi="Calibri" w:cs="Calibri"/>
        </w:rPr>
        <w:t xml:space="preserve">relatie tot </w:t>
      </w:r>
      <w:r w:rsidR="00B35FAC">
        <w:rPr>
          <w:rFonts w:ascii="Calibri" w:eastAsia="Calibri" w:hAnsi="Calibri" w:cs="Calibri"/>
        </w:rPr>
        <w:t>elkaar</w:t>
      </w:r>
      <w:r w:rsidR="008F2780">
        <w:rPr>
          <w:rFonts w:ascii="Calibri" w:eastAsia="Calibri" w:hAnsi="Calibri" w:cs="Calibri"/>
        </w:rPr>
        <w:t xml:space="preserve"> te staan. Omdat in de oscillerende relatie voortdurend grenzen worden overschreden van belichaamde en virtuele aanwezigheid, geldt h</w:t>
      </w:r>
      <w:r w:rsidR="0005527F">
        <w:rPr>
          <w:rFonts w:ascii="Calibri" w:eastAsia="Calibri" w:hAnsi="Calibri" w:cs="Calibri"/>
        </w:rPr>
        <w:t xml:space="preserve">et scherm </w:t>
      </w:r>
      <w:r w:rsidR="008F2780">
        <w:rPr>
          <w:rFonts w:ascii="Calibri" w:eastAsia="Calibri" w:hAnsi="Calibri" w:cs="Calibri"/>
        </w:rPr>
        <w:t xml:space="preserve">als </w:t>
      </w:r>
      <w:r w:rsidR="0005527F">
        <w:rPr>
          <w:rFonts w:ascii="Calibri" w:eastAsia="Calibri" w:hAnsi="Calibri" w:cs="Calibri"/>
        </w:rPr>
        <w:t xml:space="preserve">plek waar </w:t>
      </w:r>
      <w:proofErr w:type="spellStart"/>
      <w:r w:rsidR="00B35FAC">
        <w:rPr>
          <w:rFonts w:ascii="Calibri" w:eastAsia="Calibri" w:hAnsi="Calibri" w:cs="Calibri"/>
        </w:rPr>
        <w:t>intermediale</w:t>
      </w:r>
      <w:proofErr w:type="spellEnd"/>
      <w:r w:rsidR="00B35FAC">
        <w:rPr>
          <w:rFonts w:ascii="Calibri" w:eastAsia="Calibri" w:hAnsi="Calibri" w:cs="Calibri"/>
        </w:rPr>
        <w:t xml:space="preserve"> aanwezigheid plaatsvindt</w:t>
      </w:r>
      <w:r w:rsidR="008F2780">
        <w:rPr>
          <w:rFonts w:ascii="Calibri" w:eastAsia="Calibri" w:hAnsi="Calibri" w:cs="Calibri"/>
        </w:rPr>
        <w:t>.</w:t>
      </w:r>
      <w:r w:rsidR="008F2780">
        <w:rPr>
          <w:rFonts w:ascii="Calibri" w:eastAsia="Calibri" w:hAnsi="Calibri" w:cs="Calibri"/>
        </w:rPr>
        <w:br/>
      </w:r>
      <w:r w:rsidR="00B35FAC">
        <w:rPr>
          <w:rFonts w:ascii="Calibri" w:eastAsia="Calibri" w:hAnsi="Calibri" w:cs="Calibri"/>
        </w:rPr>
        <w:tab/>
      </w:r>
      <w:r w:rsidR="008F2780">
        <w:rPr>
          <w:rFonts w:ascii="Calibri" w:eastAsia="Calibri" w:hAnsi="Calibri" w:cs="Calibri"/>
        </w:rPr>
        <w:t xml:space="preserve">In </w:t>
      </w:r>
      <w:r w:rsidR="008F2780">
        <w:rPr>
          <w:rFonts w:ascii="Calibri" w:eastAsia="Calibri" w:hAnsi="Calibri" w:cs="Calibri"/>
          <w:i/>
        </w:rPr>
        <w:t xml:space="preserve">For </w:t>
      </w:r>
      <w:proofErr w:type="spellStart"/>
      <w:r w:rsidR="008F2780">
        <w:rPr>
          <w:rFonts w:ascii="Calibri" w:eastAsia="Calibri" w:hAnsi="Calibri" w:cs="Calibri"/>
          <w:i/>
        </w:rPr>
        <w:t>iTernity</w:t>
      </w:r>
      <w:proofErr w:type="spellEnd"/>
      <w:r w:rsidR="008F2780">
        <w:rPr>
          <w:rFonts w:ascii="Calibri" w:eastAsia="Calibri" w:hAnsi="Calibri" w:cs="Calibri"/>
          <w:i/>
        </w:rPr>
        <w:t xml:space="preserve"> </w:t>
      </w:r>
      <w:r w:rsidR="008F2780" w:rsidRPr="008F2780">
        <w:rPr>
          <w:rFonts w:ascii="Calibri" w:eastAsia="Calibri" w:hAnsi="Calibri" w:cs="Calibri"/>
        </w:rPr>
        <w:t>is h</w:t>
      </w:r>
      <w:r w:rsidR="00395C05">
        <w:rPr>
          <w:rFonts w:ascii="Calibri" w:eastAsia="Calibri" w:hAnsi="Calibri" w:cs="Calibri"/>
        </w:rPr>
        <w:t xml:space="preserve">et scherm zelf voortdurend in beweging tussen virtuele aanwezigheid en belichaamde aanwezigheid omdat zowel </w:t>
      </w:r>
      <w:r w:rsidR="008F2780">
        <w:rPr>
          <w:rFonts w:ascii="Calibri" w:eastAsia="Calibri" w:hAnsi="Calibri" w:cs="Calibri"/>
        </w:rPr>
        <w:t>het lichaam van de</w:t>
      </w:r>
      <w:r w:rsidR="00395C05">
        <w:rPr>
          <w:rFonts w:ascii="Calibri" w:eastAsia="Calibri" w:hAnsi="Calibri" w:cs="Calibri"/>
        </w:rPr>
        <w:t xml:space="preserve"> toeschouwer als de </w:t>
      </w:r>
      <w:r w:rsidR="008F2780">
        <w:rPr>
          <w:rFonts w:ascii="Calibri" w:eastAsia="Calibri" w:hAnsi="Calibri" w:cs="Calibri"/>
        </w:rPr>
        <w:t>beamerprojecties</w:t>
      </w:r>
      <w:r w:rsidR="00395C05">
        <w:rPr>
          <w:rFonts w:ascii="Calibri" w:eastAsia="Calibri" w:hAnsi="Calibri" w:cs="Calibri"/>
        </w:rPr>
        <w:t xml:space="preserve"> allebei voortdurend in beweging zijn. </w:t>
      </w:r>
      <w:r w:rsidR="0005527F">
        <w:rPr>
          <w:rFonts w:ascii="Calibri" w:eastAsia="Calibri" w:hAnsi="Calibri" w:cs="Calibri"/>
        </w:rPr>
        <w:t xml:space="preserve">De voortdurende beweging is een garantie voor het in stand houden van </w:t>
      </w:r>
      <w:r w:rsidR="00CE7413">
        <w:rPr>
          <w:rFonts w:ascii="Calibri" w:eastAsia="Calibri" w:hAnsi="Calibri" w:cs="Calibri"/>
        </w:rPr>
        <w:t xml:space="preserve">een </w:t>
      </w:r>
      <w:r w:rsidR="00395C05">
        <w:rPr>
          <w:rFonts w:ascii="Calibri" w:eastAsia="Calibri" w:hAnsi="Calibri" w:cs="Calibri"/>
        </w:rPr>
        <w:t xml:space="preserve">eindeloze </w:t>
      </w:r>
      <w:r w:rsidR="008F2780">
        <w:rPr>
          <w:rFonts w:ascii="Calibri" w:eastAsia="Calibri" w:hAnsi="Calibri" w:cs="Calibri"/>
        </w:rPr>
        <w:t>oscillatie</w:t>
      </w:r>
      <w:r w:rsidR="0005527F">
        <w:rPr>
          <w:rFonts w:ascii="Calibri" w:eastAsia="Calibri" w:hAnsi="Calibri" w:cs="Calibri"/>
        </w:rPr>
        <w:t xml:space="preserve"> tussen de twee werelden</w:t>
      </w:r>
      <w:r w:rsidR="008F2780">
        <w:rPr>
          <w:rFonts w:ascii="Calibri" w:eastAsia="Calibri" w:hAnsi="Calibri" w:cs="Calibri"/>
        </w:rPr>
        <w:t xml:space="preserve"> -</w:t>
      </w:r>
      <w:r w:rsidR="0005527F">
        <w:rPr>
          <w:rFonts w:ascii="Calibri" w:eastAsia="Calibri" w:hAnsi="Calibri" w:cs="Calibri"/>
        </w:rPr>
        <w:t xml:space="preserve"> totdat de toeschouwer de installatie</w:t>
      </w:r>
      <w:r w:rsidR="008F2780">
        <w:rPr>
          <w:rFonts w:ascii="Calibri" w:eastAsia="Calibri" w:hAnsi="Calibri" w:cs="Calibri"/>
        </w:rPr>
        <w:t>ruimte</w:t>
      </w:r>
      <w:r w:rsidR="0005527F">
        <w:rPr>
          <w:rFonts w:ascii="Calibri" w:eastAsia="Calibri" w:hAnsi="Calibri" w:cs="Calibri"/>
        </w:rPr>
        <w:t xml:space="preserve"> verlaat. Dan stopt de bemiddeling </w:t>
      </w:r>
      <w:r w:rsidR="008F2780">
        <w:rPr>
          <w:rFonts w:ascii="Calibri" w:eastAsia="Calibri" w:hAnsi="Calibri" w:cs="Calibri"/>
        </w:rPr>
        <w:t>maar</w:t>
      </w:r>
      <w:r w:rsidR="0005527F">
        <w:rPr>
          <w:rFonts w:ascii="Calibri" w:eastAsia="Calibri" w:hAnsi="Calibri" w:cs="Calibri"/>
        </w:rPr>
        <w:t xml:space="preserve"> schijnen </w:t>
      </w:r>
      <w:proofErr w:type="spellStart"/>
      <w:r w:rsidR="0005527F">
        <w:rPr>
          <w:rFonts w:ascii="Calibri" w:eastAsia="Calibri" w:hAnsi="Calibri" w:cs="Calibri"/>
        </w:rPr>
        <w:t>beamers</w:t>
      </w:r>
      <w:proofErr w:type="spellEnd"/>
      <w:r w:rsidR="0005527F">
        <w:rPr>
          <w:rFonts w:ascii="Calibri" w:eastAsia="Calibri" w:hAnsi="Calibri" w:cs="Calibri"/>
        </w:rPr>
        <w:t xml:space="preserve"> voort</w:t>
      </w:r>
      <w:r w:rsidR="008F2780">
        <w:rPr>
          <w:rFonts w:ascii="Calibri" w:eastAsia="Calibri" w:hAnsi="Calibri" w:cs="Calibri"/>
        </w:rPr>
        <w:t xml:space="preserve"> totdat een andere </w:t>
      </w:r>
      <w:r w:rsidR="00395C05">
        <w:rPr>
          <w:rFonts w:ascii="Calibri" w:eastAsia="Calibri" w:hAnsi="Calibri" w:cs="Calibri"/>
        </w:rPr>
        <w:t xml:space="preserve">bemiddelaar </w:t>
      </w:r>
      <w:r w:rsidR="00AB30D5">
        <w:rPr>
          <w:rFonts w:ascii="Calibri" w:eastAsia="Calibri" w:hAnsi="Calibri" w:cs="Calibri"/>
        </w:rPr>
        <w:t xml:space="preserve">in actie komt </w:t>
      </w:r>
      <w:r w:rsidR="0005527F">
        <w:rPr>
          <w:rFonts w:ascii="Calibri" w:eastAsia="Calibri" w:hAnsi="Calibri" w:cs="Calibri"/>
        </w:rPr>
        <w:t>tussen zichzelf en de virtuele wereld.</w:t>
      </w:r>
      <w:r w:rsidR="008F2780">
        <w:rPr>
          <w:rFonts w:ascii="Calibri" w:eastAsia="Calibri" w:hAnsi="Calibri" w:cs="Calibri"/>
        </w:rPr>
        <w:t xml:space="preserve"> Daarmee wordt de dynamiek van de belichaamde interface in </w:t>
      </w:r>
      <w:r w:rsidR="008F2780">
        <w:rPr>
          <w:rFonts w:ascii="Calibri" w:eastAsia="Calibri" w:hAnsi="Calibri" w:cs="Calibri"/>
          <w:i/>
        </w:rPr>
        <w:t xml:space="preserve">For </w:t>
      </w:r>
      <w:proofErr w:type="spellStart"/>
      <w:r w:rsidR="008F2780">
        <w:rPr>
          <w:rFonts w:ascii="Calibri" w:eastAsia="Calibri" w:hAnsi="Calibri" w:cs="Calibri"/>
          <w:i/>
        </w:rPr>
        <w:t>iTernity</w:t>
      </w:r>
      <w:proofErr w:type="spellEnd"/>
      <w:r w:rsidR="008F2780">
        <w:rPr>
          <w:rFonts w:ascii="Calibri" w:eastAsia="Calibri" w:hAnsi="Calibri" w:cs="Calibri"/>
          <w:i/>
        </w:rPr>
        <w:t xml:space="preserve"> </w:t>
      </w:r>
      <w:r w:rsidR="00CE7413">
        <w:rPr>
          <w:rFonts w:ascii="Calibri" w:eastAsia="Calibri" w:hAnsi="Calibri" w:cs="Calibri"/>
        </w:rPr>
        <w:t>bevestigd</w:t>
      </w:r>
      <w:r w:rsidR="008F2780">
        <w:rPr>
          <w:rFonts w:ascii="Calibri" w:eastAsia="Calibri" w:hAnsi="Calibri" w:cs="Calibri"/>
        </w:rPr>
        <w:t xml:space="preserve"> als </w:t>
      </w:r>
      <w:proofErr w:type="spellStart"/>
      <w:r w:rsidR="008F2780">
        <w:rPr>
          <w:rFonts w:ascii="Calibri" w:eastAsia="Calibri" w:hAnsi="Calibri" w:cs="Calibri"/>
        </w:rPr>
        <w:t>intermediale</w:t>
      </w:r>
      <w:proofErr w:type="spellEnd"/>
      <w:r w:rsidR="008F2780">
        <w:rPr>
          <w:rFonts w:ascii="Calibri" w:eastAsia="Calibri" w:hAnsi="Calibri" w:cs="Calibri"/>
        </w:rPr>
        <w:t xml:space="preserve"> bemiddelaar tussen belichaamde en virtuele aanwezigheid. </w:t>
      </w:r>
    </w:p>
    <w:p w:rsidR="005300B2" w:rsidRDefault="005300B2" w:rsidP="005300B2">
      <w:pPr>
        <w:spacing w:line="360" w:lineRule="auto"/>
        <w:rPr>
          <w:rFonts w:ascii="Calibri" w:eastAsia="Calibri" w:hAnsi="Calibri" w:cs="Calibri"/>
        </w:rPr>
      </w:pPr>
    </w:p>
    <w:p w:rsidR="00AB30D5" w:rsidRDefault="00AB30D5">
      <w:pPr>
        <w:rPr>
          <w:rFonts w:asciiTheme="majorHAnsi" w:eastAsia="Calibri" w:hAnsiTheme="majorHAnsi" w:cstheme="majorBidi"/>
          <w:b/>
          <w:bCs/>
          <w:sz w:val="28"/>
          <w:szCs w:val="28"/>
        </w:rPr>
      </w:pPr>
      <w:r>
        <w:rPr>
          <w:rFonts w:eastAsia="Calibri"/>
        </w:rPr>
        <w:br w:type="page"/>
      </w:r>
    </w:p>
    <w:p w:rsidR="00A85781" w:rsidRPr="00247C16" w:rsidRDefault="001B54CC" w:rsidP="00247C16">
      <w:pPr>
        <w:pStyle w:val="Kop1"/>
        <w:rPr>
          <w:rFonts w:eastAsia="Calibri"/>
          <w:color w:val="auto"/>
        </w:rPr>
      </w:pPr>
      <w:r>
        <w:rPr>
          <w:rFonts w:eastAsia="Calibri"/>
          <w:color w:val="auto"/>
        </w:rPr>
        <w:lastRenderedPageBreak/>
        <w:t>4</w:t>
      </w:r>
      <w:r w:rsidR="00247C16" w:rsidRPr="00247C16">
        <w:rPr>
          <w:rFonts w:eastAsia="Calibri"/>
          <w:color w:val="auto"/>
        </w:rPr>
        <w:t>. Conclusies</w:t>
      </w:r>
      <w:r w:rsidR="00247C16">
        <w:rPr>
          <w:rFonts w:eastAsia="Calibri"/>
          <w:color w:val="auto"/>
        </w:rPr>
        <w:br/>
      </w:r>
    </w:p>
    <w:p w:rsidR="00983793" w:rsidRDefault="00983793" w:rsidP="00983793">
      <w:pPr>
        <w:spacing w:line="360" w:lineRule="auto"/>
      </w:pPr>
      <w:r>
        <w:rPr>
          <w:rFonts w:ascii="Calibri" w:eastAsia="Calibri" w:hAnsi="Calibri" w:cs="Calibri"/>
        </w:rPr>
        <w:t>In dit onderzoek heeft de spanning tussen e</w:t>
      </w:r>
      <w:r w:rsidRPr="00D20BBC">
        <w:rPr>
          <w:rFonts w:ascii="Calibri" w:eastAsia="Calibri" w:hAnsi="Calibri" w:cs="Calibri"/>
        </w:rPr>
        <w:t xml:space="preserve">en belichaamde wereld en een virtuele wereld </w:t>
      </w:r>
      <w:r>
        <w:rPr>
          <w:rFonts w:ascii="Calibri" w:eastAsia="Calibri" w:hAnsi="Calibri" w:cs="Calibri"/>
        </w:rPr>
        <w:t xml:space="preserve">vanaf het begin tot </w:t>
      </w:r>
      <w:r w:rsidR="00FE2080">
        <w:rPr>
          <w:rFonts w:ascii="Calibri" w:eastAsia="Calibri" w:hAnsi="Calibri" w:cs="Calibri"/>
        </w:rPr>
        <w:t xml:space="preserve">aan </w:t>
      </w:r>
      <w:r>
        <w:rPr>
          <w:rFonts w:ascii="Calibri" w:eastAsia="Calibri" w:hAnsi="Calibri" w:cs="Calibri"/>
        </w:rPr>
        <w:t xml:space="preserve">het einde zijn plek gekend als rode draad. Als wij inderdaad leven in een wereld waarin mensen en computers meer en makkelijker met elkaar verweven raken, dan is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 xml:space="preserve">een werk dat meer onderzoek verdient omdat het precies deze relatie tussen mens en computer samenbrengt op een grensverleggende manier. Voordat ik de conclusies trek van dit onderzoek beschrijf ik twee mogelijke manieren die ik zie om naar aanleiding van dit onderzoek andere vragen te stellen met betrekking tot dit fenomeen. </w:t>
      </w:r>
      <w:r>
        <w:rPr>
          <w:rFonts w:ascii="Calibri" w:eastAsia="Calibri" w:hAnsi="Calibri" w:cs="Calibri"/>
        </w:rPr>
        <w:br/>
      </w:r>
      <w:r>
        <w:rPr>
          <w:rFonts w:ascii="Calibri" w:eastAsia="Calibri" w:hAnsi="Calibri" w:cs="Calibri"/>
        </w:rPr>
        <w:tab/>
        <w:t>Mijn eerste suggestie is reeds genoemd</w:t>
      </w:r>
      <w:r w:rsidR="0026592F">
        <w:rPr>
          <w:rFonts w:ascii="Calibri" w:eastAsia="Calibri" w:hAnsi="Calibri" w:cs="Calibri"/>
        </w:rPr>
        <w:t xml:space="preserve"> met betrekking tot</w:t>
      </w:r>
      <w:r>
        <w:rPr>
          <w:rFonts w:ascii="Calibri" w:eastAsia="Calibri" w:hAnsi="Calibri" w:cs="Calibri"/>
        </w:rPr>
        <w:t xml:space="preserve"> de installatie </w:t>
      </w:r>
      <w:r w:rsidR="0026592F">
        <w:rPr>
          <w:rFonts w:ascii="Calibri" w:eastAsia="Calibri" w:hAnsi="Calibri" w:cs="Calibri"/>
        </w:rPr>
        <w:t xml:space="preserve">die in </w:t>
      </w:r>
      <w:r>
        <w:rPr>
          <w:rFonts w:ascii="Calibri" w:eastAsia="Calibri" w:hAnsi="Calibri" w:cs="Calibri"/>
        </w:rPr>
        <w:t xml:space="preserve">een publieke ruimte </w:t>
      </w:r>
      <w:r w:rsidR="0026592F">
        <w:rPr>
          <w:rFonts w:ascii="Calibri" w:eastAsia="Calibri" w:hAnsi="Calibri" w:cs="Calibri"/>
        </w:rPr>
        <w:t xml:space="preserve">is </w:t>
      </w:r>
      <w:r>
        <w:rPr>
          <w:rFonts w:ascii="Calibri" w:eastAsia="Calibri" w:hAnsi="Calibri" w:cs="Calibri"/>
        </w:rPr>
        <w:t xml:space="preserve">geplaatst. Vanuit dat gegeven dient </w:t>
      </w:r>
      <w:r w:rsidR="0026592F">
        <w:rPr>
          <w:rFonts w:ascii="Calibri" w:eastAsia="Calibri" w:hAnsi="Calibri" w:cs="Calibri"/>
        </w:rPr>
        <w:t xml:space="preserve">zich als eerste </w:t>
      </w:r>
      <w:r>
        <w:rPr>
          <w:rFonts w:ascii="Calibri" w:eastAsia="Calibri" w:hAnsi="Calibri" w:cs="Calibri"/>
        </w:rPr>
        <w:t xml:space="preserve">de vraag aan wat de relatie is tussen de installatieruimte en de publieke ruimte. Omdat de installatie impliciet verbonden is met het internet en omdat het internet geldt als een nieuw en onbekend soort publieke ruimte waarin wij allemaal verkeren, zou een andere vraag zijn hoe het internet als publieke ruimte zich verhoudt tot de publieke ruimte waarin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i/>
        </w:rPr>
        <w:t xml:space="preserve"> </w:t>
      </w:r>
      <w:r>
        <w:rPr>
          <w:rFonts w:ascii="Calibri" w:eastAsia="Calibri" w:hAnsi="Calibri" w:cs="Calibri"/>
        </w:rPr>
        <w:t>zich afspeelt</w:t>
      </w:r>
      <w:r>
        <w:rPr>
          <w:rFonts w:ascii="Calibri" w:eastAsia="Calibri" w:hAnsi="Calibri" w:cs="Calibri"/>
          <w:i/>
        </w:rPr>
        <w:t xml:space="preserve">.  </w:t>
      </w:r>
      <w:r>
        <w:rPr>
          <w:rFonts w:ascii="Calibri" w:eastAsia="Calibri" w:hAnsi="Calibri" w:cs="Calibri"/>
        </w:rPr>
        <w:t xml:space="preserve">Ten tweede schuilen in de titel van het werk andere vragen. De letter ‘i’ is ‘ik’ in het Engels. De verbastering van het woord </w:t>
      </w:r>
      <w:proofErr w:type="spellStart"/>
      <w:r>
        <w:rPr>
          <w:rFonts w:ascii="Calibri" w:eastAsia="Calibri" w:hAnsi="Calibri" w:cs="Calibri"/>
          <w:i/>
        </w:rPr>
        <w:t>eternity</w:t>
      </w:r>
      <w:proofErr w:type="spellEnd"/>
      <w:r>
        <w:rPr>
          <w:rFonts w:ascii="Calibri" w:eastAsia="Calibri" w:hAnsi="Calibri" w:cs="Calibri"/>
          <w:i/>
        </w:rPr>
        <w:t xml:space="preserve"> </w:t>
      </w:r>
      <w:r>
        <w:rPr>
          <w:rFonts w:ascii="Calibri" w:eastAsia="Calibri" w:hAnsi="Calibri" w:cs="Calibri"/>
        </w:rPr>
        <w:t xml:space="preserve">(oneindigheid) is evident in het woord </w:t>
      </w:r>
      <w:proofErr w:type="spellStart"/>
      <w:r w:rsidRPr="009F618B">
        <w:rPr>
          <w:rFonts w:ascii="Calibri" w:eastAsia="Calibri" w:hAnsi="Calibri" w:cs="Calibri"/>
          <w:i/>
        </w:rPr>
        <w:t>iTernity</w:t>
      </w:r>
      <w:proofErr w:type="spellEnd"/>
      <w:r>
        <w:rPr>
          <w:rFonts w:ascii="Calibri" w:eastAsia="Calibri" w:hAnsi="Calibri" w:cs="Calibri"/>
        </w:rPr>
        <w:t>, maar ook in de eerste twee letters van dat woord schuilt de afkorting IT (</w:t>
      </w:r>
      <w:proofErr w:type="spellStart"/>
      <w:r w:rsidRPr="009F618B">
        <w:rPr>
          <w:rFonts w:ascii="Calibri" w:eastAsia="Calibri" w:hAnsi="Calibri" w:cs="Calibri"/>
          <w:i/>
        </w:rPr>
        <w:t>informational</w:t>
      </w:r>
      <w:proofErr w:type="spellEnd"/>
      <w:r w:rsidRPr="009F618B">
        <w:rPr>
          <w:rFonts w:ascii="Calibri" w:eastAsia="Calibri" w:hAnsi="Calibri" w:cs="Calibri"/>
          <w:i/>
        </w:rPr>
        <w:t xml:space="preserve"> </w:t>
      </w:r>
      <w:proofErr w:type="spellStart"/>
      <w:r w:rsidRPr="009F618B">
        <w:rPr>
          <w:rFonts w:ascii="Calibri" w:eastAsia="Calibri" w:hAnsi="Calibri" w:cs="Calibri"/>
          <w:i/>
        </w:rPr>
        <w:t>technology</w:t>
      </w:r>
      <w:proofErr w:type="spellEnd"/>
      <w:r>
        <w:rPr>
          <w:rFonts w:ascii="Calibri" w:eastAsia="Calibri" w:hAnsi="Calibri" w:cs="Calibri"/>
        </w:rPr>
        <w:t xml:space="preserve">). De verwijzing naar ‘ik’ leidt naar vragen over individualiteit en subjectiviteit in </w:t>
      </w:r>
      <w:r>
        <w:rPr>
          <w:rFonts w:ascii="Calibri" w:eastAsia="Calibri" w:hAnsi="Calibri" w:cs="Calibri"/>
          <w:i/>
        </w:rPr>
        <w:t xml:space="preserve">For </w:t>
      </w:r>
      <w:proofErr w:type="spellStart"/>
      <w:r>
        <w:rPr>
          <w:rFonts w:ascii="Calibri" w:eastAsia="Calibri" w:hAnsi="Calibri" w:cs="Calibri"/>
          <w:i/>
        </w:rPr>
        <w:t>iTernity</w:t>
      </w:r>
      <w:proofErr w:type="spellEnd"/>
      <w:r>
        <w:rPr>
          <w:rFonts w:ascii="Calibri" w:eastAsia="Calibri" w:hAnsi="Calibri" w:cs="Calibri"/>
        </w:rPr>
        <w:t xml:space="preserve">. Oneindigheid werpt vragen op naar eindigheid en vergankelijkheid. Naast de dodenmuziek van Mozart en de dans van de Stervende Zwaan is het thema van de dood duidelijk aanwezig in de casus. Hoe sterfelijkheid zich verhoudt tot subjectiviteit of </w:t>
      </w:r>
      <w:proofErr w:type="spellStart"/>
      <w:r w:rsidRPr="00384126">
        <w:rPr>
          <w:rFonts w:ascii="Calibri" w:eastAsia="Calibri" w:hAnsi="Calibri" w:cs="Calibri"/>
          <w:i/>
        </w:rPr>
        <w:t>informational</w:t>
      </w:r>
      <w:proofErr w:type="spellEnd"/>
      <w:r w:rsidRPr="00384126">
        <w:rPr>
          <w:rFonts w:ascii="Calibri" w:eastAsia="Calibri" w:hAnsi="Calibri" w:cs="Calibri"/>
          <w:i/>
        </w:rPr>
        <w:t xml:space="preserve"> </w:t>
      </w:r>
      <w:proofErr w:type="spellStart"/>
      <w:r w:rsidRPr="00384126">
        <w:rPr>
          <w:rFonts w:ascii="Calibri" w:eastAsia="Calibri" w:hAnsi="Calibri" w:cs="Calibri"/>
          <w:i/>
        </w:rPr>
        <w:t>technology</w:t>
      </w:r>
      <w:proofErr w:type="spellEnd"/>
      <w:r>
        <w:rPr>
          <w:rFonts w:ascii="Calibri" w:eastAsia="Calibri" w:hAnsi="Calibri" w:cs="Calibri"/>
        </w:rPr>
        <w:t xml:space="preserve"> zouden andere vragen kunnen zijn die aansluiten op het fenomeen dat in dit onderzoek centraal staat: de relatie tussen mensen en computers. </w:t>
      </w:r>
      <w:r>
        <w:rPr>
          <w:rFonts w:ascii="Calibri" w:eastAsia="Calibri" w:hAnsi="Calibri" w:cs="Calibri"/>
        </w:rPr>
        <w:br/>
      </w:r>
      <w:r>
        <w:rPr>
          <w:rFonts w:ascii="Calibri" w:eastAsia="Calibri" w:hAnsi="Calibri" w:cs="Calibri"/>
        </w:rPr>
        <w:tab/>
        <w:t xml:space="preserve">Om de spanning tussen de lichamelijke en de virtuele wereld theoretisch te benaderen en de theorieën te verbinden aan de casus heb ik gedurende mijn onderzoek een voortdurende  strijd geleverd. Met name door te werken met hoofd-, deel- en analysevragen die te breed zijn, ben ik in mijn schrijven regelmatig van mijn theoretisch kader afgeweken. Dat heeft regelmatig geresulteerd in het aantreffen van interessante maar strikt genomen irrelevante aspecten van de casus. Desalniettemin heb ik uiteindelijk gehandeld vanuit de overtuiging dat er een spanning is tussen een belichaamde wereld en een virtuele wereld in de casus en dat daarmee theorieën bespreekbaar worden over de aanwezigheid van de performer en de toeschouwer. Het is zinvol gebleken om de genoemde spanning te benaderen via drie verschillende lagen in de casus (in dit geval drie verschillende ruimtes) omdat zij verschillende perspectieven en inzichten bieden over de relatie tussen de belichaamde en de virtuele wereld. Wat ik in elke ruimte heb aangetroffen en wat de onderlinge samenhang is tussen mijn theoretische kader, de verschillende ruimtes en de </w:t>
      </w:r>
      <w:r>
        <w:rPr>
          <w:rFonts w:ascii="Calibri" w:eastAsia="Calibri" w:hAnsi="Calibri" w:cs="Calibri"/>
        </w:rPr>
        <w:lastRenderedPageBreak/>
        <w:t>probleemstelling, heeft in de loop van het onderzoek meer en meer concrete vorm gekregen. Uiteindelijk heeft dit onderzoeksproces geleid tot een aantal resultaten met betrekking tot de hoofdvraag zoals ik die uiteindelijk heb geformuleerd: “</w:t>
      </w:r>
      <w:r>
        <w:t xml:space="preserve">Wat is de relatie tussen belichaamde aanwezigheid van toeschouwers en virtuele aanwezigheid van digitale performers in </w:t>
      </w:r>
      <w:r>
        <w:rPr>
          <w:i/>
        </w:rPr>
        <w:t xml:space="preserve">For </w:t>
      </w:r>
      <w:proofErr w:type="spellStart"/>
      <w:r>
        <w:rPr>
          <w:i/>
        </w:rPr>
        <w:t>iTernity</w:t>
      </w:r>
      <w:proofErr w:type="spellEnd"/>
      <w:r>
        <w:t>?”.</w:t>
      </w:r>
    </w:p>
    <w:p w:rsidR="00983793" w:rsidRPr="00B022F3" w:rsidRDefault="0026592F" w:rsidP="00983793">
      <w:pPr>
        <w:spacing w:line="360" w:lineRule="auto"/>
      </w:pPr>
      <w:r>
        <w:t>Samenvattend</w:t>
      </w:r>
      <w:r w:rsidR="00983793">
        <w:t xml:space="preserve"> kan gezegd worden dat in dit onderzoek twee soorten relaties inzichtelijk zijn gemaakt tussen de belichaamde aanwezigheid van toeschouwers en de virtuele aanwezigheid van digitale performers in </w:t>
      </w:r>
      <w:r w:rsidR="00983793">
        <w:rPr>
          <w:i/>
        </w:rPr>
        <w:t xml:space="preserve">For </w:t>
      </w:r>
      <w:proofErr w:type="spellStart"/>
      <w:r w:rsidR="00983793">
        <w:rPr>
          <w:i/>
        </w:rPr>
        <w:t>iTernity</w:t>
      </w:r>
      <w:proofErr w:type="spellEnd"/>
      <w:r w:rsidR="00983793">
        <w:t>. De eerste relatie betreft een eenzijdige relatie waarbij digitale performers in staat blijken om de belichaamde aanwezigheid van de toeschouwer te intensiveren. Zo zijn in de verschillende deelruimtes meerdere aanwezigheidseffecten beschreven die concrete principes blootleggen waardoor de belichaamde aanwezigheid van de toeschouwer wordt geïntensiveerd</w:t>
      </w:r>
      <w:r w:rsidR="00583521">
        <w:t xml:space="preserve">. Daarbij </w:t>
      </w:r>
      <w:r w:rsidR="00983793">
        <w:rPr>
          <w:rFonts w:ascii="Calibri" w:eastAsia="Calibri" w:hAnsi="Calibri" w:cs="Calibri"/>
        </w:rPr>
        <w:t xml:space="preserve">valt het op dat twee van de vier aanwezigheidseffecten te maken hebben met een principe van afwezigheid: afwezigheid van het lichaam van de danseres </w:t>
      </w:r>
      <w:r w:rsidR="00583521">
        <w:rPr>
          <w:rFonts w:ascii="Calibri" w:eastAsia="Calibri" w:hAnsi="Calibri" w:cs="Calibri"/>
        </w:rPr>
        <w:t xml:space="preserve">in de virtuele ruimte </w:t>
      </w:r>
      <w:r w:rsidR="00983793">
        <w:rPr>
          <w:rFonts w:ascii="Calibri" w:eastAsia="Calibri" w:hAnsi="Calibri" w:cs="Calibri"/>
        </w:rPr>
        <w:t>en afwezigheid van betekenis in de tekst</w:t>
      </w:r>
      <w:r w:rsidR="00583521">
        <w:rPr>
          <w:rFonts w:ascii="Calibri" w:eastAsia="Calibri" w:hAnsi="Calibri" w:cs="Calibri"/>
        </w:rPr>
        <w:t xml:space="preserve"> in de fysieke ruimte</w:t>
      </w:r>
      <w:r w:rsidR="00983793">
        <w:rPr>
          <w:rFonts w:ascii="Calibri" w:eastAsia="Calibri" w:hAnsi="Calibri" w:cs="Calibri"/>
        </w:rPr>
        <w:t xml:space="preserve">. Dat naast een principe van afwezigheid de andere twee effecten (ruimteverdubbeling en belichaamde actie) totaal van elkaar verschillen getuigt van een rijkheid aan mogelijkheden in </w:t>
      </w:r>
      <w:r w:rsidR="00983793">
        <w:rPr>
          <w:rFonts w:ascii="Calibri" w:eastAsia="Calibri" w:hAnsi="Calibri" w:cs="Calibri"/>
          <w:i/>
        </w:rPr>
        <w:t xml:space="preserve">For </w:t>
      </w:r>
      <w:proofErr w:type="spellStart"/>
      <w:r w:rsidR="00983793">
        <w:rPr>
          <w:rFonts w:ascii="Calibri" w:eastAsia="Calibri" w:hAnsi="Calibri" w:cs="Calibri"/>
          <w:i/>
        </w:rPr>
        <w:t>iTernity</w:t>
      </w:r>
      <w:proofErr w:type="spellEnd"/>
      <w:r w:rsidR="00983793">
        <w:rPr>
          <w:rFonts w:ascii="Calibri" w:eastAsia="Calibri" w:hAnsi="Calibri" w:cs="Calibri"/>
          <w:i/>
        </w:rPr>
        <w:t xml:space="preserve"> </w:t>
      </w:r>
      <w:r w:rsidR="00983793">
        <w:rPr>
          <w:rFonts w:ascii="Calibri" w:eastAsia="Calibri" w:hAnsi="Calibri" w:cs="Calibri"/>
        </w:rPr>
        <w:t xml:space="preserve">om aanwezigheidseffecten te beleven. </w:t>
      </w:r>
      <w:r w:rsidR="00983793">
        <w:t xml:space="preserve">Mijn stelling is dat digitale performers in </w:t>
      </w:r>
      <w:r w:rsidR="00983793">
        <w:rPr>
          <w:i/>
        </w:rPr>
        <w:t xml:space="preserve">For </w:t>
      </w:r>
      <w:proofErr w:type="spellStart"/>
      <w:r w:rsidR="00983793">
        <w:rPr>
          <w:i/>
        </w:rPr>
        <w:t>iTernity</w:t>
      </w:r>
      <w:proofErr w:type="spellEnd"/>
      <w:r w:rsidR="00983793">
        <w:rPr>
          <w:i/>
        </w:rPr>
        <w:t xml:space="preserve"> </w:t>
      </w:r>
      <w:r w:rsidR="00983793">
        <w:t>uitstekend in staat blijken om belichaamde toeschouwers op uiteenlopende manieren in hun aanwezigheid te intensiveren.</w:t>
      </w:r>
      <w:r w:rsidR="00983793">
        <w:br/>
      </w:r>
      <w:r w:rsidR="00983793">
        <w:tab/>
        <w:t>De tweede relatie die in dit onderzoek inzichtelijk is gemaakt is een wederzijdse relatie</w:t>
      </w:r>
      <w:r w:rsidR="00583521">
        <w:t xml:space="preserve">. Daarin vervagen </w:t>
      </w:r>
      <w:r w:rsidR="00983793">
        <w:t xml:space="preserve">grenzen tussen belichaamde en virtuele aanwezigheid waardoor </w:t>
      </w:r>
      <w:r w:rsidR="00983793" w:rsidRPr="00287CE4">
        <w:t>een opening ontstaat om ee</w:t>
      </w:r>
      <w:r w:rsidR="00983793">
        <w:t>n nieuw concept te introduceren</w:t>
      </w:r>
      <w:r w:rsidR="00983793" w:rsidRPr="00287CE4">
        <w:t xml:space="preserve"> dat allebei de aanwezigheden in zich </w:t>
      </w:r>
      <w:r w:rsidR="00983793">
        <w:t>opneemt</w:t>
      </w:r>
      <w:r w:rsidR="00983793" w:rsidRPr="00287CE4">
        <w:t xml:space="preserve">: </w:t>
      </w:r>
      <w:proofErr w:type="spellStart"/>
      <w:r w:rsidR="00983793" w:rsidRPr="00287CE4">
        <w:t>intermediale</w:t>
      </w:r>
      <w:proofErr w:type="spellEnd"/>
      <w:r w:rsidR="00983793" w:rsidRPr="00287CE4">
        <w:t xml:space="preserve"> aanwezigheid.</w:t>
      </w:r>
      <w:r w:rsidR="00983793">
        <w:t xml:space="preserve"> In de analyse van de geluidsruimte is bijvoorbeeld een principe van verstrengeling beschreven tussen de lichamelijk aanwezige </w:t>
      </w:r>
      <w:r w:rsidR="00983793" w:rsidRPr="00645CC3">
        <w:t xml:space="preserve">toeschouwer </w:t>
      </w:r>
      <w:r w:rsidR="00983793">
        <w:t xml:space="preserve">en de virtuele aanwezigheid van </w:t>
      </w:r>
      <w:proofErr w:type="spellStart"/>
      <w:r w:rsidR="00983793">
        <w:t>Trisha’s</w:t>
      </w:r>
      <w:proofErr w:type="spellEnd"/>
      <w:r w:rsidR="00983793">
        <w:t xml:space="preserve"> stem. In de virtuele ruimte is dankzij een principe van ruimteverdubbeling een gelijktijdigheid aangewezen van lichamelijke én ‘virtueel-lichamelijke’ aanwezigheid. Tot slot is in de fysieke ruimte via het scherm als belichaamde interface de relatie tussen de twee aanwezigheden het meest concreet gekenmerkt als een wederzijdse relatie omdat het scherm twee kanten op bemiddelt: d</w:t>
      </w:r>
      <w:r w:rsidR="00983793">
        <w:rPr>
          <w:rFonts w:ascii="Calibri" w:eastAsia="Calibri" w:hAnsi="Calibri" w:cs="Calibri"/>
        </w:rPr>
        <w:t xml:space="preserve">e fysieke aanwezigheid van de toeschouwer beweegt de virtuele aanwezigheid van de videobeelden maar wordt daardoor ook bewogen. </w:t>
      </w:r>
      <w:r w:rsidR="00983793">
        <w:t xml:space="preserve">Het scherm zelf is benoemd als locus van </w:t>
      </w:r>
      <w:proofErr w:type="spellStart"/>
      <w:r w:rsidR="00983793">
        <w:t>intermediale</w:t>
      </w:r>
      <w:proofErr w:type="spellEnd"/>
      <w:r w:rsidR="00983793">
        <w:t xml:space="preserve"> aanwezigheid omdat het scherm een ruimtelijk object is waardoor de grenzen tussen belichaamde en virtuele aanwezigheid voortdurend in een wederzijdse, oscillerende relatie tot elkaar bewegen. Precies die oscillerende beweging schuif ik naar voren als kernprincipe om </w:t>
      </w:r>
      <w:proofErr w:type="spellStart"/>
      <w:r w:rsidR="00983793">
        <w:t>intermediale</w:t>
      </w:r>
      <w:proofErr w:type="spellEnd"/>
      <w:r w:rsidR="00983793">
        <w:t xml:space="preserve"> aanwezigheid te begrijpen als aanwezigheid die zich manifesteert tussen </w:t>
      </w:r>
      <w:r w:rsidR="00983793">
        <w:rPr>
          <w:rFonts w:ascii="Calibri" w:eastAsia="Calibri" w:hAnsi="Calibri" w:cs="Calibri"/>
        </w:rPr>
        <w:t xml:space="preserve">verschillende ruimtes, media en aanwezigheden in </w:t>
      </w:r>
      <w:r w:rsidR="00983793">
        <w:rPr>
          <w:rFonts w:ascii="Calibri" w:eastAsia="Calibri" w:hAnsi="Calibri" w:cs="Calibri"/>
          <w:i/>
        </w:rPr>
        <w:t xml:space="preserve">For </w:t>
      </w:r>
      <w:proofErr w:type="spellStart"/>
      <w:r w:rsidR="00983793">
        <w:rPr>
          <w:rFonts w:ascii="Calibri" w:eastAsia="Calibri" w:hAnsi="Calibri" w:cs="Calibri"/>
          <w:i/>
        </w:rPr>
        <w:t>iTernity</w:t>
      </w:r>
      <w:proofErr w:type="spellEnd"/>
      <w:r w:rsidR="00983793">
        <w:rPr>
          <w:rFonts w:ascii="Calibri" w:eastAsia="Calibri" w:hAnsi="Calibri" w:cs="Calibri"/>
        </w:rPr>
        <w:t xml:space="preserve">. </w:t>
      </w:r>
      <w:r w:rsidR="00983793">
        <w:rPr>
          <w:rFonts w:ascii="Calibri" w:eastAsia="Calibri" w:hAnsi="Calibri" w:cs="Calibri"/>
        </w:rPr>
        <w:br/>
      </w:r>
      <w:r w:rsidR="00983793">
        <w:rPr>
          <w:rFonts w:ascii="Calibri" w:eastAsia="Calibri" w:hAnsi="Calibri" w:cs="Calibri"/>
        </w:rPr>
        <w:tab/>
      </w:r>
      <w:r>
        <w:rPr>
          <w:rFonts w:ascii="Calibri" w:eastAsia="Calibri" w:hAnsi="Calibri" w:cs="Calibri"/>
        </w:rPr>
        <w:t xml:space="preserve">Concluderend kan gezegd worden dat </w:t>
      </w:r>
      <w:r w:rsidR="00983793">
        <w:rPr>
          <w:rFonts w:ascii="Calibri" w:eastAsia="Calibri" w:hAnsi="Calibri" w:cs="Calibri"/>
          <w:i/>
        </w:rPr>
        <w:t xml:space="preserve">For </w:t>
      </w:r>
      <w:proofErr w:type="spellStart"/>
      <w:r w:rsidR="00983793">
        <w:rPr>
          <w:rFonts w:ascii="Calibri" w:eastAsia="Calibri" w:hAnsi="Calibri" w:cs="Calibri"/>
          <w:i/>
        </w:rPr>
        <w:t>iTernity</w:t>
      </w:r>
      <w:proofErr w:type="spellEnd"/>
      <w:r w:rsidR="00983793">
        <w:rPr>
          <w:rFonts w:ascii="Calibri" w:eastAsia="Calibri" w:hAnsi="Calibri" w:cs="Calibri"/>
          <w:i/>
        </w:rPr>
        <w:t xml:space="preserve"> </w:t>
      </w:r>
      <w:r w:rsidR="00983793">
        <w:rPr>
          <w:rFonts w:ascii="Calibri" w:eastAsia="Calibri" w:hAnsi="Calibri" w:cs="Calibri"/>
        </w:rPr>
        <w:t xml:space="preserve">een soort schermgebruik </w:t>
      </w:r>
      <w:r>
        <w:rPr>
          <w:rFonts w:ascii="Calibri" w:eastAsia="Calibri" w:hAnsi="Calibri" w:cs="Calibri"/>
        </w:rPr>
        <w:t xml:space="preserve">organiseert </w:t>
      </w:r>
      <w:r w:rsidR="00983793">
        <w:rPr>
          <w:rFonts w:ascii="Calibri" w:eastAsia="Calibri" w:hAnsi="Calibri" w:cs="Calibri"/>
        </w:rPr>
        <w:t xml:space="preserve">dat </w:t>
      </w:r>
      <w:r w:rsidR="00983793">
        <w:rPr>
          <w:rFonts w:ascii="Calibri" w:eastAsia="Calibri" w:hAnsi="Calibri" w:cs="Calibri"/>
        </w:rPr>
        <w:lastRenderedPageBreak/>
        <w:t xml:space="preserve">niet alleen als belichaamde interface werkt, maar ook als </w:t>
      </w:r>
      <w:proofErr w:type="spellStart"/>
      <w:r w:rsidR="00983793">
        <w:rPr>
          <w:rFonts w:ascii="Calibri" w:eastAsia="Calibri" w:hAnsi="Calibri" w:cs="Calibri"/>
        </w:rPr>
        <w:t>intermediaal</w:t>
      </w:r>
      <w:proofErr w:type="spellEnd"/>
      <w:r w:rsidR="00983793">
        <w:rPr>
          <w:rFonts w:ascii="Calibri" w:eastAsia="Calibri" w:hAnsi="Calibri" w:cs="Calibri"/>
        </w:rPr>
        <w:t xml:space="preserve"> object. Het scherm geldt als tweedimensionale ruimte waardoor de toeschouwer vanuit een driedimensionale ruimte kan bemiddelen met een ruimte zonder dimensies maar die bestaat uit binaire codes. De toeschouwer bevindt zich in</w:t>
      </w:r>
      <w:r w:rsidR="00983793">
        <w:rPr>
          <w:rFonts w:ascii="Calibri" w:eastAsia="Calibri" w:hAnsi="Calibri" w:cs="Calibri"/>
          <w:i/>
        </w:rPr>
        <w:t xml:space="preserve"> For </w:t>
      </w:r>
      <w:proofErr w:type="spellStart"/>
      <w:r w:rsidR="00983793">
        <w:rPr>
          <w:rFonts w:ascii="Calibri" w:eastAsia="Calibri" w:hAnsi="Calibri" w:cs="Calibri"/>
          <w:i/>
        </w:rPr>
        <w:t>iTernity</w:t>
      </w:r>
      <w:proofErr w:type="spellEnd"/>
      <w:r w:rsidR="00983793">
        <w:rPr>
          <w:rFonts w:ascii="Calibri" w:eastAsia="Calibri" w:hAnsi="Calibri" w:cs="Calibri"/>
          <w:i/>
        </w:rPr>
        <w:t xml:space="preserve"> </w:t>
      </w:r>
      <w:r w:rsidR="00983793">
        <w:rPr>
          <w:rFonts w:ascii="Calibri" w:eastAsia="Calibri" w:hAnsi="Calibri" w:cs="Calibri"/>
        </w:rPr>
        <w:t xml:space="preserve">in een proces van </w:t>
      </w:r>
      <w:proofErr w:type="spellStart"/>
      <w:r w:rsidR="00983793">
        <w:rPr>
          <w:rFonts w:ascii="Calibri" w:eastAsia="Calibri" w:hAnsi="Calibri" w:cs="Calibri"/>
        </w:rPr>
        <w:t>intermediale</w:t>
      </w:r>
      <w:proofErr w:type="spellEnd"/>
      <w:r w:rsidR="00983793">
        <w:rPr>
          <w:rFonts w:ascii="Calibri" w:eastAsia="Calibri" w:hAnsi="Calibri" w:cs="Calibri"/>
        </w:rPr>
        <w:t xml:space="preserve"> aanwezigheid waarmee hij zichzelf door het schermgebruik aantreft in een fysieke, oscillerende beweging tussen het scherm bewegen en door de videoprojecties bewogen worden. Zo demonstreert de installatieruimte van </w:t>
      </w:r>
      <w:r w:rsidR="00983793">
        <w:rPr>
          <w:rFonts w:ascii="Calibri" w:eastAsia="Calibri" w:hAnsi="Calibri" w:cs="Calibri"/>
          <w:i/>
        </w:rPr>
        <w:t xml:space="preserve">For </w:t>
      </w:r>
      <w:proofErr w:type="spellStart"/>
      <w:r w:rsidR="00983793">
        <w:rPr>
          <w:rFonts w:ascii="Calibri" w:eastAsia="Calibri" w:hAnsi="Calibri" w:cs="Calibri"/>
          <w:i/>
        </w:rPr>
        <w:t>iTernity</w:t>
      </w:r>
      <w:proofErr w:type="spellEnd"/>
      <w:r w:rsidR="00983793">
        <w:rPr>
          <w:rFonts w:ascii="Calibri" w:eastAsia="Calibri" w:hAnsi="Calibri" w:cs="Calibri"/>
          <w:i/>
        </w:rPr>
        <w:t xml:space="preserve"> </w:t>
      </w:r>
      <w:r w:rsidR="00983793">
        <w:rPr>
          <w:rFonts w:ascii="Calibri" w:eastAsia="Calibri" w:hAnsi="Calibri" w:cs="Calibri"/>
        </w:rPr>
        <w:t xml:space="preserve">een vorm van </w:t>
      </w:r>
      <w:proofErr w:type="spellStart"/>
      <w:r w:rsidR="00983793">
        <w:rPr>
          <w:rFonts w:ascii="Calibri" w:eastAsia="Calibri" w:hAnsi="Calibri" w:cs="Calibri"/>
        </w:rPr>
        <w:t>intermediale</w:t>
      </w:r>
      <w:proofErr w:type="spellEnd"/>
      <w:r w:rsidR="00983793">
        <w:rPr>
          <w:rFonts w:ascii="Calibri" w:eastAsia="Calibri" w:hAnsi="Calibri" w:cs="Calibri"/>
        </w:rPr>
        <w:t xml:space="preserve"> aanwezigheid tussen belichaamde en virtuele aanwezigheid en wordt daarbinnen de toeschouwer op een onlosmakelijke manier betrokken in het tot stand brengen van </w:t>
      </w:r>
      <w:proofErr w:type="spellStart"/>
      <w:r w:rsidR="00983793">
        <w:rPr>
          <w:rFonts w:ascii="Calibri" w:eastAsia="Calibri" w:hAnsi="Calibri" w:cs="Calibri"/>
        </w:rPr>
        <w:t>intermediale</w:t>
      </w:r>
      <w:proofErr w:type="spellEnd"/>
      <w:r w:rsidR="00983793">
        <w:rPr>
          <w:rFonts w:ascii="Calibri" w:eastAsia="Calibri" w:hAnsi="Calibri" w:cs="Calibri"/>
        </w:rPr>
        <w:t xml:space="preserve"> aanwezigheid. </w:t>
      </w:r>
    </w:p>
    <w:p w:rsidR="00983793" w:rsidRDefault="00983793" w:rsidP="00983793">
      <w:pPr>
        <w:rPr>
          <w:rFonts w:ascii="Calibri" w:eastAsia="Calibri" w:hAnsi="Calibri" w:cs="Calibri"/>
        </w:rPr>
      </w:pPr>
      <w:r>
        <w:rPr>
          <w:rFonts w:ascii="Calibri" w:eastAsia="Calibri" w:hAnsi="Calibri" w:cs="Calibri"/>
        </w:rPr>
        <w:br w:type="page"/>
      </w:r>
    </w:p>
    <w:bookmarkEnd w:id="0"/>
    <w:p w:rsidR="00A85781" w:rsidRDefault="001B54CC" w:rsidP="00247C16">
      <w:pPr>
        <w:pStyle w:val="Kop1"/>
        <w:rPr>
          <w:rFonts w:eastAsia="Calibri"/>
          <w:color w:val="auto"/>
          <w:lang w:val="en-US"/>
        </w:rPr>
      </w:pPr>
      <w:r>
        <w:rPr>
          <w:rFonts w:eastAsia="Calibri"/>
          <w:color w:val="auto"/>
          <w:lang w:val="en-US"/>
        </w:rPr>
        <w:lastRenderedPageBreak/>
        <w:t>5</w:t>
      </w:r>
      <w:r w:rsidR="00247C16" w:rsidRPr="00247C16">
        <w:rPr>
          <w:rFonts w:eastAsia="Calibri"/>
          <w:color w:val="auto"/>
          <w:lang w:val="en-US"/>
        </w:rPr>
        <w:t xml:space="preserve">. </w:t>
      </w:r>
      <w:proofErr w:type="spellStart"/>
      <w:r w:rsidR="00D45E7D">
        <w:rPr>
          <w:rFonts w:eastAsia="Calibri"/>
          <w:color w:val="auto"/>
          <w:lang w:val="en-US"/>
        </w:rPr>
        <w:t>Bibliografie</w:t>
      </w:r>
      <w:proofErr w:type="spellEnd"/>
    </w:p>
    <w:p w:rsidR="00C7223D" w:rsidRPr="00C7223D" w:rsidRDefault="00C7223D" w:rsidP="00C7223D">
      <w:pPr>
        <w:rPr>
          <w:lang w:val="en-US"/>
        </w:rPr>
      </w:pPr>
    </w:p>
    <w:p w:rsidR="00A85781" w:rsidRPr="00116184" w:rsidRDefault="00A85781" w:rsidP="00BA2E81">
      <w:pPr>
        <w:spacing w:line="360" w:lineRule="auto"/>
        <w:rPr>
          <w:rFonts w:eastAsia="Calibri" w:cs="Calibri"/>
          <w:lang w:val="en-US"/>
        </w:rPr>
      </w:pPr>
    </w:p>
    <w:p w:rsidR="0058095E" w:rsidRPr="0058095E" w:rsidRDefault="00116184" w:rsidP="0058095E">
      <w:pPr>
        <w:spacing w:after="0" w:line="360" w:lineRule="auto"/>
        <w:rPr>
          <w:rFonts w:eastAsia="Cambria" w:cs="Cambria"/>
          <w:lang w:val="en-US"/>
        </w:rPr>
      </w:pPr>
      <w:proofErr w:type="spellStart"/>
      <w:r w:rsidRPr="0058095E">
        <w:rPr>
          <w:rFonts w:eastAsia="Cambria" w:cs="Cambria"/>
          <w:lang w:val="en-US"/>
        </w:rPr>
        <w:t>Auslander</w:t>
      </w:r>
      <w:proofErr w:type="spellEnd"/>
      <w:r w:rsidRPr="0058095E">
        <w:rPr>
          <w:rFonts w:eastAsia="Cambria" w:cs="Cambria"/>
          <w:lang w:val="en-US"/>
        </w:rPr>
        <w:t xml:space="preserve">, Philip. 2012. "Reactivation: performance, </w:t>
      </w:r>
      <w:proofErr w:type="spellStart"/>
      <w:r w:rsidRPr="0058095E">
        <w:rPr>
          <w:rFonts w:eastAsia="Cambria" w:cs="Cambria"/>
          <w:lang w:val="en-US"/>
        </w:rPr>
        <w:t>mediatization</w:t>
      </w:r>
      <w:proofErr w:type="spellEnd"/>
      <w:r w:rsidRPr="0058095E">
        <w:rPr>
          <w:rFonts w:eastAsia="Cambria" w:cs="Cambria"/>
          <w:lang w:val="en-US"/>
        </w:rPr>
        <w:t xml:space="preserve"> and the present moment" in </w:t>
      </w:r>
      <w:r w:rsidRPr="0058095E">
        <w:rPr>
          <w:rFonts w:eastAsia="Cambria" w:cs="Cambria"/>
          <w:lang w:val="en-US"/>
        </w:rPr>
        <w:tab/>
      </w:r>
      <w:r w:rsidRPr="0058095E">
        <w:rPr>
          <w:rFonts w:eastAsia="Cambria" w:cs="Cambria"/>
          <w:i/>
          <w:lang w:val="en-US"/>
        </w:rPr>
        <w:t xml:space="preserve">Interfaces of Performance, </w:t>
      </w:r>
      <w:r w:rsidRPr="0058095E">
        <w:rPr>
          <w:rFonts w:eastAsia="Cambria" w:cs="Cambria"/>
          <w:lang w:val="en-US"/>
        </w:rPr>
        <w:t xml:space="preserve">red. Maria </w:t>
      </w:r>
      <w:proofErr w:type="spellStart"/>
      <w:r w:rsidRPr="0058095E">
        <w:rPr>
          <w:rFonts w:eastAsia="Cambria" w:cs="Cambria"/>
          <w:lang w:val="en-US"/>
        </w:rPr>
        <w:t>Chatzichristodoulou</w:t>
      </w:r>
      <w:proofErr w:type="spellEnd"/>
      <w:r w:rsidRPr="0058095E">
        <w:rPr>
          <w:rFonts w:eastAsia="Cambria" w:cs="Cambria"/>
          <w:lang w:val="en-US"/>
        </w:rPr>
        <w:t xml:space="preserve"> </w:t>
      </w:r>
      <w:proofErr w:type="spellStart"/>
      <w:r w:rsidRPr="0058095E">
        <w:rPr>
          <w:rFonts w:eastAsia="Cambria" w:cs="Cambria"/>
          <w:lang w:val="en-US"/>
        </w:rPr>
        <w:t>en</w:t>
      </w:r>
      <w:proofErr w:type="spellEnd"/>
      <w:r w:rsidRPr="0058095E">
        <w:rPr>
          <w:rFonts w:eastAsia="Cambria" w:cs="Cambria"/>
          <w:lang w:val="en-US"/>
        </w:rPr>
        <w:t xml:space="preserve"> Janis Jefferies. </w:t>
      </w:r>
      <w:proofErr w:type="spellStart"/>
      <w:r w:rsidRPr="0058095E">
        <w:rPr>
          <w:rFonts w:eastAsia="Cambria" w:cs="Cambria"/>
          <w:lang w:val="en-US"/>
        </w:rPr>
        <w:t>Farnham</w:t>
      </w:r>
      <w:proofErr w:type="spellEnd"/>
      <w:r w:rsidRPr="0058095E">
        <w:rPr>
          <w:rFonts w:eastAsia="Cambria" w:cs="Cambria"/>
          <w:lang w:val="en-US"/>
        </w:rPr>
        <w:t xml:space="preserve">: </w:t>
      </w:r>
      <w:r w:rsidRPr="0058095E">
        <w:rPr>
          <w:rFonts w:eastAsia="Cambria" w:cs="Cambria"/>
          <w:lang w:val="en-US"/>
        </w:rPr>
        <w:tab/>
      </w:r>
      <w:proofErr w:type="spellStart"/>
      <w:r w:rsidRPr="0058095E">
        <w:rPr>
          <w:rFonts w:eastAsia="Cambria" w:cs="Cambria"/>
          <w:lang w:val="en-US"/>
        </w:rPr>
        <w:t>Ashgate</w:t>
      </w:r>
      <w:proofErr w:type="spellEnd"/>
      <w:r w:rsidRPr="0058095E">
        <w:rPr>
          <w:rFonts w:eastAsia="Cambria" w:cs="Cambria"/>
          <w:lang w:val="en-US"/>
        </w:rPr>
        <w:t>.</w:t>
      </w:r>
    </w:p>
    <w:p w:rsidR="00B351F2" w:rsidRDefault="0058095E" w:rsidP="0058095E">
      <w:pPr>
        <w:spacing w:line="360" w:lineRule="auto"/>
        <w:rPr>
          <w:rFonts w:eastAsia="Calibri" w:cs="Calibri"/>
          <w:lang w:val="en-US"/>
        </w:rPr>
      </w:pPr>
      <w:r w:rsidRPr="0058095E">
        <w:rPr>
          <w:rFonts w:eastAsia="Calibri" w:cs="Calibri"/>
          <w:lang w:val="en-US"/>
        </w:rPr>
        <w:t xml:space="preserve">Bishop, Claire. 2005. "Introduction: installation art and experience" in </w:t>
      </w:r>
      <w:r w:rsidRPr="0058095E">
        <w:rPr>
          <w:rFonts w:eastAsia="Calibri" w:cs="Calibri"/>
          <w:i/>
          <w:lang w:val="en-US"/>
        </w:rPr>
        <w:t xml:space="preserve">Installation Art: A Critical </w:t>
      </w:r>
      <w:r w:rsidRPr="0058095E">
        <w:rPr>
          <w:rFonts w:eastAsia="Calibri" w:cs="Calibri"/>
          <w:i/>
          <w:lang w:val="en-US"/>
        </w:rPr>
        <w:tab/>
        <w:t xml:space="preserve">History, </w:t>
      </w:r>
      <w:r w:rsidRPr="0058095E">
        <w:rPr>
          <w:rFonts w:eastAsia="Calibri" w:cs="Calibri"/>
          <w:lang w:val="en-US"/>
        </w:rPr>
        <w:t xml:space="preserve">6-13. </w:t>
      </w:r>
      <w:r w:rsidR="00BD4493">
        <w:rPr>
          <w:rFonts w:eastAsia="Calibri" w:cs="Calibri"/>
          <w:lang w:val="en-US"/>
        </w:rPr>
        <w:t>New York:  Rout</w:t>
      </w:r>
      <w:r w:rsidRPr="00E4154D">
        <w:rPr>
          <w:rFonts w:eastAsia="Calibri" w:cs="Calibri"/>
          <w:lang w:val="en-US"/>
        </w:rPr>
        <w:t xml:space="preserve">ledge. </w:t>
      </w:r>
      <w:r w:rsidR="00B351F2">
        <w:rPr>
          <w:rFonts w:eastAsia="Calibri" w:cs="Calibri"/>
          <w:lang w:val="en-US"/>
        </w:rPr>
        <w:br/>
      </w:r>
      <w:proofErr w:type="spellStart"/>
      <w:r w:rsidR="00116184" w:rsidRPr="0058095E">
        <w:rPr>
          <w:rFonts w:eastAsia="Cambria" w:cs="Cambria"/>
          <w:lang w:val="en-US"/>
        </w:rPr>
        <w:t>Bleeker</w:t>
      </w:r>
      <w:proofErr w:type="spellEnd"/>
      <w:r w:rsidR="00116184" w:rsidRPr="0058095E">
        <w:rPr>
          <w:rFonts w:eastAsia="Cambria" w:cs="Cambria"/>
          <w:lang w:val="en-US"/>
        </w:rPr>
        <w:t xml:space="preserve">, </w:t>
      </w:r>
      <w:proofErr w:type="spellStart"/>
      <w:r w:rsidR="00116184" w:rsidRPr="0058095E">
        <w:rPr>
          <w:rFonts w:eastAsia="Cambria" w:cs="Cambria"/>
          <w:lang w:val="en-US"/>
        </w:rPr>
        <w:t>Maaike</w:t>
      </w:r>
      <w:proofErr w:type="spellEnd"/>
      <w:r w:rsidR="00116184" w:rsidRPr="0058095E">
        <w:rPr>
          <w:rFonts w:eastAsia="Cambria" w:cs="Cambria"/>
          <w:lang w:val="en-US"/>
        </w:rPr>
        <w:t xml:space="preserve">. 2010. “Corporeal literacy: new modes of embodied interaction in digital culture”. In </w:t>
      </w:r>
      <w:r w:rsidR="00116184" w:rsidRPr="0058095E">
        <w:rPr>
          <w:rFonts w:eastAsia="Cambria" w:cs="Cambria"/>
          <w:lang w:val="en-US"/>
        </w:rPr>
        <w:tab/>
      </w:r>
      <w:r w:rsidR="00116184" w:rsidRPr="0058095E">
        <w:rPr>
          <w:rFonts w:eastAsia="Cambria" w:cs="Cambria"/>
          <w:i/>
          <w:lang w:val="en-US"/>
        </w:rPr>
        <w:t xml:space="preserve">Mapping </w:t>
      </w:r>
      <w:proofErr w:type="spellStart"/>
      <w:r w:rsidR="00116184" w:rsidRPr="0058095E">
        <w:rPr>
          <w:rFonts w:eastAsia="Cambria" w:cs="Cambria"/>
          <w:i/>
          <w:lang w:val="en-US"/>
        </w:rPr>
        <w:t>Intermediality</w:t>
      </w:r>
      <w:proofErr w:type="spellEnd"/>
      <w:r w:rsidR="00116184" w:rsidRPr="0058095E">
        <w:rPr>
          <w:rFonts w:eastAsia="Cambria" w:cs="Cambria"/>
          <w:i/>
          <w:lang w:val="en-US"/>
        </w:rPr>
        <w:t xml:space="preserve"> in Performance, </w:t>
      </w:r>
      <w:r w:rsidR="00116184" w:rsidRPr="0058095E">
        <w:rPr>
          <w:rFonts w:eastAsia="Cambria" w:cs="Cambria"/>
          <w:lang w:val="en-US"/>
        </w:rPr>
        <w:t>red. Sarah</w:t>
      </w:r>
      <w:r w:rsidR="00116184" w:rsidRPr="0058095E">
        <w:rPr>
          <w:rFonts w:eastAsia="Calibri" w:cs="Calibri"/>
          <w:lang w:val="en-US"/>
        </w:rPr>
        <w:t xml:space="preserve"> </w:t>
      </w:r>
      <w:r w:rsidR="00116184" w:rsidRPr="0058095E">
        <w:rPr>
          <w:rFonts w:eastAsia="Cambria" w:cs="Cambria"/>
          <w:lang w:val="en-US"/>
        </w:rPr>
        <w:t xml:space="preserve">Bay-Cheng, </w:t>
      </w:r>
      <w:proofErr w:type="spellStart"/>
      <w:r w:rsidR="00116184" w:rsidRPr="0058095E">
        <w:rPr>
          <w:rFonts w:eastAsia="Cambria" w:cs="Cambria"/>
          <w:lang w:val="en-US"/>
        </w:rPr>
        <w:t>Chiel</w:t>
      </w:r>
      <w:proofErr w:type="spellEnd"/>
      <w:r w:rsidR="00116184" w:rsidRPr="0058095E">
        <w:rPr>
          <w:rFonts w:eastAsia="Cambria" w:cs="Cambria"/>
          <w:lang w:val="en-US"/>
        </w:rPr>
        <w:t xml:space="preserve"> </w:t>
      </w:r>
      <w:proofErr w:type="spellStart"/>
      <w:r w:rsidR="00116184" w:rsidRPr="0058095E">
        <w:rPr>
          <w:rFonts w:eastAsia="Cambria" w:cs="Cambria"/>
          <w:lang w:val="en-US"/>
        </w:rPr>
        <w:t>Kattenbelt</w:t>
      </w:r>
      <w:proofErr w:type="spellEnd"/>
      <w:r w:rsidR="00116184" w:rsidRPr="0058095E">
        <w:rPr>
          <w:rFonts w:eastAsia="Cambria" w:cs="Cambria"/>
          <w:lang w:val="en-US"/>
        </w:rPr>
        <w:t xml:space="preserve">, Andy </w:t>
      </w:r>
      <w:r w:rsidR="00116184" w:rsidRPr="0058095E">
        <w:rPr>
          <w:rFonts w:eastAsia="Cambria" w:cs="Cambria"/>
          <w:lang w:val="en-US"/>
        </w:rPr>
        <w:tab/>
        <w:t>Lavender and Robin Nelson</w:t>
      </w:r>
      <w:r w:rsidR="00BD4493">
        <w:rPr>
          <w:rFonts w:eastAsia="Cambria" w:cs="Cambria"/>
          <w:lang w:val="en-US"/>
        </w:rPr>
        <w:t>, 38-43</w:t>
      </w:r>
      <w:r w:rsidR="00116184" w:rsidRPr="0058095E">
        <w:rPr>
          <w:rFonts w:eastAsia="Cambria" w:cs="Cambria"/>
          <w:lang w:val="en-US"/>
        </w:rPr>
        <w:t xml:space="preserve">. </w:t>
      </w:r>
      <w:r w:rsidR="00116184" w:rsidRPr="0058095E">
        <w:rPr>
          <w:rFonts w:eastAsia="Cambria" w:cs="Cambria"/>
        </w:rPr>
        <w:t>Amsterdam: Amsterdam University Press.</w:t>
      </w:r>
      <w:r w:rsidR="00B351F2">
        <w:rPr>
          <w:rFonts w:eastAsia="Cambria" w:cs="Cambria"/>
        </w:rPr>
        <w:br/>
      </w:r>
      <w:proofErr w:type="spellStart"/>
      <w:r w:rsidRPr="0058095E">
        <w:rPr>
          <w:rFonts w:eastAsia="Calibri" w:cs="Calibri"/>
        </w:rPr>
        <w:t>Braembussche</w:t>
      </w:r>
      <w:proofErr w:type="spellEnd"/>
      <w:r w:rsidRPr="0058095E">
        <w:rPr>
          <w:rFonts w:eastAsia="Calibri" w:cs="Calibri"/>
        </w:rPr>
        <w:t xml:space="preserve">, Antoon Van den. 1994. "Eduard Hanslick over schoonheid in de muziek" in </w:t>
      </w:r>
      <w:r w:rsidRPr="0058095E">
        <w:rPr>
          <w:rFonts w:eastAsia="Calibri" w:cs="Calibri"/>
          <w:i/>
        </w:rPr>
        <w:t xml:space="preserve">Denken </w:t>
      </w:r>
      <w:r w:rsidRPr="0058095E">
        <w:rPr>
          <w:rFonts w:eastAsia="Calibri" w:cs="Calibri"/>
          <w:i/>
        </w:rPr>
        <w:tab/>
        <w:t>over Kunst</w:t>
      </w:r>
      <w:r w:rsidRPr="0058095E">
        <w:rPr>
          <w:rFonts w:eastAsia="Calibri" w:cs="Calibri"/>
        </w:rPr>
        <w:t xml:space="preserve">, 85-86.  </w:t>
      </w:r>
      <w:proofErr w:type="spellStart"/>
      <w:r w:rsidRPr="00F51ABE">
        <w:rPr>
          <w:rFonts w:eastAsia="Calibri" w:cs="Calibri"/>
          <w:lang w:val="en-US"/>
        </w:rPr>
        <w:t>Bussum</w:t>
      </w:r>
      <w:proofErr w:type="spellEnd"/>
      <w:r w:rsidRPr="00F51ABE">
        <w:rPr>
          <w:rFonts w:eastAsia="Calibri" w:cs="Calibri"/>
          <w:lang w:val="en-US"/>
        </w:rPr>
        <w:t xml:space="preserve">: </w:t>
      </w:r>
      <w:proofErr w:type="spellStart"/>
      <w:r w:rsidRPr="00F51ABE">
        <w:rPr>
          <w:rFonts w:eastAsia="Calibri" w:cs="Calibri"/>
          <w:lang w:val="en-US"/>
        </w:rPr>
        <w:t>Coutinho</w:t>
      </w:r>
      <w:proofErr w:type="spellEnd"/>
      <w:r w:rsidRPr="00F51ABE">
        <w:rPr>
          <w:rFonts w:eastAsia="Calibri" w:cs="Calibri"/>
          <w:lang w:val="en-US"/>
        </w:rPr>
        <w:t>.</w:t>
      </w:r>
      <w:r w:rsidR="00B351F2" w:rsidRPr="00F51ABE">
        <w:rPr>
          <w:rFonts w:eastAsia="Calibri" w:cs="Calibri"/>
          <w:lang w:val="en-US"/>
        </w:rPr>
        <w:br/>
      </w:r>
      <w:proofErr w:type="spellStart"/>
      <w:r w:rsidR="00116184" w:rsidRPr="00B351F2">
        <w:rPr>
          <w:rFonts w:eastAsia="Calibri" w:cs="Calibri"/>
          <w:lang w:val="en-US"/>
        </w:rPr>
        <w:t>Castellucci</w:t>
      </w:r>
      <w:proofErr w:type="spellEnd"/>
      <w:r w:rsidR="00116184" w:rsidRPr="00B351F2">
        <w:rPr>
          <w:rFonts w:eastAsia="Calibri" w:cs="Calibri"/>
          <w:lang w:val="en-US"/>
        </w:rPr>
        <w:t xml:space="preserve">, Romeo. 2000. </w:t>
      </w:r>
      <w:r w:rsidR="005D29A0">
        <w:rPr>
          <w:rFonts w:eastAsia="Calibri" w:cs="Calibri"/>
          <w:lang w:val="en-US"/>
        </w:rPr>
        <w:t>“</w:t>
      </w:r>
      <w:r w:rsidR="00116184" w:rsidRPr="00B351F2">
        <w:rPr>
          <w:rFonts w:eastAsia="Calibri" w:cs="Calibri"/>
          <w:lang w:val="en-US"/>
        </w:rPr>
        <w:t>The a</w:t>
      </w:r>
      <w:r w:rsidR="00116184" w:rsidRPr="0058095E">
        <w:rPr>
          <w:rFonts w:eastAsia="Calibri" w:cs="Calibri"/>
          <w:lang w:val="en-US"/>
        </w:rPr>
        <w:t>nimal being on stage</w:t>
      </w:r>
      <w:r w:rsidR="005D29A0">
        <w:rPr>
          <w:rFonts w:eastAsia="Calibri" w:cs="Calibri"/>
          <w:lang w:val="en-US"/>
        </w:rPr>
        <w:t>”</w:t>
      </w:r>
      <w:r w:rsidR="00116184" w:rsidRPr="0058095E">
        <w:rPr>
          <w:rFonts w:eastAsia="Calibri" w:cs="Calibri"/>
          <w:lang w:val="en-US"/>
        </w:rPr>
        <w:t xml:space="preserve">. </w:t>
      </w:r>
      <w:r w:rsidR="00116184" w:rsidRPr="0020182A">
        <w:rPr>
          <w:rFonts w:eastAsia="Calibri" w:cs="Calibri"/>
          <w:i/>
          <w:lang w:val="en-US"/>
        </w:rPr>
        <w:t xml:space="preserve">Performance Research </w:t>
      </w:r>
      <w:r w:rsidR="00116184" w:rsidRPr="0020182A">
        <w:rPr>
          <w:rFonts w:eastAsia="Calibri" w:cs="Calibri"/>
          <w:lang w:val="en-US"/>
        </w:rPr>
        <w:t xml:space="preserve">5(2): 23-28. </w:t>
      </w:r>
    </w:p>
    <w:p w:rsidR="009604DD" w:rsidRDefault="00683365" w:rsidP="0058095E">
      <w:pPr>
        <w:spacing w:line="360" w:lineRule="auto"/>
        <w:rPr>
          <w:rFonts w:eastAsia="Cambria" w:cs="Cambria"/>
          <w:lang w:val="en-US"/>
        </w:rPr>
      </w:pPr>
      <w:proofErr w:type="spellStart"/>
      <w:r w:rsidRPr="00BF03D9">
        <w:rPr>
          <w:rFonts w:eastAsia="Cambria" w:cs="Cambria"/>
        </w:rPr>
        <w:t>Chapple</w:t>
      </w:r>
      <w:proofErr w:type="spellEnd"/>
      <w:r w:rsidRPr="00BF03D9">
        <w:rPr>
          <w:rFonts w:eastAsia="Cambria" w:cs="Cambria"/>
        </w:rPr>
        <w:t xml:space="preserve">, </w:t>
      </w:r>
      <w:proofErr w:type="spellStart"/>
      <w:r w:rsidRPr="00BF03D9">
        <w:rPr>
          <w:rFonts w:eastAsia="Cambria" w:cs="Cambria"/>
        </w:rPr>
        <w:t>Freda</w:t>
      </w:r>
      <w:proofErr w:type="spellEnd"/>
      <w:r w:rsidRPr="00BF03D9">
        <w:rPr>
          <w:rFonts w:eastAsia="Cambria" w:cs="Cambria"/>
        </w:rPr>
        <w:t xml:space="preserve"> en Chiel Kattenbelt. </w:t>
      </w:r>
      <w:r w:rsidRPr="007A5D53">
        <w:rPr>
          <w:rFonts w:eastAsia="Cambria" w:cs="Cambria"/>
          <w:lang w:val="en-US"/>
        </w:rPr>
        <w:t xml:space="preserve">2007. “Key issues in </w:t>
      </w:r>
      <w:proofErr w:type="spellStart"/>
      <w:r w:rsidRPr="007A5D53">
        <w:rPr>
          <w:rFonts w:eastAsia="Cambria" w:cs="Cambria"/>
          <w:lang w:val="en-US"/>
        </w:rPr>
        <w:t>intermediality</w:t>
      </w:r>
      <w:proofErr w:type="spellEnd"/>
      <w:r w:rsidRPr="007A5D53">
        <w:rPr>
          <w:rFonts w:eastAsia="Cambria" w:cs="Cambria"/>
          <w:lang w:val="en-US"/>
        </w:rPr>
        <w:t xml:space="preserve"> in </w:t>
      </w:r>
      <w:r>
        <w:rPr>
          <w:rFonts w:eastAsia="Cambria" w:cs="Cambria"/>
          <w:lang w:val="en-US"/>
        </w:rPr>
        <w:t>theatre and performance</w:t>
      </w:r>
      <w:r w:rsidRPr="0058095E">
        <w:rPr>
          <w:rFonts w:eastAsia="Cambria" w:cs="Cambria"/>
          <w:lang w:val="en-US"/>
        </w:rPr>
        <w:t xml:space="preserve">”. </w:t>
      </w:r>
      <w:r>
        <w:rPr>
          <w:rFonts w:eastAsia="Cambria" w:cs="Cambria"/>
          <w:lang w:val="en-US"/>
        </w:rPr>
        <w:tab/>
        <w:t>i</w:t>
      </w:r>
      <w:r w:rsidRPr="0058095E">
        <w:rPr>
          <w:rFonts w:eastAsia="Cambria" w:cs="Cambria"/>
          <w:lang w:val="en-US"/>
        </w:rPr>
        <w:t xml:space="preserve">n </w:t>
      </w:r>
      <w:proofErr w:type="spellStart"/>
      <w:r w:rsidRPr="0058095E">
        <w:rPr>
          <w:rFonts w:eastAsia="Cambria" w:cs="Cambria"/>
          <w:i/>
          <w:lang w:val="en-US"/>
        </w:rPr>
        <w:t>Intermediality</w:t>
      </w:r>
      <w:proofErr w:type="spellEnd"/>
      <w:r w:rsidRPr="0058095E">
        <w:rPr>
          <w:rFonts w:eastAsia="Cambria" w:cs="Cambria"/>
          <w:i/>
          <w:lang w:val="en-US"/>
        </w:rPr>
        <w:t xml:space="preserve"> in Theatre and Performance</w:t>
      </w:r>
      <w:r w:rsidRPr="0058095E">
        <w:rPr>
          <w:rFonts w:eastAsia="Cambria" w:cs="Cambria"/>
          <w:lang w:val="en-US"/>
        </w:rPr>
        <w:t xml:space="preserve">, red. </w:t>
      </w:r>
      <w:r w:rsidRPr="00683365">
        <w:rPr>
          <w:rFonts w:eastAsia="Cambria" w:cs="Cambria"/>
          <w:lang w:val="en-US"/>
        </w:rPr>
        <w:t xml:space="preserve">Freda Chapple &amp; </w:t>
      </w:r>
      <w:proofErr w:type="spellStart"/>
      <w:r w:rsidRPr="00683365">
        <w:rPr>
          <w:rFonts w:eastAsia="Cambria" w:cs="Cambria"/>
          <w:lang w:val="en-US"/>
        </w:rPr>
        <w:t>Chiel</w:t>
      </w:r>
      <w:proofErr w:type="spellEnd"/>
      <w:r w:rsidRPr="00683365">
        <w:rPr>
          <w:rFonts w:eastAsia="Cambria" w:cs="Cambria"/>
          <w:lang w:val="en-US"/>
        </w:rPr>
        <w:t xml:space="preserve"> </w:t>
      </w:r>
      <w:proofErr w:type="spellStart"/>
      <w:r w:rsidRPr="00683365">
        <w:rPr>
          <w:rFonts w:eastAsia="Cambria" w:cs="Cambria"/>
          <w:lang w:val="en-US"/>
        </w:rPr>
        <w:t>Kattenbelt</w:t>
      </w:r>
      <w:proofErr w:type="spellEnd"/>
      <w:r w:rsidRPr="00683365">
        <w:rPr>
          <w:rFonts w:eastAsia="Cambria" w:cs="Cambria"/>
          <w:lang w:val="en-US"/>
        </w:rPr>
        <w:t>,</w:t>
      </w:r>
      <w:r w:rsidRPr="00683365">
        <w:rPr>
          <w:rFonts w:eastAsia="Calibri" w:cs="Calibri"/>
          <w:lang w:val="en-US"/>
        </w:rPr>
        <w:t xml:space="preserve"> 11-27.</w:t>
      </w:r>
      <w:r w:rsidRPr="00683365">
        <w:rPr>
          <w:rFonts w:eastAsia="Calibri" w:cs="Calibri"/>
          <w:lang w:val="en-US"/>
        </w:rPr>
        <w:tab/>
      </w:r>
      <w:r w:rsidRPr="00E4154D">
        <w:rPr>
          <w:rFonts w:eastAsia="Cambria" w:cs="Cambria"/>
        </w:rPr>
        <w:t xml:space="preserve">Amsterdam: </w:t>
      </w:r>
      <w:proofErr w:type="spellStart"/>
      <w:r w:rsidRPr="00E4154D">
        <w:rPr>
          <w:rFonts w:eastAsia="Cambria" w:cs="Cambria"/>
        </w:rPr>
        <w:t>Rodopi</w:t>
      </w:r>
      <w:proofErr w:type="spellEnd"/>
      <w:r w:rsidRPr="00E4154D">
        <w:rPr>
          <w:rFonts w:eastAsia="Cambria" w:cs="Cambria"/>
        </w:rPr>
        <w:t>.</w:t>
      </w:r>
      <w:r w:rsidRPr="00B351F2">
        <w:rPr>
          <w:rFonts w:eastAsia="Calibri" w:cs="Calibri"/>
        </w:rPr>
        <w:br/>
      </w:r>
      <w:proofErr w:type="spellStart"/>
      <w:r w:rsidR="00BD4493" w:rsidRPr="00F51ABE">
        <w:rPr>
          <w:rFonts w:eastAsia="Calibri" w:cs="Calibri"/>
        </w:rPr>
        <w:t>Doorman</w:t>
      </w:r>
      <w:proofErr w:type="spellEnd"/>
      <w:r w:rsidR="00BD4493" w:rsidRPr="00F51ABE">
        <w:rPr>
          <w:rFonts w:eastAsia="Calibri" w:cs="Calibri"/>
        </w:rPr>
        <w:t xml:space="preserve">, Maarten. </w:t>
      </w:r>
      <w:r w:rsidR="00BD4493">
        <w:rPr>
          <w:rFonts w:eastAsia="Calibri" w:cs="Calibri"/>
        </w:rPr>
        <w:t>2004. "Woodstock en de zwanenzang van het romantische leven</w:t>
      </w:r>
      <w:r w:rsidR="0058095E" w:rsidRPr="0058095E">
        <w:rPr>
          <w:rFonts w:eastAsia="Calibri" w:cs="Calibri"/>
        </w:rPr>
        <w:t xml:space="preserve">" </w:t>
      </w:r>
      <w:r w:rsidR="00BD4493">
        <w:rPr>
          <w:rFonts w:eastAsia="Calibri" w:cs="Calibri"/>
        </w:rPr>
        <w:t xml:space="preserve">in </w:t>
      </w:r>
      <w:r w:rsidR="0058095E" w:rsidRPr="0058095E">
        <w:rPr>
          <w:rFonts w:eastAsia="Calibri" w:cs="Calibri"/>
          <w:i/>
        </w:rPr>
        <w:t xml:space="preserve">De </w:t>
      </w:r>
      <w:r w:rsidR="00B351F2">
        <w:rPr>
          <w:rFonts w:eastAsia="Calibri" w:cs="Calibri"/>
          <w:i/>
        </w:rPr>
        <w:tab/>
      </w:r>
      <w:r w:rsidR="0058095E" w:rsidRPr="0058095E">
        <w:rPr>
          <w:rFonts w:eastAsia="Calibri" w:cs="Calibri"/>
          <w:i/>
        </w:rPr>
        <w:t>romantische orde</w:t>
      </w:r>
      <w:r w:rsidR="00BD4493">
        <w:rPr>
          <w:rFonts w:eastAsia="Calibri" w:cs="Calibri"/>
          <w:i/>
        </w:rPr>
        <w:t xml:space="preserve">, </w:t>
      </w:r>
      <w:r w:rsidR="00BD4493">
        <w:rPr>
          <w:rFonts w:eastAsia="Calibri" w:cs="Calibri"/>
        </w:rPr>
        <w:t>49-71.</w:t>
      </w:r>
      <w:r w:rsidR="0058095E" w:rsidRPr="0058095E">
        <w:rPr>
          <w:rFonts w:eastAsia="Calibri" w:cs="Calibri"/>
          <w:i/>
        </w:rPr>
        <w:t xml:space="preserve"> </w:t>
      </w:r>
      <w:r w:rsidR="0058095E" w:rsidRPr="00B351F2">
        <w:rPr>
          <w:rFonts w:eastAsia="Calibri" w:cs="Calibri"/>
          <w:lang w:val="en-US"/>
        </w:rPr>
        <w:t>Amsterdam: Bert Bakker.</w:t>
      </w:r>
      <w:r w:rsidR="00B351F2" w:rsidRPr="00B351F2">
        <w:rPr>
          <w:rFonts w:eastAsia="Calibri" w:cs="Calibri"/>
          <w:lang w:val="en-US"/>
        </w:rPr>
        <w:br/>
      </w:r>
      <w:proofErr w:type="spellStart"/>
      <w:r w:rsidR="0058095E" w:rsidRPr="00B351F2">
        <w:rPr>
          <w:rFonts w:eastAsia="Cambria" w:cs="Cambria"/>
          <w:lang w:val="en-US"/>
        </w:rPr>
        <w:t>Fewster</w:t>
      </w:r>
      <w:proofErr w:type="spellEnd"/>
      <w:r w:rsidR="0058095E" w:rsidRPr="00B351F2">
        <w:rPr>
          <w:rFonts w:eastAsia="Cambria" w:cs="Cambria"/>
          <w:lang w:val="en-US"/>
        </w:rPr>
        <w:t xml:space="preserve"> Russell. 2010. "Instance: the lost Babylon (Adelaide Fringe Festival 2006)" in </w:t>
      </w:r>
      <w:r w:rsidR="0058095E" w:rsidRPr="00B351F2">
        <w:rPr>
          <w:rFonts w:eastAsia="Cambria" w:cs="Cambria"/>
          <w:i/>
          <w:lang w:val="en-US"/>
        </w:rPr>
        <w:t xml:space="preserve">Mapping </w:t>
      </w:r>
      <w:r w:rsidR="0058095E" w:rsidRPr="00B351F2">
        <w:rPr>
          <w:rFonts w:eastAsia="Cambria" w:cs="Cambria"/>
          <w:i/>
          <w:lang w:val="en-US"/>
        </w:rPr>
        <w:tab/>
      </w:r>
      <w:proofErr w:type="spellStart"/>
      <w:r w:rsidR="0058095E" w:rsidRPr="00B351F2">
        <w:rPr>
          <w:rFonts w:eastAsia="Cambria" w:cs="Cambria"/>
          <w:i/>
          <w:lang w:val="en-US"/>
        </w:rPr>
        <w:t>Interme</w:t>
      </w:r>
      <w:r w:rsidR="0058095E" w:rsidRPr="0058095E">
        <w:rPr>
          <w:rFonts w:eastAsia="Cambria" w:cs="Cambria"/>
          <w:i/>
          <w:lang w:val="en-US"/>
        </w:rPr>
        <w:t>diality</w:t>
      </w:r>
      <w:proofErr w:type="spellEnd"/>
      <w:r w:rsidR="0058095E" w:rsidRPr="0058095E">
        <w:rPr>
          <w:rFonts w:eastAsia="Cambria" w:cs="Cambria"/>
          <w:i/>
          <w:lang w:val="en-US"/>
        </w:rPr>
        <w:t xml:space="preserve"> in Performance, </w:t>
      </w:r>
      <w:r w:rsidR="0058095E" w:rsidRPr="0058095E">
        <w:rPr>
          <w:rFonts w:eastAsia="Cambria" w:cs="Cambria"/>
          <w:lang w:val="en-US"/>
        </w:rPr>
        <w:t>red. Sarah</w:t>
      </w:r>
      <w:r w:rsidR="0058095E" w:rsidRPr="0058095E">
        <w:rPr>
          <w:rFonts w:eastAsia="Calibri" w:cs="Calibri"/>
          <w:lang w:val="en-US"/>
        </w:rPr>
        <w:t xml:space="preserve"> </w:t>
      </w:r>
      <w:r w:rsidR="0058095E" w:rsidRPr="0058095E">
        <w:rPr>
          <w:rFonts w:eastAsia="Cambria" w:cs="Cambria"/>
          <w:lang w:val="en-US"/>
        </w:rPr>
        <w:t xml:space="preserve">Bay-Cheng, </w:t>
      </w:r>
      <w:proofErr w:type="spellStart"/>
      <w:r w:rsidR="0058095E" w:rsidRPr="0058095E">
        <w:rPr>
          <w:rFonts w:eastAsia="Cambria" w:cs="Cambria"/>
          <w:lang w:val="en-US"/>
        </w:rPr>
        <w:t>Chiel</w:t>
      </w:r>
      <w:proofErr w:type="spellEnd"/>
      <w:r w:rsidR="0058095E" w:rsidRPr="0058095E">
        <w:rPr>
          <w:rFonts w:eastAsia="Cambria" w:cs="Cambria"/>
          <w:lang w:val="en-US"/>
        </w:rPr>
        <w:t xml:space="preserve"> </w:t>
      </w:r>
      <w:proofErr w:type="spellStart"/>
      <w:r w:rsidR="0058095E" w:rsidRPr="0058095E">
        <w:rPr>
          <w:rFonts w:eastAsia="Cambria" w:cs="Cambria"/>
          <w:lang w:val="en-US"/>
        </w:rPr>
        <w:t>Kattenbelt</w:t>
      </w:r>
      <w:proofErr w:type="spellEnd"/>
      <w:r w:rsidR="0058095E" w:rsidRPr="0058095E">
        <w:rPr>
          <w:rFonts w:eastAsia="Cambria" w:cs="Cambria"/>
          <w:lang w:val="en-US"/>
        </w:rPr>
        <w:t xml:space="preserve">, Andy Lavender and </w:t>
      </w:r>
      <w:r w:rsidR="0058095E" w:rsidRPr="0058095E">
        <w:rPr>
          <w:rFonts w:eastAsia="Cambria" w:cs="Cambria"/>
          <w:lang w:val="en-US"/>
        </w:rPr>
        <w:tab/>
        <w:t xml:space="preserve">Robin Nelson, 63-68. </w:t>
      </w:r>
      <w:r w:rsidR="0058095E" w:rsidRPr="00BF03D9">
        <w:rPr>
          <w:rFonts w:eastAsia="Cambria" w:cs="Cambria"/>
        </w:rPr>
        <w:t>Amsterdam: University Press.</w:t>
      </w:r>
      <w:r w:rsidR="00B351F2" w:rsidRPr="00BF03D9">
        <w:rPr>
          <w:rFonts w:eastAsia="Calibri" w:cs="Calibri"/>
        </w:rPr>
        <w:br/>
      </w:r>
      <w:r w:rsidR="0058095E" w:rsidRPr="0058095E">
        <w:rPr>
          <w:rFonts w:eastAsia="Cambria" w:cs="Cambria"/>
          <w:lang w:val="de-DE"/>
        </w:rPr>
        <w:t xml:space="preserve">Fischer-Lichte, Erika. 2004. “Körperlichkeit”. In </w:t>
      </w:r>
      <w:r w:rsidR="0058095E" w:rsidRPr="0058095E">
        <w:rPr>
          <w:rFonts w:eastAsia="Cambria" w:cs="Cambria"/>
          <w:i/>
          <w:lang w:val="de-DE"/>
        </w:rPr>
        <w:t xml:space="preserve">Ästhetik des Performativen, </w:t>
      </w:r>
      <w:r w:rsidR="0058095E" w:rsidRPr="0058095E">
        <w:rPr>
          <w:rFonts w:eastAsia="Calibri" w:cs="Calibri"/>
          <w:lang w:val="de-DE"/>
        </w:rPr>
        <w:t>129-186</w:t>
      </w:r>
      <w:r w:rsidR="0058095E" w:rsidRPr="0058095E">
        <w:rPr>
          <w:rFonts w:eastAsia="Cambria" w:cs="Cambria"/>
          <w:lang w:val="de-DE"/>
        </w:rPr>
        <w:t xml:space="preserve">. </w:t>
      </w:r>
      <w:r w:rsidR="0058095E" w:rsidRPr="00B351F2">
        <w:rPr>
          <w:rFonts w:eastAsia="Cambria" w:cs="Cambria"/>
          <w:lang w:val="de-DE"/>
        </w:rPr>
        <w:t xml:space="preserve">Frankfurt: </w:t>
      </w:r>
      <w:r w:rsidR="0058095E" w:rsidRPr="00B351F2">
        <w:rPr>
          <w:rFonts w:eastAsia="Cambria" w:cs="Cambria"/>
          <w:lang w:val="de-DE"/>
        </w:rPr>
        <w:tab/>
      </w:r>
      <w:proofErr w:type="spellStart"/>
      <w:r w:rsidR="0058095E" w:rsidRPr="00B351F2">
        <w:rPr>
          <w:rFonts w:eastAsia="Cambria" w:cs="Cambria"/>
          <w:lang w:val="de-DE"/>
        </w:rPr>
        <w:t>Surhkamp</w:t>
      </w:r>
      <w:proofErr w:type="spellEnd"/>
      <w:r w:rsidR="0058095E" w:rsidRPr="00B351F2">
        <w:rPr>
          <w:rFonts w:eastAsia="Cambria" w:cs="Cambria"/>
          <w:lang w:val="de-DE"/>
        </w:rPr>
        <w:t xml:space="preserve"> Verlag. </w:t>
      </w:r>
      <w:r w:rsidR="00B351F2">
        <w:rPr>
          <w:rFonts w:eastAsia="Calibri" w:cs="Calibri"/>
          <w:lang w:val="de-DE"/>
        </w:rPr>
        <w:br/>
      </w:r>
      <w:r w:rsidR="00116184" w:rsidRPr="00F51ABE">
        <w:rPr>
          <w:rFonts w:eastAsia="Cambria" w:cs="Cambria"/>
          <w:lang w:val="en-US"/>
        </w:rPr>
        <w:t xml:space="preserve">Goebbels, Heiner. 2010. </w:t>
      </w:r>
      <w:r w:rsidR="00C34DC3" w:rsidRPr="00F51ABE">
        <w:rPr>
          <w:rFonts w:eastAsia="Cambria" w:cs="Cambria"/>
          <w:lang w:val="en-US"/>
        </w:rPr>
        <w:t>“</w:t>
      </w:r>
      <w:r w:rsidR="00116184" w:rsidRPr="00F51ABE">
        <w:rPr>
          <w:rFonts w:eastAsia="Cambria" w:cs="Cambria"/>
          <w:lang w:val="en-US"/>
        </w:rPr>
        <w:t>Aesthetics of absence: questioning basic assumptions in performing arts</w:t>
      </w:r>
      <w:r w:rsidR="00C34DC3" w:rsidRPr="00F51ABE">
        <w:rPr>
          <w:rFonts w:eastAsia="Cambria" w:cs="Cambria"/>
          <w:lang w:val="en-US"/>
        </w:rPr>
        <w:t>”</w:t>
      </w:r>
      <w:r w:rsidR="00116184" w:rsidRPr="00F51ABE">
        <w:rPr>
          <w:rFonts w:eastAsia="Cambria" w:cs="Cambria"/>
          <w:lang w:val="en-US"/>
        </w:rPr>
        <w:t xml:space="preserve">. </w:t>
      </w:r>
      <w:r w:rsidR="0058095E" w:rsidRPr="00F51ABE">
        <w:rPr>
          <w:rFonts w:eastAsia="Cambria" w:cs="Cambria"/>
          <w:lang w:val="en-US"/>
        </w:rPr>
        <w:tab/>
      </w:r>
      <w:proofErr w:type="spellStart"/>
      <w:r w:rsidR="00D36354" w:rsidRPr="00741C41">
        <w:rPr>
          <w:rFonts w:eastAsia="Cambria" w:cs="Cambria"/>
          <w:lang w:val="en-US"/>
        </w:rPr>
        <w:t>Lezing</w:t>
      </w:r>
      <w:proofErr w:type="spellEnd"/>
      <w:r w:rsidR="00720F93" w:rsidRPr="00741C41">
        <w:rPr>
          <w:rFonts w:eastAsia="Cambria" w:cs="Cambria"/>
          <w:lang w:val="en-US"/>
        </w:rPr>
        <w:t xml:space="preserve"> </w:t>
      </w:r>
      <w:proofErr w:type="spellStart"/>
      <w:r w:rsidR="00741C41">
        <w:rPr>
          <w:rFonts w:eastAsia="Cambria" w:cs="Cambria"/>
          <w:lang w:val="en-US"/>
        </w:rPr>
        <w:t>gepresenteerd</w:t>
      </w:r>
      <w:proofErr w:type="spellEnd"/>
      <w:r w:rsidR="00741C41">
        <w:rPr>
          <w:rFonts w:eastAsia="Cambria" w:cs="Cambria"/>
          <w:lang w:val="en-US"/>
        </w:rPr>
        <w:t xml:space="preserve"> </w:t>
      </w:r>
      <w:proofErr w:type="spellStart"/>
      <w:r w:rsidR="00720F93" w:rsidRPr="00741C41">
        <w:rPr>
          <w:rFonts w:eastAsia="Cambria" w:cs="Cambria"/>
          <w:lang w:val="en-US"/>
        </w:rPr>
        <w:t>als</w:t>
      </w:r>
      <w:proofErr w:type="spellEnd"/>
      <w:r w:rsidR="00720F93" w:rsidRPr="00741C41">
        <w:rPr>
          <w:rFonts w:eastAsia="Cambria" w:cs="Cambria"/>
          <w:lang w:val="en-US"/>
        </w:rPr>
        <w:t xml:space="preserve"> Cornell Lecture on Contemporary Aesthetics, Cornell,</w:t>
      </w:r>
      <w:r w:rsidR="00741C41">
        <w:rPr>
          <w:rFonts w:eastAsia="Cambria" w:cs="Cambria"/>
          <w:lang w:val="en-US"/>
        </w:rPr>
        <w:t xml:space="preserve"> </w:t>
      </w:r>
      <w:r w:rsidR="00720F93" w:rsidRPr="00741C41">
        <w:rPr>
          <w:rFonts w:eastAsia="Cambria" w:cs="Cambria"/>
          <w:lang w:val="en-US"/>
        </w:rPr>
        <w:t xml:space="preserve">9 </w:t>
      </w:r>
      <w:proofErr w:type="spellStart"/>
      <w:r w:rsidR="00720F93" w:rsidRPr="00741C41">
        <w:rPr>
          <w:rFonts w:eastAsia="Cambria" w:cs="Cambria"/>
          <w:lang w:val="en-US"/>
        </w:rPr>
        <w:t>maart</w:t>
      </w:r>
      <w:proofErr w:type="spellEnd"/>
      <w:r w:rsidR="00720F93" w:rsidRPr="00741C41">
        <w:rPr>
          <w:rFonts w:eastAsia="Cambria" w:cs="Cambria"/>
          <w:lang w:val="en-US"/>
        </w:rPr>
        <w:t xml:space="preserve"> 2010</w:t>
      </w:r>
      <w:r w:rsidR="00741C41">
        <w:rPr>
          <w:rFonts w:eastAsia="Cambria" w:cs="Cambria"/>
          <w:lang w:val="en-US"/>
        </w:rPr>
        <w:t xml:space="preserve">. </w:t>
      </w:r>
      <w:r w:rsidR="00741C41">
        <w:rPr>
          <w:rFonts w:eastAsia="Cambria" w:cs="Cambria"/>
          <w:lang w:val="en-US"/>
        </w:rPr>
        <w:tab/>
      </w:r>
      <w:r w:rsidR="00741C41" w:rsidRPr="00741C41">
        <w:rPr>
          <w:rFonts w:eastAsia="Cambria" w:cs="Cambria"/>
        </w:rPr>
        <w:t>Online beschikbaar</w:t>
      </w:r>
      <w:r w:rsidR="00741C41">
        <w:rPr>
          <w:rFonts w:eastAsia="Cambria" w:cs="Cambria"/>
        </w:rPr>
        <w:t>, g</w:t>
      </w:r>
      <w:r w:rsidR="00741C41" w:rsidRPr="00741C41">
        <w:rPr>
          <w:rFonts w:eastAsia="Cambria" w:cs="Cambria"/>
        </w:rPr>
        <w:t xml:space="preserve">eraadpleegd </w:t>
      </w:r>
      <w:r w:rsidR="00741C41">
        <w:rPr>
          <w:rFonts w:eastAsia="Cambria" w:cs="Cambria"/>
        </w:rPr>
        <w:t>op 3-7-2016,</w:t>
      </w:r>
      <w:r w:rsidR="00741C41" w:rsidRPr="00741C41">
        <w:rPr>
          <w:rFonts w:eastAsia="Cambria" w:cs="Cambria"/>
        </w:rPr>
        <w:tab/>
      </w:r>
      <w:hyperlink r:id="rId14">
        <w:r w:rsidR="00116184" w:rsidRPr="00741C41">
          <w:rPr>
            <w:rFonts w:eastAsia="Cambria" w:cs="Cambria"/>
          </w:rPr>
          <w:t>http://igcs.cornell.edu/files/2013/09/Goebbels-Cornell-Lecture18-1dnqe5j.pdf</w:t>
        </w:r>
      </w:hyperlink>
      <w:r w:rsidR="00741C41" w:rsidRPr="00741C41">
        <w:rPr>
          <w:rFonts w:eastAsia="Cambria" w:cs="Cambria"/>
        </w:rPr>
        <w:t>.</w:t>
      </w:r>
      <w:r w:rsidR="005D29A0" w:rsidRPr="00741C41">
        <w:rPr>
          <w:rFonts w:eastAsia="Cambria" w:cs="Cambria"/>
        </w:rPr>
        <w:br/>
      </w:r>
      <w:r w:rsidR="005D29A0" w:rsidRPr="00673F08">
        <w:rPr>
          <w:rFonts w:eastAsia="Calibri" w:cs="Calibri"/>
          <w:lang w:val="en-US"/>
        </w:rPr>
        <w:t xml:space="preserve">Goebbels, Heiner. 1996. “Opening up the Text,” </w:t>
      </w:r>
      <w:r w:rsidR="005D29A0" w:rsidRPr="00673F08">
        <w:rPr>
          <w:rFonts w:eastAsia="Calibri" w:cs="Calibri"/>
          <w:i/>
          <w:lang w:val="en-US"/>
        </w:rPr>
        <w:t>P</w:t>
      </w:r>
      <w:r w:rsidR="005D29A0" w:rsidRPr="005D29A0">
        <w:rPr>
          <w:rFonts w:eastAsia="Calibri" w:cs="Calibri"/>
          <w:i/>
          <w:lang w:val="en-US"/>
        </w:rPr>
        <w:t>erformance Research</w:t>
      </w:r>
      <w:r w:rsidR="005D29A0" w:rsidRPr="005D29A0">
        <w:rPr>
          <w:rFonts w:eastAsia="Calibri" w:cs="Calibri"/>
          <w:lang w:val="en-US"/>
        </w:rPr>
        <w:t xml:space="preserve"> 1</w:t>
      </w:r>
      <w:r w:rsidR="005D29A0">
        <w:rPr>
          <w:rFonts w:eastAsia="Calibri" w:cs="Calibri"/>
          <w:lang w:val="en-US"/>
        </w:rPr>
        <w:t>(</w:t>
      </w:r>
      <w:r w:rsidR="005D29A0" w:rsidRPr="005D29A0">
        <w:rPr>
          <w:rFonts w:eastAsia="Calibri" w:cs="Calibri"/>
          <w:lang w:val="en-US"/>
        </w:rPr>
        <w:t>1</w:t>
      </w:r>
      <w:r w:rsidR="005D29A0">
        <w:rPr>
          <w:rFonts w:eastAsia="Calibri" w:cs="Calibri"/>
          <w:lang w:val="en-US"/>
        </w:rPr>
        <w:t>)</w:t>
      </w:r>
      <w:r w:rsidR="005D29A0" w:rsidRPr="005D29A0">
        <w:rPr>
          <w:rFonts w:eastAsia="Calibri" w:cs="Calibri"/>
          <w:lang w:val="en-US"/>
        </w:rPr>
        <w:t>: 52-58.</w:t>
      </w:r>
      <w:r w:rsidR="00B351F2" w:rsidRPr="005D29A0">
        <w:rPr>
          <w:rFonts w:eastAsia="Calibri" w:cs="Calibri"/>
          <w:lang w:val="en-US"/>
        </w:rPr>
        <w:br/>
      </w:r>
      <w:r w:rsidR="005D29A0" w:rsidRPr="005D29A0">
        <w:rPr>
          <w:rFonts w:eastAsia="Calibri" w:cs="Calibri"/>
          <w:lang w:val="en-US"/>
        </w:rPr>
        <w:br/>
      </w:r>
      <w:r w:rsidR="00116184" w:rsidRPr="005D29A0">
        <w:rPr>
          <w:rFonts w:eastAsia="Calibri" w:cs="Calibri"/>
          <w:lang w:val="en-US"/>
        </w:rPr>
        <w:t xml:space="preserve">Groot </w:t>
      </w:r>
      <w:proofErr w:type="spellStart"/>
      <w:r w:rsidR="00116184" w:rsidRPr="005D29A0">
        <w:rPr>
          <w:rFonts w:eastAsia="Calibri" w:cs="Calibri"/>
          <w:lang w:val="en-US"/>
        </w:rPr>
        <w:t>Nibbelink</w:t>
      </w:r>
      <w:proofErr w:type="spellEnd"/>
      <w:r w:rsidR="00116184" w:rsidRPr="005D29A0">
        <w:rPr>
          <w:rFonts w:eastAsia="Calibri" w:cs="Calibri"/>
          <w:lang w:val="en-US"/>
        </w:rPr>
        <w:t xml:space="preserve">, </w:t>
      </w:r>
      <w:proofErr w:type="spellStart"/>
      <w:r w:rsidR="00116184" w:rsidRPr="005D29A0">
        <w:rPr>
          <w:rFonts w:eastAsia="Calibri" w:cs="Calibri"/>
          <w:lang w:val="en-US"/>
        </w:rPr>
        <w:t>Liesbeth</w:t>
      </w:r>
      <w:proofErr w:type="spellEnd"/>
      <w:r w:rsidR="00116184" w:rsidRPr="005D29A0">
        <w:rPr>
          <w:rFonts w:eastAsia="Calibri" w:cs="Calibri"/>
          <w:lang w:val="en-US"/>
        </w:rPr>
        <w:t xml:space="preserve">. </w:t>
      </w:r>
      <w:r w:rsidR="00116184" w:rsidRPr="0058095E">
        <w:rPr>
          <w:rFonts w:eastAsia="Calibri" w:cs="Calibri"/>
          <w:lang w:val="en-US"/>
        </w:rPr>
        <w:t xml:space="preserve">2015. “Diagrams”. In </w:t>
      </w:r>
      <w:r w:rsidR="00116184" w:rsidRPr="0058095E">
        <w:rPr>
          <w:rFonts w:eastAsia="Calibri" w:cs="Calibri"/>
          <w:i/>
          <w:lang w:val="en-US"/>
        </w:rPr>
        <w:t xml:space="preserve">Nomadic Theatre: Staging Movement and Mobility in </w:t>
      </w:r>
      <w:r w:rsidR="00116184" w:rsidRPr="0058095E">
        <w:rPr>
          <w:rFonts w:eastAsia="Calibri" w:cs="Calibri"/>
          <w:i/>
          <w:lang w:val="en-US"/>
        </w:rPr>
        <w:tab/>
        <w:t xml:space="preserve">Contemporary Performance, </w:t>
      </w:r>
      <w:r w:rsidR="00116184" w:rsidRPr="0058095E">
        <w:rPr>
          <w:rFonts w:eastAsia="Calibri" w:cs="Calibri"/>
          <w:lang w:val="en-US"/>
        </w:rPr>
        <w:t xml:space="preserve">111-135. Utrecht: </w:t>
      </w:r>
      <w:proofErr w:type="spellStart"/>
      <w:r w:rsidR="00116184" w:rsidRPr="0058095E">
        <w:rPr>
          <w:rFonts w:eastAsia="Calibri" w:cs="Calibri"/>
          <w:lang w:val="en-US"/>
        </w:rPr>
        <w:t>ZuidamUithof</w:t>
      </w:r>
      <w:proofErr w:type="spellEnd"/>
      <w:r w:rsidR="00116184" w:rsidRPr="0058095E">
        <w:rPr>
          <w:rFonts w:eastAsia="Calibri" w:cs="Calibri"/>
          <w:lang w:val="en-US"/>
        </w:rPr>
        <w:t>.</w:t>
      </w:r>
      <w:r w:rsidR="00B351F2" w:rsidRPr="00B351F2">
        <w:rPr>
          <w:rFonts w:eastAsia="Calibri" w:cs="Calibri"/>
          <w:lang w:val="en-US"/>
        </w:rPr>
        <w:br/>
      </w:r>
    </w:p>
    <w:p w:rsidR="00720F93" w:rsidRPr="00673F08" w:rsidRDefault="00116184" w:rsidP="0058095E">
      <w:pPr>
        <w:spacing w:line="360" w:lineRule="auto"/>
        <w:rPr>
          <w:rFonts w:eastAsia="Calibri" w:cs="Calibri"/>
        </w:rPr>
      </w:pPr>
      <w:proofErr w:type="spellStart"/>
      <w:r w:rsidRPr="0058095E">
        <w:rPr>
          <w:rFonts w:eastAsia="Cambria" w:cs="Cambria"/>
          <w:lang w:val="en-US"/>
        </w:rPr>
        <w:lastRenderedPageBreak/>
        <w:t>Gumrecht</w:t>
      </w:r>
      <w:proofErr w:type="spellEnd"/>
      <w:r w:rsidRPr="0058095E">
        <w:rPr>
          <w:rFonts w:eastAsia="Cambria" w:cs="Cambria"/>
          <w:lang w:val="en-US"/>
        </w:rPr>
        <w:t xml:space="preserve">, Hans Ulrich. 2014. "Tracking a hypothesis", in </w:t>
      </w:r>
      <w:r w:rsidRPr="0058095E">
        <w:rPr>
          <w:rFonts w:eastAsia="Cambria" w:cs="Cambria"/>
          <w:i/>
          <w:lang w:val="en-US"/>
        </w:rPr>
        <w:t xml:space="preserve">Our Broad Present: Time and Contemporary </w:t>
      </w:r>
      <w:r w:rsidRPr="0058095E">
        <w:rPr>
          <w:rFonts w:eastAsia="Cambria" w:cs="Cambria"/>
          <w:i/>
          <w:lang w:val="en-US"/>
        </w:rPr>
        <w:tab/>
        <w:t xml:space="preserve">Culture, </w:t>
      </w:r>
      <w:r w:rsidRPr="0058095E">
        <w:rPr>
          <w:rFonts w:eastAsia="Cambria" w:cs="Cambria"/>
          <w:lang w:val="en-US"/>
        </w:rPr>
        <w:t>8-12. New York: Columbia University Press.</w:t>
      </w:r>
      <w:r w:rsidR="00B351F2">
        <w:rPr>
          <w:rFonts w:eastAsia="Calibri" w:cs="Calibri"/>
          <w:lang w:val="en-US"/>
        </w:rPr>
        <w:br/>
      </w:r>
      <w:proofErr w:type="spellStart"/>
      <w:r w:rsidRPr="0058095E">
        <w:rPr>
          <w:rFonts w:eastAsia="Cambria" w:cs="Cambria"/>
          <w:lang w:val="en-US"/>
        </w:rPr>
        <w:t>Gumbrecht</w:t>
      </w:r>
      <w:proofErr w:type="spellEnd"/>
      <w:r w:rsidRPr="0058095E">
        <w:rPr>
          <w:rFonts w:eastAsia="Cambria" w:cs="Cambria"/>
          <w:lang w:val="en-US"/>
        </w:rPr>
        <w:t xml:space="preserve">, Hans Ulrich. 2004. </w:t>
      </w:r>
      <w:r w:rsidRPr="0058095E">
        <w:rPr>
          <w:rFonts w:eastAsia="Cambria" w:cs="Cambria"/>
          <w:i/>
          <w:lang w:val="en-US"/>
        </w:rPr>
        <w:t>Production of Presence: what Meaning cannot convey.</w:t>
      </w:r>
      <w:r w:rsidRPr="0058095E">
        <w:rPr>
          <w:rFonts w:eastAsia="Cambria" w:cs="Cambria"/>
          <w:lang w:val="en-US"/>
        </w:rPr>
        <w:t xml:space="preserve"> </w:t>
      </w:r>
      <w:r w:rsidRPr="00B351F2">
        <w:rPr>
          <w:rFonts w:eastAsia="Cambria" w:cs="Cambria"/>
        </w:rPr>
        <w:t xml:space="preserve">Stanford: </w:t>
      </w:r>
      <w:r w:rsidRPr="00B351F2">
        <w:rPr>
          <w:rFonts w:eastAsia="Cambria" w:cs="Cambria"/>
        </w:rPr>
        <w:tab/>
        <w:t>University Press.</w:t>
      </w:r>
      <w:r w:rsidR="00B351F2" w:rsidRPr="00B351F2">
        <w:rPr>
          <w:rFonts w:eastAsia="Calibri" w:cs="Calibri"/>
        </w:rPr>
        <w:br/>
      </w:r>
      <w:proofErr w:type="spellStart"/>
      <w:r w:rsidR="0058095E" w:rsidRPr="00B351F2">
        <w:rPr>
          <w:rFonts w:eastAsia="Calibri" w:cs="Calibri"/>
        </w:rPr>
        <w:t>Heidegger</w:t>
      </w:r>
      <w:proofErr w:type="spellEnd"/>
      <w:r w:rsidR="0058095E" w:rsidRPr="00B351F2">
        <w:rPr>
          <w:rFonts w:eastAsia="Calibri" w:cs="Calibri"/>
        </w:rPr>
        <w:t xml:space="preserve">, Martin. [1950] 2009. </w:t>
      </w:r>
      <w:r w:rsidR="0058095E" w:rsidRPr="00B351F2">
        <w:rPr>
          <w:rFonts w:eastAsia="Calibri" w:cs="Calibri"/>
          <w:i/>
        </w:rPr>
        <w:t>De Oorsp</w:t>
      </w:r>
      <w:r w:rsidR="0058095E" w:rsidRPr="0058095E">
        <w:rPr>
          <w:rFonts w:eastAsia="Calibri" w:cs="Calibri"/>
          <w:i/>
        </w:rPr>
        <w:t>rong van het Kunstwerk</w:t>
      </w:r>
      <w:r w:rsidR="0058095E" w:rsidRPr="0058095E">
        <w:rPr>
          <w:rFonts w:eastAsia="Calibri" w:cs="Calibri"/>
        </w:rPr>
        <w:t xml:space="preserve">, vert. Mark Wildschut en Chris </w:t>
      </w:r>
      <w:r w:rsidR="0058095E" w:rsidRPr="0058095E">
        <w:rPr>
          <w:rFonts w:eastAsia="Calibri" w:cs="Calibri"/>
        </w:rPr>
        <w:tab/>
      </w:r>
      <w:proofErr w:type="spellStart"/>
      <w:r w:rsidR="0058095E" w:rsidRPr="0058095E">
        <w:rPr>
          <w:rFonts w:eastAsia="Calibri" w:cs="Calibri"/>
        </w:rPr>
        <w:t>Bremmers</w:t>
      </w:r>
      <w:proofErr w:type="spellEnd"/>
      <w:r w:rsidR="0058095E" w:rsidRPr="0058095E">
        <w:rPr>
          <w:rFonts w:eastAsia="Calibri" w:cs="Calibri"/>
        </w:rPr>
        <w:t xml:space="preserve">. </w:t>
      </w:r>
      <w:r w:rsidR="0058095E" w:rsidRPr="00F51ABE">
        <w:rPr>
          <w:rFonts w:eastAsia="Calibri" w:cs="Calibri"/>
        </w:rPr>
        <w:t xml:space="preserve">Amsterdam: Boom. </w:t>
      </w:r>
      <w:r w:rsidR="00B351F2" w:rsidRPr="00F51ABE">
        <w:rPr>
          <w:rFonts w:eastAsia="Calibri" w:cs="Calibri"/>
        </w:rPr>
        <w:br/>
      </w:r>
      <w:proofErr w:type="spellStart"/>
      <w:r w:rsidR="0058095E" w:rsidRPr="00F51ABE">
        <w:rPr>
          <w:rFonts w:eastAsia="Calibri" w:cs="Calibri"/>
        </w:rPr>
        <w:t>Hesselberth</w:t>
      </w:r>
      <w:proofErr w:type="spellEnd"/>
      <w:r w:rsidR="0058095E" w:rsidRPr="00F51ABE">
        <w:rPr>
          <w:rFonts w:eastAsia="Calibri" w:cs="Calibri"/>
        </w:rPr>
        <w:t>, Pepita. 2013. "</w:t>
      </w:r>
      <w:proofErr w:type="spellStart"/>
      <w:r w:rsidR="0058095E" w:rsidRPr="00F51ABE">
        <w:rPr>
          <w:rFonts w:eastAsia="Calibri" w:cs="Calibri"/>
        </w:rPr>
        <w:t>Between</w:t>
      </w:r>
      <w:proofErr w:type="spellEnd"/>
      <w:r w:rsidR="0058095E" w:rsidRPr="00F51ABE">
        <w:rPr>
          <w:rFonts w:eastAsia="Calibri" w:cs="Calibri"/>
        </w:rPr>
        <w:t xml:space="preserve"> </w:t>
      </w:r>
      <w:proofErr w:type="spellStart"/>
      <w:r w:rsidR="0058095E" w:rsidRPr="00F51ABE">
        <w:rPr>
          <w:rFonts w:eastAsia="Calibri" w:cs="Calibri"/>
        </w:rPr>
        <w:t>infinity</w:t>
      </w:r>
      <w:proofErr w:type="spellEnd"/>
      <w:r w:rsidR="0058095E" w:rsidRPr="00F51ABE">
        <w:rPr>
          <w:rFonts w:eastAsia="Calibri" w:cs="Calibri"/>
        </w:rPr>
        <w:t xml:space="preserve"> </w:t>
      </w:r>
      <w:proofErr w:type="spellStart"/>
      <w:r w:rsidR="0058095E" w:rsidRPr="00F51ABE">
        <w:rPr>
          <w:rFonts w:eastAsia="Calibri" w:cs="Calibri"/>
        </w:rPr>
        <w:t>and</w:t>
      </w:r>
      <w:proofErr w:type="spellEnd"/>
      <w:r w:rsidR="0058095E" w:rsidRPr="00F51ABE">
        <w:rPr>
          <w:rFonts w:eastAsia="Calibri" w:cs="Calibri"/>
        </w:rPr>
        <w:t xml:space="preserve"> </w:t>
      </w:r>
      <w:proofErr w:type="spellStart"/>
      <w:r w:rsidR="0058095E" w:rsidRPr="00F51ABE">
        <w:rPr>
          <w:rFonts w:eastAsia="Calibri" w:cs="Calibri"/>
        </w:rPr>
        <w:t>ubiquity</w:t>
      </w:r>
      <w:proofErr w:type="spellEnd"/>
      <w:r w:rsidR="0058095E" w:rsidRPr="00F51ABE">
        <w:rPr>
          <w:rFonts w:eastAsia="Calibri" w:cs="Calibri"/>
        </w:rPr>
        <w:t xml:space="preserve">" in </w:t>
      </w:r>
      <w:proofErr w:type="spellStart"/>
      <w:r w:rsidR="0058095E" w:rsidRPr="00F51ABE">
        <w:rPr>
          <w:rFonts w:eastAsia="Calibri" w:cs="Calibri"/>
          <w:i/>
        </w:rPr>
        <w:t>Continuum</w:t>
      </w:r>
      <w:proofErr w:type="spellEnd"/>
      <w:r w:rsidR="0058095E" w:rsidRPr="00F51ABE">
        <w:rPr>
          <w:rFonts w:eastAsia="Calibri" w:cs="Calibri"/>
          <w:i/>
        </w:rPr>
        <w:t xml:space="preserve">: Journal of Media &amp; </w:t>
      </w:r>
      <w:proofErr w:type="spellStart"/>
      <w:r w:rsidR="0058095E" w:rsidRPr="00F51ABE">
        <w:rPr>
          <w:rFonts w:eastAsia="Calibri" w:cs="Calibri"/>
          <w:i/>
        </w:rPr>
        <w:t>Cultural</w:t>
      </w:r>
      <w:proofErr w:type="spellEnd"/>
      <w:r w:rsidR="0058095E" w:rsidRPr="00F51ABE">
        <w:rPr>
          <w:rFonts w:eastAsia="Calibri" w:cs="Calibri"/>
          <w:i/>
        </w:rPr>
        <w:t xml:space="preserve"> </w:t>
      </w:r>
      <w:r w:rsidR="0058095E" w:rsidRPr="00F51ABE">
        <w:rPr>
          <w:rFonts w:eastAsia="Calibri" w:cs="Calibri"/>
          <w:i/>
        </w:rPr>
        <w:tab/>
        <w:t xml:space="preserve">Studies </w:t>
      </w:r>
      <w:r w:rsidR="0058095E" w:rsidRPr="00F51ABE">
        <w:rPr>
          <w:rFonts w:eastAsia="Calibri" w:cs="Calibri"/>
        </w:rPr>
        <w:t>27(4): 585-599.</w:t>
      </w:r>
      <w:r w:rsidR="00B351F2" w:rsidRPr="00F51ABE">
        <w:rPr>
          <w:rFonts w:eastAsia="Calibri" w:cs="Calibri"/>
        </w:rPr>
        <w:br/>
      </w:r>
      <w:proofErr w:type="spellStart"/>
      <w:r w:rsidRPr="0058095E">
        <w:rPr>
          <w:rFonts w:eastAsia="Calibri" w:cs="Calibri"/>
          <w:lang w:val="en-US"/>
        </w:rPr>
        <w:t>Hübner</w:t>
      </w:r>
      <w:proofErr w:type="spellEnd"/>
      <w:r w:rsidRPr="0058095E">
        <w:rPr>
          <w:rFonts w:eastAsia="Calibri" w:cs="Calibri"/>
          <w:lang w:val="en-US"/>
        </w:rPr>
        <w:t xml:space="preserve">, Falk. 2013. </w:t>
      </w:r>
      <w:r w:rsidR="00176971">
        <w:rPr>
          <w:rFonts w:eastAsia="Calibri" w:cs="Calibri"/>
          <w:lang w:val="en-US"/>
        </w:rPr>
        <w:t>“</w:t>
      </w:r>
      <w:r w:rsidRPr="00176971">
        <w:rPr>
          <w:rFonts w:eastAsia="Calibri" w:cs="Calibri"/>
          <w:lang w:val="en-US"/>
        </w:rPr>
        <w:t>Shifting Identities: the M</w:t>
      </w:r>
      <w:r w:rsidR="00C34DC3" w:rsidRPr="00176971">
        <w:rPr>
          <w:rFonts w:eastAsia="Calibri" w:cs="Calibri"/>
          <w:lang w:val="en-US"/>
        </w:rPr>
        <w:t>usician as Theatrical Performer</w:t>
      </w:r>
      <w:r w:rsidR="00720F93">
        <w:rPr>
          <w:rFonts w:eastAsia="Calibri" w:cs="Calibri"/>
          <w:lang w:val="en-US"/>
        </w:rPr>
        <w:t>.</w:t>
      </w:r>
      <w:r w:rsidR="00176971">
        <w:rPr>
          <w:rFonts w:eastAsia="Calibri" w:cs="Calibri"/>
          <w:lang w:val="en-US"/>
        </w:rPr>
        <w:t>”</w:t>
      </w:r>
      <w:r w:rsidR="00720F93">
        <w:rPr>
          <w:rFonts w:eastAsia="Calibri" w:cs="Calibri"/>
          <w:lang w:val="en-US"/>
        </w:rPr>
        <w:t xml:space="preserve"> </w:t>
      </w:r>
      <w:proofErr w:type="spellStart"/>
      <w:r w:rsidR="00720F93" w:rsidRPr="00741C41">
        <w:rPr>
          <w:rFonts w:eastAsia="Calibri" w:cs="Calibri"/>
          <w:lang w:val="en-US"/>
        </w:rPr>
        <w:t>Proefschrift</w:t>
      </w:r>
      <w:proofErr w:type="spellEnd"/>
      <w:r w:rsidR="00C34DC3" w:rsidRPr="00741C41">
        <w:rPr>
          <w:rFonts w:eastAsia="Calibri" w:cs="Calibri"/>
          <w:i/>
          <w:lang w:val="en-US"/>
        </w:rPr>
        <w:t>,</w:t>
      </w:r>
      <w:r w:rsidR="00720F93" w:rsidRPr="00741C41">
        <w:rPr>
          <w:rFonts w:eastAsia="Calibri" w:cs="Calibri"/>
          <w:i/>
          <w:lang w:val="en-US"/>
        </w:rPr>
        <w:t xml:space="preserve"> </w:t>
      </w:r>
      <w:r w:rsidR="00720F93" w:rsidRPr="00741C41">
        <w:rPr>
          <w:rFonts w:eastAsia="Calibri" w:cs="Calibri"/>
          <w:i/>
          <w:lang w:val="en-US"/>
        </w:rPr>
        <w:tab/>
      </w:r>
      <w:proofErr w:type="spellStart"/>
      <w:r w:rsidR="00741C41" w:rsidRPr="00741C41">
        <w:rPr>
          <w:rFonts w:eastAsia="Calibri" w:cs="Calibri"/>
          <w:lang w:val="en-US"/>
        </w:rPr>
        <w:t>Universiteit</w:t>
      </w:r>
      <w:proofErr w:type="spellEnd"/>
      <w:r w:rsidR="00741C41" w:rsidRPr="00741C41">
        <w:rPr>
          <w:rFonts w:eastAsia="Calibri" w:cs="Calibri"/>
          <w:lang w:val="en-US"/>
        </w:rPr>
        <w:t xml:space="preserve"> Leiden. </w:t>
      </w:r>
      <w:r w:rsidR="00741C41" w:rsidRPr="00673F08">
        <w:rPr>
          <w:rFonts w:eastAsia="Cambria" w:cs="Cambria"/>
        </w:rPr>
        <w:t xml:space="preserve">Online beschikbaar, geraadpleegd op 3-7-2016, </w:t>
      </w:r>
      <w:r w:rsidR="00741C41" w:rsidRPr="00673F08">
        <w:rPr>
          <w:rFonts w:eastAsia="Cambria" w:cs="Cambria"/>
        </w:rPr>
        <w:tab/>
      </w:r>
      <w:r w:rsidR="00720F93" w:rsidRPr="00673F08">
        <w:rPr>
          <w:rFonts w:eastAsia="Calibri" w:cs="Calibri"/>
        </w:rPr>
        <w:t>http://hdl.handle.net/1887/22342.</w:t>
      </w:r>
    </w:p>
    <w:p w:rsidR="00B351F2" w:rsidRDefault="0058095E" w:rsidP="0058095E">
      <w:pPr>
        <w:spacing w:line="360" w:lineRule="auto"/>
        <w:rPr>
          <w:rFonts w:eastAsia="Calibri" w:cs="Calibri"/>
          <w:lang w:val="en-US"/>
        </w:rPr>
      </w:pPr>
      <w:proofErr w:type="spellStart"/>
      <w:r w:rsidRPr="00673F08">
        <w:rPr>
          <w:rFonts w:eastAsia="Calibri" w:cs="Calibri"/>
        </w:rPr>
        <w:t>Kaye</w:t>
      </w:r>
      <w:proofErr w:type="spellEnd"/>
      <w:r w:rsidRPr="00673F08">
        <w:rPr>
          <w:rFonts w:eastAsia="Calibri" w:cs="Calibri"/>
        </w:rPr>
        <w:t xml:space="preserve">, Nick </w:t>
      </w:r>
      <w:proofErr w:type="spellStart"/>
      <w:r w:rsidRPr="00673F08">
        <w:rPr>
          <w:rFonts w:eastAsia="Calibri" w:cs="Calibri"/>
        </w:rPr>
        <w:t>and</w:t>
      </w:r>
      <w:proofErr w:type="spellEnd"/>
      <w:r w:rsidRPr="00673F08">
        <w:rPr>
          <w:rFonts w:eastAsia="Calibri" w:cs="Calibri"/>
        </w:rPr>
        <w:t xml:space="preserve"> </w:t>
      </w:r>
      <w:proofErr w:type="spellStart"/>
      <w:r w:rsidRPr="00673F08">
        <w:rPr>
          <w:rFonts w:eastAsia="Calibri" w:cs="Calibri"/>
        </w:rPr>
        <w:t>Gabriella</w:t>
      </w:r>
      <w:proofErr w:type="spellEnd"/>
      <w:r w:rsidRPr="00673F08">
        <w:rPr>
          <w:rFonts w:eastAsia="Calibri" w:cs="Calibri"/>
        </w:rPr>
        <w:t xml:space="preserve"> </w:t>
      </w:r>
      <w:proofErr w:type="spellStart"/>
      <w:r w:rsidRPr="00673F08">
        <w:rPr>
          <w:rFonts w:eastAsia="Calibri" w:cs="Calibri"/>
        </w:rPr>
        <w:t>Giannachi</w:t>
      </w:r>
      <w:proofErr w:type="spellEnd"/>
      <w:r w:rsidRPr="00673F08">
        <w:rPr>
          <w:rFonts w:eastAsia="Calibri" w:cs="Calibri"/>
        </w:rPr>
        <w:t xml:space="preserve">. </w:t>
      </w:r>
      <w:r w:rsidRPr="0058095E">
        <w:rPr>
          <w:rFonts w:eastAsia="Calibri" w:cs="Calibri"/>
          <w:lang w:val="en-US"/>
        </w:rPr>
        <w:t xml:space="preserve">2011 "Acts of presence" in </w:t>
      </w:r>
      <w:r w:rsidRPr="0058095E">
        <w:rPr>
          <w:rFonts w:eastAsia="Calibri" w:cs="Calibri"/>
          <w:i/>
          <w:lang w:val="en-US"/>
        </w:rPr>
        <w:t xml:space="preserve">TDR: The Drama Review </w:t>
      </w:r>
      <w:r w:rsidRPr="0058095E">
        <w:rPr>
          <w:rFonts w:eastAsia="Calibri" w:cs="Calibri"/>
          <w:lang w:val="en-US"/>
        </w:rPr>
        <w:t>55(4): 88-95.</w:t>
      </w:r>
    </w:p>
    <w:p w:rsidR="00B351F2" w:rsidRDefault="0058095E" w:rsidP="0058095E">
      <w:pPr>
        <w:spacing w:line="360" w:lineRule="auto"/>
        <w:rPr>
          <w:rFonts w:eastAsia="Cambria" w:cs="Cambria"/>
          <w:lang w:val="en-US"/>
        </w:rPr>
      </w:pPr>
      <w:r w:rsidRPr="0058095E">
        <w:rPr>
          <w:rFonts w:eastAsia="Calibri" w:cs="Calibri"/>
          <w:lang w:val="en-US"/>
        </w:rPr>
        <w:t xml:space="preserve">Kaye, Nick. </w:t>
      </w:r>
      <w:r w:rsidRPr="0058095E">
        <w:rPr>
          <w:rFonts w:eastAsia="Cambria" w:cs="Cambria"/>
          <w:lang w:val="en-US"/>
        </w:rPr>
        <w:t xml:space="preserve">1996. “Site/Intermedia” in </w:t>
      </w:r>
      <w:r w:rsidRPr="0058095E">
        <w:rPr>
          <w:rFonts w:eastAsia="Cambria" w:cs="Cambria"/>
          <w:i/>
          <w:lang w:val="en-US"/>
        </w:rPr>
        <w:t xml:space="preserve">Performance Research  </w:t>
      </w:r>
      <w:r w:rsidRPr="0058095E">
        <w:rPr>
          <w:rFonts w:eastAsia="Cambria" w:cs="Cambria"/>
          <w:lang w:val="en-US"/>
        </w:rPr>
        <w:t>1(1): 63-69.</w:t>
      </w:r>
    </w:p>
    <w:p w:rsidR="00B351F2" w:rsidRDefault="00116184" w:rsidP="0058095E">
      <w:pPr>
        <w:spacing w:line="360" w:lineRule="auto"/>
        <w:rPr>
          <w:rFonts w:eastAsia="Cambria" w:cs="Cambria"/>
          <w:lang w:val="en-US"/>
        </w:rPr>
      </w:pPr>
      <w:r w:rsidRPr="0058095E">
        <w:rPr>
          <w:rFonts w:eastAsia="Cambria" w:cs="Cambria"/>
          <w:lang w:val="en-US"/>
        </w:rPr>
        <w:t>Lehmann, Hans-</w:t>
      </w:r>
      <w:proofErr w:type="spellStart"/>
      <w:r w:rsidRPr="0058095E">
        <w:rPr>
          <w:rFonts w:eastAsia="Cambria" w:cs="Cambria"/>
          <w:lang w:val="en-US"/>
        </w:rPr>
        <w:t>Thies</w:t>
      </w:r>
      <w:proofErr w:type="spellEnd"/>
      <w:r w:rsidRPr="0058095E">
        <w:rPr>
          <w:rFonts w:eastAsia="Cambria" w:cs="Cambria"/>
          <w:lang w:val="en-US"/>
        </w:rPr>
        <w:t xml:space="preserve">. 2006. </w:t>
      </w:r>
      <w:proofErr w:type="spellStart"/>
      <w:r w:rsidRPr="0058095E">
        <w:rPr>
          <w:rFonts w:eastAsia="Cambria" w:cs="Cambria"/>
          <w:i/>
          <w:lang w:val="en-US"/>
        </w:rPr>
        <w:t>Postdramatic</w:t>
      </w:r>
      <w:proofErr w:type="spellEnd"/>
      <w:r w:rsidRPr="0058095E">
        <w:rPr>
          <w:rFonts w:eastAsia="Cambria" w:cs="Cambria"/>
          <w:i/>
          <w:lang w:val="en-US"/>
        </w:rPr>
        <w:t xml:space="preserve"> Theatre</w:t>
      </w:r>
      <w:r w:rsidRPr="0058095E">
        <w:rPr>
          <w:rFonts w:eastAsia="Cambria" w:cs="Cambria"/>
          <w:lang w:val="en-US"/>
        </w:rPr>
        <w:t>. Milton Park: Routledge</w:t>
      </w:r>
      <w:r w:rsidR="009A47D4">
        <w:rPr>
          <w:rFonts w:eastAsia="Cambria" w:cs="Cambria"/>
          <w:lang w:val="en-US"/>
        </w:rPr>
        <w:t>.</w:t>
      </w:r>
    </w:p>
    <w:p w:rsidR="00B351F2" w:rsidRDefault="0058095E" w:rsidP="0058095E">
      <w:pPr>
        <w:spacing w:line="360" w:lineRule="auto"/>
        <w:rPr>
          <w:rFonts w:eastAsia="Cambria" w:cs="Cambria"/>
          <w:lang w:val="en-US"/>
        </w:rPr>
      </w:pPr>
      <w:r w:rsidRPr="0058095E">
        <w:rPr>
          <w:rFonts w:eastAsia="Cambria" w:cs="Cambria"/>
          <w:lang w:val="en-US"/>
        </w:rPr>
        <w:t xml:space="preserve">Manovich, Lev. 2001. </w:t>
      </w:r>
      <w:r w:rsidRPr="0058095E">
        <w:rPr>
          <w:rFonts w:eastAsia="Cambria" w:cs="Cambria"/>
          <w:i/>
          <w:lang w:val="en-US"/>
        </w:rPr>
        <w:t>The Language of N</w:t>
      </w:r>
      <w:r w:rsidR="00BD4493">
        <w:rPr>
          <w:rFonts w:eastAsia="Cambria" w:cs="Cambria"/>
          <w:i/>
          <w:lang w:val="en-US"/>
        </w:rPr>
        <w:t>e</w:t>
      </w:r>
      <w:r w:rsidRPr="0058095E">
        <w:rPr>
          <w:rFonts w:eastAsia="Cambria" w:cs="Cambria"/>
          <w:i/>
          <w:lang w:val="en-US"/>
        </w:rPr>
        <w:t>w Media</w:t>
      </w:r>
      <w:r w:rsidRPr="0058095E">
        <w:rPr>
          <w:rFonts w:eastAsia="Cambria" w:cs="Cambria"/>
          <w:lang w:val="en-US"/>
        </w:rPr>
        <w:t xml:space="preserve">. </w:t>
      </w:r>
      <w:r w:rsidRPr="00E4154D">
        <w:rPr>
          <w:rFonts w:eastAsia="Cambria" w:cs="Cambria"/>
          <w:lang w:val="en-US"/>
        </w:rPr>
        <w:t>Cambridge: MIT Press.</w:t>
      </w:r>
    </w:p>
    <w:p w:rsidR="0058095E" w:rsidRPr="00F51ABE" w:rsidRDefault="00116184" w:rsidP="0058095E">
      <w:pPr>
        <w:spacing w:line="360" w:lineRule="auto"/>
        <w:rPr>
          <w:rFonts w:eastAsia="Cambria" w:cs="Cambria"/>
        </w:rPr>
      </w:pPr>
      <w:r w:rsidRPr="0058095E">
        <w:rPr>
          <w:rFonts w:eastAsia="Calibri" w:cs="Calibri"/>
          <w:lang w:val="en-US"/>
        </w:rPr>
        <w:t xml:space="preserve">Manuel, Pablo. </w:t>
      </w:r>
      <w:r w:rsidRPr="0058095E">
        <w:rPr>
          <w:rFonts w:eastAsia="Cambria" w:cs="Cambria"/>
          <w:lang w:val="en-US"/>
        </w:rPr>
        <w:t xml:space="preserve">2014. “Absent Audiences: circuit-bending the feedback loop” in </w:t>
      </w:r>
      <w:r w:rsidRPr="0058095E">
        <w:rPr>
          <w:rFonts w:eastAsia="Cambria" w:cs="Cambria"/>
          <w:i/>
          <w:lang w:val="en-US"/>
        </w:rPr>
        <w:t xml:space="preserve">Performance </w:t>
      </w:r>
      <w:r w:rsidRPr="0058095E">
        <w:rPr>
          <w:rFonts w:eastAsia="Cambria" w:cs="Cambria"/>
          <w:i/>
          <w:lang w:val="en-US"/>
        </w:rPr>
        <w:tab/>
        <w:t xml:space="preserve">Research  </w:t>
      </w:r>
      <w:r w:rsidRPr="0058095E">
        <w:rPr>
          <w:rFonts w:eastAsia="Cambria" w:cs="Cambria"/>
          <w:lang w:val="en-US"/>
        </w:rPr>
        <w:t>19(5): 69-76.</w:t>
      </w:r>
      <w:r w:rsidR="00B351F2">
        <w:rPr>
          <w:rFonts w:eastAsia="Calibri" w:cs="Calibri"/>
          <w:lang w:val="en-US"/>
        </w:rPr>
        <w:br/>
      </w:r>
      <w:r w:rsidR="00BD4493">
        <w:rPr>
          <w:rFonts w:eastAsia="Calibri" w:cs="Calibri"/>
          <w:lang w:val="en-US"/>
        </w:rPr>
        <w:t>Martin, Jacqueline. 1991. "Vocal delivery in historical perspective</w:t>
      </w:r>
      <w:r w:rsidR="0058095E" w:rsidRPr="0058095E">
        <w:rPr>
          <w:rFonts w:eastAsia="Calibri" w:cs="Calibri"/>
          <w:lang w:val="en-US"/>
        </w:rPr>
        <w:t xml:space="preserve">" </w:t>
      </w:r>
      <w:r w:rsidR="0058095E" w:rsidRPr="0058095E">
        <w:rPr>
          <w:rFonts w:eastAsia="Calibri" w:cs="Calibri"/>
          <w:i/>
          <w:lang w:val="en-US"/>
        </w:rPr>
        <w:t>Voice in Modern Theatre</w:t>
      </w:r>
      <w:r w:rsidR="00BD4493">
        <w:rPr>
          <w:rFonts w:eastAsia="Calibri" w:cs="Calibri"/>
          <w:i/>
          <w:lang w:val="en-US"/>
        </w:rPr>
        <w:t xml:space="preserve">, </w:t>
      </w:r>
      <w:r w:rsidR="00BD4493">
        <w:rPr>
          <w:rFonts w:eastAsia="Calibri" w:cs="Calibri"/>
          <w:lang w:val="en-US"/>
        </w:rPr>
        <w:t xml:space="preserve">1-10. </w:t>
      </w:r>
      <w:r w:rsidR="00B351F2">
        <w:rPr>
          <w:rFonts w:eastAsia="Calibri" w:cs="Calibri"/>
          <w:lang w:val="en-US"/>
        </w:rPr>
        <w:tab/>
      </w:r>
      <w:proofErr w:type="spellStart"/>
      <w:r w:rsidR="00BD4493">
        <w:rPr>
          <w:rFonts w:eastAsia="Calibri" w:cs="Calibri"/>
          <w:lang w:val="en-US"/>
        </w:rPr>
        <w:t>Londen</w:t>
      </w:r>
      <w:proofErr w:type="spellEnd"/>
      <w:r w:rsidR="00BD4493">
        <w:rPr>
          <w:rFonts w:eastAsia="Calibri" w:cs="Calibri"/>
          <w:lang w:val="en-US"/>
        </w:rPr>
        <w:t>: Routledge</w:t>
      </w:r>
      <w:r w:rsidR="0058095E" w:rsidRPr="0058095E">
        <w:rPr>
          <w:rFonts w:eastAsia="Calibri" w:cs="Calibri"/>
          <w:lang w:val="en-US"/>
        </w:rPr>
        <w:t xml:space="preserve">. </w:t>
      </w:r>
      <w:r w:rsidR="00B351F2">
        <w:rPr>
          <w:rFonts w:eastAsia="Calibri" w:cs="Calibri"/>
          <w:lang w:val="en-US"/>
        </w:rPr>
        <w:br/>
      </w:r>
      <w:proofErr w:type="spellStart"/>
      <w:r w:rsidRPr="0058095E">
        <w:rPr>
          <w:rFonts w:eastAsia="Cambria" w:cs="Cambria"/>
          <w:lang w:val="en-US"/>
        </w:rPr>
        <w:t>McAuley</w:t>
      </w:r>
      <w:proofErr w:type="spellEnd"/>
      <w:r w:rsidRPr="0058095E">
        <w:rPr>
          <w:rFonts w:eastAsia="Cambria" w:cs="Cambria"/>
          <w:lang w:val="en-US"/>
        </w:rPr>
        <w:t xml:space="preserve">, Gay. 1999. “Energized space: moving bodies”. In </w:t>
      </w:r>
      <w:r w:rsidRPr="0058095E">
        <w:rPr>
          <w:rFonts w:eastAsia="Cambria" w:cs="Cambria"/>
          <w:i/>
          <w:lang w:val="en-US"/>
        </w:rPr>
        <w:t xml:space="preserve">Space in Performance, </w:t>
      </w:r>
      <w:r w:rsidRPr="0058095E">
        <w:rPr>
          <w:rFonts w:eastAsia="Cambria" w:cs="Cambria"/>
          <w:lang w:val="en-US"/>
        </w:rPr>
        <w:t xml:space="preserve">90-125. Michigan: </w:t>
      </w:r>
      <w:r w:rsidRPr="0058095E">
        <w:rPr>
          <w:rFonts w:eastAsia="Cambria" w:cs="Cambria"/>
          <w:lang w:val="en-US"/>
        </w:rPr>
        <w:tab/>
        <w:t xml:space="preserve">University of Michigan Press. </w:t>
      </w:r>
      <w:r w:rsidR="00B351F2">
        <w:rPr>
          <w:rFonts w:eastAsia="Calibri" w:cs="Calibri"/>
          <w:lang w:val="en-US"/>
        </w:rPr>
        <w:br/>
      </w:r>
      <w:r w:rsidR="00FE3D8E" w:rsidRPr="0058095E">
        <w:rPr>
          <w:rFonts w:eastAsia="Cambria" w:cs="Cambria"/>
          <w:lang w:val="en-US"/>
        </w:rPr>
        <w:t xml:space="preserve">McKinney, Joslin </w:t>
      </w:r>
      <w:proofErr w:type="spellStart"/>
      <w:r w:rsidR="00FE3D8E" w:rsidRPr="0058095E">
        <w:rPr>
          <w:rFonts w:eastAsia="Cambria" w:cs="Cambria"/>
          <w:lang w:val="en-US"/>
        </w:rPr>
        <w:t>en</w:t>
      </w:r>
      <w:proofErr w:type="spellEnd"/>
      <w:r w:rsidR="00FE3D8E" w:rsidRPr="0058095E">
        <w:rPr>
          <w:rFonts w:eastAsia="Cambria" w:cs="Cambria"/>
          <w:lang w:val="en-US"/>
        </w:rPr>
        <w:t xml:space="preserve"> Philip Butterworth. 2009. "Analysis of scenography" in </w:t>
      </w:r>
      <w:r w:rsidR="00FE3D8E" w:rsidRPr="0058095E">
        <w:rPr>
          <w:rFonts w:eastAsia="Cambria" w:cs="Cambria"/>
          <w:i/>
          <w:lang w:val="en-US"/>
        </w:rPr>
        <w:t xml:space="preserve">The Cambridge </w:t>
      </w:r>
      <w:r w:rsidRPr="0058095E">
        <w:rPr>
          <w:rFonts w:eastAsia="Cambria" w:cs="Cambria"/>
          <w:i/>
          <w:lang w:val="en-US"/>
        </w:rPr>
        <w:tab/>
      </w:r>
      <w:r w:rsidR="00FE3D8E" w:rsidRPr="0058095E">
        <w:rPr>
          <w:rFonts w:eastAsia="Cambria" w:cs="Cambria"/>
          <w:i/>
          <w:lang w:val="en-US"/>
        </w:rPr>
        <w:t>Introduction to Scenography</w:t>
      </w:r>
      <w:r w:rsidR="00FE3D8E" w:rsidRPr="0058095E">
        <w:rPr>
          <w:rFonts w:eastAsia="Cambria" w:cs="Cambria"/>
          <w:lang w:val="en-US"/>
        </w:rPr>
        <w:t>, 151-170. Cambridge: Cambridge University Press.</w:t>
      </w:r>
      <w:r w:rsidR="00B351F2">
        <w:rPr>
          <w:rFonts w:eastAsia="Calibri" w:cs="Calibri"/>
          <w:lang w:val="en-US"/>
        </w:rPr>
        <w:br/>
      </w:r>
      <w:proofErr w:type="spellStart"/>
      <w:r w:rsidR="0058095E" w:rsidRPr="0058095E">
        <w:rPr>
          <w:rFonts w:eastAsia="Calibri" w:cs="Calibri"/>
          <w:lang w:val="en-US"/>
        </w:rPr>
        <w:t>Mondloch</w:t>
      </w:r>
      <w:proofErr w:type="spellEnd"/>
      <w:r w:rsidR="0058095E" w:rsidRPr="0058095E">
        <w:rPr>
          <w:rFonts w:eastAsia="Calibri" w:cs="Calibri"/>
          <w:lang w:val="en-US"/>
        </w:rPr>
        <w:t xml:space="preserve">, Kate. 2010. "Body and screen" in </w:t>
      </w:r>
      <w:proofErr w:type="spellStart"/>
      <w:r w:rsidR="0058095E" w:rsidRPr="0058095E">
        <w:rPr>
          <w:rFonts w:eastAsia="Calibri" w:cs="Calibri"/>
          <w:i/>
          <w:lang w:val="en-US"/>
        </w:rPr>
        <w:t>Electronc</w:t>
      </w:r>
      <w:proofErr w:type="spellEnd"/>
      <w:r w:rsidR="0058095E" w:rsidRPr="0058095E">
        <w:rPr>
          <w:rFonts w:eastAsia="Calibri" w:cs="Calibri"/>
          <w:i/>
          <w:lang w:val="en-US"/>
        </w:rPr>
        <w:t xml:space="preserve"> Mediations: Screens: viewing Media </w:t>
      </w:r>
      <w:r w:rsidR="0058095E" w:rsidRPr="0058095E">
        <w:rPr>
          <w:rFonts w:eastAsia="Calibri" w:cs="Calibri"/>
          <w:i/>
          <w:lang w:val="en-US"/>
        </w:rPr>
        <w:tab/>
        <w:t>Installation Art</w:t>
      </w:r>
      <w:r w:rsidR="0058095E" w:rsidRPr="0058095E">
        <w:rPr>
          <w:rFonts w:eastAsia="Calibri" w:cs="Calibri"/>
          <w:lang w:val="en-US"/>
        </w:rPr>
        <w:t xml:space="preserve">, 20-39. </w:t>
      </w:r>
      <w:r w:rsidR="0058095E" w:rsidRPr="00F51ABE">
        <w:rPr>
          <w:rFonts w:eastAsia="Calibri" w:cs="Calibri"/>
        </w:rPr>
        <w:t xml:space="preserve">Minneapolis: University of Minnesota Press.  </w:t>
      </w:r>
      <w:r w:rsidR="00B351F2" w:rsidRPr="00F51ABE">
        <w:rPr>
          <w:rFonts w:eastAsia="Calibri" w:cs="Calibri"/>
        </w:rPr>
        <w:br/>
      </w:r>
      <w:proofErr w:type="spellStart"/>
      <w:r w:rsidR="0058095E" w:rsidRPr="00F51ABE">
        <w:rPr>
          <w:rFonts w:eastAsia="Cambria" w:cs="Cambria"/>
        </w:rPr>
        <w:t>Verschaffel</w:t>
      </w:r>
      <w:proofErr w:type="spellEnd"/>
      <w:r w:rsidR="0058095E" w:rsidRPr="00F51ABE">
        <w:rPr>
          <w:rFonts w:eastAsia="Cambria" w:cs="Cambria"/>
        </w:rPr>
        <w:t xml:space="preserve">, Bart. 1995. “Waar stem is </w:t>
      </w:r>
      <w:proofErr w:type="spellStart"/>
      <w:r w:rsidR="0058095E" w:rsidRPr="00F51ABE">
        <w:rPr>
          <w:rFonts w:eastAsia="Cambria" w:cs="Cambria"/>
        </w:rPr>
        <w:t>is</w:t>
      </w:r>
      <w:proofErr w:type="spellEnd"/>
      <w:r w:rsidR="0058095E" w:rsidRPr="00F51ABE">
        <w:rPr>
          <w:rFonts w:eastAsia="Cambria" w:cs="Cambria"/>
        </w:rPr>
        <w:t xml:space="preserve"> lichaam” in </w:t>
      </w:r>
      <w:r w:rsidR="0058095E" w:rsidRPr="00F51ABE">
        <w:rPr>
          <w:rFonts w:eastAsia="Cambria" w:cs="Cambria"/>
          <w:i/>
        </w:rPr>
        <w:t xml:space="preserve">Theaterschrift </w:t>
      </w:r>
      <w:r w:rsidR="0058095E" w:rsidRPr="00F51ABE">
        <w:rPr>
          <w:rFonts w:eastAsia="Cambria" w:cs="Cambria"/>
        </w:rPr>
        <w:t>9: 37-49</w:t>
      </w:r>
    </w:p>
    <w:p w:rsidR="00116184" w:rsidRPr="00F51ABE" w:rsidRDefault="00116184" w:rsidP="0058095E">
      <w:pPr>
        <w:spacing w:line="360" w:lineRule="auto"/>
        <w:rPr>
          <w:rFonts w:eastAsia="Calibri" w:cs="Calibri"/>
        </w:rPr>
      </w:pPr>
    </w:p>
    <w:p w:rsidR="00A85781" w:rsidRPr="00F51ABE" w:rsidRDefault="00A85781" w:rsidP="0058095E">
      <w:pPr>
        <w:spacing w:after="0" w:line="360" w:lineRule="auto"/>
        <w:rPr>
          <w:rFonts w:eastAsia="Cambria" w:cs="Cambria"/>
        </w:rPr>
      </w:pPr>
    </w:p>
    <w:p w:rsidR="0020182A" w:rsidRPr="00F51ABE" w:rsidRDefault="0020182A" w:rsidP="0058095E">
      <w:pPr>
        <w:spacing w:after="0" w:line="360" w:lineRule="auto"/>
        <w:rPr>
          <w:rFonts w:eastAsia="Cambria" w:cs="Cambria"/>
        </w:rPr>
      </w:pPr>
    </w:p>
    <w:p w:rsidR="00AA7CAC" w:rsidRPr="00F51ABE" w:rsidRDefault="00AA7CAC">
      <w:pPr>
        <w:rPr>
          <w:rFonts w:asciiTheme="majorHAnsi" w:eastAsia="Calibri" w:hAnsiTheme="majorHAnsi" w:cstheme="majorBidi"/>
          <w:b/>
          <w:bCs/>
          <w:sz w:val="28"/>
          <w:szCs w:val="28"/>
        </w:rPr>
      </w:pPr>
      <w:r w:rsidRPr="00F51ABE">
        <w:rPr>
          <w:rFonts w:eastAsia="Calibri"/>
        </w:rPr>
        <w:br w:type="page"/>
      </w:r>
    </w:p>
    <w:p w:rsidR="00A85781" w:rsidRPr="00F51ABE" w:rsidRDefault="001B54CC" w:rsidP="005D31D9">
      <w:pPr>
        <w:pStyle w:val="Kop1"/>
        <w:rPr>
          <w:rFonts w:ascii="Calibri" w:eastAsia="Calibri" w:hAnsi="Calibri" w:cs="Calibri"/>
          <w:color w:val="auto"/>
        </w:rPr>
      </w:pPr>
      <w:r w:rsidRPr="00F51ABE">
        <w:rPr>
          <w:rFonts w:eastAsia="Calibri"/>
          <w:color w:val="auto"/>
        </w:rPr>
        <w:lastRenderedPageBreak/>
        <w:t>6</w:t>
      </w:r>
      <w:r w:rsidR="00247C16" w:rsidRPr="00F51ABE">
        <w:rPr>
          <w:rFonts w:eastAsia="Calibri"/>
          <w:color w:val="auto"/>
        </w:rPr>
        <w:t xml:space="preserve">. </w:t>
      </w:r>
      <w:r w:rsidRPr="00F51ABE">
        <w:rPr>
          <w:rFonts w:eastAsia="Calibri"/>
          <w:color w:val="auto"/>
        </w:rPr>
        <w:t>Overige verantwoording</w:t>
      </w:r>
    </w:p>
    <w:p w:rsidR="001B54CC" w:rsidRPr="00F51ABE" w:rsidRDefault="001B54CC" w:rsidP="00BA2E81">
      <w:pPr>
        <w:spacing w:line="360" w:lineRule="auto"/>
        <w:rPr>
          <w:rFonts w:ascii="Calibri" w:eastAsia="Calibri" w:hAnsi="Calibri" w:cs="Calibri"/>
        </w:rPr>
      </w:pPr>
    </w:p>
    <w:p w:rsidR="00DA2543" w:rsidRPr="00DA2543" w:rsidRDefault="00DA2543" w:rsidP="00DA2543">
      <w:pPr>
        <w:spacing w:line="360" w:lineRule="auto"/>
        <w:rPr>
          <w:rFonts w:ascii="Calibri" w:eastAsia="Calibri" w:hAnsi="Calibri" w:cs="Calibri"/>
        </w:rPr>
      </w:pPr>
      <w:r w:rsidRPr="006324B3">
        <w:rPr>
          <w:rFonts w:ascii="Calibri" w:eastAsia="Calibri" w:hAnsi="Calibri" w:cs="Calibri"/>
          <w:b/>
          <w:lang w:val="en-US"/>
        </w:rPr>
        <w:t xml:space="preserve">Performance </w:t>
      </w:r>
      <w:r w:rsidRPr="006324B3">
        <w:rPr>
          <w:rFonts w:ascii="Calibri" w:eastAsia="Calibri" w:hAnsi="Calibri" w:cs="Calibri"/>
          <w:i/>
          <w:lang w:val="en-US"/>
        </w:rPr>
        <w:br/>
        <w:t xml:space="preserve">For </w:t>
      </w:r>
      <w:proofErr w:type="spellStart"/>
      <w:r w:rsidRPr="006324B3">
        <w:rPr>
          <w:rFonts w:ascii="Calibri" w:eastAsia="Calibri" w:hAnsi="Calibri" w:cs="Calibri"/>
          <w:i/>
          <w:lang w:val="en-US"/>
        </w:rPr>
        <w:t>iTernity</w:t>
      </w:r>
      <w:proofErr w:type="spellEnd"/>
      <w:r w:rsidRPr="006324B3">
        <w:rPr>
          <w:rFonts w:ascii="Calibri" w:eastAsia="Calibri" w:hAnsi="Calibri" w:cs="Calibri"/>
          <w:lang w:val="en-US"/>
        </w:rPr>
        <w:t>, (</w:t>
      </w:r>
      <w:r w:rsidR="006324B3">
        <w:rPr>
          <w:rFonts w:ascii="Calibri" w:eastAsia="Calibri" w:hAnsi="Calibri" w:cs="Calibri"/>
          <w:lang w:val="en-US"/>
        </w:rPr>
        <w:t xml:space="preserve">SPRING </w:t>
      </w:r>
      <w:r w:rsidRPr="006324B3">
        <w:rPr>
          <w:rFonts w:ascii="Calibri" w:eastAsia="Calibri" w:hAnsi="Calibri" w:cs="Calibri"/>
          <w:lang w:val="en-US"/>
        </w:rPr>
        <w:t>2016)</w:t>
      </w:r>
      <w:r w:rsidR="006324B3" w:rsidRPr="006324B3">
        <w:rPr>
          <w:rFonts w:ascii="Calibri" w:eastAsia="Calibri" w:hAnsi="Calibri" w:cs="Calibri"/>
          <w:lang w:val="en-US"/>
        </w:rPr>
        <w:t xml:space="preserve"> </w:t>
      </w:r>
      <w:proofErr w:type="spellStart"/>
      <w:r w:rsidR="006324B3" w:rsidRPr="006324B3">
        <w:rPr>
          <w:rFonts w:ascii="Calibri" w:eastAsia="Calibri" w:hAnsi="Calibri" w:cs="Calibri"/>
          <w:lang w:val="en-US"/>
        </w:rPr>
        <w:t>Katja</w:t>
      </w:r>
      <w:proofErr w:type="spellEnd"/>
      <w:r w:rsidR="006324B3" w:rsidRPr="006324B3">
        <w:rPr>
          <w:rFonts w:ascii="Calibri" w:eastAsia="Calibri" w:hAnsi="Calibri" w:cs="Calibri"/>
          <w:lang w:val="en-US"/>
        </w:rPr>
        <w:t xml:space="preserve"> </w:t>
      </w:r>
      <w:proofErr w:type="spellStart"/>
      <w:r w:rsidR="006324B3" w:rsidRPr="006324B3">
        <w:rPr>
          <w:rFonts w:ascii="Calibri" w:eastAsia="Calibri" w:hAnsi="Calibri" w:cs="Calibri"/>
          <w:lang w:val="en-US"/>
        </w:rPr>
        <w:t>Heitmann</w:t>
      </w:r>
      <w:proofErr w:type="spellEnd"/>
      <w:r w:rsidR="006324B3" w:rsidRPr="006324B3">
        <w:rPr>
          <w:rFonts w:ascii="Calibri" w:eastAsia="Calibri" w:hAnsi="Calibri" w:cs="Calibri"/>
          <w:lang w:val="en-US"/>
        </w:rPr>
        <w:t xml:space="preserve">. </w:t>
      </w:r>
      <w:r>
        <w:rPr>
          <w:rFonts w:ascii="Calibri" w:eastAsia="Calibri" w:hAnsi="Calibri" w:cs="Calibri"/>
        </w:rPr>
        <w:t xml:space="preserve">Concept, choreografie en productie: Katja Heitmann. </w:t>
      </w:r>
      <w:r w:rsidRPr="00DA2543">
        <w:rPr>
          <w:rFonts w:ascii="Calibri" w:eastAsia="Calibri" w:hAnsi="Calibri" w:cs="Calibri"/>
        </w:rPr>
        <w:t xml:space="preserve">Concept, muziek </w:t>
      </w:r>
      <w:r>
        <w:rPr>
          <w:rFonts w:ascii="Calibri" w:eastAsia="Calibri" w:hAnsi="Calibri" w:cs="Calibri"/>
        </w:rPr>
        <w:t>en productie</w:t>
      </w:r>
      <w:r w:rsidRPr="00DA2543">
        <w:rPr>
          <w:rFonts w:ascii="Calibri" w:eastAsia="Calibri" w:hAnsi="Calibri" w:cs="Calibri"/>
          <w:i/>
        </w:rPr>
        <w:t xml:space="preserve">: </w:t>
      </w:r>
      <w:r w:rsidRPr="00DA2543">
        <w:rPr>
          <w:rFonts w:ascii="Calibri" w:eastAsia="Calibri" w:hAnsi="Calibri" w:cs="Calibri"/>
        </w:rPr>
        <w:t>Sander van der Schaaf</w:t>
      </w:r>
      <w:r>
        <w:rPr>
          <w:rFonts w:ascii="Calibri" w:eastAsia="Calibri" w:hAnsi="Calibri" w:cs="Calibri"/>
        </w:rPr>
        <w:t xml:space="preserve">. </w:t>
      </w:r>
      <w:r w:rsidRPr="00DA2543">
        <w:rPr>
          <w:rFonts w:ascii="Calibri" w:eastAsia="Calibri" w:hAnsi="Calibri" w:cs="Calibri"/>
        </w:rPr>
        <w:t>Performance: Celine Werkhoven</w:t>
      </w:r>
      <w:r>
        <w:rPr>
          <w:rFonts w:ascii="Calibri" w:eastAsia="Calibri" w:hAnsi="Calibri" w:cs="Calibri"/>
        </w:rPr>
        <w:t>. Met en van</w:t>
      </w:r>
      <w:r w:rsidRPr="00DA2543">
        <w:rPr>
          <w:rFonts w:ascii="Calibri" w:eastAsia="Calibri" w:hAnsi="Calibri" w:cs="Calibri"/>
        </w:rPr>
        <w:t xml:space="preserve">: </w:t>
      </w:r>
      <w:proofErr w:type="spellStart"/>
      <w:r w:rsidRPr="00DA2543">
        <w:rPr>
          <w:rFonts w:ascii="Calibri" w:eastAsia="Calibri" w:hAnsi="Calibri" w:cs="Calibri"/>
        </w:rPr>
        <w:t>Trisha</w:t>
      </w:r>
      <w:proofErr w:type="spellEnd"/>
      <w:r w:rsidRPr="00DA2543">
        <w:rPr>
          <w:rFonts w:ascii="Calibri" w:eastAsia="Calibri" w:hAnsi="Calibri" w:cs="Calibri"/>
        </w:rPr>
        <w:t xml:space="preserve"> </w:t>
      </w:r>
      <w:proofErr w:type="spellStart"/>
      <w:r w:rsidRPr="00DA2543">
        <w:rPr>
          <w:rFonts w:ascii="Calibri" w:eastAsia="Calibri" w:hAnsi="Calibri" w:cs="Calibri"/>
        </w:rPr>
        <w:t>Paytas</w:t>
      </w:r>
      <w:proofErr w:type="spellEnd"/>
      <w:r w:rsidRPr="00DA2543">
        <w:rPr>
          <w:rFonts w:ascii="Calibri" w:eastAsia="Calibri" w:hAnsi="Calibri" w:cs="Calibri"/>
        </w:rPr>
        <w:t>, Mozart, Ingrid de Rond</w:t>
      </w:r>
      <w:r>
        <w:rPr>
          <w:rFonts w:ascii="Calibri" w:eastAsia="Calibri" w:hAnsi="Calibri" w:cs="Calibri"/>
          <w:i/>
        </w:rPr>
        <w:t xml:space="preserve">. </w:t>
      </w:r>
      <w:proofErr w:type="spellStart"/>
      <w:r w:rsidRPr="00DA2543">
        <w:rPr>
          <w:rFonts w:ascii="Calibri" w:eastAsia="Calibri" w:hAnsi="Calibri" w:cs="Calibri"/>
        </w:rPr>
        <w:t>Co-productie</w:t>
      </w:r>
      <w:proofErr w:type="spellEnd"/>
      <w:r w:rsidRPr="00DA2543">
        <w:rPr>
          <w:rFonts w:ascii="Calibri" w:eastAsia="Calibri" w:hAnsi="Calibri" w:cs="Calibri"/>
        </w:rPr>
        <w:t xml:space="preserve">: </w:t>
      </w:r>
      <w:proofErr w:type="spellStart"/>
      <w:r w:rsidRPr="00DA2543">
        <w:rPr>
          <w:rFonts w:ascii="Calibri" w:eastAsia="Calibri" w:hAnsi="Calibri" w:cs="Calibri"/>
        </w:rPr>
        <w:t>DansBrabant</w:t>
      </w:r>
      <w:proofErr w:type="spellEnd"/>
      <w:r w:rsidR="008B4E8B">
        <w:rPr>
          <w:rFonts w:ascii="Calibri" w:eastAsia="Calibri" w:hAnsi="Calibri" w:cs="Calibri"/>
        </w:rPr>
        <w:t>.</w:t>
      </w:r>
    </w:p>
    <w:p w:rsidR="000E7A33" w:rsidRDefault="004111A1" w:rsidP="000E7A33">
      <w:pPr>
        <w:spacing w:line="360" w:lineRule="auto"/>
      </w:pPr>
      <w:r>
        <w:rPr>
          <w:rFonts w:ascii="Calibri" w:eastAsia="Calibri" w:hAnsi="Calibri" w:cs="Calibri"/>
          <w:b/>
        </w:rPr>
        <w:br/>
        <w:t>Afbeeldingen</w:t>
      </w:r>
      <w:r w:rsidR="00CE6EB7">
        <w:rPr>
          <w:rFonts w:ascii="Calibri" w:eastAsia="Calibri" w:hAnsi="Calibri" w:cs="Calibri"/>
          <w:b/>
        </w:rPr>
        <w:br/>
      </w:r>
      <w:r w:rsidR="000E7A33">
        <w:rPr>
          <w:rFonts w:ascii="Calibri" w:eastAsia="Calibri" w:hAnsi="Calibri" w:cs="Calibri"/>
          <w:i/>
        </w:rPr>
        <w:t xml:space="preserve">For </w:t>
      </w:r>
      <w:proofErr w:type="spellStart"/>
      <w:r w:rsidR="000E7A33">
        <w:rPr>
          <w:rFonts w:ascii="Calibri" w:eastAsia="Calibri" w:hAnsi="Calibri" w:cs="Calibri"/>
          <w:i/>
        </w:rPr>
        <w:t>iTernity</w:t>
      </w:r>
      <w:proofErr w:type="spellEnd"/>
      <w:r w:rsidR="000E7A33">
        <w:rPr>
          <w:rFonts w:ascii="Calibri" w:eastAsia="Calibri" w:hAnsi="Calibri" w:cs="Calibri"/>
        </w:rPr>
        <w:t xml:space="preserve"> van Katja Heitmann, SPRING 2016. </w:t>
      </w:r>
      <w:r w:rsidR="000E7A33">
        <w:rPr>
          <w:rFonts w:ascii="Calibri" w:eastAsia="Calibri" w:hAnsi="Calibri" w:cs="Calibri"/>
        </w:rPr>
        <w:br/>
        <w:t>Fotograaf: Anna van Kooij.</w:t>
      </w:r>
    </w:p>
    <w:p w:rsidR="004111A1" w:rsidRPr="008B4E8B" w:rsidRDefault="000E7A33" w:rsidP="000E7A33">
      <w:pPr>
        <w:spacing w:line="360" w:lineRule="auto"/>
        <w:rPr>
          <w:rFonts w:ascii="Calibri" w:eastAsia="Calibri" w:hAnsi="Calibri" w:cs="Calibri"/>
        </w:rPr>
      </w:pPr>
      <w:r w:rsidRPr="008B4E8B">
        <w:rPr>
          <w:rFonts w:ascii="Calibri" w:eastAsia="Calibri" w:hAnsi="Calibri" w:cs="Calibri"/>
          <w:i/>
        </w:rPr>
        <w:t xml:space="preserve"> </w:t>
      </w:r>
      <w:r w:rsidR="004111A1" w:rsidRPr="008B4E8B">
        <w:rPr>
          <w:rFonts w:ascii="Calibri" w:eastAsia="Calibri" w:hAnsi="Calibri" w:cs="Calibri"/>
          <w:i/>
        </w:rPr>
        <w:t xml:space="preserve">For </w:t>
      </w:r>
      <w:proofErr w:type="spellStart"/>
      <w:r w:rsidR="004111A1" w:rsidRPr="008B4E8B">
        <w:rPr>
          <w:rFonts w:ascii="Calibri" w:eastAsia="Calibri" w:hAnsi="Calibri" w:cs="Calibri"/>
          <w:i/>
        </w:rPr>
        <w:t>iTernity</w:t>
      </w:r>
      <w:proofErr w:type="spellEnd"/>
      <w:r w:rsidR="004111A1" w:rsidRPr="008B4E8B">
        <w:rPr>
          <w:rFonts w:ascii="Calibri" w:eastAsia="Calibri" w:hAnsi="Calibri" w:cs="Calibri"/>
        </w:rPr>
        <w:t xml:space="preserve"> van Katja Heitmann, Nederlandse Dansdagen 2015. </w:t>
      </w:r>
      <w:r w:rsidR="004111A1">
        <w:rPr>
          <w:rFonts w:ascii="Calibri" w:eastAsia="Calibri" w:hAnsi="Calibri" w:cs="Calibri"/>
        </w:rPr>
        <w:br/>
      </w:r>
      <w:r w:rsidR="004111A1" w:rsidRPr="008B4E8B">
        <w:rPr>
          <w:rFonts w:ascii="Calibri" w:eastAsia="Calibri" w:hAnsi="Calibri" w:cs="Calibri"/>
        </w:rPr>
        <w:t>Fotograaf</w:t>
      </w:r>
      <w:r w:rsidR="00F909C6">
        <w:rPr>
          <w:rFonts w:ascii="Calibri" w:eastAsia="Calibri" w:hAnsi="Calibri" w:cs="Calibri"/>
        </w:rPr>
        <w:t>:</w:t>
      </w:r>
      <w:r w:rsidR="004111A1" w:rsidRPr="008B4E8B">
        <w:rPr>
          <w:rFonts w:ascii="Calibri" w:eastAsia="Calibri" w:hAnsi="Calibri" w:cs="Calibri"/>
        </w:rPr>
        <w:t xml:space="preserve"> Jos van der Schaaf.</w:t>
      </w:r>
    </w:p>
    <w:p w:rsidR="00FD6F78" w:rsidRPr="00673F08" w:rsidRDefault="00FD6F78" w:rsidP="00BA2E81">
      <w:pPr>
        <w:spacing w:line="360" w:lineRule="auto"/>
        <w:rPr>
          <w:rFonts w:ascii="Calibri" w:eastAsia="Calibri" w:hAnsi="Calibri" w:cs="Calibri"/>
        </w:rPr>
      </w:pPr>
    </w:p>
    <w:sectPr w:rsidR="00FD6F78" w:rsidRPr="00673F08">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BC0" w:rsidRDefault="00D31BC0" w:rsidP="00D01162">
      <w:pPr>
        <w:spacing w:after="0" w:line="240" w:lineRule="auto"/>
      </w:pPr>
      <w:r>
        <w:separator/>
      </w:r>
    </w:p>
  </w:endnote>
  <w:endnote w:type="continuationSeparator" w:id="0">
    <w:p w:rsidR="00D31BC0" w:rsidRDefault="00D31BC0" w:rsidP="00D01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625379"/>
      <w:docPartObj>
        <w:docPartGallery w:val="Page Numbers (Bottom of Page)"/>
        <w:docPartUnique/>
      </w:docPartObj>
    </w:sdtPr>
    <w:sdtEndPr/>
    <w:sdtContent>
      <w:p w:rsidR="00131A75" w:rsidRDefault="00131A75">
        <w:pPr>
          <w:pStyle w:val="Voettekst"/>
          <w:jc w:val="right"/>
        </w:pPr>
        <w:r>
          <w:fldChar w:fldCharType="begin"/>
        </w:r>
        <w:r w:rsidRPr="00D01162">
          <w:instrText>PAGE   \* MERGEFORMAT</w:instrText>
        </w:r>
        <w:r>
          <w:fldChar w:fldCharType="separate"/>
        </w:r>
        <w:r w:rsidR="00FE2080">
          <w:rPr>
            <w:noProof/>
          </w:rPr>
          <w:t>4</w:t>
        </w:r>
        <w:r>
          <w:fldChar w:fldCharType="end"/>
        </w:r>
      </w:p>
    </w:sdtContent>
  </w:sdt>
  <w:p w:rsidR="00131A75" w:rsidRDefault="00131A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BC0" w:rsidRDefault="00D31BC0" w:rsidP="00D01162">
      <w:pPr>
        <w:spacing w:after="0" w:line="240" w:lineRule="auto"/>
      </w:pPr>
      <w:r>
        <w:separator/>
      </w:r>
    </w:p>
  </w:footnote>
  <w:footnote w:type="continuationSeparator" w:id="0">
    <w:p w:rsidR="00D31BC0" w:rsidRDefault="00D31BC0" w:rsidP="00D01162">
      <w:pPr>
        <w:spacing w:after="0" w:line="240" w:lineRule="auto"/>
      </w:pPr>
      <w:r>
        <w:continuationSeparator/>
      </w:r>
    </w:p>
  </w:footnote>
  <w:footnote w:id="1">
    <w:p w:rsidR="00131A75" w:rsidRPr="005563F5" w:rsidRDefault="00131A75" w:rsidP="00190CEA">
      <w:pPr>
        <w:pStyle w:val="Geenafstand"/>
        <w:rPr>
          <w:rFonts w:eastAsia="Calibri"/>
          <w:sz w:val="20"/>
          <w:szCs w:val="20"/>
        </w:rPr>
      </w:pPr>
      <w:r>
        <w:rPr>
          <w:sz w:val="20"/>
          <w:szCs w:val="20"/>
        </w:rPr>
        <w:br/>
      </w:r>
      <w:r w:rsidRPr="005563F5">
        <w:rPr>
          <w:rStyle w:val="Voetnootmarkering"/>
          <w:sz w:val="20"/>
          <w:szCs w:val="20"/>
        </w:rPr>
        <w:footnoteRef/>
      </w:r>
      <w:r w:rsidRPr="005563F5">
        <w:rPr>
          <w:sz w:val="20"/>
          <w:szCs w:val="20"/>
        </w:rPr>
        <w:t xml:space="preserve"> </w:t>
      </w:r>
      <w:r w:rsidRPr="005563F5">
        <w:rPr>
          <w:rFonts w:eastAsia="Calibri"/>
          <w:sz w:val="20"/>
          <w:szCs w:val="20"/>
        </w:rPr>
        <w:t xml:space="preserve">Dit vertelde zij mij in een gesprek dat wij hadden op 24 maart 2016 in de Verkadefabriek in </w:t>
      </w:r>
      <w:r w:rsidR="00673F08">
        <w:rPr>
          <w:rFonts w:eastAsia="Calibri"/>
          <w:sz w:val="20"/>
          <w:szCs w:val="20"/>
        </w:rPr>
        <w:t>‘</w:t>
      </w:r>
      <w:r w:rsidRPr="005563F5">
        <w:rPr>
          <w:rFonts w:eastAsia="Calibri"/>
          <w:sz w:val="20"/>
          <w:szCs w:val="20"/>
        </w:rPr>
        <w:t xml:space="preserve">s-Hertogenbosch tijdens Festival Cement waar </w:t>
      </w:r>
      <w:r w:rsidRPr="005563F5">
        <w:rPr>
          <w:rFonts w:eastAsia="Calibri"/>
          <w:i/>
          <w:sz w:val="20"/>
          <w:szCs w:val="20"/>
        </w:rPr>
        <w:t xml:space="preserve">For </w:t>
      </w:r>
      <w:proofErr w:type="spellStart"/>
      <w:r w:rsidRPr="005563F5">
        <w:rPr>
          <w:rFonts w:eastAsia="Calibri"/>
          <w:i/>
          <w:sz w:val="20"/>
          <w:szCs w:val="20"/>
        </w:rPr>
        <w:t>iTernity</w:t>
      </w:r>
      <w:proofErr w:type="spellEnd"/>
      <w:r w:rsidRPr="005563F5">
        <w:rPr>
          <w:rFonts w:eastAsia="Calibri"/>
          <w:i/>
          <w:sz w:val="20"/>
          <w:szCs w:val="20"/>
        </w:rPr>
        <w:t xml:space="preserve"> </w:t>
      </w:r>
      <w:r w:rsidRPr="005563F5">
        <w:rPr>
          <w:rFonts w:eastAsia="Calibri"/>
          <w:sz w:val="20"/>
          <w:szCs w:val="20"/>
        </w:rPr>
        <w:t xml:space="preserve">heeft gespeeld. </w:t>
      </w:r>
    </w:p>
  </w:footnote>
  <w:footnote w:id="2">
    <w:p w:rsidR="00131A75" w:rsidRDefault="00131A75" w:rsidP="00190CEA">
      <w:pPr>
        <w:pStyle w:val="Voetnoottekst"/>
      </w:pPr>
      <w:r>
        <w:rPr>
          <w:rStyle w:val="Voetnootmarkering"/>
        </w:rPr>
        <w:footnoteRef/>
      </w:r>
      <w:r>
        <w:t xml:space="preserve"> Zie afbeeldingen op deze pagina en het voorblad ter verduidelijking van het schermgebruik.</w:t>
      </w:r>
    </w:p>
  </w:footnote>
  <w:footnote w:id="3">
    <w:p w:rsidR="00131A75" w:rsidRPr="009A47D4" w:rsidRDefault="00131A75">
      <w:pPr>
        <w:pStyle w:val="Voetnoottekst"/>
        <w:rPr>
          <w:lang w:val="en-US"/>
        </w:rPr>
      </w:pPr>
      <w:r>
        <w:rPr>
          <w:rStyle w:val="Voetnootmarkering"/>
        </w:rPr>
        <w:footnoteRef/>
      </w:r>
      <w:r w:rsidRPr="009A47D4">
        <w:rPr>
          <w:lang w:val="en-US"/>
        </w:rPr>
        <w:t xml:space="preserve"> </w:t>
      </w:r>
      <w:r w:rsidRPr="009A47D4">
        <w:rPr>
          <w:rFonts w:ascii="Calibri" w:eastAsia="Calibri" w:hAnsi="Calibri" w:cs="Calibri"/>
          <w:lang w:val="en-US"/>
        </w:rPr>
        <w:t>Bishop, “Installation art and experience,” 6-13.</w:t>
      </w:r>
    </w:p>
  </w:footnote>
  <w:footnote w:id="4">
    <w:p w:rsidR="00131A75" w:rsidRPr="00673F08" w:rsidRDefault="00131A75">
      <w:pPr>
        <w:pStyle w:val="Voetnoottekst"/>
        <w:rPr>
          <w:i/>
          <w:lang w:val="en-US"/>
        </w:rPr>
      </w:pPr>
      <w:r>
        <w:rPr>
          <w:rStyle w:val="Voetnootmarkering"/>
        </w:rPr>
        <w:footnoteRef/>
      </w:r>
      <w:r w:rsidRPr="00673F08">
        <w:rPr>
          <w:lang w:val="en-US"/>
        </w:rPr>
        <w:t xml:space="preserve"> Lehmann, </w:t>
      </w:r>
      <w:proofErr w:type="spellStart"/>
      <w:r w:rsidRPr="00673F08">
        <w:rPr>
          <w:i/>
          <w:lang w:val="en-US"/>
        </w:rPr>
        <w:t>Postdramatic</w:t>
      </w:r>
      <w:proofErr w:type="spellEnd"/>
      <w:r w:rsidRPr="00673F08">
        <w:rPr>
          <w:i/>
          <w:lang w:val="en-US"/>
        </w:rPr>
        <w:t xml:space="preserve">  Theatre, </w:t>
      </w:r>
      <w:r w:rsidRPr="00673F08">
        <w:rPr>
          <w:lang w:val="en-US"/>
        </w:rPr>
        <w:t>134-135.</w:t>
      </w:r>
    </w:p>
  </w:footnote>
  <w:footnote w:id="5">
    <w:p w:rsidR="00131A75" w:rsidRPr="00477810" w:rsidRDefault="00131A75">
      <w:pPr>
        <w:pStyle w:val="Voetnoottekst"/>
        <w:rPr>
          <w:lang w:val="en-US"/>
        </w:rPr>
      </w:pPr>
      <w:r>
        <w:rPr>
          <w:rStyle w:val="Voetnootmarkering"/>
        </w:rPr>
        <w:footnoteRef/>
      </w:r>
      <w:r w:rsidRPr="00477810">
        <w:rPr>
          <w:lang w:val="en-US"/>
        </w:rPr>
        <w:t xml:space="preserve"> </w:t>
      </w:r>
      <w:proofErr w:type="spellStart"/>
      <w:r w:rsidRPr="00477810">
        <w:rPr>
          <w:lang w:val="en-US"/>
        </w:rPr>
        <w:t>Gumbrecht</w:t>
      </w:r>
      <w:proofErr w:type="spellEnd"/>
      <w:r w:rsidRPr="00477810">
        <w:rPr>
          <w:lang w:val="en-US"/>
        </w:rPr>
        <w:t xml:space="preserve">, </w:t>
      </w:r>
      <w:r>
        <w:rPr>
          <w:rFonts w:eastAsia="Cambria" w:cs="Cambria"/>
          <w:lang w:val="en-US"/>
        </w:rPr>
        <w:t>“Tracking a h</w:t>
      </w:r>
      <w:r w:rsidRPr="0058095E">
        <w:rPr>
          <w:rFonts w:eastAsia="Cambria" w:cs="Cambria"/>
          <w:lang w:val="en-US"/>
        </w:rPr>
        <w:t>ypothesis</w:t>
      </w:r>
      <w:r>
        <w:rPr>
          <w:rFonts w:eastAsia="Cambria" w:cs="Cambria"/>
          <w:lang w:val="en-US"/>
        </w:rPr>
        <w:t xml:space="preserve">,” </w:t>
      </w:r>
      <w:r w:rsidRPr="00477810">
        <w:rPr>
          <w:lang w:val="en-US"/>
        </w:rPr>
        <w:t>8-12.</w:t>
      </w:r>
    </w:p>
  </w:footnote>
  <w:footnote w:id="6">
    <w:p w:rsidR="00131A75" w:rsidRPr="00477810" w:rsidRDefault="00131A75">
      <w:pPr>
        <w:pStyle w:val="Voetnoottekst"/>
        <w:rPr>
          <w:lang w:val="en-US"/>
        </w:rPr>
      </w:pPr>
      <w:r>
        <w:rPr>
          <w:rStyle w:val="Voetnootmarkering"/>
        </w:rPr>
        <w:footnoteRef/>
      </w:r>
      <w:r w:rsidRPr="00477810">
        <w:rPr>
          <w:lang w:val="en-US"/>
        </w:rPr>
        <w:t xml:space="preserve"> </w:t>
      </w:r>
      <w:proofErr w:type="spellStart"/>
      <w:r w:rsidRPr="00477810">
        <w:rPr>
          <w:lang w:val="en-US"/>
        </w:rPr>
        <w:t>Gumbrecht</w:t>
      </w:r>
      <w:proofErr w:type="spellEnd"/>
      <w:r w:rsidRPr="00477810">
        <w:rPr>
          <w:lang w:val="en-US"/>
        </w:rPr>
        <w:t xml:space="preserve">, </w:t>
      </w:r>
      <w:r>
        <w:rPr>
          <w:i/>
          <w:lang w:val="en-US"/>
        </w:rPr>
        <w:t>Production of Presence</w:t>
      </w:r>
      <w:r>
        <w:rPr>
          <w:lang w:val="en-US"/>
        </w:rPr>
        <w:t xml:space="preserve">, </w:t>
      </w:r>
      <w:proofErr w:type="spellStart"/>
      <w:r>
        <w:rPr>
          <w:lang w:val="en-US"/>
        </w:rPr>
        <w:t>xiiv</w:t>
      </w:r>
      <w:proofErr w:type="spellEnd"/>
      <w:r>
        <w:rPr>
          <w:lang w:val="en-US"/>
        </w:rPr>
        <w:t>-xvii.</w:t>
      </w:r>
    </w:p>
  </w:footnote>
  <w:footnote w:id="7">
    <w:p w:rsidR="00131A75" w:rsidRPr="00BF03D9" w:rsidRDefault="00131A75">
      <w:pPr>
        <w:pStyle w:val="Voetnoottekst"/>
      </w:pPr>
      <w:r>
        <w:rPr>
          <w:rStyle w:val="Voetnootmarkering"/>
        </w:rPr>
        <w:footnoteRef/>
      </w:r>
      <w:r w:rsidRPr="00BF03D9">
        <w:t xml:space="preserve"> </w:t>
      </w:r>
      <w:r w:rsidRPr="00BF03D9">
        <w:rPr>
          <w:rFonts w:ascii="Calibri" w:eastAsia="Calibri" w:hAnsi="Calibri" w:cs="Calibri"/>
        </w:rPr>
        <w:t>Groot-Nibbelink, “Diagrams,” 127-132; Bleeker, “Corporeal Literacy,” 38-39; Fischer-Lichte, “Körperlichkeit,” 129-130.</w:t>
      </w:r>
    </w:p>
  </w:footnote>
  <w:footnote w:id="8">
    <w:p w:rsidR="00131A75" w:rsidRPr="00477810" w:rsidRDefault="00131A75">
      <w:pPr>
        <w:pStyle w:val="Voetnoottekst"/>
        <w:rPr>
          <w:lang w:val="en-US"/>
        </w:rPr>
      </w:pPr>
      <w:r>
        <w:rPr>
          <w:rStyle w:val="Voetnootmarkering"/>
        </w:rPr>
        <w:footnoteRef/>
      </w:r>
      <w:r w:rsidRPr="00477810">
        <w:rPr>
          <w:lang w:val="en-US"/>
        </w:rPr>
        <w:t xml:space="preserve"> </w:t>
      </w:r>
      <w:r w:rsidRPr="00477810">
        <w:rPr>
          <w:rFonts w:ascii="Calibri" w:eastAsia="Calibri" w:hAnsi="Calibri" w:cs="Calibri"/>
          <w:lang w:val="en-US"/>
        </w:rPr>
        <w:t>Manovic</w:t>
      </w:r>
      <w:r>
        <w:rPr>
          <w:rFonts w:ascii="Calibri" w:eastAsia="Calibri" w:hAnsi="Calibri" w:cs="Calibri"/>
          <w:lang w:val="en-US"/>
        </w:rPr>
        <w:t>h</w:t>
      </w:r>
      <w:r w:rsidRPr="00477810">
        <w:rPr>
          <w:rFonts w:ascii="Calibri" w:eastAsia="Calibri" w:hAnsi="Calibri" w:cs="Calibri"/>
          <w:lang w:val="en-US"/>
        </w:rPr>
        <w:t xml:space="preserve">, </w:t>
      </w:r>
      <w:r>
        <w:rPr>
          <w:rFonts w:ascii="Calibri" w:eastAsia="Calibri" w:hAnsi="Calibri" w:cs="Calibri"/>
          <w:i/>
          <w:lang w:val="en-US"/>
        </w:rPr>
        <w:t xml:space="preserve">Language of New Media, </w:t>
      </w:r>
      <w:r w:rsidRPr="00477810">
        <w:rPr>
          <w:rFonts w:ascii="Calibri" w:eastAsia="Calibri" w:hAnsi="Calibri" w:cs="Calibri"/>
          <w:lang w:val="en-US"/>
        </w:rPr>
        <w:t>66</w:t>
      </w:r>
      <w:r>
        <w:rPr>
          <w:rFonts w:ascii="Calibri" w:eastAsia="Calibri" w:hAnsi="Calibri" w:cs="Calibri"/>
          <w:lang w:val="en-US"/>
        </w:rPr>
        <w:t>;</w:t>
      </w:r>
      <w:r w:rsidRPr="00477810">
        <w:rPr>
          <w:rFonts w:ascii="Calibri" w:eastAsia="Calibri" w:hAnsi="Calibri" w:cs="Calibri"/>
          <w:lang w:val="en-US"/>
        </w:rPr>
        <w:t xml:space="preserve"> Kaye </w:t>
      </w:r>
      <w:proofErr w:type="spellStart"/>
      <w:r w:rsidRPr="00477810">
        <w:rPr>
          <w:rFonts w:ascii="Calibri" w:eastAsia="Calibri" w:hAnsi="Calibri" w:cs="Calibri"/>
          <w:lang w:val="en-US"/>
        </w:rPr>
        <w:t>en</w:t>
      </w:r>
      <w:proofErr w:type="spellEnd"/>
      <w:r w:rsidRPr="00477810">
        <w:rPr>
          <w:rFonts w:ascii="Calibri" w:eastAsia="Calibri" w:hAnsi="Calibri" w:cs="Calibri"/>
          <w:lang w:val="en-US"/>
        </w:rPr>
        <w:t xml:space="preserve"> </w:t>
      </w:r>
      <w:proofErr w:type="spellStart"/>
      <w:r w:rsidRPr="00477810">
        <w:rPr>
          <w:rFonts w:ascii="Calibri" w:eastAsia="Calibri" w:hAnsi="Calibri" w:cs="Calibri"/>
          <w:lang w:val="en-US"/>
        </w:rPr>
        <w:t>Giannachi</w:t>
      </w:r>
      <w:proofErr w:type="spellEnd"/>
      <w:r>
        <w:rPr>
          <w:rFonts w:ascii="Calibri" w:eastAsia="Calibri" w:hAnsi="Calibri" w:cs="Calibri"/>
          <w:lang w:val="en-US"/>
        </w:rPr>
        <w:t>, “</w:t>
      </w:r>
      <w:r w:rsidRPr="00C648B4">
        <w:rPr>
          <w:rFonts w:ascii="Calibri" w:eastAsia="Calibri" w:hAnsi="Calibri" w:cs="Calibri"/>
          <w:lang w:val="en-US"/>
        </w:rPr>
        <w:t>Acts of Presence</w:t>
      </w:r>
      <w:r>
        <w:rPr>
          <w:rFonts w:ascii="Calibri" w:eastAsia="Calibri" w:hAnsi="Calibri" w:cs="Calibri"/>
          <w:i/>
          <w:lang w:val="en-US"/>
        </w:rPr>
        <w:t>,</w:t>
      </w:r>
      <w:r>
        <w:rPr>
          <w:rFonts w:ascii="Calibri" w:eastAsia="Calibri" w:hAnsi="Calibri" w:cs="Calibri"/>
          <w:lang w:val="en-US"/>
        </w:rPr>
        <w:t>”</w:t>
      </w:r>
      <w:r>
        <w:rPr>
          <w:rFonts w:ascii="Calibri" w:eastAsia="Calibri" w:hAnsi="Calibri" w:cs="Calibri"/>
          <w:i/>
          <w:lang w:val="en-US"/>
        </w:rPr>
        <w:t xml:space="preserve"> </w:t>
      </w:r>
      <w:r>
        <w:rPr>
          <w:rFonts w:ascii="Calibri" w:eastAsia="Calibri" w:hAnsi="Calibri" w:cs="Calibri"/>
          <w:lang w:val="en-US"/>
        </w:rPr>
        <w:t>89.</w:t>
      </w:r>
    </w:p>
  </w:footnote>
  <w:footnote w:id="9">
    <w:p w:rsidR="00131A75" w:rsidRPr="00E16691" w:rsidRDefault="00131A75">
      <w:pPr>
        <w:pStyle w:val="Voetnoottekst"/>
        <w:rPr>
          <w:lang w:val="en-US"/>
        </w:rPr>
      </w:pPr>
      <w:r>
        <w:rPr>
          <w:rStyle w:val="Voetnootmarkering"/>
        </w:rPr>
        <w:footnoteRef/>
      </w:r>
      <w:r w:rsidRPr="00477810">
        <w:rPr>
          <w:lang w:val="en-US"/>
        </w:rPr>
        <w:t xml:space="preserve"> </w:t>
      </w:r>
      <w:r w:rsidRPr="00477810">
        <w:rPr>
          <w:rFonts w:ascii="Calibri" w:eastAsia="Calibri" w:hAnsi="Calibri" w:cs="Calibri"/>
          <w:lang w:val="en-US"/>
        </w:rPr>
        <w:t xml:space="preserve">Manuel, </w:t>
      </w:r>
      <w:r>
        <w:rPr>
          <w:rFonts w:ascii="Calibri" w:eastAsia="Calibri" w:hAnsi="Calibri" w:cs="Calibri"/>
          <w:lang w:val="en-US"/>
        </w:rPr>
        <w:t>“</w:t>
      </w:r>
      <w:r w:rsidRPr="00C648B4">
        <w:rPr>
          <w:rFonts w:ascii="Calibri" w:eastAsia="Calibri" w:hAnsi="Calibri" w:cs="Calibri"/>
          <w:lang w:val="en-US"/>
        </w:rPr>
        <w:t>Absent Audiences</w:t>
      </w:r>
      <w:r>
        <w:rPr>
          <w:rFonts w:ascii="Calibri" w:eastAsia="Calibri" w:hAnsi="Calibri" w:cs="Calibri"/>
          <w:lang w:val="en-US"/>
        </w:rPr>
        <w:t>,”</w:t>
      </w:r>
      <w:r w:rsidRPr="00477810">
        <w:rPr>
          <w:rFonts w:ascii="Calibri" w:eastAsia="Calibri" w:hAnsi="Calibri" w:cs="Calibri"/>
          <w:i/>
          <w:lang w:val="en-US"/>
        </w:rPr>
        <w:t xml:space="preserve"> </w:t>
      </w:r>
      <w:r>
        <w:rPr>
          <w:rFonts w:ascii="Calibri" w:eastAsia="Calibri" w:hAnsi="Calibri" w:cs="Calibri"/>
          <w:lang w:val="en-US"/>
        </w:rPr>
        <w:t>69;</w:t>
      </w:r>
      <w:r w:rsidRPr="00477810">
        <w:rPr>
          <w:rFonts w:ascii="Calibri" w:eastAsia="Calibri" w:hAnsi="Calibri" w:cs="Calibri"/>
          <w:lang w:val="en-US"/>
        </w:rPr>
        <w:t xml:space="preserve"> </w:t>
      </w:r>
      <w:proofErr w:type="spellStart"/>
      <w:r w:rsidRPr="00477810">
        <w:rPr>
          <w:rFonts w:ascii="Calibri" w:eastAsia="Calibri" w:hAnsi="Calibri" w:cs="Calibri"/>
          <w:lang w:val="en-US"/>
        </w:rPr>
        <w:t>Fewster</w:t>
      </w:r>
      <w:proofErr w:type="spellEnd"/>
      <w:r w:rsidRPr="00477810">
        <w:rPr>
          <w:rFonts w:ascii="Calibri" w:eastAsia="Calibri" w:hAnsi="Calibri" w:cs="Calibri"/>
          <w:lang w:val="en-US"/>
        </w:rPr>
        <w:t xml:space="preserve">, </w:t>
      </w:r>
      <w:r>
        <w:rPr>
          <w:rFonts w:ascii="Calibri" w:eastAsia="Calibri" w:hAnsi="Calibri" w:cs="Calibri"/>
          <w:lang w:val="en-US"/>
        </w:rPr>
        <w:t>“The Lost Babylon,”</w:t>
      </w:r>
      <w:r w:rsidRPr="00477810">
        <w:rPr>
          <w:rFonts w:ascii="Calibri" w:eastAsia="Calibri" w:hAnsi="Calibri" w:cs="Calibri"/>
          <w:lang w:val="en-US"/>
        </w:rPr>
        <w:t xml:space="preserve"> </w:t>
      </w:r>
      <w:r>
        <w:rPr>
          <w:rFonts w:ascii="Calibri" w:eastAsia="Calibri" w:hAnsi="Calibri" w:cs="Calibri"/>
          <w:lang w:val="en-US"/>
        </w:rPr>
        <w:t>63.</w:t>
      </w:r>
    </w:p>
  </w:footnote>
  <w:footnote w:id="10">
    <w:p w:rsidR="00131A75" w:rsidRPr="00E16691" w:rsidRDefault="00131A75">
      <w:pPr>
        <w:pStyle w:val="Voetnoottekst"/>
        <w:rPr>
          <w:lang w:val="en-US"/>
        </w:rPr>
      </w:pPr>
      <w:r>
        <w:rPr>
          <w:rStyle w:val="Voetnootmarkering"/>
        </w:rPr>
        <w:footnoteRef/>
      </w:r>
      <w:r w:rsidRPr="00E16691">
        <w:rPr>
          <w:lang w:val="en-US"/>
        </w:rPr>
        <w:t xml:space="preserve"> </w:t>
      </w:r>
      <w:proofErr w:type="spellStart"/>
      <w:r w:rsidRPr="00E16691">
        <w:rPr>
          <w:rFonts w:ascii="Calibri" w:eastAsia="Calibri" w:hAnsi="Calibri" w:cs="Calibri"/>
          <w:lang w:val="en-US"/>
        </w:rPr>
        <w:t>Castellucci</w:t>
      </w:r>
      <w:proofErr w:type="spellEnd"/>
      <w:r>
        <w:rPr>
          <w:rFonts w:ascii="Calibri" w:eastAsia="Calibri" w:hAnsi="Calibri" w:cs="Calibri"/>
          <w:lang w:val="en-US"/>
        </w:rPr>
        <w:t>, “</w:t>
      </w:r>
      <w:r w:rsidRPr="00C648B4">
        <w:rPr>
          <w:rFonts w:ascii="Calibri" w:eastAsia="Calibri" w:hAnsi="Calibri" w:cs="Calibri"/>
          <w:lang w:val="en-US"/>
        </w:rPr>
        <w:t>The Animal Being</w:t>
      </w:r>
      <w:r>
        <w:rPr>
          <w:rFonts w:ascii="Calibri" w:eastAsia="Calibri" w:hAnsi="Calibri" w:cs="Calibri"/>
          <w:i/>
          <w:lang w:val="en-US"/>
        </w:rPr>
        <w:t>,</w:t>
      </w:r>
      <w:r>
        <w:rPr>
          <w:rFonts w:ascii="Calibri" w:eastAsia="Calibri" w:hAnsi="Calibri" w:cs="Calibri"/>
          <w:lang w:val="en-US"/>
        </w:rPr>
        <w:t>”</w:t>
      </w:r>
      <w:r>
        <w:rPr>
          <w:rFonts w:ascii="Calibri" w:eastAsia="Calibri" w:hAnsi="Calibri" w:cs="Calibri"/>
          <w:i/>
          <w:lang w:val="en-US"/>
        </w:rPr>
        <w:t xml:space="preserve"> </w:t>
      </w:r>
      <w:r>
        <w:rPr>
          <w:rFonts w:ascii="Calibri" w:eastAsia="Calibri" w:hAnsi="Calibri" w:cs="Calibri"/>
          <w:lang w:val="en-US"/>
        </w:rPr>
        <w:t xml:space="preserve">23-28; </w:t>
      </w:r>
      <w:r w:rsidRPr="00E16691">
        <w:rPr>
          <w:rFonts w:ascii="Calibri" w:eastAsia="Calibri" w:hAnsi="Calibri" w:cs="Calibri"/>
          <w:lang w:val="en-US"/>
        </w:rPr>
        <w:t xml:space="preserve">Goebbels, </w:t>
      </w:r>
      <w:r>
        <w:rPr>
          <w:rFonts w:ascii="Calibri" w:eastAsia="Calibri" w:hAnsi="Calibri" w:cs="Calibri"/>
          <w:lang w:val="en-US"/>
        </w:rPr>
        <w:t>“</w:t>
      </w:r>
      <w:r w:rsidRPr="00C648B4">
        <w:rPr>
          <w:rFonts w:ascii="Calibri" w:eastAsia="Calibri" w:hAnsi="Calibri" w:cs="Calibri"/>
          <w:lang w:val="en-US"/>
        </w:rPr>
        <w:t>Aesthetic of Absence</w:t>
      </w:r>
      <w:r w:rsidRPr="00E16691">
        <w:rPr>
          <w:rFonts w:ascii="Calibri" w:eastAsia="Calibri" w:hAnsi="Calibri" w:cs="Calibri"/>
          <w:lang w:val="en-US"/>
        </w:rPr>
        <w:t>,</w:t>
      </w:r>
      <w:r>
        <w:rPr>
          <w:rFonts w:ascii="Calibri" w:eastAsia="Calibri" w:hAnsi="Calibri" w:cs="Calibri"/>
          <w:lang w:val="en-US"/>
        </w:rPr>
        <w:t>”</w:t>
      </w:r>
      <w:r w:rsidRPr="00E16691">
        <w:rPr>
          <w:rFonts w:ascii="Calibri" w:eastAsia="Calibri" w:hAnsi="Calibri" w:cs="Calibri"/>
          <w:lang w:val="en-US"/>
        </w:rPr>
        <w:t xml:space="preserve"> </w:t>
      </w:r>
      <w:proofErr w:type="spellStart"/>
      <w:r>
        <w:rPr>
          <w:rFonts w:ascii="Calibri" w:eastAsia="Calibri" w:hAnsi="Calibri" w:cs="Calibri"/>
          <w:lang w:val="en-US"/>
        </w:rPr>
        <w:t>geen</w:t>
      </w:r>
      <w:proofErr w:type="spellEnd"/>
      <w:r>
        <w:rPr>
          <w:rFonts w:ascii="Calibri" w:eastAsia="Calibri" w:hAnsi="Calibri" w:cs="Calibri"/>
          <w:lang w:val="en-US"/>
        </w:rPr>
        <w:t xml:space="preserve"> </w:t>
      </w:r>
      <w:proofErr w:type="spellStart"/>
      <w:r>
        <w:rPr>
          <w:rFonts w:ascii="Calibri" w:eastAsia="Calibri" w:hAnsi="Calibri" w:cs="Calibri"/>
          <w:lang w:val="en-US"/>
        </w:rPr>
        <w:t>paginanummers</w:t>
      </w:r>
      <w:proofErr w:type="spellEnd"/>
      <w:r w:rsidRPr="00E16691">
        <w:rPr>
          <w:rFonts w:ascii="Calibri" w:eastAsia="Calibri" w:hAnsi="Calibri" w:cs="Calibri"/>
          <w:lang w:val="en-US"/>
        </w:rPr>
        <w:t xml:space="preserve">; </w:t>
      </w:r>
      <w:proofErr w:type="spellStart"/>
      <w:r>
        <w:rPr>
          <w:rFonts w:ascii="Calibri" w:eastAsia="Calibri" w:hAnsi="Calibri" w:cs="Calibri"/>
          <w:lang w:val="en-US"/>
        </w:rPr>
        <w:t>Hübner</w:t>
      </w:r>
      <w:proofErr w:type="spellEnd"/>
      <w:r>
        <w:rPr>
          <w:rFonts w:ascii="Calibri" w:eastAsia="Calibri" w:hAnsi="Calibri" w:cs="Calibri"/>
          <w:lang w:val="en-US"/>
        </w:rPr>
        <w:t>, “</w:t>
      </w:r>
      <w:r w:rsidRPr="00720F93">
        <w:rPr>
          <w:rFonts w:ascii="Calibri" w:eastAsia="Calibri" w:hAnsi="Calibri" w:cs="Calibri"/>
          <w:lang w:val="en-US"/>
        </w:rPr>
        <w:t>Shifting Identities</w:t>
      </w:r>
      <w:r>
        <w:rPr>
          <w:rFonts w:ascii="Calibri" w:eastAsia="Calibri" w:hAnsi="Calibri" w:cs="Calibri"/>
          <w:lang w:val="en-US"/>
        </w:rPr>
        <w:t xml:space="preserve">,” </w:t>
      </w:r>
      <w:r w:rsidRPr="00E16691">
        <w:rPr>
          <w:rFonts w:ascii="Calibri" w:eastAsia="Calibri" w:hAnsi="Calibri" w:cs="Calibri"/>
          <w:lang w:val="en-US"/>
        </w:rPr>
        <w:t>144-145</w:t>
      </w:r>
      <w:r>
        <w:rPr>
          <w:rFonts w:ascii="Calibri" w:eastAsia="Calibri" w:hAnsi="Calibri" w:cs="Calibri"/>
          <w:lang w:val="en-US"/>
        </w:rPr>
        <w:t>.</w:t>
      </w:r>
    </w:p>
  </w:footnote>
  <w:footnote w:id="11">
    <w:p w:rsidR="00131A75" w:rsidRPr="00E16691" w:rsidRDefault="00131A75">
      <w:pPr>
        <w:pStyle w:val="Voetnoottekst"/>
        <w:rPr>
          <w:lang w:val="en-US"/>
        </w:rPr>
      </w:pPr>
      <w:r>
        <w:rPr>
          <w:rStyle w:val="Voetnootmarkering"/>
        </w:rPr>
        <w:footnoteRef/>
      </w:r>
      <w:r w:rsidRPr="00E16691">
        <w:rPr>
          <w:lang w:val="en-US"/>
        </w:rPr>
        <w:t xml:space="preserve"> </w:t>
      </w:r>
      <w:r w:rsidRPr="00E16691">
        <w:rPr>
          <w:rFonts w:ascii="Calibri" w:eastAsia="Calibri" w:hAnsi="Calibri" w:cs="Calibri"/>
          <w:lang w:val="en-US"/>
        </w:rPr>
        <w:t xml:space="preserve">Chapple </w:t>
      </w:r>
      <w:proofErr w:type="spellStart"/>
      <w:r w:rsidRPr="00E16691">
        <w:rPr>
          <w:rFonts w:ascii="Calibri" w:eastAsia="Calibri" w:hAnsi="Calibri" w:cs="Calibri"/>
          <w:lang w:val="en-US"/>
        </w:rPr>
        <w:t>en</w:t>
      </w:r>
      <w:proofErr w:type="spellEnd"/>
      <w:r w:rsidRPr="00E16691">
        <w:rPr>
          <w:rFonts w:ascii="Calibri" w:eastAsia="Calibri" w:hAnsi="Calibri" w:cs="Calibri"/>
          <w:lang w:val="en-US"/>
        </w:rPr>
        <w:t xml:space="preserve"> </w:t>
      </w:r>
      <w:proofErr w:type="spellStart"/>
      <w:r w:rsidRPr="00E16691">
        <w:rPr>
          <w:rFonts w:ascii="Calibri" w:eastAsia="Calibri" w:hAnsi="Calibri" w:cs="Calibri"/>
          <w:lang w:val="en-US"/>
        </w:rPr>
        <w:t>Kattenbelt</w:t>
      </w:r>
      <w:proofErr w:type="spellEnd"/>
      <w:r w:rsidRPr="00E16691">
        <w:rPr>
          <w:rFonts w:ascii="Calibri" w:eastAsia="Calibri" w:hAnsi="Calibri" w:cs="Calibri"/>
          <w:lang w:val="en-US"/>
        </w:rPr>
        <w:t xml:space="preserve">, </w:t>
      </w:r>
      <w:r>
        <w:rPr>
          <w:rFonts w:ascii="Calibri" w:eastAsia="Calibri" w:hAnsi="Calibri" w:cs="Calibri"/>
          <w:lang w:val="en-US"/>
        </w:rPr>
        <w:t xml:space="preserve">“Key issues in </w:t>
      </w:r>
      <w:proofErr w:type="spellStart"/>
      <w:r>
        <w:rPr>
          <w:rFonts w:ascii="Calibri" w:eastAsia="Calibri" w:hAnsi="Calibri" w:cs="Calibri"/>
          <w:lang w:val="en-US"/>
        </w:rPr>
        <w:t>Intermediality</w:t>
      </w:r>
      <w:proofErr w:type="spellEnd"/>
      <w:r>
        <w:rPr>
          <w:rFonts w:ascii="Calibri" w:eastAsia="Calibri" w:hAnsi="Calibri" w:cs="Calibri"/>
          <w:lang w:val="en-US"/>
        </w:rPr>
        <w:t>,”</w:t>
      </w:r>
      <w:r w:rsidRPr="00E16691">
        <w:rPr>
          <w:rFonts w:ascii="Calibri" w:eastAsia="Calibri" w:hAnsi="Calibri" w:cs="Calibri"/>
          <w:lang w:val="en-US"/>
        </w:rPr>
        <w:t xml:space="preserve"> 12.</w:t>
      </w:r>
    </w:p>
  </w:footnote>
  <w:footnote w:id="12">
    <w:p w:rsidR="00131A75" w:rsidRPr="00673F08" w:rsidRDefault="00131A75">
      <w:pPr>
        <w:pStyle w:val="Voetnoottekst"/>
      </w:pPr>
      <w:r>
        <w:rPr>
          <w:rStyle w:val="Voetnootmarkering"/>
        </w:rPr>
        <w:footnoteRef/>
      </w:r>
      <w:r w:rsidRPr="00673F08">
        <w:t xml:space="preserve"> </w:t>
      </w:r>
      <w:proofErr w:type="spellStart"/>
      <w:r w:rsidRPr="00673F08">
        <w:rPr>
          <w:rFonts w:ascii="Calibri" w:eastAsia="Calibri" w:hAnsi="Calibri" w:cs="Calibri"/>
        </w:rPr>
        <w:t>Gumbrecht</w:t>
      </w:r>
      <w:proofErr w:type="spellEnd"/>
      <w:r w:rsidRPr="00673F08">
        <w:rPr>
          <w:rFonts w:ascii="Calibri" w:eastAsia="Calibri" w:hAnsi="Calibri" w:cs="Calibri"/>
        </w:rPr>
        <w:t xml:space="preserve">, </w:t>
      </w:r>
      <w:proofErr w:type="spellStart"/>
      <w:r w:rsidRPr="00673F08">
        <w:rPr>
          <w:rFonts w:ascii="Calibri" w:eastAsia="Calibri" w:hAnsi="Calibri" w:cs="Calibri"/>
          <w:i/>
        </w:rPr>
        <w:t>Production</w:t>
      </w:r>
      <w:proofErr w:type="spellEnd"/>
      <w:r w:rsidRPr="00673F08">
        <w:rPr>
          <w:rFonts w:ascii="Calibri" w:eastAsia="Calibri" w:hAnsi="Calibri" w:cs="Calibri"/>
          <w:i/>
        </w:rPr>
        <w:t xml:space="preserve"> of </w:t>
      </w:r>
      <w:proofErr w:type="spellStart"/>
      <w:r w:rsidRPr="00673F08">
        <w:rPr>
          <w:rFonts w:ascii="Calibri" w:eastAsia="Calibri" w:hAnsi="Calibri" w:cs="Calibri"/>
          <w:i/>
        </w:rPr>
        <w:t>Presence</w:t>
      </w:r>
      <w:proofErr w:type="spellEnd"/>
      <w:r w:rsidRPr="00673F08">
        <w:rPr>
          <w:rFonts w:ascii="Calibri" w:eastAsia="Calibri" w:hAnsi="Calibri" w:cs="Calibri"/>
        </w:rPr>
        <w:t>, 23-28.</w:t>
      </w:r>
    </w:p>
  </w:footnote>
  <w:footnote w:id="13">
    <w:p w:rsidR="00131A75" w:rsidRPr="00190CEA" w:rsidRDefault="00131A75" w:rsidP="00190CEA">
      <w:pPr>
        <w:spacing w:after="0" w:line="240" w:lineRule="auto"/>
        <w:rPr>
          <w:rFonts w:ascii="Calibri" w:eastAsia="Calibri" w:hAnsi="Calibri" w:cs="Calibri"/>
          <w:sz w:val="20"/>
          <w:szCs w:val="20"/>
        </w:rPr>
      </w:pPr>
      <w:r w:rsidRPr="00190CEA">
        <w:rPr>
          <w:rStyle w:val="Voetnootmarkering"/>
          <w:sz w:val="20"/>
          <w:szCs w:val="20"/>
        </w:rPr>
        <w:footnoteRef/>
      </w:r>
      <w:r w:rsidRPr="00E16691">
        <w:rPr>
          <w:sz w:val="20"/>
          <w:szCs w:val="20"/>
        </w:rPr>
        <w:t xml:space="preserve"> </w:t>
      </w:r>
      <w:proofErr w:type="spellStart"/>
      <w:r w:rsidRPr="00E16691">
        <w:rPr>
          <w:rFonts w:ascii="Calibri" w:eastAsia="Calibri" w:hAnsi="Calibri" w:cs="Calibri"/>
          <w:sz w:val="20"/>
          <w:szCs w:val="20"/>
        </w:rPr>
        <w:t>Gumbrecht</w:t>
      </w:r>
      <w:proofErr w:type="spellEnd"/>
      <w:r w:rsidRPr="00E16691">
        <w:rPr>
          <w:rFonts w:ascii="Calibri" w:eastAsia="Calibri" w:hAnsi="Calibri" w:cs="Calibri"/>
          <w:sz w:val="20"/>
          <w:szCs w:val="20"/>
        </w:rPr>
        <w:t xml:space="preserve"> is sterk beïnvloed door Martin </w:t>
      </w:r>
      <w:proofErr w:type="spellStart"/>
      <w:r w:rsidRPr="00E16691">
        <w:rPr>
          <w:rFonts w:ascii="Calibri" w:eastAsia="Calibri" w:hAnsi="Calibri" w:cs="Calibri"/>
          <w:sz w:val="20"/>
          <w:szCs w:val="20"/>
        </w:rPr>
        <w:t>Heidegger</w:t>
      </w:r>
      <w:proofErr w:type="spellEnd"/>
      <w:r w:rsidRPr="00E16691">
        <w:rPr>
          <w:rFonts w:ascii="Calibri" w:eastAsia="Calibri" w:hAnsi="Calibri" w:cs="Calibri"/>
          <w:sz w:val="20"/>
          <w:szCs w:val="20"/>
        </w:rPr>
        <w:t xml:space="preserve"> die in z</w:t>
      </w:r>
      <w:r w:rsidRPr="00190CEA">
        <w:rPr>
          <w:rFonts w:ascii="Calibri" w:eastAsia="Calibri" w:hAnsi="Calibri" w:cs="Calibri"/>
          <w:sz w:val="20"/>
          <w:szCs w:val="20"/>
        </w:rPr>
        <w:t xml:space="preserve">ijn </w:t>
      </w:r>
      <w:r w:rsidRPr="00190CEA">
        <w:rPr>
          <w:rFonts w:ascii="Calibri" w:eastAsia="Calibri" w:hAnsi="Calibri" w:cs="Calibri"/>
          <w:i/>
          <w:sz w:val="20"/>
          <w:szCs w:val="20"/>
        </w:rPr>
        <w:t>Oorsprong van het Kunstwerk</w:t>
      </w:r>
      <w:r>
        <w:rPr>
          <w:rFonts w:ascii="Calibri" w:eastAsia="Calibri" w:hAnsi="Calibri" w:cs="Calibri"/>
          <w:i/>
          <w:sz w:val="20"/>
          <w:szCs w:val="20"/>
        </w:rPr>
        <w:t xml:space="preserve"> [1950] </w:t>
      </w:r>
      <w:r w:rsidRPr="00190CEA">
        <w:rPr>
          <w:rFonts w:ascii="Calibri" w:eastAsia="Calibri" w:hAnsi="Calibri" w:cs="Calibri"/>
          <w:sz w:val="20"/>
          <w:szCs w:val="20"/>
        </w:rPr>
        <w:t xml:space="preserve">beschrijft hoe waarheid als dubbele beweging werkzaam is </w:t>
      </w:r>
      <w:r w:rsidRPr="00190CEA">
        <w:rPr>
          <w:rFonts w:ascii="Calibri" w:eastAsia="Calibri" w:hAnsi="Calibri" w:cs="Calibri"/>
          <w:i/>
          <w:sz w:val="20"/>
          <w:szCs w:val="20"/>
        </w:rPr>
        <w:t>in</w:t>
      </w:r>
      <w:r w:rsidRPr="00190CEA">
        <w:rPr>
          <w:rFonts w:ascii="Calibri" w:eastAsia="Calibri" w:hAnsi="Calibri" w:cs="Calibri"/>
          <w:sz w:val="20"/>
          <w:szCs w:val="20"/>
        </w:rPr>
        <w:t xml:space="preserve"> een kunstwerk (herbergen) </w:t>
      </w:r>
      <w:r w:rsidRPr="00190CEA">
        <w:rPr>
          <w:rFonts w:ascii="Calibri" w:eastAsia="Calibri" w:hAnsi="Calibri" w:cs="Calibri"/>
          <w:i/>
          <w:sz w:val="20"/>
          <w:szCs w:val="20"/>
        </w:rPr>
        <w:t xml:space="preserve">aan </w:t>
      </w:r>
      <w:r w:rsidRPr="00190CEA">
        <w:rPr>
          <w:rFonts w:ascii="Calibri" w:eastAsia="Calibri" w:hAnsi="Calibri" w:cs="Calibri"/>
          <w:sz w:val="20"/>
          <w:szCs w:val="20"/>
        </w:rPr>
        <w:t xml:space="preserve">de </w:t>
      </w:r>
      <w:r>
        <w:rPr>
          <w:rFonts w:ascii="Calibri" w:eastAsia="Calibri" w:hAnsi="Calibri" w:cs="Calibri"/>
          <w:sz w:val="20"/>
          <w:szCs w:val="20"/>
        </w:rPr>
        <w:t xml:space="preserve">waarnemer (ontsluiten). In </w:t>
      </w:r>
      <w:proofErr w:type="spellStart"/>
      <w:r>
        <w:rPr>
          <w:rFonts w:ascii="Calibri" w:eastAsia="Calibri" w:hAnsi="Calibri" w:cs="Calibri"/>
          <w:i/>
          <w:sz w:val="20"/>
          <w:szCs w:val="20"/>
        </w:rPr>
        <w:t>Production</w:t>
      </w:r>
      <w:proofErr w:type="spellEnd"/>
      <w:r>
        <w:rPr>
          <w:rFonts w:ascii="Calibri" w:eastAsia="Calibri" w:hAnsi="Calibri" w:cs="Calibri"/>
          <w:i/>
          <w:sz w:val="20"/>
          <w:szCs w:val="20"/>
        </w:rPr>
        <w:t xml:space="preserve"> of </w:t>
      </w:r>
      <w:proofErr w:type="spellStart"/>
      <w:r>
        <w:rPr>
          <w:rFonts w:ascii="Calibri" w:eastAsia="Calibri" w:hAnsi="Calibri" w:cs="Calibri"/>
          <w:i/>
          <w:sz w:val="20"/>
          <w:szCs w:val="20"/>
        </w:rPr>
        <w:t>Presence</w:t>
      </w:r>
      <w:proofErr w:type="spellEnd"/>
      <w:r>
        <w:rPr>
          <w:rFonts w:ascii="Calibri" w:eastAsia="Calibri" w:hAnsi="Calibri" w:cs="Calibri"/>
          <w:i/>
          <w:sz w:val="20"/>
          <w:szCs w:val="20"/>
        </w:rPr>
        <w:t xml:space="preserve"> </w:t>
      </w:r>
      <w:r w:rsidRPr="00A62700">
        <w:rPr>
          <w:rFonts w:ascii="Calibri" w:eastAsia="Calibri" w:hAnsi="Calibri" w:cs="Calibri"/>
          <w:sz w:val="20"/>
          <w:szCs w:val="20"/>
        </w:rPr>
        <w:t>(64-78)</w:t>
      </w:r>
      <w:r>
        <w:rPr>
          <w:rFonts w:ascii="Calibri" w:eastAsia="Calibri" w:hAnsi="Calibri" w:cs="Calibri"/>
          <w:sz w:val="20"/>
          <w:szCs w:val="20"/>
        </w:rPr>
        <w:t xml:space="preserve"> vergelijkt </w:t>
      </w:r>
      <w:proofErr w:type="spellStart"/>
      <w:r w:rsidRPr="00190CEA">
        <w:rPr>
          <w:rFonts w:ascii="Calibri" w:eastAsia="Calibri" w:hAnsi="Calibri" w:cs="Calibri"/>
          <w:sz w:val="20"/>
          <w:szCs w:val="20"/>
        </w:rPr>
        <w:t>Gumbrecht</w:t>
      </w:r>
      <w:proofErr w:type="spellEnd"/>
      <w:r w:rsidRPr="00190CEA">
        <w:rPr>
          <w:rFonts w:ascii="Calibri" w:eastAsia="Calibri" w:hAnsi="Calibri" w:cs="Calibri"/>
          <w:sz w:val="20"/>
          <w:szCs w:val="20"/>
        </w:rPr>
        <w:t xml:space="preserve"> </w:t>
      </w:r>
      <w:r>
        <w:rPr>
          <w:rFonts w:ascii="Calibri" w:eastAsia="Calibri" w:hAnsi="Calibri" w:cs="Calibri"/>
          <w:sz w:val="20"/>
          <w:szCs w:val="20"/>
        </w:rPr>
        <w:t xml:space="preserve">het </w:t>
      </w:r>
      <w:r w:rsidRPr="00190CEA">
        <w:rPr>
          <w:rFonts w:ascii="Calibri" w:eastAsia="Calibri" w:hAnsi="Calibri" w:cs="Calibri"/>
          <w:sz w:val="20"/>
          <w:szCs w:val="20"/>
        </w:rPr>
        <w:t xml:space="preserve">concept </w:t>
      </w:r>
      <w:r>
        <w:rPr>
          <w:rFonts w:ascii="Calibri" w:eastAsia="Calibri" w:hAnsi="Calibri" w:cs="Calibri"/>
          <w:sz w:val="20"/>
          <w:szCs w:val="20"/>
        </w:rPr>
        <w:t xml:space="preserve">‘Zijn’ van </w:t>
      </w:r>
      <w:proofErr w:type="spellStart"/>
      <w:r>
        <w:rPr>
          <w:rFonts w:ascii="Calibri" w:eastAsia="Calibri" w:hAnsi="Calibri" w:cs="Calibri"/>
          <w:sz w:val="20"/>
          <w:szCs w:val="20"/>
        </w:rPr>
        <w:t>Heidegger</w:t>
      </w:r>
      <w:proofErr w:type="spellEnd"/>
      <w:r>
        <w:rPr>
          <w:rFonts w:ascii="Calibri" w:eastAsia="Calibri" w:hAnsi="Calibri" w:cs="Calibri"/>
          <w:sz w:val="20"/>
          <w:szCs w:val="20"/>
        </w:rPr>
        <w:t xml:space="preserve"> met zijn eigen </w:t>
      </w:r>
      <w:r w:rsidRPr="00190CEA">
        <w:rPr>
          <w:rFonts w:ascii="Calibri" w:eastAsia="Calibri" w:hAnsi="Calibri" w:cs="Calibri"/>
          <w:sz w:val="20"/>
          <w:szCs w:val="20"/>
        </w:rPr>
        <w:t xml:space="preserve">begrip </w:t>
      </w:r>
      <w:r>
        <w:rPr>
          <w:rFonts w:ascii="Calibri" w:eastAsia="Calibri" w:hAnsi="Calibri" w:cs="Calibri"/>
          <w:sz w:val="20"/>
          <w:szCs w:val="20"/>
        </w:rPr>
        <w:t xml:space="preserve">van </w:t>
      </w:r>
      <w:r w:rsidRPr="00190CEA">
        <w:rPr>
          <w:rFonts w:ascii="Calibri" w:eastAsia="Calibri" w:hAnsi="Calibri" w:cs="Calibri"/>
          <w:sz w:val="20"/>
          <w:szCs w:val="20"/>
        </w:rPr>
        <w:t>aanwezigheid; beiden zijn gerelateerd aan ruimte, beiden kunnen g</w:t>
      </w:r>
      <w:r>
        <w:rPr>
          <w:rFonts w:ascii="Calibri" w:eastAsia="Calibri" w:hAnsi="Calibri" w:cs="Calibri"/>
          <w:sz w:val="20"/>
          <w:szCs w:val="20"/>
        </w:rPr>
        <w:t>eassocieerd worden met beweging.</w:t>
      </w:r>
    </w:p>
  </w:footnote>
  <w:footnote w:id="14">
    <w:p w:rsidR="00131A75" w:rsidRPr="00E16691" w:rsidRDefault="00131A75">
      <w:pPr>
        <w:pStyle w:val="Voetnoottekst"/>
        <w:rPr>
          <w:i/>
          <w:lang w:val="en-US"/>
        </w:rPr>
      </w:pPr>
      <w:r>
        <w:rPr>
          <w:rStyle w:val="Voetnootmarkering"/>
        </w:rPr>
        <w:footnoteRef/>
      </w:r>
      <w:r w:rsidRPr="00E16691">
        <w:rPr>
          <w:lang w:val="en-US"/>
        </w:rPr>
        <w:t xml:space="preserve"> </w:t>
      </w:r>
      <w:proofErr w:type="spellStart"/>
      <w:r w:rsidRPr="00E16691">
        <w:rPr>
          <w:lang w:val="en-US"/>
        </w:rPr>
        <w:t>Gumbrecht</w:t>
      </w:r>
      <w:proofErr w:type="spellEnd"/>
      <w:r w:rsidRPr="00E16691">
        <w:rPr>
          <w:lang w:val="en-US"/>
        </w:rPr>
        <w:t xml:space="preserve">, </w:t>
      </w:r>
      <w:r w:rsidRPr="00E16691">
        <w:rPr>
          <w:i/>
          <w:lang w:val="en-US"/>
        </w:rPr>
        <w:t>Production of Presence</w:t>
      </w:r>
      <w:r>
        <w:rPr>
          <w:rFonts w:ascii="Calibri" w:eastAsia="Calibri" w:hAnsi="Calibri" w:cs="Calibri"/>
          <w:lang w:val="en-US"/>
        </w:rPr>
        <w:t>, xiii.</w:t>
      </w:r>
    </w:p>
  </w:footnote>
  <w:footnote w:id="15">
    <w:p w:rsidR="00131A75" w:rsidRPr="007B1B66" w:rsidRDefault="00131A75">
      <w:pPr>
        <w:pStyle w:val="Voetnoottekst"/>
        <w:rPr>
          <w:lang w:val="en-US"/>
        </w:rPr>
      </w:pPr>
      <w:r>
        <w:rPr>
          <w:rStyle w:val="Voetnootmarkering"/>
        </w:rPr>
        <w:footnoteRef/>
      </w:r>
      <w:r w:rsidRPr="007B1B66">
        <w:rPr>
          <w:lang w:val="en-US"/>
        </w:rPr>
        <w:t xml:space="preserve"> </w:t>
      </w:r>
      <w:proofErr w:type="spellStart"/>
      <w:r w:rsidRPr="007B1B66">
        <w:rPr>
          <w:rFonts w:ascii="Calibri" w:eastAsia="Calibri" w:hAnsi="Calibri" w:cs="Calibri"/>
          <w:lang w:val="en-US"/>
        </w:rPr>
        <w:t>Gumbrecht</w:t>
      </w:r>
      <w:proofErr w:type="spellEnd"/>
      <w:r w:rsidRPr="007B1B66">
        <w:rPr>
          <w:rFonts w:ascii="Calibri" w:eastAsia="Calibri" w:hAnsi="Calibri" w:cs="Calibri"/>
          <w:lang w:val="en-US"/>
        </w:rPr>
        <w:t xml:space="preserve">, </w:t>
      </w:r>
      <w:r w:rsidRPr="007B1B66">
        <w:rPr>
          <w:rFonts w:ascii="Calibri" w:eastAsia="Calibri" w:hAnsi="Calibri" w:cs="Calibri"/>
          <w:i/>
          <w:lang w:val="en-US"/>
        </w:rPr>
        <w:t xml:space="preserve">Production of Presence, </w:t>
      </w:r>
      <w:r w:rsidRPr="007B1B66">
        <w:rPr>
          <w:rFonts w:ascii="Calibri" w:eastAsia="Calibri" w:hAnsi="Calibri" w:cs="Calibri"/>
          <w:lang w:val="en-US"/>
        </w:rPr>
        <w:t>17.</w:t>
      </w:r>
    </w:p>
  </w:footnote>
  <w:footnote w:id="16">
    <w:p w:rsidR="00131A75" w:rsidRPr="00673F08" w:rsidRDefault="00131A75">
      <w:pPr>
        <w:pStyle w:val="Voetnoottekst"/>
        <w:rPr>
          <w:rFonts w:ascii="Calibri" w:eastAsia="Calibri" w:hAnsi="Calibri" w:cs="Calibri"/>
          <w:lang w:val="en-US"/>
        </w:rPr>
      </w:pPr>
      <w:r>
        <w:rPr>
          <w:rStyle w:val="Voetnootmarkering"/>
        </w:rPr>
        <w:footnoteRef/>
      </w:r>
      <w:r w:rsidRPr="00673F08">
        <w:rPr>
          <w:lang w:val="en-US"/>
        </w:rPr>
        <w:t xml:space="preserve"> </w:t>
      </w:r>
      <w:r w:rsidRPr="00673F08">
        <w:rPr>
          <w:rFonts w:ascii="Calibri" w:eastAsia="Calibri" w:hAnsi="Calibri" w:cs="Calibri"/>
          <w:lang w:val="en-US"/>
        </w:rPr>
        <w:t>Ibid, xiii.</w:t>
      </w:r>
    </w:p>
  </w:footnote>
  <w:footnote w:id="17">
    <w:p w:rsidR="00131A75" w:rsidRPr="00673F08" w:rsidRDefault="00131A75">
      <w:pPr>
        <w:pStyle w:val="Voetnoottekst"/>
        <w:rPr>
          <w:lang w:val="en-US"/>
        </w:rPr>
      </w:pPr>
      <w:r>
        <w:rPr>
          <w:rStyle w:val="Voetnootmarkering"/>
        </w:rPr>
        <w:footnoteRef/>
      </w:r>
      <w:r w:rsidRPr="00673F08">
        <w:rPr>
          <w:lang w:val="en-US"/>
        </w:rPr>
        <w:t xml:space="preserve"> Ibid, 104-111.</w:t>
      </w:r>
    </w:p>
  </w:footnote>
  <w:footnote w:id="18">
    <w:p w:rsidR="00131A75" w:rsidRPr="007B1B66" w:rsidRDefault="00131A75">
      <w:pPr>
        <w:pStyle w:val="Voetnoottekst"/>
        <w:rPr>
          <w:lang w:val="en-US"/>
        </w:rPr>
      </w:pPr>
      <w:r>
        <w:rPr>
          <w:rStyle w:val="Voetnootmarkering"/>
        </w:rPr>
        <w:footnoteRef/>
      </w:r>
      <w:r w:rsidRPr="007B1B66">
        <w:rPr>
          <w:lang w:val="en-US"/>
        </w:rPr>
        <w:t xml:space="preserve"> </w:t>
      </w:r>
      <w:r w:rsidRPr="007B1B66">
        <w:rPr>
          <w:rFonts w:ascii="Calibri" w:eastAsia="Calibri" w:hAnsi="Calibri" w:cs="Calibri"/>
          <w:lang w:val="en-US"/>
        </w:rPr>
        <w:t xml:space="preserve">Manuel, </w:t>
      </w:r>
      <w:r>
        <w:rPr>
          <w:rFonts w:ascii="Calibri" w:eastAsia="Calibri" w:hAnsi="Calibri" w:cs="Calibri"/>
          <w:lang w:val="en-US"/>
        </w:rPr>
        <w:t>“</w:t>
      </w:r>
      <w:r w:rsidRPr="00C648B4">
        <w:rPr>
          <w:rFonts w:ascii="Calibri" w:eastAsia="Calibri" w:hAnsi="Calibri" w:cs="Calibri"/>
          <w:lang w:val="en-US"/>
        </w:rPr>
        <w:t>Absent Audiences</w:t>
      </w:r>
      <w:r>
        <w:rPr>
          <w:rFonts w:ascii="Calibri" w:eastAsia="Calibri" w:hAnsi="Calibri" w:cs="Calibri"/>
          <w:lang w:val="en-US"/>
        </w:rPr>
        <w:t>,</w:t>
      </w:r>
      <w:r w:rsidRPr="00C648B4">
        <w:rPr>
          <w:rFonts w:ascii="Calibri" w:eastAsia="Calibri" w:hAnsi="Calibri" w:cs="Calibri"/>
          <w:lang w:val="en-US"/>
        </w:rPr>
        <w:t>”</w:t>
      </w:r>
      <w:r w:rsidRPr="007B1B66">
        <w:rPr>
          <w:rFonts w:ascii="Calibri" w:eastAsia="Calibri" w:hAnsi="Calibri" w:cs="Calibri"/>
          <w:i/>
          <w:lang w:val="en-US"/>
        </w:rPr>
        <w:t xml:space="preserve"> </w:t>
      </w:r>
      <w:r w:rsidRPr="007B1B66">
        <w:rPr>
          <w:rFonts w:ascii="Calibri" w:eastAsia="Calibri" w:hAnsi="Calibri" w:cs="Calibri"/>
          <w:lang w:val="en-US"/>
        </w:rPr>
        <w:t xml:space="preserve">69-70; </w:t>
      </w:r>
      <w:proofErr w:type="spellStart"/>
      <w:r w:rsidRPr="007B1B66">
        <w:rPr>
          <w:rFonts w:ascii="Calibri" w:eastAsia="Calibri" w:hAnsi="Calibri" w:cs="Calibri"/>
          <w:lang w:val="en-US"/>
        </w:rPr>
        <w:t>Hesselberth</w:t>
      </w:r>
      <w:proofErr w:type="spellEnd"/>
      <w:r w:rsidRPr="007B1B66">
        <w:rPr>
          <w:rFonts w:ascii="Calibri" w:eastAsia="Calibri" w:hAnsi="Calibri" w:cs="Calibri"/>
          <w:lang w:val="en-US"/>
        </w:rPr>
        <w:t xml:space="preserve">, </w:t>
      </w:r>
      <w:r>
        <w:rPr>
          <w:rFonts w:ascii="Calibri" w:eastAsia="Calibri" w:hAnsi="Calibri" w:cs="Calibri"/>
          <w:lang w:val="en-US"/>
        </w:rPr>
        <w:t>“</w:t>
      </w:r>
      <w:r w:rsidRPr="00C648B4">
        <w:rPr>
          <w:rFonts w:eastAsia="Calibri" w:cs="Calibri"/>
          <w:lang w:val="en-US"/>
        </w:rPr>
        <w:t>Between infinity and ubiquity</w:t>
      </w:r>
      <w:r>
        <w:rPr>
          <w:rFonts w:ascii="Calibri" w:eastAsia="Calibri" w:hAnsi="Calibri" w:cs="Calibri"/>
          <w:i/>
          <w:lang w:val="en-US"/>
        </w:rPr>
        <w:t>,</w:t>
      </w:r>
      <w:r>
        <w:rPr>
          <w:rFonts w:ascii="Calibri" w:eastAsia="Calibri" w:hAnsi="Calibri" w:cs="Calibri"/>
          <w:lang w:val="en-US"/>
        </w:rPr>
        <w:t>”</w:t>
      </w:r>
      <w:r>
        <w:rPr>
          <w:rFonts w:ascii="Calibri" w:eastAsia="Calibri" w:hAnsi="Calibri" w:cs="Calibri"/>
          <w:i/>
          <w:lang w:val="en-US"/>
        </w:rPr>
        <w:t xml:space="preserve"> </w:t>
      </w:r>
      <w:r>
        <w:rPr>
          <w:rFonts w:ascii="Calibri" w:eastAsia="Calibri" w:hAnsi="Calibri" w:cs="Calibri"/>
          <w:lang w:val="en-US"/>
        </w:rPr>
        <w:t>588-590..</w:t>
      </w:r>
    </w:p>
  </w:footnote>
  <w:footnote w:id="19">
    <w:p w:rsidR="00131A75" w:rsidRPr="00F57A3D" w:rsidRDefault="00131A75">
      <w:pPr>
        <w:pStyle w:val="Voetnoottekst"/>
        <w:rPr>
          <w:lang w:val="en-US"/>
        </w:rPr>
      </w:pPr>
      <w:r>
        <w:rPr>
          <w:rStyle w:val="Voetnootmarkering"/>
        </w:rPr>
        <w:footnoteRef/>
      </w:r>
      <w:r w:rsidRPr="00F57A3D">
        <w:rPr>
          <w:lang w:val="en-US"/>
        </w:rPr>
        <w:t xml:space="preserve"> </w:t>
      </w:r>
      <w:r w:rsidRPr="00F57A3D">
        <w:rPr>
          <w:rFonts w:ascii="Calibri" w:eastAsia="Calibri" w:hAnsi="Calibri" w:cs="Calibri"/>
          <w:lang w:val="en-US"/>
        </w:rPr>
        <w:t xml:space="preserve">McKinney </w:t>
      </w:r>
      <w:proofErr w:type="spellStart"/>
      <w:r w:rsidRPr="00F57A3D">
        <w:rPr>
          <w:rFonts w:ascii="Calibri" w:eastAsia="Calibri" w:hAnsi="Calibri" w:cs="Calibri"/>
          <w:lang w:val="en-US"/>
        </w:rPr>
        <w:t>en</w:t>
      </w:r>
      <w:proofErr w:type="spellEnd"/>
      <w:r w:rsidRPr="00F57A3D">
        <w:rPr>
          <w:rFonts w:ascii="Calibri" w:eastAsia="Calibri" w:hAnsi="Calibri" w:cs="Calibri"/>
          <w:lang w:val="en-US"/>
        </w:rPr>
        <w:t xml:space="preserve"> Butterworth, </w:t>
      </w:r>
      <w:r>
        <w:rPr>
          <w:rFonts w:ascii="Calibri" w:eastAsia="Calibri" w:hAnsi="Calibri" w:cs="Calibri"/>
          <w:lang w:val="en-US"/>
        </w:rPr>
        <w:t>“Analysis of Scenography,”</w:t>
      </w:r>
      <w:r w:rsidRPr="00F57A3D">
        <w:rPr>
          <w:rFonts w:ascii="Calibri" w:eastAsia="Calibri" w:hAnsi="Calibri" w:cs="Calibri"/>
          <w:lang w:val="en-US"/>
        </w:rPr>
        <w:t xml:space="preserve"> 169</w:t>
      </w:r>
      <w:r>
        <w:rPr>
          <w:rFonts w:ascii="Calibri" w:eastAsia="Calibri" w:hAnsi="Calibri" w:cs="Calibri"/>
          <w:lang w:val="en-US"/>
        </w:rPr>
        <w:t xml:space="preserve"> (McKinney </w:t>
      </w:r>
      <w:proofErr w:type="spellStart"/>
      <w:r>
        <w:rPr>
          <w:rFonts w:ascii="Calibri" w:eastAsia="Calibri" w:hAnsi="Calibri" w:cs="Calibri"/>
          <w:lang w:val="en-US"/>
        </w:rPr>
        <w:t>en</w:t>
      </w:r>
      <w:proofErr w:type="spellEnd"/>
      <w:r>
        <w:rPr>
          <w:rFonts w:ascii="Calibri" w:eastAsia="Calibri" w:hAnsi="Calibri" w:cs="Calibri"/>
          <w:lang w:val="en-US"/>
        </w:rPr>
        <w:t xml:space="preserve"> Butterworth </w:t>
      </w:r>
      <w:proofErr w:type="spellStart"/>
      <w:r>
        <w:rPr>
          <w:rFonts w:ascii="Calibri" w:eastAsia="Calibri" w:hAnsi="Calibri" w:cs="Calibri"/>
          <w:lang w:val="en-US"/>
        </w:rPr>
        <w:t>citeren</w:t>
      </w:r>
      <w:proofErr w:type="spellEnd"/>
      <w:r>
        <w:rPr>
          <w:rFonts w:ascii="Calibri" w:eastAsia="Calibri" w:hAnsi="Calibri" w:cs="Calibri"/>
          <w:lang w:val="en-US"/>
        </w:rPr>
        <w:t xml:space="preserve"> </w:t>
      </w:r>
      <w:proofErr w:type="spellStart"/>
      <w:r>
        <w:rPr>
          <w:rFonts w:ascii="Calibri" w:eastAsia="Calibri" w:hAnsi="Calibri" w:cs="Calibri"/>
          <w:lang w:val="en-US"/>
        </w:rPr>
        <w:t>Merleau-Ponty</w:t>
      </w:r>
      <w:proofErr w:type="spellEnd"/>
      <w:r>
        <w:rPr>
          <w:rFonts w:ascii="Calibri" w:eastAsia="Calibri" w:hAnsi="Calibri" w:cs="Calibri"/>
          <w:lang w:val="en-US"/>
        </w:rPr>
        <w:t xml:space="preserve">). </w:t>
      </w:r>
    </w:p>
  </w:footnote>
  <w:footnote w:id="20">
    <w:p w:rsidR="00131A75" w:rsidRPr="004E1A12" w:rsidRDefault="00131A75">
      <w:pPr>
        <w:pStyle w:val="Voetnoottekst"/>
        <w:rPr>
          <w:lang w:val="en-US"/>
        </w:rPr>
      </w:pPr>
      <w:r>
        <w:rPr>
          <w:rStyle w:val="Voetnootmarkering"/>
        </w:rPr>
        <w:footnoteRef/>
      </w:r>
      <w:r w:rsidRPr="004E1A12">
        <w:rPr>
          <w:lang w:val="en-US"/>
        </w:rPr>
        <w:t xml:space="preserve"> </w:t>
      </w:r>
      <w:proofErr w:type="spellStart"/>
      <w:r>
        <w:rPr>
          <w:lang w:val="en-US"/>
        </w:rPr>
        <w:t>Auslander</w:t>
      </w:r>
      <w:proofErr w:type="spellEnd"/>
      <w:r>
        <w:rPr>
          <w:lang w:val="en-US"/>
        </w:rPr>
        <w:t>, “Reactivation,”</w:t>
      </w:r>
      <w:r>
        <w:rPr>
          <w:i/>
          <w:lang w:val="en-US"/>
        </w:rPr>
        <w:t xml:space="preserve"> </w:t>
      </w:r>
      <w:r>
        <w:rPr>
          <w:lang w:val="en-US"/>
        </w:rPr>
        <w:t>80-83.</w:t>
      </w:r>
    </w:p>
  </w:footnote>
  <w:footnote w:id="21">
    <w:p w:rsidR="00131A75" w:rsidRPr="004E1A12" w:rsidRDefault="00131A75">
      <w:pPr>
        <w:pStyle w:val="Voetnoottekst"/>
        <w:rPr>
          <w:lang w:val="en-US"/>
        </w:rPr>
      </w:pPr>
      <w:r>
        <w:rPr>
          <w:rStyle w:val="Voetnootmarkering"/>
        </w:rPr>
        <w:footnoteRef/>
      </w:r>
      <w:r w:rsidRPr="004E1A12">
        <w:rPr>
          <w:lang w:val="en-US"/>
        </w:rPr>
        <w:t xml:space="preserve"> </w:t>
      </w:r>
      <w:r>
        <w:rPr>
          <w:lang w:val="en-US"/>
        </w:rPr>
        <w:t>Ibid</w:t>
      </w:r>
      <w:r w:rsidRPr="004E1A12">
        <w:rPr>
          <w:i/>
          <w:lang w:val="en-US"/>
        </w:rPr>
        <w:t xml:space="preserve">, </w:t>
      </w:r>
      <w:r w:rsidRPr="004E1A12">
        <w:rPr>
          <w:lang w:val="en-US"/>
        </w:rPr>
        <w:t>85.</w:t>
      </w:r>
    </w:p>
  </w:footnote>
  <w:footnote w:id="22">
    <w:p w:rsidR="00131A75" w:rsidRPr="004E1A12" w:rsidRDefault="00131A75">
      <w:pPr>
        <w:pStyle w:val="Voetnoottekst"/>
        <w:rPr>
          <w:lang w:val="en-US"/>
        </w:rPr>
      </w:pPr>
      <w:r>
        <w:rPr>
          <w:rStyle w:val="Voetnootmarkering"/>
        </w:rPr>
        <w:footnoteRef/>
      </w:r>
      <w:r w:rsidRPr="004E1A12">
        <w:rPr>
          <w:lang w:val="en-US"/>
        </w:rPr>
        <w:t xml:space="preserve"> </w:t>
      </w:r>
      <w:proofErr w:type="spellStart"/>
      <w:r w:rsidRPr="004E1A12">
        <w:rPr>
          <w:lang w:val="en-US"/>
        </w:rPr>
        <w:t>Fewster</w:t>
      </w:r>
      <w:proofErr w:type="spellEnd"/>
      <w:r>
        <w:rPr>
          <w:lang w:val="en-US"/>
        </w:rPr>
        <w:t>, “The Lost Babylon,” 63-64.</w:t>
      </w:r>
    </w:p>
  </w:footnote>
  <w:footnote w:id="23">
    <w:p w:rsidR="00131A75" w:rsidRPr="004E1A12" w:rsidRDefault="00131A75">
      <w:pPr>
        <w:pStyle w:val="Voetnoottekst"/>
        <w:rPr>
          <w:lang w:val="en-US"/>
        </w:rPr>
      </w:pPr>
      <w:r>
        <w:rPr>
          <w:rStyle w:val="Voetnootmarkering"/>
        </w:rPr>
        <w:footnoteRef/>
      </w:r>
      <w:r w:rsidRPr="004E1A12">
        <w:rPr>
          <w:lang w:val="en-US"/>
        </w:rPr>
        <w:t xml:space="preserve"> Manovich, </w:t>
      </w:r>
      <w:r w:rsidRPr="004E1A12">
        <w:rPr>
          <w:i/>
          <w:lang w:val="en-US"/>
        </w:rPr>
        <w:t xml:space="preserve">Language of New Media, </w:t>
      </w:r>
      <w:r>
        <w:rPr>
          <w:lang w:val="en-US"/>
        </w:rPr>
        <w:t>19-20.</w:t>
      </w:r>
    </w:p>
  </w:footnote>
  <w:footnote w:id="24">
    <w:p w:rsidR="00131A75" w:rsidRPr="004E1A12" w:rsidRDefault="00131A75">
      <w:pPr>
        <w:pStyle w:val="Voetnoottekst"/>
        <w:rPr>
          <w:lang w:val="en-US"/>
        </w:rPr>
      </w:pPr>
      <w:r>
        <w:rPr>
          <w:rStyle w:val="Voetnootmarkering"/>
        </w:rPr>
        <w:footnoteRef/>
      </w:r>
      <w:r w:rsidRPr="004E1A12">
        <w:rPr>
          <w:lang w:val="en-US"/>
        </w:rPr>
        <w:t xml:space="preserve"> Ibid, 27-30.</w:t>
      </w:r>
    </w:p>
  </w:footnote>
  <w:footnote w:id="25">
    <w:p w:rsidR="00131A75" w:rsidRPr="004E1A12" w:rsidRDefault="00131A75">
      <w:pPr>
        <w:pStyle w:val="Voetnoottekst"/>
        <w:rPr>
          <w:lang w:val="en-US"/>
        </w:rPr>
      </w:pPr>
      <w:r>
        <w:rPr>
          <w:rStyle w:val="Voetnootmarkering"/>
        </w:rPr>
        <w:footnoteRef/>
      </w:r>
      <w:r w:rsidRPr="004E1A12">
        <w:rPr>
          <w:lang w:val="en-US"/>
        </w:rPr>
        <w:t xml:space="preserve"> Ibid, 62-68.</w:t>
      </w:r>
    </w:p>
  </w:footnote>
  <w:footnote w:id="26">
    <w:p w:rsidR="00131A75" w:rsidRPr="004E1A12" w:rsidRDefault="00131A75">
      <w:pPr>
        <w:pStyle w:val="Voetnoottekst"/>
        <w:rPr>
          <w:lang w:val="en-US"/>
        </w:rPr>
      </w:pPr>
      <w:r>
        <w:rPr>
          <w:rStyle w:val="Voetnootmarkering"/>
        </w:rPr>
        <w:footnoteRef/>
      </w:r>
      <w:r w:rsidRPr="004E1A12">
        <w:rPr>
          <w:lang w:val="en-US"/>
        </w:rPr>
        <w:t xml:space="preserve"> Ibid, 64.</w:t>
      </w:r>
    </w:p>
  </w:footnote>
  <w:footnote w:id="27">
    <w:p w:rsidR="00131A75" w:rsidRPr="004E1A12" w:rsidRDefault="00131A75">
      <w:pPr>
        <w:pStyle w:val="Voetnoottekst"/>
        <w:rPr>
          <w:i/>
          <w:lang w:val="en-US"/>
        </w:rPr>
      </w:pPr>
      <w:r>
        <w:rPr>
          <w:rStyle w:val="Voetnootmarkering"/>
        </w:rPr>
        <w:footnoteRef/>
      </w:r>
      <w:r w:rsidRPr="004E1A12">
        <w:rPr>
          <w:lang w:val="en-US"/>
        </w:rPr>
        <w:t xml:space="preserve"> </w:t>
      </w:r>
      <w:r>
        <w:rPr>
          <w:lang w:val="en-US"/>
        </w:rPr>
        <w:t>Ibid</w:t>
      </w:r>
      <w:r w:rsidRPr="004E1A12">
        <w:rPr>
          <w:i/>
          <w:lang w:val="en-US"/>
        </w:rPr>
        <w:t xml:space="preserve">, </w:t>
      </w:r>
      <w:r w:rsidRPr="004E1A12">
        <w:rPr>
          <w:lang w:val="en-US"/>
        </w:rPr>
        <w:t>94</w:t>
      </w:r>
      <w:r>
        <w:rPr>
          <w:lang w:val="en-US"/>
        </w:rPr>
        <w:t>-</w:t>
      </w:r>
      <w:r w:rsidRPr="004E1A12">
        <w:rPr>
          <w:lang w:val="en-US"/>
        </w:rPr>
        <w:t>115</w:t>
      </w:r>
      <w:r>
        <w:rPr>
          <w:lang w:val="en-US"/>
        </w:rPr>
        <w:t>.</w:t>
      </w:r>
    </w:p>
  </w:footnote>
  <w:footnote w:id="28">
    <w:p w:rsidR="00131A75" w:rsidRPr="0050603A" w:rsidRDefault="00131A75">
      <w:pPr>
        <w:pStyle w:val="Voetnoottekst"/>
        <w:rPr>
          <w:lang w:val="en-US"/>
        </w:rPr>
      </w:pPr>
      <w:r>
        <w:rPr>
          <w:rStyle w:val="Voetnootmarkering"/>
        </w:rPr>
        <w:footnoteRef/>
      </w:r>
      <w:r w:rsidRPr="0050603A">
        <w:rPr>
          <w:lang w:val="en-US"/>
        </w:rPr>
        <w:t xml:space="preserve"> Martin, </w:t>
      </w:r>
      <w:r>
        <w:rPr>
          <w:rFonts w:eastAsia="Calibri" w:cs="Calibri"/>
          <w:lang w:val="en-US"/>
        </w:rPr>
        <w:t xml:space="preserve">“Vocal delivery,” </w:t>
      </w:r>
      <w:r>
        <w:rPr>
          <w:lang w:val="en-US"/>
        </w:rPr>
        <w:t>1-10.</w:t>
      </w:r>
    </w:p>
  </w:footnote>
  <w:footnote w:id="29">
    <w:p w:rsidR="00131A75" w:rsidRPr="00673F08" w:rsidRDefault="00131A75">
      <w:pPr>
        <w:pStyle w:val="Voetnoottekst"/>
      </w:pPr>
      <w:r>
        <w:rPr>
          <w:rStyle w:val="Voetnootmarkering"/>
        </w:rPr>
        <w:footnoteRef/>
      </w:r>
      <w:r w:rsidRPr="00673F08">
        <w:t xml:space="preserve"> </w:t>
      </w:r>
      <w:proofErr w:type="spellStart"/>
      <w:r w:rsidRPr="00673F08">
        <w:t>Verschaffel</w:t>
      </w:r>
      <w:proofErr w:type="spellEnd"/>
      <w:r w:rsidRPr="00673F08">
        <w:t>, “Waar Stem Is,” 37-49.</w:t>
      </w:r>
    </w:p>
  </w:footnote>
  <w:footnote w:id="30">
    <w:p w:rsidR="00131A75" w:rsidRPr="00673F08" w:rsidRDefault="00131A75">
      <w:pPr>
        <w:pStyle w:val="Voetnoottekst"/>
      </w:pPr>
      <w:r>
        <w:rPr>
          <w:rStyle w:val="Voetnootmarkering"/>
        </w:rPr>
        <w:footnoteRef/>
      </w:r>
      <w:r w:rsidRPr="00673F08">
        <w:t xml:space="preserve"> </w:t>
      </w:r>
      <w:proofErr w:type="spellStart"/>
      <w:r w:rsidRPr="00673F08">
        <w:rPr>
          <w:rFonts w:ascii="Calibri" w:eastAsia="Calibri" w:hAnsi="Calibri" w:cs="Calibri"/>
        </w:rPr>
        <w:t>Braembusche</w:t>
      </w:r>
      <w:proofErr w:type="spellEnd"/>
      <w:r w:rsidRPr="00673F08">
        <w:rPr>
          <w:rFonts w:ascii="Calibri" w:eastAsia="Calibri" w:hAnsi="Calibri" w:cs="Calibri"/>
        </w:rPr>
        <w:t xml:space="preserve">, “Eduard Hanslick,” 85-86; </w:t>
      </w:r>
      <w:proofErr w:type="spellStart"/>
      <w:r w:rsidRPr="00673F08">
        <w:rPr>
          <w:rFonts w:ascii="Calibri" w:eastAsia="Calibri" w:hAnsi="Calibri" w:cs="Calibri"/>
        </w:rPr>
        <w:t>Doorman</w:t>
      </w:r>
      <w:proofErr w:type="spellEnd"/>
      <w:r w:rsidRPr="00673F08">
        <w:rPr>
          <w:rFonts w:ascii="Calibri" w:eastAsia="Calibri" w:hAnsi="Calibri" w:cs="Calibri"/>
        </w:rPr>
        <w:t xml:space="preserve">, “Woodstock en de Zwanenzang,” 60; Goebbels, “Opening up </w:t>
      </w:r>
      <w:proofErr w:type="spellStart"/>
      <w:r w:rsidRPr="00673F08">
        <w:rPr>
          <w:rFonts w:ascii="Calibri" w:eastAsia="Calibri" w:hAnsi="Calibri" w:cs="Calibri"/>
        </w:rPr>
        <w:t>the</w:t>
      </w:r>
      <w:proofErr w:type="spellEnd"/>
      <w:r w:rsidRPr="00673F08">
        <w:rPr>
          <w:rFonts w:ascii="Calibri" w:eastAsia="Calibri" w:hAnsi="Calibri" w:cs="Calibri"/>
        </w:rPr>
        <w:t xml:space="preserve"> </w:t>
      </w:r>
      <w:proofErr w:type="spellStart"/>
      <w:r w:rsidRPr="00673F08">
        <w:rPr>
          <w:rFonts w:ascii="Calibri" w:eastAsia="Calibri" w:hAnsi="Calibri" w:cs="Calibri"/>
        </w:rPr>
        <w:t>Text</w:t>
      </w:r>
      <w:proofErr w:type="spellEnd"/>
      <w:r w:rsidRPr="00673F08">
        <w:rPr>
          <w:rFonts w:ascii="Calibri" w:eastAsia="Calibri" w:hAnsi="Calibri" w:cs="Calibri"/>
        </w:rPr>
        <w:t>,”</w:t>
      </w:r>
      <w:r w:rsidRPr="00673F08">
        <w:rPr>
          <w:rFonts w:ascii="Calibri" w:eastAsia="Calibri" w:hAnsi="Calibri" w:cs="Calibri"/>
          <w:i/>
        </w:rPr>
        <w:t xml:space="preserve"> </w:t>
      </w:r>
      <w:r w:rsidRPr="00673F08">
        <w:rPr>
          <w:rFonts w:ascii="Calibri" w:eastAsia="Calibri" w:hAnsi="Calibri" w:cs="Calibri"/>
        </w:rPr>
        <w:t>52-58.</w:t>
      </w:r>
    </w:p>
  </w:footnote>
  <w:footnote w:id="31">
    <w:p w:rsidR="00131A75" w:rsidRPr="0065232B" w:rsidRDefault="00131A75">
      <w:pPr>
        <w:pStyle w:val="Voetnoottekst"/>
      </w:pPr>
      <w:r>
        <w:rPr>
          <w:rStyle w:val="Voetnootmarkering"/>
        </w:rPr>
        <w:footnoteRef/>
      </w:r>
      <w:r>
        <w:t xml:space="preserve"> </w:t>
      </w:r>
      <w:proofErr w:type="spellStart"/>
      <w:r>
        <w:t>Verschaffel</w:t>
      </w:r>
      <w:proofErr w:type="spellEnd"/>
      <w:r>
        <w:t>, “Waar Stem Is”, 41-42.</w:t>
      </w:r>
    </w:p>
  </w:footnote>
  <w:footnote w:id="32">
    <w:p w:rsidR="00131A75" w:rsidRDefault="00131A75">
      <w:pPr>
        <w:pStyle w:val="Voetnoottekst"/>
      </w:pPr>
      <w:r>
        <w:rPr>
          <w:rStyle w:val="Voetnootmarkering"/>
        </w:rPr>
        <w:footnoteRef/>
      </w:r>
      <w:r>
        <w:t xml:space="preserve"> Haar YouTube kanaal heeft meer dan 2 miljoen volgers. </w:t>
      </w:r>
    </w:p>
  </w:footnote>
  <w:footnote w:id="33">
    <w:p w:rsidR="00131A75" w:rsidRPr="00AC3569" w:rsidRDefault="00131A75">
      <w:pPr>
        <w:pStyle w:val="Voetnoottekst"/>
        <w:rPr>
          <w:lang w:val="en-US"/>
        </w:rPr>
      </w:pPr>
      <w:r>
        <w:rPr>
          <w:rStyle w:val="Voetnootmarkering"/>
        </w:rPr>
        <w:footnoteRef/>
      </w:r>
      <w:r w:rsidRPr="00AC3569">
        <w:rPr>
          <w:lang w:val="en-US"/>
        </w:rPr>
        <w:t xml:space="preserve"> Manovich, </w:t>
      </w:r>
      <w:r w:rsidRPr="00AC3569">
        <w:rPr>
          <w:i/>
          <w:lang w:val="en-US"/>
        </w:rPr>
        <w:t xml:space="preserve">Language of New Media, </w:t>
      </w:r>
      <w:r>
        <w:rPr>
          <w:lang w:val="en-US"/>
        </w:rPr>
        <w:t>27.</w:t>
      </w:r>
    </w:p>
  </w:footnote>
  <w:footnote w:id="34">
    <w:p w:rsidR="00131A75" w:rsidRPr="00AC3569" w:rsidRDefault="00131A75">
      <w:pPr>
        <w:pStyle w:val="Voetnoottekst"/>
        <w:rPr>
          <w:lang w:val="en-US"/>
        </w:rPr>
      </w:pPr>
      <w:r>
        <w:rPr>
          <w:rStyle w:val="Voetnootmarkering"/>
        </w:rPr>
        <w:footnoteRef/>
      </w:r>
      <w:r w:rsidRPr="00AC3569">
        <w:rPr>
          <w:lang w:val="en-US"/>
        </w:rPr>
        <w:t xml:space="preserve"> </w:t>
      </w:r>
      <w:proofErr w:type="spellStart"/>
      <w:r w:rsidRPr="00AC3569">
        <w:rPr>
          <w:lang w:val="en-US"/>
        </w:rPr>
        <w:t>Fewster</w:t>
      </w:r>
      <w:proofErr w:type="spellEnd"/>
      <w:r w:rsidRPr="00AC3569">
        <w:rPr>
          <w:lang w:val="en-US"/>
        </w:rPr>
        <w:t xml:space="preserve">, </w:t>
      </w:r>
      <w:r>
        <w:rPr>
          <w:lang w:val="en-US"/>
        </w:rPr>
        <w:t>“The Lost Babylon,”</w:t>
      </w:r>
      <w:r w:rsidRPr="00AC3569">
        <w:rPr>
          <w:i/>
          <w:lang w:val="en-US"/>
        </w:rPr>
        <w:t xml:space="preserve"> </w:t>
      </w:r>
      <w:r>
        <w:rPr>
          <w:lang w:val="en-US"/>
        </w:rPr>
        <w:t>63.</w:t>
      </w:r>
    </w:p>
  </w:footnote>
  <w:footnote w:id="35">
    <w:p w:rsidR="00131A75" w:rsidRPr="009D577B" w:rsidRDefault="00131A75">
      <w:pPr>
        <w:pStyle w:val="Voetnoottekst"/>
        <w:rPr>
          <w:lang w:val="en-US"/>
        </w:rPr>
      </w:pPr>
      <w:r>
        <w:rPr>
          <w:rStyle w:val="Voetnootmarkering"/>
        </w:rPr>
        <w:footnoteRef/>
      </w:r>
      <w:r w:rsidRPr="009D577B">
        <w:rPr>
          <w:lang w:val="en-US"/>
        </w:rPr>
        <w:t xml:space="preserve"> </w:t>
      </w:r>
      <w:proofErr w:type="spellStart"/>
      <w:r w:rsidRPr="009D577B">
        <w:rPr>
          <w:lang w:val="en-US"/>
        </w:rPr>
        <w:t>Auslander</w:t>
      </w:r>
      <w:proofErr w:type="spellEnd"/>
      <w:r w:rsidRPr="009D577B">
        <w:rPr>
          <w:lang w:val="en-US"/>
        </w:rPr>
        <w:t>, “Reactivation,”</w:t>
      </w:r>
      <w:r w:rsidRPr="009D577B">
        <w:rPr>
          <w:i/>
          <w:lang w:val="en-US"/>
        </w:rPr>
        <w:t xml:space="preserve"> </w:t>
      </w:r>
      <w:r w:rsidRPr="009D577B">
        <w:rPr>
          <w:lang w:val="en-US"/>
        </w:rPr>
        <w:t>85.</w:t>
      </w:r>
    </w:p>
  </w:footnote>
  <w:footnote w:id="36">
    <w:p w:rsidR="00131A75" w:rsidRDefault="00131A75" w:rsidP="00441820">
      <w:pPr>
        <w:pStyle w:val="Voetnoottekst"/>
      </w:pPr>
      <w:r w:rsidRPr="00BF03D9">
        <w:br/>
      </w:r>
      <w:r>
        <w:rPr>
          <w:rStyle w:val="Voetnootmarkering"/>
        </w:rPr>
        <w:footnoteRef/>
      </w:r>
      <w:r>
        <w:t xml:space="preserve"> Ik versta </w:t>
      </w:r>
      <w:r w:rsidR="00933F74">
        <w:t xml:space="preserve">onder </w:t>
      </w:r>
      <w:r>
        <w:t>expressiviteit</w:t>
      </w:r>
      <w:r w:rsidR="00933F74">
        <w:t xml:space="preserve">: </w:t>
      </w:r>
      <w:r>
        <w:t xml:space="preserve">het uitdrukken van een belichaamd gevoel. Ik zie het als een relevant begrip omdat het raakt aan wat </w:t>
      </w:r>
      <w:proofErr w:type="spellStart"/>
      <w:r>
        <w:t>Gumbrecht</w:t>
      </w:r>
      <w:proofErr w:type="spellEnd"/>
      <w:r>
        <w:t xml:space="preserve"> in </w:t>
      </w:r>
      <w:proofErr w:type="spellStart"/>
      <w:r>
        <w:rPr>
          <w:i/>
        </w:rPr>
        <w:t>Production</w:t>
      </w:r>
      <w:proofErr w:type="spellEnd"/>
      <w:r>
        <w:rPr>
          <w:i/>
        </w:rPr>
        <w:t xml:space="preserve"> of </w:t>
      </w:r>
      <w:proofErr w:type="spellStart"/>
      <w:r>
        <w:rPr>
          <w:i/>
        </w:rPr>
        <w:t>Presence</w:t>
      </w:r>
      <w:proofErr w:type="spellEnd"/>
      <w:r>
        <w:rPr>
          <w:i/>
        </w:rPr>
        <w:t xml:space="preserve"> </w:t>
      </w:r>
      <w:r>
        <w:t>(xiii) bedoelt met het uitoefenen van impact van aanwezige objecten op menselijke lichamen.</w:t>
      </w:r>
    </w:p>
  </w:footnote>
  <w:footnote w:id="37">
    <w:p w:rsidR="00131A75" w:rsidRPr="00673F08" w:rsidRDefault="00131A75">
      <w:pPr>
        <w:pStyle w:val="Voetnoottekst"/>
        <w:rPr>
          <w:lang w:val="en-US"/>
        </w:rPr>
      </w:pPr>
      <w:r>
        <w:rPr>
          <w:rStyle w:val="Voetnootmarkering"/>
        </w:rPr>
        <w:footnoteRef/>
      </w:r>
      <w:r w:rsidRPr="00673F08">
        <w:rPr>
          <w:lang w:val="en-US"/>
        </w:rPr>
        <w:t xml:space="preserve"> </w:t>
      </w:r>
      <w:proofErr w:type="spellStart"/>
      <w:r w:rsidRPr="00673F08">
        <w:rPr>
          <w:lang w:val="en-US"/>
        </w:rPr>
        <w:t>McAuley</w:t>
      </w:r>
      <w:proofErr w:type="spellEnd"/>
      <w:r w:rsidRPr="00673F08">
        <w:rPr>
          <w:lang w:val="en-US"/>
        </w:rPr>
        <w:t>, “Energized Space,”</w:t>
      </w:r>
      <w:r w:rsidRPr="00673F08">
        <w:rPr>
          <w:i/>
          <w:lang w:val="en-US"/>
        </w:rPr>
        <w:t xml:space="preserve"> </w:t>
      </w:r>
      <w:r w:rsidRPr="00673F08">
        <w:rPr>
          <w:lang w:val="en-US"/>
        </w:rPr>
        <w:t xml:space="preserve">105. </w:t>
      </w:r>
    </w:p>
  </w:footnote>
  <w:footnote w:id="38">
    <w:p w:rsidR="00131A75" w:rsidRPr="00AC3569" w:rsidRDefault="00131A75">
      <w:pPr>
        <w:pStyle w:val="Voetnoottekst"/>
        <w:rPr>
          <w:lang w:val="en-US"/>
        </w:rPr>
      </w:pPr>
      <w:r>
        <w:rPr>
          <w:rStyle w:val="Voetnootmarkering"/>
        </w:rPr>
        <w:footnoteRef/>
      </w:r>
      <w:r w:rsidRPr="00AC3569">
        <w:rPr>
          <w:lang w:val="en-US"/>
        </w:rPr>
        <w:t xml:space="preserve"> Manovich, </w:t>
      </w:r>
      <w:r w:rsidRPr="00AC3569">
        <w:rPr>
          <w:i/>
          <w:lang w:val="en-US"/>
        </w:rPr>
        <w:t xml:space="preserve">Language of New Media, </w:t>
      </w:r>
      <w:r>
        <w:rPr>
          <w:lang w:val="en-US"/>
        </w:rPr>
        <w:t>16.</w:t>
      </w:r>
    </w:p>
  </w:footnote>
  <w:footnote w:id="39">
    <w:p w:rsidR="00131A75" w:rsidRPr="00673F08" w:rsidRDefault="00131A75">
      <w:pPr>
        <w:pStyle w:val="Voetnoottekst"/>
        <w:rPr>
          <w:lang w:val="en-US"/>
        </w:rPr>
      </w:pPr>
      <w:r>
        <w:rPr>
          <w:rStyle w:val="Voetnootmarkering"/>
        </w:rPr>
        <w:footnoteRef/>
      </w:r>
      <w:r w:rsidRPr="00673F08">
        <w:rPr>
          <w:lang w:val="en-US"/>
        </w:rPr>
        <w:t xml:space="preserve"> Ibid, 94.</w:t>
      </w:r>
    </w:p>
  </w:footnote>
  <w:footnote w:id="40">
    <w:p w:rsidR="00131A75" w:rsidRPr="00673F08" w:rsidRDefault="00131A75">
      <w:pPr>
        <w:pStyle w:val="Voetnoottekst"/>
        <w:rPr>
          <w:lang w:val="en-US"/>
        </w:rPr>
      </w:pPr>
      <w:r>
        <w:rPr>
          <w:rStyle w:val="Voetnootmarkering"/>
        </w:rPr>
        <w:footnoteRef/>
      </w:r>
      <w:r w:rsidRPr="00673F08">
        <w:rPr>
          <w:lang w:val="en-US"/>
        </w:rPr>
        <w:t xml:space="preserve"> Kaye, “Site/Intermedia,”</w:t>
      </w:r>
      <w:r w:rsidR="00997491">
        <w:rPr>
          <w:lang w:val="en-US"/>
        </w:rPr>
        <w:t xml:space="preserve"> 68</w:t>
      </w:r>
      <w:r w:rsidRPr="00673F08">
        <w:rPr>
          <w:lang w:val="en-US"/>
        </w:rPr>
        <w:t>.</w:t>
      </w:r>
    </w:p>
  </w:footnote>
  <w:footnote w:id="41">
    <w:p w:rsidR="00131A75" w:rsidRPr="000B7F6D" w:rsidRDefault="00131A75">
      <w:pPr>
        <w:pStyle w:val="Voetnoottekst"/>
        <w:rPr>
          <w:lang w:val="en-US"/>
        </w:rPr>
      </w:pPr>
      <w:r>
        <w:rPr>
          <w:rStyle w:val="Voetnootmarkering"/>
        </w:rPr>
        <w:footnoteRef/>
      </w:r>
      <w:r w:rsidRPr="000B7F6D">
        <w:rPr>
          <w:lang w:val="en-US"/>
        </w:rPr>
        <w:t xml:space="preserve"> Manovich, </w:t>
      </w:r>
      <w:r w:rsidRPr="000B7F6D">
        <w:rPr>
          <w:i/>
          <w:lang w:val="en-US"/>
        </w:rPr>
        <w:t>Language of New Media</w:t>
      </w:r>
      <w:r w:rsidRPr="000B7F6D">
        <w:rPr>
          <w:lang w:val="en-US"/>
        </w:rPr>
        <w:t>, 62-68.</w:t>
      </w:r>
    </w:p>
  </w:footnote>
  <w:footnote w:id="42">
    <w:p w:rsidR="00131A75" w:rsidRDefault="00131A75">
      <w:pPr>
        <w:pStyle w:val="Voetnoottekst"/>
      </w:pPr>
      <w:r>
        <w:rPr>
          <w:rStyle w:val="Voetnootmarkering"/>
        </w:rPr>
        <w:footnoteRef/>
      </w:r>
      <w:r>
        <w:t xml:space="preserve"> </w:t>
      </w:r>
      <w:proofErr w:type="spellStart"/>
      <w:r>
        <w:t>Ibid</w:t>
      </w:r>
      <w:proofErr w:type="spellEnd"/>
      <w:r>
        <w:t>, 67.</w:t>
      </w:r>
    </w:p>
  </w:footnote>
  <w:footnote w:id="43">
    <w:p w:rsidR="00131A75" w:rsidRDefault="00131A75">
      <w:pPr>
        <w:pStyle w:val="Voetnoottekst"/>
      </w:pPr>
      <w:r>
        <w:rPr>
          <w:rStyle w:val="Voetnootmarkering"/>
        </w:rPr>
        <w:footnoteRef/>
      </w:r>
      <w:r>
        <w:t xml:space="preserve"> </w:t>
      </w:r>
      <w:proofErr w:type="spellStart"/>
      <w:r>
        <w:t>Ibid</w:t>
      </w:r>
      <w:proofErr w:type="spellEnd"/>
      <w:r>
        <w:t>, 104-109.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064E"/>
    <w:multiLevelType w:val="hybridMultilevel"/>
    <w:tmpl w:val="71BE0866"/>
    <w:lvl w:ilvl="0" w:tplc="3DA40D88">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F885BDF"/>
    <w:multiLevelType w:val="hybridMultilevel"/>
    <w:tmpl w:val="2388827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FCC050C"/>
    <w:multiLevelType w:val="hybridMultilevel"/>
    <w:tmpl w:val="0DB8C0CC"/>
    <w:lvl w:ilvl="0" w:tplc="1BC4AA9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A54042C"/>
    <w:multiLevelType w:val="multilevel"/>
    <w:tmpl w:val="8700B4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692634BA"/>
    <w:multiLevelType w:val="hybridMultilevel"/>
    <w:tmpl w:val="2388827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781"/>
    <w:rsid w:val="00001B8C"/>
    <w:rsid w:val="00006AD1"/>
    <w:rsid w:val="00027AD5"/>
    <w:rsid w:val="0004416C"/>
    <w:rsid w:val="00051027"/>
    <w:rsid w:val="000533D5"/>
    <w:rsid w:val="0005430E"/>
    <w:rsid w:val="0005527F"/>
    <w:rsid w:val="0006009F"/>
    <w:rsid w:val="00064B3A"/>
    <w:rsid w:val="000748F7"/>
    <w:rsid w:val="000757A0"/>
    <w:rsid w:val="00084472"/>
    <w:rsid w:val="00094B78"/>
    <w:rsid w:val="000A0BAC"/>
    <w:rsid w:val="000B48F7"/>
    <w:rsid w:val="000B7F6D"/>
    <w:rsid w:val="000C1487"/>
    <w:rsid w:val="000E26E7"/>
    <w:rsid w:val="000E7A33"/>
    <w:rsid w:val="000F5907"/>
    <w:rsid w:val="001116DB"/>
    <w:rsid w:val="00116184"/>
    <w:rsid w:val="00131A75"/>
    <w:rsid w:val="00142B48"/>
    <w:rsid w:val="00160C9C"/>
    <w:rsid w:val="0016274A"/>
    <w:rsid w:val="0017339E"/>
    <w:rsid w:val="0017574A"/>
    <w:rsid w:val="00176971"/>
    <w:rsid w:val="00180DC2"/>
    <w:rsid w:val="00181EF8"/>
    <w:rsid w:val="00181F28"/>
    <w:rsid w:val="001864A9"/>
    <w:rsid w:val="00190CEA"/>
    <w:rsid w:val="001B1D5D"/>
    <w:rsid w:val="001B54CC"/>
    <w:rsid w:val="001C4085"/>
    <w:rsid w:val="001C4A4E"/>
    <w:rsid w:val="001E4B0B"/>
    <w:rsid w:val="0020182A"/>
    <w:rsid w:val="0020491E"/>
    <w:rsid w:val="00235B32"/>
    <w:rsid w:val="00237787"/>
    <w:rsid w:val="00247C16"/>
    <w:rsid w:val="00251048"/>
    <w:rsid w:val="00261D04"/>
    <w:rsid w:val="0026592F"/>
    <w:rsid w:val="00265F7E"/>
    <w:rsid w:val="002828AA"/>
    <w:rsid w:val="00294353"/>
    <w:rsid w:val="00295347"/>
    <w:rsid w:val="002A58A7"/>
    <w:rsid w:val="002B79A8"/>
    <w:rsid w:val="002C1A93"/>
    <w:rsid w:val="002E4102"/>
    <w:rsid w:val="002E460F"/>
    <w:rsid w:val="002E510D"/>
    <w:rsid w:val="002F42E1"/>
    <w:rsid w:val="002F4415"/>
    <w:rsid w:val="002F67A0"/>
    <w:rsid w:val="00312690"/>
    <w:rsid w:val="003128A5"/>
    <w:rsid w:val="0033170C"/>
    <w:rsid w:val="00332681"/>
    <w:rsid w:val="003441C1"/>
    <w:rsid w:val="003502A5"/>
    <w:rsid w:val="00353D5C"/>
    <w:rsid w:val="003568D2"/>
    <w:rsid w:val="00356A95"/>
    <w:rsid w:val="0036557F"/>
    <w:rsid w:val="00386B4B"/>
    <w:rsid w:val="00395C05"/>
    <w:rsid w:val="00397C4B"/>
    <w:rsid w:val="003A117D"/>
    <w:rsid w:val="003C7B9A"/>
    <w:rsid w:val="003D07DD"/>
    <w:rsid w:val="003D172A"/>
    <w:rsid w:val="003D2B82"/>
    <w:rsid w:val="003F2416"/>
    <w:rsid w:val="003F4690"/>
    <w:rsid w:val="004111A1"/>
    <w:rsid w:val="0041447B"/>
    <w:rsid w:val="00441820"/>
    <w:rsid w:val="0044198B"/>
    <w:rsid w:val="00443CDC"/>
    <w:rsid w:val="00477810"/>
    <w:rsid w:val="00480B1B"/>
    <w:rsid w:val="00481879"/>
    <w:rsid w:val="004B2548"/>
    <w:rsid w:val="004B7C41"/>
    <w:rsid w:val="004C080E"/>
    <w:rsid w:val="004D4034"/>
    <w:rsid w:val="004E1A12"/>
    <w:rsid w:val="004E6ACA"/>
    <w:rsid w:val="004F0E57"/>
    <w:rsid w:val="005026EF"/>
    <w:rsid w:val="0050603A"/>
    <w:rsid w:val="005256C0"/>
    <w:rsid w:val="005300B2"/>
    <w:rsid w:val="00536E86"/>
    <w:rsid w:val="00542A5E"/>
    <w:rsid w:val="00546C57"/>
    <w:rsid w:val="005563F5"/>
    <w:rsid w:val="00563543"/>
    <w:rsid w:val="00564CFF"/>
    <w:rsid w:val="005736E2"/>
    <w:rsid w:val="005763C6"/>
    <w:rsid w:val="005802AA"/>
    <w:rsid w:val="0058095E"/>
    <w:rsid w:val="00583521"/>
    <w:rsid w:val="005910E7"/>
    <w:rsid w:val="005A20D5"/>
    <w:rsid w:val="005C1343"/>
    <w:rsid w:val="005D28FA"/>
    <w:rsid w:val="005D29A0"/>
    <w:rsid w:val="005D31D9"/>
    <w:rsid w:val="005E1802"/>
    <w:rsid w:val="005E5204"/>
    <w:rsid w:val="005E734E"/>
    <w:rsid w:val="005F4DE1"/>
    <w:rsid w:val="005F7362"/>
    <w:rsid w:val="00615FA1"/>
    <w:rsid w:val="006324B3"/>
    <w:rsid w:val="0065232B"/>
    <w:rsid w:val="006538D4"/>
    <w:rsid w:val="0066170F"/>
    <w:rsid w:val="00670EE7"/>
    <w:rsid w:val="00673F08"/>
    <w:rsid w:val="00680CF1"/>
    <w:rsid w:val="00683365"/>
    <w:rsid w:val="006947A3"/>
    <w:rsid w:val="006A2F2E"/>
    <w:rsid w:val="006C5319"/>
    <w:rsid w:val="006D0E33"/>
    <w:rsid w:val="006F6382"/>
    <w:rsid w:val="006F78A4"/>
    <w:rsid w:val="00702B09"/>
    <w:rsid w:val="00712887"/>
    <w:rsid w:val="00720F93"/>
    <w:rsid w:val="0072598B"/>
    <w:rsid w:val="00741C41"/>
    <w:rsid w:val="00746197"/>
    <w:rsid w:val="00754DDF"/>
    <w:rsid w:val="007653B7"/>
    <w:rsid w:val="0076695D"/>
    <w:rsid w:val="00790B35"/>
    <w:rsid w:val="00790C4E"/>
    <w:rsid w:val="007A1CC5"/>
    <w:rsid w:val="007A5D53"/>
    <w:rsid w:val="007B1B66"/>
    <w:rsid w:val="007C6A98"/>
    <w:rsid w:val="007D3CF3"/>
    <w:rsid w:val="007F3E42"/>
    <w:rsid w:val="007F55BD"/>
    <w:rsid w:val="00815982"/>
    <w:rsid w:val="00864D8D"/>
    <w:rsid w:val="00881976"/>
    <w:rsid w:val="008829DE"/>
    <w:rsid w:val="00885D80"/>
    <w:rsid w:val="008A2A97"/>
    <w:rsid w:val="008A5BE0"/>
    <w:rsid w:val="008B4E8B"/>
    <w:rsid w:val="008B7575"/>
    <w:rsid w:val="008C41D9"/>
    <w:rsid w:val="008D16C5"/>
    <w:rsid w:val="008F2780"/>
    <w:rsid w:val="008F29AE"/>
    <w:rsid w:val="008F6755"/>
    <w:rsid w:val="008F6AA8"/>
    <w:rsid w:val="00920D3F"/>
    <w:rsid w:val="0092779C"/>
    <w:rsid w:val="0093007D"/>
    <w:rsid w:val="00933F74"/>
    <w:rsid w:val="00941AF5"/>
    <w:rsid w:val="00947EE1"/>
    <w:rsid w:val="00951F90"/>
    <w:rsid w:val="009604DD"/>
    <w:rsid w:val="00961255"/>
    <w:rsid w:val="00975290"/>
    <w:rsid w:val="00983793"/>
    <w:rsid w:val="00984501"/>
    <w:rsid w:val="00997491"/>
    <w:rsid w:val="009A24BD"/>
    <w:rsid w:val="009A47D4"/>
    <w:rsid w:val="009B0FB9"/>
    <w:rsid w:val="009C450F"/>
    <w:rsid w:val="009C5227"/>
    <w:rsid w:val="009D2FB9"/>
    <w:rsid w:val="009D4296"/>
    <w:rsid w:val="009D577B"/>
    <w:rsid w:val="009D672B"/>
    <w:rsid w:val="009E4A8F"/>
    <w:rsid w:val="00A22E4A"/>
    <w:rsid w:val="00A2784B"/>
    <w:rsid w:val="00A34319"/>
    <w:rsid w:val="00A344B2"/>
    <w:rsid w:val="00A452D6"/>
    <w:rsid w:val="00A62700"/>
    <w:rsid w:val="00A73019"/>
    <w:rsid w:val="00A73227"/>
    <w:rsid w:val="00A73C7D"/>
    <w:rsid w:val="00A8468B"/>
    <w:rsid w:val="00A84F73"/>
    <w:rsid w:val="00A85781"/>
    <w:rsid w:val="00A96908"/>
    <w:rsid w:val="00AA7CAC"/>
    <w:rsid w:val="00AB30D5"/>
    <w:rsid w:val="00AC3569"/>
    <w:rsid w:val="00AC42DB"/>
    <w:rsid w:val="00AD2C45"/>
    <w:rsid w:val="00AE5217"/>
    <w:rsid w:val="00B14D37"/>
    <w:rsid w:val="00B16F06"/>
    <w:rsid w:val="00B351F2"/>
    <w:rsid w:val="00B35FAC"/>
    <w:rsid w:val="00B779D3"/>
    <w:rsid w:val="00B95876"/>
    <w:rsid w:val="00B95CDE"/>
    <w:rsid w:val="00BA2E81"/>
    <w:rsid w:val="00BA5B50"/>
    <w:rsid w:val="00BC0ABA"/>
    <w:rsid w:val="00BC19E6"/>
    <w:rsid w:val="00BC54FF"/>
    <w:rsid w:val="00BD4493"/>
    <w:rsid w:val="00BF03D9"/>
    <w:rsid w:val="00BF17C5"/>
    <w:rsid w:val="00BF6E48"/>
    <w:rsid w:val="00C200E9"/>
    <w:rsid w:val="00C34DC3"/>
    <w:rsid w:val="00C361A8"/>
    <w:rsid w:val="00C36D18"/>
    <w:rsid w:val="00C425F5"/>
    <w:rsid w:val="00C47FAB"/>
    <w:rsid w:val="00C648B4"/>
    <w:rsid w:val="00C67C43"/>
    <w:rsid w:val="00C7223D"/>
    <w:rsid w:val="00C76F58"/>
    <w:rsid w:val="00C777E8"/>
    <w:rsid w:val="00C818F9"/>
    <w:rsid w:val="00C81DBD"/>
    <w:rsid w:val="00C870EA"/>
    <w:rsid w:val="00CA521D"/>
    <w:rsid w:val="00CA56C8"/>
    <w:rsid w:val="00CA776F"/>
    <w:rsid w:val="00CE0BEA"/>
    <w:rsid w:val="00CE113B"/>
    <w:rsid w:val="00CE62F0"/>
    <w:rsid w:val="00CE6EB7"/>
    <w:rsid w:val="00CE7413"/>
    <w:rsid w:val="00D01162"/>
    <w:rsid w:val="00D12E21"/>
    <w:rsid w:val="00D31BC0"/>
    <w:rsid w:val="00D349FF"/>
    <w:rsid w:val="00D36354"/>
    <w:rsid w:val="00D45E7D"/>
    <w:rsid w:val="00D4703E"/>
    <w:rsid w:val="00D72F99"/>
    <w:rsid w:val="00D732B7"/>
    <w:rsid w:val="00D73ABB"/>
    <w:rsid w:val="00D83986"/>
    <w:rsid w:val="00D90063"/>
    <w:rsid w:val="00D953E9"/>
    <w:rsid w:val="00DA1B59"/>
    <w:rsid w:val="00DA2543"/>
    <w:rsid w:val="00DB68A5"/>
    <w:rsid w:val="00DB7E81"/>
    <w:rsid w:val="00DC76F7"/>
    <w:rsid w:val="00DC7BAF"/>
    <w:rsid w:val="00DD5F11"/>
    <w:rsid w:val="00DE0227"/>
    <w:rsid w:val="00E01484"/>
    <w:rsid w:val="00E16691"/>
    <w:rsid w:val="00E235CD"/>
    <w:rsid w:val="00E31CD7"/>
    <w:rsid w:val="00E31CDD"/>
    <w:rsid w:val="00E33125"/>
    <w:rsid w:val="00E4154D"/>
    <w:rsid w:val="00E50528"/>
    <w:rsid w:val="00E8108E"/>
    <w:rsid w:val="00E82ED5"/>
    <w:rsid w:val="00E9781F"/>
    <w:rsid w:val="00EA046D"/>
    <w:rsid w:val="00EA5B5B"/>
    <w:rsid w:val="00EA761C"/>
    <w:rsid w:val="00EB567D"/>
    <w:rsid w:val="00ED5CE4"/>
    <w:rsid w:val="00ED74DC"/>
    <w:rsid w:val="00EE4CB0"/>
    <w:rsid w:val="00EF5D88"/>
    <w:rsid w:val="00F036F2"/>
    <w:rsid w:val="00F249C0"/>
    <w:rsid w:val="00F47DDB"/>
    <w:rsid w:val="00F51ABE"/>
    <w:rsid w:val="00F57A3D"/>
    <w:rsid w:val="00F82A62"/>
    <w:rsid w:val="00F82AFB"/>
    <w:rsid w:val="00F8654D"/>
    <w:rsid w:val="00F909C6"/>
    <w:rsid w:val="00FB7FA5"/>
    <w:rsid w:val="00FD6F78"/>
    <w:rsid w:val="00FE2080"/>
    <w:rsid w:val="00FE3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41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F42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F42E1"/>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2F42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42E1"/>
    <w:rPr>
      <w:rFonts w:ascii="Tahoma" w:hAnsi="Tahoma" w:cs="Tahoma"/>
      <w:sz w:val="16"/>
      <w:szCs w:val="16"/>
    </w:rPr>
  </w:style>
  <w:style w:type="character" w:customStyle="1" w:styleId="Kop1Char">
    <w:name w:val="Kop 1 Char"/>
    <w:basedOn w:val="Standaardalinea-lettertype"/>
    <w:link w:val="Kop1"/>
    <w:uiPriority w:val="9"/>
    <w:rsid w:val="0044198B"/>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D011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1162"/>
  </w:style>
  <w:style w:type="paragraph" w:styleId="Voettekst">
    <w:name w:val="footer"/>
    <w:basedOn w:val="Standaard"/>
    <w:link w:val="VoettekstChar"/>
    <w:uiPriority w:val="99"/>
    <w:unhideWhenUsed/>
    <w:rsid w:val="00D011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1162"/>
  </w:style>
  <w:style w:type="paragraph" w:styleId="Lijstalinea">
    <w:name w:val="List Paragraph"/>
    <w:basedOn w:val="Standaard"/>
    <w:uiPriority w:val="34"/>
    <w:qFormat/>
    <w:rsid w:val="00D01162"/>
    <w:pPr>
      <w:ind w:left="720"/>
      <w:contextualSpacing/>
    </w:pPr>
  </w:style>
  <w:style w:type="character" w:styleId="Regelnummer">
    <w:name w:val="line number"/>
    <w:basedOn w:val="Standaardalinea-lettertype"/>
    <w:uiPriority w:val="99"/>
    <w:semiHidden/>
    <w:unhideWhenUsed/>
    <w:rsid w:val="00D01162"/>
  </w:style>
  <w:style w:type="paragraph" w:styleId="Voetnoottekst">
    <w:name w:val="footnote text"/>
    <w:basedOn w:val="Standaard"/>
    <w:link w:val="VoetnoottekstChar"/>
    <w:uiPriority w:val="99"/>
    <w:semiHidden/>
    <w:unhideWhenUsed/>
    <w:rsid w:val="005563F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563F5"/>
    <w:rPr>
      <w:sz w:val="20"/>
      <w:szCs w:val="20"/>
    </w:rPr>
  </w:style>
  <w:style w:type="character" w:styleId="Voetnootmarkering">
    <w:name w:val="footnote reference"/>
    <w:basedOn w:val="Standaardalinea-lettertype"/>
    <w:uiPriority w:val="99"/>
    <w:semiHidden/>
    <w:unhideWhenUsed/>
    <w:rsid w:val="005563F5"/>
    <w:rPr>
      <w:vertAlign w:val="superscript"/>
    </w:rPr>
  </w:style>
  <w:style w:type="paragraph" w:styleId="Geenafstand">
    <w:name w:val="No Spacing"/>
    <w:uiPriority w:val="1"/>
    <w:qFormat/>
    <w:rsid w:val="005563F5"/>
    <w:pPr>
      <w:spacing w:after="0" w:line="240" w:lineRule="auto"/>
    </w:pPr>
  </w:style>
  <w:style w:type="character" w:styleId="Hyperlink">
    <w:name w:val="Hyperlink"/>
    <w:basedOn w:val="Standaardalinea-lettertype"/>
    <w:uiPriority w:val="99"/>
    <w:unhideWhenUsed/>
    <w:rsid w:val="00116184"/>
    <w:rPr>
      <w:color w:val="0000FF" w:themeColor="hyperlink"/>
      <w:u w:val="single"/>
    </w:rPr>
  </w:style>
  <w:style w:type="character" w:customStyle="1" w:styleId="apple-converted-space">
    <w:name w:val="apple-converted-space"/>
    <w:basedOn w:val="Standaardalinea-lettertype"/>
    <w:rsid w:val="006F78A4"/>
  </w:style>
  <w:style w:type="character" w:styleId="Verwijzingopmerking">
    <w:name w:val="annotation reference"/>
    <w:basedOn w:val="Standaardalinea-lettertype"/>
    <w:uiPriority w:val="99"/>
    <w:semiHidden/>
    <w:unhideWhenUsed/>
    <w:rsid w:val="00790C4E"/>
    <w:rPr>
      <w:sz w:val="16"/>
      <w:szCs w:val="16"/>
    </w:rPr>
  </w:style>
  <w:style w:type="paragraph" w:styleId="Tekstopmerking">
    <w:name w:val="annotation text"/>
    <w:basedOn w:val="Standaard"/>
    <w:link w:val="TekstopmerkingChar"/>
    <w:uiPriority w:val="99"/>
    <w:semiHidden/>
    <w:unhideWhenUsed/>
    <w:rsid w:val="00790C4E"/>
    <w:pPr>
      <w:spacing w:after="160" w:line="240" w:lineRule="auto"/>
    </w:pPr>
    <w:rPr>
      <w:sz w:val="20"/>
      <w:szCs w:val="20"/>
    </w:rPr>
  </w:style>
  <w:style w:type="character" w:customStyle="1" w:styleId="TekstopmerkingChar">
    <w:name w:val="Tekst opmerking Char"/>
    <w:basedOn w:val="Standaardalinea-lettertype"/>
    <w:link w:val="Tekstopmerking"/>
    <w:uiPriority w:val="99"/>
    <w:semiHidden/>
    <w:rsid w:val="00790C4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41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F42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F42E1"/>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2F42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42E1"/>
    <w:rPr>
      <w:rFonts w:ascii="Tahoma" w:hAnsi="Tahoma" w:cs="Tahoma"/>
      <w:sz w:val="16"/>
      <w:szCs w:val="16"/>
    </w:rPr>
  </w:style>
  <w:style w:type="character" w:customStyle="1" w:styleId="Kop1Char">
    <w:name w:val="Kop 1 Char"/>
    <w:basedOn w:val="Standaardalinea-lettertype"/>
    <w:link w:val="Kop1"/>
    <w:uiPriority w:val="9"/>
    <w:rsid w:val="0044198B"/>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D011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1162"/>
  </w:style>
  <w:style w:type="paragraph" w:styleId="Voettekst">
    <w:name w:val="footer"/>
    <w:basedOn w:val="Standaard"/>
    <w:link w:val="VoettekstChar"/>
    <w:uiPriority w:val="99"/>
    <w:unhideWhenUsed/>
    <w:rsid w:val="00D011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1162"/>
  </w:style>
  <w:style w:type="paragraph" w:styleId="Lijstalinea">
    <w:name w:val="List Paragraph"/>
    <w:basedOn w:val="Standaard"/>
    <w:uiPriority w:val="34"/>
    <w:qFormat/>
    <w:rsid w:val="00D01162"/>
    <w:pPr>
      <w:ind w:left="720"/>
      <w:contextualSpacing/>
    </w:pPr>
  </w:style>
  <w:style w:type="character" w:styleId="Regelnummer">
    <w:name w:val="line number"/>
    <w:basedOn w:val="Standaardalinea-lettertype"/>
    <w:uiPriority w:val="99"/>
    <w:semiHidden/>
    <w:unhideWhenUsed/>
    <w:rsid w:val="00D01162"/>
  </w:style>
  <w:style w:type="paragraph" w:styleId="Voetnoottekst">
    <w:name w:val="footnote text"/>
    <w:basedOn w:val="Standaard"/>
    <w:link w:val="VoetnoottekstChar"/>
    <w:uiPriority w:val="99"/>
    <w:semiHidden/>
    <w:unhideWhenUsed/>
    <w:rsid w:val="005563F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563F5"/>
    <w:rPr>
      <w:sz w:val="20"/>
      <w:szCs w:val="20"/>
    </w:rPr>
  </w:style>
  <w:style w:type="character" w:styleId="Voetnootmarkering">
    <w:name w:val="footnote reference"/>
    <w:basedOn w:val="Standaardalinea-lettertype"/>
    <w:uiPriority w:val="99"/>
    <w:semiHidden/>
    <w:unhideWhenUsed/>
    <w:rsid w:val="005563F5"/>
    <w:rPr>
      <w:vertAlign w:val="superscript"/>
    </w:rPr>
  </w:style>
  <w:style w:type="paragraph" w:styleId="Geenafstand">
    <w:name w:val="No Spacing"/>
    <w:uiPriority w:val="1"/>
    <w:qFormat/>
    <w:rsid w:val="005563F5"/>
    <w:pPr>
      <w:spacing w:after="0" w:line="240" w:lineRule="auto"/>
    </w:pPr>
  </w:style>
  <w:style w:type="character" w:styleId="Hyperlink">
    <w:name w:val="Hyperlink"/>
    <w:basedOn w:val="Standaardalinea-lettertype"/>
    <w:uiPriority w:val="99"/>
    <w:unhideWhenUsed/>
    <w:rsid w:val="00116184"/>
    <w:rPr>
      <w:color w:val="0000FF" w:themeColor="hyperlink"/>
      <w:u w:val="single"/>
    </w:rPr>
  </w:style>
  <w:style w:type="character" w:customStyle="1" w:styleId="apple-converted-space">
    <w:name w:val="apple-converted-space"/>
    <w:basedOn w:val="Standaardalinea-lettertype"/>
    <w:rsid w:val="006F78A4"/>
  </w:style>
  <w:style w:type="character" w:styleId="Verwijzingopmerking">
    <w:name w:val="annotation reference"/>
    <w:basedOn w:val="Standaardalinea-lettertype"/>
    <w:uiPriority w:val="99"/>
    <w:semiHidden/>
    <w:unhideWhenUsed/>
    <w:rsid w:val="00790C4E"/>
    <w:rPr>
      <w:sz w:val="16"/>
      <w:szCs w:val="16"/>
    </w:rPr>
  </w:style>
  <w:style w:type="paragraph" w:styleId="Tekstopmerking">
    <w:name w:val="annotation text"/>
    <w:basedOn w:val="Standaard"/>
    <w:link w:val="TekstopmerkingChar"/>
    <w:uiPriority w:val="99"/>
    <w:semiHidden/>
    <w:unhideWhenUsed/>
    <w:rsid w:val="00790C4E"/>
    <w:pPr>
      <w:spacing w:after="160" w:line="240" w:lineRule="auto"/>
    </w:pPr>
    <w:rPr>
      <w:sz w:val="20"/>
      <w:szCs w:val="20"/>
    </w:rPr>
  </w:style>
  <w:style w:type="character" w:customStyle="1" w:styleId="TekstopmerkingChar">
    <w:name w:val="Tekst opmerking Char"/>
    <w:basedOn w:val="Standaardalinea-lettertype"/>
    <w:link w:val="Tekstopmerking"/>
    <w:uiPriority w:val="99"/>
    <w:semiHidden/>
    <w:rsid w:val="00790C4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26503">
      <w:bodyDiv w:val="1"/>
      <w:marLeft w:val="0"/>
      <w:marRight w:val="0"/>
      <w:marTop w:val="0"/>
      <w:marBottom w:val="0"/>
      <w:divBdr>
        <w:top w:val="none" w:sz="0" w:space="0" w:color="auto"/>
        <w:left w:val="none" w:sz="0" w:space="0" w:color="auto"/>
        <w:bottom w:val="none" w:sz="0" w:space="0" w:color="auto"/>
        <w:right w:val="none" w:sz="0" w:space="0" w:color="auto"/>
      </w:divBdr>
    </w:div>
    <w:div w:id="1243560471">
      <w:bodyDiv w:val="1"/>
      <w:marLeft w:val="0"/>
      <w:marRight w:val="0"/>
      <w:marTop w:val="0"/>
      <w:marBottom w:val="0"/>
      <w:divBdr>
        <w:top w:val="none" w:sz="0" w:space="0" w:color="auto"/>
        <w:left w:val="none" w:sz="0" w:space="0" w:color="auto"/>
        <w:bottom w:val="none" w:sz="0" w:space="0" w:color="auto"/>
        <w:right w:val="none" w:sz="0" w:space="0" w:color="auto"/>
      </w:divBdr>
    </w:div>
    <w:div w:id="1618759311">
      <w:bodyDiv w:val="1"/>
      <w:marLeft w:val="0"/>
      <w:marRight w:val="0"/>
      <w:marTop w:val="0"/>
      <w:marBottom w:val="0"/>
      <w:divBdr>
        <w:top w:val="none" w:sz="0" w:space="0" w:color="auto"/>
        <w:left w:val="none" w:sz="0" w:space="0" w:color="auto"/>
        <w:bottom w:val="none" w:sz="0" w:space="0" w:color="auto"/>
        <w:right w:val="none" w:sz="0" w:space="0" w:color="auto"/>
      </w:divBdr>
    </w:div>
    <w:div w:id="1654094392">
      <w:bodyDiv w:val="1"/>
      <w:marLeft w:val="0"/>
      <w:marRight w:val="0"/>
      <w:marTop w:val="0"/>
      <w:marBottom w:val="0"/>
      <w:divBdr>
        <w:top w:val="none" w:sz="0" w:space="0" w:color="auto"/>
        <w:left w:val="none" w:sz="0" w:space="0" w:color="auto"/>
        <w:bottom w:val="none" w:sz="0" w:space="0" w:color="auto"/>
        <w:right w:val="none" w:sz="0" w:space="0" w:color="auto"/>
      </w:divBdr>
    </w:div>
    <w:div w:id="1768305505">
      <w:bodyDiv w:val="1"/>
      <w:marLeft w:val="0"/>
      <w:marRight w:val="0"/>
      <w:marTop w:val="0"/>
      <w:marBottom w:val="0"/>
      <w:divBdr>
        <w:top w:val="none" w:sz="0" w:space="0" w:color="auto"/>
        <w:left w:val="none" w:sz="0" w:space="0" w:color="auto"/>
        <w:bottom w:val="none" w:sz="0" w:space="0" w:color="auto"/>
        <w:right w:val="none" w:sz="0" w:space="0" w:color="auto"/>
      </w:divBdr>
      <w:divsChild>
        <w:div w:id="228614460">
          <w:marLeft w:val="0"/>
          <w:marRight w:val="0"/>
          <w:marTop w:val="0"/>
          <w:marBottom w:val="0"/>
          <w:divBdr>
            <w:top w:val="none" w:sz="0" w:space="0" w:color="auto"/>
            <w:left w:val="none" w:sz="0" w:space="0" w:color="auto"/>
            <w:bottom w:val="none" w:sz="0" w:space="0" w:color="auto"/>
            <w:right w:val="none" w:sz="0" w:space="0" w:color="auto"/>
          </w:divBdr>
          <w:divsChild>
            <w:div w:id="138815558">
              <w:marLeft w:val="0"/>
              <w:marRight w:val="0"/>
              <w:marTop w:val="0"/>
              <w:marBottom w:val="0"/>
              <w:divBdr>
                <w:top w:val="none" w:sz="0" w:space="0" w:color="auto"/>
                <w:left w:val="none" w:sz="0" w:space="0" w:color="auto"/>
                <w:bottom w:val="none" w:sz="0" w:space="0" w:color="auto"/>
                <w:right w:val="none" w:sz="0" w:space="0" w:color="auto"/>
              </w:divBdr>
              <w:divsChild>
                <w:div w:id="1652169867">
                  <w:marLeft w:val="0"/>
                  <w:marRight w:val="0"/>
                  <w:marTop w:val="0"/>
                  <w:marBottom w:val="0"/>
                  <w:divBdr>
                    <w:top w:val="none" w:sz="0" w:space="0" w:color="auto"/>
                    <w:left w:val="none" w:sz="0" w:space="0" w:color="auto"/>
                    <w:bottom w:val="none" w:sz="0" w:space="0" w:color="auto"/>
                    <w:right w:val="none" w:sz="0" w:space="0" w:color="auto"/>
                  </w:divBdr>
                  <w:divsChild>
                    <w:div w:id="637302481">
                      <w:marLeft w:val="0"/>
                      <w:marRight w:val="0"/>
                      <w:marTop w:val="0"/>
                      <w:marBottom w:val="0"/>
                      <w:divBdr>
                        <w:top w:val="none" w:sz="0" w:space="0" w:color="auto"/>
                        <w:left w:val="none" w:sz="0" w:space="0" w:color="auto"/>
                        <w:bottom w:val="none" w:sz="0" w:space="0" w:color="auto"/>
                        <w:right w:val="none" w:sz="0" w:space="0" w:color="auto"/>
                      </w:divBdr>
                      <w:divsChild>
                        <w:div w:id="580795497">
                          <w:marLeft w:val="0"/>
                          <w:marRight w:val="0"/>
                          <w:marTop w:val="0"/>
                          <w:marBottom w:val="0"/>
                          <w:divBdr>
                            <w:top w:val="none" w:sz="0" w:space="0" w:color="auto"/>
                            <w:left w:val="none" w:sz="0" w:space="0" w:color="auto"/>
                            <w:bottom w:val="none" w:sz="0" w:space="0" w:color="auto"/>
                            <w:right w:val="none" w:sz="0" w:space="0" w:color="auto"/>
                          </w:divBdr>
                          <w:divsChild>
                            <w:div w:id="13360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gcs.cornell.edu/files/2013/09/Goebbels-Cornell-Lecture18-1dnqe5j.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4F2A1-6BC1-4ED6-98FC-5DA679A3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9284</Words>
  <Characters>51064</Characters>
  <Application>Microsoft Office Word</Application>
  <DocSecurity>0</DocSecurity>
  <Lines>425</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Utrecht University</Company>
  <LinksUpToDate>false</LinksUpToDate>
  <CharactersWithSpaces>60228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Achthoven, J.J. (Juriaan)</dc:creator>
  <cp:lastModifiedBy>Bart</cp:lastModifiedBy>
  <cp:revision>150</cp:revision>
  <cp:lastPrinted>2016-06-24T13:43:00Z</cp:lastPrinted>
  <dcterms:created xsi:type="dcterms:W3CDTF">2016-06-20T12:01:00Z</dcterms:created>
  <dcterms:modified xsi:type="dcterms:W3CDTF">2016-07-04T21:13:00Z</dcterms:modified>
</cp:coreProperties>
</file>