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531C" w14:textId="6547E1BD" w:rsidR="00146711" w:rsidRPr="00D763DC" w:rsidRDefault="00146711" w:rsidP="00146711">
      <w:pPr>
        <w:spacing w:line="480" w:lineRule="auto"/>
        <w:rPr>
          <w:rFonts w:ascii="Times New Roman" w:hAnsi="Times New Roman" w:cs="Times New Roman"/>
          <w:i/>
        </w:rPr>
      </w:pPr>
    </w:p>
    <w:p w14:paraId="5998E0FF" w14:textId="77777777" w:rsidR="003D6B13" w:rsidRPr="00D763DC" w:rsidRDefault="003D6B13" w:rsidP="00CD7F51">
      <w:pPr>
        <w:spacing w:line="480" w:lineRule="auto"/>
        <w:rPr>
          <w:rFonts w:ascii="Times New Roman" w:hAnsi="Times New Roman" w:cs="Times New Roman"/>
        </w:rPr>
      </w:pPr>
    </w:p>
    <w:p w14:paraId="21EF13D3" w14:textId="77777777" w:rsidR="000640CF" w:rsidRPr="00D763DC" w:rsidRDefault="000640CF" w:rsidP="00CD7F51">
      <w:pPr>
        <w:spacing w:line="480" w:lineRule="auto"/>
        <w:rPr>
          <w:rFonts w:ascii="Times New Roman" w:hAnsi="Times New Roman" w:cs="Times New Roman"/>
        </w:rPr>
      </w:pPr>
    </w:p>
    <w:p w14:paraId="5D3056AE" w14:textId="1173639E" w:rsidR="00146711" w:rsidRPr="00D763DC" w:rsidRDefault="00F3700D" w:rsidP="00F3700D">
      <w:pPr>
        <w:spacing w:line="480" w:lineRule="auto"/>
        <w:jc w:val="center"/>
        <w:rPr>
          <w:rFonts w:ascii="Times New Roman" w:hAnsi="Times New Roman" w:cs="Times New Roman"/>
        </w:rPr>
      </w:pPr>
      <w:r w:rsidRPr="00D763DC">
        <w:rPr>
          <w:rFonts w:ascii="Times New Roman" w:hAnsi="Times New Roman" w:cs="Times New Roman"/>
        </w:rPr>
        <w:t>The Storytelling of Trauma:</w:t>
      </w:r>
    </w:p>
    <w:p w14:paraId="0B112561" w14:textId="4851802A" w:rsidR="00717C51" w:rsidRDefault="000640CF" w:rsidP="00EA76F3">
      <w:pPr>
        <w:spacing w:line="480" w:lineRule="auto"/>
        <w:jc w:val="center"/>
        <w:rPr>
          <w:rFonts w:ascii="Times New Roman" w:hAnsi="Times New Roman" w:cs="Times New Roman"/>
        </w:rPr>
      </w:pPr>
      <w:r w:rsidRPr="00D763DC">
        <w:rPr>
          <w:rFonts w:ascii="Times New Roman" w:hAnsi="Times New Roman" w:cs="Times New Roman"/>
        </w:rPr>
        <w:t xml:space="preserve">Jonathan </w:t>
      </w:r>
      <w:proofErr w:type="spellStart"/>
      <w:r w:rsidRPr="00D763DC">
        <w:rPr>
          <w:rFonts w:ascii="Times New Roman" w:hAnsi="Times New Roman" w:cs="Times New Roman"/>
        </w:rPr>
        <w:t>Safran</w:t>
      </w:r>
      <w:proofErr w:type="spellEnd"/>
      <w:r w:rsidRPr="00D763DC">
        <w:rPr>
          <w:rFonts w:ascii="Times New Roman" w:hAnsi="Times New Roman" w:cs="Times New Roman"/>
        </w:rPr>
        <w:t xml:space="preserve"> Foer’s </w:t>
      </w:r>
      <w:r w:rsidR="00420AC5">
        <w:rPr>
          <w:rFonts w:ascii="Times New Roman" w:hAnsi="Times New Roman" w:cs="Times New Roman"/>
          <w:i/>
        </w:rPr>
        <w:t>Everything Is Illuminated</w:t>
      </w:r>
      <w:r w:rsidR="003D5C26" w:rsidRPr="00D763DC">
        <w:rPr>
          <w:rFonts w:ascii="Times New Roman" w:hAnsi="Times New Roman" w:cs="Times New Roman"/>
          <w:i/>
        </w:rPr>
        <w:t xml:space="preserve"> </w:t>
      </w:r>
      <w:r w:rsidR="003D5C26" w:rsidRPr="00D763DC">
        <w:rPr>
          <w:rFonts w:ascii="Times New Roman" w:hAnsi="Times New Roman" w:cs="Times New Roman"/>
        </w:rPr>
        <w:t xml:space="preserve">and </w:t>
      </w:r>
      <w:r w:rsidR="003D5C26" w:rsidRPr="00D763DC">
        <w:rPr>
          <w:rFonts w:ascii="Times New Roman" w:hAnsi="Times New Roman" w:cs="Times New Roman"/>
          <w:i/>
        </w:rPr>
        <w:t>Extremely</w:t>
      </w:r>
      <w:bookmarkStart w:id="0" w:name="_GoBack"/>
      <w:bookmarkEnd w:id="0"/>
      <w:r w:rsidR="003D5C26" w:rsidRPr="00D763DC">
        <w:rPr>
          <w:rFonts w:ascii="Times New Roman" w:hAnsi="Times New Roman" w:cs="Times New Roman"/>
          <w:i/>
        </w:rPr>
        <w:t xml:space="preserve"> Loud &amp; Incredibly Close</w:t>
      </w:r>
      <w:r w:rsidR="003D6B13" w:rsidRPr="00D763DC">
        <w:rPr>
          <w:rFonts w:ascii="Times New Roman" w:hAnsi="Times New Roman" w:cs="Times New Roman"/>
          <w:noProof/>
          <w:lang w:val="nl-NL" w:eastAsia="nl-NL"/>
        </w:rPr>
        <w:drawing>
          <wp:anchor distT="0" distB="0" distL="114300" distR="114300" simplePos="0" relativeHeight="251658240" behindDoc="0" locked="0" layoutInCell="1" allowOverlap="1" wp14:anchorId="0C21134F" wp14:editId="5FBEFE67">
            <wp:simplePos x="0" y="0"/>
            <wp:positionH relativeFrom="margin">
              <wp:align>center</wp:align>
            </wp:positionH>
            <wp:positionV relativeFrom="margin">
              <wp:align>center</wp:align>
            </wp:positionV>
            <wp:extent cx="5084473" cy="3894082"/>
            <wp:effectExtent l="0" t="0" r="190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057" cy="3892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3BC2D" w14:textId="77777777" w:rsidR="00717C51" w:rsidRDefault="00717C51" w:rsidP="003D5C26">
      <w:pPr>
        <w:rPr>
          <w:rFonts w:ascii="Times New Roman" w:hAnsi="Times New Roman" w:cs="Times New Roman"/>
        </w:rPr>
      </w:pPr>
    </w:p>
    <w:p w14:paraId="74E6DE31" w14:textId="77777777" w:rsidR="00717C51" w:rsidRDefault="00717C51" w:rsidP="003D5C26">
      <w:pPr>
        <w:rPr>
          <w:rFonts w:ascii="Times New Roman" w:hAnsi="Times New Roman" w:cs="Times New Roman"/>
        </w:rPr>
      </w:pPr>
    </w:p>
    <w:p w14:paraId="57E6E174" w14:textId="77777777" w:rsidR="00717C51" w:rsidRDefault="00717C51" w:rsidP="003D5C26">
      <w:pPr>
        <w:rPr>
          <w:rFonts w:ascii="Times New Roman" w:hAnsi="Times New Roman" w:cs="Times New Roman"/>
        </w:rPr>
      </w:pPr>
    </w:p>
    <w:p w14:paraId="419A7718" w14:textId="77777777" w:rsidR="00717C51" w:rsidRDefault="00717C51" w:rsidP="003D5C26">
      <w:pPr>
        <w:rPr>
          <w:rFonts w:ascii="Times New Roman" w:hAnsi="Times New Roman" w:cs="Times New Roman"/>
        </w:rPr>
      </w:pPr>
    </w:p>
    <w:p w14:paraId="4E17ABB4" w14:textId="77777777" w:rsidR="00717C51" w:rsidRDefault="00717C51" w:rsidP="003D5C26">
      <w:pPr>
        <w:rPr>
          <w:rFonts w:ascii="Times New Roman" w:hAnsi="Times New Roman" w:cs="Times New Roman"/>
        </w:rPr>
      </w:pPr>
    </w:p>
    <w:p w14:paraId="5DD7B3ED" w14:textId="77777777" w:rsidR="00717C51" w:rsidRDefault="00717C51" w:rsidP="003D5C26">
      <w:pPr>
        <w:rPr>
          <w:rFonts w:ascii="Times New Roman" w:hAnsi="Times New Roman" w:cs="Times New Roman"/>
        </w:rPr>
      </w:pPr>
    </w:p>
    <w:p w14:paraId="371E6DA1" w14:textId="77777777" w:rsidR="00717C51" w:rsidRDefault="00717C51" w:rsidP="003D5C26">
      <w:pPr>
        <w:rPr>
          <w:rFonts w:ascii="Times New Roman" w:hAnsi="Times New Roman" w:cs="Times New Roman"/>
        </w:rPr>
      </w:pPr>
    </w:p>
    <w:p w14:paraId="25608DDC" w14:textId="77777777" w:rsidR="00717C51" w:rsidRDefault="00717C51" w:rsidP="003D5C26">
      <w:pPr>
        <w:rPr>
          <w:rFonts w:ascii="Times New Roman" w:hAnsi="Times New Roman" w:cs="Times New Roman"/>
        </w:rPr>
      </w:pPr>
    </w:p>
    <w:p w14:paraId="7B9B95A2" w14:textId="77777777" w:rsidR="00EA76F3" w:rsidRDefault="00EA76F3" w:rsidP="003D5C26">
      <w:pPr>
        <w:rPr>
          <w:rFonts w:ascii="Times New Roman" w:hAnsi="Times New Roman" w:cs="Times New Roman"/>
        </w:rPr>
      </w:pPr>
    </w:p>
    <w:p w14:paraId="042EF8A2" w14:textId="77777777" w:rsidR="00717C51" w:rsidRDefault="00717C51" w:rsidP="003D5C26">
      <w:pPr>
        <w:rPr>
          <w:rFonts w:ascii="Times New Roman" w:hAnsi="Times New Roman" w:cs="Times New Roman"/>
        </w:rPr>
      </w:pPr>
    </w:p>
    <w:p w14:paraId="19050BD0" w14:textId="77777777" w:rsidR="00717C51" w:rsidRDefault="00717C51" w:rsidP="003D5C26">
      <w:pPr>
        <w:rPr>
          <w:rFonts w:ascii="Times New Roman" w:hAnsi="Times New Roman" w:cs="Times New Roman"/>
        </w:rPr>
      </w:pPr>
    </w:p>
    <w:p w14:paraId="2207E563" w14:textId="77777777" w:rsidR="003D5C26" w:rsidRPr="00D763DC" w:rsidRDefault="003D5C26" w:rsidP="003D5C26">
      <w:pPr>
        <w:rPr>
          <w:rFonts w:ascii="Times New Roman" w:hAnsi="Times New Roman" w:cs="Times New Roman"/>
        </w:rPr>
      </w:pPr>
      <w:r w:rsidRPr="00D763DC">
        <w:rPr>
          <w:rFonts w:ascii="Times New Roman" w:hAnsi="Times New Roman" w:cs="Times New Roman"/>
        </w:rPr>
        <w:t>Emma Vredeveld</w:t>
      </w:r>
    </w:p>
    <w:p w14:paraId="23F7BE0A" w14:textId="77777777" w:rsidR="003D5C26" w:rsidRDefault="003D5C26" w:rsidP="003D5C26">
      <w:pPr>
        <w:rPr>
          <w:rFonts w:ascii="Times New Roman" w:hAnsi="Times New Roman" w:cs="Times New Roman"/>
        </w:rPr>
      </w:pPr>
      <w:r w:rsidRPr="00D763DC">
        <w:rPr>
          <w:rFonts w:ascii="Times New Roman" w:hAnsi="Times New Roman" w:cs="Times New Roman"/>
        </w:rPr>
        <w:t>4007204</w:t>
      </w:r>
    </w:p>
    <w:p w14:paraId="35E4F5C0" w14:textId="2BB49FEB" w:rsidR="00717C51" w:rsidRPr="00D763DC" w:rsidRDefault="00717C51" w:rsidP="003D5C26">
      <w:pPr>
        <w:rPr>
          <w:rFonts w:ascii="Times New Roman" w:hAnsi="Times New Roman" w:cs="Times New Roman"/>
        </w:rPr>
      </w:pPr>
      <w:r>
        <w:rPr>
          <w:rFonts w:ascii="Times New Roman" w:hAnsi="Times New Roman" w:cs="Times New Roman"/>
        </w:rPr>
        <w:t>Bachelor Thesis English Language and Culture</w:t>
      </w:r>
    </w:p>
    <w:p w14:paraId="462098A7" w14:textId="77777777" w:rsidR="00717C51" w:rsidRDefault="00717C51" w:rsidP="003D5C26">
      <w:pPr>
        <w:rPr>
          <w:rFonts w:ascii="Times New Roman" w:hAnsi="Times New Roman" w:cs="Times New Roman"/>
        </w:rPr>
      </w:pPr>
      <w:r>
        <w:rPr>
          <w:rFonts w:ascii="Times New Roman" w:hAnsi="Times New Roman" w:cs="Times New Roman"/>
        </w:rPr>
        <w:t>Supervisor</w:t>
      </w:r>
      <w:r w:rsidR="00BE62D3" w:rsidRPr="00D763DC">
        <w:rPr>
          <w:rFonts w:ascii="Times New Roman" w:hAnsi="Times New Roman" w:cs="Times New Roman"/>
        </w:rPr>
        <w:t xml:space="preserve">: </w:t>
      </w:r>
      <w:proofErr w:type="spellStart"/>
      <w:r w:rsidR="003D5C26" w:rsidRPr="00D763DC">
        <w:rPr>
          <w:rFonts w:ascii="Times New Roman" w:hAnsi="Times New Roman" w:cs="Times New Roman"/>
        </w:rPr>
        <w:t>Roselinde</w:t>
      </w:r>
      <w:proofErr w:type="spellEnd"/>
      <w:r w:rsidR="003D5C26" w:rsidRPr="00D763DC">
        <w:rPr>
          <w:rFonts w:ascii="Times New Roman" w:hAnsi="Times New Roman" w:cs="Times New Roman"/>
        </w:rPr>
        <w:t xml:space="preserve"> </w:t>
      </w:r>
      <w:proofErr w:type="spellStart"/>
      <w:r w:rsidR="003D5C26" w:rsidRPr="00D763DC">
        <w:rPr>
          <w:rFonts w:ascii="Times New Roman" w:hAnsi="Times New Roman" w:cs="Times New Roman"/>
        </w:rPr>
        <w:t>Supheert</w:t>
      </w:r>
      <w:proofErr w:type="spellEnd"/>
      <w:r w:rsidR="003D5C26" w:rsidRPr="00D763DC">
        <w:rPr>
          <w:rFonts w:ascii="Times New Roman" w:hAnsi="Times New Roman" w:cs="Times New Roman"/>
        </w:rPr>
        <w:t xml:space="preserve"> </w:t>
      </w:r>
    </w:p>
    <w:p w14:paraId="72424C83" w14:textId="78AD3620" w:rsidR="003D5C26" w:rsidRDefault="00717C51" w:rsidP="003D5C26">
      <w:pPr>
        <w:rPr>
          <w:rFonts w:ascii="Times New Roman" w:hAnsi="Times New Roman" w:cs="Times New Roman"/>
        </w:rPr>
      </w:pPr>
      <w:r>
        <w:rPr>
          <w:rFonts w:ascii="Times New Roman" w:hAnsi="Times New Roman" w:cs="Times New Roman"/>
        </w:rPr>
        <w:t xml:space="preserve">Second Reader: </w:t>
      </w:r>
      <w:r w:rsidR="003D5C26" w:rsidRPr="00D763DC">
        <w:rPr>
          <w:rFonts w:ascii="Times New Roman" w:hAnsi="Times New Roman" w:cs="Times New Roman"/>
        </w:rPr>
        <w:t xml:space="preserve">Simon Cook </w:t>
      </w:r>
    </w:p>
    <w:p w14:paraId="62670A63" w14:textId="747E3758" w:rsidR="00146711" w:rsidRPr="00D763DC" w:rsidRDefault="003D5C26" w:rsidP="003D5C26">
      <w:pPr>
        <w:rPr>
          <w:rFonts w:ascii="Times New Roman" w:hAnsi="Times New Roman" w:cs="Times New Roman"/>
        </w:rPr>
      </w:pPr>
      <w:r w:rsidRPr="00D763DC">
        <w:rPr>
          <w:rFonts w:ascii="Times New Roman" w:hAnsi="Times New Roman" w:cs="Times New Roman"/>
        </w:rPr>
        <w:t>June 2015</w:t>
      </w:r>
    </w:p>
    <w:p w14:paraId="46DCCDF1" w14:textId="2D8E5AA8" w:rsidR="00CE474E" w:rsidRPr="00D763DC" w:rsidRDefault="001D3255" w:rsidP="00CE474E">
      <w:pPr>
        <w:rPr>
          <w:rFonts w:ascii="Times New Roman" w:hAnsi="Times New Roman" w:cs="Times New Roman"/>
        </w:rPr>
      </w:pPr>
      <w:r>
        <w:rPr>
          <w:rFonts w:ascii="Times New Roman" w:hAnsi="Times New Roman" w:cs="Times New Roman"/>
        </w:rPr>
        <w:t>7483</w:t>
      </w:r>
      <w:r w:rsidR="00CE474E">
        <w:rPr>
          <w:rFonts w:ascii="Times New Roman" w:hAnsi="Times New Roman" w:cs="Times New Roman"/>
        </w:rPr>
        <w:t xml:space="preserve"> words (including quotations)</w:t>
      </w:r>
    </w:p>
    <w:p w14:paraId="62FC68C5" w14:textId="53787085" w:rsidR="00A27D8A" w:rsidRPr="00D763DC" w:rsidRDefault="003C7AA5" w:rsidP="005A796B">
      <w:pPr>
        <w:spacing w:line="480" w:lineRule="auto"/>
        <w:jc w:val="center"/>
        <w:rPr>
          <w:rFonts w:ascii="Times New Roman" w:hAnsi="Times New Roman" w:cs="Times New Roman"/>
        </w:rPr>
      </w:pPr>
      <w:r w:rsidRPr="00D763DC">
        <w:rPr>
          <w:rFonts w:ascii="Times New Roman" w:hAnsi="Times New Roman" w:cs="Times New Roman"/>
        </w:rPr>
        <w:br w:type="column"/>
      </w:r>
    </w:p>
    <w:p w14:paraId="084C3B7D" w14:textId="77777777" w:rsidR="00A27D8A" w:rsidRPr="00D763DC" w:rsidRDefault="00A27D8A" w:rsidP="00CB0C50">
      <w:pPr>
        <w:spacing w:line="480" w:lineRule="auto"/>
        <w:jc w:val="center"/>
        <w:rPr>
          <w:rFonts w:ascii="Times New Roman" w:hAnsi="Times New Roman" w:cs="Times New Roman"/>
        </w:rPr>
      </w:pPr>
    </w:p>
    <w:p w14:paraId="7F409ACF" w14:textId="72452DD6" w:rsidR="00CB0C50" w:rsidRPr="00D763DC" w:rsidRDefault="009D0170" w:rsidP="00CB0C50">
      <w:pPr>
        <w:spacing w:line="480" w:lineRule="auto"/>
        <w:jc w:val="center"/>
        <w:rPr>
          <w:rFonts w:ascii="Times New Roman" w:hAnsi="Times New Roman" w:cs="Times New Roman"/>
        </w:rPr>
      </w:pPr>
      <w:r w:rsidRPr="00D763DC">
        <w:rPr>
          <w:rFonts w:ascii="Times New Roman" w:hAnsi="Times New Roman" w:cs="Times New Roman"/>
        </w:rPr>
        <w:t>Content</w:t>
      </w:r>
      <w:r w:rsidR="00CB0C50" w:rsidRPr="00D763DC">
        <w:rPr>
          <w:rFonts w:ascii="Times New Roman" w:hAnsi="Times New Roman" w:cs="Times New Roman"/>
        </w:rPr>
        <w:t>s</w:t>
      </w:r>
    </w:p>
    <w:p w14:paraId="7AF69BA0" w14:textId="388CB488" w:rsidR="002B5BB4" w:rsidRPr="00D763DC" w:rsidRDefault="00CB0C50" w:rsidP="002B5BB4">
      <w:pPr>
        <w:spacing w:line="480" w:lineRule="auto"/>
        <w:rPr>
          <w:rFonts w:ascii="Times New Roman" w:hAnsi="Times New Roman" w:cs="Times New Roman"/>
        </w:rPr>
      </w:pPr>
      <w:r w:rsidRPr="00D763DC">
        <w:rPr>
          <w:rFonts w:ascii="Times New Roman" w:hAnsi="Times New Roman" w:cs="Times New Roman"/>
        </w:rPr>
        <w:t>Introduction………………………………………………………………………….</w:t>
      </w:r>
      <w:r w:rsidR="0043723D" w:rsidRPr="00D763DC">
        <w:rPr>
          <w:rFonts w:ascii="Times New Roman" w:hAnsi="Times New Roman" w:cs="Times New Roman"/>
        </w:rPr>
        <w:t>.</w:t>
      </w:r>
      <w:r w:rsidR="003F6BE8" w:rsidRPr="00D763DC">
        <w:rPr>
          <w:rFonts w:ascii="Times New Roman" w:hAnsi="Times New Roman" w:cs="Times New Roman"/>
        </w:rPr>
        <w:t>3</w:t>
      </w:r>
    </w:p>
    <w:p w14:paraId="232B45F7" w14:textId="048D29D5" w:rsidR="00C94AB4" w:rsidRPr="00D763DC" w:rsidRDefault="002B5BB4" w:rsidP="002B5BB4">
      <w:pPr>
        <w:spacing w:line="480" w:lineRule="auto"/>
        <w:rPr>
          <w:rFonts w:ascii="Times New Roman" w:hAnsi="Times New Roman" w:cs="Times New Roman"/>
        </w:rPr>
      </w:pPr>
      <w:r w:rsidRPr="00D763DC">
        <w:rPr>
          <w:rFonts w:ascii="Times New Roman" w:hAnsi="Times New Roman" w:cs="Times New Roman"/>
        </w:rPr>
        <w:t xml:space="preserve">Chapter 1: </w:t>
      </w:r>
      <w:r w:rsidR="00F75013" w:rsidRPr="00D763DC">
        <w:rPr>
          <w:rFonts w:ascii="Times New Roman" w:hAnsi="Times New Roman" w:cs="Times New Roman"/>
        </w:rPr>
        <w:t>Mythology and Trauma</w:t>
      </w:r>
      <w:r w:rsidR="00CB0C50" w:rsidRPr="00D763DC">
        <w:rPr>
          <w:rFonts w:ascii="Times New Roman" w:hAnsi="Times New Roman" w:cs="Times New Roman"/>
        </w:rPr>
        <w:t>…………………………………………………..</w:t>
      </w:r>
      <w:r w:rsidR="006469EA">
        <w:rPr>
          <w:rFonts w:ascii="Times New Roman" w:hAnsi="Times New Roman" w:cs="Times New Roman"/>
        </w:rPr>
        <w:t>6</w:t>
      </w:r>
    </w:p>
    <w:p w14:paraId="4CBBEA34" w14:textId="006FCF91" w:rsidR="00A26912" w:rsidRPr="00D763DC" w:rsidRDefault="00C94AB4" w:rsidP="00A26912">
      <w:pPr>
        <w:spacing w:line="480" w:lineRule="auto"/>
        <w:rPr>
          <w:rFonts w:ascii="Times New Roman" w:hAnsi="Times New Roman" w:cs="Times New Roman"/>
        </w:rPr>
      </w:pPr>
      <w:r w:rsidRPr="00D763DC">
        <w:rPr>
          <w:rFonts w:ascii="Times New Roman" w:hAnsi="Times New Roman" w:cs="Times New Roman"/>
        </w:rPr>
        <w:t xml:space="preserve">Chapter 2: </w:t>
      </w:r>
      <w:proofErr w:type="spellStart"/>
      <w:r w:rsidR="008D3C2A" w:rsidRPr="00D763DC">
        <w:rPr>
          <w:rFonts w:ascii="Times New Roman" w:hAnsi="Times New Roman" w:cs="Times New Roman"/>
        </w:rPr>
        <w:t>Metatextuality</w:t>
      </w:r>
      <w:proofErr w:type="spellEnd"/>
      <w:r w:rsidR="008D3C2A" w:rsidRPr="00D763DC">
        <w:rPr>
          <w:rFonts w:ascii="Times New Roman" w:hAnsi="Times New Roman" w:cs="Times New Roman"/>
        </w:rPr>
        <w:t xml:space="preserve"> and Trauma</w:t>
      </w:r>
      <w:r w:rsidR="00CB0C50" w:rsidRPr="00D763DC">
        <w:rPr>
          <w:rFonts w:ascii="Times New Roman" w:hAnsi="Times New Roman" w:cs="Times New Roman"/>
        </w:rPr>
        <w:t>………………………………………………</w:t>
      </w:r>
      <w:r w:rsidR="00B67433">
        <w:rPr>
          <w:rFonts w:ascii="Times New Roman" w:hAnsi="Times New Roman" w:cs="Times New Roman"/>
        </w:rPr>
        <w:t>16</w:t>
      </w:r>
    </w:p>
    <w:p w14:paraId="6014BB2F" w14:textId="65B37BCA" w:rsidR="00A26912" w:rsidRPr="00D763DC" w:rsidRDefault="00CB0C50" w:rsidP="00A26912">
      <w:pPr>
        <w:spacing w:line="480" w:lineRule="auto"/>
        <w:rPr>
          <w:rFonts w:ascii="Times New Roman" w:hAnsi="Times New Roman" w:cs="Times New Roman"/>
        </w:rPr>
      </w:pPr>
      <w:r w:rsidRPr="00D763DC">
        <w:rPr>
          <w:rFonts w:ascii="Times New Roman" w:hAnsi="Times New Roman" w:cs="Times New Roman"/>
        </w:rPr>
        <w:t>Conclusion…………………………………………………………………………...</w:t>
      </w:r>
      <w:r w:rsidR="00B67433">
        <w:rPr>
          <w:rFonts w:ascii="Times New Roman" w:hAnsi="Times New Roman" w:cs="Times New Roman"/>
        </w:rPr>
        <w:t>24</w:t>
      </w:r>
    </w:p>
    <w:p w14:paraId="165DE24D" w14:textId="050AE4BB" w:rsidR="00A26912" w:rsidRPr="00D763DC" w:rsidRDefault="00416AA5" w:rsidP="0043723D">
      <w:pPr>
        <w:tabs>
          <w:tab w:val="left" w:pos="7938"/>
        </w:tabs>
        <w:spacing w:line="480" w:lineRule="auto"/>
        <w:rPr>
          <w:rFonts w:ascii="Times New Roman" w:hAnsi="Times New Roman" w:cs="Times New Roman"/>
        </w:rPr>
      </w:pPr>
      <w:r w:rsidRPr="00D763DC">
        <w:rPr>
          <w:rFonts w:ascii="Times New Roman" w:hAnsi="Times New Roman" w:cs="Times New Roman"/>
        </w:rPr>
        <w:t>W</w:t>
      </w:r>
      <w:r w:rsidR="00CB0C50" w:rsidRPr="00D763DC">
        <w:rPr>
          <w:rFonts w:ascii="Times New Roman" w:hAnsi="Times New Roman" w:cs="Times New Roman"/>
        </w:rPr>
        <w:t>orks Cited…………………………………………………………………………</w:t>
      </w:r>
      <w:r w:rsidR="0043723D" w:rsidRPr="00D763DC">
        <w:rPr>
          <w:rFonts w:ascii="Times New Roman" w:hAnsi="Times New Roman" w:cs="Times New Roman"/>
        </w:rPr>
        <w:t>.</w:t>
      </w:r>
      <w:r w:rsidR="00B67433">
        <w:rPr>
          <w:rFonts w:ascii="Times New Roman" w:hAnsi="Times New Roman" w:cs="Times New Roman"/>
        </w:rPr>
        <w:t>26</w:t>
      </w:r>
    </w:p>
    <w:p w14:paraId="0D591C9C" w14:textId="77777777" w:rsidR="00A26912" w:rsidRPr="00D763DC" w:rsidRDefault="00A26912" w:rsidP="00A26912">
      <w:pPr>
        <w:spacing w:line="480" w:lineRule="auto"/>
        <w:rPr>
          <w:rFonts w:ascii="Times New Roman" w:hAnsi="Times New Roman" w:cs="Times New Roman"/>
        </w:rPr>
      </w:pPr>
    </w:p>
    <w:p w14:paraId="44B508CA" w14:textId="23F274AA" w:rsidR="00553A03" w:rsidRDefault="00553A03" w:rsidP="00A45803">
      <w:pPr>
        <w:spacing w:line="480" w:lineRule="auto"/>
        <w:rPr>
          <w:rFonts w:ascii="Times New Roman" w:hAnsi="Times New Roman" w:cs="Times New Roman"/>
        </w:rPr>
      </w:pPr>
    </w:p>
    <w:p w14:paraId="4CDB8AD9" w14:textId="77777777" w:rsidR="00553A03" w:rsidRPr="00553A03" w:rsidRDefault="00553A03" w:rsidP="00553A03">
      <w:pPr>
        <w:rPr>
          <w:rFonts w:ascii="Times New Roman" w:hAnsi="Times New Roman" w:cs="Times New Roman"/>
        </w:rPr>
      </w:pPr>
    </w:p>
    <w:p w14:paraId="189526A5" w14:textId="77777777" w:rsidR="00553A03" w:rsidRPr="00553A03" w:rsidRDefault="00553A03" w:rsidP="00553A03">
      <w:pPr>
        <w:rPr>
          <w:rFonts w:ascii="Times New Roman" w:hAnsi="Times New Roman" w:cs="Times New Roman"/>
        </w:rPr>
      </w:pPr>
    </w:p>
    <w:p w14:paraId="4A290840" w14:textId="77777777" w:rsidR="00553A03" w:rsidRPr="00553A03" w:rsidRDefault="00553A03" w:rsidP="00553A03">
      <w:pPr>
        <w:rPr>
          <w:rFonts w:ascii="Times New Roman" w:hAnsi="Times New Roman" w:cs="Times New Roman"/>
        </w:rPr>
      </w:pPr>
    </w:p>
    <w:p w14:paraId="439E1EB8" w14:textId="77777777" w:rsidR="00553A03" w:rsidRPr="00553A03" w:rsidRDefault="00553A03" w:rsidP="00553A03">
      <w:pPr>
        <w:rPr>
          <w:rFonts w:ascii="Times New Roman" w:hAnsi="Times New Roman" w:cs="Times New Roman"/>
        </w:rPr>
      </w:pPr>
    </w:p>
    <w:p w14:paraId="2C862821" w14:textId="77777777" w:rsidR="00553A03" w:rsidRPr="00553A03" w:rsidRDefault="00553A03" w:rsidP="00553A03">
      <w:pPr>
        <w:rPr>
          <w:rFonts w:ascii="Times New Roman" w:hAnsi="Times New Roman" w:cs="Times New Roman"/>
        </w:rPr>
      </w:pPr>
    </w:p>
    <w:p w14:paraId="6BBFD369" w14:textId="77777777" w:rsidR="00553A03" w:rsidRPr="00553A03" w:rsidRDefault="00553A03" w:rsidP="00553A03">
      <w:pPr>
        <w:rPr>
          <w:rFonts w:ascii="Times New Roman" w:hAnsi="Times New Roman" w:cs="Times New Roman"/>
        </w:rPr>
      </w:pPr>
    </w:p>
    <w:p w14:paraId="56832FB1" w14:textId="25712797" w:rsidR="00A45803" w:rsidRDefault="00A45803" w:rsidP="00A45803">
      <w:pPr>
        <w:spacing w:line="480" w:lineRule="auto"/>
        <w:rPr>
          <w:rFonts w:ascii="Times New Roman" w:hAnsi="Times New Roman" w:cs="Times New Roman"/>
        </w:rPr>
      </w:pPr>
    </w:p>
    <w:p w14:paraId="01089E5B" w14:textId="42AFBC03" w:rsidR="00A45803" w:rsidRDefault="00A45803" w:rsidP="00A45803">
      <w:pPr>
        <w:spacing w:line="480" w:lineRule="auto"/>
        <w:rPr>
          <w:rFonts w:ascii="Times New Roman" w:hAnsi="Times New Roman" w:cs="Times New Roman"/>
        </w:rPr>
      </w:pPr>
    </w:p>
    <w:p w14:paraId="73F7A2B1" w14:textId="77777777" w:rsidR="00A45803" w:rsidRDefault="00A45803" w:rsidP="00A45803">
      <w:pPr>
        <w:spacing w:line="480" w:lineRule="auto"/>
        <w:rPr>
          <w:rFonts w:ascii="Times New Roman" w:hAnsi="Times New Roman" w:cs="Times New Roman"/>
        </w:rPr>
      </w:pPr>
    </w:p>
    <w:p w14:paraId="7C22FF75" w14:textId="77777777" w:rsidR="00A45803" w:rsidRDefault="00A45803" w:rsidP="00A45803">
      <w:pPr>
        <w:spacing w:line="480" w:lineRule="auto"/>
        <w:rPr>
          <w:rFonts w:ascii="Times New Roman" w:hAnsi="Times New Roman" w:cs="Times New Roman"/>
        </w:rPr>
      </w:pPr>
    </w:p>
    <w:p w14:paraId="65AF32AC" w14:textId="77777777" w:rsidR="00A45803" w:rsidRDefault="00A45803" w:rsidP="00A45803">
      <w:pPr>
        <w:spacing w:line="480" w:lineRule="auto"/>
        <w:rPr>
          <w:rFonts w:ascii="Times New Roman" w:hAnsi="Times New Roman" w:cs="Times New Roman"/>
        </w:rPr>
      </w:pPr>
    </w:p>
    <w:p w14:paraId="0D37E467" w14:textId="77777777" w:rsidR="00A45803" w:rsidRDefault="00A45803" w:rsidP="00A45803">
      <w:pPr>
        <w:spacing w:line="480" w:lineRule="auto"/>
        <w:rPr>
          <w:rFonts w:ascii="Times New Roman" w:hAnsi="Times New Roman" w:cs="Times New Roman"/>
        </w:rPr>
      </w:pPr>
    </w:p>
    <w:p w14:paraId="3441F6D2" w14:textId="77777777" w:rsidR="00A45803" w:rsidRDefault="00A45803" w:rsidP="00A45803">
      <w:pPr>
        <w:spacing w:line="480" w:lineRule="auto"/>
        <w:rPr>
          <w:rFonts w:ascii="Times New Roman" w:hAnsi="Times New Roman" w:cs="Times New Roman"/>
        </w:rPr>
      </w:pPr>
    </w:p>
    <w:p w14:paraId="61A6A0FE" w14:textId="77777777" w:rsidR="00A45803" w:rsidRDefault="00A45803" w:rsidP="00A45803">
      <w:pPr>
        <w:rPr>
          <w:rFonts w:ascii="Times New Roman" w:hAnsi="Times New Roman" w:cs="Times New Roman"/>
        </w:rPr>
      </w:pPr>
    </w:p>
    <w:p w14:paraId="2B02500F" w14:textId="77777777" w:rsidR="00A45803" w:rsidRDefault="00A45803" w:rsidP="00A45803">
      <w:pPr>
        <w:rPr>
          <w:rFonts w:ascii="Times New Roman" w:hAnsi="Times New Roman" w:cs="Times New Roman"/>
        </w:rPr>
      </w:pPr>
    </w:p>
    <w:p w14:paraId="1FA504E8" w14:textId="77777777" w:rsidR="00A45803" w:rsidRDefault="00A45803" w:rsidP="00A45803">
      <w:pPr>
        <w:rPr>
          <w:rFonts w:ascii="Times New Roman" w:hAnsi="Times New Roman" w:cs="Times New Roman"/>
        </w:rPr>
      </w:pPr>
    </w:p>
    <w:p w14:paraId="06462819" w14:textId="77777777" w:rsidR="001912C8" w:rsidRDefault="001912C8" w:rsidP="00A45803">
      <w:pPr>
        <w:pStyle w:val="Voettekst"/>
        <w:rPr>
          <w:rFonts w:ascii="Times New Roman" w:hAnsi="Times New Roman" w:cs="Times New Roman"/>
          <w:sz w:val="22"/>
        </w:rPr>
      </w:pPr>
    </w:p>
    <w:p w14:paraId="15005FAF" w14:textId="77777777" w:rsidR="00A45803" w:rsidRPr="001912C8" w:rsidRDefault="00A45803" w:rsidP="00A45803">
      <w:pPr>
        <w:pStyle w:val="Voettekst"/>
        <w:rPr>
          <w:rFonts w:ascii="Times New Roman" w:hAnsi="Times New Roman" w:cs="Times New Roman"/>
          <w:color w:val="808080" w:themeColor="background1" w:themeShade="80"/>
        </w:rPr>
      </w:pPr>
      <w:r w:rsidRPr="001912C8">
        <w:rPr>
          <w:rFonts w:ascii="Times New Roman" w:hAnsi="Times New Roman" w:cs="Times New Roman"/>
          <w:color w:val="808080" w:themeColor="background1" w:themeShade="80"/>
        </w:rPr>
        <w:t>The illustration on the front page is an original photo edit in which the following two photographs have been combined:</w:t>
      </w:r>
    </w:p>
    <w:p w14:paraId="4A637B70" w14:textId="77777777" w:rsidR="00A45803" w:rsidRPr="001912C8" w:rsidRDefault="00A45803" w:rsidP="00A45803">
      <w:pPr>
        <w:pStyle w:val="Voettekst"/>
        <w:ind w:left="964" w:hanging="964"/>
        <w:rPr>
          <w:rFonts w:ascii="Times New Roman" w:hAnsi="Times New Roman" w:cs="Times New Roman"/>
          <w:color w:val="808080" w:themeColor="background1" w:themeShade="80"/>
        </w:rPr>
      </w:pPr>
      <w:r w:rsidRPr="001912C8">
        <w:rPr>
          <w:rFonts w:ascii="Times New Roman" w:hAnsi="Times New Roman" w:cs="Times New Roman"/>
          <w:i/>
          <w:color w:val="808080" w:themeColor="background1" w:themeShade="80"/>
        </w:rPr>
        <w:t xml:space="preserve">Allied Bombs Fall on Dresden. </w:t>
      </w:r>
      <w:r w:rsidRPr="001912C8">
        <w:rPr>
          <w:rFonts w:ascii="Times New Roman" w:hAnsi="Times New Roman" w:cs="Times New Roman"/>
          <w:color w:val="808080" w:themeColor="background1" w:themeShade="80"/>
        </w:rPr>
        <w:t xml:space="preserve">Photograph. </w:t>
      </w:r>
      <w:r w:rsidRPr="001912C8">
        <w:rPr>
          <w:rFonts w:ascii="Times New Roman" w:hAnsi="Times New Roman" w:cs="Times New Roman"/>
          <w:i/>
          <w:color w:val="808080" w:themeColor="background1" w:themeShade="80"/>
        </w:rPr>
        <w:t xml:space="preserve">The Real Holocaust of the World War Two – The Genocide of 15+ Million Germans. </w:t>
      </w:r>
      <w:r w:rsidRPr="001912C8">
        <w:rPr>
          <w:rFonts w:ascii="Times New Roman" w:hAnsi="Times New Roman" w:cs="Times New Roman"/>
          <w:color w:val="808080" w:themeColor="background1" w:themeShade="80"/>
        </w:rPr>
        <w:t xml:space="preserve">2015. Web. 25 June 2015. </w:t>
      </w:r>
    </w:p>
    <w:p w14:paraId="0A386824" w14:textId="77777777" w:rsidR="00A45803" w:rsidRPr="001912C8" w:rsidRDefault="00A45803" w:rsidP="00A45803">
      <w:pPr>
        <w:pStyle w:val="Voettekst"/>
        <w:spacing w:line="480" w:lineRule="auto"/>
        <w:ind w:left="964" w:hanging="964"/>
        <w:rPr>
          <w:rFonts w:ascii="Times New Roman" w:hAnsi="Times New Roman" w:cs="Times New Roman"/>
          <w:color w:val="808080" w:themeColor="background1" w:themeShade="80"/>
        </w:rPr>
      </w:pPr>
      <w:r w:rsidRPr="001912C8">
        <w:rPr>
          <w:rFonts w:ascii="Times New Roman" w:hAnsi="Times New Roman" w:cs="Times New Roman"/>
          <w:color w:val="808080" w:themeColor="background1" w:themeShade="80"/>
        </w:rPr>
        <w:t xml:space="preserve">Downing, James. </w:t>
      </w:r>
      <w:r w:rsidRPr="001912C8">
        <w:rPr>
          <w:rFonts w:ascii="Times New Roman" w:hAnsi="Times New Roman" w:cs="Times New Roman"/>
          <w:i/>
          <w:color w:val="808080" w:themeColor="background1" w:themeShade="80"/>
        </w:rPr>
        <w:t xml:space="preserve">Crash 9/11. </w:t>
      </w:r>
      <w:r w:rsidRPr="001912C8">
        <w:rPr>
          <w:rFonts w:ascii="Times New Roman" w:hAnsi="Times New Roman" w:cs="Times New Roman"/>
          <w:color w:val="808080" w:themeColor="background1" w:themeShade="80"/>
        </w:rPr>
        <w:t xml:space="preserve">Photograph. </w:t>
      </w:r>
      <w:proofErr w:type="spellStart"/>
      <w:r w:rsidRPr="001912C8">
        <w:rPr>
          <w:rFonts w:ascii="Times New Roman" w:hAnsi="Times New Roman" w:cs="Times New Roman"/>
          <w:i/>
          <w:color w:val="808080" w:themeColor="background1" w:themeShade="80"/>
        </w:rPr>
        <w:t>Concertblast</w:t>
      </w:r>
      <w:proofErr w:type="spellEnd"/>
      <w:r w:rsidRPr="001912C8">
        <w:rPr>
          <w:rFonts w:ascii="Times New Roman" w:hAnsi="Times New Roman" w:cs="Times New Roman"/>
          <w:i/>
          <w:color w:val="808080" w:themeColor="background1" w:themeShade="80"/>
        </w:rPr>
        <w:t xml:space="preserve">. </w:t>
      </w:r>
      <w:r w:rsidRPr="001912C8">
        <w:rPr>
          <w:rFonts w:ascii="Times New Roman" w:hAnsi="Times New Roman" w:cs="Times New Roman"/>
          <w:color w:val="808080" w:themeColor="background1" w:themeShade="80"/>
        </w:rPr>
        <w:t>2011. Web. 25 June 2015.</w:t>
      </w:r>
    </w:p>
    <w:p w14:paraId="6ACC8658" w14:textId="30FFD158" w:rsidR="008D3C2A" w:rsidRPr="00A45803" w:rsidRDefault="007321CC" w:rsidP="00A45803">
      <w:pPr>
        <w:pStyle w:val="Voettekst"/>
        <w:spacing w:line="480" w:lineRule="auto"/>
        <w:ind w:left="964" w:hanging="964"/>
        <w:jc w:val="center"/>
        <w:rPr>
          <w:rFonts w:ascii="Times New Roman" w:hAnsi="Times New Roman" w:cs="Times New Roman"/>
          <w:color w:val="808080" w:themeColor="background1" w:themeShade="80"/>
        </w:rPr>
      </w:pPr>
      <w:r w:rsidRPr="00A45803">
        <w:rPr>
          <w:rFonts w:ascii="Times New Roman" w:hAnsi="Times New Roman" w:cs="Times New Roman"/>
        </w:rPr>
        <w:br w:type="column"/>
      </w:r>
      <w:r w:rsidR="005977C3" w:rsidRPr="00D763DC">
        <w:rPr>
          <w:rFonts w:ascii="Times New Roman" w:hAnsi="Times New Roman" w:cs="Times New Roman"/>
        </w:rPr>
        <w:lastRenderedPageBreak/>
        <w:t>Introduction</w:t>
      </w:r>
    </w:p>
    <w:p w14:paraId="701F0053" w14:textId="2283A477" w:rsidR="008D3C2A" w:rsidRPr="00D763DC" w:rsidRDefault="008D3C2A" w:rsidP="00A45803">
      <w:pPr>
        <w:spacing w:line="480" w:lineRule="auto"/>
        <w:contextualSpacing/>
        <w:rPr>
          <w:rFonts w:ascii="Times New Roman" w:hAnsi="Times New Roman" w:cs="Times New Roman"/>
        </w:rPr>
      </w:pPr>
      <w:r w:rsidRPr="00D763DC">
        <w:rPr>
          <w:rFonts w:ascii="Times New Roman" w:hAnsi="Times New Roman" w:cs="Times New Roman"/>
        </w:rPr>
        <w:t xml:space="preserve">In an interview with </w:t>
      </w:r>
      <w:r w:rsidR="00564319" w:rsidRPr="00D763DC">
        <w:rPr>
          <w:rFonts w:ascii="Times New Roman" w:hAnsi="Times New Roman" w:cs="Times New Roman"/>
          <w:i/>
        </w:rPr>
        <w:t>T</w:t>
      </w:r>
      <w:r w:rsidRPr="00D763DC">
        <w:rPr>
          <w:rFonts w:ascii="Times New Roman" w:hAnsi="Times New Roman" w:cs="Times New Roman"/>
          <w:i/>
        </w:rPr>
        <w:t>he Guardian</w:t>
      </w:r>
      <w:r w:rsidRPr="00D763DC">
        <w:rPr>
          <w:rFonts w:ascii="Times New Roman" w:hAnsi="Times New Roman" w:cs="Times New Roman"/>
        </w:rPr>
        <w:t xml:space="preserve"> in 2005, Ameri</w:t>
      </w:r>
      <w:r w:rsidR="00A660C5" w:rsidRPr="00D763DC">
        <w:rPr>
          <w:rFonts w:ascii="Times New Roman" w:hAnsi="Times New Roman" w:cs="Times New Roman"/>
        </w:rPr>
        <w:t xml:space="preserve">can writer Jonathan </w:t>
      </w:r>
      <w:proofErr w:type="spellStart"/>
      <w:r w:rsidR="00A660C5" w:rsidRPr="00D763DC">
        <w:rPr>
          <w:rFonts w:ascii="Times New Roman" w:hAnsi="Times New Roman" w:cs="Times New Roman"/>
        </w:rPr>
        <w:t>Safran</w:t>
      </w:r>
      <w:proofErr w:type="spellEnd"/>
      <w:r w:rsidR="00A660C5" w:rsidRPr="00D763DC">
        <w:rPr>
          <w:rFonts w:ascii="Times New Roman" w:hAnsi="Times New Roman" w:cs="Times New Roman"/>
        </w:rPr>
        <w:t xml:space="preserve"> </w:t>
      </w:r>
      <w:r w:rsidR="00C54B16">
        <w:rPr>
          <w:rFonts w:ascii="Times New Roman" w:hAnsi="Times New Roman" w:cs="Times New Roman"/>
        </w:rPr>
        <w:t xml:space="preserve">Foer </w:t>
      </w:r>
      <w:r w:rsidR="00A660C5" w:rsidRPr="00D763DC">
        <w:rPr>
          <w:rFonts w:ascii="Times New Roman" w:hAnsi="Times New Roman" w:cs="Times New Roman"/>
        </w:rPr>
        <w:t>talked</w:t>
      </w:r>
      <w:r w:rsidRPr="00D763DC">
        <w:rPr>
          <w:rFonts w:ascii="Times New Roman" w:hAnsi="Times New Roman" w:cs="Times New Roman"/>
        </w:rPr>
        <w:t xml:space="preserve"> about the one experience that permanently </w:t>
      </w:r>
      <w:r w:rsidR="00251C64" w:rsidRPr="00D763DC">
        <w:rPr>
          <w:rFonts w:ascii="Times New Roman" w:hAnsi="Times New Roman" w:cs="Times New Roman"/>
        </w:rPr>
        <w:t>scarred</w:t>
      </w:r>
      <w:r w:rsidR="003F2EFB" w:rsidRPr="00D763DC">
        <w:rPr>
          <w:rFonts w:ascii="Times New Roman" w:hAnsi="Times New Roman" w:cs="Times New Roman"/>
        </w:rPr>
        <w:t xml:space="preserve"> </w:t>
      </w:r>
      <w:r w:rsidRPr="00D763DC">
        <w:rPr>
          <w:rFonts w:ascii="Times New Roman" w:hAnsi="Times New Roman" w:cs="Times New Roman"/>
        </w:rPr>
        <w:t xml:space="preserve">his childhood (“Something Happened”). When he was eight years old, he was victim of a destructive explosion in a chemistry class at summer camp. </w:t>
      </w:r>
      <w:r w:rsidR="00E97739" w:rsidRPr="00D763DC">
        <w:rPr>
          <w:rFonts w:ascii="Times New Roman" w:hAnsi="Times New Roman" w:cs="Times New Roman"/>
        </w:rPr>
        <w:t>He says that this</w:t>
      </w:r>
      <w:r w:rsidRPr="00D763DC">
        <w:rPr>
          <w:rFonts w:ascii="Times New Roman" w:hAnsi="Times New Roman" w:cs="Times New Roman"/>
        </w:rPr>
        <w:t xml:space="preserve"> might explain why trauma plays such a big part in his novels (“Something Happened”). In this </w:t>
      </w:r>
      <w:r w:rsidR="00427710">
        <w:rPr>
          <w:rFonts w:ascii="Times New Roman" w:hAnsi="Times New Roman" w:cs="Times New Roman"/>
        </w:rPr>
        <w:t>paper</w:t>
      </w:r>
      <w:r w:rsidRPr="00D763DC">
        <w:rPr>
          <w:rFonts w:ascii="Times New Roman" w:hAnsi="Times New Roman" w:cs="Times New Roman"/>
        </w:rPr>
        <w:t xml:space="preserve">, Jonathan </w:t>
      </w:r>
      <w:proofErr w:type="spellStart"/>
      <w:r w:rsidRPr="00D763DC">
        <w:rPr>
          <w:rFonts w:ascii="Times New Roman" w:hAnsi="Times New Roman" w:cs="Times New Roman"/>
        </w:rPr>
        <w:t>Safran</w:t>
      </w:r>
      <w:proofErr w:type="spellEnd"/>
      <w:r w:rsidRPr="00D763DC">
        <w:rPr>
          <w:rFonts w:ascii="Times New Roman" w:hAnsi="Times New Roman" w:cs="Times New Roman"/>
        </w:rPr>
        <w:t xml:space="preserve"> Foer’s novels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00A660C5" w:rsidRPr="00D763DC">
        <w:rPr>
          <w:rFonts w:ascii="Times New Roman" w:hAnsi="Times New Roman" w:cs="Times New Roman"/>
        </w:rPr>
        <w:t xml:space="preserve">(2002) </w:t>
      </w:r>
      <w:r w:rsidRPr="00D763DC">
        <w:rPr>
          <w:rFonts w:ascii="Times New Roman" w:hAnsi="Times New Roman" w:cs="Times New Roman"/>
        </w:rPr>
        <w:t xml:space="preserve">and </w:t>
      </w:r>
      <w:r w:rsidR="00221594">
        <w:rPr>
          <w:rFonts w:ascii="Times New Roman" w:hAnsi="Times New Roman" w:cs="Times New Roman"/>
          <w:i/>
        </w:rPr>
        <w:t>Extremely Loud &amp;</w:t>
      </w:r>
      <w:r w:rsidRPr="00D763DC">
        <w:rPr>
          <w:rFonts w:ascii="Times New Roman" w:hAnsi="Times New Roman" w:cs="Times New Roman"/>
          <w:i/>
        </w:rPr>
        <w:t xml:space="preserve"> Incredibly Close </w:t>
      </w:r>
      <w:r w:rsidR="00A660C5" w:rsidRPr="00D763DC">
        <w:rPr>
          <w:rFonts w:ascii="Times New Roman" w:hAnsi="Times New Roman" w:cs="Times New Roman"/>
        </w:rPr>
        <w:t xml:space="preserve">(2005) </w:t>
      </w:r>
      <w:r w:rsidRPr="00D763DC">
        <w:rPr>
          <w:rFonts w:ascii="Times New Roman" w:hAnsi="Times New Roman" w:cs="Times New Roman"/>
        </w:rPr>
        <w:t xml:space="preserve">will be </w:t>
      </w:r>
      <w:r w:rsidR="00A660C5" w:rsidRPr="00D763DC">
        <w:rPr>
          <w:rFonts w:ascii="Times New Roman" w:hAnsi="Times New Roman" w:cs="Times New Roman"/>
        </w:rPr>
        <w:t>analysed</w:t>
      </w:r>
      <w:r w:rsidR="004D4359">
        <w:rPr>
          <w:rFonts w:ascii="Times New Roman" w:hAnsi="Times New Roman" w:cs="Times New Roman"/>
          <w:i/>
        </w:rPr>
        <w:t xml:space="preserve">. </w:t>
      </w:r>
      <w:r w:rsidRPr="00D763DC">
        <w:rPr>
          <w:rFonts w:ascii="Times New Roman" w:hAnsi="Times New Roman" w:cs="Times New Roman"/>
        </w:rPr>
        <w:t xml:space="preserve">More specifically, the </w:t>
      </w:r>
      <w:r w:rsidR="005E3E98" w:rsidRPr="00D763DC">
        <w:rPr>
          <w:rFonts w:ascii="Times New Roman" w:hAnsi="Times New Roman" w:cs="Times New Roman"/>
        </w:rPr>
        <w:t>paper</w:t>
      </w:r>
      <w:r w:rsidRPr="00D763DC">
        <w:rPr>
          <w:rFonts w:ascii="Times New Roman" w:hAnsi="Times New Roman" w:cs="Times New Roman"/>
        </w:rPr>
        <w:t xml:space="preserve"> will focus on </w:t>
      </w:r>
      <w:r w:rsidR="005E3E98" w:rsidRPr="00D763DC">
        <w:rPr>
          <w:rFonts w:ascii="Times New Roman" w:hAnsi="Times New Roman" w:cs="Times New Roman"/>
        </w:rPr>
        <w:t>the way in which</w:t>
      </w:r>
      <w:r w:rsidRPr="00D763DC">
        <w:rPr>
          <w:rFonts w:ascii="Times New Roman" w:hAnsi="Times New Roman" w:cs="Times New Roman"/>
        </w:rPr>
        <w:t xml:space="preserve"> tra</w:t>
      </w:r>
      <w:r w:rsidR="00226E96">
        <w:rPr>
          <w:rFonts w:ascii="Times New Roman" w:hAnsi="Times New Roman" w:cs="Times New Roman"/>
        </w:rPr>
        <w:t xml:space="preserve">uma is processed in the novels, as they </w:t>
      </w:r>
      <w:r w:rsidRPr="00D763DC">
        <w:rPr>
          <w:rFonts w:ascii="Times New Roman" w:hAnsi="Times New Roman" w:cs="Times New Roman"/>
        </w:rPr>
        <w:t>address different traumatic experiences</w:t>
      </w:r>
      <w:r w:rsidR="006469EA">
        <w:rPr>
          <w:rFonts w:ascii="Times New Roman" w:hAnsi="Times New Roman" w:cs="Times New Roman"/>
        </w:rPr>
        <w:t>.</w:t>
      </w:r>
      <w:r w:rsidR="004D4359">
        <w:rPr>
          <w:rFonts w:ascii="Times New Roman" w:hAnsi="Times New Roman" w:cs="Times New Roman"/>
        </w:rPr>
        <w:t xml:space="preserve"> </w:t>
      </w:r>
      <w:r w:rsidRPr="00D763DC">
        <w:rPr>
          <w:rFonts w:ascii="Times New Roman" w:hAnsi="Times New Roman" w:cs="Times New Roman"/>
        </w:rPr>
        <w:t xml:space="preserve">In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Pr="00D763DC">
        <w:rPr>
          <w:rFonts w:ascii="Times New Roman" w:hAnsi="Times New Roman" w:cs="Times New Roman"/>
        </w:rPr>
        <w:t xml:space="preserve">the emphasis is on the trauma of the Second World War. In </w:t>
      </w:r>
      <w:r w:rsidRPr="00D763DC">
        <w:rPr>
          <w:rFonts w:ascii="Times New Roman" w:hAnsi="Times New Roman" w:cs="Times New Roman"/>
          <w:i/>
        </w:rPr>
        <w:t>Extremely Loud &amp; Incredibly Close</w:t>
      </w:r>
      <w:r w:rsidRPr="00D763DC">
        <w:rPr>
          <w:rFonts w:ascii="Times New Roman" w:hAnsi="Times New Roman" w:cs="Times New Roman"/>
        </w:rPr>
        <w:t>, both the trauma of the Second World War and of 9/11 are of great importance</w:t>
      </w:r>
      <w:r w:rsidR="002C3B63">
        <w:rPr>
          <w:rFonts w:ascii="Times New Roman" w:hAnsi="Times New Roman" w:cs="Times New Roman"/>
        </w:rPr>
        <w:t>.</w:t>
      </w:r>
      <w:r w:rsidR="002C3B63" w:rsidRPr="002C3B63">
        <w:rPr>
          <w:rFonts w:ascii="Times New Roman" w:hAnsi="Times New Roman" w:cs="Times New Roman"/>
        </w:rPr>
        <w:t xml:space="preserve"> </w:t>
      </w:r>
    </w:p>
    <w:p w14:paraId="5E017548" w14:textId="6DFF9FD8" w:rsidR="00E52CEB" w:rsidRDefault="008D3C2A" w:rsidP="00E52CEB">
      <w:pPr>
        <w:spacing w:line="480" w:lineRule="auto"/>
        <w:ind w:firstLine="720"/>
        <w:contextualSpacing/>
        <w:rPr>
          <w:rFonts w:ascii="Times New Roman" w:hAnsi="Times New Roman" w:cs="Times New Roman"/>
        </w:rPr>
      </w:pPr>
      <w:r w:rsidRPr="00D763DC">
        <w:rPr>
          <w:rFonts w:ascii="Times New Roman" w:hAnsi="Times New Roman" w:cs="Times New Roman"/>
        </w:rPr>
        <w:t xml:space="preserve">The word </w:t>
      </w:r>
      <w:r w:rsidRPr="00D763DC">
        <w:rPr>
          <w:rFonts w:ascii="Times New Roman" w:hAnsi="Times New Roman" w:cs="Times New Roman"/>
          <w:i/>
        </w:rPr>
        <w:t>trauma</w:t>
      </w:r>
      <w:r w:rsidRPr="00D763DC">
        <w:rPr>
          <w:rFonts w:ascii="Times New Roman" w:hAnsi="Times New Roman" w:cs="Times New Roman"/>
        </w:rPr>
        <w:t xml:space="preserve"> stems from Greek and etymologically refers to a physical wound to the body</w:t>
      </w:r>
      <w:r w:rsidR="00D01C43">
        <w:rPr>
          <w:rFonts w:ascii="Times New Roman" w:hAnsi="Times New Roman" w:cs="Times New Roman"/>
        </w:rPr>
        <w:t xml:space="preserve"> (“</w:t>
      </w:r>
      <w:r w:rsidR="006469EA">
        <w:rPr>
          <w:rFonts w:ascii="Times New Roman" w:hAnsi="Times New Roman" w:cs="Times New Roman"/>
        </w:rPr>
        <w:t>T</w:t>
      </w:r>
      <w:r w:rsidR="00D01C43">
        <w:rPr>
          <w:rFonts w:ascii="Times New Roman" w:hAnsi="Times New Roman" w:cs="Times New Roman"/>
        </w:rPr>
        <w:t>rauma</w:t>
      </w:r>
      <w:r w:rsidR="00DE37F9">
        <w:rPr>
          <w:rFonts w:ascii="Times New Roman" w:hAnsi="Times New Roman" w:cs="Times New Roman"/>
        </w:rPr>
        <w:t>, n.</w:t>
      </w:r>
      <w:r w:rsidR="00D01C43">
        <w:rPr>
          <w:rFonts w:ascii="Times New Roman" w:hAnsi="Times New Roman" w:cs="Times New Roman"/>
        </w:rPr>
        <w:t>”)</w:t>
      </w:r>
      <w:r w:rsidR="000F1D3F">
        <w:rPr>
          <w:rFonts w:ascii="Times New Roman" w:hAnsi="Times New Roman" w:cs="Times New Roman"/>
        </w:rPr>
        <w:t xml:space="preserve">. </w:t>
      </w:r>
      <w:r w:rsidRPr="00D763DC">
        <w:rPr>
          <w:rFonts w:ascii="Times New Roman" w:hAnsi="Times New Roman" w:cs="Times New Roman"/>
        </w:rPr>
        <w:t xml:space="preserve">In later usage, however, </w:t>
      </w:r>
      <w:r w:rsidRPr="00D763DC">
        <w:rPr>
          <w:rFonts w:ascii="Times New Roman" w:hAnsi="Times New Roman" w:cs="Times New Roman"/>
          <w:i/>
        </w:rPr>
        <w:t>trauma</w:t>
      </w:r>
      <w:r w:rsidRPr="00D763DC">
        <w:rPr>
          <w:rFonts w:ascii="Times New Roman" w:hAnsi="Times New Roman" w:cs="Times New Roman"/>
        </w:rPr>
        <w:t xml:space="preserve"> more often indicates a wound “inflicted not upon the body but upon the mind” (</w:t>
      </w:r>
      <w:proofErr w:type="spellStart"/>
      <w:r w:rsidRPr="00D763DC">
        <w:rPr>
          <w:rFonts w:ascii="Times New Roman" w:hAnsi="Times New Roman" w:cs="Times New Roman"/>
        </w:rPr>
        <w:t>Caruth</w:t>
      </w:r>
      <w:proofErr w:type="spellEnd"/>
      <w:r w:rsidRPr="00D763DC">
        <w:rPr>
          <w:rFonts w:ascii="Times New Roman" w:hAnsi="Times New Roman" w:cs="Times New Roman"/>
        </w:rPr>
        <w:t xml:space="preserve"> 2). </w:t>
      </w:r>
      <w:r w:rsidR="00651B9E" w:rsidRPr="00D763DC">
        <w:rPr>
          <w:rFonts w:ascii="Times New Roman" w:hAnsi="Times New Roman" w:cs="Times New Roman"/>
        </w:rPr>
        <w:t xml:space="preserve">According to </w:t>
      </w:r>
      <w:proofErr w:type="spellStart"/>
      <w:r w:rsidR="00651B9E" w:rsidRPr="00D763DC">
        <w:rPr>
          <w:rFonts w:ascii="Times New Roman" w:hAnsi="Times New Roman" w:cs="Times New Roman"/>
        </w:rPr>
        <w:t>Uytterschout</w:t>
      </w:r>
      <w:proofErr w:type="spellEnd"/>
      <w:r w:rsidR="00651B9E" w:rsidRPr="00D763DC">
        <w:rPr>
          <w:rFonts w:ascii="Times New Roman" w:hAnsi="Times New Roman" w:cs="Times New Roman"/>
        </w:rPr>
        <w:t xml:space="preserve">, a traumatic experience disturbs one’s existing frame of reference to such an extent that it is impossible to view the world in the same way as before the trauma (62). Similarly, </w:t>
      </w:r>
      <w:proofErr w:type="spellStart"/>
      <w:r w:rsidR="00651B9E" w:rsidRPr="00D763DC">
        <w:rPr>
          <w:rFonts w:ascii="Times New Roman" w:hAnsi="Times New Roman" w:cs="Times New Roman"/>
        </w:rPr>
        <w:t>Caruth</w:t>
      </w:r>
      <w:proofErr w:type="spellEnd"/>
      <w:r w:rsidR="00651B9E" w:rsidRPr="00D763DC">
        <w:rPr>
          <w:rFonts w:ascii="Times New Roman" w:hAnsi="Times New Roman" w:cs="Times New Roman"/>
        </w:rPr>
        <w:t xml:space="preserve"> emphas</w:t>
      </w:r>
      <w:r w:rsidR="00786774">
        <w:rPr>
          <w:rFonts w:ascii="Times New Roman" w:hAnsi="Times New Roman" w:cs="Times New Roman"/>
        </w:rPr>
        <w:t>ises the aspect of the “</w:t>
      </w:r>
      <w:r w:rsidR="00786774" w:rsidRPr="00AA3E41">
        <w:rPr>
          <w:rFonts w:ascii="Times New Roman" w:hAnsi="Times New Roman" w:cs="Times New Roman"/>
        </w:rPr>
        <w:t>unknown</w:t>
      </w:r>
      <w:r w:rsidR="00AA3E41" w:rsidRPr="00AA3E41">
        <w:rPr>
          <w:rFonts w:ascii="Times New Roman" w:hAnsi="Times New Roman" w:cs="Times New Roman"/>
        </w:rPr>
        <w:t>,</w:t>
      </w:r>
      <w:r w:rsidR="00786774" w:rsidRPr="00AA3E41">
        <w:rPr>
          <w:rFonts w:ascii="Times New Roman" w:hAnsi="Times New Roman" w:cs="Times New Roman"/>
        </w:rPr>
        <w:t>”</w:t>
      </w:r>
      <w:r w:rsidR="00651B9E" w:rsidRPr="00AA3E41">
        <w:rPr>
          <w:rFonts w:ascii="Times New Roman" w:hAnsi="Times New Roman" w:cs="Times New Roman"/>
        </w:rPr>
        <w:t xml:space="preserve"> stating </w:t>
      </w:r>
      <w:r w:rsidR="00651B9E" w:rsidRPr="00D763DC">
        <w:rPr>
          <w:rFonts w:ascii="Times New Roman" w:hAnsi="Times New Roman" w:cs="Times New Roman"/>
        </w:rPr>
        <w:t xml:space="preserve">that a trauma “unveils an unexpected reality” (3). </w:t>
      </w:r>
      <w:r w:rsidR="00EA76F3">
        <w:rPr>
          <w:rFonts w:ascii="Times New Roman" w:hAnsi="Times New Roman" w:cs="Times New Roman"/>
        </w:rPr>
        <w:t>This emphasises that a trauma</w:t>
      </w:r>
      <w:r w:rsidR="00417FDF">
        <w:rPr>
          <w:rFonts w:ascii="Times New Roman" w:hAnsi="Times New Roman" w:cs="Times New Roman"/>
        </w:rPr>
        <w:t>tic experience</w:t>
      </w:r>
      <w:r w:rsidR="00651B9E" w:rsidRPr="00D763DC">
        <w:rPr>
          <w:rFonts w:ascii="Times New Roman" w:hAnsi="Times New Roman" w:cs="Times New Roman"/>
        </w:rPr>
        <w:t xml:space="preserve"> </w:t>
      </w:r>
      <w:r w:rsidR="008F5E2B">
        <w:rPr>
          <w:rFonts w:ascii="Times New Roman" w:hAnsi="Times New Roman" w:cs="Times New Roman"/>
        </w:rPr>
        <w:t>differs</w:t>
      </w:r>
      <w:r w:rsidR="00651B9E" w:rsidRPr="00D763DC">
        <w:rPr>
          <w:rFonts w:ascii="Times New Roman" w:hAnsi="Times New Roman" w:cs="Times New Roman"/>
        </w:rPr>
        <w:t xml:space="preserve"> </w:t>
      </w:r>
      <w:r w:rsidR="00640743">
        <w:rPr>
          <w:rFonts w:ascii="Times New Roman" w:hAnsi="Times New Roman" w:cs="Times New Roman"/>
        </w:rPr>
        <w:t xml:space="preserve">dramatically </w:t>
      </w:r>
      <w:r w:rsidR="00651B9E" w:rsidRPr="00D763DC">
        <w:rPr>
          <w:rFonts w:ascii="Times New Roman" w:hAnsi="Times New Roman" w:cs="Times New Roman"/>
        </w:rPr>
        <w:t>from any</w:t>
      </w:r>
      <w:r w:rsidR="008F5E2B">
        <w:rPr>
          <w:rFonts w:ascii="Times New Roman" w:hAnsi="Times New Roman" w:cs="Times New Roman"/>
        </w:rPr>
        <w:t xml:space="preserve"> previous experience</w:t>
      </w:r>
      <w:r w:rsidR="00651B9E" w:rsidRPr="00D763DC">
        <w:rPr>
          <w:rFonts w:ascii="Times New Roman" w:hAnsi="Times New Roman" w:cs="Times New Roman"/>
        </w:rPr>
        <w:t xml:space="preserve">. </w:t>
      </w:r>
      <w:proofErr w:type="spellStart"/>
      <w:r w:rsidRPr="00D763DC">
        <w:rPr>
          <w:rFonts w:ascii="Times New Roman" w:hAnsi="Times New Roman" w:cs="Times New Roman"/>
        </w:rPr>
        <w:t>Visvis</w:t>
      </w:r>
      <w:proofErr w:type="spellEnd"/>
      <w:r w:rsidRPr="00D763DC">
        <w:rPr>
          <w:rFonts w:ascii="Times New Roman" w:hAnsi="Times New Roman" w:cs="Times New Roman"/>
        </w:rPr>
        <w:t xml:space="preserve"> mentions that, recently, studies of trauma have </w:t>
      </w:r>
      <w:r w:rsidR="008F5962">
        <w:rPr>
          <w:rFonts w:ascii="Times New Roman" w:hAnsi="Times New Roman" w:cs="Times New Roman"/>
        </w:rPr>
        <w:t>discussed</w:t>
      </w:r>
      <w:r w:rsidR="00EF6E1B">
        <w:rPr>
          <w:rFonts w:ascii="Times New Roman" w:hAnsi="Times New Roman" w:cs="Times New Roman"/>
        </w:rPr>
        <w:t xml:space="preserve"> </w:t>
      </w:r>
      <w:r w:rsidR="00A703A4">
        <w:rPr>
          <w:rFonts w:ascii="Times New Roman" w:hAnsi="Times New Roman" w:cs="Times New Roman"/>
        </w:rPr>
        <w:t>whether</w:t>
      </w:r>
      <w:r w:rsidRPr="00D763DC">
        <w:rPr>
          <w:rFonts w:ascii="Times New Roman" w:hAnsi="Times New Roman" w:cs="Times New Roman"/>
        </w:rPr>
        <w:t xml:space="preserve"> language </w:t>
      </w:r>
      <w:r w:rsidR="001F60A4">
        <w:rPr>
          <w:rFonts w:ascii="Times New Roman" w:hAnsi="Times New Roman" w:cs="Times New Roman"/>
        </w:rPr>
        <w:t>is capable of</w:t>
      </w:r>
      <w:r w:rsidR="00E12BA1">
        <w:rPr>
          <w:rFonts w:ascii="Times New Roman" w:hAnsi="Times New Roman" w:cs="Times New Roman"/>
        </w:rPr>
        <w:t xml:space="preserve"> </w:t>
      </w:r>
      <w:r w:rsidR="00831D02">
        <w:rPr>
          <w:rFonts w:ascii="Times New Roman" w:hAnsi="Times New Roman" w:cs="Times New Roman"/>
        </w:rPr>
        <w:t>adequately</w:t>
      </w:r>
      <w:r w:rsidR="00831D02" w:rsidRPr="00D763DC">
        <w:rPr>
          <w:rFonts w:ascii="Times New Roman" w:hAnsi="Times New Roman" w:cs="Times New Roman"/>
        </w:rPr>
        <w:t xml:space="preserve"> </w:t>
      </w:r>
      <w:r w:rsidR="001F60A4">
        <w:rPr>
          <w:rFonts w:ascii="Times New Roman" w:hAnsi="Times New Roman" w:cs="Times New Roman"/>
        </w:rPr>
        <w:t>describing</w:t>
      </w:r>
      <w:r w:rsidRPr="00D763DC">
        <w:rPr>
          <w:rFonts w:ascii="Times New Roman" w:hAnsi="Times New Roman" w:cs="Times New Roman"/>
        </w:rPr>
        <w:t xml:space="preserve"> </w:t>
      </w:r>
      <w:r w:rsidR="00651B9E">
        <w:rPr>
          <w:rFonts w:ascii="Times New Roman" w:hAnsi="Times New Roman" w:cs="Times New Roman"/>
        </w:rPr>
        <w:t>such an overwhelming experience</w:t>
      </w:r>
      <w:r w:rsidR="00831D02">
        <w:rPr>
          <w:rFonts w:ascii="Times New Roman" w:hAnsi="Times New Roman" w:cs="Times New Roman"/>
        </w:rPr>
        <w:t xml:space="preserve"> as</w:t>
      </w:r>
      <w:r w:rsidR="00AF6EB8">
        <w:rPr>
          <w:rFonts w:ascii="Times New Roman" w:hAnsi="Times New Roman" w:cs="Times New Roman"/>
        </w:rPr>
        <w:t xml:space="preserve"> a</w:t>
      </w:r>
      <w:r w:rsidR="00831D02">
        <w:rPr>
          <w:rFonts w:ascii="Times New Roman" w:hAnsi="Times New Roman" w:cs="Times New Roman"/>
        </w:rPr>
        <w:t xml:space="preserve"> trauma</w:t>
      </w:r>
      <w:r w:rsidR="00343B55">
        <w:rPr>
          <w:rFonts w:ascii="Times New Roman" w:hAnsi="Times New Roman" w:cs="Times New Roman"/>
        </w:rPr>
        <w:t xml:space="preserve"> </w:t>
      </w:r>
      <w:r w:rsidRPr="00D763DC">
        <w:rPr>
          <w:rFonts w:ascii="Times New Roman" w:hAnsi="Times New Roman" w:cs="Times New Roman"/>
        </w:rPr>
        <w:t xml:space="preserve">(89). </w:t>
      </w:r>
      <w:r w:rsidR="00D74E28">
        <w:rPr>
          <w:rFonts w:ascii="Times New Roman" w:hAnsi="Times New Roman" w:cs="Times New Roman"/>
        </w:rPr>
        <w:t>She</w:t>
      </w:r>
      <w:r w:rsidRPr="00D763DC">
        <w:rPr>
          <w:rFonts w:ascii="Times New Roman" w:hAnsi="Times New Roman" w:cs="Times New Roman"/>
        </w:rPr>
        <w:t xml:space="preserve"> explains that</w:t>
      </w:r>
      <w:r w:rsidR="0041142F">
        <w:rPr>
          <w:rFonts w:ascii="Times New Roman" w:hAnsi="Times New Roman" w:cs="Times New Roman"/>
        </w:rPr>
        <w:t>,</w:t>
      </w:r>
      <w:r w:rsidRPr="00D763DC">
        <w:rPr>
          <w:rFonts w:ascii="Times New Roman" w:hAnsi="Times New Roman" w:cs="Times New Roman"/>
        </w:rPr>
        <w:t xml:space="preserve"> on the one hand, storytelling can function as a “talking cure,” while</w:t>
      </w:r>
      <w:r w:rsidR="0041142F">
        <w:rPr>
          <w:rFonts w:ascii="Times New Roman" w:hAnsi="Times New Roman" w:cs="Times New Roman"/>
        </w:rPr>
        <w:t>,</w:t>
      </w:r>
      <w:r w:rsidRPr="00D763DC">
        <w:rPr>
          <w:rFonts w:ascii="Times New Roman" w:hAnsi="Times New Roman" w:cs="Times New Roman"/>
        </w:rPr>
        <w:t xml:space="preserve"> on the other hand, language seems to be significantly limited when it comes to dealing with trauma (89). </w:t>
      </w:r>
      <w:r w:rsidR="00E97739" w:rsidRPr="00D763DC">
        <w:rPr>
          <w:rFonts w:ascii="Times New Roman" w:hAnsi="Times New Roman" w:cs="Times New Roman"/>
        </w:rPr>
        <w:t xml:space="preserve">In this way, trauma theory </w:t>
      </w:r>
      <w:r w:rsidR="0041142F">
        <w:rPr>
          <w:rFonts w:ascii="Times New Roman" w:hAnsi="Times New Roman" w:cs="Times New Roman"/>
        </w:rPr>
        <w:t>can be</w:t>
      </w:r>
      <w:r w:rsidR="00E97739" w:rsidRPr="00D763DC">
        <w:rPr>
          <w:rFonts w:ascii="Times New Roman" w:hAnsi="Times New Roman" w:cs="Times New Roman"/>
        </w:rPr>
        <w:t xml:space="preserve"> connected with literary theory. </w:t>
      </w:r>
      <w:r w:rsidR="00651B9E">
        <w:rPr>
          <w:rFonts w:ascii="Times New Roman" w:hAnsi="Times New Roman" w:cs="Times New Roman"/>
        </w:rPr>
        <w:t>I</w:t>
      </w:r>
      <w:r w:rsidR="00A24DAF">
        <w:rPr>
          <w:rFonts w:ascii="Times New Roman" w:hAnsi="Times New Roman" w:cs="Times New Roman"/>
        </w:rPr>
        <w:t xml:space="preserve">n </w:t>
      </w:r>
      <w:r w:rsidR="00651B9E">
        <w:rPr>
          <w:rFonts w:ascii="Times New Roman" w:hAnsi="Times New Roman" w:cs="Times New Roman"/>
        </w:rPr>
        <w:t xml:space="preserve">Foer’s novels, </w:t>
      </w:r>
      <w:r w:rsidR="00A24DAF">
        <w:rPr>
          <w:rFonts w:ascii="Times New Roman" w:hAnsi="Times New Roman" w:cs="Times New Roman"/>
        </w:rPr>
        <w:t xml:space="preserve">this connection between trauma </w:t>
      </w:r>
      <w:r w:rsidR="006D1272">
        <w:rPr>
          <w:rFonts w:ascii="Times New Roman" w:hAnsi="Times New Roman" w:cs="Times New Roman"/>
        </w:rPr>
        <w:t>and</w:t>
      </w:r>
      <w:r w:rsidR="00A24DAF">
        <w:rPr>
          <w:rFonts w:ascii="Times New Roman" w:hAnsi="Times New Roman" w:cs="Times New Roman"/>
        </w:rPr>
        <w:t xml:space="preserve"> literature has been made</w:t>
      </w:r>
      <w:r w:rsidR="006D1272">
        <w:rPr>
          <w:rFonts w:ascii="Times New Roman" w:hAnsi="Times New Roman" w:cs="Times New Roman"/>
        </w:rPr>
        <w:t xml:space="preserve"> as the stories depict</w:t>
      </w:r>
      <w:r w:rsidR="00A24DAF">
        <w:rPr>
          <w:rFonts w:ascii="Times New Roman" w:hAnsi="Times New Roman" w:cs="Times New Roman"/>
        </w:rPr>
        <w:t xml:space="preserve"> </w:t>
      </w:r>
      <w:r w:rsidR="00651B9E">
        <w:rPr>
          <w:rFonts w:ascii="Times New Roman" w:hAnsi="Times New Roman" w:cs="Times New Roman"/>
        </w:rPr>
        <w:t>the traumatic experiences of the Second World War and 9/11. T</w:t>
      </w:r>
      <w:r w:rsidR="00651B9E" w:rsidRPr="00D763DC">
        <w:rPr>
          <w:rFonts w:ascii="Times New Roman" w:hAnsi="Times New Roman" w:cs="Times New Roman"/>
        </w:rPr>
        <w:t xml:space="preserve">he </w:t>
      </w:r>
      <w:r w:rsidR="00651B9E">
        <w:rPr>
          <w:rFonts w:ascii="Times New Roman" w:hAnsi="Times New Roman" w:cs="Times New Roman"/>
        </w:rPr>
        <w:t>thesis</w:t>
      </w:r>
      <w:r w:rsidR="00651B9E" w:rsidRPr="00D763DC">
        <w:rPr>
          <w:rFonts w:ascii="Times New Roman" w:hAnsi="Times New Roman" w:cs="Times New Roman"/>
        </w:rPr>
        <w:t xml:space="preserve"> </w:t>
      </w:r>
      <w:r w:rsidR="00651B9E">
        <w:rPr>
          <w:rFonts w:ascii="Times New Roman" w:hAnsi="Times New Roman" w:cs="Times New Roman"/>
        </w:rPr>
        <w:t xml:space="preserve">statement of this study is: </w:t>
      </w:r>
      <w:r w:rsidR="004F399B">
        <w:rPr>
          <w:rFonts w:ascii="Times New Roman" w:hAnsi="Times New Roman" w:cs="Times New Roman"/>
        </w:rPr>
        <w:t>i</w:t>
      </w:r>
      <w:r w:rsidR="00651B9E" w:rsidRPr="00D763DC">
        <w:rPr>
          <w:rFonts w:ascii="Times New Roman" w:hAnsi="Times New Roman" w:cs="Times New Roman"/>
        </w:rPr>
        <w:t xml:space="preserve">n </w:t>
      </w:r>
      <w:r w:rsidR="00651B9E" w:rsidRPr="00D763DC">
        <w:rPr>
          <w:rFonts w:ascii="Times New Roman" w:hAnsi="Times New Roman" w:cs="Times New Roman"/>
        </w:rPr>
        <w:lastRenderedPageBreak/>
        <w:t xml:space="preserve">Jonathan </w:t>
      </w:r>
      <w:proofErr w:type="spellStart"/>
      <w:r w:rsidR="00651B9E" w:rsidRPr="00D763DC">
        <w:rPr>
          <w:rFonts w:ascii="Times New Roman" w:hAnsi="Times New Roman" w:cs="Times New Roman"/>
        </w:rPr>
        <w:t>Safran</w:t>
      </w:r>
      <w:proofErr w:type="spellEnd"/>
      <w:r w:rsidR="00651B9E" w:rsidRPr="00D763DC">
        <w:rPr>
          <w:rFonts w:ascii="Times New Roman" w:hAnsi="Times New Roman" w:cs="Times New Roman"/>
        </w:rPr>
        <w:t xml:space="preserve"> Foer’s </w:t>
      </w:r>
      <w:r w:rsidR="00420AC5">
        <w:rPr>
          <w:rFonts w:ascii="Times New Roman" w:hAnsi="Times New Roman" w:cs="Times New Roman"/>
          <w:i/>
        </w:rPr>
        <w:t>Everything Is Illuminated</w:t>
      </w:r>
      <w:r w:rsidR="00651B9E" w:rsidRPr="00D763DC">
        <w:rPr>
          <w:rFonts w:ascii="Times New Roman" w:hAnsi="Times New Roman" w:cs="Times New Roman"/>
          <w:i/>
        </w:rPr>
        <w:t xml:space="preserve"> </w:t>
      </w:r>
      <w:r w:rsidR="00651B9E" w:rsidRPr="00D763DC">
        <w:rPr>
          <w:rFonts w:ascii="Times New Roman" w:hAnsi="Times New Roman" w:cs="Times New Roman"/>
        </w:rPr>
        <w:t xml:space="preserve">and </w:t>
      </w:r>
      <w:r w:rsidR="00651B9E" w:rsidRPr="00D763DC">
        <w:rPr>
          <w:rFonts w:ascii="Times New Roman" w:hAnsi="Times New Roman" w:cs="Times New Roman"/>
          <w:i/>
        </w:rPr>
        <w:t>Extremely Loud &amp; Incredibly Close</w:t>
      </w:r>
      <w:r w:rsidR="00651B9E">
        <w:rPr>
          <w:rFonts w:ascii="Times New Roman" w:hAnsi="Times New Roman" w:cs="Times New Roman"/>
        </w:rPr>
        <w:t xml:space="preserve">, storytelling is used to </w:t>
      </w:r>
      <w:r w:rsidR="00727BE5">
        <w:rPr>
          <w:rFonts w:ascii="Times New Roman" w:hAnsi="Times New Roman" w:cs="Times New Roman"/>
        </w:rPr>
        <w:t xml:space="preserve">highlight the </w:t>
      </w:r>
      <w:r w:rsidR="00504EE9">
        <w:rPr>
          <w:rFonts w:ascii="Times New Roman" w:hAnsi="Times New Roman" w:cs="Times New Roman"/>
        </w:rPr>
        <w:t xml:space="preserve">hardship that comes with </w:t>
      </w:r>
      <w:r w:rsidR="00756433">
        <w:rPr>
          <w:rFonts w:ascii="Times New Roman" w:hAnsi="Times New Roman" w:cs="Times New Roman"/>
        </w:rPr>
        <w:t>processing a</w:t>
      </w:r>
      <w:r w:rsidR="00504EE9">
        <w:rPr>
          <w:rFonts w:ascii="Times New Roman" w:hAnsi="Times New Roman" w:cs="Times New Roman"/>
        </w:rPr>
        <w:t xml:space="preserve"> trauma</w:t>
      </w:r>
      <w:r w:rsidR="00756433">
        <w:rPr>
          <w:rFonts w:ascii="Times New Roman" w:hAnsi="Times New Roman" w:cs="Times New Roman"/>
        </w:rPr>
        <w:t>tic experience</w:t>
      </w:r>
      <w:r w:rsidR="00030088">
        <w:rPr>
          <w:rFonts w:ascii="Times New Roman" w:hAnsi="Times New Roman" w:cs="Times New Roman"/>
        </w:rPr>
        <w:t xml:space="preserve">. </w:t>
      </w:r>
      <w:r w:rsidR="00AB6E87">
        <w:rPr>
          <w:rFonts w:ascii="Times New Roman" w:hAnsi="Times New Roman" w:cs="Times New Roman"/>
        </w:rPr>
        <w:t xml:space="preserve">Jonathan </w:t>
      </w:r>
      <w:proofErr w:type="spellStart"/>
      <w:r w:rsidR="00AB6E87">
        <w:rPr>
          <w:rFonts w:ascii="Times New Roman" w:hAnsi="Times New Roman" w:cs="Times New Roman"/>
        </w:rPr>
        <w:t>Safran</w:t>
      </w:r>
      <w:proofErr w:type="spellEnd"/>
      <w:r w:rsidR="00AB6E87">
        <w:rPr>
          <w:rFonts w:ascii="Times New Roman" w:hAnsi="Times New Roman" w:cs="Times New Roman"/>
        </w:rPr>
        <w:t xml:space="preserve"> Foer is a prominent American writer and his work has received much attention in the literary academic world. This thesis</w:t>
      </w:r>
      <w:r w:rsidR="006A732B">
        <w:rPr>
          <w:rFonts w:ascii="Times New Roman" w:hAnsi="Times New Roman" w:cs="Times New Roman"/>
        </w:rPr>
        <w:t xml:space="preserve"> will provide</w:t>
      </w:r>
      <w:r w:rsidR="00AB6E87">
        <w:rPr>
          <w:rFonts w:ascii="Times New Roman" w:hAnsi="Times New Roman" w:cs="Times New Roman"/>
        </w:rPr>
        <w:t xml:space="preserve"> new input </w:t>
      </w:r>
      <w:r w:rsidR="00786774">
        <w:rPr>
          <w:rFonts w:ascii="Times New Roman" w:hAnsi="Times New Roman" w:cs="Times New Roman"/>
        </w:rPr>
        <w:t xml:space="preserve">in the field </w:t>
      </w:r>
      <w:r w:rsidR="00AB6E87">
        <w:rPr>
          <w:rFonts w:ascii="Times New Roman" w:hAnsi="Times New Roman" w:cs="Times New Roman"/>
        </w:rPr>
        <w:t xml:space="preserve">and </w:t>
      </w:r>
      <w:r w:rsidR="006A732B">
        <w:rPr>
          <w:rFonts w:ascii="Times New Roman" w:hAnsi="Times New Roman" w:cs="Times New Roman"/>
        </w:rPr>
        <w:t>will further</w:t>
      </w:r>
      <w:r w:rsidR="00AB6E87">
        <w:rPr>
          <w:rFonts w:ascii="Times New Roman" w:hAnsi="Times New Roman" w:cs="Times New Roman"/>
        </w:rPr>
        <w:t xml:space="preserve"> the knowledge of Foer’s work, as the novels have not </w:t>
      </w:r>
      <w:r w:rsidR="00DA3B24">
        <w:rPr>
          <w:rFonts w:ascii="Times New Roman" w:hAnsi="Times New Roman" w:cs="Times New Roman"/>
        </w:rPr>
        <w:t xml:space="preserve">yet </w:t>
      </w:r>
      <w:r w:rsidR="00AB6E87">
        <w:rPr>
          <w:rFonts w:ascii="Times New Roman" w:hAnsi="Times New Roman" w:cs="Times New Roman"/>
        </w:rPr>
        <w:t xml:space="preserve">been analysed in this light. </w:t>
      </w:r>
    </w:p>
    <w:p w14:paraId="7F4C1D18" w14:textId="27173570" w:rsidR="00166369" w:rsidRDefault="00AC086C" w:rsidP="00E52CEB">
      <w:pPr>
        <w:spacing w:line="480" w:lineRule="auto"/>
        <w:ind w:firstLine="720"/>
        <w:contextualSpacing/>
        <w:rPr>
          <w:rFonts w:ascii="Times New Roman" w:hAnsi="Times New Roman" w:cs="Times New Roman"/>
        </w:rPr>
      </w:pPr>
      <w:r>
        <w:rPr>
          <w:rFonts w:ascii="Times New Roman" w:hAnsi="Times New Roman" w:cs="Times New Roman"/>
        </w:rPr>
        <w:t>The concept of s</w:t>
      </w:r>
      <w:r w:rsidR="00030088">
        <w:rPr>
          <w:rFonts w:ascii="Times New Roman" w:hAnsi="Times New Roman" w:cs="Times New Roman"/>
        </w:rPr>
        <w:t>torytelli</w:t>
      </w:r>
      <w:r w:rsidR="009F1E30">
        <w:rPr>
          <w:rFonts w:ascii="Times New Roman" w:hAnsi="Times New Roman" w:cs="Times New Roman"/>
        </w:rPr>
        <w:t xml:space="preserve">ng </w:t>
      </w:r>
      <w:r w:rsidR="00066B41">
        <w:rPr>
          <w:rFonts w:ascii="Times New Roman" w:hAnsi="Times New Roman" w:cs="Times New Roman"/>
        </w:rPr>
        <w:t xml:space="preserve">in Foer’s novels </w:t>
      </w:r>
      <w:r w:rsidR="00F35746">
        <w:rPr>
          <w:rFonts w:ascii="Times New Roman" w:hAnsi="Times New Roman" w:cs="Times New Roman"/>
        </w:rPr>
        <w:t>will be</w:t>
      </w:r>
      <w:r w:rsidR="009F1E30">
        <w:rPr>
          <w:rFonts w:ascii="Times New Roman" w:hAnsi="Times New Roman" w:cs="Times New Roman"/>
        </w:rPr>
        <w:t xml:space="preserve"> analysed </w:t>
      </w:r>
      <w:r w:rsidR="0066027A">
        <w:rPr>
          <w:rFonts w:ascii="Times New Roman" w:hAnsi="Times New Roman" w:cs="Times New Roman"/>
        </w:rPr>
        <w:t xml:space="preserve">from two perspectives: </w:t>
      </w:r>
      <w:r w:rsidR="009F1E30">
        <w:rPr>
          <w:rFonts w:ascii="Times New Roman" w:hAnsi="Times New Roman" w:cs="Times New Roman"/>
        </w:rPr>
        <w:t xml:space="preserve">that of mythology and that of </w:t>
      </w:r>
      <w:proofErr w:type="spellStart"/>
      <w:r w:rsidR="009F1E30">
        <w:rPr>
          <w:rFonts w:ascii="Times New Roman" w:hAnsi="Times New Roman" w:cs="Times New Roman"/>
        </w:rPr>
        <w:t>metatextuality</w:t>
      </w:r>
      <w:proofErr w:type="spellEnd"/>
      <w:r w:rsidR="009F1E30">
        <w:rPr>
          <w:rFonts w:ascii="Times New Roman" w:hAnsi="Times New Roman" w:cs="Times New Roman"/>
        </w:rPr>
        <w:t xml:space="preserve">. </w:t>
      </w:r>
      <w:r w:rsidR="00037E56">
        <w:rPr>
          <w:rFonts w:ascii="Times New Roman" w:hAnsi="Times New Roman" w:cs="Times New Roman"/>
        </w:rPr>
        <w:t xml:space="preserve">The research method that will be used is a close reading of the novels. </w:t>
      </w:r>
      <w:r w:rsidR="00FE1E1B">
        <w:rPr>
          <w:rFonts w:ascii="Times New Roman" w:hAnsi="Times New Roman" w:cs="Times New Roman"/>
        </w:rPr>
        <w:t>First of all, i</w:t>
      </w:r>
      <w:r w:rsidR="00A43D63" w:rsidRPr="00D763DC">
        <w:rPr>
          <w:rFonts w:ascii="Times New Roman" w:hAnsi="Times New Roman" w:cs="Times New Roman"/>
        </w:rPr>
        <w:t xml:space="preserve">t is interesting to see </w:t>
      </w:r>
      <w:r w:rsidR="0001711A">
        <w:rPr>
          <w:rFonts w:ascii="Times New Roman" w:hAnsi="Times New Roman" w:cs="Times New Roman"/>
        </w:rPr>
        <w:t>whether</w:t>
      </w:r>
      <w:r w:rsidR="00A43D63" w:rsidRPr="00D763DC">
        <w:rPr>
          <w:rFonts w:ascii="Times New Roman" w:hAnsi="Times New Roman" w:cs="Times New Roman"/>
        </w:rPr>
        <w:t xml:space="preserve"> Foer’s novels return to something familiar, namely the age-old tradition of telling myths, when dealing with the overwhelming traumas of the Second World War and 9/11.</w:t>
      </w:r>
      <w:r w:rsidR="00EB6F5C">
        <w:rPr>
          <w:rFonts w:ascii="Times New Roman" w:hAnsi="Times New Roman" w:cs="Times New Roman"/>
        </w:rPr>
        <w:t xml:space="preserve"> </w:t>
      </w:r>
      <w:r w:rsidR="00F17243" w:rsidRPr="00D763DC">
        <w:rPr>
          <w:rFonts w:ascii="Times New Roman" w:hAnsi="Times New Roman" w:cs="Times New Roman"/>
        </w:rPr>
        <w:t xml:space="preserve">While mythology is hard to define, in this </w:t>
      </w:r>
      <w:r w:rsidR="00F17243">
        <w:rPr>
          <w:rFonts w:ascii="Times New Roman" w:hAnsi="Times New Roman" w:cs="Times New Roman"/>
        </w:rPr>
        <w:t>paper</w:t>
      </w:r>
      <w:r w:rsidR="00F17243" w:rsidRPr="00D763DC">
        <w:rPr>
          <w:rFonts w:ascii="Times New Roman" w:hAnsi="Times New Roman" w:cs="Times New Roman"/>
        </w:rPr>
        <w:t xml:space="preserve">, myths are defined as stories with a clear cyclical structure that contain magical elements. </w:t>
      </w:r>
      <w:r w:rsidR="00A57AC4">
        <w:rPr>
          <w:rFonts w:ascii="Times New Roman" w:hAnsi="Times New Roman" w:cs="Times New Roman"/>
        </w:rPr>
        <w:t xml:space="preserve">In previous research, </w:t>
      </w:r>
      <w:proofErr w:type="spellStart"/>
      <w:r w:rsidR="00B31492">
        <w:rPr>
          <w:rFonts w:ascii="Times New Roman" w:hAnsi="Times New Roman" w:cs="Times New Roman"/>
        </w:rPr>
        <w:t>Codde</w:t>
      </w:r>
      <w:proofErr w:type="spellEnd"/>
      <w:r w:rsidR="00B31492">
        <w:rPr>
          <w:rFonts w:ascii="Times New Roman" w:hAnsi="Times New Roman" w:cs="Times New Roman"/>
        </w:rPr>
        <w:t xml:space="preserve"> has shown that </w:t>
      </w:r>
      <w:r w:rsidR="00782BB4">
        <w:rPr>
          <w:rFonts w:ascii="Times New Roman" w:hAnsi="Times New Roman" w:cs="Times New Roman"/>
        </w:rPr>
        <w:t xml:space="preserve">Foer uses </w:t>
      </w:r>
      <w:r w:rsidR="00B31492">
        <w:rPr>
          <w:rFonts w:ascii="Times New Roman" w:hAnsi="Times New Roman" w:cs="Times New Roman"/>
        </w:rPr>
        <w:t xml:space="preserve">the myth of </w:t>
      </w:r>
      <w:r w:rsidR="00782BB4">
        <w:rPr>
          <w:rFonts w:ascii="Times New Roman" w:hAnsi="Times New Roman" w:cs="Times New Roman"/>
        </w:rPr>
        <w:t>Aphrodite</w:t>
      </w:r>
      <w:r w:rsidR="00C37F8F">
        <w:rPr>
          <w:rFonts w:ascii="Times New Roman" w:hAnsi="Times New Roman" w:cs="Times New Roman"/>
        </w:rPr>
        <w:t xml:space="preserve"> in </w:t>
      </w:r>
      <w:r w:rsidR="00420AC5">
        <w:rPr>
          <w:rFonts w:ascii="Times New Roman" w:hAnsi="Times New Roman" w:cs="Times New Roman"/>
          <w:i/>
        </w:rPr>
        <w:t>Everything Is Illuminated</w:t>
      </w:r>
      <w:r w:rsidR="00782BB4">
        <w:rPr>
          <w:rFonts w:ascii="Times New Roman" w:hAnsi="Times New Roman" w:cs="Times New Roman"/>
        </w:rPr>
        <w:t xml:space="preserve"> and that of </w:t>
      </w:r>
      <w:r w:rsidR="00B31492">
        <w:rPr>
          <w:rFonts w:ascii="Times New Roman" w:hAnsi="Times New Roman" w:cs="Times New Roman"/>
        </w:rPr>
        <w:t xml:space="preserve">Philomela in </w:t>
      </w:r>
      <w:r w:rsidR="00B31492">
        <w:rPr>
          <w:rFonts w:ascii="Times New Roman" w:hAnsi="Times New Roman" w:cs="Times New Roman"/>
          <w:i/>
        </w:rPr>
        <w:t>Ex</w:t>
      </w:r>
      <w:r w:rsidR="007020CD">
        <w:rPr>
          <w:rFonts w:ascii="Times New Roman" w:hAnsi="Times New Roman" w:cs="Times New Roman"/>
          <w:i/>
        </w:rPr>
        <w:t xml:space="preserve">tremely Loud &amp; Incredibly Close </w:t>
      </w:r>
      <w:r w:rsidR="007020CD">
        <w:rPr>
          <w:rFonts w:ascii="Times New Roman" w:hAnsi="Times New Roman" w:cs="Times New Roman"/>
        </w:rPr>
        <w:t>when dealing with trauma</w:t>
      </w:r>
      <w:r w:rsidR="00DA565C">
        <w:rPr>
          <w:rFonts w:ascii="Times New Roman" w:hAnsi="Times New Roman" w:cs="Times New Roman"/>
        </w:rPr>
        <w:t xml:space="preserve"> </w:t>
      </w:r>
      <w:r w:rsidR="00DA565C" w:rsidRPr="00D46AE7">
        <w:rPr>
          <w:rFonts w:ascii="Times New Roman" w:hAnsi="Times New Roman" w:cs="Times New Roman"/>
        </w:rPr>
        <w:t>(</w:t>
      </w:r>
      <w:r w:rsidR="00305E34" w:rsidRPr="00D46AE7">
        <w:rPr>
          <w:rFonts w:ascii="Times New Roman" w:hAnsi="Times New Roman" w:cs="Times New Roman"/>
        </w:rPr>
        <w:t>“</w:t>
      </w:r>
      <w:r w:rsidRPr="00D46AE7">
        <w:rPr>
          <w:rFonts w:ascii="Times New Roman" w:hAnsi="Times New Roman" w:cs="Times New Roman"/>
        </w:rPr>
        <w:t>Philomela”;</w:t>
      </w:r>
      <w:r w:rsidR="00DE37C7" w:rsidRPr="00D46AE7">
        <w:rPr>
          <w:rFonts w:ascii="Times New Roman" w:hAnsi="Times New Roman" w:cs="Times New Roman"/>
        </w:rPr>
        <w:t xml:space="preserve"> “Transmitted”)</w:t>
      </w:r>
      <w:r w:rsidR="007020CD" w:rsidRPr="00D46AE7">
        <w:rPr>
          <w:rFonts w:ascii="Times New Roman" w:hAnsi="Times New Roman" w:cs="Times New Roman"/>
        </w:rPr>
        <w:t xml:space="preserve">. </w:t>
      </w:r>
      <w:r w:rsidR="007020CD">
        <w:rPr>
          <w:rFonts w:ascii="Times New Roman" w:hAnsi="Times New Roman" w:cs="Times New Roman"/>
        </w:rPr>
        <w:t xml:space="preserve">This paper will expand upon </w:t>
      </w:r>
      <w:proofErr w:type="spellStart"/>
      <w:r w:rsidR="0080786B">
        <w:rPr>
          <w:rFonts w:ascii="Times New Roman" w:hAnsi="Times New Roman" w:cs="Times New Roman"/>
        </w:rPr>
        <w:t>Codde’s</w:t>
      </w:r>
      <w:proofErr w:type="spellEnd"/>
      <w:r w:rsidR="007020CD">
        <w:rPr>
          <w:rFonts w:ascii="Times New Roman" w:hAnsi="Times New Roman" w:cs="Times New Roman"/>
        </w:rPr>
        <w:t xml:space="preserve"> research and provide further evidence for the presence of these myths. </w:t>
      </w:r>
      <w:r w:rsidR="00323CE1">
        <w:rPr>
          <w:rFonts w:ascii="Times New Roman" w:hAnsi="Times New Roman" w:cs="Times New Roman"/>
        </w:rPr>
        <w:t>What is more</w:t>
      </w:r>
      <w:r w:rsidR="007020CD">
        <w:rPr>
          <w:rFonts w:ascii="Times New Roman" w:hAnsi="Times New Roman" w:cs="Times New Roman"/>
        </w:rPr>
        <w:t xml:space="preserve">, </w:t>
      </w:r>
      <w:r w:rsidR="00543C19">
        <w:rPr>
          <w:rFonts w:ascii="Times New Roman" w:hAnsi="Times New Roman" w:cs="Times New Roman"/>
        </w:rPr>
        <w:t xml:space="preserve">the </w:t>
      </w:r>
      <w:r w:rsidR="00D46AE7">
        <w:rPr>
          <w:rFonts w:ascii="Times New Roman" w:hAnsi="Times New Roman" w:cs="Times New Roman"/>
        </w:rPr>
        <w:t>analysis</w:t>
      </w:r>
      <w:r w:rsidR="00543C19">
        <w:rPr>
          <w:rFonts w:ascii="Times New Roman" w:hAnsi="Times New Roman" w:cs="Times New Roman"/>
        </w:rPr>
        <w:t xml:space="preserve"> will show the presen</w:t>
      </w:r>
      <w:r w:rsidR="00420F64">
        <w:rPr>
          <w:rFonts w:ascii="Times New Roman" w:hAnsi="Times New Roman" w:cs="Times New Roman"/>
        </w:rPr>
        <w:t>c</w:t>
      </w:r>
      <w:r w:rsidR="00543C19">
        <w:rPr>
          <w:rFonts w:ascii="Times New Roman" w:hAnsi="Times New Roman" w:cs="Times New Roman"/>
        </w:rPr>
        <w:t xml:space="preserve">e of </w:t>
      </w:r>
      <w:r w:rsidR="00727BE5">
        <w:rPr>
          <w:rFonts w:ascii="Times New Roman" w:hAnsi="Times New Roman" w:cs="Times New Roman"/>
        </w:rPr>
        <w:t xml:space="preserve">an additional </w:t>
      </w:r>
      <w:r w:rsidR="007020CD">
        <w:rPr>
          <w:rFonts w:ascii="Times New Roman" w:hAnsi="Times New Roman" w:cs="Times New Roman"/>
        </w:rPr>
        <w:t>myth</w:t>
      </w:r>
      <w:r w:rsidR="00F17243" w:rsidRPr="00F17243">
        <w:rPr>
          <w:rFonts w:ascii="Times New Roman" w:hAnsi="Times New Roman" w:cs="Times New Roman"/>
        </w:rPr>
        <w:t xml:space="preserve"> </w:t>
      </w:r>
      <w:r w:rsidR="00F17243">
        <w:rPr>
          <w:rFonts w:ascii="Times New Roman" w:hAnsi="Times New Roman" w:cs="Times New Roman"/>
        </w:rPr>
        <w:t xml:space="preserve">in </w:t>
      </w:r>
      <w:r w:rsidR="00F17243">
        <w:rPr>
          <w:rFonts w:ascii="Times New Roman" w:hAnsi="Times New Roman" w:cs="Times New Roman"/>
          <w:i/>
        </w:rPr>
        <w:t>Extremely Loud &amp; Incredibly Close</w:t>
      </w:r>
      <w:r w:rsidR="00727BE5">
        <w:rPr>
          <w:rFonts w:ascii="Times New Roman" w:hAnsi="Times New Roman" w:cs="Times New Roman"/>
        </w:rPr>
        <w:t>, namely that</w:t>
      </w:r>
      <w:r w:rsidR="007020CD">
        <w:rPr>
          <w:rFonts w:ascii="Times New Roman" w:hAnsi="Times New Roman" w:cs="Times New Roman"/>
        </w:rPr>
        <w:t xml:space="preserve"> of Pygmalion</w:t>
      </w:r>
      <w:r w:rsidR="00F17243">
        <w:rPr>
          <w:rFonts w:ascii="Times New Roman" w:hAnsi="Times New Roman" w:cs="Times New Roman"/>
        </w:rPr>
        <w:t xml:space="preserve">. </w:t>
      </w:r>
    </w:p>
    <w:p w14:paraId="6CA842A5" w14:textId="37D4D487" w:rsidR="00C314C2" w:rsidRPr="00337A89" w:rsidRDefault="009C5147" w:rsidP="00337A89">
      <w:pPr>
        <w:spacing w:line="480" w:lineRule="auto"/>
        <w:ind w:firstLine="720"/>
        <w:contextualSpacing/>
        <w:rPr>
          <w:rFonts w:ascii="Times New Roman" w:hAnsi="Times New Roman" w:cs="Times New Roman"/>
        </w:rPr>
      </w:pPr>
      <w:r>
        <w:rPr>
          <w:rFonts w:ascii="Times New Roman" w:hAnsi="Times New Roman" w:cs="Times New Roman"/>
        </w:rPr>
        <w:t xml:space="preserve">Furthermore, previous research has analysed the use of </w:t>
      </w:r>
      <w:proofErr w:type="spellStart"/>
      <w:r>
        <w:rPr>
          <w:rFonts w:ascii="Times New Roman" w:hAnsi="Times New Roman" w:cs="Times New Roman"/>
        </w:rPr>
        <w:t>metatextuality</w:t>
      </w:r>
      <w:proofErr w:type="spellEnd"/>
      <w:r>
        <w:rPr>
          <w:rFonts w:ascii="Times New Roman" w:hAnsi="Times New Roman" w:cs="Times New Roman"/>
        </w:rPr>
        <w:t xml:space="preserve"> in Foer’s </w:t>
      </w:r>
      <w:r w:rsidR="001C7DDD">
        <w:rPr>
          <w:rFonts w:ascii="Times New Roman" w:hAnsi="Times New Roman" w:cs="Times New Roman"/>
        </w:rPr>
        <w:t xml:space="preserve">novels. </w:t>
      </w:r>
      <w:r w:rsidR="00885191">
        <w:rPr>
          <w:rFonts w:ascii="Times New Roman" w:hAnsi="Times New Roman" w:cs="Times New Roman"/>
        </w:rPr>
        <w:t xml:space="preserve">A metafictional text </w:t>
      </w:r>
      <w:r w:rsidR="00337A89">
        <w:rPr>
          <w:rFonts w:ascii="Times New Roman" w:hAnsi="Times New Roman" w:cs="Times New Roman"/>
        </w:rPr>
        <w:t>can be</w:t>
      </w:r>
      <w:r w:rsidR="000F1D3F">
        <w:rPr>
          <w:rFonts w:ascii="Times New Roman" w:hAnsi="Times New Roman" w:cs="Times New Roman"/>
        </w:rPr>
        <w:t xml:space="preserve"> defined as </w:t>
      </w:r>
      <w:r w:rsidR="00885191">
        <w:rPr>
          <w:rFonts w:ascii="Times New Roman" w:hAnsi="Times New Roman" w:cs="Times New Roman"/>
        </w:rPr>
        <w:t>a text that is self-refle</w:t>
      </w:r>
      <w:r w:rsidR="00337A89">
        <w:rPr>
          <w:rFonts w:ascii="Times New Roman" w:hAnsi="Times New Roman" w:cs="Times New Roman"/>
        </w:rPr>
        <w:t xml:space="preserve">xive within the narrative genre, </w:t>
      </w:r>
      <w:r w:rsidR="004F399B">
        <w:rPr>
          <w:rFonts w:ascii="Times New Roman" w:hAnsi="Times New Roman" w:cs="Times New Roman"/>
        </w:rPr>
        <w:t xml:space="preserve">namely </w:t>
      </w:r>
      <w:r w:rsidR="00337A89">
        <w:rPr>
          <w:rFonts w:ascii="Times New Roman" w:hAnsi="Times New Roman" w:cs="Times New Roman"/>
        </w:rPr>
        <w:t>reflecting</w:t>
      </w:r>
      <w:r w:rsidR="00885191">
        <w:rPr>
          <w:rFonts w:ascii="Times New Roman" w:hAnsi="Times New Roman" w:cs="Times New Roman"/>
        </w:rPr>
        <w:t xml:space="preserve"> on its genre, on its function as narrative form and on its function </w:t>
      </w:r>
      <w:r w:rsidR="00337A89">
        <w:rPr>
          <w:rFonts w:ascii="Times New Roman" w:hAnsi="Times New Roman" w:cs="Times New Roman"/>
        </w:rPr>
        <w:t>as</w:t>
      </w:r>
      <w:r w:rsidR="00885191">
        <w:rPr>
          <w:rFonts w:ascii="Times New Roman" w:hAnsi="Times New Roman" w:cs="Times New Roman"/>
        </w:rPr>
        <w:t xml:space="preserve"> fictional </w:t>
      </w:r>
      <w:r w:rsidR="00337A89">
        <w:rPr>
          <w:rFonts w:ascii="Times New Roman" w:hAnsi="Times New Roman" w:cs="Times New Roman"/>
        </w:rPr>
        <w:t xml:space="preserve">presentation </w:t>
      </w:r>
      <w:r w:rsidR="00316794">
        <w:rPr>
          <w:rFonts w:ascii="Times New Roman" w:hAnsi="Times New Roman" w:cs="Times New Roman"/>
        </w:rPr>
        <w:t>(</w:t>
      </w:r>
      <w:r w:rsidR="00FD2177">
        <w:rPr>
          <w:rFonts w:ascii="Times New Roman" w:hAnsi="Times New Roman" w:cs="Times New Roman"/>
        </w:rPr>
        <w:t xml:space="preserve">Van </w:t>
      </w:r>
      <w:r w:rsidR="003B5C8F">
        <w:rPr>
          <w:rFonts w:ascii="Times New Roman" w:hAnsi="Times New Roman" w:cs="Times New Roman"/>
        </w:rPr>
        <w:t>Bork et al.</w:t>
      </w:r>
      <w:r w:rsidR="00316794">
        <w:rPr>
          <w:rFonts w:ascii="Times New Roman" w:hAnsi="Times New Roman" w:cs="Times New Roman"/>
        </w:rPr>
        <w:t>)</w:t>
      </w:r>
      <w:r w:rsidR="0009769B">
        <w:rPr>
          <w:rFonts w:ascii="Times New Roman" w:hAnsi="Times New Roman" w:cs="Times New Roman"/>
        </w:rPr>
        <w:t xml:space="preserve">. </w:t>
      </w:r>
      <w:r w:rsidR="007C5D52" w:rsidRPr="00D763DC">
        <w:rPr>
          <w:rFonts w:ascii="Times New Roman" w:hAnsi="Times New Roman" w:cs="Times New Roman"/>
        </w:rPr>
        <w:t>In this thesis</w:t>
      </w:r>
      <w:r w:rsidR="00B139EC">
        <w:rPr>
          <w:rFonts w:ascii="Times New Roman" w:hAnsi="Times New Roman" w:cs="Times New Roman"/>
        </w:rPr>
        <w:t>,</w:t>
      </w:r>
      <w:r w:rsidR="00A719F9">
        <w:rPr>
          <w:rFonts w:ascii="Times New Roman" w:hAnsi="Times New Roman" w:cs="Times New Roman"/>
        </w:rPr>
        <w:t xml:space="preserve"> </w:t>
      </w:r>
      <w:proofErr w:type="spellStart"/>
      <w:r w:rsidR="007C5D52" w:rsidRPr="009324C3">
        <w:rPr>
          <w:rFonts w:ascii="Times New Roman" w:hAnsi="Times New Roman" w:cs="Times New Roman"/>
          <w:i/>
        </w:rPr>
        <w:t>metatextual</w:t>
      </w:r>
      <w:proofErr w:type="spellEnd"/>
      <w:r w:rsidR="007C5D52" w:rsidRPr="009324C3">
        <w:rPr>
          <w:rFonts w:ascii="Times New Roman" w:hAnsi="Times New Roman" w:cs="Times New Roman"/>
          <w:i/>
        </w:rPr>
        <w:t xml:space="preserve"> elements</w:t>
      </w:r>
      <w:r w:rsidR="00A719F9">
        <w:rPr>
          <w:rFonts w:ascii="Times New Roman" w:hAnsi="Times New Roman" w:cs="Times New Roman"/>
          <w:i/>
        </w:rPr>
        <w:t xml:space="preserve"> </w:t>
      </w:r>
      <w:r w:rsidR="00DE1402">
        <w:rPr>
          <w:rFonts w:ascii="Times New Roman" w:hAnsi="Times New Roman" w:cs="Times New Roman"/>
        </w:rPr>
        <w:t>refer to</w:t>
      </w:r>
      <w:r w:rsidR="007C5D52" w:rsidRPr="007709AD">
        <w:rPr>
          <w:rFonts w:ascii="Times New Roman" w:hAnsi="Times New Roman" w:cs="Times New Roman"/>
        </w:rPr>
        <w:t xml:space="preserve"> those elements that </w:t>
      </w:r>
      <w:r w:rsidR="00E60DD7" w:rsidRPr="007709AD">
        <w:rPr>
          <w:rFonts w:ascii="Times New Roman" w:hAnsi="Times New Roman" w:cs="Times New Roman"/>
        </w:rPr>
        <w:t>make the reader aware of the fact that they are reading a text</w:t>
      </w:r>
      <w:r w:rsidR="00A57AC4">
        <w:rPr>
          <w:rFonts w:ascii="Times New Roman" w:hAnsi="Times New Roman" w:cs="Times New Roman"/>
        </w:rPr>
        <w:t xml:space="preserve"> </w:t>
      </w:r>
      <w:r w:rsidR="00E60DD7" w:rsidRPr="007709AD">
        <w:rPr>
          <w:rFonts w:ascii="Times New Roman" w:hAnsi="Times New Roman" w:cs="Times New Roman"/>
        </w:rPr>
        <w:t xml:space="preserve">and that </w:t>
      </w:r>
      <w:r w:rsidR="001C1264" w:rsidRPr="007709AD">
        <w:rPr>
          <w:rFonts w:ascii="Times New Roman" w:hAnsi="Times New Roman" w:cs="Times New Roman"/>
        </w:rPr>
        <w:t xml:space="preserve">contribute to the meaning of the text by </w:t>
      </w:r>
      <w:r w:rsidR="007C5D52" w:rsidRPr="007709AD">
        <w:rPr>
          <w:rFonts w:ascii="Times New Roman" w:hAnsi="Times New Roman" w:cs="Times New Roman"/>
        </w:rPr>
        <w:t xml:space="preserve">non-textual </w:t>
      </w:r>
      <w:r w:rsidR="00B31C66" w:rsidRPr="007709AD">
        <w:rPr>
          <w:rFonts w:ascii="Times New Roman" w:hAnsi="Times New Roman" w:cs="Times New Roman"/>
        </w:rPr>
        <w:t>means</w:t>
      </w:r>
      <w:r w:rsidR="006456E7">
        <w:rPr>
          <w:rFonts w:ascii="Times New Roman" w:hAnsi="Times New Roman" w:cs="Times New Roman"/>
        </w:rPr>
        <w:t>,</w:t>
      </w:r>
      <w:r w:rsidR="006456E7" w:rsidRPr="007709AD">
        <w:rPr>
          <w:rFonts w:ascii="Times New Roman" w:hAnsi="Times New Roman" w:cs="Times New Roman"/>
        </w:rPr>
        <w:t xml:space="preserve"> such as visual elements and narrative structures</w:t>
      </w:r>
      <w:r w:rsidR="007C5D52" w:rsidRPr="007709AD">
        <w:rPr>
          <w:rFonts w:ascii="Times New Roman" w:hAnsi="Times New Roman" w:cs="Times New Roman"/>
        </w:rPr>
        <w:t>.</w:t>
      </w:r>
      <w:r w:rsidR="00D223CB">
        <w:rPr>
          <w:rFonts w:ascii="Times New Roman" w:hAnsi="Times New Roman" w:cs="Times New Roman"/>
        </w:rPr>
        <w:t xml:space="preserve"> </w:t>
      </w:r>
      <w:proofErr w:type="spellStart"/>
      <w:r w:rsidR="001F3DF8">
        <w:rPr>
          <w:rFonts w:ascii="Times New Roman" w:hAnsi="Times New Roman" w:cs="Times New Roman"/>
        </w:rPr>
        <w:t>Metatextuality</w:t>
      </w:r>
      <w:proofErr w:type="spellEnd"/>
      <w:r w:rsidR="001F3DF8">
        <w:rPr>
          <w:rFonts w:ascii="Times New Roman" w:hAnsi="Times New Roman" w:cs="Times New Roman"/>
        </w:rPr>
        <w:t xml:space="preserve"> </w:t>
      </w:r>
      <w:r w:rsidR="00FA22E0">
        <w:rPr>
          <w:rFonts w:ascii="Times New Roman" w:hAnsi="Times New Roman" w:cs="Times New Roman"/>
        </w:rPr>
        <w:t xml:space="preserve">is prominent in Foer’s novels. Indeed, </w:t>
      </w:r>
      <w:proofErr w:type="spellStart"/>
      <w:r w:rsidR="007C5D52">
        <w:rPr>
          <w:rFonts w:ascii="Times New Roman" w:hAnsi="Times New Roman" w:cs="Times New Roman"/>
        </w:rPr>
        <w:t>Behlman</w:t>
      </w:r>
      <w:proofErr w:type="spellEnd"/>
      <w:r w:rsidR="007C5D52">
        <w:rPr>
          <w:rFonts w:ascii="Times New Roman" w:hAnsi="Times New Roman" w:cs="Times New Roman"/>
        </w:rPr>
        <w:t xml:space="preserve"> calls </w:t>
      </w:r>
      <w:r w:rsidR="00420AC5">
        <w:rPr>
          <w:rFonts w:ascii="Times New Roman" w:hAnsi="Times New Roman" w:cs="Times New Roman"/>
          <w:i/>
        </w:rPr>
        <w:t xml:space="preserve">Everything Is </w:t>
      </w:r>
      <w:r w:rsidR="00420AC5">
        <w:rPr>
          <w:rFonts w:ascii="Times New Roman" w:hAnsi="Times New Roman" w:cs="Times New Roman"/>
          <w:i/>
        </w:rPr>
        <w:lastRenderedPageBreak/>
        <w:t>Illuminated</w:t>
      </w:r>
      <w:r w:rsidR="00506C30">
        <w:rPr>
          <w:rFonts w:ascii="Times New Roman" w:hAnsi="Times New Roman" w:cs="Times New Roman"/>
          <w:i/>
        </w:rPr>
        <w:t xml:space="preserve"> </w:t>
      </w:r>
      <w:r w:rsidR="00506C30">
        <w:rPr>
          <w:rFonts w:ascii="Times New Roman" w:hAnsi="Times New Roman" w:cs="Times New Roman"/>
        </w:rPr>
        <w:t xml:space="preserve">a “self-consciously fictive narrative” (59). </w:t>
      </w:r>
      <w:r w:rsidR="00A20591">
        <w:rPr>
          <w:rFonts w:ascii="Times New Roman" w:hAnsi="Times New Roman" w:cs="Times New Roman"/>
        </w:rPr>
        <w:t xml:space="preserve">Moreover, </w:t>
      </w:r>
      <w:r w:rsidR="00DE121B">
        <w:rPr>
          <w:rFonts w:ascii="Times New Roman" w:hAnsi="Times New Roman" w:cs="Times New Roman"/>
        </w:rPr>
        <w:t xml:space="preserve">Atchison </w:t>
      </w:r>
      <w:r w:rsidR="00AE7B46">
        <w:rPr>
          <w:rFonts w:ascii="Times New Roman" w:hAnsi="Times New Roman" w:cs="Times New Roman"/>
        </w:rPr>
        <w:t>notes</w:t>
      </w:r>
      <w:r w:rsidR="00DE121B">
        <w:rPr>
          <w:rFonts w:ascii="Times New Roman" w:hAnsi="Times New Roman" w:cs="Times New Roman"/>
        </w:rPr>
        <w:t xml:space="preserve"> that </w:t>
      </w:r>
      <w:r w:rsidR="00AE7B46">
        <w:rPr>
          <w:rFonts w:ascii="Times New Roman" w:hAnsi="Times New Roman" w:cs="Times New Roman"/>
          <w:i/>
        </w:rPr>
        <w:t xml:space="preserve">Extremely Loud &amp; Incredibly Close </w:t>
      </w:r>
      <w:r w:rsidR="00650C13">
        <w:rPr>
          <w:rFonts w:ascii="Times New Roman" w:hAnsi="Times New Roman" w:cs="Times New Roman"/>
        </w:rPr>
        <w:t xml:space="preserve">contains </w:t>
      </w:r>
      <w:r w:rsidR="005575B6">
        <w:rPr>
          <w:rFonts w:ascii="Times New Roman" w:hAnsi="Times New Roman" w:cs="Times New Roman"/>
        </w:rPr>
        <w:t xml:space="preserve">many </w:t>
      </w:r>
      <w:r w:rsidR="00650C13">
        <w:rPr>
          <w:rFonts w:ascii="Times New Roman" w:hAnsi="Times New Roman" w:cs="Times New Roman"/>
        </w:rPr>
        <w:t>“meta-textual ruptures” that force the reader to “become more aware of the mimetic representation” (</w:t>
      </w:r>
      <w:r w:rsidR="00E019CB">
        <w:rPr>
          <w:rFonts w:ascii="Times New Roman" w:hAnsi="Times New Roman" w:cs="Times New Roman"/>
        </w:rPr>
        <w:t xml:space="preserve">359). </w:t>
      </w:r>
      <w:r w:rsidR="00E12D8F">
        <w:rPr>
          <w:rFonts w:ascii="Times New Roman" w:hAnsi="Times New Roman" w:cs="Times New Roman"/>
        </w:rPr>
        <w:t xml:space="preserve">This paper will </w:t>
      </w:r>
      <w:r w:rsidR="0098168D">
        <w:rPr>
          <w:rFonts w:ascii="Times New Roman" w:hAnsi="Times New Roman" w:cs="Times New Roman"/>
        </w:rPr>
        <w:t xml:space="preserve">add to </w:t>
      </w:r>
      <w:r w:rsidR="00F15F52">
        <w:rPr>
          <w:rFonts w:ascii="Times New Roman" w:hAnsi="Times New Roman" w:cs="Times New Roman"/>
        </w:rPr>
        <w:t xml:space="preserve">previous </w:t>
      </w:r>
      <w:r w:rsidR="00BB62D2">
        <w:rPr>
          <w:rFonts w:ascii="Times New Roman" w:hAnsi="Times New Roman" w:cs="Times New Roman"/>
        </w:rPr>
        <w:t>research</w:t>
      </w:r>
      <w:r w:rsidR="007C5D52">
        <w:rPr>
          <w:rFonts w:ascii="Times New Roman" w:hAnsi="Times New Roman" w:cs="Times New Roman"/>
        </w:rPr>
        <w:t xml:space="preserve"> </w:t>
      </w:r>
      <w:r w:rsidR="00FA534B">
        <w:rPr>
          <w:rFonts w:ascii="Times New Roman" w:hAnsi="Times New Roman" w:cs="Times New Roman"/>
        </w:rPr>
        <w:t>by analysing</w:t>
      </w:r>
      <w:r w:rsidR="00C33CF1">
        <w:rPr>
          <w:rFonts w:ascii="Times New Roman" w:hAnsi="Times New Roman" w:cs="Times New Roman"/>
        </w:rPr>
        <w:t xml:space="preserve"> </w:t>
      </w:r>
      <w:r w:rsidR="004C4839">
        <w:rPr>
          <w:rFonts w:ascii="Times New Roman" w:hAnsi="Times New Roman" w:cs="Times New Roman"/>
        </w:rPr>
        <w:t xml:space="preserve">the use of </w:t>
      </w:r>
      <w:proofErr w:type="spellStart"/>
      <w:r w:rsidR="004C4839">
        <w:rPr>
          <w:rFonts w:ascii="Times New Roman" w:hAnsi="Times New Roman" w:cs="Times New Roman"/>
        </w:rPr>
        <w:t>metatextual</w:t>
      </w:r>
      <w:proofErr w:type="spellEnd"/>
      <w:r w:rsidR="004C4839">
        <w:rPr>
          <w:rFonts w:ascii="Times New Roman" w:hAnsi="Times New Roman" w:cs="Times New Roman"/>
        </w:rPr>
        <w:t xml:space="preserve"> elements </w:t>
      </w:r>
      <w:r w:rsidR="00C33CF1">
        <w:rPr>
          <w:rFonts w:ascii="Times New Roman" w:hAnsi="Times New Roman" w:cs="Times New Roman"/>
        </w:rPr>
        <w:t>more specifically</w:t>
      </w:r>
      <w:r w:rsidR="00E12D8F">
        <w:rPr>
          <w:rFonts w:ascii="Times New Roman" w:hAnsi="Times New Roman" w:cs="Times New Roman"/>
        </w:rPr>
        <w:t xml:space="preserve"> in connection </w:t>
      </w:r>
      <w:r w:rsidR="001D1510">
        <w:rPr>
          <w:rFonts w:ascii="Times New Roman" w:hAnsi="Times New Roman" w:cs="Times New Roman"/>
        </w:rPr>
        <w:t>with</w:t>
      </w:r>
      <w:r w:rsidR="00E12D8F">
        <w:rPr>
          <w:rFonts w:ascii="Times New Roman" w:hAnsi="Times New Roman" w:cs="Times New Roman"/>
        </w:rPr>
        <w:t xml:space="preserve"> trauma. </w:t>
      </w:r>
      <w:r w:rsidR="00982191">
        <w:rPr>
          <w:rFonts w:ascii="Times New Roman" w:hAnsi="Times New Roman" w:cs="Times New Roman"/>
        </w:rPr>
        <w:t xml:space="preserve">The </w:t>
      </w:r>
      <w:r w:rsidR="0061728E" w:rsidRPr="00D763DC">
        <w:rPr>
          <w:rFonts w:ascii="Times New Roman" w:hAnsi="Times New Roman" w:cs="Times New Roman"/>
        </w:rPr>
        <w:t>analysis will concern the narrative structures, genres and visual effects Foer employs in the novels.</w:t>
      </w:r>
      <w:r w:rsidR="00445CDD">
        <w:rPr>
          <w:rFonts w:ascii="Times New Roman" w:hAnsi="Times New Roman" w:cs="Times New Roman"/>
        </w:rPr>
        <w:t xml:space="preserve"> </w:t>
      </w:r>
    </w:p>
    <w:p w14:paraId="7BF370EF" w14:textId="286B311B" w:rsidR="008D3C2A" w:rsidRPr="00C314C2" w:rsidRDefault="009B3560" w:rsidP="00C314C2">
      <w:pPr>
        <w:spacing w:line="480" w:lineRule="auto"/>
        <w:ind w:firstLine="720"/>
        <w:contextualSpacing/>
        <w:rPr>
          <w:rFonts w:ascii="Times New Roman" w:hAnsi="Times New Roman" w:cs="Times New Roman"/>
          <w:color w:val="FF0000"/>
        </w:rPr>
      </w:pPr>
      <w:r>
        <w:rPr>
          <w:rFonts w:ascii="Times New Roman" w:hAnsi="Times New Roman" w:cs="Times New Roman"/>
        </w:rPr>
        <w:t xml:space="preserve">Thus, </w:t>
      </w:r>
      <w:r w:rsidR="00077A4A">
        <w:rPr>
          <w:rFonts w:ascii="Times New Roman" w:hAnsi="Times New Roman" w:cs="Times New Roman"/>
        </w:rPr>
        <w:t>the first chapter</w:t>
      </w:r>
      <w:r w:rsidR="00B8653F">
        <w:rPr>
          <w:rFonts w:ascii="Times New Roman" w:hAnsi="Times New Roman" w:cs="Times New Roman"/>
        </w:rPr>
        <w:t xml:space="preserve"> </w:t>
      </w:r>
      <w:r w:rsidR="002A5CCC">
        <w:rPr>
          <w:rFonts w:ascii="Times New Roman" w:hAnsi="Times New Roman" w:cs="Times New Roman"/>
        </w:rPr>
        <w:t>of this paper</w:t>
      </w:r>
      <w:r w:rsidR="00664519">
        <w:rPr>
          <w:rFonts w:ascii="Times New Roman" w:hAnsi="Times New Roman" w:cs="Times New Roman"/>
        </w:rPr>
        <w:t xml:space="preserve"> </w:t>
      </w:r>
      <w:r w:rsidR="00B8653F">
        <w:rPr>
          <w:rFonts w:ascii="Times New Roman" w:hAnsi="Times New Roman" w:cs="Times New Roman"/>
        </w:rPr>
        <w:t>will analyse</w:t>
      </w:r>
      <w:r w:rsidR="00077A4A">
        <w:rPr>
          <w:rFonts w:ascii="Times New Roman" w:hAnsi="Times New Roman" w:cs="Times New Roman"/>
        </w:rPr>
        <w:t xml:space="preserve"> </w:t>
      </w:r>
      <w:r w:rsidR="008D3C2A" w:rsidRPr="00D763DC">
        <w:rPr>
          <w:rFonts w:ascii="Times New Roman" w:hAnsi="Times New Roman" w:cs="Times New Roman"/>
        </w:rPr>
        <w:t>the use of mythology in the</w:t>
      </w:r>
      <w:r w:rsidR="002A5CCC">
        <w:rPr>
          <w:rFonts w:ascii="Times New Roman" w:hAnsi="Times New Roman" w:cs="Times New Roman"/>
        </w:rPr>
        <w:t xml:space="preserve"> two</w:t>
      </w:r>
      <w:r w:rsidR="008D3C2A" w:rsidRPr="00D763DC">
        <w:rPr>
          <w:rFonts w:ascii="Times New Roman" w:hAnsi="Times New Roman" w:cs="Times New Roman"/>
        </w:rPr>
        <w:t xml:space="preserve"> novels to represent trauma. The second chapter will focus on </w:t>
      </w:r>
      <w:r w:rsidR="007C501B">
        <w:rPr>
          <w:rFonts w:ascii="Times New Roman" w:hAnsi="Times New Roman" w:cs="Times New Roman"/>
        </w:rPr>
        <w:t xml:space="preserve">the </w:t>
      </w:r>
      <w:r w:rsidR="008D2D58">
        <w:rPr>
          <w:rFonts w:ascii="Times New Roman" w:hAnsi="Times New Roman" w:cs="Times New Roman"/>
        </w:rPr>
        <w:t>presence</w:t>
      </w:r>
      <w:r w:rsidR="007C501B">
        <w:rPr>
          <w:rFonts w:ascii="Times New Roman" w:hAnsi="Times New Roman" w:cs="Times New Roman"/>
        </w:rPr>
        <w:t xml:space="preserve"> of </w:t>
      </w:r>
      <w:proofErr w:type="spellStart"/>
      <w:r w:rsidR="007C501B">
        <w:rPr>
          <w:rFonts w:ascii="Times New Roman" w:hAnsi="Times New Roman" w:cs="Times New Roman"/>
        </w:rPr>
        <w:t>metatextuality</w:t>
      </w:r>
      <w:proofErr w:type="spellEnd"/>
      <w:r w:rsidR="00333878">
        <w:rPr>
          <w:rFonts w:ascii="Times New Roman" w:hAnsi="Times New Roman" w:cs="Times New Roman"/>
        </w:rPr>
        <w:t xml:space="preserve"> in connection with trauma</w:t>
      </w:r>
      <w:r w:rsidR="007C501B">
        <w:rPr>
          <w:rFonts w:ascii="Times New Roman" w:hAnsi="Times New Roman" w:cs="Times New Roman"/>
        </w:rPr>
        <w:t>.</w:t>
      </w:r>
      <w:r w:rsidR="008D3C2A" w:rsidRPr="00D763DC">
        <w:rPr>
          <w:rFonts w:ascii="Times New Roman" w:hAnsi="Times New Roman" w:cs="Times New Roman"/>
        </w:rPr>
        <w:t xml:space="preserve"> The conclusion will </w:t>
      </w:r>
      <w:r w:rsidR="00B0089D">
        <w:rPr>
          <w:rFonts w:ascii="Times New Roman" w:hAnsi="Times New Roman" w:cs="Times New Roman"/>
        </w:rPr>
        <w:t>provide a summary of the findings and suggest ideas for further research</w:t>
      </w:r>
      <w:r w:rsidR="008D3C2A" w:rsidRPr="00D763DC">
        <w:rPr>
          <w:rFonts w:ascii="Times New Roman" w:hAnsi="Times New Roman" w:cs="Times New Roman"/>
        </w:rPr>
        <w:t xml:space="preserve">. </w:t>
      </w:r>
    </w:p>
    <w:p w14:paraId="43517A88" w14:textId="7C61F517" w:rsidR="0066076A" w:rsidRPr="00D763DC" w:rsidRDefault="005977C3" w:rsidP="00F417C7">
      <w:pPr>
        <w:spacing w:line="480" w:lineRule="auto"/>
        <w:contextualSpacing/>
        <w:jc w:val="center"/>
        <w:rPr>
          <w:rFonts w:ascii="Times New Roman" w:hAnsi="Times New Roman" w:cs="Times New Roman"/>
        </w:rPr>
      </w:pPr>
      <w:r w:rsidRPr="00D763DC">
        <w:rPr>
          <w:rFonts w:ascii="Times New Roman" w:hAnsi="Times New Roman" w:cs="Times New Roman"/>
        </w:rPr>
        <w:br w:type="column"/>
      </w:r>
      <w:r w:rsidR="00D722EE" w:rsidRPr="00D763DC">
        <w:rPr>
          <w:rFonts w:ascii="Times New Roman" w:hAnsi="Times New Roman" w:cs="Times New Roman"/>
        </w:rPr>
        <w:lastRenderedPageBreak/>
        <w:t>Chapter 1</w:t>
      </w:r>
      <w:r w:rsidR="00F417C7" w:rsidRPr="00D763DC">
        <w:rPr>
          <w:rFonts w:ascii="Times New Roman" w:hAnsi="Times New Roman" w:cs="Times New Roman"/>
        </w:rPr>
        <w:t>:</w:t>
      </w:r>
      <w:r w:rsidR="00987731" w:rsidRPr="00D763DC">
        <w:rPr>
          <w:rFonts w:ascii="Times New Roman" w:hAnsi="Times New Roman" w:cs="Times New Roman"/>
        </w:rPr>
        <w:t xml:space="preserve"> </w:t>
      </w:r>
      <w:r w:rsidR="0066076A" w:rsidRPr="00D763DC">
        <w:rPr>
          <w:rFonts w:ascii="Times New Roman" w:hAnsi="Times New Roman" w:cs="Times New Roman"/>
        </w:rPr>
        <w:t>Mythology and Trauma</w:t>
      </w:r>
    </w:p>
    <w:p w14:paraId="07EFEF5E" w14:textId="6380690F" w:rsidR="004D207C" w:rsidRDefault="0066076A" w:rsidP="00E03610">
      <w:pPr>
        <w:spacing w:line="480" w:lineRule="auto"/>
        <w:rPr>
          <w:rFonts w:ascii="Times New Roman" w:hAnsi="Times New Roman" w:cs="Times New Roman"/>
        </w:rPr>
      </w:pPr>
      <w:r w:rsidRPr="00D763DC">
        <w:rPr>
          <w:rFonts w:ascii="Times New Roman" w:hAnsi="Times New Roman" w:cs="Times New Roman"/>
        </w:rPr>
        <w:t>While the telling of myths was originally an oral tradition, myths were eventually written down, becoming accessible for many following generations</w:t>
      </w:r>
      <w:r w:rsidR="003877D6">
        <w:rPr>
          <w:rFonts w:ascii="Times New Roman" w:hAnsi="Times New Roman" w:cs="Times New Roman"/>
        </w:rPr>
        <w:t xml:space="preserve"> (</w:t>
      </w:r>
      <w:proofErr w:type="spellStart"/>
      <w:r w:rsidR="003877D6">
        <w:rPr>
          <w:rFonts w:ascii="Times New Roman" w:hAnsi="Times New Roman" w:cs="Times New Roman"/>
        </w:rPr>
        <w:t>Morford</w:t>
      </w:r>
      <w:proofErr w:type="spellEnd"/>
      <w:r w:rsidR="003877D6">
        <w:rPr>
          <w:rFonts w:ascii="Times New Roman" w:hAnsi="Times New Roman" w:cs="Times New Roman"/>
        </w:rPr>
        <w:t xml:space="preserve">, </w:t>
      </w:r>
      <w:proofErr w:type="spellStart"/>
      <w:r w:rsidR="003877D6">
        <w:rPr>
          <w:rFonts w:ascii="Times New Roman" w:hAnsi="Times New Roman" w:cs="Times New Roman"/>
        </w:rPr>
        <w:t>Lenardon</w:t>
      </w:r>
      <w:proofErr w:type="spellEnd"/>
      <w:r w:rsidR="003877D6">
        <w:rPr>
          <w:rFonts w:ascii="Times New Roman" w:hAnsi="Times New Roman" w:cs="Times New Roman"/>
        </w:rPr>
        <w:t>, and Sham 15)</w:t>
      </w:r>
      <w:r w:rsidRPr="00D763DC">
        <w:rPr>
          <w:rFonts w:ascii="Times New Roman" w:hAnsi="Times New Roman" w:cs="Times New Roman"/>
        </w:rPr>
        <w:t>. Indeed, Greek mythology</w:t>
      </w:r>
      <w:r w:rsidR="005420D7">
        <w:rPr>
          <w:rFonts w:ascii="Times New Roman" w:hAnsi="Times New Roman" w:cs="Times New Roman"/>
        </w:rPr>
        <w:t xml:space="preserve">, for example, </w:t>
      </w:r>
      <w:r w:rsidRPr="00D763DC">
        <w:rPr>
          <w:rFonts w:ascii="Times New Roman" w:hAnsi="Times New Roman" w:cs="Times New Roman"/>
        </w:rPr>
        <w:t>has served as a source of inspiration for many writers</w:t>
      </w:r>
      <w:r w:rsidR="00B75A83">
        <w:rPr>
          <w:rFonts w:ascii="Times New Roman" w:hAnsi="Times New Roman" w:cs="Times New Roman"/>
        </w:rPr>
        <w:t>.</w:t>
      </w:r>
      <w:r w:rsidRPr="00D763DC">
        <w:rPr>
          <w:rFonts w:ascii="Times New Roman" w:hAnsi="Times New Roman" w:cs="Times New Roman"/>
        </w:rPr>
        <w:t xml:space="preserve"> Bo</w:t>
      </w:r>
      <w:r w:rsidR="00785B8A">
        <w:rPr>
          <w:rFonts w:ascii="Times New Roman" w:hAnsi="Times New Roman" w:cs="Times New Roman"/>
        </w:rPr>
        <w:t>th of Foer’s novels deal with trauma</w:t>
      </w:r>
      <w:r w:rsidR="00CC6627">
        <w:rPr>
          <w:rFonts w:ascii="Times New Roman" w:hAnsi="Times New Roman" w:cs="Times New Roman"/>
        </w:rPr>
        <w:t>,</w:t>
      </w:r>
      <w:r w:rsidR="00785B8A">
        <w:rPr>
          <w:rFonts w:ascii="Times New Roman" w:hAnsi="Times New Roman" w:cs="Times New Roman"/>
        </w:rPr>
        <w:t xml:space="preserve"> and </w:t>
      </w:r>
      <w:r w:rsidRPr="00D763DC">
        <w:rPr>
          <w:rFonts w:ascii="Times New Roman" w:hAnsi="Times New Roman" w:cs="Times New Roman"/>
        </w:rPr>
        <w:t>mythology plays an important role in the processing of trauma in both novels.</w:t>
      </w:r>
      <w:r w:rsidR="0013357F">
        <w:rPr>
          <w:rFonts w:ascii="Times New Roman" w:hAnsi="Times New Roman" w:cs="Times New Roman"/>
        </w:rPr>
        <w:t xml:space="preserve"> </w:t>
      </w:r>
      <w:r w:rsidR="004B7F78">
        <w:rPr>
          <w:rFonts w:ascii="Times New Roman" w:hAnsi="Times New Roman" w:cs="Times New Roman"/>
        </w:rPr>
        <w:t>I</w:t>
      </w:r>
      <w:r w:rsidR="007633FA">
        <w:rPr>
          <w:rFonts w:ascii="Times New Roman" w:hAnsi="Times New Roman" w:cs="Times New Roman"/>
        </w:rPr>
        <w:t xml:space="preserve">n </w:t>
      </w:r>
      <w:r w:rsidR="007633FA">
        <w:rPr>
          <w:rFonts w:ascii="Times New Roman" w:hAnsi="Times New Roman" w:cs="Times New Roman"/>
          <w:i/>
        </w:rPr>
        <w:t>Everything Is Illuminated,</w:t>
      </w:r>
      <w:r w:rsidR="007633FA">
        <w:rPr>
          <w:rFonts w:ascii="Times New Roman" w:hAnsi="Times New Roman" w:cs="Times New Roman"/>
        </w:rPr>
        <w:t xml:space="preserve"> </w:t>
      </w:r>
      <w:r w:rsidR="00A770D8">
        <w:rPr>
          <w:rFonts w:ascii="Times New Roman" w:hAnsi="Times New Roman" w:cs="Times New Roman"/>
        </w:rPr>
        <w:t>t</w:t>
      </w:r>
      <w:r w:rsidR="004E5EB7">
        <w:rPr>
          <w:rFonts w:ascii="Times New Roman" w:hAnsi="Times New Roman" w:cs="Times New Roman"/>
        </w:rPr>
        <w:t xml:space="preserve">he character Jonathan </w:t>
      </w:r>
      <w:proofErr w:type="spellStart"/>
      <w:r w:rsidR="004E5EB7">
        <w:rPr>
          <w:rFonts w:ascii="Times New Roman" w:hAnsi="Times New Roman" w:cs="Times New Roman"/>
        </w:rPr>
        <w:t>Safran</w:t>
      </w:r>
      <w:proofErr w:type="spellEnd"/>
      <w:r w:rsidR="004E5EB7">
        <w:rPr>
          <w:rFonts w:ascii="Times New Roman" w:hAnsi="Times New Roman" w:cs="Times New Roman"/>
        </w:rPr>
        <w:t xml:space="preserve"> Foer </w:t>
      </w:r>
      <w:r w:rsidR="004E5EB7" w:rsidRPr="00D763DC">
        <w:rPr>
          <w:rFonts w:ascii="Times New Roman" w:hAnsi="Times New Roman" w:cs="Times New Roman"/>
        </w:rPr>
        <w:t>(from now on referred to as Jonathan)</w:t>
      </w:r>
      <w:r w:rsidR="004E5EB7">
        <w:rPr>
          <w:rFonts w:ascii="Times New Roman" w:hAnsi="Times New Roman" w:cs="Times New Roman"/>
        </w:rPr>
        <w:t xml:space="preserve"> </w:t>
      </w:r>
      <w:r w:rsidR="00511443">
        <w:rPr>
          <w:rFonts w:ascii="Times New Roman" w:hAnsi="Times New Roman" w:cs="Times New Roman"/>
        </w:rPr>
        <w:t>writes a myth himself, in which the myth of Aphrodite is reflected,</w:t>
      </w:r>
      <w:r w:rsidR="004E5EB7">
        <w:rPr>
          <w:rFonts w:ascii="Times New Roman" w:hAnsi="Times New Roman" w:cs="Times New Roman"/>
        </w:rPr>
        <w:t xml:space="preserve"> to </w:t>
      </w:r>
      <w:r w:rsidR="00D441B7">
        <w:rPr>
          <w:rFonts w:ascii="Times New Roman" w:hAnsi="Times New Roman" w:cs="Times New Roman"/>
        </w:rPr>
        <w:t>cope</w:t>
      </w:r>
      <w:r w:rsidR="004E5EB7">
        <w:rPr>
          <w:rFonts w:ascii="Times New Roman" w:hAnsi="Times New Roman" w:cs="Times New Roman"/>
        </w:rPr>
        <w:t xml:space="preserve"> with </w:t>
      </w:r>
      <w:r w:rsidR="0066027A">
        <w:rPr>
          <w:rFonts w:ascii="Times New Roman" w:hAnsi="Times New Roman" w:cs="Times New Roman"/>
        </w:rPr>
        <w:t xml:space="preserve">his third-generation </w:t>
      </w:r>
      <w:r w:rsidR="004E5EB7">
        <w:rPr>
          <w:rFonts w:ascii="Times New Roman" w:hAnsi="Times New Roman" w:cs="Times New Roman"/>
        </w:rPr>
        <w:t>trauma</w:t>
      </w:r>
      <w:r w:rsidR="003344C4">
        <w:rPr>
          <w:rFonts w:ascii="Times New Roman" w:hAnsi="Times New Roman" w:cs="Times New Roman"/>
        </w:rPr>
        <w:t xml:space="preserve">. </w:t>
      </w:r>
      <w:r w:rsidR="004B7F78">
        <w:rPr>
          <w:rFonts w:ascii="Times New Roman" w:hAnsi="Times New Roman" w:cs="Times New Roman"/>
        </w:rPr>
        <w:t>I</w:t>
      </w:r>
      <w:r w:rsidR="007C3347">
        <w:rPr>
          <w:rFonts w:ascii="Times New Roman" w:hAnsi="Times New Roman" w:cs="Times New Roman"/>
        </w:rPr>
        <w:t>n</w:t>
      </w:r>
      <w:r w:rsidR="004676E3">
        <w:rPr>
          <w:rFonts w:ascii="Times New Roman" w:hAnsi="Times New Roman" w:cs="Times New Roman"/>
        </w:rPr>
        <w:t xml:space="preserve"> </w:t>
      </w:r>
      <w:r w:rsidR="004676E3">
        <w:rPr>
          <w:rFonts w:ascii="Times New Roman" w:hAnsi="Times New Roman" w:cs="Times New Roman"/>
          <w:i/>
        </w:rPr>
        <w:t>Extremely Loud &amp; Incredibly Close</w:t>
      </w:r>
      <w:r w:rsidR="004676E3">
        <w:rPr>
          <w:rFonts w:ascii="Times New Roman" w:hAnsi="Times New Roman" w:cs="Times New Roman"/>
        </w:rPr>
        <w:t xml:space="preserve">, mythology is not used to help the characters process trauma, but </w:t>
      </w:r>
      <w:r w:rsidR="0056414A">
        <w:rPr>
          <w:rFonts w:ascii="Times New Roman" w:hAnsi="Times New Roman" w:cs="Times New Roman"/>
        </w:rPr>
        <w:t xml:space="preserve">the use of </w:t>
      </w:r>
      <w:r w:rsidR="004676E3">
        <w:rPr>
          <w:rFonts w:ascii="Times New Roman" w:hAnsi="Times New Roman" w:cs="Times New Roman"/>
        </w:rPr>
        <w:t xml:space="preserve">mythology </w:t>
      </w:r>
      <w:r w:rsidR="0056414A">
        <w:rPr>
          <w:rFonts w:ascii="Times New Roman" w:hAnsi="Times New Roman" w:cs="Times New Roman"/>
        </w:rPr>
        <w:t xml:space="preserve">in the novel </w:t>
      </w:r>
      <w:r w:rsidR="004676E3">
        <w:rPr>
          <w:rFonts w:ascii="Times New Roman" w:hAnsi="Times New Roman" w:cs="Times New Roman"/>
        </w:rPr>
        <w:t xml:space="preserve">emphasises the devastating consequences of trauma. </w:t>
      </w:r>
      <w:r w:rsidR="004535CA">
        <w:rPr>
          <w:rFonts w:ascii="Times New Roman" w:hAnsi="Times New Roman" w:cs="Times New Roman"/>
        </w:rPr>
        <w:t>This</w:t>
      </w:r>
      <w:r w:rsidR="00CD01B0">
        <w:rPr>
          <w:rFonts w:ascii="Times New Roman" w:hAnsi="Times New Roman" w:cs="Times New Roman"/>
        </w:rPr>
        <w:t xml:space="preserve"> novel </w:t>
      </w:r>
      <w:r w:rsidR="00097F50">
        <w:rPr>
          <w:rFonts w:ascii="Times New Roman" w:hAnsi="Times New Roman" w:cs="Times New Roman"/>
        </w:rPr>
        <w:t>rewrites</w:t>
      </w:r>
      <w:r w:rsidR="00CD01B0">
        <w:rPr>
          <w:rFonts w:ascii="Times New Roman" w:hAnsi="Times New Roman" w:cs="Times New Roman"/>
        </w:rPr>
        <w:t xml:space="preserve"> both the myth of Philomela</w:t>
      </w:r>
      <w:r w:rsidR="004535CA">
        <w:rPr>
          <w:rFonts w:ascii="Times New Roman" w:hAnsi="Times New Roman" w:cs="Times New Roman"/>
        </w:rPr>
        <w:t xml:space="preserve"> and the myth of Pygmalion</w:t>
      </w:r>
      <w:r w:rsidR="00097F50">
        <w:rPr>
          <w:rFonts w:ascii="Times New Roman" w:hAnsi="Times New Roman" w:cs="Times New Roman"/>
        </w:rPr>
        <w:t xml:space="preserve">, and the diversions from the original myths </w:t>
      </w:r>
      <w:r w:rsidR="00551734">
        <w:rPr>
          <w:rFonts w:ascii="Times New Roman" w:hAnsi="Times New Roman" w:cs="Times New Roman"/>
        </w:rPr>
        <w:t xml:space="preserve">further highlight the </w:t>
      </w:r>
      <w:r w:rsidR="00055787">
        <w:rPr>
          <w:rFonts w:ascii="Times New Roman" w:hAnsi="Times New Roman" w:cs="Times New Roman"/>
        </w:rPr>
        <w:t xml:space="preserve">struggle of </w:t>
      </w:r>
      <w:r w:rsidR="00FF4E74">
        <w:rPr>
          <w:rFonts w:ascii="Times New Roman" w:hAnsi="Times New Roman" w:cs="Times New Roman"/>
        </w:rPr>
        <w:t>dealing with</w:t>
      </w:r>
      <w:r w:rsidR="00055787">
        <w:rPr>
          <w:rFonts w:ascii="Times New Roman" w:hAnsi="Times New Roman" w:cs="Times New Roman"/>
        </w:rPr>
        <w:t xml:space="preserve"> trauma</w:t>
      </w:r>
      <w:r w:rsidR="004535CA">
        <w:rPr>
          <w:rFonts w:ascii="Times New Roman" w:hAnsi="Times New Roman" w:cs="Times New Roman"/>
        </w:rPr>
        <w:t>.</w:t>
      </w:r>
      <w:r w:rsidR="00291523" w:rsidRPr="00291523">
        <w:rPr>
          <w:rFonts w:ascii="Times New Roman" w:hAnsi="Times New Roman" w:cs="Times New Roman"/>
        </w:rPr>
        <w:t xml:space="preserve"> </w:t>
      </w:r>
    </w:p>
    <w:p w14:paraId="161A385A" w14:textId="5D1EF2EF" w:rsidR="002D545C" w:rsidRDefault="00E41851" w:rsidP="00E03610">
      <w:pPr>
        <w:spacing w:line="480" w:lineRule="auto"/>
        <w:ind w:firstLine="720"/>
        <w:rPr>
          <w:rFonts w:ascii="Times New Roman" w:hAnsi="Times New Roman" w:cs="Times New Roman"/>
        </w:rPr>
      </w:pPr>
      <w:r>
        <w:rPr>
          <w:rFonts w:ascii="Times New Roman" w:hAnsi="Times New Roman" w:cs="Times New Roman"/>
        </w:rPr>
        <w:t>First of all, i</w:t>
      </w:r>
      <w:r w:rsidR="006F5198" w:rsidRPr="00D763DC">
        <w:rPr>
          <w:rFonts w:ascii="Times New Roman" w:hAnsi="Times New Roman" w:cs="Times New Roman"/>
        </w:rPr>
        <w:t>n</w:t>
      </w:r>
      <w:r w:rsidR="0066076A" w:rsidRPr="00D763DC">
        <w:rPr>
          <w:rFonts w:ascii="Times New Roman" w:hAnsi="Times New Roman" w:cs="Times New Roman"/>
        </w:rPr>
        <w:t xml:space="preserve"> </w:t>
      </w:r>
      <w:r w:rsidR="00420AC5">
        <w:rPr>
          <w:rFonts w:ascii="Times New Roman" w:hAnsi="Times New Roman" w:cs="Times New Roman"/>
          <w:i/>
        </w:rPr>
        <w:t>Everything Is Illuminated</w:t>
      </w:r>
      <w:r w:rsidR="006F5198" w:rsidRPr="00D763DC">
        <w:rPr>
          <w:rFonts w:ascii="Times New Roman" w:hAnsi="Times New Roman" w:cs="Times New Roman"/>
          <w:i/>
        </w:rPr>
        <w:t xml:space="preserve">, </w:t>
      </w:r>
      <w:r w:rsidR="006F5198" w:rsidRPr="00D763DC">
        <w:rPr>
          <w:rFonts w:ascii="Times New Roman" w:hAnsi="Times New Roman" w:cs="Times New Roman"/>
        </w:rPr>
        <w:t xml:space="preserve">mythology is used to </w:t>
      </w:r>
      <w:r w:rsidR="00F65B22" w:rsidRPr="00D763DC">
        <w:rPr>
          <w:rFonts w:ascii="Times New Roman" w:hAnsi="Times New Roman" w:cs="Times New Roman"/>
        </w:rPr>
        <w:t>cope with third-generation trauma.</w:t>
      </w:r>
      <w:r w:rsidR="00AA5615">
        <w:rPr>
          <w:rFonts w:ascii="Times New Roman" w:hAnsi="Times New Roman" w:cs="Times New Roman"/>
        </w:rPr>
        <w:t xml:space="preserve"> </w:t>
      </w:r>
      <w:r w:rsidR="0066076A" w:rsidRPr="00D763DC">
        <w:rPr>
          <w:rFonts w:ascii="Times New Roman" w:hAnsi="Times New Roman" w:cs="Times New Roman"/>
        </w:rPr>
        <w:t>Considering the Second World War took place 70 years ago, the number of people who have witnessed the war first-hand</w:t>
      </w:r>
      <w:r w:rsidR="00B65E5C" w:rsidRPr="00D763DC">
        <w:rPr>
          <w:rFonts w:ascii="Times New Roman" w:hAnsi="Times New Roman" w:cs="Times New Roman"/>
        </w:rPr>
        <w:t xml:space="preserve">, who can be called members of </w:t>
      </w:r>
      <w:r w:rsidR="0066076A" w:rsidRPr="00D763DC">
        <w:rPr>
          <w:rFonts w:ascii="Times New Roman" w:hAnsi="Times New Roman" w:cs="Times New Roman"/>
        </w:rPr>
        <w:t xml:space="preserve">the </w:t>
      </w:r>
      <w:r w:rsidR="0066076A" w:rsidRPr="00D763DC">
        <w:rPr>
          <w:rFonts w:ascii="Times New Roman" w:hAnsi="Times New Roman" w:cs="Times New Roman"/>
          <w:i/>
        </w:rPr>
        <w:t>first generation</w:t>
      </w:r>
      <w:r w:rsidR="00B65E5C" w:rsidRPr="00D763DC">
        <w:rPr>
          <w:rFonts w:ascii="Times New Roman" w:hAnsi="Times New Roman" w:cs="Times New Roman"/>
        </w:rPr>
        <w:t>,</w:t>
      </w:r>
      <w:r w:rsidR="0066076A" w:rsidRPr="00D763DC">
        <w:rPr>
          <w:rFonts w:ascii="Times New Roman" w:hAnsi="Times New Roman" w:cs="Times New Roman"/>
        </w:rPr>
        <w:t xml:space="preserve"> is decreasing. </w:t>
      </w:r>
      <w:r w:rsidR="0075613E" w:rsidRPr="00D763DC">
        <w:rPr>
          <w:rFonts w:ascii="Times New Roman" w:hAnsi="Times New Roman" w:cs="Times New Roman"/>
        </w:rPr>
        <w:t>Hirsch puts forward the notion of “</w:t>
      </w:r>
      <w:proofErr w:type="spellStart"/>
      <w:r w:rsidR="0075613E" w:rsidRPr="00D763DC">
        <w:rPr>
          <w:rFonts w:ascii="Times New Roman" w:hAnsi="Times New Roman" w:cs="Times New Roman"/>
        </w:rPr>
        <w:t>postmemory</w:t>
      </w:r>
      <w:proofErr w:type="spellEnd"/>
      <w:r w:rsidR="0075613E" w:rsidRPr="00D763DC">
        <w:rPr>
          <w:rFonts w:ascii="Times New Roman" w:hAnsi="Times New Roman" w:cs="Times New Roman"/>
        </w:rPr>
        <w:t>” to describe the effects that trauma has on a third generation</w:t>
      </w:r>
      <w:r w:rsidR="00AF4535">
        <w:rPr>
          <w:rFonts w:ascii="Times New Roman" w:hAnsi="Times New Roman" w:cs="Times New Roman"/>
        </w:rPr>
        <w:t>, grandchildren of the first generation</w:t>
      </w:r>
      <w:r w:rsidR="0075613E" w:rsidRPr="00D763DC">
        <w:rPr>
          <w:rFonts w:ascii="Times New Roman" w:hAnsi="Times New Roman" w:cs="Times New Roman"/>
        </w:rPr>
        <w:t xml:space="preserve"> (107). She emphasises that while the first generation’s memory of a trauma is mediated by recall, the third generation’s is mediated by “imaginative investment, projection and creation” (107), because the first-hand experience from the first generation is less easily accessible to them. Indeed, </w:t>
      </w:r>
      <w:proofErr w:type="spellStart"/>
      <w:r w:rsidR="0075613E" w:rsidRPr="00D763DC">
        <w:rPr>
          <w:rFonts w:ascii="Times New Roman" w:hAnsi="Times New Roman" w:cs="Times New Roman"/>
        </w:rPr>
        <w:t>Behlman</w:t>
      </w:r>
      <w:proofErr w:type="spellEnd"/>
      <w:r w:rsidR="0075613E" w:rsidRPr="00D763DC">
        <w:rPr>
          <w:rFonts w:ascii="Times New Roman" w:hAnsi="Times New Roman" w:cs="Times New Roman"/>
        </w:rPr>
        <w:t xml:space="preserve"> states that more distance is created </w:t>
      </w:r>
      <w:r w:rsidR="00EF58F9">
        <w:rPr>
          <w:rFonts w:ascii="Times New Roman" w:hAnsi="Times New Roman" w:cs="Times New Roman"/>
        </w:rPr>
        <w:t>in case of</w:t>
      </w:r>
      <w:r w:rsidR="0075613E" w:rsidRPr="00D763DC">
        <w:rPr>
          <w:rFonts w:ascii="Times New Roman" w:hAnsi="Times New Roman" w:cs="Times New Roman"/>
        </w:rPr>
        <w:t xml:space="preserve"> the Holocaust experience because of “the loss of many tangible linkages to the past” (61).</w:t>
      </w:r>
      <w:r w:rsidR="00AF4535" w:rsidRPr="00AF4535">
        <w:rPr>
          <w:rFonts w:ascii="Times New Roman" w:hAnsi="Times New Roman" w:cs="Times New Roman"/>
        </w:rPr>
        <w:t xml:space="preserve"> </w:t>
      </w:r>
      <w:r w:rsidR="00AF4535" w:rsidRPr="00D763DC">
        <w:rPr>
          <w:rFonts w:ascii="Times New Roman" w:hAnsi="Times New Roman" w:cs="Times New Roman"/>
        </w:rPr>
        <w:t xml:space="preserve">As the novel is set in </w:t>
      </w:r>
      <w:r w:rsidR="00AF4535">
        <w:rPr>
          <w:rFonts w:ascii="Times New Roman" w:hAnsi="Times New Roman" w:cs="Times New Roman"/>
        </w:rPr>
        <w:t>the early twenty-first century</w:t>
      </w:r>
      <w:r w:rsidR="00AF4535" w:rsidRPr="00D763DC">
        <w:rPr>
          <w:rFonts w:ascii="Times New Roman" w:hAnsi="Times New Roman" w:cs="Times New Roman"/>
        </w:rPr>
        <w:t xml:space="preserve">, the same distinction between first and third generation can be made in the novel. </w:t>
      </w:r>
      <w:r w:rsidR="00AF4535">
        <w:rPr>
          <w:rFonts w:ascii="Times New Roman" w:hAnsi="Times New Roman" w:cs="Times New Roman"/>
        </w:rPr>
        <w:t xml:space="preserve">The characters </w:t>
      </w:r>
      <w:r w:rsidR="00AF4535" w:rsidRPr="00D763DC">
        <w:rPr>
          <w:rFonts w:ascii="Times New Roman" w:hAnsi="Times New Roman" w:cs="Times New Roman"/>
        </w:rPr>
        <w:t xml:space="preserve">Jonathan and Alex can be considered members of the third </w:t>
      </w:r>
      <w:r w:rsidR="00AF4535" w:rsidRPr="00D763DC">
        <w:rPr>
          <w:rFonts w:ascii="Times New Roman" w:hAnsi="Times New Roman" w:cs="Times New Roman"/>
        </w:rPr>
        <w:lastRenderedPageBreak/>
        <w:t>generation, suffering from third-generation trauma, as their grandparents have experienced the Second World War.</w:t>
      </w:r>
    </w:p>
    <w:p w14:paraId="6D2CD4E4" w14:textId="1CB11D3F" w:rsidR="006E7C75" w:rsidRPr="00D763DC" w:rsidRDefault="00AD4CAA" w:rsidP="00B36159">
      <w:pPr>
        <w:spacing w:line="480" w:lineRule="auto"/>
        <w:ind w:firstLine="720"/>
        <w:rPr>
          <w:rFonts w:ascii="Times New Roman" w:hAnsi="Times New Roman" w:cs="Times New Roman"/>
        </w:rPr>
      </w:pPr>
      <w:r w:rsidRPr="00D763DC">
        <w:rPr>
          <w:rFonts w:ascii="Times New Roman" w:hAnsi="Times New Roman" w:cs="Times New Roman"/>
        </w:rPr>
        <w:t xml:space="preserve">Jonathan’s </w:t>
      </w:r>
      <w:r w:rsidR="004A1AC9" w:rsidRPr="00D763DC">
        <w:rPr>
          <w:rFonts w:ascii="Times New Roman" w:hAnsi="Times New Roman" w:cs="Times New Roman"/>
        </w:rPr>
        <w:t xml:space="preserve">third-generation trauma is visible in his </w:t>
      </w:r>
      <w:r w:rsidRPr="00D763DC">
        <w:rPr>
          <w:rFonts w:ascii="Times New Roman" w:hAnsi="Times New Roman" w:cs="Times New Roman"/>
        </w:rPr>
        <w:t>obsession with his grandfather</w:t>
      </w:r>
      <w:r w:rsidR="00E41851">
        <w:rPr>
          <w:rFonts w:ascii="Times New Roman" w:hAnsi="Times New Roman" w:cs="Times New Roman"/>
        </w:rPr>
        <w:t>’s</w:t>
      </w:r>
      <w:r w:rsidR="00E41851" w:rsidRPr="00E41851">
        <w:rPr>
          <w:rFonts w:ascii="Times New Roman" w:hAnsi="Times New Roman" w:cs="Times New Roman"/>
        </w:rPr>
        <w:t xml:space="preserve"> </w:t>
      </w:r>
      <w:r w:rsidR="00E41851" w:rsidRPr="00D763DC">
        <w:rPr>
          <w:rFonts w:ascii="Times New Roman" w:hAnsi="Times New Roman" w:cs="Times New Roman"/>
        </w:rPr>
        <w:t>war experiences</w:t>
      </w:r>
      <w:r w:rsidR="00884EEC" w:rsidRPr="00D763DC">
        <w:rPr>
          <w:rFonts w:ascii="Times New Roman" w:hAnsi="Times New Roman" w:cs="Times New Roman"/>
        </w:rPr>
        <w:t xml:space="preserve">, </w:t>
      </w:r>
      <w:r w:rsidR="00E41851">
        <w:rPr>
          <w:rFonts w:ascii="Times New Roman" w:hAnsi="Times New Roman" w:cs="Times New Roman"/>
        </w:rPr>
        <w:t>which</w:t>
      </w:r>
      <w:r w:rsidR="005D5EA2" w:rsidRPr="00D763DC">
        <w:rPr>
          <w:rFonts w:ascii="Times New Roman" w:hAnsi="Times New Roman" w:cs="Times New Roman"/>
        </w:rPr>
        <w:t xml:space="preserve"> he knows </w:t>
      </w:r>
      <w:r w:rsidR="00E35808" w:rsidRPr="00D763DC">
        <w:rPr>
          <w:rFonts w:ascii="Times New Roman" w:hAnsi="Times New Roman" w:cs="Times New Roman"/>
        </w:rPr>
        <w:t xml:space="preserve">barely </w:t>
      </w:r>
      <w:r w:rsidR="002A6072" w:rsidRPr="00D763DC">
        <w:rPr>
          <w:rFonts w:ascii="Times New Roman" w:hAnsi="Times New Roman" w:cs="Times New Roman"/>
        </w:rPr>
        <w:t>anything</w:t>
      </w:r>
      <w:r w:rsidR="005D5EA2" w:rsidRPr="00D763DC">
        <w:rPr>
          <w:rFonts w:ascii="Times New Roman" w:hAnsi="Times New Roman" w:cs="Times New Roman"/>
        </w:rPr>
        <w:t xml:space="preserve"> about</w:t>
      </w:r>
      <w:r w:rsidR="00A06E88" w:rsidRPr="00D763DC">
        <w:rPr>
          <w:rFonts w:ascii="Times New Roman" w:hAnsi="Times New Roman" w:cs="Times New Roman"/>
        </w:rPr>
        <w:t>.</w:t>
      </w:r>
      <w:r w:rsidR="002B5EE4" w:rsidRPr="00D763DC">
        <w:rPr>
          <w:rFonts w:ascii="Times New Roman" w:hAnsi="Times New Roman" w:cs="Times New Roman"/>
        </w:rPr>
        <w:t xml:space="preserve"> </w:t>
      </w:r>
      <w:r w:rsidR="00304228" w:rsidRPr="00D763DC">
        <w:rPr>
          <w:rFonts w:ascii="Times New Roman" w:hAnsi="Times New Roman" w:cs="Times New Roman"/>
        </w:rPr>
        <w:t xml:space="preserve">He clearly cannot deal with the absence of information about his </w:t>
      </w:r>
      <w:r w:rsidR="0018501A" w:rsidRPr="00D763DC">
        <w:rPr>
          <w:rFonts w:ascii="Times New Roman" w:hAnsi="Times New Roman" w:cs="Times New Roman"/>
        </w:rPr>
        <w:t>grandfather’s</w:t>
      </w:r>
      <w:r w:rsidR="00304228" w:rsidRPr="00D763DC">
        <w:rPr>
          <w:rFonts w:ascii="Times New Roman" w:hAnsi="Times New Roman" w:cs="Times New Roman"/>
        </w:rPr>
        <w:t xml:space="preserve"> histor</w:t>
      </w:r>
      <w:r w:rsidR="00366500" w:rsidRPr="00D763DC">
        <w:rPr>
          <w:rFonts w:ascii="Times New Roman" w:hAnsi="Times New Roman" w:cs="Times New Roman"/>
        </w:rPr>
        <w:t xml:space="preserve">y and goes on a quest </w:t>
      </w:r>
      <w:r w:rsidR="003236F7" w:rsidRPr="00D763DC">
        <w:rPr>
          <w:rFonts w:ascii="Times New Roman" w:hAnsi="Times New Roman" w:cs="Times New Roman"/>
        </w:rPr>
        <w:t xml:space="preserve">to Ukraine </w:t>
      </w:r>
      <w:r w:rsidR="007E005A" w:rsidRPr="00D763DC">
        <w:rPr>
          <w:rFonts w:ascii="Times New Roman" w:hAnsi="Times New Roman" w:cs="Times New Roman"/>
        </w:rPr>
        <w:t>for</w:t>
      </w:r>
      <w:r w:rsidR="006F1A52" w:rsidRPr="00D763DC">
        <w:rPr>
          <w:rFonts w:ascii="Times New Roman" w:hAnsi="Times New Roman" w:cs="Times New Roman"/>
        </w:rPr>
        <w:t xml:space="preserve"> more</w:t>
      </w:r>
      <w:r w:rsidR="007E005A" w:rsidRPr="00D763DC">
        <w:rPr>
          <w:rFonts w:ascii="Times New Roman" w:hAnsi="Times New Roman" w:cs="Times New Roman"/>
        </w:rPr>
        <w:t xml:space="preserve"> </w:t>
      </w:r>
      <w:r w:rsidR="002675B9" w:rsidRPr="00D763DC">
        <w:rPr>
          <w:rFonts w:ascii="Times New Roman" w:hAnsi="Times New Roman" w:cs="Times New Roman"/>
        </w:rPr>
        <w:t>information</w:t>
      </w:r>
      <w:r w:rsidR="007D7BF4" w:rsidRPr="00D763DC">
        <w:rPr>
          <w:rFonts w:ascii="Times New Roman" w:hAnsi="Times New Roman" w:cs="Times New Roman"/>
        </w:rPr>
        <w:t xml:space="preserve">. </w:t>
      </w:r>
      <w:r w:rsidR="00601B4E" w:rsidRPr="00D763DC">
        <w:rPr>
          <w:rFonts w:ascii="Times New Roman" w:hAnsi="Times New Roman" w:cs="Times New Roman"/>
        </w:rPr>
        <w:t>H</w:t>
      </w:r>
      <w:r w:rsidR="00501622" w:rsidRPr="00D763DC">
        <w:rPr>
          <w:rFonts w:ascii="Times New Roman" w:hAnsi="Times New Roman" w:cs="Times New Roman"/>
        </w:rPr>
        <w:t xml:space="preserve">e </w:t>
      </w:r>
      <w:r w:rsidR="003B7FB1" w:rsidRPr="00D763DC">
        <w:rPr>
          <w:rFonts w:ascii="Times New Roman" w:hAnsi="Times New Roman" w:cs="Times New Roman"/>
        </w:rPr>
        <w:t>sets out</w:t>
      </w:r>
      <w:r w:rsidR="00A06E88" w:rsidRPr="00D763DC">
        <w:rPr>
          <w:rFonts w:ascii="Times New Roman" w:hAnsi="Times New Roman" w:cs="Times New Roman"/>
        </w:rPr>
        <w:t xml:space="preserve"> to </w:t>
      </w:r>
      <w:r w:rsidR="007E005A" w:rsidRPr="00D763DC">
        <w:rPr>
          <w:rFonts w:ascii="Times New Roman" w:hAnsi="Times New Roman" w:cs="Times New Roman"/>
        </w:rPr>
        <w:t>find</w:t>
      </w:r>
      <w:r w:rsidR="00F57CDF" w:rsidRPr="00D763DC">
        <w:rPr>
          <w:rFonts w:ascii="Times New Roman" w:hAnsi="Times New Roman" w:cs="Times New Roman"/>
        </w:rPr>
        <w:t xml:space="preserve"> a woman called</w:t>
      </w:r>
      <w:r w:rsidR="007E005A" w:rsidRPr="00D763DC">
        <w:rPr>
          <w:rFonts w:ascii="Times New Roman" w:hAnsi="Times New Roman" w:cs="Times New Roman"/>
        </w:rPr>
        <w:t xml:space="preserve"> Augustine, who he thinks has saved his grandfather from the Nazis. </w:t>
      </w:r>
      <w:r w:rsidR="002B5EE4" w:rsidRPr="00D763DC">
        <w:rPr>
          <w:rFonts w:ascii="Times New Roman" w:hAnsi="Times New Roman" w:cs="Times New Roman"/>
        </w:rPr>
        <w:t>His only lead is a photograph</w:t>
      </w:r>
      <w:r w:rsidR="009E463F" w:rsidRPr="00D763DC">
        <w:rPr>
          <w:rFonts w:ascii="Times New Roman" w:hAnsi="Times New Roman" w:cs="Times New Roman"/>
        </w:rPr>
        <w:t>,</w:t>
      </w:r>
      <w:r w:rsidR="002B5EE4" w:rsidRPr="00D763DC">
        <w:rPr>
          <w:rFonts w:ascii="Times New Roman" w:hAnsi="Times New Roman" w:cs="Times New Roman"/>
        </w:rPr>
        <w:t xml:space="preserve"> </w:t>
      </w:r>
      <w:r w:rsidR="00E62555" w:rsidRPr="00D763DC">
        <w:rPr>
          <w:rFonts w:ascii="Times New Roman" w:hAnsi="Times New Roman" w:cs="Times New Roman"/>
        </w:rPr>
        <w:t xml:space="preserve">with </w:t>
      </w:r>
      <w:r w:rsidR="009E463F" w:rsidRPr="00D763DC">
        <w:rPr>
          <w:rFonts w:ascii="Times New Roman" w:hAnsi="Times New Roman" w:cs="Times New Roman"/>
        </w:rPr>
        <w:t>Augustine</w:t>
      </w:r>
      <w:r w:rsidR="00E62555" w:rsidRPr="00D763DC">
        <w:rPr>
          <w:rFonts w:ascii="Times New Roman" w:hAnsi="Times New Roman" w:cs="Times New Roman"/>
        </w:rPr>
        <w:t xml:space="preserve"> in it, </w:t>
      </w:r>
      <w:r w:rsidR="002B5EE4" w:rsidRPr="00D763DC">
        <w:rPr>
          <w:rFonts w:ascii="Times New Roman" w:hAnsi="Times New Roman" w:cs="Times New Roman"/>
        </w:rPr>
        <w:t xml:space="preserve">that his grandmother has given to him without any further explanation. It is clear that Jonathan does not want to confront his grandmother with the past: “We couldn’t ask her </w:t>
      </w:r>
      <w:r w:rsidR="00340486">
        <w:rPr>
          <w:rFonts w:ascii="Times New Roman" w:hAnsi="Times New Roman" w:cs="Times New Roman"/>
        </w:rPr>
        <w:t xml:space="preserve">[Jonathan’s grandmother] </w:t>
      </w:r>
      <w:r w:rsidR="002B5EE4" w:rsidRPr="00D763DC">
        <w:rPr>
          <w:rFonts w:ascii="Times New Roman" w:hAnsi="Times New Roman" w:cs="Times New Roman"/>
        </w:rPr>
        <w:t>anything about it</w:t>
      </w:r>
      <w:r w:rsidR="00D87AE6">
        <w:rPr>
          <w:rFonts w:ascii="Times New Roman" w:hAnsi="Times New Roman" w:cs="Times New Roman"/>
        </w:rPr>
        <w:t>.</w:t>
      </w:r>
      <w:r w:rsidR="004C3A36">
        <w:rPr>
          <w:rFonts w:ascii="Times New Roman" w:hAnsi="Times New Roman" w:cs="Times New Roman"/>
        </w:rPr>
        <w:t xml:space="preserve"> </w:t>
      </w:r>
      <w:r w:rsidR="00D102D1">
        <w:rPr>
          <w:rFonts w:ascii="Times New Roman" w:hAnsi="Times New Roman" w:cs="Times New Roman"/>
        </w:rPr>
        <w:t>[. . .]</w:t>
      </w:r>
      <w:r w:rsidR="002B5EE4" w:rsidRPr="00D763DC">
        <w:rPr>
          <w:rFonts w:ascii="Times New Roman" w:hAnsi="Times New Roman" w:cs="Times New Roman"/>
        </w:rPr>
        <w:t xml:space="preserve"> She held on to the photograph for fifty years. If she had wanted to tell us anything about it, she would have” (61). </w:t>
      </w:r>
      <w:r w:rsidR="0066076A" w:rsidRPr="00D763DC">
        <w:rPr>
          <w:rFonts w:ascii="Times New Roman" w:hAnsi="Times New Roman" w:cs="Times New Roman"/>
        </w:rPr>
        <w:t xml:space="preserve">Jonathan’s search </w:t>
      </w:r>
      <w:r w:rsidR="00A07852">
        <w:rPr>
          <w:rFonts w:ascii="Times New Roman" w:hAnsi="Times New Roman" w:cs="Times New Roman"/>
        </w:rPr>
        <w:t xml:space="preserve">ultimately </w:t>
      </w:r>
      <w:r w:rsidR="0066076A" w:rsidRPr="00D763DC">
        <w:rPr>
          <w:rFonts w:ascii="Times New Roman" w:hAnsi="Times New Roman" w:cs="Times New Roman"/>
        </w:rPr>
        <w:t xml:space="preserve">fails. While an unknown history about Alex’s grandfather is revealed, Jonathan does not find the woman in the photograph and does not learn anything about his origins. </w:t>
      </w:r>
      <w:r w:rsidR="004F799B" w:rsidRPr="00D763DC">
        <w:rPr>
          <w:rFonts w:ascii="Times New Roman" w:hAnsi="Times New Roman" w:cs="Times New Roman"/>
        </w:rPr>
        <w:t xml:space="preserve">The </w:t>
      </w:r>
      <w:r w:rsidR="004F799B">
        <w:rPr>
          <w:rFonts w:ascii="Times New Roman" w:hAnsi="Times New Roman" w:cs="Times New Roman"/>
        </w:rPr>
        <w:t xml:space="preserve">resulting </w:t>
      </w:r>
      <w:r w:rsidR="004F799B" w:rsidRPr="00D763DC">
        <w:rPr>
          <w:rFonts w:ascii="Times New Roman" w:hAnsi="Times New Roman" w:cs="Times New Roman"/>
        </w:rPr>
        <w:t xml:space="preserve">struggle with the absence of information is characteristic of third-generation trauma and is connected to mythology in the novel. </w:t>
      </w:r>
      <w:r w:rsidR="00F2782E">
        <w:rPr>
          <w:rFonts w:ascii="Times New Roman" w:hAnsi="Times New Roman" w:cs="Times New Roman"/>
        </w:rPr>
        <w:t>I</w:t>
      </w:r>
      <w:r w:rsidR="0066076A" w:rsidRPr="00D763DC">
        <w:rPr>
          <w:rFonts w:ascii="Times New Roman" w:hAnsi="Times New Roman" w:cs="Times New Roman"/>
        </w:rPr>
        <w:t xml:space="preserve">nstead of writing down his family history based on facts, Jonathan bases his writing on fantasy. </w:t>
      </w:r>
      <w:r w:rsidR="00EF58F9">
        <w:rPr>
          <w:rFonts w:ascii="Times New Roman" w:hAnsi="Times New Roman" w:cs="Times New Roman"/>
        </w:rPr>
        <w:t>Describing</w:t>
      </w:r>
      <w:r w:rsidR="0066076A" w:rsidRPr="00D763DC">
        <w:rPr>
          <w:rFonts w:ascii="Times New Roman" w:hAnsi="Times New Roman" w:cs="Times New Roman"/>
        </w:rPr>
        <w:t xml:space="preserve"> this, Alex says: “The less we saw, the more he wrote” (115). Thus, Hirsch’s notion of using imagination and creation to cope with trauma is present in </w:t>
      </w:r>
      <w:r w:rsidR="00420AC5">
        <w:rPr>
          <w:rFonts w:ascii="Times New Roman" w:hAnsi="Times New Roman" w:cs="Times New Roman"/>
          <w:i/>
        </w:rPr>
        <w:t>Everything Is Illuminated</w:t>
      </w:r>
      <w:r w:rsidR="0066076A" w:rsidRPr="00D763DC">
        <w:rPr>
          <w:rFonts w:ascii="Times New Roman" w:hAnsi="Times New Roman" w:cs="Times New Roman"/>
        </w:rPr>
        <w:t xml:space="preserve">. </w:t>
      </w:r>
      <w:r w:rsidR="0056037C">
        <w:rPr>
          <w:rFonts w:ascii="Times New Roman" w:hAnsi="Times New Roman" w:cs="Times New Roman"/>
        </w:rPr>
        <w:t>In fact, t</w:t>
      </w:r>
      <w:r w:rsidR="0066076A" w:rsidRPr="00A07852">
        <w:rPr>
          <w:rFonts w:ascii="Times New Roman" w:hAnsi="Times New Roman" w:cs="Times New Roman"/>
        </w:rPr>
        <w:t xml:space="preserve">o cope with his third-generation trauma, Jonathan creates a mythological story that replaces his </w:t>
      </w:r>
      <w:r w:rsidR="002D1D4C">
        <w:rPr>
          <w:rFonts w:ascii="Times New Roman" w:hAnsi="Times New Roman" w:cs="Times New Roman"/>
        </w:rPr>
        <w:t>unknown family history: the myth</w:t>
      </w:r>
      <w:r w:rsidR="0066076A" w:rsidRPr="00A07852">
        <w:rPr>
          <w:rFonts w:ascii="Times New Roman" w:hAnsi="Times New Roman" w:cs="Times New Roman"/>
        </w:rPr>
        <w:t xml:space="preserve"> of </w:t>
      </w:r>
      <w:proofErr w:type="spellStart"/>
      <w:r w:rsidR="0066076A" w:rsidRPr="00A07852">
        <w:rPr>
          <w:rFonts w:ascii="Times New Roman" w:hAnsi="Times New Roman" w:cs="Times New Roman"/>
        </w:rPr>
        <w:t>Trachimbrod</w:t>
      </w:r>
      <w:proofErr w:type="spellEnd"/>
      <w:r w:rsidR="0066076A" w:rsidRPr="00A07852">
        <w:rPr>
          <w:rFonts w:ascii="Times New Roman" w:hAnsi="Times New Roman" w:cs="Times New Roman"/>
        </w:rPr>
        <w:t xml:space="preserve">. </w:t>
      </w:r>
      <w:r w:rsidR="0066076A" w:rsidRPr="00D763DC">
        <w:rPr>
          <w:rFonts w:ascii="Times New Roman" w:hAnsi="Times New Roman" w:cs="Times New Roman"/>
        </w:rPr>
        <w:t>This myth is interwoven with the other narrative lines: the novel alternates chapters of Alex’</w:t>
      </w:r>
      <w:r w:rsidR="00512385" w:rsidRPr="00D763DC">
        <w:rPr>
          <w:rFonts w:ascii="Times New Roman" w:hAnsi="Times New Roman" w:cs="Times New Roman"/>
        </w:rPr>
        <w:t xml:space="preserve">s narrative </w:t>
      </w:r>
      <w:r w:rsidR="00560005">
        <w:rPr>
          <w:rFonts w:ascii="Times New Roman" w:hAnsi="Times New Roman" w:cs="Times New Roman"/>
        </w:rPr>
        <w:t>with</w:t>
      </w:r>
      <w:r w:rsidR="00512385" w:rsidRPr="00D763DC">
        <w:rPr>
          <w:rFonts w:ascii="Times New Roman" w:hAnsi="Times New Roman" w:cs="Times New Roman"/>
        </w:rPr>
        <w:t xml:space="preserve"> Jonathan’s myth</w:t>
      </w:r>
      <w:r w:rsidR="00B36159">
        <w:rPr>
          <w:rFonts w:ascii="Times New Roman" w:hAnsi="Times New Roman" w:cs="Times New Roman"/>
        </w:rPr>
        <w:t>.</w:t>
      </w:r>
    </w:p>
    <w:p w14:paraId="2287ABE8" w14:textId="552ED216" w:rsidR="0066076A" w:rsidRDefault="00C743E3" w:rsidP="00C743E3">
      <w:pPr>
        <w:spacing w:line="480" w:lineRule="auto"/>
        <w:ind w:firstLine="720"/>
        <w:rPr>
          <w:rFonts w:ascii="Times New Roman" w:hAnsi="Times New Roman" w:cs="Times New Roman"/>
        </w:rPr>
      </w:pPr>
      <w:r>
        <w:rPr>
          <w:rFonts w:ascii="Times New Roman" w:hAnsi="Times New Roman" w:cs="Times New Roman"/>
        </w:rPr>
        <w:t>T</w:t>
      </w:r>
      <w:r w:rsidR="0066076A" w:rsidRPr="00D763DC">
        <w:rPr>
          <w:rFonts w:ascii="Times New Roman" w:hAnsi="Times New Roman" w:cs="Times New Roman"/>
        </w:rPr>
        <w:t xml:space="preserve">he story of </w:t>
      </w:r>
      <w:proofErr w:type="spellStart"/>
      <w:r w:rsidR="0066076A" w:rsidRPr="00D763DC">
        <w:rPr>
          <w:rFonts w:ascii="Times New Roman" w:hAnsi="Times New Roman" w:cs="Times New Roman"/>
        </w:rPr>
        <w:t>Trachimbrod</w:t>
      </w:r>
      <w:proofErr w:type="spellEnd"/>
      <w:r w:rsidR="0066076A" w:rsidRPr="00D763DC">
        <w:rPr>
          <w:rFonts w:ascii="Times New Roman" w:hAnsi="Times New Roman" w:cs="Times New Roman"/>
        </w:rPr>
        <w:t xml:space="preserve"> </w:t>
      </w:r>
      <w:r w:rsidR="0070526D">
        <w:rPr>
          <w:rFonts w:ascii="Times New Roman" w:hAnsi="Times New Roman" w:cs="Times New Roman"/>
        </w:rPr>
        <w:t>is</w:t>
      </w:r>
      <w:r w:rsidR="00560005">
        <w:rPr>
          <w:rFonts w:ascii="Times New Roman" w:hAnsi="Times New Roman" w:cs="Times New Roman"/>
        </w:rPr>
        <w:t xml:space="preserve"> characteristic of</w:t>
      </w:r>
      <w:r w:rsidR="0066076A" w:rsidRPr="00D763DC">
        <w:rPr>
          <w:rFonts w:ascii="Times New Roman" w:hAnsi="Times New Roman" w:cs="Times New Roman"/>
        </w:rPr>
        <w:t xml:space="preserve"> a mythological story</w:t>
      </w:r>
      <w:r w:rsidR="0070526D">
        <w:rPr>
          <w:rFonts w:ascii="Times New Roman" w:hAnsi="Times New Roman" w:cs="Times New Roman"/>
        </w:rPr>
        <w:t xml:space="preserve">, </w:t>
      </w:r>
      <w:r w:rsidR="00A84F84">
        <w:rPr>
          <w:rFonts w:ascii="Times New Roman" w:hAnsi="Times New Roman" w:cs="Times New Roman"/>
        </w:rPr>
        <w:t>considering</w:t>
      </w:r>
      <w:r w:rsidR="0070526D">
        <w:rPr>
          <w:rFonts w:ascii="Times New Roman" w:hAnsi="Times New Roman" w:cs="Times New Roman"/>
        </w:rPr>
        <w:t xml:space="preserve"> it contains a clear cyclical structur</w:t>
      </w:r>
      <w:r w:rsidR="00F81B96">
        <w:rPr>
          <w:rFonts w:ascii="Times New Roman" w:hAnsi="Times New Roman" w:cs="Times New Roman"/>
        </w:rPr>
        <w:t>e and magical elements</w:t>
      </w:r>
      <w:r w:rsidR="0066076A" w:rsidRPr="00D763DC">
        <w:rPr>
          <w:rFonts w:ascii="Times New Roman" w:hAnsi="Times New Roman" w:cs="Times New Roman"/>
        </w:rPr>
        <w:t xml:space="preserve">. </w:t>
      </w:r>
      <w:r w:rsidR="003B6382">
        <w:rPr>
          <w:rFonts w:ascii="Times New Roman" w:hAnsi="Times New Roman" w:cs="Times New Roman"/>
        </w:rPr>
        <w:t xml:space="preserve">From the start of the </w:t>
      </w:r>
      <w:proofErr w:type="spellStart"/>
      <w:r w:rsidR="007A2DDB">
        <w:rPr>
          <w:rFonts w:ascii="Times New Roman" w:hAnsi="Times New Roman" w:cs="Times New Roman"/>
        </w:rPr>
        <w:t>Trachimbrod</w:t>
      </w:r>
      <w:proofErr w:type="spellEnd"/>
      <w:r w:rsidR="007A2DDB">
        <w:rPr>
          <w:rFonts w:ascii="Times New Roman" w:hAnsi="Times New Roman" w:cs="Times New Roman"/>
        </w:rPr>
        <w:t xml:space="preserve"> </w:t>
      </w:r>
      <w:r w:rsidR="003B6382">
        <w:rPr>
          <w:rFonts w:ascii="Times New Roman" w:hAnsi="Times New Roman" w:cs="Times New Roman"/>
        </w:rPr>
        <w:t>story</w:t>
      </w:r>
      <w:r w:rsidR="0066076A" w:rsidRPr="00D763DC">
        <w:rPr>
          <w:rFonts w:ascii="Times New Roman" w:hAnsi="Times New Roman" w:cs="Times New Roman"/>
        </w:rPr>
        <w:t xml:space="preserve">, it is clear that </w:t>
      </w:r>
      <w:r w:rsidR="006E12B6">
        <w:rPr>
          <w:rFonts w:ascii="Times New Roman" w:hAnsi="Times New Roman" w:cs="Times New Roman"/>
        </w:rPr>
        <w:t>it</w:t>
      </w:r>
      <w:r w:rsidR="0066076A" w:rsidRPr="00D763DC">
        <w:rPr>
          <w:rFonts w:ascii="Times New Roman" w:hAnsi="Times New Roman" w:cs="Times New Roman"/>
        </w:rPr>
        <w:t xml:space="preserve"> is not a factual account of history as references are made to the uncertainty of facts. For instance, the first sentence reads: “when </w:t>
      </w:r>
      <w:proofErr w:type="spellStart"/>
      <w:r w:rsidR="0066076A" w:rsidRPr="00D763DC">
        <w:rPr>
          <w:rFonts w:ascii="Times New Roman" w:hAnsi="Times New Roman" w:cs="Times New Roman"/>
        </w:rPr>
        <w:t>Trachim</w:t>
      </w:r>
      <w:proofErr w:type="spellEnd"/>
      <w:r w:rsidR="0066076A" w:rsidRPr="00D763DC">
        <w:rPr>
          <w:rFonts w:ascii="Times New Roman" w:hAnsi="Times New Roman" w:cs="Times New Roman"/>
        </w:rPr>
        <w:t xml:space="preserve"> B’s double-axle </w:t>
      </w:r>
      <w:r w:rsidR="0066076A" w:rsidRPr="00D763DC">
        <w:rPr>
          <w:rFonts w:ascii="Times New Roman" w:hAnsi="Times New Roman" w:cs="Times New Roman"/>
        </w:rPr>
        <w:lastRenderedPageBreak/>
        <w:t xml:space="preserve">wagon </w:t>
      </w:r>
      <w:r w:rsidR="0066076A" w:rsidRPr="00D763DC">
        <w:rPr>
          <w:rFonts w:ascii="Times New Roman" w:hAnsi="Times New Roman" w:cs="Times New Roman"/>
          <w:i/>
        </w:rPr>
        <w:t>either did or did not</w:t>
      </w:r>
      <w:r w:rsidR="0066076A" w:rsidRPr="00D763DC">
        <w:rPr>
          <w:rFonts w:ascii="Times New Roman" w:hAnsi="Times New Roman" w:cs="Times New Roman"/>
        </w:rPr>
        <w:t xml:space="preserve"> pin him against the bottom of the </w:t>
      </w:r>
      <w:proofErr w:type="spellStart"/>
      <w:r w:rsidR="0066076A" w:rsidRPr="00D763DC">
        <w:rPr>
          <w:rFonts w:ascii="Times New Roman" w:hAnsi="Times New Roman" w:cs="Times New Roman"/>
        </w:rPr>
        <w:t>Brod</w:t>
      </w:r>
      <w:proofErr w:type="spellEnd"/>
      <w:r w:rsidR="0066076A" w:rsidRPr="00D763DC">
        <w:rPr>
          <w:rFonts w:ascii="Times New Roman" w:hAnsi="Times New Roman" w:cs="Times New Roman"/>
        </w:rPr>
        <w:t xml:space="preserve"> river” (8 emphasis mine). </w:t>
      </w:r>
      <w:r w:rsidR="00B36159">
        <w:rPr>
          <w:rFonts w:ascii="Times New Roman" w:hAnsi="Times New Roman" w:cs="Times New Roman"/>
        </w:rPr>
        <w:t>As</w:t>
      </w:r>
      <w:r w:rsidR="0066076A" w:rsidRPr="00D763DC">
        <w:rPr>
          <w:rFonts w:ascii="Times New Roman" w:hAnsi="Times New Roman" w:cs="Times New Roman"/>
        </w:rPr>
        <w:t xml:space="preserve"> </w:t>
      </w:r>
      <w:proofErr w:type="spellStart"/>
      <w:r w:rsidR="0066076A" w:rsidRPr="00D763DC">
        <w:rPr>
          <w:rFonts w:ascii="Times New Roman" w:hAnsi="Times New Roman" w:cs="Times New Roman"/>
        </w:rPr>
        <w:t>Codde</w:t>
      </w:r>
      <w:proofErr w:type="spellEnd"/>
      <w:r w:rsidR="0066076A" w:rsidRPr="00D763DC">
        <w:rPr>
          <w:rFonts w:ascii="Times New Roman" w:hAnsi="Times New Roman" w:cs="Times New Roman"/>
        </w:rPr>
        <w:t xml:space="preserve"> points out, Foer writes the imagined history of his ancestors in a “cyclical mythological pattern” (</w:t>
      </w:r>
      <w:r w:rsidR="00776F62">
        <w:rPr>
          <w:rFonts w:ascii="Times New Roman" w:hAnsi="Times New Roman" w:cs="Times New Roman"/>
        </w:rPr>
        <w:t xml:space="preserve">“Transmitted” </w:t>
      </w:r>
      <w:r w:rsidR="0066076A" w:rsidRPr="00D763DC">
        <w:rPr>
          <w:rFonts w:ascii="Times New Roman" w:hAnsi="Times New Roman" w:cs="Times New Roman"/>
        </w:rPr>
        <w:t xml:space="preserve">66). </w:t>
      </w:r>
      <w:r w:rsidR="006D0A01">
        <w:rPr>
          <w:rFonts w:ascii="Times New Roman" w:hAnsi="Times New Roman" w:cs="Times New Roman"/>
        </w:rPr>
        <w:t>T</w:t>
      </w:r>
      <w:r w:rsidR="0066076A" w:rsidRPr="00D763DC">
        <w:rPr>
          <w:rFonts w:ascii="Times New Roman" w:hAnsi="Times New Roman" w:cs="Times New Roman"/>
        </w:rPr>
        <w:t>he story’s cyclical structure is evident in the titles of the first and final chapter: both are called “The Beginning of the World Often Comes” (8, 267). In</w:t>
      </w:r>
      <w:r w:rsidR="00631418">
        <w:rPr>
          <w:rFonts w:ascii="Times New Roman" w:hAnsi="Times New Roman" w:cs="Times New Roman"/>
        </w:rPr>
        <w:t xml:space="preserve"> addition</w:t>
      </w:r>
      <w:r w:rsidR="00C13998">
        <w:rPr>
          <w:rFonts w:ascii="Times New Roman" w:hAnsi="Times New Roman" w:cs="Times New Roman"/>
        </w:rPr>
        <w:t xml:space="preserve"> to </w:t>
      </w:r>
      <w:proofErr w:type="spellStart"/>
      <w:r w:rsidR="00C13998">
        <w:rPr>
          <w:rFonts w:ascii="Times New Roman" w:hAnsi="Times New Roman" w:cs="Times New Roman"/>
        </w:rPr>
        <w:t>Codde’s</w:t>
      </w:r>
      <w:proofErr w:type="spellEnd"/>
      <w:r w:rsidR="00C13998">
        <w:rPr>
          <w:rFonts w:ascii="Times New Roman" w:hAnsi="Times New Roman" w:cs="Times New Roman"/>
        </w:rPr>
        <w:t xml:space="preserve"> analysis</w:t>
      </w:r>
      <w:r w:rsidR="0066076A" w:rsidRPr="00D763DC">
        <w:rPr>
          <w:rFonts w:ascii="Times New Roman" w:hAnsi="Times New Roman" w:cs="Times New Roman"/>
        </w:rPr>
        <w:t xml:space="preserve">, </w:t>
      </w:r>
      <w:r w:rsidR="00706D77">
        <w:rPr>
          <w:rFonts w:ascii="Times New Roman" w:hAnsi="Times New Roman" w:cs="Times New Roman"/>
        </w:rPr>
        <w:t xml:space="preserve">it should be noted that </w:t>
      </w:r>
      <w:r w:rsidR="0066076A" w:rsidRPr="00D763DC">
        <w:rPr>
          <w:rFonts w:ascii="Times New Roman" w:hAnsi="Times New Roman" w:cs="Times New Roman"/>
        </w:rPr>
        <w:t xml:space="preserve">the dates “1942-1791” are added to the title of the final chapter, clearly hinting at the ring composition of the story of </w:t>
      </w:r>
      <w:proofErr w:type="spellStart"/>
      <w:r w:rsidR="0066076A" w:rsidRPr="00D763DC">
        <w:rPr>
          <w:rFonts w:ascii="Times New Roman" w:hAnsi="Times New Roman" w:cs="Times New Roman"/>
        </w:rPr>
        <w:t>Trachimbrod</w:t>
      </w:r>
      <w:proofErr w:type="spellEnd"/>
      <w:r w:rsidR="0066076A" w:rsidRPr="00D763DC">
        <w:rPr>
          <w:rFonts w:ascii="Times New Roman" w:hAnsi="Times New Roman" w:cs="Times New Roman"/>
        </w:rPr>
        <w:t>. Indeed, the story begins in 1791 with a baby being born from a river and ends in 1942 with</w:t>
      </w:r>
      <w:r w:rsidR="00CB2E2F" w:rsidRPr="00D763DC">
        <w:rPr>
          <w:rFonts w:ascii="Times New Roman" w:hAnsi="Times New Roman" w:cs="Times New Roman"/>
        </w:rPr>
        <w:t>, again,</w:t>
      </w:r>
      <w:r w:rsidR="0066076A" w:rsidRPr="00D763DC">
        <w:rPr>
          <w:rFonts w:ascii="Times New Roman" w:hAnsi="Times New Roman" w:cs="Times New Roman"/>
        </w:rPr>
        <w:t xml:space="preserve"> a baby being born in a river. </w:t>
      </w:r>
      <w:r w:rsidR="0026731F">
        <w:rPr>
          <w:rFonts w:ascii="Times New Roman" w:hAnsi="Times New Roman" w:cs="Times New Roman"/>
        </w:rPr>
        <w:t>M</w:t>
      </w:r>
      <w:r w:rsidR="00642A37">
        <w:rPr>
          <w:rFonts w:ascii="Times New Roman" w:hAnsi="Times New Roman" w:cs="Times New Roman"/>
        </w:rPr>
        <w:t>oreover</w:t>
      </w:r>
      <w:r w:rsidR="008E31E8">
        <w:rPr>
          <w:rFonts w:ascii="Times New Roman" w:hAnsi="Times New Roman" w:cs="Times New Roman"/>
        </w:rPr>
        <w:t>, Hunter</w:t>
      </w:r>
      <w:r w:rsidR="0066076A" w:rsidRPr="00D763DC">
        <w:rPr>
          <w:rFonts w:ascii="Times New Roman" w:hAnsi="Times New Roman" w:cs="Times New Roman"/>
        </w:rPr>
        <w:t xml:space="preserve"> indicates that the </w:t>
      </w:r>
      <w:proofErr w:type="spellStart"/>
      <w:r w:rsidR="0066076A" w:rsidRPr="00D763DC">
        <w:rPr>
          <w:rFonts w:ascii="Times New Roman" w:hAnsi="Times New Roman" w:cs="Times New Roman"/>
        </w:rPr>
        <w:t>Trachimbrod</w:t>
      </w:r>
      <w:proofErr w:type="spellEnd"/>
      <w:r w:rsidR="0066076A" w:rsidRPr="00D763DC">
        <w:rPr>
          <w:rFonts w:ascii="Times New Roman" w:hAnsi="Times New Roman" w:cs="Times New Roman"/>
        </w:rPr>
        <w:t xml:space="preserve"> myth is “permeated by the fantastic” (14). She claims that magical elements are characteristic of myths and points out many magical elements in the story (15). </w:t>
      </w:r>
      <w:r w:rsidR="000A6AC5">
        <w:rPr>
          <w:rFonts w:ascii="Times New Roman" w:hAnsi="Times New Roman" w:cs="Times New Roman"/>
        </w:rPr>
        <w:t>T</w:t>
      </w:r>
      <w:r w:rsidR="00651305">
        <w:rPr>
          <w:rFonts w:ascii="Times New Roman" w:hAnsi="Times New Roman" w:cs="Times New Roman"/>
        </w:rPr>
        <w:t xml:space="preserve">he </w:t>
      </w:r>
      <w:proofErr w:type="spellStart"/>
      <w:r w:rsidR="00651305">
        <w:rPr>
          <w:rFonts w:ascii="Times New Roman" w:hAnsi="Times New Roman" w:cs="Times New Roman"/>
        </w:rPr>
        <w:t>Trachimbrod</w:t>
      </w:r>
      <w:proofErr w:type="spellEnd"/>
      <w:r w:rsidR="00651305">
        <w:rPr>
          <w:rFonts w:ascii="Times New Roman" w:hAnsi="Times New Roman" w:cs="Times New Roman"/>
        </w:rPr>
        <w:t xml:space="preserve"> story starts with an event that </w:t>
      </w:r>
      <w:r w:rsidR="00575FF3">
        <w:rPr>
          <w:rFonts w:ascii="Times New Roman" w:hAnsi="Times New Roman" w:cs="Times New Roman"/>
        </w:rPr>
        <w:t>Hunter</w:t>
      </w:r>
      <w:r w:rsidR="00651305">
        <w:rPr>
          <w:rFonts w:ascii="Times New Roman" w:hAnsi="Times New Roman" w:cs="Times New Roman"/>
        </w:rPr>
        <w:t xml:space="preserve"> calls “apparently magical”</w:t>
      </w:r>
      <w:r w:rsidR="00CF1DB2">
        <w:rPr>
          <w:rFonts w:ascii="Times New Roman" w:hAnsi="Times New Roman" w:cs="Times New Roman"/>
        </w:rPr>
        <w:t xml:space="preserve"> (15), namely the birth of a baby from a river.</w:t>
      </w:r>
      <w:r w:rsidR="0066076A" w:rsidRPr="00D763DC">
        <w:rPr>
          <w:rFonts w:ascii="Times New Roman" w:hAnsi="Times New Roman" w:cs="Times New Roman"/>
        </w:rPr>
        <w:t xml:space="preserve"> </w:t>
      </w:r>
      <w:r w:rsidR="008B5AE1">
        <w:rPr>
          <w:rFonts w:ascii="Times New Roman" w:hAnsi="Times New Roman" w:cs="Times New Roman"/>
        </w:rPr>
        <w:t xml:space="preserve">Hunter </w:t>
      </w:r>
      <w:r w:rsidR="0066076A" w:rsidRPr="00D763DC">
        <w:rPr>
          <w:rFonts w:ascii="Times New Roman" w:hAnsi="Times New Roman" w:cs="Times New Roman"/>
        </w:rPr>
        <w:t xml:space="preserve">indicates that </w:t>
      </w:r>
      <w:r w:rsidR="00B36159">
        <w:rPr>
          <w:rFonts w:ascii="Times New Roman" w:hAnsi="Times New Roman" w:cs="Times New Roman"/>
        </w:rPr>
        <w:t xml:space="preserve">also </w:t>
      </w:r>
      <w:r w:rsidR="0066076A" w:rsidRPr="00D763DC">
        <w:rPr>
          <w:rFonts w:ascii="Times New Roman" w:hAnsi="Times New Roman" w:cs="Times New Roman"/>
        </w:rPr>
        <w:t xml:space="preserve">the </w:t>
      </w:r>
      <w:r w:rsidR="006C7A7B">
        <w:rPr>
          <w:rFonts w:ascii="Times New Roman" w:hAnsi="Times New Roman" w:cs="Times New Roman"/>
        </w:rPr>
        <w:t xml:space="preserve">concept of love </w:t>
      </w:r>
      <w:r w:rsidR="00F17168">
        <w:rPr>
          <w:rFonts w:ascii="Times New Roman" w:hAnsi="Times New Roman" w:cs="Times New Roman"/>
        </w:rPr>
        <w:t>is depicted as</w:t>
      </w:r>
      <w:r w:rsidR="006C7A7B">
        <w:rPr>
          <w:rFonts w:ascii="Times New Roman" w:hAnsi="Times New Roman" w:cs="Times New Roman"/>
        </w:rPr>
        <w:t xml:space="preserve"> magical </w:t>
      </w:r>
      <w:r w:rsidR="00C66BF1">
        <w:rPr>
          <w:rFonts w:ascii="Times New Roman" w:hAnsi="Times New Roman" w:cs="Times New Roman"/>
        </w:rPr>
        <w:t xml:space="preserve">in the </w:t>
      </w:r>
      <w:proofErr w:type="spellStart"/>
      <w:r w:rsidR="00C66BF1">
        <w:rPr>
          <w:rFonts w:ascii="Times New Roman" w:hAnsi="Times New Roman" w:cs="Times New Roman"/>
        </w:rPr>
        <w:t>Trachimbrod</w:t>
      </w:r>
      <w:proofErr w:type="spellEnd"/>
      <w:r w:rsidR="00C66BF1">
        <w:rPr>
          <w:rFonts w:ascii="Times New Roman" w:hAnsi="Times New Roman" w:cs="Times New Roman"/>
        </w:rPr>
        <w:t xml:space="preserve"> </w:t>
      </w:r>
      <w:r w:rsidR="009E49EC">
        <w:rPr>
          <w:rFonts w:ascii="Times New Roman" w:hAnsi="Times New Roman" w:cs="Times New Roman"/>
        </w:rPr>
        <w:t xml:space="preserve">story: </w:t>
      </w:r>
      <w:r w:rsidR="0066076A" w:rsidRPr="00D763DC">
        <w:rPr>
          <w:rFonts w:ascii="Times New Roman" w:hAnsi="Times New Roman" w:cs="Times New Roman"/>
        </w:rPr>
        <w:t>love</w:t>
      </w:r>
      <w:r w:rsidR="009E49EC">
        <w:rPr>
          <w:rFonts w:ascii="Times New Roman" w:hAnsi="Times New Roman" w:cs="Times New Roman"/>
        </w:rPr>
        <w:t xml:space="preserve"> is described</w:t>
      </w:r>
      <w:r w:rsidR="0066076A" w:rsidRPr="00D763DC">
        <w:rPr>
          <w:rFonts w:ascii="Times New Roman" w:hAnsi="Times New Roman" w:cs="Times New Roman"/>
        </w:rPr>
        <w:t xml:space="preserve"> as “a magical force that produces sparks of light” (17). Indeed, </w:t>
      </w:r>
      <w:r w:rsidR="000B62DA">
        <w:rPr>
          <w:rFonts w:ascii="Times New Roman" w:hAnsi="Times New Roman" w:cs="Times New Roman"/>
        </w:rPr>
        <w:t>love</w:t>
      </w:r>
      <w:r w:rsidR="0066076A" w:rsidRPr="00D763DC">
        <w:rPr>
          <w:rFonts w:ascii="Times New Roman" w:hAnsi="Times New Roman" w:cs="Times New Roman"/>
        </w:rPr>
        <w:t xml:space="preserve"> produces a glow </w:t>
      </w:r>
      <w:r w:rsidR="000A6AC5">
        <w:rPr>
          <w:rFonts w:ascii="Times New Roman" w:hAnsi="Times New Roman" w:cs="Times New Roman"/>
        </w:rPr>
        <w:t>that</w:t>
      </w:r>
      <w:r w:rsidR="00674439">
        <w:rPr>
          <w:rFonts w:ascii="Times New Roman" w:hAnsi="Times New Roman" w:cs="Times New Roman"/>
        </w:rPr>
        <w:t xml:space="preserve"> is </w:t>
      </w:r>
      <w:r w:rsidR="0066076A" w:rsidRPr="00D763DC">
        <w:rPr>
          <w:rFonts w:ascii="Times New Roman" w:hAnsi="Times New Roman" w:cs="Times New Roman"/>
        </w:rPr>
        <w:t xml:space="preserve">visible from space (Foer 95). Thus, Jonathan’s story can be considered a myth because of the clear presence of a cyclical pattern and many magical elements that are common in myths. </w:t>
      </w:r>
    </w:p>
    <w:p w14:paraId="49DAB5C7" w14:textId="39993562" w:rsidR="0066076A" w:rsidRDefault="00F667E3" w:rsidP="0066076A">
      <w:pPr>
        <w:spacing w:line="480" w:lineRule="auto"/>
        <w:ind w:firstLine="720"/>
        <w:rPr>
          <w:rFonts w:ascii="Times New Roman" w:hAnsi="Times New Roman" w:cs="Times New Roman"/>
        </w:rPr>
      </w:pPr>
      <w:r>
        <w:rPr>
          <w:rFonts w:ascii="Times New Roman" w:hAnsi="Times New Roman" w:cs="Times New Roman"/>
        </w:rPr>
        <w:t>What is more</w:t>
      </w:r>
      <w:r w:rsidR="0066076A" w:rsidRPr="00D763DC">
        <w:rPr>
          <w:rFonts w:ascii="Times New Roman" w:hAnsi="Times New Roman" w:cs="Times New Roman"/>
        </w:rPr>
        <w:t xml:space="preserve">, </w:t>
      </w:r>
      <w:r w:rsidR="00294166">
        <w:rPr>
          <w:rFonts w:ascii="Times New Roman" w:hAnsi="Times New Roman" w:cs="Times New Roman"/>
        </w:rPr>
        <w:t xml:space="preserve">within </w:t>
      </w:r>
      <w:r w:rsidR="0066076A" w:rsidRPr="00D763DC">
        <w:rPr>
          <w:rFonts w:ascii="Times New Roman" w:hAnsi="Times New Roman" w:cs="Times New Roman"/>
        </w:rPr>
        <w:t xml:space="preserve">the </w:t>
      </w:r>
      <w:proofErr w:type="spellStart"/>
      <w:r w:rsidR="0066076A" w:rsidRPr="00D763DC">
        <w:rPr>
          <w:rFonts w:ascii="Times New Roman" w:hAnsi="Times New Roman" w:cs="Times New Roman"/>
        </w:rPr>
        <w:t>Trachimbrod</w:t>
      </w:r>
      <w:proofErr w:type="spellEnd"/>
      <w:r w:rsidR="0066076A" w:rsidRPr="00D763DC">
        <w:rPr>
          <w:rFonts w:ascii="Times New Roman" w:hAnsi="Times New Roman" w:cs="Times New Roman"/>
        </w:rPr>
        <w:t xml:space="preserve"> story</w:t>
      </w:r>
      <w:r w:rsidR="00294166">
        <w:rPr>
          <w:rFonts w:ascii="Times New Roman" w:hAnsi="Times New Roman" w:cs="Times New Roman"/>
        </w:rPr>
        <w:t>, Jonathan</w:t>
      </w:r>
      <w:r w:rsidR="0066076A" w:rsidRPr="00D763DC">
        <w:rPr>
          <w:rFonts w:ascii="Times New Roman" w:hAnsi="Times New Roman" w:cs="Times New Roman"/>
        </w:rPr>
        <w:t xml:space="preserve"> reiterates the myth of the Greek goddess Aphrodite (</w:t>
      </w:r>
      <w:proofErr w:type="spellStart"/>
      <w:r w:rsidR="0066076A" w:rsidRPr="00D763DC">
        <w:rPr>
          <w:rFonts w:ascii="Times New Roman" w:hAnsi="Times New Roman" w:cs="Times New Roman"/>
        </w:rPr>
        <w:t>Codde</w:t>
      </w:r>
      <w:proofErr w:type="spellEnd"/>
      <w:r w:rsidR="00E731CC">
        <w:rPr>
          <w:rFonts w:ascii="Times New Roman" w:hAnsi="Times New Roman" w:cs="Times New Roman"/>
        </w:rPr>
        <w:t>, “Transmitted”</w:t>
      </w:r>
      <w:r w:rsidR="0066076A" w:rsidRPr="00D763DC">
        <w:rPr>
          <w:rFonts w:ascii="Times New Roman" w:hAnsi="Times New Roman" w:cs="Times New Roman"/>
        </w:rPr>
        <w:t xml:space="preserve"> 65). </w:t>
      </w:r>
      <w:r w:rsidR="001A1773">
        <w:rPr>
          <w:rFonts w:ascii="Times New Roman" w:hAnsi="Times New Roman" w:cs="Times New Roman"/>
        </w:rPr>
        <w:t>He</w:t>
      </w:r>
      <w:r w:rsidR="00BD63BD" w:rsidRPr="00D763DC">
        <w:rPr>
          <w:rFonts w:ascii="Times New Roman" w:hAnsi="Times New Roman" w:cs="Times New Roman"/>
        </w:rPr>
        <w:t xml:space="preserve"> uses Aphrodite’s myth to fill in the blanks of his family history</w:t>
      </w:r>
      <w:r w:rsidR="00010873">
        <w:rPr>
          <w:rFonts w:ascii="Times New Roman" w:hAnsi="Times New Roman" w:cs="Times New Roman"/>
        </w:rPr>
        <w:t>.</w:t>
      </w:r>
      <w:r w:rsidR="006546D9">
        <w:rPr>
          <w:rFonts w:ascii="Times New Roman" w:hAnsi="Times New Roman" w:cs="Times New Roman"/>
        </w:rPr>
        <w:t xml:space="preserve"> </w:t>
      </w:r>
      <w:r w:rsidR="001E575A">
        <w:rPr>
          <w:rFonts w:ascii="Times New Roman" w:hAnsi="Times New Roman" w:cs="Times New Roman"/>
        </w:rPr>
        <w:t>I</w:t>
      </w:r>
      <w:r w:rsidR="0041723D">
        <w:rPr>
          <w:rFonts w:ascii="Times New Roman" w:hAnsi="Times New Roman" w:cs="Times New Roman"/>
        </w:rPr>
        <w:t>ndeed</w:t>
      </w:r>
      <w:r w:rsidR="001E575A" w:rsidRPr="00D763DC">
        <w:rPr>
          <w:rFonts w:ascii="Times New Roman" w:hAnsi="Times New Roman" w:cs="Times New Roman"/>
        </w:rPr>
        <w:t xml:space="preserve">, Hunter indicates that myths are </w:t>
      </w:r>
      <w:r w:rsidR="001E575A">
        <w:rPr>
          <w:rFonts w:ascii="Times New Roman" w:hAnsi="Times New Roman" w:cs="Times New Roman"/>
        </w:rPr>
        <w:t xml:space="preserve">often </w:t>
      </w:r>
      <w:r w:rsidR="001E575A" w:rsidRPr="00D763DC">
        <w:rPr>
          <w:rFonts w:ascii="Times New Roman" w:hAnsi="Times New Roman" w:cs="Times New Roman"/>
        </w:rPr>
        <w:t>used as “substitute narratives” that help deal with “an unknowable past” (3).</w:t>
      </w:r>
      <w:r w:rsidR="001E575A">
        <w:rPr>
          <w:rFonts w:ascii="Times New Roman" w:hAnsi="Times New Roman" w:cs="Times New Roman"/>
        </w:rPr>
        <w:t xml:space="preserve"> </w:t>
      </w:r>
      <w:r w:rsidR="009D14BA">
        <w:rPr>
          <w:rFonts w:ascii="Times New Roman" w:hAnsi="Times New Roman" w:cs="Times New Roman"/>
        </w:rPr>
        <w:t xml:space="preserve">In his </w:t>
      </w:r>
      <w:proofErr w:type="spellStart"/>
      <w:r w:rsidR="00ED2237">
        <w:rPr>
          <w:rFonts w:ascii="Times New Roman" w:hAnsi="Times New Roman" w:cs="Times New Roman"/>
        </w:rPr>
        <w:t>Trachimbrod</w:t>
      </w:r>
      <w:proofErr w:type="spellEnd"/>
      <w:r w:rsidR="00ED2237">
        <w:rPr>
          <w:rFonts w:ascii="Times New Roman" w:hAnsi="Times New Roman" w:cs="Times New Roman"/>
        </w:rPr>
        <w:t xml:space="preserve"> </w:t>
      </w:r>
      <w:r w:rsidR="009D14BA">
        <w:rPr>
          <w:rFonts w:ascii="Times New Roman" w:hAnsi="Times New Roman" w:cs="Times New Roman"/>
        </w:rPr>
        <w:t xml:space="preserve">myth, </w:t>
      </w:r>
      <w:r w:rsidR="006546D9" w:rsidRPr="00D763DC">
        <w:rPr>
          <w:rFonts w:ascii="Times New Roman" w:hAnsi="Times New Roman" w:cs="Times New Roman"/>
        </w:rPr>
        <w:t xml:space="preserve">Jonathan </w:t>
      </w:r>
      <w:r w:rsidR="006C45B9">
        <w:rPr>
          <w:rFonts w:ascii="Times New Roman" w:hAnsi="Times New Roman" w:cs="Times New Roman"/>
        </w:rPr>
        <w:t>imagines</w:t>
      </w:r>
      <w:r w:rsidR="006546D9" w:rsidRPr="00D763DC">
        <w:rPr>
          <w:rFonts w:ascii="Times New Roman" w:hAnsi="Times New Roman" w:cs="Times New Roman"/>
        </w:rPr>
        <w:t xml:space="preserve"> </w:t>
      </w:r>
      <w:proofErr w:type="spellStart"/>
      <w:r w:rsidR="006546D9" w:rsidRPr="00D763DC">
        <w:rPr>
          <w:rFonts w:ascii="Times New Roman" w:hAnsi="Times New Roman" w:cs="Times New Roman"/>
        </w:rPr>
        <w:t>Brod</w:t>
      </w:r>
      <w:proofErr w:type="spellEnd"/>
      <w:r w:rsidR="006546D9" w:rsidRPr="00D763DC">
        <w:rPr>
          <w:rFonts w:ascii="Times New Roman" w:hAnsi="Times New Roman" w:cs="Times New Roman"/>
        </w:rPr>
        <w:t xml:space="preserve"> </w:t>
      </w:r>
      <w:r w:rsidR="0038646A">
        <w:rPr>
          <w:rFonts w:ascii="Times New Roman" w:hAnsi="Times New Roman" w:cs="Times New Roman"/>
        </w:rPr>
        <w:t>as</w:t>
      </w:r>
      <w:r w:rsidR="006546D9" w:rsidRPr="00D763DC">
        <w:rPr>
          <w:rFonts w:ascii="Times New Roman" w:hAnsi="Times New Roman" w:cs="Times New Roman"/>
        </w:rPr>
        <w:t xml:space="preserve"> his “great-great-great-great-great-grandmother” (16).</w:t>
      </w:r>
      <w:r w:rsidR="009D14BA">
        <w:rPr>
          <w:rFonts w:ascii="Times New Roman" w:hAnsi="Times New Roman" w:cs="Times New Roman"/>
        </w:rPr>
        <w:t xml:space="preserve"> </w:t>
      </w:r>
      <w:r w:rsidR="00704420">
        <w:rPr>
          <w:rFonts w:ascii="Times New Roman" w:hAnsi="Times New Roman" w:cs="Times New Roman"/>
        </w:rPr>
        <w:t xml:space="preserve">This character </w:t>
      </w:r>
      <w:proofErr w:type="spellStart"/>
      <w:r w:rsidR="000444E0">
        <w:rPr>
          <w:rFonts w:ascii="Times New Roman" w:hAnsi="Times New Roman" w:cs="Times New Roman"/>
        </w:rPr>
        <w:t>Brod</w:t>
      </w:r>
      <w:proofErr w:type="spellEnd"/>
      <w:r w:rsidR="000444E0">
        <w:rPr>
          <w:rFonts w:ascii="Times New Roman" w:hAnsi="Times New Roman" w:cs="Times New Roman"/>
        </w:rPr>
        <w:t xml:space="preserve"> </w:t>
      </w:r>
      <w:r w:rsidR="002630F4">
        <w:rPr>
          <w:rFonts w:ascii="Times New Roman" w:hAnsi="Times New Roman" w:cs="Times New Roman"/>
        </w:rPr>
        <w:t>is</w:t>
      </w:r>
      <w:r w:rsidR="000444E0">
        <w:rPr>
          <w:rFonts w:ascii="Times New Roman" w:hAnsi="Times New Roman" w:cs="Times New Roman"/>
        </w:rPr>
        <w:t xml:space="preserve"> Aphrodite</w:t>
      </w:r>
      <w:r w:rsidR="002630F4">
        <w:rPr>
          <w:rFonts w:ascii="Times New Roman" w:hAnsi="Times New Roman" w:cs="Times New Roman"/>
        </w:rPr>
        <w:t>’s counterpart</w:t>
      </w:r>
      <w:r w:rsidR="000444E0">
        <w:rPr>
          <w:rFonts w:ascii="Times New Roman" w:hAnsi="Times New Roman" w:cs="Times New Roman"/>
        </w:rPr>
        <w:t>.</w:t>
      </w:r>
      <w:r w:rsidR="001A1773">
        <w:rPr>
          <w:rFonts w:ascii="Times New Roman" w:hAnsi="Times New Roman" w:cs="Times New Roman"/>
        </w:rPr>
        <w:t xml:space="preserve"> </w:t>
      </w:r>
      <w:r w:rsidR="00221287">
        <w:rPr>
          <w:rFonts w:ascii="Times New Roman" w:hAnsi="Times New Roman" w:cs="Times New Roman"/>
        </w:rPr>
        <w:t xml:space="preserve">While </w:t>
      </w:r>
      <w:proofErr w:type="spellStart"/>
      <w:r w:rsidR="00221287">
        <w:rPr>
          <w:rFonts w:ascii="Times New Roman" w:hAnsi="Times New Roman" w:cs="Times New Roman"/>
        </w:rPr>
        <w:t>Codde</w:t>
      </w:r>
      <w:proofErr w:type="spellEnd"/>
      <w:r w:rsidR="00221287">
        <w:rPr>
          <w:rFonts w:ascii="Times New Roman" w:hAnsi="Times New Roman" w:cs="Times New Roman"/>
        </w:rPr>
        <w:t xml:space="preserve"> does not </w:t>
      </w:r>
      <w:r w:rsidR="00424387">
        <w:rPr>
          <w:rFonts w:ascii="Times New Roman" w:hAnsi="Times New Roman" w:cs="Times New Roman"/>
        </w:rPr>
        <w:t>further examine</w:t>
      </w:r>
      <w:r w:rsidR="00221287">
        <w:rPr>
          <w:rFonts w:ascii="Times New Roman" w:hAnsi="Times New Roman" w:cs="Times New Roman"/>
        </w:rPr>
        <w:t xml:space="preserve"> the similarities between Aphrodite and </w:t>
      </w:r>
      <w:proofErr w:type="spellStart"/>
      <w:r w:rsidR="00221287">
        <w:rPr>
          <w:rFonts w:ascii="Times New Roman" w:hAnsi="Times New Roman" w:cs="Times New Roman"/>
        </w:rPr>
        <w:t>Brod</w:t>
      </w:r>
      <w:proofErr w:type="spellEnd"/>
      <w:r w:rsidR="00044E34">
        <w:rPr>
          <w:rFonts w:ascii="Times New Roman" w:hAnsi="Times New Roman" w:cs="Times New Roman"/>
        </w:rPr>
        <w:t xml:space="preserve"> (66)</w:t>
      </w:r>
      <w:r w:rsidR="00221287">
        <w:rPr>
          <w:rFonts w:ascii="Times New Roman" w:hAnsi="Times New Roman" w:cs="Times New Roman"/>
        </w:rPr>
        <w:t xml:space="preserve">, it is interesting to point out a few. </w:t>
      </w:r>
      <w:r w:rsidR="006F3AE2" w:rsidRPr="00D763DC">
        <w:rPr>
          <w:rFonts w:ascii="Times New Roman" w:hAnsi="Times New Roman" w:cs="Times New Roman"/>
        </w:rPr>
        <w:t>Like</w:t>
      </w:r>
      <w:r w:rsidR="00AB32E1" w:rsidRPr="00AB32E1">
        <w:rPr>
          <w:rFonts w:ascii="Times New Roman" w:hAnsi="Times New Roman" w:cs="Times New Roman"/>
        </w:rPr>
        <w:t xml:space="preserve"> </w:t>
      </w:r>
      <w:r w:rsidR="00AB32E1" w:rsidRPr="00D763DC">
        <w:rPr>
          <w:rFonts w:ascii="Times New Roman" w:hAnsi="Times New Roman" w:cs="Times New Roman"/>
        </w:rPr>
        <w:t>Aphrodite</w:t>
      </w:r>
      <w:r w:rsidR="006F3AE2" w:rsidRPr="00D763DC">
        <w:rPr>
          <w:rFonts w:ascii="Times New Roman" w:hAnsi="Times New Roman" w:cs="Times New Roman"/>
        </w:rPr>
        <w:t xml:space="preserve">, </w:t>
      </w:r>
      <w:proofErr w:type="spellStart"/>
      <w:r w:rsidR="00AB32E1" w:rsidRPr="00D763DC">
        <w:rPr>
          <w:rFonts w:ascii="Times New Roman" w:hAnsi="Times New Roman" w:cs="Times New Roman"/>
        </w:rPr>
        <w:t>Brod</w:t>
      </w:r>
      <w:proofErr w:type="spellEnd"/>
      <w:r w:rsidR="00AB32E1" w:rsidRPr="00D763DC">
        <w:rPr>
          <w:rFonts w:ascii="Times New Roman" w:hAnsi="Times New Roman" w:cs="Times New Roman"/>
        </w:rPr>
        <w:t xml:space="preserve"> </w:t>
      </w:r>
      <w:r w:rsidR="006F3AE2" w:rsidRPr="00D763DC">
        <w:rPr>
          <w:rFonts w:ascii="Times New Roman" w:hAnsi="Times New Roman" w:cs="Times New Roman"/>
        </w:rPr>
        <w:t xml:space="preserve">is born from water. Moreover, </w:t>
      </w:r>
      <w:proofErr w:type="spellStart"/>
      <w:r w:rsidR="001A1773" w:rsidRPr="00D763DC">
        <w:rPr>
          <w:rFonts w:ascii="Times New Roman" w:hAnsi="Times New Roman" w:cs="Times New Roman"/>
        </w:rPr>
        <w:t>Brod’s</w:t>
      </w:r>
      <w:proofErr w:type="spellEnd"/>
      <w:r w:rsidR="001A1773" w:rsidRPr="00D763DC">
        <w:rPr>
          <w:rFonts w:ascii="Times New Roman" w:hAnsi="Times New Roman" w:cs="Times New Roman"/>
        </w:rPr>
        <w:t xml:space="preserve"> birth is accompanied by the death of her father </w:t>
      </w:r>
      <w:proofErr w:type="spellStart"/>
      <w:r w:rsidR="001A1773" w:rsidRPr="00D763DC">
        <w:rPr>
          <w:rFonts w:ascii="Times New Roman" w:hAnsi="Times New Roman" w:cs="Times New Roman"/>
        </w:rPr>
        <w:t>Trachim</w:t>
      </w:r>
      <w:proofErr w:type="spellEnd"/>
      <w:r w:rsidR="006F3AE2" w:rsidRPr="00D763DC">
        <w:rPr>
          <w:rFonts w:ascii="Times New Roman" w:hAnsi="Times New Roman" w:cs="Times New Roman"/>
        </w:rPr>
        <w:t xml:space="preserve">, just as </w:t>
      </w:r>
      <w:r w:rsidR="001A1773" w:rsidRPr="00D763DC">
        <w:rPr>
          <w:rFonts w:ascii="Times New Roman" w:hAnsi="Times New Roman" w:cs="Times New Roman"/>
        </w:rPr>
        <w:t>Aphrodite’s birth is accompanied by the death of her father Uranus</w:t>
      </w:r>
      <w:r w:rsidR="006F3AE2" w:rsidRPr="00D763DC">
        <w:rPr>
          <w:rFonts w:ascii="Times New Roman" w:hAnsi="Times New Roman" w:cs="Times New Roman"/>
        </w:rPr>
        <w:t xml:space="preserve">. Aphrodite is the goddess </w:t>
      </w:r>
      <w:r w:rsidR="006F3AE2" w:rsidRPr="00D763DC">
        <w:rPr>
          <w:rFonts w:ascii="Times New Roman" w:hAnsi="Times New Roman" w:cs="Times New Roman"/>
        </w:rPr>
        <w:lastRenderedPageBreak/>
        <w:t>of beauty, love and marriage and reflects “the idealization of womanhood in all</w:t>
      </w:r>
      <w:r w:rsidR="006F3AE2">
        <w:rPr>
          <w:rFonts w:ascii="Times New Roman" w:hAnsi="Times New Roman" w:cs="Times New Roman"/>
        </w:rPr>
        <w:t xml:space="preserve"> her femininity” (</w:t>
      </w:r>
      <w:proofErr w:type="spellStart"/>
      <w:r w:rsidR="006F3AE2">
        <w:rPr>
          <w:rFonts w:ascii="Times New Roman" w:hAnsi="Times New Roman" w:cs="Times New Roman"/>
        </w:rPr>
        <w:t>Morford</w:t>
      </w:r>
      <w:proofErr w:type="spellEnd"/>
      <w:r w:rsidR="006F3AE2">
        <w:rPr>
          <w:rFonts w:ascii="Times New Roman" w:hAnsi="Times New Roman" w:cs="Times New Roman"/>
        </w:rPr>
        <w:t xml:space="preserve">, </w:t>
      </w:r>
      <w:proofErr w:type="spellStart"/>
      <w:r w:rsidR="006F3AE2">
        <w:rPr>
          <w:rFonts w:ascii="Times New Roman" w:hAnsi="Times New Roman" w:cs="Times New Roman"/>
        </w:rPr>
        <w:t>Lenardon</w:t>
      </w:r>
      <w:proofErr w:type="spellEnd"/>
      <w:r w:rsidR="006F3AE2">
        <w:rPr>
          <w:rFonts w:ascii="Times New Roman" w:hAnsi="Times New Roman" w:cs="Times New Roman"/>
        </w:rPr>
        <w:t>, and Sham</w:t>
      </w:r>
      <w:r w:rsidR="006F3AE2" w:rsidRPr="00D763DC">
        <w:rPr>
          <w:rFonts w:ascii="Times New Roman" w:hAnsi="Times New Roman" w:cs="Times New Roman"/>
        </w:rPr>
        <w:t xml:space="preserve"> 186-187). Similarly, </w:t>
      </w:r>
      <w:proofErr w:type="spellStart"/>
      <w:r w:rsidR="006F3AE2" w:rsidRPr="00D763DC">
        <w:rPr>
          <w:rFonts w:ascii="Times New Roman" w:hAnsi="Times New Roman" w:cs="Times New Roman"/>
        </w:rPr>
        <w:t>Brod</w:t>
      </w:r>
      <w:proofErr w:type="spellEnd"/>
      <w:r w:rsidR="006F3AE2" w:rsidRPr="00D763DC">
        <w:rPr>
          <w:rFonts w:ascii="Times New Roman" w:hAnsi="Times New Roman" w:cs="Times New Roman"/>
        </w:rPr>
        <w:t xml:space="preserve"> is overtly connected to love: “Love itself became the object of her [</w:t>
      </w:r>
      <w:proofErr w:type="spellStart"/>
      <w:r w:rsidR="006F3AE2" w:rsidRPr="00D763DC">
        <w:rPr>
          <w:rFonts w:ascii="Times New Roman" w:hAnsi="Times New Roman" w:cs="Times New Roman"/>
        </w:rPr>
        <w:t>Brod’s</w:t>
      </w:r>
      <w:proofErr w:type="spellEnd"/>
      <w:r w:rsidR="006F3AE2" w:rsidRPr="00D763DC">
        <w:rPr>
          <w:rFonts w:ascii="Times New Roman" w:hAnsi="Times New Roman" w:cs="Times New Roman"/>
        </w:rPr>
        <w:t xml:space="preserve">] love” (80). Love is even literally personified in </w:t>
      </w:r>
      <w:proofErr w:type="spellStart"/>
      <w:r w:rsidR="006F3AE2" w:rsidRPr="00D763DC">
        <w:rPr>
          <w:rFonts w:ascii="Times New Roman" w:hAnsi="Times New Roman" w:cs="Times New Roman"/>
        </w:rPr>
        <w:t>Brod</w:t>
      </w:r>
      <w:proofErr w:type="spellEnd"/>
      <w:r w:rsidR="006F3AE2" w:rsidRPr="00D763DC">
        <w:rPr>
          <w:rFonts w:ascii="Times New Roman" w:hAnsi="Times New Roman" w:cs="Times New Roman"/>
        </w:rPr>
        <w:t xml:space="preserve">: “She loved herself in love, she loved loving love, </w:t>
      </w:r>
      <w:r w:rsidR="006F3AE2" w:rsidRPr="00D763DC">
        <w:rPr>
          <w:rFonts w:ascii="Times New Roman" w:hAnsi="Times New Roman" w:cs="Times New Roman"/>
          <w:i/>
        </w:rPr>
        <w:t>as love loves loving</w:t>
      </w:r>
      <w:r w:rsidR="006F3AE2" w:rsidRPr="00D763DC">
        <w:rPr>
          <w:rFonts w:ascii="Times New Roman" w:hAnsi="Times New Roman" w:cs="Times New Roman"/>
        </w:rPr>
        <w:t xml:space="preserve">” (80 emphasis mine). </w:t>
      </w:r>
      <w:r w:rsidR="0029368F">
        <w:rPr>
          <w:rFonts w:ascii="Times New Roman" w:hAnsi="Times New Roman" w:cs="Times New Roman"/>
        </w:rPr>
        <w:t>For Jonathan, t</w:t>
      </w:r>
      <w:r w:rsidR="00FB5513">
        <w:rPr>
          <w:rFonts w:ascii="Times New Roman" w:hAnsi="Times New Roman" w:cs="Times New Roman"/>
        </w:rPr>
        <w:t xml:space="preserve">he myth of Aphrodite is appropriate in particular </w:t>
      </w:r>
      <w:r w:rsidR="00BD63BD" w:rsidRPr="00D763DC">
        <w:rPr>
          <w:rFonts w:ascii="Times New Roman" w:hAnsi="Times New Roman" w:cs="Times New Roman"/>
        </w:rPr>
        <w:t xml:space="preserve">because Aphrodite is origin of a new lineage: the lineage of Trojan hero Aeneas. </w:t>
      </w:r>
      <w:r w:rsidR="006A2726">
        <w:rPr>
          <w:rFonts w:ascii="Times New Roman" w:hAnsi="Times New Roman" w:cs="Times New Roman"/>
        </w:rPr>
        <w:t xml:space="preserve">Drawing the parallel with </w:t>
      </w:r>
      <w:proofErr w:type="spellStart"/>
      <w:r w:rsidR="006A2726">
        <w:rPr>
          <w:rFonts w:ascii="Times New Roman" w:hAnsi="Times New Roman" w:cs="Times New Roman"/>
        </w:rPr>
        <w:t>Brod</w:t>
      </w:r>
      <w:proofErr w:type="spellEnd"/>
      <w:r w:rsidR="006A2726">
        <w:rPr>
          <w:rFonts w:ascii="Times New Roman" w:hAnsi="Times New Roman" w:cs="Times New Roman"/>
        </w:rPr>
        <w:t xml:space="preserve">, </w:t>
      </w:r>
      <w:r w:rsidR="003C43E0">
        <w:rPr>
          <w:rFonts w:ascii="Times New Roman" w:hAnsi="Times New Roman" w:cs="Times New Roman"/>
        </w:rPr>
        <w:t xml:space="preserve">Jonathan imagines </w:t>
      </w:r>
      <w:r w:rsidR="00DB76C0">
        <w:rPr>
          <w:rFonts w:ascii="Times New Roman" w:hAnsi="Times New Roman" w:cs="Times New Roman"/>
        </w:rPr>
        <w:t xml:space="preserve">the fictional character </w:t>
      </w:r>
      <w:proofErr w:type="spellStart"/>
      <w:r w:rsidR="00BD63BD" w:rsidRPr="00D763DC">
        <w:rPr>
          <w:rFonts w:ascii="Times New Roman" w:hAnsi="Times New Roman" w:cs="Times New Roman"/>
        </w:rPr>
        <w:t>Brod</w:t>
      </w:r>
      <w:proofErr w:type="spellEnd"/>
      <w:r w:rsidR="00BD63BD" w:rsidRPr="00D763DC">
        <w:rPr>
          <w:rFonts w:ascii="Times New Roman" w:hAnsi="Times New Roman" w:cs="Times New Roman"/>
        </w:rPr>
        <w:t xml:space="preserve"> as the missing origin of his own lineage. Indeed, throughout the </w:t>
      </w:r>
      <w:proofErr w:type="spellStart"/>
      <w:r w:rsidR="00BD63BD" w:rsidRPr="00D763DC">
        <w:rPr>
          <w:rFonts w:ascii="Times New Roman" w:hAnsi="Times New Roman" w:cs="Times New Roman"/>
        </w:rPr>
        <w:t>Trachimbrod</w:t>
      </w:r>
      <w:proofErr w:type="spellEnd"/>
      <w:r w:rsidR="00BD63BD" w:rsidRPr="00D763DC">
        <w:rPr>
          <w:rFonts w:ascii="Times New Roman" w:hAnsi="Times New Roman" w:cs="Times New Roman"/>
        </w:rPr>
        <w:t xml:space="preserve"> story, Jonathan constantly reminds readers of the fact that they are reading about his ancestors: he mentions his “great-great-great-great-great-great-grandfather” </w:t>
      </w:r>
      <w:proofErr w:type="spellStart"/>
      <w:r w:rsidR="00BD63BD" w:rsidRPr="00D763DC">
        <w:rPr>
          <w:rFonts w:ascii="Times New Roman" w:hAnsi="Times New Roman" w:cs="Times New Roman"/>
        </w:rPr>
        <w:t>Yankel</w:t>
      </w:r>
      <w:proofErr w:type="spellEnd"/>
      <w:r w:rsidR="00BD63BD" w:rsidRPr="00D763DC">
        <w:rPr>
          <w:rFonts w:ascii="Times New Roman" w:hAnsi="Times New Roman" w:cs="Times New Roman"/>
        </w:rPr>
        <w:t xml:space="preserve"> (42), his “great-great-great-great-great-grandfather” (94) and there are many other references to ancestry.</w:t>
      </w:r>
      <w:r w:rsidR="00F12C33">
        <w:rPr>
          <w:rFonts w:ascii="Times New Roman" w:hAnsi="Times New Roman" w:cs="Times New Roman"/>
        </w:rPr>
        <w:t xml:space="preserve"> </w:t>
      </w:r>
    </w:p>
    <w:p w14:paraId="667C6C9B" w14:textId="7EFD3A4E" w:rsidR="0066076A" w:rsidRPr="00D763DC" w:rsidRDefault="0066076A" w:rsidP="0066076A">
      <w:pPr>
        <w:spacing w:line="480" w:lineRule="auto"/>
        <w:ind w:firstLine="720"/>
        <w:rPr>
          <w:rFonts w:ascii="Times New Roman" w:hAnsi="Times New Roman" w:cs="Times New Roman"/>
        </w:rPr>
      </w:pPr>
      <w:r w:rsidRPr="00D763DC">
        <w:rPr>
          <w:rFonts w:ascii="Times New Roman" w:hAnsi="Times New Roman" w:cs="Times New Roman"/>
        </w:rPr>
        <w:t>The theme of thir</w:t>
      </w:r>
      <w:r w:rsidR="00566D99">
        <w:rPr>
          <w:rFonts w:ascii="Times New Roman" w:hAnsi="Times New Roman" w:cs="Times New Roman"/>
        </w:rPr>
        <w:t xml:space="preserve">d-generation trauma is further explored </w:t>
      </w:r>
      <w:r w:rsidRPr="00DC7B31">
        <w:rPr>
          <w:rFonts w:ascii="Times New Roman" w:hAnsi="Times New Roman" w:cs="Times New Roman"/>
        </w:rPr>
        <w:t>within</w:t>
      </w:r>
      <w:r w:rsidRPr="00D763DC">
        <w:rPr>
          <w:rFonts w:ascii="Times New Roman" w:hAnsi="Times New Roman" w:cs="Times New Roman"/>
          <w:i/>
        </w:rPr>
        <w:t xml:space="preserve"> </w:t>
      </w:r>
      <w:r w:rsidRPr="00D763DC">
        <w:rPr>
          <w:rFonts w:ascii="Times New Roman" w:hAnsi="Times New Roman" w:cs="Times New Roman"/>
        </w:rPr>
        <w:t xml:space="preserve">the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myth. Jonathan uses his ancestor </w:t>
      </w:r>
      <w:proofErr w:type="spellStart"/>
      <w:r w:rsidRPr="00D763DC">
        <w:rPr>
          <w:rFonts w:ascii="Times New Roman" w:hAnsi="Times New Roman" w:cs="Times New Roman"/>
        </w:rPr>
        <w:t>Brod</w:t>
      </w:r>
      <w:proofErr w:type="spellEnd"/>
      <w:r w:rsidRPr="00D763DC">
        <w:rPr>
          <w:rFonts w:ascii="Times New Roman" w:hAnsi="Times New Roman" w:cs="Times New Roman"/>
        </w:rPr>
        <w:t xml:space="preserve"> to explain some parts of his own identity that, due to third-generation trauma, he does not know the origin of. For example, in Alex’s narrative, it becomes clear that Jonathan is a vegetarian. He cannot give Alex a good explanation</w:t>
      </w:r>
      <w:r w:rsidR="00F34B73">
        <w:rPr>
          <w:rFonts w:ascii="Times New Roman" w:hAnsi="Times New Roman" w:cs="Times New Roman"/>
        </w:rPr>
        <w:t xml:space="preserve"> for this</w:t>
      </w:r>
      <w:r w:rsidRPr="00D763DC">
        <w:rPr>
          <w:rFonts w:ascii="Times New Roman" w:hAnsi="Times New Roman" w:cs="Times New Roman"/>
        </w:rPr>
        <w:t xml:space="preserve">, but he merely says: “It’s just the way I am” (65). He </w:t>
      </w:r>
      <w:r w:rsidR="00F34B73">
        <w:rPr>
          <w:rFonts w:ascii="Times New Roman" w:hAnsi="Times New Roman" w:cs="Times New Roman"/>
        </w:rPr>
        <w:t xml:space="preserve">later </w:t>
      </w:r>
      <w:r w:rsidRPr="00D763DC">
        <w:rPr>
          <w:rFonts w:ascii="Times New Roman" w:hAnsi="Times New Roman" w:cs="Times New Roman"/>
        </w:rPr>
        <w:t xml:space="preserve">creates an explanation in the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myth by </w:t>
      </w:r>
      <w:r w:rsidR="00A30FA1">
        <w:rPr>
          <w:rFonts w:ascii="Times New Roman" w:hAnsi="Times New Roman" w:cs="Times New Roman"/>
        </w:rPr>
        <w:t>writing how</w:t>
      </w:r>
      <w:r w:rsidRPr="00D763DC">
        <w:rPr>
          <w:rFonts w:ascii="Times New Roman" w:hAnsi="Times New Roman" w:cs="Times New Roman"/>
        </w:rPr>
        <w:t xml:space="preserve"> </w:t>
      </w:r>
      <w:proofErr w:type="spellStart"/>
      <w:r w:rsidRPr="00D763DC">
        <w:rPr>
          <w:rFonts w:ascii="Times New Roman" w:hAnsi="Times New Roman" w:cs="Times New Roman"/>
        </w:rPr>
        <w:t>Brod</w:t>
      </w:r>
      <w:proofErr w:type="spellEnd"/>
      <w:r w:rsidR="00A30FA1">
        <w:rPr>
          <w:rFonts w:ascii="Times New Roman" w:hAnsi="Times New Roman" w:cs="Times New Roman"/>
        </w:rPr>
        <w:t>, as a child,</w:t>
      </w:r>
      <w:r w:rsidRPr="00D763DC">
        <w:rPr>
          <w:rFonts w:ascii="Times New Roman" w:hAnsi="Times New Roman" w:cs="Times New Roman"/>
        </w:rPr>
        <w:t xml:space="preserve"> very consciously choose</w:t>
      </w:r>
      <w:r w:rsidR="009C2894">
        <w:rPr>
          <w:rFonts w:ascii="Times New Roman" w:hAnsi="Times New Roman" w:cs="Times New Roman"/>
        </w:rPr>
        <w:t>s</w:t>
      </w:r>
      <w:r w:rsidRPr="00D763DC">
        <w:rPr>
          <w:rFonts w:ascii="Times New Roman" w:hAnsi="Times New Roman" w:cs="Times New Roman"/>
        </w:rPr>
        <w:t xml:space="preserve"> not to eat meat. She says to </w:t>
      </w:r>
      <w:proofErr w:type="spellStart"/>
      <w:r w:rsidRPr="00D763DC">
        <w:rPr>
          <w:rFonts w:ascii="Times New Roman" w:hAnsi="Times New Roman" w:cs="Times New Roman"/>
        </w:rPr>
        <w:t>Yankel</w:t>
      </w:r>
      <w:proofErr w:type="spellEnd"/>
      <w:r w:rsidR="002B1E7D">
        <w:rPr>
          <w:rFonts w:ascii="Times New Roman" w:hAnsi="Times New Roman" w:cs="Times New Roman"/>
        </w:rPr>
        <w:t>, her stepfather</w:t>
      </w:r>
      <w:r w:rsidRPr="00D763DC">
        <w:rPr>
          <w:rFonts w:ascii="Times New Roman" w:hAnsi="Times New Roman" w:cs="Times New Roman"/>
        </w:rPr>
        <w:t xml:space="preserve">: “Don’t you think it’s strange, </w:t>
      </w:r>
      <w:proofErr w:type="spellStart"/>
      <w:r w:rsidRPr="00D763DC">
        <w:rPr>
          <w:rFonts w:ascii="Times New Roman" w:hAnsi="Times New Roman" w:cs="Times New Roman"/>
        </w:rPr>
        <w:t>Yankel</w:t>
      </w:r>
      <w:proofErr w:type="spellEnd"/>
      <w:r w:rsidRPr="00D763DC">
        <w:rPr>
          <w:rFonts w:ascii="Times New Roman" w:hAnsi="Times New Roman" w:cs="Times New Roman"/>
        </w:rPr>
        <w:t xml:space="preserve">, how we eat them </w:t>
      </w:r>
      <w:r w:rsidR="0071257A" w:rsidRPr="00D763DC">
        <w:rPr>
          <w:rFonts w:ascii="Times New Roman" w:hAnsi="Times New Roman" w:cs="Times New Roman"/>
        </w:rPr>
        <w:t>[animals],” and later on: “I won’</w:t>
      </w:r>
      <w:r w:rsidRPr="00D763DC">
        <w:rPr>
          <w:rFonts w:ascii="Times New Roman" w:hAnsi="Times New Roman" w:cs="Times New Roman"/>
        </w:rPr>
        <w:t xml:space="preserve">t eat them, at least not until it doesn’t seem strange to me” (77). </w:t>
      </w:r>
      <w:r w:rsidR="00BA3923">
        <w:rPr>
          <w:rFonts w:ascii="Times New Roman" w:hAnsi="Times New Roman" w:cs="Times New Roman"/>
        </w:rPr>
        <w:t xml:space="preserve">Furthermore, </w:t>
      </w:r>
      <w:r w:rsidRPr="00D763DC">
        <w:rPr>
          <w:rFonts w:ascii="Times New Roman" w:hAnsi="Times New Roman" w:cs="Times New Roman"/>
        </w:rPr>
        <w:t xml:space="preserve">Jonathan lets his love for writing originate from </w:t>
      </w:r>
      <w:proofErr w:type="spellStart"/>
      <w:r w:rsidRPr="00D763DC">
        <w:rPr>
          <w:rFonts w:ascii="Times New Roman" w:hAnsi="Times New Roman" w:cs="Times New Roman"/>
        </w:rPr>
        <w:t>Brod</w:t>
      </w:r>
      <w:proofErr w:type="spellEnd"/>
      <w:r w:rsidRPr="00D763DC">
        <w:rPr>
          <w:rFonts w:ascii="Times New Roman" w:hAnsi="Times New Roman" w:cs="Times New Roman"/>
        </w:rPr>
        <w:t xml:space="preserve">. He imagines her having a journal, </w:t>
      </w:r>
      <w:r w:rsidR="005701AB">
        <w:rPr>
          <w:rFonts w:ascii="Times New Roman" w:hAnsi="Times New Roman" w:cs="Times New Roman"/>
        </w:rPr>
        <w:t xml:space="preserve">that she, </w:t>
      </w:r>
      <w:r w:rsidRPr="00D763DC">
        <w:rPr>
          <w:rFonts w:ascii="Times New Roman" w:hAnsi="Times New Roman" w:cs="Times New Roman"/>
        </w:rPr>
        <w:t>just lik</w:t>
      </w:r>
      <w:r w:rsidR="005701AB">
        <w:rPr>
          <w:rFonts w:ascii="Times New Roman" w:hAnsi="Times New Roman" w:cs="Times New Roman"/>
        </w:rPr>
        <w:t>e him</w:t>
      </w:r>
      <w:r w:rsidR="00644797">
        <w:rPr>
          <w:rFonts w:ascii="Times New Roman" w:hAnsi="Times New Roman" w:cs="Times New Roman"/>
        </w:rPr>
        <w:t>,</w:t>
      </w:r>
      <w:r w:rsidRPr="00D763DC">
        <w:rPr>
          <w:rFonts w:ascii="Times New Roman" w:hAnsi="Times New Roman" w:cs="Times New Roman"/>
        </w:rPr>
        <w:t xml:space="preserve"> </w:t>
      </w:r>
      <w:r w:rsidR="005701AB">
        <w:rPr>
          <w:rFonts w:ascii="Times New Roman" w:hAnsi="Times New Roman" w:cs="Times New Roman"/>
        </w:rPr>
        <w:t>“</w:t>
      </w:r>
      <w:r w:rsidRPr="00D763DC">
        <w:rPr>
          <w:rFonts w:ascii="Times New Roman" w:hAnsi="Times New Roman" w:cs="Times New Roman"/>
        </w:rPr>
        <w:t xml:space="preserve">must have kept </w:t>
      </w:r>
      <w:r w:rsidR="00644797">
        <w:rPr>
          <w:rFonts w:ascii="Times New Roman" w:hAnsi="Times New Roman" w:cs="Times New Roman"/>
        </w:rPr>
        <w:t>[. . .]</w:t>
      </w:r>
      <w:r w:rsidRPr="00D763DC">
        <w:rPr>
          <w:rFonts w:ascii="Times New Roman" w:hAnsi="Times New Roman" w:cs="Times New Roman"/>
        </w:rPr>
        <w:t xml:space="preserve"> with her at all times” (80). </w:t>
      </w:r>
      <w:r w:rsidR="00AE6157" w:rsidRPr="00D763DC">
        <w:rPr>
          <w:rFonts w:ascii="Times New Roman" w:hAnsi="Times New Roman" w:cs="Times New Roman"/>
        </w:rPr>
        <w:t xml:space="preserve">What is more, </w:t>
      </w:r>
      <w:r w:rsidRPr="00D763DC">
        <w:rPr>
          <w:rFonts w:ascii="Times New Roman" w:hAnsi="Times New Roman" w:cs="Times New Roman"/>
        </w:rPr>
        <w:t xml:space="preserve">Jonathan even explains his relationship between him and his grandmother by creating a parallel in </w:t>
      </w:r>
      <w:proofErr w:type="spellStart"/>
      <w:r w:rsidRPr="00D763DC">
        <w:rPr>
          <w:rFonts w:ascii="Times New Roman" w:hAnsi="Times New Roman" w:cs="Times New Roman"/>
        </w:rPr>
        <w:t>Yankel</w:t>
      </w:r>
      <w:proofErr w:type="spellEnd"/>
      <w:r w:rsidRPr="00D763DC">
        <w:rPr>
          <w:rFonts w:ascii="Times New Roman" w:hAnsi="Times New Roman" w:cs="Times New Roman"/>
        </w:rPr>
        <w:t xml:space="preserve"> and </w:t>
      </w:r>
      <w:proofErr w:type="spellStart"/>
      <w:r w:rsidRPr="00D763DC">
        <w:rPr>
          <w:rFonts w:ascii="Times New Roman" w:hAnsi="Times New Roman" w:cs="Times New Roman"/>
        </w:rPr>
        <w:t>Brod</w:t>
      </w:r>
      <w:proofErr w:type="spellEnd"/>
      <w:r w:rsidRPr="00D763DC">
        <w:rPr>
          <w:rFonts w:ascii="Times New Roman" w:hAnsi="Times New Roman" w:cs="Times New Roman"/>
        </w:rPr>
        <w:t>: “In reality she [</w:t>
      </w:r>
      <w:proofErr w:type="spellStart"/>
      <w:r w:rsidRPr="00D763DC">
        <w:rPr>
          <w:rFonts w:ascii="Times New Roman" w:hAnsi="Times New Roman" w:cs="Times New Roman"/>
        </w:rPr>
        <w:t>Brod</w:t>
      </w:r>
      <w:proofErr w:type="spellEnd"/>
      <w:r w:rsidRPr="00D763DC">
        <w:rPr>
          <w:rFonts w:ascii="Times New Roman" w:hAnsi="Times New Roman" w:cs="Times New Roman"/>
        </w:rPr>
        <w:t>] hardly knew him [</w:t>
      </w:r>
      <w:proofErr w:type="spellStart"/>
      <w:r w:rsidRPr="00D763DC">
        <w:rPr>
          <w:rFonts w:ascii="Times New Roman" w:hAnsi="Times New Roman" w:cs="Times New Roman"/>
        </w:rPr>
        <w:t>Yankel</w:t>
      </w:r>
      <w:proofErr w:type="spellEnd"/>
      <w:r w:rsidRPr="00D763DC">
        <w:rPr>
          <w:rFonts w:ascii="Times New Roman" w:hAnsi="Times New Roman" w:cs="Times New Roman"/>
        </w:rPr>
        <w:t>]. And he hardly knew her. They knew intimately the aspects of themselves in the other, but never the other.</w:t>
      </w:r>
      <w:r w:rsidR="00644797">
        <w:rPr>
          <w:rFonts w:ascii="Times New Roman" w:hAnsi="Times New Roman" w:cs="Times New Roman"/>
        </w:rPr>
        <w:t xml:space="preserve"> [</w:t>
      </w:r>
      <w:r w:rsidRPr="00D763DC">
        <w:rPr>
          <w:rFonts w:ascii="Times New Roman" w:hAnsi="Times New Roman" w:cs="Times New Roman"/>
        </w:rPr>
        <w:t>. . .</w:t>
      </w:r>
      <w:r w:rsidR="00644797">
        <w:rPr>
          <w:rFonts w:ascii="Times New Roman" w:hAnsi="Times New Roman" w:cs="Times New Roman"/>
        </w:rPr>
        <w:t>]</w:t>
      </w:r>
      <w:r w:rsidRPr="00D763DC">
        <w:rPr>
          <w:rFonts w:ascii="Times New Roman" w:hAnsi="Times New Roman" w:cs="Times New Roman"/>
        </w:rPr>
        <w:t xml:space="preserve"> They were strangers, like my grandmother and me” (82). Moreover, Jonathan </w:t>
      </w:r>
      <w:r w:rsidR="001F4593">
        <w:rPr>
          <w:rFonts w:ascii="Times New Roman" w:hAnsi="Times New Roman" w:cs="Times New Roman"/>
        </w:rPr>
        <w:lastRenderedPageBreak/>
        <w:t>imagines</w:t>
      </w:r>
      <w:r w:rsidRPr="00D763DC">
        <w:rPr>
          <w:rFonts w:ascii="Times New Roman" w:hAnsi="Times New Roman" w:cs="Times New Roman"/>
        </w:rPr>
        <w:t xml:space="preserve"> an explanation for his </w:t>
      </w:r>
      <w:r w:rsidR="00A25E2A">
        <w:rPr>
          <w:rFonts w:ascii="Times New Roman" w:hAnsi="Times New Roman" w:cs="Times New Roman"/>
        </w:rPr>
        <w:t>family</w:t>
      </w:r>
      <w:r w:rsidR="00B56D76">
        <w:rPr>
          <w:rFonts w:ascii="Times New Roman" w:hAnsi="Times New Roman" w:cs="Times New Roman"/>
        </w:rPr>
        <w:t xml:space="preserve"> </w:t>
      </w:r>
      <w:r w:rsidRPr="00D763DC">
        <w:rPr>
          <w:rFonts w:ascii="Times New Roman" w:hAnsi="Times New Roman" w:cs="Times New Roman"/>
        </w:rPr>
        <w:t xml:space="preserve">name </w:t>
      </w:r>
      <w:proofErr w:type="spellStart"/>
      <w:r w:rsidRPr="00D763DC">
        <w:rPr>
          <w:rFonts w:ascii="Times New Roman" w:hAnsi="Times New Roman" w:cs="Times New Roman"/>
        </w:rPr>
        <w:t>Safran</w:t>
      </w:r>
      <w:proofErr w:type="spellEnd"/>
      <w:r w:rsidRPr="00D763DC">
        <w:rPr>
          <w:rFonts w:ascii="Times New Roman" w:hAnsi="Times New Roman" w:cs="Times New Roman"/>
        </w:rPr>
        <w:t xml:space="preserve">, as he writes how </w:t>
      </w:r>
      <w:proofErr w:type="spellStart"/>
      <w:r w:rsidRPr="00D763DC">
        <w:rPr>
          <w:rFonts w:ascii="Times New Roman" w:hAnsi="Times New Roman" w:cs="Times New Roman"/>
        </w:rPr>
        <w:t>Brod</w:t>
      </w:r>
      <w:proofErr w:type="spellEnd"/>
      <w:r w:rsidRPr="00D763DC">
        <w:rPr>
          <w:rFonts w:ascii="Times New Roman" w:hAnsi="Times New Roman" w:cs="Times New Roman"/>
        </w:rPr>
        <w:t xml:space="preserve"> names his great-great-great-great-great-grandfather </w:t>
      </w:r>
      <w:proofErr w:type="spellStart"/>
      <w:r w:rsidRPr="00D763DC">
        <w:rPr>
          <w:rFonts w:ascii="Times New Roman" w:hAnsi="Times New Roman" w:cs="Times New Roman"/>
        </w:rPr>
        <w:t>Sa</w:t>
      </w:r>
      <w:r w:rsidR="00806A98">
        <w:rPr>
          <w:rFonts w:ascii="Times New Roman" w:hAnsi="Times New Roman" w:cs="Times New Roman"/>
        </w:rPr>
        <w:t>fran</w:t>
      </w:r>
      <w:proofErr w:type="spellEnd"/>
      <w:r w:rsidR="00806A98">
        <w:rPr>
          <w:rFonts w:ascii="Times New Roman" w:hAnsi="Times New Roman" w:cs="Times New Roman"/>
        </w:rPr>
        <w:t xml:space="preserve">: “So </w:t>
      </w:r>
      <w:proofErr w:type="spellStart"/>
      <w:r w:rsidR="00806A98">
        <w:rPr>
          <w:rFonts w:ascii="Times New Roman" w:hAnsi="Times New Roman" w:cs="Times New Roman"/>
        </w:rPr>
        <w:t>Brod</w:t>
      </w:r>
      <w:proofErr w:type="spellEnd"/>
      <w:r w:rsidR="00806A98">
        <w:rPr>
          <w:rFonts w:ascii="Times New Roman" w:hAnsi="Times New Roman" w:cs="Times New Roman"/>
        </w:rPr>
        <w:t xml:space="preserve"> named him </w:t>
      </w:r>
      <w:proofErr w:type="spellStart"/>
      <w:r w:rsidR="00806A98">
        <w:rPr>
          <w:rFonts w:ascii="Times New Roman" w:hAnsi="Times New Roman" w:cs="Times New Roman"/>
        </w:rPr>
        <w:t>Safran</w:t>
      </w:r>
      <w:proofErr w:type="spellEnd"/>
      <w:r w:rsidRPr="00D763DC">
        <w:rPr>
          <w:rFonts w:ascii="Times New Roman" w:hAnsi="Times New Roman" w:cs="Times New Roman"/>
        </w:rPr>
        <w:t xml:space="preserve"> </w:t>
      </w:r>
      <w:r w:rsidR="00644797">
        <w:rPr>
          <w:rFonts w:ascii="Times New Roman" w:hAnsi="Times New Roman" w:cs="Times New Roman"/>
        </w:rPr>
        <w:t>[</w:t>
      </w:r>
      <w:r w:rsidRPr="00D763DC">
        <w:rPr>
          <w:rFonts w:ascii="Times New Roman" w:hAnsi="Times New Roman" w:cs="Times New Roman"/>
        </w:rPr>
        <w:t>. . .</w:t>
      </w:r>
      <w:r w:rsidR="00644797">
        <w:rPr>
          <w:rFonts w:ascii="Times New Roman" w:hAnsi="Times New Roman" w:cs="Times New Roman"/>
        </w:rPr>
        <w:t>]</w:t>
      </w:r>
      <w:r w:rsidRPr="00D763DC">
        <w:rPr>
          <w:rFonts w:ascii="Times New Roman" w:hAnsi="Times New Roman" w:cs="Times New Roman"/>
        </w:rPr>
        <w:t xml:space="preserve"> (And it was this </w:t>
      </w:r>
      <w:proofErr w:type="spellStart"/>
      <w:r w:rsidRPr="00D763DC">
        <w:rPr>
          <w:rFonts w:ascii="Times New Roman" w:hAnsi="Times New Roman" w:cs="Times New Roman"/>
        </w:rPr>
        <w:t>Safran</w:t>
      </w:r>
      <w:proofErr w:type="spellEnd"/>
      <w:r w:rsidRPr="00D763DC">
        <w:rPr>
          <w:rFonts w:ascii="Times New Roman" w:hAnsi="Times New Roman" w:cs="Times New Roman"/>
        </w:rPr>
        <w:t xml:space="preserve"> for whom my grandfather </w:t>
      </w:r>
      <w:r w:rsidR="00806A98">
        <w:rPr>
          <w:rFonts w:ascii="Times New Roman" w:hAnsi="Times New Roman" w:cs="Times New Roman"/>
        </w:rPr>
        <w:t>[</w:t>
      </w:r>
      <w:r w:rsidRPr="00D763DC">
        <w:rPr>
          <w:rFonts w:ascii="Times New Roman" w:hAnsi="Times New Roman" w:cs="Times New Roman"/>
        </w:rPr>
        <w:t>. . .</w:t>
      </w:r>
      <w:r w:rsidR="00806A98">
        <w:rPr>
          <w:rFonts w:ascii="Times New Roman" w:hAnsi="Times New Roman" w:cs="Times New Roman"/>
        </w:rPr>
        <w:t>]</w:t>
      </w:r>
      <w:r w:rsidRPr="00D763DC">
        <w:rPr>
          <w:rFonts w:ascii="Times New Roman" w:hAnsi="Times New Roman" w:cs="Times New Roman"/>
        </w:rPr>
        <w:t xml:space="preserve"> was named.)” (136). Another parallel can be drawn between Jonathan and </w:t>
      </w:r>
      <w:proofErr w:type="spellStart"/>
      <w:r w:rsidRPr="00D763DC">
        <w:rPr>
          <w:rFonts w:ascii="Times New Roman" w:hAnsi="Times New Roman" w:cs="Times New Roman"/>
        </w:rPr>
        <w:t>Brod</w:t>
      </w:r>
      <w:proofErr w:type="spellEnd"/>
      <w:r w:rsidRPr="00D763DC">
        <w:rPr>
          <w:rFonts w:ascii="Times New Roman" w:hAnsi="Times New Roman" w:cs="Times New Roman"/>
        </w:rPr>
        <w:t xml:space="preserve">. Like Jonathan, </w:t>
      </w:r>
      <w:proofErr w:type="spellStart"/>
      <w:r w:rsidRPr="00D763DC">
        <w:rPr>
          <w:rFonts w:ascii="Times New Roman" w:hAnsi="Times New Roman" w:cs="Times New Roman"/>
        </w:rPr>
        <w:t>Brod</w:t>
      </w:r>
      <w:proofErr w:type="spellEnd"/>
      <w:r w:rsidRPr="00D763DC">
        <w:rPr>
          <w:rFonts w:ascii="Times New Roman" w:hAnsi="Times New Roman" w:cs="Times New Roman"/>
        </w:rPr>
        <w:t xml:space="preserve"> has no family history and her family history is filled up, just like Jonathan’s, with stories: “</w:t>
      </w:r>
      <w:proofErr w:type="spellStart"/>
      <w:r w:rsidRPr="00D763DC">
        <w:rPr>
          <w:rFonts w:ascii="Times New Roman" w:hAnsi="Times New Roman" w:cs="Times New Roman"/>
        </w:rPr>
        <w:t>Yankel</w:t>
      </w:r>
      <w:proofErr w:type="spellEnd"/>
      <w:r w:rsidRPr="00D763DC">
        <w:rPr>
          <w:rFonts w:ascii="Times New Roman" w:hAnsi="Times New Roman" w:cs="Times New Roman"/>
        </w:rPr>
        <w:t xml:space="preserve"> made up a story about her [</w:t>
      </w:r>
      <w:proofErr w:type="spellStart"/>
      <w:r w:rsidRPr="00D763DC">
        <w:rPr>
          <w:rFonts w:ascii="Times New Roman" w:hAnsi="Times New Roman" w:cs="Times New Roman"/>
        </w:rPr>
        <w:t>Brod’s</w:t>
      </w:r>
      <w:proofErr w:type="spellEnd"/>
      <w:r w:rsidRPr="00D763DC">
        <w:rPr>
          <w:rFonts w:ascii="Times New Roman" w:hAnsi="Times New Roman" w:cs="Times New Roman"/>
        </w:rPr>
        <w:t xml:space="preserve">] mother’s early death </w:t>
      </w:r>
      <w:r w:rsidR="00CC03DA">
        <w:rPr>
          <w:rFonts w:ascii="Times New Roman" w:hAnsi="Times New Roman" w:cs="Times New Roman"/>
        </w:rPr>
        <w:t xml:space="preserve">[. . .] </w:t>
      </w:r>
      <w:r w:rsidRPr="00D763DC">
        <w:rPr>
          <w:rFonts w:ascii="Times New Roman" w:hAnsi="Times New Roman" w:cs="Times New Roman"/>
        </w:rPr>
        <w:t xml:space="preserve">and answered the many questions that arose in the way that he felt would cause her the least pain” (48). Thus, by creating a mythical story, Jonathan not only fills up the blanks of his family history, but also creates explanations for parts of his own identity through his imagined ancestors. </w:t>
      </w:r>
    </w:p>
    <w:p w14:paraId="6C03F95C" w14:textId="3369666E" w:rsidR="008C09AB" w:rsidRPr="00D763DC" w:rsidRDefault="007E092A" w:rsidP="00EC42E7">
      <w:pPr>
        <w:spacing w:line="480" w:lineRule="auto"/>
        <w:ind w:firstLine="720"/>
        <w:rPr>
          <w:rFonts w:ascii="Times New Roman" w:hAnsi="Times New Roman" w:cs="Times New Roman"/>
        </w:rPr>
      </w:pPr>
      <w:r>
        <w:rPr>
          <w:rFonts w:ascii="Times New Roman" w:hAnsi="Times New Roman" w:cs="Times New Roman"/>
        </w:rPr>
        <w:t>I</w:t>
      </w:r>
      <w:r w:rsidR="0066076A" w:rsidRPr="00D763DC">
        <w:rPr>
          <w:rFonts w:ascii="Times New Roman" w:hAnsi="Times New Roman" w:cs="Times New Roman"/>
        </w:rPr>
        <w:t xml:space="preserve">n Foer’s </w:t>
      </w:r>
      <w:r w:rsidR="0066076A" w:rsidRPr="00D763DC">
        <w:rPr>
          <w:rFonts w:ascii="Times New Roman" w:hAnsi="Times New Roman" w:cs="Times New Roman"/>
          <w:i/>
        </w:rPr>
        <w:t>Ext</w:t>
      </w:r>
      <w:r>
        <w:rPr>
          <w:rFonts w:ascii="Times New Roman" w:hAnsi="Times New Roman" w:cs="Times New Roman"/>
          <w:i/>
        </w:rPr>
        <w:t xml:space="preserve">remely Loud </w:t>
      </w:r>
      <w:r w:rsidR="00221594">
        <w:rPr>
          <w:rFonts w:ascii="Times New Roman" w:hAnsi="Times New Roman" w:cs="Times New Roman"/>
          <w:i/>
        </w:rPr>
        <w:t>&amp;</w:t>
      </w:r>
      <w:r>
        <w:rPr>
          <w:rFonts w:ascii="Times New Roman" w:hAnsi="Times New Roman" w:cs="Times New Roman"/>
          <w:i/>
        </w:rPr>
        <w:t xml:space="preserve"> Incredibly Close, </w:t>
      </w:r>
      <w:r>
        <w:rPr>
          <w:rFonts w:ascii="Times New Roman" w:hAnsi="Times New Roman" w:cs="Times New Roman"/>
        </w:rPr>
        <w:t>mythology emphasises the hardship that comes with dealing with trauma</w:t>
      </w:r>
      <w:r w:rsidR="00776206">
        <w:rPr>
          <w:rFonts w:ascii="Times New Roman" w:hAnsi="Times New Roman" w:cs="Times New Roman"/>
        </w:rPr>
        <w:t xml:space="preserve">. </w:t>
      </w:r>
      <w:r w:rsidR="0066076A" w:rsidRPr="00D763DC">
        <w:rPr>
          <w:rFonts w:ascii="Times New Roman" w:hAnsi="Times New Roman" w:cs="Times New Roman"/>
        </w:rPr>
        <w:t>F</w:t>
      </w:r>
      <w:r w:rsidR="006E7C75">
        <w:rPr>
          <w:rFonts w:ascii="Times New Roman" w:hAnsi="Times New Roman" w:cs="Times New Roman"/>
        </w:rPr>
        <w:t xml:space="preserve">irst of all, </w:t>
      </w:r>
      <w:r w:rsidR="00A60F51">
        <w:rPr>
          <w:rFonts w:ascii="Times New Roman" w:hAnsi="Times New Roman" w:cs="Times New Roman"/>
        </w:rPr>
        <w:t xml:space="preserve">the </w:t>
      </w:r>
      <w:r w:rsidR="0066076A" w:rsidRPr="00D763DC">
        <w:rPr>
          <w:rFonts w:ascii="Times New Roman" w:hAnsi="Times New Roman" w:cs="Times New Roman"/>
        </w:rPr>
        <w:t>myth of Philomela</w:t>
      </w:r>
      <w:r w:rsidR="00A60F51">
        <w:rPr>
          <w:rFonts w:ascii="Times New Roman" w:hAnsi="Times New Roman" w:cs="Times New Roman"/>
        </w:rPr>
        <w:t xml:space="preserve"> in the novel</w:t>
      </w:r>
      <w:r w:rsidR="0066076A" w:rsidRPr="00D763DC">
        <w:rPr>
          <w:rFonts w:ascii="Times New Roman" w:hAnsi="Times New Roman" w:cs="Times New Roman"/>
        </w:rPr>
        <w:t xml:space="preserve"> </w:t>
      </w:r>
      <w:r w:rsidR="00A51506">
        <w:rPr>
          <w:rFonts w:ascii="Times New Roman" w:hAnsi="Times New Roman" w:cs="Times New Roman"/>
        </w:rPr>
        <w:t>show</w:t>
      </w:r>
      <w:r w:rsidR="00A60F51">
        <w:rPr>
          <w:rFonts w:ascii="Times New Roman" w:hAnsi="Times New Roman" w:cs="Times New Roman"/>
        </w:rPr>
        <w:t>s</w:t>
      </w:r>
      <w:r w:rsidR="00A51506" w:rsidRPr="00D763DC">
        <w:rPr>
          <w:rFonts w:ascii="Times New Roman" w:hAnsi="Times New Roman" w:cs="Times New Roman"/>
        </w:rPr>
        <w:t xml:space="preserve"> the damaging effect of a traumatic experience on</w:t>
      </w:r>
      <w:r w:rsidR="005B70C0">
        <w:rPr>
          <w:rFonts w:ascii="Times New Roman" w:hAnsi="Times New Roman" w:cs="Times New Roman"/>
        </w:rPr>
        <w:t xml:space="preserve"> the ability to express oneself</w:t>
      </w:r>
      <w:r w:rsidR="0066076A" w:rsidRPr="00D763DC">
        <w:rPr>
          <w:rFonts w:ascii="Times New Roman" w:hAnsi="Times New Roman" w:cs="Times New Roman"/>
        </w:rPr>
        <w:t>.</w:t>
      </w:r>
      <w:r w:rsidR="0000266B">
        <w:rPr>
          <w:rFonts w:ascii="Times New Roman" w:hAnsi="Times New Roman" w:cs="Times New Roman"/>
        </w:rPr>
        <w:t xml:space="preserve"> </w:t>
      </w:r>
      <w:proofErr w:type="spellStart"/>
      <w:r w:rsidR="0066076A" w:rsidRPr="00D763DC">
        <w:rPr>
          <w:rFonts w:ascii="Times New Roman" w:hAnsi="Times New Roman" w:cs="Times New Roman"/>
        </w:rPr>
        <w:t>Codde</w:t>
      </w:r>
      <w:proofErr w:type="spellEnd"/>
      <w:r w:rsidR="0066076A" w:rsidRPr="00D763DC">
        <w:rPr>
          <w:rFonts w:ascii="Times New Roman" w:hAnsi="Times New Roman" w:cs="Times New Roman"/>
        </w:rPr>
        <w:t xml:space="preserve"> calls </w:t>
      </w:r>
      <w:r w:rsidR="00F450BF">
        <w:rPr>
          <w:rFonts w:ascii="Times New Roman" w:hAnsi="Times New Roman" w:cs="Times New Roman"/>
        </w:rPr>
        <w:t xml:space="preserve">this myth </w:t>
      </w:r>
      <w:r w:rsidR="0066076A" w:rsidRPr="00D763DC">
        <w:rPr>
          <w:rFonts w:ascii="Times New Roman" w:hAnsi="Times New Roman" w:cs="Times New Roman"/>
        </w:rPr>
        <w:t>“one of the earliest literary renditions of a traumatized mind” (</w:t>
      </w:r>
      <w:r w:rsidR="00792831">
        <w:rPr>
          <w:rFonts w:ascii="Times New Roman" w:hAnsi="Times New Roman" w:cs="Times New Roman"/>
        </w:rPr>
        <w:t>“</w:t>
      </w:r>
      <w:r w:rsidR="0066076A" w:rsidRPr="00792831">
        <w:rPr>
          <w:rFonts w:ascii="Times New Roman" w:hAnsi="Times New Roman" w:cs="Times New Roman"/>
        </w:rPr>
        <w:t>Philomela</w:t>
      </w:r>
      <w:r w:rsidR="00792831">
        <w:rPr>
          <w:rFonts w:ascii="Times New Roman" w:hAnsi="Times New Roman" w:cs="Times New Roman"/>
        </w:rPr>
        <w:t>”</w:t>
      </w:r>
      <w:r w:rsidR="0066076A" w:rsidRPr="00D763DC">
        <w:rPr>
          <w:rFonts w:ascii="Times New Roman" w:hAnsi="Times New Roman" w:cs="Times New Roman"/>
          <w:i/>
        </w:rPr>
        <w:t xml:space="preserve"> </w:t>
      </w:r>
      <w:r w:rsidR="0066076A" w:rsidRPr="00D763DC">
        <w:rPr>
          <w:rFonts w:ascii="Times New Roman" w:hAnsi="Times New Roman" w:cs="Times New Roman"/>
        </w:rPr>
        <w:t xml:space="preserve">246). Ovid’s version of Philomela’s myth tells the story of Philomela visiting her sister </w:t>
      </w:r>
      <w:proofErr w:type="spellStart"/>
      <w:r w:rsidR="0066076A" w:rsidRPr="00D763DC">
        <w:rPr>
          <w:rFonts w:ascii="Times New Roman" w:hAnsi="Times New Roman" w:cs="Times New Roman"/>
        </w:rPr>
        <w:t>Procne</w:t>
      </w:r>
      <w:proofErr w:type="spellEnd"/>
      <w:r w:rsidR="0066076A" w:rsidRPr="00D763DC">
        <w:rPr>
          <w:rFonts w:ascii="Times New Roman" w:hAnsi="Times New Roman" w:cs="Times New Roman"/>
        </w:rPr>
        <w:t xml:space="preserve">, wife </w:t>
      </w:r>
      <w:r w:rsidR="00AE797C">
        <w:rPr>
          <w:rFonts w:ascii="Times New Roman" w:hAnsi="Times New Roman" w:cs="Times New Roman"/>
        </w:rPr>
        <w:t xml:space="preserve">of the Thracian king </w:t>
      </w:r>
      <w:proofErr w:type="spellStart"/>
      <w:r w:rsidR="00AE797C">
        <w:rPr>
          <w:rFonts w:ascii="Times New Roman" w:hAnsi="Times New Roman" w:cs="Times New Roman"/>
        </w:rPr>
        <w:t>Tereus</w:t>
      </w:r>
      <w:proofErr w:type="spellEnd"/>
      <w:r w:rsidR="0066076A" w:rsidRPr="00D763DC">
        <w:rPr>
          <w:rFonts w:ascii="Times New Roman" w:hAnsi="Times New Roman" w:cs="Times New Roman"/>
        </w:rPr>
        <w:t xml:space="preserve">. </w:t>
      </w:r>
      <w:proofErr w:type="spellStart"/>
      <w:r w:rsidR="00517E16">
        <w:rPr>
          <w:rFonts w:ascii="Times New Roman" w:hAnsi="Times New Roman" w:cs="Times New Roman"/>
        </w:rPr>
        <w:t>Tereus</w:t>
      </w:r>
      <w:proofErr w:type="spellEnd"/>
      <w:r w:rsidR="0066076A" w:rsidRPr="00D763DC">
        <w:rPr>
          <w:rFonts w:ascii="Times New Roman" w:hAnsi="Times New Roman" w:cs="Times New Roman"/>
        </w:rPr>
        <w:t xml:space="preserve"> violates </w:t>
      </w:r>
      <w:r w:rsidR="00517E16">
        <w:rPr>
          <w:rFonts w:ascii="Times New Roman" w:hAnsi="Times New Roman" w:cs="Times New Roman"/>
        </w:rPr>
        <w:t>Philomel</w:t>
      </w:r>
      <w:r w:rsidR="004B2D04">
        <w:rPr>
          <w:rFonts w:ascii="Times New Roman" w:hAnsi="Times New Roman" w:cs="Times New Roman"/>
        </w:rPr>
        <w:t>a</w:t>
      </w:r>
      <w:r w:rsidR="0066076A" w:rsidRPr="00D763DC">
        <w:rPr>
          <w:rFonts w:ascii="Times New Roman" w:hAnsi="Times New Roman" w:cs="Times New Roman"/>
        </w:rPr>
        <w:t>, cuts out her tongue and locks her up in a stone building in a forest. As she is unable to talk to anyone about what happened to her, she makes a piece of embroidery that tells the story of her crime (</w:t>
      </w:r>
      <w:proofErr w:type="spellStart"/>
      <w:r w:rsidR="003877D6">
        <w:rPr>
          <w:rFonts w:ascii="Times New Roman" w:hAnsi="Times New Roman" w:cs="Times New Roman"/>
        </w:rPr>
        <w:t>Morford</w:t>
      </w:r>
      <w:proofErr w:type="spellEnd"/>
      <w:r w:rsidR="003877D6">
        <w:rPr>
          <w:rFonts w:ascii="Times New Roman" w:hAnsi="Times New Roman" w:cs="Times New Roman"/>
        </w:rPr>
        <w:t xml:space="preserve">, </w:t>
      </w:r>
      <w:proofErr w:type="spellStart"/>
      <w:r w:rsidR="003877D6">
        <w:rPr>
          <w:rFonts w:ascii="Times New Roman" w:hAnsi="Times New Roman" w:cs="Times New Roman"/>
        </w:rPr>
        <w:t>Lenardon</w:t>
      </w:r>
      <w:proofErr w:type="spellEnd"/>
      <w:r w:rsidR="003877D6">
        <w:rPr>
          <w:rFonts w:ascii="Times New Roman" w:hAnsi="Times New Roman" w:cs="Times New Roman"/>
        </w:rPr>
        <w:t xml:space="preserve">, and Sham </w:t>
      </w:r>
      <w:r w:rsidR="002C3EA0">
        <w:rPr>
          <w:rFonts w:ascii="Times New Roman" w:hAnsi="Times New Roman" w:cs="Times New Roman"/>
        </w:rPr>
        <w:t>591). The myth goes as follows</w:t>
      </w:r>
      <w:r w:rsidR="0066076A" w:rsidRPr="00D763DC">
        <w:rPr>
          <w:rFonts w:ascii="Times New Roman" w:hAnsi="Times New Roman" w:cs="Times New Roman"/>
        </w:rPr>
        <w:t xml:space="preserve">: “Her mouth, dumb, could not tell of the crime. Yet sorrow is inventive, and cunning is an ally in distress. </w:t>
      </w:r>
      <w:r w:rsidR="0048304F" w:rsidRPr="00D763DC">
        <w:rPr>
          <w:rFonts w:ascii="Times New Roman" w:hAnsi="Times New Roman" w:cs="Times New Roman"/>
        </w:rPr>
        <w:t>Skil</w:t>
      </w:r>
      <w:r w:rsidR="0048304F">
        <w:rPr>
          <w:rFonts w:ascii="Times New Roman" w:hAnsi="Times New Roman" w:cs="Times New Roman"/>
        </w:rPr>
        <w:t>f</w:t>
      </w:r>
      <w:r w:rsidR="0048304F" w:rsidRPr="00D763DC">
        <w:rPr>
          <w:rFonts w:ascii="Times New Roman" w:hAnsi="Times New Roman" w:cs="Times New Roman"/>
        </w:rPr>
        <w:t>ully</w:t>
      </w:r>
      <w:r w:rsidR="0066076A" w:rsidRPr="00D763DC">
        <w:rPr>
          <w:rFonts w:ascii="Times New Roman" w:hAnsi="Times New Roman" w:cs="Times New Roman"/>
        </w:rPr>
        <w:t xml:space="preserve"> she hung the threads from the barbarian loom and interwove purple scenes with the white threads, telling of the crime” (591). She sends the embroidery to her sister, who understands from the embroidery what has happened and rescues her sister from the hands of her husband. The myth symbolises how hard it can be to talk about a traumatic experience, as Philomela is literally silenced afterwards. Indeed, </w:t>
      </w:r>
      <w:proofErr w:type="spellStart"/>
      <w:r w:rsidR="0066076A" w:rsidRPr="00D763DC">
        <w:rPr>
          <w:rFonts w:ascii="Times New Roman" w:hAnsi="Times New Roman" w:cs="Times New Roman"/>
        </w:rPr>
        <w:t>Codde</w:t>
      </w:r>
      <w:proofErr w:type="spellEnd"/>
      <w:r w:rsidR="0066076A" w:rsidRPr="00D763DC">
        <w:rPr>
          <w:rFonts w:ascii="Times New Roman" w:hAnsi="Times New Roman" w:cs="Times New Roman"/>
        </w:rPr>
        <w:t xml:space="preserve"> states that the myth of Philomela “is a beautiful though horrible allegory of one’s </w:t>
      </w:r>
      <w:r w:rsidR="0066076A" w:rsidRPr="00D763DC">
        <w:rPr>
          <w:rFonts w:ascii="Times New Roman" w:hAnsi="Times New Roman" w:cs="Times New Roman"/>
        </w:rPr>
        <w:lastRenderedPageBreak/>
        <w:t xml:space="preserve">inability to testify about traumatic events” (246). Philomela eventually replaces </w:t>
      </w:r>
      <w:r w:rsidR="004C268F">
        <w:rPr>
          <w:rFonts w:ascii="Times New Roman" w:hAnsi="Times New Roman" w:cs="Times New Roman"/>
        </w:rPr>
        <w:t>verbal communication</w:t>
      </w:r>
      <w:r w:rsidR="0066076A" w:rsidRPr="00D763DC">
        <w:rPr>
          <w:rFonts w:ascii="Times New Roman" w:hAnsi="Times New Roman" w:cs="Times New Roman"/>
        </w:rPr>
        <w:t xml:space="preserve"> </w:t>
      </w:r>
      <w:r w:rsidR="000752E4">
        <w:rPr>
          <w:rFonts w:ascii="Times New Roman" w:hAnsi="Times New Roman" w:cs="Times New Roman"/>
        </w:rPr>
        <w:t>with communication</w:t>
      </w:r>
      <w:r w:rsidR="0066076A" w:rsidRPr="00D763DC">
        <w:rPr>
          <w:rFonts w:ascii="Times New Roman" w:hAnsi="Times New Roman" w:cs="Times New Roman"/>
        </w:rPr>
        <w:t xml:space="preserve"> through a different medium, in her case art: embroidery. </w:t>
      </w:r>
    </w:p>
    <w:p w14:paraId="332C1563" w14:textId="788DF7F9" w:rsidR="00DA333C" w:rsidRPr="00D763DC" w:rsidRDefault="00AE6157" w:rsidP="008055A9">
      <w:pPr>
        <w:spacing w:line="480" w:lineRule="auto"/>
        <w:ind w:firstLine="720"/>
        <w:rPr>
          <w:rFonts w:ascii="Times New Roman" w:hAnsi="Times New Roman" w:cs="Times New Roman"/>
        </w:rPr>
      </w:pPr>
      <w:r w:rsidRPr="00D763DC">
        <w:rPr>
          <w:rFonts w:ascii="Times New Roman" w:hAnsi="Times New Roman" w:cs="Times New Roman"/>
        </w:rPr>
        <w:t xml:space="preserve">The theme </w:t>
      </w:r>
      <w:r w:rsidR="0066076A" w:rsidRPr="00D763DC">
        <w:rPr>
          <w:rFonts w:ascii="Times New Roman" w:hAnsi="Times New Roman" w:cs="Times New Roman"/>
        </w:rPr>
        <w:t xml:space="preserve">of communicating a traumatic experience through a </w:t>
      </w:r>
      <w:r w:rsidR="0066076A" w:rsidRPr="00D763DC">
        <w:rPr>
          <w:rFonts w:ascii="Times New Roman" w:hAnsi="Times New Roman" w:cs="Times New Roman"/>
          <w:color w:val="000000" w:themeColor="text1"/>
        </w:rPr>
        <w:t>different medium than speech</w:t>
      </w:r>
      <w:r w:rsidR="0066076A" w:rsidRPr="00D763DC">
        <w:rPr>
          <w:rFonts w:ascii="Times New Roman" w:hAnsi="Times New Roman" w:cs="Times New Roman"/>
        </w:rPr>
        <w:t xml:space="preserve"> is omnipresent in Foer’s </w:t>
      </w:r>
      <w:r w:rsidR="0066076A" w:rsidRPr="00D763DC">
        <w:rPr>
          <w:rFonts w:ascii="Times New Roman" w:hAnsi="Times New Roman" w:cs="Times New Roman"/>
          <w:i/>
        </w:rPr>
        <w:t xml:space="preserve">Extremely Loud &amp; Incredibly Close. </w:t>
      </w:r>
      <w:r w:rsidR="0066076A" w:rsidRPr="00D763DC">
        <w:rPr>
          <w:rFonts w:ascii="Times New Roman" w:hAnsi="Times New Roman" w:cs="Times New Roman"/>
        </w:rPr>
        <w:t xml:space="preserve">However, </w:t>
      </w:r>
      <w:r w:rsidR="00DA333C">
        <w:rPr>
          <w:rFonts w:ascii="Times New Roman" w:hAnsi="Times New Roman" w:cs="Times New Roman"/>
        </w:rPr>
        <w:t>the novel d</w:t>
      </w:r>
      <w:r w:rsidR="00247821">
        <w:rPr>
          <w:rFonts w:ascii="Times New Roman" w:hAnsi="Times New Roman" w:cs="Times New Roman"/>
        </w:rPr>
        <w:t>iverts from the original myth</w:t>
      </w:r>
      <w:r w:rsidR="0066076A" w:rsidRPr="00D763DC">
        <w:rPr>
          <w:rFonts w:ascii="Times New Roman" w:hAnsi="Times New Roman" w:cs="Times New Roman"/>
          <w:i/>
        </w:rPr>
        <w:t xml:space="preserve">. </w:t>
      </w:r>
      <w:r w:rsidR="0066076A" w:rsidRPr="00D763DC">
        <w:rPr>
          <w:rFonts w:ascii="Times New Roman" w:hAnsi="Times New Roman" w:cs="Times New Roman"/>
        </w:rPr>
        <w:t xml:space="preserve">Philomela’s myth shows </w:t>
      </w:r>
      <w:r w:rsidR="00304128">
        <w:rPr>
          <w:rFonts w:ascii="Times New Roman" w:hAnsi="Times New Roman" w:cs="Times New Roman"/>
        </w:rPr>
        <w:t>that</w:t>
      </w:r>
      <w:r w:rsidR="0066076A" w:rsidRPr="00D763DC">
        <w:rPr>
          <w:rFonts w:ascii="Times New Roman" w:hAnsi="Times New Roman" w:cs="Times New Roman"/>
        </w:rPr>
        <w:t>, when it is impossible to speak about a traumatic experience, communication via a different medium can help to bring the same message across. Philomela uses embroidery to explain what happened to her sister and her sister immedia</w:t>
      </w:r>
      <w:r w:rsidR="001F2A16">
        <w:rPr>
          <w:rFonts w:ascii="Times New Roman" w:hAnsi="Times New Roman" w:cs="Times New Roman"/>
        </w:rPr>
        <w:t>tely understands her. W</w:t>
      </w:r>
      <w:r w:rsidR="0066076A" w:rsidRPr="00D763DC">
        <w:rPr>
          <w:rFonts w:ascii="Times New Roman" w:hAnsi="Times New Roman" w:cs="Times New Roman"/>
        </w:rPr>
        <w:t>hile the characters in Foer’s novel use a different medium than speech when they have become m</w:t>
      </w:r>
      <w:r w:rsidR="00BE0594">
        <w:rPr>
          <w:rFonts w:ascii="Times New Roman" w:hAnsi="Times New Roman" w:cs="Times New Roman"/>
        </w:rPr>
        <w:t>uted due to trauma</w:t>
      </w:r>
      <w:r w:rsidR="0048304F">
        <w:rPr>
          <w:rFonts w:ascii="Times New Roman" w:hAnsi="Times New Roman" w:cs="Times New Roman"/>
        </w:rPr>
        <w:t xml:space="preserve"> as well</w:t>
      </w:r>
      <w:r w:rsidR="00BE0594">
        <w:rPr>
          <w:rFonts w:ascii="Times New Roman" w:hAnsi="Times New Roman" w:cs="Times New Roman"/>
        </w:rPr>
        <w:t>, the result</w:t>
      </w:r>
      <w:r w:rsidR="0066076A" w:rsidRPr="00D763DC">
        <w:rPr>
          <w:rFonts w:ascii="Times New Roman" w:hAnsi="Times New Roman" w:cs="Times New Roman"/>
        </w:rPr>
        <w:t xml:space="preserve"> is miscommunication rather than immediate understanding. </w:t>
      </w:r>
      <w:proofErr w:type="spellStart"/>
      <w:r w:rsidR="0066076A" w:rsidRPr="00D763DC">
        <w:rPr>
          <w:rFonts w:ascii="Times New Roman" w:hAnsi="Times New Roman" w:cs="Times New Roman"/>
        </w:rPr>
        <w:t>Codde</w:t>
      </w:r>
      <w:proofErr w:type="spellEnd"/>
      <w:r w:rsidR="0066076A" w:rsidRPr="00D763DC">
        <w:rPr>
          <w:rFonts w:ascii="Times New Roman" w:hAnsi="Times New Roman" w:cs="Times New Roman"/>
        </w:rPr>
        <w:t xml:space="preserve"> states that this “suggests a bleaker view on Foer’s part than in Ovid’s tale about the feasibility of successfully bearing witness to loss” (247). Indeed, by diverting from the original myth in this crucial aspect, the novel emphasises the extreme hardship that comes with communicating after a traumatic experience. </w:t>
      </w:r>
    </w:p>
    <w:p w14:paraId="3D8ADF61" w14:textId="5035685A" w:rsidR="00DA333C" w:rsidRPr="00D763DC" w:rsidRDefault="0066076A" w:rsidP="008055A9">
      <w:pPr>
        <w:spacing w:line="480" w:lineRule="auto"/>
        <w:ind w:firstLine="720"/>
        <w:rPr>
          <w:rFonts w:ascii="Times New Roman" w:hAnsi="Times New Roman" w:cs="Times New Roman"/>
        </w:rPr>
      </w:pPr>
      <w:r w:rsidRPr="00D763DC">
        <w:rPr>
          <w:rFonts w:ascii="Times New Roman" w:hAnsi="Times New Roman" w:cs="Times New Roman"/>
        </w:rPr>
        <w:t xml:space="preserve">First of all, Oskar suffers from losing his father in 9/11. Oskar’s trauma seems to be magnified by the missed calls and the voicemail messages left by his dad. When Oskar came home from school on 9/11, his father, trapped in one of the Twin Towers, had left several voicemail messages on the answering machine. Oskar has kept these voicemail messages, his father’s last words, hidden from his mother. He says: “I couldn’t tell her about what happened with the phone. That secret was a hole in the middle of me that every happy thing fell into” (71). Thus, Philomela’s inability to talk about her traumatic experience to her sister is mirrored by the fact that Oskar is unable to talk to his mother about these voicemails. </w:t>
      </w:r>
      <w:proofErr w:type="spellStart"/>
      <w:r w:rsidRPr="00D763DC">
        <w:rPr>
          <w:rFonts w:ascii="Times New Roman" w:hAnsi="Times New Roman" w:cs="Times New Roman"/>
        </w:rPr>
        <w:t>Codde</w:t>
      </w:r>
      <w:proofErr w:type="spellEnd"/>
      <w:r w:rsidRPr="00D763DC">
        <w:rPr>
          <w:rFonts w:ascii="Times New Roman" w:hAnsi="Times New Roman" w:cs="Times New Roman"/>
        </w:rPr>
        <w:t xml:space="preserve"> points out that Oskar makes a bracelet that is the equivalent of Philomela’s embroidery (247). Unable to tell his mother about his father’s voicemails, Oskar tries to communicate with her about it using Morse code: “what I did was I converted Dad’s last voice message into Morse </w:t>
      </w:r>
      <w:r w:rsidRPr="00D763DC">
        <w:rPr>
          <w:rFonts w:ascii="Times New Roman" w:hAnsi="Times New Roman" w:cs="Times New Roman"/>
        </w:rPr>
        <w:lastRenderedPageBreak/>
        <w:t>code” and he goes on explaining how he converted the Morse code in beads for the bracelet (Foer 35). However,</w:t>
      </w:r>
      <w:r w:rsidR="00304128">
        <w:rPr>
          <w:rFonts w:ascii="Times New Roman" w:hAnsi="Times New Roman" w:cs="Times New Roman"/>
        </w:rPr>
        <w:t xml:space="preserve"> w</w:t>
      </w:r>
      <w:r w:rsidRPr="00D763DC">
        <w:rPr>
          <w:rFonts w:ascii="Times New Roman" w:hAnsi="Times New Roman" w:cs="Times New Roman"/>
        </w:rPr>
        <w:t xml:space="preserve">hile Philomela’s sister “decodes” the message Philomela encrypted in the piece of embroidery, Oskar’s mother does not decode the Morse code in the bracelet. After Oskar </w:t>
      </w:r>
      <w:r w:rsidR="007B50D4">
        <w:rPr>
          <w:rFonts w:ascii="Times New Roman" w:hAnsi="Times New Roman" w:cs="Times New Roman"/>
        </w:rPr>
        <w:t xml:space="preserve">realises </w:t>
      </w:r>
      <w:r w:rsidR="00FF7274">
        <w:rPr>
          <w:rFonts w:ascii="Times New Roman" w:hAnsi="Times New Roman" w:cs="Times New Roman"/>
        </w:rPr>
        <w:t>this</w:t>
      </w:r>
      <w:r w:rsidRPr="00D763DC">
        <w:rPr>
          <w:rFonts w:ascii="Times New Roman" w:hAnsi="Times New Roman" w:cs="Times New Roman"/>
        </w:rPr>
        <w:t xml:space="preserve">, he once more seems to want to communicate </w:t>
      </w:r>
      <w:r w:rsidR="00AA0553" w:rsidRPr="00D763DC">
        <w:rPr>
          <w:rFonts w:ascii="Times New Roman" w:hAnsi="Times New Roman" w:cs="Times New Roman"/>
        </w:rPr>
        <w:t xml:space="preserve">about it </w:t>
      </w:r>
      <w:r w:rsidRPr="00D763DC">
        <w:rPr>
          <w:rFonts w:ascii="Times New Roman" w:hAnsi="Times New Roman" w:cs="Times New Roman"/>
        </w:rPr>
        <w:t>through speech with his mother, bu</w:t>
      </w:r>
      <w:r w:rsidR="00FF7274">
        <w:rPr>
          <w:rFonts w:ascii="Times New Roman" w:hAnsi="Times New Roman" w:cs="Times New Roman"/>
        </w:rPr>
        <w:t>t fails: “Mom?” “Yes?” “Nothing</w:t>
      </w:r>
      <w:r w:rsidRPr="00D763DC">
        <w:rPr>
          <w:rFonts w:ascii="Times New Roman" w:hAnsi="Times New Roman" w:cs="Times New Roman"/>
        </w:rPr>
        <w:t xml:space="preserve">” (36). </w:t>
      </w:r>
    </w:p>
    <w:p w14:paraId="73022122" w14:textId="4EA1A60B" w:rsidR="0066076A" w:rsidRPr="00D763DC" w:rsidRDefault="0066076A" w:rsidP="0066076A">
      <w:pPr>
        <w:spacing w:line="480" w:lineRule="auto"/>
        <w:ind w:firstLine="720"/>
        <w:rPr>
          <w:rFonts w:ascii="Times New Roman" w:hAnsi="Times New Roman" w:cs="Times New Roman"/>
        </w:rPr>
      </w:pPr>
      <w:r w:rsidRPr="00D763DC">
        <w:rPr>
          <w:rFonts w:ascii="Times New Roman" w:hAnsi="Times New Roman" w:cs="Times New Roman"/>
        </w:rPr>
        <w:t>Similarly, Oskar’s grandfather Thomas is muted by a traumatic experience, namely the Dresden bombing. During the bombing, he lost Anna, the love of his life. The novel shows how he gradually loses the ability to speak</w:t>
      </w:r>
      <w:r w:rsidR="00AE6157" w:rsidRPr="00D763DC">
        <w:rPr>
          <w:rFonts w:ascii="Times New Roman" w:hAnsi="Times New Roman" w:cs="Times New Roman"/>
        </w:rPr>
        <w:t>:</w:t>
      </w:r>
      <w:r w:rsidRPr="00D763DC">
        <w:rPr>
          <w:rFonts w:ascii="Times New Roman" w:hAnsi="Times New Roman" w:cs="Times New Roman"/>
        </w:rPr>
        <w:t xml:space="preserve"> word </w:t>
      </w:r>
      <w:r w:rsidR="00AA0553">
        <w:rPr>
          <w:rFonts w:ascii="Times New Roman" w:hAnsi="Times New Roman" w:cs="Times New Roman"/>
        </w:rPr>
        <w:t>by</w:t>
      </w:r>
      <w:r w:rsidRPr="00D763DC">
        <w:rPr>
          <w:rFonts w:ascii="Times New Roman" w:hAnsi="Times New Roman" w:cs="Times New Roman"/>
        </w:rPr>
        <w:t xml:space="preserve"> word, </w:t>
      </w:r>
      <w:r w:rsidR="00AE6157" w:rsidRPr="00D763DC">
        <w:rPr>
          <w:rFonts w:ascii="Times New Roman" w:hAnsi="Times New Roman" w:cs="Times New Roman"/>
        </w:rPr>
        <w:t>he eventually becomes c</w:t>
      </w:r>
      <w:r w:rsidRPr="00D763DC">
        <w:rPr>
          <w:rFonts w:ascii="Times New Roman" w:hAnsi="Times New Roman" w:cs="Times New Roman"/>
        </w:rPr>
        <w:t>ompletely mute. His muteness is evidently a result of his traumatic experience, as the first word he loses is “Anna” (</w:t>
      </w:r>
      <w:proofErr w:type="spellStart"/>
      <w:r w:rsidRPr="00D763DC">
        <w:rPr>
          <w:rFonts w:ascii="Times New Roman" w:hAnsi="Times New Roman" w:cs="Times New Roman"/>
        </w:rPr>
        <w:t>Codde</w:t>
      </w:r>
      <w:proofErr w:type="spellEnd"/>
      <w:r w:rsidRPr="00D763DC">
        <w:rPr>
          <w:rFonts w:ascii="Times New Roman" w:hAnsi="Times New Roman" w:cs="Times New Roman"/>
        </w:rPr>
        <w:t xml:space="preserve"> 247). This quite literally shows </w:t>
      </w:r>
      <w:r w:rsidR="00AE6157" w:rsidRPr="00D763DC">
        <w:rPr>
          <w:rFonts w:ascii="Times New Roman" w:hAnsi="Times New Roman" w:cs="Times New Roman"/>
        </w:rPr>
        <w:t>that he is unable</w:t>
      </w:r>
      <w:r w:rsidRPr="00D763DC">
        <w:rPr>
          <w:rFonts w:ascii="Times New Roman" w:hAnsi="Times New Roman" w:cs="Times New Roman"/>
        </w:rPr>
        <w:t xml:space="preserve"> to talk about </w:t>
      </w:r>
      <w:r w:rsidR="00837D9E" w:rsidRPr="00D763DC">
        <w:rPr>
          <w:rFonts w:ascii="Times New Roman" w:hAnsi="Times New Roman" w:cs="Times New Roman"/>
        </w:rPr>
        <w:t>his</w:t>
      </w:r>
      <w:r w:rsidRPr="00D763DC">
        <w:rPr>
          <w:rFonts w:ascii="Times New Roman" w:hAnsi="Times New Roman" w:cs="Times New Roman"/>
        </w:rPr>
        <w:t xml:space="preserve"> traumatic experience. Just like Philomela, Thomas uses a different medium than speech to communicate with the people around him. He tattoos the words </w:t>
      </w:r>
      <w:r w:rsidRPr="00D763DC">
        <w:rPr>
          <w:rFonts w:ascii="Times New Roman" w:hAnsi="Times New Roman" w:cs="Times New Roman"/>
          <w:i/>
        </w:rPr>
        <w:t xml:space="preserve">yes </w:t>
      </w:r>
      <w:r w:rsidRPr="00D763DC">
        <w:rPr>
          <w:rFonts w:ascii="Times New Roman" w:hAnsi="Times New Roman" w:cs="Times New Roman"/>
        </w:rPr>
        <w:t xml:space="preserve">and </w:t>
      </w:r>
      <w:r w:rsidRPr="00D763DC">
        <w:rPr>
          <w:rFonts w:ascii="Times New Roman" w:hAnsi="Times New Roman" w:cs="Times New Roman"/>
          <w:i/>
        </w:rPr>
        <w:t xml:space="preserve">no </w:t>
      </w:r>
      <w:r w:rsidRPr="00D763DC">
        <w:rPr>
          <w:rFonts w:ascii="Times New Roman" w:hAnsi="Times New Roman" w:cs="Times New Roman"/>
        </w:rPr>
        <w:t xml:space="preserve">on his hands. Moreover, he uses notebooks, which he calls “daybooks” (28), to write down what he wants to express but can no longer say: “I started carrying blank books </w:t>
      </w:r>
      <w:r w:rsidR="00EC0B83">
        <w:rPr>
          <w:rFonts w:ascii="Times New Roman" w:hAnsi="Times New Roman" w:cs="Times New Roman"/>
        </w:rPr>
        <w:t>[</w:t>
      </w:r>
      <w:r w:rsidRPr="00D763DC">
        <w:rPr>
          <w:rFonts w:ascii="Times New Roman" w:hAnsi="Times New Roman" w:cs="Times New Roman"/>
        </w:rPr>
        <w:t>. . .</w:t>
      </w:r>
      <w:r w:rsidR="00EC0B83">
        <w:rPr>
          <w:rFonts w:ascii="Times New Roman" w:hAnsi="Times New Roman" w:cs="Times New Roman"/>
        </w:rPr>
        <w:t>]</w:t>
      </w:r>
      <w:r w:rsidRPr="00D763DC">
        <w:rPr>
          <w:rFonts w:ascii="Times New Roman" w:hAnsi="Times New Roman" w:cs="Times New Roman"/>
        </w:rPr>
        <w:t xml:space="preserve"> around, which I would fill with all the things I couldn’t say” (</w:t>
      </w:r>
      <w:r w:rsidR="00EC0B83">
        <w:rPr>
          <w:rFonts w:ascii="Times New Roman" w:hAnsi="Times New Roman" w:cs="Times New Roman"/>
        </w:rPr>
        <w:t>17-</w:t>
      </w:r>
      <w:r w:rsidRPr="00D763DC">
        <w:rPr>
          <w:rFonts w:ascii="Times New Roman" w:hAnsi="Times New Roman" w:cs="Times New Roman"/>
        </w:rPr>
        <w:t xml:space="preserve">18). </w:t>
      </w:r>
      <w:r w:rsidR="00742D5A" w:rsidRPr="00D763DC">
        <w:rPr>
          <w:rFonts w:ascii="Times New Roman" w:hAnsi="Times New Roman" w:cs="Times New Roman"/>
        </w:rPr>
        <w:t>Because of his muteness</w:t>
      </w:r>
      <w:r w:rsidRPr="00D763DC">
        <w:rPr>
          <w:rFonts w:ascii="Times New Roman" w:hAnsi="Times New Roman" w:cs="Times New Roman"/>
        </w:rPr>
        <w:t>, when Thomas calls Oskar’s grandmother to restore contact, he can only brin</w:t>
      </w:r>
      <w:r w:rsidR="00902F1C">
        <w:rPr>
          <w:rFonts w:ascii="Times New Roman" w:hAnsi="Times New Roman" w:cs="Times New Roman"/>
        </w:rPr>
        <w:t xml:space="preserve">g his message across by tapping the </w:t>
      </w:r>
      <w:r w:rsidRPr="00D763DC">
        <w:rPr>
          <w:rFonts w:ascii="Times New Roman" w:hAnsi="Times New Roman" w:cs="Times New Roman"/>
        </w:rPr>
        <w:t xml:space="preserve">numbers </w:t>
      </w:r>
      <w:r w:rsidR="00254DF4">
        <w:rPr>
          <w:rFonts w:ascii="Times New Roman" w:hAnsi="Times New Roman" w:cs="Times New Roman"/>
        </w:rPr>
        <w:t xml:space="preserve">corresponding to the letters of </w:t>
      </w:r>
      <w:r w:rsidR="0013058A">
        <w:rPr>
          <w:rFonts w:ascii="Times New Roman" w:hAnsi="Times New Roman" w:cs="Times New Roman"/>
        </w:rPr>
        <w:t>the words</w:t>
      </w:r>
      <w:r w:rsidR="00254DF4">
        <w:rPr>
          <w:rFonts w:ascii="Times New Roman" w:hAnsi="Times New Roman" w:cs="Times New Roman"/>
        </w:rPr>
        <w:t xml:space="preserve"> he wants to say </w:t>
      </w:r>
      <w:r w:rsidRPr="00D763DC">
        <w:rPr>
          <w:rFonts w:ascii="Times New Roman" w:hAnsi="Times New Roman" w:cs="Times New Roman"/>
        </w:rPr>
        <w:t xml:space="preserve">into the phone. Thomas writes: “I broke my life down into letters, for love I pressed ‘5, 6, 8, 3’” (269). </w:t>
      </w:r>
      <w:proofErr w:type="spellStart"/>
      <w:r w:rsidRPr="00D763DC">
        <w:rPr>
          <w:rFonts w:ascii="Times New Roman" w:hAnsi="Times New Roman" w:cs="Times New Roman"/>
        </w:rPr>
        <w:t>Codde</w:t>
      </w:r>
      <w:proofErr w:type="spellEnd"/>
      <w:r w:rsidRPr="00D763DC">
        <w:rPr>
          <w:rFonts w:ascii="Times New Roman" w:hAnsi="Times New Roman" w:cs="Times New Roman"/>
        </w:rPr>
        <w:t xml:space="preserve"> indicates that he thus creates “another coded message” (247), another version of Philomela’s embroidery. The tattoos on Thomas’s hands, his daybooks and the coded message on the phone clearly show Philomela’s theme of communicating through a different medium when the medium of speech is no longer available due to a traumatic experience. </w:t>
      </w:r>
    </w:p>
    <w:p w14:paraId="1B93E6E5" w14:textId="3F44DA0A" w:rsidR="00DA333C" w:rsidRPr="00D763DC" w:rsidRDefault="0066076A" w:rsidP="008055A9">
      <w:pPr>
        <w:spacing w:line="480" w:lineRule="auto"/>
        <w:ind w:firstLine="720"/>
        <w:rPr>
          <w:rFonts w:ascii="Times New Roman" w:hAnsi="Times New Roman" w:cs="Times New Roman"/>
        </w:rPr>
      </w:pPr>
      <w:r w:rsidRPr="00D763DC">
        <w:rPr>
          <w:rFonts w:ascii="Times New Roman" w:hAnsi="Times New Roman" w:cs="Times New Roman"/>
        </w:rPr>
        <w:t xml:space="preserve">Similar to what happened with Oskar’s bracelet, Thomas’s improvised way of communicating does not bring his message across. </w:t>
      </w:r>
      <w:proofErr w:type="spellStart"/>
      <w:r w:rsidR="000F1B98">
        <w:rPr>
          <w:rFonts w:ascii="Times New Roman" w:hAnsi="Times New Roman" w:cs="Times New Roman"/>
        </w:rPr>
        <w:t>Codde</w:t>
      </w:r>
      <w:proofErr w:type="spellEnd"/>
      <w:r w:rsidR="000F1B98">
        <w:rPr>
          <w:rFonts w:ascii="Times New Roman" w:hAnsi="Times New Roman" w:cs="Times New Roman"/>
        </w:rPr>
        <w:t xml:space="preserve"> mentions that </w:t>
      </w:r>
      <w:r w:rsidRPr="00D763DC">
        <w:rPr>
          <w:rFonts w:ascii="Times New Roman" w:hAnsi="Times New Roman" w:cs="Times New Roman"/>
        </w:rPr>
        <w:t>Oskar’s grandmother does not understand his grandfather when he types his message in bleeps on the phone</w:t>
      </w:r>
      <w:r w:rsidR="0043127F">
        <w:rPr>
          <w:rFonts w:ascii="Times New Roman" w:hAnsi="Times New Roman" w:cs="Times New Roman"/>
        </w:rPr>
        <w:t xml:space="preserve"> (247)</w:t>
      </w:r>
      <w:r w:rsidRPr="00D763DC">
        <w:rPr>
          <w:rFonts w:ascii="Times New Roman" w:hAnsi="Times New Roman" w:cs="Times New Roman"/>
        </w:rPr>
        <w:t xml:space="preserve">. </w:t>
      </w:r>
      <w:r w:rsidR="000A73D0">
        <w:rPr>
          <w:rFonts w:ascii="Times New Roman" w:hAnsi="Times New Roman" w:cs="Times New Roman"/>
        </w:rPr>
        <w:lastRenderedPageBreak/>
        <w:t>Expanding on</w:t>
      </w:r>
      <w:r w:rsidR="0043127F">
        <w:rPr>
          <w:rFonts w:ascii="Times New Roman" w:hAnsi="Times New Roman" w:cs="Times New Roman"/>
        </w:rPr>
        <w:t xml:space="preserve"> </w:t>
      </w:r>
      <w:proofErr w:type="spellStart"/>
      <w:r w:rsidR="0043127F">
        <w:rPr>
          <w:rFonts w:ascii="Times New Roman" w:hAnsi="Times New Roman" w:cs="Times New Roman"/>
        </w:rPr>
        <w:t>Codde’s</w:t>
      </w:r>
      <w:proofErr w:type="spellEnd"/>
      <w:r w:rsidR="0043127F">
        <w:rPr>
          <w:rFonts w:ascii="Times New Roman" w:hAnsi="Times New Roman" w:cs="Times New Roman"/>
        </w:rPr>
        <w:t xml:space="preserve"> analysis, it is interesting to </w:t>
      </w:r>
      <w:r w:rsidR="000F1B98">
        <w:rPr>
          <w:rFonts w:ascii="Times New Roman" w:hAnsi="Times New Roman" w:cs="Times New Roman"/>
        </w:rPr>
        <w:t>note</w:t>
      </w:r>
      <w:r w:rsidR="0043127F">
        <w:rPr>
          <w:rFonts w:ascii="Times New Roman" w:hAnsi="Times New Roman" w:cs="Times New Roman"/>
        </w:rPr>
        <w:t xml:space="preserve"> that </w:t>
      </w:r>
      <w:r w:rsidR="008055A9" w:rsidRPr="00D763DC">
        <w:rPr>
          <w:rFonts w:ascii="Times New Roman" w:hAnsi="Times New Roman" w:cs="Times New Roman"/>
        </w:rPr>
        <w:t xml:space="preserve">also </w:t>
      </w:r>
      <w:r w:rsidRPr="00D763DC">
        <w:rPr>
          <w:rFonts w:ascii="Times New Roman" w:hAnsi="Times New Roman" w:cs="Times New Roman"/>
        </w:rPr>
        <w:t xml:space="preserve">Thomas’s daybooks turn out to be </w:t>
      </w:r>
      <w:r w:rsidR="007B7DD1">
        <w:rPr>
          <w:rFonts w:ascii="Times New Roman" w:hAnsi="Times New Roman" w:cs="Times New Roman"/>
        </w:rPr>
        <w:t xml:space="preserve">an </w:t>
      </w:r>
      <w:r w:rsidRPr="00D763DC">
        <w:rPr>
          <w:rFonts w:ascii="Times New Roman" w:hAnsi="Times New Roman" w:cs="Times New Roman"/>
        </w:rPr>
        <w:t xml:space="preserve">insufficient </w:t>
      </w:r>
      <w:r w:rsidR="007B7DD1">
        <w:rPr>
          <w:rFonts w:ascii="Times New Roman" w:hAnsi="Times New Roman" w:cs="Times New Roman"/>
        </w:rPr>
        <w:t xml:space="preserve">means </w:t>
      </w:r>
      <w:r w:rsidRPr="00D763DC">
        <w:rPr>
          <w:rFonts w:ascii="Times New Roman" w:hAnsi="Times New Roman" w:cs="Times New Roman"/>
        </w:rPr>
        <w:t xml:space="preserve">to </w:t>
      </w:r>
      <w:r w:rsidR="00575341">
        <w:rPr>
          <w:rFonts w:ascii="Times New Roman" w:hAnsi="Times New Roman" w:cs="Times New Roman"/>
        </w:rPr>
        <w:t>convey his muted words</w:t>
      </w:r>
      <w:r w:rsidRPr="00D763DC">
        <w:rPr>
          <w:rFonts w:ascii="Times New Roman" w:hAnsi="Times New Roman" w:cs="Times New Roman"/>
        </w:rPr>
        <w:t xml:space="preserve">. </w:t>
      </w:r>
      <w:r w:rsidR="002701A1">
        <w:rPr>
          <w:rFonts w:ascii="Times New Roman" w:hAnsi="Times New Roman" w:cs="Times New Roman"/>
        </w:rPr>
        <w:t xml:space="preserve">Thomas only has </w:t>
      </w:r>
      <w:r w:rsidRPr="00D763DC">
        <w:rPr>
          <w:rFonts w:ascii="Times New Roman" w:hAnsi="Times New Roman" w:cs="Times New Roman"/>
        </w:rPr>
        <w:t xml:space="preserve">a limited </w:t>
      </w:r>
      <w:r w:rsidR="006A73A5">
        <w:rPr>
          <w:rFonts w:ascii="Times New Roman" w:hAnsi="Times New Roman" w:cs="Times New Roman"/>
        </w:rPr>
        <w:t>number</w:t>
      </w:r>
      <w:r w:rsidRPr="00D763DC">
        <w:rPr>
          <w:rFonts w:ascii="Times New Roman" w:hAnsi="Times New Roman" w:cs="Times New Roman"/>
        </w:rPr>
        <w:t xml:space="preserve"> of pages to fill each day, </w:t>
      </w:r>
      <w:r w:rsidR="00776206">
        <w:rPr>
          <w:rFonts w:ascii="Times New Roman" w:hAnsi="Times New Roman" w:cs="Times New Roman"/>
        </w:rPr>
        <w:t xml:space="preserve">namely one </w:t>
      </w:r>
      <w:r w:rsidR="009C559A">
        <w:rPr>
          <w:rFonts w:ascii="Times New Roman" w:hAnsi="Times New Roman" w:cs="Times New Roman"/>
        </w:rPr>
        <w:t>day</w:t>
      </w:r>
      <w:r w:rsidR="00776206">
        <w:rPr>
          <w:rFonts w:ascii="Times New Roman" w:hAnsi="Times New Roman" w:cs="Times New Roman"/>
        </w:rPr>
        <w:t xml:space="preserve">book of pages, </w:t>
      </w:r>
      <w:r w:rsidR="002701A1">
        <w:rPr>
          <w:rFonts w:ascii="Times New Roman" w:hAnsi="Times New Roman" w:cs="Times New Roman"/>
        </w:rPr>
        <w:t>and</w:t>
      </w:r>
      <w:r w:rsidRPr="00D763DC">
        <w:rPr>
          <w:rFonts w:ascii="Times New Roman" w:hAnsi="Times New Roman" w:cs="Times New Roman"/>
        </w:rPr>
        <w:t xml:space="preserve"> often fills up his daybooks before the end of the day. Thus, he is forced to use old pages to communicate, not quite bringing the message across that he wants to: “[T]he best I could do was flip back through the daybook and find the most fitting page to recycle, if someone asked me, ‘How are you feeling?’ it might be that my best response was to point at, ‘The regular, please’” (28). Again, Foer’s novel diverts from the original myth </w:t>
      </w:r>
      <w:r w:rsidR="00742D5A" w:rsidRPr="00D763DC">
        <w:rPr>
          <w:rFonts w:ascii="Times New Roman" w:hAnsi="Times New Roman" w:cs="Times New Roman"/>
        </w:rPr>
        <w:t>as</w:t>
      </w:r>
      <w:r w:rsidRPr="00D763DC">
        <w:rPr>
          <w:rFonts w:ascii="Times New Roman" w:hAnsi="Times New Roman" w:cs="Times New Roman"/>
        </w:rPr>
        <w:t xml:space="preserve"> </w:t>
      </w:r>
      <w:r w:rsidR="00924BD4" w:rsidRPr="00D763DC">
        <w:rPr>
          <w:rFonts w:ascii="Times New Roman" w:hAnsi="Times New Roman" w:cs="Times New Roman"/>
        </w:rPr>
        <w:t xml:space="preserve">the alternative means of </w:t>
      </w:r>
      <w:r w:rsidR="00C40EA4" w:rsidRPr="00D763DC">
        <w:rPr>
          <w:rFonts w:ascii="Times New Roman" w:hAnsi="Times New Roman" w:cs="Times New Roman"/>
        </w:rPr>
        <w:t xml:space="preserve">communication </w:t>
      </w:r>
      <w:r w:rsidRPr="00D763DC">
        <w:rPr>
          <w:rFonts w:ascii="Times New Roman" w:hAnsi="Times New Roman" w:cs="Times New Roman"/>
        </w:rPr>
        <w:t>result</w:t>
      </w:r>
      <w:r w:rsidR="00C40EA4" w:rsidRPr="00D763DC">
        <w:rPr>
          <w:rFonts w:ascii="Times New Roman" w:hAnsi="Times New Roman" w:cs="Times New Roman"/>
        </w:rPr>
        <w:t>s</w:t>
      </w:r>
      <w:r w:rsidRPr="00D763DC">
        <w:rPr>
          <w:rFonts w:ascii="Times New Roman" w:hAnsi="Times New Roman" w:cs="Times New Roman"/>
        </w:rPr>
        <w:t xml:space="preserve"> in miscommunication rather than </w:t>
      </w:r>
      <w:r w:rsidR="003F64A4" w:rsidRPr="00D763DC">
        <w:rPr>
          <w:rFonts w:ascii="Times New Roman" w:hAnsi="Times New Roman" w:cs="Times New Roman"/>
        </w:rPr>
        <w:t xml:space="preserve">in </w:t>
      </w:r>
      <w:r w:rsidRPr="00D763DC">
        <w:rPr>
          <w:rFonts w:ascii="Times New Roman" w:hAnsi="Times New Roman" w:cs="Times New Roman"/>
        </w:rPr>
        <w:t xml:space="preserve">mutual understanding, thereby emphasising the inexpressibility of trauma. </w:t>
      </w:r>
    </w:p>
    <w:p w14:paraId="679407A7" w14:textId="4F6D7C1C" w:rsidR="00D20C51" w:rsidRPr="00D763DC" w:rsidRDefault="0066076A" w:rsidP="008055A9">
      <w:pPr>
        <w:spacing w:line="480" w:lineRule="auto"/>
        <w:rPr>
          <w:rFonts w:ascii="Times New Roman" w:hAnsi="Times New Roman" w:cs="Times New Roman"/>
        </w:rPr>
      </w:pPr>
      <w:r w:rsidRPr="00D763DC">
        <w:rPr>
          <w:rFonts w:ascii="Times New Roman" w:hAnsi="Times New Roman" w:cs="Times New Roman"/>
        </w:rPr>
        <w:tab/>
        <w:t xml:space="preserve">An additional myth can be identified in </w:t>
      </w:r>
      <w:r w:rsidRPr="00D763DC">
        <w:rPr>
          <w:rFonts w:ascii="Times New Roman" w:hAnsi="Times New Roman" w:cs="Times New Roman"/>
          <w:i/>
        </w:rPr>
        <w:t>Extremely Loud &amp; Incredibly Close</w:t>
      </w:r>
      <w:r w:rsidRPr="00D763DC">
        <w:rPr>
          <w:rFonts w:ascii="Times New Roman" w:hAnsi="Times New Roman" w:cs="Times New Roman"/>
        </w:rPr>
        <w:t xml:space="preserve">, namely that of Pygmalion. </w:t>
      </w:r>
      <w:r w:rsidR="009C7708">
        <w:rPr>
          <w:rFonts w:ascii="Times New Roman" w:hAnsi="Times New Roman" w:cs="Times New Roman"/>
        </w:rPr>
        <w:t>T</w:t>
      </w:r>
      <w:r w:rsidR="009C7708" w:rsidRPr="00D763DC">
        <w:rPr>
          <w:rFonts w:ascii="Times New Roman" w:hAnsi="Times New Roman" w:cs="Times New Roman"/>
        </w:rPr>
        <w:t>he myth of Pygmalion is used to show the inability to accept the devastating consequences of trauma.</w:t>
      </w:r>
      <w:r w:rsidR="009C7708">
        <w:rPr>
          <w:rFonts w:ascii="Times New Roman" w:hAnsi="Times New Roman" w:cs="Times New Roman"/>
        </w:rPr>
        <w:t xml:space="preserve"> </w:t>
      </w:r>
      <w:r w:rsidRPr="00D763DC">
        <w:rPr>
          <w:rFonts w:ascii="Times New Roman" w:hAnsi="Times New Roman" w:cs="Times New Roman"/>
        </w:rPr>
        <w:t xml:space="preserve">Ovid’s </w:t>
      </w:r>
      <w:r w:rsidRPr="00D763DC">
        <w:rPr>
          <w:rFonts w:ascii="Times New Roman" w:hAnsi="Times New Roman" w:cs="Times New Roman"/>
          <w:i/>
        </w:rPr>
        <w:t xml:space="preserve">Metamorphoses </w:t>
      </w:r>
      <w:r w:rsidRPr="00D763DC">
        <w:rPr>
          <w:rFonts w:ascii="Times New Roman" w:hAnsi="Times New Roman" w:cs="Times New Roman"/>
        </w:rPr>
        <w:t>tell the story of Pygmalion who sculpts a statue of a woman and falls in love with it (</w:t>
      </w:r>
      <w:proofErr w:type="spellStart"/>
      <w:r w:rsidR="003877D6">
        <w:rPr>
          <w:rFonts w:ascii="Times New Roman" w:hAnsi="Times New Roman" w:cs="Times New Roman"/>
        </w:rPr>
        <w:t>Morford</w:t>
      </w:r>
      <w:proofErr w:type="spellEnd"/>
      <w:r w:rsidR="003877D6">
        <w:rPr>
          <w:rFonts w:ascii="Times New Roman" w:hAnsi="Times New Roman" w:cs="Times New Roman"/>
        </w:rPr>
        <w:t xml:space="preserve">, </w:t>
      </w:r>
      <w:proofErr w:type="spellStart"/>
      <w:r w:rsidR="003877D6">
        <w:rPr>
          <w:rFonts w:ascii="Times New Roman" w:hAnsi="Times New Roman" w:cs="Times New Roman"/>
        </w:rPr>
        <w:t>Lenardon</w:t>
      </w:r>
      <w:proofErr w:type="spellEnd"/>
      <w:r w:rsidR="003877D6">
        <w:rPr>
          <w:rFonts w:ascii="Times New Roman" w:hAnsi="Times New Roman" w:cs="Times New Roman"/>
        </w:rPr>
        <w:t xml:space="preserve">, and Sham </w:t>
      </w:r>
      <w:r w:rsidRPr="00D763DC">
        <w:rPr>
          <w:rFonts w:ascii="Times New Roman" w:hAnsi="Times New Roman" w:cs="Times New Roman"/>
        </w:rPr>
        <w:t xml:space="preserve">188). Eventually, Aphrodite, goddess of love, makes the statue come to life. This myth is reflected in the story of Oskar’s grandparents. Like Pygmalion, Thomas likes to make sculptures. In fact, in a letter he writes to Oskar’s grandmother, he states: “I want to be a sculptor, and I want to marry your sister. Those are my only dreams. I could write more, but that is all that matters” (80). This shows how his dream of being a sculptor and his dream of being with Anna are connected: </w:t>
      </w:r>
      <w:r w:rsidR="00BE0594">
        <w:rPr>
          <w:rFonts w:ascii="Times New Roman" w:hAnsi="Times New Roman" w:cs="Times New Roman"/>
        </w:rPr>
        <w:t>t</w:t>
      </w:r>
      <w:r w:rsidR="00757D43">
        <w:rPr>
          <w:rFonts w:ascii="Times New Roman" w:hAnsi="Times New Roman" w:cs="Times New Roman"/>
        </w:rPr>
        <w:t>he two</w:t>
      </w:r>
      <w:r w:rsidR="00BE0594">
        <w:rPr>
          <w:rFonts w:ascii="Times New Roman" w:hAnsi="Times New Roman" w:cs="Times New Roman"/>
        </w:rPr>
        <w:t xml:space="preserve"> combined make for</w:t>
      </w:r>
      <w:r w:rsidRPr="00D763DC">
        <w:rPr>
          <w:rFonts w:ascii="Times New Roman" w:hAnsi="Times New Roman" w:cs="Times New Roman"/>
        </w:rPr>
        <w:t xml:space="preserve"> h</w:t>
      </w:r>
      <w:r w:rsidR="00BE0594">
        <w:rPr>
          <w:rFonts w:ascii="Times New Roman" w:hAnsi="Times New Roman" w:cs="Times New Roman"/>
        </w:rPr>
        <w:t>is deepest wish</w:t>
      </w:r>
      <w:r w:rsidRPr="00D763DC">
        <w:rPr>
          <w:rFonts w:ascii="Times New Roman" w:hAnsi="Times New Roman" w:cs="Times New Roman"/>
        </w:rPr>
        <w:t>. After the bombing of Dresden, Thomas does not sculpt any</w:t>
      </w:r>
      <w:r w:rsidR="003B2DF0">
        <w:rPr>
          <w:rFonts w:ascii="Times New Roman" w:hAnsi="Times New Roman" w:cs="Times New Roman"/>
        </w:rPr>
        <w:t xml:space="preserve"> </w:t>
      </w:r>
      <w:r w:rsidRPr="00D763DC">
        <w:rPr>
          <w:rFonts w:ascii="Times New Roman" w:hAnsi="Times New Roman" w:cs="Times New Roman"/>
        </w:rPr>
        <w:t>more. Just like his dream of spending his life with Anna has vanished after the bombing, his dream of being a sculptor seems to have disappeared. It is only when he is reunited with Oskar’s grandmother</w:t>
      </w:r>
      <w:r w:rsidR="005F6D71">
        <w:rPr>
          <w:rFonts w:ascii="Times New Roman" w:hAnsi="Times New Roman" w:cs="Times New Roman"/>
        </w:rPr>
        <w:t>, Anna’s sister,</w:t>
      </w:r>
      <w:r w:rsidRPr="00D763DC">
        <w:rPr>
          <w:rFonts w:ascii="Times New Roman" w:hAnsi="Times New Roman" w:cs="Times New Roman"/>
        </w:rPr>
        <w:t xml:space="preserve"> that he takes up sculpting again and has her pose for him. However, Oskar’s grandmother then realises that he is not sculpting her, but that “[h]e was sculpting Anna” (83). The myth of Pygmalion takes centre </w:t>
      </w:r>
      <w:r w:rsidRPr="00D763DC">
        <w:rPr>
          <w:rFonts w:ascii="Times New Roman" w:hAnsi="Times New Roman" w:cs="Times New Roman"/>
        </w:rPr>
        <w:lastRenderedPageBreak/>
        <w:t xml:space="preserve">stage in Foer’s novel when it becomes clear that Thomas does not merely want to sculpt Anna, but that he wants to bring her back to life by sculpting her. Indeed, Oskar’s grandmother writes: “He was trying to remake the girl he knew seven years before” (83). The similarities with the myth of Pygmalion are clear: just like Pygmalion wants his statue to come to life, Thomas sculpts Anna </w:t>
      </w:r>
      <w:r w:rsidR="00991E3C">
        <w:rPr>
          <w:rFonts w:ascii="Times New Roman" w:hAnsi="Times New Roman" w:cs="Times New Roman"/>
        </w:rPr>
        <w:t>hoping to</w:t>
      </w:r>
      <w:r w:rsidRPr="00D763DC">
        <w:rPr>
          <w:rFonts w:ascii="Times New Roman" w:hAnsi="Times New Roman" w:cs="Times New Roman"/>
        </w:rPr>
        <w:t xml:space="preserve"> bring her back. </w:t>
      </w:r>
    </w:p>
    <w:p w14:paraId="42AD8DF7" w14:textId="1385BD38" w:rsidR="0066076A" w:rsidRPr="00D763DC" w:rsidRDefault="00B96445" w:rsidP="00DC5B84">
      <w:pPr>
        <w:spacing w:line="480" w:lineRule="auto"/>
        <w:ind w:firstLine="720"/>
        <w:rPr>
          <w:rFonts w:ascii="Times New Roman" w:hAnsi="Times New Roman" w:cs="Times New Roman"/>
        </w:rPr>
      </w:pPr>
      <w:r>
        <w:rPr>
          <w:rFonts w:ascii="Times New Roman" w:hAnsi="Times New Roman" w:cs="Times New Roman"/>
        </w:rPr>
        <w:t>S</w:t>
      </w:r>
      <w:r w:rsidR="00B67E49" w:rsidRPr="00D763DC">
        <w:rPr>
          <w:rFonts w:ascii="Times New Roman" w:hAnsi="Times New Roman" w:cs="Times New Roman"/>
        </w:rPr>
        <w:t xml:space="preserve">imilar to </w:t>
      </w:r>
      <w:r w:rsidR="0066076A" w:rsidRPr="00D763DC">
        <w:rPr>
          <w:rFonts w:ascii="Times New Roman" w:hAnsi="Times New Roman" w:cs="Times New Roman"/>
        </w:rPr>
        <w:t xml:space="preserve">the myth of Philomela, </w:t>
      </w:r>
      <w:r w:rsidR="00BE2525">
        <w:rPr>
          <w:rFonts w:ascii="Times New Roman" w:hAnsi="Times New Roman" w:cs="Times New Roman"/>
        </w:rPr>
        <w:t xml:space="preserve">the myth </w:t>
      </w:r>
      <w:r w:rsidR="00F661E4">
        <w:rPr>
          <w:rFonts w:ascii="Times New Roman" w:hAnsi="Times New Roman" w:cs="Times New Roman"/>
        </w:rPr>
        <w:t xml:space="preserve">of Pygmalion </w:t>
      </w:r>
      <w:r w:rsidR="00BE2525">
        <w:rPr>
          <w:rFonts w:ascii="Times New Roman" w:hAnsi="Times New Roman" w:cs="Times New Roman"/>
        </w:rPr>
        <w:t xml:space="preserve">in </w:t>
      </w:r>
      <w:r w:rsidR="0066076A" w:rsidRPr="00D763DC">
        <w:rPr>
          <w:rFonts w:ascii="Times New Roman" w:hAnsi="Times New Roman" w:cs="Times New Roman"/>
        </w:rPr>
        <w:t xml:space="preserve">the </w:t>
      </w:r>
      <w:r w:rsidR="00930A57" w:rsidRPr="00D763DC">
        <w:rPr>
          <w:rFonts w:ascii="Times New Roman" w:hAnsi="Times New Roman" w:cs="Times New Roman"/>
        </w:rPr>
        <w:t xml:space="preserve">novel diverts from </w:t>
      </w:r>
      <w:r w:rsidR="00BE476D" w:rsidRPr="00D763DC">
        <w:rPr>
          <w:rFonts w:ascii="Times New Roman" w:hAnsi="Times New Roman" w:cs="Times New Roman"/>
        </w:rPr>
        <w:t xml:space="preserve">the </w:t>
      </w:r>
      <w:r w:rsidR="00BE2525">
        <w:rPr>
          <w:rFonts w:ascii="Times New Roman" w:hAnsi="Times New Roman" w:cs="Times New Roman"/>
        </w:rPr>
        <w:t>original</w:t>
      </w:r>
      <w:r w:rsidR="0066076A" w:rsidRPr="00D763DC">
        <w:rPr>
          <w:rFonts w:ascii="Times New Roman" w:hAnsi="Times New Roman" w:cs="Times New Roman"/>
        </w:rPr>
        <w:t xml:space="preserve">. While </w:t>
      </w:r>
      <w:r w:rsidR="000D5C26">
        <w:rPr>
          <w:rFonts w:ascii="Times New Roman" w:hAnsi="Times New Roman" w:cs="Times New Roman"/>
        </w:rPr>
        <w:t xml:space="preserve">in the original myth </w:t>
      </w:r>
      <w:r w:rsidR="0066076A" w:rsidRPr="00D763DC">
        <w:rPr>
          <w:rFonts w:ascii="Times New Roman" w:hAnsi="Times New Roman" w:cs="Times New Roman"/>
        </w:rPr>
        <w:t xml:space="preserve">Aphrodite </w:t>
      </w:r>
      <w:r w:rsidR="000D5C26">
        <w:rPr>
          <w:rFonts w:ascii="Times New Roman" w:hAnsi="Times New Roman" w:cs="Times New Roman"/>
        </w:rPr>
        <w:t>can bring</w:t>
      </w:r>
      <w:r w:rsidR="0066076A" w:rsidRPr="00D763DC">
        <w:rPr>
          <w:rFonts w:ascii="Times New Roman" w:hAnsi="Times New Roman" w:cs="Times New Roman"/>
        </w:rPr>
        <w:t xml:space="preserve"> Pygmalion’s sculpture to life,</w:t>
      </w:r>
      <w:r w:rsidR="008C32ED">
        <w:rPr>
          <w:rFonts w:ascii="Times New Roman" w:hAnsi="Times New Roman" w:cs="Times New Roman"/>
        </w:rPr>
        <w:t xml:space="preserve"> </w:t>
      </w:r>
      <w:r w:rsidR="001A6623">
        <w:rPr>
          <w:rFonts w:ascii="Times New Roman" w:hAnsi="Times New Roman" w:cs="Times New Roman"/>
        </w:rPr>
        <w:t>Thomas</w:t>
      </w:r>
      <w:r w:rsidR="00D074FD">
        <w:rPr>
          <w:rFonts w:ascii="Times New Roman" w:hAnsi="Times New Roman" w:cs="Times New Roman"/>
        </w:rPr>
        <w:t xml:space="preserve"> </w:t>
      </w:r>
      <w:r w:rsidR="001A6623">
        <w:rPr>
          <w:rFonts w:ascii="Times New Roman" w:hAnsi="Times New Roman" w:cs="Times New Roman"/>
        </w:rPr>
        <w:t xml:space="preserve">cannot bring </w:t>
      </w:r>
      <w:r w:rsidR="0066076A" w:rsidRPr="00D763DC">
        <w:rPr>
          <w:rFonts w:ascii="Times New Roman" w:hAnsi="Times New Roman" w:cs="Times New Roman"/>
        </w:rPr>
        <w:t xml:space="preserve">Anna </w:t>
      </w:r>
      <w:r w:rsidR="001A6623">
        <w:rPr>
          <w:rFonts w:ascii="Times New Roman" w:hAnsi="Times New Roman" w:cs="Times New Roman"/>
        </w:rPr>
        <w:t>back to life</w:t>
      </w:r>
      <w:r w:rsidR="00D074FD">
        <w:rPr>
          <w:rFonts w:ascii="Times New Roman" w:hAnsi="Times New Roman" w:cs="Times New Roman"/>
        </w:rPr>
        <w:t xml:space="preserve"> through sculpture</w:t>
      </w:r>
      <w:r w:rsidR="008055A9" w:rsidRPr="008055A9">
        <w:rPr>
          <w:rFonts w:ascii="Times New Roman" w:hAnsi="Times New Roman" w:cs="Times New Roman"/>
        </w:rPr>
        <w:t xml:space="preserve"> </w:t>
      </w:r>
      <w:r w:rsidR="008055A9">
        <w:rPr>
          <w:rFonts w:ascii="Times New Roman" w:hAnsi="Times New Roman" w:cs="Times New Roman"/>
        </w:rPr>
        <w:t>in the novel</w:t>
      </w:r>
      <w:r w:rsidR="0066076A" w:rsidRPr="00D763DC">
        <w:rPr>
          <w:rFonts w:ascii="Times New Roman" w:hAnsi="Times New Roman" w:cs="Times New Roman"/>
        </w:rPr>
        <w:t xml:space="preserve">. </w:t>
      </w:r>
      <w:r w:rsidR="00A57162">
        <w:rPr>
          <w:rFonts w:ascii="Times New Roman" w:hAnsi="Times New Roman" w:cs="Times New Roman"/>
        </w:rPr>
        <w:t>Thus, i</w:t>
      </w:r>
      <w:r w:rsidR="00E970E2">
        <w:rPr>
          <w:rFonts w:ascii="Times New Roman" w:hAnsi="Times New Roman" w:cs="Times New Roman"/>
        </w:rPr>
        <w:t>nstead</w:t>
      </w:r>
      <w:r w:rsidR="00475CC6">
        <w:rPr>
          <w:rFonts w:ascii="Times New Roman" w:hAnsi="Times New Roman" w:cs="Times New Roman"/>
        </w:rPr>
        <w:t xml:space="preserve"> of trying to </w:t>
      </w:r>
      <w:r w:rsidR="008055A9">
        <w:rPr>
          <w:rFonts w:ascii="Times New Roman" w:hAnsi="Times New Roman" w:cs="Times New Roman"/>
        </w:rPr>
        <w:t>make</w:t>
      </w:r>
      <w:r w:rsidR="00475CC6">
        <w:rPr>
          <w:rFonts w:ascii="Times New Roman" w:hAnsi="Times New Roman" w:cs="Times New Roman"/>
        </w:rPr>
        <w:t xml:space="preserve"> Anna </w:t>
      </w:r>
      <w:r w:rsidR="008055A9">
        <w:rPr>
          <w:rFonts w:ascii="Times New Roman" w:hAnsi="Times New Roman" w:cs="Times New Roman"/>
        </w:rPr>
        <w:t xml:space="preserve">come alive </w:t>
      </w:r>
      <w:r w:rsidR="00475CC6">
        <w:rPr>
          <w:rFonts w:ascii="Times New Roman" w:hAnsi="Times New Roman" w:cs="Times New Roman"/>
        </w:rPr>
        <w:t>from clay</w:t>
      </w:r>
      <w:r w:rsidR="00E970E2">
        <w:rPr>
          <w:rFonts w:ascii="Times New Roman" w:hAnsi="Times New Roman" w:cs="Times New Roman"/>
        </w:rPr>
        <w:t>,</w:t>
      </w:r>
      <w:r w:rsidR="0066076A" w:rsidRPr="00D763DC">
        <w:rPr>
          <w:rFonts w:ascii="Times New Roman" w:hAnsi="Times New Roman" w:cs="Times New Roman"/>
        </w:rPr>
        <w:t xml:space="preserve"> </w:t>
      </w:r>
      <w:r w:rsidR="00BF5204">
        <w:rPr>
          <w:rFonts w:ascii="Times New Roman" w:hAnsi="Times New Roman" w:cs="Times New Roman"/>
        </w:rPr>
        <w:t>Thomas</w:t>
      </w:r>
      <w:r w:rsidR="00A35B46">
        <w:rPr>
          <w:rFonts w:ascii="Times New Roman" w:hAnsi="Times New Roman" w:cs="Times New Roman"/>
        </w:rPr>
        <w:t xml:space="preserve"> starts</w:t>
      </w:r>
      <w:r w:rsidR="0066076A" w:rsidRPr="00D763DC">
        <w:rPr>
          <w:rFonts w:ascii="Times New Roman" w:hAnsi="Times New Roman" w:cs="Times New Roman"/>
        </w:rPr>
        <w:t xml:space="preserve"> </w:t>
      </w:r>
      <w:r w:rsidR="008C32ED">
        <w:rPr>
          <w:rFonts w:ascii="Times New Roman" w:hAnsi="Times New Roman" w:cs="Times New Roman"/>
        </w:rPr>
        <w:t>sculpting</w:t>
      </w:r>
      <w:r w:rsidR="005212FD">
        <w:rPr>
          <w:rFonts w:ascii="Times New Roman" w:hAnsi="Times New Roman" w:cs="Times New Roman"/>
        </w:rPr>
        <w:t xml:space="preserve"> </w:t>
      </w:r>
      <w:r w:rsidR="00E970E2">
        <w:rPr>
          <w:rFonts w:ascii="Times New Roman" w:hAnsi="Times New Roman" w:cs="Times New Roman"/>
        </w:rPr>
        <w:t>Oskar’s grandmother</w:t>
      </w:r>
      <w:r w:rsidR="00F13E33">
        <w:rPr>
          <w:rFonts w:ascii="Times New Roman" w:hAnsi="Times New Roman" w:cs="Times New Roman"/>
        </w:rPr>
        <w:t xml:space="preserve">’s </w:t>
      </w:r>
      <w:r w:rsidR="00F13E33" w:rsidRPr="005C7536">
        <w:rPr>
          <w:rFonts w:ascii="Times New Roman" w:hAnsi="Times New Roman" w:cs="Times New Roman"/>
          <w:i/>
        </w:rPr>
        <w:t>body</w:t>
      </w:r>
      <w:r w:rsidR="00B80542">
        <w:rPr>
          <w:rFonts w:ascii="Times New Roman" w:hAnsi="Times New Roman" w:cs="Times New Roman"/>
        </w:rPr>
        <w:t>,</w:t>
      </w:r>
      <w:r w:rsidR="001F47F0">
        <w:rPr>
          <w:rFonts w:ascii="Times New Roman" w:hAnsi="Times New Roman" w:cs="Times New Roman"/>
        </w:rPr>
        <w:t xml:space="preserve"> </w:t>
      </w:r>
      <w:r w:rsidR="00A35B46">
        <w:rPr>
          <w:rFonts w:ascii="Times New Roman" w:hAnsi="Times New Roman" w:cs="Times New Roman"/>
        </w:rPr>
        <w:t xml:space="preserve">which is </w:t>
      </w:r>
      <w:r w:rsidR="00CD380C">
        <w:rPr>
          <w:rFonts w:ascii="Times New Roman" w:hAnsi="Times New Roman" w:cs="Times New Roman"/>
        </w:rPr>
        <w:t>most similar to Anna</w:t>
      </w:r>
      <w:r w:rsidR="001F47F0">
        <w:rPr>
          <w:rFonts w:ascii="Times New Roman" w:hAnsi="Times New Roman" w:cs="Times New Roman"/>
        </w:rPr>
        <w:t>’s</w:t>
      </w:r>
      <w:r w:rsidR="00756F8F">
        <w:rPr>
          <w:rFonts w:ascii="Times New Roman" w:hAnsi="Times New Roman" w:cs="Times New Roman"/>
        </w:rPr>
        <w:t>. H</w:t>
      </w:r>
      <w:r w:rsidR="00A35B46">
        <w:rPr>
          <w:rFonts w:ascii="Times New Roman" w:hAnsi="Times New Roman" w:cs="Times New Roman"/>
        </w:rPr>
        <w:t>e</w:t>
      </w:r>
      <w:r w:rsidR="00CD380C">
        <w:rPr>
          <w:rFonts w:ascii="Times New Roman" w:hAnsi="Times New Roman" w:cs="Times New Roman"/>
        </w:rPr>
        <w:t xml:space="preserve"> </w:t>
      </w:r>
      <w:r w:rsidR="005212FD">
        <w:rPr>
          <w:rFonts w:ascii="Times New Roman" w:hAnsi="Times New Roman" w:cs="Times New Roman"/>
        </w:rPr>
        <w:t xml:space="preserve">tries to </w:t>
      </w:r>
      <w:r w:rsidR="00757D43">
        <w:rPr>
          <w:rFonts w:ascii="Times New Roman" w:hAnsi="Times New Roman" w:cs="Times New Roman"/>
        </w:rPr>
        <w:t>re</w:t>
      </w:r>
      <w:r w:rsidR="005212FD">
        <w:rPr>
          <w:rFonts w:ascii="Times New Roman" w:hAnsi="Times New Roman" w:cs="Times New Roman"/>
        </w:rPr>
        <w:t xml:space="preserve">create Anna </w:t>
      </w:r>
      <w:r w:rsidR="00904805">
        <w:rPr>
          <w:rFonts w:ascii="Times New Roman" w:hAnsi="Times New Roman" w:cs="Times New Roman"/>
        </w:rPr>
        <w:t xml:space="preserve">by positioning </w:t>
      </w:r>
      <w:r w:rsidR="004C6C38">
        <w:rPr>
          <w:rFonts w:ascii="Times New Roman" w:hAnsi="Times New Roman" w:cs="Times New Roman"/>
        </w:rPr>
        <w:t>Oskar’s grandmother</w:t>
      </w:r>
      <w:r w:rsidR="00904805">
        <w:rPr>
          <w:rFonts w:ascii="Times New Roman" w:hAnsi="Times New Roman" w:cs="Times New Roman"/>
        </w:rPr>
        <w:t xml:space="preserve"> the right way</w:t>
      </w:r>
      <w:r w:rsidR="005212FD">
        <w:rPr>
          <w:rFonts w:ascii="Times New Roman" w:hAnsi="Times New Roman" w:cs="Times New Roman"/>
        </w:rPr>
        <w:t>.</w:t>
      </w:r>
      <w:r w:rsidR="00DC5B84">
        <w:rPr>
          <w:rFonts w:ascii="Times New Roman" w:hAnsi="Times New Roman" w:cs="Times New Roman"/>
        </w:rPr>
        <w:t xml:space="preserve"> </w:t>
      </w:r>
      <w:r w:rsidR="00E80C86" w:rsidRPr="00D763DC">
        <w:rPr>
          <w:rFonts w:ascii="Times New Roman" w:hAnsi="Times New Roman" w:cs="Times New Roman"/>
        </w:rPr>
        <w:t>Oskar’s grandmother writes:</w:t>
      </w:r>
      <w:r w:rsidR="0066076A" w:rsidRPr="00D763DC">
        <w:rPr>
          <w:rFonts w:ascii="Times New Roman" w:hAnsi="Times New Roman" w:cs="Times New Roman"/>
        </w:rPr>
        <w:t xml:space="preserve"> “The positioning took longer and longer. He touched more of me. He moved me around more. He spent ten full minutes bending and unbending my knee. He closed and unclosed my hands” (84). Indeed, Oskar’s grandmother realises: “The </w:t>
      </w:r>
      <w:r w:rsidR="0066076A" w:rsidRPr="00D763DC">
        <w:rPr>
          <w:rFonts w:ascii="Times New Roman" w:hAnsi="Times New Roman" w:cs="Times New Roman"/>
          <w:i/>
        </w:rPr>
        <w:t>positioning</w:t>
      </w:r>
      <w:r w:rsidR="0066076A" w:rsidRPr="00D763DC">
        <w:rPr>
          <w:rFonts w:ascii="Times New Roman" w:hAnsi="Times New Roman" w:cs="Times New Roman"/>
        </w:rPr>
        <w:t xml:space="preserve"> was the sculpting. He was sculpting </w:t>
      </w:r>
      <w:r w:rsidR="0066076A" w:rsidRPr="00D763DC">
        <w:rPr>
          <w:rFonts w:ascii="Times New Roman" w:hAnsi="Times New Roman" w:cs="Times New Roman"/>
          <w:i/>
        </w:rPr>
        <w:t>me</w:t>
      </w:r>
      <w:r w:rsidR="0066076A" w:rsidRPr="00D763DC">
        <w:rPr>
          <w:rFonts w:ascii="Times New Roman" w:hAnsi="Times New Roman" w:cs="Times New Roman"/>
        </w:rPr>
        <w:t xml:space="preserve">. He was trying to make me so he could fall in love with me” (84 emphasis mine). Thus, the </w:t>
      </w:r>
      <w:r w:rsidR="00DF424D">
        <w:rPr>
          <w:rFonts w:ascii="Times New Roman" w:hAnsi="Times New Roman" w:cs="Times New Roman"/>
        </w:rPr>
        <w:t>myth</w:t>
      </w:r>
      <w:r w:rsidR="0066076A" w:rsidRPr="00D763DC">
        <w:rPr>
          <w:rFonts w:ascii="Times New Roman" w:hAnsi="Times New Roman" w:cs="Times New Roman"/>
        </w:rPr>
        <w:t xml:space="preserve"> of Pygmalion is used </w:t>
      </w:r>
      <w:r w:rsidR="00DF424D">
        <w:rPr>
          <w:rFonts w:ascii="Times New Roman" w:hAnsi="Times New Roman" w:cs="Times New Roman"/>
        </w:rPr>
        <w:t xml:space="preserve">in the novel </w:t>
      </w:r>
      <w:r w:rsidR="0066076A" w:rsidRPr="00D763DC">
        <w:rPr>
          <w:rFonts w:ascii="Times New Roman" w:hAnsi="Times New Roman" w:cs="Times New Roman"/>
        </w:rPr>
        <w:t xml:space="preserve">to symbolise </w:t>
      </w:r>
      <w:r w:rsidR="00A772E7">
        <w:rPr>
          <w:rFonts w:ascii="Times New Roman" w:hAnsi="Times New Roman" w:cs="Times New Roman"/>
        </w:rPr>
        <w:t xml:space="preserve">the </w:t>
      </w:r>
      <w:r w:rsidR="003951AA">
        <w:rPr>
          <w:rFonts w:ascii="Times New Roman" w:hAnsi="Times New Roman" w:cs="Times New Roman"/>
        </w:rPr>
        <w:t>inability to accept that</w:t>
      </w:r>
      <w:r w:rsidR="0066076A" w:rsidRPr="00D763DC">
        <w:rPr>
          <w:rFonts w:ascii="Times New Roman" w:hAnsi="Times New Roman" w:cs="Times New Roman"/>
        </w:rPr>
        <w:t xml:space="preserve"> </w:t>
      </w:r>
      <w:r w:rsidR="00A772E7">
        <w:rPr>
          <w:rFonts w:ascii="Times New Roman" w:hAnsi="Times New Roman" w:cs="Times New Roman"/>
        </w:rPr>
        <w:t xml:space="preserve">loss </w:t>
      </w:r>
      <w:r w:rsidR="00471569">
        <w:rPr>
          <w:rFonts w:ascii="Times New Roman" w:hAnsi="Times New Roman" w:cs="Times New Roman"/>
        </w:rPr>
        <w:t>and the tendency to recreate what is lost</w:t>
      </w:r>
      <w:r w:rsidR="0066076A" w:rsidRPr="00D763DC">
        <w:rPr>
          <w:rFonts w:ascii="Times New Roman" w:hAnsi="Times New Roman" w:cs="Times New Roman"/>
        </w:rPr>
        <w:t>. The novel’s diversion from the myth creates a darker picture than the myth. Where in mythology it is possible to bring a sculpture to life, in reality Anna is lost forever. Thomas’s sculpting of Oskar’s</w:t>
      </w:r>
      <w:r w:rsidR="007C24E1">
        <w:rPr>
          <w:rFonts w:ascii="Times New Roman" w:hAnsi="Times New Roman" w:cs="Times New Roman"/>
        </w:rPr>
        <w:t xml:space="preserve"> grandmother’s body shows </w:t>
      </w:r>
      <w:r w:rsidR="001F5966">
        <w:rPr>
          <w:rFonts w:ascii="Times New Roman" w:hAnsi="Times New Roman" w:cs="Times New Roman"/>
        </w:rPr>
        <w:t>movingly that</w:t>
      </w:r>
      <w:r w:rsidR="0066076A" w:rsidRPr="00D763DC">
        <w:rPr>
          <w:rFonts w:ascii="Times New Roman" w:hAnsi="Times New Roman" w:cs="Times New Roman"/>
        </w:rPr>
        <w:t xml:space="preserve"> he is unable to deal with this reality. </w:t>
      </w:r>
    </w:p>
    <w:p w14:paraId="172C0ABC" w14:textId="403BC4C4" w:rsidR="0066076A" w:rsidRPr="00D763DC" w:rsidRDefault="0066076A" w:rsidP="0066076A">
      <w:pPr>
        <w:spacing w:line="480" w:lineRule="auto"/>
        <w:rPr>
          <w:rFonts w:ascii="Times New Roman" w:hAnsi="Times New Roman" w:cs="Times New Roman"/>
        </w:rPr>
      </w:pPr>
      <w:r w:rsidRPr="00D763DC">
        <w:rPr>
          <w:rFonts w:ascii="Times New Roman" w:hAnsi="Times New Roman" w:cs="Times New Roman"/>
        </w:rPr>
        <w:tab/>
        <w:t xml:space="preserve">In conclusion, mythology plays an important part in both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Pr="00D763DC">
        <w:rPr>
          <w:rFonts w:ascii="Times New Roman" w:hAnsi="Times New Roman" w:cs="Times New Roman"/>
        </w:rPr>
        <w:t xml:space="preserve">and </w:t>
      </w:r>
      <w:r w:rsidRPr="00D763DC">
        <w:rPr>
          <w:rFonts w:ascii="Times New Roman" w:hAnsi="Times New Roman" w:cs="Times New Roman"/>
          <w:i/>
        </w:rPr>
        <w:t>Extremely Loud &amp; Incredibly Close</w:t>
      </w:r>
      <w:r w:rsidR="00B338C7">
        <w:rPr>
          <w:rFonts w:ascii="Times New Roman" w:hAnsi="Times New Roman" w:cs="Times New Roman"/>
          <w:i/>
        </w:rPr>
        <w:t xml:space="preserve"> </w:t>
      </w:r>
      <w:r w:rsidR="00B338C7">
        <w:rPr>
          <w:rFonts w:ascii="Times New Roman" w:hAnsi="Times New Roman" w:cs="Times New Roman"/>
        </w:rPr>
        <w:t>in connection with trauma</w:t>
      </w:r>
      <w:r w:rsidRPr="00D763DC">
        <w:rPr>
          <w:rFonts w:ascii="Times New Roman" w:hAnsi="Times New Roman" w:cs="Times New Roman"/>
          <w:i/>
        </w:rPr>
        <w:t xml:space="preserve">. </w:t>
      </w:r>
      <w:r w:rsidRPr="00D763DC">
        <w:rPr>
          <w:rFonts w:ascii="Times New Roman" w:hAnsi="Times New Roman" w:cs="Times New Roman"/>
        </w:rPr>
        <w:t xml:space="preserve">In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Pr="00D763DC">
        <w:rPr>
          <w:rFonts w:ascii="Times New Roman" w:hAnsi="Times New Roman" w:cs="Times New Roman"/>
        </w:rPr>
        <w:t>Jonathan uses mythology to deal with his third-generation trauma. The</w:t>
      </w:r>
      <w:r w:rsidR="007841A8">
        <w:rPr>
          <w:rFonts w:ascii="Times New Roman" w:hAnsi="Times New Roman" w:cs="Times New Roman"/>
        </w:rPr>
        <w:t xml:space="preserve"> </w:t>
      </w:r>
      <w:proofErr w:type="spellStart"/>
      <w:r w:rsidR="007841A8">
        <w:rPr>
          <w:rFonts w:ascii="Times New Roman" w:hAnsi="Times New Roman" w:cs="Times New Roman"/>
        </w:rPr>
        <w:t>Trachimbrod</w:t>
      </w:r>
      <w:proofErr w:type="spellEnd"/>
      <w:r w:rsidRPr="00D763DC">
        <w:rPr>
          <w:rFonts w:ascii="Times New Roman" w:hAnsi="Times New Roman" w:cs="Times New Roman"/>
        </w:rPr>
        <w:t xml:space="preserve"> myth </w:t>
      </w:r>
      <w:r w:rsidR="00C20124">
        <w:rPr>
          <w:rFonts w:ascii="Times New Roman" w:hAnsi="Times New Roman" w:cs="Times New Roman"/>
        </w:rPr>
        <w:t>r</w:t>
      </w:r>
      <w:r w:rsidR="000A57FA">
        <w:rPr>
          <w:rFonts w:ascii="Times New Roman" w:hAnsi="Times New Roman" w:cs="Times New Roman"/>
        </w:rPr>
        <w:t>eplaces</w:t>
      </w:r>
      <w:r w:rsidR="00FE0BEA">
        <w:rPr>
          <w:rFonts w:ascii="Times New Roman" w:hAnsi="Times New Roman" w:cs="Times New Roman"/>
        </w:rPr>
        <w:t xml:space="preserve"> his</w:t>
      </w:r>
      <w:r w:rsidR="004D203F">
        <w:rPr>
          <w:rFonts w:ascii="Times New Roman" w:hAnsi="Times New Roman" w:cs="Times New Roman"/>
        </w:rPr>
        <w:t xml:space="preserve"> absent family history</w:t>
      </w:r>
      <w:r w:rsidR="000A57FA">
        <w:rPr>
          <w:rFonts w:ascii="Times New Roman" w:hAnsi="Times New Roman" w:cs="Times New Roman"/>
        </w:rPr>
        <w:t>,</w:t>
      </w:r>
      <w:r w:rsidR="000A57FA" w:rsidRPr="000A57FA">
        <w:rPr>
          <w:rFonts w:ascii="Times New Roman" w:hAnsi="Times New Roman" w:cs="Times New Roman"/>
        </w:rPr>
        <w:t xml:space="preserve"> </w:t>
      </w:r>
      <w:r w:rsidR="000A57FA">
        <w:rPr>
          <w:rFonts w:ascii="Times New Roman" w:hAnsi="Times New Roman" w:cs="Times New Roman"/>
        </w:rPr>
        <w:t>mirroring</w:t>
      </w:r>
      <w:r w:rsidR="000A57FA" w:rsidRPr="00D763DC">
        <w:rPr>
          <w:rFonts w:ascii="Times New Roman" w:hAnsi="Times New Roman" w:cs="Times New Roman"/>
        </w:rPr>
        <w:t xml:space="preserve"> the myth of Aphrodite</w:t>
      </w:r>
      <w:r w:rsidR="000A57FA">
        <w:rPr>
          <w:rFonts w:ascii="Times New Roman" w:hAnsi="Times New Roman" w:cs="Times New Roman"/>
        </w:rPr>
        <w:t>,</w:t>
      </w:r>
      <w:r w:rsidR="004D203F">
        <w:rPr>
          <w:rFonts w:ascii="Times New Roman" w:hAnsi="Times New Roman" w:cs="Times New Roman"/>
        </w:rPr>
        <w:t xml:space="preserve"> and</w:t>
      </w:r>
      <w:r w:rsidRPr="00D763DC">
        <w:rPr>
          <w:rFonts w:ascii="Times New Roman" w:hAnsi="Times New Roman" w:cs="Times New Roman"/>
        </w:rPr>
        <w:t xml:space="preserve"> </w:t>
      </w:r>
      <w:r w:rsidR="004D203F">
        <w:rPr>
          <w:rFonts w:ascii="Times New Roman" w:hAnsi="Times New Roman" w:cs="Times New Roman"/>
        </w:rPr>
        <w:t>provides an explanation for</w:t>
      </w:r>
      <w:r w:rsidRPr="00D763DC">
        <w:rPr>
          <w:rFonts w:ascii="Times New Roman" w:hAnsi="Times New Roman" w:cs="Times New Roman"/>
        </w:rPr>
        <w:t xml:space="preserve"> </w:t>
      </w:r>
      <w:r w:rsidR="004D203F">
        <w:rPr>
          <w:rFonts w:ascii="Times New Roman" w:hAnsi="Times New Roman" w:cs="Times New Roman"/>
        </w:rPr>
        <w:t xml:space="preserve">some of </w:t>
      </w:r>
      <w:r w:rsidR="005C6476">
        <w:rPr>
          <w:rFonts w:ascii="Times New Roman" w:hAnsi="Times New Roman" w:cs="Times New Roman"/>
        </w:rPr>
        <w:t>his</w:t>
      </w:r>
      <w:r w:rsidR="004D203F">
        <w:rPr>
          <w:rFonts w:ascii="Times New Roman" w:hAnsi="Times New Roman" w:cs="Times New Roman"/>
        </w:rPr>
        <w:t xml:space="preserve"> own characteristics</w:t>
      </w:r>
      <w:r w:rsidRPr="00D763DC">
        <w:rPr>
          <w:rFonts w:ascii="Times New Roman" w:hAnsi="Times New Roman" w:cs="Times New Roman"/>
        </w:rPr>
        <w:t xml:space="preserve">. Thus, the gaps left in </w:t>
      </w:r>
      <w:r w:rsidR="005C6476">
        <w:rPr>
          <w:rFonts w:ascii="Times New Roman" w:hAnsi="Times New Roman" w:cs="Times New Roman"/>
        </w:rPr>
        <w:t>Jonathan’s</w:t>
      </w:r>
      <w:r w:rsidRPr="00D763DC">
        <w:rPr>
          <w:rFonts w:ascii="Times New Roman" w:hAnsi="Times New Roman" w:cs="Times New Roman"/>
        </w:rPr>
        <w:t xml:space="preserve"> </w:t>
      </w:r>
      <w:r w:rsidRPr="00D763DC">
        <w:rPr>
          <w:rFonts w:ascii="Times New Roman" w:hAnsi="Times New Roman" w:cs="Times New Roman"/>
        </w:rPr>
        <w:lastRenderedPageBreak/>
        <w:t xml:space="preserve">family history and in his own identity are filled up with mythology. In </w:t>
      </w:r>
      <w:r w:rsidRPr="00D763DC">
        <w:rPr>
          <w:rFonts w:ascii="Times New Roman" w:hAnsi="Times New Roman" w:cs="Times New Roman"/>
          <w:i/>
        </w:rPr>
        <w:t>Extremely Loud &amp; Incredibly Close</w:t>
      </w:r>
      <w:r w:rsidRPr="00D763DC">
        <w:rPr>
          <w:rFonts w:ascii="Times New Roman" w:hAnsi="Times New Roman" w:cs="Times New Roman"/>
        </w:rPr>
        <w:t>, both the myth of Philomela and the myth of Pygmalion are present</w:t>
      </w:r>
      <w:r w:rsidRPr="00D763DC">
        <w:rPr>
          <w:rFonts w:ascii="Times New Roman" w:hAnsi="Times New Roman" w:cs="Times New Roman"/>
          <w:i/>
        </w:rPr>
        <w:t xml:space="preserve">. </w:t>
      </w:r>
      <w:r w:rsidRPr="00D763DC">
        <w:rPr>
          <w:rFonts w:ascii="Times New Roman" w:hAnsi="Times New Roman" w:cs="Times New Roman"/>
        </w:rPr>
        <w:t xml:space="preserve">The myth of Philomela depicts the inability to talk about a traumatic experience and the myth of Pygmalion emphasises the struggle of </w:t>
      </w:r>
      <w:r w:rsidR="00A34E4D">
        <w:rPr>
          <w:rFonts w:ascii="Times New Roman" w:hAnsi="Times New Roman" w:cs="Times New Roman"/>
        </w:rPr>
        <w:t>accepting</w:t>
      </w:r>
      <w:r w:rsidRPr="00D763DC">
        <w:rPr>
          <w:rFonts w:ascii="Times New Roman" w:hAnsi="Times New Roman" w:cs="Times New Roman"/>
        </w:rPr>
        <w:t xml:space="preserve"> loss. </w:t>
      </w:r>
      <w:r w:rsidR="00AA63AD">
        <w:rPr>
          <w:rFonts w:ascii="Times New Roman" w:hAnsi="Times New Roman" w:cs="Times New Roman"/>
        </w:rPr>
        <w:t>The</w:t>
      </w:r>
      <w:r w:rsidRPr="00D763DC">
        <w:rPr>
          <w:rFonts w:ascii="Times New Roman" w:hAnsi="Times New Roman" w:cs="Times New Roman"/>
        </w:rPr>
        <w:t xml:space="preserve"> diversions </w:t>
      </w:r>
      <w:r w:rsidR="00AA63AD">
        <w:rPr>
          <w:rFonts w:ascii="Times New Roman" w:hAnsi="Times New Roman" w:cs="Times New Roman"/>
        </w:rPr>
        <w:t xml:space="preserve">from the original myths </w:t>
      </w:r>
      <w:r w:rsidRPr="00D763DC">
        <w:rPr>
          <w:rFonts w:ascii="Times New Roman" w:hAnsi="Times New Roman" w:cs="Times New Roman"/>
        </w:rPr>
        <w:t xml:space="preserve">highlight the immense struggle that comes with trauma. The happy endings shown in the myths – Philomela’s piece of embroidery is understood and Pygmalion’s sculpture comes to life – simply do not apply to the traumatised worlds in Foer’s novels. All in all, while mythology helps Jonathan deal with his third-generation trauma in </w:t>
      </w:r>
      <w:r w:rsidR="00420AC5">
        <w:rPr>
          <w:rFonts w:ascii="Times New Roman" w:hAnsi="Times New Roman" w:cs="Times New Roman"/>
          <w:i/>
        </w:rPr>
        <w:t>Everything Is Illuminated</w:t>
      </w:r>
      <w:r w:rsidRPr="00D763DC">
        <w:rPr>
          <w:rFonts w:ascii="Times New Roman" w:hAnsi="Times New Roman" w:cs="Times New Roman"/>
        </w:rPr>
        <w:t xml:space="preserve">, it is impossible to incorporate mythology fully </w:t>
      </w:r>
      <w:r w:rsidR="00A34E4D" w:rsidRPr="00D763DC">
        <w:rPr>
          <w:rFonts w:ascii="Times New Roman" w:hAnsi="Times New Roman" w:cs="Times New Roman"/>
        </w:rPr>
        <w:t xml:space="preserve">in </w:t>
      </w:r>
      <w:r w:rsidR="00A34E4D" w:rsidRPr="00D763DC">
        <w:rPr>
          <w:rFonts w:ascii="Times New Roman" w:hAnsi="Times New Roman" w:cs="Times New Roman"/>
          <w:i/>
        </w:rPr>
        <w:t>Extremely Loud &amp; Incredibly Close</w:t>
      </w:r>
      <w:r w:rsidRPr="00D763DC">
        <w:rPr>
          <w:rFonts w:ascii="Times New Roman" w:hAnsi="Times New Roman" w:cs="Times New Roman"/>
        </w:rPr>
        <w:t xml:space="preserve">, which emphasises the hardship that comes with trauma. </w:t>
      </w:r>
    </w:p>
    <w:p w14:paraId="3594B4C8" w14:textId="3FD7EC3B" w:rsidR="0066076A" w:rsidRPr="00D763DC" w:rsidRDefault="0066076A" w:rsidP="008D3C2A">
      <w:pPr>
        <w:spacing w:line="480" w:lineRule="auto"/>
        <w:jc w:val="center"/>
        <w:rPr>
          <w:rFonts w:ascii="Times New Roman" w:hAnsi="Times New Roman" w:cs="Times New Roman"/>
        </w:rPr>
      </w:pPr>
      <w:r w:rsidRPr="00D763DC">
        <w:rPr>
          <w:rFonts w:ascii="Times New Roman" w:hAnsi="Times New Roman" w:cs="Times New Roman"/>
        </w:rPr>
        <w:br w:type="column"/>
      </w:r>
      <w:r w:rsidRPr="00D763DC">
        <w:rPr>
          <w:rFonts w:ascii="Times New Roman" w:hAnsi="Times New Roman" w:cs="Times New Roman"/>
        </w:rPr>
        <w:lastRenderedPageBreak/>
        <w:t xml:space="preserve">Chapter 2: </w:t>
      </w:r>
      <w:proofErr w:type="spellStart"/>
      <w:r w:rsidRPr="00D763DC">
        <w:rPr>
          <w:rFonts w:ascii="Times New Roman" w:hAnsi="Times New Roman" w:cs="Times New Roman"/>
        </w:rPr>
        <w:t>Metatextua</w:t>
      </w:r>
      <w:r w:rsidR="008D3C2A" w:rsidRPr="00D763DC">
        <w:rPr>
          <w:rFonts w:ascii="Times New Roman" w:hAnsi="Times New Roman" w:cs="Times New Roman"/>
        </w:rPr>
        <w:t>lity</w:t>
      </w:r>
      <w:proofErr w:type="spellEnd"/>
      <w:r w:rsidR="008D3C2A" w:rsidRPr="00D763DC">
        <w:rPr>
          <w:rFonts w:ascii="Times New Roman" w:hAnsi="Times New Roman" w:cs="Times New Roman"/>
        </w:rPr>
        <w:t xml:space="preserve"> and Trauma</w:t>
      </w:r>
    </w:p>
    <w:p w14:paraId="152C5B47" w14:textId="49D5277F" w:rsidR="003C610E" w:rsidRPr="00D763DC" w:rsidRDefault="0066076A" w:rsidP="0066076A">
      <w:pPr>
        <w:spacing w:line="480" w:lineRule="auto"/>
        <w:rPr>
          <w:rFonts w:ascii="Times New Roman" w:hAnsi="Times New Roman" w:cs="Times New Roman"/>
        </w:rPr>
      </w:pPr>
      <w:r w:rsidRPr="00D763DC">
        <w:rPr>
          <w:rFonts w:ascii="Times New Roman" w:hAnsi="Times New Roman" w:cs="Times New Roman"/>
        </w:rPr>
        <w:t xml:space="preserve">The previous chapter shows </w:t>
      </w:r>
      <w:r w:rsidR="007F5627">
        <w:rPr>
          <w:rFonts w:ascii="Times New Roman" w:hAnsi="Times New Roman" w:cs="Times New Roman"/>
        </w:rPr>
        <w:t>that</w:t>
      </w:r>
      <w:r w:rsidRPr="00D763DC">
        <w:rPr>
          <w:rFonts w:ascii="Times New Roman" w:hAnsi="Times New Roman" w:cs="Times New Roman"/>
        </w:rPr>
        <w:t xml:space="preserve"> Foer uses mythology throughout both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Pr="00D763DC">
        <w:rPr>
          <w:rFonts w:ascii="Times New Roman" w:hAnsi="Times New Roman" w:cs="Times New Roman"/>
        </w:rPr>
        <w:t xml:space="preserve">and </w:t>
      </w:r>
      <w:r w:rsidRPr="00D763DC">
        <w:rPr>
          <w:rFonts w:ascii="Times New Roman" w:hAnsi="Times New Roman" w:cs="Times New Roman"/>
          <w:i/>
        </w:rPr>
        <w:t xml:space="preserve">Extremely Loud </w:t>
      </w:r>
      <w:r w:rsidR="00221594">
        <w:rPr>
          <w:rFonts w:ascii="Times New Roman" w:hAnsi="Times New Roman" w:cs="Times New Roman"/>
          <w:i/>
        </w:rPr>
        <w:t>&amp;</w:t>
      </w:r>
      <w:r w:rsidRPr="00D763DC">
        <w:rPr>
          <w:rFonts w:ascii="Times New Roman" w:hAnsi="Times New Roman" w:cs="Times New Roman"/>
          <w:i/>
        </w:rPr>
        <w:t xml:space="preserve"> Incredibly Close </w:t>
      </w:r>
      <w:r w:rsidRPr="00D763DC">
        <w:rPr>
          <w:rFonts w:ascii="Times New Roman" w:hAnsi="Times New Roman" w:cs="Times New Roman"/>
        </w:rPr>
        <w:t xml:space="preserve">to deal with traumatic </w:t>
      </w:r>
      <w:r w:rsidR="00D81F87">
        <w:rPr>
          <w:rFonts w:ascii="Times New Roman" w:hAnsi="Times New Roman" w:cs="Times New Roman"/>
        </w:rPr>
        <w:t xml:space="preserve">experiences. This chapter will </w:t>
      </w:r>
      <w:r w:rsidR="008402C8">
        <w:rPr>
          <w:rFonts w:ascii="Times New Roman" w:hAnsi="Times New Roman" w:cs="Times New Roman"/>
        </w:rPr>
        <w:t xml:space="preserve">take a </w:t>
      </w:r>
      <w:proofErr w:type="spellStart"/>
      <w:r w:rsidR="008402C8">
        <w:rPr>
          <w:rFonts w:ascii="Times New Roman" w:hAnsi="Times New Roman" w:cs="Times New Roman"/>
        </w:rPr>
        <w:t>metatextual</w:t>
      </w:r>
      <w:proofErr w:type="spellEnd"/>
      <w:r w:rsidR="008402C8">
        <w:rPr>
          <w:rFonts w:ascii="Times New Roman" w:hAnsi="Times New Roman" w:cs="Times New Roman"/>
        </w:rPr>
        <w:t xml:space="preserve"> perspective and will </w:t>
      </w:r>
      <w:r w:rsidR="00D81F87">
        <w:rPr>
          <w:rFonts w:ascii="Times New Roman" w:hAnsi="Times New Roman" w:cs="Times New Roman"/>
        </w:rPr>
        <w:t>analyse in what way the</w:t>
      </w:r>
      <w:r w:rsidRPr="00D763DC">
        <w:rPr>
          <w:rFonts w:ascii="Times New Roman" w:hAnsi="Times New Roman" w:cs="Times New Roman"/>
        </w:rPr>
        <w:t xml:space="preserve">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elements of narrative structure, genre and visual effects </w:t>
      </w:r>
      <w:r w:rsidR="005A5905">
        <w:rPr>
          <w:rFonts w:ascii="Times New Roman" w:hAnsi="Times New Roman" w:cs="Times New Roman"/>
        </w:rPr>
        <w:t>are connected to trauma</w:t>
      </w:r>
      <w:r w:rsidR="00940077">
        <w:rPr>
          <w:rFonts w:ascii="Times New Roman" w:hAnsi="Times New Roman" w:cs="Times New Roman"/>
        </w:rPr>
        <w:t xml:space="preserve"> in the novels</w:t>
      </w:r>
      <w:r w:rsidRPr="00D763DC">
        <w:rPr>
          <w:rFonts w:ascii="Times New Roman" w:hAnsi="Times New Roman" w:cs="Times New Roman"/>
        </w:rPr>
        <w:t xml:space="preserve">. </w:t>
      </w:r>
      <w:proofErr w:type="spellStart"/>
      <w:r w:rsidRPr="00D763DC">
        <w:rPr>
          <w:rFonts w:ascii="Times New Roman" w:hAnsi="Times New Roman" w:cs="Times New Roman"/>
        </w:rPr>
        <w:t>Caruth</w:t>
      </w:r>
      <w:proofErr w:type="spellEnd"/>
      <w:r w:rsidRPr="00D763DC">
        <w:rPr>
          <w:rFonts w:ascii="Times New Roman" w:hAnsi="Times New Roman" w:cs="Times New Roman"/>
        </w:rPr>
        <w:t xml:space="preserve"> suggests that </w:t>
      </w:r>
      <w:r w:rsidR="00B0438C">
        <w:rPr>
          <w:rFonts w:ascii="Times New Roman" w:hAnsi="Times New Roman" w:cs="Times New Roman"/>
        </w:rPr>
        <w:t>sufferers</w:t>
      </w:r>
      <w:r w:rsidRPr="00D763DC">
        <w:rPr>
          <w:rFonts w:ascii="Times New Roman" w:hAnsi="Times New Roman" w:cs="Times New Roman"/>
        </w:rPr>
        <w:t xml:space="preserve"> of a traumatic experience usually write in a narrative structure that does not show events linearly and contains confusing timespans (4-5). </w:t>
      </w:r>
      <w:r w:rsidR="007C1DC1">
        <w:rPr>
          <w:rFonts w:ascii="Times New Roman" w:hAnsi="Times New Roman" w:cs="Times New Roman"/>
        </w:rPr>
        <w:t>Similarly,</w:t>
      </w:r>
      <w:r w:rsidR="00E2120F">
        <w:rPr>
          <w:rFonts w:ascii="Times New Roman" w:hAnsi="Times New Roman" w:cs="Times New Roman"/>
        </w:rPr>
        <w:t xml:space="preserve"> </w:t>
      </w:r>
      <w:r w:rsidR="008356F1" w:rsidRPr="00D763DC">
        <w:rPr>
          <w:rFonts w:ascii="Times New Roman" w:hAnsi="Times New Roman" w:cs="Times New Roman"/>
        </w:rPr>
        <w:t xml:space="preserve">Langer indicates that chronological narration and other “normal” modes of representation </w:t>
      </w:r>
      <w:r w:rsidR="0025467D">
        <w:rPr>
          <w:rFonts w:ascii="Times New Roman" w:hAnsi="Times New Roman" w:cs="Times New Roman"/>
        </w:rPr>
        <w:t xml:space="preserve">of trauma </w:t>
      </w:r>
      <w:r w:rsidR="008356F1" w:rsidRPr="00D763DC">
        <w:rPr>
          <w:rFonts w:ascii="Times New Roman" w:hAnsi="Times New Roman" w:cs="Times New Roman"/>
        </w:rPr>
        <w:t>are inadequate means</w:t>
      </w:r>
      <w:r w:rsidR="008356F1">
        <w:rPr>
          <w:rFonts w:ascii="Times New Roman" w:hAnsi="Times New Roman" w:cs="Times New Roman"/>
        </w:rPr>
        <w:t xml:space="preserve"> for expressing traumas (15-6). </w:t>
      </w:r>
      <w:r w:rsidR="007E4A6B" w:rsidRPr="00D763DC">
        <w:rPr>
          <w:rFonts w:ascii="Times New Roman" w:hAnsi="Times New Roman" w:cs="Times New Roman"/>
        </w:rPr>
        <w:t>This reflects the fact that the initial reaction to trauma is one of total incompr</w:t>
      </w:r>
      <w:r w:rsidR="007E4A6B">
        <w:rPr>
          <w:rFonts w:ascii="Times New Roman" w:hAnsi="Times New Roman" w:cs="Times New Roman"/>
        </w:rPr>
        <w:t>ehensibility (</w:t>
      </w:r>
      <w:proofErr w:type="spellStart"/>
      <w:r w:rsidR="007E4A6B">
        <w:rPr>
          <w:rFonts w:ascii="Times New Roman" w:hAnsi="Times New Roman" w:cs="Times New Roman"/>
        </w:rPr>
        <w:t>Uytterschout</w:t>
      </w:r>
      <w:proofErr w:type="spellEnd"/>
      <w:r w:rsidR="007E4A6B">
        <w:rPr>
          <w:rFonts w:ascii="Times New Roman" w:hAnsi="Times New Roman" w:cs="Times New Roman"/>
        </w:rPr>
        <w:t xml:space="preserve"> 63). </w:t>
      </w:r>
      <w:r w:rsidR="009A4345">
        <w:rPr>
          <w:rFonts w:ascii="Times New Roman" w:hAnsi="Times New Roman" w:cs="Times New Roman"/>
        </w:rPr>
        <w:t xml:space="preserve">First of all, this chapter will show </w:t>
      </w:r>
      <w:r w:rsidR="004219A0">
        <w:rPr>
          <w:rFonts w:ascii="Times New Roman" w:hAnsi="Times New Roman" w:cs="Times New Roman"/>
        </w:rPr>
        <w:t>that</w:t>
      </w:r>
      <w:r w:rsidR="00BA781D" w:rsidRPr="00D763DC">
        <w:rPr>
          <w:rFonts w:ascii="Times New Roman" w:hAnsi="Times New Roman" w:cs="Times New Roman"/>
        </w:rPr>
        <w:t xml:space="preserve"> </w:t>
      </w:r>
      <w:r w:rsidR="00BA781D">
        <w:rPr>
          <w:rFonts w:ascii="Times New Roman" w:hAnsi="Times New Roman" w:cs="Times New Roman"/>
        </w:rPr>
        <w:t>t</w:t>
      </w:r>
      <w:r w:rsidRPr="00D763DC">
        <w:rPr>
          <w:rFonts w:ascii="Times New Roman" w:hAnsi="Times New Roman" w:cs="Times New Roman"/>
        </w:rPr>
        <w:t xml:space="preserve">he complex narrative constructions and juxtapositions of genre </w:t>
      </w:r>
      <w:r w:rsidR="00571799">
        <w:rPr>
          <w:rFonts w:ascii="Times New Roman" w:hAnsi="Times New Roman" w:cs="Times New Roman"/>
        </w:rPr>
        <w:t>i</w:t>
      </w:r>
      <w:r w:rsidR="00571799" w:rsidRPr="00D763DC">
        <w:rPr>
          <w:rFonts w:ascii="Times New Roman" w:hAnsi="Times New Roman" w:cs="Times New Roman"/>
        </w:rPr>
        <w:t xml:space="preserve">n both novels </w:t>
      </w:r>
      <w:r w:rsidRPr="00D763DC">
        <w:rPr>
          <w:rFonts w:ascii="Times New Roman" w:hAnsi="Times New Roman" w:cs="Times New Roman"/>
        </w:rPr>
        <w:t xml:space="preserve">make a linear reading impossible, similar to a traumatic narrative. </w:t>
      </w:r>
      <w:r w:rsidR="00CC6130">
        <w:rPr>
          <w:rFonts w:ascii="Times New Roman" w:hAnsi="Times New Roman" w:cs="Times New Roman"/>
        </w:rPr>
        <w:t>T</w:t>
      </w:r>
      <w:r w:rsidR="00300A66">
        <w:rPr>
          <w:rFonts w:ascii="Times New Roman" w:hAnsi="Times New Roman" w:cs="Times New Roman"/>
        </w:rPr>
        <w:t>hereafter,</w:t>
      </w:r>
      <w:r w:rsidRPr="00D763DC">
        <w:rPr>
          <w:rFonts w:ascii="Times New Roman" w:hAnsi="Times New Roman" w:cs="Times New Roman"/>
        </w:rPr>
        <w:t xml:space="preserve"> </w:t>
      </w:r>
      <w:r w:rsidR="008A04DA">
        <w:rPr>
          <w:rFonts w:ascii="Times New Roman" w:hAnsi="Times New Roman" w:cs="Times New Roman"/>
        </w:rPr>
        <w:t xml:space="preserve">the chapter will focus on </w:t>
      </w:r>
      <w:r w:rsidR="004758D6">
        <w:rPr>
          <w:rFonts w:ascii="Times New Roman" w:hAnsi="Times New Roman" w:cs="Times New Roman"/>
        </w:rPr>
        <w:t xml:space="preserve">the </w:t>
      </w:r>
      <w:proofErr w:type="spellStart"/>
      <w:r w:rsidR="004758D6">
        <w:rPr>
          <w:rFonts w:ascii="Times New Roman" w:hAnsi="Times New Roman" w:cs="Times New Roman"/>
        </w:rPr>
        <w:t>metatextual</w:t>
      </w:r>
      <w:proofErr w:type="spellEnd"/>
      <w:r w:rsidR="004758D6">
        <w:rPr>
          <w:rFonts w:ascii="Times New Roman" w:hAnsi="Times New Roman" w:cs="Times New Roman"/>
        </w:rPr>
        <w:t xml:space="preserve"> element of </w:t>
      </w:r>
      <w:r w:rsidR="008A04DA">
        <w:rPr>
          <w:rFonts w:ascii="Times New Roman" w:hAnsi="Times New Roman" w:cs="Times New Roman"/>
        </w:rPr>
        <w:t>visual effect</w:t>
      </w:r>
      <w:r w:rsidR="00571799">
        <w:rPr>
          <w:rFonts w:ascii="Times New Roman" w:hAnsi="Times New Roman" w:cs="Times New Roman"/>
        </w:rPr>
        <w:t>s</w:t>
      </w:r>
      <w:r w:rsidR="00AA3B2A">
        <w:rPr>
          <w:rFonts w:ascii="Times New Roman" w:hAnsi="Times New Roman" w:cs="Times New Roman"/>
        </w:rPr>
        <w:t>. I</w:t>
      </w:r>
      <w:r w:rsidR="00DA329C">
        <w:rPr>
          <w:rFonts w:ascii="Times New Roman" w:hAnsi="Times New Roman" w:cs="Times New Roman"/>
        </w:rPr>
        <w:t>n both novels,</w:t>
      </w:r>
      <w:r w:rsidR="00F325E7">
        <w:rPr>
          <w:rFonts w:ascii="Times New Roman" w:hAnsi="Times New Roman" w:cs="Times New Roman"/>
        </w:rPr>
        <w:t xml:space="preserve"> </w:t>
      </w:r>
      <w:r w:rsidR="003B28CA">
        <w:rPr>
          <w:rFonts w:ascii="Times New Roman" w:hAnsi="Times New Roman" w:cs="Times New Roman"/>
        </w:rPr>
        <w:t>these</w:t>
      </w:r>
      <w:r w:rsidR="00AA3B2A">
        <w:rPr>
          <w:rFonts w:ascii="Times New Roman" w:hAnsi="Times New Roman" w:cs="Times New Roman"/>
        </w:rPr>
        <w:t xml:space="preserve"> effects </w:t>
      </w:r>
      <w:r w:rsidRPr="00D763DC">
        <w:rPr>
          <w:rFonts w:ascii="Times New Roman" w:hAnsi="Times New Roman" w:cs="Times New Roman"/>
        </w:rPr>
        <w:t>give the reader a sense of chaos</w:t>
      </w:r>
      <w:r w:rsidR="001424B6">
        <w:rPr>
          <w:rFonts w:ascii="Times New Roman" w:hAnsi="Times New Roman" w:cs="Times New Roman"/>
        </w:rPr>
        <w:t>, of incomprehensibility,</w:t>
      </w:r>
      <w:r w:rsidRPr="00D763DC">
        <w:rPr>
          <w:rFonts w:ascii="Times New Roman" w:hAnsi="Times New Roman" w:cs="Times New Roman"/>
        </w:rPr>
        <w:t xml:space="preserve"> th</w:t>
      </w:r>
      <w:r w:rsidR="0036521B">
        <w:rPr>
          <w:rFonts w:ascii="Times New Roman" w:hAnsi="Times New Roman" w:cs="Times New Roman"/>
        </w:rPr>
        <w:t>at is characteristic of trauma.</w:t>
      </w:r>
      <w:r w:rsidR="009F4346">
        <w:rPr>
          <w:rFonts w:ascii="Times New Roman" w:hAnsi="Times New Roman" w:cs="Times New Roman"/>
        </w:rPr>
        <w:t xml:space="preserve"> </w:t>
      </w:r>
    </w:p>
    <w:p w14:paraId="1D733622" w14:textId="29D1D71F" w:rsidR="00FA5260" w:rsidRDefault="0066076A" w:rsidP="00FA5260">
      <w:pPr>
        <w:spacing w:line="480" w:lineRule="auto"/>
        <w:ind w:firstLine="720"/>
        <w:rPr>
          <w:rFonts w:ascii="Times New Roman" w:hAnsi="Times New Roman" w:cs="Times New Roman"/>
        </w:rPr>
      </w:pPr>
      <w:r w:rsidRPr="00D763DC">
        <w:rPr>
          <w:rFonts w:ascii="Times New Roman" w:hAnsi="Times New Roman" w:cs="Times New Roman"/>
        </w:rPr>
        <w:t>Both novels ha</w:t>
      </w:r>
      <w:r w:rsidR="00F5285A">
        <w:rPr>
          <w:rFonts w:ascii="Times New Roman" w:hAnsi="Times New Roman" w:cs="Times New Roman"/>
        </w:rPr>
        <w:t xml:space="preserve">ve complex narrative structures </w:t>
      </w:r>
      <w:r w:rsidR="006E67F3">
        <w:rPr>
          <w:rFonts w:ascii="Times New Roman" w:hAnsi="Times New Roman" w:cs="Times New Roman"/>
        </w:rPr>
        <w:t xml:space="preserve">that </w:t>
      </w:r>
      <w:r w:rsidR="00F5285A">
        <w:rPr>
          <w:rFonts w:ascii="Times New Roman" w:hAnsi="Times New Roman" w:cs="Times New Roman"/>
        </w:rPr>
        <w:t xml:space="preserve">make for an </w:t>
      </w:r>
      <w:proofErr w:type="spellStart"/>
      <w:r w:rsidR="00F5285A">
        <w:rPr>
          <w:rFonts w:ascii="Times New Roman" w:hAnsi="Times New Roman" w:cs="Times New Roman"/>
        </w:rPr>
        <w:t>achronological</w:t>
      </w:r>
      <w:proofErr w:type="spellEnd"/>
      <w:r w:rsidR="00F5285A">
        <w:rPr>
          <w:rFonts w:ascii="Times New Roman" w:hAnsi="Times New Roman" w:cs="Times New Roman"/>
        </w:rPr>
        <w:t xml:space="preserve"> </w:t>
      </w:r>
      <w:r w:rsidR="00961CDA">
        <w:rPr>
          <w:rFonts w:ascii="Times New Roman" w:hAnsi="Times New Roman" w:cs="Times New Roman"/>
        </w:rPr>
        <w:t xml:space="preserve">timeline, </w:t>
      </w:r>
      <w:r w:rsidR="00F5285A">
        <w:rPr>
          <w:rFonts w:ascii="Times New Roman" w:hAnsi="Times New Roman" w:cs="Times New Roman"/>
        </w:rPr>
        <w:t>prevent</w:t>
      </w:r>
      <w:r w:rsidR="00961CDA">
        <w:rPr>
          <w:rFonts w:ascii="Times New Roman" w:hAnsi="Times New Roman" w:cs="Times New Roman"/>
        </w:rPr>
        <w:t>ing</w:t>
      </w:r>
      <w:r w:rsidR="00F5285A">
        <w:rPr>
          <w:rFonts w:ascii="Times New Roman" w:hAnsi="Times New Roman" w:cs="Times New Roman"/>
        </w:rPr>
        <w:t xml:space="preserve"> a linear reading of the novels. </w:t>
      </w:r>
      <w:r w:rsidR="00420AC5">
        <w:rPr>
          <w:rFonts w:ascii="Times New Roman" w:hAnsi="Times New Roman" w:cs="Times New Roman"/>
          <w:i/>
        </w:rPr>
        <w:t>Everything Is Illuminated</w:t>
      </w:r>
      <w:r w:rsidRPr="00D763DC">
        <w:rPr>
          <w:rFonts w:ascii="Times New Roman" w:hAnsi="Times New Roman" w:cs="Times New Roman"/>
          <w:i/>
        </w:rPr>
        <w:t xml:space="preserve"> </w:t>
      </w:r>
      <w:r w:rsidRPr="00D763DC">
        <w:rPr>
          <w:rFonts w:ascii="Times New Roman" w:hAnsi="Times New Roman" w:cs="Times New Roman"/>
        </w:rPr>
        <w:t xml:space="preserve">has two narrators, Alex and Jonathan, and three narrative lines: Alex’s account of what happened when Jonathan visited Ukraine, Jonathan’s previously discussed mythological story about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and Alex’s letters to Jonathan. While </w:t>
      </w:r>
      <w:r w:rsidR="00C15531">
        <w:rPr>
          <w:rFonts w:ascii="Times New Roman" w:hAnsi="Times New Roman" w:cs="Times New Roman"/>
        </w:rPr>
        <w:t>each</w:t>
      </w:r>
      <w:r w:rsidRPr="00D763DC">
        <w:rPr>
          <w:rFonts w:ascii="Times New Roman" w:hAnsi="Times New Roman" w:cs="Times New Roman"/>
        </w:rPr>
        <w:t xml:space="preserve"> </w:t>
      </w:r>
      <w:r w:rsidR="00C15531">
        <w:rPr>
          <w:rFonts w:ascii="Times New Roman" w:hAnsi="Times New Roman" w:cs="Times New Roman"/>
        </w:rPr>
        <w:t>narrative line</w:t>
      </w:r>
      <w:r w:rsidRPr="00D763DC">
        <w:rPr>
          <w:rFonts w:ascii="Times New Roman" w:hAnsi="Times New Roman" w:cs="Times New Roman"/>
        </w:rPr>
        <w:t xml:space="preserve"> </w:t>
      </w:r>
      <w:r w:rsidR="00831DAC">
        <w:rPr>
          <w:rFonts w:ascii="Times New Roman" w:hAnsi="Times New Roman" w:cs="Times New Roman"/>
        </w:rPr>
        <w:t xml:space="preserve">in itself </w:t>
      </w:r>
      <w:r w:rsidR="00C15531">
        <w:rPr>
          <w:rFonts w:ascii="Times New Roman" w:hAnsi="Times New Roman" w:cs="Times New Roman"/>
        </w:rPr>
        <w:t>is</w:t>
      </w:r>
      <w:r w:rsidRPr="00D763DC">
        <w:rPr>
          <w:rFonts w:ascii="Times New Roman" w:hAnsi="Times New Roman" w:cs="Times New Roman"/>
        </w:rPr>
        <w:t xml:space="preserve"> chronological, the novel </w:t>
      </w:r>
      <w:r w:rsidR="00FB70C2">
        <w:rPr>
          <w:rFonts w:ascii="Times New Roman" w:hAnsi="Times New Roman" w:cs="Times New Roman"/>
        </w:rPr>
        <w:t xml:space="preserve">creates an </w:t>
      </w:r>
      <w:proofErr w:type="spellStart"/>
      <w:r w:rsidR="00FB70C2">
        <w:rPr>
          <w:rFonts w:ascii="Times New Roman" w:hAnsi="Times New Roman" w:cs="Times New Roman"/>
        </w:rPr>
        <w:t>achronological</w:t>
      </w:r>
      <w:proofErr w:type="spellEnd"/>
      <w:r w:rsidR="00FB70C2">
        <w:rPr>
          <w:rFonts w:ascii="Times New Roman" w:hAnsi="Times New Roman" w:cs="Times New Roman"/>
        </w:rPr>
        <w:t xml:space="preserve"> timeline as it</w:t>
      </w:r>
      <w:r w:rsidR="00FB70C2" w:rsidRPr="00D763DC">
        <w:rPr>
          <w:rFonts w:ascii="Times New Roman" w:hAnsi="Times New Roman" w:cs="Times New Roman"/>
        </w:rPr>
        <w:t xml:space="preserve"> </w:t>
      </w:r>
      <w:r w:rsidRPr="00D763DC">
        <w:rPr>
          <w:rFonts w:ascii="Times New Roman" w:hAnsi="Times New Roman" w:cs="Times New Roman"/>
        </w:rPr>
        <w:t xml:space="preserve">alternates between Alex’s account, Jonathan’s myth and Alex’s letters. </w:t>
      </w:r>
      <w:r w:rsidR="00F84A8A">
        <w:rPr>
          <w:rFonts w:ascii="Times New Roman" w:hAnsi="Times New Roman" w:cs="Times New Roman"/>
        </w:rPr>
        <w:t xml:space="preserve">Similarly, </w:t>
      </w:r>
      <w:r w:rsidR="00F5285A" w:rsidRPr="00D763DC">
        <w:rPr>
          <w:rFonts w:ascii="Times New Roman" w:hAnsi="Times New Roman" w:cs="Times New Roman"/>
          <w:i/>
        </w:rPr>
        <w:t xml:space="preserve">Extremely Loud &amp; Incredibly Close </w:t>
      </w:r>
      <w:r w:rsidR="00F5285A" w:rsidRPr="00D763DC">
        <w:rPr>
          <w:rFonts w:ascii="Times New Roman" w:hAnsi="Times New Roman" w:cs="Times New Roman"/>
        </w:rPr>
        <w:t xml:space="preserve">contains </w:t>
      </w:r>
      <w:r w:rsidR="006B12F5">
        <w:rPr>
          <w:rFonts w:ascii="Times New Roman" w:hAnsi="Times New Roman" w:cs="Times New Roman"/>
        </w:rPr>
        <w:t>three narrative lines</w:t>
      </w:r>
      <w:r w:rsidR="00F5285A" w:rsidRPr="00D763DC">
        <w:rPr>
          <w:rFonts w:ascii="Times New Roman" w:hAnsi="Times New Roman" w:cs="Times New Roman"/>
        </w:rPr>
        <w:t xml:space="preserve">: Oskar’s </w:t>
      </w:r>
      <w:r w:rsidR="00EC29D6">
        <w:rPr>
          <w:rFonts w:ascii="Times New Roman" w:hAnsi="Times New Roman" w:cs="Times New Roman"/>
        </w:rPr>
        <w:t>narrative</w:t>
      </w:r>
      <w:r w:rsidR="00F5285A" w:rsidRPr="00D763DC">
        <w:rPr>
          <w:rFonts w:ascii="Times New Roman" w:hAnsi="Times New Roman" w:cs="Times New Roman"/>
        </w:rPr>
        <w:t xml:space="preserve">, Oskar’s grandmother’s letter to Oskar, and Oskar’s grandfather’s letter to his unborn child. </w:t>
      </w:r>
      <w:r w:rsidR="00565A9D" w:rsidRPr="00D763DC">
        <w:rPr>
          <w:rFonts w:ascii="Times New Roman" w:hAnsi="Times New Roman" w:cs="Times New Roman"/>
        </w:rPr>
        <w:t xml:space="preserve">Just as the narratives in </w:t>
      </w:r>
      <w:r w:rsidR="00420AC5">
        <w:rPr>
          <w:rFonts w:ascii="Times New Roman" w:hAnsi="Times New Roman" w:cs="Times New Roman"/>
          <w:i/>
        </w:rPr>
        <w:t>Everything Is Illuminated</w:t>
      </w:r>
      <w:r w:rsidR="00565A9D">
        <w:rPr>
          <w:rFonts w:ascii="Times New Roman" w:hAnsi="Times New Roman" w:cs="Times New Roman"/>
        </w:rPr>
        <w:t>, the narrative lines</w:t>
      </w:r>
      <w:r w:rsidR="005B67DF" w:rsidRPr="00D763DC">
        <w:rPr>
          <w:rFonts w:ascii="Times New Roman" w:hAnsi="Times New Roman" w:cs="Times New Roman"/>
        </w:rPr>
        <w:t xml:space="preserve"> in this novel are chr</w:t>
      </w:r>
      <w:r w:rsidR="001065DC">
        <w:rPr>
          <w:rFonts w:ascii="Times New Roman" w:hAnsi="Times New Roman" w:cs="Times New Roman"/>
        </w:rPr>
        <w:t>onologically mixed up</w:t>
      </w:r>
      <w:r w:rsidR="005B67DF" w:rsidRPr="00D763DC">
        <w:rPr>
          <w:rFonts w:ascii="Times New Roman" w:hAnsi="Times New Roman" w:cs="Times New Roman"/>
        </w:rPr>
        <w:t xml:space="preserve">. </w:t>
      </w:r>
      <w:r w:rsidR="00F42B49">
        <w:rPr>
          <w:rFonts w:ascii="Times New Roman" w:hAnsi="Times New Roman" w:cs="Times New Roman"/>
        </w:rPr>
        <w:t>T</w:t>
      </w:r>
      <w:r w:rsidR="003601F1">
        <w:rPr>
          <w:rFonts w:ascii="Times New Roman" w:hAnsi="Times New Roman" w:cs="Times New Roman"/>
        </w:rPr>
        <w:t>he</w:t>
      </w:r>
      <w:r w:rsidR="003601F1" w:rsidRPr="00D763DC">
        <w:rPr>
          <w:rFonts w:ascii="Times New Roman" w:hAnsi="Times New Roman" w:cs="Times New Roman"/>
        </w:rPr>
        <w:t xml:space="preserve"> multiplicity of narratives</w:t>
      </w:r>
      <w:r w:rsidR="003601F1">
        <w:rPr>
          <w:rFonts w:ascii="Times New Roman" w:hAnsi="Times New Roman" w:cs="Times New Roman"/>
        </w:rPr>
        <w:t xml:space="preserve"> in both novels</w:t>
      </w:r>
      <w:r w:rsidR="003601F1" w:rsidRPr="00D763DC">
        <w:rPr>
          <w:rFonts w:ascii="Times New Roman" w:hAnsi="Times New Roman" w:cs="Times New Roman"/>
        </w:rPr>
        <w:t xml:space="preserve"> makes for a disrupted or non-linear storyline because of the</w:t>
      </w:r>
      <w:r w:rsidR="003601F1">
        <w:rPr>
          <w:rFonts w:ascii="Times New Roman" w:hAnsi="Times New Roman" w:cs="Times New Roman"/>
        </w:rPr>
        <w:t xml:space="preserve"> </w:t>
      </w:r>
      <w:r w:rsidR="003601F1">
        <w:rPr>
          <w:rFonts w:ascii="Times New Roman" w:hAnsi="Times New Roman" w:cs="Times New Roman"/>
        </w:rPr>
        <w:lastRenderedPageBreak/>
        <w:t>discontinuities in the chronology</w:t>
      </w:r>
      <w:r w:rsidR="003601F1" w:rsidRPr="00D763DC">
        <w:rPr>
          <w:rFonts w:ascii="Times New Roman" w:hAnsi="Times New Roman" w:cs="Times New Roman"/>
        </w:rPr>
        <w:t xml:space="preserve">. </w:t>
      </w:r>
      <w:r w:rsidR="00E129AA">
        <w:rPr>
          <w:rFonts w:ascii="Times New Roman" w:hAnsi="Times New Roman" w:cs="Times New Roman"/>
        </w:rPr>
        <w:t>In this way, the</w:t>
      </w:r>
      <w:r w:rsidR="003117A8">
        <w:rPr>
          <w:rFonts w:ascii="Times New Roman" w:hAnsi="Times New Roman" w:cs="Times New Roman"/>
        </w:rPr>
        <w:t xml:space="preserve"> </w:t>
      </w:r>
      <w:proofErr w:type="spellStart"/>
      <w:r w:rsidR="00E129AA">
        <w:rPr>
          <w:rFonts w:ascii="Times New Roman" w:hAnsi="Times New Roman" w:cs="Times New Roman"/>
        </w:rPr>
        <w:t>metatextual</w:t>
      </w:r>
      <w:proofErr w:type="spellEnd"/>
      <w:r w:rsidR="00E129AA">
        <w:rPr>
          <w:rFonts w:ascii="Times New Roman" w:hAnsi="Times New Roman" w:cs="Times New Roman"/>
        </w:rPr>
        <w:t xml:space="preserve"> element of narrative structure</w:t>
      </w:r>
      <w:r w:rsidR="003117A8">
        <w:rPr>
          <w:rFonts w:ascii="Times New Roman" w:hAnsi="Times New Roman" w:cs="Times New Roman"/>
        </w:rPr>
        <w:t xml:space="preserve"> </w:t>
      </w:r>
      <w:r w:rsidR="003117A8" w:rsidRPr="00D763DC">
        <w:rPr>
          <w:rFonts w:ascii="Times New Roman" w:hAnsi="Times New Roman" w:cs="Times New Roman"/>
        </w:rPr>
        <w:t xml:space="preserve">transfers </w:t>
      </w:r>
      <w:r w:rsidR="00AB2B0A" w:rsidRPr="00D763DC">
        <w:rPr>
          <w:rFonts w:ascii="Times New Roman" w:hAnsi="Times New Roman" w:cs="Times New Roman"/>
        </w:rPr>
        <w:t xml:space="preserve">feelings of chaos and incomprehensibility that are characteristic of trauma </w:t>
      </w:r>
      <w:r w:rsidR="003117A8" w:rsidRPr="00D763DC">
        <w:rPr>
          <w:rFonts w:ascii="Times New Roman" w:hAnsi="Times New Roman" w:cs="Times New Roman"/>
        </w:rPr>
        <w:t xml:space="preserve">to the reader. </w:t>
      </w:r>
    </w:p>
    <w:p w14:paraId="136E99DF" w14:textId="56BB693B" w:rsidR="00F12FE0" w:rsidRPr="00826EF3" w:rsidRDefault="00C314CC" w:rsidP="0038580A">
      <w:pPr>
        <w:spacing w:line="480" w:lineRule="auto"/>
        <w:ind w:firstLine="720"/>
        <w:rPr>
          <w:rFonts w:ascii="Times New Roman" w:hAnsi="Times New Roman" w:cs="Times New Roman"/>
        </w:rPr>
      </w:pPr>
      <w:r>
        <w:rPr>
          <w:rFonts w:ascii="Times New Roman" w:hAnsi="Times New Roman" w:cs="Times New Roman"/>
        </w:rPr>
        <w:t>T</w:t>
      </w:r>
      <w:r w:rsidR="00D40D4E">
        <w:rPr>
          <w:rFonts w:ascii="Times New Roman" w:hAnsi="Times New Roman" w:cs="Times New Roman"/>
        </w:rPr>
        <w:t xml:space="preserve">he </w:t>
      </w:r>
      <w:r w:rsidR="000E100A">
        <w:rPr>
          <w:rFonts w:ascii="Times New Roman" w:hAnsi="Times New Roman" w:cs="Times New Roman"/>
        </w:rPr>
        <w:t>juxtaposition of genre</w:t>
      </w:r>
      <w:r w:rsidR="009F28FD">
        <w:rPr>
          <w:rFonts w:ascii="Times New Roman" w:hAnsi="Times New Roman" w:cs="Times New Roman"/>
        </w:rPr>
        <w:t>,</w:t>
      </w:r>
      <w:r w:rsidR="0066076A" w:rsidRPr="00D763DC">
        <w:rPr>
          <w:rFonts w:ascii="Times New Roman" w:hAnsi="Times New Roman" w:cs="Times New Roman"/>
        </w:rPr>
        <w:t xml:space="preserve"> </w:t>
      </w:r>
      <w:r w:rsidR="009F28FD">
        <w:rPr>
          <w:rFonts w:ascii="Times New Roman" w:hAnsi="Times New Roman" w:cs="Times New Roman"/>
        </w:rPr>
        <w:t xml:space="preserve">another </w:t>
      </w:r>
      <w:proofErr w:type="spellStart"/>
      <w:r w:rsidR="009F28FD">
        <w:rPr>
          <w:rFonts w:ascii="Times New Roman" w:hAnsi="Times New Roman" w:cs="Times New Roman"/>
        </w:rPr>
        <w:t>metatextual</w:t>
      </w:r>
      <w:proofErr w:type="spellEnd"/>
      <w:r w:rsidR="009F28FD">
        <w:rPr>
          <w:rFonts w:ascii="Times New Roman" w:hAnsi="Times New Roman" w:cs="Times New Roman"/>
        </w:rPr>
        <w:t xml:space="preserve"> element,</w:t>
      </w:r>
      <w:r w:rsidR="009F28FD" w:rsidRPr="00D763DC">
        <w:rPr>
          <w:rFonts w:ascii="Times New Roman" w:hAnsi="Times New Roman" w:cs="Times New Roman"/>
        </w:rPr>
        <w:t xml:space="preserve"> </w:t>
      </w:r>
      <w:r w:rsidR="0066076A" w:rsidRPr="00D763DC">
        <w:rPr>
          <w:rFonts w:ascii="Times New Roman" w:hAnsi="Times New Roman" w:cs="Times New Roman"/>
        </w:rPr>
        <w:t>has a similar effect</w:t>
      </w:r>
      <w:r w:rsidR="000E100A">
        <w:rPr>
          <w:rFonts w:ascii="Times New Roman" w:hAnsi="Times New Roman" w:cs="Times New Roman"/>
        </w:rPr>
        <w:t xml:space="preserve"> in the novels</w:t>
      </w:r>
      <w:r w:rsidR="0066076A" w:rsidRPr="00D763DC">
        <w:rPr>
          <w:rFonts w:ascii="Times New Roman" w:hAnsi="Times New Roman" w:cs="Times New Roman"/>
        </w:rPr>
        <w:t xml:space="preserve">. </w:t>
      </w:r>
      <w:r w:rsidR="006B09A0">
        <w:rPr>
          <w:rFonts w:ascii="Times New Roman" w:hAnsi="Times New Roman" w:cs="Times New Roman"/>
        </w:rPr>
        <w:t xml:space="preserve">Abrams and Harpham indicate that </w:t>
      </w:r>
      <w:r w:rsidR="008166FD">
        <w:rPr>
          <w:rFonts w:ascii="Times New Roman" w:hAnsi="Times New Roman" w:cs="Times New Roman"/>
        </w:rPr>
        <w:t>the</w:t>
      </w:r>
      <w:r w:rsidR="005D50BE">
        <w:rPr>
          <w:rFonts w:ascii="Times New Roman" w:hAnsi="Times New Roman" w:cs="Times New Roman"/>
        </w:rPr>
        <w:t xml:space="preserve"> </w:t>
      </w:r>
      <w:r w:rsidR="002515CF">
        <w:rPr>
          <w:rFonts w:ascii="Times New Roman" w:hAnsi="Times New Roman" w:cs="Times New Roman"/>
        </w:rPr>
        <w:t xml:space="preserve">genre </w:t>
      </w:r>
      <w:r w:rsidR="008166FD">
        <w:rPr>
          <w:rFonts w:ascii="Times New Roman" w:hAnsi="Times New Roman" w:cs="Times New Roman"/>
        </w:rPr>
        <w:t xml:space="preserve">of a text </w:t>
      </w:r>
      <w:r w:rsidR="002515CF">
        <w:rPr>
          <w:rFonts w:ascii="Times New Roman" w:hAnsi="Times New Roman" w:cs="Times New Roman"/>
        </w:rPr>
        <w:t xml:space="preserve">can establish expectations for the reader that </w:t>
      </w:r>
      <w:r w:rsidR="0067475C">
        <w:rPr>
          <w:rFonts w:ascii="Times New Roman" w:hAnsi="Times New Roman" w:cs="Times New Roman"/>
        </w:rPr>
        <w:t>“</w:t>
      </w:r>
      <w:r w:rsidR="002515CF">
        <w:rPr>
          <w:rFonts w:ascii="Times New Roman" w:hAnsi="Times New Roman" w:cs="Times New Roman"/>
        </w:rPr>
        <w:t>alter the way</w:t>
      </w:r>
      <w:r w:rsidR="0067475C">
        <w:rPr>
          <w:rFonts w:ascii="Times New Roman" w:hAnsi="Times New Roman" w:cs="Times New Roman"/>
        </w:rPr>
        <w:t xml:space="preserve"> that a reader will interpret and respond to </w:t>
      </w:r>
      <w:r w:rsidR="005D50BE">
        <w:rPr>
          <w:rFonts w:ascii="Times New Roman" w:hAnsi="Times New Roman" w:cs="Times New Roman"/>
        </w:rPr>
        <w:t>a particular work</w:t>
      </w:r>
      <w:r w:rsidR="0067475C">
        <w:rPr>
          <w:rFonts w:ascii="Times New Roman" w:hAnsi="Times New Roman" w:cs="Times New Roman"/>
        </w:rPr>
        <w:t>”</w:t>
      </w:r>
      <w:r w:rsidR="005D50BE">
        <w:rPr>
          <w:rFonts w:ascii="Times New Roman" w:hAnsi="Times New Roman" w:cs="Times New Roman"/>
        </w:rPr>
        <w:t xml:space="preserve"> (150).</w:t>
      </w:r>
      <w:r w:rsidR="006B09A0">
        <w:rPr>
          <w:rFonts w:ascii="Times New Roman" w:hAnsi="Times New Roman" w:cs="Times New Roman"/>
        </w:rPr>
        <w:t xml:space="preserve"> </w:t>
      </w:r>
      <w:r w:rsidR="00EB1C5A">
        <w:rPr>
          <w:rFonts w:ascii="Times New Roman" w:hAnsi="Times New Roman" w:cs="Times New Roman"/>
        </w:rPr>
        <w:t>The</w:t>
      </w:r>
      <w:r w:rsidR="003567B9">
        <w:rPr>
          <w:rFonts w:ascii="Times New Roman" w:hAnsi="Times New Roman" w:cs="Times New Roman"/>
        </w:rPr>
        <w:t xml:space="preserve"> reader </w:t>
      </w:r>
      <w:r w:rsidR="009F28FD">
        <w:rPr>
          <w:rFonts w:ascii="Times New Roman" w:hAnsi="Times New Roman" w:cs="Times New Roman"/>
        </w:rPr>
        <w:t>cannot</w:t>
      </w:r>
      <w:r w:rsidR="003567B9">
        <w:rPr>
          <w:rFonts w:ascii="Times New Roman" w:hAnsi="Times New Roman" w:cs="Times New Roman"/>
        </w:rPr>
        <w:t xml:space="preserve"> establish such a pattern of expectation for either of </w:t>
      </w:r>
      <w:r w:rsidR="000157CE">
        <w:rPr>
          <w:rFonts w:ascii="Times New Roman" w:hAnsi="Times New Roman" w:cs="Times New Roman"/>
        </w:rPr>
        <w:t>Foer’s</w:t>
      </w:r>
      <w:r w:rsidR="00C1441B">
        <w:rPr>
          <w:rFonts w:ascii="Times New Roman" w:hAnsi="Times New Roman" w:cs="Times New Roman"/>
        </w:rPr>
        <w:t xml:space="preserve"> novels, because they </w:t>
      </w:r>
      <w:r w:rsidR="003567B9">
        <w:rPr>
          <w:rFonts w:ascii="Times New Roman" w:hAnsi="Times New Roman" w:cs="Times New Roman"/>
        </w:rPr>
        <w:t xml:space="preserve">contain multiple genres. In </w:t>
      </w:r>
      <w:r w:rsidR="00420AC5">
        <w:rPr>
          <w:rFonts w:ascii="Times New Roman" w:hAnsi="Times New Roman" w:cs="Times New Roman"/>
          <w:i/>
        </w:rPr>
        <w:t>Everything Is Illuminated</w:t>
      </w:r>
      <w:r w:rsidR="003567B9">
        <w:rPr>
          <w:rFonts w:ascii="Times New Roman" w:hAnsi="Times New Roman" w:cs="Times New Roman"/>
          <w:i/>
        </w:rPr>
        <w:t xml:space="preserve">, </w:t>
      </w:r>
      <w:r w:rsidR="003567B9">
        <w:rPr>
          <w:rFonts w:ascii="Times New Roman" w:hAnsi="Times New Roman" w:cs="Times New Roman"/>
        </w:rPr>
        <w:t xml:space="preserve">the </w:t>
      </w:r>
      <w:r w:rsidR="007A3CEC">
        <w:rPr>
          <w:rFonts w:ascii="Times New Roman" w:hAnsi="Times New Roman" w:cs="Times New Roman"/>
        </w:rPr>
        <w:t>genre of myth</w:t>
      </w:r>
      <w:r w:rsidR="003567B9">
        <w:rPr>
          <w:rFonts w:ascii="Times New Roman" w:hAnsi="Times New Roman" w:cs="Times New Roman"/>
        </w:rPr>
        <w:t xml:space="preserve"> </w:t>
      </w:r>
      <w:r w:rsidR="003567B9" w:rsidRPr="00D763DC">
        <w:rPr>
          <w:rFonts w:ascii="Times New Roman" w:hAnsi="Times New Roman" w:cs="Times New Roman"/>
        </w:rPr>
        <w:t>in Jonathan’s narrative is contrasted with the realist genre in Alex’s letters and in his account of what happens.</w:t>
      </w:r>
      <w:r w:rsidR="000A375E">
        <w:rPr>
          <w:rFonts w:ascii="Times New Roman" w:hAnsi="Times New Roman" w:cs="Times New Roman"/>
        </w:rPr>
        <w:t xml:space="preserve"> </w:t>
      </w:r>
      <w:r w:rsidR="00FB6343">
        <w:rPr>
          <w:rFonts w:ascii="Times New Roman" w:hAnsi="Times New Roman" w:cs="Times New Roman"/>
        </w:rPr>
        <w:t xml:space="preserve">In </w:t>
      </w:r>
      <w:r w:rsidR="00FB6343">
        <w:rPr>
          <w:rFonts w:ascii="Times New Roman" w:hAnsi="Times New Roman" w:cs="Times New Roman"/>
          <w:i/>
        </w:rPr>
        <w:t xml:space="preserve">Extremely Loud &amp; Incredibly Close, </w:t>
      </w:r>
      <w:r w:rsidR="007A3CEC">
        <w:rPr>
          <w:rFonts w:ascii="Times New Roman" w:hAnsi="Times New Roman" w:cs="Times New Roman"/>
        </w:rPr>
        <w:t>the epistol</w:t>
      </w:r>
      <w:r w:rsidR="00AD3CD0">
        <w:rPr>
          <w:rFonts w:ascii="Times New Roman" w:hAnsi="Times New Roman" w:cs="Times New Roman"/>
        </w:rPr>
        <w:t xml:space="preserve">ary </w:t>
      </w:r>
      <w:r w:rsidR="008E788A">
        <w:rPr>
          <w:rFonts w:ascii="Times New Roman" w:hAnsi="Times New Roman" w:cs="Times New Roman"/>
        </w:rPr>
        <w:t xml:space="preserve">genre of Oskar’s grandparents’ narratives is </w:t>
      </w:r>
      <w:r w:rsidR="00AB5B1D">
        <w:rPr>
          <w:rFonts w:ascii="Times New Roman" w:hAnsi="Times New Roman" w:cs="Times New Roman"/>
        </w:rPr>
        <w:t xml:space="preserve">juxtaposed with Oskar’s </w:t>
      </w:r>
      <w:r w:rsidR="00CB099D">
        <w:rPr>
          <w:rFonts w:ascii="Times New Roman" w:hAnsi="Times New Roman" w:cs="Times New Roman"/>
        </w:rPr>
        <w:t>re</w:t>
      </w:r>
      <w:r w:rsidR="005C600D">
        <w:rPr>
          <w:rFonts w:ascii="Times New Roman" w:hAnsi="Times New Roman" w:cs="Times New Roman"/>
        </w:rPr>
        <w:t>al-life account of what happens when searching for the lock</w:t>
      </w:r>
      <w:r w:rsidR="00CB099D">
        <w:rPr>
          <w:rFonts w:ascii="Times New Roman" w:hAnsi="Times New Roman" w:cs="Times New Roman"/>
        </w:rPr>
        <w:t>.</w:t>
      </w:r>
      <w:r w:rsidR="00B11655">
        <w:rPr>
          <w:rFonts w:ascii="Times New Roman" w:hAnsi="Times New Roman" w:cs="Times New Roman"/>
        </w:rPr>
        <w:t xml:space="preserve"> Similar to the </w:t>
      </w:r>
      <w:proofErr w:type="spellStart"/>
      <w:r w:rsidR="00B11655">
        <w:rPr>
          <w:rFonts w:ascii="Times New Roman" w:hAnsi="Times New Roman" w:cs="Times New Roman"/>
        </w:rPr>
        <w:t>achronological</w:t>
      </w:r>
      <w:proofErr w:type="spellEnd"/>
      <w:r w:rsidR="00B11655">
        <w:rPr>
          <w:rFonts w:ascii="Times New Roman" w:hAnsi="Times New Roman" w:cs="Times New Roman"/>
        </w:rPr>
        <w:t xml:space="preserve"> timeline in the novels</w:t>
      </w:r>
      <w:r w:rsidR="00394884" w:rsidRPr="00D763DC">
        <w:rPr>
          <w:rFonts w:ascii="Times New Roman" w:hAnsi="Times New Roman" w:cs="Times New Roman"/>
        </w:rPr>
        <w:t xml:space="preserve">, this </w:t>
      </w:r>
      <w:r w:rsidR="00B11655">
        <w:rPr>
          <w:rFonts w:ascii="Times New Roman" w:hAnsi="Times New Roman" w:cs="Times New Roman"/>
        </w:rPr>
        <w:t>switching between genre</w:t>
      </w:r>
      <w:r w:rsidR="00D201A2">
        <w:rPr>
          <w:rFonts w:ascii="Times New Roman" w:hAnsi="Times New Roman" w:cs="Times New Roman"/>
        </w:rPr>
        <w:t>s</w:t>
      </w:r>
      <w:r w:rsidR="00B11655">
        <w:rPr>
          <w:rFonts w:ascii="Times New Roman" w:hAnsi="Times New Roman" w:cs="Times New Roman"/>
        </w:rPr>
        <w:t xml:space="preserve"> </w:t>
      </w:r>
      <w:r w:rsidR="00394884" w:rsidRPr="00D763DC">
        <w:rPr>
          <w:rFonts w:ascii="Times New Roman" w:hAnsi="Times New Roman" w:cs="Times New Roman"/>
        </w:rPr>
        <w:t>creates a sense of chaos</w:t>
      </w:r>
      <w:r w:rsidR="00FF4EE6">
        <w:rPr>
          <w:rFonts w:ascii="Times New Roman" w:hAnsi="Times New Roman" w:cs="Times New Roman"/>
        </w:rPr>
        <w:t xml:space="preserve"> for the reader and prevents</w:t>
      </w:r>
      <w:r w:rsidR="00B11655">
        <w:rPr>
          <w:rFonts w:ascii="Times New Roman" w:hAnsi="Times New Roman" w:cs="Times New Roman"/>
        </w:rPr>
        <w:t xml:space="preserve"> a </w:t>
      </w:r>
      <w:r w:rsidR="0066076A" w:rsidRPr="00D763DC">
        <w:rPr>
          <w:rFonts w:ascii="Times New Roman" w:hAnsi="Times New Roman" w:cs="Times New Roman"/>
        </w:rPr>
        <w:t xml:space="preserve">linear </w:t>
      </w:r>
      <w:r w:rsidR="00B11655">
        <w:rPr>
          <w:rFonts w:ascii="Times New Roman" w:hAnsi="Times New Roman" w:cs="Times New Roman"/>
        </w:rPr>
        <w:t>reading of the novels</w:t>
      </w:r>
      <w:r w:rsidR="0066076A" w:rsidRPr="00D763DC">
        <w:rPr>
          <w:rFonts w:ascii="Times New Roman" w:hAnsi="Times New Roman" w:cs="Times New Roman"/>
        </w:rPr>
        <w:t xml:space="preserve">. </w:t>
      </w:r>
    </w:p>
    <w:p w14:paraId="656E572A" w14:textId="7DB31015" w:rsidR="00FD276C" w:rsidRPr="00D763DC" w:rsidRDefault="00AA2460" w:rsidP="0038580A">
      <w:pPr>
        <w:spacing w:line="480" w:lineRule="auto"/>
        <w:ind w:firstLine="720"/>
        <w:rPr>
          <w:rFonts w:ascii="Times New Roman" w:hAnsi="Times New Roman" w:cs="Times New Roman"/>
        </w:rPr>
      </w:pPr>
      <w:r>
        <w:rPr>
          <w:rFonts w:ascii="Times New Roman" w:hAnsi="Times New Roman" w:cs="Times New Roman"/>
        </w:rPr>
        <w:t>Furth</w:t>
      </w:r>
      <w:r w:rsidR="00F12FE0">
        <w:rPr>
          <w:rFonts w:ascii="Times New Roman" w:hAnsi="Times New Roman" w:cs="Times New Roman"/>
        </w:rPr>
        <w:t xml:space="preserve">ermore, the </w:t>
      </w:r>
      <w:proofErr w:type="spellStart"/>
      <w:r w:rsidR="00F12FE0">
        <w:rPr>
          <w:rFonts w:ascii="Times New Roman" w:hAnsi="Times New Roman" w:cs="Times New Roman"/>
        </w:rPr>
        <w:t>metatextual</w:t>
      </w:r>
      <w:proofErr w:type="spellEnd"/>
      <w:r w:rsidR="00F12FE0">
        <w:rPr>
          <w:rFonts w:ascii="Times New Roman" w:hAnsi="Times New Roman" w:cs="Times New Roman"/>
        </w:rPr>
        <w:t xml:space="preserve"> element</w:t>
      </w:r>
      <w:r>
        <w:rPr>
          <w:rFonts w:ascii="Times New Roman" w:hAnsi="Times New Roman" w:cs="Times New Roman"/>
        </w:rPr>
        <w:t xml:space="preserve"> of visual effects </w:t>
      </w:r>
      <w:r w:rsidR="005709BC">
        <w:rPr>
          <w:rFonts w:ascii="Times New Roman" w:hAnsi="Times New Roman" w:cs="Times New Roman"/>
        </w:rPr>
        <w:t>create</w:t>
      </w:r>
      <w:r w:rsidR="00E16768">
        <w:rPr>
          <w:rFonts w:ascii="Times New Roman" w:hAnsi="Times New Roman" w:cs="Times New Roman"/>
        </w:rPr>
        <w:t>s</w:t>
      </w:r>
      <w:r w:rsidR="005709BC">
        <w:rPr>
          <w:rFonts w:ascii="Times New Roman" w:hAnsi="Times New Roman" w:cs="Times New Roman"/>
        </w:rPr>
        <w:t xml:space="preserve"> a sense of chaos in the novels too</w:t>
      </w:r>
      <w:r w:rsidR="002048EA">
        <w:rPr>
          <w:rFonts w:ascii="Times New Roman" w:hAnsi="Times New Roman" w:cs="Times New Roman"/>
        </w:rPr>
        <w:t>.</w:t>
      </w:r>
      <w:r w:rsidR="005709BC">
        <w:rPr>
          <w:rFonts w:ascii="Times New Roman" w:hAnsi="Times New Roman" w:cs="Times New Roman"/>
        </w:rPr>
        <w:t xml:space="preserve"> </w:t>
      </w:r>
      <w:proofErr w:type="spellStart"/>
      <w:r w:rsidR="00826EF3" w:rsidRPr="00D763DC">
        <w:rPr>
          <w:rFonts w:ascii="Times New Roman" w:hAnsi="Times New Roman" w:cs="Times New Roman"/>
        </w:rPr>
        <w:t>Collado</w:t>
      </w:r>
      <w:proofErr w:type="spellEnd"/>
      <w:r w:rsidR="00826EF3" w:rsidRPr="00D763DC">
        <w:rPr>
          <w:rFonts w:ascii="Times New Roman" w:hAnsi="Times New Roman" w:cs="Times New Roman"/>
        </w:rPr>
        <w:t xml:space="preserve">-Rodriguez states that in </w:t>
      </w:r>
      <w:r w:rsidR="00826EF3">
        <w:rPr>
          <w:rFonts w:ascii="Times New Roman" w:hAnsi="Times New Roman" w:cs="Times New Roman"/>
        </w:rPr>
        <w:t xml:space="preserve">fiction </w:t>
      </w:r>
      <w:r w:rsidR="00826EF3" w:rsidRPr="00D763DC">
        <w:rPr>
          <w:rFonts w:ascii="Times New Roman" w:hAnsi="Times New Roman" w:cs="Times New Roman"/>
        </w:rPr>
        <w:t>about traumatic experiences, experimental techn</w:t>
      </w:r>
      <w:r w:rsidR="00826EF3">
        <w:rPr>
          <w:rFonts w:ascii="Times New Roman" w:hAnsi="Times New Roman" w:cs="Times New Roman"/>
        </w:rPr>
        <w:t xml:space="preserve">iques, such as visual effects, often symbolise the </w:t>
      </w:r>
      <w:r w:rsidR="00826EF3" w:rsidRPr="00D763DC">
        <w:rPr>
          <w:rFonts w:ascii="Times New Roman" w:hAnsi="Times New Roman" w:cs="Times New Roman"/>
        </w:rPr>
        <w:t>posttraumatic condition (63).</w:t>
      </w:r>
      <w:r w:rsidR="0094046C">
        <w:rPr>
          <w:rFonts w:ascii="Times New Roman" w:hAnsi="Times New Roman" w:cs="Times New Roman"/>
        </w:rPr>
        <w:t xml:space="preserve"> </w:t>
      </w:r>
      <w:r w:rsidR="00D6446A">
        <w:rPr>
          <w:rFonts w:ascii="Times New Roman" w:hAnsi="Times New Roman" w:cs="Times New Roman"/>
        </w:rPr>
        <w:t>Jonathan’s myth</w:t>
      </w:r>
      <w:r w:rsidR="00F42B49" w:rsidRPr="00F42B49">
        <w:rPr>
          <w:rFonts w:ascii="Times New Roman" w:hAnsi="Times New Roman" w:cs="Times New Roman"/>
        </w:rPr>
        <w:t xml:space="preserve"> </w:t>
      </w:r>
      <w:r w:rsidR="00F42B49">
        <w:rPr>
          <w:rFonts w:ascii="Times New Roman" w:hAnsi="Times New Roman" w:cs="Times New Roman"/>
        </w:rPr>
        <w:t xml:space="preserve">in </w:t>
      </w:r>
      <w:r w:rsidR="00F42B49">
        <w:rPr>
          <w:rFonts w:ascii="Times New Roman" w:hAnsi="Times New Roman" w:cs="Times New Roman"/>
          <w:i/>
        </w:rPr>
        <w:t>Everything Is Illuminated</w:t>
      </w:r>
      <w:r w:rsidR="00D6446A">
        <w:rPr>
          <w:rFonts w:ascii="Times New Roman" w:hAnsi="Times New Roman" w:cs="Times New Roman"/>
        </w:rPr>
        <w:t xml:space="preserve">, </w:t>
      </w:r>
      <w:r w:rsidR="0066076A" w:rsidRPr="00D763DC">
        <w:rPr>
          <w:rFonts w:ascii="Times New Roman" w:hAnsi="Times New Roman" w:cs="Times New Roman"/>
        </w:rPr>
        <w:t xml:space="preserve">created specifically to deal with third-generation trauma, contains many experimental techniques. Indeed, </w:t>
      </w:r>
      <w:proofErr w:type="spellStart"/>
      <w:r w:rsidR="0066076A" w:rsidRPr="00D763DC">
        <w:rPr>
          <w:rFonts w:ascii="Times New Roman" w:hAnsi="Times New Roman" w:cs="Times New Roman"/>
        </w:rPr>
        <w:t>Propst</w:t>
      </w:r>
      <w:proofErr w:type="spellEnd"/>
      <w:r w:rsidR="0066076A" w:rsidRPr="00D763DC">
        <w:rPr>
          <w:rFonts w:ascii="Times New Roman" w:hAnsi="Times New Roman" w:cs="Times New Roman"/>
        </w:rPr>
        <w:t xml:space="preserve"> states that Jonathan’s myth “accommodates multiple genres, definitions of real and imagined words, and chronology that mov</w:t>
      </w:r>
      <w:r w:rsidR="00D27F2C">
        <w:rPr>
          <w:rFonts w:ascii="Times New Roman" w:hAnsi="Times New Roman" w:cs="Times New Roman"/>
        </w:rPr>
        <w:t>es forward and backward” (46). More specifically, t</w:t>
      </w:r>
      <w:r w:rsidR="0066076A" w:rsidRPr="00D763DC">
        <w:rPr>
          <w:rFonts w:ascii="Times New Roman" w:hAnsi="Times New Roman" w:cs="Times New Roman"/>
        </w:rPr>
        <w:t>he myth e</w:t>
      </w:r>
      <w:r w:rsidR="00225C88">
        <w:rPr>
          <w:rFonts w:ascii="Times New Roman" w:hAnsi="Times New Roman" w:cs="Times New Roman"/>
        </w:rPr>
        <w:t>xperiments with visual effects,</w:t>
      </w:r>
      <w:r w:rsidR="00291436">
        <w:rPr>
          <w:rFonts w:ascii="Times New Roman" w:hAnsi="Times New Roman" w:cs="Times New Roman"/>
        </w:rPr>
        <w:t xml:space="preserve"> which </w:t>
      </w:r>
      <w:r w:rsidR="00225C88">
        <w:rPr>
          <w:rFonts w:ascii="Times New Roman" w:hAnsi="Times New Roman" w:cs="Times New Roman"/>
        </w:rPr>
        <w:t>can be</w:t>
      </w:r>
      <w:r w:rsidR="0066076A" w:rsidRPr="00D763DC">
        <w:rPr>
          <w:rFonts w:ascii="Times New Roman" w:hAnsi="Times New Roman" w:cs="Times New Roman"/>
        </w:rPr>
        <w:t xml:space="preserve"> connected to Jonathan’s trauma. </w:t>
      </w:r>
    </w:p>
    <w:p w14:paraId="71B2397C" w14:textId="36F65ED0" w:rsidR="00FD276C" w:rsidRPr="00D763DC" w:rsidRDefault="0066076A" w:rsidP="0038580A">
      <w:pPr>
        <w:spacing w:line="480" w:lineRule="auto"/>
        <w:ind w:firstLine="720"/>
        <w:rPr>
          <w:rFonts w:ascii="Times New Roman" w:hAnsi="Times New Roman" w:cs="Times New Roman"/>
          <w:color w:val="FF0000"/>
        </w:rPr>
      </w:pPr>
      <w:r w:rsidRPr="00D763DC">
        <w:rPr>
          <w:rFonts w:ascii="Times New Roman" w:hAnsi="Times New Roman" w:cs="Times New Roman"/>
        </w:rPr>
        <w:t xml:space="preserve">An example of a visual effect in Jonathan’s myth is the structure of a family tree that he spreads over a whole page (259). The family tree is a “flow chart” created by the villagers of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to “make sense of their memories” (259). Instead of containing names of </w:t>
      </w:r>
      <w:r w:rsidRPr="00D763DC">
        <w:rPr>
          <w:rFonts w:ascii="Times New Roman" w:hAnsi="Times New Roman" w:cs="Times New Roman"/>
        </w:rPr>
        <w:lastRenderedPageBreak/>
        <w:t>family members, the flow chart contains memories such as “[d]</w:t>
      </w:r>
      <w:proofErr w:type="spellStart"/>
      <w:r w:rsidRPr="00D763DC">
        <w:rPr>
          <w:rFonts w:ascii="Times New Roman" w:hAnsi="Times New Roman" w:cs="Times New Roman"/>
        </w:rPr>
        <w:t>eath</w:t>
      </w:r>
      <w:proofErr w:type="spellEnd"/>
      <w:r w:rsidRPr="00D763DC">
        <w:rPr>
          <w:rFonts w:ascii="Times New Roman" w:hAnsi="Times New Roman" w:cs="Times New Roman"/>
        </w:rPr>
        <w:t xml:space="preserve"> by drowning” and “[w]</w:t>
      </w:r>
      <w:proofErr w:type="spellStart"/>
      <w:r w:rsidRPr="00D763DC">
        <w:rPr>
          <w:rFonts w:ascii="Times New Roman" w:hAnsi="Times New Roman" w:cs="Times New Roman"/>
        </w:rPr>
        <w:t>hite</w:t>
      </w:r>
      <w:proofErr w:type="spellEnd"/>
      <w:r w:rsidRPr="00D763DC">
        <w:rPr>
          <w:rFonts w:ascii="Times New Roman" w:hAnsi="Times New Roman" w:cs="Times New Roman"/>
        </w:rPr>
        <w:t xml:space="preserve"> string” that represent events previously described in the myth (259). This visual effect of the flow chart is connected to and emphasises Jonathan’s third-generation trauma. As previously mentioned, Jonathan uses the myth to fill up the gaps in his family history. However, he will never be able to create a family tree based on memories, such as the flow chart in his myth, because </w:t>
      </w:r>
      <w:r w:rsidR="008208AD">
        <w:rPr>
          <w:rFonts w:ascii="Times New Roman" w:hAnsi="Times New Roman" w:cs="Times New Roman"/>
        </w:rPr>
        <w:t xml:space="preserve">it is </w:t>
      </w:r>
      <w:r w:rsidR="008208AD" w:rsidRPr="00D763DC">
        <w:rPr>
          <w:rFonts w:ascii="Times New Roman" w:hAnsi="Times New Roman" w:cs="Times New Roman"/>
        </w:rPr>
        <w:t>precisely</w:t>
      </w:r>
      <w:r w:rsidR="008208AD">
        <w:rPr>
          <w:rFonts w:ascii="Times New Roman" w:hAnsi="Times New Roman" w:cs="Times New Roman"/>
        </w:rPr>
        <w:t xml:space="preserve"> </w:t>
      </w:r>
      <w:r w:rsidRPr="00D763DC">
        <w:rPr>
          <w:rFonts w:ascii="Times New Roman" w:hAnsi="Times New Roman" w:cs="Times New Roman"/>
        </w:rPr>
        <w:t xml:space="preserve">those memories and that </w:t>
      </w:r>
      <w:r w:rsidR="00145A3A">
        <w:rPr>
          <w:rFonts w:ascii="Times New Roman" w:hAnsi="Times New Roman" w:cs="Times New Roman"/>
        </w:rPr>
        <w:t xml:space="preserve">factual </w:t>
      </w:r>
      <w:r w:rsidRPr="00D763DC">
        <w:rPr>
          <w:rFonts w:ascii="Times New Roman" w:hAnsi="Times New Roman" w:cs="Times New Roman"/>
        </w:rPr>
        <w:t xml:space="preserve">information about his family history </w:t>
      </w:r>
      <w:r w:rsidR="008208AD">
        <w:rPr>
          <w:rFonts w:ascii="Times New Roman" w:hAnsi="Times New Roman" w:cs="Times New Roman"/>
        </w:rPr>
        <w:t>that</w:t>
      </w:r>
      <w:r w:rsidR="00B12308">
        <w:rPr>
          <w:rFonts w:ascii="Times New Roman" w:hAnsi="Times New Roman" w:cs="Times New Roman"/>
        </w:rPr>
        <w:t xml:space="preserve"> </w:t>
      </w:r>
      <w:r w:rsidRPr="00D763DC">
        <w:rPr>
          <w:rFonts w:ascii="Times New Roman" w:hAnsi="Times New Roman" w:cs="Times New Roman"/>
        </w:rPr>
        <w:t>Jonathan</w:t>
      </w:r>
      <w:r w:rsidR="008208AD">
        <w:rPr>
          <w:rFonts w:ascii="Times New Roman" w:hAnsi="Times New Roman" w:cs="Times New Roman"/>
        </w:rPr>
        <w:t xml:space="preserve"> does not have access to</w:t>
      </w:r>
      <w:r w:rsidRPr="00D763DC">
        <w:rPr>
          <w:rFonts w:ascii="Times New Roman" w:hAnsi="Times New Roman" w:cs="Times New Roman"/>
        </w:rPr>
        <w:t xml:space="preserve">. </w:t>
      </w:r>
    </w:p>
    <w:p w14:paraId="43F0A700" w14:textId="30E1B83C" w:rsidR="00FD276C" w:rsidRPr="00D763DC" w:rsidRDefault="0066076A" w:rsidP="0038580A">
      <w:pPr>
        <w:spacing w:line="480" w:lineRule="auto"/>
        <w:ind w:firstLine="720"/>
        <w:rPr>
          <w:rFonts w:ascii="Times New Roman" w:hAnsi="Times New Roman" w:cs="Times New Roman"/>
        </w:rPr>
      </w:pPr>
      <w:r w:rsidRPr="00D763DC">
        <w:rPr>
          <w:rFonts w:ascii="Times New Roman" w:hAnsi="Times New Roman" w:cs="Times New Roman"/>
        </w:rPr>
        <w:t xml:space="preserve">Another instance of a visual effect in Jonathan’s myth that is based on typography </w:t>
      </w:r>
      <w:r w:rsidR="00F42B49">
        <w:rPr>
          <w:rFonts w:ascii="Times New Roman" w:hAnsi="Times New Roman" w:cs="Times New Roman"/>
        </w:rPr>
        <w:t>can</w:t>
      </w:r>
      <w:r w:rsidRPr="00D763DC">
        <w:rPr>
          <w:rFonts w:ascii="Times New Roman" w:hAnsi="Times New Roman" w:cs="Times New Roman"/>
        </w:rPr>
        <w:t xml:space="preserve"> be found in the Book of Antecedents. In this book, the inhabitants of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write down all that has happened in their town. When they have written down everything up until </w:t>
      </w:r>
      <w:r w:rsidR="00EC03AD">
        <w:rPr>
          <w:rFonts w:ascii="Times New Roman" w:hAnsi="Times New Roman" w:cs="Times New Roman"/>
        </w:rPr>
        <w:t xml:space="preserve">the </w:t>
      </w:r>
      <w:r w:rsidRPr="00D763DC">
        <w:rPr>
          <w:rFonts w:ascii="Times New Roman" w:hAnsi="Times New Roman" w:cs="Times New Roman"/>
        </w:rPr>
        <w:t>present time, the writers of the book “report its reporting” (196). Almost two pages of Jonathan’s myth are filled with the words “</w:t>
      </w:r>
      <w:r w:rsidRPr="00D763DC">
        <w:rPr>
          <w:rFonts w:ascii="Times New Roman" w:hAnsi="Times New Roman" w:cs="Times New Roman"/>
          <w:i/>
        </w:rPr>
        <w:t>We are writing… We are writing…</w:t>
      </w:r>
      <w:r w:rsidRPr="00D763DC">
        <w:rPr>
          <w:rFonts w:ascii="Times New Roman" w:hAnsi="Times New Roman" w:cs="Times New Roman"/>
        </w:rPr>
        <w:t xml:space="preserve">” repeated </w:t>
      </w:r>
      <w:r w:rsidR="004427E0">
        <w:rPr>
          <w:rFonts w:ascii="Times New Roman" w:hAnsi="Times New Roman" w:cs="Times New Roman"/>
        </w:rPr>
        <w:t>again and</w:t>
      </w:r>
      <w:r w:rsidRPr="00D763DC">
        <w:rPr>
          <w:rFonts w:ascii="Times New Roman" w:hAnsi="Times New Roman" w:cs="Times New Roman"/>
        </w:rPr>
        <w:t xml:space="preserve"> again (212-3). This creates a strong visual effect that, again, points </w:t>
      </w:r>
      <w:r w:rsidR="00B71371">
        <w:rPr>
          <w:rFonts w:ascii="Times New Roman" w:hAnsi="Times New Roman" w:cs="Times New Roman"/>
        </w:rPr>
        <w:t>at</w:t>
      </w:r>
      <w:r w:rsidRPr="00D763DC">
        <w:rPr>
          <w:rFonts w:ascii="Times New Roman" w:hAnsi="Times New Roman" w:cs="Times New Roman"/>
        </w:rPr>
        <w:t xml:space="preserve"> Jonathan’s struggle with the absence of information about his family history. Jonathan’s failed search for Augustine has left him with no factual information to write down, with no events that could be written d</w:t>
      </w:r>
      <w:r w:rsidR="00DB15CE" w:rsidRPr="00D763DC">
        <w:rPr>
          <w:rFonts w:ascii="Times New Roman" w:hAnsi="Times New Roman" w:cs="Times New Roman"/>
        </w:rPr>
        <w:t>own in his family history book. H</w:t>
      </w:r>
      <w:r w:rsidRPr="00D763DC">
        <w:rPr>
          <w:rFonts w:ascii="Times New Roman" w:hAnsi="Times New Roman" w:cs="Times New Roman"/>
        </w:rPr>
        <w:t>is</w:t>
      </w:r>
      <w:r w:rsidR="00412D6E" w:rsidRPr="00D763DC">
        <w:rPr>
          <w:rFonts w:ascii="Times New Roman" w:hAnsi="Times New Roman" w:cs="Times New Roman"/>
        </w:rPr>
        <w:t xml:space="preserve"> personal</w:t>
      </w:r>
      <w:r w:rsidRPr="00D763DC">
        <w:rPr>
          <w:rFonts w:ascii="Times New Roman" w:hAnsi="Times New Roman" w:cs="Times New Roman"/>
        </w:rPr>
        <w:t xml:space="preserve"> family Book of Antecedents would be empty. </w:t>
      </w:r>
      <w:r w:rsidR="004742F6">
        <w:rPr>
          <w:rFonts w:ascii="Times New Roman" w:hAnsi="Times New Roman" w:cs="Times New Roman"/>
        </w:rPr>
        <w:t>Nevertheless</w:t>
      </w:r>
      <w:r w:rsidR="001E39C0">
        <w:rPr>
          <w:rFonts w:ascii="Times New Roman" w:hAnsi="Times New Roman" w:cs="Times New Roman"/>
        </w:rPr>
        <w:t>,</w:t>
      </w:r>
      <w:r w:rsidRPr="00D763DC">
        <w:rPr>
          <w:rFonts w:ascii="Times New Roman" w:hAnsi="Times New Roman" w:cs="Times New Roman"/>
        </w:rPr>
        <w:t xml:space="preserve"> Jonathan feels </w:t>
      </w:r>
      <w:r w:rsidR="00412D6E" w:rsidRPr="00D763DC">
        <w:rPr>
          <w:rFonts w:ascii="Times New Roman" w:hAnsi="Times New Roman" w:cs="Times New Roman"/>
        </w:rPr>
        <w:t>the need to write</w:t>
      </w:r>
      <w:r w:rsidRPr="00D763DC">
        <w:rPr>
          <w:rFonts w:ascii="Times New Roman" w:hAnsi="Times New Roman" w:cs="Times New Roman"/>
        </w:rPr>
        <w:t xml:space="preserve">. Where the inhabitants of </w:t>
      </w:r>
      <w:proofErr w:type="spellStart"/>
      <w:r w:rsidRPr="00D763DC">
        <w:rPr>
          <w:rFonts w:ascii="Times New Roman" w:hAnsi="Times New Roman" w:cs="Times New Roman"/>
        </w:rPr>
        <w:t>Trachimbrod</w:t>
      </w:r>
      <w:proofErr w:type="spellEnd"/>
      <w:r w:rsidRPr="00D763DC">
        <w:rPr>
          <w:rFonts w:ascii="Times New Roman" w:hAnsi="Times New Roman" w:cs="Times New Roman"/>
        </w:rPr>
        <w:t xml:space="preserve"> write down the fact that they are writing, Jonathan writes his myth. Thus, this visual effect emphasises the </w:t>
      </w:r>
      <w:r w:rsidR="004742F6">
        <w:rPr>
          <w:rFonts w:ascii="Times New Roman" w:hAnsi="Times New Roman" w:cs="Times New Roman"/>
        </w:rPr>
        <w:t>need</w:t>
      </w:r>
      <w:r w:rsidRPr="00D763DC">
        <w:rPr>
          <w:rFonts w:ascii="Times New Roman" w:hAnsi="Times New Roman" w:cs="Times New Roman"/>
        </w:rPr>
        <w:t xml:space="preserve"> to write</w:t>
      </w:r>
      <w:r w:rsidR="00E42CB3">
        <w:rPr>
          <w:rFonts w:ascii="Times New Roman" w:hAnsi="Times New Roman" w:cs="Times New Roman"/>
        </w:rPr>
        <w:t>,</w:t>
      </w:r>
      <w:r w:rsidR="004742F6">
        <w:rPr>
          <w:rFonts w:ascii="Times New Roman" w:hAnsi="Times New Roman" w:cs="Times New Roman"/>
        </w:rPr>
        <w:t xml:space="preserve"> e</w:t>
      </w:r>
      <w:r w:rsidRPr="00D763DC">
        <w:rPr>
          <w:rFonts w:ascii="Times New Roman" w:hAnsi="Times New Roman" w:cs="Times New Roman"/>
        </w:rPr>
        <w:t>ven when there is</w:t>
      </w:r>
      <w:r w:rsidR="00347D50" w:rsidRPr="00347D50">
        <w:rPr>
          <w:rFonts w:ascii="Times New Roman" w:hAnsi="Times New Roman" w:cs="Times New Roman"/>
        </w:rPr>
        <w:t xml:space="preserve"> </w:t>
      </w:r>
      <w:r w:rsidR="00347D50" w:rsidRPr="00D763DC">
        <w:rPr>
          <w:rFonts w:ascii="Times New Roman" w:hAnsi="Times New Roman" w:cs="Times New Roman"/>
        </w:rPr>
        <w:t>nothing factual to write about</w:t>
      </w:r>
      <w:r w:rsidR="00691C6A" w:rsidRPr="00D763DC">
        <w:rPr>
          <w:rFonts w:ascii="Times New Roman" w:hAnsi="Times New Roman" w:cs="Times New Roman"/>
        </w:rPr>
        <w:t xml:space="preserve"> because of </w:t>
      </w:r>
      <w:r w:rsidR="00E42CB3">
        <w:rPr>
          <w:rFonts w:ascii="Times New Roman" w:hAnsi="Times New Roman" w:cs="Times New Roman"/>
        </w:rPr>
        <w:t>an</w:t>
      </w:r>
      <w:r w:rsidR="00691C6A" w:rsidRPr="00D763DC">
        <w:rPr>
          <w:rFonts w:ascii="Times New Roman" w:hAnsi="Times New Roman" w:cs="Times New Roman"/>
        </w:rPr>
        <w:t xml:space="preserve"> absen</w:t>
      </w:r>
      <w:r w:rsidR="00486231" w:rsidRPr="00D763DC">
        <w:rPr>
          <w:rFonts w:ascii="Times New Roman" w:hAnsi="Times New Roman" w:cs="Times New Roman"/>
        </w:rPr>
        <w:t>ce in family history</w:t>
      </w:r>
      <w:r w:rsidRPr="00D763DC">
        <w:rPr>
          <w:rFonts w:ascii="Times New Roman" w:hAnsi="Times New Roman" w:cs="Times New Roman"/>
        </w:rPr>
        <w:t xml:space="preserve">. </w:t>
      </w:r>
    </w:p>
    <w:p w14:paraId="75B296AC" w14:textId="36C8920F" w:rsidR="00FD276C" w:rsidRPr="00D763DC" w:rsidRDefault="0066076A" w:rsidP="0038580A">
      <w:pPr>
        <w:spacing w:line="480" w:lineRule="auto"/>
        <w:ind w:firstLine="720"/>
        <w:rPr>
          <w:rFonts w:ascii="Times New Roman" w:hAnsi="Times New Roman" w:cs="Times New Roman"/>
        </w:rPr>
      </w:pPr>
      <w:r w:rsidRPr="00D763DC">
        <w:rPr>
          <w:rFonts w:ascii="Times New Roman" w:hAnsi="Times New Roman" w:cs="Times New Roman"/>
        </w:rPr>
        <w:t>When Jonathan’s myth reaches its climax with the narration of the bombing of the shtetl, another typographical effect occurs. Foer does not present the scene, but instead “substitutes its description by a series of dots stretching over two pages” (</w:t>
      </w:r>
      <w:proofErr w:type="spellStart"/>
      <w:r w:rsidRPr="00D763DC">
        <w:rPr>
          <w:rFonts w:ascii="Times New Roman" w:hAnsi="Times New Roman" w:cs="Times New Roman"/>
        </w:rPr>
        <w:t>Codde</w:t>
      </w:r>
      <w:proofErr w:type="spellEnd"/>
      <w:r w:rsidR="00347D50">
        <w:rPr>
          <w:rFonts w:ascii="Times New Roman" w:hAnsi="Times New Roman" w:cs="Times New Roman"/>
        </w:rPr>
        <w:t>,</w:t>
      </w:r>
      <w:r w:rsidRPr="00D763DC">
        <w:rPr>
          <w:rFonts w:ascii="Times New Roman" w:hAnsi="Times New Roman" w:cs="Times New Roman"/>
        </w:rPr>
        <w:t xml:space="preserve"> “Keeping” 678). The first sentence after these two dotted pages begins with: “After the bombing was over” (272). Thus, Jonathan avoids linguistically representing the traumatic experience by </w:t>
      </w:r>
      <w:r w:rsidRPr="00D763DC">
        <w:rPr>
          <w:rFonts w:ascii="Times New Roman" w:hAnsi="Times New Roman" w:cs="Times New Roman"/>
        </w:rPr>
        <w:lastRenderedPageBreak/>
        <w:t xml:space="preserve">replacing it with a visual effect. </w:t>
      </w:r>
      <w:proofErr w:type="spellStart"/>
      <w:r w:rsidRPr="00D763DC">
        <w:rPr>
          <w:rFonts w:ascii="Times New Roman" w:hAnsi="Times New Roman" w:cs="Times New Roman"/>
        </w:rPr>
        <w:t>Codde</w:t>
      </w:r>
      <w:proofErr w:type="spellEnd"/>
      <w:r w:rsidRPr="00D763DC">
        <w:rPr>
          <w:rFonts w:ascii="Times New Roman" w:hAnsi="Times New Roman" w:cs="Times New Roman"/>
        </w:rPr>
        <w:t xml:space="preserve"> states that the typography here suggests the trauma’s inexpressibility in language (678). Thus, this visual effect is connected to Jonathan’s trauma as well. More specifically, it visualises the inability to write about a traumatic experience. </w:t>
      </w:r>
    </w:p>
    <w:p w14:paraId="64B1D32D" w14:textId="7CB8EF4F" w:rsidR="006E5D38" w:rsidRDefault="00FA3B2C" w:rsidP="00481A18">
      <w:pPr>
        <w:spacing w:line="480" w:lineRule="auto"/>
        <w:ind w:firstLine="720"/>
        <w:rPr>
          <w:rFonts w:ascii="Times New Roman" w:hAnsi="Times New Roman" w:cs="Times New Roman"/>
        </w:rPr>
      </w:pPr>
      <w:r>
        <w:rPr>
          <w:rFonts w:ascii="Times New Roman" w:hAnsi="Times New Roman" w:cs="Times New Roman"/>
        </w:rPr>
        <w:t>A</w:t>
      </w:r>
      <w:r w:rsidR="0066076A" w:rsidRPr="00D763DC">
        <w:rPr>
          <w:rFonts w:ascii="Times New Roman" w:hAnsi="Times New Roman" w:cs="Times New Roman"/>
        </w:rPr>
        <w:t>lex’s narrative</w:t>
      </w:r>
      <w:r>
        <w:rPr>
          <w:rFonts w:ascii="Times New Roman" w:hAnsi="Times New Roman" w:cs="Times New Roman"/>
        </w:rPr>
        <w:t xml:space="preserve"> </w:t>
      </w:r>
      <w:r w:rsidR="0066076A" w:rsidRPr="00D763DC">
        <w:rPr>
          <w:rFonts w:ascii="Times New Roman" w:hAnsi="Times New Roman" w:cs="Times New Roman"/>
        </w:rPr>
        <w:t>seems to refrain from these experime</w:t>
      </w:r>
      <w:r w:rsidR="00B342A0">
        <w:rPr>
          <w:rFonts w:ascii="Times New Roman" w:hAnsi="Times New Roman" w:cs="Times New Roman"/>
        </w:rPr>
        <w:t xml:space="preserve">ntal techniques at first sight. However, when </w:t>
      </w:r>
      <w:r w:rsidR="00C046FE">
        <w:rPr>
          <w:rFonts w:ascii="Times New Roman" w:hAnsi="Times New Roman" w:cs="Times New Roman"/>
        </w:rPr>
        <w:t xml:space="preserve">Alex’s grandfather’s traumatic experience is unveiled in the story, </w:t>
      </w:r>
      <w:r>
        <w:rPr>
          <w:rFonts w:ascii="Times New Roman" w:hAnsi="Times New Roman" w:cs="Times New Roman"/>
        </w:rPr>
        <w:t xml:space="preserve">visual effects become part of Alex’s narrative too. </w:t>
      </w:r>
      <w:r w:rsidR="00C3746B" w:rsidRPr="00D763DC">
        <w:rPr>
          <w:rFonts w:ascii="Times New Roman" w:hAnsi="Times New Roman" w:cs="Times New Roman"/>
        </w:rPr>
        <w:t xml:space="preserve">Indeed, </w:t>
      </w:r>
      <w:proofErr w:type="spellStart"/>
      <w:r w:rsidR="00C3746B" w:rsidRPr="00D763DC">
        <w:rPr>
          <w:rFonts w:ascii="Times New Roman" w:hAnsi="Times New Roman" w:cs="Times New Roman"/>
        </w:rPr>
        <w:t>Collado</w:t>
      </w:r>
      <w:proofErr w:type="spellEnd"/>
      <w:r w:rsidR="00C3746B" w:rsidRPr="00D763DC">
        <w:rPr>
          <w:rFonts w:ascii="Times New Roman" w:hAnsi="Times New Roman" w:cs="Times New Roman"/>
        </w:rPr>
        <w:t xml:space="preserve">-Rodriguez states that “it is only when Alex’s grandfather decides to talk about trauma that experimentation becomes a feature in the young Ukrainian’s account” (63). </w:t>
      </w:r>
      <w:r w:rsidR="00753390">
        <w:rPr>
          <w:rFonts w:ascii="Times New Roman" w:hAnsi="Times New Roman" w:cs="Times New Roman"/>
        </w:rPr>
        <w:t>It can be suggested this is</w:t>
      </w:r>
      <w:r w:rsidR="008541DE" w:rsidRPr="00D763DC">
        <w:rPr>
          <w:rFonts w:ascii="Times New Roman" w:hAnsi="Times New Roman" w:cs="Times New Roman"/>
        </w:rPr>
        <w:t xml:space="preserve"> due to </w:t>
      </w:r>
      <w:r w:rsidR="00BB0987">
        <w:rPr>
          <w:rFonts w:ascii="Times New Roman" w:hAnsi="Times New Roman" w:cs="Times New Roman"/>
        </w:rPr>
        <w:t xml:space="preserve">Alex’s third-generation trauma. </w:t>
      </w:r>
      <w:r w:rsidR="007814F8" w:rsidRPr="00D763DC">
        <w:rPr>
          <w:rFonts w:ascii="Times New Roman" w:hAnsi="Times New Roman" w:cs="Times New Roman"/>
        </w:rPr>
        <w:t>Just as Jonathan, Alex suffers from third-generation trauma through his grandfather.</w:t>
      </w:r>
      <w:r w:rsidR="007814F8">
        <w:rPr>
          <w:rFonts w:ascii="Times New Roman" w:hAnsi="Times New Roman" w:cs="Times New Roman"/>
        </w:rPr>
        <w:t xml:space="preserve"> </w:t>
      </w:r>
      <w:r w:rsidR="004D3796">
        <w:rPr>
          <w:rFonts w:ascii="Times New Roman" w:hAnsi="Times New Roman" w:cs="Times New Roman"/>
        </w:rPr>
        <w:t>D</w:t>
      </w:r>
      <w:r w:rsidR="000E738E">
        <w:rPr>
          <w:rFonts w:ascii="Times New Roman" w:hAnsi="Times New Roman" w:cs="Times New Roman"/>
        </w:rPr>
        <w:t>uring their journey in Ukraine</w:t>
      </w:r>
      <w:r w:rsidR="004D3796">
        <w:rPr>
          <w:rFonts w:ascii="Times New Roman" w:hAnsi="Times New Roman" w:cs="Times New Roman"/>
        </w:rPr>
        <w:t xml:space="preserve">, Jonathan and </w:t>
      </w:r>
      <w:r w:rsidR="00BB0987" w:rsidRPr="00D763DC">
        <w:rPr>
          <w:rFonts w:ascii="Times New Roman" w:hAnsi="Times New Roman" w:cs="Times New Roman"/>
        </w:rPr>
        <w:t xml:space="preserve">Alex </w:t>
      </w:r>
      <w:r w:rsidR="00540738">
        <w:rPr>
          <w:rFonts w:ascii="Times New Roman" w:hAnsi="Times New Roman" w:cs="Times New Roman"/>
        </w:rPr>
        <w:t xml:space="preserve">uncover </w:t>
      </w:r>
      <w:r w:rsidR="00423631">
        <w:rPr>
          <w:rFonts w:ascii="Times New Roman" w:hAnsi="Times New Roman" w:cs="Times New Roman"/>
        </w:rPr>
        <w:t xml:space="preserve">the story of </w:t>
      </w:r>
      <w:r w:rsidR="00BB0987" w:rsidRPr="00D763DC">
        <w:rPr>
          <w:rFonts w:ascii="Times New Roman" w:hAnsi="Times New Roman" w:cs="Times New Roman"/>
        </w:rPr>
        <w:t xml:space="preserve">what happened to Alex’s grandfather </w:t>
      </w:r>
      <w:r w:rsidR="003C458F">
        <w:rPr>
          <w:rFonts w:ascii="Times New Roman" w:hAnsi="Times New Roman" w:cs="Times New Roman"/>
        </w:rPr>
        <w:t xml:space="preserve">in the </w:t>
      </w:r>
      <w:r w:rsidR="00E9297D">
        <w:rPr>
          <w:rFonts w:ascii="Times New Roman" w:hAnsi="Times New Roman" w:cs="Times New Roman"/>
        </w:rPr>
        <w:t>war</w:t>
      </w:r>
      <w:r w:rsidR="00BB0987" w:rsidRPr="00D763DC">
        <w:rPr>
          <w:rFonts w:ascii="Times New Roman" w:hAnsi="Times New Roman" w:cs="Times New Roman"/>
        </w:rPr>
        <w:t xml:space="preserve">. As it turns out, to save his own family, Alex’s grandfather was forced to betray his best friend Herschel to the Nazis by literally pointing him out as a Jew. As a result, Alex’s grandfather is plagued by a feeling of guilt and he thinks of himself as Herschel’s murderer, saying “I murdered him,” even though the Nazis killed Herschel (228). </w:t>
      </w:r>
    </w:p>
    <w:p w14:paraId="1107F6B1" w14:textId="45733631" w:rsidR="00FD276C" w:rsidRPr="00D763DC" w:rsidRDefault="006E5D38" w:rsidP="0038580A">
      <w:pPr>
        <w:spacing w:line="480" w:lineRule="auto"/>
        <w:ind w:firstLine="720"/>
        <w:rPr>
          <w:rFonts w:ascii="Times New Roman" w:hAnsi="Times New Roman" w:cs="Times New Roman"/>
        </w:rPr>
      </w:pPr>
      <w:r>
        <w:rPr>
          <w:rFonts w:ascii="Times New Roman" w:hAnsi="Times New Roman" w:cs="Times New Roman"/>
        </w:rPr>
        <w:t xml:space="preserve">Because of his third-generation trauma, </w:t>
      </w:r>
      <w:r w:rsidR="008541DE" w:rsidRPr="00D763DC">
        <w:rPr>
          <w:rFonts w:ascii="Times New Roman" w:hAnsi="Times New Roman" w:cs="Times New Roman"/>
        </w:rPr>
        <w:t xml:space="preserve">Alex feels </w:t>
      </w:r>
      <w:r w:rsidR="008541DE">
        <w:rPr>
          <w:rFonts w:ascii="Times New Roman" w:hAnsi="Times New Roman" w:cs="Times New Roman"/>
        </w:rPr>
        <w:t xml:space="preserve">vicarious </w:t>
      </w:r>
      <w:r w:rsidR="0062529A">
        <w:rPr>
          <w:rFonts w:ascii="Times New Roman" w:hAnsi="Times New Roman" w:cs="Times New Roman"/>
        </w:rPr>
        <w:t xml:space="preserve">guilt for </w:t>
      </w:r>
      <w:r w:rsidR="008541DE" w:rsidRPr="00D763DC">
        <w:rPr>
          <w:rFonts w:ascii="Times New Roman" w:hAnsi="Times New Roman" w:cs="Times New Roman"/>
        </w:rPr>
        <w:t>his grandfather’s betrayal of his best friend Herschel</w:t>
      </w:r>
      <w:r w:rsidR="00B74DD5">
        <w:rPr>
          <w:rFonts w:ascii="Times New Roman" w:hAnsi="Times New Roman" w:cs="Times New Roman"/>
        </w:rPr>
        <w:t xml:space="preserve"> and this is shown</w:t>
      </w:r>
      <w:r w:rsidR="008F619E">
        <w:rPr>
          <w:rFonts w:ascii="Times New Roman" w:hAnsi="Times New Roman" w:cs="Times New Roman"/>
        </w:rPr>
        <w:t xml:space="preserve"> in the visual effects</w:t>
      </w:r>
      <w:r w:rsidR="008541DE" w:rsidRPr="00D763DC">
        <w:rPr>
          <w:rFonts w:ascii="Times New Roman" w:hAnsi="Times New Roman" w:cs="Times New Roman"/>
        </w:rPr>
        <w:t>.</w:t>
      </w:r>
      <w:r w:rsidR="008307A2">
        <w:rPr>
          <w:rFonts w:ascii="Times New Roman" w:hAnsi="Times New Roman" w:cs="Times New Roman"/>
        </w:rPr>
        <w:t xml:space="preserve"> T</w:t>
      </w:r>
      <w:r w:rsidR="00481A18">
        <w:rPr>
          <w:rFonts w:ascii="Times New Roman" w:hAnsi="Times New Roman" w:cs="Times New Roman"/>
        </w:rPr>
        <w:t>h</w:t>
      </w:r>
      <w:r w:rsidR="0066076A" w:rsidRPr="00D763DC">
        <w:rPr>
          <w:rFonts w:ascii="Times New Roman" w:hAnsi="Times New Roman" w:cs="Times New Roman"/>
        </w:rPr>
        <w:t>roughout Alex’s account of what happens in Ukraine, Alex keep</w:t>
      </w:r>
      <w:r w:rsidR="00BB1BD9">
        <w:rPr>
          <w:rFonts w:ascii="Times New Roman" w:hAnsi="Times New Roman" w:cs="Times New Roman"/>
        </w:rPr>
        <w:t>s interrupting the narrative, asking</w:t>
      </w:r>
      <w:r w:rsidR="00C079E6" w:rsidRPr="00D763DC">
        <w:rPr>
          <w:rFonts w:ascii="Times New Roman" w:hAnsi="Times New Roman" w:cs="Times New Roman"/>
        </w:rPr>
        <w:t xml:space="preserve"> Jonathan to alter the story in favour of his grandfather</w:t>
      </w:r>
      <w:r w:rsidR="0066076A" w:rsidRPr="00D763DC">
        <w:rPr>
          <w:rFonts w:ascii="Times New Roman" w:hAnsi="Times New Roman" w:cs="Times New Roman"/>
        </w:rPr>
        <w:t xml:space="preserve">. </w:t>
      </w:r>
      <w:r w:rsidR="006D54E1">
        <w:rPr>
          <w:rFonts w:ascii="Times New Roman" w:hAnsi="Times New Roman" w:cs="Times New Roman"/>
        </w:rPr>
        <w:t>H</w:t>
      </w:r>
      <w:r w:rsidR="006D54E1" w:rsidRPr="00D763DC">
        <w:rPr>
          <w:rFonts w:ascii="Times New Roman" w:hAnsi="Times New Roman" w:cs="Times New Roman"/>
        </w:rPr>
        <w:t xml:space="preserve">e wants to omit or change the part of the story in which his grandfather admits to </w:t>
      </w:r>
      <w:r w:rsidR="006D54E1">
        <w:rPr>
          <w:rFonts w:ascii="Times New Roman" w:hAnsi="Times New Roman" w:cs="Times New Roman"/>
        </w:rPr>
        <w:t>the betrayal of his friend</w:t>
      </w:r>
      <w:r w:rsidR="006D54E1" w:rsidRPr="00D763DC">
        <w:rPr>
          <w:rFonts w:ascii="Times New Roman" w:hAnsi="Times New Roman" w:cs="Times New Roman"/>
        </w:rPr>
        <w:t xml:space="preserve">. </w:t>
      </w:r>
      <w:r w:rsidRPr="00D763DC">
        <w:rPr>
          <w:rFonts w:ascii="Times New Roman" w:hAnsi="Times New Roman" w:cs="Times New Roman"/>
        </w:rPr>
        <w:t>The interruptions directed at Jonat</w:t>
      </w:r>
      <w:r w:rsidR="00757A76">
        <w:rPr>
          <w:rFonts w:ascii="Times New Roman" w:hAnsi="Times New Roman" w:cs="Times New Roman"/>
        </w:rPr>
        <w:t xml:space="preserve">han are put in brackets, </w:t>
      </w:r>
      <w:r w:rsidR="007D50F6">
        <w:rPr>
          <w:rFonts w:ascii="Times New Roman" w:hAnsi="Times New Roman" w:cs="Times New Roman"/>
        </w:rPr>
        <w:t>a visual effect</w:t>
      </w:r>
      <w:r w:rsidR="006D54E1">
        <w:rPr>
          <w:rFonts w:ascii="Times New Roman" w:hAnsi="Times New Roman" w:cs="Times New Roman"/>
        </w:rPr>
        <w:t xml:space="preserve"> in typography</w:t>
      </w:r>
      <w:r w:rsidRPr="00D763DC">
        <w:rPr>
          <w:rFonts w:ascii="Times New Roman" w:hAnsi="Times New Roman" w:cs="Times New Roman"/>
        </w:rPr>
        <w:t xml:space="preserve">. </w:t>
      </w:r>
      <w:r w:rsidR="0066076A" w:rsidRPr="00D763DC">
        <w:rPr>
          <w:rFonts w:ascii="Times New Roman" w:hAnsi="Times New Roman" w:cs="Times New Roman"/>
        </w:rPr>
        <w:t>Alex starts with subtle requests to leave certain parts out of the story. As</w:t>
      </w:r>
      <w:r w:rsidR="00D875F3">
        <w:rPr>
          <w:rFonts w:ascii="Times New Roman" w:hAnsi="Times New Roman" w:cs="Times New Roman"/>
        </w:rPr>
        <w:t xml:space="preserve"> the</w:t>
      </w:r>
      <w:r w:rsidR="0066076A" w:rsidRPr="00D763DC">
        <w:rPr>
          <w:rFonts w:ascii="Times New Roman" w:hAnsi="Times New Roman" w:cs="Times New Roman"/>
        </w:rPr>
        <w:t xml:space="preserve"> story approaches </w:t>
      </w:r>
      <w:r w:rsidR="00D875F3" w:rsidRPr="00D763DC">
        <w:rPr>
          <w:rFonts w:ascii="Times New Roman" w:hAnsi="Times New Roman" w:cs="Times New Roman"/>
        </w:rPr>
        <w:t xml:space="preserve">Alex’s </w:t>
      </w:r>
      <w:r w:rsidR="0066076A" w:rsidRPr="00D763DC">
        <w:rPr>
          <w:rFonts w:ascii="Times New Roman" w:hAnsi="Times New Roman" w:cs="Times New Roman"/>
        </w:rPr>
        <w:t xml:space="preserve">grandfather’s confession of what happened in the war, the number of interruptions increases and Alex even directly asks Jonathan to alter the story: “(You could alter it, Jonathan. For him, not for me. Your novel is now verging on the war. It is possible.)” (145). In one of his letters to Jonathan, Alex </w:t>
      </w:r>
      <w:r w:rsidR="0066076A" w:rsidRPr="00D763DC">
        <w:rPr>
          <w:rFonts w:ascii="Times New Roman" w:hAnsi="Times New Roman" w:cs="Times New Roman"/>
        </w:rPr>
        <w:lastRenderedPageBreak/>
        <w:t>asks: “I beseech you to forgive us, and to make us better than we are. Make us good” (145). This shows the influence of third-generation trauma. Alex is intertwined with his grandfather’s trauma to such an extent that he feels he h</w:t>
      </w:r>
      <w:r w:rsidR="003B0942">
        <w:rPr>
          <w:rFonts w:ascii="Times New Roman" w:hAnsi="Times New Roman" w:cs="Times New Roman"/>
        </w:rPr>
        <w:t>as to be forgiven himself. In t</w:t>
      </w:r>
      <w:r w:rsidR="00CA7A6D" w:rsidRPr="00D763DC">
        <w:rPr>
          <w:rFonts w:ascii="Times New Roman" w:hAnsi="Times New Roman" w:cs="Times New Roman"/>
        </w:rPr>
        <w:t>h</w:t>
      </w:r>
      <w:r w:rsidR="0066076A" w:rsidRPr="00D763DC">
        <w:rPr>
          <w:rFonts w:ascii="Times New Roman" w:hAnsi="Times New Roman" w:cs="Times New Roman"/>
        </w:rPr>
        <w:t xml:space="preserve">e chapter </w:t>
      </w:r>
      <w:r w:rsidR="00CA7A6D" w:rsidRPr="00D763DC">
        <w:rPr>
          <w:rFonts w:ascii="Times New Roman" w:hAnsi="Times New Roman" w:cs="Times New Roman"/>
        </w:rPr>
        <w:t>that includes</w:t>
      </w:r>
      <w:r w:rsidR="0066076A" w:rsidRPr="00D763DC">
        <w:rPr>
          <w:rFonts w:ascii="Times New Roman" w:hAnsi="Times New Roman" w:cs="Times New Roman"/>
        </w:rPr>
        <w:t xml:space="preserve"> Alex’s grandfather’s confession, more and more is written in brackets (244). In fact, Alex’s grandfather’s confession is entirely written in brackets (247-252). This symbolises Alex’s struggle to admit what happened. </w:t>
      </w:r>
      <w:proofErr w:type="spellStart"/>
      <w:r w:rsidR="0066076A" w:rsidRPr="00D763DC">
        <w:rPr>
          <w:rFonts w:ascii="Times New Roman" w:hAnsi="Times New Roman" w:cs="Times New Roman"/>
        </w:rPr>
        <w:t>Feuer</w:t>
      </w:r>
      <w:proofErr w:type="spellEnd"/>
      <w:r w:rsidR="0066076A" w:rsidRPr="00D763DC">
        <w:rPr>
          <w:rFonts w:ascii="Times New Roman" w:hAnsi="Times New Roman" w:cs="Times New Roman"/>
        </w:rPr>
        <w:t xml:space="preserve"> states that Alex writes this part </w:t>
      </w:r>
      <w:r w:rsidR="00AF547C">
        <w:rPr>
          <w:rFonts w:ascii="Times New Roman" w:hAnsi="Times New Roman" w:cs="Times New Roman"/>
        </w:rPr>
        <w:t xml:space="preserve">of his narrative </w:t>
      </w:r>
      <w:r w:rsidR="0066076A" w:rsidRPr="00D763DC">
        <w:rPr>
          <w:rFonts w:ascii="Times New Roman" w:hAnsi="Times New Roman" w:cs="Times New Roman"/>
        </w:rPr>
        <w:t xml:space="preserve">in brackets because “this part is too hard for him to write” (34). </w:t>
      </w:r>
      <w:r w:rsidR="00BB1BD9">
        <w:rPr>
          <w:rFonts w:ascii="Times New Roman" w:hAnsi="Times New Roman" w:cs="Times New Roman"/>
        </w:rPr>
        <w:t>Alex</w:t>
      </w:r>
      <w:r w:rsidR="0066076A" w:rsidRPr="00D763DC">
        <w:rPr>
          <w:rFonts w:ascii="Times New Roman" w:hAnsi="Times New Roman" w:cs="Times New Roman"/>
        </w:rPr>
        <w:t xml:space="preserve"> p</w:t>
      </w:r>
      <w:r w:rsidR="00BB1BD9">
        <w:rPr>
          <w:rFonts w:ascii="Times New Roman" w:hAnsi="Times New Roman" w:cs="Times New Roman"/>
        </w:rPr>
        <w:t>uts</w:t>
      </w:r>
      <w:r w:rsidR="0066076A" w:rsidRPr="00D763DC">
        <w:rPr>
          <w:rFonts w:ascii="Times New Roman" w:hAnsi="Times New Roman" w:cs="Times New Roman"/>
        </w:rPr>
        <w:t xml:space="preserve"> the most crucial and, for him, painf</w:t>
      </w:r>
      <w:r w:rsidR="00BB1BD9">
        <w:rPr>
          <w:rFonts w:ascii="Times New Roman" w:hAnsi="Times New Roman" w:cs="Times New Roman"/>
        </w:rPr>
        <w:t xml:space="preserve">ully truthful words in brackets. Hence, he uses the </w:t>
      </w:r>
      <w:proofErr w:type="spellStart"/>
      <w:r w:rsidR="00BB1BD9">
        <w:rPr>
          <w:rFonts w:ascii="Times New Roman" w:hAnsi="Times New Roman" w:cs="Times New Roman"/>
        </w:rPr>
        <w:t>metatextual</w:t>
      </w:r>
      <w:proofErr w:type="spellEnd"/>
      <w:r w:rsidR="00BB1BD9">
        <w:rPr>
          <w:rFonts w:ascii="Times New Roman" w:hAnsi="Times New Roman" w:cs="Times New Roman"/>
        </w:rPr>
        <w:t xml:space="preserve"> element of typography attempt</w:t>
      </w:r>
      <w:r w:rsidR="00462AF0">
        <w:rPr>
          <w:rFonts w:ascii="Times New Roman" w:hAnsi="Times New Roman" w:cs="Times New Roman"/>
        </w:rPr>
        <w:t>ing</w:t>
      </w:r>
      <w:r w:rsidR="00BB1BD9">
        <w:rPr>
          <w:rFonts w:ascii="Times New Roman" w:hAnsi="Times New Roman" w:cs="Times New Roman"/>
        </w:rPr>
        <w:t xml:space="preserve"> to </w:t>
      </w:r>
      <w:r w:rsidR="0066076A" w:rsidRPr="00D763DC">
        <w:rPr>
          <w:rFonts w:ascii="Times New Roman" w:hAnsi="Times New Roman" w:cs="Times New Roman"/>
        </w:rPr>
        <w:t xml:space="preserve">hide his grandfather’s </w:t>
      </w:r>
      <w:r w:rsidR="00BB1BD9">
        <w:rPr>
          <w:rFonts w:ascii="Times New Roman" w:hAnsi="Times New Roman" w:cs="Times New Roman"/>
        </w:rPr>
        <w:t>betrayal</w:t>
      </w:r>
      <w:r w:rsidR="0066076A" w:rsidRPr="00D763DC">
        <w:rPr>
          <w:rFonts w:ascii="Times New Roman" w:hAnsi="Times New Roman" w:cs="Times New Roman"/>
        </w:rPr>
        <w:t xml:space="preserve">, for which he feels vicarious </w:t>
      </w:r>
      <w:r w:rsidR="00462AF0">
        <w:rPr>
          <w:rFonts w:ascii="Times New Roman" w:hAnsi="Times New Roman" w:cs="Times New Roman"/>
        </w:rPr>
        <w:t>guilt</w:t>
      </w:r>
      <w:r w:rsidR="0066076A" w:rsidRPr="00D763DC">
        <w:rPr>
          <w:rFonts w:ascii="Times New Roman" w:hAnsi="Times New Roman" w:cs="Times New Roman"/>
        </w:rPr>
        <w:t xml:space="preserve">. </w:t>
      </w:r>
    </w:p>
    <w:p w14:paraId="7E694362" w14:textId="47FCA1FE" w:rsidR="00CE5B39" w:rsidRDefault="0066076A" w:rsidP="0038580A">
      <w:pPr>
        <w:tabs>
          <w:tab w:val="left" w:pos="5387"/>
        </w:tabs>
        <w:spacing w:line="480" w:lineRule="auto"/>
        <w:ind w:firstLine="720"/>
        <w:rPr>
          <w:rFonts w:ascii="Times New Roman" w:hAnsi="Times New Roman" w:cs="Times New Roman"/>
        </w:rPr>
      </w:pPr>
      <w:r w:rsidRPr="00D763DC">
        <w:rPr>
          <w:rFonts w:ascii="Times New Roman" w:hAnsi="Times New Roman" w:cs="Times New Roman"/>
        </w:rPr>
        <w:t xml:space="preserve">Moreover, when Alex narrates the confession, another </w:t>
      </w:r>
      <w:r w:rsidR="00DA329C">
        <w:rPr>
          <w:rFonts w:ascii="Times New Roman" w:hAnsi="Times New Roman" w:cs="Times New Roman"/>
        </w:rPr>
        <w:t xml:space="preserve">visual effect </w:t>
      </w:r>
      <w:r w:rsidR="00A87112">
        <w:rPr>
          <w:rFonts w:ascii="Times New Roman" w:hAnsi="Times New Roman" w:cs="Times New Roman"/>
        </w:rPr>
        <w:t>using</w:t>
      </w:r>
      <w:r w:rsidR="00DA329C">
        <w:rPr>
          <w:rFonts w:ascii="Times New Roman" w:hAnsi="Times New Roman" w:cs="Times New Roman"/>
        </w:rPr>
        <w:t xml:space="preserve"> typography occurs</w:t>
      </w:r>
      <w:r w:rsidRPr="00D763DC">
        <w:rPr>
          <w:rFonts w:ascii="Times New Roman" w:hAnsi="Times New Roman" w:cs="Times New Roman"/>
        </w:rPr>
        <w:t xml:space="preserve">. As </w:t>
      </w:r>
      <w:proofErr w:type="spellStart"/>
      <w:r w:rsidRPr="00D763DC">
        <w:rPr>
          <w:rFonts w:ascii="Times New Roman" w:hAnsi="Times New Roman" w:cs="Times New Roman"/>
        </w:rPr>
        <w:t>Collado</w:t>
      </w:r>
      <w:proofErr w:type="spellEnd"/>
      <w:r w:rsidRPr="00D763DC">
        <w:rPr>
          <w:rFonts w:ascii="Times New Roman" w:hAnsi="Times New Roman" w:cs="Times New Roman"/>
        </w:rPr>
        <w:t xml:space="preserve">-Rodriguez indicates, “his testimony is reproduced as a stream-of-consciousness narrative, a chain of sentences without any punctuation” (63). The absence of punctuation clearly points at Alex’s struggle with his grandfather’s trauma as it suggests that Alex cannot bear to spend more time writing the confession than necessary. Indeed, the third-generation trauma is more present than ever. Just as the boundaries between the sentences and words </w:t>
      </w:r>
      <w:r w:rsidR="00D112C0">
        <w:rPr>
          <w:rFonts w:ascii="Times New Roman" w:hAnsi="Times New Roman" w:cs="Times New Roman"/>
        </w:rPr>
        <w:t>blur</w:t>
      </w:r>
      <w:r w:rsidRPr="00D763DC">
        <w:rPr>
          <w:rFonts w:ascii="Times New Roman" w:hAnsi="Times New Roman" w:cs="Times New Roman"/>
        </w:rPr>
        <w:t xml:space="preserve"> because of the absence of punctuation and spaces, </w:t>
      </w:r>
      <w:r w:rsidR="00D112C0">
        <w:rPr>
          <w:rFonts w:ascii="Times New Roman" w:hAnsi="Times New Roman" w:cs="Times New Roman"/>
        </w:rPr>
        <w:t xml:space="preserve">so </w:t>
      </w:r>
      <w:r w:rsidRPr="00D763DC">
        <w:rPr>
          <w:rFonts w:ascii="Times New Roman" w:hAnsi="Times New Roman" w:cs="Times New Roman"/>
        </w:rPr>
        <w:t xml:space="preserve">the boundaries between Alex and </w:t>
      </w:r>
      <w:r w:rsidR="00CA7A6D" w:rsidRPr="00D763DC">
        <w:rPr>
          <w:rFonts w:ascii="Times New Roman" w:hAnsi="Times New Roman" w:cs="Times New Roman"/>
        </w:rPr>
        <w:t>his grandfather’s identities fade</w:t>
      </w:r>
      <w:r w:rsidRPr="00D763DC">
        <w:rPr>
          <w:rFonts w:ascii="Times New Roman" w:hAnsi="Times New Roman" w:cs="Times New Roman"/>
        </w:rPr>
        <w:t xml:space="preserve">. Alex confuses himself with his grandfather: “I also </w:t>
      </w:r>
      <w:proofErr w:type="spellStart"/>
      <w:r w:rsidRPr="00D763DC">
        <w:rPr>
          <w:rFonts w:ascii="Times New Roman" w:hAnsi="Times New Roman" w:cs="Times New Roman"/>
        </w:rPr>
        <w:t>pointedatHerschel</w:t>
      </w:r>
      <w:proofErr w:type="spellEnd"/>
      <w:r w:rsidRPr="00D763DC">
        <w:rPr>
          <w:rFonts w:ascii="Times New Roman" w:hAnsi="Times New Roman" w:cs="Times New Roman"/>
        </w:rPr>
        <w:t xml:space="preserve"> and I also said </w:t>
      </w:r>
      <w:proofErr w:type="spellStart"/>
      <w:r w:rsidRPr="00D763DC">
        <w:rPr>
          <w:rFonts w:ascii="Times New Roman" w:hAnsi="Times New Roman" w:cs="Times New Roman"/>
        </w:rPr>
        <w:t>heisaJew</w:t>
      </w:r>
      <w:proofErr w:type="spellEnd"/>
      <w:r w:rsidRPr="00D763DC">
        <w:rPr>
          <w:rFonts w:ascii="Times New Roman" w:hAnsi="Times New Roman" w:cs="Times New Roman"/>
        </w:rPr>
        <w:t xml:space="preserve">” (252). </w:t>
      </w:r>
      <w:r w:rsidR="002F368E">
        <w:rPr>
          <w:rFonts w:ascii="Times New Roman" w:hAnsi="Times New Roman" w:cs="Times New Roman"/>
        </w:rPr>
        <w:t>Thus, t</w:t>
      </w:r>
      <w:r w:rsidRPr="00D763DC">
        <w:rPr>
          <w:rFonts w:ascii="Times New Roman" w:hAnsi="Times New Roman" w:cs="Times New Roman"/>
        </w:rPr>
        <w:t xml:space="preserve">he absence of punctuation is connected </w:t>
      </w:r>
      <w:r w:rsidR="005B6B54">
        <w:rPr>
          <w:rFonts w:ascii="Times New Roman" w:hAnsi="Times New Roman" w:cs="Times New Roman"/>
        </w:rPr>
        <w:t xml:space="preserve">to </w:t>
      </w:r>
      <w:r w:rsidRPr="00D763DC">
        <w:rPr>
          <w:rFonts w:ascii="Times New Roman" w:hAnsi="Times New Roman" w:cs="Times New Roman"/>
        </w:rPr>
        <w:t xml:space="preserve">Alex’s third-generation trauma as it demonstrates Alex’s guilt for his grandfather’s deeds during the war. </w:t>
      </w:r>
    </w:p>
    <w:p w14:paraId="60EC377A" w14:textId="2A71B4EF" w:rsidR="00CE5B39" w:rsidRPr="00D763DC" w:rsidRDefault="0066076A" w:rsidP="0038580A">
      <w:pPr>
        <w:spacing w:line="480" w:lineRule="auto"/>
        <w:ind w:firstLine="720"/>
        <w:rPr>
          <w:rFonts w:ascii="Times New Roman" w:hAnsi="Times New Roman" w:cs="Times New Roman"/>
        </w:rPr>
      </w:pPr>
      <w:r w:rsidRPr="00D763DC">
        <w:rPr>
          <w:rFonts w:ascii="Times New Roman" w:hAnsi="Times New Roman" w:cs="Times New Roman"/>
        </w:rPr>
        <w:t>Similar</w:t>
      </w:r>
      <w:r w:rsidR="00F35110" w:rsidRPr="00D763DC">
        <w:rPr>
          <w:rFonts w:ascii="Times New Roman" w:hAnsi="Times New Roman" w:cs="Times New Roman"/>
        </w:rPr>
        <w:t>ly</w:t>
      </w:r>
      <w:r w:rsidRPr="00D763DC">
        <w:rPr>
          <w:rFonts w:ascii="Times New Roman" w:hAnsi="Times New Roman" w:cs="Times New Roman"/>
          <w:i/>
        </w:rPr>
        <w:t>,</w:t>
      </w:r>
      <w:r w:rsidRPr="00D763DC">
        <w:rPr>
          <w:rFonts w:ascii="Times New Roman" w:hAnsi="Times New Roman" w:cs="Times New Roman"/>
        </w:rPr>
        <w:t xml:space="preserve"> visual effects are a prominent feature in </w:t>
      </w:r>
      <w:r w:rsidRPr="00D763DC">
        <w:rPr>
          <w:rFonts w:ascii="Times New Roman" w:hAnsi="Times New Roman" w:cs="Times New Roman"/>
          <w:i/>
        </w:rPr>
        <w:t>Extremely Loud &amp; Incredibly Close.</w:t>
      </w:r>
      <w:r w:rsidRPr="00D763DC">
        <w:rPr>
          <w:rFonts w:ascii="Times New Roman" w:hAnsi="Times New Roman" w:cs="Times New Roman"/>
        </w:rPr>
        <w:t xml:space="preserve"> </w:t>
      </w:r>
      <w:proofErr w:type="spellStart"/>
      <w:r w:rsidRPr="00D763DC">
        <w:rPr>
          <w:rFonts w:ascii="Times New Roman" w:hAnsi="Times New Roman" w:cs="Times New Roman"/>
        </w:rPr>
        <w:t>Uytterschout</w:t>
      </w:r>
      <w:proofErr w:type="spellEnd"/>
      <w:r w:rsidRPr="00D763DC">
        <w:rPr>
          <w:rFonts w:ascii="Times New Roman" w:hAnsi="Times New Roman" w:cs="Times New Roman"/>
        </w:rPr>
        <w:t xml:space="preserve"> points out that Foer incorporates visual interludes in the novel to reflect the disruptive natu</w:t>
      </w:r>
      <w:r w:rsidR="000C4F7E" w:rsidRPr="00D763DC">
        <w:rPr>
          <w:rFonts w:ascii="Times New Roman" w:hAnsi="Times New Roman" w:cs="Times New Roman"/>
        </w:rPr>
        <w:t>re of trauma (61)</w:t>
      </w:r>
      <w:r w:rsidRPr="00D763DC">
        <w:rPr>
          <w:rFonts w:ascii="Times New Roman" w:hAnsi="Times New Roman" w:cs="Times New Roman"/>
        </w:rPr>
        <w:t xml:space="preserve">. He states that the flow of language is frequently interrupted by “a change in typography, the insertion of pictures or blank pages, colourful </w:t>
      </w:r>
      <w:r w:rsidRPr="00D763DC">
        <w:rPr>
          <w:rFonts w:ascii="Times New Roman" w:hAnsi="Times New Roman" w:cs="Times New Roman"/>
        </w:rPr>
        <w:lastRenderedPageBreak/>
        <w:t>additions to the text and</w:t>
      </w:r>
      <w:r w:rsidR="00217B61">
        <w:rPr>
          <w:rFonts w:ascii="Times New Roman" w:hAnsi="Times New Roman" w:cs="Times New Roman"/>
        </w:rPr>
        <w:t xml:space="preserve"> so on” (61). H</w:t>
      </w:r>
      <w:r w:rsidRPr="00D763DC">
        <w:rPr>
          <w:rFonts w:ascii="Times New Roman" w:hAnsi="Times New Roman" w:cs="Times New Roman"/>
        </w:rPr>
        <w:t>e suggests that</w:t>
      </w:r>
      <w:r w:rsidR="00217B61">
        <w:rPr>
          <w:rFonts w:ascii="Times New Roman" w:hAnsi="Times New Roman" w:cs="Times New Roman"/>
        </w:rPr>
        <w:t>,</w:t>
      </w:r>
      <w:r w:rsidRPr="00D763DC">
        <w:rPr>
          <w:rFonts w:ascii="Times New Roman" w:hAnsi="Times New Roman" w:cs="Times New Roman"/>
        </w:rPr>
        <w:t xml:space="preserve"> </w:t>
      </w:r>
      <w:r w:rsidR="00217B61">
        <w:rPr>
          <w:rFonts w:ascii="Times New Roman" w:hAnsi="Times New Roman" w:cs="Times New Roman"/>
        </w:rPr>
        <w:t xml:space="preserve">in this way, </w:t>
      </w:r>
      <w:r w:rsidRPr="00D763DC">
        <w:rPr>
          <w:rFonts w:ascii="Times New Roman" w:hAnsi="Times New Roman" w:cs="Times New Roman"/>
        </w:rPr>
        <w:t>the “the incomprehensibility of trauma</w:t>
      </w:r>
      <w:r w:rsidR="000B1513">
        <w:rPr>
          <w:rFonts w:ascii="Times New Roman" w:hAnsi="Times New Roman" w:cs="Times New Roman"/>
        </w:rPr>
        <w:t>,</w:t>
      </w:r>
      <w:r w:rsidRPr="00D763DC">
        <w:rPr>
          <w:rFonts w:ascii="Times New Roman" w:hAnsi="Times New Roman" w:cs="Times New Roman"/>
        </w:rPr>
        <w:t xml:space="preserve">” with which all three characters </w:t>
      </w:r>
      <w:r w:rsidR="00FE02E1">
        <w:rPr>
          <w:rFonts w:ascii="Times New Roman" w:hAnsi="Times New Roman" w:cs="Times New Roman"/>
        </w:rPr>
        <w:t>are trying to cope</w:t>
      </w:r>
      <w:r w:rsidR="000B1513">
        <w:rPr>
          <w:rFonts w:ascii="Times New Roman" w:hAnsi="Times New Roman" w:cs="Times New Roman"/>
        </w:rPr>
        <w:t>,</w:t>
      </w:r>
      <w:r w:rsidRPr="00D763DC">
        <w:rPr>
          <w:rFonts w:ascii="Times New Roman" w:hAnsi="Times New Roman" w:cs="Times New Roman"/>
        </w:rPr>
        <w:t xml:space="preserve"> is reinforced on a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level” (68). </w:t>
      </w:r>
      <w:r w:rsidR="00F42B49">
        <w:rPr>
          <w:rFonts w:ascii="Times New Roman" w:hAnsi="Times New Roman" w:cs="Times New Roman"/>
        </w:rPr>
        <w:t>Likewise</w:t>
      </w:r>
      <w:r w:rsidRPr="00D763DC">
        <w:rPr>
          <w:rFonts w:ascii="Times New Roman" w:hAnsi="Times New Roman" w:cs="Times New Roman"/>
        </w:rPr>
        <w:t>, Atchison states that these instances of “meta-textual representation a</w:t>
      </w:r>
      <w:r w:rsidR="00470073">
        <w:rPr>
          <w:rFonts w:ascii="Times New Roman" w:hAnsi="Times New Roman" w:cs="Times New Roman"/>
        </w:rPr>
        <w:t>mplifies the</w:t>
      </w:r>
      <w:r w:rsidRPr="00D763DC">
        <w:rPr>
          <w:rFonts w:ascii="Times New Roman" w:hAnsi="Times New Roman" w:cs="Times New Roman"/>
        </w:rPr>
        <w:t xml:space="preserve"> inability to communicate” (359). Indeed, </w:t>
      </w:r>
      <w:r w:rsidR="00766EAA">
        <w:rPr>
          <w:rFonts w:ascii="Times New Roman" w:hAnsi="Times New Roman" w:cs="Times New Roman"/>
        </w:rPr>
        <w:t>a</w:t>
      </w:r>
      <w:r w:rsidR="00766EAA" w:rsidRPr="00D763DC">
        <w:rPr>
          <w:rFonts w:ascii="Times New Roman" w:hAnsi="Times New Roman" w:cs="Times New Roman"/>
        </w:rPr>
        <w:t xml:space="preserve">s </w:t>
      </w:r>
      <w:r w:rsidR="00420AC5">
        <w:rPr>
          <w:rFonts w:ascii="Times New Roman" w:hAnsi="Times New Roman" w:cs="Times New Roman"/>
          <w:i/>
        </w:rPr>
        <w:t>Everything Is Illuminated</w:t>
      </w:r>
      <w:r w:rsidR="00766EAA">
        <w:rPr>
          <w:rFonts w:ascii="Times New Roman" w:hAnsi="Times New Roman" w:cs="Times New Roman"/>
          <w:i/>
        </w:rPr>
        <w:t>,</w:t>
      </w:r>
      <w:r w:rsidR="00766EAA" w:rsidRPr="00D763DC">
        <w:rPr>
          <w:rFonts w:ascii="Times New Roman" w:hAnsi="Times New Roman" w:cs="Times New Roman"/>
        </w:rPr>
        <w:t xml:space="preserve"> </w:t>
      </w:r>
      <w:r w:rsidR="00766EAA">
        <w:rPr>
          <w:rFonts w:ascii="Times New Roman" w:hAnsi="Times New Roman" w:cs="Times New Roman"/>
          <w:i/>
        </w:rPr>
        <w:t xml:space="preserve">Extremely Loud &amp; Incredibly Close </w:t>
      </w:r>
      <w:r w:rsidRPr="00D763DC">
        <w:rPr>
          <w:rFonts w:ascii="Times New Roman" w:hAnsi="Times New Roman" w:cs="Times New Roman"/>
        </w:rPr>
        <w:t>contains many visual effects</w:t>
      </w:r>
      <w:r w:rsidR="00766EAA">
        <w:rPr>
          <w:rFonts w:ascii="Times New Roman" w:hAnsi="Times New Roman" w:cs="Times New Roman"/>
        </w:rPr>
        <w:t>, such as typography,</w:t>
      </w:r>
      <w:r w:rsidRPr="00D763DC">
        <w:rPr>
          <w:rFonts w:ascii="Times New Roman" w:hAnsi="Times New Roman" w:cs="Times New Roman"/>
        </w:rPr>
        <w:t xml:space="preserve"> and these contribute to the previously mentioned feeling of chaos in the novel.</w:t>
      </w:r>
      <w:r w:rsidR="00766EAA">
        <w:rPr>
          <w:rFonts w:ascii="Times New Roman" w:hAnsi="Times New Roman" w:cs="Times New Roman"/>
          <w:i/>
        </w:rPr>
        <w:t xml:space="preserve"> </w:t>
      </w:r>
      <w:r w:rsidRPr="00D763DC">
        <w:rPr>
          <w:rFonts w:ascii="Times New Roman" w:hAnsi="Times New Roman" w:cs="Times New Roman"/>
        </w:rPr>
        <w:t>The visual interruptions of the narrative mak</w:t>
      </w:r>
      <w:r w:rsidR="0028752F">
        <w:rPr>
          <w:rFonts w:ascii="Times New Roman" w:hAnsi="Times New Roman" w:cs="Times New Roman"/>
        </w:rPr>
        <w:t xml:space="preserve">e the narrative nonlinear and less </w:t>
      </w:r>
      <w:r w:rsidRPr="00D763DC">
        <w:rPr>
          <w:rFonts w:ascii="Times New Roman" w:hAnsi="Times New Roman" w:cs="Times New Roman"/>
        </w:rPr>
        <w:t xml:space="preserve">comprehensible. </w:t>
      </w:r>
    </w:p>
    <w:p w14:paraId="32227FD5" w14:textId="64246810" w:rsidR="009C0E9F" w:rsidRDefault="0066076A" w:rsidP="009C0E9F">
      <w:pPr>
        <w:spacing w:line="480" w:lineRule="auto"/>
        <w:ind w:firstLine="720"/>
        <w:rPr>
          <w:rFonts w:ascii="Times New Roman" w:hAnsi="Times New Roman" w:cs="Times New Roman"/>
        </w:rPr>
      </w:pPr>
      <w:r w:rsidRPr="00D763DC">
        <w:rPr>
          <w:rFonts w:ascii="Times New Roman" w:hAnsi="Times New Roman" w:cs="Times New Roman"/>
        </w:rPr>
        <w:t xml:space="preserve">A clear example of </w:t>
      </w:r>
      <w:r w:rsidR="00E234B2">
        <w:rPr>
          <w:rFonts w:ascii="Times New Roman" w:hAnsi="Times New Roman" w:cs="Times New Roman"/>
        </w:rPr>
        <w:t>a visual effect</w:t>
      </w:r>
      <w:r w:rsidRPr="00D763DC">
        <w:rPr>
          <w:rFonts w:ascii="Times New Roman" w:hAnsi="Times New Roman" w:cs="Times New Roman"/>
        </w:rPr>
        <w:t xml:space="preserve"> is to be found in Thomas’s narrative. While writing the letter to his son, Thomas runs out of blank pages to write on. The distance between the lines becomes smaller and smaller until, eventually, he writes over the previously written words. Two pages of indecipherable sentences follow, filling the page with black ink (282-3). This </w:t>
      </w:r>
      <w:r w:rsidR="002D4776">
        <w:rPr>
          <w:rFonts w:ascii="Times New Roman" w:hAnsi="Times New Roman" w:cs="Times New Roman"/>
        </w:rPr>
        <w:t>visualises</w:t>
      </w:r>
      <w:r w:rsidRPr="00D763DC">
        <w:rPr>
          <w:rFonts w:ascii="Times New Roman" w:hAnsi="Times New Roman" w:cs="Times New Roman"/>
        </w:rPr>
        <w:t xml:space="preserve"> </w:t>
      </w:r>
      <w:r w:rsidR="008A6778">
        <w:rPr>
          <w:rFonts w:ascii="Times New Roman" w:hAnsi="Times New Roman" w:cs="Times New Roman"/>
        </w:rPr>
        <w:t>that</w:t>
      </w:r>
      <w:r w:rsidRPr="00D763DC">
        <w:rPr>
          <w:rFonts w:ascii="Times New Roman" w:hAnsi="Times New Roman" w:cs="Times New Roman"/>
        </w:rPr>
        <w:t xml:space="preserve"> Thomas can never fully explain what happened to him in the past: he can never fully convey his traumatic experience. Indeed, </w:t>
      </w:r>
      <w:proofErr w:type="spellStart"/>
      <w:r w:rsidRPr="00D763DC">
        <w:rPr>
          <w:rFonts w:ascii="Times New Roman" w:hAnsi="Times New Roman" w:cs="Times New Roman"/>
        </w:rPr>
        <w:t>Uytterschout</w:t>
      </w:r>
      <w:proofErr w:type="spellEnd"/>
      <w:r w:rsidRPr="00D763DC">
        <w:rPr>
          <w:rFonts w:ascii="Times New Roman" w:hAnsi="Times New Roman" w:cs="Times New Roman"/>
        </w:rPr>
        <w:t xml:space="preserve"> states that the</w:t>
      </w:r>
      <w:r w:rsidR="00A143EE" w:rsidRPr="00D763DC">
        <w:rPr>
          <w:rFonts w:ascii="Times New Roman" w:hAnsi="Times New Roman" w:cs="Times New Roman"/>
        </w:rPr>
        <w:t xml:space="preserve"> readers’</w:t>
      </w:r>
      <w:r w:rsidRPr="00D763DC">
        <w:rPr>
          <w:rFonts w:ascii="Times New Roman" w:hAnsi="Times New Roman" w:cs="Times New Roman"/>
        </w:rPr>
        <w:t xml:space="preserve"> </w:t>
      </w:r>
      <w:r w:rsidR="00882AAC">
        <w:rPr>
          <w:rFonts w:ascii="Times New Roman" w:hAnsi="Times New Roman" w:cs="Times New Roman"/>
        </w:rPr>
        <w:t xml:space="preserve">inability to </w:t>
      </w:r>
      <w:proofErr w:type="spellStart"/>
      <w:r w:rsidR="00882AAC">
        <w:rPr>
          <w:rFonts w:ascii="Times New Roman" w:hAnsi="Times New Roman" w:cs="Times New Roman"/>
        </w:rPr>
        <w:t>decypher</w:t>
      </w:r>
      <w:proofErr w:type="spellEnd"/>
      <w:r w:rsidRPr="00D763DC">
        <w:rPr>
          <w:rFonts w:ascii="Times New Roman" w:hAnsi="Times New Roman" w:cs="Times New Roman"/>
        </w:rPr>
        <w:t xml:space="preserve"> Thomas’s words emphasises the inaccessibility of Thomas’s trauma. What is more, he states that Foer tries to “involve the reader as an active participant in the unravelling of trauma” by making the text incomprehensible (71). The reader has to participate actively in the reading of the text to making sense of what is written. </w:t>
      </w:r>
    </w:p>
    <w:p w14:paraId="0DE9B67D" w14:textId="73FBDFE3" w:rsidR="0038580A" w:rsidRDefault="00B66221" w:rsidP="009C0E9F">
      <w:pPr>
        <w:spacing w:line="480" w:lineRule="auto"/>
        <w:ind w:firstLine="720"/>
        <w:rPr>
          <w:rFonts w:ascii="Times New Roman" w:hAnsi="Times New Roman" w:cs="Times New Roman"/>
        </w:rPr>
      </w:pPr>
      <w:r>
        <w:rPr>
          <w:rFonts w:ascii="Times New Roman" w:hAnsi="Times New Roman" w:cs="Times New Roman"/>
        </w:rPr>
        <w:t>T</w:t>
      </w:r>
      <w:r w:rsidRPr="00D763DC">
        <w:rPr>
          <w:rFonts w:ascii="Times New Roman" w:hAnsi="Times New Roman" w:cs="Times New Roman"/>
        </w:rPr>
        <w:t>ypography is used once more to visualise incomprehensibility</w:t>
      </w:r>
      <w:r>
        <w:rPr>
          <w:rFonts w:ascii="Times New Roman" w:hAnsi="Times New Roman" w:cs="Times New Roman"/>
        </w:rPr>
        <w:t xml:space="preserve"> </w:t>
      </w:r>
      <w:r w:rsidR="009C0E9F">
        <w:rPr>
          <w:rFonts w:ascii="Times New Roman" w:hAnsi="Times New Roman" w:cs="Times New Roman"/>
        </w:rPr>
        <w:t>w</w:t>
      </w:r>
      <w:r w:rsidR="0066076A" w:rsidRPr="00D763DC">
        <w:rPr>
          <w:rFonts w:ascii="Times New Roman" w:hAnsi="Times New Roman" w:cs="Times New Roman"/>
        </w:rPr>
        <w:t xml:space="preserve">hen Oskar </w:t>
      </w:r>
      <w:r w:rsidR="00A32168">
        <w:rPr>
          <w:rFonts w:ascii="Times New Roman" w:hAnsi="Times New Roman" w:cs="Times New Roman"/>
        </w:rPr>
        <w:t>visits</w:t>
      </w:r>
      <w:r w:rsidR="0066076A" w:rsidRPr="00D763DC">
        <w:rPr>
          <w:rFonts w:ascii="Times New Roman" w:hAnsi="Times New Roman" w:cs="Times New Roman"/>
        </w:rPr>
        <w:t xml:space="preserve"> the psyc</w:t>
      </w:r>
      <w:r w:rsidR="00B81064">
        <w:rPr>
          <w:rFonts w:ascii="Times New Roman" w:hAnsi="Times New Roman" w:cs="Times New Roman"/>
        </w:rPr>
        <w:t xml:space="preserve">hiatrist </w:t>
      </w:r>
      <w:proofErr w:type="spellStart"/>
      <w:r w:rsidR="00B81064">
        <w:rPr>
          <w:rFonts w:ascii="Times New Roman" w:hAnsi="Times New Roman" w:cs="Times New Roman"/>
        </w:rPr>
        <w:t>Dr.</w:t>
      </w:r>
      <w:proofErr w:type="spellEnd"/>
      <w:r w:rsidR="00B81064">
        <w:rPr>
          <w:rFonts w:ascii="Times New Roman" w:hAnsi="Times New Roman" w:cs="Times New Roman"/>
        </w:rPr>
        <w:t xml:space="preserve"> Fein</w:t>
      </w:r>
      <w:r w:rsidR="0066076A" w:rsidRPr="00D763DC">
        <w:rPr>
          <w:rFonts w:ascii="Times New Roman" w:hAnsi="Times New Roman" w:cs="Times New Roman"/>
        </w:rPr>
        <w:t xml:space="preserve">. When Oskar listens in on a conversation between his mother and </w:t>
      </w:r>
      <w:proofErr w:type="spellStart"/>
      <w:r w:rsidR="0066076A" w:rsidRPr="00D763DC">
        <w:rPr>
          <w:rFonts w:ascii="Times New Roman" w:hAnsi="Times New Roman" w:cs="Times New Roman"/>
        </w:rPr>
        <w:t>Dr.</w:t>
      </w:r>
      <w:proofErr w:type="spellEnd"/>
      <w:r w:rsidR="0066076A" w:rsidRPr="00D763DC">
        <w:rPr>
          <w:rFonts w:ascii="Times New Roman" w:hAnsi="Times New Roman" w:cs="Times New Roman"/>
        </w:rPr>
        <w:t xml:space="preserve"> Fein, he can only hear parts of the conver</w:t>
      </w:r>
      <w:r w:rsidR="00056ABF">
        <w:rPr>
          <w:rFonts w:ascii="Times New Roman" w:hAnsi="Times New Roman" w:cs="Times New Roman"/>
        </w:rPr>
        <w:t xml:space="preserve">sation. This is </w:t>
      </w:r>
      <w:r w:rsidR="00206AFE">
        <w:rPr>
          <w:rFonts w:ascii="Times New Roman" w:hAnsi="Times New Roman" w:cs="Times New Roman"/>
        </w:rPr>
        <w:t xml:space="preserve">visually </w:t>
      </w:r>
      <w:r w:rsidR="00056ABF">
        <w:rPr>
          <w:rFonts w:ascii="Times New Roman" w:hAnsi="Times New Roman" w:cs="Times New Roman"/>
        </w:rPr>
        <w:t xml:space="preserve">mirrored </w:t>
      </w:r>
      <w:r w:rsidR="00DA7AF4">
        <w:rPr>
          <w:rFonts w:ascii="Times New Roman" w:hAnsi="Times New Roman" w:cs="Times New Roman"/>
        </w:rPr>
        <w:t>in the narrative</w:t>
      </w:r>
      <w:r w:rsidR="00C03B91">
        <w:rPr>
          <w:rFonts w:ascii="Times New Roman" w:hAnsi="Times New Roman" w:cs="Times New Roman"/>
        </w:rPr>
        <w:t>: t</w:t>
      </w:r>
      <w:r w:rsidR="0066076A" w:rsidRPr="00D763DC">
        <w:rPr>
          <w:rFonts w:ascii="Times New Roman" w:hAnsi="Times New Roman" w:cs="Times New Roman"/>
        </w:rPr>
        <w:t xml:space="preserve">he reader gets to read only fragments of the conversation and the rest of the page is left blank (203-6). </w:t>
      </w:r>
      <w:proofErr w:type="spellStart"/>
      <w:r w:rsidR="0066076A" w:rsidRPr="00D763DC">
        <w:rPr>
          <w:rFonts w:ascii="Times New Roman" w:hAnsi="Times New Roman" w:cs="Times New Roman"/>
        </w:rPr>
        <w:t>Uytterschout</w:t>
      </w:r>
      <w:proofErr w:type="spellEnd"/>
      <w:r w:rsidR="0066076A" w:rsidRPr="00D763DC">
        <w:rPr>
          <w:rFonts w:ascii="Times New Roman" w:hAnsi="Times New Roman" w:cs="Times New Roman"/>
        </w:rPr>
        <w:t xml:space="preserve"> argues that this shows that Foer denies the reader the position of an omniscient narrator (69). Indeed, instead of letting the reader in on what is said, the reader is put in the same position as Oskar. Both reader and Oskar are trying to make sense of the </w:t>
      </w:r>
      <w:r w:rsidR="0066076A" w:rsidRPr="00D763DC">
        <w:rPr>
          <w:rFonts w:ascii="Times New Roman" w:hAnsi="Times New Roman" w:cs="Times New Roman"/>
        </w:rPr>
        <w:lastRenderedPageBreak/>
        <w:t xml:space="preserve">incomprehensible conversation. Again, the reader </w:t>
      </w:r>
      <w:r w:rsidR="00461834">
        <w:rPr>
          <w:rFonts w:ascii="Times New Roman" w:hAnsi="Times New Roman" w:cs="Times New Roman"/>
        </w:rPr>
        <w:t>has to become</w:t>
      </w:r>
      <w:r w:rsidR="0066076A" w:rsidRPr="00D763DC">
        <w:rPr>
          <w:rFonts w:ascii="Times New Roman" w:hAnsi="Times New Roman" w:cs="Times New Roman"/>
        </w:rPr>
        <w:t xml:space="preserve"> actively involved in the story. </w:t>
      </w:r>
    </w:p>
    <w:p w14:paraId="49DCBE6F" w14:textId="79B01F5C" w:rsidR="00CE5B39" w:rsidRPr="00D763DC" w:rsidRDefault="00326417" w:rsidP="0038580A">
      <w:pPr>
        <w:spacing w:line="480" w:lineRule="auto"/>
        <w:ind w:firstLine="720"/>
        <w:rPr>
          <w:rFonts w:ascii="Times New Roman" w:hAnsi="Times New Roman" w:cs="Times New Roman"/>
        </w:rPr>
      </w:pPr>
      <w:r>
        <w:rPr>
          <w:rFonts w:ascii="Times New Roman" w:hAnsi="Times New Roman" w:cs="Times New Roman"/>
        </w:rPr>
        <w:t>In addition to</w:t>
      </w:r>
      <w:r w:rsidR="0066076A" w:rsidRPr="00D763DC">
        <w:rPr>
          <w:rFonts w:ascii="Times New Roman" w:hAnsi="Times New Roman" w:cs="Times New Roman"/>
        </w:rPr>
        <w:t xml:space="preserve"> the typography, the pictures that pop up throughout the novel create a visual effect. The pictures are included in the novel because Oskar has collected them for his scrapbook. The novel itself is, in fact, Oskar’s scrapbook called “Stuff That Happened to Me” (42). The reader is presented with “Oskar’s collection of photographs, recording of narratives, gathering of letters from Grandfather and Grandmother” (Atchison 360). Apart from showing Oskar’s journey in search of the lock, the pictures also depict Oskar’s trauma. This is mostly evident in the picture of the falling man. This picture occurs several t</w:t>
      </w:r>
      <w:r w:rsidR="00DB17BE" w:rsidRPr="00D763DC">
        <w:rPr>
          <w:rFonts w:ascii="Times New Roman" w:hAnsi="Times New Roman" w:cs="Times New Roman"/>
        </w:rPr>
        <w:t xml:space="preserve">imes throughout the novel. </w:t>
      </w:r>
      <w:proofErr w:type="spellStart"/>
      <w:r w:rsidR="0066076A" w:rsidRPr="00D763DC">
        <w:rPr>
          <w:rFonts w:ascii="Times New Roman" w:hAnsi="Times New Roman" w:cs="Times New Roman"/>
        </w:rPr>
        <w:t>Uytterschout</w:t>
      </w:r>
      <w:proofErr w:type="spellEnd"/>
      <w:r w:rsidR="0066076A" w:rsidRPr="00D763DC">
        <w:rPr>
          <w:rFonts w:ascii="Times New Roman" w:hAnsi="Times New Roman" w:cs="Times New Roman"/>
        </w:rPr>
        <w:t xml:space="preserve"> states that Oskar</w:t>
      </w:r>
      <w:r w:rsidR="00DB17BE" w:rsidRPr="00D763DC">
        <w:rPr>
          <w:rFonts w:ascii="Times New Roman" w:hAnsi="Times New Roman" w:cs="Times New Roman"/>
        </w:rPr>
        <w:t>, who</w:t>
      </w:r>
      <w:r w:rsidR="0066076A" w:rsidRPr="00D763DC">
        <w:rPr>
          <w:rFonts w:ascii="Times New Roman" w:hAnsi="Times New Roman" w:cs="Times New Roman"/>
        </w:rPr>
        <w:t xml:space="preserve"> </w:t>
      </w:r>
      <w:r w:rsidR="00DB17BE" w:rsidRPr="00D763DC">
        <w:rPr>
          <w:rFonts w:ascii="Times New Roman" w:hAnsi="Times New Roman" w:cs="Times New Roman"/>
        </w:rPr>
        <w:t xml:space="preserve">does not know exactly how his father died in 9/11, </w:t>
      </w:r>
      <w:r w:rsidR="0066076A" w:rsidRPr="00D763DC">
        <w:rPr>
          <w:rFonts w:ascii="Times New Roman" w:hAnsi="Times New Roman" w:cs="Times New Roman"/>
          <w:i/>
        </w:rPr>
        <w:t xml:space="preserve">wants </w:t>
      </w:r>
      <w:r w:rsidR="0066076A" w:rsidRPr="00D763DC">
        <w:rPr>
          <w:rFonts w:ascii="Times New Roman" w:hAnsi="Times New Roman" w:cs="Times New Roman"/>
        </w:rPr>
        <w:t xml:space="preserve">to believe the falling man in the picture is his father “so that he can stop inventing more horrible ways in which his father might have died” (72). Thus, just as Jonathan fills up the gaps in his third-generation trauma with a myth, Oskar fills up the gaps of the trauma of losing his father with a picture. Moreover, just as Alex wants to in </w:t>
      </w:r>
      <w:r w:rsidR="00420AC5">
        <w:rPr>
          <w:rFonts w:ascii="Times New Roman" w:hAnsi="Times New Roman" w:cs="Times New Roman"/>
          <w:i/>
        </w:rPr>
        <w:t>Everything Is Illuminated</w:t>
      </w:r>
      <w:r w:rsidR="0066076A" w:rsidRPr="00D763DC">
        <w:rPr>
          <w:rFonts w:ascii="Times New Roman" w:hAnsi="Times New Roman" w:cs="Times New Roman"/>
          <w:i/>
        </w:rPr>
        <w:t xml:space="preserve">, </w:t>
      </w:r>
      <w:r w:rsidR="0066076A" w:rsidRPr="00D763DC">
        <w:rPr>
          <w:rFonts w:ascii="Times New Roman" w:hAnsi="Times New Roman" w:cs="Times New Roman"/>
        </w:rPr>
        <w:t xml:space="preserve">Oskar tries to change the course of history. </w:t>
      </w:r>
      <w:proofErr w:type="spellStart"/>
      <w:r w:rsidR="0066076A" w:rsidRPr="00D763DC">
        <w:rPr>
          <w:rFonts w:ascii="Times New Roman" w:hAnsi="Times New Roman" w:cs="Times New Roman"/>
        </w:rPr>
        <w:t>Uytterschout</w:t>
      </w:r>
      <w:proofErr w:type="spellEnd"/>
      <w:r w:rsidR="0066076A" w:rsidRPr="00D763DC">
        <w:rPr>
          <w:rFonts w:ascii="Times New Roman" w:hAnsi="Times New Roman" w:cs="Times New Roman"/>
        </w:rPr>
        <w:t xml:space="preserve"> states that Oskar desires to “undo time” when he reverses the order of pictures of the falling (72). The novel ends with a visual effect: when flipping through the last pages, the man seems to float back up to the building. Thus, the visual effect of the pictures of the falling man portray</w:t>
      </w:r>
      <w:r w:rsidR="004C230A">
        <w:rPr>
          <w:rFonts w:ascii="Times New Roman" w:hAnsi="Times New Roman" w:cs="Times New Roman"/>
        </w:rPr>
        <w:t>s</w:t>
      </w:r>
      <w:r w:rsidR="0066076A" w:rsidRPr="00D763DC">
        <w:rPr>
          <w:rFonts w:ascii="Times New Roman" w:hAnsi="Times New Roman" w:cs="Times New Roman"/>
        </w:rPr>
        <w:t xml:space="preserve"> the difficulty of accepting a traumatic experience. </w:t>
      </w:r>
    </w:p>
    <w:p w14:paraId="5A7C7EFC" w14:textId="60AC3F11" w:rsidR="00E60AC2" w:rsidRPr="00D763DC" w:rsidRDefault="0066076A" w:rsidP="0038580A">
      <w:pPr>
        <w:spacing w:line="480" w:lineRule="auto"/>
        <w:ind w:firstLine="720"/>
        <w:rPr>
          <w:rFonts w:ascii="Times New Roman" w:hAnsi="Times New Roman" w:cs="Times New Roman"/>
        </w:rPr>
      </w:pPr>
      <w:r w:rsidRPr="00D763DC">
        <w:rPr>
          <w:rFonts w:ascii="Times New Roman" w:hAnsi="Times New Roman" w:cs="Times New Roman"/>
        </w:rPr>
        <w:t>What is more, it is important to look at the influence of the genre of the scrapbook. Atchison stresses that a scrapbook gets its meaning from the context given to it by its creator (361). The readers of the novel, of Oskar’s scrapbook, are outsiders and need an explanation “to comprehend the meaning of the mementos” from the scrapbook (Atchison 361</w:t>
      </w:r>
      <w:r w:rsidR="004F4FD0">
        <w:rPr>
          <w:rFonts w:ascii="Times New Roman" w:hAnsi="Times New Roman" w:cs="Times New Roman"/>
        </w:rPr>
        <w:t xml:space="preserve">). However, Oskar fails to provide </w:t>
      </w:r>
      <w:r w:rsidR="00671198">
        <w:rPr>
          <w:rFonts w:ascii="Times New Roman" w:hAnsi="Times New Roman" w:cs="Times New Roman"/>
        </w:rPr>
        <w:t>this</w:t>
      </w:r>
      <w:r w:rsidR="004F4FD0">
        <w:rPr>
          <w:rFonts w:ascii="Times New Roman" w:hAnsi="Times New Roman" w:cs="Times New Roman"/>
        </w:rPr>
        <w:t xml:space="preserve"> explanation</w:t>
      </w:r>
      <w:r w:rsidRPr="00D763DC">
        <w:rPr>
          <w:rFonts w:ascii="Times New Roman" w:hAnsi="Times New Roman" w:cs="Times New Roman"/>
        </w:rPr>
        <w:t xml:space="preserve">. Like the previously mentioned visual effects, this also forces the reader to become actively engaged in the story. Atchison argues that the readers </w:t>
      </w:r>
      <w:r w:rsidRPr="00D763DC">
        <w:rPr>
          <w:rFonts w:ascii="Times New Roman" w:hAnsi="Times New Roman" w:cs="Times New Roman"/>
        </w:rPr>
        <w:lastRenderedPageBreak/>
        <w:t xml:space="preserve">“start to reconstruct and make connections as they progress through the meta-textual narrative” (361). The reader takes on Oskar’s perspective in trying to make sense of what seems incomprehensible. </w:t>
      </w:r>
    </w:p>
    <w:p w14:paraId="4EFDC6F1" w14:textId="3FF9EA65" w:rsidR="0066076A" w:rsidRPr="00D763DC" w:rsidRDefault="0066076A" w:rsidP="0066076A">
      <w:pPr>
        <w:spacing w:line="480" w:lineRule="auto"/>
        <w:ind w:firstLine="720"/>
        <w:rPr>
          <w:rFonts w:ascii="Times New Roman" w:hAnsi="Times New Roman" w:cs="Times New Roman"/>
        </w:rPr>
      </w:pPr>
      <w:r w:rsidRPr="00D763DC">
        <w:rPr>
          <w:rFonts w:ascii="Times New Roman" w:hAnsi="Times New Roman" w:cs="Times New Roman"/>
        </w:rPr>
        <w:t xml:space="preserve">It is interesting to note why the reader has to become an active participant in the story. </w:t>
      </w:r>
      <w:r w:rsidR="00707F15">
        <w:rPr>
          <w:rFonts w:ascii="Times New Roman" w:hAnsi="Times New Roman" w:cs="Times New Roman"/>
        </w:rPr>
        <w:t>When</w:t>
      </w:r>
      <w:r w:rsidR="0097731A">
        <w:rPr>
          <w:rFonts w:ascii="Times New Roman" w:hAnsi="Times New Roman" w:cs="Times New Roman"/>
        </w:rPr>
        <w:t xml:space="preserve"> </w:t>
      </w:r>
      <w:r w:rsidR="00BC15B7">
        <w:rPr>
          <w:rFonts w:ascii="Times New Roman" w:hAnsi="Times New Roman" w:cs="Times New Roman"/>
        </w:rPr>
        <w:t>reading</w:t>
      </w:r>
      <w:r w:rsidR="00E61B3B">
        <w:rPr>
          <w:rFonts w:ascii="Times New Roman" w:hAnsi="Times New Roman" w:cs="Times New Roman"/>
        </w:rPr>
        <w:t xml:space="preserve"> the novel</w:t>
      </w:r>
      <w:r w:rsidR="00B16F45">
        <w:rPr>
          <w:rFonts w:ascii="Times New Roman" w:hAnsi="Times New Roman" w:cs="Times New Roman"/>
        </w:rPr>
        <w:t xml:space="preserve">, </w:t>
      </w:r>
      <w:r w:rsidR="00EA7368">
        <w:rPr>
          <w:rFonts w:ascii="Times New Roman" w:hAnsi="Times New Roman" w:cs="Times New Roman"/>
        </w:rPr>
        <w:t xml:space="preserve">the reader witnesses </w:t>
      </w:r>
      <w:r w:rsidR="00B16F45">
        <w:rPr>
          <w:rFonts w:ascii="Times New Roman" w:hAnsi="Times New Roman" w:cs="Times New Roman"/>
        </w:rPr>
        <w:t xml:space="preserve">a </w:t>
      </w:r>
      <w:r w:rsidR="00B16F45" w:rsidRPr="0038580A">
        <w:rPr>
          <w:rFonts w:ascii="Times New Roman" w:hAnsi="Times New Roman" w:cs="Times New Roman"/>
        </w:rPr>
        <w:t>testimony of</w:t>
      </w:r>
      <w:r w:rsidR="00B16F45">
        <w:rPr>
          <w:rFonts w:ascii="Times New Roman" w:hAnsi="Times New Roman" w:cs="Times New Roman"/>
        </w:rPr>
        <w:t xml:space="preserve"> a traumatic experience</w:t>
      </w:r>
      <w:r w:rsidR="001260E6">
        <w:rPr>
          <w:rFonts w:ascii="Times New Roman" w:hAnsi="Times New Roman" w:cs="Times New Roman"/>
        </w:rPr>
        <w:t xml:space="preserve"> and thereby becomes what Atchison calls</w:t>
      </w:r>
      <w:r w:rsidR="00EA7368">
        <w:rPr>
          <w:rFonts w:ascii="Times New Roman" w:hAnsi="Times New Roman" w:cs="Times New Roman"/>
        </w:rPr>
        <w:t xml:space="preserve"> a </w:t>
      </w:r>
      <w:r w:rsidR="001260E6">
        <w:rPr>
          <w:rFonts w:ascii="Times New Roman" w:hAnsi="Times New Roman" w:cs="Times New Roman"/>
        </w:rPr>
        <w:t>“</w:t>
      </w:r>
      <w:r w:rsidR="00EA7368">
        <w:rPr>
          <w:rFonts w:ascii="Times New Roman" w:hAnsi="Times New Roman" w:cs="Times New Roman"/>
        </w:rPr>
        <w:t>secondary witness</w:t>
      </w:r>
      <w:r w:rsidR="001260E6">
        <w:rPr>
          <w:rFonts w:ascii="Times New Roman" w:hAnsi="Times New Roman" w:cs="Times New Roman"/>
        </w:rPr>
        <w:t>” (366)</w:t>
      </w:r>
      <w:r w:rsidRPr="00D763DC">
        <w:rPr>
          <w:rFonts w:ascii="Times New Roman" w:hAnsi="Times New Roman" w:cs="Times New Roman"/>
        </w:rPr>
        <w:t>.</w:t>
      </w:r>
      <w:r w:rsidR="00304FC6">
        <w:rPr>
          <w:rFonts w:ascii="Times New Roman" w:hAnsi="Times New Roman" w:cs="Times New Roman"/>
        </w:rPr>
        <w:t xml:space="preserve"> </w:t>
      </w:r>
      <w:r w:rsidR="00BE3963" w:rsidRPr="00D763DC">
        <w:rPr>
          <w:rFonts w:ascii="Times New Roman" w:hAnsi="Times New Roman" w:cs="Times New Roman"/>
        </w:rPr>
        <w:t xml:space="preserve">Atchison </w:t>
      </w:r>
      <w:r w:rsidRPr="00D763DC">
        <w:rPr>
          <w:rFonts w:ascii="Times New Roman" w:hAnsi="Times New Roman" w:cs="Times New Roman"/>
        </w:rPr>
        <w:t>states that the reader has an “ethical responsibility to be fully present” when being a secondary witness</w:t>
      </w:r>
      <w:r w:rsidR="00B16F45">
        <w:rPr>
          <w:rFonts w:ascii="Times New Roman" w:hAnsi="Times New Roman" w:cs="Times New Roman"/>
        </w:rPr>
        <w:t xml:space="preserve"> </w:t>
      </w:r>
      <w:r w:rsidRPr="00D763DC">
        <w:rPr>
          <w:rFonts w:ascii="Times New Roman" w:hAnsi="Times New Roman" w:cs="Times New Roman"/>
        </w:rPr>
        <w:t xml:space="preserve">(366). This </w:t>
      </w:r>
      <w:r w:rsidR="00EF7F4A">
        <w:rPr>
          <w:rFonts w:ascii="Times New Roman" w:hAnsi="Times New Roman" w:cs="Times New Roman"/>
        </w:rPr>
        <w:t>idea</w:t>
      </w:r>
      <w:r w:rsidRPr="00D763DC">
        <w:rPr>
          <w:rFonts w:ascii="Times New Roman" w:hAnsi="Times New Roman" w:cs="Times New Roman"/>
        </w:rPr>
        <w:t xml:space="preserve"> is </w:t>
      </w:r>
      <w:r w:rsidR="002714AF">
        <w:rPr>
          <w:rFonts w:ascii="Times New Roman" w:hAnsi="Times New Roman" w:cs="Times New Roman"/>
        </w:rPr>
        <w:t>also present</w:t>
      </w:r>
      <w:r w:rsidRPr="00D763DC">
        <w:rPr>
          <w:rFonts w:ascii="Times New Roman" w:hAnsi="Times New Roman" w:cs="Times New Roman"/>
        </w:rPr>
        <w:t xml:space="preserve"> in the novel when Oskar confesses to William Black about the voice mail messages. Oskar asks Black for a physical confirmation of his presence before he can continue to tell him about the voicemail messages. When Black is sitting next to Oskar, passively listening to the story, Oskar asks: “Could you please put your hand on me so I can finish the rest?” (301). Likewise, the </w:t>
      </w:r>
      <w:proofErr w:type="spellStart"/>
      <w:r w:rsidR="00F46CE4">
        <w:rPr>
          <w:rFonts w:ascii="Times New Roman" w:hAnsi="Times New Roman" w:cs="Times New Roman"/>
        </w:rPr>
        <w:t>metatextual</w:t>
      </w:r>
      <w:proofErr w:type="spellEnd"/>
      <w:r w:rsidR="00F46CE4">
        <w:rPr>
          <w:rFonts w:ascii="Times New Roman" w:hAnsi="Times New Roman" w:cs="Times New Roman"/>
        </w:rPr>
        <w:t xml:space="preserve"> elements in the novels, namely the </w:t>
      </w:r>
      <w:r w:rsidR="005819DC">
        <w:rPr>
          <w:rFonts w:ascii="Times New Roman" w:hAnsi="Times New Roman" w:cs="Times New Roman"/>
        </w:rPr>
        <w:t>multiplicity of narratives</w:t>
      </w:r>
      <w:r w:rsidR="001E6496">
        <w:rPr>
          <w:rFonts w:ascii="Times New Roman" w:hAnsi="Times New Roman" w:cs="Times New Roman"/>
        </w:rPr>
        <w:t xml:space="preserve"> and</w:t>
      </w:r>
      <w:r w:rsidRPr="00D763DC">
        <w:rPr>
          <w:rFonts w:ascii="Times New Roman" w:hAnsi="Times New Roman" w:cs="Times New Roman"/>
        </w:rPr>
        <w:t xml:space="preserve"> the visual effects</w:t>
      </w:r>
      <w:r w:rsidR="00F46CE4">
        <w:rPr>
          <w:rFonts w:ascii="Times New Roman" w:hAnsi="Times New Roman" w:cs="Times New Roman"/>
        </w:rPr>
        <w:t>,</w:t>
      </w:r>
      <w:r w:rsidRPr="00D763DC">
        <w:rPr>
          <w:rFonts w:ascii="Times New Roman" w:hAnsi="Times New Roman" w:cs="Times New Roman"/>
        </w:rPr>
        <w:t xml:space="preserve"> force the reader to be</w:t>
      </w:r>
      <w:r w:rsidR="009A4D5C">
        <w:rPr>
          <w:rFonts w:ascii="Times New Roman" w:hAnsi="Times New Roman" w:cs="Times New Roman"/>
        </w:rPr>
        <w:t>come</w:t>
      </w:r>
      <w:r w:rsidRPr="00D763DC">
        <w:rPr>
          <w:rFonts w:ascii="Times New Roman" w:hAnsi="Times New Roman" w:cs="Times New Roman"/>
        </w:rPr>
        <w:t xml:space="preserve"> an active reader: to be a present witness of the trauma narrative. </w:t>
      </w:r>
    </w:p>
    <w:p w14:paraId="46F1F9D4" w14:textId="6A1B490B" w:rsidR="0038580A" w:rsidRPr="00864125" w:rsidRDefault="0066076A" w:rsidP="00864125">
      <w:pPr>
        <w:spacing w:line="480" w:lineRule="auto"/>
        <w:ind w:firstLine="720"/>
        <w:rPr>
          <w:rFonts w:ascii="Times New Roman" w:hAnsi="Times New Roman" w:cs="Times New Roman"/>
          <w:i/>
        </w:rPr>
      </w:pPr>
      <w:r w:rsidRPr="00D763DC">
        <w:rPr>
          <w:rFonts w:ascii="Times New Roman" w:hAnsi="Times New Roman" w:cs="Times New Roman"/>
        </w:rPr>
        <w:t xml:space="preserve">All in all, the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elements in both novels create a feeling of incomprehensibility for the reader that is characteristic of trauma. In both novels, the multiplicity of narratives</w:t>
      </w:r>
      <w:r w:rsidR="0038580A">
        <w:rPr>
          <w:rFonts w:ascii="Times New Roman" w:hAnsi="Times New Roman" w:cs="Times New Roman"/>
        </w:rPr>
        <w:t xml:space="preserve"> result in interrupted timelines</w:t>
      </w:r>
      <w:r w:rsidRPr="00D763DC">
        <w:rPr>
          <w:rFonts w:ascii="Times New Roman" w:hAnsi="Times New Roman" w:cs="Times New Roman"/>
        </w:rPr>
        <w:t xml:space="preserve"> that make a linear reading of the text impossible. Moreover, both novels use visual effects to demonstrate the struggle with presenting trauma. Typographical anomalies occur in both novels and are connected to the traumatic experiences that t</w:t>
      </w:r>
      <w:r w:rsidR="0038580A">
        <w:rPr>
          <w:rFonts w:ascii="Times New Roman" w:hAnsi="Times New Roman" w:cs="Times New Roman"/>
        </w:rPr>
        <w:t>he novels deal with. T</w:t>
      </w:r>
      <w:r w:rsidRPr="00D763DC">
        <w:rPr>
          <w:rFonts w:ascii="Times New Roman" w:hAnsi="Times New Roman" w:cs="Times New Roman"/>
        </w:rPr>
        <w:t xml:space="preserve">hese visuals </w:t>
      </w:r>
      <w:r w:rsidR="00576CB5">
        <w:rPr>
          <w:rFonts w:ascii="Times New Roman" w:hAnsi="Times New Roman" w:cs="Times New Roman"/>
        </w:rPr>
        <w:t xml:space="preserve">also </w:t>
      </w:r>
      <w:r w:rsidRPr="00D763DC">
        <w:rPr>
          <w:rFonts w:ascii="Times New Roman" w:hAnsi="Times New Roman" w:cs="Times New Roman"/>
        </w:rPr>
        <w:t xml:space="preserve">tend to make the narrative less comprehensible for the reader and force the reader to </w:t>
      </w:r>
      <w:r w:rsidR="001C6F30">
        <w:rPr>
          <w:rFonts w:ascii="Times New Roman" w:hAnsi="Times New Roman" w:cs="Times New Roman"/>
        </w:rPr>
        <w:t>become an active participant</w:t>
      </w:r>
      <w:r w:rsidRPr="00D763DC">
        <w:rPr>
          <w:rFonts w:ascii="Times New Roman" w:hAnsi="Times New Roman" w:cs="Times New Roman"/>
        </w:rPr>
        <w:t xml:space="preserve"> in the text. Just as the characters suffering from trauma struggle with what happened and try to make sense of the traumatic experience, the reader struggles while reading the novels because of the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elements </w:t>
      </w:r>
      <w:r w:rsidR="001741A4">
        <w:rPr>
          <w:rFonts w:ascii="Times New Roman" w:hAnsi="Times New Roman" w:cs="Times New Roman"/>
        </w:rPr>
        <w:t>that make for a</w:t>
      </w:r>
      <w:r w:rsidRPr="00D763DC">
        <w:rPr>
          <w:rFonts w:ascii="Times New Roman" w:hAnsi="Times New Roman" w:cs="Times New Roman"/>
        </w:rPr>
        <w:t xml:space="preserve"> nonlinear reading. This turns the reader into an active secondary witness of trauma, which carries an ethical importance</w:t>
      </w:r>
      <w:r w:rsidRPr="00D763DC">
        <w:rPr>
          <w:rFonts w:ascii="Times New Roman" w:hAnsi="Times New Roman" w:cs="Times New Roman"/>
          <w:i/>
        </w:rPr>
        <w:t>.</w:t>
      </w:r>
      <w:r w:rsidR="00864125">
        <w:rPr>
          <w:rFonts w:ascii="Times New Roman" w:hAnsi="Times New Roman" w:cs="Times New Roman"/>
          <w:i/>
        </w:rPr>
        <w:br w:type="page"/>
      </w:r>
    </w:p>
    <w:p w14:paraId="59538540" w14:textId="4AFC650A" w:rsidR="003F6BE8" w:rsidRPr="00D763DC" w:rsidRDefault="00D54102" w:rsidP="0038580A">
      <w:pPr>
        <w:spacing w:line="480" w:lineRule="auto"/>
        <w:jc w:val="center"/>
        <w:rPr>
          <w:rFonts w:ascii="Times New Roman" w:hAnsi="Times New Roman" w:cs="Times New Roman"/>
        </w:rPr>
      </w:pPr>
      <w:r w:rsidRPr="00D763DC">
        <w:rPr>
          <w:rFonts w:ascii="Times New Roman" w:hAnsi="Times New Roman" w:cs="Times New Roman"/>
        </w:rPr>
        <w:lastRenderedPageBreak/>
        <w:t>Conclusion</w:t>
      </w:r>
    </w:p>
    <w:p w14:paraId="230C2FA5" w14:textId="3E599BDE" w:rsidR="007C77B1" w:rsidRPr="00D763DC" w:rsidRDefault="001741A4" w:rsidP="0016388E">
      <w:pPr>
        <w:spacing w:line="480" w:lineRule="auto"/>
        <w:rPr>
          <w:rFonts w:ascii="Times New Roman" w:hAnsi="Times New Roman" w:cs="Times New Roman"/>
        </w:rPr>
      </w:pPr>
      <w:r>
        <w:rPr>
          <w:rFonts w:ascii="Times New Roman" w:hAnsi="Times New Roman" w:cs="Times New Roman"/>
        </w:rPr>
        <w:t>This paper has shown how the</w:t>
      </w:r>
      <w:r w:rsidR="001433B1">
        <w:rPr>
          <w:rFonts w:ascii="Times New Roman" w:hAnsi="Times New Roman" w:cs="Times New Roman"/>
        </w:rPr>
        <w:t xml:space="preserve"> use of mythology in </w:t>
      </w:r>
      <w:r w:rsidR="00420AC5">
        <w:rPr>
          <w:rFonts w:ascii="Times New Roman" w:hAnsi="Times New Roman" w:cs="Times New Roman"/>
          <w:i/>
        </w:rPr>
        <w:t>Everything Is Illuminated</w:t>
      </w:r>
      <w:r w:rsidR="001433B1" w:rsidRPr="00D763DC">
        <w:rPr>
          <w:rFonts w:ascii="Times New Roman" w:hAnsi="Times New Roman" w:cs="Times New Roman"/>
        </w:rPr>
        <w:t xml:space="preserve"> </w:t>
      </w:r>
      <w:r w:rsidR="001433B1">
        <w:rPr>
          <w:rFonts w:ascii="Times New Roman" w:hAnsi="Times New Roman" w:cs="Times New Roman"/>
        </w:rPr>
        <w:t xml:space="preserve">differs from that </w:t>
      </w:r>
      <w:r w:rsidR="00596866" w:rsidRPr="00D763DC">
        <w:rPr>
          <w:rFonts w:ascii="Times New Roman" w:hAnsi="Times New Roman" w:cs="Times New Roman"/>
        </w:rPr>
        <w:t xml:space="preserve">in </w:t>
      </w:r>
      <w:r w:rsidR="00596866" w:rsidRPr="00D763DC">
        <w:rPr>
          <w:rFonts w:ascii="Times New Roman" w:hAnsi="Times New Roman" w:cs="Times New Roman"/>
          <w:i/>
        </w:rPr>
        <w:t>Ext</w:t>
      </w:r>
      <w:r w:rsidR="000E6AD3" w:rsidRPr="00D763DC">
        <w:rPr>
          <w:rFonts w:ascii="Times New Roman" w:hAnsi="Times New Roman" w:cs="Times New Roman"/>
          <w:i/>
        </w:rPr>
        <w:t>remely Loud &amp; Incredibly Close</w:t>
      </w:r>
      <w:r w:rsidR="000E6AD3" w:rsidRPr="00D763DC">
        <w:rPr>
          <w:rFonts w:ascii="Times New Roman" w:hAnsi="Times New Roman" w:cs="Times New Roman"/>
        </w:rPr>
        <w:t xml:space="preserve">. </w:t>
      </w:r>
      <w:r w:rsidR="00596866" w:rsidRPr="00D763DC">
        <w:rPr>
          <w:rFonts w:ascii="Times New Roman" w:hAnsi="Times New Roman" w:cs="Times New Roman"/>
        </w:rPr>
        <w:t xml:space="preserve">In </w:t>
      </w:r>
      <w:r w:rsidR="00420AC5">
        <w:rPr>
          <w:rFonts w:ascii="Times New Roman" w:hAnsi="Times New Roman" w:cs="Times New Roman"/>
          <w:i/>
        </w:rPr>
        <w:t>Everything Is Illuminated</w:t>
      </w:r>
      <w:r w:rsidR="00596866" w:rsidRPr="00D763DC">
        <w:rPr>
          <w:rFonts w:ascii="Times New Roman" w:hAnsi="Times New Roman" w:cs="Times New Roman"/>
          <w:i/>
        </w:rPr>
        <w:t xml:space="preserve">, </w:t>
      </w:r>
      <w:r w:rsidR="00701775" w:rsidRPr="00D763DC">
        <w:rPr>
          <w:rFonts w:ascii="Times New Roman" w:hAnsi="Times New Roman" w:cs="Times New Roman"/>
        </w:rPr>
        <w:t xml:space="preserve">Jonathan writes a myth himself and uses the myth of Aphrodite as inspiration. </w:t>
      </w:r>
      <w:r w:rsidR="005528F2" w:rsidRPr="00D763DC">
        <w:rPr>
          <w:rFonts w:ascii="Times New Roman" w:hAnsi="Times New Roman" w:cs="Times New Roman"/>
        </w:rPr>
        <w:t>Mythology</w:t>
      </w:r>
      <w:r w:rsidR="00596866" w:rsidRPr="00D763DC">
        <w:rPr>
          <w:rFonts w:ascii="Times New Roman" w:hAnsi="Times New Roman" w:cs="Times New Roman"/>
        </w:rPr>
        <w:t xml:space="preserve"> provides a means for Jonathan to fill up the blanks of his family history</w:t>
      </w:r>
      <w:r w:rsidR="002A5B3E" w:rsidRPr="00D763DC">
        <w:rPr>
          <w:rFonts w:ascii="Times New Roman" w:hAnsi="Times New Roman" w:cs="Times New Roman"/>
        </w:rPr>
        <w:t xml:space="preserve">: the </w:t>
      </w:r>
      <w:proofErr w:type="spellStart"/>
      <w:r w:rsidR="002A5B3E" w:rsidRPr="00D763DC">
        <w:rPr>
          <w:rFonts w:ascii="Times New Roman" w:hAnsi="Times New Roman" w:cs="Times New Roman"/>
        </w:rPr>
        <w:t>Trachimbrod</w:t>
      </w:r>
      <w:proofErr w:type="spellEnd"/>
      <w:r w:rsidR="002A5B3E" w:rsidRPr="00D763DC">
        <w:rPr>
          <w:rFonts w:ascii="Times New Roman" w:hAnsi="Times New Roman" w:cs="Times New Roman"/>
        </w:rPr>
        <w:t xml:space="preserve"> myth substitutes his family history and</w:t>
      </w:r>
      <w:r w:rsidR="0015133C" w:rsidRPr="00D763DC">
        <w:rPr>
          <w:rFonts w:ascii="Times New Roman" w:hAnsi="Times New Roman" w:cs="Times New Roman"/>
        </w:rPr>
        <w:t>,</w:t>
      </w:r>
      <w:r w:rsidR="002A5B3E" w:rsidRPr="00D763DC">
        <w:rPr>
          <w:rFonts w:ascii="Times New Roman" w:hAnsi="Times New Roman" w:cs="Times New Roman"/>
        </w:rPr>
        <w:t xml:space="preserve"> using the myth of Aphrodite, Jonathan clearly wants to demonstrate that </w:t>
      </w:r>
      <w:proofErr w:type="spellStart"/>
      <w:r w:rsidR="002A5B3E" w:rsidRPr="00D763DC">
        <w:rPr>
          <w:rFonts w:ascii="Times New Roman" w:hAnsi="Times New Roman" w:cs="Times New Roman"/>
        </w:rPr>
        <w:t>Brod</w:t>
      </w:r>
      <w:proofErr w:type="spellEnd"/>
      <w:r w:rsidR="002A5B3E" w:rsidRPr="00D763DC">
        <w:rPr>
          <w:rFonts w:ascii="Times New Roman" w:hAnsi="Times New Roman" w:cs="Times New Roman"/>
        </w:rPr>
        <w:t xml:space="preserve"> is his origin</w:t>
      </w:r>
      <w:r w:rsidR="00596866" w:rsidRPr="00D763DC">
        <w:rPr>
          <w:rFonts w:ascii="Times New Roman" w:hAnsi="Times New Roman" w:cs="Times New Roman"/>
        </w:rPr>
        <w:t>.</w:t>
      </w:r>
      <w:r w:rsidR="00911B46" w:rsidRPr="00D763DC">
        <w:rPr>
          <w:rFonts w:ascii="Times New Roman" w:hAnsi="Times New Roman" w:cs="Times New Roman"/>
        </w:rPr>
        <w:t xml:space="preserve"> </w:t>
      </w:r>
      <w:r w:rsidR="00596866" w:rsidRPr="00D763DC">
        <w:rPr>
          <w:rFonts w:ascii="Times New Roman" w:hAnsi="Times New Roman" w:cs="Times New Roman"/>
        </w:rPr>
        <w:t xml:space="preserve">Thus, mythology helps </w:t>
      </w:r>
      <w:r w:rsidR="003278E4">
        <w:rPr>
          <w:rFonts w:ascii="Times New Roman" w:hAnsi="Times New Roman" w:cs="Times New Roman"/>
        </w:rPr>
        <w:t>him</w:t>
      </w:r>
      <w:r w:rsidR="00596866" w:rsidRPr="00D763DC">
        <w:rPr>
          <w:rFonts w:ascii="Times New Roman" w:hAnsi="Times New Roman" w:cs="Times New Roman"/>
        </w:rPr>
        <w:t xml:space="preserve"> to cope with his third-generation trauma. </w:t>
      </w:r>
      <w:r w:rsidR="000E6AD3" w:rsidRPr="00D763DC">
        <w:rPr>
          <w:rFonts w:ascii="Times New Roman" w:hAnsi="Times New Roman" w:cs="Times New Roman"/>
        </w:rPr>
        <w:t xml:space="preserve">In </w:t>
      </w:r>
      <w:r w:rsidR="000E6AD3" w:rsidRPr="00D763DC">
        <w:rPr>
          <w:rFonts w:ascii="Times New Roman" w:hAnsi="Times New Roman" w:cs="Times New Roman"/>
          <w:i/>
        </w:rPr>
        <w:t>Extremely Loud &amp; Incredibly Close</w:t>
      </w:r>
      <w:r w:rsidR="000E6AD3" w:rsidRPr="00D763DC">
        <w:rPr>
          <w:rFonts w:ascii="Times New Roman" w:hAnsi="Times New Roman" w:cs="Times New Roman"/>
        </w:rPr>
        <w:t>, mythology is present in the rewritings of existing myths. The storyline does not adhere to the orig</w:t>
      </w:r>
      <w:r w:rsidR="00911B46" w:rsidRPr="00D763DC">
        <w:rPr>
          <w:rFonts w:ascii="Times New Roman" w:hAnsi="Times New Roman" w:cs="Times New Roman"/>
        </w:rPr>
        <w:t xml:space="preserve">inal storyline of the myths and </w:t>
      </w:r>
      <w:r w:rsidR="000E6AD3" w:rsidRPr="00D763DC">
        <w:rPr>
          <w:rFonts w:ascii="Times New Roman" w:hAnsi="Times New Roman" w:cs="Times New Roman"/>
        </w:rPr>
        <w:t xml:space="preserve">exactly these diversions from the original myth emphasise the hardship that comes with processing trauma. </w:t>
      </w:r>
      <w:r w:rsidR="007C77B1" w:rsidRPr="00D763DC">
        <w:rPr>
          <w:rFonts w:ascii="Times New Roman" w:hAnsi="Times New Roman" w:cs="Times New Roman"/>
        </w:rPr>
        <w:t>The novel rewrites the myth of Philomela and clearly shows the theme of finding a way to communicate about trauma when one is unable to talk about it.</w:t>
      </w:r>
      <w:r w:rsidR="00E62EF9" w:rsidRPr="00D763DC">
        <w:rPr>
          <w:rFonts w:ascii="Times New Roman" w:hAnsi="Times New Roman" w:cs="Times New Roman"/>
        </w:rPr>
        <w:t xml:space="preserve"> While the original myth has a happy ending, as </w:t>
      </w:r>
      <w:r w:rsidR="00E77E3E" w:rsidRPr="00D763DC">
        <w:rPr>
          <w:rFonts w:ascii="Times New Roman" w:hAnsi="Times New Roman" w:cs="Times New Roman"/>
        </w:rPr>
        <w:t xml:space="preserve">Philomela’s alternative means of </w:t>
      </w:r>
      <w:r w:rsidR="00E62EF9" w:rsidRPr="00D763DC">
        <w:rPr>
          <w:rFonts w:ascii="Times New Roman" w:hAnsi="Times New Roman" w:cs="Times New Roman"/>
        </w:rPr>
        <w:t xml:space="preserve">communication results in understanding, </w:t>
      </w:r>
      <w:r w:rsidR="00F56EBE">
        <w:rPr>
          <w:rFonts w:ascii="Times New Roman" w:hAnsi="Times New Roman" w:cs="Times New Roman"/>
        </w:rPr>
        <w:t xml:space="preserve">in </w:t>
      </w:r>
      <w:r w:rsidR="00554F5B">
        <w:rPr>
          <w:rFonts w:ascii="Times New Roman" w:hAnsi="Times New Roman" w:cs="Times New Roman"/>
        </w:rPr>
        <w:t xml:space="preserve">Foer’s novel </w:t>
      </w:r>
      <w:r w:rsidR="00F56EBE">
        <w:rPr>
          <w:rFonts w:ascii="Times New Roman" w:hAnsi="Times New Roman" w:cs="Times New Roman"/>
        </w:rPr>
        <w:t>alternative means of communicati</w:t>
      </w:r>
      <w:r w:rsidR="00554F5B">
        <w:rPr>
          <w:rFonts w:ascii="Times New Roman" w:hAnsi="Times New Roman" w:cs="Times New Roman"/>
        </w:rPr>
        <w:t>on result</w:t>
      </w:r>
      <w:r w:rsidR="00F56EBE">
        <w:rPr>
          <w:rFonts w:ascii="Times New Roman" w:hAnsi="Times New Roman" w:cs="Times New Roman"/>
        </w:rPr>
        <w:t xml:space="preserve"> i</w:t>
      </w:r>
      <w:r w:rsidR="005C45E5">
        <w:rPr>
          <w:rFonts w:ascii="Times New Roman" w:hAnsi="Times New Roman" w:cs="Times New Roman"/>
        </w:rPr>
        <w:t>n</w:t>
      </w:r>
      <w:r w:rsidR="00157ED6" w:rsidRPr="00D763DC">
        <w:rPr>
          <w:rFonts w:ascii="Times New Roman" w:hAnsi="Times New Roman" w:cs="Times New Roman"/>
        </w:rPr>
        <w:t xml:space="preserve"> misunderstanding.</w:t>
      </w:r>
      <w:r w:rsidR="00A50D46" w:rsidRPr="00D763DC">
        <w:rPr>
          <w:rFonts w:ascii="Times New Roman" w:hAnsi="Times New Roman" w:cs="Times New Roman"/>
        </w:rPr>
        <w:t xml:space="preserve"> This emphasises the struggle </w:t>
      </w:r>
      <w:r w:rsidR="00554F5B">
        <w:rPr>
          <w:rFonts w:ascii="Times New Roman" w:hAnsi="Times New Roman" w:cs="Times New Roman"/>
        </w:rPr>
        <w:t>to communicate</w:t>
      </w:r>
      <w:r w:rsidR="000049B5" w:rsidRPr="00D763DC">
        <w:rPr>
          <w:rFonts w:ascii="Times New Roman" w:hAnsi="Times New Roman" w:cs="Times New Roman"/>
        </w:rPr>
        <w:t xml:space="preserve"> about </w:t>
      </w:r>
      <w:r w:rsidR="00A50D46" w:rsidRPr="00D763DC">
        <w:rPr>
          <w:rFonts w:ascii="Times New Roman" w:hAnsi="Times New Roman" w:cs="Times New Roman"/>
        </w:rPr>
        <w:t>a trauma</w:t>
      </w:r>
      <w:r w:rsidR="000049B5" w:rsidRPr="00D763DC">
        <w:rPr>
          <w:rFonts w:ascii="Times New Roman" w:hAnsi="Times New Roman" w:cs="Times New Roman"/>
        </w:rPr>
        <w:t>tic experience</w:t>
      </w:r>
      <w:r w:rsidR="00F42C7D" w:rsidRPr="00D763DC">
        <w:rPr>
          <w:rFonts w:ascii="Times New Roman" w:hAnsi="Times New Roman" w:cs="Times New Roman"/>
        </w:rPr>
        <w:t>. T</w:t>
      </w:r>
      <w:r w:rsidR="00BC5B44" w:rsidRPr="00D763DC">
        <w:rPr>
          <w:rFonts w:ascii="Times New Roman" w:hAnsi="Times New Roman" w:cs="Times New Roman"/>
        </w:rPr>
        <w:t xml:space="preserve">he myth of Pygmalion has been incorporated </w:t>
      </w:r>
      <w:r w:rsidR="00D27B4C" w:rsidRPr="00D763DC">
        <w:rPr>
          <w:rFonts w:ascii="Times New Roman" w:hAnsi="Times New Roman" w:cs="Times New Roman"/>
        </w:rPr>
        <w:t>yet</w:t>
      </w:r>
      <w:r w:rsidR="000730A2" w:rsidRPr="00D763DC">
        <w:rPr>
          <w:rFonts w:ascii="Times New Roman" w:hAnsi="Times New Roman" w:cs="Times New Roman"/>
        </w:rPr>
        <w:t xml:space="preserve"> </w:t>
      </w:r>
      <w:r w:rsidR="00BC5B44" w:rsidRPr="00D763DC">
        <w:rPr>
          <w:rFonts w:ascii="Times New Roman" w:hAnsi="Times New Roman" w:cs="Times New Roman"/>
        </w:rPr>
        <w:t>slightly altered</w:t>
      </w:r>
      <w:r w:rsidR="00D27B4C" w:rsidRPr="00D763DC">
        <w:rPr>
          <w:rFonts w:ascii="Times New Roman" w:hAnsi="Times New Roman" w:cs="Times New Roman"/>
        </w:rPr>
        <w:t>, too</w:t>
      </w:r>
      <w:r w:rsidR="00BC5B44" w:rsidRPr="00D763DC">
        <w:rPr>
          <w:rFonts w:ascii="Times New Roman" w:hAnsi="Times New Roman" w:cs="Times New Roman"/>
        </w:rPr>
        <w:t xml:space="preserve">. </w:t>
      </w:r>
      <w:r w:rsidR="00723533" w:rsidRPr="00D763DC">
        <w:rPr>
          <w:rFonts w:ascii="Times New Roman" w:hAnsi="Times New Roman" w:cs="Times New Roman"/>
        </w:rPr>
        <w:t>While the statue in the myth of Pygmalion turns to life, the novel shows the harsh reality of the characters’ traumatised world in which sculptures</w:t>
      </w:r>
      <w:r w:rsidR="00E52461" w:rsidRPr="00D763DC">
        <w:rPr>
          <w:rFonts w:ascii="Times New Roman" w:hAnsi="Times New Roman" w:cs="Times New Roman"/>
        </w:rPr>
        <w:t xml:space="preserve"> </w:t>
      </w:r>
      <w:r w:rsidR="00723533" w:rsidRPr="00D763DC">
        <w:rPr>
          <w:rFonts w:ascii="Times New Roman" w:hAnsi="Times New Roman" w:cs="Times New Roman"/>
        </w:rPr>
        <w:t xml:space="preserve">do not come to life. </w:t>
      </w:r>
      <w:r w:rsidR="00FB5616" w:rsidRPr="00D763DC">
        <w:rPr>
          <w:rFonts w:ascii="Times New Roman" w:hAnsi="Times New Roman" w:cs="Times New Roman"/>
        </w:rPr>
        <w:t>Thus, the</w:t>
      </w:r>
      <w:r w:rsidR="00723533" w:rsidRPr="00D763DC">
        <w:rPr>
          <w:rFonts w:ascii="Times New Roman" w:hAnsi="Times New Roman" w:cs="Times New Roman"/>
        </w:rPr>
        <w:t xml:space="preserve"> myth is used to portray the struggle of moving on after loss. </w:t>
      </w:r>
    </w:p>
    <w:p w14:paraId="36F04110" w14:textId="14ABD04F" w:rsidR="00BE741C" w:rsidRPr="00D763DC" w:rsidRDefault="00BE741C" w:rsidP="0016388E">
      <w:pPr>
        <w:spacing w:line="480" w:lineRule="auto"/>
        <w:ind w:firstLine="720"/>
        <w:rPr>
          <w:rFonts w:ascii="Times New Roman" w:hAnsi="Times New Roman" w:cs="Times New Roman"/>
        </w:rPr>
      </w:pPr>
      <w:r w:rsidRPr="00D763DC">
        <w:rPr>
          <w:rFonts w:ascii="Times New Roman" w:hAnsi="Times New Roman" w:cs="Times New Roman"/>
        </w:rPr>
        <w:t xml:space="preserve">Moreover, the way in which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elements represent the trauma in the novels has been analysed. Contrary to the </w:t>
      </w:r>
      <w:r w:rsidR="005C7E30" w:rsidRPr="00D763DC">
        <w:rPr>
          <w:rFonts w:ascii="Times New Roman" w:hAnsi="Times New Roman" w:cs="Times New Roman"/>
        </w:rPr>
        <w:t xml:space="preserve">different </w:t>
      </w:r>
      <w:r w:rsidRPr="00D763DC">
        <w:rPr>
          <w:rFonts w:ascii="Times New Roman" w:hAnsi="Times New Roman" w:cs="Times New Roman"/>
        </w:rPr>
        <w:t>use</w:t>
      </w:r>
      <w:r w:rsidR="005C7E30" w:rsidRPr="00D763DC">
        <w:rPr>
          <w:rFonts w:ascii="Times New Roman" w:hAnsi="Times New Roman" w:cs="Times New Roman"/>
        </w:rPr>
        <w:t>s</w:t>
      </w:r>
      <w:r w:rsidRPr="00D763DC">
        <w:rPr>
          <w:rFonts w:ascii="Times New Roman" w:hAnsi="Times New Roman" w:cs="Times New Roman"/>
        </w:rPr>
        <w:t xml:space="preserve"> of mythology, the </w:t>
      </w:r>
      <w:proofErr w:type="spellStart"/>
      <w:r w:rsidRPr="00D763DC">
        <w:rPr>
          <w:rFonts w:ascii="Times New Roman" w:hAnsi="Times New Roman" w:cs="Times New Roman"/>
        </w:rPr>
        <w:t>metatextual</w:t>
      </w:r>
      <w:proofErr w:type="spellEnd"/>
      <w:r w:rsidRPr="00D763DC">
        <w:rPr>
          <w:rFonts w:ascii="Times New Roman" w:hAnsi="Times New Roman" w:cs="Times New Roman"/>
        </w:rPr>
        <w:t xml:space="preserve"> elements have a similar effect in both novels. </w:t>
      </w:r>
      <w:r w:rsidR="001476D9" w:rsidRPr="00D763DC">
        <w:rPr>
          <w:rFonts w:ascii="Times New Roman" w:hAnsi="Times New Roman" w:cs="Times New Roman"/>
        </w:rPr>
        <w:t xml:space="preserve">The multiplicity of narrative </w:t>
      </w:r>
      <w:r w:rsidR="004B668C" w:rsidRPr="00D763DC">
        <w:rPr>
          <w:rFonts w:ascii="Times New Roman" w:hAnsi="Times New Roman" w:cs="Times New Roman"/>
        </w:rPr>
        <w:t>lines and the visual effects</w:t>
      </w:r>
      <w:r w:rsidR="00EC5FA6">
        <w:rPr>
          <w:rFonts w:ascii="Times New Roman" w:hAnsi="Times New Roman" w:cs="Times New Roman"/>
        </w:rPr>
        <w:t>, such as typographical anomalies</w:t>
      </w:r>
      <w:r w:rsidR="00B21F53">
        <w:rPr>
          <w:rFonts w:ascii="Times New Roman" w:hAnsi="Times New Roman" w:cs="Times New Roman"/>
        </w:rPr>
        <w:t xml:space="preserve"> and pictures</w:t>
      </w:r>
      <w:r w:rsidR="00681D00" w:rsidRPr="00D763DC">
        <w:rPr>
          <w:rFonts w:ascii="Times New Roman" w:hAnsi="Times New Roman" w:cs="Times New Roman"/>
        </w:rPr>
        <w:t xml:space="preserve">, </w:t>
      </w:r>
      <w:r w:rsidR="004B668C" w:rsidRPr="00D763DC">
        <w:rPr>
          <w:rFonts w:ascii="Times New Roman" w:hAnsi="Times New Roman" w:cs="Times New Roman"/>
        </w:rPr>
        <w:t>create a sense of incomprehensibility for the reader th</w:t>
      </w:r>
      <w:r w:rsidR="00911B46" w:rsidRPr="00D763DC">
        <w:rPr>
          <w:rFonts w:ascii="Times New Roman" w:hAnsi="Times New Roman" w:cs="Times New Roman"/>
        </w:rPr>
        <w:t>at is characteristic of trauma.</w:t>
      </w:r>
      <w:r w:rsidR="00681D00" w:rsidRPr="00D763DC">
        <w:rPr>
          <w:rFonts w:ascii="Times New Roman" w:hAnsi="Times New Roman" w:cs="Times New Roman"/>
        </w:rPr>
        <w:t xml:space="preserve"> These </w:t>
      </w:r>
      <w:proofErr w:type="spellStart"/>
      <w:r w:rsidR="00681D00" w:rsidRPr="00D763DC">
        <w:rPr>
          <w:rFonts w:ascii="Times New Roman" w:hAnsi="Times New Roman" w:cs="Times New Roman"/>
        </w:rPr>
        <w:t>metatextual</w:t>
      </w:r>
      <w:proofErr w:type="spellEnd"/>
      <w:r w:rsidR="00681D00" w:rsidRPr="00D763DC">
        <w:rPr>
          <w:rFonts w:ascii="Times New Roman" w:hAnsi="Times New Roman" w:cs="Times New Roman"/>
        </w:rPr>
        <w:t xml:space="preserve"> elements make a linear reading of the text impossible and force the reader to become an active participant when reading the text. </w:t>
      </w:r>
      <w:r w:rsidR="00AC6DF3" w:rsidRPr="00D763DC">
        <w:rPr>
          <w:rFonts w:ascii="Times New Roman" w:hAnsi="Times New Roman" w:cs="Times New Roman"/>
        </w:rPr>
        <w:t xml:space="preserve">This </w:t>
      </w:r>
      <w:r w:rsidR="00AC6DF3" w:rsidRPr="00D763DC">
        <w:rPr>
          <w:rFonts w:ascii="Times New Roman" w:hAnsi="Times New Roman" w:cs="Times New Roman"/>
        </w:rPr>
        <w:lastRenderedPageBreak/>
        <w:t>stresses</w:t>
      </w:r>
      <w:r w:rsidR="002F46A6">
        <w:rPr>
          <w:rFonts w:ascii="Times New Roman" w:hAnsi="Times New Roman" w:cs="Times New Roman"/>
        </w:rPr>
        <w:t xml:space="preserve"> that</w:t>
      </w:r>
      <w:r w:rsidR="00AC6DF3" w:rsidRPr="00D763DC">
        <w:rPr>
          <w:rFonts w:ascii="Times New Roman" w:hAnsi="Times New Roman" w:cs="Times New Roman"/>
        </w:rPr>
        <w:t xml:space="preserve"> </w:t>
      </w:r>
      <w:r w:rsidR="005E07EB" w:rsidRPr="00D763DC">
        <w:rPr>
          <w:rFonts w:ascii="Times New Roman" w:hAnsi="Times New Roman" w:cs="Times New Roman"/>
        </w:rPr>
        <w:t>the readers of the novel</w:t>
      </w:r>
      <w:r w:rsidR="00AC6DF3" w:rsidRPr="00D763DC">
        <w:rPr>
          <w:rFonts w:ascii="Times New Roman" w:hAnsi="Times New Roman" w:cs="Times New Roman"/>
        </w:rPr>
        <w:t xml:space="preserve"> have the ethical responsibility to </w:t>
      </w:r>
      <w:r w:rsidR="00FD7BDE" w:rsidRPr="00D763DC">
        <w:rPr>
          <w:rFonts w:ascii="Times New Roman" w:hAnsi="Times New Roman" w:cs="Times New Roman"/>
        </w:rPr>
        <w:t>be present</w:t>
      </w:r>
      <w:r w:rsidR="00756C83" w:rsidRPr="00D763DC">
        <w:rPr>
          <w:rFonts w:ascii="Times New Roman" w:hAnsi="Times New Roman" w:cs="Times New Roman"/>
        </w:rPr>
        <w:t xml:space="preserve"> while witnessing this narrative of trauma</w:t>
      </w:r>
      <w:r w:rsidR="00FD7BDE" w:rsidRPr="00D763DC">
        <w:rPr>
          <w:rFonts w:ascii="Times New Roman" w:hAnsi="Times New Roman" w:cs="Times New Roman"/>
        </w:rPr>
        <w:t xml:space="preserve">. </w:t>
      </w:r>
    </w:p>
    <w:p w14:paraId="1123187E" w14:textId="2517FF09" w:rsidR="009A10AE" w:rsidRDefault="009A10AE" w:rsidP="0016388E">
      <w:pPr>
        <w:spacing w:line="480" w:lineRule="auto"/>
        <w:ind w:firstLine="720"/>
        <w:rPr>
          <w:rFonts w:ascii="Times New Roman" w:hAnsi="Times New Roman" w:cs="Times New Roman"/>
        </w:rPr>
      </w:pPr>
      <w:r w:rsidRPr="00D763DC">
        <w:rPr>
          <w:rFonts w:ascii="Times New Roman" w:hAnsi="Times New Roman" w:cs="Times New Roman"/>
        </w:rPr>
        <w:t xml:space="preserve">All in all, </w:t>
      </w:r>
      <w:r w:rsidR="00E02B62" w:rsidRPr="00D763DC">
        <w:rPr>
          <w:rFonts w:ascii="Times New Roman" w:hAnsi="Times New Roman" w:cs="Times New Roman"/>
        </w:rPr>
        <w:t xml:space="preserve">two clearly distinct ways </w:t>
      </w:r>
      <w:r w:rsidR="00BB5B10" w:rsidRPr="00D763DC">
        <w:rPr>
          <w:rFonts w:ascii="Times New Roman" w:hAnsi="Times New Roman" w:cs="Times New Roman"/>
        </w:rPr>
        <w:t xml:space="preserve">in which storytelling is used </w:t>
      </w:r>
      <w:r w:rsidR="00E02B62" w:rsidRPr="00D763DC">
        <w:rPr>
          <w:rFonts w:ascii="Times New Roman" w:hAnsi="Times New Roman" w:cs="Times New Roman"/>
        </w:rPr>
        <w:t>to represent trauma</w:t>
      </w:r>
      <w:r w:rsidR="00BB5B10" w:rsidRPr="00D763DC">
        <w:rPr>
          <w:rFonts w:ascii="Times New Roman" w:hAnsi="Times New Roman" w:cs="Times New Roman"/>
        </w:rPr>
        <w:t xml:space="preserve"> have been analysed</w:t>
      </w:r>
      <w:r w:rsidR="00E02B62" w:rsidRPr="00D763DC">
        <w:rPr>
          <w:rFonts w:ascii="Times New Roman" w:hAnsi="Times New Roman" w:cs="Times New Roman"/>
        </w:rPr>
        <w:t xml:space="preserve">. </w:t>
      </w:r>
      <w:r w:rsidR="00071AE7" w:rsidRPr="00D763DC">
        <w:rPr>
          <w:rFonts w:ascii="Times New Roman" w:hAnsi="Times New Roman" w:cs="Times New Roman"/>
        </w:rPr>
        <w:t xml:space="preserve">Mythology is used to help coping with trauma and, </w:t>
      </w:r>
      <w:r w:rsidR="00372A5C" w:rsidRPr="00D763DC">
        <w:rPr>
          <w:rFonts w:ascii="Times New Roman" w:hAnsi="Times New Roman" w:cs="Times New Roman"/>
        </w:rPr>
        <w:t>on the other hand</w:t>
      </w:r>
      <w:r w:rsidR="00797F7B" w:rsidRPr="00D763DC">
        <w:rPr>
          <w:rFonts w:ascii="Times New Roman" w:hAnsi="Times New Roman" w:cs="Times New Roman"/>
        </w:rPr>
        <w:t xml:space="preserve">, to highlight how the characters struggle with their traumatic experience. </w:t>
      </w:r>
      <w:r w:rsidR="00372A5C" w:rsidRPr="00D763DC">
        <w:rPr>
          <w:rFonts w:ascii="Times New Roman" w:hAnsi="Times New Roman" w:cs="Times New Roman"/>
        </w:rPr>
        <w:t xml:space="preserve">The </w:t>
      </w:r>
      <w:proofErr w:type="spellStart"/>
      <w:r w:rsidR="00372A5C" w:rsidRPr="00D763DC">
        <w:rPr>
          <w:rFonts w:ascii="Times New Roman" w:hAnsi="Times New Roman" w:cs="Times New Roman"/>
        </w:rPr>
        <w:t>metatextual</w:t>
      </w:r>
      <w:proofErr w:type="spellEnd"/>
      <w:r w:rsidR="00372A5C" w:rsidRPr="00D763DC">
        <w:rPr>
          <w:rFonts w:ascii="Times New Roman" w:hAnsi="Times New Roman" w:cs="Times New Roman"/>
        </w:rPr>
        <w:t xml:space="preserve"> elements contribute </w:t>
      </w:r>
      <w:r w:rsidR="006663AD" w:rsidRPr="00D763DC">
        <w:rPr>
          <w:rFonts w:ascii="Times New Roman" w:hAnsi="Times New Roman" w:cs="Times New Roman"/>
        </w:rPr>
        <w:t xml:space="preserve">to this second aspect, as they stress the incomprehensibility </w:t>
      </w:r>
      <w:r w:rsidR="00A77515" w:rsidRPr="00D763DC">
        <w:rPr>
          <w:rFonts w:ascii="Times New Roman" w:hAnsi="Times New Roman" w:cs="Times New Roman"/>
        </w:rPr>
        <w:t>that trauma</w:t>
      </w:r>
      <w:r w:rsidR="009271A4" w:rsidRPr="00D763DC">
        <w:rPr>
          <w:rFonts w:ascii="Times New Roman" w:hAnsi="Times New Roman" w:cs="Times New Roman"/>
        </w:rPr>
        <w:t xml:space="preserve"> creates</w:t>
      </w:r>
      <w:r w:rsidR="00A77515" w:rsidRPr="00D763DC">
        <w:rPr>
          <w:rFonts w:ascii="Times New Roman" w:hAnsi="Times New Roman" w:cs="Times New Roman"/>
        </w:rPr>
        <w:t xml:space="preserve">. </w:t>
      </w:r>
      <w:r w:rsidR="00B350B9" w:rsidRPr="00D763DC">
        <w:rPr>
          <w:rFonts w:ascii="Times New Roman" w:hAnsi="Times New Roman" w:cs="Times New Roman"/>
        </w:rPr>
        <w:t>Indeed</w:t>
      </w:r>
      <w:r w:rsidR="00283A7B" w:rsidRPr="00D763DC">
        <w:rPr>
          <w:rFonts w:ascii="Times New Roman" w:hAnsi="Times New Roman" w:cs="Times New Roman"/>
        </w:rPr>
        <w:t xml:space="preserve">, </w:t>
      </w:r>
      <w:proofErr w:type="spellStart"/>
      <w:r w:rsidR="00E7197C" w:rsidRPr="00D763DC">
        <w:rPr>
          <w:rFonts w:ascii="Times New Roman" w:hAnsi="Times New Roman" w:cs="Times New Roman"/>
        </w:rPr>
        <w:t>metatextuality</w:t>
      </w:r>
      <w:proofErr w:type="spellEnd"/>
      <w:r w:rsidR="00E7197C" w:rsidRPr="00D763DC">
        <w:rPr>
          <w:rFonts w:ascii="Times New Roman" w:hAnsi="Times New Roman" w:cs="Times New Roman"/>
        </w:rPr>
        <w:t xml:space="preserve"> </w:t>
      </w:r>
      <w:r w:rsidR="00E96ED2" w:rsidRPr="00D763DC">
        <w:rPr>
          <w:rFonts w:ascii="Times New Roman" w:hAnsi="Times New Roman" w:cs="Times New Roman"/>
        </w:rPr>
        <w:t xml:space="preserve">creates a feeling of </w:t>
      </w:r>
      <w:r w:rsidR="00FD7F09" w:rsidRPr="00D763DC">
        <w:rPr>
          <w:rFonts w:ascii="Times New Roman" w:hAnsi="Times New Roman" w:cs="Times New Roman"/>
        </w:rPr>
        <w:t>chaos</w:t>
      </w:r>
      <w:r w:rsidR="00901820" w:rsidRPr="00D763DC">
        <w:rPr>
          <w:rFonts w:ascii="Times New Roman" w:hAnsi="Times New Roman" w:cs="Times New Roman"/>
        </w:rPr>
        <w:t xml:space="preserve"> for the readers</w:t>
      </w:r>
      <w:r w:rsidR="00FD7F09" w:rsidRPr="00D763DC">
        <w:rPr>
          <w:rFonts w:ascii="Times New Roman" w:hAnsi="Times New Roman" w:cs="Times New Roman"/>
        </w:rPr>
        <w:t xml:space="preserve"> that those traumatized</w:t>
      </w:r>
      <w:r w:rsidR="00901820" w:rsidRPr="00D763DC">
        <w:rPr>
          <w:rFonts w:ascii="Times New Roman" w:hAnsi="Times New Roman" w:cs="Times New Roman"/>
        </w:rPr>
        <w:t xml:space="preserve"> </w:t>
      </w:r>
      <w:r w:rsidR="00DC454F" w:rsidRPr="00D763DC">
        <w:rPr>
          <w:rFonts w:ascii="Times New Roman" w:hAnsi="Times New Roman" w:cs="Times New Roman"/>
        </w:rPr>
        <w:t>usually</w:t>
      </w:r>
      <w:r w:rsidR="00901820" w:rsidRPr="00D763DC">
        <w:rPr>
          <w:rFonts w:ascii="Times New Roman" w:hAnsi="Times New Roman" w:cs="Times New Roman"/>
        </w:rPr>
        <w:t xml:space="preserve"> </w:t>
      </w:r>
      <w:r w:rsidR="005A21CE" w:rsidRPr="00D763DC">
        <w:rPr>
          <w:rFonts w:ascii="Times New Roman" w:hAnsi="Times New Roman" w:cs="Times New Roman"/>
        </w:rPr>
        <w:t>experience</w:t>
      </w:r>
      <w:r w:rsidR="00901820" w:rsidRPr="00D763DC">
        <w:rPr>
          <w:rFonts w:ascii="Times New Roman" w:hAnsi="Times New Roman" w:cs="Times New Roman"/>
        </w:rPr>
        <w:t>.</w:t>
      </w:r>
      <w:r w:rsidR="005A21CE" w:rsidRPr="00D763DC">
        <w:rPr>
          <w:rFonts w:ascii="Times New Roman" w:hAnsi="Times New Roman" w:cs="Times New Roman"/>
        </w:rPr>
        <w:t xml:space="preserve"> </w:t>
      </w:r>
      <w:r w:rsidR="003932E4" w:rsidRPr="00D763DC">
        <w:rPr>
          <w:rFonts w:ascii="Times New Roman" w:hAnsi="Times New Roman" w:cs="Times New Roman"/>
        </w:rPr>
        <w:t>Thus</w:t>
      </w:r>
      <w:r w:rsidR="004B7C50" w:rsidRPr="00D763DC">
        <w:rPr>
          <w:rFonts w:ascii="Times New Roman" w:hAnsi="Times New Roman" w:cs="Times New Roman"/>
        </w:rPr>
        <w:t>,</w:t>
      </w:r>
      <w:r w:rsidR="00A8664E" w:rsidRPr="00D763DC">
        <w:rPr>
          <w:rFonts w:ascii="Times New Roman" w:hAnsi="Times New Roman" w:cs="Times New Roman"/>
        </w:rPr>
        <w:t xml:space="preserve"> in </w:t>
      </w:r>
      <w:r w:rsidR="00420AC5">
        <w:rPr>
          <w:rFonts w:ascii="Times New Roman" w:hAnsi="Times New Roman" w:cs="Times New Roman"/>
          <w:i/>
        </w:rPr>
        <w:t>Everything Is Illuminated</w:t>
      </w:r>
      <w:r w:rsidR="00A8664E" w:rsidRPr="00D763DC">
        <w:rPr>
          <w:rFonts w:ascii="Times New Roman" w:hAnsi="Times New Roman" w:cs="Times New Roman"/>
          <w:i/>
        </w:rPr>
        <w:t xml:space="preserve"> </w:t>
      </w:r>
      <w:r w:rsidR="00A8664E" w:rsidRPr="00D763DC">
        <w:rPr>
          <w:rFonts w:ascii="Times New Roman" w:hAnsi="Times New Roman" w:cs="Times New Roman"/>
        </w:rPr>
        <w:t xml:space="preserve">and </w:t>
      </w:r>
      <w:r w:rsidR="00A8664E" w:rsidRPr="00D763DC">
        <w:rPr>
          <w:rFonts w:ascii="Times New Roman" w:hAnsi="Times New Roman" w:cs="Times New Roman"/>
          <w:i/>
        </w:rPr>
        <w:t>Extremely Loud &amp; Incredibly Close,</w:t>
      </w:r>
      <w:r w:rsidR="004B7C50" w:rsidRPr="00D763DC">
        <w:rPr>
          <w:rFonts w:ascii="Times New Roman" w:hAnsi="Times New Roman" w:cs="Times New Roman"/>
        </w:rPr>
        <w:t xml:space="preserve"> storytelling </w:t>
      </w:r>
      <w:r w:rsidR="00241375" w:rsidRPr="00D763DC">
        <w:rPr>
          <w:rFonts w:ascii="Times New Roman" w:hAnsi="Times New Roman" w:cs="Times New Roman"/>
        </w:rPr>
        <w:t>is used to draw</w:t>
      </w:r>
      <w:r w:rsidR="004B7C50" w:rsidRPr="00D763DC">
        <w:rPr>
          <w:rFonts w:ascii="Times New Roman" w:hAnsi="Times New Roman" w:cs="Times New Roman"/>
        </w:rPr>
        <w:t xml:space="preserve"> attent</w:t>
      </w:r>
      <w:r w:rsidR="000647FC" w:rsidRPr="00D763DC">
        <w:rPr>
          <w:rFonts w:ascii="Times New Roman" w:hAnsi="Times New Roman" w:cs="Times New Roman"/>
        </w:rPr>
        <w:t>ion to the traumas in the story, making the readers aware of the immense impact traumatic experience</w:t>
      </w:r>
      <w:r w:rsidR="008F0150" w:rsidRPr="00D763DC">
        <w:rPr>
          <w:rFonts w:ascii="Times New Roman" w:hAnsi="Times New Roman" w:cs="Times New Roman"/>
        </w:rPr>
        <w:t>s have</w:t>
      </w:r>
      <w:r w:rsidR="000647FC" w:rsidRPr="00D763DC">
        <w:rPr>
          <w:rFonts w:ascii="Times New Roman" w:hAnsi="Times New Roman" w:cs="Times New Roman"/>
        </w:rPr>
        <w:t xml:space="preserve">. </w:t>
      </w:r>
    </w:p>
    <w:p w14:paraId="7EA3440C" w14:textId="211CB669" w:rsidR="00CE66A1" w:rsidRPr="00864125" w:rsidRDefault="00CE66A1" w:rsidP="0016388E">
      <w:pPr>
        <w:spacing w:line="480" w:lineRule="auto"/>
        <w:ind w:firstLine="720"/>
        <w:rPr>
          <w:rFonts w:ascii="Times New Roman" w:hAnsi="Times New Roman" w:cs="Times New Roman"/>
        </w:rPr>
      </w:pPr>
      <w:r>
        <w:rPr>
          <w:rFonts w:ascii="Times New Roman" w:hAnsi="Times New Roman" w:cs="Times New Roman"/>
        </w:rPr>
        <w:t xml:space="preserve">Further research could explore </w:t>
      </w:r>
      <w:r w:rsidR="00ED527E">
        <w:rPr>
          <w:rFonts w:ascii="Times New Roman" w:hAnsi="Times New Roman" w:cs="Times New Roman"/>
        </w:rPr>
        <w:t>the way in which other</w:t>
      </w:r>
      <w:r>
        <w:rPr>
          <w:rFonts w:ascii="Times New Roman" w:hAnsi="Times New Roman" w:cs="Times New Roman"/>
        </w:rPr>
        <w:t xml:space="preserve"> aspects of storytelling </w:t>
      </w:r>
      <w:r w:rsidR="00ED527E">
        <w:rPr>
          <w:rFonts w:ascii="Times New Roman" w:hAnsi="Times New Roman" w:cs="Times New Roman"/>
        </w:rPr>
        <w:t>are connected to trauma in Foer’s novels</w:t>
      </w:r>
      <w:r w:rsidR="0060667A">
        <w:rPr>
          <w:rFonts w:ascii="Times New Roman" w:hAnsi="Times New Roman" w:cs="Times New Roman"/>
        </w:rPr>
        <w:t xml:space="preserve">, considering </w:t>
      </w:r>
      <w:r w:rsidR="00B67433">
        <w:rPr>
          <w:rFonts w:ascii="Times New Roman" w:hAnsi="Times New Roman" w:cs="Times New Roman"/>
        </w:rPr>
        <w:t xml:space="preserve">the concept of </w:t>
      </w:r>
      <w:r w:rsidR="0060667A">
        <w:rPr>
          <w:rFonts w:ascii="Times New Roman" w:hAnsi="Times New Roman" w:cs="Times New Roman"/>
        </w:rPr>
        <w:t>storytelling</w:t>
      </w:r>
      <w:r w:rsidR="00B67433">
        <w:rPr>
          <w:rFonts w:ascii="Times New Roman" w:hAnsi="Times New Roman" w:cs="Times New Roman"/>
        </w:rPr>
        <w:t xml:space="preserve"> is not limited to</w:t>
      </w:r>
      <w:r w:rsidR="0060667A">
        <w:rPr>
          <w:rFonts w:ascii="Times New Roman" w:hAnsi="Times New Roman" w:cs="Times New Roman"/>
        </w:rPr>
        <w:t xml:space="preserve"> mythology and </w:t>
      </w:r>
      <w:proofErr w:type="spellStart"/>
      <w:r w:rsidR="0060667A">
        <w:rPr>
          <w:rFonts w:ascii="Times New Roman" w:hAnsi="Times New Roman" w:cs="Times New Roman"/>
        </w:rPr>
        <w:t>metatextuality</w:t>
      </w:r>
      <w:proofErr w:type="spellEnd"/>
      <w:r w:rsidR="00ED527E">
        <w:rPr>
          <w:rFonts w:ascii="Times New Roman" w:hAnsi="Times New Roman" w:cs="Times New Roman"/>
        </w:rPr>
        <w:t xml:space="preserve">. </w:t>
      </w:r>
      <w:r w:rsidR="00AE16EC">
        <w:rPr>
          <w:rFonts w:ascii="Times New Roman" w:hAnsi="Times New Roman" w:cs="Times New Roman"/>
        </w:rPr>
        <w:t>For example, i</w:t>
      </w:r>
      <w:r w:rsidR="0060667A">
        <w:rPr>
          <w:rFonts w:ascii="Times New Roman" w:hAnsi="Times New Roman" w:cs="Times New Roman"/>
        </w:rPr>
        <w:t>t would be interesting to analy</w:t>
      </w:r>
      <w:r w:rsidR="002A203F">
        <w:rPr>
          <w:rFonts w:ascii="Times New Roman" w:hAnsi="Times New Roman" w:cs="Times New Roman"/>
        </w:rPr>
        <w:t xml:space="preserve">se </w:t>
      </w:r>
      <w:r w:rsidR="00586DFA">
        <w:rPr>
          <w:rFonts w:ascii="Times New Roman" w:hAnsi="Times New Roman" w:cs="Times New Roman"/>
        </w:rPr>
        <w:t xml:space="preserve">the use of </w:t>
      </w:r>
      <w:r w:rsidR="0044400F">
        <w:rPr>
          <w:rFonts w:ascii="Times New Roman" w:hAnsi="Times New Roman" w:cs="Times New Roman"/>
        </w:rPr>
        <w:t>intertextuality</w:t>
      </w:r>
      <w:r w:rsidR="00AE16EC">
        <w:rPr>
          <w:rFonts w:ascii="Times New Roman" w:hAnsi="Times New Roman" w:cs="Times New Roman"/>
        </w:rPr>
        <w:t>, as</w:t>
      </w:r>
      <w:r w:rsidR="006F69E0">
        <w:rPr>
          <w:rFonts w:ascii="Times New Roman" w:hAnsi="Times New Roman" w:cs="Times New Roman"/>
        </w:rPr>
        <w:t xml:space="preserve"> </w:t>
      </w:r>
      <w:r w:rsidR="000268D1">
        <w:rPr>
          <w:rFonts w:ascii="Times New Roman" w:hAnsi="Times New Roman" w:cs="Times New Roman"/>
        </w:rPr>
        <w:t>r</w:t>
      </w:r>
      <w:r w:rsidR="00CC270C">
        <w:rPr>
          <w:rFonts w:ascii="Times New Roman" w:hAnsi="Times New Roman" w:cs="Times New Roman"/>
        </w:rPr>
        <w:t xml:space="preserve">eferences </w:t>
      </w:r>
      <w:r w:rsidR="006F69E0">
        <w:rPr>
          <w:rFonts w:ascii="Times New Roman" w:hAnsi="Times New Roman" w:cs="Times New Roman"/>
        </w:rPr>
        <w:t>to</w:t>
      </w:r>
      <w:r w:rsidR="002A203F">
        <w:rPr>
          <w:rFonts w:ascii="Times New Roman" w:hAnsi="Times New Roman" w:cs="Times New Roman"/>
        </w:rPr>
        <w:t xml:space="preserve"> Shakespeare’</w:t>
      </w:r>
      <w:r w:rsidR="0044400F">
        <w:rPr>
          <w:rFonts w:ascii="Times New Roman" w:hAnsi="Times New Roman" w:cs="Times New Roman"/>
        </w:rPr>
        <w:t xml:space="preserve">s plays occur in both novels. </w:t>
      </w:r>
      <w:r w:rsidR="00DE72C5">
        <w:rPr>
          <w:rFonts w:ascii="Times New Roman" w:hAnsi="Times New Roman" w:cs="Times New Roman"/>
        </w:rPr>
        <w:t>What is more</w:t>
      </w:r>
      <w:r w:rsidR="008A3752">
        <w:rPr>
          <w:rFonts w:ascii="Times New Roman" w:hAnsi="Times New Roman" w:cs="Times New Roman"/>
        </w:rPr>
        <w:t>, s</w:t>
      </w:r>
      <w:r w:rsidR="00BA6809">
        <w:rPr>
          <w:rFonts w:ascii="Times New Roman" w:hAnsi="Times New Roman" w:cs="Times New Roman"/>
        </w:rPr>
        <w:t>everal short stories</w:t>
      </w:r>
      <w:r w:rsidR="00FE01DC" w:rsidRPr="00FE01DC">
        <w:rPr>
          <w:rFonts w:ascii="Times New Roman" w:hAnsi="Times New Roman" w:cs="Times New Roman"/>
        </w:rPr>
        <w:t xml:space="preserve"> </w:t>
      </w:r>
      <w:r w:rsidR="00FE01DC">
        <w:rPr>
          <w:rFonts w:ascii="Times New Roman" w:hAnsi="Times New Roman" w:cs="Times New Roman"/>
        </w:rPr>
        <w:t>within the novels</w:t>
      </w:r>
      <w:r w:rsidR="003E3A94">
        <w:rPr>
          <w:rFonts w:ascii="Times New Roman" w:hAnsi="Times New Roman" w:cs="Times New Roman"/>
        </w:rPr>
        <w:t xml:space="preserve">, such as the fable of the </w:t>
      </w:r>
      <w:proofErr w:type="spellStart"/>
      <w:r w:rsidR="003E3A94">
        <w:rPr>
          <w:rFonts w:ascii="Times New Roman" w:hAnsi="Times New Roman" w:cs="Times New Roman"/>
        </w:rPr>
        <w:t>Whisps</w:t>
      </w:r>
      <w:proofErr w:type="spellEnd"/>
      <w:r w:rsidR="003E3A94">
        <w:rPr>
          <w:rFonts w:ascii="Times New Roman" w:hAnsi="Times New Roman" w:cs="Times New Roman"/>
        </w:rPr>
        <w:t xml:space="preserve"> of </w:t>
      </w:r>
      <w:proofErr w:type="spellStart"/>
      <w:r w:rsidR="003E3A94">
        <w:rPr>
          <w:rFonts w:ascii="Times New Roman" w:hAnsi="Times New Roman" w:cs="Times New Roman"/>
        </w:rPr>
        <w:t>Ardisht</w:t>
      </w:r>
      <w:proofErr w:type="spellEnd"/>
      <w:r w:rsidR="003E3A94">
        <w:rPr>
          <w:rFonts w:ascii="Times New Roman" w:hAnsi="Times New Roman" w:cs="Times New Roman"/>
        </w:rPr>
        <w:t xml:space="preserve"> in </w:t>
      </w:r>
      <w:r w:rsidR="00420AC5">
        <w:rPr>
          <w:rFonts w:ascii="Times New Roman" w:hAnsi="Times New Roman" w:cs="Times New Roman"/>
          <w:i/>
        </w:rPr>
        <w:t>Everything Is Illuminated</w:t>
      </w:r>
      <w:r w:rsidR="003E3A94">
        <w:rPr>
          <w:rFonts w:ascii="Times New Roman" w:hAnsi="Times New Roman" w:cs="Times New Roman"/>
          <w:i/>
        </w:rPr>
        <w:t xml:space="preserve"> </w:t>
      </w:r>
      <w:r w:rsidR="003E3A94">
        <w:rPr>
          <w:rFonts w:ascii="Times New Roman" w:hAnsi="Times New Roman" w:cs="Times New Roman"/>
        </w:rPr>
        <w:t xml:space="preserve">and the story of the Sixth Borough in </w:t>
      </w:r>
      <w:r w:rsidR="003E3A94">
        <w:rPr>
          <w:rFonts w:ascii="Times New Roman" w:hAnsi="Times New Roman" w:cs="Times New Roman"/>
          <w:i/>
        </w:rPr>
        <w:t>Extremely Loud &amp; Incredibly Close,</w:t>
      </w:r>
      <w:r w:rsidR="003E3A94">
        <w:rPr>
          <w:rFonts w:ascii="Times New Roman" w:hAnsi="Times New Roman" w:cs="Times New Roman"/>
        </w:rPr>
        <w:t xml:space="preserve"> </w:t>
      </w:r>
      <w:r w:rsidR="00BA6809">
        <w:rPr>
          <w:rFonts w:ascii="Times New Roman" w:hAnsi="Times New Roman" w:cs="Times New Roman"/>
        </w:rPr>
        <w:t xml:space="preserve">have not </w:t>
      </w:r>
      <w:r w:rsidR="00204EDA">
        <w:rPr>
          <w:rFonts w:ascii="Times New Roman" w:hAnsi="Times New Roman" w:cs="Times New Roman"/>
        </w:rPr>
        <w:t xml:space="preserve">yet </w:t>
      </w:r>
      <w:r w:rsidR="00BA6809">
        <w:rPr>
          <w:rFonts w:ascii="Times New Roman" w:hAnsi="Times New Roman" w:cs="Times New Roman"/>
        </w:rPr>
        <w:t xml:space="preserve">been analysed </w:t>
      </w:r>
      <w:r w:rsidR="00204EDA">
        <w:rPr>
          <w:rFonts w:ascii="Times New Roman" w:hAnsi="Times New Roman" w:cs="Times New Roman"/>
        </w:rPr>
        <w:t xml:space="preserve">in connection with trauma </w:t>
      </w:r>
      <w:r w:rsidR="00BA6809">
        <w:rPr>
          <w:rFonts w:ascii="Times New Roman" w:hAnsi="Times New Roman" w:cs="Times New Roman"/>
        </w:rPr>
        <w:t>either</w:t>
      </w:r>
      <w:r w:rsidR="00FE01DC">
        <w:rPr>
          <w:rFonts w:ascii="Times New Roman" w:hAnsi="Times New Roman" w:cs="Times New Roman"/>
        </w:rPr>
        <w:t>.</w:t>
      </w:r>
      <w:r w:rsidR="00DE72C5" w:rsidRPr="00DE72C5">
        <w:rPr>
          <w:rFonts w:ascii="Times New Roman" w:hAnsi="Times New Roman" w:cs="Times New Roman"/>
        </w:rPr>
        <w:t xml:space="preserve"> </w:t>
      </w:r>
      <w:r w:rsidR="00DE72C5">
        <w:rPr>
          <w:rFonts w:ascii="Times New Roman" w:hAnsi="Times New Roman" w:cs="Times New Roman"/>
        </w:rPr>
        <w:t>Moreover</w:t>
      </w:r>
      <w:r w:rsidR="00864125">
        <w:rPr>
          <w:rFonts w:ascii="Times New Roman" w:hAnsi="Times New Roman" w:cs="Times New Roman"/>
        </w:rPr>
        <w:t xml:space="preserve">, a more detailed analysis of the pictures used in </w:t>
      </w:r>
      <w:r w:rsidR="00864125">
        <w:rPr>
          <w:rFonts w:ascii="Times New Roman" w:hAnsi="Times New Roman" w:cs="Times New Roman"/>
          <w:i/>
        </w:rPr>
        <w:t xml:space="preserve">Extremely Loud &amp; Incredibly Close </w:t>
      </w:r>
      <w:r w:rsidR="00864125">
        <w:rPr>
          <w:rFonts w:ascii="Times New Roman" w:hAnsi="Times New Roman" w:cs="Times New Roman"/>
        </w:rPr>
        <w:t xml:space="preserve">could </w:t>
      </w:r>
      <w:r w:rsidR="008E29EE">
        <w:rPr>
          <w:rFonts w:ascii="Times New Roman" w:hAnsi="Times New Roman" w:cs="Times New Roman"/>
        </w:rPr>
        <w:t xml:space="preserve">possibly </w:t>
      </w:r>
      <w:r w:rsidR="00864125">
        <w:rPr>
          <w:rFonts w:ascii="Times New Roman" w:hAnsi="Times New Roman" w:cs="Times New Roman"/>
        </w:rPr>
        <w:t xml:space="preserve">provide further evidence for </w:t>
      </w:r>
      <w:r w:rsidR="00403FD1">
        <w:rPr>
          <w:rFonts w:ascii="Times New Roman" w:hAnsi="Times New Roman" w:cs="Times New Roman"/>
        </w:rPr>
        <w:t xml:space="preserve">the connection between visual effects and trauma in the novel. </w:t>
      </w:r>
    </w:p>
    <w:p w14:paraId="2B290D26" w14:textId="77777777" w:rsidR="003F6BE8" w:rsidRPr="00D763DC" w:rsidRDefault="003F6BE8">
      <w:pPr>
        <w:rPr>
          <w:rFonts w:ascii="Times New Roman" w:hAnsi="Times New Roman" w:cs="Times New Roman"/>
        </w:rPr>
      </w:pPr>
    </w:p>
    <w:p w14:paraId="60EA289E" w14:textId="77777777" w:rsidR="003F6BE8" w:rsidRPr="00D763DC" w:rsidRDefault="003F6BE8">
      <w:pPr>
        <w:rPr>
          <w:rFonts w:ascii="Times New Roman" w:hAnsi="Times New Roman" w:cs="Times New Roman"/>
        </w:rPr>
      </w:pPr>
    </w:p>
    <w:p w14:paraId="36BF977A" w14:textId="12252FFC" w:rsidR="003F6BE8" w:rsidRPr="00D763DC" w:rsidRDefault="003F6BE8" w:rsidP="003F6BE8">
      <w:pPr>
        <w:rPr>
          <w:rFonts w:ascii="Times New Roman" w:hAnsi="Times New Roman" w:cs="Times New Roman"/>
        </w:rPr>
      </w:pPr>
      <w:r w:rsidRPr="00D763DC">
        <w:rPr>
          <w:rFonts w:ascii="Times New Roman" w:hAnsi="Times New Roman" w:cs="Times New Roman"/>
        </w:rPr>
        <w:br w:type="page"/>
      </w:r>
    </w:p>
    <w:p w14:paraId="7A0CC9EE" w14:textId="1844A325" w:rsidR="00AA0E01" w:rsidRPr="006B09A0" w:rsidRDefault="00416AA5" w:rsidP="003F6BE8">
      <w:pPr>
        <w:spacing w:line="480" w:lineRule="auto"/>
        <w:jc w:val="center"/>
        <w:rPr>
          <w:rFonts w:ascii="Times New Roman" w:hAnsi="Times New Roman" w:cs="Times New Roman"/>
          <w:color w:val="222222"/>
          <w:shd w:val="clear" w:color="auto" w:fill="FFFFFF"/>
        </w:rPr>
      </w:pPr>
      <w:r w:rsidRPr="006B09A0">
        <w:rPr>
          <w:rFonts w:ascii="Times New Roman" w:hAnsi="Times New Roman" w:cs="Times New Roman"/>
          <w:color w:val="222222"/>
          <w:shd w:val="clear" w:color="auto" w:fill="FFFFFF"/>
        </w:rPr>
        <w:lastRenderedPageBreak/>
        <w:t>Works Cited</w:t>
      </w:r>
    </w:p>
    <w:p w14:paraId="7DE783CB" w14:textId="77777777" w:rsidR="006B09A0" w:rsidRPr="006B09A0" w:rsidRDefault="006B09A0" w:rsidP="0066076A">
      <w:pPr>
        <w:spacing w:line="480" w:lineRule="auto"/>
        <w:ind w:left="720" w:hanging="720"/>
        <w:rPr>
          <w:rFonts w:ascii="Times New Roman" w:hAnsi="Times New Roman" w:cs="Times New Roman"/>
        </w:rPr>
      </w:pPr>
      <w:r w:rsidRPr="006B09A0">
        <w:rPr>
          <w:rFonts w:ascii="Times New Roman" w:hAnsi="Times New Roman" w:cs="Times New Roman"/>
        </w:rPr>
        <w:t xml:space="preserve">Abrams, M. H., and Geoffrey Galt Harpham. </w:t>
      </w:r>
      <w:r w:rsidRPr="006B09A0">
        <w:rPr>
          <w:rFonts w:ascii="Times New Roman" w:hAnsi="Times New Roman" w:cs="Times New Roman"/>
          <w:i/>
          <w:iCs/>
        </w:rPr>
        <w:t>A Glossary of Literary Terms</w:t>
      </w:r>
      <w:r w:rsidRPr="006B09A0">
        <w:rPr>
          <w:rFonts w:ascii="Times New Roman" w:hAnsi="Times New Roman" w:cs="Times New Roman"/>
        </w:rPr>
        <w:t xml:space="preserve">. Boston, MA: Wadsworth, Cengage Learning, 2012. Print. </w:t>
      </w:r>
    </w:p>
    <w:p w14:paraId="525C4901" w14:textId="0DF59009" w:rsidR="0066076A" w:rsidRPr="00D763DC" w:rsidRDefault="0066076A" w:rsidP="0066076A">
      <w:pPr>
        <w:spacing w:line="480" w:lineRule="auto"/>
        <w:ind w:left="720" w:hanging="720"/>
        <w:rPr>
          <w:rFonts w:ascii="Times New Roman" w:hAnsi="Times New Roman" w:cs="Times New Roman"/>
          <w:color w:val="222222"/>
          <w:shd w:val="clear" w:color="auto" w:fill="FFFFFF"/>
        </w:rPr>
      </w:pPr>
      <w:r w:rsidRPr="00D763DC">
        <w:rPr>
          <w:rFonts w:ascii="Times New Roman" w:hAnsi="Times New Roman" w:cs="Times New Roman"/>
          <w:color w:val="222222"/>
          <w:shd w:val="clear" w:color="auto" w:fill="FFFFFF"/>
        </w:rPr>
        <w:t xml:space="preserve">Atchison, S. Todd. "“Why I am Writing from Where You are Not”: Absence and Presence in Jonathan </w:t>
      </w:r>
      <w:proofErr w:type="spellStart"/>
      <w:r w:rsidRPr="00D763DC">
        <w:rPr>
          <w:rFonts w:ascii="Times New Roman" w:hAnsi="Times New Roman" w:cs="Times New Roman"/>
          <w:color w:val="222222"/>
          <w:shd w:val="clear" w:color="auto" w:fill="FFFFFF"/>
        </w:rPr>
        <w:t>Safran</w:t>
      </w:r>
      <w:proofErr w:type="spellEnd"/>
      <w:r w:rsidRPr="00D763DC">
        <w:rPr>
          <w:rFonts w:ascii="Times New Roman" w:hAnsi="Times New Roman" w:cs="Times New Roman"/>
          <w:color w:val="222222"/>
          <w:shd w:val="clear" w:color="auto" w:fill="FFFFFF"/>
        </w:rPr>
        <w:t xml:space="preserve"> Foer’s </w:t>
      </w:r>
      <w:r w:rsidRPr="00D763DC">
        <w:rPr>
          <w:rFonts w:ascii="Times New Roman" w:hAnsi="Times New Roman" w:cs="Times New Roman"/>
          <w:i/>
          <w:color w:val="222222"/>
          <w:shd w:val="clear" w:color="auto" w:fill="FFFFFF"/>
        </w:rPr>
        <w:t>Extremely Loud &amp; Incredibly Close</w:t>
      </w:r>
      <w:r w:rsidRPr="00D763DC">
        <w:rPr>
          <w:rFonts w:ascii="Times New Roman" w:hAnsi="Times New Roman" w:cs="Times New Roman"/>
          <w:color w:val="222222"/>
          <w:shd w:val="clear" w:color="auto" w:fill="FFFFFF"/>
        </w:rPr>
        <w:t>."</w:t>
      </w:r>
      <w:r w:rsidR="00B67433">
        <w:rPr>
          <w:rFonts w:ascii="Times New Roman" w:hAnsi="Times New Roman" w:cs="Times New Roman"/>
          <w:color w:val="222222"/>
          <w:shd w:val="clear" w:color="auto" w:fill="FFFFFF"/>
        </w:rPr>
        <w:t xml:space="preserve"> </w:t>
      </w:r>
      <w:r w:rsidRPr="00D763DC">
        <w:rPr>
          <w:rFonts w:ascii="Times New Roman" w:hAnsi="Times New Roman" w:cs="Times New Roman"/>
          <w:i/>
          <w:iCs/>
          <w:color w:val="222222"/>
          <w:shd w:val="clear" w:color="auto" w:fill="FFFFFF"/>
        </w:rPr>
        <w:t>Journal of Postcolonial Writing</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color w:val="222222"/>
          <w:shd w:val="clear" w:color="auto" w:fill="FFFFFF"/>
        </w:rPr>
        <w:t>46.3-4 (2010): 359-368.</w:t>
      </w:r>
    </w:p>
    <w:p w14:paraId="4D1DF842" w14:textId="77777777" w:rsidR="00345BE7" w:rsidRPr="00D763DC" w:rsidRDefault="00345BE7" w:rsidP="00345BE7">
      <w:pPr>
        <w:spacing w:line="480" w:lineRule="auto"/>
        <w:ind w:left="720" w:hanging="720"/>
        <w:rPr>
          <w:rFonts w:ascii="Times New Roman" w:eastAsia="Times New Roman" w:hAnsi="Times New Roman" w:cs="Times New Roman"/>
          <w:lang w:val="en-US"/>
        </w:rPr>
      </w:pPr>
      <w:proofErr w:type="spellStart"/>
      <w:r w:rsidRPr="00D763DC">
        <w:rPr>
          <w:rFonts w:ascii="Times New Roman" w:eastAsia="Times New Roman" w:hAnsi="Times New Roman" w:cs="Times New Roman"/>
          <w:color w:val="222222"/>
          <w:shd w:val="clear" w:color="auto" w:fill="FFFFFF"/>
          <w:lang w:val="en-US"/>
        </w:rPr>
        <w:t>Behlman</w:t>
      </w:r>
      <w:proofErr w:type="spellEnd"/>
      <w:r w:rsidRPr="00D763DC">
        <w:rPr>
          <w:rFonts w:ascii="Times New Roman" w:eastAsia="Times New Roman" w:hAnsi="Times New Roman" w:cs="Times New Roman"/>
          <w:color w:val="222222"/>
          <w:shd w:val="clear" w:color="auto" w:fill="FFFFFF"/>
          <w:lang w:val="en-US"/>
        </w:rPr>
        <w:t>, Lee. "The Escapist: Fantasy, Folklore, and the Pleasures of the Comic Book in Recent Jewish American Holocaust Fiction." </w:t>
      </w:r>
      <w:r w:rsidRPr="00D763DC">
        <w:rPr>
          <w:rFonts w:ascii="Times New Roman" w:eastAsia="Times New Roman" w:hAnsi="Times New Roman" w:cs="Times New Roman"/>
          <w:i/>
          <w:iCs/>
          <w:color w:val="222222"/>
          <w:shd w:val="clear" w:color="auto" w:fill="FFFFFF"/>
          <w:lang w:val="en-US"/>
        </w:rPr>
        <w:t>Shofar: An Interdisciplinary Journal of Jewish Studies</w:t>
      </w:r>
      <w:r w:rsidRPr="00D763DC">
        <w:rPr>
          <w:rFonts w:ascii="Times New Roman" w:eastAsia="Times New Roman" w:hAnsi="Times New Roman" w:cs="Times New Roman"/>
          <w:color w:val="222222"/>
          <w:shd w:val="clear" w:color="auto" w:fill="FFFFFF"/>
          <w:lang w:val="en-US"/>
        </w:rPr>
        <w:t> 22.3 (2004): 56-71.</w:t>
      </w:r>
    </w:p>
    <w:p w14:paraId="3969831B" w14:textId="77777777" w:rsidR="0066076A" w:rsidRPr="00D763DC" w:rsidRDefault="0066076A" w:rsidP="0066076A">
      <w:pPr>
        <w:spacing w:line="480" w:lineRule="auto"/>
        <w:ind w:left="720" w:hanging="720"/>
        <w:rPr>
          <w:rFonts w:ascii="Times New Roman" w:hAnsi="Times New Roman" w:cs="Times New Roman"/>
          <w:color w:val="222222"/>
          <w:shd w:val="clear" w:color="auto" w:fill="FFFFFF"/>
        </w:rPr>
      </w:pPr>
      <w:proofErr w:type="spellStart"/>
      <w:r w:rsidRPr="00D763DC">
        <w:rPr>
          <w:rFonts w:ascii="Times New Roman" w:hAnsi="Times New Roman" w:cs="Times New Roman"/>
          <w:color w:val="222222"/>
          <w:shd w:val="clear" w:color="auto" w:fill="FFFFFF"/>
        </w:rPr>
        <w:t>Caruth</w:t>
      </w:r>
      <w:proofErr w:type="spellEnd"/>
      <w:r w:rsidRPr="00D763DC">
        <w:rPr>
          <w:rFonts w:ascii="Times New Roman" w:hAnsi="Times New Roman" w:cs="Times New Roman"/>
          <w:color w:val="222222"/>
          <w:shd w:val="clear" w:color="auto" w:fill="FFFFFF"/>
        </w:rPr>
        <w:t>, Cathy, ed.</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i/>
          <w:iCs/>
          <w:color w:val="222222"/>
          <w:shd w:val="clear" w:color="auto" w:fill="FFFFFF"/>
        </w:rPr>
        <w:t>Trauma: Explorations in Memory</w:t>
      </w:r>
      <w:r w:rsidRPr="00D763DC">
        <w:rPr>
          <w:rFonts w:ascii="Times New Roman" w:hAnsi="Times New Roman" w:cs="Times New Roman"/>
          <w:color w:val="222222"/>
          <w:shd w:val="clear" w:color="auto" w:fill="FFFFFF"/>
        </w:rPr>
        <w:t>. London: John Hopkins UP, 1995.</w:t>
      </w:r>
    </w:p>
    <w:p w14:paraId="1FD77130" w14:textId="294079E9" w:rsidR="0066076A" w:rsidRPr="00D763DC" w:rsidRDefault="0066076A" w:rsidP="0066076A">
      <w:pPr>
        <w:spacing w:line="480" w:lineRule="auto"/>
        <w:ind w:left="720" w:hanging="720"/>
        <w:rPr>
          <w:rFonts w:ascii="Times New Roman" w:hAnsi="Times New Roman" w:cs="Times New Roman"/>
          <w:color w:val="222222"/>
          <w:shd w:val="clear" w:color="auto" w:fill="FFFFFF"/>
        </w:rPr>
      </w:pPr>
      <w:proofErr w:type="spellStart"/>
      <w:r w:rsidRPr="00D763DC">
        <w:rPr>
          <w:rFonts w:ascii="Times New Roman" w:hAnsi="Times New Roman" w:cs="Times New Roman"/>
          <w:color w:val="222222"/>
          <w:shd w:val="clear" w:color="auto" w:fill="FFFFFF"/>
        </w:rPr>
        <w:t>Collado</w:t>
      </w:r>
      <w:proofErr w:type="spellEnd"/>
      <w:r w:rsidRPr="00D763DC">
        <w:rPr>
          <w:rFonts w:ascii="Times New Roman" w:hAnsi="Times New Roman" w:cs="Times New Roman"/>
          <w:color w:val="222222"/>
          <w:shd w:val="clear" w:color="auto" w:fill="FFFFFF"/>
        </w:rPr>
        <w:t>-Rodriguez, Francisco. "Ethics in the Second Degree: Trauma and Dual Narratives in Jon</w:t>
      </w:r>
      <w:r w:rsidR="00420AC5">
        <w:rPr>
          <w:rFonts w:ascii="Times New Roman" w:hAnsi="Times New Roman" w:cs="Times New Roman"/>
          <w:color w:val="222222"/>
          <w:shd w:val="clear" w:color="auto" w:fill="FFFFFF"/>
        </w:rPr>
        <w:t xml:space="preserve">athan </w:t>
      </w:r>
      <w:proofErr w:type="spellStart"/>
      <w:r w:rsidR="00420AC5">
        <w:rPr>
          <w:rFonts w:ascii="Times New Roman" w:hAnsi="Times New Roman" w:cs="Times New Roman"/>
          <w:color w:val="222222"/>
          <w:shd w:val="clear" w:color="auto" w:fill="FFFFFF"/>
        </w:rPr>
        <w:t>Safran</w:t>
      </w:r>
      <w:proofErr w:type="spellEnd"/>
      <w:r w:rsidR="00420AC5">
        <w:rPr>
          <w:rFonts w:ascii="Times New Roman" w:hAnsi="Times New Roman" w:cs="Times New Roman"/>
          <w:color w:val="222222"/>
          <w:shd w:val="clear" w:color="auto" w:fill="FFFFFF"/>
        </w:rPr>
        <w:t xml:space="preserve"> Foer's Everything Is Illuminated</w:t>
      </w:r>
      <w:r w:rsidRPr="00D763DC">
        <w:rPr>
          <w:rFonts w:ascii="Times New Roman" w:hAnsi="Times New Roman" w:cs="Times New Roman"/>
          <w:color w:val="222222"/>
          <w:shd w:val="clear" w:color="auto" w:fill="FFFFFF"/>
        </w:rPr>
        <w:t>."</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i/>
          <w:iCs/>
          <w:color w:val="222222"/>
          <w:shd w:val="clear" w:color="auto" w:fill="FFFFFF"/>
        </w:rPr>
        <w:t>Journal of Modern Literature</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color w:val="222222"/>
          <w:shd w:val="clear" w:color="auto" w:fill="FFFFFF"/>
        </w:rPr>
        <w:t>32.1 (2008): 54-68.</w:t>
      </w:r>
    </w:p>
    <w:p w14:paraId="271DF1C4" w14:textId="77777777" w:rsidR="0066076A" w:rsidRPr="00D763DC" w:rsidRDefault="0066076A" w:rsidP="0066076A">
      <w:pPr>
        <w:spacing w:line="480" w:lineRule="auto"/>
        <w:ind w:left="720" w:hanging="720"/>
        <w:rPr>
          <w:rFonts w:ascii="Times New Roman" w:hAnsi="Times New Roman" w:cs="Times New Roman"/>
          <w:color w:val="222222"/>
          <w:shd w:val="clear" w:color="auto" w:fill="FFFFFF"/>
        </w:rPr>
      </w:pPr>
      <w:proofErr w:type="spellStart"/>
      <w:r w:rsidRPr="00D763DC">
        <w:rPr>
          <w:rFonts w:ascii="Times New Roman" w:hAnsi="Times New Roman" w:cs="Times New Roman"/>
          <w:color w:val="222222"/>
          <w:shd w:val="clear" w:color="auto" w:fill="FFFFFF"/>
        </w:rPr>
        <w:t>Codde</w:t>
      </w:r>
      <w:proofErr w:type="spellEnd"/>
      <w:r w:rsidRPr="00D763DC">
        <w:rPr>
          <w:rFonts w:ascii="Times New Roman" w:hAnsi="Times New Roman" w:cs="Times New Roman"/>
          <w:color w:val="222222"/>
          <w:shd w:val="clear" w:color="auto" w:fill="FFFFFF"/>
        </w:rPr>
        <w:t>, Philippe. "Keeping History at Bay: Absent Presences in Three Recent Jewish American Novels."</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i/>
          <w:iCs/>
          <w:color w:val="222222"/>
          <w:shd w:val="clear" w:color="auto" w:fill="FFFFFF"/>
        </w:rPr>
        <w:t>MFS Modern Fiction Studies</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color w:val="222222"/>
          <w:shd w:val="clear" w:color="auto" w:fill="FFFFFF"/>
        </w:rPr>
        <w:t>57.4 (2011): 673-693.</w:t>
      </w:r>
    </w:p>
    <w:p w14:paraId="279F1DF7" w14:textId="77777777" w:rsidR="008369A5" w:rsidRPr="00D763DC" w:rsidRDefault="008369A5" w:rsidP="008369A5">
      <w:pPr>
        <w:spacing w:line="480" w:lineRule="auto"/>
        <w:ind w:left="720" w:hanging="720"/>
        <w:rPr>
          <w:rFonts w:ascii="Times New Roman" w:eastAsia="Times New Roman" w:hAnsi="Times New Roman" w:cs="Times New Roman"/>
          <w:lang w:val="en-US"/>
        </w:rPr>
      </w:pPr>
      <w:proofErr w:type="spellStart"/>
      <w:r w:rsidRPr="00D763DC">
        <w:rPr>
          <w:rFonts w:ascii="Times New Roman" w:eastAsia="Times New Roman" w:hAnsi="Times New Roman" w:cs="Times New Roman"/>
          <w:color w:val="222222"/>
          <w:shd w:val="clear" w:color="auto" w:fill="FFFFFF"/>
          <w:lang w:val="en-US"/>
        </w:rPr>
        <w:t>Codde</w:t>
      </w:r>
      <w:proofErr w:type="spellEnd"/>
      <w:r w:rsidRPr="00D763DC">
        <w:rPr>
          <w:rFonts w:ascii="Times New Roman" w:eastAsia="Times New Roman" w:hAnsi="Times New Roman" w:cs="Times New Roman"/>
          <w:color w:val="222222"/>
          <w:shd w:val="clear" w:color="auto" w:fill="FFFFFF"/>
          <w:lang w:val="en-US"/>
        </w:rPr>
        <w:t xml:space="preserve">, Philippe. "Philomela Revisited: Traumatic Iconicity in Jonathan </w:t>
      </w:r>
      <w:proofErr w:type="spellStart"/>
      <w:r w:rsidRPr="00D763DC">
        <w:rPr>
          <w:rFonts w:ascii="Times New Roman" w:eastAsia="Times New Roman" w:hAnsi="Times New Roman" w:cs="Times New Roman"/>
          <w:color w:val="222222"/>
          <w:shd w:val="clear" w:color="auto" w:fill="FFFFFF"/>
          <w:lang w:val="en-US"/>
        </w:rPr>
        <w:t>Safran</w:t>
      </w:r>
      <w:proofErr w:type="spellEnd"/>
      <w:r w:rsidRPr="00D763DC">
        <w:rPr>
          <w:rFonts w:ascii="Times New Roman" w:eastAsia="Times New Roman" w:hAnsi="Times New Roman" w:cs="Times New Roman"/>
          <w:color w:val="222222"/>
          <w:shd w:val="clear" w:color="auto" w:fill="FFFFFF"/>
          <w:lang w:val="en-US"/>
        </w:rPr>
        <w:t xml:space="preserve"> Foer's </w:t>
      </w:r>
      <w:r w:rsidRPr="00D763DC">
        <w:rPr>
          <w:rFonts w:ascii="Times New Roman" w:eastAsia="Times New Roman" w:hAnsi="Times New Roman" w:cs="Times New Roman"/>
          <w:i/>
          <w:color w:val="222222"/>
          <w:shd w:val="clear" w:color="auto" w:fill="FFFFFF"/>
          <w:lang w:val="en-US"/>
        </w:rPr>
        <w:t>Extremely Loud &amp; Incredibly Close</w:t>
      </w:r>
      <w:r w:rsidRPr="00D763DC">
        <w:rPr>
          <w:rFonts w:ascii="Times New Roman" w:eastAsia="Times New Roman" w:hAnsi="Times New Roman" w:cs="Times New Roman"/>
          <w:color w:val="222222"/>
          <w:shd w:val="clear" w:color="auto" w:fill="FFFFFF"/>
          <w:lang w:val="en-US"/>
        </w:rPr>
        <w:t>." </w:t>
      </w:r>
      <w:r w:rsidRPr="00D763DC">
        <w:rPr>
          <w:rFonts w:ascii="Times New Roman" w:eastAsia="Times New Roman" w:hAnsi="Times New Roman" w:cs="Times New Roman"/>
          <w:i/>
          <w:iCs/>
          <w:color w:val="222222"/>
          <w:shd w:val="clear" w:color="auto" w:fill="FFFFFF"/>
          <w:lang w:val="en-US"/>
        </w:rPr>
        <w:t>Studies in American Fiction</w:t>
      </w:r>
      <w:r w:rsidRPr="00D763DC">
        <w:rPr>
          <w:rFonts w:ascii="Times New Roman" w:eastAsia="Times New Roman" w:hAnsi="Times New Roman" w:cs="Times New Roman"/>
          <w:color w:val="222222"/>
          <w:shd w:val="clear" w:color="auto" w:fill="FFFFFF"/>
          <w:lang w:val="en-US"/>
        </w:rPr>
        <w:t> 35.2 (2007): 241-254.</w:t>
      </w:r>
    </w:p>
    <w:p w14:paraId="42D0AFF0" w14:textId="77777777" w:rsidR="0066076A" w:rsidRPr="00D763DC" w:rsidRDefault="0066076A" w:rsidP="007F703A">
      <w:pPr>
        <w:spacing w:line="480" w:lineRule="auto"/>
        <w:ind w:left="720" w:hanging="720"/>
        <w:rPr>
          <w:rFonts w:ascii="Times New Roman" w:hAnsi="Times New Roman" w:cs="Times New Roman"/>
          <w:color w:val="222222"/>
          <w:shd w:val="clear" w:color="auto" w:fill="FFFFFF"/>
        </w:rPr>
      </w:pPr>
      <w:proofErr w:type="spellStart"/>
      <w:r w:rsidRPr="00D763DC">
        <w:rPr>
          <w:rFonts w:ascii="Times New Roman" w:hAnsi="Times New Roman" w:cs="Times New Roman"/>
          <w:color w:val="222222"/>
          <w:shd w:val="clear" w:color="auto" w:fill="FFFFFF"/>
        </w:rPr>
        <w:t>Codde</w:t>
      </w:r>
      <w:proofErr w:type="spellEnd"/>
      <w:r w:rsidRPr="00D763DC">
        <w:rPr>
          <w:rFonts w:ascii="Times New Roman" w:hAnsi="Times New Roman" w:cs="Times New Roman"/>
          <w:color w:val="222222"/>
          <w:shd w:val="clear" w:color="auto" w:fill="FFFFFF"/>
        </w:rPr>
        <w:t>, Philippe. "Transmitted Holocaust Trauma: A Matter of Myth and Fairy Tales?"</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i/>
          <w:iCs/>
          <w:color w:val="222222"/>
          <w:shd w:val="clear" w:color="auto" w:fill="FFFFFF"/>
        </w:rPr>
        <w:t>European Judaism</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color w:val="222222"/>
          <w:shd w:val="clear" w:color="auto" w:fill="FFFFFF"/>
        </w:rPr>
        <w:t>42.1 (2009): 62-75.</w:t>
      </w:r>
    </w:p>
    <w:p w14:paraId="5AFA6BD1" w14:textId="1273F037" w:rsidR="0066076A" w:rsidRDefault="0066076A" w:rsidP="007F703A">
      <w:pPr>
        <w:spacing w:line="480" w:lineRule="auto"/>
        <w:ind w:left="720" w:hanging="720"/>
        <w:rPr>
          <w:rFonts w:ascii="Times New Roman" w:hAnsi="Times New Roman" w:cs="Times New Roman"/>
          <w:color w:val="222222"/>
          <w:shd w:val="clear" w:color="auto" w:fill="FFFFFF"/>
        </w:rPr>
      </w:pPr>
      <w:proofErr w:type="spellStart"/>
      <w:r w:rsidRPr="00D763DC">
        <w:rPr>
          <w:rFonts w:ascii="Times New Roman" w:hAnsi="Times New Roman" w:cs="Times New Roman"/>
          <w:color w:val="222222"/>
          <w:shd w:val="clear" w:color="auto" w:fill="FFFFFF"/>
        </w:rPr>
        <w:t>Feuer</w:t>
      </w:r>
      <w:proofErr w:type="spellEnd"/>
      <w:r w:rsidRPr="00D763DC">
        <w:rPr>
          <w:rFonts w:ascii="Times New Roman" w:hAnsi="Times New Roman" w:cs="Times New Roman"/>
          <w:color w:val="222222"/>
          <w:shd w:val="clear" w:color="auto" w:fill="FFFFFF"/>
        </w:rPr>
        <w:t xml:space="preserve">, Menachem. "Almost Friends: Post-Holocaust Comedy, Tragedy, and Friendship in Jonathan </w:t>
      </w:r>
      <w:proofErr w:type="spellStart"/>
      <w:r w:rsidRPr="00D763DC">
        <w:rPr>
          <w:rFonts w:ascii="Times New Roman" w:hAnsi="Times New Roman" w:cs="Times New Roman"/>
          <w:color w:val="222222"/>
          <w:shd w:val="clear" w:color="auto" w:fill="FFFFFF"/>
        </w:rPr>
        <w:t>Safran</w:t>
      </w:r>
      <w:proofErr w:type="spellEnd"/>
      <w:r w:rsidRPr="00D763DC">
        <w:rPr>
          <w:rFonts w:ascii="Times New Roman" w:hAnsi="Times New Roman" w:cs="Times New Roman"/>
          <w:color w:val="222222"/>
          <w:shd w:val="clear" w:color="auto" w:fill="FFFFFF"/>
        </w:rPr>
        <w:t xml:space="preserve"> Foer's </w:t>
      </w:r>
      <w:r w:rsidR="00420AC5">
        <w:rPr>
          <w:rFonts w:ascii="Times New Roman" w:hAnsi="Times New Roman" w:cs="Times New Roman"/>
          <w:i/>
          <w:color w:val="222222"/>
          <w:shd w:val="clear" w:color="auto" w:fill="FFFFFF"/>
        </w:rPr>
        <w:t>Everything Is Illuminated</w:t>
      </w:r>
      <w:r w:rsidRPr="00D763DC">
        <w:rPr>
          <w:rFonts w:ascii="Times New Roman" w:hAnsi="Times New Roman" w:cs="Times New Roman"/>
          <w:color w:val="222222"/>
          <w:shd w:val="clear" w:color="auto" w:fill="FFFFFF"/>
        </w:rPr>
        <w:t>."</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i/>
          <w:iCs/>
          <w:color w:val="222222"/>
          <w:shd w:val="clear" w:color="auto" w:fill="FFFFFF"/>
        </w:rPr>
        <w:t>Shofar: An Interdisciplinary Journal of Jewish Studies</w:t>
      </w:r>
      <w:r w:rsidRPr="00D763DC">
        <w:rPr>
          <w:rStyle w:val="apple-converted-space"/>
          <w:rFonts w:ascii="Times New Roman" w:hAnsi="Times New Roman" w:cs="Times New Roman"/>
          <w:color w:val="222222"/>
          <w:shd w:val="clear" w:color="auto" w:fill="FFFFFF"/>
        </w:rPr>
        <w:t> </w:t>
      </w:r>
      <w:r w:rsidRPr="00D763DC">
        <w:rPr>
          <w:rFonts w:ascii="Times New Roman" w:hAnsi="Times New Roman" w:cs="Times New Roman"/>
          <w:color w:val="222222"/>
          <w:shd w:val="clear" w:color="auto" w:fill="FFFFFF"/>
        </w:rPr>
        <w:t xml:space="preserve">25.2 (2007): 24-48. </w:t>
      </w:r>
    </w:p>
    <w:p w14:paraId="17CA6200" w14:textId="329D7857" w:rsidR="00403EEC" w:rsidRPr="00403EEC" w:rsidRDefault="00403EEC" w:rsidP="007F703A">
      <w:pPr>
        <w:spacing w:line="480" w:lineRule="auto"/>
        <w:ind w:left="720" w:hanging="720"/>
        <w:rPr>
          <w:rFonts w:ascii="Times New Roman" w:hAnsi="Times New Roman" w:cs="Times New Roman"/>
          <w:color w:val="222222"/>
          <w:shd w:val="clear" w:color="auto" w:fill="FFFFFF"/>
        </w:rPr>
      </w:pPr>
      <w:r w:rsidRPr="00403EEC">
        <w:rPr>
          <w:rFonts w:ascii="Times New Roman" w:hAnsi="Times New Roman" w:cs="Times New Roman"/>
        </w:rPr>
        <w:t xml:space="preserve">Foer, Jonathan </w:t>
      </w:r>
      <w:proofErr w:type="spellStart"/>
      <w:r w:rsidRPr="00403EEC">
        <w:rPr>
          <w:rFonts w:ascii="Times New Roman" w:hAnsi="Times New Roman" w:cs="Times New Roman"/>
        </w:rPr>
        <w:t>Safran</w:t>
      </w:r>
      <w:proofErr w:type="spellEnd"/>
      <w:r w:rsidRPr="00403EEC">
        <w:rPr>
          <w:rFonts w:ascii="Times New Roman" w:hAnsi="Times New Roman" w:cs="Times New Roman"/>
        </w:rPr>
        <w:t xml:space="preserve">. </w:t>
      </w:r>
      <w:r w:rsidR="00420AC5">
        <w:rPr>
          <w:rFonts w:ascii="Times New Roman" w:hAnsi="Times New Roman" w:cs="Times New Roman"/>
          <w:i/>
          <w:iCs/>
        </w:rPr>
        <w:t>Everything Is Illuminated</w:t>
      </w:r>
      <w:r w:rsidRPr="00403EEC">
        <w:rPr>
          <w:rFonts w:ascii="Times New Roman" w:hAnsi="Times New Roman" w:cs="Times New Roman"/>
        </w:rPr>
        <w:t>. London: Penguin, 2003. Print.</w:t>
      </w:r>
    </w:p>
    <w:p w14:paraId="6392914C" w14:textId="5706EEB9" w:rsidR="003D1060" w:rsidRPr="00403EEC" w:rsidRDefault="003D1060" w:rsidP="007F703A">
      <w:pPr>
        <w:spacing w:line="480" w:lineRule="auto"/>
        <w:ind w:left="720" w:hanging="720"/>
        <w:rPr>
          <w:rFonts w:ascii="Times New Roman" w:hAnsi="Times New Roman" w:cs="Times New Roman"/>
          <w:color w:val="222222"/>
          <w:shd w:val="clear" w:color="auto" w:fill="FFFFFF"/>
        </w:rPr>
      </w:pPr>
      <w:r w:rsidRPr="00403EEC">
        <w:rPr>
          <w:rFonts w:ascii="Times New Roman" w:hAnsi="Times New Roman" w:cs="Times New Roman"/>
        </w:rPr>
        <w:t xml:space="preserve">Foer, Jonathan </w:t>
      </w:r>
      <w:proofErr w:type="spellStart"/>
      <w:r w:rsidRPr="00403EEC">
        <w:rPr>
          <w:rFonts w:ascii="Times New Roman" w:hAnsi="Times New Roman" w:cs="Times New Roman"/>
        </w:rPr>
        <w:t>Safran</w:t>
      </w:r>
      <w:proofErr w:type="spellEnd"/>
      <w:r w:rsidRPr="00403EEC">
        <w:rPr>
          <w:rFonts w:ascii="Times New Roman" w:hAnsi="Times New Roman" w:cs="Times New Roman"/>
        </w:rPr>
        <w:t xml:space="preserve">. </w:t>
      </w:r>
      <w:r w:rsidRPr="00403EEC">
        <w:rPr>
          <w:rFonts w:ascii="Times New Roman" w:hAnsi="Times New Roman" w:cs="Times New Roman"/>
          <w:i/>
          <w:iCs/>
        </w:rPr>
        <w:t>Extremely Loud &amp; Incredibly Close</w:t>
      </w:r>
      <w:r w:rsidRPr="00403EEC">
        <w:rPr>
          <w:rFonts w:ascii="Times New Roman" w:hAnsi="Times New Roman" w:cs="Times New Roman"/>
        </w:rPr>
        <w:t>. London: Penguin, 2006. Print.</w:t>
      </w:r>
    </w:p>
    <w:p w14:paraId="7024CFCD" w14:textId="1B9C8DAD" w:rsidR="007F703A" w:rsidRPr="00D763DC" w:rsidRDefault="007F703A" w:rsidP="008A360F">
      <w:pPr>
        <w:spacing w:line="480" w:lineRule="auto"/>
        <w:ind w:left="720" w:hanging="720"/>
        <w:rPr>
          <w:rFonts w:ascii="Times New Roman" w:hAnsi="Times New Roman" w:cs="Times New Roman"/>
          <w:color w:val="222222"/>
          <w:shd w:val="clear" w:color="auto" w:fill="FFFFFF"/>
        </w:rPr>
      </w:pPr>
      <w:r w:rsidRPr="00403EEC">
        <w:rPr>
          <w:rFonts w:ascii="Times New Roman" w:hAnsi="Times New Roman" w:cs="Times New Roman"/>
        </w:rPr>
        <w:lastRenderedPageBreak/>
        <w:t xml:space="preserve">Foer, Jonathan </w:t>
      </w:r>
      <w:proofErr w:type="spellStart"/>
      <w:r w:rsidRPr="00403EEC">
        <w:rPr>
          <w:rFonts w:ascii="Times New Roman" w:hAnsi="Times New Roman" w:cs="Times New Roman"/>
        </w:rPr>
        <w:t>Safran</w:t>
      </w:r>
      <w:proofErr w:type="spellEnd"/>
      <w:r w:rsidRPr="00403EEC">
        <w:rPr>
          <w:rFonts w:ascii="Times New Roman" w:hAnsi="Times New Roman" w:cs="Times New Roman"/>
        </w:rPr>
        <w:t xml:space="preserve">. "Something Happened." Interview by Suzie Mackenzie. </w:t>
      </w:r>
      <w:r w:rsidRPr="00403EEC">
        <w:rPr>
          <w:rFonts w:ascii="Times New Roman" w:hAnsi="Times New Roman" w:cs="Times New Roman"/>
          <w:i/>
          <w:iCs/>
        </w:rPr>
        <w:t>The Guardian</w:t>
      </w:r>
      <w:r w:rsidRPr="00D763DC">
        <w:rPr>
          <w:rFonts w:ascii="Times New Roman" w:hAnsi="Times New Roman" w:cs="Times New Roman"/>
        </w:rPr>
        <w:t xml:space="preserve"> 21 May 2005: n. </w:t>
      </w:r>
      <w:proofErr w:type="spellStart"/>
      <w:r w:rsidRPr="00D763DC">
        <w:rPr>
          <w:rFonts w:ascii="Times New Roman" w:hAnsi="Times New Roman" w:cs="Times New Roman"/>
        </w:rPr>
        <w:t>pag</w:t>
      </w:r>
      <w:proofErr w:type="spellEnd"/>
      <w:r w:rsidRPr="00D763DC">
        <w:rPr>
          <w:rFonts w:ascii="Times New Roman" w:hAnsi="Times New Roman" w:cs="Times New Roman"/>
        </w:rPr>
        <w:t>. Web. 15 June 2015.</w:t>
      </w:r>
      <w:r w:rsidRPr="00D763DC">
        <w:rPr>
          <w:rFonts w:ascii="Times New Roman" w:hAnsi="Times New Roman" w:cs="Times New Roman"/>
          <w:color w:val="222222"/>
          <w:shd w:val="clear" w:color="auto" w:fill="FFFFFF"/>
        </w:rPr>
        <w:t xml:space="preserve"> </w:t>
      </w:r>
    </w:p>
    <w:p w14:paraId="540724C4" w14:textId="552645DD" w:rsidR="0066076A" w:rsidRPr="00D763DC" w:rsidRDefault="0066076A" w:rsidP="007F703A">
      <w:pPr>
        <w:spacing w:line="480" w:lineRule="auto"/>
        <w:ind w:left="720" w:hanging="720"/>
        <w:rPr>
          <w:rFonts w:ascii="Times New Roman" w:hAnsi="Times New Roman" w:cs="Times New Roman"/>
          <w:color w:val="222222"/>
          <w:shd w:val="clear" w:color="auto" w:fill="FFFFFF"/>
        </w:rPr>
      </w:pPr>
      <w:r w:rsidRPr="00D763DC">
        <w:rPr>
          <w:rFonts w:ascii="Times New Roman" w:hAnsi="Times New Roman" w:cs="Times New Roman"/>
          <w:color w:val="222222"/>
          <w:shd w:val="clear" w:color="auto" w:fill="FFFFFF"/>
        </w:rPr>
        <w:t>Langer, Lawrence L.</w:t>
      </w:r>
      <w:r w:rsidRPr="00D763DC">
        <w:rPr>
          <w:rStyle w:val="apple-converted-space"/>
          <w:rFonts w:ascii="Times New Roman" w:hAnsi="Times New Roman" w:cs="Times New Roman"/>
          <w:color w:val="222222"/>
          <w:shd w:val="clear" w:color="auto" w:fill="FFFFFF"/>
        </w:rPr>
        <w:t> </w:t>
      </w:r>
      <w:r w:rsidR="00F66AC7">
        <w:rPr>
          <w:rFonts w:ascii="Times New Roman" w:hAnsi="Times New Roman" w:cs="Times New Roman"/>
          <w:i/>
          <w:iCs/>
          <w:color w:val="222222"/>
          <w:shd w:val="clear" w:color="auto" w:fill="FFFFFF"/>
        </w:rPr>
        <w:t>Holocaust T</w:t>
      </w:r>
      <w:r w:rsidRPr="00D763DC">
        <w:rPr>
          <w:rFonts w:ascii="Times New Roman" w:hAnsi="Times New Roman" w:cs="Times New Roman"/>
          <w:i/>
          <w:iCs/>
          <w:color w:val="222222"/>
          <w:shd w:val="clear" w:color="auto" w:fill="FFFFFF"/>
        </w:rPr>
        <w:t>estimonies: The Ruins of Memory</w:t>
      </w:r>
      <w:r w:rsidRPr="00D763DC">
        <w:rPr>
          <w:rFonts w:ascii="Times New Roman" w:hAnsi="Times New Roman" w:cs="Times New Roman"/>
          <w:color w:val="222222"/>
          <w:shd w:val="clear" w:color="auto" w:fill="FFFFFF"/>
        </w:rPr>
        <w:t>. New Haven: Yale UP, 1991.</w:t>
      </w:r>
    </w:p>
    <w:p w14:paraId="018F926F" w14:textId="77777777" w:rsidR="00345BE7" w:rsidRPr="00D763DC" w:rsidRDefault="00345BE7" w:rsidP="007F703A">
      <w:pPr>
        <w:spacing w:line="480" w:lineRule="auto"/>
        <w:ind w:left="720" w:hanging="720"/>
        <w:rPr>
          <w:rFonts w:ascii="Times New Roman" w:eastAsia="Times New Roman" w:hAnsi="Times New Roman" w:cs="Times New Roman"/>
          <w:lang w:val="en-US"/>
        </w:rPr>
      </w:pPr>
      <w:r w:rsidRPr="00D763DC">
        <w:rPr>
          <w:rFonts w:ascii="Times New Roman" w:eastAsia="Times New Roman" w:hAnsi="Times New Roman" w:cs="Times New Roman"/>
          <w:color w:val="222222"/>
          <w:shd w:val="clear" w:color="auto" w:fill="FFFFFF"/>
          <w:lang w:val="en-US"/>
        </w:rPr>
        <w:t xml:space="preserve">Hirsch, Marianne. "The Generation of </w:t>
      </w:r>
      <w:proofErr w:type="spellStart"/>
      <w:r w:rsidRPr="00D763DC">
        <w:rPr>
          <w:rFonts w:ascii="Times New Roman" w:eastAsia="Times New Roman" w:hAnsi="Times New Roman" w:cs="Times New Roman"/>
          <w:color w:val="222222"/>
          <w:shd w:val="clear" w:color="auto" w:fill="FFFFFF"/>
          <w:lang w:val="en-US"/>
        </w:rPr>
        <w:t>Postmemory</w:t>
      </w:r>
      <w:proofErr w:type="spellEnd"/>
      <w:r w:rsidRPr="00D763DC">
        <w:rPr>
          <w:rFonts w:ascii="Times New Roman" w:eastAsia="Times New Roman" w:hAnsi="Times New Roman" w:cs="Times New Roman"/>
          <w:color w:val="222222"/>
          <w:shd w:val="clear" w:color="auto" w:fill="FFFFFF"/>
          <w:lang w:val="en-US"/>
        </w:rPr>
        <w:t>." </w:t>
      </w:r>
      <w:r w:rsidRPr="00D763DC">
        <w:rPr>
          <w:rFonts w:ascii="Times New Roman" w:eastAsia="Times New Roman" w:hAnsi="Times New Roman" w:cs="Times New Roman"/>
          <w:i/>
          <w:iCs/>
          <w:color w:val="222222"/>
          <w:shd w:val="clear" w:color="auto" w:fill="FFFFFF"/>
          <w:lang w:val="en-US"/>
        </w:rPr>
        <w:t>Poetics Today</w:t>
      </w:r>
      <w:r w:rsidRPr="00D763DC">
        <w:rPr>
          <w:rFonts w:ascii="Times New Roman" w:eastAsia="Times New Roman" w:hAnsi="Times New Roman" w:cs="Times New Roman"/>
          <w:color w:val="222222"/>
          <w:shd w:val="clear" w:color="auto" w:fill="FFFFFF"/>
          <w:lang w:val="en-US"/>
        </w:rPr>
        <w:t> 29.1 (2008): 103-128.</w:t>
      </w:r>
    </w:p>
    <w:p w14:paraId="737CA998" w14:textId="101181E0" w:rsidR="00345BE7" w:rsidRPr="001C5D21" w:rsidRDefault="00345BE7" w:rsidP="007F703A">
      <w:pPr>
        <w:spacing w:line="480" w:lineRule="auto"/>
        <w:ind w:left="709" w:hanging="720"/>
        <w:rPr>
          <w:rFonts w:ascii="Times New Roman" w:eastAsia="Times New Roman" w:hAnsi="Times New Roman" w:cs="Times New Roman"/>
          <w:color w:val="222222"/>
          <w:shd w:val="clear" w:color="auto" w:fill="FFFFFF"/>
          <w:lang w:val="en-US"/>
        </w:rPr>
      </w:pPr>
      <w:r w:rsidRPr="00D763DC">
        <w:rPr>
          <w:rFonts w:ascii="Times New Roman" w:eastAsia="Times New Roman" w:hAnsi="Times New Roman" w:cs="Times New Roman"/>
          <w:color w:val="222222"/>
          <w:shd w:val="clear" w:color="auto" w:fill="FFFFFF"/>
          <w:lang w:val="en-US"/>
        </w:rPr>
        <w:t>Hunter, Anna. "Tales from Over There: The Uses and Meanings of Fairy-Tales in Contemporary Holocaust Narrative." </w:t>
      </w:r>
      <w:r w:rsidR="009142E5" w:rsidRPr="001C5D21">
        <w:rPr>
          <w:rFonts w:ascii="Times New Roman" w:eastAsia="Times New Roman" w:hAnsi="Times New Roman" w:cs="Times New Roman"/>
          <w:i/>
          <w:iCs/>
          <w:color w:val="222222"/>
          <w:shd w:val="clear" w:color="auto" w:fill="FFFFFF"/>
          <w:lang w:val="en-US"/>
        </w:rPr>
        <w:t>Modernism/M</w:t>
      </w:r>
      <w:r w:rsidRPr="001C5D21">
        <w:rPr>
          <w:rFonts w:ascii="Times New Roman" w:eastAsia="Times New Roman" w:hAnsi="Times New Roman" w:cs="Times New Roman"/>
          <w:i/>
          <w:iCs/>
          <w:color w:val="222222"/>
          <w:shd w:val="clear" w:color="auto" w:fill="FFFFFF"/>
          <w:lang w:val="en-US"/>
        </w:rPr>
        <w:t>odernity</w:t>
      </w:r>
      <w:r w:rsidRPr="001C5D21">
        <w:rPr>
          <w:rFonts w:ascii="Times New Roman" w:eastAsia="Times New Roman" w:hAnsi="Times New Roman" w:cs="Times New Roman"/>
          <w:color w:val="222222"/>
          <w:shd w:val="clear" w:color="auto" w:fill="FFFFFF"/>
          <w:lang w:val="en-US"/>
        </w:rPr>
        <w:t> 20.1 (2013): 59-75.</w:t>
      </w:r>
    </w:p>
    <w:p w14:paraId="1083296D" w14:textId="2A347DEB" w:rsidR="00345BE7" w:rsidRPr="00D763DC" w:rsidRDefault="00345BE7" w:rsidP="000C1D4B">
      <w:pPr>
        <w:spacing w:line="480" w:lineRule="auto"/>
        <w:ind w:left="720" w:hanging="720"/>
        <w:rPr>
          <w:rFonts w:ascii="Times New Roman" w:hAnsi="Times New Roman" w:cs="Times New Roman"/>
        </w:rPr>
      </w:pPr>
      <w:proofErr w:type="spellStart"/>
      <w:r w:rsidRPr="00D763DC">
        <w:rPr>
          <w:rFonts w:ascii="Times New Roman" w:hAnsi="Times New Roman" w:cs="Times New Roman"/>
        </w:rPr>
        <w:t>Morford</w:t>
      </w:r>
      <w:proofErr w:type="spellEnd"/>
      <w:r w:rsidRPr="00D763DC">
        <w:rPr>
          <w:rFonts w:ascii="Times New Roman" w:hAnsi="Times New Roman" w:cs="Times New Roman"/>
        </w:rPr>
        <w:t xml:space="preserve">, Mark P. O., Robert J. </w:t>
      </w:r>
      <w:proofErr w:type="spellStart"/>
      <w:r w:rsidRPr="00D763DC">
        <w:rPr>
          <w:rFonts w:ascii="Times New Roman" w:hAnsi="Times New Roman" w:cs="Times New Roman"/>
        </w:rPr>
        <w:t>Lenardon</w:t>
      </w:r>
      <w:proofErr w:type="spellEnd"/>
      <w:r w:rsidRPr="00D763DC">
        <w:rPr>
          <w:rFonts w:ascii="Times New Roman" w:hAnsi="Times New Roman" w:cs="Times New Roman"/>
        </w:rPr>
        <w:t xml:space="preserve">, and Michael Sham. </w:t>
      </w:r>
      <w:r w:rsidRPr="00F66AC7">
        <w:rPr>
          <w:rFonts w:ascii="Times New Roman" w:hAnsi="Times New Roman" w:cs="Times New Roman"/>
          <w:i/>
        </w:rPr>
        <w:t>Classical Mythology</w:t>
      </w:r>
      <w:r w:rsidRPr="00D763DC">
        <w:rPr>
          <w:rFonts w:ascii="Times New Roman" w:hAnsi="Times New Roman" w:cs="Times New Roman"/>
        </w:rPr>
        <w:t>. New York: Oxford UP, 2011. Print.</w:t>
      </w:r>
    </w:p>
    <w:p w14:paraId="311A4600" w14:textId="52162ECD" w:rsidR="0066076A" w:rsidRDefault="00420AC5" w:rsidP="000C1D4B">
      <w:pPr>
        <w:spacing w:line="480" w:lineRule="auto"/>
        <w:ind w:left="720" w:hanging="72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Propst</w:t>
      </w:r>
      <w:proofErr w:type="spellEnd"/>
      <w:r>
        <w:rPr>
          <w:rFonts w:ascii="Times New Roman" w:hAnsi="Times New Roman" w:cs="Times New Roman"/>
          <w:color w:val="222222"/>
          <w:shd w:val="clear" w:color="auto" w:fill="FFFFFF"/>
        </w:rPr>
        <w:t>, Lisa. ""</w:t>
      </w:r>
      <w:r w:rsidR="0066076A" w:rsidRPr="00D763DC">
        <w:rPr>
          <w:rFonts w:ascii="Times New Roman" w:hAnsi="Times New Roman" w:cs="Times New Roman"/>
          <w:color w:val="222222"/>
          <w:shd w:val="clear" w:color="auto" w:fill="FFFFFF"/>
        </w:rPr>
        <w:t xml:space="preserve">Making One Story"?: Forms of Reconciliation in Jonathan </w:t>
      </w:r>
      <w:proofErr w:type="spellStart"/>
      <w:r w:rsidR="0066076A" w:rsidRPr="00D763DC">
        <w:rPr>
          <w:rFonts w:ascii="Times New Roman" w:hAnsi="Times New Roman" w:cs="Times New Roman"/>
          <w:color w:val="222222"/>
          <w:shd w:val="clear" w:color="auto" w:fill="FFFFFF"/>
        </w:rPr>
        <w:t>Safran</w:t>
      </w:r>
      <w:proofErr w:type="spellEnd"/>
      <w:r w:rsidR="0066076A" w:rsidRPr="00D763DC">
        <w:rPr>
          <w:rFonts w:ascii="Times New Roman" w:hAnsi="Times New Roman" w:cs="Times New Roman"/>
          <w:color w:val="222222"/>
          <w:shd w:val="clear" w:color="auto" w:fill="FFFFFF"/>
        </w:rPr>
        <w:t xml:space="preserve"> Foer's </w:t>
      </w:r>
      <w:r>
        <w:rPr>
          <w:rFonts w:ascii="Times New Roman" w:hAnsi="Times New Roman" w:cs="Times New Roman"/>
          <w:i/>
          <w:color w:val="222222"/>
          <w:shd w:val="clear" w:color="auto" w:fill="FFFFFF"/>
        </w:rPr>
        <w:t>Everything Is Illuminated</w:t>
      </w:r>
      <w:r w:rsidR="0066076A" w:rsidRPr="00D763DC">
        <w:rPr>
          <w:rFonts w:ascii="Times New Roman" w:hAnsi="Times New Roman" w:cs="Times New Roman"/>
          <w:color w:val="222222"/>
          <w:shd w:val="clear" w:color="auto" w:fill="FFFFFF"/>
        </w:rPr>
        <w:t xml:space="preserve"> and Nathan Englander's </w:t>
      </w:r>
      <w:r w:rsidR="0066076A" w:rsidRPr="00D763DC">
        <w:rPr>
          <w:rFonts w:ascii="Times New Roman" w:hAnsi="Times New Roman" w:cs="Times New Roman"/>
          <w:i/>
          <w:color w:val="222222"/>
          <w:shd w:val="clear" w:color="auto" w:fill="FFFFFF"/>
        </w:rPr>
        <w:t>The Ministry of Special Cases</w:t>
      </w:r>
      <w:r w:rsidR="0066076A" w:rsidRPr="00D763DC">
        <w:rPr>
          <w:rFonts w:ascii="Times New Roman" w:hAnsi="Times New Roman" w:cs="Times New Roman"/>
          <w:color w:val="222222"/>
          <w:shd w:val="clear" w:color="auto" w:fill="FFFFFF"/>
        </w:rPr>
        <w:t>."</w:t>
      </w:r>
      <w:r w:rsidR="0066076A" w:rsidRPr="00D763DC">
        <w:rPr>
          <w:rStyle w:val="apple-converted-space"/>
          <w:rFonts w:ascii="Times New Roman" w:hAnsi="Times New Roman" w:cs="Times New Roman"/>
          <w:color w:val="222222"/>
          <w:shd w:val="clear" w:color="auto" w:fill="FFFFFF"/>
        </w:rPr>
        <w:t> </w:t>
      </w:r>
      <w:r w:rsidR="0066076A" w:rsidRPr="00D763DC">
        <w:rPr>
          <w:rFonts w:ascii="Times New Roman" w:hAnsi="Times New Roman" w:cs="Times New Roman"/>
          <w:i/>
          <w:iCs/>
          <w:color w:val="222222"/>
          <w:shd w:val="clear" w:color="auto" w:fill="FFFFFF"/>
        </w:rPr>
        <w:t>MELUS: Multi-Ethnic Literature of the US</w:t>
      </w:r>
      <w:r w:rsidR="0066076A" w:rsidRPr="00D763DC">
        <w:rPr>
          <w:rStyle w:val="apple-converted-space"/>
          <w:rFonts w:ascii="Times New Roman" w:hAnsi="Times New Roman" w:cs="Times New Roman"/>
          <w:color w:val="222222"/>
          <w:shd w:val="clear" w:color="auto" w:fill="FFFFFF"/>
        </w:rPr>
        <w:t> </w:t>
      </w:r>
      <w:r w:rsidR="0066076A" w:rsidRPr="00D763DC">
        <w:rPr>
          <w:rFonts w:ascii="Times New Roman" w:hAnsi="Times New Roman" w:cs="Times New Roman"/>
          <w:color w:val="222222"/>
          <w:shd w:val="clear" w:color="auto" w:fill="FFFFFF"/>
        </w:rPr>
        <w:t>36.1 (2011): 37-60.</w:t>
      </w:r>
    </w:p>
    <w:p w14:paraId="460CAE5A" w14:textId="4550FA1E" w:rsidR="000F5522" w:rsidRPr="00717C51" w:rsidRDefault="000F5522" w:rsidP="000C1D4B">
      <w:pPr>
        <w:spacing w:line="480" w:lineRule="auto"/>
        <w:ind w:left="709" w:hanging="720"/>
        <w:rPr>
          <w:rFonts w:ascii="Times" w:eastAsia="Times New Roman" w:hAnsi="Times" w:cs="Times New Roman"/>
          <w:sz w:val="20"/>
          <w:szCs w:val="20"/>
          <w:lang w:val="en-US"/>
        </w:rPr>
      </w:pPr>
      <w:r>
        <w:rPr>
          <w:rFonts w:ascii="Times New Roman" w:hAnsi="Times New Roman" w:cs="Times New Roman"/>
          <w:color w:val="222222"/>
          <w:shd w:val="clear" w:color="auto" w:fill="FFFFFF"/>
        </w:rPr>
        <w:t>“</w:t>
      </w:r>
      <w:r w:rsidR="00AA3E41">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rauma</w:t>
      </w:r>
      <w:r w:rsidR="000C1D4B">
        <w:rPr>
          <w:rFonts w:ascii="Times New Roman" w:hAnsi="Times New Roman" w:cs="Times New Roman"/>
          <w:color w:val="222222"/>
          <w:shd w:val="clear" w:color="auto" w:fill="FFFFFF"/>
        </w:rPr>
        <w:t>, n</w:t>
      </w:r>
      <w:r>
        <w:rPr>
          <w:rFonts w:ascii="Times New Roman" w:hAnsi="Times New Roman" w:cs="Times New Roman"/>
          <w:color w:val="222222"/>
          <w:shd w:val="clear" w:color="auto" w:fill="FFFFFF"/>
        </w:rPr>
        <w:t xml:space="preserve">.” </w:t>
      </w:r>
      <w:r>
        <w:rPr>
          <w:rFonts w:ascii="Times New Roman" w:hAnsi="Times New Roman" w:cs="Times New Roman"/>
          <w:i/>
          <w:color w:val="222222"/>
          <w:shd w:val="clear" w:color="auto" w:fill="FFFFFF"/>
        </w:rPr>
        <w:t>Oxford English Dictionary</w:t>
      </w:r>
      <w:r w:rsidR="000C1D4B">
        <w:rPr>
          <w:rFonts w:ascii="Times New Roman" w:hAnsi="Times New Roman" w:cs="Times New Roman"/>
          <w:i/>
          <w:color w:val="222222"/>
          <w:shd w:val="clear" w:color="auto" w:fill="FFFFFF"/>
        </w:rPr>
        <w:t xml:space="preserve"> Online</w:t>
      </w:r>
      <w:r>
        <w:rPr>
          <w:rFonts w:ascii="Times New Roman" w:hAnsi="Times New Roman" w:cs="Times New Roman"/>
          <w:i/>
          <w:color w:val="222222"/>
          <w:shd w:val="clear" w:color="auto" w:fill="FFFFFF"/>
        </w:rPr>
        <w:t>.</w:t>
      </w:r>
      <w:r w:rsidR="000C1D4B">
        <w:rPr>
          <w:rFonts w:ascii="Times New Roman" w:hAnsi="Times New Roman" w:cs="Times New Roman"/>
          <w:i/>
          <w:color w:val="222222"/>
          <w:shd w:val="clear" w:color="auto" w:fill="FFFFFF"/>
        </w:rPr>
        <w:t xml:space="preserve"> </w:t>
      </w:r>
      <w:r w:rsidR="000C1D4B">
        <w:rPr>
          <w:rFonts w:ascii="Times New Roman" w:hAnsi="Times New Roman" w:cs="Times New Roman"/>
          <w:color w:val="222222"/>
          <w:shd w:val="clear" w:color="auto" w:fill="FFFFFF"/>
        </w:rPr>
        <w:t xml:space="preserve">Oxford University Press, June 2015. Web. 23 June 2015. </w:t>
      </w:r>
    </w:p>
    <w:p w14:paraId="151C85F3" w14:textId="1F2B91D1" w:rsidR="007F703A" w:rsidRPr="001C5D21" w:rsidRDefault="0066076A" w:rsidP="000C1D4B">
      <w:pPr>
        <w:spacing w:line="480" w:lineRule="auto"/>
        <w:ind w:left="720" w:hanging="720"/>
        <w:rPr>
          <w:rFonts w:ascii="Times New Roman" w:hAnsi="Times New Roman" w:cs="Times New Roman"/>
          <w:color w:val="222222"/>
          <w:shd w:val="clear" w:color="auto" w:fill="FFFFFF"/>
          <w:lang w:val="nl-NL"/>
        </w:rPr>
      </w:pPr>
      <w:proofErr w:type="spellStart"/>
      <w:r w:rsidRPr="00D763DC">
        <w:rPr>
          <w:rFonts w:ascii="Times New Roman" w:hAnsi="Times New Roman" w:cs="Times New Roman"/>
          <w:color w:val="222222"/>
          <w:shd w:val="clear" w:color="auto" w:fill="FFFFFF"/>
        </w:rPr>
        <w:t>Uytterschout</w:t>
      </w:r>
      <w:proofErr w:type="spellEnd"/>
      <w:r w:rsidRPr="00D763DC">
        <w:rPr>
          <w:rFonts w:ascii="Times New Roman" w:hAnsi="Times New Roman" w:cs="Times New Roman"/>
          <w:color w:val="222222"/>
          <w:shd w:val="clear" w:color="auto" w:fill="FFFFFF"/>
        </w:rPr>
        <w:t xml:space="preserve">, </w:t>
      </w:r>
      <w:proofErr w:type="spellStart"/>
      <w:r w:rsidRPr="00D763DC">
        <w:rPr>
          <w:rFonts w:ascii="Times New Roman" w:hAnsi="Times New Roman" w:cs="Times New Roman"/>
          <w:color w:val="222222"/>
          <w:shd w:val="clear" w:color="auto" w:fill="FFFFFF"/>
        </w:rPr>
        <w:t>Sien</w:t>
      </w:r>
      <w:proofErr w:type="spellEnd"/>
      <w:r w:rsidRPr="00D763DC">
        <w:rPr>
          <w:rFonts w:ascii="Times New Roman" w:hAnsi="Times New Roman" w:cs="Times New Roman"/>
          <w:color w:val="222222"/>
          <w:shd w:val="clear" w:color="auto" w:fill="FFFFFF"/>
        </w:rPr>
        <w:t xml:space="preserve">. "Visualised Incomprehensibility of Trauma in Jonathan </w:t>
      </w:r>
      <w:proofErr w:type="spellStart"/>
      <w:r w:rsidRPr="00D763DC">
        <w:rPr>
          <w:rFonts w:ascii="Times New Roman" w:hAnsi="Times New Roman" w:cs="Times New Roman"/>
          <w:color w:val="222222"/>
          <w:shd w:val="clear" w:color="auto" w:fill="FFFFFF"/>
        </w:rPr>
        <w:t>Safran</w:t>
      </w:r>
      <w:proofErr w:type="spellEnd"/>
      <w:r w:rsidRPr="00D763DC">
        <w:rPr>
          <w:rFonts w:ascii="Times New Roman" w:hAnsi="Times New Roman" w:cs="Times New Roman"/>
          <w:color w:val="222222"/>
          <w:shd w:val="clear" w:color="auto" w:fill="FFFFFF"/>
        </w:rPr>
        <w:t xml:space="preserve"> Foer’s </w:t>
      </w:r>
      <w:r w:rsidRPr="00D763DC">
        <w:rPr>
          <w:rFonts w:ascii="Times New Roman" w:hAnsi="Times New Roman" w:cs="Times New Roman"/>
          <w:i/>
          <w:color w:val="222222"/>
          <w:shd w:val="clear" w:color="auto" w:fill="FFFFFF"/>
        </w:rPr>
        <w:t xml:space="preserve">Extremely Loud </w:t>
      </w:r>
      <w:r w:rsidR="00221594">
        <w:rPr>
          <w:rFonts w:ascii="Times New Roman" w:hAnsi="Times New Roman" w:cs="Times New Roman"/>
          <w:i/>
          <w:color w:val="222222"/>
          <w:shd w:val="clear" w:color="auto" w:fill="FFFFFF"/>
        </w:rPr>
        <w:t>&amp;</w:t>
      </w:r>
      <w:r w:rsidRPr="00D763DC">
        <w:rPr>
          <w:rFonts w:ascii="Times New Roman" w:hAnsi="Times New Roman" w:cs="Times New Roman"/>
          <w:i/>
          <w:color w:val="222222"/>
          <w:shd w:val="clear" w:color="auto" w:fill="FFFFFF"/>
        </w:rPr>
        <w:t xml:space="preserve"> Incredibly Close</w:t>
      </w:r>
      <w:r w:rsidRPr="00D763DC">
        <w:rPr>
          <w:rFonts w:ascii="Times New Roman" w:hAnsi="Times New Roman" w:cs="Times New Roman"/>
          <w:color w:val="222222"/>
          <w:shd w:val="clear" w:color="auto" w:fill="FFFFFF"/>
        </w:rPr>
        <w:t>."</w:t>
      </w:r>
      <w:r w:rsidRPr="00D763DC">
        <w:rPr>
          <w:rStyle w:val="apple-converted-space"/>
          <w:rFonts w:ascii="Times New Roman" w:hAnsi="Times New Roman" w:cs="Times New Roman"/>
          <w:color w:val="222222"/>
          <w:shd w:val="clear" w:color="auto" w:fill="FFFFFF"/>
        </w:rPr>
        <w:t> </w:t>
      </w:r>
      <w:proofErr w:type="spellStart"/>
      <w:r w:rsidRPr="001C5D21">
        <w:rPr>
          <w:rFonts w:ascii="Times New Roman" w:hAnsi="Times New Roman" w:cs="Times New Roman"/>
          <w:i/>
          <w:iCs/>
          <w:color w:val="222222"/>
          <w:shd w:val="clear" w:color="auto" w:fill="FFFFFF"/>
          <w:lang w:val="nl-NL"/>
        </w:rPr>
        <w:t>Zeitschrift</w:t>
      </w:r>
      <w:proofErr w:type="spellEnd"/>
      <w:r w:rsidRPr="001C5D21">
        <w:rPr>
          <w:rFonts w:ascii="Times New Roman" w:hAnsi="Times New Roman" w:cs="Times New Roman"/>
          <w:i/>
          <w:iCs/>
          <w:color w:val="222222"/>
          <w:shd w:val="clear" w:color="auto" w:fill="FFFFFF"/>
          <w:lang w:val="nl-NL"/>
        </w:rPr>
        <w:t xml:space="preserve"> </w:t>
      </w:r>
      <w:proofErr w:type="spellStart"/>
      <w:r w:rsidRPr="001C5D21">
        <w:rPr>
          <w:rFonts w:ascii="Times New Roman" w:hAnsi="Times New Roman" w:cs="Times New Roman"/>
          <w:i/>
          <w:iCs/>
          <w:color w:val="222222"/>
          <w:shd w:val="clear" w:color="auto" w:fill="FFFFFF"/>
          <w:lang w:val="nl-NL"/>
        </w:rPr>
        <w:t>für</w:t>
      </w:r>
      <w:proofErr w:type="spellEnd"/>
      <w:r w:rsidRPr="001C5D21">
        <w:rPr>
          <w:rFonts w:ascii="Times New Roman" w:hAnsi="Times New Roman" w:cs="Times New Roman"/>
          <w:i/>
          <w:iCs/>
          <w:color w:val="222222"/>
          <w:shd w:val="clear" w:color="auto" w:fill="FFFFFF"/>
          <w:lang w:val="nl-NL"/>
        </w:rPr>
        <w:t xml:space="preserve"> </w:t>
      </w:r>
      <w:proofErr w:type="spellStart"/>
      <w:r w:rsidRPr="001C5D21">
        <w:rPr>
          <w:rFonts w:ascii="Times New Roman" w:hAnsi="Times New Roman" w:cs="Times New Roman"/>
          <w:i/>
          <w:iCs/>
          <w:color w:val="222222"/>
          <w:shd w:val="clear" w:color="auto" w:fill="FFFFFF"/>
          <w:lang w:val="nl-NL"/>
        </w:rPr>
        <w:t>Anglistik</w:t>
      </w:r>
      <w:proofErr w:type="spellEnd"/>
      <w:r w:rsidRPr="001C5D21">
        <w:rPr>
          <w:rFonts w:ascii="Times New Roman" w:hAnsi="Times New Roman" w:cs="Times New Roman"/>
          <w:i/>
          <w:iCs/>
          <w:color w:val="222222"/>
          <w:shd w:val="clear" w:color="auto" w:fill="FFFFFF"/>
          <w:lang w:val="nl-NL"/>
        </w:rPr>
        <w:t xml:space="preserve"> </w:t>
      </w:r>
      <w:proofErr w:type="spellStart"/>
      <w:r w:rsidRPr="001C5D21">
        <w:rPr>
          <w:rFonts w:ascii="Times New Roman" w:hAnsi="Times New Roman" w:cs="Times New Roman"/>
          <w:i/>
          <w:iCs/>
          <w:color w:val="222222"/>
          <w:shd w:val="clear" w:color="auto" w:fill="FFFFFF"/>
          <w:lang w:val="nl-NL"/>
        </w:rPr>
        <w:t>und</w:t>
      </w:r>
      <w:proofErr w:type="spellEnd"/>
      <w:r w:rsidRPr="001C5D21">
        <w:rPr>
          <w:rFonts w:ascii="Times New Roman" w:hAnsi="Times New Roman" w:cs="Times New Roman"/>
          <w:i/>
          <w:iCs/>
          <w:color w:val="222222"/>
          <w:shd w:val="clear" w:color="auto" w:fill="FFFFFF"/>
          <w:lang w:val="nl-NL"/>
        </w:rPr>
        <w:t xml:space="preserve"> </w:t>
      </w:r>
      <w:proofErr w:type="spellStart"/>
      <w:r w:rsidRPr="001C5D21">
        <w:rPr>
          <w:rFonts w:ascii="Times New Roman" w:hAnsi="Times New Roman" w:cs="Times New Roman"/>
          <w:i/>
          <w:iCs/>
          <w:color w:val="222222"/>
          <w:shd w:val="clear" w:color="auto" w:fill="FFFFFF"/>
          <w:lang w:val="nl-NL"/>
        </w:rPr>
        <w:t>Amerikanistik</w:t>
      </w:r>
      <w:proofErr w:type="spellEnd"/>
      <w:r w:rsidRPr="001C5D21">
        <w:rPr>
          <w:rStyle w:val="apple-converted-space"/>
          <w:rFonts w:ascii="Times New Roman" w:hAnsi="Times New Roman" w:cs="Times New Roman"/>
          <w:color w:val="222222"/>
          <w:shd w:val="clear" w:color="auto" w:fill="FFFFFF"/>
          <w:lang w:val="nl-NL"/>
        </w:rPr>
        <w:t> </w:t>
      </w:r>
      <w:r w:rsidRPr="001C5D21">
        <w:rPr>
          <w:rFonts w:ascii="Times New Roman" w:hAnsi="Times New Roman" w:cs="Times New Roman"/>
          <w:color w:val="222222"/>
          <w:shd w:val="clear" w:color="auto" w:fill="FFFFFF"/>
          <w:lang w:val="nl-NL"/>
        </w:rPr>
        <w:t>56.1 (2008): 61-74.</w:t>
      </w:r>
    </w:p>
    <w:p w14:paraId="72003DC9" w14:textId="77777777" w:rsidR="008A360F" w:rsidRPr="003B5C8F" w:rsidRDefault="008A360F" w:rsidP="008A360F">
      <w:pPr>
        <w:spacing w:line="480" w:lineRule="auto"/>
        <w:ind w:left="709" w:hanging="720"/>
        <w:rPr>
          <w:rFonts w:ascii="Times New Roman" w:eastAsia="Times New Roman" w:hAnsi="Times New Roman" w:cs="Times New Roman"/>
          <w:lang w:val="en-US"/>
        </w:rPr>
      </w:pPr>
      <w:r w:rsidRPr="00FD2177">
        <w:rPr>
          <w:rFonts w:ascii="Times New Roman" w:eastAsia="Times New Roman" w:hAnsi="Times New Roman" w:cs="Times New Roman"/>
          <w:color w:val="222222"/>
          <w:shd w:val="clear" w:color="auto" w:fill="FFFFFF"/>
          <w:lang w:val="nl-NL"/>
        </w:rPr>
        <w:t>Van Bork</w:t>
      </w:r>
      <w:r>
        <w:rPr>
          <w:rFonts w:ascii="Times New Roman" w:eastAsia="Times New Roman" w:hAnsi="Times New Roman" w:cs="Times New Roman"/>
          <w:color w:val="222222"/>
          <w:shd w:val="clear" w:color="auto" w:fill="FFFFFF"/>
          <w:lang w:val="nl-NL"/>
        </w:rPr>
        <w:t xml:space="preserve">, G. J., et al. </w:t>
      </w:r>
      <w:r w:rsidRPr="00FD2177">
        <w:rPr>
          <w:rFonts w:ascii="Times New Roman" w:eastAsia="Times New Roman" w:hAnsi="Times New Roman" w:cs="Times New Roman"/>
          <w:color w:val="222222"/>
          <w:shd w:val="clear" w:color="auto" w:fill="FFFFFF"/>
          <w:lang w:val="nl-NL"/>
        </w:rPr>
        <w:t xml:space="preserve">“Metafictie.” </w:t>
      </w:r>
      <w:r w:rsidRPr="00B0382F">
        <w:rPr>
          <w:rFonts w:ascii="Times New Roman" w:eastAsia="Times New Roman" w:hAnsi="Times New Roman" w:cs="Times New Roman"/>
          <w:i/>
          <w:color w:val="222222"/>
          <w:shd w:val="clear" w:color="auto" w:fill="FFFFFF"/>
          <w:lang w:val="nl-NL"/>
        </w:rPr>
        <w:t xml:space="preserve">Digitale Bibliotheek voor de Nederlandse Letteren: Algemeen Letterkundig Lexicon. </w:t>
      </w:r>
      <w:r w:rsidRPr="003B5C8F">
        <w:rPr>
          <w:rFonts w:ascii="Times New Roman" w:eastAsia="Times New Roman" w:hAnsi="Times New Roman" w:cs="Times New Roman"/>
          <w:color w:val="222222"/>
          <w:shd w:val="clear" w:color="auto" w:fill="FFFFFF"/>
          <w:lang w:val="en-US"/>
        </w:rPr>
        <w:t xml:space="preserve">2014. Web. </w:t>
      </w:r>
      <w:r>
        <w:rPr>
          <w:rFonts w:ascii="Times New Roman" w:eastAsia="Times New Roman" w:hAnsi="Times New Roman" w:cs="Times New Roman"/>
          <w:color w:val="222222"/>
          <w:shd w:val="clear" w:color="auto" w:fill="FFFFFF"/>
          <w:lang w:val="en-US"/>
        </w:rPr>
        <w:t>24 June 2015.</w:t>
      </w:r>
    </w:p>
    <w:p w14:paraId="024B8AA1" w14:textId="77777777" w:rsidR="007F703A" w:rsidRPr="00717C51" w:rsidRDefault="007F703A" w:rsidP="000C1D4B">
      <w:pPr>
        <w:spacing w:line="480" w:lineRule="auto"/>
        <w:ind w:left="720" w:hanging="720"/>
        <w:rPr>
          <w:rFonts w:ascii="Times New Roman" w:hAnsi="Times New Roman" w:cs="Times New Roman"/>
          <w:color w:val="222222"/>
          <w:shd w:val="clear" w:color="auto" w:fill="FFFFFF"/>
          <w:lang w:val="nl-NL"/>
        </w:rPr>
      </w:pPr>
      <w:proofErr w:type="spellStart"/>
      <w:r w:rsidRPr="00D763DC">
        <w:rPr>
          <w:rFonts w:ascii="Times New Roman" w:hAnsi="Times New Roman" w:cs="Times New Roman"/>
          <w:color w:val="222222"/>
          <w:shd w:val="clear" w:color="auto" w:fill="FFFFFF"/>
        </w:rPr>
        <w:t>Visvis</w:t>
      </w:r>
      <w:proofErr w:type="spellEnd"/>
      <w:r w:rsidRPr="00D763DC">
        <w:rPr>
          <w:rFonts w:ascii="Times New Roman" w:hAnsi="Times New Roman" w:cs="Times New Roman"/>
          <w:color w:val="222222"/>
          <w:shd w:val="clear" w:color="auto" w:fill="FFFFFF"/>
        </w:rPr>
        <w:t xml:space="preserve">, Vikki. "Traumatic Representation: The Power and Limitations of Storytelling as “Talking Cure” in Michael Ondaatje’s </w:t>
      </w:r>
      <w:r w:rsidRPr="00420AC5">
        <w:rPr>
          <w:rFonts w:ascii="Times New Roman" w:hAnsi="Times New Roman" w:cs="Times New Roman"/>
          <w:i/>
          <w:color w:val="222222"/>
          <w:shd w:val="clear" w:color="auto" w:fill="FFFFFF"/>
        </w:rPr>
        <w:t>In the Skin of a Lion</w:t>
      </w:r>
      <w:r w:rsidRPr="00D763DC">
        <w:rPr>
          <w:rFonts w:ascii="Times New Roman" w:hAnsi="Times New Roman" w:cs="Times New Roman"/>
          <w:color w:val="222222"/>
          <w:shd w:val="clear" w:color="auto" w:fill="FFFFFF"/>
        </w:rPr>
        <w:t xml:space="preserve"> and </w:t>
      </w:r>
      <w:r w:rsidRPr="00420AC5">
        <w:rPr>
          <w:rFonts w:ascii="Times New Roman" w:hAnsi="Times New Roman" w:cs="Times New Roman"/>
          <w:i/>
          <w:color w:val="222222"/>
          <w:shd w:val="clear" w:color="auto" w:fill="FFFFFF"/>
        </w:rPr>
        <w:t>The English Patient</w:t>
      </w:r>
      <w:r w:rsidRPr="00D763DC">
        <w:rPr>
          <w:rFonts w:ascii="Times New Roman" w:hAnsi="Times New Roman" w:cs="Times New Roman"/>
          <w:color w:val="222222"/>
          <w:shd w:val="clear" w:color="auto" w:fill="FFFFFF"/>
        </w:rPr>
        <w:t>."</w:t>
      </w:r>
      <w:r w:rsidRPr="00D763DC">
        <w:rPr>
          <w:rStyle w:val="apple-converted-space"/>
          <w:rFonts w:ascii="Times New Roman" w:hAnsi="Times New Roman" w:cs="Times New Roman"/>
          <w:color w:val="222222"/>
          <w:shd w:val="clear" w:color="auto" w:fill="FFFFFF"/>
        </w:rPr>
        <w:t> </w:t>
      </w:r>
      <w:r w:rsidRPr="00717C51">
        <w:rPr>
          <w:rFonts w:ascii="Times New Roman" w:hAnsi="Times New Roman" w:cs="Times New Roman"/>
          <w:i/>
          <w:iCs/>
          <w:color w:val="222222"/>
          <w:shd w:val="clear" w:color="auto" w:fill="FFFFFF"/>
          <w:lang w:val="nl-NL"/>
        </w:rPr>
        <w:t xml:space="preserve">ARIEL: A Review of International English </w:t>
      </w:r>
      <w:proofErr w:type="spellStart"/>
      <w:r w:rsidRPr="00717C51">
        <w:rPr>
          <w:rFonts w:ascii="Times New Roman" w:hAnsi="Times New Roman" w:cs="Times New Roman"/>
          <w:i/>
          <w:iCs/>
          <w:color w:val="222222"/>
          <w:shd w:val="clear" w:color="auto" w:fill="FFFFFF"/>
          <w:lang w:val="nl-NL"/>
        </w:rPr>
        <w:t>Literature</w:t>
      </w:r>
      <w:proofErr w:type="spellEnd"/>
      <w:r w:rsidRPr="00717C51">
        <w:rPr>
          <w:rStyle w:val="apple-converted-space"/>
          <w:rFonts w:ascii="Times New Roman" w:hAnsi="Times New Roman" w:cs="Times New Roman"/>
          <w:color w:val="222222"/>
          <w:shd w:val="clear" w:color="auto" w:fill="FFFFFF"/>
          <w:lang w:val="nl-NL"/>
        </w:rPr>
        <w:t> </w:t>
      </w:r>
      <w:r w:rsidRPr="00717C51">
        <w:rPr>
          <w:rFonts w:ascii="Times New Roman" w:hAnsi="Times New Roman" w:cs="Times New Roman"/>
          <w:color w:val="222222"/>
          <w:shd w:val="clear" w:color="auto" w:fill="FFFFFF"/>
          <w:lang w:val="nl-NL"/>
        </w:rPr>
        <w:t>40.4 (2010): 89-108.</w:t>
      </w:r>
    </w:p>
    <w:p w14:paraId="416587E8" w14:textId="77777777" w:rsidR="007F703A" w:rsidRPr="00717C51" w:rsidRDefault="007F703A" w:rsidP="000C1D4B">
      <w:pPr>
        <w:spacing w:line="480" w:lineRule="auto"/>
        <w:ind w:left="720" w:hanging="720"/>
        <w:rPr>
          <w:rFonts w:ascii="Times New Roman" w:hAnsi="Times New Roman" w:cs="Times New Roman"/>
          <w:lang w:val="nl-NL"/>
        </w:rPr>
      </w:pPr>
    </w:p>
    <w:p w14:paraId="02B647CB" w14:textId="77777777" w:rsidR="0066076A" w:rsidRPr="00717C51" w:rsidRDefault="0066076A" w:rsidP="007F703A">
      <w:pPr>
        <w:spacing w:line="480" w:lineRule="auto"/>
        <w:ind w:left="720" w:hanging="720"/>
        <w:rPr>
          <w:rFonts w:ascii="Times New Roman" w:hAnsi="Times New Roman" w:cs="Times New Roman"/>
          <w:lang w:val="nl-NL"/>
        </w:rPr>
      </w:pPr>
    </w:p>
    <w:p w14:paraId="03C5CFD4" w14:textId="536743FE" w:rsidR="00717C51" w:rsidRPr="00717C51" w:rsidRDefault="00717C51">
      <w:pPr>
        <w:rPr>
          <w:rFonts w:ascii="Times New Roman" w:hAnsi="Times New Roman" w:cs="Times New Roman"/>
          <w:lang w:val="nl-NL"/>
        </w:rPr>
      </w:pPr>
      <w:r w:rsidRPr="00717C51">
        <w:rPr>
          <w:rFonts w:ascii="Times New Roman" w:hAnsi="Times New Roman" w:cs="Times New Roman"/>
          <w:lang w:val="nl-NL"/>
        </w:rPr>
        <w:br w:type="page"/>
      </w:r>
    </w:p>
    <w:p w14:paraId="3BA844C9" w14:textId="7D230A21" w:rsidR="00717C51" w:rsidRPr="00717C51" w:rsidRDefault="00717C51">
      <w:pPr>
        <w:rPr>
          <w:rFonts w:ascii="Times New Roman" w:hAnsi="Times New Roman" w:cs="Times New Roman"/>
          <w:lang w:val="nl-NL"/>
        </w:rPr>
      </w:pPr>
    </w:p>
    <w:p w14:paraId="1672D0E4"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Faculteit Geesteswetenschappen</w:t>
      </w:r>
    </w:p>
    <w:p w14:paraId="4DC487EE" w14:textId="77777777" w:rsidR="00717C51" w:rsidRPr="00717C51" w:rsidRDefault="00717C51" w:rsidP="00717C51">
      <w:pPr>
        <w:rPr>
          <w:rFonts w:ascii="Verdana" w:hAnsi="Verdana"/>
          <w:i/>
          <w:sz w:val="16"/>
          <w:szCs w:val="16"/>
          <w:lang w:val="nl-NL"/>
        </w:rPr>
      </w:pPr>
      <w:r w:rsidRPr="00717C51">
        <w:rPr>
          <w:rFonts w:ascii="Verdana" w:hAnsi="Verdana"/>
          <w:i/>
          <w:sz w:val="16"/>
          <w:szCs w:val="16"/>
          <w:lang w:val="nl-NL"/>
        </w:rPr>
        <w:t>Versie september 2014</w:t>
      </w:r>
    </w:p>
    <w:p w14:paraId="079F8BC8" w14:textId="77777777" w:rsidR="00717C51" w:rsidRPr="00717C51" w:rsidRDefault="00717C51" w:rsidP="00717C51">
      <w:pPr>
        <w:rPr>
          <w:rFonts w:ascii="Verdana" w:hAnsi="Verdana"/>
          <w:b/>
          <w:sz w:val="18"/>
          <w:szCs w:val="18"/>
          <w:lang w:val="nl-NL"/>
        </w:rPr>
      </w:pPr>
    </w:p>
    <w:p w14:paraId="0EC234BA" w14:textId="77777777" w:rsidR="00717C51" w:rsidRPr="00717C51" w:rsidRDefault="00717C51" w:rsidP="00717C51">
      <w:pPr>
        <w:rPr>
          <w:rFonts w:ascii="Verdana" w:hAnsi="Verdana"/>
          <w:b/>
          <w:smallCaps/>
          <w:lang w:val="nl-NL"/>
        </w:rPr>
      </w:pPr>
    </w:p>
    <w:p w14:paraId="4B6D7878" w14:textId="77777777" w:rsidR="00717C51" w:rsidRPr="00717C51" w:rsidRDefault="00717C51" w:rsidP="00717C51">
      <w:pPr>
        <w:jc w:val="center"/>
        <w:rPr>
          <w:rFonts w:ascii="Verdana" w:hAnsi="Verdana"/>
          <w:b/>
          <w:smallCaps/>
          <w:lang w:val="nl-NL"/>
        </w:rPr>
      </w:pPr>
      <w:r w:rsidRPr="00717C51">
        <w:rPr>
          <w:rFonts w:ascii="Verdana" w:hAnsi="Verdana"/>
          <w:b/>
          <w:smallCaps/>
          <w:lang w:val="nl-NL"/>
        </w:rPr>
        <w:t>Verklaring kennisneming regels m.b.t. plagiaat</w:t>
      </w:r>
    </w:p>
    <w:p w14:paraId="41B37693" w14:textId="77777777" w:rsidR="00717C51" w:rsidRPr="00717C51" w:rsidRDefault="00717C51" w:rsidP="00717C51">
      <w:pPr>
        <w:rPr>
          <w:rFonts w:ascii="Verdana" w:hAnsi="Verdana"/>
          <w:sz w:val="18"/>
          <w:szCs w:val="18"/>
          <w:lang w:val="nl-NL"/>
        </w:rPr>
      </w:pPr>
    </w:p>
    <w:p w14:paraId="1CD8BD39" w14:textId="77777777" w:rsidR="00717C51" w:rsidRPr="00717C51" w:rsidRDefault="00717C51" w:rsidP="00717C51">
      <w:pPr>
        <w:rPr>
          <w:rFonts w:ascii="Verdana" w:hAnsi="Verdana"/>
          <w:b/>
          <w:bCs/>
          <w:sz w:val="18"/>
          <w:szCs w:val="18"/>
          <w:lang w:val="nl-NL"/>
        </w:rPr>
      </w:pPr>
      <w:r w:rsidRPr="00717C51">
        <w:rPr>
          <w:rFonts w:ascii="Verdana" w:hAnsi="Verdana"/>
          <w:b/>
          <w:bCs/>
          <w:sz w:val="18"/>
          <w:szCs w:val="18"/>
          <w:lang w:val="nl-NL"/>
        </w:rPr>
        <w:t>Fraude en plagiaat</w:t>
      </w:r>
    </w:p>
    <w:p w14:paraId="41DFE2B0"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Wetenschappelijke integriteit vormt de basis van het academisch bedrijf. De Universiteit Utrecht vat iedere vorm van wetenschappelijke misleiding daarom op als een zeer ernstig vergrijp. De Universiteit Utrecht verwacht dat elke student de normen en waarden inzake wetenschappelijke integriteit kent en in acht neemt.</w:t>
      </w:r>
      <w:r w:rsidRPr="00717C51">
        <w:rPr>
          <w:rFonts w:ascii="Verdana" w:hAnsi="Verdana"/>
          <w:sz w:val="18"/>
          <w:szCs w:val="18"/>
          <w:lang w:val="nl-NL"/>
        </w:rPr>
        <w:br/>
      </w:r>
      <w:r w:rsidRPr="00717C51">
        <w:rPr>
          <w:rFonts w:ascii="Verdana" w:hAnsi="Verdana"/>
          <w:sz w:val="18"/>
          <w:szCs w:val="18"/>
          <w:lang w:val="nl-NL"/>
        </w:rPr>
        <w:br/>
        <w:t>De belangrijkste vormen van misleiding die deze integriteit aantasten zijn fraude en plagiaat. Plagiaat is het overnemen van andermans werk zonder behoorlijke verwijzing en is een vorm van fraude. Hieronder volgt nadere uitleg wat er onder fraude en plagiaat wordt verstaan en een aantal concrete voorbeelden daarvan. Let wel: dit is geen uitputtende lijst! </w:t>
      </w:r>
      <w:r w:rsidRPr="00717C51">
        <w:rPr>
          <w:rFonts w:ascii="Verdana" w:hAnsi="Verdana"/>
          <w:sz w:val="18"/>
          <w:szCs w:val="18"/>
          <w:lang w:val="nl-NL"/>
        </w:rPr>
        <w:br/>
      </w:r>
      <w:r w:rsidRPr="00717C51">
        <w:rPr>
          <w:rFonts w:ascii="Verdana" w:hAnsi="Verdana"/>
          <w:sz w:val="18"/>
          <w:szCs w:val="18"/>
          <w:lang w:val="nl-NL"/>
        </w:rPr>
        <w:br/>
        <w:t>Bij constatering van fraude of plagiaat kan de examencommissie van de opleiding sancties opleggen. De sterkste sanctie die de examencommissie kan opleggen is het indienen van een verzoek aan het College van Bestuur om een student van de opleiding te laten verwijderen. </w:t>
      </w:r>
    </w:p>
    <w:p w14:paraId="45084F81" w14:textId="77777777" w:rsidR="00717C51" w:rsidRPr="00717C51" w:rsidRDefault="00717C51" w:rsidP="00717C51">
      <w:pPr>
        <w:rPr>
          <w:rFonts w:ascii="Verdana" w:hAnsi="Verdana"/>
          <w:sz w:val="18"/>
          <w:szCs w:val="18"/>
          <w:lang w:val="nl-NL"/>
        </w:rPr>
      </w:pPr>
    </w:p>
    <w:p w14:paraId="6ADEF256" w14:textId="77777777" w:rsidR="00717C51" w:rsidRPr="00717C51" w:rsidRDefault="00717C51" w:rsidP="00717C51">
      <w:pPr>
        <w:rPr>
          <w:rFonts w:ascii="Verdana" w:hAnsi="Verdana"/>
          <w:b/>
          <w:bCs/>
          <w:sz w:val="18"/>
          <w:szCs w:val="18"/>
          <w:lang w:val="nl-NL"/>
        </w:rPr>
      </w:pPr>
      <w:r w:rsidRPr="00717C51">
        <w:rPr>
          <w:rFonts w:ascii="Verdana" w:hAnsi="Verdana"/>
          <w:b/>
          <w:bCs/>
          <w:sz w:val="18"/>
          <w:szCs w:val="18"/>
          <w:lang w:val="nl-NL"/>
        </w:rPr>
        <w:t>Plagiaat</w:t>
      </w:r>
    </w:p>
    <w:p w14:paraId="0603AB5B"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Plagiaat is het overnemen van stukken, gedachten, redeneringen van anderen en deze laten doorgaan voor eigen werk. Je moet altijd nauwkeurig aangeven aan wie ideeën en inzichten zijn ontleend, en voortdurend bedacht zijn op het verschil tussen citeren, parafraseren en plagiëren. Niet alleen bij het gebruik van gedrukte bronnen, maar zeker ook bij het gebruik van informatie die van het internet wordt gehaald, dien je zorgvuldig te werk te gaan bij het vermelden van de informatiebronnen.</w:t>
      </w:r>
      <w:r w:rsidRPr="00717C51">
        <w:rPr>
          <w:rFonts w:ascii="Verdana" w:hAnsi="Verdana"/>
          <w:sz w:val="18"/>
          <w:szCs w:val="18"/>
          <w:lang w:val="nl-NL"/>
        </w:rPr>
        <w:br/>
      </w:r>
      <w:r w:rsidRPr="00717C51">
        <w:rPr>
          <w:rFonts w:ascii="Verdana" w:hAnsi="Verdana"/>
          <w:sz w:val="18"/>
          <w:szCs w:val="18"/>
          <w:lang w:val="nl-NL"/>
        </w:rPr>
        <w:br/>
        <w:t>De volgende zaken worden in elk geval als plagiaat aangemerkt:</w:t>
      </w:r>
    </w:p>
    <w:p w14:paraId="55D17AEE"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knippen en plakken van tekst van digitale bronnen zoals encyclopedieën of digitale tijdschriften zonder aanhalingstekens en verwijzing; </w:t>
      </w:r>
    </w:p>
    <w:p w14:paraId="6065D121"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knippen en plakken van teksten van het internet zonder aanhalingstekens en verwijzing; </w:t>
      </w:r>
    </w:p>
    <w:p w14:paraId="3D14C292"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overnemen van gedrukt materiaal zoals boeken, tijdschriften of encyclopedieën zonder aanhalingstekens en verwijzing; </w:t>
      </w:r>
    </w:p>
    <w:p w14:paraId="60791DE0"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opnemen van een vertaling van bovengenoemde teksten zonder aanhalingstekens en verwijzing; </w:t>
      </w:r>
    </w:p>
    <w:p w14:paraId="217BF51E"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parafraseren van bovengenoemde teksten zonder (deugdelijke) verwijzing: parafrasen moeten als zodanig gemarkeerd zijn (door de tekst uitdrukkelijk te verbinden met de oorspronkelijke auteur in tekst of noot), zodat niet de indruk wordt gewekt dat het gaat om eigen gedachtengoed van de student; </w:t>
      </w:r>
    </w:p>
    <w:p w14:paraId="2B77321A"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overnemen van beeld-, geluids- of testmateriaal van anderen zonder verwijzing en zodoende laten doorgaan voor eigen werk; </w:t>
      </w:r>
    </w:p>
    <w:p w14:paraId="16C9DDC0"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het zonder bronvermelding opnieuw inleveren van eerder door de student gemaakt eigen werk en dit laten doorgaan voor in het kader van de cursus vervaardigd oorspronkelijk werk, tenzij dit in de cursus of door de docent uitdrukkelijk is toegestaan;</w:t>
      </w:r>
    </w:p>
    <w:p w14:paraId="594CBB1B"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het overnemen van werk van andere studenten en dit laten doorgaan voor eigen werk. Indien dit gebeurt met toestemming van de andere student is de laatste medeplichtig aan plagiaat; </w:t>
      </w:r>
    </w:p>
    <w:p w14:paraId="6FB2E907"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 xml:space="preserve">ook wanneer in een gezamenlijk werkstuk door een van de auteurs plagiaat wordt gepleegd, zijn de andere auteurs medeplichtig aan plagiaat, indien zij hadden kunnen of moeten weten dat de ander plagiaat pleegde; </w:t>
      </w:r>
    </w:p>
    <w:p w14:paraId="3DA292CD" w14:textId="77777777" w:rsidR="00717C51" w:rsidRPr="00717C51" w:rsidRDefault="00717C51" w:rsidP="00717C51">
      <w:pPr>
        <w:numPr>
          <w:ilvl w:val="0"/>
          <w:numId w:val="1"/>
        </w:numPr>
        <w:rPr>
          <w:rFonts w:ascii="Verdana" w:hAnsi="Verdana"/>
          <w:sz w:val="18"/>
          <w:szCs w:val="18"/>
          <w:lang w:val="nl-NL"/>
        </w:rPr>
      </w:pPr>
      <w:r w:rsidRPr="00717C51">
        <w:rPr>
          <w:rFonts w:ascii="Verdana" w:hAnsi="Verdana"/>
          <w:sz w:val="18"/>
          <w:szCs w:val="18"/>
          <w:lang w:val="nl-NL"/>
        </w:rPr>
        <w:t>het indienen van werkstukken die verworven zijn van een commerciële instelling (zoals een internetsite met uittreksels of papers) of die al dan niet tegen betaling door iemand anders zijn geschreven.</w:t>
      </w:r>
    </w:p>
    <w:p w14:paraId="20E6939F"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 xml:space="preserve">De plagiaatregels gelden ook voor concepten van papers of (hoofdstukken van) scripties die voor feedback aan een docent worden toegezonden, </w:t>
      </w:r>
      <w:proofErr w:type="spellStart"/>
      <w:r w:rsidRPr="00717C51">
        <w:rPr>
          <w:rFonts w:ascii="Verdana" w:hAnsi="Verdana"/>
          <w:sz w:val="18"/>
          <w:szCs w:val="18"/>
          <w:lang w:val="nl-NL"/>
        </w:rPr>
        <w:t>voorzover</w:t>
      </w:r>
      <w:proofErr w:type="spellEnd"/>
      <w:r w:rsidRPr="00717C51">
        <w:rPr>
          <w:rFonts w:ascii="Verdana" w:hAnsi="Verdana"/>
          <w:sz w:val="18"/>
          <w:szCs w:val="18"/>
          <w:lang w:val="nl-NL"/>
        </w:rPr>
        <w:t xml:space="preserve"> de mogelijkheid voor het insturen van concepten en het krijgen van feedback in de cursushandleiding of scriptieregeling is vermeld.</w:t>
      </w:r>
    </w:p>
    <w:p w14:paraId="48BA09BC"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In de Onderwijs- en Examenregeling (artikel 5.15) is vastgelegd wat de formele gang van zaken is als er een vermoeden van fraude/plagiaat is, en welke sancties er opgelegd kunnen worden. </w:t>
      </w:r>
      <w:r w:rsidRPr="00717C51">
        <w:rPr>
          <w:rFonts w:ascii="Verdana" w:hAnsi="Verdana"/>
          <w:sz w:val="18"/>
          <w:szCs w:val="18"/>
          <w:lang w:val="nl-NL"/>
        </w:rPr>
        <w:br/>
      </w:r>
      <w:r w:rsidRPr="00717C51">
        <w:rPr>
          <w:rFonts w:ascii="Verdana" w:hAnsi="Verdana"/>
          <w:sz w:val="18"/>
          <w:szCs w:val="18"/>
          <w:lang w:val="nl-NL"/>
        </w:rPr>
        <w:lastRenderedPageBreak/>
        <w:br/>
        <w:t>Onwetendheid is geen excuus. Je bent verantwoordelijk voor je eigen gedrag. De Universiteit Utrecht gaat ervan uit dat je weet wat fraude en plagiaat zijn. Van haar kant zorgt de Universiteit Utrecht ervoor dat je zo vroeg mogelijk in je opleiding de principes van  wetenschapsbeoefening bijgebracht krijgt en op de hoogte wordt gebracht van wat de instelling als fraude en plagiaat beschouwt, zodat je weet aan welke normen je je moeten houden.</w:t>
      </w:r>
    </w:p>
    <w:p w14:paraId="24145C5F" w14:textId="77777777" w:rsidR="00717C51" w:rsidRPr="00717C51" w:rsidRDefault="00717C51" w:rsidP="00717C51">
      <w:pPr>
        <w:rPr>
          <w:rFonts w:ascii="Verdana" w:hAnsi="Verdana"/>
          <w:sz w:val="18"/>
          <w:szCs w:val="18"/>
          <w:lang w:val="nl-NL"/>
        </w:rPr>
      </w:pPr>
    </w:p>
    <w:p w14:paraId="3C2871A4" w14:textId="3AD4CA07" w:rsidR="00717C51" w:rsidRPr="00717C51" w:rsidRDefault="00717C51" w:rsidP="00717C51">
      <w:pPr>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717C51" w:rsidRPr="001C5D21" w14:paraId="2C0314B5" w14:textId="77777777" w:rsidTr="00221594">
        <w:trPr>
          <w:trHeight w:val="492"/>
        </w:trPr>
        <w:tc>
          <w:tcPr>
            <w:tcW w:w="9288" w:type="dxa"/>
            <w:shd w:val="clear" w:color="auto" w:fill="EEECE1" w:themeFill="background2"/>
          </w:tcPr>
          <w:p w14:paraId="769C8534" w14:textId="2B64591C" w:rsidR="00717C51" w:rsidRPr="00717C51" w:rsidRDefault="00717C51" w:rsidP="00221594">
            <w:pPr>
              <w:rPr>
                <w:rFonts w:ascii="Verdana" w:eastAsia="Times New Roman" w:hAnsi="Verdana" w:cs="Times New Roman"/>
                <w:sz w:val="18"/>
                <w:szCs w:val="18"/>
                <w:lang w:val="nl-NL" w:eastAsia="nl-NL"/>
              </w:rPr>
            </w:pPr>
          </w:p>
          <w:p w14:paraId="6DAF19EB" w14:textId="77777777" w:rsidR="00717C51" w:rsidRPr="00717C51" w:rsidRDefault="00717C51" w:rsidP="00221594">
            <w:pPr>
              <w:rPr>
                <w:rFonts w:ascii="Verdana" w:eastAsia="Times New Roman" w:hAnsi="Verdana" w:cs="Times New Roman"/>
                <w:sz w:val="18"/>
                <w:szCs w:val="18"/>
                <w:lang w:val="nl-NL" w:eastAsia="nl-NL"/>
              </w:rPr>
            </w:pPr>
            <w:r w:rsidRPr="00717C51">
              <w:rPr>
                <w:rFonts w:ascii="Verdana" w:eastAsia="Times New Roman" w:hAnsi="Verdana" w:cs="Times New Roman"/>
                <w:sz w:val="18"/>
                <w:szCs w:val="18"/>
                <w:lang w:val="nl-NL" w:eastAsia="nl-NL"/>
              </w:rPr>
              <w:t>Hierbij verklaar ik bovenstaande tekst gelezen en begrepen te hebben.</w:t>
            </w:r>
          </w:p>
          <w:p w14:paraId="71823A4A" w14:textId="77777777" w:rsidR="00717C51" w:rsidRPr="00717C51" w:rsidRDefault="00717C51" w:rsidP="00221594">
            <w:pPr>
              <w:rPr>
                <w:rFonts w:ascii="Verdana" w:eastAsia="Times New Roman" w:hAnsi="Verdana" w:cs="Times New Roman"/>
                <w:sz w:val="18"/>
                <w:szCs w:val="18"/>
                <w:lang w:val="nl-NL" w:eastAsia="nl-NL"/>
              </w:rPr>
            </w:pPr>
          </w:p>
        </w:tc>
      </w:tr>
      <w:tr w:rsidR="00717C51" w:rsidRPr="008053FE" w14:paraId="3B4D5B48" w14:textId="77777777" w:rsidTr="00221594">
        <w:trPr>
          <w:trHeight w:val="255"/>
        </w:trPr>
        <w:tc>
          <w:tcPr>
            <w:tcW w:w="9288" w:type="dxa"/>
            <w:shd w:val="clear" w:color="auto" w:fill="auto"/>
          </w:tcPr>
          <w:p w14:paraId="0D3E25EB" w14:textId="43BB6150" w:rsidR="00717C51" w:rsidRDefault="009B28C9" w:rsidP="00221594">
            <w:pPr>
              <w:spacing w:line="276" w:lineRule="auto"/>
              <w:jc w:val="both"/>
              <w:rPr>
                <w:rFonts w:ascii="Verdana" w:eastAsia="Times New Roman" w:hAnsi="Verdana" w:cs="Times New Roman"/>
                <w:sz w:val="18"/>
                <w:szCs w:val="18"/>
                <w:lang w:eastAsia="nl-NL"/>
              </w:rPr>
            </w:pPr>
            <w:r w:rsidRPr="009B28C9">
              <w:rPr>
                <w:rFonts w:ascii="Times New Roman" w:hAnsi="Times New Roman" w:cs="Times New Roman"/>
                <w:noProof/>
                <w:lang w:val="nl-NL" w:eastAsia="nl-NL"/>
              </w:rPr>
              <w:drawing>
                <wp:anchor distT="0" distB="0" distL="114300" distR="114300" simplePos="0" relativeHeight="251660288" behindDoc="0" locked="0" layoutInCell="1" allowOverlap="1" wp14:anchorId="1AAB2FD4" wp14:editId="0F56D17D">
                  <wp:simplePos x="0" y="0"/>
                  <wp:positionH relativeFrom="column">
                    <wp:posOffset>-110721</wp:posOffset>
                  </wp:positionH>
                  <wp:positionV relativeFrom="paragraph">
                    <wp:posOffset>-452813</wp:posOffset>
                  </wp:positionV>
                  <wp:extent cx="6074564" cy="2410691"/>
                  <wp:effectExtent l="0" t="0" r="2540" b="8890"/>
                  <wp:wrapNone/>
                  <wp:docPr id="3" name="Afbeelding 3" descr="\\DISKSTATION\Emma\Scriptie\Plagiaatverklaring script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Emma\Scriptie\Plagiaatverklaring scriptie.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8188" t="18395" r="13558" b="59003"/>
                          <a:stretch/>
                        </pic:blipFill>
                        <pic:spPr bwMode="auto">
                          <a:xfrm>
                            <a:off x="0" y="0"/>
                            <a:ext cx="6082331" cy="2413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17C51">
              <w:rPr>
                <w:rFonts w:ascii="Verdana" w:eastAsia="Times New Roman" w:hAnsi="Verdana" w:cs="Times New Roman"/>
                <w:sz w:val="18"/>
                <w:szCs w:val="18"/>
                <w:lang w:eastAsia="nl-NL"/>
              </w:rPr>
              <w:t>Naam</w:t>
            </w:r>
            <w:proofErr w:type="spellEnd"/>
            <w:r w:rsidR="00717C51">
              <w:rPr>
                <w:rFonts w:ascii="Verdana" w:eastAsia="Times New Roman" w:hAnsi="Verdana" w:cs="Times New Roman"/>
                <w:sz w:val="18"/>
                <w:szCs w:val="18"/>
                <w:lang w:eastAsia="nl-NL"/>
              </w:rPr>
              <w:t>:</w:t>
            </w:r>
          </w:p>
          <w:p w14:paraId="24416AC2" w14:textId="77777777" w:rsidR="00717C51" w:rsidRDefault="00717C51" w:rsidP="00221594">
            <w:pPr>
              <w:spacing w:line="276" w:lineRule="auto"/>
              <w:jc w:val="both"/>
              <w:rPr>
                <w:rFonts w:ascii="Verdana" w:eastAsia="Times New Roman" w:hAnsi="Verdana" w:cs="Times New Roman"/>
                <w:sz w:val="18"/>
                <w:szCs w:val="18"/>
                <w:lang w:eastAsia="nl-NL"/>
              </w:rPr>
            </w:pPr>
          </w:p>
          <w:p w14:paraId="7CA96BC4" w14:textId="77777777" w:rsidR="00717C51" w:rsidRDefault="00717C51" w:rsidP="00221594">
            <w:pPr>
              <w:spacing w:line="276" w:lineRule="auto"/>
              <w:jc w:val="both"/>
              <w:rPr>
                <w:rFonts w:ascii="Verdana" w:eastAsia="Times New Roman" w:hAnsi="Verdana" w:cs="Times New Roman"/>
                <w:sz w:val="18"/>
                <w:szCs w:val="18"/>
                <w:lang w:eastAsia="nl-NL"/>
              </w:rPr>
            </w:pPr>
          </w:p>
          <w:p w14:paraId="0A982F80" w14:textId="77777777" w:rsidR="00717C51" w:rsidRDefault="00717C51" w:rsidP="00221594">
            <w:pPr>
              <w:spacing w:line="276" w:lineRule="auto"/>
              <w:jc w:val="both"/>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Studentnummer</w:t>
            </w:r>
            <w:proofErr w:type="spellEnd"/>
            <w:r>
              <w:rPr>
                <w:rFonts w:ascii="Verdana" w:eastAsia="Times New Roman" w:hAnsi="Verdana" w:cs="Times New Roman"/>
                <w:sz w:val="18"/>
                <w:szCs w:val="18"/>
                <w:lang w:eastAsia="nl-NL"/>
              </w:rPr>
              <w:t>:</w:t>
            </w:r>
          </w:p>
          <w:p w14:paraId="0B62E731" w14:textId="77777777" w:rsidR="00717C51" w:rsidRDefault="00717C51" w:rsidP="00221594">
            <w:pPr>
              <w:spacing w:line="276" w:lineRule="auto"/>
              <w:jc w:val="both"/>
              <w:rPr>
                <w:rFonts w:ascii="Verdana" w:eastAsia="Times New Roman" w:hAnsi="Verdana" w:cs="Times New Roman"/>
                <w:sz w:val="18"/>
                <w:szCs w:val="18"/>
                <w:lang w:eastAsia="nl-NL"/>
              </w:rPr>
            </w:pPr>
          </w:p>
          <w:p w14:paraId="6C4C0449" w14:textId="77777777" w:rsidR="00717C51" w:rsidRPr="008053FE" w:rsidRDefault="00717C51" w:rsidP="00221594">
            <w:pPr>
              <w:spacing w:line="276" w:lineRule="auto"/>
              <w:jc w:val="both"/>
              <w:rPr>
                <w:rFonts w:ascii="Verdana" w:eastAsia="Times New Roman" w:hAnsi="Verdana" w:cs="Times New Roman"/>
                <w:sz w:val="18"/>
                <w:szCs w:val="18"/>
                <w:lang w:eastAsia="nl-NL"/>
              </w:rPr>
            </w:pPr>
          </w:p>
        </w:tc>
      </w:tr>
      <w:tr w:rsidR="00717C51" w:rsidRPr="008053FE" w14:paraId="7CC8FF5A" w14:textId="77777777" w:rsidTr="00221594">
        <w:trPr>
          <w:trHeight w:val="255"/>
        </w:trPr>
        <w:tc>
          <w:tcPr>
            <w:tcW w:w="9288" w:type="dxa"/>
            <w:shd w:val="clear" w:color="auto" w:fill="auto"/>
          </w:tcPr>
          <w:p w14:paraId="21B3AF40" w14:textId="2AB7B4ED" w:rsidR="00717C51" w:rsidRDefault="00717C51" w:rsidP="00221594">
            <w:pPr>
              <w:spacing w:line="276" w:lineRule="auto"/>
              <w:jc w:val="both"/>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Datum en </w:t>
            </w:r>
            <w:proofErr w:type="spellStart"/>
            <w:r>
              <w:rPr>
                <w:rFonts w:ascii="Verdana" w:eastAsia="Times New Roman" w:hAnsi="Verdana" w:cs="Times New Roman"/>
                <w:sz w:val="18"/>
                <w:szCs w:val="18"/>
                <w:lang w:eastAsia="nl-NL"/>
              </w:rPr>
              <w:t>handtekening</w:t>
            </w:r>
            <w:proofErr w:type="spellEnd"/>
            <w:r>
              <w:rPr>
                <w:rFonts w:ascii="Verdana" w:eastAsia="Times New Roman" w:hAnsi="Verdana" w:cs="Times New Roman"/>
                <w:sz w:val="18"/>
                <w:szCs w:val="18"/>
                <w:lang w:eastAsia="nl-NL"/>
              </w:rPr>
              <w:t>:</w:t>
            </w:r>
          </w:p>
          <w:p w14:paraId="0556F8C7" w14:textId="77777777" w:rsidR="00717C51" w:rsidRDefault="00717C51" w:rsidP="00221594">
            <w:pPr>
              <w:spacing w:line="276" w:lineRule="auto"/>
              <w:jc w:val="both"/>
              <w:rPr>
                <w:rFonts w:ascii="Verdana" w:eastAsia="Times New Roman" w:hAnsi="Verdana" w:cs="Times New Roman"/>
                <w:sz w:val="18"/>
                <w:szCs w:val="18"/>
                <w:lang w:eastAsia="nl-NL"/>
              </w:rPr>
            </w:pPr>
          </w:p>
          <w:p w14:paraId="7492AB8D" w14:textId="77777777" w:rsidR="00717C51" w:rsidRDefault="00717C51" w:rsidP="00221594">
            <w:pPr>
              <w:spacing w:line="276" w:lineRule="auto"/>
              <w:jc w:val="both"/>
              <w:rPr>
                <w:rFonts w:ascii="Verdana" w:eastAsia="Times New Roman" w:hAnsi="Verdana" w:cs="Times New Roman"/>
                <w:sz w:val="18"/>
                <w:szCs w:val="18"/>
                <w:lang w:eastAsia="nl-NL"/>
              </w:rPr>
            </w:pPr>
          </w:p>
          <w:p w14:paraId="39CC4871" w14:textId="77777777" w:rsidR="00717C51" w:rsidRDefault="00717C51" w:rsidP="00221594">
            <w:pPr>
              <w:spacing w:line="276" w:lineRule="auto"/>
              <w:jc w:val="both"/>
              <w:rPr>
                <w:rFonts w:ascii="Verdana" w:eastAsia="Times New Roman" w:hAnsi="Verdana" w:cs="Times New Roman"/>
                <w:sz w:val="18"/>
                <w:szCs w:val="18"/>
                <w:lang w:eastAsia="nl-NL"/>
              </w:rPr>
            </w:pPr>
          </w:p>
          <w:p w14:paraId="6D03F994" w14:textId="77777777" w:rsidR="00717C51" w:rsidRDefault="00717C51" w:rsidP="00221594">
            <w:pPr>
              <w:spacing w:line="276" w:lineRule="auto"/>
              <w:jc w:val="both"/>
              <w:rPr>
                <w:rFonts w:ascii="Verdana" w:eastAsia="Times New Roman" w:hAnsi="Verdana" w:cs="Times New Roman"/>
                <w:sz w:val="18"/>
                <w:szCs w:val="18"/>
                <w:lang w:eastAsia="nl-NL"/>
              </w:rPr>
            </w:pPr>
          </w:p>
          <w:p w14:paraId="4C8A9D7F" w14:textId="77777777" w:rsidR="00717C51" w:rsidRDefault="00717C51" w:rsidP="00221594">
            <w:pPr>
              <w:spacing w:line="276" w:lineRule="auto"/>
              <w:jc w:val="both"/>
              <w:rPr>
                <w:rFonts w:ascii="Verdana" w:eastAsia="Times New Roman" w:hAnsi="Verdana" w:cs="Times New Roman"/>
                <w:sz w:val="18"/>
                <w:szCs w:val="18"/>
                <w:lang w:eastAsia="nl-NL"/>
              </w:rPr>
            </w:pPr>
          </w:p>
        </w:tc>
      </w:tr>
    </w:tbl>
    <w:p w14:paraId="45F92751" w14:textId="77777777" w:rsidR="00717C51" w:rsidRPr="00A90E7C" w:rsidRDefault="00717C51" w:rsidP="00717C51">
      <w:pPr>
        <w:rPr>
          <w:rFonts w:ascii="Verdana" w:hAnsi="Verdana"/>
          <w:sz w:val="18"/>
          <w:szCs w:val="18"/>
        </w:rPr>
      </w:pPr>
    </w:p>
    <w:p w14:paraId="02661F94" w14:textId="77777777" w:rsidR="00717C51" w:rsidRPr="00A90E7C" w:rsidRDefault="00717C51" w:rsidP="00717C51">
      <w:pPr>
        <w:rPr>
          <w:rFonts w:ascii="Verdana" w:hAnsi="Verdana"/>
          <w:sz w:val="18"/>
          <w:szCs w:val="18"/>
        </w:rPr>
      </w:pPr>
    </w:p>
    <w:p w14:paraId="22D61961" w14:textId="77777777" w:rsidR="00717C51" w:rsidRPr="00717C51" w:rsidRDefault="00717C51" w:rsidP="00717C51">
      <w:pPr>
        <w:rPr>
          <w:rFonts w:ascii="Verdana" w:hAnsi="Verdana"/>
          <w:sz w:val="18"/>
          <w:szCs w:val="18"/>
          <w:lang w:val="nl-NL"/>
        </w:rPr>
      </w:pPr>
      <w:r w:rsidRPr="00717C51">
        <w:rPr>
          <w:rFonts w:ascii="Verdana" w:hAnsi="Verdana"/>
          <w:sz w:val="18"/>
          <w:szCs w:val="18"/>
          <w:lang w:val="nl-NL"/>
        </w:rPr>
        <w:t xml:space="preserve">Dit formulier lever je bij je begeleider in als je start met je </w:t>
      </w:r>
      <w:proofErr w:type="spellStart"/>
      <w:r w:rsidRPr="00717C51">
        <w:rPr>
          <w:rFonts w:ascii="Verdana" w:hAnsi="Verdana"/>
          <w:sz w:val="18"/>
          <w:szCs w:val="18"/>
          <w:lang w:val="nl-NL"/>
        </w:rPr>
        <w:t>bacheloreindwerkstuk</w:t>
      </w:r>
      <w:proofErr w:type="spellEnd"/>
      <w:r w:rsidRPr="00717C51">
        <w:rPr>
          <w:rFonts w:ascii="Verdana" w:hAnsi="Verdana"/>
          <w:sz w:val="18"/>
          <w:szCs w:val="18"/>
          <w:lang w:val="nl-NL"/>
        </w:rPr>
        <w:t xml:space="preserve"> of je master scriptie. </w:t>
      </w:r>
    </w:p>
    <w:p w14:paraId="0A9862F4" w14:textId="77777777" w:rsidR="00717C51" w:rsidRPr="00717C51" w:rsidRDefault="00717C51" w:rsidP="00717C51">
      <w:pPr>
        <w:rPr>
          <w:rFonts w:ascii="Verdana" w:hAnsi="Verdana"/>
          <w:sz w:val="18"/>
          <w:szCs w:val="18"/>
          <w:lang w:val="nl-NL"/>
        </w:rPr>
      </w:pPr>
    </w:p>
    <w:p w14:paraId="1318E46A" w14:textId="06039D82" w:rsidR="00717C51" w:rsidRPr="00717C51" w:rsidRDefault="00717C51" w:rsidP="00717C51">
      <w:pPr>
        <w:rPr>
          <w:rFonts w:ascii="Verdana" w:hAnsi="Verdana"/>
          <w:sz w:val="18"/>
          <w:szCs w:val="18"/>
          <w:lang w:val="nl-NL"/>
        </w:rPr>
      </w:pPr>
      <w:r w:rsidRPr="00717C51">
        <w:rPr>
          <w:rFonts w:ascii="Verdana" w:hAnsi="Verdana"/>
          <w:sz w:val="18"/>
          <w:szCs w:val="18"/>
          <w:lang w:val="nl-NL"/>
        </w:rPr>
        <w:t>Het niet indienen of ondertekenen van het formulier betekent overigens niet dat er geen sancties kunnen worden genomen als blijkt dat er sprake is van plagiaat in het werkstuk.</w:t>
      </w:r>
    </w:p>
    <w:p w14:paraId="174A3F80" w14:textId="5A1DCF29" w:rsidR="000B1A65" w:rsidRPr="009B28C9" w:rsidRDefault="000B1A65" w:rsidP="007F703A">
      <w:pPr>
        <w:spacing w:line="480" w:lineRule="auto"/>
        <w:ind w:hanging="720"/>
        <w:rPr>
          <w:rFonts w:ascii="Times New Roman" w:hAnsi="Times New Roman" w:cs="Times New Roman"/>
          <w:lang w:val="nl-NL"/>
        </w:rPr>
      </w:pPr>
    </w:p>
    <w:sectPr w:rsidR="000B1A65" w:rsidRPr="009B28C9" w:rsidSect="0026253F">
      <w:headerReference w:type="even" r:id="rId10"/>
      <w:head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5285" w14:textId="77777777" w:rsidR="00C17387" w:rsidRDefault="00C17387" w:rsidP="0066076A">
      <w:r>
        <w:separator/>
      </w:r>
    </w:p>
  </w:endnote>
  <w:endnote w:type="continuationSeparator" w:id="0">
    <w:p w14:paraId="76378FA7" w14:textId="77777777" w:rsidR="00C17387" w:rsidRDefault="00C17387" w:rsidP="0066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98A0" w14:textId="77777777" w:rsidR="00C17387" w:rsidRDefault="00C17387" w:rsidP="0066076A">
      <w:r>
        <w:separator/>
      </w:r>
    </w:p>
  </w:footnote>
  <w:footnote w:type="continuationSeparator" w:id="0">
    <w:p w14:paraId="778919D5" w14:textId="77777777" w:rsidR="00C17387" w:rsidRDefault="00C17387" w:rsidP="0066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F8B4" w14:textId="77777777" w:rsidR="00221594" w:rsidRDefault="00221594" w:rsidP="0015133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3AD790" w14:textId="77777777" w:rsidR="00221594" w:rsidRDefault="00221594" w:rsidP="0015133C">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B13B" w14:textId="382D31C1" w:rsidR="00221594" w:rsidRDefault="00221594" w:rsidP="0015133C">
    <w:pPr>
      <w:pStyle w:val="Koptekst"/>
      <w:framePr w:wrap="around" w:vAnchor="text" w:hAnchor="margin" w:xAlign="right" w:y="1"/>
      <w:rPr>
        <w:rStyle w:val="Paginanummer"/>
      </w:rPr>
    </w:pPr>
    <w:r w:rsidRPr="00CB0C50">
      <w:rPr>
        <w:rStyle w:val="Paginanummer"/>
        <w:rFonts w:ascii="Times New Roman" w:hAnsi="Times New Roman" w:cs="Times New Roman"/>
      </w:rPr>
      <w:fldChar w:fldCharType="begin"/>
    </w:r>
    <w:r w:rsidRPr="00CB0C50">
      <w:rPr>
        <w:rStyle w:val="Paginanummer"/>
        <w:rFonts w:ascii="Times New Roman" w:hAnsi="Times New Roman" w:cs="Times New Roman"/>
      </w:rPr>
      <w:instrText xml:space="preserve">PAGE  </w:instrText>
    </w:r>
    <w:r w:rsidRPr="00CB0C50">
      <w:rPr>
        <w:rStyle w:val="Paginanummer"/>
        <w:rFonts w:ascii="Times New Roman" w:hAnsi="Times New Roman" w:cs="Times New Roman"/>
      </w:rPr>
      <w:fldChar w:fldCharType="separate"/>
    </w:r>
    <w:r w:rsidR="001171E6">
      <w:rPr>
        <w:rStyle w:val="Paginanummer"/>
        <w:rFonts w:ascii="Times New Roman" w:hAnsi="Times New Roman" w:cs="Times New Roman"/>
        <w:noProof/>
      </w:rPr>
      <w:t>21</w:t>
    </w:r>
    <w:r w:rsidRPr="00CB0C50">
      <w:rPr>
        <w:rStyle w:val="Paginanummer"/>
        <w:rFonts w:ascii="Times New Roman" w:hAnsi="Times New Roman" w:cs="Times New Roman"/>
      </w:rPr>
      <w:fldChar w:fldCharType="end"/>
    </w:r>
  </w:p>
  <w:p w14:paraId="186D1AE6" w14:textId="38DA84B7" w:rsidR="00221594" w:rsidRDefault="00221594" w:rsidP="0015133C">
    <w:pPr>
      <w:pStyle w:val="Koptekst"/>
      <w:ind w:right="360"/>
    </w:pPr>
    <w:r w:rsidRPr="00CB0C50">
      <w:rPr>
        <w:rStyle w:val="Paginanummer"/>
        <w:rFonts w:ascii="Times New Roman" w:hAnsi="Times New Roman" w:cs="Times New Roman"/>
      </w:rPr>
      <w:t>Emma Vredeveld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51083"/>
    <w:multiLevelType w:val="multilevel"/>
    <w:tmpl w:val="4EB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6A"/>
    <w:rsid w:val="0000097F"/>
    <w:rsid w:val="00001DD2"/>
    <w:rsid w:val="0000266B"/>
    <w:rsid w:val="00003E47"/>
    <w:rsid w:val="000049B5"/>
    <w:rsid w:val="00007F37"/>
    <w:rsid w:val="00010873"/>
    <w:rsid w:val="000132B8"/>
    <w:rsid w:val="000157CE"/>
    <w:rsid w:val="0001711A"/>
    <w:rsid w:val="000204A5"/>
    <w:rsid w:val="000204C1"/>
    <w:rsid w:val="0002144F"/>
    <w:rsid w:val="00023DBA"/>
    <w:rsid w:val="000268D1"/>
    <w:rsid w:val="00026CBB"/>
    <w:rsid w:val="00030088"/>
    <w:rsid w:val="000303E1"/>
    <w:rsid w:val="00030A3E"/>
    <w:rsid w:val="00035517"/>
    <w:rsid w:val="00037C3F"/>
    <w:rsid w:val="00037E56"/>
    <w:rsid w:val="00041212"/>
    <w:rsid w:val="00043904"/>
    <w:rsid w:val="000444E0"/>
    <w:rsid w:val="00044BE5"/>
    <w:rsid w:val="00044E34"/>
    <w:rsid w:val="00045F0F"/>
    <w:rsid w:val="00054144"/>
    <w:rsid w:val="00055787"/>
    <w:rsid w:val="00055A3F"/>
    <w:rsid w:val="00056ABF"/>
    <w:rsid w:val="00056EDB"/>
    <w:rsid w:val="00057288"/>
    <w:rsid w:val="000573EF"/>
    <w:rsid w:val="00061037"/>
    <w:rsid w:val="0006383A"/>
    <w:rsid w:val="000640CF"/>
    <w:rsid w:val="000647FC"/>
    <w:rsid w:val="00065B13"/>
    <w:rsid w:val="00066B41"/>
    <w:rsid w:val="00071AE7"/>
    <w:rsid w:val="00071F70"/>
    <w:rsid w:val="00072A4E"/>
    <w:rsid w:val="000730A2"/>
    <w:rsid w:val="000752E4"/>
    <w:rsid w:val="00077A4A"/>
    <w:rsid w:val="00081539"/>
    <w:rsid w:val="0009769B"/>
    <w:rsid w:val="00097E8E"/>
    <w:rsid w:val="00097F50"/>
    <w:rsid w:val="000A375E"/>
    <w:rsid w:val="000A50FC"/>
    <w:rsid w:val="000A57FA"/>
    <w:rsid w:val="000A6AC5"/>
    <w:rsid w:val="000A73D0"/>
    <w:rsid w:val="000B1513"/>
    <w:rsid w:val="000B1A65"/>
    <w:rsid w:val="000B251C"/>
    <w:rsid w:val="000B62DA"/>
    <w:rsid w:val="000C1D4B"/>
    <w:rsid w:val="000C4F7E"/>
    <w:rsid w:val="000C6378"/>
    <w:rsid w:val="000D1E26"/>
    <w:rsid w:val="000D4EFB"/>
    <w:rsid w:val="000D5C26"/>
    <w:rsid w:val="000E100A"/>
    <w:rsid w:val="000E1F5E"/>
    <w:rsid w:val="000E6AD3"/>
    <w:rsid w:val="000E738E"/>
    <w:rsid w:val="000F1606"/>
    <w:rsid w:val="000F1B98"/>
    <w:rsid w:val="000F1D3F"/>
    <w:rsid w:val="000F27B9"/>
    <w:rsid w:val="000F5522"/>
    <w:rsid w:val="00105994"/>
    <w:rsid w:val="001065DC"/>
    <w:rsid w:val="00107DAF"/>
    <w:rsid w:val="00113976"/>
    <w:rsid w:val="00114BA7"/>
    <w:rsid w:val="00116128"/>
    <w:rsid w:val="00116921"/>
    <w:rsid w:val="001171E6"/>
    <w:rsid w:val="00122AB0"/>
    <w:rsid w:val="001260E6"/>
    <w:rsid w:val="0012798C"/>
    <w:rsid w:val="00127C63"/>
    <w:rsid w:val="0013058A"/>
    <w:rsid w:val="0013357F"/>
    <w:rsid w:val="001414CC"/>
    <w:rsid w:val="001424B6"/>
    <w:rsid w:val="00142BC6"/>
    <w:rsid w:val="001432F1"/>
    <w:rsid w:val="001433B1"/>
    <w:rsid w:val="00143680"/>
    <w:rsid w:val="00145A3A"/>
    <w:rsid w:val="00146711"/>
    <w:rsid w:val="00146C34"/>
    <w:rsid w:val="001476D9"/>
    <w:rsid w:val="0015133C"/>
    <w:rsid w:val="00154EAB"/>
    <w:rsid w:val="00157ED6"/>
    <w:rsid w:val="001618B6"/>
    <w:rsid w:val="001620D5"/>
    <w:rsid w:val="001628B7"/>
    <w:rsid w:val="00163287"/>
    <w:rsid w:val="0016388E"/>
    <w:rsid w:val="00166369"/>
    <w:rsid w:val="001741A4"/>
    <w:rsid w:val="001763C9"/>
    <w:rsid w:val="00176718"/>
    <w:rsid w:val="00180E0B"/>
    <w:rsid w:val="00183017"/>
    <w:rsid w:val="00184076"/>
    <w:rsid w:val="0018501A"/>
    <w:rsid w:val="001856A8"/>
    <w:rsid w:val="00187EA6"/>
    <w:rsid w:val="001912C8"/>
    <w:rsid w:val="00197108"/>
    <w:rsid w:val="001A1773"/>
    <w:rsid w:val="001A1C1E"/>
    <w:rsid w:val="001A6623"/>
    <w:rsid w:val="001B1BBF"/>
    <w:rsid w:val="001B40C5"/>
    <w:rsid w:val="001B5BE2"/>
    <w:rsid w:val="001C1264"/>
    <w:rsid w:val="001C32FF"/>
    <w:rsid w:val="001C5D21"/>
    <w:rsid w:val="001C697A"/>
    <w:rsid w:val="001C6F30"/>
    <w:rsid w:val="001C74FD"/>
    <w:rsid w:val="001C7DDD"/>
    <w:rsid w:val="001D1510"/>
    <w:rsid w:val="001D2730"/>
    <w:rsid w:val="001D2841"/>
    <w:rsid w:val="001D3255"/>
    <w:rsid w:val="001D3964"/>
    <w:rsid w:val="001D4568"/>
    <w:rsid w:val="001D6DA6"/>
    <w:rsid w:val="001E1029"/>
    <w:rsid w:val="001E2C5E"/>
    <w:rsid w:val="001E39C0"/>
    <w:rsid w:val="001E4B1D"/>
    <w:rsid w:val="001E5684"/>
    <w:rsid w:val="001E575A"/>
    <w:rsid w:val="001E6496"/>
    <w:rsid w:val="001E6C98"/>
    <w:rsid w:val="001F0D9D"/>
    <w:rsid w:val="001F2321"/>
    <w:rsid w:val="001F2A16"/>
    <w:rsid w:val="001F3734"/>
    <w:rsid w:val="001F3DF8"/>
    <w:rsid w:val="001F4593"/>
    <w:rsid w:val="001F47F0"/>
    <w:rsid w:val="001F5966"/>
    <w:rsid w:val="001F60A4"/>
    <w:rsid w:val="00200163"/>
    <w:rsid w:val="002048EA"/>
    <w:rsid w:val="00204EDA"/>
    <w:rsid w:val="00206AFE"/>
    <w:rsid w:val="002077E5"/>
    <w:rsid w:val="0020793B"/>
    <w:rsid w:val="002140F6"/>
    <w:rsid w:val="002166CF"/>
    <w:rsid w:val="00216905"/>
    <w:rsid w:val="00217B61"/>
    <w:rsid w:val="00221287"/>
    <w:rsid w:val="00221386"/>
    <w:rsid w:val="00221594"/>
    <w:rsid w:val="00223D1D"/>
    <w:rsid w:val="0022531C"/>
    <w:rsid w:val="00225C88"/>
    <w:rsid w:val="00226E96"/>
    <w:rsid w:val="0023317B"/>
    <w:rsid w:val="00234785"/>
    <w:rsid w:val="002363BB"/>
    <w:rsid w:val="002367FF"/>
    <w:rsid w:val="00241375"/>
    <w:rsid w:val="00247821"/>
    <w:rsid w:val="00247E91"/>
    <w:rsid w:val="002515CF"/>
    <w:rsid w:val="002519BE"/>
    <w:rsid w:val="00251C64"/>
    <w:rsid w:val="0025467D"/>
    <w:rsid w:val="00254DF4"/>
    <w:rsid w:val="00255F25"/>
    <w:rsid w:val="00255FFA"/>
    <w:rsid w:val="0026183B"/>
    <w:rsid w:val="00261905"/>
    <w:rsid w:val="0026253F"/>
    <w:rsid w:val="002630F4"/>
    <w:rsid w:val="00266E5A"/>
    <w:rsid w:val="0026731F"/>
    <w:rsid w:val="002675B9"/>
    <w:rsid w:val="002701A1"/>
    <w:rsid w:val="002714AF"/>
    <w:rsid w:val="00273CD0"/>
    <w:rsid w:val="002768D0"/>
    <w:rsid w:val="0028305A"/>
    <w:rsid w:val="00283A7B"/>
    <w:rsid w:val="0028752F"/>
    <w:rsid w:val="002900FF"/>
    <w:rsid w:val="00291436"/>
    <w:rsid w:val="00291523"/>
    <w:rsid w:val="00291545"/>
    <w:rsid w:val="00291FBB"/>
    <w:rsid w:val="0029368F"/>
    <w:rsid w:val="00294166"/>
    <w:rsid w:val="002A0838"/>
    <w:rsid w:val="002A203F"/>
    <w:rsid w:val="002A3539"/>
    <w:rsid w:val="002A5B3E"/>
    <w:rsid w:val="002A5CCC"/>
    <w:rsid w:val="002A6072"/>
    <w:rsid w:val="002A792A"/>
    <w:rsid w:val="002B0A9A"/>
    <w:rsid w:val="002B1E7D"/>
    <w:rsid w:val="002B5BB4"/>
    <w:rsid w:val="002B5EE4"/>
    <w:rsid w:val="002B6298"/>
    <w:rsid w:val="002C3884"/>
    <w:rsid w:val="002C3B63"/>
    <w:rsid w:val="002C3C97"/>
    <w:rsid w:val="002C3EA0"/>
    <w:rsid w:val="002C6AB2"/>
    <w:rsid w:val="002C6B04"/>
    <w:rsid w:val="002D1D4C"/>
    <w:rsid w:val="002D23C6"/>
    <w:rsid w:val="002D3765"/>
    <w:rsid w:val="002D4776"/>
    <w:rsid w:val="002D545C"/>
    <w:rsid w:val="002D5526"/>
    <w:rsid w:val="002D6982"/>
    <w:rsid w:val="002D7ACF"/>
    <w:rsid w:val="002E26FC"/>
    <w:rsid w:val="002E33C3"/>
    <w:rsid w:val="002F0D1E"/>
    <w:rsid w:val="002F1404"/>
    <w:rsid w:val="002F2089"/>
    <w:rsid w:val="002F22AA"/>
    <w:rsid w:val="002F368E"/>
    <w:rsid w:val="002F46A6"/>
    <w:rsid w:val="00300A66"/>
    <w:rsid w:val="00302884"/>
    <w:rsid w:val="00304128"/>
    <w:rsid w:val="00304228"/>
    <w:rsid w:val="00304FC6"/>
    <w:rsid w:val="00305E34"/>
    <w:rsid w:val="00307C6B"/>
    <w:rsid w:val="00310208"/>
    <w:rsid w:val="003117A8"/>
    <w:rsid w:val="00316794"/>
    <w:rsid w:val="0031699D"/>
    <w:rsid w:val="00321A93"/>
    <w:rsid w:val="003236F7"/>
    <w:rsid w:val="00323CE1"/>
    <w:rsid w:val="00323FE2"/>
    <w:rsid w:val="00324931"/>
    <w:rsid w:val="00326417"/>
    <w:rsid w:val="003278E4"/>
    <w:rsid w:val="00333878"/>
    <w:rsid w:val="003344C4"/>
    <w:rsid w:val="00336FDE"/>
    <w:rsid w:val="0033715A"/>
    <w:rsid w:val="00337A89"/>
    <w:rsid w:val="00340486"/>
    <w:rsid w:val="00342C50"/>
    <w:rsid w:val="00343B55"/>
    <w:rsid w:val="00345BE7"/>
    <w:rsid w:val="003479BA"/>
    <w:rsid w:val="00347D50"/>
    <w:rsid w:val="00347F69"/>
    <w:rsid w:val="00350483"/>
    <w:rsid w:val="00350866"/>
    <w:rsid w:val="0035281B"/>
    <w:rsid w:val="00352F59"/>
    <w:rsid w:val="00353D9D"/>
    <w:rsid w:val="003567B9"/>
    <w:rsid w:val="003601F1"/>
    <w:rsid w:val="003611E5"/>
    <w:rsid w:val="0036521B"/>
    <w:rsid w:val="00366500"/>
    <w:rsid w:val="0037143B"/>
    <w:rsid w:val="00372A5C"/>
    <w:rsid w:val="003806B4"/>
    <w:rsid w:val="0038199E"/>
    <w:rsid w:val="00384898"/>
    <w:rsid w:val="003849F4"/>
    <w:rsid w:val="0038580A"/>
    <w:rsid w:val="0038646A"/>
    <w:rsid w:val="00386C66"/>
    <w:rsid w:val="003877D6"/>
    <w:rsid w:val="003932E4"/>
    <w:rsid w:val="00393C57"/>
    <w:rsid w:val="00394884"/>
    <w:rsid w:val="003951AA"/>
    <w:rsid w:val="003963DC"/>
    <w:rsid w:val="003A1530"/>
    <w:rsid w:val="003A4A33"/>
    <w:rsid w:val="003B0942"/>
    <w:rsid w:val="003B0B28"/>
    <w:rsid w:val="003B28CA"/>
    <w:rsid w:val="003B2DF0"/>
    <w:rsid w:val="003B5C8F"/>
    <w:rsid w:val="003B6382"/>
    <w:rsid w:val="003B6924"/>
    <w:rsid w:val="003B73B6"/>
    <w:rsid w:val="003B7FB1"/>
    <w:rsid w:val="003C131D"/>
    <w:rsid w:val="003C43E0"/>
    <w:rsid w:val="003C458F"/>
    <w:rsid w:val="003C4BEC"/>
    <w:rsid w:val="003C610E"/>
    <w:rsid w:val="003C7AA5"/>
    <w:rsid w:val="003D1060"/>
    <w:rsid w:val="003D1FB3"/>
    <w:rsid w:val="003D572B"/>
    <w:rsid w:val="003D5C26"/>
    <w:rsid w:val="003D6B13"/>
    <w:rsid w:val="003D7D4A"/>
    <w:rsid w:val="003E28AE"/>
    <w:rsid w:val="003E2BE6"/>
    <w:rsid w:val="003E3156"/>
    <w:rsid w:val="003E3475"/>
    <w:rsid w:val="003E3A94"/>
    <w:rsid w:val="003E3D22"/>
    <w:rsid w:val="003E4686"/>
    <w:rsid w:val="003F16B3"/>
    <w:rsid w:val="003F2B32"/>
    <w:rsid w:val="003F2EFB"/>
    <w:rsid w:val="003F64A4"/>
    <w:rsid w:val="003F64D7"/>
    <w:rsid w:val="003F6BE8"/>
    <w:rsid w:val="003F6CB1"/>
    <w:rsid w:val="00402B87"/>
    <w:rsid w:val="00403C8C"/>
    <w:rsid w:val="00403EEC"/>
    <w:rsid w:val="00403FD1"/>
    <w:rsid w:val="0041142F"/>
    <w:rsid w:val="00412D6E"/>
    <w:rsid w:val="00415165"/>
    <w:rsid w:val="0041541D"/>
    <w:rsid w:val="00416292"/>
    <w:rsid w:val="00416AA5"/>
    <w:rsid w:val="00416B66"/>
    <w:rsid w:val="0041723D"/>
    <w:rsid w:val="00417816"/>
    <w:rsid w:val="00417FDF"/>
    <w:rsid w:val="00420AC5"/>
    <w:rsid w:val="00420F64"/>
    <w:rsid w:val="004219A0"/>
    <w:rsid w:val="00423631"/>
    <w:rsid w:val="004239FE"/>
    <w:rsid w:val="00424387"/>
    <w:rsid w:val="00427710"/>
    <w:rsid w:val="0043127F"/>
    <w:rsid w:val="004313A4"/>
    <w:rsid w:val="004330D0"/>
    <w:rsid w:val="00436738"/>
    <w:rsid w:val="0043723D"/>
    <w:rsid w:val="00440676"/>
    <w:rsid w:val="004427E0"/>
    <w:rsid w:val="00442920"/>
    <w:rsid w:val="00442B38"/>
    <w:rsid w:val="00443267"/>
    <w:rsid w:val="0044400F"/>
    <w:rsid w:val="00445CDD"/>
    <w:rsid w:val="004504C3"/>
    <w:rsid w:val="0045212E"/>
    <w:rsid w:val="004535CA"/>
    <w:rsid w:val="00457A8B"/>
    <w:rsid w:val="0046083D"/>
    <w:rsid w:val="00461834"/>
    <w:rsid w:val="004620AA"/>
    <w:rsid w:val="00462AF0"/>
    <w:rsid w:val="004676E3"/>
    <w:rsid w:val="00467CB5"/>
    <w:rsid w:val="00470073"/>
    <w:rsid w:val="0047081F"/>
    <w:rsid w:val="00470EB8"/>
    <w:rsid w:val="00471569"/>
    <w:rsid w:val="004742F6"/>
    <w:rsid w:val="004747B5"/>
    <w:rsid w:val="00475459"/>
    <w:rsid w:val="004758D6"/>
    <w:rsid w:val="00475C49"/>
    <w:rsid w:val="00475CC6"/>
    <w:rsid w:val="004762C3"/>
    <w:rsid w:val="00477235"/>
    <w:rsid w:val="00481610"/>
    <w:rsid w:val="0048195C"/>
    <w:rsid w:val="00481A18"/>
    <w:rsid w:val="0048304F"/>
    <w:rsid w:val="00483E72"/>
    <w:rsid w:val="00486231"/>
    <w:rsid w:val="00490D37"/>
    <w:rsid w:val="00496B12"/>
    <w:rsid w:val="00496B45"/>
    <w:rsid w:val="004A1AC9"/>
    <w:rsid w:val="004A47D4"/>
    <w:rsid w:val="004A5D65"/>
    <w:rsid w:val="004A7206"/>
    <w:rsid w:val="004B0C62"/>
    <w:rsid w:val="004B2D04"/>
    <w:rsid w:val="004B341E"/>
    <w:rsid w:val="004B5B44"/>
    <w:rsid w:val="004B60AF"/>
    <w:rsid w:val="004B668C"/>
    <w:rsid w:val="004B67D7"/>
    <w:rsid w:val="004B7C50"/>
    <w:rsid w:val="004B7F78"/>
    <w:rsid w:val="004C115D"/>
    <w:rsid w:val="004C230A"/>
    <w:rsid w:val="004C268F"/>
    <w:rsid w:val="004C2C1F"/>
    <w:rsid w:val="004C3A36"/>
    <w:rsid w:val="004C4839"/>
    <w:rsid w:val="004C5ECE"/>
    <w:rsid w:val="004C6969"/>
    <w:rsid w:val="004C6C38"/>
    <w:rsid w:val="004D06F2"/>
    <w:rsid w:val="004D203F"/>
    <w:rsid w:val="004D207C"/>
    <w:rsid w:val="004D2884"/>
    <w:rsid w:val="004D3426"/>
    <w:rsid w:val="004D3796"/>
    <w:rsid w:val="004D4359"/>
    <w:rsid w:val="004D4DA7"/>
    <w:rsid w:val="004E2B8E"/>
    <w:rsid w:val="004E45B3"/>
    <w:rsid w:val="004E49AD"/>
    <w:rsid w:val="004E5C18"/>
    <w:rsid w:val="004E5EB7"/>
    <w:rsid w:val="004E79D0"/>
    <w:rsid w:val="004F27E4"/>
    <w:rsid w:val="004F399B"/>
    <w:rsid w:val="004F4FD0"/>
    <w:rsid w:val="004F799B"/>
    <w:rsid w:val="0050024C"/>
    <w:rsid w:val="00501622"/>
    <w:rsid w:val="00501F60"/>
    <w:rsid w:val="005049A6"/>
    <w:rsid w:val="00504EE9"/>
    <w:rsid w:val="00505177"/>
    <w:rsid w:val="00505328"/>
    <w:rsid w:val="00506C30"/>
    <w:rsid w:val="00511443"/>
    <w:rsid w:val="00512385"/>
    <w:rsid w:val="00517E16"/>
    <w:rsid w:val="005212FD"/>
    <w:rsid w:val="00521E96"/>
    <w:rsid w:val="00522154"/>
    <w:rsid w:val="00522469"/>
    <w:rsid w:val="00524C1B"/>
    <w:rsid w:val="005253C5"/>
    <w:rsid w:val="00525C22"/>
    <w:rsid w:val="00525F0F"/>
    <w:rsid w:val="005333B1"/>
    <w:rsid w:val="005334EA"/>
    <w:rsid w:val="005339CB"/>
    <w:rsid w:val="00535A56"/>
    <w:rsid w:val="00536710"/>
    <w:rsid w:val="0053786C"/>
    <w:rsid w:val="00540738"/>
    <w:rsid w:val="005420D7"/>
    <w:rsid w:val="00542B54"/>
    <w:rsid w:val="0054379F"/>
    <w:rsid w:val="005438F5"/>
    <w:rsid w:val="00543C19"/>
    <w:rsid w:val="005455B8"/>
    <w:rsid w:val="00551734"/>
    <w:rsid w:val="005528F2"/>
    <w:rsid w:val="00553A03"/>
    <w:rsid w:val="00553AF4"/>
    <w:rsid w:val="00554472"/>
    <w:rsid w:val="00554ADB"/>
    <w:rsid w:val="00554F5B"/>
    <w:rsid w:val="0055501C"/>
    <w:rsid w:val="00556BC4"/>
    <w:rsid w:val="005575B6"/>
    <w:rsid w:val="00557B1D"/>
    <w:rsid w:val="00560005"/>
    <w:rsid w:val="0056037C"/>
    <w:rsid w:val="0056071B"/>
    <w:rsid w:val="0056217D"/>
    <w:rsid w:val="00563064"/>
    <w:rsid w:val="0056414A"/>
    <w:rsid w:val="00564319"/>
    <w:rsid w:val="00565385"/>
    <w:rsid w:val="00565A9D"/>
    <w:rsid w:val="00566D99"/>
    <w:rsid w:val="005701AB"/>
    <w:rsid w:val="005709BC"/>
    <w:rsid w:val="00570BFF"/>
    <w:rsid w:val="00571799"/>
    <w:rsid w:val="00572D6E"/>
    <w:rsid w:val="00575341"/>
    <w:rsid w:val="00575FF3"/>
    <w:rsid w:val="00576CB5"/>
    <w:rsid w:val="00577AA7"/>
    <w:rsid w:val="00580FA8"/>
    <w:rsid w:val="00580FC4"/>
    <w:rsid w:val="005819DC"/>
    <w:rsid w:val="00582E44"/>
    <w:rsid w:val="005834DB"/>
    <w:rsid w:val="00585518"/>
    <w:rsid w:val="00586DFA"/>
    <w:rsid w:val="00592690"/>
    <w:rsid w:val="00596866"/>
    <w:rsid w:val="005977C3"/>
    <w:rsid w:val="005A14C0"/>
    <w:rsid w:val="005A21CE"/>
    <w:rsid w:val="005A2268"/>
    <w:rsid w:val="005A3175"/>
    <w:rsid w:val="005A3922"/>
    <w:rsid w:val="005A5905"/>
    <w:rsid w:val="005A796B"/>
    <w:rsid w:val="005B0863"/>
    <w:rsid w:val="005B1584"/>
    <w:rsid w:val="005B1F75"/>
    <w:rsid w:val="005B3DE2"/>
    <w:rsid w:val="005B5DE4"/>
    <w:rsid w:val="005B67DF"/>
    <w:rsid w:val="005B6B54"/>
    <w:rsid w:val="005B70C0"/>
    <w:rsid w:val="005C247E"/>
    <w:rsid w:val="005C45E5"/>
    <w:rsid w:val="005C600D"/>
    <w:rsid w:val="005C6476"/>
    <w:rsid w:val="005C7536"/>
    <w:rsid w:val="005C7E30"/>
    <w:rsid w:val="005D126E"/>
    <w:rsid w:val="005D50BE"/>
    <w:rsid w:val="005D5EA2"/>
    <w:rsid w:val="005D7CBB"/>
    <w:rsid w:val="005E07EB"/>
    <w:rsid w:val="005E2357"/>
    <w:rsid w:val="005E2388"/>
    <w:rsid w:val="005E3D0B"/>
    <w:rsid w:val="005E3E98"/>
    <w:rsid w:val="005F6D71"/>
    <w:rsid w:val="00601B4E"/>
    <w:rsid w:val="006045F1"/>
    <w:rsid w:val="006049B5"/>
    <w:rsid w:val="0060521A"/>
    <w:rsid w:val="00605B76"/>
    <w:rsid w:val="0060667A"/>
    <w:rsid w:val="0061620F"/>
    <w:rsid w:val="0061728E"/>
    <w:rsid w:val="006223D6"/>
    <w:rsid w:val="0062529A"/>
    <w:rsid w:val="00625C3B"/>
    <w:rsid w:val="00626676"/>
    <w:rsid w:val="00626BBB"/>
    <w:rsid w:val="00631118"/>
    <w:rsid w:val="00631418"/>
    <w:rsid w:val="0064000A"/>
    <w:rsid w:val="00640743"/>
    <w:rsid w:val="00642A37"/>
    <w:rsid w:val="00644797"/>
    <w:rsid w:val="006448D8"/>
    <w:rsid w:val="00644B38"/>
    <w:rsid w:val="006456E7"/>
    <w:rsid w:val="006469EA"/>
    <w:rsid w:val="00650C13"/>
    <w:rsid w:val="00651305"/>
    <w:rsid w:val="00651B9E"/>
    <w:rsid w:val="006546D9"/>
    <w:rsid w:val="0066027A"/>
    <w:rsid w:val="0066076A"/>
    <w:rsid w:val="00664115"/>
    <w:rsid w:val="00664519"/>
    <w:rsid w:val="006663AD"/>
    <w:rsid w:val="006669CC"/>
    <w:rsid w:val="00671198"/>
    <w:rsid w:val="00672D54"/>
    <w:rsid w:val="00674439"/>
    <w:rsid w:val="0067475C"/>
    <w:rsid w:val="00676C3C"/>
    <w:rsid w:val="00680E06"/>
    <w:rsid w:val="00681D00"/>
    <w:rsid w:val="00685282"/>
    <w:rsid w:val="0068535D"/>
    <w:rsid w:val="00685484"/>
    <w:rsid w:val="0068620F"/>
    <w:rsid w:val="00691C6A"/>
    <w:rsid w:val="006939CB"/>
    <w:rsid w:val="00693DCA"/>
    <w:rsid w:val="006971D6"/>
    <w:rsid w:val="006A13C6"/>
    <w:rsid w:val="006A2726"/>
    <w:rsid w:val="006A3690"/>
    <w:rsid w:val="006A61AE"/>
    <w:rsid w:val="006A7079"/>
    <w:rsid w:val="006A732B"/>
    <w:rsid w:val="006A73A5"/>
    <w:rsid w:val="006B09A0"/>
    <w:rsid w:val="006B12F5"/>
    <w:rsid w:val="006B14AA"/>
    <w:rsid w:val="006B180E"/>
    <w:rsid w:val="006B2837"/>
    <w:rsid w:val="006B3BB6"/>
    <w:rsid w:val="006B7A91"/>
    <w:rsid w:val="006C09E1"/>
    <w:rsid w:val="006C2EF7"/>
    <w:rsid w:val="006C2F03"/>
    <w:rsid w:val="006C3451"/>
    <w:rsid w:val="006C45B9"/>
    <w:rsid w:val="006C6686"/>
    <w:rsid w:val="006C67EE"/>
    <w:rsid w:val="006C7A7B"/>
    <w:rsid w:val="006D0A01"/>
    <w:rsid w:val="006D1272"/>
    <w:rsid w:val="006D3BB1"/>
    <w:rsid w:val="006D54E1"/>
    <w:rsid w:val="006D54FD"/>
    <w:rsid w:val="006D5FC6"/>
    <w:rsid w:val="006D787C"/>
    <w:rsid w:val="006D7DBE"/>
    <w:rsid w:val="006E09BB"/>
    <w:rsid w:val="006E12B6"/>
    <w:rsid w:val="006E5D38"/>
    <w:rsid w:val="006E6478"/>
    <w:rsid w:val="006E67F3"/>
    <w:rsid w:val="006E69DE"/>
    <w:rsid w:val="006E7296"/>
    <w:rsid w:val="006E7C75"/>
    <w:rsid w:val="006F1A52"/>
    <w:rsid w:val="006F26ED"/>
    <w:rsid w:val="006F2E78"/>
    <w:rsid w:val="006F3AE2"/>
    <w:rsid w:val="006F4C74"/>
    <w:rsid w:val="006F4F95"/>
    <w:rsid w:val="006F5198"/>
    <w:rsid w:val="006F5EEC"/>
    <w:rsid w:val="006F60AC"/>
    <w:rsid w:val="006F69E0"/>
    <w:rsid w:val="006F6DF7"/>
    <w:rsid w:val="006F75D5"/>
    <w:rsid w:val="006F7FAA"/>
    <w:rsid w:val="00701775"/>
    <w:rsid w:val="007020CD"/>
    <w:rsid w:val="007020E9"/>
    <w:rsid w:val="00704420"/>
    <w:rsid w:val="0070526D"/>
    <w:rsid w:val="0070527C"/>
    <w:rsid w:val="00706D77"/>
    <w:rsid w:val="00707F15"/>
    <w:rsid w:val="0071257A"/>
    <w:rsid w:val="00712E9A"/>
    <w:rsid w:val="00717C51"/>
    <w:rsid w:val="00721A48"/>
    <w:rsid w:val="00721CB5"/>
    <w:rsid w:val="00723533"/>
    <w:rsid w:val="00724339"/>
    <w:rsid w:val="0072621F"/>
    <w:rsid w:val="00727413"/>
    <w:rsid w:val="00727BE5"/>
    <w:rsid w:val="007315DF"/>
    <w:rsid w:val="007321CC"/>
    <w:rsid w:val="00741255"/>
    <w:rsid w:val="00742D5A"/>
    <w:rsid w:val="007430AF"/>
    <w:rsid w:val="00747189"/>
    <w:rsid w:val="00751181"/>
    <w:rsid w:val="00751D8C"/>
    <w:rsid w:val="00753390"/>
    <w:rsid w:val="0075613E"/>
    <w:rsid w:val="00756433"/>
    <w:rsid w:val="00756C83"/>
    <w:rsid w:val="00756F8F"/>
    <w:rsid w:val="00757A76"/>
    <w:rsid w:val="00757D43"/>
    <w:rsid w:val="007633FA"/>
    <w:rsid w:val="00763E4D"/>
    <w:rsid w:val="00764E70"/>
    <w:rsid w:val="00766EAA"/>
    <w:rsid w:val="00767D8B"/>
    <w:rsid w:val="00767EAE"/>
    <w:rsid w:val="007709AD"/>
    <w:rsid w:val="00776206"/>
    <w:rsid w:val="00776F62"/>
    <w:rsid w:val="007814F8"/>
    <w:rsid w:val="00782BB4"/>
    <w:rsid w:val="00783390"/>
    <w:rsid w:val="007841A8"/>
    <w:rsid w:val="00785562"/>
    <w:rsid w:val="00785B8A"/>
    <w:rsid w:val="00786617"/>
    <w:rsid w:val="00786774"/>
    <w:rsid w:val="007877B7"/>
    <w:rsid w:val="00792831"/>
    <w:rsid w:val="00793661"/>
    <w:rsid w:val="0079384F"/>
    <w:rsid w:val="00797F7B"/>
    <w:rsid w:val="007A2DDB"/>
    <w:rsid w:val="007A3CEC"/>
    <w:rsid w:val="007A5933"/>
    <w:rsid w:val="007A73CE"/>
    <w:rsid w:val="007B1B32"/>
    <w:rsid w:val="007B50D4"/>
    <w:rsid w:val="007B6A73"/>
    <w:rsid w:val="007B7DD1"/>
    <w:rsid w:val="007C1DC1"/>
    <w:rsid w:val="007C22D7"/>
    <w:rsid w:val="007C24E1"/>
    <w:rsid w:val="007C2E72"/>
    <w:rsid w:val="007C3347"/>
    <w:rsid w:val="007C501B"/>
    <w:rsid w:val="007C5D52"/>
    <w:rsid w:val="007C77B1"/>
    <w:rsid w:val="007D0B6B"/>
    <w:rsid w:val="007D1561"/>
    <w:rsid w:val="007D22C4"/>
    <w:rsid w:val="007D50F6"/>
    <w:rsid w:val="007D6944"/>
    <w:rsid w:val="007D7099"/>
    <w:rsid w:val="007D7BF4"/>
    <w:rsid w:val="007E005A"/>
    <w:rsid w:val="007E092A"/>
    <w:rsid w:val="007E42B6"/>
    <w:rsid w:val="007E4A6B"/>
    <w:rsid w:val="007E78B7"/>
    <w:rsid w:val="007F16D6"/>
    <w:rsid w:val="007F2EF6"/>
    <w:rsid w:val="007F5627"/>
    <w:rsid w:val="007F60D2"/>
    <w:rsid w:val="007F703A"/>
    <w:rsid w:val="007F7654"/>
    <w:rsid w:val="0080374D"/>
    <w:rsid w:val="00804389"/>
    <w:rsid w:val="008055A9"/>
    <w:rsid w:val="00806A98"/>
    <w:rsid w:val="0080786B"/>
    <w:rsid w:val="00811C01"/>
    <w:rsid w:val="00815B49"/>
    <w:rsid w:val="008166FD"/>
    <w:rsid w:val="008208AD"/>
    <w:rsid w:val="00820BF9"/>
    <w:rsid w:val="00821C9F"/>
    <w:rsid w:val="0082321E"/>
    <w:rsid w:val="00826EF3"/>
    <w:rsid w:val="00830703"/>
    <w:rsid w:val="008307A2"/>
    <w:rsid w:val="008319A1"/>
    <w:rsid w:val="00831D02"/>
    <w:rsid w:val="00831DAC"/>
    <w:rsid w:val="00832AA5"/>
    <w:rsid w:val="008356F1"/>
    <w:rsid w:val="008369A5"/>
    <w:rsid w:val="008378B4"/>
    <w:rsid w:val="00837D9E"/>
    <w:rsid w:val="008402C8"/>
    <w:rsid w:val="00843E93"/>
    <w:rsid w:val="00845566"/>
    <w:rsid w:val="0084571C"/>
    <w:rsid w:val="00850A9F"/>
    <w:rsid w:val="008541DE"/>
    <w:rsid w:val="008544E0"/>
    <w:rsid w:val="00854737"/>
    <w:rsid w:val="0085561A"/>
    <w:rsid w:val="008568AB"/>
    <w:rsid w:val="00864125"/>
    <w:rsid w:val="0086455A"/>
    <w:rsid w:val="00864B3C"/>
    <w:rsid w:val="00877ACB"/>
    <w:rsid w:val="008821FD"/>
    <w:rsid w:val="00882AAC"/>
    <w:rsid w:val="00883FAE"/>
    <w:rsid w:val="00884EEC"/>
    <w:rsid w:val="00885191"/>
    <w:rsid w:val="0088647F"/>
    <w:rsid w:val="00895040"/>
    <w:rsid w:val="008953B4"/>
    <w:rsid w:val="008966D7"/>
    <w:rsid w:val="008969AC"/>
    <w:rsid w:val="008A04DA"/>
    <w:rsid w:val="008A360F"/>
    <w:rsid w:val="008A3752"/>
    <w:rsid w:val="008A4289"/>
    <w:rsid w:val="008A5810"/>
    <w:rsid w:val="008A6778"/>
    <w:rsid w:val="008B5AE1"/>
    <w:rsid w:val="008B5C1C"/>
    <w:rsid w:val="008B64A9"/>
    <w:rsid w:val="008C09AB"/>
    <w:rsid w:val="008C179D"/>
    <w:rsid w:val="008C32ED"/>
    <w:rsid w:val="008C7D84"/>
    <w:rsid w:val="008D244B"/>
    <w:rsid w:val="008D2D58"/>
    <w:rsid w:val="008D3C2A"/>
    <w:rsid w:val="008D596A"/>
    <w:rsid w:val="008E29EE"/>
    <w:rsid w:val="008E31E8"/>
    <w:rsid w:val="008E43F7"/>
    <w:rsid w:val="008E5823"/>
    <w:rsid w:val="008E630B"/>
    <w:rsid w:val="008E788A"/>
    <w:rsid w:val="008F0150"/>
    <w:rsid w:val="008F02A0"/>
    <w:rsid w:val="008F0B42"/>
    <w:rsid w:val="008F5962"/>
    <w:rsid w:val="008F5E2B"/>
    <w:rsid w:val="008F619E"/>
    <w:rsid w:val="008F6A6F"/>
    <w:rsid w:val="00901820"/>
    <w:rsid w:val="009018D3"/>
    <w:rsid w:val="00902F1C"/>
    <w:rsid w:val="00904805"/>
    <w:rsid w:val="00911633"/>
    <w:rsid w:val="00911B46"/>
    <w:rsid w:val="00913F43"/>
    <w:rsid w:val="009142E5"/>
    <w:rsid w:val="0091648C"/>
    <w:rsid w:val="00916F36"/>
    <w:rsid w:val="00922C1D"/>
    <w:rsid w:val="00924BD4"/>
    <w:rsid w:val="00926C3F"/>
    <w:rsid w:val="00926E3F"/>
    <w:rsid w:val="00926EB8"/>
    <w:rsid w:val="009271A4"/>
    <w:rsid w:val="009303AA"/>
    <w:rsid w:val="00930A57"/>
    <w:rsid w:val="00931ECA"/>
    <w:rsid w:val="009324C3"/>
    <w:rsid w:val="00935FF5"/>
    <w:rsid w:val="00936856"/>
    <w:rsid w:val="00936D06"/>
    <w:rsid w:val="00940077"/>
    <w:rsid w:val="0094046C"/>
    <w:rsid w:val="00940872"/>
    <w:rsid w:val="00942B1C"/>
    <w:rsid w:val="00950CC6"/>
    <w:rsid w:val="00951A4A"/>
    <w:rsid w:val="00954138"/>
    <w:rsid w:val="009560A8"/>
    <w:rsid w:val="00960EF7"/>
    <w:rsid w:val="00961CDA"/>
    <w:rsid w:val="00962440"/>
    <w:rsid w:val="00966D3E"/>
    <w:rsid w:val="0097731A"/>
    <w:rsid w:val="00977A9E"/>
    <w:rsid w:val="0098168D"/>
    <w:rsid w:val="00982191"/>
    <w:rsid w:val="00986013"/>
    <w:rsid w:val="00986A3A"/>
    <w:rsid w:val="00987731"/>
    <w:rsid w:val="00991E3C"/>
    <w:rsid w:val="00994AC5"/>
    <w:rsid w:val="00996470"/>
    <w:rsid w:val="0099671E"/>
    <w:rsid w:val="009A10AE"/>
    <w:rsid w:val="009A31A5"/>
    <w:rsid w:val="009A4345"/>
    <w:rsid w:val="009A4D5C"/>
    <w:rsid w:val="009A7B1B"/>
    <w:rsid w:val="009B25D0"/>
    <w:rsid w:val="009B28C9"/>
    <w:rsid w:val="009B3560"/>
    <w:rsid w:val="009B40DB"/>
    <w:rsid w:val="009B4AC3"/>
    <w:rsid w:val="009B76B7"/>
    <w:rsid w:val="009C0E9F"/>
    <w:rsid w:val="009C1A06"/>
    <w:rsid w:val="009C2894"/>
    <w:rsid w:val="009C2BCC"/>
    <w:rsid w:val="009C2CBF"/>
    <w:rsid w:val="009C41E3"/>
    <w:rsid w:val="009C5147"/>
    <w:rsid w:val="009C54CC"/>
    <w:rsid w:val="009C559A"/>
    <w:rsid w:val="009C7401"/>
    <w:rsid w:val="009C7708"/>
    <w:rsid w:val="009D0170"/>
    <w:rsid w:val="009D14BA"/>
    <w:rsid w:val="009D23A2"/>
    <w:rsid w:val="009D3687"/>
    <w:rsid w:val="009D3CA3"/>
    <w:rsid w:val="009D4094"/>
    <w:rsid w:val="009E45C6"/>
    <w:rsid w:val="009E463F"/>
    <w:rsid w:val="009E4793"/>
    <w:rsid w:val="009E49EC"/>
    <w:rsid w:val="009E5DBB"/>
    <w:rsid w:val="009E665B"/>
    <w:rsid w:val="009E79A7"/>
    <w:rsid w:val="009F1E30"/>
    <w:rsid w:val="009F1EFF"/>
    <w:rsid w:val="009F28FD"/>
    <w:rsid w:val="009F4346"/>
    <w:rsid w:val="009F574D"/>
    <w:rsid w:val="009F6106"/>
    <w:rsid w:val="009F7539"/>
    <w:rsid w:val="00A00A98"/>
    <w:rsid w:val="00A06E88"/>
    <w:rsid w:val="00A06FA6"/>
    <w:rsid w:val="00A07852"/>
    <w:rsid w:val="00A143EE"/>
    <w:rsid w:val="00A14647"/>
    <w:rsid w:val="00A20591"/>
    <w:rsid w:val="00A219E8"/>
    <w:rsid w:val="00A21AFF"/>
    <w:rsid w:val="00A21FB2"/>
    <w:rsid w:val="00A2299D"/>
    <w:rsid w:val="00A24DAF"/>
    <w:rsid w:val="00A259A1"/>
    <w:rsid w:val="00A25E2A"/>
    <w:rsid w:val="00A26912"/>
    <w:rsid w:val="00A27D8A"/>
    <w:rsid w:val="00A30FA1"/>
    <w:rsid w:val="00A32168"/>
    <w:rsid w:val="00A349EB"/>
    <w:rsid w:val="00A34DB5"/>
    <w:rsid w:val="00A34E4D"/>
    <w:rsid w:val="00A35B46"/>
    <w:rsid w:val="00A366F4"/>
    <w:rsid w:val="00A37861"/>
    <w:rsid w:val="00A40172"/>
    <w:rsid w:val="00A43D63"/>
    <w:rsid w:val="00A456B9"/>
    <w:rsid w:val="00A45803"/>
    <w:rsid w:val="00A50D46"/>
    <w:rsid w:val="00A51404"/>
    <w:rsid w:val="00A51506"/>
    <w:rsid w:val="00A52D8F"/>
    <w:rsid w:val="00A57162"/>
    <w:rsid w:val="00A57AC4"/>
    <w:rsid w:val="00A60F51"/>
    <w:rsid w:val="00A660C5"/>
    <w:rsid w:val="00A703A4"/>
    <w:rsid w:val="00A719F9"/>
    <w:rsid w:val="00A759D1"/>
    <w:rsid w:val="00A75BA9"/>
    <w:rsid w:val="00A770D8"/>
    <w:rsid w:val="00A772E7"/>
    <w:rsid w:val="00A77515"/>
    <w:rsid w:val="00A77CA3"/>
    <w:rsid w:val="00A77CBE"/>
    <w:rsid w:val="00A81927"/>
    <w:rsid w:val="00A81CEF"/>
    <w:rsid w:val="00A829E0"/>
    <w:rsid w:val="00A84F84"/>
    <w:rsid w:val="00A85B50"/>
    <w:rsid w:val="00A8664E"/>
    <w:rsid w:val="00A87112"/>
    <w:rsid w:val="00A902BC"/>
    <w:rsid w:val="00AA0553"/>
    <w:rsid w:val="00AA0E01"/>
    <w:rsid w:val="00AA2460"/>
    <w:rsid w:val="00AA2EAA"/>
    <w:rsid w:val="00AA3777"/>
    <w:rsid w:val="00AA3B2A"/>
    <w:rsid w:val="00AA3E41"/>
    <w:rsid w:val="00AA5615"/>
    <w:rsid w:val="00AA63AD"/>
    <w:rsid w:val="00AA79CD"/>
    <w:rsid w:val="00AB22C1"/>
    <w:rsid w:val="00AB25FA"/>
    <w:rsid w:val="00AB2B0A"/>
    <w:rsid w:val="00AB32E1"/>
    <w:rsid w:val="00AB5B1D"/>
    <w:rsid w:val="00AB6E87"/>
    <w:rsid w:val="00AB75B5"/>
    <w:rsid w:val="00AB786A"/>
    <w:rsid w:val="00AB7EEA"/>
    <w:rsid w:val="00AC086C"/>
    <w:rsid w:val="00AC0BB9"/>
    <w:rsid w:val="00AC6A57"/>
    <w:rsid w:val="00AC6DF3"/>
    <w:rsid w:val="00AC7C07"/>
    <w:rsid w:val="00AD07DA"/>
    <w:rsid w:val="00AD0963"/>
    <w:rsid w:val="00AD2A89"/>
    <w:rsid w:val="00AD3CD0"/>
    <w:rsid w:val="00AD43FD"/>
    <w:rsid w:val="00AD4CAA"/>
    <w:rsid w:val="00AD6FE0"/>
    <w:rsid w:val="00AE16EC"/>
    <w:rsid w:val="00AE2B39"/>
    <w:rsid w:val="00AE36A0"/>
    <w:rsid w:val="00AE6157"/>
    <w:rsid w:val="00AE797C"/>
    <w:rsid w:val="00AE7B46"/>
    <w:rsid w:val="00AF1F9F"/>
    <w:rsid w:val="00AF4535"/>
    <w:rsid w:val="00AF47C1"/>
    <w:rsid w:val="00AF547C"/>
    <w:rsid w:val="00AF6EB8"/>
    <w:rsid w:val="00B0089D"/>
    <w:rsid w:val="00B00E40"/>
    <w:rsid w:val="00B0382F"/>
    <w:rsid w:val="00B0438C"/>
    <w:rsid w:val="00B04BF8"/>
    <w:rsid w:val="00B10ED9"/>
    <w:rsid w:val="00B11655"/>
    <w:rsid w:val="00B12308"/>
    <w:rsid w:val="00B12921"/>
    <w:rsid w:val="00B139EC"/>
    <w:rsid w:val="00B16F45"/>
    <w:rsid w:val="00B20690"/>
    <w:rsid w:val="00B21F53"/>
    <w:rsid w:val="00B258CE"/>
    <w:rsid w:val="00B31492"/>
    <w:rsid w:val="00B31C66"/>
    <w:rsid w:val="00B326F9"/>
    <w:rsid w:val="00B32982"/>
    <w:rsid w:val="00B338C7"/>
    <w:rsid w:val="00B342A0"/>
    <w:rsid w:val="00B350B9"/>
    <w:rsid w:val="00B35C29"/>
    <w:rsid w:val="00B36159"/>
    <w:rsid w:val="00B36ABF"/>
    <w:rsid w:val="00B40092"/>
    <w:rsid w:val="00B40E24"/>
    <w:rsid w:val="00B424B8"/>
    <w:rsid w:val="00B45D18"/>
    <w:rsid w:val="00B56D76"/>
    <w:rsid w:val="00B57014"/>
    <w:rsid w:val="00B6015A"/>
    <w:rsid w:val="00B65E5C"/>
    <w:rsid w:val="00B66221"/>
    <w:rsid w:val="00B66C50"/>
    <w:rsid w:val="00B67433"/>
    <w:rsid w:val="00B67E49"/>
    <w:rsid w:val="00B70A83"/>
    <w:rsid w:val="00B71371"/>
    <w:rsid w:val="00B74DD5"/>
    <w:rsid w:val="00B75A83"/>
    <w:rsid w:val="00B77FC5"/>
    <w:rsid w:val="00B80542"/>
    <w:rsid w:val="00B81064"/>
    <w:rsid w:val="00B81159"/>
    <w:rsid w:val="00B8155E"/>
    <w:rsid w:val="00B8200F"/>
    <w:rsid w:val="00B8653F"/>
    <w:rsid w:val="00B916A9"/>
    <w:rsid w:val="00B96445"/>
    <w:rsid w:val="00B96E76"/>
    <w:rsid w:val="00BA3923"/>
    <w:rsid w:val="00BA3FA3"/>
    <w:rsid w:val="00BA6463"/>
    <w:rsid w:val="00BA6809"/>
    <w:rsid w:val="00BA781D"/>
    <w:rsid w:val="00BB011A"/>
    <w:rsid w:val="00BB0987"/>
    <w:rsid w:val="00BB1BD9"/>
    <w:rsid w:val="00BB2071"/>
    <w:rsid w:val="00BB309E"/>
    <w:rsid w:val="00BB5B10"/>
    <w:rsid w:val="00BB62D2"/>
    <w:rsid w:val="00BC15B7"/>
    <w:rsid w:val="00BC422E"/>
    <w:rsid w:val="00BC5B44"/>
    <w:rsid w:val="00BD467E"/>
    <w:rsid w:val="00BD63BD"/>
    <w:rsid w:val="00BD6BFC"/>
    <w:rsid w:val="00BE0594"/>
    <w:rsid w:val="00BE218C"/>
    <w:rsid w:val="00BE2525"/>
    <w:rsid w:val="00BE3963"/>
    <w:rsid w:val="00BE476D"/>
    <w:rsid w:val="00BE4AFE"/>
    <w:rsid w:val="00BE516E"/>
    <w:rsid w:val="00BE62D3"/>
    <w:rsid w:val="00BE741C"/>
    <w:rsid w:val="00BF5204"/>
    <w:rsid w:val="00BF6501"/>
    <w:rsid w:val="00C00C9C"/>
    <w:rsid w:val="00C03B91"/>
    <w:rsid w:val="00C046FE"/>
    <w:rsid w:val="00C04A10"/>
    <w:rsid w:val="00C05B70"/>
    <w:rsid w:val="00C079E6"/>
    <w:rsid w:val="00C11EA6"/>
    <w:rsid w:val="00C12D49"/>
    <w:rsid w:val="00C13998"/>
    <w:rsid w:val="00C1441B"/>
    <w:rsid w:val="00C15531"/>
    <w:rsid w:val="00C15573"/>
    <w:rsid w:val="00C17387"/>
    <w:rsid w:val="00C20124"/>
    <w:rsid w:val="00C21CB1"/>
    <w:rsid w:val="00C23AE3"/>
    <w:rsid w:val="00C30BF6"/>
    <w:rsid w:val="00C314C2"/>
    <w:rsid w:val="00C314CC"/>
    <w:rsid w:val="00C33584"/>
    <w:rsid w:val="00C335DA"/>
    <w:rsid w:val="00C33CF1"/>
    <w:rsid w:val="00C3746B"/>
    <w:rsid w:val="00C37F8F"/>
    <w:rsid w:val="00C40EA4"/>
    <w:rsid w:val="00C40FA7"/>
    <w:rsid w:val="00C44526"/>
    <w:rsid w:val="00C450BD"/>
    <w:rsid w:val="00C5085B"/>
    <w:rsid w:val="00C5270C"/>
    <w:rsid w:val="00C54B16"/>
    <w:rsid w:val="00C56080"/>
    <w:rsid w:val="00C616B2"/>
    <w:rsid w:val="00C63FE3"/>
    <w:rsid w:val="00C66BF1"/>
    <w:rsid w:val="00C72DAE"/>
    <w:rsid w:val="00C743E3"/>
    <w:rsid w:val="00C74957"/>
    <w:rsid w:val="00C76653"/>
    <w:rsid w:val="00C84DA4"/>
    <w:rsid w:val="00C916D5"/>
    <w:rsid w:val="00C94A21"/>
    <w:rsid w:val="00C94AB4"/>
    <w:rsid w:val="00C96253"/>
    <w:rsid w:val="00C969E6"/>
    <w:rsid w:val="00CA16C7"/>
    <w:rsid w:val="00CA2BD9"/>
    <w:rsid w:val="00CA339C"/>
    <w:rsid w:val="00CA7A6D"/>
    <w:rsid w:val="00CA7C72"/>
    <w:rsid w:val="00CB099D"/>
    <w:rsid w:val="00CB0C50"/>
    <w:rsid w:val="00CB2E2F"/>
    <w:rsid w:val="00CC03DA"/>
    <w:rsid w:val="00CC1AEB"/>
    <w:rsid w:val="00CC270C"/>
    <w:rsid w:val="00CC4BD5"/>
    <w:rsid w:val="00CC6130"/>
    <w:rsid w:val="00CC6627"/>
    <w:rsid w:val="00CC6974"/>
    <w:rsid w:val="00CD01B0"/>
    <w:rsid w:val="00CD0DC1"/>
    <w:rsid w:val="00CD380C"/>
    <w:rsid w:val="00CD4369"/>
    <w:rsid w:val="00CD5BE1"/>
    <w:rsid w:val="00CD7F51"/>
    <w:rsid w:val="00CE18BF"/>
    <w:rsid w:val="00CE474E"/>
    <w:rsid w:val="00CE53F2"/>
    <w:rsid w:val="00CE5B39"/>
    <w:rsid w:val="00CE66A1"/>
    <w:rsid w:val="00CE6EDC"/>
    <w:rsid w:val="00CF1DB2"/>
    <w:rsid w:val="00CF5971"/>
    <w:rsid w:val="00D01C43"/>
    <w:rsid w:val="00D01E7C"/>
    <w:rsid w:val="00D04A65"/>
    <w:rsid w:val="00D04D2F"/>
    <w:rsid w:val="00D074FD"/>
    <w:rsid w:val="00D101AC"/>
    <w:rsid w:val="00D102D1"/>
    <w:rsid w:val="00D112C0"/>
    <w:rsid w:val="00D1455B"/>
    <w:rsid w:val="00D17C29"/>
    <w:rsid w:val="00D201A2"/>
    <w:rsid w:val="00D20C51"/>
    <w:rsid w:val="00D223CB"/>
    <w:rsid w:val="00D22D31"/>
    <w:rsid w:val="00D26671"/>
    <w:rsid w:val="00D26BCE"/>
    <w:rsid w:val="00D27B4C"/>
    <w:rsid w:val="00D27F2C"/>
    <w:rsid w:val="00D304B4"/>
    <w:rsid w:val="00D31E91"/>
    <w:rsid w:val="00D31F5F"/>
    <w:rsid w:val="00D348D2"/>
    <w:rsid w:val="00D40D4E"/>
    <w:rsid w:val="00D40F3F"/>
    <w:rsid w:val="00D441B7"/>
    <w:rsid w:val="00D445DB"/>
    <w:rsid w:val="00D46AE7"/>
    <w:rsid w:val="00D47A88"/>
    <w:rsid w:val="00D54102"/>
    <w:rsid w:val="00D628CA"/>
    <w:rsid w:val="00D6446A"/>
    <w:rsid w:val="00D65DF2"/>
    <w:rsid w:val="00D70D2B"/>
    <w:rsid w:val="00D722EE"/>
    <w:rsid w:val="00D74E28"/>
    <w:rsid w:val="00D75806"/>
    <w:rsid w:val="00D75FB7"/>
    <w:rsid w:val="00D763DC"/>
    <w:rsid w:val="00D77529"/>
    <w:rsid w:val="00D81DB4"/>
    <w:rsid w:val="00D81F87"/>
    <w:rsid w:val="00D84DD4"/>
    <w:rsid w:val="00D856DF"/>
    <w:rsid w:val="00D875F3"/>
    <w:rsid w:val="00D87AE6"/>
    <w:rsid w:val="00D9306C"/>
    <w:rsid w:val="00D940ED"/>
    <w:rsid w:val="00DA2287"/>
    <w:rsid w:val="00DA329C"/>
    <w:rsid w:val="00DA333C"/>
    <w:rsid w:val="00DA3B24"/>
    <w:rsid w:val="00DA565C"/>
    <w:rsid w:val="00DA7AF4"/>
    <w:rsid w:val="00DB04A2"/>
    <w:rsid w:val="00DB15CE"/>
    <w:rsid w:val="00DB17BE"/>
    <w:rsid w:val="00DB469C"/>
    <w:rsid w:val="00DB76C0"/>
    <w:rsid w:val="00DC338E"/>
    <w:rsid w:val="00DC454F"/>
    <w:rsid w:val="00DC51A5"/>
    <w:rsid w:val="00DC5B84"/>
    <w:rsid w:val="00DC7B31"/>
    <w:rsid w:val="00DD3591"/>
    <w:rsid w:val="00DD3CAD"/>
    <w:rsid w:val="00DD42F2"/>
    <w:rsid w:val="00DD660B"/>
    <w:rsid w:val="00DE0B47"/>
    <w:rsid w:val="00DE0C01"/>
    <w:rsid w:val="00DE121B"/>
    <w:rsid w:val="00DE1402"/>
    <w:rsid w:val="00DE37C7"/>
    <w:rsid w:val="00DE37F9"/>
    <w:rsid w:val="00DE482B"/>
    <w:rsid w:val="00DE72C5"/>
    <w:rsid w:val="00DF0416"/>
    <w:rsid w:val="00DF3281"/>
    <w:rsid w:val="00DF424D"/>
    <w:rsid w:val="00DF592D"/>
    <w:rsid w:val="00E019CB"/>
    <w:rsid w:val="00E02B62"/>
    <w:rsid w:val="00E03610"/>
    <w:rsid w:val="00E0755B"/>
    <w:rsid w:val="00E129AA"/>
    <w:rsid w:val="00E12BA1"/>
    <w:rsid w:val="00E12D8F"/>
    <w:rsid w:val="00E1357D"/>
    <w:rsid w:val="00E14664"/>
    <w:rsid w:val="00E1517B"/>
    <w:rsid w:val="00E151BD"/>
    <w:rsid w:val="00E16768"/>
    <w:rsid w:val="00E2120F"/>
    <w:rsid w:val="00E22C4F"/>
    <w:rsid w:val="00E234B2"/>
    <w:rsid w:val="00E27ADD"/>
    <w:rsid w:val="00E306B7"/>
    <w:rsid w:val="00E3115B"/>
    <w:rsid w:val="00E33107"/>
    <w:rsid w:val="00E35808"/>
    <w:rsid w:val="00E35E23"/>
    <w:rsid w:val="00E36BEE"/>
    <w:rsid w:val="00E404CD"/>
    <w:rsid w:val="00E41851"/>
    <w:rsid w:val="00E4270B"/>
    <w:rsid w:val="00E42B45"/>
    <w:rsid w:val="00E42CB3"/>
    <w:rsid w:val="00E4662F"/>
    <w:rsid w:val="00E466E0"/>
    <w:rsid w:val="00E50107"/>
    <w:rsid w:val="00E52461"/>
    <w:rsid w:val="00E52CEB"/>
    <w:rsid w:val="00E534C8"/>
    <w:rsid w:val="00E5780B"/>
    <w:rsid w:val="00E60AC2"/>
    <w:rsid w:val="00E60DD7"/>
    <w:rsid w:val="00E61B3B"/>
    <w:rsid w:val="00E62555"/>
    <w:rsid w:val="00E62EF9"/>
    <w:rsid w:val="00E63163"/>
    <w:rsid w:val="00E63C10"/>
    <w:rsid w:val="00E63DAA"/>
    <w:rsid w:val="00E6528E"/>
    <w:rsid w:val="00E66C2B"/>
    <w:rsid w:val="00E67A21"/>
    <w:rsid w:val="00E7197C"/>
    <w:rsid w:val="00E72BEA"/>
    <w:rsid w:val="00E731CC"/>
    <w:rsid w:val="00E7687B"/>
    <w:rsid w:val="00E77E3E"/>
    <w:rsid w:val="00E80C86"/>
    <w:rsid w:val="00E81E2B"/>
    <w:rsid w:val="00E874CA"/>
    <w:rsid w:val="00E9297D"/>
    <w:rsid w:val="00E93DA3"/>
    <w:rsid w:val="00E96ED2"/>
    <w:rsid w:val="00E970E2"/>
    <w:rsid w:val="00E97691"/>
    <w:rsid w:val="00E97739"/>
    <w:rsid w:val="00EA07DA"/>
    <w:rsid w:val="00EA0D12"/>
    <w:rsid w:val="00EA3C3D"/>
    <w:rsid w:val="00EA5B20"/>
    <w:rsid w:val="00EA6079"/>
    <w:rsid w:val="00EA7368"/>
    <w:rsid w:val="00EA76F3"/>
    <w:rsid w:val="00EB1C5A"/>
    <w:rsid w:val="00EB2007"/>
    <w:rsid w:val="00EB2EC4"/>
    <w:rsid w:val="00EB6F5C"/>
    <w:rsid w:val="00EB6F77"/>
    <w:rsid w:val="00EC03AD"/>
    <w:rsid w:val="00EC0B83"/>
    <w:rsid w:val="00EC29D6"/>
    <w:rsid w:val="00EC42E7"/>
    <w:rsid w:val="00EC47BC"/>
    <w:rsid w:val="00EC5FA6"/>
    <w:rsid w:val="00EC75E9"/>
    <w:rsid w:val="00ED2237"/>
    <w:rsid w:val="00ED2698"/>
    <w:rsid w:val="00ED527E"/>
    <w:rsid w:val="00ED78E0"/>
    <w:rsid w:val="00EE1AF7"/>
    <w:rsid w:val="00EE5CE1"/>
    <w:rsid w:val="00EE5F94"/>
    <w:rsid w:val="00EF48EC"/>
    <w:rsid w:val="00EF58F9"/>
    <w:rsid w:val="00EF6E1B"/>
    <w:rsid w:val="00EF7F4A"/>
    <w:rsid w:val="00F01F64"/>
    <w:rsid w:val="00F07F75"/>
    <w:rsid w:val="00F12C33"/>
    <w:rsid w:val="00F12FE0"/>
    <w:rsid w:val="00F1343A"/>
    <w:rsid w:val="00F13E33"/>
    <w:rsid w:val="00F14CFF"/>
    <w:rsid w:val="00F15F52"/>
    <w:rsid w:val="00F16B4A"/>
    <w:rsid w:val="00F17168"/>
    <w:rsid w:val="00F17243"/>
    <w:rsid w:val="00F17685"/>
    <w:rsid w:val="00F17EF2"/>
    <w:rsid w:val="00F2782E"/>
    <w:rsid w:val="00F31380"/>
    <w:rsid w:val="00F325E7"/>
    <w:rsid w:val="00F34A95"/>
    <w:rsid w:val="00F34B73"/>
    <w:rsid w:val="00F35110"/>
    <w:rsid w:val="00F35746"/>
    <w:rsid w:val="00F36851"/>
    <w:rsid w:val="00F3700D"/>
    <w:rsid w:val="00F406E1"/>
    <w:rsid w:val="00F40B7D"/>
    <w:rsid w:val="00F417C7"/>
    <w:rsid w:val="00F42B49"/>
    <w:rsid w:val="00F42C7D"/>
    <w:rsid w:val="00F450BF"/>
    <w:rsid w:val="00F46CE4"/>
    <w:rsid w:val="00F479AF"/>
    <w:rsid w:val="00F51844"/>
    <w:rsid w:val="00F5285A"/>
    <w:rsid w:val="00F56EBE"/>
    <w:rsid w:val="00F57CDF"/>
    <w:rsid w:val="00F57E67"/>
    <w:rsid w:val="00F646FC"/>
    <w:rsid w:val="00F65B22"/>
    <w:rsid w:val="00F661E4"/>
    <w:rsid w:val="00F667E3"/>
    <w:rsid w:val="00F66AC7"/>
    <w:rsid w:val="00F70C5A"/>
    <w:rsid w:val="00F71B06"/>
    <w:rsid w:val="00F75013"/>
    <w:rsid w:val="00F76E11"/>
    <w:rsid w:val="00F81B96"/>
    <w:rsid w:val="00F84A8A"/>
    <w:rsid w:val="00F85427"/>
    <w:rsid w:val="00F8561D"/>
    <w:rsid w:val="00F91BC2"/>
    <w:rsid w:val="00F92537"/>
    <w:rsid w:val="00F969CD"/>
    <w:rsid w:val="00FA00C3"/>
    <w:rsid w:val="00FA0BB3"/>
    <w:rsid w:val="00FA22E0"/>
    <w:rsid w:val="00FA3B2C"/>
    <w:rsid w:val="00FA5260"/>
    <w:rsid w:val="00FA534B"/>
    <w:rsid w:val="00FB2F58"/>
    <w:rsid w:val="00FB3770"/>
    <w:rsid w:val="00FB4062"/>
    <w:rsid w:val="00FB5513"/>
    <w:rsid w:val="00FB5616"/>
    <w:rsid w:val="00FB6343"/>
    <w:rsid w:val="00FB70C2"/>
    <w:rsid w:val="00FC2623"/>
    <w:rsid w:val="00FC6016"/>
    <w:rsid w:val="00FC6E25"/>
    <w:rsid w:val="00FD2177"/>
    <w:rsid w:val="00FD276C"/>
    <w:rsid w:val="00FD2927"/>
    <w:rsid w:val="00FD30CA"/>
    <w:rsid w:val="00FD6A4A"/>
    <w:rsid w:val="00FD7BDE"/>
    <w:rsid w:val="00FD7F09"/>
    <w:rsid w:val="00FE01DC"/>
    <w:rsid w:val="00FE02E1"/>
    <w:rsid w:val="00FE0BEA"/>
    <w:rsid w:val="00FE1E1B"/>
    <w:rsid w:val="00FF309B"/>
    <w:rsid w:val="00FF4E74"/>
    <w:rsid w:val="00FF4EE6"/>
    <w:rsid w:val="00FF72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BBAFD"/>
  <w14:defaultImageDpi w14:val="300"/>
  <w15:docId w15:val="{5CFF021F-9875-4540-9CD2-D67801F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076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unhideWhenUsed/>
    <w:rsid w:val="0066076A"/>
    <w:rPr>
      <w:vertAlign w:val="superscript"/>
    </w:rPr>
  </w:style>
  <w:style w:type="paragraph" w:styleId="Koptekst">
    <w:name w:val="header"/>
    <w:basedOn w:val="Standaard"/>
    <w:link w:val="KoptekstChar"/>
    <w:uiPriority w:val="99"/>
    <w:unhideWhenUsed/>
    <w:rsid w:val="0066076A"/>
    <w:pPr>
      <w:tabs>
        <w:tab w:val="center" w:pos="4153"/>
        <w:tab w:val="right" w:pos="8306"/>
      </w:tabs>
    </w:pPr>
  </w:style>
  <w:style w:type="character" w:customStyle="1" w:styleId="KoptekstChar">
    <w:name w:val="Koptekst Char"/>
    <w:basedOn w:val="Standaardalinea-lettertype"/>
    <w:link w:val="Koptekst"/>
    <w:uiPriority w:val="99"/>
    <w:rsid w:val="0066076A"/>
    <w:rPr>
      <w:lang w:val="en-GB"/>
    </w:rPr>
  </w:style>
  <w:style w:type="character" w:styleId="Paginanummer">
    <w:name w:val="page number"/>
    <w:basedOn w:val="Standaardalinea-lettertype"/>
    <w:uiPriority w:val="99"/>
    <w:semiHidden/>
    <w:unhideWhenUsed/>
    <w:rsid w:val="0066076A"/>
  </w:style>
  <w:style w:type="character" w:customStyle="1" w:styleId="apple-converted-space">
    <w:name w:val="apple-converted-space"/>
    <w:basedOn w:val="Standaardalinea-lettertype"/>
    <w:rsid w:val="0066076A"/>
  </w:style>
  <w:style w:type="paragraph" w:styleId="Voettekst">
    <w:name w:val="footer"/>
    <w:basedOn w:val="Standaard"/>
    <w:link w:val="VoettekstChar"/>
    <w:uiPriority w:val="99"/>
    <w:unhideWhenUsed/>
    <w:rsid w:val="00CB0C50"/>
    <w:pPr>
      <w:tabs>
        <w:tab w:val="center" w:pos="4536"/>
        <w:tab w:val="right" w:pos="9072"/>
      </w:tabs>
    </w:pPr>
  </w:style>
  <w:style w:type="character" w:customStyle="1" w:styleId="VoettekstChar">
    <w:name w:val="Voettekst Char"/>
    <w:basedOn w:val="Standaardalinea-lettertype"/>
    <w:link w:val="Voettekst"/>
    <w:uiPriority w:val="99"/>
    <w:rsid w:val="00CB0C50"/>
    <w:rPr>
      <w:lang w:val="en-GB"/>
    </w:rPr>
  </w:style>
  <w:style w:type="paragraph" w:styleId="Ballontekst">
    <w:name w:val="Balloon Text"/>
    <w:basedOn w:val="Standaard"/>
    <w:link w:val="BallontekstChar"/>
    <w:uiPriority w:val="99"/>
    <w:semiHidden/>
    <w:unhideWhenUsed/>
    <w:rsid w:val="00CB0C50"/>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C5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3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9CEA-4AF5-4C27-9CFD-7543BA5D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8510</Words>
  <Characters>46811</Characters>
  <Application>Microsoft Office Word</Application>
  <DocSecurity>0</DocSecurity>
  <Lines>390</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55211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Vredeveld</dc:creator>
  <cp:lastModifiedBy>Roelof Vredeveld</cp:lastModifiedBy>
  <cp:revision>2</cp:revision>
  <cp:lastPrinted>2015-06-25T15:56:00Z</cp:lastPrinted>
  <dcterms:created xsi:type="dcterms:W3CDTF">2015-06-26T08:06:00Z</dcterms:created>
  <dcterms:modified xsi:type="dcterms:W3CDTF">2015-06-26T08:06:00Z</dcterms:modified>
</cp:coreProperties>
</file>