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F17B6" w14:textId="77777777" w:rsidR="00AA2B89" w:rsidRDefault="00AA2B89" w:rsidP="00AA2B89">
      <w:pPr>
        <w:rPr>
          <w:b/>
          <w:lang w:val="en-US"/>
        </w:rPr>
      </w:pPr>
      <w:r>
        <w:rPr>
          <w:b/>
          <w:lang w:val="en-US"/>
        </w:rPr>
        <w:t>ABSTRACT</w:t>
      </w:r>
    </w:p>
    <w:p w14:paraId="2EBD593D" w14:textId="4AEADB37" w:rsidR="00AA2B89" w:rsidRPr="003A24A9" w:rsidRDefault="00AA2B89" w:rsidP="00AA2B89">
      <w:pPr>
        <w:pStyle w:val="Normaalweb"/>
        <w:jc w:val="both"/>
        <w:rPr>
          <w:rFonts w:asciiTheme="minorHAnsi" w:hAnsiTheme="minorHAnsi"/>
          <w:color w:val="000000"/>
          <w:sz w:val="22"/>
          <w:szCs w:val="22"/>
          <w:shd w:val="clear" w:color="auto" w:fill="FFFFFF"/>
          <w:lang w:val="en-US"/>
        </w:rPr>
      </w:pPr>
      <w:r>
        <w:rPr>
          <w:rFonts w:asciiTheme="minorHAnsi" w:hAnsiTheme="minorHAnsi"/>
          <w:sz w:val="22"/>
          <w:szCs w:val="22"/>
          <w:shd w:val="clear" w:color="auto" w:fill="FFFFFF"/>
          <w:lang w:val="en-US"/>
        </w:rPr>
        <w:t>This</w:t>
      </w:r>
      <w:r w:rsidRPr="00F124F9">
        <w:rPr>
          <w:rFonts w:asciiTheme="minorHAnsi" w:hAnsiTheme="minorHAnsi"/>
          <w:sz w:val="22"/>
          <w:szCs w:val="22"/>
          <w:shd w:val="clear" w:color="auto" w:fill="FFFFFF"/>
          <w:lang w:val="en-US"/>
        </w:rPr>
        <w:t xml:space="preserve"> thesis explores </w:t>
      </w:r>
      <w:r w:rsidRPr="00F124F9">
        <w:rPr>
          <w:rFonts w:asciiTheme="minorHAnsi" w:hAnsiTheme="minorHAnsi"/>
          <w:color w:val="000000"/>
          <w:sz w:val="22"/>
          <w:szCs w:val="22"/>
          <w:shd w:val="clear" w:color="auto" w:fill="FFFFFF"/>
          <w:lang w:val="en-US"/>
        </w:rPr>
        <w:t xml:space="preserve">how certain generalized depictions that exist in both Western and Latin American world and are directed towards the Latin American society are (unintentionally) presented in Latin-American cinema. </w:t>
      </w:r>
      <w:r>
        <w:rPr>
          <w:rFonts w:asciiTheme="minorHAnsi" w:hAnsiTheme="minorHAnsi"/>
          <w:color w:val="000000"/>
          <w:sz w:val="22"/>
          <w:szCs w:val="22"/>
          <w:shd w:val="clear" w:color="auto" w:fill="FFFFFF"/>
          <w:lang w:val="en-US"/>
        </w:rPr>
        <w:t xml:space="preserve">The analysis mainly focuses on the dichotomous model of </w:t>
      </w:r>
      <w:proofErr w:type="spellStart"/>
      <w:r>
        <w:rPr>
          <w:rFonts w:asciiTheme="minorHAnsi" w:hAnsiTheme="minorHAnsi"/>
          <w:color w:val="000000"/>
          <w:sz w:val="22"/>
          <w:szCs w:val="22"/>
          <w:shd w:val="clear" w:color="auto" w:fill="FFFFFF"/>
          <w:lang w:val="en-US"/>
        </w:rPr>
        <w:t>Marianismo</w:t>
      </w:r>
      <w:proofErr w:type="spellEnd"/>
      <w:r>
        <w:rPr>
          <w:rFonts w:asciiTheme="minorHAnsi" w:hAnsiTheme="minorHAnsi"/>
          <w:color w:val="000000"/>
          <w:sz w:val="22"/>
          <w:szCs w:val="22"/>
          <w:shd w:val="clear" w:color="auto" w:fill="FFFFFF"/>
          <w:lang w:val="en-US"/>
        </w:rPr>
        <w:t>/Machismo. Although this model is applicable on a variety of Latin America</w:t>
      </w:r>
      <w:r w:rsidR="0048608A">
        <w:rPr>
          <w:rFonts w:asciiTheme="minorHAnsi" w:hAnsiTheme="minorHAnsi"/>
          <w:color w:val="000000"/>
          <w:sz w:val="22"/>
          <w:szCs w:val="22"/>
          <w:shd w:val="clear" w:color="auto" w:fill="FFFFFF"/>
          <w:lang w:val="en-US"/>
        </w:rPr>
        <w:t>n cultures, it freezes the entire</w:t>
      </w:r>
      <w:r>
        <w:rPr>
          <w:rFonts w:asciiTheme="minorHAnsi" w:hAnsiTheme="minorHAnsi"/>
          <w:color w:val="000000"/>
          <w:sz w:val="22"/>
          <w:szCs w:val="22"/>
          <w:shd w:val="clear" w:color="auto" w:fill="FFFFFF"/>
          <w:lang w:val="en-US"/>
        </w:rPr>
        <w:t xml:space="preserve"> Latin American society in a universal framework. Within the </w:t>
      </w:r>
      <w:proofErr w:type="spellStart"/>
      <w:r>
        <w:rPr>
          <w:rFonts w:asciiTheme="minorHAnsi" w:hAnsiTheme="minorHAnsi"/>
          <w:color w:val="000000"/>
          <w:sz w:val="22"/>
          <w:szCs w:val="22"/>
          <w:shd w:val="clear" w:color="auto" w:fill="FFFFFF"/>
          <w:lang w:val="en-US"/>
        </w:rPr>
        <w:t>Marianismo</w:t>
      </w:r>
      <w:proofErr w:type="spellEnd"/>
      <w:r>
        <w:rPr>
          <w:rFonts w:asciiTheme="minorHAnsi" w:hAnsiTheme="minorHAnsi"/>
          <w:color w:val="000000"/>
          <w:sz w:val="22"/>
          <w:szCs w:val="22"/>
          <w:shd w:val="clear" w:color="auto" w:fill="FFFFFF"/>
          <w:lang w:val="en-US"/>
        </w:rPr>
        <w:t xml:space="preserve">/Machismo model the ideal woman ought to be the powerless, nurturing mother (Mary). The </w:t>
      </w:r>
      <w:r w:rsidRPr="006C4766">
        <w:rPr>
          <w:rFonts w:asciiTheme="minorHAnsi" w:hAnsiTheme="minorHAnsi"/>
          <w:i/>
          <w:color w:val="000000"/>
          <w:sz w:val="22"/>
          <w:szCs w:val="22"/>
          <w:shd w:val="clear" w:color="auto" w:fill="FFFFFF"/>
          <w:lang w:val="en-US"/>
        </w:rPr>
        <w:t>macho</w:t>
      </w:r>
      <w:r>
        <w:rPr>
          <w:rFonts w:asciiTheme="minorHAnsi" w:hAnsiTheme="minorHAnsi"/>
          <w:color w:val="000000"/>
          <w:sz w:val="22"/>
          <w:szCs w:val="22"/>
          <w:shd w:val="clear" w:color="auto" w:fill="FFFFFF"/>
          <w:lang w:val="en-US"/>
        </w:rPr>
        <w:t xml:space="preserve"> man, on the other hand, is supposedly the one in control. </w:t>
      </w:r>
      <w:r w:rsidRPr="00F124F9">
        <w:rPr>
          <w:rFonts w:asciiTheme="minorHAnsi" w:hAnsiTheme="minorHAnsi"/>
          <w:color w:val="000000"/>
          <w:sz w:val="22"/>
          <w:szCs w:val="22"/>
          <w:shd w:val="clear" w:color="auto" w:fill="FFFFFF"/>
          <w:lang w:val="en-US"/>
        </w:rPr>
        <w:t>Based on several scenes of the Latin American film</w:t>
      </w:r>
      <w:r>
        <w:rPr>
          <w:rFonts w:asciiTheme="minorHAnsi" w:hAnsiTheme="minorHAnsi"/>
          <w:color w:val="000000"/>
          <w:sz w:val="22"/>
          <w:szCs w:val="22"/>
          <w:shd w:val="clear" w:color="auto" w:fill="FFFFFF"/>
          <w:lang w:val="en-US"/>
        </w:rPr>
        <w:t xml:space="preserve"> </w:t>
      </w:r>
      <w:r w:rsidRPr="00F124F9">
        <w:rPr>
          <w:rFonts w:asciiTheme="minorHAnsi" w:hAnsiTheme="minorHAnsi"/>
          <w:color w:val="000000"/>
          <w:sz w:val="22"/>
          <w:szCs w:val="22"/>
          <w:shd w:val="clear" w:color="auto" w:fill="FFFFFF"/>
          <w:lang w:val="en-US"/>
        </w:rPr>
        <w:t xml:space="preserve">productions </w:t>
      </w:r>
      <w:r w:rsidRPr="00F124F9">
        <w:rPr>
          <w:rFonts w:asciiTheme="minorHAnsi" w:hAnsiTheme="minorHAnsi"/>
          <w:smallCaps/>
          <w:color w:val="000000"/>
          <w:sz w:val="22"/>
          <w:szCs w:val="22"/>
          <w:shd w:val="clear" w:color="auto" w:fill="FFFFFF"/>
          <w:lang w:val="en-US"/>
        </w:rPr>
        <w:t>City of Men</w:t>
      </w:r>
      <w:r w:rsidRPr="00F124F9">
        <w:rPr>
          <w:rFonts w:asciiTheme="minorHAnsi" w:hAnsiTheme="minorHAnsi"/>
          <w:color w:val="000000"/>
          <w:sz w:val="22"/>
          <w:szCs w:val="22"/>
          <w:shd w:val="clear" w:color="auto" w:fill="FFFFFF"/>
          <w:lang w:val="en-US"/>
        </w:rPr>
        <w:t xml:space="preserve"> and </w:t>
      </w:r>
      <w:r w:rsidRPr="00F124F9">
        <w:rPr>
          <w:rFonts w:asciiTheme="minorHAnsi" w:hAnsiTheme="minorHAnsi"/>
          <w:smallCaps/>
          <w:color w:val="000000"/>
          <w:sz w:val="22"/>
          <w:szCs w:val="22"/>
          <w:shd w:val="clear" w:color="auto" w:fill="FFFFFF"/>
          <w:lang w:val="en-US"/>
        </w:rPr>
        <w:t>La Nana</w:t>
      </w:r>
      <w:r w:rsidRPr="00F124F9">
        <w:rPr>
          <w:rFonts w:asciiTheme="minorHAnsi" w:hAnsiTheme="minorHAnsi"/>
          <w:color w:val="000000"/>
          <w:sz w:val="22"/>
          <w:szCs w:val="22"/>
          <w:shd w:val="clear" w:color="auto" w:fill="FFFFFF"/>
          <w:lang w:val="en-US"/>
        </w:rPr>
        <w:t xml:space="preserve"> this </w:t>
      </w:r>
      <w:r>
        <w:rPr>
          <w:rFonts w:asciiTheme="minorHAnsi" w:hAnsiTheme="minorHAnsi"/>
          <w:color w:val="000000"/>
          <w:sz w:val="22"/>
          <w:szCs w:val="22"/>
          <w:shd w:val="clear" w:color="auto" w:fill="FFFFFF"/>
          <w:lang w:val="en-US"/>
        </w:rPr>
        <w:t>research</w:t>
      </w:r>
      <w:r w:rsidRPr="00F124F9">
        <w:rPr>
          <w:rFonts w:asciiTheme="minorHAnsi" w:hAnsiTheme="minorHAnsi"/>
          <w:color w:val="000000"/>
          <w:sz w:val="22"/>
          <w:szCs w:val="22"/>
          <w:shd w:val="clear" w:color="auto" w:fill="FFFFFF"/>
          <w:lang w:val="en-US"/>
        </w:rPr>
        <w:t xml:space="preserve"> examines how the</w:t>
      </w:r>
      <w:r>
        <w:rPr>
          <w:rFonts w:asciiTheme="minorHAnsi" w:hAnsiTheme="minorHAnsi"/>
          <w:color w:val="000000"/>
          <w:sz w:val="22"/>
          <w:szCs w:val="22"/>
          <w:shd w:val="clear" w:color="auto" w:fill="FFFFFF"/>
          <w:lang w:val="en-US"/>
        </w:rPr>
        <w:t xml:space="preserve"> abovementioned</w:t>
      </w:r>
      <w:r w:rsidRPr="00F124F9">
        <w:rPr>
          <w:rFonts w:asciiTheme="minorHAnsi" w:hAnsiTheme="minorHAnsi"/>
          <w:color w:val="000000"/>
          <w:sz w:val="22"/>
          <w:szCs w:val="22"/>
          <w:shd w:val="clear" w:color="auto" w:fill="FFFFFF"/>
          <w:lang w:val="en-US"/>
        </w:rPr>
        <w:t xml:space="preserve"> </w:t>
      </w:r>
      <w:r>
        <w:rPr>
          <w:rFonts w:asciiTheme="minorHAnsi" w:hAnsiTheme="minorHAnsi"/>
          <w:color w:val="000000"/>
          <w:sz w:val="22"/>
          <w:szCs w:val="22"/>
          <w:shd w:val="clear" w:color="auto" w:fill="FFFFFF"/>
          <w:lang w:val="en-US"/>
        </w:rPr>
        <w:t>model</w:t>
      </w:r>
      <w:r w:rsidRPr="00F124F9">
        <w:rPr>
          <w:rFonts w:asciiTheme="minorHAnsi" w:hAnsiTheme="minorHAnsi"/>
          <w:color w:val="000000"/>
          <w:sz w:val="22"/>
          <w:szCs w:val="22"/>
          <w:shd w:val="clear" w:color="auto" w:fill="FFFFFF"/>
          <w:lang w:val="en-US"/>
        </w:rPr>
        <w:t xml:space="preserve"> that is introduced by Evelyn Stevens can either be contested or complemented. </w:t>
      </w:r>
      <w:r>
        <w:rPr>
          <w:rFonts w:asciiTheme="minorHAnsi" w:hAnsiTheme="minorHAnsi"/>
          <w:sz w:val="22"/>
          <w:szCs w:val="22"/>
          <w:lang w:val="en-US"/>
        </w:rPr>
        <w:t>As both movies treat completely different contents,</w:t>
      </w:r>
      <w:r w:rsidRPr="00F124F9">
        <w:rPr>
          <w:rFonts w:asciiTheme="minorHAnsi" w:hAnsiTheme="minorHAnsi"/>
          <w:sz w:val="22"/>
          <w:szCs w:val="22"/>
          <w:lang w:val="en-US"/>
        </w:rPr>
        <w:t xml:space="preserve"> </w:t>
      </w:r>
      <w:r>
        <w:rPr>
          <w:rFonts w:asciiTheme="minorHAnsi" w:hAnsiTheme="minorHAnsi"/>
          <w:sz w:val="22"/>
          <w:szCs w:val="22"/>
          <w:lang w:val="en-US"/>
        </w:rPr>
        <w:t>this analysis</w:t>
      </w:r>
      <w:r w:rsidRPr="00F124F9">
        <w:rPr>
          <w:rFonts w:asciiTheme="minorHAnsi" w:hAnsiTheme="minorHAnsi"/>
          <w:sz w:val="22"/>
          <w:szCs w:val="22"/>
          <w:lang w:val="en-US"/>
        </w:rPr>
        <w:t xml:space="preserve"> provides a </w:t>
      </w:r>
      <w:r>
        <w:rPr>
          <w:rFonts w:asciiTheme="minorHAnsi" w:hAnsiTheme="minorHAnsi"/>
          <w:sz w:val="22"/>
          <w:szCs w:val="22"/>
          <w:lang w:val="en-US"/>
        </w:rPr>
        <w:t>valuable</w:t>
      </w:r>
      <w:r w:rsidRPr="00F124F9">
        <w:rPr>
          <w:rFonts w:asciiTheme="minorHAnsi" w:hAnsiTheme="minorHAnsi"/>
          <w:sz w:val="22"/>
          <w:szCs w:val="22"/>
          <w:lang w:val="en-US"/>
        </w:rPr>
        <w:t xml:space="preserve"> addition to the debate on overgeneralized portrayals of the Latin American culture.</w:t>
      </w:r>
      <w:r>
        <w:rPr>
          <w:rFonts w:asciiTheme="minorHAnsi" w:hAnsiTheme="minorHAnsi"/>
          <w:sz w:val="22"/>
          <w:szCs w:val="22"/>
          <w:lang w:val="en-US"/>
        </w:rPr>
        <w:t xml:space="preserve"> It shows that</w:t>
      </w:r>
      <w:r w:rsidRPr="006A10A7">
        <w:rPr>
          <w:rFonts w:asciiTheme="minorHAnsi" w:hAnsiTheme="minorHAnsi"/>
          <w:color w:val="000000"/>
          <w:sz w:val="22"/>
          <w:szCs w:val="22"/>
          <w:shd w:val="clear" w:color="auto" w:fill="FFFFFF"/>
          <w:lang w:val="en-US"/>
        </w:rPr>
        <w:t xml:space="preserve"> </w:t>
      </w:r>
      <w:r>
        <w:rPr>
          <w:rFonts w:asciiTheme="minorHAnsi" w:hAnsiTheme="minorHAnsi"/>
          <w:color w:val="000000"/>
          <w:sz w:val="22"/>
          <w:szCs w:val="22"/>
          <w:shd w:val="clear" w:color="auto" w:fill="FFFFFF"/>
          <w:lang w:val="en-US"/>
        </w:rPr>
        <w:t>t</w:t>
      </w:r>
      <w:r w:rsidRPr="00F124F9">
        <w:rPr>
          <w:rFonts w:asciiTheme="minorHAnsi" w:hAnsiTheme="minorHAnsi"/>
          <w:color w:val="000000"/>
          <w:sz w:val="22"/>
          <w:szCs w:val="22"/>
          <w:shd w:val="clear" w:color="auto" w:fill="FFFFFF"/>
          <w:lang w:val="en-US"/>
        </w:rPr>
        <w:t xml:space="preserve">he </w:t>
      </w:r>
      <w:r>
        <w:rPr>
          <w:rFonts w:asciiTheme="minorHAnsi" w:hAnsiTheme="minorHAnsi"/>
          <w:color w:val="000000"/>
          <w:sz w:val="22"/>
          <w:szCs w:val="22"/>
          <w:shd w:val="clear" w:color="auto" w:fill="FFFFFF"/>
          <w:lang w:val="en-US"/>
        </w:rPr>
        <w:t xml:space="preserve">characteristics of the </w:t>
      </w:r>
      <w:r w:rsidRPr="00F124F9">
        <w:rPr>
          <w:rFonts w:asciiTheme="minorHAnsi" w:hAnsiTheme="minorHAnsi"/>
          <w:color w:val="000000"/>
          <w:sz w:val="22"/>
          <w:szCs w:val="22"/>
          <w:shd w:val="clear" w:color="auto" w:fill="FFFFFF"/>
          <w:lang w:val="en-US"/>
        </w:rPr>
        <w:t xml:space="preserve">female protagonist in </w:t>
      </w:r>
      <w:r w:rsidRPr="006A10A7">
        <w:rPr>
          <w:rFonts w:asciiTheme="minorHAnsi" w:hAnsiTheme="minorHAnsi"/>
          <w:smallCaps/>
          <w:color w:val="000000"/>
          <w:sz w:val="22"/>
          <w:szCs w:val="22"/>
          <w:shd w:val="clear" w:color="auto" w:fill="FFFFFF"/>
          <w:lang w:val="en-US"/>
        </w:rPr>
        <w:t>La Nana</w:t>
      </w:r>
      <w:r>
        <w:rPr>
          <w:rFonts w:asciiTheme="minorHAnsi" w:hAnsiTheme="minorHAnsi"/>
          <w:color w:val="000000"/>
          <w:sz w:val="22"/>
          <w:szCs w:val="22"/>
          <w:shd w:val="clear" w:color="auto" w:fill="FFFFFF"/>
          <w:lang w:val="en-US"/>
        </w:rPr>
        <w:t xml:space="preserve"> mainly strive</w:t>
      </w:r>
      <w:r w:rsidRPr="00F124F9">
        <w:rPr>
          <w:rFonts w:asciiTheme="minorHAnsi" w:hAnsiTheme="minorHAnsi"/>
          <w:color w:val="000000"/>
          <w:sz w:val="22"/>
          <w:szCs w:val="22"/>
          <w:shd w:val="clear" w:color="auto" w:fill="FFFFFF"/>
          <w:lang w:val="en-US"/>
        </w:rPr>
        <w:t xml:space="preserve"> with the </w:t>
      </w:r>
      <w:r>
        <w:rPr>
          <w:rFonts w:asciiTheme="minorHAnsi" w:hAnsiTheme="minorHAnsi"/>
          <w:color w:val="000000"/>
          <w:sz w:val="22"/>
          <w:szCs w:val="22"/>
          <w:shd w:val="clear" w:color="auto" w:fill="FFFFFF"/>
          <w:lang w:val="en-US"/>
        </w:rPr>
        <w:t xml:space="preserve">features of the nurturing </w:t>
      </w:r>
      <w:r w:rsidRPr="00761230">
        <w:rPr>
          <w:rFonts w:asciiTheme="minorHAnsi" w:hAnsiTheme="minorHAnsi"/>
          <w:color w:val="000000"/>
          <w:sz w:val="22"/>
          <w:szCs w:val="22"/>
          <w:shd w:val="clear" w:color="auto" w:fill="FFFFFF"/>
          <w:lang w:val="en-US"/>
        </w:rPr>
        <w:t>Mary</w:t>
      </w:r>
      <w:r>
        <w:rPr>
          <w:rFonts w:asciiTheme="minorHAnsi" w:hAnsiTheme="minorHAnsi"/>
          <w:color w:val="000000"/>
          <w:sz w:val="22"/>
          <w:szCs w:val="22"/>
          <w:shd w:val="clear" w:color="auto" w:fill="FFFFFF"/>
          <w:lang w:val="en-US"/>
        </w:rPr>
        <w:t xml:space="preserve">. In </w:t>
      </w:r>
      <w:r w:rsidRPr="006A10A7">
        <w:rPr>
          <w:rFonts w:asciiTheme="minorHAnsi" w:hAnsiTheme="minorHAnsi"/>
          <w:smallCaps/>
          <w:sz w:val="22"/>
          <w:szCs w:val="22"/>
          <w:lang w:val="en-US"/>
        </w:rPr>
        <w:t>City of Men</w:t>
      </w:r>
      <w:r>
        <w:rPr>
          <w:rFonts w:asciiTheme="minorHAnsi" w:hAnsiTheme="minorHAnsi"/>
          <w:smallCaps/>
          <w:sz w:val="22"/>
          <w:szCs w:val="22"/>
          <w:lang w:val="en-US"/>
        </w:rPr>
        <w:t xml:space="preserve">, </w:t>
      </w:r>
      <w:r>
        <w:rPr>
          <w:rFonts w:asciiTheme="minorHAnsi" w:hAnsiTheme="minorHAnsi"/>
          <w:sz w:val="22"/>
          <w:szCs w:val="22"/>
          <w:lang w:val="en-US"/>
        </w:rPr>
        <w:t xml:space="preserve">on the other hand, </w:t>
      </w:r>
      <w:r>
        <w:rPr>
          <w:rFonts w:asciiTheme="minorHAnsi" w:hAnsiTheme="minorHAnsi"/>
          <w:color w:val="000000"/>
          <w:sz w:val="22"/>
          <w:szCs w:val="22"/>
          <w:shd w:val="clear" w:color="auto" w:fill="FFFFFF"/>
          <w:lang w:val="en-US"/>
        </w:rPr>
        <w:t>the male characters</w:t>
      </w:r>
      <w:r w:rsidRPr="00F124F9">
        <w:rPr>
          <w:rFonts w:asciiTheme="minorHAnsi" w:hAnsiTheme="minorHAnsi"/>
          <w:smallCaps/>
          <w:color w:val="000000"/>
          <w:sz w:val="22"/>
          <w:szCs w:val="22"/>
          <w:shd w:val="clear" w:color="auto" w:fill="FFFFFF"/>
          <w:lang w:val="en-US"/>
        </w:rPr>
        <w:t xml:space="preserve"> </w:t>
      </w:r>
      <w:r w:rsidRPr="00F124F9">
        <w:rPr>
          <w:rFonts w:asciiTheme="minorHAnsi" w:hAnsiTheme="minorHAnsi"/>
          <w:color w:val="000000"/>
          <w:sz w:val="22"/>
          <w:szCs w:val="22"/>
          <w:shd w:val="clear" w:color="auto" w:fill="FFFFFF"/>
          <w:lang w:val="en-US"/>
        </w:rPr>
        <w:t xml:space="preserve">are more likely to be identified with the conventional </w:t>
      </w:r>
      <w:r w:rsidRPr="006C4766">
        <w:rPr>
          <w:rFonts w:asciiTheme="minorHAnsi" w:hAnsiTheme="minorHAnsi"/>
          <w:color w:val="000000"/>
          <w:sz w:val="22"/>
          <w:szCs w:val="22"/>
          <w:shd w:val="clear" w:color="auto" w:fill="FFFFFF"/>
          <w:lang w:val="en-US"/>
        </w:rPr>
        <w:t>macho</w:t>
      </w:r>
      <w:r w:rsidRPr="00F124F9">
        <w:rPr>
          <w:rFonts w:asciiTheme="minorHAnsi" w:hAnsiTheme="minorHAnsi"/>
          <w:i/>
          <w:color w:val="000000"/>
          <w:sz w:val="22"/>
          <w:szCs w:val="22"/>
          <w:shd w:val="clear" w:color="auto" w:fill="FFFFFF"/>
          <w:lang w:val="en-US"/>
        </w:rPr>
        <w:t xml:space="preserve"> </w:t>
      </w:r>
      <w:r w:rsidRPr="00F124F9">
        <w:rPr>
          <w:rFonts w:asciiTheme="minorHAnsi" w:hAnsiTheme="minorHAnsi"/>
          <w:color w:val="000000"/>
          <w:sz w:val="22"/>
          <w:szCs w:val="22"/>
          <w:shd w:val="clear" w:color="auto" w:fill="FFFFFF"/>
          <w:lang w:val="en-US"/>
        </w:rPr>
        <w:t>men.</w:t>
      </w:r>
      <w:r>
        <w:rPr>
          <w:rFonts w:asciiTheme="minorHAnsi" w:hAnsiTheme="minorHAnsi"/>
          <w:color w:val="000000"/>
          <w:sz w:val="22"/>
          <w:szCs w:val="22"/>
          <w:shd w:val="clear" w:color="auto" w:fill="FFFFFF"/>
          <w:lang w:val="en-US"/>
        </w:rPr>
        <w:t xml:space="preserve"> Within the movie there also appears to be a clear division between rich and poor, which can be disputed. Thus, it can be argued that </w:t>
      </w:r>
      <w:r w:rsidRPr="006037F7">
        <w:rPr>
          <w:rFonts w:asciiTheme="minorHAnsi" w:hAnsiTheme="minorHAnsi"/>
          <w:smallCaps/>
          <w:color w:val="000000"/>
          <w:sz w:val="22"/>
          <w:szCs w:val="22"/>
          <w:shd w:val="clear" w:color="auto" w:fill="FFFFFF"/>
          <w:lang w:val="en-US"/>
        </w:rPr>
        <w:t>City of Men</w:t>
      </w:r>
      <w:r>
        <w:rPr>
          <w:rFonts w:asciiTheme="minorHAnsi" w:hAnsiTheme="minorHAnsi"/>
          <w:color w:val="000000"/>
          <w:sz w:val="22"/>
          <w:szCs w:val="22"/>
          <w:shd w:val="clear" w:color="auto" w:fill="FFFFFF"/>
          <w:lang w:val="en-US"/>
        </w:rPr>
        <w:t xml:space="preserve"> is subjected to stereotyped views and is considered to be a </w:t>
      </w:r>
      <w:r w:rsidR="00D14243">
        <w:rPr>
          <w:rFonts w:asciiTheme="minorHAnsi" w:hAnsiTheme="minorHAnsi"/>
          <w:color w:val="000000"/>
          <w:sz w:val="22"/>
          <w:szCs w:val="22"/>
          <w:shd w:val="clear" w:color="auto" w:fill="FFFFFF"/>
          <w:lang w:val="en-US"/>
        </w:rPr>
        <w:t xml:space="preserve">rather </w:t>
      </w:r>
      <w:r>
        <w:rPr>
          <w:rFonts w:asciiTheme="minorHAnsi" w:hAnsiTheme="minorHAnsi"/>
          <w:color w:val="000000"/>
          <w:sz w:val="22"/>
          <w:szCs w:val="22"/>
          <w:shd w:val="clear" w:color="auto" w:fill="FFFFFF"/>
          <w:lang w:val="en-US"/>
        </w:rPr>
        <w:t>'white' film production on a 'black' society. By analyzing the two Latin American film productions it should be noted that although theoretical models on other cultures can provide a relatively plausible framework, they have to be consulted thoughtfully.</w:t>
      </w:r>
    </w:p>
    <w:p w14:paraId="6333E43D" w14:textId="77777777" w:rsidR="00AA2B89" w:rsidRDefault="00AA2B89" w:rsidP="002F1B57">
      <w:pPr>
        <w:rPr>
          <w:b/>
          <w:sz w:val="56"/>
          <w:szCs w:val="56"/>
          <w:lang w:val="en-US"/>
        </w:rPr>
      </w:pPr>
    </w:p>
    <w:p w14:paraId="58C7F0A5" w14:textId="77777777" w:rsidR="00AA2B89" w:rsidRDefault="00AA2B89" w:rsidP="002F1B57">
      <w:pPr>
        <w:rPr>
          <w:b/>
          <w:sz w:val="56"/>
          <w:szCs w:val="56"/>
          <w:lang w:val="en-US"/>
        </w:rPr>
      </w:pPr>
    </w:p>
    <w:p w14:paraId="0967C6C8" w14:textId="77777777" w:rsidR="00AA2B89" w:rsidRDefault="00AA2B89" w:rsidP="002F1B57">
      <w:pPr>
        <w:rPr>
          <w:b/>
          <w:sz w:val="56"/>
          <w:szCs w:val="56"/>
          <w:lang w:val="en-US"/>
        </w:rPr>
      </w:pPr>
    </w:p>
    <w:p w14:paraId="6D419C27" w14:textId="77777777" w:rsidR="00AA2B89" w:rsidRDefault="00AA2B89" w:rsidP="002F1B57">
      <w:pPr>
        <w:rPr>
          <w:b/>
          <w:sz w:val="56"/>
          <w:szCs w:val="56"/>
          <w:lang w:val="en-US"/>
        </w:rPr>
      </w:pPr>
    </w:p>
    <w:p w14:paraId="09107889" w14:textId="77777777" w:rsidR="00AA2B89" w:rsidRDefault="00AA2B89" w:rsidP="002F1B57">
      <w:pPr>
        <w:rPr>
          <w:b/>
          <w:sz w:val="56"/>
          <w:szCs w:val="56"/>
          <w:lang w:val="en-US"/>
        </w:rPr>
      </w:pPr>
    </w:p>
    <w:p w14:paraId="57ECD6B1" w14:textId="77777777" w:rsidR="00AA2B89" w:rsidRDefault="00AA2B89" w:rsidP="002F1B57">
      <w:pPr>
        <w:rPr>
          <w:b/>
          <w:sz w:val="56"/>
          <w:szCs w:val="56"/>
          <w:lang w:val="en-US"/>
        </w:rPr>
      </w:pPr>
    </w:p>
    <w:p w14:paraId="33F5239C" w14:textId="77777777" w:rsidR="00AA2B89" w:rsidRDefault="00AA2B89" w:rsidP="002F1B57">
      <w:pPr>
        <w:rPr>
          <w:b/>
          <w:sz w:val="56"/>
          <w:szCs w:val="56"/>
          <w:lang w:val="en-US"/>
        </w:rPr>
      </w:pPr>
    </w:p>
    <w:p w14:paraId="5E63F34F" w14:textId="77777777" w:rsidR="00AA2B89" w:rsidRDefault="00AA2B89" w:rsidP="002F1B57">
      <w:pPr>
        <w:rPr>
          <w:b/>
          <w:sz w:val="56"/>
          <w:szCs w:val="56"/>
          <w:lang w:val="en-US"/>
        </w:rPr>
      </w:pPr>
    </w:p>
    <w:p w14:paraId="3B79FD29" w14:textId="77777777" w:rsidR="00AA2B89" w:rsidRDefault="00AA2B89" w:rsidP="002F1B57">
      <w:pPr>
        <w:rPr>
          <w:b/>
          <w:sz w:val="56"/>
          <w:szCs w:val="56"/>
          <w:lang w:val="en-US"/>
        </w:rPr>
      </w:pPr>
    </w:p>
    <w:p w14:paraId="51F1D11B" w14:textId="77777777" w:rsidR="00AA2B89" w:rsidRDefault="00AA2B89" w:rsidP="002F1B57">
      <w:pPr>
        <w:rPr>
          <w:b/>
          <w:sz w:val="56"/>
          <w:szCs w:val="56"/>
          <w:lang w:val="en-US"/>
        </w:rPr>
      </w:pPr>
    </w:p>
    <w:p w14:paraId="44EFD006" w14:textId="77777777" w:rsidR="00AA2B89" w:rsidRDefault="00AA2B89" w:rsidP="002F1B57">
      <w:pPr>
        <w:rPr>
          <w:b/>
          <w:sz w:val="56"/>
          <w:szCs w:val="56"/>
          <w:lang w:val="en-US"/>
        </w:rPr>
      </w:pPr>
    </w:p>
    <w:p w14:paraId="3F0C6081" w14:textId="77777777" w:rsidR="00AA2B89" w:rsidRDefault="00AA2B89" w:rsidP="002F1B57">
      <w:pPr>
        <w:rPr>
          <w:b/>
          <w:sz w:val="56"/>
          <w:szCs w:val="56"/>
          <w:lang w:val="en-US"/>
        </w:rPr>
      </w:pPr>
    </w:p>
    <w:p w14:paraId="06F3321F" w14:textId="6AA1EB3B" w:rsidR="002F1B57" w:rsidRPr="002F1B57" w:rsidRDefault="002F1B57" w:rsidP="002F1B57">
      <w:pPr>
        <w:rPr>
          <w:b/>
          <w:sz w:val="56"/>
          <w:szCs w:val="56"/>
          <w:lang w:val="en-US"/>
        </w:rPr>
      </w:pPr>
      <w:r w:rsidRPr="002F1B57">
        <w:rPr>
          <w:b/>
          <w:sz w:val="56"/>
          <w:szCs w:val="56"/>
          <w:lang w:val="en-US"/>
        </w:rPr>
        <w:lastRenderedPageBreak/>
        <w:t xml:space="preserve">Rethinking </w:t>
      </w:r>
      <w:proofErr w:type="spellStart"/>
      <w:r w:rsidRPr="002F1B57">
        <w:rPr>
          <w:b/>
          <w:sz w:val="56"/>
          <w:szCs w:val="56"/>
          <w:lang w:val="en-US"/>
        </w:rPr>
        <w:t>Marianismo</w:t>
      </w:r>
      <w:proofErr w:type="spellEnd"/>
      <w:r w:rsidR="00856A4D">
        <w:rPr>
          <w:b/>
          <w:sz w:val="56"/>
          <w:szCs w:val="56"/>
          <w:lang w:val="en-US"/>
        </w:rPr>
        <w:t xml:space="preserve"> and Machismo</w:t>
      </w:r>
    </w:p>
    <w:p w14:paraId="51892E24" w14:textId="64A53E70" w:rsidR="003833BB" w:rsidRPr="00AB1CB9" w:rsidRDefault="002F1B57" w:rsidP="002F1B57">
      <w:pPr>
        <w:rPr>
          <w:b/>
          <w:sz w:val="36"/>
          <w:szCs w:val="36"/>
          <w:lang w:val="en-US"/>
        </w:rPr>
      </w:pPr>
      <w:r w:rsidRPr="002F1B57">
        <w:rPr>
          <w:b/>
          <w:sz w:val="36"/>
          <w:szCs w:val="36"/>
          <w:lang w:val="en-US"/>
        </w:rPr>
        <w:t xml:space="preserve">Overgeneralized perspectives in </w:t>
      </w:r>
      <w:r w:rsidR="00AB1CB9">
        <w:rPr>
          <w:b/>
          <w:sz w:val="36"/>
          <w:szCs w:val="36"/>
          <w:lang w:val="en-US"/>
        </w:rPr>
        <w:t>Latin American cinema</w:t>
      </w:r>
    </w:p>
    <w:p w14:paraId="16BC03C1" w14:textId="77777777" w:rsidR="003833BB" w:rsidRDefault="003833BB" w:rsidP="001C3434">
      <w:pPr>
        <w:jc w:val="both"/>
        <w:rPr>
          <w:b/>
          <w:sz w:val="22"/>
          <w:szCs w:val="22"/>
          <w:lang w:val="en-US"/>
        </w:rPr>
      </w:pPr>
    </w:p>
    <w:p w14:paraId="45E8D370" w14:textId="0924418D" w:rsidR="003833BB" w:rsidRDefault="00151F45" w:rsidP="001C3434">
      <w:pPr>
        <w:jc w:val="both"/>
        <w:rPr>
          <w:b/>
          <w:sz w:val="22"/>
          <w:szCs w:val="22"/>
          <w:lang w:val="en-US"/>
        </w:rPr>
      </w:pPr>
      <w:r w:rsidRPr="00151F45">
        <w:rPr>
          <w:b/>
          <w:noProof/>
          <w:sz w:val="22"/>
          <w:szCs w:val="22"/>
          <w:lang w:val="en-US"/>
        </w:rPr>
        <w:drawing>
          <wp:inline distT="0" distB="0" distL="0" distR="0" wp14:anchorId="4EF37033" wp14:editId="1F2C19F0">
            <wp:extent cx="5396230" cy="3035300"/>
            <wp:effectExtent l="25400" t="25400" r="13970" b="381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5396230" cy="3035300"/>
                    </a:xfrm>
                    <a:prstGeom prst="rect">
                      <a:avLst/>
                    </a:prstGeom>
                    <a:noFill/>
                    <a:ln w="28575" cmpd="sng">
                      <a:solidFill>
                        <a:srgbClr val="000000"/>
                      </a:solidFill>
                    </a:ln>
                  </pic:spPr>
                </pic:pic>
              </a:graphicData>
            </a:graphic>
          </wp:inline>
        </w:drawing>
      </w:r>
    </w:p>
    <w:p w14:paraId="10043EBD" w14:textId="08A79C8E" w:rsidR="003833BB" w:rsidRDefault="00151F45" w:rsidP="001C3434">
      <w:pPr>
        <w:jc w:val="both"/>
        <w:rPr>
          <w:b/>
          <w:sz w:val="22"/>
          <w:szCs w:val="22"/>
          <w:lang w:val="en-US"/>
        </w:rPr>
      </w:pPr>
      <w:r w:rsidRPr="00151F45">
        <w:rPr>
          <w:b/>
          <w:noProof/>
          <w:sz w:val="22"/>
          <w:szCs w:val="22"/>
          <w:lang w:val="en-US"/>
        </w:rPr>
        <w:drawing>
          <wp:inline distT="0" distB="0" distL="0" distR="0" wp14:anchorId="212D9621" wp14:editId="38F8AC11">
            <wp:extent cx="5396230" cy="3035300"/>
            <wp:effectExtent l="25400" t="25400" r="13970" b="381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3035300"/>
                    </a:xfrm>
                    <a:prstGeom prst="rect">
                      <a:avLst/>
                    </a:prstGeom>
                    <a:noFill/>
                    <a:ln w="28575" cmpd="sng">
                      <a:solidFill>
                        <a:schemeClr val="tx1"/>
                      </a:solidFill>
                    </a:ln>
                  </pic:spPr>
                </pic:pic>
              </a:graphicData>
            </a:graphic>
          </wp:inline>
        </w:drawing>
      </w:r>
    </w:p>
    <w:p w14:paraId="59AEADF5" w14:textId="6DD46806" w:rsidR="003833BB" w:rsidRDefault="003833BB" w:rsidP="001C3434">
      <w:pPr>
        <w:jc w:val="both"/>
        <w:rPr>
          <w:b/>
          <w:sz w:val="22"/>
          <w:szCs w:val="22"/>
          <w:lang w:val="en-US"/>
        </w:rPr>
      </w:pPr>
    </w:p>
    <w:p w14:paraId="1D548438" w14:textId="20982907" w:rsidR="003833BB" w:rsidRDefault="00FE1E71" w:rsidP="001C3434">
      <w:pPr>
        <w:jc w:val="both"/>
        <w:rPr>
          <w:b/>
          <w:sz w:val="22"/>
          <w:szCs w:val="22"/>
          <w:lang w:val="en-US"/>
        </w:rPr>
      </w:pPr>
      <w:r>
        <w:rPr>
          <w:b/>
          <w:sz w:val="22"/>
          <w:szCs w:val="22"/>
          <w:lang w:val="en-US"/>
        </w:rPr>
        <w:t xml:space="preserve">Student: </w:t>
      </w:r>
      <w:r>
        <w:rPr>
          <w:b/>
          <w:sz w:val="22"/>
          <w:szCs w:val="22"/>
          <w:lang w:val="en-US"/>
        </w:rPr>
        <w:tab/>
        <w:t>Lotte Leeflang</w:t>
      </w:r>
    </w:p>
    <w:p w14:paraId="7F8E53DF" w14:textId="3ED67D70" w:rsidR="00FE1E71" w:rsidRDefault="006F2D07" w:rsidP="001C3434">
      <w:pPr>
        <w:jc w:val="both"/>
        <w:rPr>
          <w:b/>
          <w:sz w:val="22"/>
          <w:szCs w:val="22"/>
          <w:lang w:val="en-US"/>
        </w:rPr>
      </w:pPr>
      <w:proofErr w:type="spellStart"/>
      <w:r>
        <w:rPr>
          <w:b/>
          <w:sz w:val="22"/>
          <w:szCs w:val="22"/>
          <w:lang w:val="en-US"/>
        </w:rPr>
        <w:t>Studentno</w:t>
      </w:r>
      <w:proofErr w:type="spellEnd"/>
      <w:proofErr w:type="gramStart"/>
      <w:r>
        <w:rPr>
          <w:b/>
          <w:sz w:val="22"/>
          <w:szCs w:val="22"/>
          <w:lang w:val="en-US"/>
        </w:rPr>
        <w:t>.</w:t>
      </w:r>
      <w:r w:rsidR="00FE1E71">
        <w:rPr>
          <w:b/>
          <w:sz w:val="22"/>
          <w:szCs w:val="22"/>
          <w:lang w:val="en-US"/>
        </w:rPr>
        <w:t>:</w:t>
      </w:r>
      <w:proofErr w:type="gramEnd"/>
      <w:r w:rsidR="00FE1E71">
        <w:rPr>
          <w:b/>
          <w:sz w:val="22"/>
          <w:szCs w:val="22"/>
          <w:lang w:val="en-US"/>
        </w:rPr>
        <w:tab/>
        <w:t>3665283</w:t>
      </w:r>
    </w:p>
    <w:p w14:paraId="0F3CF9DD" w14:textId="036A13BF" w:rsidR="00FE1E71" w:rsidRDefault="00FE1E71" w:rsidP="00FE1E71">
      <w:pPr>
        <w:rPr>
          <w:rFonts w:eastAsia="Times New Roman" w:cs="Arial"/>
          <w:b/>
          <w:sz w:val="22"/>
          <w:szCs w:val="22"/>
          <w:shd w:val="clear" w:color="auto" w:fill="FFFFFF"/>
        </w:rPr>
      </w:pPr>
      <w:r>
        <w:rPr>
          <w:b/>
          <w:sz w:val="22"/>
          <w:szCs w:val="22"/>
          <w:lang w:val="en-US"/>
        </w:rPr>
        <w:t xml:space="preserve">Mentor: </w:t>
      </w:r>
      <w:r>
        <w:rPr>
          <w:b/>
          <w:sz w:val="22"/>
          <w:szCs w:val="22"/>
          <w:lang w:val="en-US"/>
        </w:rPr>
        <w:tab/>
      </w:r>
      <w:proofErr w:type="spellStart"/>
      <w:r>
        <w:rPr>
          <w:b/>
          <w:sz w:val="22"/>
          <w:szCs w:val="22"/>
          <w:lang w:val="en-US"/>
        </w:rPr>
        <w:t>Milica</w:t>
      </w:r>
      <w:proofErr w:type="spellEnd"/>
      <w:r>
        <w:rPr>
          <w:b/>
          <w:sz w:val="22"/>
          <w:szCs w:val="22"/>
          <w:lang w:val="en-US"/>
        </w:rPr>
        <w:t xml:space="preserve"> </w:t>
      </w:r>
      <w:proofErr w:type="spellStart"/>
      <w:r>
        <w:rPr>
          <w:b/>
          <w:sz w:val="22"/>
          <w:szCs w:val="22"/>
          <w:lang w:val="en-US"/>
        </w:rPr>
        <w:t>Trakilovi</w:t>
      </w:r>
      <w:proofErr w:type="spellEnd"/>
      <w:r w:rsidRPr="00FE1E71">
        <w:rPr>
          <w:rFonts w:eastAsia="Times New Roman" w:cs="Arial"/>
          <w:b/>
          <w:sz w:val="22"/>
          <w:szCs w:val="22"/>
          <w:shd w:val="clear" w:color="auto" w:fill="FFFFFF"/>
        </w:rPr>
        <w:t>ć</w:t>
      </w:r>
      <w:r>
        <w:rPr>
          <w:rFonts w:eastAsia="Times New Roman" w:cs="Arial"/>
          <w:b/>
          <w:sz w:val="22"/>
          <w:szCs w:val="22"/>
          <w:shd w:val="clear" w:color="auto" w:fill="FFFFFF"/>
        </w:rPr>
        <w:br/>
      </w:r>
      <w:proofErr w:type="spellStart"/>
      <w:r w:rsidR="00FC6FED">
        <w:rPr>
          <w:rFonts w:eastAsia="Times New Roman" w:cs="Arial"/>
          <w:b/>
          <w:sz w:val="22"/>
          <w:szCs w:val="22"/>
          <w:shd w:val="clear" w:color="auto" w:fill="FFFFFF"/>
        </w:rPr>
        <w:t>Period</w:t>
      </w:r>
      <w:proofErr w:type="spellEnd"/>
      <w:r w:rsidR="00FC6FED">
        <w:rPr>
          <w:rFonts w:eastAsia="Times New Roman" w:cs="Arial"/>
          <w:b/>
          <w:sz w:val="22"/>
          <w:szCs w:val="22"/>
          <w:shd w:val="clear" w:color="auto" w:fill="FFFFFF"/>
        </w:rPr>
        <w:t>:</w:t>
      </w:r>
      <w:r w:rsidR="00FC6FED">
        <w:rPr>
          <w:rFonts w:eastAsia="Times New Roman" w:cs="Arial"/>
          <w:b/>
          <w:sz w:val="22"/>
          <w:szCs w:val="22"/>
          <w:shd w:val="clear" w:color="auto" w:fill="FFFFFF"/>
        </w:rPr>
        <w:tab/>
        <w:t>2014, 4th term</w:t>
      </w:r>
    </w:p>
    <w:p w14:paraId="7EB0C4EC" w14:textId="259C0685" w:rsidR="00AF02A2" w:rsidRDefault="00FC6FED" w:rsidP="00AF02A2">
      <w:pPr>
        <w:rPr>
          <w:rFonts w:eastAsia="Times New Roman" w:cs="Arial"/>
          <w:b/>
          <w:sz w:val="22"/>
          <w:szCs w:val="22"/>
          <w:shd w:val="clear" w:color="auto" w:fill="FFFFFF"/>
        </w:rPr>
      </w:pPr>
      <w:r>
        <w:rPr>
          <w:rFonts w:eastAsia="Times New Roman" w:cs="Arial"/>
          <w:b/>
          <w:sz w:val="22"/>
          <w:szCs w:val="22"/>
          <w:shd w:val="clear" w:color="auto" w:fill="FFFFFF"/>
        </w:rPr>
        <w:t xml:space="preserve">Date: </w:t>
      </w:r>
      <w:r>
        <w:rPr>
          <w:rFonts w:eastAsia="Times New Roman" w:cs="Arial"/>
          <w:b/>
          <w:sz w:val="22"/>
          <w:szCs w:val="22"/>
          <w:shd w:val="clear" w:color="auto" w:fill="FFFFFF"/>
        </w:rPr>
        <w:tab/>
      </w:r>
      <w:r>
        <w:rPr>
          <w:rFonts w:eastAsia="Times New Roman" w:cs="Arial"/>
          <w:b/>
          <w:sz w:val="22"/>
          <w:szCs w:val="22"/>
          <w:shd w:val="clear" w:color="auto" w:fill="FFFFFF"/>
        </w:rPr>
        <w:tab/>
      </w:r>
      <w:r w:rsidR="004D67F4">
        <w:rPr>
          <w:rFonts w:eastAsia="Times New Roman" w:cs="Arial"/>
          <w:b/>
          <w:sz w:val="22"/>
          <w:szCs w:val="22"/>
          <w:shd w:val="clear" w:color="auto" w:fill="FFFFFF"/>
        </w:rPr>
        <w:t>August 7</w:t>
      </w:r>
      <w:r w:rsidR="00FE1E71">
        <w:rPr>
          <w:rFonts w:eastAsia="Times New Roman" w:cs="Arial"/>
          <w:b/>
          <w:sz w:val="22"/>
          <w:szCs w:val="22"/>
          <w:shd w:val="clear" w:color="auto" w:fill="FFFFFF"/>
        </w:rPr>
        <w:t>, 2014</w:t>
      </w:r>
    </w:p>
    <w:p w14:paraId="2182C4FD" w14:textId="5E7F92FD" w:rsidR="00A16FF3" w:rsidRPr="00D43D69" w:rsidRDefault="00A16FF3" w:rsidP="00AF02A2">
      <w:pPr>
        <w:rPr>
          <w:rFonts w:eastAsiaTheme="majorEastAsia" w:cstheme="majorBidi"/>
          <w:bCs/>
          <w:color w:val="345A8A" w:themeColor="accent1" w:themeShade="B5"/>
          <w:sz w:val="32"/>
          <w:szCs w:val="32"/>
          <w:lang w:val="en-US"/>
        </w:rPr>
      </w:pPr>
      <w:r w:rsidRPr="00D43D69">
        <w:rPr>
          <w:rFonts w:eastAsiaTheme="majorEastAsia" w:cstheme="majorBidi"/>
          <w:bCs/>
          <w:color w:val="345A8A" w:themeColor="accent1" w:themeShade="B5"/>
          <w:sz w:val="32"/>
          <w:szCs w:val="32"/>
          <w:lang w:val="en-US"/>
        </w:rPr>
        <w:t>INDEX</w:t>
      </w:r>
    </w:p>
    <w:p w14:paraId="65A8963A" w14:textId="77777777" w:rsidR="00650307" w:rsidRDefault="00650307" w:rsidP="00AF02A2">
      <w:pPr>
        <w:rPr>
          <w:rFonts w:asciiTheme="majorHAnsi" w:eastAsiaTheme="majorEastAsia" w:hAnsiTheme="majorHAnsi" w:cstheme="majorBidi"/>
          <w:bCs/>
          <w:color w:val="345A8A" w:themeColor="accent1" w:themeShade="B5"/>
          <w:sz w:val="32"/>
          <w:szCs w:val="32"/>
          <w:lang w:val="en-US"/>
        </w:rPr>
      </w:pPr>
    </w:p>
    <w:p w14:paraId="0F98241D" w14:textId="77777777" w:rsidR="00650307" w:rsidRPr="00AF02A2" w:rsidRDefault="00650307" w:rsidP="00D43D69">
      <w:pPr>
        <w:spacing w:line="480" w:lineRule="auto"/>
        <w:rPr>
          <w:rFonts w:eastAsia="Times New Roman" w:cs="Arial"/>
          <w:b/>
          <w:sz w:val="22"/>
          <w:szCs w:val="22"/>
          <w:shd w:val="clear" w:color="auto" w:fill="FFFFFF"/>
        </w:rPr>
      </w:pPr>
    </w:p>
    <w:p w14:paraId="756D733B" w14:textId="77777777" w:rsidR="0034706C" w:rsidRDefault="00DB2689" w:rsidP="00D43D69">
      <w:pPr>
        <w:pStyle w:val="Inhopg1"/>
        <w:tabs>
          <w:tab w:val="right" w:leader="dot" w:pos="8488"/>
        </w:tabs>
        <w:spacing w:line="480" w:lineRule="auto"/>
        <w:rPr>
          <w:b w:val="0"/>
          <w:noProof/>
          <w:lang w:eastAsia="ja-JP"/>
        </w:rPr>
      </w:pPr>
      <w:r w:rsidRPr="00DA0BD7">
        <w:rPr>
          <w:rFonts w:asciiTheme="majorHAnsi" w:eastAsiaTheme="majorEastAsia" w:hAnsiTheme="majorHAnsi" w:cstheme="majorBidi"/>
          <w:b w:val="0"/>
          <w:bCs/>
          <w:color w:val="345A8A" w:themeColor="accent1" w:themeShade="B5"/>
          <w:sz w:val="32"/>
          <w:szCs w:val="32"/>
          <w:lang w:val="en-US"/>
        </w:rPr>
        <w:fldChar w:fldCharType="begin"/>
      </w:r>
      <w:r w:rsidRPr="00DA0BD7">
        <w:rPr>
          <w:rFonts w:asciiTheme="majorHAnsi" w:eastAsiaTheme="majorEastAsia" w:hAnsiTheme="majorHAnsi" w:cstheme="majorBidi"/>
          <w:b w:val="0"/>
          <w:bCs/>
          <w:color w:val="345A8A" w:themeColor="accent1" w:themeShade="B5"/>
          <w:sz w:val="32"/>
          <w:szCs w:val="32"/>
          <w:lang w:val="en-US"/>
        </w:rPr>
        <w:instrText xml:space="preserve"> TOC \o "1-3" </w:instrText>
      </w:r>
      <w:r w:rsidRPr="00DA0BD7">
        <w:rPr>
          <w:rFonts w:asciiTheme="majorHAnsi" w:eastAsiaTheme="majorEastAsia" w:hAnsiTheme="majorHAnsi" w:cstheme="majorBidi"/>
          <w:b w:val="0"/>
          <w:bCs/>
          <w:color w:val="345A8A" w:themeColor="accent1" w:themeShade="B5"/>
          <w:sz w:val="32"/>
          <w:szCs w:val="32"/>
          <w:lang w:val="en-US"/>
        </w:rPr>
        <w:fldChar w:fldCharType="separate"/>
      </w:r>
      <w:r w:rsidR="0034706C" w:rsidRPr="00221A2C">
        <w:rPr>
          <w:noProof/>
          <w:lang w:val="en-US"/>
        </w:rPr>
        <w:t>Introduction</w:t>
      </w:r>
      <w:r w:rsidR="0034706C">
        <w:rPr>
          <w:noProof/>
        </w:rPr>
        <w:tab/>
      </w:r>
      <w:r w:rsidR="0034706C">
        <w:rPr>
          <w:noProof/>
        </w:rPr>
        <w:fldChar w:fldCharType="begin"/>
      </w:r>
      <w:r w:rsidR="0034706C">
        <w:rPr>
          <w:noProof/>
        </w:rPr>
        <w:instrText xml:space="preserve"> PAGEREF _Toc268984436 \h </w:instrText>
      </w:r>
      <w:r w:rsidR="0034706C">
        <w:rPr>
          <w:noProof/>
        </w:rPr>
      </w:r>
      <w:r w:rsidR="0034706C">
        <w:rPr>
          <w:noProof/>
        </w:rPr>
        <w:fldChar w:fldCharType="separate"/>
      </w:r>
      <w:r w:rsidR="00D43D69">
        <w:rPr>
          <w:noProof/>
        </w:rPr>
        <w:t>4</w:t>
      </w:r>
      <w:r w:rsidR="0034706C">
        <w:rPr>
          <w:noProof/>
        </w:rPr>
        <w:fldChar w:fldCharType="end"/>
      </w:r>
    </w:p>
    <w:p w14:paraId="02EAA682" w14:textId="77777777" w:rsidR="0034706C" w:rsidRDefault="0034706C" w:rsidP="00D43D69">
      <w:pPr>
        <w:pStyle w:val="Inhopg1"/>
        <w:tabs>
          <w:tab w:val="right" w:leader="dot" w:pos="8488"/>
        </w:tabs>
        <w:spacing w:line="480" w:lineRule="auto"/>
        <w:rPr>
          <w:b w:val="0"/>
          <w:noProof/>
          <w:lang w:eastAsia="ja-JP"/>
        </w:rPr>
      </w:pPr>
      <w:r w:rsidRPr="00221A2C">
        <w:rPr>
          <w:noProof/>
          <w:lang w:val="en-US"/>
        </w:rPr>
        <w:t>Theoretical framework</w:t>
      </w:r>
      <w:r>
        <w:rPr>
          <w:noProof/>
        </w:rPr>
        <w:tab/>
      </w:r>
      <w:r>
        <w:rPr>
          <w:noProof/>
        </w:rPr>
        <w:fldChar w:fldCharType="begin"/>
      </w:r>
      <w:r>
        <w:rPr>
          <w:noProof/>
        </w:rPr>
        <w:instrText xml:space="preserve"> PAGEREF _Toc268984437 \h </w:instrText>
      </w:r>
      <w:r>
        <w:rPr>
          <w:noProof/>
        </w:rPr>
      </w:r>
      <w:r>
        <w:rPr>
          <w:noProof/>
        </w:rPr>
        <w:fldChar w:fldCharType="separate"/>
      </w:r>
      <w:r w:rsidR="00D43D69">
        <w:rPr>
          <w:noProof/>
        </w:rPr>
        <w:t>8</w:t>
      </w:r>
      <w:r>
        <w:rPr>
          <w:noProof/>
        </w:rPr>
        <w:fldChar w:fldCharType="end"/>
      </w:r>
    </w:p>
    <w:p w14:paraId="7F02774E" w14:textId="77777777" w:rsidR="0034706C" w:rsidRDefault="0034706C" w:rsidP="00D43D69">
      <w:pPr>
        <w:pStyle w:val="Inhopg1"/>
        <w:tabs>
          <w:tab w:val="right" w:leader="dot" w:pos="8488"/>
        </w:tabs>
        <w:spacing w:line="480" w:lineRule="auto"/>
        <w:rPr>
          <w:b w:val="0"/>
          <w:noProof/>
          <w:lang w:eastAsia="ja-JP"/>
        </w:rPr>
      </w:pPr>
      <w:r w:rsidRPr="00221A2C">
        <w:rPr>
          <w:noProof/>
          <w:shd w:val="clear" w:color="auto" w:fill="FFFFFF"/>
          <w:lang w:val="en-US"/>
        </w:rPr>
        <w:t>Methodology</w:t>
      </w:r>
      <w:r>
        <w:rPr>
          <w:noProof/>
        </w:rPr>
        <w:tab/>
      </w:r>
      <w:r>
        <w:rPr>
          <w:noProof/>
        </w:rPr>
        <w:fldChar w:fldCharType="begin"/>
      </w:r>
      <w:r>
        <w:rPr>
          <w:noProof/>
        </w:rPr>
        <w:instrText xml:space="preserve"> PAGEREF _Toc268984438 \h </w:instrText>
      </w:r>
      <w:r>
        <w:rPr>
          <w:noProof/>
        </w:rPr>
      </w:r>
      <w:r>
        <w:rPr>
          <w:noProof/>
        </w:rPr>
        <w:fldChar w:fldCharType="separate"/>
      </w:r>
      <w:r w:rsidR="00D43D69">
        <w:rPr>
          <w:noProof/>
        </w:rPr>
        <w:t>10</w:t>
      </w:r>
      <w:r>
        <w:rPr>
          <w:noProof/>
        </w:rPr>
        <w:fldChar w:fldCharType="end"/>
      </w:r>
    </w:p>
    <w:p w14:paraId="1CA7E061" w14:textId="77777777" w:rsidR="0034706C" w:rsidRDefault="0034706C" w:rsidP="00D43D69">
      <w:pPr>
        <w:pStyle w:val="Inhopg1"/>
        <w:tabs>
          <w:tab w:val="right" w:leader="dot" w:pos="8488"/>
        </w:tabs>
        <w:spacing w:line="480" w:lineRule="auto"/>
        <w:rPr>
          <w:b w:val="0"/>
          <w:noProof/>
          <w:lang w:eastAsia="ja-JP"/>
        </w:rPr>
      </w:pPr>
      <w:r w:rsidRPr="00221A2C">
        <w:rPr>
          <w:smallCaps/>
          <w:noProof/>
          <w:lang w:val="en-US"/>
        </w:rPr>
        <w:t>City of Men</w:t>
      </w:r>
      <w:r>
        <w:rPr>
          <w:noProof/>
        </w:rPr>
        <w:tab/>
      </w:r>
      <w:r>
        <w:rPr>
          <w:noProof/>
        </w:rPr>
        <w:fldChar w:fldCharType="begin"/>
      </w:r>
      <w:r>
        <w:rPr>
          <w:noProof/>
        </w:rPr>
        <w:instrText xml:space="preserve"> PAGEREF _Toc268984439 \h </w:instrText>
      </w:r>
      <w:r>
        <w:rPr>
          <w:noProof/>
        </w:rPr>
      </w:r>
      <w:r>
        <w:rPr>
          <w:noProof/>
        </w:rPr>
        <w:fldChar w:fldCharType="separate"/>
      </w:r>
      <w:r w:rsidR="00D43D69">
        <w:rPr>
          <w:noProof/>
        </w:rPr>
        <w:t>12</w:t>
      </w:r>
      <w:r>
        <w:rPr>
          <w:noProof/>
        </w:rPr>
        <w:fldChar w:fldCharType="end"/>
      </w:r>
    </w:p>
    <w:p w14:paraId="6F57A926" w14:textId="77777777" w:rsidR="0034706C" w:rsidRDefault="0034706C" w:rsidP="00D43D69">
      <w:pPr>
        <w:pStyle w:val="Inhopg2"/>
        <w:tabs>
          <w:tab w:val="right" w:leader="dot" w:pos="8488"/>
        </w:tabs>
        <w:spacing w:line="480" w:lineRule="auto"/>
        <w:rPr>
          <w:b w:val="0"/>
          <w:noProof/>
          <w:sz w:val="24"/>
          <w:szCs w:val="24"/>
          <w:lang w:eastAsia="ja-JP"/>
        </w:rPr>
      </w:pPr>
      <w:r w:rsidRPr="00221A2C">
        <w:rPr>
          <w:noProof/>
          <w:lang w:val="en-US"/>
        </w:rPr>
        <w:t>Synopsis</w:t>
      </w:r>
      <w:r>
        <w:rPr>
          <w:noProof/>
        </w:rPr>
        <w:tab/>
      </w:r>
      <w:r>
        <w:rPr>
          <w:noProof/>
        </w:rPr>
        <w:fldChar w:fldCharType="begin"/>
      </w:r>
      <w:r>
        <w:rPr>
          <w:noProof/>
        </w:rPr>
        <w:instrText xml:space="preserve"> PAGEREF _Toc268984440 \h </w:instrText>
      </w:r>
      <w:r>
        <w:rPr>
          <w:noProof/>
        </w:rPr>
      </w:r>
      <w:r>
        <w:rPr>
          <w:noProof/>
        </w:rPr>
        <w:fldChar w:fldCharType="separate"/>
      </w:r>
      <w:r w:rsidR="00D43D69">
        <w:rPr>
          <w:noProof/>
        </w:rPr>
        <w:t>12</w:t>
      </w:r>
      <w:r>
        <w:rPr>
          <w:noProof/>
        </w:rPr>
        <w:fldChar w:fldCharType="end"/>
      </w:r>
    </w:p>
    <w:p w14:paraId="110114B0" w14:textId="77777777" w:rsidR="0034706C" w:rsidRDefault="0034706C" w:rsidP="00D43D69">
      <w:pPr>
        <w:pStyle w:val="Inhopg2"/>
        <w:tabs>
          <w:tab w:val="right" w:leader="dot" w:pos="8488"/>
        </w:tabs>
        <w:spacing w:line="480" w:lineRule="auto"/>
        <w:rPr>
          <w:b w:val="0"/>
          <w:noProof/>
          <w:sz w:val="24"/>
          <w:szCs w:val="24"/>
          <w:lang w:eastAsia="ja-JP"/>
        </w:rPr>
      </w:pPr>
      <w:r w:rsidRPr="00221A2C">
        <w:rPr>
          <w:noProof/>
          <w:lang w:val="en-US"/>
        </w:rPr>
        <w:t xml:space="preserve">Stereotypes in </w:t>
      </w:r>
      <w:r w:rsidRPr="00221A2C">
        <w:rPr>
          <w:smallCaps/>
          <w:noProof/>
          <w:lang w:val="en-US"/>
        </w:rPr>
        <w:t>City of Men</w:t>
      </w:r>
      <w:r>
        <w:rPr>
          <w:noProof/>
        </w:rPr>
        <w:tab/>
      </w:r>
      <w:r>
        <w:rPr>
          <w:noProof/>
        </w:rPr>
        <w:fldChar w:fldCharType="begin"/>
      </w:r>
      <w:r>
        <w:rPr>
          <w:noProof/>
        </w:rPr>
        <w:instrText xml:space="preserve"> PAGEREF _Toc268984441 \h </w:instrText>
      </w:r>
      <w:r>
        <w:rPr>
          <w:noProof/>
        </w:rPr>
      </w:r>
      <w:r>
        <w:rPr>
          <w:noProof/>
        </w:rPr>
        <w:fldChar w:fldCharType="separate"/>
      </w:r>
      <w:r w:rsidR="00D43D69">
        <w:rPr>
          <w:noProof/>
        </w:rPr>
        <w:t>13</w:t>
      </w:r>
      <w:r>
        <w:rPr>
          <w:noProof/>
        </w:rPr>
        <w:fldChar w:fldCharType="end"/>
      </w:r>
    </w:p>
    <w:p w14:paraId="71835D68" w14:textId="77777777" w:rsidR="0034706C" w:rsidRDefault="0034706C" w:rsidP="00D43D69">
      <w:pPr>
        <w:pStyle w:val="Inhopg1"/>
        <w:tabs>
          <w:tab w:val="right" w:leader="dot" w:pos="8488"/>
        </w:tabs>
        <w:spacing w:line="480" w:lineRule="auto"/>
        <w:rPr>
          <w:b w:val="0"/>
          <w:noProof/>
          <w:lang w:eastAsia="ja-JP"/>
        </w:rPr>
      </w:pPr>
      <w:r w:rsidRPr="00221A2C">
        <w:rPr>
          <w:smallCaps/>
          <w:noProof/>
          <w:lang w:val="en-US"/>
        </w:rPr>
        <w:t>La Nana</w:t>
      </w:r>
      <w:r>
        <w:rPr>
          <w:noProof/>
        </w:rPr>
        <w:tab/>
      </w:r>
      <w:r>
        <w:rPr>
          <w:noProof/>
        </w:rPr>
        <w:fldChar w:fldCharType="begin"/>
      </w:r>
      <w:r>
        <w:rPr>
          <w:noProof/>
        </w:rPr>
        <w:instrText xml:space="preserve"> PAGEREF _Toc268984442 \h </w:instrText>
      </w:r>
      <w:r>
        <w:rPr>
          <w:noProof/>
        </w:rPr>
      </w:r>
      <w:r>
        <w:rPr>
          <w:noProof/>
        </w:rPr>
        <w:fldChar w:fldCharType="separate"/>
      </w:r>
      <w:r w:rsidR="00D43D69">
        <w:rPr>
          <w:noProof/>
        </w:rPr>
        <w:t>16</w:t>
      </w:r>
      <w:r>
        <w:rPr>
          <w:noProof/>
        </w:rPr>
        <w:fldChar w:fldCharType="end"/>
      </w:r>
    </w:p>
    <w:p w14:paraId="57A344D5" w14:textId="77777777" w:rsidR="0034706C" w:rsidRDefault="0034706C" w:rsidP="00D43D69">
      <w:pPr>
        <w:pStyle w:val="Inhopg2"/>
        <w:tabs>
          <w:tab w:val="right" w:leader="dot" w:pos="8488"/>
        </w:tabs>
        <w:spacing w:line="480" w:lineRule="auto"/>
        <w:rPr>
          <w:b w:val="0"/>
          <w:noProof/>
          <w:sz w:val="24"/>
          <w:szCs w:val="24"/>
          <w:lang w:eastAsia="ja-JP"/>
        </w:rPr>
      </w:pPr>
      <w:r w:rsidRPr="00221A2C">
        <w:rPr>
          <w:noProof/>
          <w:lang w:val="en-US"/>
        </w:rPr>
        <w:t>Synopsis</w:t>
      </w:r>
      <w:r>
        <w:rPr>
          <w:noProof/>
        </w:rPr>
        <w:tab/>
      </w:r>
      <w:r>
        <w:rPr>
          <w:noProof/>
        </w:rPr>
        <w:fldChar w:fldCharType="begin"/>
      </w:r>
      <w:r>
        <w:rPr>
          <w:noProof/>
        </w:rPr>
        <w:instrText xml:space="preserve"> PAGEREF _Toc268984443 \h </w:instrText>
      </w:r>
      <w:r>
        <w:rPr>
          <w:noProof/>
        </w:rPr>
      </w:r>
      <w:r>
        <w:rPr>
          <w:noProof/>
        </w:rPr>
        <w:fldChar w:fldCharType="separate"/>
      </w:r>
      <w:r w:rsidR="00D43D69">
        <w:rPr>
          <w:noProof/>
        </w:rPr>
        <w:t>16</w:t>
      </w:r>
      <w:r>
        <w:rPr>
          <w:noProof/>
        </w:rPr>
        <w:fldChar w:fldCharType="end"/>
      </w:r>
    </w:p>
    <w:p w14:paraId="2D948881" w14:textId="77777777" w:rsidR="0034706C" w:rsidRDefault="0034706C" w:rsidP="00D43D69">
      <w:pPr>
        <w:pStyle w:val="Inhopg2"/>
        <w:tabs>
          <w:tab w:val="right" w:leader="dot" w:pos="8488"/>
        </w:tabs>
        <w:spacing w:line="480" w:lineRule="auto"/>
        <w:rPr>
          <w:b w:val="0"/>
          <w:noProof/>
          <w:sz w:val="24"/>
          <w:szCs w:val="24"/>
          <w:lang w:eastAsia="ja-JP"/>
        </w:rPr>
      </w:pPr>
      <w:r w:rsidRPr="00221A2C">
        <w:rPr>
          <w:noProof/>
          <w:lang w:val="en-US"/>
        </w:rPr>
        <w:t>Considering Marianismo</w:t>
      </w:r>
      <w:r>
        <w:rPr>
          <w:noProof/>
        </w:rPr>
        <w:tab/>
      </w:r>
      <w:r>
        <w:rPr>
          <w:noProof/>
        </w:rPr>
        <w:fldChar w:fldCharType="begin"/>
      </w:r>
      <w:r>
        <w:rPr>
          <w:noProof/>
        </w:rPr>
        <w:instrText xml:space="preserve"> PAGEREF _Toc268984444 \h </w:instrText>
      </w:r>
      <w:r>
        <w:rPr>
          <w:noProof/>
        </w:rPr>
      </w:r>
      <w:r>
        <w:rPr>
          <w:noProof/>
        </w:rPr>
        <w:fldChar w:fldCharType="separate"/>
      </w:r>
      <w:r w:rsidR="00D43D69">
        <w:rPr>
          <w:noProof/>
        </w:rPr>
        <w:t>17</w:t>
      </w:r>
      <w:r>
        <w:rPr>
          <w:noProof/>
        </w:rPr>
        <w:fldChar w:fldCharType="end"/>
      </w:r>
    </w:p>
    <w:p w14:paraId="364590A2" w14:textId="77777777" w:rsidR="0034706C" w:rsidRDefault="0034706C" w:rsidP="00D43D69">
      <w:pPr>
        <w:pStyle w:val="Inhopg1"/>
        <w:tabs>
          <w:tab w:val="right" w:leader="dot" w:pos="8488"/>
        </w:tabs>
        <w:spacing w:line="480" w:lineRule="auto"/>
        <w:rPr>
          <w:b w:val="0"/>
          <w:noProof/>
          <w:lang w:eastAsia="ja-JP"/>
        </w:rPr>
      </w:pPr>
      <w:r w:rsidRPr="00221A2C">
        <w:rPr>
          <w:noProof/>
          <w:lang w:val="en-US"/>
        </w:rPr>
        <w:t>Conclusion</w:t>
      </w:r>
      <w:r>
        <w:rPr>
          <w:noProof/>
        </w:rPr>
        <w:tab/>
      </w:r>
      <w:r>
        <w:rPr>
          <w:noProof/>
        </w:rPr>
        <w:fldChar w:fldCharType="begin"/>
      </w:r>
      <w:r>
        <w:rPr>
          <w:noProof/>
        </w:rPr>
        <w:instrText xml:space="preserve"> PAGEREF _Toc268984445 \h </w:instrText>
      </w:r>
      <w:r>
        <w:rPr>
          <w:noProof/>
        </w:rPr>
      </w:r>
      <w:r>
        <w:rPr>
          <w:noProof/>
        </w:rPr>
        <w:fldChar w:fldCharType="separate"/>
      </w:r>
      <w:r w:rsidR="00D43D69">
        <w:rPr>
          <w:noProof/>
        </w:rPr>
        <w:t>20</w:t>
      </w:r>
      <w:r>
        <w:rPr>
          <w:noProof/>
        </w:rPr>
        <w:fldChar w:fldCharType="end"/>
      </w:r>
    </w:p>
    <w:p w14:paraId="25CA738A" w14:textId="77777777" w:rsidR="0034706C" w:rsidRDefault="0034706C" w:rsidP="00D43D69">
      <w:pPr>
        <w:pStyle w:val="Inhopg1"/>
        <w:tabs>
          <w:tab w:val="right" w:leader="dot" w:pos="8488"/>
        </w:tabs>
        <w:spacing w:line="480" w:lineRule="auto"/>
        <w:rPr>
          <w:b w:val="0"/>
          <w:noProof/>
          <w:lang w:eastAsia="ja-JP"/>
        </w:rPr>
      </w:pPr>
      <w:r w:rsidRPr="00221A2C">
        <w:rPr>
          <w:noProof/>
          <w:lang w:val="en-US"/>
        </w:rPr>
        <w:t>Literature</w:t>
      </w:r>
      <w:r>
        <w:rPr>
          <w:noProof/>
        </w:rPr>
        <w:tab/>
      </w:r>
      <w:r>
        <w:rPr>
          <w:noProof/>
        </w:rPr>
        <w:fldChar w:fldCharType="begin"/>
      </w:r>
      <w:r>
        <w:rPr>
          <w:noProof/>
        </w:rPr>
        <w:instrText xml:space="preserve"> PAGEREF _Toc268984446 \h </w:instrText>
      </w:r>
      <w:r>
        <w:rPr>
          <w:noProof/>
        </w:rPr>
      </w:r>
      <w:r>
        <w:rPr>
          <w:noProof/>
        </w:rPr>
        <w:fldChar w:fldCharType="separate"/>
      </w:r>
      <w:r w:rsidR="00D43D69">
        <w:rPr>
          <w:noProof/>
        </w:rPr>
        <w:t>22</w:t>
      </w:r>
      <w:r>
        <w:rPr>
          <w:noProof/>
        </w:rPr>
        <w:fldChar w:fldCharType="end"/>
      </w:r>
    </w:p>
    <w:p w14:paraId="218188FC" w14:textId="63046059" w:rsidR="00011070" w:rsidRDefault="00DB2689" w:rsidP="00D43D69">
      <w:pPr>
        <w:spacing w:line="480" w:lineRule="auto"/>
        <w:rPr>
          <w:rFonts w:asciiTheme="majorHAnsi" w:eastAsiaTheme="majorEastAsia" w:hAnsiTheme="majorHAnsi" w:cstheme="majorBidi"/>
          <w:b/>
          <w:bCs/>
          <w:color w:val="345A8A" w:themeColor="accent1" w:themeShade="B5"/>
          <w:sz w:val="32"/>
          <w:szCs w:val="32"/>
          <w:lang w:val="en-US"/>
        </w:rPr>
      </w:pPr>
      <w:r w:rsidRPr="00DA0BD7">
        <w:rPr>
          <w:rFonts w:asciiTheme="majorHAnsi" w:eastAsiaTheme="majorEastAsia" w:hAnsiTheme="majorHAnsi" w:cstheme="majorBidi"/>
          <w:b/>
          <w:bCs/>
          <w:color w:val="345A8A" w:themeColor="accent1" w:themeShade="B5"/>
          <w:sz w:val="32"/>
          <w:szCs w:val="32"/>
          <w:lang w:val="en-US"/>
        </w:rPr>
        <w:fldChar w:fldCharType="end"/>
      </w:r>
    </w:p>
    <w:p w14:paraId="59CC2671" w14:textId="77777777" w:rsidR="00DB2689" w:rsidRDefault="00DB2689">
      <w:pPr>
        <w:rPr>
          <w:rFonts w:asciiTheme="majorHAnsi" w:eastAsiaTheme="majorEastAsia" w:hAnsiTheme="majorHAnsi" w:cstheme="majorBidi"/>
          <w:b/>
          <w:bCs/>
          <w:color w:val="345A8A" w:themeColor="accent1" w:themeShade="B5"/>
          <w:sz w:val="32"/>
          <w:szCs w:val="32"/>
          <w:lang w:val="en-US"/>
        </w:rPr>
      </w:pPr>
    </w:p>
    <w:p w14:paraId="66629EC3"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70717E39"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4D043350"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35315F67"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4225B601"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3BC4180F"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6CDBCD2A"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475ABCAB" w14:textId="77777777" w:rsidR="00BE5E7B" w:rsidRDefault="00BE5E7B">
      <w:pPr>
        <w:rPr>
          <w:rFonts w:asciiTheme="majorHAnsi" w:eastAsiaTheme="majorEastAsia" w:hAnsiTheme="majorHAnsi" w:cstheme="majorBidi"/>
          <w:b/>
          <w:bCs/>
          <w:color w:val="345A8A" w:themeColor="accent1" w:themeShade="B5"/>
          <w:sz w:val="32"/>
          <w:szCs w:val="32"/>
          <w:lang w:val="en-US"/>
        </w:rPr>
      </w:pPr>
    </w:p>
    <w:p w14:paraId="07EBB1CB" w14:textId="77777777" w:rsidR="00DB2689" w:rsidRDefault="00DB2689">
      <w:pPr>
        <w:rPr>
          <w:rFonts w:asciiTheme="majorHAnsi" w:eastAsiaTheme="majorEastAsia" w:hAnsiTheme="majorHAnsi" w:cstheme="majorBidi"/>
          <w:b/>
          <w:bCs/>
          <w:color w:val="345A8A" w:themeColor="accent1" w:themeShade="B5"/>
          <w:sz w:val="32"/>
          <w:szCs w:val="32"/>
          <w:lang w:val="en-US"/>
        </w:rPr>
      </w:pPr>
    </w:p>
    <w:p w14:paraId="78106C12" w14:textId="77777777" w:rsidR="00DB2689" w:rsidRDefault="00DB2689">
      <w:pPr>
        <w:rPr>
          <w:rFonts w:asciiTheme="majorHAnsi" w:eastAsiaTheme="majorEastAsia" w:hAnsiTheme="majorHAnsi" w:cstheme="majorBidi"/>
          <w:b/>
          <w:bCs/>
          <w:color w:val="345A8A" w:themeColor="accent1" w:themeShade="B5"/>
          <w:sz w:val="32"/>
          <w:szCs w:val="32"/>
          <w:lang w:val="en-US"/>
        </w:rPr>
      </w:pPr>
    </w:p>
    <w:p w14:paraId="1A3C1DA6" w14:textId="77777777" w:rsidR="00700F2E" w:rsidRDefault="00700F2E">
      <w:pPr>
        <w:rPr>
          <w:rFonts w:asciiTheme="majorHAnsi" w:eastAsiaTheme="majorEastAsia" w:hAnsiTheme="majorHAnsi" w:cstheme="majorBidi"/>
          <w:b/>
          <w:bCs/>
          <w:color w:val="345A8A" w:themeColor="accent1" w:themeShade="B5"/>
          <w:sz w:val="32"/>
          <w:szCs w:val="32"/>
          <w:lang w:val="en-US"/>
        </w:rPr>
      </w:pPr>
    </w:p>
    <w:p w14:paraId="46905C8B" w14:textId="76B1C48F" w:rsidR="009431EE" w:rsidRPr="00D43D69" w:rsidRDefault="009431EE" w:rsidP="00DB2689">
      <w:pPr>
        <w:pStyle w:val="Kop1"/>
        <w:spacing w:line="360" w:lineRule="auto"/>
        <w:rPr>
          <w:rFonts w:asciiTheme="minorHAnsi" w:hAnsiTheme="minorHAnsi"/>
          <w:lang w:val="en-US"/>
        </w:rPr>
      </w:pPr>
      <w:bookmarkStart w:id="0" w:name="_Toc264747098"/>
      <w:bookmarkStart w:id="1" w:name="_Toc264747193"/>
      <w:bookmarkStart w:id="2" w:name="_Toc268984436"/>
      <w:r w:rsidRPr="00D43D69">
        <w:rPr>
          <w:rFonts w:asciiTheme="minorHAnsi" w:hAnsiTheme="minorHAnsi"/>
          <w:lang w:val="en-US"/>
        </w:rPr>
        <w:t>I</w:t>
      </w:r>
      <w:bookmarkEnd w:id="0"/>
      <w:bookmarkEnd w:id="1"/>
      <w:r w:rsidR="00A16FF3" w:rsidRPr="00D43D69">
        <w:rPr>
          <w:rFonts w:asciiTheme="minorHAnsi" w:hAnsiTheme="minorHAnsi"/>
          <w:lang w:val="en-US"/>
        </w:rPr>
        <w:t>ntroduction</w:t>
      </w:r>
      <w:bookmarkEnd w:id="2"/>
    </w:p>
    <w:p w14:paraId="0379B3A6" w14:textId="77777777" w:rsidR="000C1AC2" w:rsidRPr="00D43D69" w:rsidRDefault="000C1AC2" w:rsidP="00DB2689">
      <w:pPr>
        <w:spacing w:line="360" w:lineRule="auto"/>
        <w:jc w:val="both"/>
        <w:rPr>
          <w:b/>
          <w:sz w:val="22"/>
          <w:szCs w:val="22"/>
          <w:lang w:val="en-US"/>
        </w:rPr>
      </w:pPr>
    </w:p>
    <w:p w14:paraId="74773B71" w14:textId="0E2D8B8E" w:rsidR="009431EE" w:rsidRPr="00D43D69" w:rsidRDefault="009431EE" w:rsidP="00DB2689">
      <w:pPr>
        <w:spacing w:line="360" w:lineRule="auto"/>
        <w:jc w:val="both"/>
        <w:rPr>
          <w:rFonts w:eastAsia="Times New Roman" w:cs="Times New Roman"/>
          <w:sz w:val="22"/>
          <w:szCs w:val="22"/>
          <w:shd w:val="clear" w:color="auto" w:fill="FFFFFF"/>
          <w:lang w:val="en-US"/>
        </w:rPr>
      </w:pPr>
      <w:r w:rsidRPr="00D43D69">
        <w:rPr>
          <w:sz w:val="22"/>
          <w:szCs w:val="22"/>
          <w:lang w:val="en-US"/>
        </w:rPr>
        <w:t xml:space="preserve">As </w:t>
      </w:r>
      <w:proofErr w:type="spellStart"/>
      <w:r w:rsidRPr="00D43D69">
        <w:rPr>
          <w:sz w:val="22"/>
          <w:szCs w:val="22"/>
          <w:lang w:val="en-US"/>
        </w:rPr>
        <w:t>Gayatri</w:t>
      </w:r>
      <w:proofErr w:type="spellEnd"/>
      <w:r w:rsidRPr="00D43D69">
        <w:rPr>
          <w:sz w:val="22"/>
          <w:szCs w:val="22"/>
          <w:lang w:val="en-US"/>
        </w:rPr>
        <w:t xml:space="preserve"> </w:t>
      </w:r>
      <w:proofErr w:type="spellStart"/>
      <w:r w:rsidRPr="00D43D69">
        <w:rPr>
          <w:sz w:val="22"/>
          <w:szCs w:val="22"/>
          <w:lang w:val="en-US"/>
        </w:rPr>
        <w:t>Spivak</w:t>
      </w:r>
      <w:proofErr w:type="spellEnd"/>
      <w:r w:rsidRPr="00D43D69">
        <w:rPr>
          <w:sz w:val="22"/>
          <w:szCs w:val="22"/>
          <w:lang w:val="en-US"/>
        </w:rPr>
        <w:t xml:space="preserve"> </w:t>
      </w:r>
      <w:r w:rsidR="000E6C2E" w:rsidRPr="00D43D69">
        <w:rPr>
          <w:sz w:val="22"/>
          <w:szCs w:val="22"/>
          <w:lang w:val="en-US"/>
        </w:rPr>
        <w:t xml:space="preserve">(1990) </w:t>
      </w:r>
      <w:r w:rsidR="00BE5E7B" w:rsidRPr="00D43D69">
        <w:rPr>
          <w:sz w:val="22"/>
          <w:szCs w:val="22"/>
          <w:lang w:val="en-US"/>
        </w:rPr>
        <w:t>argues</w:t>
      </w:r>
      <w:r w:rsidR="000E6C2E" w:rsidRPr="00D43D69">
        <w:rPr>
          <w:sz w:val="22"/>
          <w:szCs w:val="22"/>
          <w:lang w:val="en-US"/>
        </w:rPr>
        <w:t>,</w:t>
      </w:r>
      <w:r w:rsidRPr="00D43D69">
        <w:rPr>
          <w:sz w:val="22"/>
          <w:szCs w:val="22"/>
          <w:lang w:val="en-US"/>
        </w:rPr>
        <w:t xml:space="preserve"> </w:t>
      </w:r>
      <w:r w:rsidRPr="00D43D69">
        <w:rPr>
          <w:rFonts w:eastAsia="Times New Roman" w:cs="Times New Roman"/>
          <w:color w:val="000000"/>
          <w:sz w:val="22"/>
          <w:szCs w:val="22"/>
          <w:shd w:val="clear" w:color="auto" w:fill="FFFFFF"/>
          <w:lang w:val="en-US"/>
        </w:rPr>
        <w:t>we have to be aware of the ethical problems of the analyses of other cultures by freezing them in a universal framework.</w:t>
      </w:r>
      <w:r w:rsidRPr="00D43D69">
        <w:rPr>
          <w:rStyle w:val="Voetnootmarkering"/>
          <w:rFonts w:eastAsia="Times New Roman" w:cs="Times New Roman"/>
          <w:color w:val="000000"/>
          <w:sz w:val="22"/>
          <w:szCs w:val="22"/>
          <w:shd w:val="clear" w:color="auto" w:fill="FFFFFF"/>
          <w:lang w:val="en-US"/>
        </w:rPr>
        <w:footnoteReference w:id="1"/>
      </w:r>
      <w:r w:rsidR="00D5155A">
        <w:rPr>
          <w:rFonts w:eastAsia="Times New Roman" w:cs="Times New Roman"/>
          <w:color w:val="000000"/>
          <w:sz w:val="22"/>
          <w:szCs w:val="22"/>
          <w:shd w:val="clear" w:color="auto" w:fill="FFFFFF"/>
          <w:lang w:val="en-US"/>
        </w:rPr>
        <w:t xml:space="preserve"> According to </w:t>
      </w:r>
      <w:proofErr w:type="spellStart"/>
      <w:r w:rsidR="00D5155A">
        <w:rPr>
          <w:rFonts w:eastAsia="Times New Roman" w:cs="Times New Roman"/>
          <w:color w:val="000000"/>
          <w:sz w:val="22"/>
          <w:szCs w:val="22"/>
          <w:shd w:val="clear" w:color="auto" w:fill="FFFFFF"/>
          <w:lang w:val="en-US"/>
        </w:rPr>
        <w:t>Spivak</w:t>
      </w:r>
      <w:proofErr w:type="spellEnd"/>
      <w:r w:rsidRPr="00D43D69">
        <w:rPr>
          <w:rFonts w:eastAsia="Times New Roman" w:cs="Times New Roman"/>
          <w:color w:val="000000"/>
          <w:sz w:val="22"/>
          <w:szCs w:val="22"/>
          <w:shd w:val="clear" w:color="auto" w:fill="FFFFFF"/>
          <w:lang w:val="en-US"/>
        </w:rPr>
        <w:t xml:space="preserve">, (Western) research is in a way always colonial. One could be skeptical of the validity of the Western research and </w:t>
      </w:r>
      <w:r w:rsidR="003A24A9" w:rsidRPr="00D43D69">
        <w:rPr>
          <w:rFonts w:eastAsia="Times New Roman" w:cs="Times New Roman"/>
          <w:color w:val="000000"/>
          <w:sz w:val="22"/>
          <w:szCs w:val="22"/>
          <w:shd w:val="clear" w:color="auto" w:fill="FFFFFF"/>
          <w:lang w:val="en-US"/>
        </w:rPr>
        <w:t xml:space="preserve">be aware </w:t>
      </w:r>
      <w:r w:rsidRPr="00D43D69">
        <w:rPr>
          <w:rFonts w:eastAsia="Times New Roman" w:cs="Times New Roman"/>
          <w:color w:val="000000"/>
          <w:sz w:val="22"/>
          <w:szCs w:val="22"/>
          <w:shd w:val="clear" w:color="auto" w:fill="FFFFFF"/>
          <w:lang w:val="en-US"/>
        </w:rPr>
        <w:t xml:space="preserve">of the fact that Western writings always limitedly represent the object of the </w:t>
      </w:r>
      <w:r w:rsidRPr="00D43D69">
        <w:rPr>
          <w:rFonts w:eastAsia="Times New Roman" w:cs="Times New Roman"/>
          <w:sz w:val="22"/>
          <w:szCs w:val="22"/>
          <w:shd w:val="clear" w:color="auto" w:fill="FFFFFF"/>
          <w:lang w:val="en-US"/>
        </w:rPr>
        <w:t>studies - i.e. the ‘Other’.</w:t>
      </w:r>
      <w:r w:rsidRPr="00D43D69">
        <w:rPr>
          <w:rStyle w:val="Voetnootmarkering"/>
          <w:rFonts w:eastAsia="Times New Roman" w:cs="Times New Roman"/>
          <w:sz w:val="22"/>
          <w:szCs w:val="22"/>
          <w:shd w:val="clear" w:color="auto" w:fill="FFFFFF"/>
          <w:lang w:val="en-US"/>
        </w:rPr>
        <w:footnoteReference w:id="2"/>
      </w:r>
      <w:r w:rsidRPr="00D43D69">
        <w:rPr>
          <w:rFonts w:eastAsia="Times New Roman" w:cs="Times New Roman"/>
          <w:sz w:val="22"/>
          <w:szCs w:val="22"/>
          <w:shd w:val="clear" w:color="auto" w:fill="FFFFFF"/>
          <w:lang w:val="en-US"/>
        </w:rPr>
        <w:t xml:space="preserve"> </w:t>
      </w:r>
    </w:p>
    <w:p w14:paraId="2C40FC82" w14:textId="06F648C4" w:rsidR="005F3BF0" w:rsidRPr="00D43D69" w:rsidRDefault="009431EE" w:rsidP="00DB2689">
      <w:pPr>
        <w:spacing w:line="360" w:lineRule="auto"/>
        <w:jc w:val="both"/>
        <w:rPr>
          <w:sz w:val="22"/>
          <w:szCs w:val="22"/>
          <w:lang w:val="en-US"/>
        </w:rPr>
      </w:pPr>
      <w:r w:rsidRPr="00D43D69">
        <w:rPr>
          <w:rFonts w:eastAsia="Times New Roman" w:cs="Times New Roman"/>
          <w:sz w:val="22"/>
          <w:szCs w:val="22"/>
          <w:shd w:val="clear" w:color="auto" w:fill="FFFFFF"/>
          <w:lang w:val="en-US"/>
        </w:rPr>
        <w:tab/>
        <w:t>For instance, a</w:t>
      </w:r>
      <w:r w:rsidRPr="00D43D69">
        <w:rPr>
          <w:sz w:val="22"/>
          <w:szCs w:val="22"/>
          <w:lang w:val="en-US"/>
        </w:rPr>
        <w:t xml:space="preserve">lthough some countries and capital cities in </w:t>
      </w:r>
      <w:r w:rsidR="000E6C2E" w:rsidRPr="00D43D69">
        <w:rPr>
          <w:sz w:val="22"/>
          <w:szCs w:val="22"/>
          <w:lang w:val="en-US"/>
        </w:rPr>
        <w:t>Latin America</w:t>
      </w:r>
      <w:r w:rsidRPr="00D43D69">
        <w:rPr>
          <w:sz w:val="22"/>
          <w:szCs w:val="22"/>
          <w:lang w:val="en-US"/>
        </w:rPr>
        <w:t xml:space="preserve"> are modernized, the situation in </w:t>
      </w:r>
      <w:r w:rsidR="000E6C2E" w:rsidRPr="00D43D69">
        <w:rPr>
          <w:sz w:val="22"/>
          <w:szCs w:val="22"/>
          <w:lang w:val="en-US"/>
        </w:rPr>
        <w:t>Latin America</w:t>
      </w:r>
      <w:r w:rsidRPr="00D43D69">
        <w:rPr>
          <w:sz w:val="22"/>
          <w:szCs w:val="22"/>
          <w:lang w:val="en-US"/>
        </w:rPr>
        <w:t xml:space="preserve"> is still mostly associated with 'the poor' and the 'Third World'. </w:t>
      </w:r>
      <w:r w:rsidR="00737CD7" w:rsidRPr="00D43D69">
        <w:rPr>
          <w:sz w:val="22"/>
          <w:szCs w:val="22"/>
          <w:lang w:val="en-US"/>
        </w:rPr>
        <w:t>It is</w:t>
      </w:r>
      <w:r w:rsidRPr="00D43D69">
        <w:rPr>
          <w:sz w:val="22"/>
          <w:szCs w:val="22"/>
          <w:lang w:val="en-US"/>
        </w:rPr>
        <w:t xml:space="preserve"> important to be skeptical about this particular 'gaze' in both Western and non-Western discourses and therefore I would like to dedicate my bachelor</w:t>
      </w:r>
      <w:r w:rsidR="007E7499" w:rsidRPr="00D43D69">
        <w:rPr>
          <w:sz w:val="22"/>
          <w:szCs w:val="22"/>
          <w:lang w:val="en-US"/>
        </w:rPr>
        <w:t xml:space="preserve"> </w:t>
      </w:r>
      <w:r w:rsidRPr="00D43D69">
        <w:rPr>
          <w:sz w:val="22"/>
          <w:szCs w:val="22"/>
          <w:lang w:val="en-US"/>
        </w:rPr>
        <w:t xml:space="preserve">thesis to this subject. </w:t>
      </w:r>
      <w:r w:rsidR="00737CD7" w:rsidRPr="00D43D69">
        <w:rPr>
          <w:sz w:val="22"/>
          <w:szCs w:val="22"/>
          <w:lang w:val="en-US"/>
        </w:rPr>
        <w:t xml:space="preserve">I choose </w:t>
      </w:r>
      <w:r w:rsidR="00543765" w:rsidRPr="00D43D69">
        <w:rPr>
          <w:sz w:val="22"/>
          <w:szCs w:val="22"/>
          <w:lang w:val="en-US"/>
        </w:rPr>
        <w:t xml:space="preserve">to make an </w:t>
      </w:r>
      <w:r w:rsidRPr="00D43D69">
        <w:rPr>
          <w:sz w:val="22"/>
          <w:szCs w:val="22"/>
          <w:lang w:val="en-US"/>
        </w:rPr>
        <w:t>analysis</w:t>
      </w:r>
      <w:r w:rsidR="00543765" w:rsidRPr="00D43D69">
        <w:rPr>
          <w:sz w:val="22"/>
          <w:szCs w:val="22"/>
          <w:lang w:val="en-US"/>
        </w:rPr>
        <w:t xml:space="preserve"> of Latin American films</w:t>
      </w:r>
      <w:r w:rsidRPr="00D43D69">
        <w:rPr>
          <w:sz w:val="22"/>
          <w:szCs w:val="22"/>
          <w:lang w:val="en-US"/>
        </w:rPr>
        <w:t xml:space="preserve"> in the axis of </w:t>
      </w:r>
      <w:r w:rsidR="00737CD7" w:rsidRPr="00D43D69">
        <w:rPr>
          <w:sz w:val="22"/>
          <w:szCs w:val="22"/>
          <w:lang w:val="en-US"/>
        </w:rPr>
        <w:t>feminist critical</w:t>
      </w:r>
      <w:r w:rsidRPr="00D43D69">
        <w:rPr>
          <w:sz w:val="22"/>
          <w:szCs w:val="22"/>
          <w:lang w:val="en-US"/>
        </w:rPr>
        <w:t xml:space="preserve"> theory. </w:t>
      </w:r>
    </w:p>
    <w:p w14:paraId="5D4E5E2E" w14:textId="77777777" w:rsidR="000C1AC2" w:rsidRPr="00D43D69" w:rsidRDefault="00543765" w:rsidP="00D04D06">
      <w:pPr>
        <w:spacing w:line="360" w:lineRule="auto"/>
        <w:jc w:val="both"/>
        <w:rPr>
          <w:rFonts w:eastAsia="Times New Roman" w:cs="Times New Roman"/>
          <w:color w:val="000000"/>
          <w:sz w:val="22"/>
          <w:szCs w:val="22"/>
          <w:shd w:val="clear" w:color="auto" w:fill="FFFFFF"/>
          <w:lang w:val="en-GB"/>
        </w:rPr>
      </w:pPr>
      <w:r w:rsidRPr="00D43D69">
        <w:rPr>
          <w:sz w:val="22"/>
          <w:szCs w:val="22"/>
          <w:lang w:val="en-US"/>
        </w:rPr>
        <w:tab/>
        <w:t xml:space="preserve">The research on gendered aspects within Latin American societies is a broad field of study.  In my analysis I mostly refer to the concepts </w:t>
      </w:r>
      <w:r w:rsidR="007A0250" w:rsidRPr="00D43D69">
        <w:rPr>
          <w:sz w:val="22"/>
          <w:szCs w:val="22"/>
          <w:lang w:val="en-US"/>
        </w:rPr>
        <w:t xml:space="preserve">discussed by </w:t>
      </w:r>
      <w:r w:rsidRPr="00D43D69">
        <w:rPr>
          <w:sz w:val="22"/>
          <w:szCs w:val="22"/>
          <w:lang w:val="en-US"/>
        </w:rPr>
        <w:t xml:space="preserve">Chandra </w:t>
      </w:r>
      <w:proofErr w:type="spellStart"/>
      <w:r w:rsidRPr="00D43D69">
        <w:rPr>
          <w:sz w:val="22"/>
          <w:szCs w:val="22"/>
          <w:lang w:val="en-US"/>
        </w:rPr>
        <w:t>Mohanty</w:t>
      </w:r>
      <w:proofErr w:type="spellEnd"/>
      <w:r w:rsidRPr="00D43D69">
        <w:rPr>
          <w:sz w:val="22"/>
          <w:szCs w:val="22"/>
          <w:lang w:val="en-US"/>
        </w:rPr>
        <w:t xml:space="preserve"> and anthropologist Harry </w:t>
      </w:r>
      <w:proofErr w:type="spellStart"/>
      <w:r w:rsidRPr="00D43D69">
        <w:rPr>
          <w:sz w:val="22"/>
          <w:szCs w:val="22"/>
          <w:lang w:val="en-US"/>
        </w:rPr>
        <w:t>Sanabria</w:t>
      </w:r>
      <w:proofErr w:type="spellEnd"/>
      <w:r w:rsidRPr="00D43D69">
        <w:rPr>
          <w:sz w:val="22"/>
          <w:szCs w:val="22"/>
          <w:lang w:val="en-US"/>
        </w:rPr>
        <w:t xml:space="preserve">. </w:t>
      </w:r>
      <w:proofErr w:type="spellStart"/>
      <w:r w:rsidRPr="00D43D69">
        <w:rPr>
          <w:sz w:val="22"/>
          <w:szCs w:val="22"/>
          <w:lang w:val="en-US"/>
        </w:rPr>
        <w:t>Mohanty</w:t>
      </w:r>
      <w:proofErr w:type="spellEnd"/>
      <w:r w:rsidRPr="00D43D69">
        <w:rPr>
          <w:sz w:val="22"/>
          <w:szCs w:val="22"/>
          <w:lang w:val="en-US"/>
        </w:rPr>
        <w:t xml:space="preserve"> wrote an article about overgeneralized perspectives directed towards Third-World countries. </w:t>
      </w:r>
      <w:r w:rsidRPr="00D43D69">
        <w:rPr>
          <w:rFonts w:eastAsia="Times New Roman" w:cs="Times New Roman"/>
          <w:color w:val="000000"/>
          <w:sz w:val="22"/>
          <w:szCs w:val="22"/>
          <w:shd w:val="clear" w:color="auto" w:fill="FFFFFF"/>
          <w:lang w:val="en-US"/>
        </w:rPr>
        <w:t xml:space="preserve">I choose this article, because </w:t>
      </w:r>
      <w:proofErr w:type="spellStart"/>
      <w:r w:rsidRPr="00D43D69">
        <w:rPr>
          <w:rFonts w:eastAsia="Times New Roman" w:cs="Times New Roman"/>
          <w:color w:val="000000"/>
          <w:sz w:val="22"/>
          <w:szCs w:val="22"/>
          <w:shd w:val="clear" w:color="auto" w:fill="FFFFFF"/>
          <w:lang w:val="en-US"/>
        </w:rPr>
        <w:t>Mohanty</w:t>
      </w:r>
      <w:proofErr w:type="spellEnd"/>
      <w:r w:rsidRPr="00D43D69">
        <w:rPr>
          <w:rFonts w:eastAsia="Times New Roman" w:cs="Times New Roman"/>
          <w:color w:val="000000"/>
          <w:sz w:val="22"/>
          <w:szCs w:val="22"/>
          <w:shd w:val="clear" w:color="auto" w:fill="FFFFFF"/>
          <w:lang w:val="en-US"/>
        </w:rPr>
        <w:t xml:space="preserve"> </w:t>
      </w:r>
      <w:r w:rsidRPr="00D43D69">
        <w:rPr>
          <w:rFonts w:eastAsia="Times New Roman" w:cs="Times New Roman"/>
          <w:color w:val="000000"/>
          <w:sz w:val="22"/>
          <w:szCs w:val="22"/>
          <w:shd w:val="clear" w:color="auto" w:fill="FFFFFF"/>
          <w:lang w:val="en-GB"/>
        </w:rPr>
        <w:t>emphasizes how constructed discourses on the Third World lead to grave and broader consequences. She argues that biased and overgeneralizing depictions eventually can 'control hearts and minds'</w:t>
      </w:r>
      <w:r w:rsidRPr="00D43D69">
        <w:rPr>
          <w:rStyle w:val="Voetnootmarkering"/>
          <w:rFonts w:eastAsia="Times New Roman" w:cs="Times New Roman"/>
          <w:color w:val="000000"/>
          <w:sz w:val="22"/>
          <w:szCs w:val="22"/>
          <w:shd w:val="clear" w:color="auto" w:fill="FFFFFF"/>
          <w:lang w:val="en-GB"/>
        </w:rPr>
        <w:footnoteReference w:id="3"/>
      </w:r>
      <w:r w:rsidRPr="00D43D69">
        <w:rPr>
          <w:rFonts w:eastAsia="Times New Roman" w:cs="Times New Roman"/>
          <w:color w:val="000000"/>
          <w:sz w:val="22"/>
          <w:szCs w:val="22"/>
          <w:shd w:val="clear" w:color="auto" w:fill="FFFFFF"/>
          <w:lang w:val="en-GB"/>
        </w:rPr>
        <w:t>. It universally generates the idea of positing the superiority of the one versus the inferiority of the other and can even play into the hands of contemporary imperialism.</w:t>
      </w:r>
      <w:r w:rsidRPr="00D43D69">
        <w:rPr>
          <w:rStyle w:val="Voetnootmarkering"/>
          <w:rFonts w:eastAsia="Times New Roman" w:cs="Times New Roman"/>
          <w:color w:val="000000"/>
          <w:sz w:val="22"/>
          <w:szCs w:val="22"/>
          <w:shd w:val="clear" w:color="auto" w:fill="FFFFFF"/>
          <w:lang w:val="en-GB"/>
        </w:rPr>
        <w:footnoteReference w:id="4"/>
      </w:r>
      <w:r w:rsidRPr="00D43D69">
        <w:rPr>
          <w:rFonts w:eastAsia="Times New Roman" w:cs="Times New Roman"/>
          <w:color w:val="000000"/>
          <w:sz w:val="22"/>
          <w:szCs w:val="22"/>
          <w:shd w:val="clear" w:color="auto" w:fill="FFFFFF"/>
          <w:lang w:val="en-GB"/>
        </w:rPr>
        <w:t xml:space="preserve"> </w:t>
      </w:r>
    </w:p>
    <w:p w14:paraId="203560E2" w14:textId="24F85F83" w:rsidR="008735FF" w:rsidRPr="00D43D69" w:rsidRDefault="000C1AC2" w:rsidP="00D04D06">
      <w:pPr>
        <w:spacing w:line="360" w:lineRule="auto"/>
        <w:jc w:val="both"/>
        <w:rPr>
          <w:sz w:val="22"/>
          <w:szCs w:val="22"/>
          <w:lang w:val="en-US"/>
        </w:rPr>
      </w:pPr>
      <w:r w:rsidRPr="00D43D69">
        <w:rPr>
          <w:rFonts w:eastAsia="Times New Roman" w:cs="Times New Roman"/>
          <w:color w:val="000000"/>
          <w:sz w:val="22"/>
          <w:szCs w:val="22"/>
          <w:shd w:val="clear" w:color="auto" w:fill="FFFFFF"/>
          <w:lang w:val="en-GB"/>
        </w:rPr>
        <w:tab/>
      </w:r>
      <w:proofErr w:type="spellStart"/>
      <w:r w:rsidR="00543765" w:rsidRPr="00D43D69">
        <w:rPr>
          <w:rFonts w:eastAsia="Times New Roman" w:cs="Times New Roman"/>
          <w:color w:val="000000"/>
          <w:sz w:val="22"/>
          <w:szCs w:val="22"/>
          <w:shd w:val="clear" w:color="auto" w:fill="FFFFFF"/>
          <w:lang w:val="en-GB"/>
        </w:rPr>
        <w:t>Sanabria</w:t>
      </w:r>
      <w:proofErr w:type="spellEnd"/>
      <w:r w:rsidR="00543765" w:rsidRPr="00D43D69">
        <w:rPr>
          <w:sz w:val="22"/>
          <w:szCs w:val="22"/>
          <w:lang w:val="en-US"/>
        </w:rPr>
        <w:t xml:space="preserve"> on his turn elaborates on a specific overgeneralized perspective: the model of </w:t>
      </w:r>
      <w:proofErr w:type="spellStart"/>
      <w:r w:rsidR="00543765" w:rsidRPr="00D43D69">
        <w:rPr>
          <w:rFonts w:eastAsia="Times New Roman" w:cs="Times New Roman"/>
          <w:color w:val="000000"/>
          <w:sz w:val="22"/>
          <w:szCs w:val="22"/>
          <w:shd w:val="clear" w:color="auto" w:fill="FFFFFF"/>
          <w:lang w:val="en-GB"/>
        </w:rPr>
        <w:t>Marianismo</w:t>
      </w:r>
      <w:proofErr w:type="spellEnd"/>
      <w:r w:rsidR="00543765" w:rsidRPr="00D43D69">
        <w:rPr>
          <w:rFonts w:eastAsia="Times New Roman" w:cs="Times New Roman"/>
          <w:color w:val="000000"/>
          <w:sz w:val="22"/>
          <w:szCs w:val="22"/>
          <w:shd w:val="clear" w:color="auto" w:fill="FFFFFF"/>
          <w:lang w:val="en-GB"/>
        </w:rPr>
        <w:t xml:space="preserve">/Machismo. </w:t>
      </w:r>
      <w:r w:rsidRPr="00D43D69">
        <w:rPr>
          <w:sz w:val="22"/>
          <w:szCs w:val="22"/>
          <w:lang w:val="en-US"/>
        </w:rPr>
        <w:t>Although being rather generalized, the model, that classifies women an</w:t>
      </w:r>
      <w:r w:rsidR="0087497B" w:rsidRPr="00D43D69">
        <w:rPr>
          <w:sz w:val="22"/>
          <w:szCs w:val="22"/>
          <w:lang w:val="en-US"/>
        </w:rPr>
        <w:t>d</w:t>
      </w:r>
      <w:r w:rsidRPr="00D43D69">
        <w:rPr>
          <w:sz w:val="22"/>
          <w:szCs w:val="22"/>
          <w:lang w:val="en-US"/>
        </w:rPr>
        <w:t xml:space="preserve"> men in a certain social framework, </w:t>
      </w:r>
      <w:r w:rsidR="00543765" w:rsidRPr="00D43D69">
        <w:rPr>
          <w:rFonts w:eastAsia="Times New Roman" w:cs="Times New Roman"/>
          <w:color w:val="000000"/>
          <w:sz w:val="22"/>
          <w:szCs w:val="22"/>
          <w:shd w:val="clear" w:color="auto" w:fill="FFFFFF"/>
          <w:lang w:val="en-US"/>
        </w:rPr>
        <w:t>is considered to be part of a 'groundbreaking'</w:t>
      </w:r>
      <w:r w:rsidR="00543765" w:rsidRPr="00D43D69">
        <w:rPr>
          <w:rStyle w:val="Voetnootmarkering"/>
          <w:rFonts w:eastAsia="Times New Roman" w:cs="Times New Roman"/>
          <w:color w:val="000000"/>
          <w:sz w:val="22"/>
          <w:szCs w:val="22"/>
          <w:shd w:val="clear" w:color="auto" w:fill="FFFFFF"/>
          <w:lang w:val="en-US"/>
        </w:rPr>
        <w:footnoteReference w:id="5"/>
      </w:r>
      <w:r w:rsidR="00543765" w:rsidRPr="00D43D69">
        <w:rPr>
          <w:rFonts w:eastAsia="Times New Roman" w:cs="Times New Roman"/>
          <w:color w:val="000000"/>
          <w:sz w:val="22"/>
          <w:szCs w:val="22"/>
          <w:shd w:val="clear" w:color="auto" w:fill="FFFFFF"/>
          <w:lang w:val="en-US"/>
        </w:rPr>
        <w:t xml:space="preserve"> theory that is applicable across a variety of Latin American cultures.</w:t>
      </w:r>
      <w:r w:rsidRPr="00D43D69">
        <w:rPr>
          <w:sz w:val="22"/>
          <w:szCs w:val="22"/>
          <w:lang w:val="en-US"/>
        </w:rPr>
        <w:t xml:space="preserve"> The model </w:t>
      </w:r>
      <w:r w:rsidR="00823607" w:rsidRPr="00D43D69">
        <w:rPr>
          <w:sz w:val="22"/>
          <w:szCs w:val="22"/>
          <w:lang w:val="en-US"/>
        </w:rPr>
        <w:t>has</w:t>
      </w:r>
      <w:r w:rsidR="008735FF" w:rsidRPr="00D43D69">
        <w:rPr>
          <w:sz w:val="22"/>
          <w:szCs w:val="22"/>
          <w:lang w:val="en-US"/>
        </w:rPr>
        <w:t xml:space="preserve"> been widely discussed and is often used as an explanation of the existing (unequal) social structures.</w:t>
      </w:r>
      <w:r w:rsidR="00C07711">
        <w:rPr>
          <w:rStyle w:val="Voetnootmarkering"/>
          <w:sz w:val="22"/>
          <w:szCs w:val="22"/>
          <w:lang w:val="en-US"/>
        </w:rPr>
        <w:footnoteReference w:id="6"/>
      </w:r>
    </w:p>
    <w:p w14:paraId="17DE27AB" w14:textId="77777777" w:rsidR="000C1AC2" w:rsidRPr="00D43D69" w:rsidRDefault="000C1AC2" w:rsidP="00823607">
      <w:pPr>
        <w:spacing w:line="360" w:lineRule="auto"/>
        <w:jc w:val="both"/>
        <w:rPr>
          <w:sz w:val="22"/>
          <w:szCs w:val="22"/>
          <w:lang w:val="en-US"/>
        </w:rPr>
      </w:pPr>
    </w:p>
    <w:p w14:paraId="31F15D82" w14:textId="12E89395" w:rsidR="00823607" w:rsidRPr="00D43D69" w:rsidRDefault="00823607" w:rsidP="00823607">
      <w:pPr>
        <w:spacing w:line="360" w:lineRule="auto"/>
        <w:jc w:val="both"/>
        <w:rPr>
          <w:sz w:val="22"/>
          <w:szCs w:val="22"/>
          <w:lang w:val="en-US"/>
        </w:rPr>
      </w:pPr>
      <w:r w:rsidRPr="00D43D69">
        <w:rPr>
          <w:sz w:val="22"/>
          <w:szCs w:val="22"/>
          <w:lang w:val="en-US"/>
        </w:rPr>
        <w:t xml:space="preserve">Virginia </w:t>
      </w:r>
      <w:proofErr w:type="spellStart"/>
      <w:r w:rsidRPr="00D43D69">
        <w:rPr>
          <w:sz w:val="22"/>
          <w:szCs w:val="22"/>
          <w:lang w:val="en-US"/>
        </w:rPr>
        <w:t>Shen</w:t>
      </w:r>
      <w:proofErr w:type="spellEnd"/>
      <w:r w:rsidRPr="00D43D69">
        <w:rPr>
          <w:sz w:val="22"/>
          <w:szCs w:val="22"/>
          <w:lang w:val="en-US"/>
        </w:rPr>
        <w:t xml:space="preserve"> did an analysis on the novel </w:t>
      </w:r>
      <w:proofErr w:type="gramStart"/>
      <w:r w:rsidR="00BE5E7B" w:rsidRPr="00D43D69">
        <w:rPr>
          <w:i/>
          <w:sz w:val="22"/>
          <w:szCs w:val="22"/>
          <w:lang w:val="en-US"/>
        </w:rPr>
        <w:t>If</w:t>
      </w:r>
      <w:proofErr w:type="gramEnd"/>
      <w:r w:rsidR="00BE5E7B" w:rsidRPr="00D43D69">
        <w:rPr>
          <w:i/>
          <w:sz w:val="22"/>
          <w:szCs w:val="22"/>
          <w:lang w:val="en-US"/>
        </w:rPr>
        <w:t xml:space="preserve"> I die in </w:t>
      </w:r>
      <w:proofErr w:type="spellStart"/>
      <w:r w:rsidR="00BE5E7B" w:rsidRPr="00D43D69">
        <w:rPr>
          <w:i/>
          <w:sz w:val="22"/>
          <w:szCs w:val="22"/>
          <w:lang w:val="en-US"/>
        </w:rPr>
        <w:t>Juá</w:t>
      </w:r>
      <w:r w:rsidRPr="00D43D69">
        <w:rPr>
          <w:i/>
          <w:sz w:val="22"/>
          <w:szCs w:val="22"/>
          <w:lang w:val="en-US"/>
        </w:rPr>
        <w:t>rez</w:t>
      </w:r>
      <w:proofErr w:type="spellEnd"/>
      <w:r w:rsidR="00737CD7" w:rsidRPr="00D43D69">
        <w:rPr>
          <w:i/>
          <w:sz w:val="22"/>
          <w:szCs w:val="22"/>
          <w:lang w:val="en-US"/>
        </w:rPr>
        <w:t xml:space="preserve"> </w:t>
      </w:r>
      <w:r w:rsidR="00737CD7" w:rsidRPr="00D43D69">
        <w:rPr>
          <w:sz w:val="22"/>
          <w:szCs w:val="22"/>
          <w:lang w:val="en-US"/>
        </w:rPr>
        <w:t>(2008) wherein she</w:t>
      </w:r>
      <w:r w:rsidR="00AB3EDE">
        <w:rPr>
          <w:sz w:val="22"/>
          <w:szCs w:val="22"/>
          <w:lang w:val="en-US"/>
        </w:rPr>
        <w:t xml:space="preserve"> discuss</w:t>
      </w:r>
      <w:r w:rsidRPr="00D43D69">
        <w:rPr>
          <w:sz w:val="22"/>
          <w:szCs w:val="22"/>
          <w:lang w:val="en-US"/>
        </w:rPr>
        <w:t xml:space="preserve">es the </w:t>
      </w:r>
      <w:proofErr w:type="spellStart"/>
      <w:r w:rsidRPr="00D43D69">
        <w:rPr>
          <w:sz w:val="22"/>
          <w:szCs w:val="22"/>
          <w:lang w:val="en-US"/>
        </w:rPr>
        <w:t>Marianismo</w:t>
      </w:r>
      <w:proofErr w:type="spellEnd"/>
      <w:r w:rsidRPr="00D43D69">
        <w:rPr>
          <w:sz w:val="22"/>
          <w:szCs w:val="22"/>
          <w:lang w:val="en-US"/>
        </w:rPr>
        <w:t xml:space="preserve">/Machismo model. According to </w:t>
      </w:r>
      <w:proofErr w:type="spellStart"/>
      <w:r w:rsidRPr="00D43D69">
        <w:rPr>
          <w:sz w:val="22"/>
          <w:szCs w:val="22"/>
          <w:lang w:val="en-US"/>
        </w:rPr>
        <w:t>Shen</w:t>
      </w:r>
      <w:proofErr w:type="spellEnd"/>
      <w:r w:rsidRPr="00D43D69">
        <w:rPr>
          <w:sz w:val="22"/>
          <w:szCs w:val="22"/>
          <w:lang w:val="en-US"/>
        </w:rPr>
        <w:t xml:space="preserve"> existing social structures - which are closely related to traditional gender roles - have impacted violence against women in Mexico.</w:t>
      </w:r>
      <w:r w:rsidR="00BE5E7B" w:rsidRPr="00D43D69">
        <w:rPr>
          <w:rStyle w:val="Voetnootmarkering"/>
          <w:sz w:val="22"/>
          <w:szCs w:val="22"/>
          <w:lang w:val="en-US"/>
        </w:rPr>
        <w:footnoteReference w:id="7"/>
      </w:r>
      <w:r w:rsidRPr="00D43D69">
        <w:rPr>
          <w:sz w:val="22"/>
          <w:szCs w:val="22"/>
          <w:lang w:val="en-US"/>
        </w:rPr>
        <w:t xml:space="preserve"> In analyzing patriarchal society, </w:t>
      </w:r>
      <w:proofErr w:type="spellStart"/>
      <w:r w:rsidRPr="00D43D69">
        <w:rPr>
          <w:sz w:val="22"/>
          <w:szCs w:val="22"/>
          <w:lang w:val="en-US"/>
        </w:rPr>
        <w:t>Marianismo</w:t>
      </w:r>
      <w:proofErr w:type="spellEnd"/>
      <w:r w:rsidRPr="00D43D69">
        <w:rPr>
          <w:sz w:val="22"/>
          <w:szCs w:val="22"/>
          <w:lang w:val="en-US"/>
        </w:rPr>
        <w:t xml:space="preserve"> and Machismo are commonly used. The book, </w:t>
      </w:r>
      <w:proofErr w:type="spellStart"/>
      <w:r w:rsidRPr="00D43D69">
        <w:rPr>
          <w:sz w:val="22"/>
          <w:szCs w:val="22"/>
          <w:lang w:val="en-US"/>
        </w:rPr>
        <w:t>Shen</w:t>
      </w:r>
      <w:proofErr w:type="spellEnd"/>
      <w:r w:rsidRPr="00D43D69">
        <w:rPr>
          <w:sz w:val="22"/>
          <w:szCs w:val="22"/>
          <w:lang w:val="en-US"/>
        </w:rPr>
        <w:t xml:space="preserve"> argues, describes situations in Ciudad Juarez that could both strive as relate with the Macho culture. By </w:t>
      </w:r>
      <w:proofErr w:type="spellStart"/>
      <w:r w:rsidRPr="00D43D69">
        <w:rPr>
          <w:sz w:val="22"/>
          <w:szCs w:val="22"/>
          <w:lang w:val="en-US"/>
        </w:rPr>
        <w:t>citating</w:t>
      </w:r>
      <w:proofErr w:type="spellEnd"/>
      <w:r w:rsidRPr="00D43D69">
        <w:rPr>
          <w:sz w:val="22"/>
          <w:szCs w:val="22"/>
          <w:lang w:val="en-US"/>
        </w:rPr>
        <w:t xml:space="preserve"> (crucial) parts of the novel, </w:t>
      </w:r>
      <w:proofErr w:type="spellStart"/>
      <w:r w:rsidRPr="00D43D69">
        <w:rPr>
          <w:sz w:val="22"/>
          <w:szCs w:val="22"/>
          <w:lang w:val="en-US"/>
        </w:rPr>
        <w:t>Shen</w:t>
      </w:r>
      <w:proofErr w:type="spellEnd"/>
      <w:r w:rsidRPr="00D43D69">
        <w:rPr>
          <w:sz w:val="22"/>
          <w:szCs w:val="22"/>
          <w:lang w:val="en-US"/>
        </w:rPr>
        <w:t xml:space="preserve"> shows how the </w:t>
      </w:r>
      <w:proofErr w:type="spellStart"/>
      <w:r w:rsidRPr="00D43D69">
        <w:rPr>
          <w:sz w:val="22"/>
          <w:szCs w:val="22"/>
          <w:lang w:val="en-US"/>
        </w:rPr>
        <w:t>Marianismo</w:t>
      </w:r>
      <w:proofErr w:type="spellEnd"/>
      <w:r w:rsidRPr="00D43D69">
        <w:rPr>
          <w:sz w:val="22"/>
          <w:szCs w:val="22"/>
          <w:lang w:val="en-US"/>
        </w:rPr>
        <w:t xml:space="preserve">/Machismo culture is reflected in a fiction based story. </w:t>
      </w:r>
    </w:p>
    <w:p w14:paraId="74DBDE70" w14:textId="7F4DC3AB" w:rsidR="00823607" w:rsidRPr="00D43D69" w:rsidRDefault="00823607" w:rsidP="00D04D06">
      <w:pPr>
        <w:spacing w:line="360" w:lineRule="auto"/>
        <w:jc w:val="both"/>
        <w:rPr>
          <w:sz w:val="22"/>
          <w:szCs w:val="22"/>
          <w:lang w:val="en-US"/>
        </w:rPr>
      </w:pPr>
      <w:r w:rsidRPr="00D43D69">
        <w:rPr>
          <w:sz w:val="22"/>
          <w:szCs w:val="22"/>
          <w:lang w:val="en-US"/>
        </w:rPr>
        <w:tab/>
      </w:r>
      <w:r w:rsidR="00692FCF" w:rsidRPr="00D43D69">
        <w:rPr>
          <w:sz w:val="22"/>
          <w:szCs w:val="22"/>
          <w:lang w:val="en-US"/>
        </w:rPr>
        <w:t>This thesis practices</w:t>
      </w:r>
      <w:r w:rsidRPr="00D43D69">
        <w:rPr>
          <w:sz w:val="22"/>
          <w:szCs w:val="22"/>
          <w:lang w:val="en-US"/>
        </w:rPr>
        <w:t xml:space="preserve"> </w:t>
      </w:r>
      <w:r w:rsidR="00692FCF" w:rsidRPr="00D43D69">
        <w:rPr>
          <w:sz w:val="22"/>
          <w:szCs w:val="22"/>
          <w:lang w:val="en-US"/>
        </w:rPr>
        <w:t xml:space="preserve">an approach </w:t>
      </w:r>
      <w:r w:rsidRPr="00D43D69">
        <w:rPr>
          <w:sz w:val="22"/>
          <w:szCs w:val="22"/>
          <w:lang w:val="en-US"/>
        </w:rPr>
        <w:t xml:space="preserve">that is similar to </w:t>
      </w:r>
      <w:proofErr w:type="spellStart"/>
      <w:r w:rsidRPr="00D43D69">
        <w:rPr>
          <w:sz w:val="22"/>
          <w:szCs w:val="22"/>
          <w:lang w:val="en-US"/>
        </w:rPr>
        <w:t>Shen's</w:t>
      </w:r>
      <w:proofErr w:type="spellEnd"/>
      <w:r w:rsidRPr="00D43D69">
        <w:rPr>
          <w:sz w:val="22"/>
          <w:szCs w:val="22"/>
          <w:lang w:val="en-US"/>
        </w:rPr>
        <w:t>. As the features of the Machismo/</w:t>
      </w:r>
      <w:proofErr w:type="spellStart"/>
      <w:r w:rsidRPr="00D43D69">
        <w:rPr>
          <w:sz w:val="22"/>
          <w:szCs w:val="22"/>
          <w:lang w:val="en-US"/>
        </w:rPr>
        <w:t>Marianismo</w:t>
      </w:r>
      <w:proofErr w:type="spellEnd"/>
      <w:r w:rsidRPr="00D43D69">
        <w:rPr>
          <w:sz w:val="22"/>
          <w:szCs w:val="22"/>
          <w:lang w:val="en-US"/>
        </w:rPr>
        <w:t xml:space="preserve"> model supposedly exist in the who</w:t>
      </w:r>
      <w:r w:rsidR="00692FCF" w:rsidRPr="00D43D69">
        <w:rPr>
          <w:sz w:val="22"/>
          <w:szCs w:val="22"/>
          <w:lang w:val="en-US"/>
        </w:rPr>
        <w:t>le Latin American society</w:t>
      </w:r>
      <w:r w:rsidR="00692FCF" w:rsidRPr="00D43D69">
        <w:rPr>
          <w:rStyle w:val="Voetnootmarkering"/>
          <w:sz w:val="22"/>
          <w:szCs w:val="22"/>
          <w:lang w:val="en-US"/>
        </w:rPr>
        <w:footnoteReference w:id="8"/>
      </w:r>
      <w:r w:rsidRPr="00D43D69">
        <w:rPr>
          <w:sz w:val="22"/>
          <w:szCs w:val="22"/>
          <w:lang w:val="en-US"/>
        </w:rPr>
        <w:t>, I focus on</w:t>
      </w:r>
      <w:r w:rsidR="00692FCF" w:rsidRPr="00D43D69">
        <w:rPr>
          <w:sz w:val="22"/>
          <w:szCs w:val="22"/>
          <w:lang w:val="en-US"/>
        </w:rPr>
        <w:t xml:space="preserve"> movies produced in</w:t>
      </w:r>
      <w:r w:rsidRPr="00D43D69">
        <w:rPr>
          <w:sz w:val="22"/>
          <w:szCs w:val="22"/>
          <w:lang w:val="en-US"/>
        </w:rPr>
        <w:t xml:space="preserve"> two different Latin American countries. </w:t>
      </w:r>
    </w:p>
    <w:p w14:paraId="7D5F193C" w14:textId="6B0B8B99" w:rsidR="00823607" w:rsidRPr="00D43D69" w:rsidRDefault="008735FF" w:rsidP="005C0D38">
      <w:pPr>
        <w:spacing w:line="360" w:lineRule="auto"/>
        <w:jc w:val="both"/>
        <w:rPr>
          <w:sz w:val="22"/>
          <w:szCs w:val="22"/>
          <w:lang w:val="en-US"/>
        </w:rPr>
      </w:pPr>
      <w:r w:rsidRPr="00D43D69">
        <w:rPr>
          <w:sz w:val="22"/>
          <w:szCs w:val="22"/>
          <w:lang w:val="en-US"/>
        </w:rPr>
        <w:tab/>
        <w:t xml:space="preserve">Despite the fact that the model is prominent within Latin-American Studies, </w:t>
      </w:r>
      <w:proofErr w:type="spellStart"/>
      <w:r w:rsidRPr="00D43D69">
        <w:rPr>
          <w:sz w:val="22"/>
          <w:szCs w:val="22"/>
          <w:lang w:val="en-US"/>
        </w:rPr>
        <w:t>Marianismo</w:t>
      </w:r>
      <w:proofErr w:type="spellEnd"/>
      <w:r w:rsidRPr="00D43D69">
        <w:rPr>
          <w:sz w:val="22"/>
          <w:szCs w:val="22"/>
          <w:lang w:val="en-US"/>
        </w:rPr>
        <w:t xml:space="preserve"> and Machismo has barely been researched through a (Latin-American) film analysis. The model has been topic of Villegas, </w:t>
      </w:r>
      <w:proofErr w:type="spellStart"/>
      <w:r w:rsidRPr="00D43D69">
        <w:rPr>
          <w:sz w:val="22"/>
          <w:szCs w:val="22"/>
          <w:lang w:val="en-US"/>
        </w:rPr>
        <w:t>Lemanski's</w:t>
      </w:r>
      <w:proofErr w:type="spellEnd"/>
      <w:r w:rsidRPr="00D43D69">
        <w:rPr>
          <w:sz w:val="22"/>
          <w:szCs w:val="22"/>
          <w:lang w:val="en-US"/>
        </w:rPr>
        <w:t xml:space="preserve"> and </w:t>
      </w:r>
      <w:proofErr w:type="spellStart"/>
      <w:r w:rsidRPr="00D43D69">
        <w:rPr>
          <w:sz w:val="22"/>
          <w:szCs w:val="22"/>
          <w:lang w:val="en-US"/>
        </w:rPr>
        <w:t>Valdéz</w:t>
      </w:r>
      <w:proofErr w:type="spellEnd"/>
      <w:r w:rsidRPr="00D43D69">
        <w:rPr>
          <w:sz w:val="22"/>
          <w:szCs w:val="22"/>
          <w:lang w:val="en-US"/>
        </w:rPr>
        <w:t>' analysis on Mexican TV Commercials (2010). In their research they closely analyze 783 advertisements. They use a research technique that is based on measuring the amount of certain events  - for instance, the amount of women who wear short skirts. They conclude that although the portrayals of females are still traditional (</w:t>
      </w:r>
      <w:proofErr w:type="spellStart"/>
      <w:r w:rsidRPr="00D43D69">
        <w:rPr>
          <w:sz w:val="22"/>
          <w:szCs w:val="22"/>
          <w:lang w:val="en-US"/>
        </w:rPr>
        <w:t>Marianismo</w:t>
      </w:r>
      <w:proofErr w:type="spellEnd"/>
      <w:r w:rsidRPr="00D43D69">
        <w:rPr>
          <w:sz w:val="22"/>
          <w:szCs w:val="22"/>
          <w:lang w:val="en-US"/>
        </w:rPr>
        <w:t>) in Mexican advertisements, there are 'positive changes' compared to the results of research done 20 years ago</w:t>
      </w:r>
      <w:r w:rsidR="006422A8" w:rsidRPr="00D43D69">
        <w:rPr>
          <w:sz w:val="22"/>
          <w:szCs w:val="22"/>
          <w:lang w:val="en-US"/>
        </w:rPr>
        <w:t>.</w:t>
      </w:r>
      <w:r w:rsidR="006422A8" w:rsidRPr="00D43D69">
        <w:rPr>
          <w:rStyle w:val="Voetnootmarkering"/>
          <w:sz w:val="22"/>
          <w:szCs w:val="22"/>
          <w:lang w:val="en-US"/>
        </w:rPr>
        <w:footnoteReference w:id="9"/>
      </w:r>
      <w:r w:rsidRPr="00D43D69">
        <w:rPr>
          <w:sz w:val="22"/>
          <w:szCs w:val="22"/>
          <w:lang w:val="en-US"/>
        </w:rPr>
        <w:t xml:space="preserve"> The dominance of gender structures like </w:t>
      </w:r>
      <w:proofErr w:type="spellStart"/>
      <w:r w:rsidRPr="00D43D69">
        <w:rPr>
          <w:sz w:val="22"/>
          <w:szCs w:val="22"/>
          <w:lang w:val="en-US"/>
        </w:rPr>
        <w:t>Marianismo</w:t>
      </w:r>
      <w:proofErr w:type="spellEnd"/>
      <w:r w:rsidRPr="00D43D69">
        <w:rPr>
          <w:sz w:val="22"/>
          <w:szCs w:val="22"/>
          <w:lang w:val="en-US"/>
        </w:rPr>
        <w:t xml:space="preserve"> and Machismo are 'waning in favor of more eg</w:t>
      </w:r>
      <w:r w:rsidR="002A61AF" w:rsidRPr="00D43D69">
        <w:rPr>
          <w:sz w:val="22"/>
          <w:szCs w:val="22"/>
          <w:lang w:val="en-US"/>
        </w:rPr>
        <w:t>alitarian perspectives'</w:t>
      </w:r>
      <w:r w:rsidR="002A61AF" w:rsidRPr="00D43D69">
        <w:rPr>
          <w:rStyle w:val="Voetnootmarkering"/>
          <w:sz w:val="22"/>
          <w:szCs w:val="22"/>
          <w:lang w:val="en-US"/>
        </w:rPr>
        <w:footnoteReference w:id="10"/>
      </w:r>
      <w:r w:rsidRPr="00D43D69">
        <w:rPr>
          <w:sz w:val="22"/>
          <w:szCs w:val="22"/>
          <w:lang w:val="en-US"/>
        </w:rPr>
        <w:t xml:space="preserve">. The article provides thorough and exact results of a content analysis. Yet, the technique is rather descriptive. As the length of commercials is short, the content is liable to many interpretations. Hence, it is interesting to analyze a 'complete' story. </w:t>
      </w:r>
      <w:r w:rsidR="00F27BB7" w:rsidRPr="00D43D69">
        <w:rPr>
          <w:sz w:val="22"/>
          <w:szCs w:val="22"/>
          <w:lang w:val="en-US"/>
        </w:rPr>
        <w:t>My</w:t>
      </w:r>
      <w:r w:rsidRPr="00D43D69">
        <w:rPr>
          <w:sz w:val="22"/>
          <w:szCs w:val="22"/>
          <w:lang w:val="en-US"/>
        </w:rPr>
        <w:t xml:space="preserve"> analysis </w:t>
      </w:r>
      <w:r w:rsidR="00F27BB7" w:rsidRPr="00D43D69">
        <w:rPr>
          <w:sz w:val="22"/>
          <w:szCs w:val="22"/>
          <w:lang w:val="en-US"/>
        </w:rPr>
        <w:t xml:space="preserve">is not merely </w:t>
      </w:r>
      <w:r w:rsidRPr="00D43D69">
        <w:rPr>
          <w:sz w:val="22"/>
          <w:szCs w:val="22"/>
          <w:lang w:val="en-US"/>
        </w:rPr>
        <w:t xml:space="preserve">a (cumulative) summary of the plot, characters and style. </w:t>
      </w:r>
      <w:r w:rsidR="00F27BB7" w:rsidRPr="00D43D69">
        <w:rPr>
          <w:sz w:val="22"/>
          <w:szCs w:val="22"/>
          <w:lang w:val="en-US"/>
        </w:rPr>
        <w:t>It rather examines the relatio</w:t>
      </w:r>
      <w:r w:rsidR="001108E0" w:rsidRPr="00D43D69">
        <w:rPr>
          <w:sz w:val="22"/>
          <w:szCs w:val="22"/>
          <w:lang w:val="en-US"/>
        </w:rPr>
        <w:t>n between these three facets.</w:t>
      </w:r>
    </w:p>
    <w:p w14:paraId="1D30538A" w14:textId="2EFF7F0E" w:rsidR="009431EE" w:rsidRPr="00D43D69" w:rsidRDefault="00823607" w:rsidP="005C0D38">
      <w:pPr>
        <w:spacing w:line="360" w:lineRule="auto"/>
        <w:jc w:val="both"/>
        <w:rPr>
          <w:rFonts w:eastAsia="Times New Roman" w:cs="Times New Roman"/>
          <w:sz w:val="22"/>
          <w:szCs w:val="22"/>
          <w:shd w:val="clear" w:color="auto" w:fill="FFFFFF"/>
          <w:lang w:val="en-US"/>
        </w:rPr>
      </w:pPr>
      <w:r w:rsidRPr="00D43D69">
        <w:rPr>
          <w:sz w:val="22"/>
          <w:szCs w:val="22"/>
          <w:lang w:val="en-US"/>
        </w:rPr>
        <w:tab/>
      </w:r>
      <w:r w:rsidRPr="00D43D69">
        <w:rPr>
          <w:rFonts w:eastAsia="Times New Roman" w:cs="Times New Roman"/>
          <w:sz w:val="22"/>
          <w:szCs w:val="22"/>
          <w:shd w:val="clear" w:color="auto" w:fill="FFFFFF"/>
          <w:lang w:val="en-US"/>
        </w:rPr>
        <w:t>The study of the stereotyped depiction of the roles of males and females in movies is an important area of research since audiovisual material, as a crucial aspect of mass media content, helps shape people's conceptualization of the world.</w:t>
      </w:r>
      <w:r w:rsidR="001108E0" w:rsidRPr="00D43D69">
        <w:rPr>
          <w:rStyle w:val="Voetnootmarkering"/>
          <w:rFonts w:eastAsia="Times New Roman" w:cs="Times New Roman"/>
          <w:sz w:val="22"/>
          <w:szCs w:val="22"/>
          <w:shd w:val="clear" w:color="auto" w:fill="FFFFFF"/>
          <w:lang w:val="en-US"/>
        </w:rPr>
        <w:footnoteReference w:id="11"/>
      </w:r>
      <w:r w:rsidRPr="00D43D69">
        <w:rPr>
          <w:rFonts w:eastAsia="Times New Roman" w:cs="Times New Roman"/>
          <w:sz w:val="22"/>
          <w:szCs w:val="22"/>
          <w:shd w:val="clear" w:color="auto" w:fill="FFFFFF"/>
          <w:lang w:val="en-US"/>
        </w:rPr>
        <w:t xml:space="preserve"> For example, there is a large body of work that demonstrates that consumers develop a sense of reality from the cumulative effect of what they watch in television shows</w:t>
      </w:r>
      <w:r w:rsidR="004F1D10" w:rsidRPr="00D43D69">
        <w:rPr>
          <w:rFonts w:eastAsia="Times New Roman" w:cs="Times New Roman"/>
          <w:sz w:val="22"/>
          <w:szCs w:val="22"/>
          <w:shd w:val="clear" w:color="auto" w:fill="FFFFFF"/>
          <w:lang w:val="en-US"/>
        </w:rPr>
        <w:t>.</w:t>
      </w:r>
      <w:r w:rsidR="004F1D10" w:rsidRPr="00D43D69">
        <w:rPr>
          <w:rStyle w:val="Voetnootmarkering"/>
          <w:rFonts w:eastAsia="Times New Roman" w:cs="Times New Roman"/>
          <w:sz w:val="22"/>
          <w:szCs w:val="22"/>
          <w:shd w:val="clear" w:color="auto" w:fill="FFFFFF"/>
          <w:lang w:val="en-US"/>
        </w:rPr>
        <w:footnoteReference w:id="12"/>
      </w:r>
    </w:p>
    <w:p w14:paraId="38F06319" w14:textId="77777777" w:rsidR="00C73587" w:rsidRPr="00D43D69" w:rsidRDefault="00C73587" w:rsidP="005C0D38">
      <w:pPr>
        <w:spacing w:line="360" w:lineRule="auto"/>
        <w:jc w:val="both"/>
        <w:rPr>
          <w:sz w:val="22"/>
          <w:szCs w:val="22"/>
          <w:lang w:val="en-US"/>
        </w:rPr>
      </w:pPr>
    </w:p>
    <w:p w14:paraId="6408E6C9" w14:textId="34E5F429" w:rsidR="005A6455" w:rsidRPr="00D43D69" w:rsidRDefault="005C0D38" w:rsidP="005C0D38">
      <w:pPr>
        <w:spacing w:line="360" w:lineRule="auto"/>
        <w:jc w:val="both"/>
        <w:rPr>
          <w:sz w:val="22"/>
          <w:szCs w:val="22"/>
          <w:lang w:val="en-US"/>
        </w:rPr>
      </w:pPr>
      <w:r w:rsidRPr="00D43D69">
        <w:rPr>
          <w:sz w:val="22"/>
          <w:szCs w:val="22"/>
          <w:lang w:val="en-US"/>
        </w:rPr>
        <w:t>As mentioned before, the traditional gender roles have impacted the Latin-American society</w:t>
      </w:r>
      <w:r w:rsidR="005A6455" w:rsidRPr="00D43D69">
        <w:rPr>
          <w:sz w:val="22"/>
          <w:szCs w:val="22"/>
          <w:lang w:val="en-US"/>
        </w:rPr>
        <w:t>, which is mostly</w:t>
      </w:r>
      <w:r w:rsidRPr="00D43D69">
        <w:rPr>
          <w:sz w:val="22"/>
          <w:szCs w:val="22"/>
          <w:lang w:val="en-US"/>
        </w:rPr>
        <w:t xml:space="preserve"> associated with violence and social exclusion.</w:t>
      </w:r>
      <w:r w:rsidR="00AB0FD0" w:rsidRPr="00D43D69">
        <w:rPr>
          <w:rStyle w:val="Voetnootmarkering"/>
          <w:sz w:val="22"/>
          <w:szCs w:val="22"/>
          <w:lang w:val="en-US"/>
        </w:rPr>
        <w:footnoteReference w:id="13"/>
      </w:r>
      <w:r w:rsidRPr="00D43D69">
        <w:rPr>
          <w:sz w:val="22"/>
          <w:szCs w:val="22"/>
          <w:lang w:val="en-US"/>
        </w:rPr>
        <w:t xml:space="preserve"> Therefore, it is interesting to investigate gender-related issues in the context of a violent society. </w:t>
      </w:r>
    </w:p>
    <w:p w14:paraId="7A199E8A" w14:textId="6552771F" w:rsidR="005C0D38" w:rsidRPr="00D43D69" w:rsidRDefault="008003B9" w:rsidP="005C0D38">
      <w:pPr>
        <w:spacing w:line="360" w:lineRule="auto"/>
        <w:jc w:val="both"/>
        <w:rPr>
          <w:sz w:val="22"/>
          <w:szCs w:val="22"/>
          <w:lang w:val="en-US"/>
        </w:rPr>
      </w:pPr>
      <w:r w:rsidRPr="00D43D69">
        <w:rPr>
          <w:sz w:val="22"/>
          <w:szCs w:val="22"/>
          <w:lang w:val="en-US"/>
        </w:rPr>
        <w:tab/>
      </w:r>
      <w:r w:rsidR="004F6782" w:rsidRPr="00D43D69">
        <w:rPr>
          <w:sz w:val="22"/>
          <w:szCs w:val="22"/>
          <w:lang w:val="en-US"/>
        </w:rPr>
        <w:t xml:space="preserve">In this thesis I choose to analyze </w:t>
      </w:r>
      <w:r w:rsidR="005C0D38" w:rsidRPr="00D43D69">
        <w:rPr>
          <w:smallCaps/>
          <w:sz w:val="22"/>
          <w:szCs w:val="22"/>
          <w:lang w:val="en-US"/>
        </w:rPr>
        <w:t>City of Men</w:t>
      </w:r>
      <w:r w:rsidR="00926D62" w:rsidRPr="00D43D69">
        <w:rPr>
          <w:smallCaps/>
          <w:sz w:val="22"/>
          <w:szCs w:val="22"/>
          <w:lang w:val="en-US"/>
        </w:rPr>
        <w:t xml:space="preserve">. </w:t>
      </w:r>
      <w:r w:rsidR="004F6782" w:rsidRPr="00D43D69">
        <w:rPr>
          <w:sz w:val="22"/>
          <w:szCs w:val="22"/>
          <w:lang w:val="en-US"/>
        </w:rPr>
        <w:t>The movie</w:t>
      </w:r>
      <w:r w:rsidRPr="00D43D69">
        <w:rPr>
          <w:sz w:val="22"/>
          <w:szCs w:val="22"/>
          <w:lang w:val="en-US"/>
        </w:rPr>
        <w:t xml:space="preserve"> </w:t>
      </w:r>
      <w:r w:rsidR="00E41E5E" w:rsidRPr="00D43D69">
        <w:rPr>
          <w:sz w:val="22"/>
          <w:szCs w:val="22"/>
          <w:lang w:val="en-US"/>
        </w:rPr>
        <w:t>shows a</w:t>
      </w:r>
      <w:r w:rsidRPr="00D43D69">
        <w:rPr>
          <w:sz w:val="22"/>
          <w:szCs w:val="22"/>
          <w:lang w:val="en-US"/>
        </w:rPr>
        <w:t xml:space="preserve">n intimate view on the life of two adolescents and their family </w:t>
      </w:r>
      <w:r w:rsidR="005C0D38" w:rsidRPr="00D43D69">
        <w:rPr>
          <w:sz w:val="22"/>
          <w:szCs w:val="22"/>
          <w:lang w:val="en-US"/>
        </w:rPr>
        <w:t>in a violent society</w:t>
      </w:r>
      <w:r w:rsidRPr="00D43D69">
        <w:rPr>
          <w:sz w:val="22"/>
          <w:szCs w:val="22"/>
          <w:lang w:val="en-US"/>
        </w:rPr>
        <w:t>. Hence, it is</w:t>
      </w:r>
      <w:r w:rsidR="005C0D38" w:rsidRPr="00D43D69">
        <w:rPr>
          <w:sz w:val="22"/>
          <w:szCs w:val="22"/>
          <w:lang w:val="en-US"/>
        </w:rPr>
        <w:t xml:space="preserve"> interesting to examine whether the stereotyped depictions of the </w:t>
      </w:r>
      <w:proofErr w:type="spellStart"/>
      <w:r w:rsidR="005C0D38" w:rsidRPr="00D43D69">
        <w:rPr>
          <w:sz w:val="22"/>
          <w:szCs w:val="22"/>
          <w:lang w:val="en-US"/>
        </w:rPr>
        <w:t>Marianismo</w:t>
      </w:r>
      <w:proofErr w:type="spellEnd"/>
      <w:r w:rsidR="005C0D38" w:rsidRPr="00D43D69">
        <w:rPr>
          <w:sz w:val="22"/>
          <w:szCs w:val="22"/>
          <w:lang w:val="en-US"/>
        </w:rPr>
        <w:t xml:space="preserve"> and Machismo culture are played out </w:t>
      </w:r>
      <w:r w:rsidRPr="00D43D69">
        <w:rPr>
          <w:sz w:val="22"/>
          <w:szCs w:val="22"/>
          <w:lang w:val="en-US"/>
        </w:rPr>
        <w:t>within the social structures as portrayed in the movie</w:t>
      </w:r>
      <w:r w:rsidR="005C0D38" w:rsidRPr="00D43D69">
        <w:rPr>
          <w:sz w:val="22"/>
          <w:szCs w:val="22"/>
          <w:lang w:val="en-US"/>
        </w:rPr>
        <w:t xml:space="preserve">. </w:t>
      </w:r>
    </w:p>
    <w:p w14:paraId="6DF9BC57" w14:textId="3A584085" w:rsidR="005A6455" w:rsidRPr="00D43D69" w:rsidRDefault="00E41E5E" w:rsidP="005C0D38">
      <w:pPr>
        <w:spacing w:line="360" w:lineRule="auto"/>
        <w:jc w:val="both"/>
        <w:rPr>
          <w:rFonts w:eastAsia="Times New Roman" w:cs="Arial"/>
          <w:color w:val="000000"/>
          <w:sz w:val="22"/>
          <w:szCs w:val="22"/>
          <w:shd w:val="clear" w:color="auto" w:fill="FFFFFF"/>
          <w:lang w:val="en-US"/>
        </w:rPr>
      </w:pPr>
      <w:r w:rsidRPr="00D43D69">
        <w:rPr>
          <w:lang w:val="en-US"/>
        </w:rPr>
        <w:tab/>
      </w:r>
      <w:r w:rsidR="005C0D38" w:rsidRPr="00D43D69">
        <w:rPr>
          <w:smallCaps/>
          <w:sz w:val="22"/>
          <w:szCs w:val="22"/>
          <w:lang w:val="en-US"/>
        </w:rPr>
        <w:t>City of Men</w:t>
      </w:r>
      <w:r w:rsidR="005C0D38" w:rsidRPr="00D43D69">
        <w:rPr>
          <w:sz w:val="22"/>
          <w:szCs w:val="22"/>
          <w:lang w:val="en-US"/>
        </w:rPr>
        <w:t xml:space="preserve"> has already been topic of research. Gabriela Borges analyzed the representation of violence in Brazilian cinema. According to Borges, </w:t>
      </w:r>
      <w:r w:rsidR="005C0D38" w:rsidRPr="00D43D69">
        <w:rPr>
          <w:smallCaps/>
          <w:sz w:val="22"/>
          <w:szCs w:val="22"/>
          <w:lang w:val="en-US"/>
        </w:rPr>
        <w:t>City of Men</w:t>
      </w:r>
      <w:r w:rsidR="005C0D38" w:rsidRPr="00D43D69">
        <w:rPr>
          <w:sz w:val="22"/>
          <w:szCs w:val="22"/>
          <w:lang w:val="en-US"/>
        </w:rPr>
        <w:t xml:space="preserve"> gives voice to those who are not usually represented by the media.</w:t>
      </w:r>
      <w:r w:rsidR="00FE6F4C" w:rsidRPr="00D43D69">
        <w:rPr>
          <w:rStyle w:val="Voetnootmarkering"/>
          <w:sz w:val="22"/>
          <w:szCs w:val="22"/>
          <w:lang w:val="en-US"/>
        </w:rPr>
        <w:footnoteReference w:id="14"/>
      </w:r>
      <w:r w:rsidR="005C0D38" w:rsidRPr="00D43D69">
        <w:rPr>
          <w:sz w:val="22"/>
          <w:szCs w:val="22"/>
          <w:lang w:val="en-US"/>
        </w:rPr>
        <w:t xml:space="preserve"> It shows </w:t>
      </w:r>
      <w:r w:rsidR="005C0D38" w:rsidRPr="00D43D69">
        <w:rPr>
          <w:rFonts w:eastAsia="Times New Roman" w:cs="Arial"/>
          <w:color w:val="000000"/>
          <w:sz w:val="22"/>
          <w:szCs w:val="22"/>
          <w:shd w:val="clear" w:color="auto" w:fill="FFFFFF"/>
          <w:lang w:val="en-US"/>
        </w:rPr>
        <w:t>the viewpoint of those who live with violence on a daily basis through a handheld camera, voice-over and settings that show the relationships between residents and drug dealers. Borges argues that</w:t>
      </w:r>
      <w:r w:rsidR="0044244C" w:rsidRPr="00D43D69">
        <w:rPr>
          <w:rFonts w:eastAsia="Times New Roman" w:cs="Arial"/>
          <w:color w:val="000000"/>
          <w:sz w:val="22"/>
          <w:szCs w:val="22"/>
          <w:shd w:val="clear" w:color="auto" w:fill="FFFFFF"/>
          <w:lang w:val="en-US"/>
        </w:rPr>
        <w:t>, due to the fact</w:t>
      </w:r>
      <w:r w:rsidR="009A4BD4" w:rsidRPr="00D43D69">
        <w:rPr>
          <w:rFonts w:eastAsia="Times New Roman" w:cs="Arial"/>
          <w:color w:val="000000"/>
          <w:sz w:val="22"/>
          <w:szCs w:val="22"/>
          <w:shd w:val="clear" w:color="auto" w:fill="FFFFFF"/>
          <w:lang w:val="en-US"/>
        </w:rPr>
        <w:t xml:space="preserve"> that the film</w:t>
      </w:r>
      <w:r w:rsidR="0044244C" w:rsidRPr="00D43D69">
        <w:rPr>
          <w:rFonts w:eastAsia="Times New Roman" w:cs="Arial"/>
          <w:color w:val="000000"/>
          <w:sz w:val="22"/>
          <w:szCs w:val="22"/>
          <w:shd w:val="clear" w:color="auto" w:fill="FFFFFF"/>
          <w:lang w:val="en-US"/>
        </w:rPr>
        <w:t>maker is of Brazilian heritage, the</w:t>
      </w:r>
      <w:r w:rsidR="005C0D38" w:rsidRPr="00D43D69">
        <w:rPr>
          <w:rFonts w:eastAsia="Times New Roman" w:cs="Arial"/>
          <w:color w:val="000000"/>
          <w:sz w:val="22"/>
          <w:szCs w:val="22"/>
          <w:shd w:val="clear" w:color="auto" w:fill="FFFFFF"/>
          <w:lang w:val="en-US"/>
        </w:rPr>
        <w:t xml:space="preserve"> image of the mai</w:t>
      </w:r>
      <w:r w:rsidR="0044244C" w:rsidRPr="00D43D69">
        <w:rPr>
          <w:rFonts w:eastAsia="Times New Roman" w:cs="Arial"/>
          <w:color w:val="000000"/>
          <w:sz w:val="22"/>
          <w:szCs w:val="22"/>
          <w:shd w:val="clear" w:color="auto" w:fill="FFFFFF"/>
          <w:lang w:val="en-US"/>
        </w:rPr>
        <w:t>n</w:t>
      </w:r>
      <w:r w:rsidR="009A4BD4" w:rsidRPr="00D43D69">
        <w:rPr>
          <w:rFonts w:eastAsia="Times New Roman" w:cs="Arial"/>
          <w:color w:val="000000"/>
          <w:sz w:val="22"/>
          <w:szCs w:val="22"/>
          <w:shd w:val="clear" w:color="auto" w:fill="FFFFFF"/>
          <w:lang w:val="en-US"/>
        </w:rPr>
        <w:t xml:space="preserve"> characters is not stereotyped. </w:t>
      </w:r>
      <w:r w:rsidR="005C0D38" w:rsidRPr="00D43D69">
        <w:rPr>
          <w:rFonts w:eastAsia="Times New Roman" w:cs="Arial"/>
          <w:color w:val="000000"/>
          <w:sz w:val="22"/>
          <w:szCs w:val="22"/>
          <w:shd w:val="clear" w:color="auto" w:fill="FFFFFF"/>
          <w:lang w:val="en-US"/>
        </w:rPr>
        <w:t>City of Men reveals truth about life in the Brazilian favelas.</w:t>
      </w:r>
      <w:r w:rsidR="00FE6F4C" w:rsidRPr="00D43D69">
        <w:rPr>
          <w:rStyle w:val="Voetnootmarkering"/>
          <w:rFonts w:eastAsia="Times New Roman" w:cs="Arial"/>
          <w:color w:val="000000"/>
          <w:sz w:val="22"/>
          <w:szCs w:val="22"/>
          <w:shd w:val="clear" w:color="auto" w:fill="FFFFFF"/>
          <w:lang w:val="en-US"/>
        </w:rPr>
        <w:footnoteReference w:id="15"/>
      </w:r>
    </w:p>
    <w:p w14:paraId="129FCA92" w14:textId="6B63D37D" w:rsidR="00C73587" w:rsidRPr="00D43D69" w:rsidRDefault="005A6455" w:rsidP="00C73587">
      <w:pPr>
        <w:spacing w:line="360" w:lineRule="auto"/>
        <w:jc w:val="both"/>
        <w:rPr>
          <w:rFonts w:eastAsia="Times New Roman" w:cs="Arial"/>
          <w:color w:val="000000"/>
          <w:sz w:val="22"/>
          <w:szCs w:val="22"/>
          <w:shd w:val="clear" w:color="auto" w:fill="FFFFFF"/>
          <w:lang w:val="en-US"/>
        </w:rPr>
      </w:pPr>
      <w:r w:rsidRPr="00D43D69">
        <w:rPr>
          <w:rFonts w:eastAsia="Times New Roman" w:cs="Arial"/>
          <w:color w:val="000000"/>
          <w:sz w:val="22"/>
          <w:szCs w:val="22"/>
          <w:shd w:val="clear" w:color="auto" w:fill="FFFFFF"/>
          <w:lang w:val="en-US"/>
        </w:rPr>
        <w:tab/>
      </w:r>
      <w:r w:rsidR="009A4BD4" w:rsidRPr="00D43D69">
        <w:rPr>
          <w:rFonts w:eastAsia="Times New Roman" w:cs="Arial"/>
          <w:color w:val="000000"/>
          <w:sz w:val="22"/>
          <w:szCs w:val="22"/>
          <w:shd w:val="clear" w:color="auto" w:fill="FFFFFF"/>
          <w:lang w:val="en-US"/>
        </w:rPr>
        <w:t>Yet, this justification is considered to be rather limi</w:t>
      </w:r>
      <w:r w:rsidRPr="00D43D69">
        <w:rPr>
          <w:rFonts w:eastAsia="Times New Roman" w:cs="Arial"/>
          <w:color w:val="000000"/>
          <w:sz w:val="22"/>
          <w:szCs w:val="22"/>
          <w:shd w:val="clear" w:color="auto" w:fill="FFFFFF"/>
          <w:lang w:val="en-US"/>
        </w:rPr>
        <w:t>ted. Although being of Latin American heritage, the film producers do not find themselves in the specific situation of the favela citizens.  They tend to present a credible view on the Brazilian favela society. Yet, their rather 'privileged' social position impacts their view on t</w:t>
      </w:r>
      <w:r w:rsidR="00C279EA" w:rsidRPr="00D43D69">
        <w:rPr>
          <w:rFonts w:eastAsia="Times New Roman" w:cs="Arial"/>
          <w:color w:val="000000"/>
          <w:sz w:val="22"/>
          <w:szCs w:val="22"/>
          <w:shd w:val="clear" w:color="auto" w:fill="FFFFFF"/>
          <w:lang w:val="en-US"/>
        </w:rPr>
        <w:t>he Brazilian society.</w:t>
      </w:r>
      <w:r w:rsidR="00C279EA" w:rsidRPr="00D43D69">
        <w:rPr>
          <w:rStyle w:val="Voetnootmarkering"/>
          <w:rFonts w:eastAsia="Times New Roman" w:cs="Arial"/>
          <w:color w:val="000000"/>
          <w:sz w:val="22"/>
          <w:szCs w:val="22"/>
          <w:shd w:val="clear" w:color="auto" w:fill="FFFFFF"/>
          <w:lang w:val="en-US"/>
        </w:rPr>
        <w:footnoteReference w:id="16"/>
      </w:r>
    </w:p>
    <w:p w14:paraId="5EF52CA2" w14:textId="77777777" w:rsidR="00F27BB7" w:rsidRPr="00D43D69" w:rsidRDefault="00F27BB7" w:rsidP="00C73587">
      <w:pPr>
        <w:spacing w:line="360" w:lineRule="auto"/>
        <w:jc w:val="both"/>
        <w:rPr>
          <w:rFonts w:eastAsia="Times New Roman" w:cs="Arial"/>
          <w:color w:val="000000"/>
          <w:sz w:val="22"/>
          <w:szCs w:val="22"/>
          <w:shd w:val="clear" w:color="auto" w:fill="FFFFFF"/>
          <w:lang w:val="en-US"/>
        </w:rPr>
      </w:pPr>
    </w:p>
    <w:p w14:paraId="516F71EB" w14:textId="5931F7A0" w:rsidR="00926D62" w:rsidRPr="00D43D69" w:rsidRDefault="00C73587" w:rsidP="00CB38A2">
      <w:pPr>
        <w:spacing w:line="360" w:lineRule="auto"/>
        <w:jc w:val="both"/>
        <w:rPr>
          <w:rFonts w:eastAsia="Times New Roman" w:cs="Arial"/>
          <w:color w:val="000000"/>
          <w:sz w:val="22"/>
          <w:szCs w:val="22"/>
          <w:shd w:val="clear" w:color="auto" w:fill="FFFFFF"/>
          <w:lang w:val="en-US"/>
        </w:rPr>
      </w:pPr>
      <w:r w:rsidRPr="00D43D69">
        <w:rPr>
          <w:rFonts w:eastAsia="Times New Roman" w:cs="Arial"/>
          <w:color w:val="000000"/>
          <w:sz w:val="22"/>
          <w:szCs w:val="22"/>
          <w:shd w:val="clear" w:color="auto" w:fill="FFFFFF"/>
          <w:lang w:val="en-US"/>
        </w:rPr>
        <w:t xml:space="preserve">The second movie I choose to analyze is the Chilean production </w:t>
      </w:r>
      <w:r w:rsidRPr="00D43D69">
        <w:rPr>
          <w:rFonts w:eastAsia="Times New Roman" w:cs="Arial"/>
          <w:smallCaps/>
          <w:color w:val="000000"/>
          <w:sz w:val="22"/>
          <w:szCs w:val="22"/>
          <w:shd w:val="clear" w:color="auto" w:fill="FFFFFF"/>
          <w:lang w:val="en-US"/>
        </w:rPr>
        <w:t xml:space="preserve">La Nana. </w:t>
      </w:r>
      <w:r w:rsidRPr="00D43D69">
        <w:rPr>
          <w:rFonts w:eastAsia="Times New Roman" w:cs="Arial"/>
          <w:color w:val="000000"/>
          <w:sz w:val="22"/>
          <w:szCs w:val="22"/>
          <w:shd w:val="clear" w:color="auto" w:fill="FFFFFF"/>
          <w:lang w:val="en-US"/>
        </w:rPr>
        <w:t>The late 1990s marked a sea of change in Latin American cinema, as a new wave of film directors emerged across the continent. Their work brought about an enormous shift in the region's conte</w:t>
      </w:r>
      <w:r w:rsidR="00C279EA" w:rsidRPr="00D43D69">
        <w:rPr>
          <w:rFonts w:eastAsia="Times New Roman" w:cs="Arial"/>
          <w:color w:val="000000"/>
          <w:sz w:val="22"/>
          <w:szCs w:val="22"/>
          <w:shd w:val="clear" w:color="auto" w:fill="FFFFFF"/>
          <w:lang w:val="en-US"/>
        </w:rPr>
        <w:t>mporary cinematic culture.</w:t>
      </w:r>
      <w:r w:rsidR="00C279EA" w:rsidRPr="00D43D69">
        <w:rPr>
          <w:rStyle w:val="Voetnootmarkering"/>
          <w:rFonts w:eastAsia="Times New Roman" w:cs="Arial"/>
          <w:color w:val="000000"/>
          <w:sz w:val="22"/>
          <w:szCs w:val="22"/>
          <w:shd w:val="clear" w:color="auto" w:fill="FFFFFF"/>
          <w:lang w:val="en-US"/>
        </w:rPr>
        <w:footnoteReference w:id="17"/>
      </w:r>
      <w:r w:rsidRPr="00D43D69">
        <w:rPr>
          <w:rFonts w:eastAsia="Times New Roman" w:cs="Arial"/>
          <w:color w:val="000000"/>
          <w:sz w:val="22"/>
          <w:szCs w:val="22"/>
          <w:shd w:val="clear" w:color="auto" w:fill="FFFFFF"/>
          <w:lang w:val="en-US"/>
        </w:rPr>
        <w:t xml:space="preserve"> According to Hamilton, </w:t>
      </w:r>
      <w:r w:rsidRPr="00D43D69">
        <w:rPr>
          <w:rFonts w:eastAsia="Times New Roman" w:cs="Arial"/>
          <w:smallCaps/>
          <w:color w:val="000000"/>
          <w:sz w:val="22"/>
          <w:szCs w:val="22"/>
          <w:shd w:val="clear" w:color="auto" w:fill="FFFFFF"/>
          <w:lang w:val="en-US"/>
        </w:rPr>
        <w:t>La Nana</w:t>
      </w:r>
      <w:r w:rsidRPr="00D43D69">
        <w:rPr>
          <w:rFonts w:eastAsia="Times New Roman" w:cs="Arial"/>
          <w:color w:val="000000"/>
          <w:sz w:val="22"/>
          <w:szCs w:val="22"/>
          <w:shd w:val="clear" w:color="auto" w:fill="FFFFFF"/>
          <w:lang w:val="en-US"/>
        </w:rPr>
        <w:t xml:space="preserve"> exemplifies many of the aspects that define this progressive Latin American film wave. </w:t>
      </w:r>
    </w:p>
    <w:p w14:paraId="03053616" w14:textId="08A83D8B" w:rsidR="0044244C" w:rsidRPr="00D43D69" w:rsidRDefault="00926D62" w:rsidP="00CB38A2">
      <w:pPr>
        <w:spacing w:line="360" w:lineRule="auto"/>
        <w:jc w:val="both"/>
        <w:rPr>
          <w:rFonts w:eastAsia="Times New Roman" w:cs="Arial"/>
          <w:color w:val="000000"/>
          <w:sz w:val="22"/>
          <w:szCs w:val="22"/>
          <w:shd w:val="clear" w:color="auto" w:fill="FFFFFF"/>
          <w:lang w:val="en-US"/>
        </w:rPr>
      </w:pPr>
      <w:r w:rsidRPr="00D43D69">
        <w:rPr>
          <w:rFonts w:eastAsia="Times New Roman" w:cs="Arial"/>
          <w:color w:val="000000"/>
          <w:sz w:val="22"/>
          <w:szCs w:val="22"/>
          <w:shd w:val="clear" w:color="auto" w:fill="FFFFFF"/>
          <w:lang w:val="en-US"/>
        </w:rPr>
        <w:tab/>
      </w:r>
      <w:r w:rsidR="0044244C" w:rsidRPr="00D43D69">
        <w:rPr>
          <w:rFonts w:eastAsia="Times New Roman" w:cs="Arial"/>
          <w:color w:val="000000"/>
          <w:sz w:val="22"/>
          <w:szCs w:val="22"/>
          <w:shd w:val="clear" w:color="auto" w:fill="FFFFFF"/>
          <w:lang w:val="en-US"/>
        </w:rPr>
        <w:t>One of the defining facets of the movie is the deconstruction of the standard classification of a Latin American maid. According to Hamilton, the maid is a</w:t>
      </w:r>
      <w:r w:rsidR="006D0276" w:rsidRPr="00D43D69">
        <w:rPr>
          <w:rFonts w:eastAsia="Times New Roman" w:cs="Arial"/>
          <w:color w:val="000000"/>
          <w:sz w:val="22"/>
          <w:szCs w:val="22"/>
          <w:shd w:val="clear" w:color="auto" w:fill="FFFFFF"/>
          <w:lang w:val="en-US"/>
        </w:rPr>
        <w:t xml:space="preserve"> hidden subject in Chile</w:t>
      </w:r>
      <w:r w:rsidR="006D0276" w:rsidRPr="00D43D69">
        <w:rPr>
          <w:rStyle w:val="Voetnootmarkering"/>
          <w:rFonts w:eastAsia="Times New Roman" w:cs="Arial"/>
          <w:color w:val="000000"/>
          <w:sz w:val="22"/>
          <w:szCs w:val="22"/>
          <w:shd w:val="clear" w:color="auto" w:fill="FFFFFF"/>
          <w:lang w:val="en-US"/>
        </w:rPr>
        <w:footnoteReference w:id="18"/>
      </w:r>
      <w:r w:rsidR="006D0276" w:rsidRPr="00D43D69">
        <w:rPr>
          <w:rFonts w:eastAsia="Times New Roman" w:cs="Arial"/>
          <w:color w:val="000000"/>
          <w:sz w:val="22"/>
          <w:szCs w:val="22"/>
          <w:shd w:val="clear" w:color="auto" w:fill="FFFFFF"/>
          <w:lang w:val="en-US"/>
        </w:rPr>
        <w:t xml:space="preserve"> </w:t>
      </w:r>
      <w:r w:rsidR="0044244C" w:rsidRPr="00D43D69">
        <w:rPr>
          <w:rFonts w:eastAsia="Times New Roman" w:cs="Arial"/>
          <w:color w:val="000000"/>
          <w:sz w:val="22"/>
          <w:szCs w:val="22"/>
          <w:shd w:val="clear" w:color="auto" w:fill="FFFFFF"/>
          <w:lang w:val="en-US"/>
        </w:rPr>
        <w:t>that exemplifies the persistent inequality that exists within Chilean societies.</w:t>
      </w:r>
      <w:r w:rsidR="00CB38A2" w:rsidRPr="00D43D69">
        <w:rPr>
          <w:rFonts w:eastAsia="Times New Roman" w:cs="Arial"/>
          <w:color w:val="000000"/>
          <w:sz w:val="22"/>
          <w:szCs w:val="22"/>
          <w:shd w:val="clear" w:color="auto" w:fill="FFFFFF"/>
          <w:lang w:val="en-US"/>
        </w:rPr>
        <w:t xml:space="preserve"> The </w:t>
      </w:r>
      <w:r w:rsidR="0044244C" w:rsidRPr="00D43D69">
        <w:rPr>
          <w:rFonts w:eastAsia="Times New Roman" w:cs="Arial"/>
          <w:color w:val="000000"/>
          <w:sz w:val="22"/>
          <w:szCs w:val="22"/>
          <w:shd w:val="clear" w:color="auto" w:fill="FFFFFF"/>
          <w:lang w:val="en-US"/>
        </w:rPr>
        <w:t xml:space="preserve">different axes of </w:t>
      </w:r>
      <w:r w:rsidR="0044244C" w:rsidRPr="00D43D69">
        <w:rPr>
          <w:rFonts w:eastAsia="Times New Roman" w:cs="Arial"/>
          <w:smallCaps/>
          <w:color w:val="000000"/>
          <w:sz w:val="22"/>
          <w:szCs w:val="22"/>
          <w:shd w:val="clear" w:color="auto" w:fill="FFFFFF"/>
          <w:lang w:val="en-US"/>
        </w:rPr>
        <w:t>La Nana</w:t>
      </w:r>
      <w:r w:rsidR="0044244C" w:rsidRPr="00D43D69">
        <w:rPr>
          <w:rFonts w:eastAsia="Times New Roman" w:cs="Arial"/>
          <w:color w:val="000000"/>
          <w:sz w:val="22"/>
          <w:szCs w:val="22"/>
          <w:shd w:val="clear" w:color="auto" w:fill="FFFFFF"/>
          <w:lang w:val="en-US"/>
        </w:rPr>
        <w:t xml:space="preserve"> concerning race and class, combined with the documentary features that are used in the movie, form a production that gives a clear</w:t>
      </w:r>
      <w:r w:rsidR="00CB38A2" w:rsidRPr="00D43D69">
        <w:rPr>
          <w:rFonts w:eastAsia="Times New Roman" w:cs="Arial"/>
          <w:color w:val="000000"/>
          <w:sz w:val="22"/>
          <w:szCs w:val="22"/>
          <w:shd w:val="clear" w:color="auto" w:fill="FFFFFF"/>
          <w:lang w:val="en-US"/>
        </w:rPr>
        <w:t xml:space="preserve"> and honest</w:t>
      </w:r>
      <w:r w:rsidR="0044244C" w:rsidRPr="00D43D69">
        <w:rPr>
          <w:rFonts w:eastAsia="Times New Roman" w:cs="Arial"/>
          <w:color w:val="000000"/>
          <w:sz w:val="22"/>
          <w:szCs w:val="22"/>
          <w:shd w:val="clear" w:color="auto" w:fill="FFFFFF"/>
          <w:lang w:val="en-US"/>
        </w:rPr>
        <w:t xml:space="preserve"> indication of the </w:t>
      </w:r>
      <w:r w:rsidR="00CB38A2" w:rsidRPr="00D43D69">
        <w:rPr>
          <w:rFonts w:eastAsia="Times New Roman" w:cs="Arial"/>
          <w:color w:val="000000"/>
          <w:sz w:val="22"/>
          <w:szCs w:val="22"/>
          <w:shd w:val="clear" w:color="auto" w:fill="FFFFFF"/>
          <w:lang w:val="en-US"/>
        </w:rPr>
        <w:t>social matters that take place within the Latin American society.</w:t>
      </w:r>
      <w:r w:rsidRPr="00D43D69">
        <w:rPr>
          <w:rFonts w:eastAsia="Times New Roman" w:cs="Arial"/>
          <w:color w:val="000000"/>
          <w:sz w:val="22"/>
          <w:szCs w:val="22"/>
          <w:shd w:val="clear" w:color="auto" w:fill="FFFFFF"/>
          <w:lang w:val="en-US"/>
        </w:rPr>
        <w:t xml:space="preserve"> Hence, </w:t>
      </w:r>
      <w:r w:rsidRPr="00D43D69">
        <w:rPr>
          <w:rFonts w:eastAsia="Times New Roman" w:cs="Arial"/>
          <w:smallCaps/>
          <w:color w:val="000000"/>
          <w:sz w:val="22"/>
          <w:szCs w:val="22"/>
          <w:shd w:val="clear" w:color="auto" w:fill="FFFFFF"/>
          <w:lang w:val="en-US"/>
        </w:rPr>
        <w:t>La Nana</w:t>
      </w:r>
      <w:r w:rsidRPr="00D43D69">
        <w:rPr>
          <w:rFonts w:eastAsia="Times New Roman" w:cs="Arial"/>
          <w:color w:val="000000"/>
          <w:sz w:val="22"/>
          <w:szCs w:val="22"/>
          <w:shd w:val="clear" w:color="auto" w:fill="FFFFFF"/>
          <w:lang w:val="en-US"/>
        </w:rPr>
        <w:t xml:space="preserve"> provides a useful case for this </w:t>
      </w:r>
      <w:r w:rsidR="002F76ED" w:rsidRPr="00D43D69">
        <w:rPr>
          <w:rFonts w:eastAsia="Times New Roman" w:cs="Arial"/>
          <w:color w:val="000000"/>
          <w:sz w:val="22"/>
          <w:szCs w:val="22"/>
          <w:shd w:val="clear" w:color="auto" w:fill="FFFFFF"/>
          <w:lang w:val="en-US"/>
        </w:rPr>
        <w:t>research.</w:t>
      </w:r>
      <w:r w:rsidRPr="00D43D69">
        <w:rPr>
          <w:rFonts w:eastAsia="Times New Roman" w:cs="Arial"/>
          <w:color w:val="000000"/>
          <w:sz w:val="22"/>
          <w:szCs w:val="22"/>
          <w:shd w:val="clear" w:color="auto" w:fill="FFFFFF"/>
          <w:lang w:val="en-US"/>
        </w:rPr>
        <w:t xml:space="preserve"> </w:t>
      </w:r>
      <w:r w:rsidR="002F76ED" w:rsidRPr="00D43D69">
        <w:rPr>
          <w:rFonts w:eastAsia="Times New Roman" w:cs="Arial"/>
          <w:color w:val="000000"/>
          <w:sz w:val="22"/>
          <w:szCs w:val="22"/>
          <w:shd w:val="clear" w:color="auto" w:fill="FFFFFF"/>
          <w:lang w:val="en-US"/>
        </w:rPr>
        <w:t xml:space="preserve">By 'investigating' the characteristics of and the relationship between the main characters, I examine whether the </w:t>
      </w:r>
      <w:proofErr w:type="spellStart"/>
      <w:r w:rsidR="002F76ED" w:rsidRPr="00D43D69">
        <w:rPr>
          <w:rFonts w:eastAsia="Times New Roman" w:cs="Arial"/>
          <w:color w:val="000000"/>
          <w:sz w:val="22"/>
          <w:szCs w:val="22"/>
          <w:shd w:val="clear" w:color="auto" w:fill="FFFFFF"/>
          <w:lang w:val="en-US"/>
        </w:rPr>
        <w:t>Marianismo</w:t>
      </w:r>
      <w:proofErr w:type="spellEnd"/>
      <w:r w:rsidR="002F76ED" w:rsidRPr="00D43D69">
        <w:rPr>
          <w:rFonts w:eastAsia="Times New Roman" w:cs="Arial"/>
          <w:color w:val="000000"/>
          <w:sz w:val="22"/>
          <w:szCs w:val="22"/>
          <w:shd w:val="clear" w:color="auto" w:fill="FFFFFF"/>
          <w:lang w:val="en-US"/>
        </w:rPr>
        <w:t>/Machismo c</w:t>
      </w:r>
      <w:r w:rsidR="00440B12" w:rsidRPr="00D43D69">
        <w:rPr>
          <w:rFonts w:eastAsia="Times New Roman" w:cs="Arial"/>
          <w:color w:val="000000"/>
          <w:sz w:val="22"/>
          <w:szCs w:val="22"/>
          <w:shd w:val="clear" w:color="auto" w:fill="FFFFFF"/>
          <w:lang w:val="en-US"/>
        </w:rPr>
        <w:t>ulture is reflected in the movie.</w:t>
      </w:r>
      <w:r w:rsidR="002F76ED" w:rsidRPr="00D43D69">
        <w:rPr>
          <w:rFonts w:eastAsia="Times New Roman" w:cs="Arial"/>
          <w:color w:val="000000"/>
          <w:sz w:val="22"/>
          <w:szCs w:val="22"/>
          <w:shd w:val="clear" w:color="auto" w:fill="FFFFFF"/>
          <w:lang w:val="en-US"/>
        </w:rPr>
        <w:t xml:space="preserve"> </w:t>
      </w:r>
    </w:p>
    <w:p w14:paraId="187F8099" w14:textId="77777777" w:rsidR="00BE6BF3" w:rsidRPr="00D43D69" w:rsidRDefault="00BE6BF3" w:rsidP="00CB38A2">
      <w:pPr>
        <w:spacing w:line="360" w:lineRule="auto"/>
        <w:jc w:val="both"/>
        <w:rPr>
          <w:rFonts w:eastAsia="Times New Roman" w:cs="Arial"/>
          <w:color w:val="000000"/>
          <w:sz w:val="22"/>
          <w:szCs w:val="22"/>
          <w:shd w:val="clear" w:color="auto" w:fill="FFFFFF"/>
          <w:lang w:val="en-US"/>
        </w:rPr>
      </w:pPr>
    </w:p>
    <w:p w14:paraId="7B7B3718" w14:textId="35B48A43" w:rsidR="00BE6BF3" w:rsidRPr="00D43D69" w:rsidRDefault="00CA6101" w:rsidP="00BE6BF3">
      <w:pPr>
        <w:spacing w:line="360" w:lineRule="auto"/>
        <w:jc w:val="both"/>
        <w:rPr>
          <w:sz w:val="22"/>
          <w:szCs w:val="22"/>
          <w:lang w:val="en-US"/>
        </w:rPr>
      </w:pPr>
      <w:r w:rsidRPr="00D43D69">
        <w:rPr>
          <w:sz w:val="22"/>
          <w:szCs w:val="22"/>
          <w:lang w:val="en-US"/>
        </w:rPr>
        <w:t>Both</w:t>
      </w:r>
      <w:r w:rsidR="00BE6BF3" w:rsidRPr="00D43D69">
        <w:rPr>
          <w:sz w:val="22"/>
          <w:szCs w:val="22"/>
          <w:lang w:val="en-US"/>
        </w:rPr>
        <w:t xml:space="preserve"> movies start with a 'conventional' view on the particular situations (on the one hand the 'hard-knock' life of young boys in Rio de Janeiro, and on the other hand the undervalued life of a domestic worker). Initially, the protagonists are put forward as a certain stereotype. However, as the stories proceed, it can be argued that the characters break away from these stereotypes. </w:t>
      </w:r>
    </w:p>
    <w:p w14:paraId="6E753D87" w14:textId="0555C42C" w:rsidR="00BE6BF3" w:rsidRPr="00D43D69" w:rsidRDefault="0077320C" w:rsidP="00CB38A2">
      <w:pPr>
        <w:spacing w:line="360" w:lineRule="auto"/>
        <w:jc w:val="both"/>
        <w:rPr>
          <w:rFonts w:eastAsia="Times New Roman" w:cs="Arial"/>
          <w:color w:val="000000"/>
          <w:sz w:val="22"/>
          <w:szCs w:val="22"/>
          <w:shd w:val="clear" w:color="auto" w:fill="FFFFFF"/>
          <w:lang w:val="en-US"/>
        </w:rPr>
      </w:pPr>
      <w:r w:rsidRPr="00D43D69">
        <w:rPr>
          <w:rFonts w:eastAsia="Times New Roman" w:cs="Arial"/>
          <w:color w:val="000000"/>
          <w:sz w:val="22"/>
          <w:szCs w:val="22"/>
          <w:shd w:val="clear" w:color="auto" w:fill="FFFFFF"/>
          <w:lang w:val="en-US"/>
        </w:rPr>
        <w:tab/>
      </w:r>
      <w:r w:rsidRPr="00D43D69">
        <w:rPr>
          <w:sz w:val="22"/>
          <w:szCs w:val="22"/>
          <w:lang w:val="en-US"/>
        </w:rPr>
        <w:t xml:space="preserve">Despite employing similar developments, the movies treat </w:t>
      </w:r>
      <w:r w:rsidR="00CA6101" w:rsidRPr="00D43D69">
        <w:rPr>
          <w:sz w:val="22"/>
          <w:szCs w:val="22"/>
          <w:lang w:val="en-US"/>
        </w:rPr>
        <w:t>completely different content</w:t>
      </w:r>
      <w:r w:rsidR="00BE6BF3" w:rsidRPr="00D43D69">
        <w:rPr>
          <w:sz w:val="22"/>
          <w:szCs w:val="22"/>
          <w:lang w:val="en-US"/>
        </w:rPr>
        <w:t xml:space="preserve"> on the Latin American society: the story of a middle-aged female domestic worker in a middle class society versus the story of adolescent boys in a violent, low class society. Considering the fact that the movies treat completely different storylines and are shot and produced in different countries it is important to make a nuanced comparison. Nevertheless, the analysis of the two Latin American film productions could provide a great addition to the research on the overgeneralized Latin American society.</w:t>
      </w:r>
    </w:p>
    <w:p w14:paraId="44991AFF" w14:textId="14A10F05" w:rsidR="009A4BD4" w:rsidRPr="00D43D69" w:rsidRDefault="00926D62" w:rsidP="005C0D38">
      <w:pPr>
        <w:spacing w:line="360" w:lineRule="auto"/>
        <w:jc w:val="both"/>
        <w:rPr>
          <w:rFonts w:eastAsia="Times New Roman" w:cs="Arial"/>
          <w:color w:val="000000"/>
          <w:sz w:val="22"/>
          <w:szCs w:val="22"/>
          <w:shd w:val="clear" w:color="auto" w:fill="FFFFFF"/>
          <w:lang w:val="en-US"/>
        </w:rPr>
      </w:pPr>
      <w:r w:rsidRPr="00D43D69">
        <w:rPr>
          <w:rFonts w:eastAsia="Times New Roman" w:cs="Arial"/>
          <w:color w:val="000000"/>
          <w:sz w:val="22"/>
          <w:szCs w:val="22"/>
          <w:shd w:val="clear" w:color="auto" w:fill="FFFFFF"/>
          <w:lang w:val="en-US"/>
        </w:rPr>
        <w:tab/>
      </w:r>
    </w:p>
    <w:p w14:paraId="27E917DE" w14:textId="4FCF7BA9" w:rsidR="00856A4D" w:rsidRPr="00D43D69" w:rsidRDefault="00440B12" w:rsidP="00DB2689">
      <w:pPr>
        <w:spacing w:line="360" w:lineRule="auto"/>
        <w:jc w:val="both"/>
        <w:rPr>
          <w:rFonts w:eastAsia="Times New Roman" w:cs="Times New Roman"/>
          <w:color w:val="000000"/>
          <w:sz w:val="22"/>
          <w:szCs w:val="22"/>
          <w:shd w:val="clear" w:color="auto" w:fill="FFFFFF"/>
          <w:lang w:val="en-US"/>
        </w:rPr>
      </w:pPr>
      <w:r w:rsidRPr="00D43D69">
        <w:rPr>
          <w:rFonts w:eastAsia="Times New Roman" w:cs="Arial"/>
          <w:color w:val="000000"/>
          <w:sz w:val="22"/>
          <w:szCs w:val="22"/>
          <w:shd w:val="clear" w:color="auto" w:fill="FFFFFF"/>
          <w:lang w:val="en-US"/>
        </w:rPr>
        <w:t>In short, this piece</w:t>
      </w:r>
      <w:r w:rsidR="00926D62" w:rsidRPr="00D43D69">
        <w:rPr>
          <w:rFonts w:eastAsia="Times New Roman" w:cs="Arial"/>
          <w:color w:val="000000"/>
          <w:sz w:val="22"/>
          <w:szCs w:val="22"/>
          <w:shd w:val="clear" w:color="auto" w:fill="FFFFFF"/>
          <w:lang w:val="en-US"/>
        </w:rPr>
        <w:t xml:space="preserve"> examines</w:t>
      </w:r>
      <w:r w:rsidR="00750579" w:rsidRPr="00D43D69">
        <w:rPr>
          <w:rFonts w:eastAsia="Times New Roman" w:cs="Arial"/>
          <w:color w:val="000000"/>
          <w:sz w:val="22"/>
          <w:szCs w:val="22"/>
          <w:shd w:val="clear" w:color="auto" w:fill="FFFFFF"/>
          <w:lang w:val="en-US"/>
        </w:rPr>
        <w:t xml:space="preserve"> whether the Latin American portrayals -</w:t>
      </w:r>
      <w:r w:rsidR="005C0D38" w:rsidRPr="00D43D69">
        <w:rPr>
          <w:rFonts w:eastAsia="Times New Roman" w:cs="Arial"/>
          <w:color w:val="000000"/>
          <w:sz w:val="22"/>
          <w:szCs w:val="22"/>
          <w:shd w:val="clear" w:color="auto" w:fill="FFFFFF"/>
          <w:lang w:val="en-US"/>
        </w:rPr>
        <w:t xml:space="preserve"> as presented in </w:t>
      </w:r>
      <w:r w:rsidR="005C0D38" w:rsidRPr="00D43D69">
        <w:rPr>
          <w:rFonts w:eastAsia="Times New Roman" w:cs="Arial"/>
          <w:smallCaps/>
          <w:color w:val="000000"/>
          <w:sz w:val="22"/>
          <w:szCs w:val="22"/>
          <w:shd w:val="clear" w:color="auto" w:fill="FFFFFF"/>
          <w:lang w:val="en-US"/>
        </w:rPr>
        <w:t xml:space="preserve">City of Men </w:t>
      </w:r>
      <w:r w:rsidR="0044244C" w:rsidRPr="00D43D69">
        <w:rPr>
          <w:rFonts w:eastAsia="Times New Roman" w:cs="Arial"/>
          <w:color w:val="000000"/>
          <w:sz w:val="22"/>
          <w:szCs w:val="22"/>
          <w:shd w:val="clear" w:color="auto" w:fill="FFFFFF"/>
          <w:lang w:val="en-US"/>
        </w:rPr>
        <w:t xml:space="preserve">and </w:t>
      </w:r>
      <w:r w:rsidR="0044244C" w:rsidRPr="00D43D69">
        <w:rPr>
          <w:rFonts w:eastAsia="Times New Roman" w:cs="Arial"/>
          <w:smallCaps/>
          <w:color w:val="000000"/>
          <w:sz w:val="22"/>
          <w:szCs w:val="22"/>
          <w:shd w:val="clear" w:color="auto" w:fill="FFFFFF"/>
          <w:lang w:val="en-US"/>
        </w:rPr>
        <w:t>La Nana</w:t>
      </w:r>
      <w:r w:rsidR="0044244C" w:rsidRPr="00D43D69">
        <w:rPr>
          <w:rFonts w:eastAsia="Times New Roman" w:cs="Arial"/>
          <w:color w:val="000000"/>
          <w:sz w:val="22"/>
          <w:szCs w:val="22"/>
          <w:shd w:val="clear" w:color="auto" w:fill="FFFFFF"/>
          <w:lang w:val="en-US"/>
        </w:rPr>
        <w:t xml:space="preserve"> </w:t>
      </w:r>
      <w:r w:rsidR="005C0D38" w:rsidRPr="00D43D69">
        <w:rPr>
          <w:rFonts w:eastAsia="Times New Roman" w:cs="Arial"/>
          <w:color w:val="000000"/>
          <w:sz w:val="22"/>
          <w:szCs w:val="22"/>
          <w:shd w:val="clear" w:color="auto" w:fill="FFFFFF"/>
          <w:lang w:val="en-US"/>
        </w:rPr>
        <w:t xml:space="preserve">- is impacted by (widely known) generalized theoretical concepts like </w:t>
      </w:r>
      <w:proofErr w:type="spellStart"/>
      <w:r w:rsidR="005C0D38" w:rsidRPr="00D43D69">
        <w:rPr>
          <w:rFonts w:eastAsia="Times New Roman" w:cs="Arial"/>
          <w:color w:val="000000"/>
          <w:sz w:val="22"/>
          <w:szCs w:val="22"/>
          <w:shd w:val="clear" w:color="auto" w:fill="FFFFFF"/>
          <w:lang w:val="en-US"/>
        </w:rPr>
        <w:t>Marianismo</w:t>
      </w:r>
      <w:proofErr w:type="spellEnd"/>
      <w:r w:rsidR="005C0D38" w:rsidRPr="00D43D69">
        <w:rPr>
          <w:rFonts w:eastAsia="Times New Roman" w:cs="Arial"/>
          <w:color w:val="000000"/>
          <w:sz w:val="22"/>
          <w:szCs w:val="22"/>
          <w:shd w:val="clear" w:color="auto" w:fill="FFFFFF"/>
          <w:lang w:val="en-US"/>
        </w:rPr>
        <w:t xml:space="preserve"> and Machismo.</w:t>
      </w:r>
      <w:r w:rsidR="005A6455" w:rsidRPr="00D43D69">
        <w:rPr>
          <w:sz w:val="22"/>
          <w:szCs w:val="22"/>
          <w:lang w:val="en-US"/>
        </w:rPr>
        <w:t xml:space="preserve"> </w:t>
      </w:r>
      <w:r w:rsidR="009431EE" w:rsidRPr="00D43D69">
        <w:rPr>
          <w:sz w:val="22"/>
          <w:szCs w:val="22"/>
          <w:lang w:val="en-US"/>
        </w:rPr>
        <w:t xml:space="preserve">Through a careful selection of postcolonial theoretical debates and close analyses of the two chosen films, </w:t>
      </w:r>
      <w:r w:rsidR="00926D62" w:rsidRPr="00D43D69">
        <w:rPr>
          <w:sz w:val="22"/>
          <w:szCs w:val="22"/>
          <w:lang w:val="en-US"/>
        </w:rPr>
        <w:t xml:space="preserve">the </w:t>
      </w:r>
      <w:r w:rsidR="009431EE" w:rsidRPr="00D43D69">
        <w:rPr>
          <w:sz w:val="22"/>
          <w:szCs w:val="22"/>
          <w:lang w:val="en-US"/>
        </w:rPr>
        <w:t>following question</w:t>
      </w:r>
      <w:r w:rsidR="00926D62" w:rsidRPr="00D43D69">
        <w:rPr>
          <w:sz w:val="22"/>
          <w:szCs w:val="22"/>
          <w:lang w:val="en-US"/>
        </w:rPr>
        <w:t xml:space="preserve"> will be answered</w:t>
      </w:r>
      <w:r w:rsidR="009431EE" w:rsidRPr="00D43D69">
        <w:rPr>
          <w:sz w:val="22"/>
          <w:szCs w:val="22"/>
          <w:lang w:val="en-US"/>
        </w:rPr>
        <w:t xml:space="preserve">: </w:t>
      </w:r>
      <w:r w:rsidR="009431EE" w:rsidRPr="00D43D69">
        <w:rPr>
          <w:rFonts w:eastAsia="Times New Roman" w:cs="Times New Roman"/>
          <w:b/>
          <w:color w:val="000000"/>
          <w:sz w:val="22"/>
          <w:szCs w:val="22"/>
          <w:shd w:val="clear" w:color="auto" w:fill="FFFFFF"/>
          <w:lang w:val="en-US"/>
        </w:rPr>
        <w:t xml:space="preserve">How are generalized depictions </w:t>
      </w:r>
      <w:r w:rsidR="0082508D" w:rsidRPr="00D43D69">
        <w:rPr>
          <w:rFonts w:eastAsia="Times New Roman" w:cs="Times New Roman"/>
          <w:b/>
          <w:color w:val="000000"/>
          <w:sz w:val="22"/>
          <w:szCs w:val="22"/>
          <w:shd w:val="clear" w:color="auto" w:fill="FFFFFF"/>
          <w:lang w:val="en-US"/>
        </w:rPr>
        <w:t xml:space="preserve">of </w:t>
      </w:r>
      <w:r w:rsidR="00CE7D05" w:rsidRPr="00D43D69">
        <w:rPr>
          <w:rFonts w:eastAsia="Times New Roman" w:cs="Times New Roman"/>
          <w:b/>
          <w:color w:val="000000"/>
          <w:sz w:val="22"/>
          <w:szCs w:val="22"/>
          <w:shd w:val="clear" w:color="auto" w:fill="FFFFFF"/>
          <w:lang w:val="en-US"/>
        </w:rPr>
        <w:t>the Latin American society</w:t>
      </w:r>
      <w:r w:rsidR="007E7499" w:rsidRPr="00D43D69">
        <w:rPr>
          <w:rFonts w:eastAsia="Times New Roman" w:cs="Times New Roman"/>
          <w:b/>
          <w:color w:val="000000"/>
          <w:sz w:val="22"/>
          <w:szCs w:val="22"/>
          <w:shd w:val="clear" w:color="auto" w:fill="FFFFFF"/>
          <w:lang w:val="en-US"/>
        </w:rPr>
        <w:t xml:space="preserve"> - like the model of </w:t>
      </w:r>
      <w:proofErr w:type="spellStart"/>
      <w:r w:rsidR="007E7499" w:rsidRPr="00D43D69">
        <w:rPr>
          <w:rFonts w:eastAsia="Times New Roman" w:cs="Times New Roman"/>
          <w:b/>
          <w:color w:val="000000"/>
          <w:sz w:val="22"/>
          <w:szCs w:val="22"/>
          <w:shd w:val="clear" w:color="auto" w:fill="FFFFFF"/>
          <w:lang w:val="en-US"/>
        </w:rPr>
        <w:t>Marianismo</w:t>
      </w:r>
      <w:proofErr w:type="spellEnd"/>
      <w:r w:rsidR="007E7499" w:rsidRPr="00D43D69">
        <w:rPr>
          <w:rFonts w:eastAsia="Times New Roman" w:cs="Times New Roman"/>
          <w:b/>
          <w:color w:val="000000"/>
          <w:sz w:val="22"/>
          <w:szCs w:val="22"/>
          <w:shd w:val="clear" w:color="auto" w:fill="FFFFFF"/>
          <w:lang w:val="en-US"/>
        </w:rPr>
        <w:t xml:space="preserve">/Machismo - </w:t>
      </w:r>
      <w:r w:rsidR="009431EE" w:rsidRPr="00D43D69">
        <w:rPr>
          <w:rFonts w:eastAsia="Times New Roman" w:cs="Times New Roman"/>
          <w:b/>
          <w:color w:val="000000"/>
          <w:sz w:val="22"/>
          <w:szCs w:val="22"/>
          <w:shd w:val="clear" w:color="auto" w:fill="FFFFFF"/>
          <w:lang w:val="en-US"/>
        </w:rPr>
        <w:t>(unintentionally) presented in Latin-American cinema?</w:t>
      </w:r>
      <w:r w:rsidR="009431EE" w:rsidRPr="00D43D69">
        <w:rPr>
          <w:rFonts w:eastAsia="Times New Roman" w:cs="Times New Roman"/>
          <w:color w:val="000000"/>
          <w:sz w:val="22"/>
          <w:szCs w:val="22"/>
          <w:shd w:val="clear" w:color="auto" w:fill="FFFFFF"/>
          <w:lang w:val="en-US"/>
        </w:rPr>
        <w:t xml:space="preserve"> Based</w:t>
      </w:r>
      <w:r w:rsidR="00926D62" w:rsidRPr="00D43D69">
        <w:rPr>
          <w:rFonts w:eastAsia="Times New Roman" w:cs="Times New Roman"/>
          <w:color w:val="000000"/>
          <w:sz w:val="22"/>
          <w:szCs w:val="22"/>
          <w:shd w:val="clear" w:color="auto" w:fill="FFFFFF"/>
          <w:lang w:val="en-US"/>
        </w:rPr>
        <w:t xml:space="preserve"> on sub-questions the essay is</w:t>
      </w:r>
      <w:r w:rsidR="009431EE" w:rsidRPr="00D43D69">
        <w:rPr>
          <w:rFonts w:eastAsia="Times New Roman" w:cs="Times New Roman"/>
          <w:color w:val="000000"/>
          <w:sz w:val="22"/>
          <w:szCs w:val="22"/>
          <w:shd w:val="clear" w:color="auto" w:fill="FFFFFF"/>
          <w:lang w:val="en-US"/>
        </w:rPr>
        <w:t xml:space="preserve"> divided in differe</w:t>
      </w:r>
      <w:r w:rsidR="00926D62" w:rsidRPr="00D43D69">
        <w:rPr>
          <w:rFonts w:eastAsia="Times New Roman" w:cs="Times New Roman"/>
          <w:color w:val="000000"/>
          <w:sz w:val="22"/>
          <w:szCs w:val="22"/>
          <w:shd w:val="clear" w:color="auto" w:fill="FFFFFF"/>
          <w:lang w:val="en-US"/>
        </w:rPr>
        <w:t>nt chapters. The sub-questions are</w:t>
      </w:r>
      <w:r w:rsidR="009431EE" w:rsidRPr="00D43D69">
        <w:rPr>
          <w:rFonts w:eastAsia="Times New Roman" w:cs="Times New Roman"/>
          <w:color w:val="000000"/>
          <w:sz w:val="22"/>
          <w:szCs w:val="22"/>
          <w:shd w:val="clear" w:color="auto" w:fill="FFFFFF"/>
          <w:lang w:val="en-US"/>
        </w:rPr>
        <w:t xml:space="preserve">:  </w:t>
      </w:r>
      <w:r w:rsidR="00517A5C" w:rsidRPr="00D43D69">
        <w:rPr>
          <w:rFonts w:eastAsia="Times New Roman" w:cs="Times New Roman"/>
          <w:color w:val="000000"/>
          <w:sz w:val="22"/>
          <w:szCs w:val="22"/>
          <w:shd w:val="clear" w:color="auto" w:fill="FFFFFF"/>
          <w:lang w:val="en-US"/>
        </w:rPr>
        <w:t xml:space="preserve">How is the image of third-world women established? What is the model of </w:t>
      </w:r>
      <w:proofErr w:type="spellStart"/>
      <w:r w:rsidR="00517A5C" w:rsidRPr="00D43D69">
        <w:rPr>
          <w:rFonts w:eastAsia="Times New Roman" w:cs="Times New Roman"/>
          <w:color w:val="000000"/>
          <w:sz w:val="22"/>
          <w:szCs w:val="22"/>
          <w:shd w:val="clear" w:color="auto" w:fill="FFFFFF"/>
          <w:lang w:val="en-US"/>
        </w:rPr>
        <w:t>Marianismo</w:t>
      </w:r>
      <w:proofErr w:type="spellEnd"/>
      <w:r w:rsidR="00517A5C" w:rsidRPr="00D43D69">
        <w:rPr>
          <w:rFonts w:eastAsia="Times New Roman" w:cs="Times New Roman"/>
          <w:color w:val="000000"/>
          <w:sz w:val="22"/>
          <w:szCs w:val="22"/>
          <w:shd w:val="clear" w:color="auto" w:fill="FFFFFF"/>
          <w:lang w:val="en-US"/>
        </w:rPr>
        <w:t xml:space="preserve">/Machismo? </w:t>
      </w:r>
      <w:r w:rsidR="0008606F" w:rsidRPr="00D43D69">
        <w:rPr>
          <w:rFonts w:eastAsia="Times New Roman" w:cs="Times New Roman"/>
          <w:color w:val="000000"/>
          <w:sz w:val="22"/>
          <w:szCs w:val="22"/>
          <w:shd w:val="clear" w:color="auto" w:fill="FFFFFF"/>
          <w:lang w:val="en-US"/>
        </w:rPr>
        <w:t xml:space="preserve">How are the power relations divided in the two movies? </w:t>
      </w:r>
      <w:r w:rsidR="00517A5C" w:rsidRPr="00D43D69">
        <w:rPr>
          <w:rFonts w:eastAsia="Times New Roman" w:cs="Times New Roman"/>
          <w:color w:val="000000"/>
          <w:sz w:val="22"/>
          <w:szCs w:val="22"/>
          <w:shd w:val="clear" w:color="auto" w:fill="FFFFFF"/>
          <w:lang w:val="en-US"/>
        </w:rPr>
        <w:t>Do the main characters in the movies strive or correlate with the universa</w:t>
      </w:r>
      <w:r w:rsidR="00413FEC" w:rsidRPr="00D43D69">
        <w:rPr>
          <w:rFonts w:eastAsia="Times New Roman" w:cs="Times New Roman"/>
          <w:color w:val="000000"/>
          <w:sz w:val="22"/>
          <w:szCs w:val="22"/>
          <w:shd w:val="clear" w:color="auto" w:fill="FFFFFF"/>
          <w:lang w:val="en-US"/>
        </w:rPr>
        <w:t xml:space="preserve">l model of </w:t>
      </w:r>
      <w:proofErr w:type="spellStart"/>
      <w:r w:rsidR="00413FEC" w:rsidRPr="00D43D69">
        <w:rPr>
          <w:rFonts w:eastAsia="Times New Roman" w:cs="Times New Roman"/>
          <w:color w:val="000000"/>
          <w:sz w:val="22"/>
          <w:szCs w:val="22"/>
          <w:shd w:val="clear" w:color="auto" w:fill="FFFFFF"/>
          <w:lang w:val="en-US"/>
        </w:rPr>
        <w:t>Marianismo</w:t>
      </w:r>
      <w:proofErr w:type="spellEnd"/>
      <w:r w:rsidR="00413FEC" w:rsidRPr="00D43D69">
        <w:rPr>
          <w:rFonts w:eastAsia="Times New Roman" w:cs="Times New Roman"/>
          <w:color w:val="000000"/>
          <w:sz w:val="22"/>
          <w:szCs w:val="22"/>
          <w:shd w:val="clear" w:color="auto" w:fill="FFFFFF"/>
          <w:lang w:val="en-US"/>
        </w:rPr>
        <w:t>/Machismo?</w:t>
      </w:r>
    </w:p>
    <w:p w14:paraId="38423CA1" w14:textId="6DD704BD" w:rsidR="00823607" w:rsidRPr="00D43D69" w:rsidRDefault="00750579" w:rsidP="00DB2689">
      <w:pPr>
        <w:spacing w:line="360" w:lineRule="auto"/>
        <w:jc w:val="both"/>
        <w:rPr>
          <w:rFonts w:eastAsia="Times New Roman" w:cs="Times New Roman"/>
          <w:sz w:val="22"/>
          <w:szCs w:val="22"/>
          <w:shd w:val="clear" w:color="auto" w:fill="FFFFFF"/>
          <w:lang w:val="en-US"/>
        </w:rPr>
      </w:pPr>
      <w:r w:rsidRPr="00D43D69">
        <w:rPr>
          <w:rFonts w:eastAsia="Times New Roman" w:cs="Arial"/>
          <w:color w:val="000000"/>
          <w:sz w:val="22"/>
          <w:szCs w:val="22"/>
          <w:shd w:val="clear" w:color="auto" w:fill="FFFFFF"/>
          <w:lang w:val="en-US"/>
        </w:rPr>
        <w:tab/>
        <w:t xml:space="preserve">With this research I want to expand and deepen the critique on the generalized depiction of </w:t>
      </w:r>
      <w:proofErr w:type="spellStart"/>
      <w:r w:rsidRPr="00D43D69">
        <w:rPr>
          <w:rFonts w:eastAsia="Times New Roman" w:cs="Arial"/>
          <w:color w:val="000000"/>
          <w:sz w:val="22"/>
          <w:szCs w:val="22"/>
          <w:shd w:val="clear" w:color="auto" w:fill="FFFFFF"/>
          <w:lang w:val="en-US"/>
        </w:rPr>
        <w:t>Marianismo</w:t>
      </w:r>
      <w:proofErr w:type="spellEnd"/>
      <w:r w:rsidRPr="00D43D69">
        <w:rPr>
          <w:rFonts w:eastAsia="Times New Roman" w:cs="Arial"/>
          <w:color w:val="000000"/>
          <w:sz w:val="22"/>
          <w:szCs w:val="22"/>
          <w:shd w:val="clear" w:color="auto" w:fill="FFFFFF"/>
          <w:lang w:val="en-US"/>
        </w:rPr>
        <w:t xml:space="preserve"> and Machismo towards the Latin American society </w:t>
      </w:r>
      <w:r w:rsidRPr="00D43D69">
        <w:rPr>
          <w:sz w:val="22"/>
          <w:szCs w:val="22"/>
          <w:lang w:val="en-US"/>
        </w:rPr>
        <w:t>in order to provide a more nuanced perspective on the impact of existing social structures.</w:t>
      </w:r>
      <w:r w:rsidRPr="00D43D69">
        <w:rPr>
          <w:rFonts w:eastAsia="Times New Roman" w:cs="Arial"/>
          <w:color w:val="000000"/>
          <w:sz w:val="22"/>
          <w:szCs w:val="22"/>
          <w:shd w:val="clear" w:color="auto" w:fill="FFFFFF"/>
          <w:lang w:val="en-US"/>
        </w:rPr>
        <w:t xml:space="preserve"> </w:t>
      </w:r>
      <w:r w:rsidR="00823607" w:rsidRPr="00D43D69">
        <w:rPr>
          <w:rFonts w:eastAsia="Times New Roman" w:cs="Times New Roman"/>
          <w:sz w:val="22"/>
          <w:szCs w:val="22"/>
          <w:shd w:val="clear" w:color="auto" w:fill="FFFFFF"/>
          <w:lang w:val="en-US"/>
        </w:rPr>
        <w:t xml:space="preserve">As my thesis is limited to two specific film productions it </w:t>
      </w:r>
      <w:r w:rsidR="00926D62" w:rsidRPr="00D43D69">
        <w:rPr>
          <w:rFonts w:eastAsia="Times New Roman" w:cs="Times New Roman"/>
          <w:sz w:val="22"/>
          <w:szCs w:val="22"/>
          <w:shd w:val="clear" w:color="auto" w:fill="FFFFFF"/>
          <w:lang w:val="en-US"/>
        </w:rPr>
        <w:t>does not</w:t>
      </w:r>
      <w:r w:rsidR="00823607" w:rsidRPr="00D43D69">
        <w:rPr>
          <w:rFonts w:eastAsia="Times New Roman" w:cs="Times New Roman"/>
          <w:sz w:val="22"/>
          <w:szCs w:val="22"/>
          <w:shd w:val="clear" w:color="auto" w:fill="FFFFFF"/>
          <w:lang w:val="en-US"/>
        </w:rPr>
        <w:t xml:space="preserve"> grant a complete re</w:t>
      </w:r>
      <w:r w:rsidR="00CB38A2" w:rsidRPr="00D43D69">
        <w:rPr>
          <w:rFonts w:eastAsia="Times New Roman" w:cs="Times New Roman"/>
          <w:sz w:val="22"/>
          <w:szCs w:val="22"/>
          <w:shd w:val="clear" w:color="auto" w:fill="FFFFFF"/>
          <w:lang w:val="en-US"/>
        </w:rPr>
        <w:t>search model. Yet, my thesis</w:t>
      </w:r>
      <w:r w:rsidR="00823607" w:rsidRPr="00D43D69">
        <w:rPr>
          <w:rFonts w:eastAsia="Times New Roman" w:cs="Times New Roman"/>
          <w:sz w:val="22"/>
          <w:szCs w:val="22"/>
          <w:shd w:val="clear" w:color="auto" w:fill="FFFFFF"/>
          <w:lang w:val="en-US"/>
        </w:rPr>
        <w:t xml:space="preserve"> provide</w:t>
      </w:r>
      <w:r w:rsidR="00CB38A2" w:rsidRPr="00D43D69">
        <w:rPr>
          <w:rFonts w:eastAsia="Times New Roman" w:cs="Times New Roman"/>
          <w:sz w:val="22"/>
          <w:szCs w:val="22"/>
          <w:shd w:val="clear" w:color="auto" w:fill="FFFFFF"/>
          <w:lang w:val="en-US"/>
        </w:rPr>
        <w:t>s</w:t>
      </w:r>
      <w:r w:rsidR="00823607" w:rsidRPr="00D43D69">
        <w:rPr>
          <w:rFonts w:eastAsia="Times New Roman" w:cs="Times New Roman"/>
          <w:sz w:val="22"/>
          <w:szCs w:val="22"/>
          <w:shd w:val="clear" w:color="auto" w:fill="FFFFFF"/>
          <w:lang w:val="en-US"/>
        </w:rPr>
        <w:t xml:space="preserve"> an access for further research</w:t>
      </w:r>
      <w:r w:rsidR="00CB38A2" w:rsidRPr="00D43D69">
        <w:rPr>
          <w:rFonts w:eastAsia="Times New Roman" w:cs="Times New Roman"/>
          <w:sz w:val="22"/>
          <w:szCs w:val="22"/>
          <w:shd w:val="clear" w:color="auto" w:fill="FFFFFF"/>
          <w:lang w:val="en-US"/>
        </w:rPr>
        <w:t>.</w:t>
      </w:r>
    </w:p>
    <w:p w14:paraId="6A864A31" w14:textId="77777777" w:rsidR="00A74745" w:rsidRPr="00D43D69" w:rsidRDefault="00A74745" w:rsidP="00DB2689">
      <w:pPr>
        <w:spacing w:line="360" w:lineRule="auto"/>
        <w:jc w:val="both"/>
        <w:rPr>
          <w:rFonts w:eastAsia="Times New Roman" w:cs="Arial"/>
          <w:color w:val="000000"/>
          <w:sz w:val="22"/>
          <w:szCs w:val="22"/>
          <w:shd w:val="clear" w:color="auto" w:fill="FFFFFF"/>
          <w:lang w:val="en-US"/>
        </w:rPr>
      </w:pPr>
    </w:p>
    <w:p w14:paraId="65C7E107" w14:textId="77777777" w:rsidR="00413FEC" w:rsidRPr="00D43D69" w:rsidRDefault="00413FEC" w:rsidP="00DB2689">
      <w:pPr>
        <w:spacing w:line="360" w:lineRule="auto"/>
        <w:jc w:val="both"/>
        <w:rPr>
          <w:rFonts w:eastAsia="Times New Roman" w:cs="Arial"/>
          <w:color w:val="000000"/>
          <w:sz w:val="22"/>
          <w:szCs w:val="22"/>
          <w:shd w:val="clear" w:color="auto" w:fill="FFFFFF"/>
          <w:lang w:val="en-US"/>
        </w:rPr>
      </w:pPr>
    </w:p>
    <w:p w14:paraId="681624CC" w14:textId="007B45E9" w:rsidR="00856A4D" w:rsidRPr="00D43D69" w:rsidRDefault="00856A4D" w:rsidP="00856A4D">
      <w:pPr>
        <w:pStyle w:val="Kop1"/>
        <w:spacing w:line="360" w:lineRule="auto"/>
        <w:rPr>
          <w:rFonts w:asciiTheme="minorHAnsi" w:hAnsiTheme="minorHAnsi"/>
          <w:lang w:val="en-US"/>
        </w:rPr>
      </w:pPr>
      <w:bookmarkStart w:id="3" w:name="_Toc268984437"/>
      <w:r w:rsidRPr="00D43D69">
        <w:rPr>
          <w:rFonts w:asciiTheme="minorHAnsi" w:hAnsiTheme="minorHAnsi"/>
          <w:lang w:val="en-US"/>
        </w:rPr>
        <w:t>Theoretical framework</w:t>
      </w:r>
      <w:bookmarkEnd w:id="3"/>
    </w:p>
    <w:p w14:paraId="7B550E92" w14:textId="77777777" w:rsidR="00543765" w:rsidRPr="00D43D69" w:rsidRDefault="00543765" w:rsidP="00543765"/>
    <w:p w14:paraId="5A8EB235" w14:textId="39DA0094" w:rsidR="00856A4D" w:rsidRPr="00D43D69" w:rsidRDefault="00856A4D" w:rsidP="00856A4D">
      <w:pPr>
        <w:spacing w:line="360" w:lineRule="auto"/>
        <w:jc w:val="both"/>
        <w:rPr>
          <w:rFonts w:eastAsia="Times New Roman" w:cs="Times New Roman"/>
          <w:color w:val="000000"/>
          <w:sz w:val="22"/>
          <w:szCs w:val="22"/>
          <w:shd w:val="clear" w:color="auto" w:fill="FFFFFF"/>
          <w:lang w:val="en-US"/>
        </w:rPr>
      </w:pPr>
      <w:r w:rsidRPr="00D43D69">
        <w:rPr>
          <w:sz w:val="22"/>
          <w:szCs w:val="22"/>
          <w:lang w:val="en-US"/>
        </w:rPr>
        <w:t xml:space="preserve">In this thesis one of the consulted theories is the one introduced in 'Under Western Eyes: Feminist Scholarship and Colonial Discourses', written by Chandra </w:t>
      </w:r>
      <w:proofErr w:type="spellStart"/>
      <w:r w:rsidRPr="00D43D69">
        <w:rPr>
          <w:sz w:val="22"/>
          <w:szCs w:val="22"/>
          <w:lang w:val="en-US"/>
        </w:rPr>
        <w:t>Mohanty</w:t>
      </w:r>
      <w:proofErr w:type="spellEnd"/>
      <w:r w:rsidRPr="00D43D69">
        <w:rPr>
          <w:sz w:val="22"/>
          <w:szCs w:val="22"/>
          <w:lang w:val="en-US"/>
        </w:rPr>
        <w:t xml:space="preserve">. </w:t>
      </w:r>
      <w:proofErr w:type="spellStart"/>
      <w:r w:rsidRPr="00D43D69">
        <w:rPr>
          <w:sz w:val="22"/>
          <w:szCs w:val="22"/>
          <w:lang w:val="en-US"/>
        </w:rPr>
        <w:t>Mohanty</w:t>
      </w:r>
      <w:proofErr w:type="spellEnd"/>
      <w:r w:rsidRPr="00D43D69">
        <w:rPr>
          <w:sz w:val="22"/>
          <w:szCs w:val="22"/>
          <w:lang w:val="en-US"/>
        </w:rPr>
        <w:t xml:space="preserve"> criticizes homogeneous perspectives and presuppositions in some Western and non-Western feminist texts that focus on women in the third world. She draws attention to the coherence of scholarly writings that treat or describe non-Western women as the 'collective </w:t>
      </w:r>
      <w:proofErr w:type="gramStart"/>
      <w:r w:rsidRPr="00D43D69">
        <w:rPr>
          <w:sz w:val="22"/>
          <w:szCs w:val="22"/>
          <w:lang w:val="en-US"/>
        </w:rPr>
        <w:t>Other</w:t>
      </w:r>
      <w:proofErr w:type="gramEnd"/>
      <w:r w:rsidRPr="00D43D69">
        <w:rPr>
          <w:sz w:val="22"/>
          <w:szCs w:val="22"/>
          <w:lang w:val="en-US"/>
        </w:rPr>
        <w:t xml:space="preserve">' and hence produce the image of the 'average third-world women'. </w:t>
      </w:r>
      <w:r w:rsidRPr="00D43D69">
        <w:rPr>
          <w:rFonts w:eastAsia="Times New Roman" w:cs="Times New Roman"/>
          <w:color w:val="000000"/>
          <w:sz w:val="22"/>
          <w:szCs w:val="22"/>
          <w:shd w:val="clear" w:color="auto" w:fill="FFFFFF"/>
          <w:lang w:val="en-US"/>
        </w:rPr>
        <w:t xml:space="preserve">According to </w:t>
      </w:r>
      <w:proofErr w:type="spellStart"/>
      <w:r w:rsidRPr="00D43D69">
        <w:rPr>
          <w:rFonts w:eastAsia="Times New Roman" w:cs="Times New Roman"/>
          <w:color w:val="000000"/>
          <w:sz w:val="22"/>
          <w:szCs w:val="22"/>
          <w:shd w:val="clear" w:color="auto" w:fill="FFFFFF"/>
          <w:lang w:val="en-US"/>
        </w:rPr>
        <w:t>Mohanty</w:t>
      </w:r>
      <w:proofErr w:type="spellEnd"/>
      <w:r w:rsidRPr="00D43D69">
        <w:rPr>
          <w:rFonts w:eastAsia="Times New Roman" w:cs="Times New Roman"/>
          <w:color w:val="000000"/>
          <w:sz w:val="22"/>
          <w:szCs w:val="22"/>
          <w:shd w:val="clear" w:color="auto" w:fill="FFFFFF"/>
          <w:lang w:val="en-US"/>
        </w:rPr>
        <w:t>, the over-generalization of women stratifies them into two opposite groups</w:t>
      </w:r>
      <w:r w:rsidRPr="00D43D69">
        <w:rPr>
          <w:rStyle w:val="Voetnootmarkering"/>
          <w:rFonts w:eastAsia="Times New Roman" w:cs="Times New Roman"/>
          <w:color w:val="000000"/>
          <w:sz w:val="22"/>
          <w:szCs w:val="22"/>
          <w:shd w:val="clear" w:color="auto" w:fill="FFFFFF"/>
          <w:lang w:val="en-US"/>
        </w:rPr>
        <w:footnoteReference w:id="19"/>
      </w:r>
      <w:r w:rsidRPr="00D43D69">
        <w:rPr>
          <w:rFonts w:eastAsia="Times New Roman" w:cs="Times New Roman"/>
          <w:color w:val="000000"/>
          <w:sz w:val="22"/>
          <w:szCs w:val="22"/>
          <w:shd w:val="clear" w:color="auto" w:fill="FFFFFF"/>
          <w:lang w:val="en-US"/>
        </w:rPr>
        <w:t>: on the one hand the Western women, who are universally liberated, have control over their own bodies and</w:t>
      </w:r>
      <w:r w:rsidR="00ED0C1A" w:rsidRPr="00D43D69">
        <w:rPr>
          <w:rFonts w:eastAsia="Times New Roman" w:cs="Times New Roman"/>
          <w:color w:val="000000"/>
          <w:sz w:val="22"/>
          <w:szCs w:val="22"/>
          <w:shd w:val="clear" w:color="auto" w:fill="FFFFFF"/>
          <w:lang w:val="en-US"/>
        </w:rPr>
        <w:t xml:space="preserve"> sexuality, enjoy equality, and </w:t>
      </w:r>
      <w:r w:rsidRPr="00D43D69">
        <w:rPr>
          <w:rFonts w:eastAsia="Times New Roman" w:cs="Times New Roman"/>
          <w:color w:val="000000"/>
          <w:sz w:val="22"/>
          <w:szCs w:val="22"/>
          <w:shd w:val="clear" w:color="auto" w:fill="FFFFFF"/>
          <w:lang w:val="en-US"/>
        </w:rPr>
        <w:t xml:space="preserve">are </w:t>
      </w:r>
      <w:r w:rsidR="00ED0C1A" w:rsidRPr="00D43D69">
        <w:rPr>
          <w:rFonts w:eastAsia="Times New Roman" w:cs="Times New Roman"/>
          <w:color w:val="000000"/>
          <w:sz w:val="22"/>
          <w:szCs w:val="22"/>
          <w:shd w:val="clear" w:color="auto" w:fill="FFFFFF"/>
          <w:lang w:val="en-US"/>
        </w:rPr>
        <w:t xml:space="preserve">also </w:t>
      </w:r>
      <w:r w:rsidRPr="00D43D69">
        <w:rPr>
          <w:rFonts w:eastAsia="Times New Roman" w:cs="Times New Roman"/>
          <w:color w:val="000000"/>
          <w:sz w:val="22"/>
          <w:szCs w:val="22"/>
          <w:shd w:val="clear" w:color="auto" w:fill="FFFFFF"/>
          <w:lang w:val="en-US"/>
        </w:rPr>
        <w:t>i</w:t>
      </w:r>
      <w:r w:rsidR="00ED0C1A" w:rsidRPr="00D43D69">
        <w:rPr>
          <w:rFonts w:eastAsia="Times New Roman" w:cs="Times New Roman"/>
          <w:color w:val="000000"/>
          <w:sz w:val="22"/>
          <w:szCs w:val="22"/>
          <w:shd w:val="clear" w:color="auto" w:fill="FFFFFF"/>
          <w:lang w:val="en-US"/>
        </w:rPr>
        <w:t xml:space="preserve">ntelligent and educated. </w:t>
      </w:r>
      <w:r w:rsidR="0082508D" w:rsidRPr="00D43D69">
        <w:rPr>
          <w:rFonts w:eastAsia="Times New Roman" w:cs="Times New Roman"/>
          <w:color w:val="000000"/>
          <w:sz w:val="22"/>
          <w:szCs w:val="22"/>
          <w:shd w:val="clear" w:color="auto" w:fill="FFFFFF"/>
          <w:lang w:val="en-US"/>
        </w:rPr>
        <w:t>On the other hand,</w:t>
      </w:r>
      <w:r w:rsidRPr="00D43D69">
        <w:rPr>
          <w:rFonts w:eastAsia="Times New Roman" w:cs="Times New Roman"/>
          <w:color w:val="000000"/>
          <w:sz w:val="22"/>
          <w:szCs w:val="22"/>
          <w:shd w:val="clear" w:color="auto" w:fill="FFFFFF"/>
          <w:lang w:val="en-US"/>
        </w:rPr>
        <w:t xml:space="preserve"> third-world women</w:t>
      </w:r>
      <w:r w:rsidR="0082508D" w:rsidRPr="00D43D69">
        <w:rPr>
          <w:rFonts w:eastAsia="Times New Roman" w:cs="Times New Roman"/>
          <w:color w:val="000000"/>
          <w:sz w:val="22"/>
          <w:szCs w:val="22"/>
          <w:shd w:val="clear" w:color="auto" w:fill="FFFFFF"/>
          <w:lang w:val="en-US"/>
        </w:rPr>
        <w:t xml:space="preserve"> are characterized as</w:t>
      </w:r>
      <w:r w:rsidRPr="00D43D69">
        <w:rPr>
          <w:rFonts w:eastAsia="Times New Roman" w:cs="Times New Roman"/>
          <w:color w:val="000000"/>
          <w:sz w:val="22"/>
          <w:szCs w:val="22"/>
          <w:shd w:val="clear" w:color="auto" w:fill="FFFFFF"/>
          <w:lang w:val="en-US"/>
        </w:rPr>
        <w:t xml:space="preserve"> powerless, uneducated, victimized and sexually battered. The third-world women are </w:t>
      </w:r>
      <w:r w:rsidR="008400C0" w:rsidRPr="00D43D69">
        <w:rPr>
          <w:rFonts w:eastAsia="Times New Roman" w:cs="Times New Roman"/>
          <w:color w:val="000000"/>
          <w:sz w:val="22"/>
          <w:szCs w:val="22"/>
          <w:shd w:val="clear" w:color="auto" w:fill="FFFFFF"/>
          <w:lang w:val="en-US"/>
        </w:rPr>
        <w:t>posited as the oppressed and hence they are in need of savior</w:t>
      </w:r>
      <w:r w:rsidRPr="00D43D69">
        <w:rPr>
          <w:rFonts w:eastAsia="Times New Roman" w:cs="Times New Roman"/>
          <w:color w:val="000000"/>
          <w:sz w:val="22"/>
          <w:szCs w:val="22"/>
          <w:shd w:val="clear" w:color="auto" w:fill="FFFFFF"/>
          <w:lang w:val="en-US"/>
        </w:rPr>
        <w:t>.</w:t>
      </w:r>
      <w:r w:rsidRPr="00D43D69">
        <w:rPr>
          <w:rStyle w:val="Voetnootmarkering"/>
          <w:rFonts w:eastAsia="Times New Roman" w:cs="Times New Roman"/>
          <w:color w:val="000000"/>
          <w:sz w:val="22"/>
          <w:szCs w:val="22"/>
          <w:shd w:val="clear" w:color="auto" w:fill="FFFFFF"/>
          <w:lang w:val="en-US"/>
        </w:rPr>
        <w:footnoteReference w:id="20"/>
      </w:r>
      <w:r w:rsidRPr="00D43D69">
        <w:rPr>
          <w:rFonts w:eastAsia="Times New Roman" w:cs="Times New Roman"/>
          <w:color w:val="000000"/>
          <w:sz w:val="22"/>
          <w:szCs w:val="22"/>
          <w:shd w:val="clear" w:color="auto" w:fill="FFFFFF"/>
          <w:lang w:val="en-US"/>
        </w:rPr>
        <w:t xml:space="preserve"> </w:t>
      </w:r>
    </w:p>
    <w:p w14:paraId="2F578847" w14:textId="2420AB51" w:rsidR="00856A4D" w:rsidRPr="00D43D69" w:rsidRDefault="00856A4D" w:rsidP="00856A4D">
      <w:pPr>
        <w:spacing w:line="360" w:lineRule="auto"/>
        <w:jc w:val="both"/>
        <w:rPr>
          <w:rFonts w:eastAsia="Times New Roman" w:cs="Times New Roman"/>
          <w:sz w:val="22"/>
          <w:szCs w:val="22"/>
          <w:lang w:val="en-US"/>
        </w:rPr>
      </w:pPr>
      <w:r w:rsidRPr="00D43D69">
        <w:rPr>
          <w:rFonts w:eastAsia="Times New Roman" w:cs="Times New Roman"/>
          <w:color w:val="000000"/>
          <w:sz w:val="22"/>
          <w:szCs w:val="22"/>
          <w:shd w:val="clear" w:color="auto" w:fill="FFFFFF"/>
          <w:lang w:val="en-US"/>
        </w:rPr>
        <w:tab/>
      </w:r>
      <w:r w:rsidRPr="00D43D69">
        <w:rPr>
          <w:sz w:val="22"/>
          <w:szCs w:val="22"/>
          <w:lang w:val="en-US"/>
        </w:rPr>
        <w:t>Within gender studies it is important to be critical of the binary oppositions that are illustrated in, for instan</w:t>
      </w:r>
      <w:r w:rsidR="0082508D" w:rsidRPr="00D43D69">
        <w:rPr>
          <w:sz w:val="22"/>
          <w:szCs w:val="22"/>
          <w:lang w:val="en-US"/>
        </w:rPr>
        <w:t>ce</w:t>
      </w:r>
      <w:r w:rsidRPr="00D43D69">
        <w:rPr>
          <w:sz w:val="22"/>
          <w:szCs w:val="22"/>
          <w:lang w:val="en-US"/>
        </w:rPr>
        <w:t>, schola</w:t>
      </w:r>
      <w:r w:rsidR="0082508D" w:rsidRPr="00D43D69">
        <w:rPr>
          <w:sz w:val="22"/>
          <w:szCs w:val="22"/>
          <w:lang w:val="en-US"/>
        </w:rPr>
        <w:t xml:space="preserve">rly writings and </w:t>
      </w:r>
      <w:r w:rsidRPr="00D43D69">
        <w:rPr>
          <w:sz w:val="22"/>
          <w:szCs w:val="22"/>
          <w:lang w:val="en-US"/>
        </w:rPr>
        <w:t xml:space="preserve">the media. This </w:t>
      </w:r>
      <w:proofErr w:type="spellStart"/>
      <w:r w:rsidRPr="00D43D69">
        <w:rPr>
          <w:sz w:val="22"/>
          <w:szCs w:val="22"/>
          <w:lang w:val="en-US"/>
        </w:rPr>
        <w:t>binarism</w:t>
      </w:r>
      <w:proofErr w:type="spellEnd"/>
      <w:r w:rsidRPr="00D43D69">
        <w:rPr>
          <w:sz w:val="22"/>
          <w:szCs w:val="22"/>
          <w:lang w:val="en-US"/>
        </w:rPr>
        <w:t xml:space="preserve"> is a way in which ideas and meanings are shaped: a</w:t>
      </w:r>
      <w:r w:rsidRPr="00D43D69">
        <w:rPr>
          <w:rFonts w:eastAsia="Times New Roman" w:cs="Times New Roman"/>
          <w:sz w:val="22"/>
          <w:szCs w:val="22"/>
          <w:shd w:val="clear" w:color="auto" w:fill="FFFFFF"/>
          <w:lang w:val="en-US"/>
        </w:rPr>
        <w:t xml:space="preserve"> binary opposition refers to all those things that we believe are opposites but actually are social and cultural differences that are made within societies. By makin</w:t>
      </w:r>
      <w:r w:rsidR="0082508D" w:rsidRPr="00D43D69">
        <w:rPr>
          <w:rFonts w:eastAsia="Times New Roman" w:cs="Times New Roman"/>
          <w:sz w:val="22"/>
          <w:szCs w:val="22"/>
          <w:shd w:val="clear" w:color="auto" w:fill="FFFFFF"/>
          <w:lang w:val="en-US"/>
        </w:rPr>
        <w:t>g binary oppositions 'we' (unintentionally)</w:t>
      </w:r>
      <w:r w:rsidRPr="00D43D69">
        <w:rPr>
          <w:rFonts w:eastAsia="Times New Roman" w:cs="Times New Roman"/>
          <w:sz w:val="22"/>
          <w:szCs w:val="22"/>
          <w:shd w:val="clear" w:color="auto" w:fill="FFFFFF"/>
          <w:lang w:val="en-US"/>
        </w:rPr>
        <w:t xml:space="preserve"> give</w:t>
      </w:r>
      <w:r w:rsidR="00ED0C1A" w:rsidRPr="00D43D69">
        <w:rPr>
          <w:rFonts w:eastAsia="Times New Roman" w:cs="Times New Roman"/>
          <w:sz w:val="22"/>
          <w:szCs w:val="22"/>
          <w:shd w:val="clear" w:color="auto" w:fill="FFFFFF"/>
          <w:lang w:val="en-US"/>
        </w:rPr>
        <w:t xml:space="preserve"> certain value judgments</w:t>
      </w:r>
      <w:r w:rsidRPr="00D43D69">
        <w:rPr>
          <w:rFonts w:eastAsia="Times New Roman" w:cs="Times New Roman"/>
          <w:sz w:val="22"/>
          <w:szCs w:val="22"/>
          <w:shd w:val="clear" w:color="auto" w:fill="FFFFFF"/>
          <w:lang w:val="en-US"/>
        </w:rPr>
        <w:t>.</w:t>
      </w:r>
      <w:r w:rsidRPr="00D43D69">
        <w:rPr>
          <w:rFonts w:eastAsia="Times New Roman" w:cs="Times New Roman"/>
          <w:sz w:val="22"/>
          <w:szCs w:val="22"/>
          <w:lang w:val="en-US"/>
        </w:rPr>
        <w:t xml:space="preserve"> The abovementioned oppositions that </w:t>
      </w:r>
      <w:proofErr w:type="spellStart"/>
      <w:r w:rsidRPr="00D43D69">
        <w:rPr>
          <w:rFonts w:eastAsia="Times New Roman" w:cs="Times New Roman"/>
          <w:sz w:val="22"/>
          <w:szCs w:val="22"/>
          <w:lang w:val="en-US"/>
        </w:rPr>
        <w:t>Mohanty</w:t>
      </w:r>
      <w:proofErr w:type="spellEnd"/>
      <w:r w:rsidRPr="00D43D69">
        <w:rPr>
          <w:rFonts w:eastAsia="Times New Roman" w:cs="Times New Roman"/>
          <w:sz w:val="22"/>
          <w:szCs w:val="22"/>
          <w:lang w:val="en-US"/>
        </w:rPr>
        <w:t xml:space="preserve"> emphasizes in her article are a clear example of the </w:t>
      </w:r>
      <w:proofErr w:type="spellStart"/>
      <w:r w:rsidRPr="00D43D69">
        <w:rPr>
          <w:rFonts w:eastAsia="Times New Roman" w:cs="Times New Roman"/>
          <w:sz w:val="22"/>
          <w:szCs w:val="22"/>
          <w:lang w:val="en-US"/>
        </w:rPr>
        <w:t>binarism</w:t>
      </w:r>
      <w:proofErr w:type="spellEnd"/>
      <w:r w:rsidRPr="00D43D69">
        <w:rPr>
          <w:rFonts w:eastAsia="Times New Roman" w:cs="Times New Roman"/>
          <w:sz w:val="22"/>
          <w:szCs w:val="22"/>
          <w:lang w:val="en-US"/>
        </w:rPr>
        <w:t xml:space="preserve"> in (Western) studies. In my analysis I will question whether binary oppositions, as </w:t>
      </w:r>
      <w:proofErr w:type="spellStart"/>
      <w:r w:rsidRPr="00D43D69">
        <w:rPr>
          <w:rFonts w:eastAsia="Times New Roman" w:cs="Times New Roman"/>
          <w:sz w:val="22"/>
          <w:szCs w:val="22"/>
          <w:lang w:val="en-US"/>
        </w:rPr>
        <w:t>Mohanty</w:t>
      </w:r>
      <w:proofErr w:type="spellEnd"/>
      <w:r w:rsidRPr="00D43D69">
        <w:rPr>
          <w:rFonts w:eastAsia="Times New Roman" w:cs="Times New Roman"/>
          <w:sz w:val="22"/>
          <w:szCs w:val="22"/>
          <w:lang w:val="en-US"/>
        </w:rPr>
        <w:t xml:space="preserve"> exemplifies them in her article, can be found in the two </w:t>
      </w:r>
      <w:r w:rsidR="00ED0C1A" w:rsidRPr="00D43D69">
        <w:rPr>
          <w:rFonts w:eastAsia="Times New Roman" w:cs="Times New Roman"/>
          <w:sz w:val="22"/>
          <w:szCs w:val="22"/>
          <w:lang w:val="en-US"/>
        </w:rPr>
        <w:t xml:space="preserve">aforementioned </w:t>
      </w:r>
      <w:r w:rsidRPr="00D43D69">
        <w:rPr>
          <w:rFonts w:eastAsia="Times New Roman" w:cs="Times New Roman"/>
          <w:sz w:val="22"/>
          <w:szCs w:val="22"/>
          <w:lang w:val="en-US"/>
        </w:rPr>
        <w:t xml:space="preserve">films. </w:t>
      </w:r>
      <w:r w:rsidR="001C5DB4" w:rsidRPr="00D43D69">
        <w:rPr>
          <w:rFonts w:eastAsia="Times New Roman" w:cs="Times New Roman"/>
          <w:sz w:val="22"/>
          <w:szCs w:val="22"/>
          <w:lang w:val="en-US"/>
        </w:rPr>
        <w:t>How are the main characters portrayed</w:t>
      </w:r>
      <w:r w:rsidR="00C962EF" w:rsidRPr="00D43D69">
        <w:rPr>
          <w:rFonts w:eastAsia="Times New Roman" w:cs="Times New Roman"/>
          <w:sz w:val="22"/>
          <w:szCs w:val="22"/>
          <w:lang w:val="en-US"/>
        </w:rPr>
        <w:t xml:space="preserve">, and how </w:t>
      </w:r>
      <w:r w:rsidR="000B00C7" w:rsidRPr="00D43D69">
        <w:rPr>
          <w:rFonts w:eastAsia="Times New Roman" w:cs="Times New Roman"/>
          <w:sz w:val="22"/>
          <w:szCs w:val="22"/>
          <w:lang w:val="en-US"/>
        </w:rPr>
        <w:t xml:space="preserve">does this, for example, </w:t>
      </w:r>
      <w:r w:rsidR="00174E5F" w:rsidRPr="00D43D69">
        <w:rPr>
          <w:rFonts w:eastAsia="Times New Roman" w:cs="Times New Roman"/>
          <w:sz w:val="22"/>
          <w:szCs w:val="22"/>
          <w:lang w:val="en-US"/>
        </w:rPr>
        <w:t>indi</w:t>
      </w:r>
      <w:r w:rsidR="000B00C7" w:rsidRPr="00D43D69">
        <w:rPr>
          <w:rFonts w:eastAsia="Times New Roman" w:cs="Times New Roman"/>
          <w:sz w:val="22"/>
          <w:szCs w:val="22"/>
          <w:lang w:val="en-US"/>
        </w:rPr>
        <w:t xml:space="preserve">cate an unequal gender system? </w:t>
      </w:r>
      <w:r w:rsidRPr="00D43D69">
        <w:rPr>
          <w:sz w:val="22"/>
          <w:szCs w:val="22"/>
          <w:lang w:val="en-US"/>
        </w:rPr>
        <w:t xml:space="preserve">As there are many examples of binary oppositions I will specify on a specific, gender based opposition that is commonly known within Latin American Studies: the </w:t>
      </w:r>
      <w:proofErr w:type="spellStart"/>
      <w:r w:rsidRPr="00D43D69">
        <w:rPr>
          <w:i/>
          <w:sz w:val="22"/>
          <w:szCs w:val="22"/>
          <w:lang w:val="en-US"/>
        </w:rPr>
        <w:t>Marianismo</w:t>
      </w:r>
      <w:proofErr w:type="spellEnd"/>
      <w:r w:rsidRPr="00D43D69">
        <w:rPr>
          <w:i/>
          <w:sz w:val="22"/>
          <w:szCs w:val="22"/>
          <w:lang w:val="en-US"/>
        </w:rPr>
        <w:t>/Machismo</w:t>
      </w:r>
      <w:r w:rsidRPr="00D43D69">
        <w:rPr>
          <w:sz w:val="22"/>
          <w:szCs w:val="22"/>
          <w:lang w:val="en-US"/>
        </w:rPr>
        <w:t xml:space="preserve"> model.</w:t>
      </w:r>
      <w:r w:rsidRPr="00D43D69">
        <w:rPr>
          <w:b/>
          <w:sz w:val="22"/>
          <w:szCs w:val="22"/>
          <w:lang w:val="en-US"/>
        </w:rPr>
        <w:t xml:space="preserve"> </w:t>
      </w:r>
    </w:p>
    <w:p w14:paraId="4C13CA48" w14:textId="40E23BD9" w:rsidR="00856A4D" w:rsidRPr="00D43D69" w:rsidRDefault="00856A4D" w:rsidP="00856A4D">
      <w:pPr>
        <w:spacing w:line="360" w:lineRule="auto"/>
        <w:jc w:val="both"/>
        <w:rPr>
          <w:b/>
          <w:sz w:val="22"/>
          <w:szCs w:val="22"/>
          <w:lang w:val="en-US"/>
        </w:rPr>
      </w:pPr>
      <w:r w:rsidRPr="00D43D69">
        <w:rPr>
          <w:b/>
          <w:sz w:val="22"/>
          <w:szCs w:val="22"/>
          <w:lang w:val="en-US"/>
        </w:rPr>
        <w:tab/>
      </w:r>
      <w:r w:rsidRPr="00D43D69">
        <w:rPr>
          <w:sz w:val="22"/>
          <w:szCs w:val="22"/>
          <w:lang w:val="en-US"/>
        </w:rPr>
        <w:t xml:space="preserve">According to cultural anthropologist Harry </w:t>
      </w:r>
      <w:proofErr w:type="spellStart"/>
      <w:r w:rsidRPr="00D43D69">
        <w:rPr>
          <w:sz w:val="22"/>
          <w:szCs w:val="22"/>
          <w:lang w:val="en-US"/>
        </w:rPr>
        <w:t>Sanabria</w:t>
      </w:r>
      <w:proofErr w:type="spellEnd"/>
      <w:r w:rsidRPr="00D43D69">
        <w:rPr>
          <w:sz w:val="22"/>
          <w:szCs w:val="22"/>
          <w:lang w:val="en-US"/>
        </w:rPr>
        <w:t xml:space="preserve"> many anthropologists stress the idea that Latin American and Caribbean gender systems are profoundly unequal and that they are predicated on the legal, socio-cultural, and economic subordination of women to men. Furthermore, popular lore and </w:t>
      </w:r>
      <w:r w:rsidR="0082508D" w:rsidRPr="00D43D69">
        <w:rPr>
          <w:sz w:val="22"/>
          <w:szCs w:val="22"/>
          <w:lang w:val="en-US"/>
        </w:rPr>
        <w:t>academic sources tend to</w:t>
      </w:r>
      <w:r w:rsidRPr="00D43D69">
        <w:rPr>
          <w:sz w:val="22"/>
          <w:szCs w:val="22"/>
          <w:lang w:val="en-US"/>
        </w:rPr>
        <w:t xml:space="preserve"> portray the Latin American women as being passive and obedient to men.</w:t>
      </w:r>
      <w:r w:rsidRPr="00D43D69">
        <w:rPr>
          <w:rStyle w:val="Voetnootmarkering"/>
          <w:sz w:val="22"/>
          <w:szCs w:val="22"/>
          <w:lang w:val="en-US"/>
        </w:rPr>
        <w:footnoteReference w:id="21"/>
      </w:r>
      <w:r w:rsidRPr="00D43D69">
        <w:rPr>
          <w:sz w:val="22"/>
          <w:szCs w:val="22"/>
          <w:lang w:val="en-US"/>
        </w:rPr>
        <w:t xml:space="preserve"> </w:t>
      </w:r>
      <w:r w:rsidR="0082508D" w:rsidRPr="00D43D69">
        <w:rPr>
          <w:sz w:val="22"/>
          <w:szCs w:val="22"/>
          <w:lang w:val="en-US"/>
        </w:rPr>
        <w:t xml:space="preserve">The </w:t>
      </w:r>
      <w:r w:rsidRPr="00D43D69">
        <w:rPr>
          <w:sz w:val="22"/>
          <w:szCs w:val="22"/>
          <w:lang w:val="en-US"/>
        </w:rPr>
        <w:t xml:space="preserve">identity of the women is related to the </w:t>
      </w:r>
      <w:r w:rsidR="0082508D" w:rsidRPr="00D43D69">
        <w:rPr>
          <w:sz w:val="22"/>
          <w:szCs w:val="22"/>
          <w:lang w:val="en-US"/>
        </w:rPr>
        <w:t>image</w:t>
      </w:r>
      <w:r w:rsidRPr="00D43D69">
        <w:rPr>
          <w:sz w:val="22"/>
          <w:szCs w:val="22"/>
          <w:lang w:val="en-US"/>
        </w:rPr>
        <w:t xml:space="preserve"> of a self-sacrificing mother. This gendered ideology based on the Hispanic folk culture is called</w:t>
      </w:r>
      <w:r w:rsidRPr="00D43D69">
        <w:rPr>
          <w:i/>
          <w:sz w:val="22"/>
          <w:szCs w:val="22"/>
          <w:lang w:val="en-US"/>
        </w:rPr>
        <w:t xml:space="preserve"> </w:t>
      </w:r>
      <w:proofErr w:type="spellStart"/>
      <w:r w:rsidRPr="00D43D69">
        <w:rPr>
          <w:i/>
          <w:sz w:val="22"/>
          <w:szCs w:val="22"/>
          <w:lang w:val="en-US"/>
        </w:rPr>
        <w:t>Marianismo</w:t>
      </w:r>
      <w:proofErr w:type="spellEnd"/>
      <w:r w:rsidRPr="00D43D69">
        <w:rPr>
          <w:sz w:val="22"/>
          <w:szCs w:val="22"/>
          <w:lang w:val="en-US"/>
        </w:rPr>
        <w:t xml:space="preserve">. </w:t>
      </w:r>
      <w:proofErr w:type="spellStart"/>
      <w:r w:rsidR="00F2254C" w:rsidRPr="00D43D69">
        <w:rPr>
          <w:sz w:val="22"/>
          <w:szCs w:val="22"/>
          <w:lang w:val="en-US"/>
        </w:rPr>
        <w:t>Marianismo</w:t>
      </w:r>
      <w:proofErr w:type="spellEnd"/>
      <w:r w:rsidR="00F2254C" w:rsidRPr="00D43D69">
        <w:rPr>
          <w:sz w:val="22"/>
          <w:szCs w:val="22"/>
          <w:lang w:val="en-US"/>
        </w:rPr>
        <w:t xml:space="preserve"> is introduced by Evelyn P. Stevens in '</w:t>
      </w:r>
      <w:proofErr w:type="spellStart"/>
      <w:r w:rsidR="00F2254C" w:rsidRPr="00D43D69">
        <w:rPr>
          <w:sz w:val="22"/>
          <w:szCs w:val="22"/>
          <w:lang w:val="en-US"/>
        </w:rPr>
        <w:t>Marianismo</w:t>
      </w:r>
      <w:proofErr w:type="spellEnd"/>
      <w:r w:rsidR="00F2254C" w:rsidRPr="00D43D69">
        <w:rPr>
          <w:sz w:val="22"/>
          <w:szCs w:val="22"/>
          <w:lang w:val="en-US"/>
        </w:rPr>
        <w:t xml:space="preserve">: The other face of Machismo in Latin America' (1973). </w:t>
      </w:r>
      <w:proofErr w:type="spellStart"/>
      <w:r w:rsidR="00F2254C" w:rsidRPr="00D43D69">
        <w:rPr>
          <w:sz w:val="22"/>
          <w:szCs w:val="22"/>
          <w:lang w:val="en-US"/>
        </w:rPr>
        <w:t>Marianismo</w:t>
      </w:r>
      <w:proofErr w:type="spellEnd"/>
      <w:r w:rsidR="00F2254C" w:rsidRPr="00D43D69">
        <w:rPr>
          <w:sz w:val="22"/>
          <w:szCs w:val="22"/>
          <w:lang w:val="en-US"/>
        </w:rPr>
        <w:t xml:space="preserve"> draws its inspiration from Catholic images of the Virgin Mary and is based on the broad range of expectations defining womanhood and femininity.</w:t>
      </w:r>
      <w:r w:rsidR="007B220A" w:rsidRPr="00D43D69">
        <w:rPr>
          <w:rStyle w:val="Voetnootmarkering"/>
          <w:sz w:val="22"/>
          <w:szCs w:val="22"/>
          <w:lang w:val="en-US"/>
        </w:rPr>
        <w:footnoteReference w:id="22"/>
      </w:r>
    </w:p>
    <w:p w14:paraId="2E4418BB" w14:textId="4F62906B" w:rsidR="00856A4D" w:rsidRPr="00D43D69" w:rsidRDefault="00856A4D" w:rsidP="00856A4D">
      <w:pPr>
        <w:spacing w:line="360" w:lineRule="auto"/>
        <w:jc w:val="both"/>
        <w:rPr>
          <w:sz w:val="22"/>
          <w:szCs w:val="22"/>
          <w:lang w:val="en-US"/>
        </w:rPr>
      </w:pPr>
      <w:r w:rsidRPr="00D43D69">
        <w:rPr>
          <w:sz w:val="22"/>
          <w:szCs w:val="22"/>
          <w:lang w:val="en-US"/>
        </w:rPr>
        <w:tab/>
      </w:r>
      <w:r w:rsidR="0082508D" w:rsidRPr="00D43D69">
        <w:rPr>
          <w:sz w:val="22"/>
          <w:szCs w:val="22"/>
          <w:lang w:val="en-US"/>
        </w:rPr>
        <w:t>The concept of</w:t>
      </w:r>
      <w:r w:rsidRPr="00D43D69">
        <w:rPr>
          <w:sz w:val="22"/>
          <w:szCs w:val="22"/>
          <w:lang w:val="en-US"/>
        </w:rPr>
        <w:t xml:space="preserve"> </w:t>
      </w:r>
      <w:r w:rsidRPr="00D43D69">
        <w:rPr>
          <w:i/>
          <w:sz w:val="22"/>
          <w:szCs w:val="22"/>
          <w:lang w:val="en-US"/>
        </w:rPr>
        <w:t>Machismo</w:t>
      </w:r>
      <w:r w:rsidR="0082508D" w:rsidRPr="00D43D69">
        <w:rPr>
          <w:sz w:val="22"/>
          <w:szCs w:val="22"/>
          <w:lang w:val="en-US"/>
        </w:rPr>
        <w:t xml:space="preserve"> refers to the male stereotype, the </w:t>
      </w:r>
      <w:r w:rsidRPr="00D43D69">
        <w:rPr>
          <w:sz w:val="22"/>
          <w:szCs w:val="22"/>
          <w:lang w:val="en-US"/>
        </w:rPr>
        <w:t>ideals and practices that determin</w:t>
      </w:r>
      <w:r w:rsidR="00F62FD2" w:rsidRPr="00D43D69">
        <w:rPr>
          <w:sz w:val="22"/>
          <w:szCs w:val="22"/>
          <w:lang w:val="en-US"/>
        </w:rPr>
        <w:t>e male identity and masculinity. Machismo</w:t>
      </w:r>
      <w:r w:rsidRPr="00D43D69">
        <w:rPr>
          <w:sz w:val="22"/>
          <w:szCs w:val="22"/>
          <w:lang w:val="en-US"/>
        </w:rPr>
        <w:t xml:space="preserve"> structures male interactions with women and other men.</w:t>
      </w:r>
      <w:r w:rsidRPr="00D43D69">
        <w:rPr>
          <w:rStyle w:val="Voetnootmarkering"/>
          <w:sz w:val="22"/>
          <w:szCs w:val="22"/>
          <w:lang w:val="en-US"/>
        </w:rPr>
        <w:footnoteReference w:id="23"/>
      </w:r>
      <w:r w:rsidRPr="00D43D69">
        <w:rPr>
          <w:sz w:val="22"/>
          <w:szCs w:val="22"/>
          <w:lang w:val="en-US"/>
        </w:rPr>
        <w:t xml:space="preserve"> Within the Machismo perspective the ideal masculine (macho) man is fearless and is able and willing to safeguard the </w:t>
      </w:r>
      <w:r w:rsidR="004A024E" w:rsidRPr="00D43D69">
        <w:rPr>
          <w:sz w:val="22"/>
          <w:szCs w:val="22"/>
          <w:lang w:val="en-US"/>
        </w:rPr>
        <w:t>wellbeing</w:t>
      </w:r>
      <w:r w:rsidRPr="00D43D69">
        <w:rPr>
          <w:sz w:val="22"/>
          <w:szCs w:val="22"/>
          <w:lang w:val="en-US"/>
        </w:rPr>
        <w:t xml:space="preserve"> and honor of his family. Performing this task the man exercises unquestioned authority within the family - especially over women. Machismo is also often responsible for domestic violence against women and associated with child abandonment.</w:t>
      </w:r>
      <w:r w:rsidRPr="00D43D69">
        <w:rPr>
          <w:rStyle w:val="Voetnootmarkering"/>
          <w:sz w:val="22"/>
          <w:szCs w:val="22"/>
          <w:lang w:val="en-US"/>
        </w:rPr>
        <w:footnoteReference w:id="24"/>
      </w:r>
      <w:r w:rsidRPr="00D43D69">
        <w:rPr>
          <w:sz w:val="22"/>
          <w:szCs w:val="22"/>
          <w:lang w:val="en-US"/>
        </w:rPr>
        <w:t xml:space="preserve"> </w:t>
      </w:r>
    </w:p>
    <w:p w14:paraId="057578FB" w14:textId="40E58A87" w:rsidR="00856A4D" w:rsidRPr="00D43D69" w:rsidRDefault="00856A4D" w:rsidP="00856A4D">
      <w:pPr>
        <w:spacing w:line="360" w:lineRule="auto"/>
        <w:jc w:val="both"/>
        <w:rPr>
          <w:rFonts w:eastAsia="Times New Roman" w:cs="Times New Roman"/>
          <w:sz w:val="22"/>
          <w:szCs w:val="22"/>
          <w:shd w:val="clear" w:color="auto" w:fill="FFFFFF"/>
          <w:lang w:val="en-US"/>
        </w:rPr>
      </w:pPr>
      <w:r w:rsidRPr="00D43D69">
        <w:rPr>
          <w:sz w:val="22"/>
          <w:szCs w:val="22"/>
          <w:lang w:val="en-US"/>
        </w:rPr>
        <w:tab/>
      </w:r>
      <w:r w:rsidR="00F62FD2" w:rsidRPr="00D43D69">
        <w:rPr>
          <w:rFonts w:eastAsia="Times New Roman" w:cs="Times New Roman"/>
          <w:sz w:val="22"/>
          <w:szCs w:val="22"/>
          <w:shd w:val="clear" w:color="auto" w:fill="FFFFFF"/>
          <w:lang w:val="en-US"/>
        </w:rPr>
        <w:t>The abovementioned model was</w:t>
      </w:r>
      <w:r w:rsidRPr="00D43D69">
        <w:rPr>
          <w:rFonts w:eastAsia="Times New Roman" w:cs="Times New Roman"/>
          <w:sz w:val="22"/>
          <w:szCs w:val="22"/>
          <w:shd w:val="clear" w:color="auto" w:fill="FFFFFF"/>
          <w:lang w:val="en-US"/>
        </w:rPr>
        <w:t xml:space="preserve"> introduced by the American anthropologist Evelyn P. Stevens and </w:t>
      </w:r>
      <w:r w:rsidR="00F62FD2" w:rsidRPr="00D43D69">
        <w:rPr>
          <w:rFonts w:eastAsia="Times New Roman" w:cs="Times New Roman"/>
          <w:sz w:val="22"/>
          <w:szCs w:val="22"/>
          <w:shd w:val="clear" w:color="auto" w:fill="FFFFFF"/>
          <w:lang w:val="en-US"/>
        </w:rPr>
        <w:t xml:space="preserve">is </w:t>
      </w:r>
      <w:r w:rsidRPr="00D43D69">
        <w:rPr>
          <w:rFonts w:eastAsia="Times New Roman" w:cs="Times New Roman"/>
          <w:sz w:val="22"/>
          <w:szCs w:val="22"/>
          <w:shd w:val="clear" w:color="auto" w:fill="FFFFFF"/>
          <w:lang w:val="en-US"/>
        </w:rPr>
        <w:t xml:space="preserve">a very significant study </w:t>
      </w:r>
      <w:r w:rsidR="00F62FD2" w:rsidRPr="00D43D69">
        <w:rPr>
          <w:rFonts w:eastAsia="Times New Roman" w:cs="Times New Roman"/>
          <w:sz w:val="22"/>
          <w:szCs w:val="22"/>
          <w:shd w:val="clear" w:color="auto" w:fill="FFFFFF"/>
          <w:lang w:val="en-US"/>
        </w:rPr>
        <w:t>on the</w:t>
      </w:r>
      <w:r w:rsidRPr="00D43D69">
        <w:rPr>
          <w:rFonts w:eastAsia="Times New Roman" w:cs="Times New Roman"/>
          <w:sz w:val="22"/>
          <w:szCs w:val="22"/>
          <w:shd w:val="clear" w:color="auto" w:fill="FFFFFF"/>
          <w:lang w:val="en-US"/>
        </w:rPr>
        <w:t xml:space="preserve"> Latin American culture. </w:t>
      </w:r>
      <w:r w:rsidR="00F62FD2" w:rsidRPr="00D43D69">
        <w:rPr>
          <w:rFonts w:eastAsia="Times New Roman" w:cs="Times New Roman"/>
          <w:sz w:val="22"/>
          <w:szCs w:val="22"/>
          <w:shd w:val="clear" w:color="auto" w:fill="FFFFFF"/>
          <w:lang w:val="en-US"/>
        </w:rPr>
        <w:t xml:space="preserve">Following the publication of her essay, </w:t>
      </w:r>
      <w:r w:rsidRPr="00D43D69">
        <w:rPr>
          <w:rFonts w:eastAsia="Times New Roman" w:cs="Times New Roman"/>
          <w:sz w:val="22"/>
          <w:szCs w:val="22"/>
          <w:shd w:val="clear" w:color="auto" w:fill="FFFFFF"/>
          <w:lang w:val="en-US"/>
        </w:rPr>
        <w:t xml:space="preserve">Stevens' dichotomous model has been largely debated. According to </w:t>
      </w:r>
      <w:proofErr w:type="spellStart"/>
      <w:r w:rsidRPr="00D43D69">
        <w:rPr>
          <w:rFonts w:eastAsia="Times New Roman" w:cs="Times New Roman"/>
          <w:sz w:val="22"/>
          <w:szCs w:val="22"/>
          <w:shd w:val="clear" w:color="auto" w:fill="FFFFFF"/>
          <w:lang w:val="en-US"/>
        </w:rPr>
        <w:t>Sanabria</w:t>
      </w:r>
      <w:proofErr w:type="spellEnd"/>
      <w:r w:rsidRPr="00D43D69">
        <w:rPr>
          <w:rFonts w:eastAsia="Times New Roman" w:cs="Times New Roman"/>
          <w:sz w:val="22"/>
          <w:szCs w:val="22"/>
          <w:shd w:val="clear" w:color="auto" w:fill="FFFFFF"/>
          <w:lang w:val="en-US"/>
        </w:rPr>
        <w:t xml:space="preserve"> the model </w:t>
      </w:r>
      <w:r w:rsidR="00F62FD2" w:rsidRPr="00D43D69">
        <w:rPr>
          <w:rFonts w:eastAsia="Times New Roman" w:cs="Times New Roman"/>
          <w:sz w:val="22"/>
          <w:szCs w:val="22"/>
          <w:shd w:val="clear" w:color="auto" w:fill="FFFFFF"/>
          <w:lang w:val="en-US"/>
        </w:rPr>
        <w:t>ought to be</w:t>
      </w:r>
      <w:r w:rsidRPr="00D43D69">
        <w:rPr>
          <w:rFonts w:eastAsia="Times New Roman" w:cs="Times New Roman"/>
          <w:sz w:val="22"/>
          <w:szCs w:val="22"/>
          <w:shd w:val="clear" w:color="auto" w:fill="FFFFFF"/>
          <w:lang w:val="en-US"/>
        </w:rPr>
        <w:t xml:space="preserve"> considered as a one-sided perspective on the Latin American society, especially as the sources Stevens used mainly focus on the Mexican culture.</w:t>
      </w:r>
      <w:r w:rsidRPr="00D43D69">
        <w:rPr>
          <w:rStyle w:val="Voetnootmarkering"/>
          <w:rFonts w:eastAsia="Times New Roman" w:cs="Times New Roman"/>
          <w:sz w:val="22"/>
          <w:szCs w:val="22"/>
          <w:shd w:val="clear" w:color="auto" w:fill="FFFFFF"/>
          <w:lang w:val="en-US"/>
        </w:rPr>
        <w:footnoteReference w:id="25"/>
      </w:r>
      <w:r w:rsidRPr="00D43D69">
        <w:rPr>
          <w:rFonts w:eastAsia="Times New Roman" w:cs="Times New Roman"/>
          <w:sz w:val="22"/>
          <w:szCs w:val="22"/>
          <w:shd w:val="clear" w:color="auto" w:fill="FFFFFF"/>
          <w:lang w:val="en-US"/>
        </w:rPr>
        <w:t xml:space="preserve"> </w:t>
      </w:r>
    </w:p>
    <w:p w14:paraId="06AEEDC2" w14:textId="658974A6" w:rsidR="00856A4D" w:rsidRPr="00D43D69" w:rsidRDefault="00856A4D" w:rsidP="00856A4D">
      <w:pPr>
        <w:spacing w:line="360" w:lineRule="auto"/>
        <w:jc w:val="both"/>
        <w:rPr>
          <w:sz w:val="22"/>
          <w:szCs w:val="22"/>
          <w:lang w:val="en-US"/>
        </w:rPr>
      </w:pPr>
      <w:r w:rsidRPr="00D43D69">
        <w:rPr>
          <w:rFonts w:eastAsia="Times New Roman" w:cs="Times New Roman"/>
          <w:sz w:val="22"/>
          <w:szCs w:val="22"/>
          <w:shd w:val="clear" w:color="auto" w:fill="FFFFFF"/>
          <w:lang w:val="en-US"/>
        </w:rPr>
        <w:tab/>
      </w:r>
      <w:r w:rsidRPr="00D43D69">
        <w:rPr>
          <w:sz w:val="22"/>
          <w:szCs w:val="22"/>
          <w:lang w:val="en-US"/>
        </w:rPr>
        <w:t xml:space="preserve">In his book </w:t>
      </w:r>
      <w:proofErr w:type="spellStart"/>
      <w:r w:rsidRPr="00D43D69">
        <w:rPr>
          <w:sz w:val="22"/>
          <w:szCs w:val="22"/>
          <w:lang w:val="en-US"/>
        </w:rPr>
        <w:t>Sanabria</w:t>
      </w:r>
      <w:proofErr w:type="spellEnd"/>
      <w:r w:rsidRPr="00D43D69">
        <w:rPr>
          <w:sz w:val="22"/>
          <w:szCs w:val="22"/>
          <w:lang w:val="en-US"/>
        </w:rPr>
        <w:t xml:space="preserve"> contests the model by referring to case studies that prove that women in Brazilian shantytown continuously attempt to overturn the gender hierarchy rather than fulfill the role of the passive woman. Women in this context are painfully aware of how male privilege puts them at a considerable disadvantage but, rather than to go along with the situation, they are constantly challenging males to advance their own interests. For instance, women </w:t>
      </w:r>
      <w:r w:rsidR="00F62FD2" w:rsidRPr="00D43D69">
        <w:rPr>
          <w:sz w:val="22"/>
          <w:szCs w:val="22"/>
          <w:lang w:val="en-US"/>
        </w:rPr>
        <w:t>move away and get</w:t>
      </w:r>
      <w:r w:rsidRPr="00D43D69">
        <w:rPr>
          <w:sz w:val="22"/>
          <w:szCs w:val="22"/>
          <w:lang w:val="en-US"/>
        </w:rPr>
        <w:t xml:space="preserve"> job</w:t>
      </w:r>
      <w:r w:rsidR="00F62FD2" w:rsidRPr="00D43D69">
        <w:rPr>
          <w:sz w:val="22"/>
          <w:szCs w:val="22"/>
          <w:lang w:val="en-US"/>
        </w:rPr>
        <w:t>s</w:t>
      </w:r>
      <w:r w:rsidRPr="00D43D69">
        <w:rPr>
          <w:sz w:val="22"/>
          <w:szCs w:val="22"/>
          <w:lang w:val="en-US"/>
        </w:rPr>
        <w:t xml:space="preserve"> in the capital city in order to earn money for their children.</w:t>
      </w:r>
      <w:r w:rsidR="000B00C7" w:rsidRPr="00D43D69">
        <w:rPr>
          <w:rStyle w:val="Voetnootmarkering"/>
          <w:sz w:val="22"/>
          <w:szCs w:val="22"/>
          <w:lang w:val="en-US"/>
        </w:rPr>
        <w:footnoteReference w:id="26"/>
      </w:r>
      <w:r w:rsidRPr="00D43D69">
        <w:rPr>
          <w:sz w:val="22"/>
          <w:szCs w:val="22"/>
          <w:lang w:val="en-US"/>
        </w:rPr>
        <w:t xml:space="preserve"> </w:t>
      </w:r>
    </w:p>
    <w:p w14:paraId="7FE3E445" w14:textId="5507E793" w:rsidR="00856A4D" w:rsidRPr="00D43D69" w:rsidRDefault="00856A4D" w:rsidP="00856A4D">
      <w:pPr>
        <w:spacing w:line="360" w:lineRule="auto"/>
        <w:jc w:val="both"/>
        <w:rPr>
          <w:rFonts w:eastAsia="Times New Roman" w:cs="Times New Roman"/>
          <w:sz w:val="22"/>
          <w:szCs w:val="22"/>
          <w:lang w:val="en-US"/>
        </w:rPr>
      </w:pPr>
      <w:r w:rsidRPr="00D43D69">
        <w:rPr>
          <w:sz w:val="22"/>
          <w:szCs w:val="22"/>
          <w:lang w:val="en-US"/>
        </w:rPr>
        <w:tab/>
      </w:r>
      <w:r w:rsidR="00FE0473" w:rsidRPr="00D43D69">
        <w:rPr>
          <w:sz w:val="22"/>
          <w:szCs w:val="22"/>
          <w:lang w:val="en-US"/>
        </w:rPr>
        <w:t xml:space="preserve">Latina Initiative Manager </w:t>
      </w:r>
      <w:proofErr w:type="spellStart"/>
      <w:r w:rsidR="004A024E" w:rsidRPr="00D43D69">
        <w:rPr>
          <w:sz w:val="22"/>
          <w:szCs w:val="22"/>
          <w:lang w:val="en-US"/>
        </w:rPr>
        <w:t>Damary</w:t>
      </w:r>
      <w:proofErr w:type="spellEnd"/>
      <w:r w:rsidR="004A024E" w:rsidRPr="00D43D69">
        <w:rPr>
          <w:sz w:val="22"/>
          <w:szCs w:val="22"/>
          <w:lang w:val="en-US"/>
        </w:rPr>
        <w:t xml:space="preserve"> </w:t>
      </w:r>
      <w:r w:rsidRPr="00D43D69">
        <w:rPr>
          <w:rFonts w:eastAsia="Times New Roman" w:cs="Times New Roman"/>
          <w:color w:val="000000"/>
          <w:sz w:val="22"/>
          <w:szCs w:val="22"/>
          <w:shd w:val="clear" w:color="auto" w:fill="FFFFFF"/>
          <w:lang w:val="en-US"/>
        </w:rPr>
        <w:t xml:space="preserve">Bonilla-Rodriguez takes the critique on </w:t>
      </w:r>
      <w:proofErr w:type="spellStart"/>
      <w:r w:rsidRPr="00D43D69">
        <w:rPr>
          <w:rFonts w:eastAsia="Times New Roman" w:cs="Times New Roman"/>
          <w:color w:val="000000"/>
          <w:sz w:val="22"/>
          <w:szCs w:val="22"/>
          <w:shd w:val="clear" w:color="auto" w:fill="FFFFFF"/>
          <w:lang w:val="en-US"/>
        </w:rPr>
        <w:t>Marianismo</w:t>
      </w:r>
      <w:proofErr w:type="spellEnd"/>
      <w:r w:rsidRPr="00D43D69">
        <w:rPr>
          <w:rFonts w:eastAsia="Times New Roman" w:cs="Times New Roman"/>
          <w:color w:val="000000"/>
          <w:sz w:val="22"/>
          <w:szCs w:val="22"/>
          <w:shd w:val="clear" w:color="auto" w:fill="FFFFFF"/>
          <w:lang w:val="en-US"/>
        </w:rPr>
        <w:t xml:space="preserve"> even further by stating that the model may have been an obstacle to the success of Latin American women. In her research on modern </w:t>
      </w:r>
      <w:proofErr w:type="spellStart"/>
      <w:r w:rsidRPr="00D43D69">
        <w:rPr>
          <w:rFonts w:eastAsia="Times New Roman" w:cs="Times New Roman"/>
          <w:color w:val="000000"/>
          <w:sz w:val="22"/>
          <w:szCs w:val="22"/>
          <w:shd w:val="clear" w:color="auto" w:fill="FFFFFF"/>
          <w:lang w:val="en-US"/>
        </w:rPr>
        <w:t>Marianismo</w:t>
      </w:r>
      <w:proofErr w:type="spellEnd"/>
      <w:r w:rsidRPr="00D43D69">
        <w:rPr>
          <w:rFonts w:eastAsia="Times New Roman" w:cs="Times New Roman"/>
          <w:color w:val="000000"/>
          <w:sz w:val="22"/>
          <w:szCs w:val="22"/>
          <w:shd w:val="clear" w:color="auto" w:fill="FFFFFF"/>
          <w:lang w:val="en-US"/>
        </w:rPr>
        <w:t xml:space="preserve"> she</w:t>
      </w:r>
      <w:r w:rsidR="00FE0473" w:rsidRPr="00D43D69">
        <w:rPr>
          <w:rFonts w:eastAsia="Times New Roman" w:cs="Times New Roman"/>
          <w:color w:val="000000"/>
          <w:sz w:val="22"/>
          <w:szCs w:val="22"/>
          <w:shd w:val="clear" w:color="auto" w:fill="FFFFFF"/>
          <w:lang w:val="en-US"/>
        </w:rPr>
        <w:t xml:space="preserve"> explores how Latina</w:t>
      </w:r>
      <w:r w:rsidRPr="00D43D69">
        <w:rPr>
          <w:rFonts w:eastAsia="Times New Roman" w:cs="Times New Roman"/>
          <w:color w:val="000000"/>
          <w:sz w:val="22"/>
          <w:szCs w:val="22"/>
          <w:shd w:val="clear" w:color="auto" w:fill="FFFFFF"/>
          <w:lang w:val="en-US"/>
        </w:rPr>
        <w:t>s nowadays are changing statistics and breaking boundaries.</w:t>
      </w:r>
      <w:r w:rsidRPr="00D43D69">
        <w:rPr>
          <w:rFonts w:eastAsia="Times New Roman" w:cs="Times New Roman"/>
          <w:sz w:val="22"/>
          <w:szCs w:val="22"/>
          <w:lang w:val="en-US"/>
        </w:rPr>
        <w:t xml:space="preserve"> </w:t>
      </w:r>
      <w:r w:rsidRPr="00D43D69">
        <w:rPr>
          <w:sz w:val="22"/>
          <w:szCs w:val="22"/>
          <w:lang w:val="en-US"/>
        </w:rPr>
        <w:t>By highlighting successful L</w:t>
      </w:r>
      <w:r w:rsidR="00FE0473" w:rsidRPr="00D43D69">
        <w:rPr>
          <w:sz w:val="22"/>
          <w:szCs w:val="22"/>
          <w:lang w:val="en-US"/>
        </w:rPr>
        <w:t>atina</w:t>
      </w:r>
      <w:r w:rsidRPr="00D43D69">
        <w:rPr>
          <w:sz w:val="22"/>
          <w:szCs w:val="22"/>
          <w:lang w:val="en-US"/>
        </w:rPr>
        <w:t>s -</w:t>
      </w:r>
      <w:r w:rsidRPr="00D43D69">
        <w:rPr>
          <w:rFonts w:eastAsia="Times New Roman" w:cs="Times New Roman"/>
          <w:color w:val="000000"/>
          <w:sz w:val="22"/>
          <w:szCs w:val="22"/>
          <w:shd w:val="clear" w:color="auto" w:fill="FFFFFF"/>
          <w:lang w:val="en-US"/>
        </w:rPr>
        <w:t xml:space="preserve"> women who access higher education and technical vocations, have</w:t>
      </w:r>
      <w:r w:rsidR="0031111E" w:rsidRPr="00D43D69">
        <w:rPr>
          <w:rFonts w:eastAsia="Times New Roman" w:cs="Times New Roman"/>
          <w:color w:val="000000"/>
          <w:sz w:val="22"/>
          <w:szCs w:val="22"/>
          <w:shd w:val="clear" w:color="auto" w:fill="FFFFFF"/>
          <w:lang w:val="en-US"/>
        </w:rPr>
        <w:t xml:space="preserve"> </w:t>
      </w:r>
      <w:r w:rsidR="00F62FD2" w:rsidRPr="00D43D69">
        <w:rPr>
          <w:rFonts w:eastAsia="Times New Roman" w:cs="Times New Roman"/>
          <w:color w:val="000000"/>
          <w:sz w:val="22"/>
          <w:szCs w:val="22"/>
          <w:shd w:val="clear" w:color="auto" w:fill="FFFFFF"/>
          <w:lang w:val="en-US"/>
        </w:rPr>
        <w:t xml:space="preserve">pursued </w:t>
      </w:r>
      <w:r w:rsidRPr="00D43D69">
        <w:rPr>
          <w:rFonts w:eastAsia="Times New Roman" w:cs="Times New Roman"/>
          <w:color w:val="000000"/>
          <w:sz w:val="22"/>
          <w:szCs w:val="22"/>
          <w:shd w:val="clear" w:color="auto" w:fill="FFFFFF"/>
          <w:lang w:val="en-US"/>
        </w:rPr>
        <w:t>careers that were</w:t>
      </w:r>
      <w:r w:rsidR="00F62FD2" w:rsidRPr="00D43D69">
        <w:rPr>
          <w:rFonts w:eastAsia="Times New Roman" w:cs="Times New Roman"/>
          <w:color w:val="000000"/>
          <w:sz w:val="22"/>
          <w:szCs w:val="22"/>
          <w:shd w:val="clear" w:color="auto" w:fill="FFFFFF"/>
          <w:lang w:val="en-US"/>
        </w:rPr>
        <w:t xml:space="preserve"> un</w:t>
      </w:r>
      <w:r w:rsidRPr="00D43D69">
        <w:rPr>
          <w:rFonts w:eastAsia="Times New Roman" w:cs="Times New Roman"/>
          <w:color w:val="000000"/>
          <w:sz w:val="22"/>
          <w:szCs w:val="22"/>
          <w:shd w:val="clear" w:color="auto" w:fill="FFFFFF"/>
          <w:lang w:val="en-US"/>
        </w:rPr>
        <w:t>conventional for women or 'women of color'</w:t>
      </w:r>
      <w:r w:rsidRPr="00D43D69">
        <w:rPr>
          <w:rStyle w:val="Voetnootmarkering"/>
          <w:rFonts w:eastAsia="Times New Roman" w:cs="Times New Roman"/>
          <w:color w:val="000000"/>
          <w:sz w:val="22"/>
          <w:szCs w:val="22"/>
          <w:shd w:val="clear" w:color="auto" w:fill="FFFFFF"/>
          <w:lang w:val="en-US"/>
        </w:rPr>
        <w:footnoteReference w:id="27"/>
      </w:r>
      <w:r w:rsidRPr="00D43D69">
        <w:rPr>
          <w:rFonts w:eastAsia="Times New Roman" w:cs="Times New Roman"/>
          <w:color w:val="000000"/>
          <w:sz w:val="22"/>
          <w:szCs w:val="22"/>
          <w:shd w:val="clear" w:color="auto" w:fill="FFFFFF"/>
          <w:lang w:val="en-US"/>
        </w:rPr>
        <w:t xml:space="preserve"> and even get leadership roles, </w:t>
      </w:r>
      <w:r w:rsidRPr="00D43D69">
        <w:rPr>
          <w:sz w:val="22"/>
          <w:szCs w:val="22"/>
          <w:lang w:val="en-US"/>
        </w:rPr>
        <w:t xml:space="preserve">Bonilla-Rodriguez argues that </w:t>
      </w:r>
      <w:r w:rsidRPr="00D43D69">
        <w:rPr>
          <w:rFonts w:eastAsia="Times New Roman" w:cs="Times New Roman"/>
          <w:color w:val="000000"/>
          <w:sz w:val="22"/>
          <w:szCs w:val="22"/>
          <w:shd w:val="clear" w:color="auto" w:fill="FFFFFF"/>
          <w:lang w:val="en-US"/>
        </w:rPr>
        <w:t>L</w:t>
      </w:r>
      <w:r w:rsidR="00FE0473" w:rsidRPr="00D43D69">
        <w:rPr>
          <w:rFonts w:eastAsia="Times New Roman" w:cs="Times New Roman"/>
          <w:color w:val="000000"/>
          <w:sz w:val="22"/>
          <w:szCs w:val="22"/>
          <w:shd w:val="clear" w:color="auto" w:fill="FFFFFF"/>
          <w:lang w:val="en-US"/>
        </w:rPr>
        <w:t>atina</w:t>
      </w:r>
      <w:r w:rsidRPr="00D43D69">
        <w:rPr>
          <w:rFonts w:eastAsia="Times New Roman" w:cs="Times New Roman"/>
          <w:color w:val="000000"/>
          <w:sz w:val="22"/>
          <w:szCs w:val="22"/>
          <w:shd w:val="clear" w:color="auto" w:fill="FFFFFF"/>
          <w:lang w:val="en-US"/>
        </w:rPr>
        <w:t>s are 'changing the world'</w:t>
      </w:r>
      <w:r w:rsidRPr="00D43D69">
        <w:rPr>
          <w:rStyle w:val="Voetnootmarkering"/>
          <w:rFonts w:eastAsia="Times New Roman" w:cs="Times New Roman"/>
          <w:color w:val="000000"/>
          <w:sz w:val="22"/>
          <w:szCs w:val="22"/>
          <w:shd w:val="clear" w:color="auto" w:fill="FFFFFF"/>
          <w:lang w:val="en-US"/>
        </w:rPr>
        <w:footnoteReference w:id="28"/>
      </w:r>
      <w:r w:rsidRPr="00D43D69">
        <w:rPr>
          <w:rFonts w:eastAsia="Times New Roman" w:cs="Times New Roman"/>
          <w:color w:val="000000"/>
          <w:sz w:val="22"/>
          <w:szCs w:val="22"/>
          <w:shd w:val="clear" w:color="auto" w:fill="FFFFFF"/>
          <w:lang w:val="en-US"/>
        </w:rPr>
        <w:t>.</w:t>
      </w:r>
    </w:p>
    <w:p w14:paraId="64B91F21" w14:textId="0B9956BD" w:rsidR="00856A4D" w:rsidRPr="00D43D69" w:rsidRDefault="00856A4D" w:rsidP="00856A4D">
      <w:pPr>
        <w:spacing w:line="360" w:lineRule="auto"/>
        <w:jc w:val="both"/>
        <w:rPr>
          <w:sz w:val="22"/>
          <w:szCs w:val="22"/>
          <w:lang w:val="en-US"/>
        </w:rPr>
      </w:pPr>
      <w:r w:rsidRPr="00D43D69">
        <w:rPr>
          <w:sz w:val="22"/>
          <w:szCs w:val="22"/>
          <w:lang w:val="en-US"/>
        </w:rPr>
        <w:tab/>
      </w:r>
      <w:r w:rsidR="00F62FD2" w:rsidRPr="00D43D69">
        <w:rPr>
          <w:sz w:val="22"/>
          <w:szCs w:val="22"/>
          <w:lang w:val="en-US"/>
        </w:rPr>
        <w:t xml:space="preserve">Despite </w:t>
      </w:r>
      <w:r w:rsidRPr="00D43D69">
        <w:rPr>
          <w:sz w:val="22"/>
          <w:szCs w:val="22"/>
          <w:lang w:val="en-US"/>
        </w:rPr>
        <w:t xml:space="preserve">the critique and </w:t>
      </w:r>
      <w:r w:rsidR="00F62FD2" w:rsidRPr="00D43D69">
        <w:rPr>
          <w:sz w:val="22"/>
          <w:szCs w:val="22"/>
          <w:lang w:val="en-US"/>
        </w:rPr>
        <w:t>outright</w:t>
      </w:r>
      <w:r w:rsidRPr="00D43D69">
        <w:rPr>
          <w:sz w:val="22"/>
          <w:szCs w:val="22"/>
          <w:lang w:val="en-US"/>
        </w:rPr>
        <w:t xml:space="preserve"> rejections </w:t>
      </w:r>
      <w:r w:rsidR="00F62FD2" w:rsidRPr="00D43D69">
        <w:rPr>
          <w:sz w:val="22"/>
          <w:szCs w:val="22"/>
          <w:lang w:val="en-US"/>
        </w:rPr>
        <w:t>of</w:t>
      </w:r>
      <w:r w:rsidRPr="00D43D69">
        <w:rPr>
          <w:sz w:val="22"/>
          <w:szCs w:val="22"/>
          <w:lang w:val="en-US"/>
        </w:rPr>
        <w:t xml:space="preserve"> Stevens' notion, </w:t>
      </w:r>
      <w:proofErr w:type="spellStart"/>
      <w:r w:rsidRPr="00D43D69">
        <w:rPr>
          <w:sz w:val="22"/>
          <w:szCs w:val="22"/>
          <w:lang w:val="en-US"/>
        </w:rPr>
        <w:t>Sanabria</w:t>
      </w:r>
      <w:proofErr w:type="spellEnd"/>
      <w:r w:rsidRPr="00D43D69">
        <w:rPr>
          <w:sz w:val="22"/>
          <w:szCs w:val="22"/>
          <w:lang w:val="en-US"/>
        </w:rPr>
        <w:t xml:space="preserve"> draws the conclusion that </w:t>
      </w:r>
      <w:proofErr w:type="spellStart"/>
      <w:r w:rsidRPr="00D43D69">
        <w:rPr>
          <w:sz w:val="22"/>
          <w:szCs w:val="22"/>
          <w:lang w:val="en-US"/>
        </w:rPr>
        <w:t>Marianismo</w:t>
      </w:r>
      <w:proofErr w:type="spellEnd"/>
      <w:r w:rsidRPr="00D43D69">
        <w:rPr>
          <w:sz w:val="22"/>
          <w:szCs w:val="22"/>
          <w:lang w:val="en-US"/>
        </w:rPr>
        <w:t xml:space="preserve"> has evolved into a nearly universal model of the behavior of Latin American women.</w:t>
      </w:r>
      <w:r w:rsidRPr="00D43D69">
        <w:rPr>
          <w:rStyle w:val="Voetnootmarkering"/>
          <w:sz w:val="22"/>
          <w:szCs w:val="22"/>
          <w:lang w:val="en-US"/>
        </w:rPr>
        <w:footnoteReference w:id="29"/>
      </w:r>
      <w:r w:rsidRPr="00D43D69">
        <w:rPr>
          <w:sz w:val="22"/>
          <w:szCs w:val="22"/>
          <w:lang w:val="en-US"/>
        </w:rPr>
        <w:t xml:space="preserve"> Nevertheless, </w:t>
      </w:r>
      <w:proofErr w:type="spellStart"/>
      <w:r w:rsidRPr="00D43D69">
        <w:rPr>
          <w:sz w:val="22"/>
          <w:szCs w:val="22"/>
          <w:lang w:val="en-US"/>
        </w:rPr>
        <w:t>Sanabria</w:t>
      </w:r>
      <w:proofErr w:type="spellEnd"/>
      <w:r w:rsidRPr="00D43D69">
        <w:rPr>
          <w:sz w:val="22"/>
          <w:szCs w:val="22"/>
          <w:lang w:val="en-US"/>
        </w:rPr>
        <w:t xml:space="preserve"> states that the </w:t>
      </w:r>
      <w:proofErr w:type="spellStart"/>
      <w:r w:rsidRPr="00D43D69">
        <w:rPr>
          <w:sz w:val="22"/>
          <w:szCs w:val="22"/>
          <w:lang w:val="en-US"/>
        </w:rPr>
        <w:t>Marianist</w:t>
      </w:r>
      <w:proofErr w:type="spellEnd"/>
      <w:r w:rsidRPr="00D43D69">
        <w:rPr>
          <w:sz w:val="22"/>
          <w:szCs w:val="22"/>
          <w:lang w:val="en-US"/>
        </w:rPr>
        <w:t xml:space="preserve"> model is not totally inflexible and can be subject to 'multiple and potentially conflicting interpretations'</w:t>
      </w:r>
      <w:r w:rsidRPr="00D43D69">
        <w:rPr>
          <w:rStyle w:val="Voetnootmarkering"/>
          <w:sz w:val="22"/>
          <w:szCs w:val="22"/>
          <w:lang w:val="en-US"/>
        </w:rPr>
        <w:footnoteReference w:id="30"/>
      </w:r>
      <w:r w:rsidRPr="00D43D69">
        <w:rPr>
          <w:sz w:val="22"/>
          <w:szCs w:val="22"/>
          <w:lang w:val="en-US"/>
        </w:rPr>
        <w:t xml:space="preserve">. </w:t>
      </w:r>
    </w:p>
    <w:p w14:paraId="2CEC1CC4" w14:textId="1291FC0D" w:rsidR="00856A4D" w:rsidRPr="00D43D69" w:rsidRDefault="00856A4D" w:rsidP="00856A4D">
      <w:pPr>
        <w:spacing w:line="360" w:lineRule="auto"/>
        <w:jc w:val="both"/>
        <w:rPr>
          <w:sz w:val="22"/>
          <w:szCs w:val="22"/>
          <w:lang w:val="en-US"/>
        </w:rPr>
      </w:pPr>
      <w:r w:rsidRPr="00D43D69">
        <w:rPr>
          <w:sz w:val="22"/>
          <w:szCs w:val="22"/>
          <w:lang w:val="en-US"/>
        </w:rPr>
        <w:tab/>
        <w:t xml:space="preserve">The binary model of </w:t>
      </w:r>
      <w:proofErr w:type="spellStart"/>
      <w:r w:rsidRPr="00D43D69">
        <w:rPr>
          <w:sz w:val="22"/>
          <w:szCs w:val="22"/>
          <w:lang w:val="en-US"/>
        </w:rPr>
        <w:t>Marianismo</w:t>
      </w:r>
      <w:proofErr w:type="spellEnd"/>
      <w:r w:rsidRPr="00D43D69">
        <w:rPr>
          <w:sz w:val="22"/>
          <w:szCs w:val="22"/>
          <w:lang w:val="en-US"/>
        </w:rPr>
        <w:t xml:space="preserve">/Machismo is closely related to the power relation between women and men. </w:t>
      </w:r>
      <w:r w:rsidRPr="00D43D69">
        <w:rPr>
          <w:rFonts w:eastAsia="Times New Roman" w:cs="Times New Roman"/>
          <w:color w:val="000000"/>
          <w:sz w:val="22"/>
          <w:szCs w:val="22"/>
          <w:shd w:val="clear" w:color="auto" w:fill="FFFFFF"/>
          <w:lang w:val="en-US"/>
        </w:rPr>
        <w:t xml:space="preserve">According to </w:t>
      </w:r>
      <w:proofErr w:type="spellStart"/>
      <w:r w:rsidRPr="00D43D69">
        <w:rPr>
          <w:rFonts w:eastAsia="Times New Roman" w:cs="Times New Roman"/>
          <w:color w:val="000000"/>
          <w:sz w:val="22"/>
          <w:szCs w:val="22"/>
          <w:shd w:val="clear" w:color="auto" w:fill="FFFFFF"/>
          <w:lang w:val="en-US"/>
        </w:rPr>
        <w:t>Mohanty</w:t>
      </w:r>
      <w:proofErr w:type="spellEnd"/>
      <w:r w:rsidRPr="00D43D69">
        <w:rPr>
          <w:rFonts w:eastAsia="Times New Roman" w:cs="Times New Roman"/>
          <w:color w:val="000000"/>
          <w:sz w:val="22"/>
          <w:szCs w:val="22"/>
          <w:shd w:val="clear" w:color="auto" w:fill="FFFFFF"/>
          <w:lang w:val="en-US"/>
        </w:rPr>
        <w:t>, the difficulty with the definition of power is that it is locked in binary structures - i.e. possessing power versus being powerless.</w:t>
      </w:r>
      <w:r w:rsidRPr="00D43D69">
        <w:rPr>
          <w:rStyle w:val="Voetnootmarkering"/>
          <w:rFonts w:eastAsia="Times New Roman" w:cs="Times New Roman"/>
          <w:color w:val="000000"/>
          <w:sz w:val="22"/>
          <w:szCs w:val="22"/>
          <w:shd w:val="clear" w:color="auto" w:fill="FFFFFF"/>
          <w:lang w:val="en-US"/>
        </w:rPr>
        <w:footnoteReference w:id="31"/>
      </w:r>
      <w:r w:rsidRPr="00D43D69">
        <w:rPr>
          <w:rFonts w:eastAsia="Times New Roman" w:cs="Times New Roman"/>
          <w:color w:val="000000"/>
          <w:sz w:val="22"/>
          <w:szCs w:val="22"/>
          <w:shd w:val="clear" w:color="auto" w:fill="FFFFFF"/>
          <w:lang w:val="en-US"/>
        </w:rPr>
        <w:t xml:space="preserve"> Power is automatically defined in the division of the people who have it, and people who do not. </w:t>
      </w:r>
      <w:proofErr w:type="spellStart"/>
      <w:r w:rsidRPr="00D43D69">
        <w:rPr>
          <w:rFonts w:eastAsia="Times New Roman" w:cs="Times New Roman"/>
          <w:color w:val="000000"/>
          <w:sz w:val="22"/>
          <w:szCs w:val="22"/>
          <w:shd w:val="clear" w:color="auto" w:fill="FFFFFF"/>
          <w:lang w:val="en-US"/>
        </w:rPr>
        <w:t>Mohanty</w:t>
      </w:r>
      <w:proofErr w:type="spellEnd"/>
      <w:r w:rsidRPr="00D43D69">
        <w:rPr>
          <w:rFonts w:eastAsia="Times New Roman" w:cs="Times New Roman"/>
          <w:color w:val="000000"/>
          <w:sz w:val="22"/>
          <w:szCs w:val="22"/>
          <w:shd w:val="clear" w:color="auto" w:fill="FFFFFF"/>
          <w:lang w:val="en-US"/>
        </w:rPr>
        <w:t xml:space="preserve"> then refers to the notion that </w:t>
      </w:r>
      <w:r w:rsidR="00F62FD2" w:rsidRPr="00D43D69">
        <w:rPr>
          <w:rFonts w:eastAsia="Times New Roman" w:cs="Times New Roman"/>
          <w:color w:val="000000"/>
          <w:sz w:val="22"/>
          <w:szCs w:val="22"/>
          <w:shd w:val="clear" w:color="auto" w:fill="FFFFFF"/>
          <w:lang w:val="en-US"/>
        </w:rPr>
        <w:t>men are the ones who</w:t>
      </w:r>
      <w:r w:rsidRPr="00D43D69">
        <w:rPr>
          <w:rFonts w:eastAsia="Times New Roman" w:cs="Times New Roman"/>
          <w:color w:val="000000"/>
          <w:sz w:val="22"/>
          <w:szCs w:val="22"/>
          <w:shd w:val="clear" w:color="auto" w:fill="FFFFFF"/>
          <w:lang w:val="en-US"/>
        </w:rPr>
        <w:t xml:space="preserve"> exploit and hence have the power, versus the powerless women who are exploited.</w:t>
      </w:r>
      <w:r w:rsidRPr="00D43D69">
        <w:rPr>
          <w:rStyle w:val="Voetnootmarkering"/>
          <w:rFonts w:eastAsia="Times New Roman" w:cs="Times New Roman"/>
          <w:color w:val="000000"/>
          <w:sz w:val="22"/>
          <w:szCs w:val="22"/>
          <w:shd w:val="clear" w:color="auto" w:fill="FFFFFF"/>
          <w:lang w:val="en-US"/>
        </w:rPr>
        <w:footnoteReference w:id="32"/>
      </w:r>
      <w:r w:rsidRPr="00D43D69">
        <w:rPr>
          <w:sz w:val="22"/>
          <w:szCs w:val="22"/>
          <w:lang w:val="en-US"/>
        </w:rPr>
        <w:t xml:space="preserve"> </w:t>
      </w:r>
    </w:p>
    <w:p w14:paraId="5CA05B9C" w14:textId="0E016C81" w:rsidR="00BA6470" w:rsidRPr="00D43D69" w:rsidRDefault="00856A4D" w:rsidP="00DB2689">
      <w:pPr>
        <w:spacing w:line="360" w:lineRule="auto"/>
        <w:jc w:val="both"/>
        <w:rPr>
          <w:sz w:val="22"/>
          <w:szCs w:val="22"/>
          <w:lang w:val="en-US"/>
        </w:rPr>
      </w:pPr>
      <w:r w:rsidRPr="00D43D69">
        <w:rPr>
          <w:sz w:val="22"/>
          <w:szCs w:val="22"/>
          <w:lang w:val="en-US"/>
        </w:rPr>
        <w:tab/>
        <w:t xml:space="preserve">With these </w:t>
      </w:r>
      <w:r w:rsidR="00FE0473" w:rsidRPr="00D43D69">
        <w:rPr>
          <w:sz w:val="22"/>
          <w:szCs w:val="22"/>
          <w:lang w:val="en-US"/>
        </w:rPr>
        <w:t>theoretical elaborations</w:t>
      </w:r>
      <w:r w:rsidRPr="00D43D69">
        <w:rPr>
          <w:sz w:val="22"/>
          <w:szCs w:val="22"/>
          <w:lang w:val="en-US"/>
        </w:rPr>
        <w:t xml:space="preserve"> in mind I want to explore whether the society, as shown in both </w:t>
      </w:r>
      <w:r w:rsidRPr="00D43D69">
        <w:rPr>
          <w:smallCaps/>
          <w:sz w:val="22"/>
          <w:szCs w:val="22"/>
          <w:lang w:val="en-US"/>
        </w:rPr>
        <w:t>City of Men</w:t>
      </w:r>
      <w:r w:rsidRPr="00D43D69">
        <w:rPr>
          <w:sz w:val="22"/>
          <w:szCs w:val="22"/>
          <w:lang w:val="en-US"/>
        </w:rPr>
        <w:t xml:space="preserve"> as in </w:t>
      </w:r>
      <w:r w:rsidRPr="00D43D69">
        <w:rPr>
          <w:smallCaps/>
          <w:sz w:val="22"/>
          <w:szCs w:val="22"/>
          <w:lang w:val="en-US"/>
        </w:rPr>
        <w:t>La Nana</w:t>
      </w:r>
      <w:r w:rsidRPr="00D43D69">
        <w:rPr>
          <w:sz w:val="22"/>
          <w:szCs w:val="22"/>
          <w:lang w:val="en-US"/>
        </w:rPr>
        <w:t xml:space="preserve">, could fit in the dual model of </w:t>
      </w:r>
      <w:proofErr w:type="spellStart"/>
      <w:r w:rsidRPr="00D43D69">
        <w:rPr>
          <w:sz w:val="22"/>
          <w:szCs w:val="22"/>
          <w:lang w:val="en-US"/>
        </w:rPr>
        <w:t>Marianismo</w:t>
      </w:r>
      <w:proofErr w:type="spellEnd"/>
      <w:r w:rsidRPr="00D43D69">
        <w:rPr>
          <w:sz w:val="22"/>
          <w:szCs w:val="22"/>
          <w:lang w:val="en-US"/>
        </w:rPr>
        <w:t xml:space="preserve"> and Machismo (the powerful and the powerless) or, contestably, correlate with the idea of women challenging men.</w:t>
      </w:r>
    </w:p>
    <w:p w14:paraId="58B3B4FD" w14:textId="58EC67DE" w:rsidR="007F4D90" w:rsidRPr="00D43D69" w:rsidRDefault="007F4D90" w:rsidP="007B220A">
      <w:pPr>
        <w:pStyle w:val="Kop1"/>
        <w:spacing w:line="360" w:lineRule="auto"/>
        <w:rPr>
          <w:rFonts w:asciiTheme="minorHAnsi" w:hAnsiTheme="minorHAnsi"/>
          <w:shd w:val="clear" w:color="auto" w:fill="FFFFFF"/>
          <w:lang w:val="en-US"/>
        </w:rPr>
      </w:pPr>
      <w:bookmarkStart w:id="4" w:name="_Toc264747099"/>
      <w:bookmarkStart w:id="5" w:name="_Toc264747194"/>
      <w:bookmarkStart w:id="6" w:name="_Toc268984438"/>
      <w:r w:rsidRPr="00D43D69">
        <w:rPr>
          <w:rFonts w:asciiTheme="minorHAnsi" w:hAnsiTheme="minorHAnsi"/>
          <w:shd w:val="clear" w:color="auto" w:fill="FFFFFF"/>
          <w:lang w:val="en-US"/>
        </w:rPr>
        <w:t>M</w:t>
      </w:r>
      <w:bookmarkEnd w:id="4"/>
      <w:bookmarkEnd w:id="5"/>
      <w:r w:rsidR="00A16FF3" w:rsidRPr="00D43D69">
        <w:rPr>
          <w:rFonts w:asciiTheme="minorHAnsi" w:hAnsiTheme="minorHAnsi"/>
          <w:shd w:val="clear" w:color="auto" w:fill="FFFFFF"/>
          <w:lang w:val="en-US"/>
        </w:rPr>
        <w:t>ethodology</w:t>
      </w:r>
      <w:bookmarkEnd w:id="6"/>
    </w:p>
    <w:p w14:paraId="3990A402" w14:textId="4ABF07E5" w:rsidR="000D0A87" w:rsidRPr="00D43D69" w:rsidRDefault="0029198C" w:rsidP="00733528">
      <w:pPr>
        <w:spacing w:line="360" w:lineRule="auto"/>
        <w:jc w:val="both"/>
        <w:rPr>
          <w:rFonts w:eastAsia="Times New Roman" w:cs="Times New Roman"/>
          <w:color w:val="000000"/>
          <w:sz w:val="22"/>
          <w:szCs w:val="22"/>
          <w:shd w:val="clear" w:color="auto" w:fill="FFFFFF"/>
          <w:lang w:val="en-US"/>
        </w:rPr>
      </w:pPr>
      <w:r w:rsidRPr="00D43D69">
        <w:rPr>
          <w:rFonts w:eastAsia="Times New Roman" w:cs="Times New Roman"/>
          <w:color w:val="000000"/>
          <w:sz w:val="22"/>
          <w:szCs w:val="22"/>
          <w:shd w:val="clear" w:color="auto" w:fill="FFFFFF"/>
          <w:lang w:val="en-US"/>
        </w:rPr>
        <w:t xml:space="preserve">In this thesis I will analyze from an intersectional perspective, which basically means that </w:t>
      </w:r>
      <w:r w:rsidR="000D0A87" w:rsidRPr="00D43D69">
        <w:rPr>
          <w:rFonts w:eastAsia="Times New Roman" w:cs="Times New Roman"/>
          <w:color w:val="000000"/>
          <w:sz w:val="22"/>
          <w:szCs w:val="22"/>
          <w:shd w:val="clear" w:color="auto" w:fill="FFFFFF"/>
          <w:lang w:val="en-US"/>
        </w:rPr>
        <w:t xml:space="preserve">the notions of </w:t>
      </w:r>
      <w:r w:rsidRPr="00D43D69">
        <w:rPr>
          <w:rFonts w:eastAsia="Times New Roman" w:cs="Times New Roman"/>
          <w:color w:val="000000"/>
          <w:sz w:val="22"/>
          <w:szCs w:val="22"/>
          <w:shd w:val="clear" w:color="auto" w:fill="FFFFFF"/>
          <w:lang w:val="en-US"/>
        </w:rPr>
        <w:t xml:space="preserve">race, gender, nationality, class, sexuality, etcetera, are 'applied' within the same analysis. </w:t>
      </w:r>
      <w:r w:rsidR="00CA205C" w:rsidRPr="00D43D69">
        <w:rPr>
          <w:rFonts w:eastAsia="Times New Roman" w:cs="Times New Roman"/>
          <w:color w:val="000000"/>
          <w:sz w:val="22"/>
          <w:szCs w:val="22"/>
          <w:shd w:val="clear" w:color="auto" w:fill="FFFFFF"/>
          <w:lang w:val="en-US"/>
        </w:rPr>
        <w:t>I</w:t>
      </w:r>
      <w:r w:rsidR="004F07B6" w:rsidRPr="00D43D69">
        <w:rPr>
          <w:rFonts w:eastAsia="Times New Roman" w:cs="Times New Roman"/>
          <w:color w:val="000000"/>
          <w:sz w:val="22"/>
          <w:szCs w:val="22"/>
          <w:shd w:val="clear" w:color="auto" w:fill="FFFFFF"/>
          <w:lang w:val="en-US"/>
        </w:rPr>
        <w:t xml:space="preserve">n 1989, </w:t>
      </w:r>
      <w:proofErr w:type="spellStart"/>
      <w:r w:rsidR="004F07B6" w:rsidRPr="00D43D69">
        <w:rPr>
          <w:rFonts w:eastAsia="Times New Roman" w:cs="Times New Roman"/>
          <w:color w:val="000000"/>
          <w:sz w:val="22"/>
          <w:szCs w:val="22"/>
          <w:shd w:val="clear" w:color="auto" w:fill="FFFFFF"/>
          <w:lang w:val="en-US"/>
        </w:rPr>
        <w:t>i</w:t>
      </w:r>
      <w:r w:rsidR="00F62FD2" w:rsidRPr="00D43D69">
        <w:rPr>
          <w:rFonts w:eastAsia="Times New Roman" w:cs="Times New Roman"/>
          <w:color w:val="000000"/>
          <w:sz w:val="22"/>
          <w:szCs w:val="22"/>
          <w:shd w:val="clear" w:color="auto" w:fill="FFFFFF"/>
          <w:lang w:val="en-US"/>
        </w:rPr>
        <w:t>ntersectionality</w:t>
      </w:r>
      <w:proofErr w:type="spellEnd"/>
      <w:r w:rsidR="00F62FD2" w:rsidRPr="00D43D69">
        <w:rPr>
          <w:rFonts w:eastAsia="Times New Roman" w:cs="Times New Roman"/>
          <w:color w:val="000000"/>
          <w:sz w:val="22"/>
          <w:szCs w:val="22"/>
          <w:shd w:val="clear" w:color="auto" w:fill="FFFFFF"/>
          <w:lang w:val="en-US"/>
        </w:rPr>
        <w:t xml:space="preserve"> was</w:t>
      </w:r>
      <w:r w:rsidR="00CA205C" w:rsidRPr="00D43D69">
        <w:rPr>
          <w:rFonts w:eastAsia="Times New Roman" w:cs="Times New Roman"/>
          <w:color w:val="000000"/>
          <w:sz w:val="22"/>
          <w:szCs w:val="22"/>
          <w:shd w:val="clear" w:color="auto" w:fill="FFFFFF"/>
          <w:lang w:val="en-US"/>
        </w:rPr>
        <w:t xml:space="preserve"> introduced by the</w:t>
      </w:r>
      <w:r w:rsidR="000D0A87" w:rsidRPr="00D43D69">
        <w:rPr>
          <w:rFonts w:eastAsia="Times New Roman" w:cs="Times New Roman"/>
          <w:color w:val="000000"/>
          <w:sz w:val="22"/>
          <w:szCs w:val="22"/>
          <w:shd w:val="clear" w:color="auto" w:fill="FFFFFF"/>
          <w:lang w:val="en-US"/>
        </w:rPr>
        <w:t xml:space="preserve"> Amer</w:t>
      </w:r>
      <w:r w:rsidR="00CA205C" w:rsidRPr="00D43D69">
        <w:rPr>
          <w:rFonts w:eastAsia="Times New Roman" w:cs="Times New Roman"/>
          <w:color w:val="000000"/>
          <w:sz w:val="22"/>
          <w:szCs w:val="22"/>
          <w:shd w:val="clear" w:color="auto" w:fill="FFFFFF"/>
          <w:lang w:val="en-US"/>
        </w:rPr>
        <w:t xml:space="preserve">ican professor </w:t>
      </w:r>
      <w:proofErr w:type="spellStart"/>
      <w:r w:rsidR="00CA205C" w:rsidRPr="00D43D69">
        <w:rPr>
          <w:rFonts w:eastAsia="Times New Roman" w:cs="Times New Roman"/>
          <w:color w:val="000000"/>
          <w:sz w:val="22"/>
          <w:szCs w:val="22"/>
          <w:shd w:val="clear" w:color="auto" w:fill="FFFFFF"/>
          <w:lang w:val="en-US"/>
        </w:rPr>
        <w:t>Kimberlé</w:t>
      </w:r>
      <w:proofErr w:type="spellEnd"/>
      <w:r w:rsidR="00CA205C" w:rsidRPr="00D43D69">
        <w:rPr>
          <w:rFonts w:eastAsia="Times New Roman" w:cs="Times New Roman"/>
          <w:color w:val="000000"/>
          <w:sz w:val="22"/>
          <w:szCs w:val="22"/>
          <w:shd w:val="clear" w:color="auto" w:fill="FFFFFF"/>
          <w:lang w:val="en-US"/>
        </w:rPr>
        <w:t xml:space="preserve"> Crenshaw </w:t>
      </w:r>
      <w:r w:rsidR="004F07B6" w:rsidRPr="00D43D69">
        <w:rPr>
          <w:rFonts w:eastAsia="Times New Roman" w:cs="Times New Roman"/>
          <w:color w:val="000000"/>
          <w:sz w:val="22"/>
          <w:szCs w:val="22"/>
          <w:shd w:val="clear" w:color="auto" w:fill="FFFFFF"/>
          <w:lang w:val="en-US"/>
        </w:rPr>
        <w:t xml:space="preserve">and </w:t>
      </w:r>
      <w:r w:rsidR="009D7A7F" w:rsidRPr="00D43D69">
        <w:rPr>
          <w:rFonts w:eastAsia="Times New Roman" w:cs="Times New Roman"/>
          <w:color w:val="000000"/>
          <w:sz w:val="22"/>
          <w:szCs w:val="22"/>
          <w:shd w:val="clear" w:color="auto" w:fill="FFFFFF"/>
          <w:lang w:val="en-US"/>
        </w:rPr>
        <w:t xml:space="preserve">since then </w:t>
      </w:r>
      <w:r w:rsidR="000D0A87" w:rsidRPr="00D43D69">
        <w:rPr>
          <w:rFonts w:eastAsia="Times New Roman" w:cs="Times New Roman"/>
          <w:color w:val="000000"/>
          <w:sz w:val="22"/>
          <w:szCs w:val="22"/>
          <w:shd w:val="clear" w:color="auto" w:fill="FFFFFF"/>
          <w:lang w:val="en-US"/>
        </w:rPr>
        <w:t xml:space="preserve">emerged as </w:t>
      </w:r>
      <w:r w:rsidR="009D7A7F" w:rsidRPr="00D43D69">
        <w:rPr>
          <w:rFonts w:eastAsia="Times New Roman" w:cs="Times New Roman"/>
          <w:color w:val="000000"/>
          <w:sz w:val="22"/>
          <w:szCs w:val="22"/>
          <w:shd w:val="clear" w:color="auto" w:fill="FFFFFF"/>
          <w:lang w:val="en-US"/>
        </w:rPr>
        <w:t xml:space="preserve">a major </w:t>
      </w:r>
      <w:r w:rsidR="000D0A87" w:rsidRPr="00D43D69">
        <w:rPr>
          <w:rFonts w:eastAsia="Times New Roman" w:cs="Times New Roman"/>
          <w:color w:val="000000"/>
          <w:sz w:val="22"/>
          <w:szCs w:val="22"/>
          <w:shd w:val="clear" w:color="auto" w:fill="FFFFFF"/>
          <w:lang w:val="en-US"/>
        </w:rPr>
        <w:t>analytic tool as it combats (feminist) hierarchy, hegemony and exclusivity.</w:t>
      </w:r>
      <w:r w:rsidR="000D0A87" w:rsidRPr="00D43D69">
        <w:rPr>
          <w:rStyle w:val="Voetnootmarkering"/>
          <w:rFonts w:eastAsia="Times New Roman" w:cs="Times New Roman"/>
          <w:color w:val="000000"/>
          <w:sz w:val="22"/>
          <w:szCs w:val="22"/>
          <w:shd w:val="clear" w:color="auto" w:fill="FFFFFF"/>
          <w:lang w:val="en-US"/>
        </w:rPr>
        <w:footnoteReference w:id="33"/>
      </w:r>
      <w:r w:rsidR="000D0A87" w:rsidRPr="00D43D69">
        <w:rPr>
          <w:rFonts w:eastAsia="Times New Roman" w:cs="Times New Roman"/>
          <w:color w:val="000000"/>
          <w:sz w:val="22"/>
          <w:szCs w:val="22"/>
          <w:shd w:val="clear" w:color="auto" w:fill="FFFFFF"/>
          <w:lang w:val="en-US"/>
        </w:rPr>
        <w:t xml:space="preserve"> </w:t>
      </w:r>
    </w:p>
    <w:p w14:paraId="3AD69F75" w14:textId="3D000B47" w:rsidR="000D0A87" w:rsidRPr="00D43D69" w:rsidRDefault="000D0A87" w:rsidP="00733528">
      <w:pPr>
        <w:spacing w:line="360" w:lineRule="auto"/>
        <w:jc w:val="both"/>
        <w:rPr>
          <w:rFonts w:eastAsia="Times New Roman" w:cs="Times New Roman"/>
          <w:color w:val="000000"/>
          <w:sz w:val="22"/>
          <w:szCs w:val="22"/>
          <w:shd w:val="clear" w:color="auto" w:fill="FFFFFF"/>
          <w:lang w:val="en-US"/>
        </w:rPr>
      </w:pPr>
      <w:r w:rsidRPr="00D43D69">
        <w:rPr>
          <w:rFonts w:eastAsia="Times New Roman" w:cs="Times New Roman"/>
          <w:color w:val="000000"/>
          <w:sz w:val="22"/>
          <w:szCs w:val="22"/>
          <w:shd w:val="clear" w:color="auto" w:fill="FFFFFF"/>
          <w:lang w:val="en-US"/>
        </w:rPr>
        <w:tab/>
      </w:r>
      <w:r w:rsidR="009D7A7F" w:rsidRPr="00D43D69">
        <w:rPr>
          <w:rFonts w:eastAsia="Times New Roman" w:cs="Times New Roman"/>
          <w:color w:val="000000"/>
          <w:sz w:val="22"/>
          <w:szCs w:val="22"/>
          <w:shd w:val="clear" w:color="auto" w:fill="FFFFFF"/>
          <w:lang w:val="en-US"/>
        </w:rPr>
        <w:t xml:space="preserve">The model of </w:t>
      </w:r>
      <w:proofErr w:type="spellStart"/>
      <w:r w:rsidR="009D7A7F" w:rsidRPr="00D43D69">
        <w:rPr>
          <w:rFonts w:eastAsia="Times New Roman" w:cs="Times New Roman"/>
          <w:color w:val="000000"/>
          <w:sz w:val="22"/>
          <w:szCs w:val="22"/>
          <w:shd w:val="clear" w:color="auto" w:fill="FFFFFF"/>
          <w:lang w:val="en-US"/>
        </w:rPr>
        <w:t>Marianismo</w:t>
      </w:r>
      <w:proofErr w:type="spellEnd"/>
      <w:r w:rsidR="009D7A7F" w:rsidRPr="00D43D69">
        <w:rPr>
          <w:rFonts w:eastAsia="Times New Roman" w:cs="Times New Roman"/>
          <w:color w:val="000000"/>
          <w:sz w:val="22"/>
          <w:szCs w:val="22"/>
          <w:shd w:val="clear" w:color="auto" w:fill="FFFFFF"/>
          <w:lang w:val="en-US"/>
        </w:rPr>
        <w:t>/Machismo i</w:t>
      </w:r>
      <w:r w:rsidRPr="00D43D69">
        <w:rPr>
          <w:rFonts w:eastAsia="Times New Roman" w:cs="Times New Roman"/>
          <w:color w:val="000000"/>
          <w:sz w:val="22"/>
          <w:szCs w:val="22"/>
          <w:shd w:val="clear" w:color="auto" w:fill="FFFFFF"/>
          <w:lang w:val="en-US"/>
        </w:rPr>
        <w:t xml:space="preserve">s the basis of my theoretical framework, </w:t>
      </w:r>
      <w:r w:rsidR="009D7A7F" w:rsidRPr="00D43D69">
        <w:rPr>
          <w:rFonts w:eastAsia="Times New Roman" w:cs="Times New Roman"/>
          <w:color w:val="000000"/>
          <w:sz w:val="22"/>
          <w:szCs w:val="22"/>
          <w:shd w:val="clear" w:color="auto" w:fill="FFFFFF"/>
          <w:lang w:val="en-US"/>
        </w:rPr>
        <w:t xml:space="preserve">whilst </w:t>
      </w:r>
      <w:r w:rsidRPr="00D43D69">
        <w:rPr>
          <w:rFonts w:eastAsia="Times New Roman" w:cs="Times New Roman"/>
          <w:color w:val="000000"/>
          <w:sz w:val="22"/>
          <w:szCs w:val="22"/>
          <w:shd w:val="clear" w:color="auto" w:fill="FFFFFF"/>
          <w:lang w:val="en-US"/>
        </w:rPr>
        <w:t xml:space="preserve">gender will be </w:t>
      </w:r>
      <w:r w:rsidR="004F07B6" w:rsidRPr="00D43D69">
        <w:rPr>
          <w:rFonts w:eastAsia="Times New Roman" w:cs="Times New Roman"/>
          <w:color w:val="000000"/>
          <w:sz w:val="22"/>
          <w:szCs w:val="22"/>
          <w:shd w:val="clear" w:color="auto" w:fill="FFFFFF"/>
          <w:lang w:val="en-US"/>
        </w:rPr>
        <w:t>one of the main axe</w:t>
      </w:r>
      <w:r w:rsidRPr="00D43D69">
        <w:rPr>
          <w:rFonts w:eastAsia="Times New Roman" w:cs="Times New Roman"/>
          <w:color w:val="000000"/>
          <w:sz w:val="22"/>
          <w:szCs w:val="22"/>
          <w:shd w:val="clear" w:color="auto" w:fill="FFFFFF"/>
          <w:lang w:val="en-US"/>
        </w:rPr>
        <w:t xml:space="preserve">s </w:t>
      </w:r>
      <w:r w:rsidR="004F07B6" w:rsidRPr="00D43D69">
        <w:rPr>
          <w:rFonts w:eastAsia="Times New Roman" w:cs="Times New Roman"/>
          <w:color w:val="000000"/>
          <w:sz w:val="22"/>
          <w:szCs w:val="22"/>
          <w:shd w:val="clear" w:color="auto" w:fill="FFFFFF"/>
          <w:lang w:val="en-US"/>
        </w:rPr>
        <w:t>in my analysis. There</w:t>
      </w:r>
      <w:r w:rsidR="00CA6101" w:rsidRPr="00D43D69">
        <w:rPr>
          <w:rFonts w:eastAsia="Times New Roman" w:cs="Times New Roman"/>
          <w:color w:val="000000"/>
          <w:sz w:val="22"/>
          <w:szCs w:val="22"/>
          <w:shd w:val="clear" w:color="auto" w:fill="FFFFFF"/>
          <w:lang w:val="en-US"/>
        </w:rPr>
        <w:t>with, nationality and class play</w:t>
      </w:r>
      <w:r w:rsidR="004F07B6" w:rsidRPr="00D43D69">
        <w:rPr>
          <w:rFonts w:eastAsia="Times New Roman" w:cs="Times New Roman"/>
          <w:color w:val="000000"/>
          <w:sz w:val="22"/>
          <w:szCs w:val="22"/>
          <w:shd w:val="clear" w:color="auto" w:fill="FFFFFF"/>
          <w:lang w:val="en-US"/>
        </w:rPr>
        <w:t xml:space="preserve"> an important part</w:t>
      </w:r>
      <w:r w:rsidR="00CA6101" w:rsidRPr="00D43D69">
        <w:rPr>
          <w:rFonts w:eastAsia="Times New Roman" w:cs="Times New Roman"/>
          <w:color w:val="000000"/>
          <w:sz w:val="22"/>
          <w:szCs w:val="22"/>
          <w:shd w:val="clear" w:color="auto" w:fill="FFFFFF"/>
          <w:lang w:val="en-US"/>
        </w:rPr>
        <w:t xml:space="preserve">: </w:t>
      </w:r>
      <w:r w:rsidR="004F07B6" w:rsidRPr="00D43D69">
        <w:rPr>
          <w:rFonts w:eastAsia="Times New Roman" w:cs="Times New Roman"/>
          <w:smallCaps/>
          <w:color w:val="000000"/>
          <w:sz w:val="22"/>
          <w:szCs w:val="22"/>
          <w:shd w:val="clear" w:color="auto" w:fill="FFFFFF"/>
          <w:lang w:val="en-US"/>
        </w:rPr>
        <w:t>La Nana</w:t>
      </w:r>
      <w:r w:rsidR="00CA6101" w:rsidRPr="00D43D69">
        <w:rPr>
          <w:rFonts w:eastAsia="Times New Roman" w:cs="Times New Roman"/>
          <w:color w:val="000000"/>
          <w:sz w:val="22"/>
          <w:szCs w:val="22"/>
          <w:shd w:val="clear" w:color="auto" w:fill="FFFFFF"/>
          <w:lang w:val="en-US"/>
        </w:rPr>
        <w:t xml:space="preserve"> tells </w:t>
      </w:r>
      <w:r w:rsidR="00CA6101" w:rsidRPr="00D43D69">
        <w:rPr>
          <w:sz w:val="22"/>
          <w:szCs w:val="22"/>
          <w:lang w:val="en-US"/>
        </w:rPr>
        <w:t xml:space="preserve">the story of a middle-aged female domestic worker in a middle class Chilean society and </w:t>
      </w:r>
      <w:r w:rsidR="00CA6101" w:rsidRPr="00D43D69">
        <w:rPr>
          <w:smallCaps/>
          <w:sz w:val="22"/>
          <w:szCs w:val="22"/>
          <w:lang w:val="en-US"/>
        </w:rPr>
        <w:t>City of Men</w:t>
      </w:r>
      <w:r w:rsidR="00CA6101" w:rsidRPr="00D43D69">
        <w:rPr>
          <w:sz w:val="22"/>
          <w:szCs w:val="22"/>
          <w:lang w:val="en-US"/>
        </w:rPr>
        <w:t xml:space="preserve"> revolves about the lives of adolescent boys in a violent, low class Brazilian society.</w:t>
      </w:r>
      <w:r w:rsidR="00CA6101" w:rsidRPr="00D43D69">
        <w:rPr>
          <w:rFonts w:eastAsia="Times New Roman" w:cs="Times New Roman"/>
          <w:color w:val="000000"/>
          <w:sz w:val="22"/>
          <w:szCs w:val="22"/>
          <w:shd w:val="clear" w:color="auto" w:fill="FFFFFF"/>
          <w:lang w:val="en-US"/>
        </w:rPr>
        <w:t xml:space="preserve"> </w:t>
      </w:r>
      <w:r w:rsidR="001F784F" w:rsidRPr="00D43D69">
        <w:rPr>
          <w:rFonts w:eastAsia="Times New Roman" w:cs="Times New Roman"/>
          <w:color w:val="000000"/>
          <w:sz w:val="22"/>
          <w:szCs w:val="22"/>
          <w:shd w:val="clear" w:color="auto" w:fill="FFFFFF"/>
          <w:lang w:val="en-US"/>
        </w:rPr>
        <w:t xml:space="preserve">This thesis </w:t>
      </w:r>
      <w:r w:rsidR="004F07B6" w:rsidRPr="00D43D69">
        <w:rPr>
          <w:rFonts w:eastAsia="Times New Roman" w:cs="Times New Roman"/>
          <w:color w:val="000000"/>
          <w:sz w:val="22"/>
          <w:szCs w:val="22"/>
          <w:shd w:val="clear" w:color="auto" w:fill="FFFFFF"/>
          <w:lang w:val="en-US"/>
        </w:rPr>
        <w:t>demonstrate</w:t>
      </w:r>
      <w:r w:rsidR="001F784F" w:rsidRPr="00D43D69">
        <w:rPr>
          <w:rFonts w:eastAsia="Times New Roman" w:cs="Times New Roman"/>
          <w:color w:val="000000"/>
          <w:sz w:val="22"/>
          <w:szCs w:val="22"/>
          <w:shd w:val="clear" w:color="auto" w:fill="FFFFFF"/>
          <w:lang w:val="en-US"/>
        </w:rPr>
        <w:t>s how, within the two movies, the</w:t>
      </w:r>
      <w:r w:rsidR="004F07B6" w:rsidRPr="00D43D69">
        <w:rPr>
          <w:rFonts w:eastAsia="Times New Roman" w:cs="Times New Roman"/>
          <w:color w:val="000000"/>
          <w:sz w:val="22"/>
          <w:szCs w:val="22"/>
          <w:shd w:val="clear" w:color="auto" w:fill="FFFFFF"/>
          <w:lang w:val="en-US"/>
        </w:rPr>
        <w:t xml:space="preserve"> different aspects</w:t>
      </w:r>
      <w:r w:rsidR="001F784F" w:rsidRPr="00D43D69">
        <w:rPr>
          <w:rFonts w:eastAsia="Times New Roman" w:cs="Times New Roman"/>
          <w:color w:val="000000"/>
          <w:sz w:val="22"/>
          <w:szCs w:val="22"/>
          <w:shd w:val="clear" w:color="auto" w:fill="FFFFFF"/>
          <w:lang w:val="en-US"/>
        </w:rPr>
        <w:t xml:space="preserve"> (gender, nationality and class)</w:t>
      </w:r>
      <w:r w:rsidR="004F07B6" w:rsidRPr="00D43D69">
        <w:rPr>
          <w:rFonts w:eastAsia="Times New Roman" w:cs="Times New Roman"/>
          <w:color w:val="000000"/>
          <w:sz w:val="22"/>
          <w:szCs w:val="22"/>
          <w:shd w:val="clear" w:color="auto" w:fill="FFFFFF"/>
          <w:lang w:val="en-US"/>
        </w:rPr>
        <w:t xml:space="preserve"> </w:t>
      </w:r>
      <w:r w:rsidR="001F784F" w:rsidRPr="00D43D69">
        <w:rPr>
          <w:rFonts w:eastAsia="Times New Roman" w:cs="Times New Roman"/>
          <w:color w:val="000000"/>
          <w:sz w:val="22"/>
          <w:szCs w:val="22"/>
          <w:shd w:val="clear" w:color="auto" w:fill="FFFFFF"/>
          <w:lang w:val="en-US"/>
        </w:rPr>
        <w:t>inevitably influence each other.</w:t>
      </w:r>
      <w:r w:rsidR="00CA6101" w:rsidRPr="00D43D69">
        <w:rPr>
          <w:rFonts w:eastAsia="Times New Roman" w:cs="Times New Roman"/>
          <w:color w:val="000000"/>
          <w:sz w:val="22"/>
          <w:szCs w:val="22"/>
          <w:shd w:val="clear" w:color="auto" w:fill="FFFFFF"/>
          <w:lang w:val="en-US"/>
        </w:rPr>
        <w:t xml:space="preserve">  </w:t>
      </w:r>
    </w:p>
    <w:p w14:paraId="72CAD4A1" w14:textId="6557D022" w:rsidR="005A4697" w:rsidRPr="00D43D69" w:rsidRDefault="005A4697" w:rsidP="00733528">
      <w:pPr>
        <w:spacing w:line="360" w:lineRule="auto"/>
        <w:jc w:val="both"/>
        <w:rPr>
          <w:sz w:val="22"/>
          <w:szCs w:val="22"/>
          <w:lang w:val="en-US"/>
        </w:rPr>
      </w:pPr>
      <w:r w:rsidRPr="00D43D69">
        <w:rPr>
          <w:lang w:val="en-US"/>
        </w:rPr>
        <w:tab/>
      </w:r>
      <w:r w:rsidRPr="00D43D69">
        <w:rPr>
          <w:sz w:val="22"/>
          <w:szCs w:val="22"/>
          <w:lang w:val="en-US"/>
        </w:rPr>
        <w:t>My approach will be based on the standpoint theory, which basically argues that one's standpoint may vary from other individuals - even though being in a similar status. The standpoint theory resists focusing on individual actors remove</w:t>
      </w:r>
      <w:r w:rsidR="00D73BF4" w:rsidRPr="00D43D69">
        <w:rPr>
          <w:sz w:val="22"/>
          <w:szCs w:val="22"/>
          <w:lang w:val="en-US"/>
        </w:rPr>
        <w:t>d from their social context.</w:t>
      </w:r>
      <w:r w:rsidR="00D73BF4" w:rsidRPr="00D43D69">
        <w:rPr>
          <w:rStyle w:val="Voetnootmarkering"/>
          <w:sz w:val="22"/>
          <w:szCs w:val="22"/>
          <w:lang w:val="en-US"/>
        </w:rPr>
        <w:footnoteReference w:id="34"/>
      </w:r>
      <w:r w:rsidRPr="00D43D69">
        <w:rPr>
          <w:sz w:val="22"/>
          <w:szCs w:val="22"/>
          <w:lang w:val="en-US"/>
        </w:rPr>
        <w:t xml:space="preserve"> Applying this approach, I will take into account the generalized perspectives as played out in the two movies. I will mainly focus on the</w:t>
      </w:r>
      <w:r w:rsidR="00BC0BA4" w:rsidRPr="00D43D69">
        <w:rPr>
          <w:sz w:val="22"/>
          <w:szCs w:val="22"/>
          <w:lang w:val="en-US"/>
        </w:rPr>
        <w:t xml:space="preserve"> binary</w:t>
      </w:r>
      <w:r w:rsidRPr="00D43D69">
        <w:rPr>
          <w:sz w:val="22"/>
          <w:szCs w:val="22"/>
          <w:lang w:val="en-US"/>
        </w:rPr>
        <w:t xml:space="preserve"> expressions </w:t>
      </w:r>
      <w:proofErr w:type="spellStart"/>
      <w:r w:rsidRPr="00D43D69">
        <w:rPr>
          <w:sz w:val="22"/>
          <w:szCs w:val="22"/>
          <w:lang w:val="en-US"/>
        </w:rPr>
        <w:t>Marianismo</w:t>
      </w:r>
      <w:proofErr w:type="spellEnd"/>
      <w:r w:rsidRPr="00D43D69">
        <w:rPr>
          <w:sz w:val="22"/>
          <w:szCs w:val="22"/>
          <w:lang w:val="en-US"/>
        </w:rPr>
        <w:t xml:space="preserve"> and Machismo, introduced by Stevens, as these depictions of the Latin American society are constructed from a Western standpoint. The model is limited to the values and perspectives of dominant ideologies. In this way Stevens' theory holds less epistemic authority than, for instance, knowledge developed by marginalized populations - i.e. the Latin American</w:t>
      </w:r>
      <w:r w:rsidR="00D73BF4" w:rsidRPr="00D43D69">
        <w:rPr>
          <w:sz w:val="22"/>
          <w:szCs w:val="22"/>
          <w:lang w:val="en-US"/>
        </w:rPr>
        <w:t xml:space="preserve"> society.</w:t>
      </w:r>
      <w:r w:rsidR="00D73BF4" w:rsidRPr="00D43D69">
        <w:rPr>
          <w:rStyle w:val="Voetnootmarkering"/>
          <w:sz w:val="22"/>
          <w:szCs w:val="22"/>
          <w:lang w:val="en-US"/>
        </w:rPr>
        <w:footnoteReference w:id="35"/>
      </w:r>
    </w:p>
    <w:p w14:paraId="6A4C0D76" w14:textId="11CB5D1B" w:rsidR="005A4697" w:rsidRPr="00D43D69" w:rsidRDefault="005A4697" w:rsidP="00733528">
      <w:pPr>
        <w:spacing w:line="360" w:lineRule="auto"/>
        <w:jc w:val="both"/>
        <w:rPr>
          <w:sz w:val="22"/>
          <w:szCs w:val="22"/>
          <w:lang w:val="en-US"/>
        </w:rPr>
      </w:pPr>
      <w:r w:rsidRPr="00D43D69">
        <w:rPr>
          <w:sz w:val="22"/>
          <w:szCs w:val="22"/>
          <w:lang w:val="en-US"/>
        </w:rPr>
        <w:tab/>
        <w:t xml:space="preserve">According to </w:t>
      </w:r>
      <w:proofErr w:type="spellStart"/>
      <w:r w:rsidRPr="00D43D69">
        <w:rPr>
          <w:sz w:val="22"/>
          <w:szCs w:val="22"/>
          <w:lang w:val="en-US"/>
        </w:rPr>
        <w:t>Mohanty</w:t>
      </w:r>
      <w:proofErr w:type="spellEnd"/>
      <w:r w:rsidRPr="00D43D69">
        <w:rPr>
          <w:sz w:val="22"/>
          <w:szCs w:val="22"/>
          <w:lang w:val="en-US"/>
        </w:rPr>
        <w:t>, third World women are often categorized as being oppressed and powerless, opposed to men, who supposedly obtain power. By using a critical approach, I will examine whether this binary categorization - powerful versus powerless - is implied in the two film productions. Rather than adapting the binary structures wherein individuals are forced, this analysis points out the flaws of such constructs</w:t>
      </w:r>
      <w:r w:rsidR="0060526E" w:rsidRPr="00D43D69">
        <w:rPr>
          <w:sz w:val="22"/>
          <w:szCs w:val="22"/>
          <w:lang w:val="en-US"/>
        </w:rPr>
        <w:t>,</w:t>
      </w:r>
      <w:r w:rsidRPr="00D43D69">
        <w:rPr>
          <w:sz w:val="22"/>
          <w:szCs w:val="22"/>
          <w:lang w:val="en-US"/>
        </w:rPr>
        <w:t xml:space="preserve"> as they (unintentionally) tend to over categorize</w:t>
      </w:r>
      <w:r w:rsidR="00551DFB" w:rsidRPr="00D43D69">
        <w:rPr>
          <w:sz w:val="22"/>
          <w:szCs w:val="22"/>
          <w:lang w:val="en-US"/>
        </w:rPr>
        <w:t xml:space="preserve"> certain groups.</w:t>
      </w:r>
      <w:r w:rsidR="00551DFB" w:rsidRPr="00D43D69">
        <w:rPr>
          <w:rStyle w:val="Voetnootmarkering"/>
          <w:sz w:val="22"/>
          <w:szCs w:val="22"/>
          <w:lang w:val="en-US"/>
        </w:rPr>
        <w:footnoteReference w:id="36"/>
      </w:r>
    </w:p>
    <w:p w14:paraId="3A87FEFB" w14:textId="478ABBFE" w:rsidR="00F844E5" w:rsidRPr="00D43D69" w:rsidRDefault="00816013" w:rsidP="000D0A87">
      <w:pPr>
        <w:spacing w:line="360" w:lineRule="auto"/>
        <w:jc w:val="both"/>
        <w:rPr>
          <w:sz w:val="22"/>
          <w:szCs w:val="22"/>
          <w:lang w:val="en-US"/>
        </w:rPr>
      </w:pPr>
      <w:r w:rsidRPr="00D43D69">
        <w:rPr>
          <w:sz w:val="22"/>
          <w:szCs w:val="22"/>
          <w:lang w:val="en-US"/>
        </w:rPr>
        <w:tab/>
        <w:t xml:space="preserve">Practicing feminist critical research, in this analysis I use an </w:t>
      </w:r>
      <w:r w:rsidRPr="00D43D69">
        <w:rPr>
          <w:i/>
          <w:sz w:val="22"/>
          <w:szCs w:val="22"/>
          <w:lang w:val="en-US"/>
        </w:rPr>
        <w:t>in-depth</w:t>
      </w:r>
      <w:r w:rsidRPr="00D43D69">
        <w:rPr>
          <w:sz w:val="22"/>
          <w:szCs w:val="22"/>
          <w:lang w:val="en-US"/>
        </w:rPr>
        <w:t xml:space="preserve"> approach. </w:t>
      </w:r>
      <w:r w:rsidR="00F27BB7" w:rsidRPr="00D43D69">
        <w:rPr>
          <w:sz w:val="22"/>
          <w:szCs w:val="22"/>
          <w:lang w:val="en-US"/>
        </w:rPr>
        <w:t xml:space="preserve">As mentioned before, </w:t>
      </w:r>
      <w:r w:rsidR="002A01EF" w:rsidRPr="00D43D69">
        <w:rPr>
          <w:sz w:val="22"/>
          <w:szCs w:val="22"/>
          <w:lang w:val="en-US"/>
        </w:rPr>
        <w:t>this analysis is not merely</w:t>
      </w:r>
      <w:r w:rsidR="00F27BB7" w:rsidRPr="00D43D69">
        <w:rPr>
          <w:sz w:val="22"/>
          <w:szCs w:val="22"/>
          <w:lang w:val="en-US"/>
        </w:rPr>
        <w:t xml:space="preserve"> a summary of the story, main characters and cinematic features. By practicing an </w:t>
      </w:r>
      <w:r w:rsidR="00F27BB7" w:rsidRPr="00D43D69">
        <w:rPr>
          <w:i/>
          <w:sz w:val="22"/>
          <w:szCs w:val="22"/>
          <w:lang w:val="en-US"/>
        </w:rPr>
        <w:t>in-depth</w:t>
      </w:r>
      <w:r w:rsidR="00F27BB7" w:rsidRPr="00D43D69">
        <w:rPr>
          <w:sz w:val="22"/>
          <w:szCs w:val="22"/>
          <w:lang w:val="en-US"/>
        </w:rPr>
        <w:t xml:space="preserve"> approach it rather explores the implicit meaning of these three aspects in relation to the themes th</w:t>
      </w:r>
      <w:r w:rsidR="0060526E" w:rsidRPr="00D43D69">
        <w:rPr>
          <w:sz w:val="22"/>
          <w:szCs w:val="22"/>
          <w:lang w:val="en-US"/>
        </w:rPr>
        <w:t>at are presented in the movies</w:t>
      </w:r>
      <w:r w:rsidR="002A01EF" w:rsidRPr="00D43D69">
        <w:rPr>
          <w:sz w:val="22"/>
          <w:szCs w:val="22"/>
          <w:lang w:val="en-US"/>
        </w:rPr>
        <w:t>.</w:t>
      </w:r>
      <w:r w:rsidR="0060526E" w:rsidRPr="00D43D69">
        <w:rPr>
          <w:rStyle w:val="Voetnootmarkering"/>
          <w:sz w:val="22"/>
          <w:szCs w:val="22"/>
          <w:lang w:val="en-US"/>
        </w:rPr>
        <w:footnoteReference w:id="37"/>
      </w:r>
      <w:r w:rsidR="002A01EF" w:rsidRPr="00D43D69">
        <w:rPr>
          <w:sz w:val="22"/>
          <w:szCs w:val="22"/>
          <w:lang w:val="en-US"/>
        </w:rPr>
        <w:t xml:space="preserve"> Thus, this thesis discusses several (crucial) scenes of the movies and </w:t>
      </w:r>
      <w:r w:rsidR="003B138B" w:rsidRPr="00D43D69">
        <w:rPr>
          <w:sz w:val="22"/>
          <w:szCs w:val="22"/>
          <w:lang w:val="en-US"/>
        </w:rPr>
        <w:t xml:space="preserve">examines </w:t>
      </w:r>
      <w:r w:rsidR="003B138B" w:rsidRPr="00D43D69">
        <w:rPr>
          <w:rFonts w:eastAsia="Times New Roman" w:cs="Times New Roman"/>
          <w:color w:val="000000"/>
          <w:sz w:val="22"/>
          <w:szCs w:val="22"/>
          <w:shd w:val="clear" w:color="auto" w:fill="FFFFFF"/>
          <w:lang w:val="en-US"/>
        </w:rPr>
        <w:t>how the one-sided model that is introduced by Evelyn Stevens can either be contested or complemented</w:t>
      </w:r>
      <w:r w:rsidR="003B138B" w:rsidRPr="00D43D69">
        <w:rPr>
          <w:sz w:val="22"/>
          <w:szCs w:val="22"/>
          <w:lang w:val="en-US"/>
        </w:rPr>
        <w:t>.</w:t>
      </w:r>
      <w:r w:rsidR="0087497B" w:rsidRPr="00D43D69">
        <w:rPr>
          <w:sz w:val="22"/>
          <w:szCs w:val="22"/>
          <w:lang w:val="en-US"/>
        </w:rPr>
        <w:t xml:space="preserve"> </w:t>
      </w:r>
      <w:r w:rsidR="004956F9" w:rsidRPr="00D43D69">
        <w:rPr>
          <w:sz w:val="22"/>
          <w:szCs w:val="22"/>
          <w:lang w:val="en-US"/>
        </w:rPr>
        <w:t>In a critical in-</w:t>
      </w:r>
      <w:r w:rsidR="00F844E5" w:rsidRPr="00D43D69">
        <w:rPr>
          <w:sz w:val="22"/>
          <w:szCs w:val="22"/>
          <w:lang w:val="en-US"/>
        </w:rPr>
        <w:t>depth approach it is important to take into acc</w:t>
      </w:r>
      <w:r w:rsidR="0060526E" w:rsidRPr="00D43D69">
        <w:rPr>
          <w:sz w:val="22"/>
          <w:szCs w:val="22"/>
          <w:lang w:val="en-US"/>
        </w:rPr>
        <w:t xml:space="preserve">ount the situational dynamics </w:t>
      </w:r>
      <w:r w:rsidR="00F844E5" w:rsidRPr="00D43D69">
        <w:rPr>
          <w:sz w:val="22"/>
          <w:szCs w:val="22"/>
          <w:lang w:val="en-US"/>
        </w:rPr>
        <w:t xml:space="preserve">that exist between the researcher and the researched. Therefore, </w:t>
      </w:r>
      <w:r w:rsidR="00BD4AED" w:rsidRPr="00D43D69">
        <w:rPr>
          <w:sz w:val="22"/>
          <w:szCs w:val="22"/>
          <w:lang w:val="en-US"/>
        </w:rPr>
        <w:t>in this analysis I tend to practice a nuanced perspective</w:t>
      </w:r>
      <w:r w:rsidR="0060526E" w:rsidRPr="00D43D69">
        <w:rPr>
          <w:sz w:val="22"/>
          <w:szCs w:val="22"/>
          <w:lang w:val="en-US"/>
        </w:rPr>
        <w:t xml:space="preserve"> by using justified research methods.</w:t>
      </w:r>
    </w:p>
    <w:p w14:paraId="1131A669" w14:textId="77777777" w:rsidR="0087497B" w:rsidRPr="00D43D69" w:rsidRDefault="0087497B" w:rsidP="000D0A87">
      <w:pPr>
        <w:spacing w:line="360" w:lineRule="auto"/>
        <w:jc w:val="both"/>
        <w:rPr>
          <w:sz w:val="22"/>
          <w:szCs w:val="22"/>
          <w:lang w:val="en-US"/>
        </w:rPr>
      </w:pPr>
    </w:p>
    <w:p w14:paraId="2B3B19F6" w14:textId="54986B9E" w:rsidR="009431EE" w:rsidRPr="00D43D69" w:rsidRDefault="000D0A87" w:rsidP="00DB2689">
      <w:pPr>
        <w:spacing w:line="360" w:lineRule="auto"/>
        <w:jc w:val="both"/>
        <w:rPr>
          <w:rFonts w:eastAsia="Times New Roman" w:cs="Times New Roman"/>
          <w:color w:val="000000"/>
          <w:sz w:val="22"/>
          <w:szCs w:val="22"/>
          <w:shd w:val="clear" w:color="auto" w:fill="FFFFFF"/>
          <w:lang w:val="en-US"/>
        </w:rPr>
      </w:pPr>
      <w:r w:rsidRPr="00D43D69">
        <w:rPr>
          <w:rFonts w:eastAsia="Times New Roman" w:cs="Times New Roman"/>
          <w:color w:val="000000"/>
          <w:sz w:val="22"/>
          <w:szCs w:val="22"/>
          <w:shd w:val="clear" w:color="auto" w:fill="FFFFFF"/>
          <w:lang w:val="en-US"/>
        </w:rPr>
        <w:t>In</w:t>
      </w:r>
      <w:r w:rsidR="00FB7513" w:rsidRPr="00D43D69">
        <w:rPr>
          <w:rFonts w:eastAsia="Times New Roman" w:cs="Times New Roman"/>
          <w:color w:val="000000"/>
          <w:sz w:val="22"/>
          <w:szCs w:val="22"/>
          <w:shd w:val="clear" w:color="auto" w:fill="FFFFFF"/>
          <w:lang w:val="en-US"/>
        </w:rPr>
        <w:t xml:space="preserve"> order to answer the main- and sub</w:t>
      </w:r>
      <w:r w:rsidR="007E7499" w:rsidRPr="00D43D69">
        <w:rPr>
          <w:rFonts w:eastAsia="Times New Roman" w:cs="Times New Roman"/>
          <w:color w:val="000000"/>
          <w:sz w:val="22"/>
          <w:szCs w:val="22"/>
          <w:shd w:val="clear" w:color="auto" w:fill="FFFFFF"/>
          <w:lang w:val="en-US"/>
        </w:rPr>
        <w:t xml:space="preserve"> </w:t>
      </w:r>
      <w:r w:rsidR="00FB7513" w:rsidRPr="00D43D69">
        <w:rPr>
          <w:rFonts w:eastAsia="Times New Roman" w:cs="Times New Roman"/>
          <w:color w:val="000000"/>
          <w:sz w:val="22"/>
          <w:szCs w:val="22"/>
          <w:shd w:val="clear" w:color="auto" w:fill="FFFFFF"/>
          <w:lang w:val="en-US"/>
        </w:rPr>
        <w:t xml:space="preserve">questions </w:t>
      </w:r>
      <w:r w:rsidR="005B241E" w:rsidRPr="00D43D69">
        <w:rPr>
          <w:rFonts w:eastAsia="Times New Roman" w:cs="Times New Roman"/>
          <w:color w:val="000000"/>
          <w:sz w:val="22"/>
          <w:szCs w:val="22"/>
          <w:shd w:val="clear" w:color="auto" w:fill="FFFFFF"/>
          <w:lang w:val="en-US"/>
        </w:rPr>
        <w:t xml:space="preserve">I </w:t>
      </w:r>
      <w:r w:rsidR="00D87CED" w:rsidRPr="00D43D69">
        <w:rPr>
          <w:rFonts w:eastAsia="Times New Roman" w:cs="Times New Roman"/>
          <w:color w:val="000000"/>
          <w:sz w:val="22"/>
          <w:szCs w:val="22"/>
          <w:shd w:val="clear" w:color="auto" w:fill="FFFFFF"/>
          <w:lang w:val="en-US"/>
        </w:rPr>
        <w:t xml:space="preserve">first </w:t>
      </w:r>
      <w:r w:rsidR="007B220A" w:rsidRPr="00D43D69">
        <w:rPr>
          <w:rFonts w:eastAsia="Times New Roman" w:cs="Times New Roman"/>
          <w:color w:val="000000"/>
          <w:sz w:val="22"/>
          <w:szCs w:val="22"/>
          <w:shd w:val="clear" w:color="auto" w:fill="FFFFFF"/>
          <w:lang w:val="en-US"/>
        </w:rPr>
        <w:t xml:space="preserve">elaborate </w:t>
      </w:r>
      <w:r w:rsidR="00D87CED" w:rsidRPr="00D43D69">
        <w:rPr>
          <w:rFonts w:eastAsia="Times New Roman" w:cs="Times New Roman"/>
          <w:color w:val="000000"/>
          <w:sz w:val="22"/>
          <w:szCs w:val="22"/>
          <w:shd w:val="clear" w:color="auto" w:fill="FFFFFF"/>
          <w:lang w:val="en-US"/>
        </w:rPr>
        <w:t>on the results of my analysis of</w:t>
      </w:r>
      <w:r w:rsidR="007B220A" w:rsidRPr="00D43D69">
        <w:rPr>
          <w:rFonts w:eastAsia="Times New Roman" w:cs="Times New Roman"/>
          <w:color w:val="000000"/>
          <w:sz w:val="22"/>
          <w:szCs w:val="22"/>
          <w:shd w:val="clear" w:color="auto" w:fill="FFFFFF"/>
          <w:lang w:val="en-US"/>
        </w:rPr>
        <w:t xml:space="preserve"> </w:t>
      </w:r>
      <w:r w:rsidR="007B220A" w:rsidRPr="00D43D69">
        <w:rPr>
          <w:rFonts w:eastAsia="Times New Roman" w:cs="Times New Roman"/>
          <w:smallCaps/>
          <w:color w:val="000000"/>
          <w:sz w:val="22"/>
          <w:szCs w:val="22"/>
          <w:shd w:val="clear" w:color="auto" w:fill="FFFFFF"/>
          <w:lang w:val="en-US"/>
        </w:rPr>
        <w:t>City of Men</w:t>
      </w:r>
      <w:r w:rsidR="00D87CED" w:rsidRPr="00D43D69">
        <w:rPr>
          <w:rFonts w:eastAsia="Times New Roman" w:cs="Times New Roman"/>
          <w:color w:val="000000"/>
          <w:sz w:val="22"/>
          <w:szCs w:val="22"/>
          <w:shd w:val="clear" w:color="auto" w:fill="FFFFFF"/>
          <w:lang w:val="en-US"/>
        </w:rPr>
        <w:t>, then</w:t>
      </w:r>
      <w:r w:rsidR="007B220A" w:rsidRPr="00D43D69">
        <w:rPr>
          <w:rFonts w:eastAsia="Times New Roman" w:cs="Times New Roman"/>
          <w:color w:val="000000"/>
          <w:sz w:val="22"/>
          <w:szCs w:val="22"/>
          <w:shd w:val="clear" w:color="auto" w:fill="FFFFFF"/>
          <w:lang w:val="en-US"/>
        </w:rPr>
        <w:t xml:space="preserve"> </w:t>
      </w:r>
      <w:r w:rsidR="007B220A" w:rsidRPr="00D43D69">
        <w:rPr>
          <w:rFonts w:eastAsia="Times New Roman" w:cs="Times New Roman"/>
          <w:smallCaps/>
          <w:color w:val="000000"/>
          <w:sz w:val="22"/>
          <w:szCs w:val="22"/>
          <w:shd w:val="clear" w:color="auto" w:fill="FFFFFF"/>
          <w:lang w:val="en-US"/>
        </w:rPr>
        <w:t>La Nana</w:t>
      </w:r>
      <w:r w:rsidR="007B220A" w:rsidRPr="00D43D69">
        <w:rPr>
          <w:rFonts w:eastAsia="Times New Roman" w:cs="Times New Roman"/>
          <w:color w:val="000000"/>
          <w:sz w:val="22"/>
          <w:szCs w:val="22"/>
          <w:shd w:val="clear" w:color="auto" w:fill="FFFFFF"/>
          <w:lang w:val="en-US"/>
        </w:rPr>
        <w:t xml:space="preserve">. </w:t>
      </w:r>
      <w:r w:rsidR="00D87CED" w:rsidRPr="00D43D69">
        <w:rPr>
          <w:rFonts w:eastAsia="Times New Roman" w:cs="Times New Roman"/>
          <w:color w:val="000000"/>
          <w:sz w:val="22"/>
          <w:szCs w:val="22"/>
          <w:shd w:val="clear" w:color="auto" w:fill="FFFFFF"/>
          <w:lang w:val="en-US"/>
        </w:rPr>
        <w:t xml:space="preserve">These chapters include </w:t>
      </w:r>
      <w:r w:rsidR="00BA6470" w:rsidRPr="00D43D69">
        <w:rPr>
          <w:rFonts w:eastAsia="Times New Roman" w:cs="Times New Roman"/>
          <w:color w:val="000000"/>
          <w:sz w:val="22"/>
          <w:szCs w:val="22"/>
          <w:shd w:val="clear" w:color="auto" w:fill="FFFFFF"/>
          <w:lang w:val="en-US"/>
        </w:rPr>
        <w:t>a description of the (main)</w:t>
      </w:r>
      <w:r w:rsidR="00C97C83" w:rsidRPr="00D43D69">
        <w:rPr>
          <w:rFonts w:eastAsia="Times New Roman" w:cs="Times New Roman"/>
          <w:color w:val="000000"/>
          <w:sz w:val="22"/>
          <w:szCs w:val="22"/>
          <w:shd w:val="clear" w:color="auto" w:fill="FFFFFF"/>
          <w:lang w:val="en-US"/>
        </w:rPr>
        <w:t xml:space="preserve"> </w:t>
      </w:r>
      <w:r w:rsidR="00BA6470" w:rsidRPr="00D43D69">
        <w:rPr>
          <w:rFonts w:eastAsia="Times New Roman" w:cs="Times New Roman"/>
          <w:color w:val="000000"/>
          <w:sz w:val="22"/>
          <w:szCs w:val="22"/>
          <w:shd w:val="clear" w:color="auto" w:fill="FFFFFF"/>
          <w:lang w:val="en-US"/>
        </w:rPr>
        <w:t>characters</w:t>
      </w:r>
      <w:r w:rsidR="00D87CED" w:rsidRPr="00D43D69">
        <w:rPr>
          <w:rFonts w:eastAsia="Times New Roman" w:cs="Times New Roman"/>
          <w:color w:val="000000"/>
          <w:sz w:val="22"/>
          <w:szCs w:val="22"/>
          <w:shd w:val="clear" w:color="auto" w:fill="FFFFFF"/>
          <w:lang w:val="en-US"/>
        </w:rPr>
        <w:t xml:space="preserve">, wherein I describe how the main </w:t>
      </w:r>
      <w:r w:rsidR="00BA6470" w:rsidRPr="00D43D69">
        <w:rPr>
          <w:rFonts w:eastAsia="Times New Roman" w:cs="Times New Roman"/>
          <w:color w:val="000000"/>
          <w:sz w:val="22"/>
          <w:szCs w:val="22"/>
          <w:shd w:val="clear" w:color="auto" w:fill="FFFFFF"/>
          <w:lang w:val="en-US"/>
        </w:rPr>
        <w:t>characters and the power</w:t>
      </w:r>
      <w:r w:rsidR="007E7499" w:rsidRPr="00D43D69">
        <w:rPr>
          <w:rFonts w:eastAsia="Times New Roman" w:cs="Times New Roman"/>
          <w:color w:val="000000"/>
          <w:sz w:val="22"/>
          <w:szCs w:val="22"/>
          <w:shd w:val="clear" w:color="auto" w:fill="FFFFFF"/>
          <w:lang w:val="en-US"/>
        </w:rPr>
        <w:t xml:space="preserve"> </w:t>
      </w:r>
      <w:r w:rsidR="00BA6470" w:rsidRPr="00D43D69">
        <w:rPr>
          <w:rFonts w:eastAsia="Times New Roman" w:cs="Times New Roman"/>
          <w:color w:val="000000"/>
          <w:sz w:val="22"/>
          <w:szCs w:val="22"/>
          <w:shd w:val="clear" w:color="auto" w:fill="FFFFFF"/>
          <w:lang w:val="en-US"/>
        </w:rPr>
        <w:t>relations are presented and whether these relations shift th</w:t>
      </w:r>
      <w:r w:rsidR="004B6F8A" w:rsidRPr="00D43D69">
        <w:rPr>
          <w:rFonts w:eastAsia="Times New Roman" w:cs="Times New Roman"/>
          <w:color w:val="000000"/>
          <w:sz w:val="22"/>
          <w:szCs w:val="22"/>
          <w:shd w:val="clear" w:color="auto" w:fill="FFFFFF"/>
          <w:lang w:val="en-US"/>
        </w:rPr>
        <w:t>roughout the movie.</w:t>
      </w:r>
      <w:r w:rsidR="004B6F8A" w:rsidRPr="00D43D69">
        <w:rPr>
          <w:rFonts w:eastAsia="Times New Roman" w:cs="Times New Roman"/>
          <w:i/>
          <w:color w:val="000000"/>
          <w:sz w:val="22"/>
          <w:szCs w:val="22"/>
          <w:shd w:val="clear" w:color="auto" w:fill="FFFFFF"/>
          <w:lang w:val="en-US"/>
        </w:rPr>
        <w:t xml:space="preserve"> </w:t>
      </w:r>
      <w:r w:rsidR="00D47575" w:rsidRPr="00D43D69">
        <w:rPr>
          <w:rFonts w:eastAsia="Times New Roman" w:cs="Times New Roman"/>
          <w:color w:val="000000"/>
          <w:sz w:val="22"/>
          <w:szCs w:val="22"/>
          <w:shd w:val="clear" w:color="auto" w:fill="FFFFFF"/>
          <w:lang w:val="en-US"/>
        </w:rPr>
        <w:t>In the final part</w:t>
      </w:r>
      <w:r w:rsidR="00BA6470" w:rsidRPr="00D43D69">
        <w:rPr>
          <w:rFonts w:eastAsia="Times New Roman" w:cs="Times New Roman"/>
          <w:color w:val="000000"/>
          <w:sz w:val="22"/>
          <w:szCs w:val="22"/>
          <w:shd w:val="clear" w:color="auto" w:fill="FFFFFF"/>
          <w:lang w:val="en-US"/>
        </w:rPr>
        <w:t xml:space="preserve"> I will </w:t>
      </w:r>
      <w:r w:rsidR="00335886" w:rsidRPr="00D43D69">
        <w:rPr>
          <w:rFonts w:eastAsia="Times New Roman" w:cs="Times New Roman"/>
          <w:color w:val="000000"/>
          <w:sz w:val="22"/>
          <w:szCs w:val="22"/>
          <w:shd w:val="clear" w:color="auto" w:fill="FFFFFF"/>
          <w:lang w:val="en-US"/>
        </w:rPr>
        <w:t xml:space="preserve">discuss the </w:t>
      </w:r>
      <w:r w:rsidR="00BA6470" w:rsidRPr="00D43D69">
        <w:rPr>
          <w:rFonts w:eastAsia="Times New Roman" w:cs="Times New Roman"/>
          <w:color w:val="000000"/>
          <w:sz w:val="22"/>
          <w:szCs w:val="22"/>
          <w:shd w:val="clear" w:color="auto" w:fill="FFFFFF"/>
          <w:lang w:val="en-US"/>
        </w:rPr>
        <w:t>results of my analysis</w:t>
      </w:r>
      <w:r w:rsidR="003B5A4A" w:rsidRPr="00D43D69">
        <w:rPr>
          <w:rFonts w:eastAsia="Times New Roman" w:cs="Times New Roman"/>
          <w:color w:val="000000"/>
          <w:sz w:val="22"/>
          <w:szCs w:val="22"/>
          <w:shd w:val="clear" w:color="auto" w:fill="FFFFFF"/>
          <w:lang w:val="en-US"/>
        </w:rPr>
        <w:t xml:space="preserve">. Then I will </w:t>
      </w:r>
      <w:r w:rsidR="00B04AF0" w:rsidRPr="00D43D69">
        <w:rPr>
          <w:rFonts w:eastAsia="Times New Roman" w:cs="Times New Roman"/>
          <w:color w:val="000000"/>
          <w:sz w:val="22"/>
          <w:szCs w:val="22"/>
          <w:shd w:val="clear" w:color="auto" w:fill="FFFFFF"/>
          <w:lang w:val="en-US"/>
        </w:rPr>
        <w:t xml:space="preserve">shortly </w:t>
      </w:r>
      <w:r w:rsidR="009D7A7F" w:rsidRPr="00D43D69">
        <w:rPr>
          <w:rFonts w:eastAsia="Times New Roman" w:cs="Times New Roman"/>
          <w:color w:val="000000"/>
          <w:sz w:val="22"/>
          <w:szCs w:val="22"/>
          <w:shd w:val="clear" w:color="auto" w:fill="FFFFFF"/>
          <w:lang w:val="en-US"/>
        </w:rPr>
        <w:t>demonstrate</w:t>
      </w:r>
      <w:r w:rsidR="00B04AF0" w:rsidRPr="00D43D69">
        <w:rPr>
          <w:rFonts w:eastAsia="Times New Roman" w:cs="Times New Roman"/>
          <w:color w:val="000000"/>
          <w:sz w:val="22"/>
          <w:szCs w:val="22"/>
          <w:shd w:val="clear" w:color="auto" w:fill="FFFFFF"/>
          <w:lang w:val="en-US"/>
        </w:rPr>
        <w:t xml:space="preserve"> how</w:t>
      </w:r>
      <w:r w:rsidR="00405D99" w:rsidRPr="00D43D69">
        <w:rPr>
          <w:rFonts w:eastAsia="Times New Roman" w:cs="Times New Roman"/>
          <w:color w:val="000000"/>
          <w:sz w:val="22"/>
          <w:szCs w:val="22"/>
          <w:shd w:val="clear" w:color="auto" w:fill="FFFFFF"/>
          <w:lang w:val="en-US"/>
        </w:rPr>
        <w:t xml:space="preserve"> the Brazilian and Chilean film productions could be compared, considering the conceivably demonstrated overgeneralized depictions. </w:t>
      </w:r>
      <w:r w:rsidR="00D47575" w:rsidRPr="00D43D69">
        <w:rPr>
          <w:rFonts w:eastAsia="Times New Roman" w:cs="Times New Roman"/>
          <w:color w:val="000000"/>
          <w:sz w:val="22"/>
          <w:szCs w:val="22"/>
          <w:shd w:val="clear" w:color="auto" w:fill="FFFFFF"/>
          <w:lang w:val="en-US"/>
        </w:rPr>
        <w:t xml:space="preserve">Finally, </w:t>
      </w:r>
      <w:r w:rsidR="00335886" w:rsidRPr="00D43D69">
        <w:rPr>
          <w:rFonts w:eastAsia="Times New Roman" w:cs="Times New Roman"/>
          <w:color w:val="000000"/>
          <w:sz w:val="22"/>
          <w:szCs w:val="22"/>
          <w:shd w:val="clear" w:color="auto" w:fill="FFFFFF"/>
          <w:lang w:val="en-US"/>
        </w:rPr>
        <w:t xml:space="preserve">I </w:t>
      </w:r>
      <w:r w:rsidR="005B241E" w:rsidRPr="00D43D69">
        <w:rPr>
          <w:rFonts w:eastAsia="Times New Roman" w:cs="Times New Roman"/>
          <w:color w:val="000000"/>
          <w:sz w:val="22"/>
          <w:szCs w:val="22"/>
          <w:shd w:val="clear" w:color="auto" w:fill="FFFFFF"/>
          <w:lang w:val="en-US"/>
        </w:rPr>
        <w:t xml:space="preserve">shortly discuss </w:t>
      </w:r>
      <w:r w:rsidR="00335886" w:rsidRPr="00D43D69">
        <w:rPr>
          <w:rFonts w:eastAsia="Times New Roman" w:cs="Times New Roman"/>
          <w:color w:val="000000"/>
          <w:sz w:val="22"/>
          <w:szCs w:val="22"/>
          <w:shd w:val="clear" w:color="auto" w:fill="FFFFFF"/>
          <w:lang w:val="en-US"/>
        </w:rPr>
        <w:t xml:space="preserve">the possibilities for </w:t>
      </w:r>
      <w:r w:rsidR="00D47575" w:rsidRPr="00D43D69">
        <w:rPr>
          <w:rFonts w:eastAsia="Times New Roman" w:cs="Times New Roman"/>
          <w:color w:val="000000"/>
          <w:sz w:val="22"/>
          <w:szCs w:val="22"/>
          <w:shd w:val="clear" w:color="auto" w:fill="FFFFFF"/>
          <w:lang w:val="en-US"/>
        </w:rPr>
        <w:t xml:space="preserve">further research </w:t>
      </w:r>
      <w:r w:rsidR="00335886" w:rsidRPr="00D43D69">
        <w:rPr>
          <w:rFonts w:eastAsia="Times New Roman" w:cs="Times New Roman"/>
          <w:color w:val="000000"/>
          <w:sz w:val="22"/>
          <w:szCs w:val="22"/>
          <w:shd w:val="clear" w:color="auto" w:fill="FFFFFF"/>
          <w:lang w:val="en-US"/>
        </w:rPr>
        <w:t xml:space="preserve">on generalizations within Latin American Cinema. </w:t>
      </w:r>
      <w:r w:rsidR="00D47575" w:rsidRPr="00D43D69">
        <w:rPr>
          <w:rFonts w:eastAsia="Times New Roman" w:cs="Times New Roman"/>
          <w:color w:val="000000"/>
          <w:sz w:val="22"/>
          <w:szCs w:val="22"/>
          <w:shd w:val="clear" w:color="auto" w:fill="FFFFFF"/>
          <w:lang w:val="en-US"/>
        </w:rPr>
        <w:t xml:space="preserve"> </w:t>
      </w:r>
    </w:p>
    <w:p w14:paraId="2EE438AF" w14:textId="3419A992" w:rsidR="006618E5" w:rsidRPr="00D43D69" w:rsidRDefault="00B53C4F" w:rsidP="00AA2B89">
      <w:pPr>
        <w:pStyle w:val="Kop1"/>
        <w:spacing w:line="360" w:lineRule="auto"/>
        <w:rPr>
          <w:rFonts w:asciiTheme="minorHAnsi" w:hAnsiTheme="minorHAnsi"/>
          <w:smallCaps/>
          <w:lang w:val="en-US"/>
        </w:rPr>
      </w:pPr>
      <w:bookmarkStart w:id="7" w:name="_Toc268984439"/>
      <w:r w:rsidRPr="00D43D69">
        <w:rPr>
          <w:rFonts w:asciiTheme="minorHAnsi" w:hAnsiTheme="minorHAnsi"/>
          <w:smallCaps/>
          <w:lang w:val="en-US"/>
        </w:rPr>
        <w:t>City of Men</w:t>
      </w:r>
      <w:bookmarkEnd w:id="7"/>
    </w:p>
    <w:p w14:paraId="0B66BD84" w14:textId="0B3F5B5C" w:rsidR="000703A8" w:rsidRPr="00D43D69" w:rsidRDefault="00B53C4F" w:rsidP="00DB2689">
      <w:pPr>
        <w:pStyle w:val="Kop2"/>
        <w:spacing w:line="360" w:lineRule="auto"/>
        <w:rPr>
          <w:rFonts w:asciiTheme="minorHAnsi" w:hAnsiTheme="minorHAnsi"/>
          <w:lang w:val="en-US"/>
        </w:rPr>
      </w:pPr>
      <w:bookmarkStart w:id="8" w:name="_Toc268984440"/>
      <w:r w:rsidRPr="00D43D69">
        <w:rPr>
          <w:rFonts w:asciiTheme="minorHAnsi" w:hAnsiTheme="minorHAnsi"/>
          <w:lang w:val="en-US"/>
        </w:rPr>
        <w:t>Synopsis</w:t>
      </w:r>
      <w:bookmarkEnd w:id="8"/>
    </w:p>
    <w:p w14:paraId="4CF3232D" w14:textId="511E3E6D" w:rsidR="00D00F80" w:rsidRPr="00D43D69" w:rsidRDefault="00F805D2" w:rsidP="00DB2689">
      <w:pPr>
        <w:spacing w:line="360" w:lineRule="auto"/>
        <w:jc w:val="both"/>
        <w:rPr>
          <w:rFonts w:eastAsia="Times New Roman" w:cs="Times New Roman"/>
          <w:color w:val="000000"/>
          <w:sz w:val="22"/>
          <w:szCs w:val="22"/>
          <w:shd w:val="clear" w:color="auto" w:fill="FFFFFF"/>
          <w:lang w:val="en-US"/>
        </w:rPr>
      </w:pPr>
      <w:r w:rsidRPr="00D43D69">
        <w:rPr>
          <w:sz w:val="22"/>
          <w:szCs w:val="22"/>
          <w:lang w:val="en-US"/>
        </w:rPr>
        <w:t xml:space="preserve">After the great success of </w:t>
      </w:r>
      <w:r w:rsidR="007D62ED" w:rsidRPr="00D43D69">
        <w:rPr>
          <w:sz w:val="22"/>
          <w:szCs w:val="22"/>
          <w:lang w:val="en-US"/>
        </w:rPr>
        <w:t>the film</w:t>
      </w:r>
      <w:r w:rsidR="007E7499" w:rsidRPr="00D43D69">
        <w:rPr>
          <w:sz w:val="22"/>
          <w:szCs w:val="22"/>
          <w:lang w:val="en-US"/>
        </w:rPr>
        <w:t xml:space="preserve"> </w:t>
      </w:r>
      <w:r w:rsidR="007D62ED" w:rsidRPr="00D43D69">
        <w:rPr>
          <w:sz w:val="22"/>
          <w:szCs w:val="22"/>
          <w:lang w:val="en-US"/>
        </w:rPr>
        <w:t xml:space="preserve">production </w:t>
      </w:r>
      <w:r w:rsidRPr="00D43D69">
        <w:rPr>
          <w:smallCaps/>
          <w:sz w:val="22"/>
          <w:szCs w:val="22"/>
          <w:lang w:val="en-US"/>
        </w:rPr>
        <w:t>City of God</w:t>
      </w:r>
      <w:r w:rsidRPr="00D43D69">
        <w:rPr>
          <w:sz w:val="22"/>
          <w:szCs w:val="22"/>
          <w:lang w:val="en-US"/>
        </w:rPr>
        <w:t xml:space="preserve"> (2002) Paulo </w:t>
      </w:r>
      <w:proofErr w:type="spellStart"/>
      <w:r w:rsidRPr="00D43D69">
        <w:rPr>
          <w:sz w:val="22"/>
          <w:szCs w:val="22"/>
          <w:lang w:val="en-US"/>
        </w:rPr>
        <w:t>Morelli</w:t>
      </w:r>
      <w:proofErr w:type="spellEnd"/>
      <w:r w:rsidRPr="00D43D69">
        <w:rPr>
          <w:sz w:val="22"/>
          <w:szCs w:val="22"/>
          <w:lang w:val="en-US"/>
        </w:rPr>
        <w:t xml:space="preserve"> produced </w:t>
      </w:r>
      <w:r w:rsidR="00FE1E71" w:rsidRPr="00D43D69">
        <w:rPr>
          <w:smallCaps/>
          <w:sz w:val="22"/>
          <w:szCs w:val="22"/>
          <w:lang w:val="en-US"/>
        </w:rPr>
        <w:t>City of Men</w:t>
      </w:r>
      <w:r w:rsidR="00C206F2" w:rsidRPr="00D43D69">
        <w:rPr>
          <w:smallCaps/>
          <w:sz w:val="22"/>
          <w:szCs w:val="22"/>
          <w:lang w:val="en-US"/>
        </w:rPr>
        <w:t>,</w:t>
      </w:r>
      <w:r w:rsidR="00186EA1" w:rsidRPr="00D43D69">
        <w:rPr>
          <w:smallCaps/>
          <w:sz w:val="22"/>
          <w:szCs w:val="22"/>
          <w:lang w:val="en-US"/>
        </w:rPr>
        <w:t xml:space="preserve"> </w:t>
      </w:r>
      <w:r w:rsidR="00186EA1" w:rsidRPr="00D43D69">
        <w:rPr>
          <w:sz w:val="22"/>
          <w:szCs w:val="22"/>
          <w:lang w:val="en-US"/>
        </w:rPr>
        <w:t xml:space="preserve">a </w:t>
      </w:r>
      <w:r w:rsidR="00186EA1" w:rsidRPr="00D43D69">
        <w:rPr>
          <w:rFonts w:eastAsia="Times New Roman" w:cs="Times New Roman"/>
          <w:color w:val="000000"/>
          <w:sz w:val="22"/>
          <w:szCs w:val="22"/>
          <w:shd w:val="clear" w:color="auto" w:fill="FFFFFF"/>
          <w:lang w:val="en-US"/>
        </w:rPr>
        <w:t xml:space="preserve">movie shot in the lawless </w:t>
      </w:r>
      <w:r w:rsidR="00C206F2" w:rsidRPr="00D43D69">
        <w:rPr>
          <w:rFonts w:eastAsia="Times New Roman" w:cs="Times New Roman"/>
          <w:color w:val="000000"/>
          <w:sz w:val="22"/>
          <w:szCs w:val="22"/>
          <w:shd w:val="clear" w:color="auto" w:fill="FFFFFF"/>
          <w:lang w:val="en-US"/>
        </w:rPr>
        <w:t xml:space="preserve">shantytowns </w:t>
      </w:r>
      <w:r w:rsidR="00186EA1" w:rsidRPr="00D43D69">
        <w:rPr>
          <w:rFonts w:eastAsia="Times New Roman" w:cs="Times New Roman"/>
          <w:color w:val="000000"/>
          <w:sz w:val="22"/>
          <w:szCs w:val="22"/>
          <w:shd w:val="clear" w:color="auto" w:fill="FFFFFF"/>
          <w:lang w:val="en-US"/>
        </w:rPr>
        <w:t xml:space="preserve">of Rio de Janeiro. </w:t>
      </w:r>
      <w:r w:rsidR="0092257C" w:rsidRPr="00D43D69">
        <w:rPr>
          <w:rFonts w:eastAsia="Times New Roman" w:cs="Times New Roman"/>
          <w:smallCaps/>
          <w:color w:val="000000"/>
          <w:sz w:val="22"/>
          <w:szCs w:val="22"/>
          <w:shd w:val="clear" w:color="auto" w:fill="FFFFFF"/>
          <w:lang w:val="en-US"/>
        </w:rPr>
        <w:t>City of Men</w:t>
      </w:r>
      <w:r w:rsidR="0092257C" w:rsidRPr="00D43D69">
        <w:rPr>
          <w:rFonts w:eastAsia="Times New Roman" w:cs="Times New Roman"/>
          <w:color w:val="000000"/>
          <w:sz w:val="22"/>
          <w:szCs w:val="22"/>
          <w:shd w:val="clear" w:color="auto" w:fill="FFFFFF"/>
          <w:lang w:val="en-US"/>
        </w:rPr>
        <w:t xml:space="preserve"> tells the story of two 18-year-old boys </w:t>
      </w:r>
      <w:proofErr w:type="spellStart"/>
      <w:r w:rsidR="0092257C" w:rsidRPr="00D43D69">
        <w:rPr>
          <w:rFonts w:eastAsia="Times New Roman" w:cs="Times New Roman"/>
          <w:color w:val="000000"/>
          <w:sz w:val="22"/>
          <w:szCs w:val="22"/>
          <w:shd w:val="clear" w:color="auto" w:fill="FFFFFF"/>
          <w:lang w:val="en-US"/>
        </w:rPr>
        <w:t>Acerola</w:t>
      </w:r>
      <w:proofErr w:type="spellEnd"/>
      <w:r w:rsidR="0092257C" w:rsidRPr="00D43D69">
        <w:rPr>
          <w:rFonts w:eastAsia="Times New Roman" w:cs="Times New Roman"/>
          <w:color w:val="000000"/>
          <w:sz w:val="22"/>
          <w:szCs w:val="22"/>
          <w:shd w:val="clear" w:color="auto" w:fill="FFFFFF"/>
          <w:lang w:val="en-US"/>
        </w:rPr>
        <w:t xml:space="preserve"> (Ace) and </w:t>
      </w:r>
      <w:proofErr w:type="spellStart"/>
      <w:r w:rsidR="0092257C" w:rsidRPr="00D43D69">
        <w:rPr>
          <w:rFonts w:eastAsia="Times New Roman" w:cs="Times New Roman"/>
          <w:color w:val="000000"/>
          <w:sz w:val="22"/>
          <w:szCs w:val="22"/>
          <w:shd w:val="clear" w:color="auto" w:fill="FFFFFF"/>
          <w:lang w:val="en-US"/>
        </w:rPr>
        <w:t>La</w:t>
      </w:r>
      <w:r w:rsidR="0040211F" w:rsidRPr="00D43D69">
        <w:rPr>
          <w:rFonts w:eastAsia="Times New Roman" w:cs="Times New Roman"/>
          <w:color w:val="000000"/>
          <w:sz w:val="22"/>
          <w:szCs w:val="22"/>
          <w:shd w:val="clear" w:color="auto" w:fill="FFFFFF"/>
          <w:lang w:val="en-US"/>
        </w:rPr>
        <w:t>ra</w:t>
      </w:r>
      <w:r w:rsidR="0092257C" w:rsidRPr="00D43D69">
        <w:rPr>
          <w:rFonts w:eastAsia="Times New Roman" w:cs="Times New Roman"/>
          <w:color w:val="000000"/>
          <w:sz w:val="22"/>
          <w:szCs w:val="22"/>
          <w:shd w:val="clear" w:color="auto" w:fill="FFFFFF"/>
          <w:lang w:val="en-US"/>
        </w:rPr>
        <w:t>njinha</w:t>
      </w:r>
      <w:proofErr w:type="spellEnd"/>
      <w:r w:rsidR="0092257C" w:rsidRPr="00D43D69">
        <w:rPr>
          <w:rFonts w:eastAsia="Times New Roman" w:cs="Times New Roman"/>
          <w:color w:val="000000"/>
          <w:sz w:val="22"/>
          <w:szCs w:val="22"/>
          <w:shd w:val="clear" w:color="auto" w:fill="FFFFFF"/>
          <w:lang w:val="en-US"/>
        </w:rPr>
        <w:t xml:space="preserve"> (Wallace) who </w:t>
      </w:r>
      <w:r w:rsidR="00AB243C" w:rsidRPr="00D43D69">
        <w:rPr>
          <w:rFonts w:eastAsia="Times New Roman" w:cs="Times New Roman"/>
          <w:color w:val="000000"/>
          <w:sz w:val="22"/>
          <w:szCs w:val="22"/>
          <w:shd w:val="clear" w:color="auto" w:fill="FFFFFF"/>
          <w:lang w:val="en-US"/>
        </w:rPr>
        <w:t>live in Dead End Hill - this hill is the area of a gang</w:t>
      </w:r>
      <w:r w:rsidR="0092257C" w:rsidRPr="00D43D69">
        <w:rPr>
          <w:rFonts w:eastAsia="Times New Roman" w:cs="Times New Roman"/>
          <w:color w:val="000000"/>
          <w:sz w:val="22"/>
          <w:szCs w:val="22"/>
          <w:shd w:val="clear" w:color="auto" w:fill="FFFFFF"/>
          <w:lang w:val="en-US"/>
        </w:rPr>
        <w:t xml:space="preserve">. </w:t>
      </w:r>
      <w:r w:rsidR="00024212" w:rsidRPr="00D43D69">
        <w:rPr>
          <w:rFonts w:eastAsia="Times New Roman" w:cs="Times New Roman"/>
          <w:color w:val="000000"/>
          <w:sz w:val="22"/>
          <w:szCs w:val="22"/>
          <w:shd w:val="clear" w:color="auto" w:fill="FFFFFF"/>
          <w:lang w:val="en-US"/>
        </w:rPr>
        <w:t>As they live on</w:t>
      </w:r>
      <w:r w:rsidR="008859F5" w:rsidRPr="00D43D69">
        <w:rPr>
          <w:rFonts w:eastAsia="Times New Roman" w:cs="Times New Roman"/>
          <w:color w:val="000000"/>
          <w:sz w:val="22"/>
          <w:szCs w:val="22"/>
          <w:shd w:val="clear" w:color="auto" w:fill="FFFFFF"/>
          <w:lang w:val="en-US"/>
        </w:rPr>
        <w:t xml:space="preserve"> the margins of society they are forced to live and cooperate in a culture dictated by violence</w:t>
      </w:r>
      <w:r w:rsidR="009D66AF" w:rsidRPr="00D43D69">
        <w:rPr>
          <w:rFonts w:eastAsia="Times New Roman" w:cs="Times New Roman"/>
          <w:color w:val="000000"/>
          <w:sz w:val="22"/>
          <w:szCs w:val="22"/>
          <w:shd w:val="clear" w:color="auto" w:fill="FFFFFF"/>
          <w:lang w:val="en-US"/>
        </w:rPr>
        <w:t xml:space="preserve">, drugs and sex. </w:t>
      </w:r>
      <w:r w:rsidR="0040211F" w:rsidRPr="00D43D69">
        <w:rPr>
          <w:rFonts w:eastAsia="Times New Roman" w:cs="Times New Roman"/>
          <w:smallCaps/>
          <w:color w:val="000000"/>
          <w:sz w:val="22"/>
          <w:szCs w:val="22"/>
          <w:shd w:val="clear" w:color="auto" w:fill="FFFFFF"/>
          <w:lang w:val="en-US"/>
        </w:rPr>
        <w:t>City of Men</w:t>
      </w:r>
      <w:r w:rsidR="0040211F" w:rsidRPr="00D43D69">
        <w:rPr>
          <w:rFonts w:eastAsia="Times New Roman" w:cs="Times New Roman"/>
          <w:color w:val="000000"/>
          <w:sz w:val="22"/>
          <w:szCs w:val="22"/>
          <w:shd w:val="clear" w:color="auto" w:fill="FFFFFF"/>
          <w:lang w:val="en-US"/>
        </w:rPr>
        <w:t xml:space="preserve"> draws attention to the numerous current issues in Brazil. It explores the world of corruption, prostitution and drug</w:t>
      </w:r>
      <w:r w:rsidR="007E7499" w:rsidRPr="00D43D69">
        <w:rPr>
          <w:rFonts w:eastAsia="Times New Roman" w:cs="Times New Roman"/>
          <w:color w:val="000000"/>
          <w:sz w:val="22"/>
          <w:szCs w:val="22"/>
          <w:shd w:val="clear" w:color="auto" w:fill="FFFFFF"/>
          <w:lang w:val="en-US"/>
        </w:rPr>
        <w:t xml:space="preserve"> </w:t>
      </w:r>
      <w:r w:rsidR="0040211F" w:rsidRPr="00D43D69">
        <w:rPr>
          <w:rFonts w:eastAsia="Times New Roman" w:cs="Times New Roman"/>
          <w:color w:val="000000"/>
          <w:sz w:val="22"/>
          <w:szCs w:val="22"/>
          <w:shd w:val="clear" w:color="auto" w:fill="FFFFFF"/>
          <w:lang w:val="en-US"/>
        </w:rPr>
        <w:t>trafficking viewed from the perspective of an adolescent.</w:t>
      </w:r>
    </w:p>
    <w:p w14:paraId="4A759057" w14:textId="156F46E1" w:rsidR="006618E5" w:rsidRPr="00D43D69" w:rsidRDefault="00AB243C" w:rsidP="00983012">
      <w:pPr>
        <w:spacing w:line="360" w:lineRule="auto"/>
        <w:jc w:val="both"/>
        <w:rPr>
          <w:rFonts w:eastAsia="Times New Roman" w:cs="Times New Roman"/>
          <w:color w:val="000000"/>
          <w:sz w:val="22"/>
          <w:szCs w:val="22"/>
          <w:shd w:val="clear" w:color="auto" w:fill="FFFFFF"/>
          <w:lang w:val="en-US"/>
        </w:rPr>
      </w:pPr>
      <w:r w:rsidRPr="00D43D69">
        <w:rPr>
          <w:rFonts w:eastAsia="Times New Roman" w:cs="Times New Roman"/>
          <w:color w:val="000000"/>
          <w:sz w:val="22"/>
          <w:szCs w:val="22"/>
          <w:shd w:val="clear" w:color="auto" w:fill="FFFFFF"/>
          <w:lang w:val="en-US"/>
        </w:rPr>
        <w:tab/>
      </w:r>
      <w:r w:rsidR="00C27778" w:rsidRPr="00D43D69">
        <w:rPr>
          <w:rFonts w:eastAsia="Times New Roman" w:cs="Times New Roman"/>
          <w:color w:val="000000"/>
          <w:sz w:val="22"/>
          <w:szCs w:val="22"/>
          <w:shd w:val="clear" w:color="auto" w:fill="FFFFFF"/>
          <w:lang w:val="en-US"/>
        </w:rPr>
        <w:t xml:space="preserve">Ace </w:t>
      </w:r>
      <w:r w:rsidR="00186EA1" w:rsidRPr="00D43D69">
        <w:rPr>
          <w:rFonts w:eastAsia="Times New Roman" w:cs="Times New Roman"/>
          <w:color w:val="000000"/>
          <w:sz w:val="22"/>
          <w:szCs w:val="22"/>
          <w:shd w:val="clear" w:color="auto" w:fill="FFFFFF"/>
          <w:lang w:val="en-US"/>
        </w:rPr>
        <w:t xml:space="preserve">admits that he is frightened and unprepared to care for his </w:t>
      </w:r>
      <w:r w:rsidR="004E3FA1" w:rsidRPr="00D43D69">
        <w:rPr>
          <w:rFonts w:eastAsia="Times New Roman" w:cs="Times New Roman"/>
          <w:color w:val="000000"/>
          <w:sz w:val="22"/>
          <w:szCs w:val="22"/>
          <w:shd w:val="clear" w:color="auto" w:fill="FFFFFF"/>
          <w:lang w:val="en-US"/>
        </w:rPr>
        <w:t>two-year-old son</w:t>
      </w:r>
      <w:r w:rsidR="00186EA1" w:rsidRPr="00D43D69">
        <w:rPr>
          <w:rFonts w:eastAsia="Times New Roman" w:cs="Times New Roman"/>
          <w:color w:val="000000"/>
          <w:sz w:val="22"/>
          <w:szCs w:val="22"/>
          <w:shd w:val="clear" w:color="auto" w:fill="FFFFFF"/>
          <w:lang w:val="en-US"/>
        </w:rPr>
        <w:t xml:space="preserve"> as his wife, </w:t>
      </w:r>
      <w:proofErr w:type="spellStart"/>
      <w:r w:rsidR="00C27778" w:rsidRPr="00D43D69">
        <w:rPr>
          <w:rFonts w:eastAsia="Times New Roman" w:cs="Times New Roman"/>
          <w:color w:val="000000"/>
          <w:sz w:val="22"/>
          <w:szCs w:val="22"/>
          <w:shd w:val="clear" w:color="auto" w:fill="FFFFFF"/>
          <w:lang w:val="en-US"/>
        </w:rPr>
        <w:t>Cristiane</w:t>
      </w:r>
      <w:proofErr w:type="spellEnd"/>
      <w:r w:rsidR="00C27778" w:rsidRPr="00D43D69">
        <w:rPr>
          <w:rFonts w:eastAsia="Times New Roman" w:cs="Times New Roman"/>
          <w:color w:val="000000"/>
          <w:sz w:val="22"/>
          <w:szCs w:val="22"/>
          <w:shd w:val="clear" w:color="auto" w:fill="FFFFFF"/>
          <w:lang w:val="en-US"/>
        </w:rPr>
        <w:t>,</w:t>
      </w:r>
      <w:r w:rsidR="00186EA1" w:rsidRPr="00D43D69">
        <w:rPr>
          <w:rFonts w:eastAsia="Times New Roman" w:cs="Times New Roman"/>
          <w:color w:val="000000"/>
          <w:sz w:val="22"/>
          <w:szCs w:val="22"/>
          <w:shd w:val="clear" w:color="auto" w:fill="FFFFFF"/>
          <w:lang w:val="en-US"/>
        </w:rPr>
        <w:t xml:space="preserve"> leaves to</w:t>
      </w:r>
      <w:r w:rsidR="00CB17ED" w:rsidRPr="00D43D69">
        <w:rPr>
          <w:rFonts w:eastAsia="Times New Roman" w:cs="Times New Roman"/>
          <w:color w:val="000000"/>
          <w:sz w:val="22"/>
          <w:szCs w:val="22"/>
          <w:shd w:val="clear" w:color="auto" w:fill="FFFFFF"/>
          <w:lang w:val="en-US"/>
        </w:rPr>
        <w:t xml:space="preserve"> find</w:t>
      </w:r>
      <w:r w:rsidR="00186EA1" w:rsidRPr="00D43D69">
        <w:rPr>
          <w:rFonts w:eastAsia="Times New Roman" w:cs="Times New Roman"/>
          <w:color w:val="000000"/>
          <w:sz w:val="22"/>
          <w:szCs w:val="22"/>
          <w:shd w:val="clear" w:color="auto" w:fill="FFFFFF"/>
          <w:lang w:val="en-US"/>
        </w:rPr>
        <w:t xml:space="preserve"> </w:t>
      </w:r>
      <w:r w:rsidR="00C27778" w:rsidRPr="00D43D69">
        <w:rPr>
          <w:rFonts w:eastAsia="Times New Roman" w:cs="Times New Roman"/>
          <w:color w:val="000000"/>
          <w:sz w:val="22"/>
          <w:szCs w:val="22"/>
          <w:shd w:val="clear" w:color="auto" w:fill="FFFFFF"/>
          <w:lang w:val="en-US"/>
        </w:rPr>
        <w:t>work in</w:t>
      </w:r>
      <w:r w:rsidR="00186EA1" w:rsidRPr="00D43D69">
        <w:rPr>
          <w:rFonts w:eastAsia="Times New Roman" w:cs="Times New Roman"/>
          <w:color w:val="000000"/>
          <w:sz w:val="22"/>
          <w:szCs w:val="22"/>
          <w:shd w:val="clear" w:color="auto" w:fill="FFFFFF"/>
          <w:lang w:val="en-US"/>
        </w:rPr>
        <w:t xml:space="preserve"> São Paulo. Al</w:t>
      </w:r>
      <w:r w:rsidR="004E3FA1" w:rsidRPr="00D43D69">
        <w:rPr>
          <w:rFonts w:eastAsia="Times New Roman" w:cs="Times New Roman"/>
          <w:color w:val="000000"/>
          <w:sz w:val="22"/>
          <w:szCs w:val="22"/>
          <w:shd w:val="clear" w:color="auto" w:fill="FFFFFF"/>
          <w:lang w:val="en-US"/>
        </w:rPr>
        <w:t xml:space="preserve">though Ace loves his little boy Clayton, he begs </w:t>
      </w:r>
      <w:r w:rsidR="00CB17ED" w:rsidRPr="00D43D69">
        <w:rPr>
          <w:rFonts w:eastAsia="Times New Roman" w:cs="Times New Roman"/>
          <w:color w:val="000000"/>
          <w:sz w:val="22"/>
          <w:szCs w:val="22"/>
          <w:shd w:val="clear" w:color="auto" w:fill="FFFFFF"/>
          <w:lang w:val="en-US"/>
        </w:rPr>
        <w:t>his wife</w:t>
      </w:r>
      <w:r w:rsidR="004E3FA1" w:rsidRPr="00D43D69">
        <w:rPr>
          <w:rFonts w:eastAsia="Times New Roman" w:cs="Times New Roman"/>
          <w:color w:val="000000"/>
          <w:sz w:val="22"/>
          <w:szCs w:val="22"/>
          <w:shd w:val="clear" w:color="auto" w:fill="FFFFFF"/>
          <w:lang w:val="en-US"/>
        </w:rPr>
        <w:t xml:space="preserve"> not to </w:t>
      </w:r>
      <w:r w:rsidR="00BE7E56" w:rsidRPr="00D43D69">
        <w:rPr>
          <w:rFonts w:eastAsia="Times New Roman" w:cs="Times New Roman"/>
          <w:color w:val="000000"/>
          <w:sz w:val="22"/>
          <w:szCs w:val="22"/>
          <w:shd w:val="clear" w:color="auto" w:fill="FFFFFF"/>
          <w:lang w:val="en-US"/>
        </w:rPr>
        <w:t>go,</w:t>
      </w:r>
      <w:r w:rsidR="004E3FA1" w:rsidRPr="00D43D69">
        <w:rPr>
          <w:rFonts w:eastAsia="Times New Roman" w:cs="Times New Roman"/>
          <w:color w:val="000000"/>
          <w:sz w:val="22"/>
          <w:szCs w:val="22"/>
          <w:shd w:val="clear" w:color="auto" w:fill="FFFFFF"/>
          <w:lang w:val="en-US"/>
        </w:rPr>
        <w:t xml:space="preserve"> as he is not ready to take full parental responsibility. </w:t>
      </w:r>
      <w:r w:rsidR="00024212" w:rsidRPr="00D43D69">
        <w:rPr>
          <w:rFonts w:eastAsia="Times New Roman" w:cs="Times New Roman"/>
          <w:color w:val="000000"/>
          <w:sz w:val="22"/>
          <w:szCs w:val="22"/>
          <w:shd w:val="clear" w:color="auto" w:fill="FFFFFF"/>
          <w:lang w:val="en-US"/>
        </w:rPr>
        <w:t xml:space="preserve">After </w:t>
      </w:r>
      <w:proofErr w:type="spellStart"/>
      <w:r w:rsidR="00024212" w:rsidRPr="00D43D69">
        <w:rPr>
          <w:rFonts w:eastAsia="Times New Roman" w:cs="Times New Roman"/>
          <w:color w:val="000000"/>
          <w:sz w:val="22"/>
          <w:szCs w:val="22"/>
          <w:shd w:val="clear" w:color="auto" w:fill="FFFFFF"/>
          <w:lang w:val="en-US"/>
        </w:rPr>
        <w:t>Cristiane</w:t>
      </w:r>
      <w:proofErr w:type="spellEnd"/>
      <w:r w:rsidR="00024212" w:rsidRPr="00D43D69">
        <w:rPr>
          <w:rFonts w:eastAsia="Times New Roman" w:cs="Times New Roman"/>
          <w:color w:val="000000"/>
          <w:sz w:val="22"/>
          <w:szCs w:val="22"/>
          <w:shd w:val="clear" w:color="auto" w:fill="FFFFFF"/>
          <w:lang w:val="en-US"/>
        </w:rPr>
        <w:t xml:space="preserve"> takes</w:t>
      </w:r>
      <w:r w:rsidR="00CB17ED" w:rsidRPr="00D43D69">
        <w:rPr>
          <w:rFonts w:eastAsia="Times New Roman" w:cs="Times New Roman"/>
          <w:color w:val="000000"/>
          <w:sz w:val="22"/>
          <w:szCs w:val="22"/>
          <w:shd w:val="clear" w:color="auto" w:fill="FFFFFF"/>
          <w:lang w:val="en-US"/>
        </w:rPr>
        <w:t xml:space="preserve"> off Ace </w:t>
      </w:r>
      <w:r w:rsidR="00024212" w:rsidRPr="00D43D69">
        <w:rPr>
          <w:rFonts w:eastAsia="Times New Roman" w:cs="Times New Roman"/>
          <w:color w:val="000000"/>
          <w:sz w:val="22"/>
          <w:szCs w:val="22"/>
          <w:shd w:val="clear" w:color="auto" w:fill="FFFFFF"/>
          <w:lang w:val="en-US"/>
        </w:rPr>
        <w:t>seems unable</w:t>
      </w:r>
      <w:r w:rsidR="00695AA8" w:rsidRPr="00D43D69">
        <w:rPr>
          <w:rFonts w:eastAsia="Times New Roman" w:cs="Times New Roman"/>
          <w:color w:val="000000"/>
          <w:sz w:val="22"/>
          <w:szCs w:val="22"/>
          <w:shd w:val="clear" w:color="auto" w:fill="FFFFFF"/>
          <w:lang w:val="en-US"/>
        </w:rPr>
        <w:t xml:space="preserve"> to fulfill</w:t>
      </w:r>
      <w:r w:rsidR="00CB17ED" w:rsidRPr="00D43D69">
        <w:rPr>
          <w:rFonts w:eastAsia="Times New Roman" w:cs="Times New Roman"/>
          <w:color w:val="000000"/>
          <w:sz w:val="22"/>
          <w:szCs w:val="22"/>
          <w:shd w:val="clear" w:color="auto" w:fill="FFFFFF"/>
          <w:lang w:val="en-US"/>
        </w:rPr>
        <w:t xml:space="preserve"> his task</w:t>
      </w:r>
      <w:r w:rsidR="00695AA8" w:rsidRPr="00D43D69">
        <w:rPr>
          <w:rFonts w:eastAsia="Times New Roman" w:cs="Times New Roman"/>
          <w:color w:val="000000"/>
          <w:sz w:val="22"/>
          <w:szCs w:val="22"/>
          <w:shd w:val="clear" w:color="auto" w:fill="FFFFFF"/>
          <w:lang w:val="en-US"/>
        </w:rPr>
        <w:t xml:space="preserve"> of being a responsible father but throughout the movie he realizes more and more the importance of having/being a father. </w:t>
      </w:r>
      <w:proofErr w:type="gramStart"/>
      <w:r w:rsidR="00695AA8" w:rsidRPr="00D43D69">
        <w:rPr>
          <w:rFonts w:eastAsia="Times New Roman" w:cs="Times New Roman"/>
          <w:color w:val="000000"/>
          <w:sz w:val="22"/>
          <w:szCs w:val="22"/>
          <w:shd w:val="clear" w:color="auto" w:fill="FFFFFF"/>
          <w:lang w:val="en-US"/>
        </w:rPr>
        <w:t xml:space="preserve">This </w:t>
      </w:r>
      <w:r w:rsidR="00A21EC6" w:rsidRPr="00D43D69">
        <w:rPr>
          <w:rFonts w:eastAsia="Times New Roman" w:cs="Times New Roman"/>
          <w:color w:val="000000"/>
          <w:sz w:val="22"/>
          <w:szCs w:val="22"/>
          <w:shd w:val="clear" w:color="auto" w:fill="FFFFFF"/>
          <w:lang w:val="en-US"/>
        </w:rPr>
        <w:t>awareness</w:t>
      </w:r>
      <w:r w:rsidR="00695AA8" w:rsidRPr="00D43D69">
        <w:rPr>
          <w:rFonts w:eastAsia="Times New Roman" w:cs="Times New Roman"/>
          <w:color w:val="000000"/>
          <w:sz w:val="22"/>
          <w:szCs w:val="22"/>
          <w:shd w:val="clear" w:color="auto" w:fill="FFFFFF"/>
          <w:lang w:val="en-US"/>
        </w:rPr>
        <w:t xml:space="preserve"> is mostly </w:t>
      </w:r>
      <w:r w:rsidR="00A21EC6" w:rsidRPr="00D43D69">
        <w:rPr>
          <w:rFonts w:eastAsia="Times New Roman" w:cs="Times New Roman"/>
          <w:color w:val="000000"/>
          <w:sz w:val="22"/>
          <w:szCs w:val="22"/>
          <w:shd w:val="clear" w:color="auto" w:fill="FFFFFF"/>
          <w:lang w:val="en-US"/>
        </w:rPr>
        <w:t>roused by his best friend Wallace, who is desperate</w:t>
      </w:r>
      <w:r w:rsidR="00983012" w:rsidRPr="00D43D69">
        <w:rPr>
          <w:rFonts w:eastAsia="Times New Roman" w:cs="Times New Roman"/>
          <w:color w:val="000000"/>
          <w:sz w:val="22"/>
          <w:szCs w:val="22"/>
          <w:shd w:val="clear" w:color="auto" w:fill="FFFFFF"/>
          <w:lang w:val="en-US"/>
        </w:rPr>
        <w:t>ly in need to find his father</w:t>
      </w:r>
      <w:proofErr w:type="gramEnd"/>
      <w:r w:rsidR="00983012" w:rsidRPr="00D43D69">
        <w:rPr>
          <w:rFonts w:eastAsia="Times New Roman" w:cs="Times New Roman"/>
          <w:color w:val="000000"/>
          <w:sz w:val="22"/>
          <w:szCs w:val="22"/>
          <w:shd w:val="clear" w:color="auto" w:fill="FFFFFF"/>
          <w:lang w:val="en-US"/>
        </w:rPr>
        <w:t xml:space="preserve">.  </w:t>
      </w:r>
    </w:p>
    <w:p w14:paraId="5B87059F" w14:textId="77B3F67B" w:rsidR="001C3434" w:rsidRPr="00D43D69" w:rsidRDefault="00AB243C" w:rsidP="00DB2689">
      <w:pPr>
        <w:spacing w:line="360" w:lineRule="auto"/>
        <w:jc w:val="both"/>
        <w:rPr>
          <w:sz w:val="22"/>
          <w:szCs w:val="22"/>
          <w:lang w:val="en-US"/>
        </w:rPr>
      </w:pPr>
      <w:r w:rsidRPr="00D43D69">
        <w:rPr>
          <w:sz w:val="22"/>
          <w:szCs w:val="22"/>
          <w:lang w:val="en-US"/>
        </w:rPr>
        <w:tab/>
      </w:r>
      <w:r w:rsidR="008A349B" w:rsidRPr="00D43D69">
        <w:rPr>
          <w:sz w:val="22"/>
          <w:szCs w:val="22"/>
          <w:lang w:val="en-US"/>
        </w:rPr>
        <w:t xml:space="preserve">The </w:t>
      </w:r>
      <w:r w:rsidR="005A3259" w:rsidRPr="00D43D69">
        <w:rPr>
          <w:sz w:val="22"/>
          <w:szCs w:val="22"/>
          <w:lang w:val="en-US"/>
        </w:rPr>
        <w:t xml:space="preserve">search of Wallace's father, </w:t>
      </w:r>
      <w:proofErr w:type="spellStart"/>
      <w:r w:rsidR="005A3259" w:rsidRPr="00D43D69">
        <w:rPr>
          <w:sz w:val="22"/>
          <w:szCs w:val="22"/>
          <w:lang w:val="en-US"/>
        </w:rPr>
        <w:t>Heraldo</w:t>
      </w:r>
      <w:proofErr w:type="spellEnd"/>
      <w:r w:rsidR="005A3259" w:rsidRPr="00D43D69">
        <w:rPr>
          <w:sz w:val="22"/>
          <w:szCs w:val="22"/>
          <w:lang w:val="en-US"/>
        </w:rPr>
        <w:t xml:space="preserve">, </w:t>
      </w:r>
      <w:r w:rsidR="008A349B" w:rsidRPr="00D43D69">
        <w:rPr>
          <w:sz w:val="22"/>
          <w:szCs w:val="22"/>
          <w:lang w:val="en-US"/>
        </w:rPr>
        <w:t>plays an importan</w:t>
      </w:r>
      <w:r w:rsidR="005A3259" w:rsidRPr="00D43D69">
        <w:rPr>
          <w:sz w:val="22"/>
          <w:szCs w:val="22"/>
          <w:lang w:val="en-US"/>
        </w:rPr>
        <w:t>t role, as Wallace and Ace find out their fathers had a</w:t>
      </w:r>
      <w:r w:rsidR="0040211F" w:rsidRPr="00D43D69">
        <w:rPr>
          <w:sz w:val="22"/>
          <w:szCs w:val="22"/>
          <w:lang w:val="en-US"/>
        </w:rPr>
        <w:t xml:space="preserve"> complicated history together. Throughout the movie it is shown that the sins of both fathers are passed on to the </w:t>
      </w:r>
      <w:r w:rsidR="006B7817" w:rsidRPr="00D43D69">
        <w:rPr>
          <w:sz w:val="22"/>
          <w:szCs w:val="22"/>
          <w:lang w:val="en-US"/>
        </w:rPr>
        <w:t>sons, which</w:t>
      </w:r>
      <w:r w:rsidR="0040211F" w:rsidRPr="00D43D69">
        <w:rPr>
          <w:sz w:val="22"/>
          <w:szCs w:val="22"/>
          <w:lang w:val="en-US"/>
        </w:rPr>
        <w:t xml:space="preserve"> results in a </w:t>
      </w:r>
      <w:r w:rsidR="00024212" w:rsidRPr="00D43D69">
        <w:rPr>
          <w:sz w:val="22"/>
          <w:szCs w:val="22"/>
          <w:lang w:val="en-US"/>
        </w:rPr>
        <w:t>comparable</w:t>
      </w:r>
      <w:r w:rsidR="0040211F" w:rsidRPr="00D43D69">
        <w:rPr>
          <w:sz w:val="22"/>
          <w:szCs w:val="22"/>
          <w:lang w:val="en-US"/>
        </w:rPr>
        <w:t xml:space="preserve"> relationship the</w:t>
      </w:r>
      <w:r w:rsidR="00024212" w:rsidRPr="00D43D69">
        <w:rPr>
          <w:sz w:val="22"/>
          <w:szCs w:val="22"/>
          <w:lang w:val="en-US"/>
        </w:rPr>
        <w:t>ir</w:t>
      </w:r>
      <w:r w:rsidR="0040211F" w:rsidRPr="00D43D69">
        <w:rPr>
          <w:sz w:val="22"/>
          <w:szCs w:val="22"/>
          <w:lang w:val="en-US"/>
        </w:rPr>
        <w:t xml:space="preserve"> fathers had two d</w:t>
      </w:r>
      <w:r w:rsidR="006B7817" w:rsidRPr="00D43D69">
        <w:rPr>
          <w:sz w:val="22"/>
          <w:szCs w:val="22"/>
          <w:lang w:val="en-US"/>
        </w:rPr>
        <w:t>ecades earlier.  Eventually a</w:t>
      </w:r>
      <w:r w:rsidR="0040211F" w:rsidRPr="00D43D69">
        <w:rPr>
          <w:sz w:val="22"/>
          <w:szCs w:val="22"/>
          <w:lang w:val="en-US"/>
        </w:rPr>
        <w:t xml:space="preserve"> wedge is driven between</w:t>
      </w:r>
      <w:r w:rsidR="008A349B" w:rsidRPr="00D43D69">
        <w:rPr>
          <w:sz w:val="22"/>
          <w:szCs w:val="22"/>
          <w:lang w:val="en-US"/>
        </w:rPr>
        <w:t xml:space="preserve"> </w:t>
      </w:r>
      <w:r w:rsidR="00024212" w:rsidRPr="00D43D69">
        <w:rPr>
          <w:sz w:val="22"/>
          <w:szCs w:val="22"/>
          <w:lang w:val="en-US"/>
        </w:rPr>
        <w:t>the</w:t>
      </w:r>
      <w:r w:rsidR="008A349B" w:rsidRPr="00D43D69">
        <w:rPr>
          <w:sz w:val="22"/>
          <w:szCs w:val="22"/>
          <w:lang w:val="en-US"/>
        </w:rPr>
        <w:t xml:space="preserve"> boys and they find themselves on opposite sides of the gang war in the hill. </w:t>
      </w:r>
    </w:p>
    <w:p w14:paraId="017606C8" w14:textId="77777777" w:rsidR="00B53C4F" w:rsidRPr="00D43D69" w:rsidRDefault="00B53C4F" w:rsidP="00B53C4F"/>
    <w:p w14:paraId="7FEEB671" w14:textId="1E03D471" w:rsidR="00983012" w:rsidRPr="00D43D69" w:rsidRDefault="00B53C4F" w:rsidP="00B53C4F">
      <w:pPr>
        <w:spacing w:line="360" w:lineRule="auto"/>
        <w:jc w:val="both"/>
        <w:rPr>
          <w:sz w:val="22"/>
          <w:szCs w:val="22"/>
          <w:lang w:val="en-US"/>
        </w:rPr>
      </w:pPr>
      <w:r w:rsidRPr="00D43D69">
        <w:rPr>
          <w:smallCaps/>
          <w:sz w:val="22"/>
          <w:szCs w:val="22"/>
          <w:lang w:val="en-US"/>
        </w:rPr>
        <w:t>City of Men</w:t>
      </w:r>
      <w:r w:rsidRPr="00D43D69">
        <w:rPr>
          <w:sz w:val="22"/>
          <w:szCs w:val="22"/>
          <w:lang w:val="en-US"/>
        </w:rPr>
        <w:t xml:space="preserve"> </w:t>
      </w:r>
      <w:r w:rsidR="00983012" w:rsidRPr="00D43D69">
        <w:rPr>
          <w:sz w:val="22"/>
          <w:szCs w:val="22"/>
          <w:lang w:val="en-US"/>
        </w:rPr>
        <w:t>revolves around the friendship between Ace</w:t>
      </w:r>
      <w:r w:rsidR="00CC6572" w:rsidRPr="00D43D69">
        <w:rPr>
          <w:sz w:val="22"/>
          <w:szCs w:val="22"/>
          <w:lang w:val="en-US"/>
        </w:rPr>
        <w:t xml:space="preserve"> and Wallace and on how they</w:t>
      </w:r>
      <w:r w:rsidR="00983012" w:rsidRPr="00D43D69">
        <w:rPr>
          <w:sz w:val="22"/>
          <w:szCs w:val="22"/>
          <w:lang w:val="en-US"/>
        </w:rPr>
        <w:t xml:space="preserve"> manage to sur</w:t>
      </w:r>
      <w:r w:rsidR="00CC6572" w:rsidRPr="00D43D69">
        <w:rPr>
          <w:sz w:val="22"/>
          <w:szCs w:val="22"/>
          <w:lang w:val="en-US"/>
        </w:rPr>
        <w:t>vive and how they deal with</w:t>
      </w:r>
      <w:r w:rsidR="00983012" w:rsidRPr="00D43D69">
        <w:rPr>
          <w:sz w:val="22"/>
          <w:szCs w:val="22"/>
          <w:lang w:val="en-US"/>
        </w:rPr>
        <w:t xml:space="preserve"> issues confronting </w:t>
      </w:r>
      <w:proofErr w:type="gramStart"/>
      <w:r w:rsidR="00983012" w:rsidRPr="00D43D69">
        <w:rPr>
          <w:sz w:val="22"/>
          <w:szCs w:val="22"/>
          <w:lang w:val="en-US"/>
        </w:rPr>
        <w:t>their</w:t>
      </w:r>
      <w:proofErr w:type="gramEnd"/>
      <w:r w:rsidR="00983012" w:rsidRPr="00D43D69">
        <w:rPr>
          <w:sz w:val="22"/>
          <w:szCs w:val="22"/>
          <w:lang w:val="en-US"/>
        </w:rPr>
        <w:t xml:space="preserve"> past and present. </w:t>
      </w:r>
      <w:r w:rsidR="00983012" w:rsidRPr="00D43D69">
        <w:rPr>
          <w:rFonts w:eastAsia="Times New Roman" w:cs="Times New Roman"/>
          <w:color w:val="000000"/>
          <w:sz w:val="22"/>
          <w:szCs w:val="22"/>
          <w:shd w:val="clear" w:color="auto" w:fill="FFFFFF"/>
          <w:lang w:val="en-US"/>
        </w:rPr>
        <w:t xml:space="preserve">Both boys grew up without a father and hence they seem to crave for (and to serve as) a role model. </w:t>
      </w:r>
    </w:p>
    <w:p w14:paraId="0FBA8CF8" w14:textId="10311FCC" w:rsidR="00B53C4F" w:rsidRPr="00D43D69" w:rsidRDefault="00983012" w:rsidP="00B53C4F">
      <w:pPr>
        <w:spacing w:line="360" w:lineRule="auto"/>
        <w:jc w:val="both"/>
        <w:rPr>
          <w:sz w:val="22"/>
          <w:szCs w:val="22"/>
          <w:lang w:val="en-US"/>
        </w:rPr>
      </w:pPr>
      <w:r w:rsidRPr="00D43D69">
        <w:rPr>
          <w:sz w:val="22"/>
          <w:szCs w:val="22"/>
          <w:lang w:val="en-US"/>
        </w:rPr>
        <w:tab/>
        <w:t xml:space="preserve">The </w:t>
      </w:r>
      <w:r w:rsidR="00B53C4F" w:rsidRPr="00D43D69">
        <w:rPr>
          <w:sz w:val="22"/>
          <w:szCs w:val="22"/>
          <w:lang w:val="en-US"/>
        </w:rPr>
        <w:t xml:space="preserve">story begins with a glimpse of the life of two irresponsible adolescent boys in an extremely violent society. Throughout the movie, though, the boys realize they have to take responsibility for their actions in order to make a better life - for themselves as well as for their family. </w:t>
      </w:r>
      <w:r w:rsidR="004F42F5" w:rsidRPr="00D43D69">
        <w:rPr>
          <w:sz w:val="22"/>
          <w:szCs w:val="22"/>
          <w:lang w:val="en-US"/>
        </w:rPr>
        <w:t>In this way,</w:t>
      </w:r>
      <w:r w:rsidR="00B53C4F" w:rsidRPr="00D43D69">
        <w:rPr>
          <w:sz w:val="22"/>
          <w:szCs w:val="22"/>
          <w:lang w:val="en-US"/>
        </w:rPr>
        <w:t xml:space="preserve"> </w:t>
      </w:r>
      <w:r w:rsidR="004F42F5" w:rsidRPr="00D43D69">
        <w:rPr>
          <w:sz w:val="22"/>
          <w:szCs w:val="22"/>
          <w:lang w:val="en-US"/>
        </w:rPr>
        <w:t xml:space="preserve">the </w:t>
      </w:r>
      <w:r w:rsidR="00B53C4F" w:rsidRPr="00D43D69">
        <w:rPr>
          <w:sz w:val="22"/>
          <w:szCs w:val="22"/>
          <w:lang w:val="en-US"/>
        </w:rPr>
        <w:t>main characters 'suc</w:t>
      </w:r>
      <w:r w:rsidR="004F42F5" w:rsidRPr="00D43D69">
        <w:rPr>
          <w:sz w:val="22"/>
          <w:szCs w:val="22"/>
          <w:lang w:val="en-US"/>
        </w:rPr>
        <w:t xml:space="preserve">ceed' to break with conventions. Thus, the story considers taking into account the specific historicity of the main </w:t>
      </w:r>
      <w:r w:rsidR="00302EEF" w:rsidRPr="00D43D69">
        <w:rPr>
          <w:sz w:val="22"/>
          <w:szCs w:val="22"/>
          <w:lang w:val="en-US"/>
        </w:rPr>
        <w:t>characters in</w:t>
      </w:r>
      <w:r w:rsidR="004F42F5" w:rsidRPr="00D43D69">
        <w:rPr>
          <w:sz w:val="22"/>
          <w:szCs w:val="22"/>
          <w:lang w:val="en-US"/>
        </w:rPr>
        <w:t xml:space="preserve"> the context of a violent Latin American society. </w:t>
      </w:r>
    </w:p>
    <w:p w14:paraId="27EED051" w14:textId="77777777" w:rsidR="00B53C4F" w:rsidRPr="00D43D69" w:rsidRDefault="00B53C4F" w:rsidP="00B53C4F"/>
    <w:p w14:paraId="14425B57" w14:textId="42AA4834" w:rsidR="00BE6BF3" w:rsidRPr="00D43D69" w:rsidRDefault="005D5F93" w:rsidP="00BE6BF3">
      <w:pPr>
        <w:pStyle w:val="Kop2"/>
        <w:rPr>
          <w:rFonts w:asciiTheme="minorHAnsi" w:hAnsiTheme="minorHAnsi"/>
          <w:smallCaps/>
          <w:lang w:val="en-US"/>
        </w:rPr>
      </w:pPr>
      <w:bookmarkStart w:id="9" w:name="_Toc268984441"/>
      <w:r w:rsidRPr="00D43D69">
        <w:rPr>
          <w:rFonts w:asciiTheme="minorHAnsi" w:hAnsiTheme="minorHAnsi"/>
          <w:lang w:val="en-US"/>
        </w:rPr>
        <w:t xml:space="preserve">Stereotypes in </w:t>
      </w:r>
      <w:r w:rsidRPr="00D43D69">
        <w:rPr>
          <w:rFonts w:asciiTheme="minorHAnsi" w:hAnsiTheme="minorHAnsi"/>
          <w:smallCaps/>
          <w:lang w:val="en-US"/>
        </w:rPr>
        <w:t>City of Men</w:t>
      </w:r>
      <w:bookmarkEnd w:id="9"/>
    </w:p>
    <w:p w14:paraId="266E8194" w14:textId="77777777" w:rsidR="009565FA" w:rsidRPr="00D43D69" w:rsidRDefault="009565FA" w:rsidP="009565FA"/>
    <w:p w14:paraId="2921B46A" w14:textId="77777777" w:rsidR="009565FA" w:rsidRPr="00D43D69" w:rsidRDefault="009565FA" w:rsidP="009565FA">
      <w:pPr>
        <w:spacing w:line="360" w:lineRule="auto"/>
        <w:jc w:val="both"/>
        <w:rPr>
          <w:sz w:val="22"/>
          <w:szCs w:val="22"/>
          <w:lang w:val="en-US"/>
        </w:rPr>
      </w:pPr>
      <w:r w:rsidRPr="00D43D69">
        <w:rPr>
          <w:sz w:val="22"/>
          <w:szCs w:val="22"/>
          <w:lang w:val="en-US"/>
        </w:rPr>
        <w:t xml:space="preserve">According to the classic model of </w:t>
      </w:r>
      <w:proofErr w:type="spellStart"/>
      <w:r w:rsidRPr="00D43D69">
        <w:rPr>
          <w:sz w:val="22"/>
          <w:szCs w:val="22"/>
          <w:lang w:val="en-US"/>
        </w:rPr>
        <w:t>Marianismo</w:t>
      </w:r>
      <w:proofErr w:type="spellEnd"/>
      <w:r w:rsidRPr="00D43D69">
        <w:rPr>
          <w:sz w:val="22"/>
          <w:szCs w:val="22"/>
          <w:lang w:val="en-US"/>
        </w:rPr>
        <w:t xml:space="preserve"> and Machismo within Latin-American societies there exists a so-called house/street-divide, wherein women's roles and behaviors are supposedly confined to the domestic domain - i.e. the household and the children - while male behavior and roles properly belong in the street. As mentioned above, the man's part is to protect the family. Bearing these assumptions in mind, different aspects of the movie </w:t>
      </w:r>
      <w:r w:rsidRPr="00D43D69">
        <w:rPr>
          <w:smallCaps/>
          <w:sz w:val="22"/>
          <w:szCs w:val="22"/>
          <w:lang w:val="en-US"/>
        </w:rPr>
        <w:t>City of Men</w:t>
      </w:r>
      <w:r w:rsidRPr="00D43D69">
        <w:rPr>
          <w:sz w:val="22"/>
          <w:szCs w:val="22"/>
          <w:lang w:val="en-US"/>
        </w:rPr>
        <w:t xml:space="preserve"> can both relate as strive with the abovementioned dichotomous model.</w:t>
      </w:r>
    </w:p>
    <w:p w14:paraId="40FB22DD" w14:textId="44E42C7A" w:rsidR="00CF3983" w:rsidRPr="00D43D69" w:rsidRDefault="009565FA" w:rsidP="009565FA">
      <w:pPr>
        <w:spacing w:line="360" w:lineRule="auto"/>
        <w:jc w:val="both"/>
        <w:rPr>
          <w:sz w:val="22"/>
          <w:szCs w:val="22"/>
          <w:lang w:val="en-US"/>
        </w:rPr>
      </w:pPr>
      <w:r w:rsidRPr="00D43D69">
        <w:rPr>
          <w:sz w:val="22"/>
          <w:szCs w:val="22"/>
          <w:lang w:val="en-US"/>
        </w:rPr>
        <w:tab/>
        <w:t xml:space="preserve">Several aspects of the machismo culture can be recognized in the movie. One of the concrete examples </w:t>
      </w:r>
      <w:proofErr w:type="spellStart"/>
      <w:r w:rsidRPr="00D43D69">
        <w:rPr>
          <w:sz w:val="22"/>
          <w:szCs w:val="22"/>
          <w:lang w:val="en-US"/>
        </w:rPr>
        <w:t>Sanabria</w:t>
      </w:r>
      <w:proofErr w:type="spellEnd"/>
      <w:r w:rsidRPr="00D43D69">
        <w:rPr>
          <w:sz w:val="22"/>
          <w:szCs w:val="22"/>
          <w:lang w:val="en-US"/>
        </w:rPr>
        <w:t xml:space="preserve"> mentions in his book is that the Machismo culture is often associated with child abandonment. As the storyline of </w:t>
      </w:r>
      <w:r w:rsidRPr="00D43D69">
        <w:rPr>
          <w:smallCaps/>
          <w:sz w:val="22"/>
          <w:szCs w:val="22"/>
          <w:lang w:val="en-US"/>
        </w:rPr>
        <w:t>City of Men</w:t>
      </w:r>
      <w:r w:rsidRPr="00D43D69">
        <w:rPr>
          <w:sz w:val="22"/>
          <w:szCs w:val="22"/>
          <w:lang w:val="en-US"/>
        </w:rPr>
        <w:t xml:space="preserve"> pivots around the case of fatherless adolescents who are in search of their past, this can be seen as a feature of the Machismo culture. </w:t>
      </w:r>
      <w:r w:rsidR="00791E3D" w:rsidRPr="00D43D69">
        <w:rPr>
          <w:sz w:val="22"/>
          <w:szCs w:val="22"/>
          <w:lang w:val="en-US"/>
        </w:rPr>
        <w:t xml:space="preserve">Both Ace and Wallace grew up without their father. In this way nationality, class and culture intersect: being a man in a low class </w:t>
      </w:r>
      <w:r w:rsidR="00405D99" w:rsidRPr="00D43D69">
        <w:rPr>
          <w:sz w:val="22"/>
          <w:szCs w:val="22"/>
          <w:lang w:val="en-US"/>
        </w:rPr>
        <w:t>society</w:t>
      </w:r>
      <w:r w:rsidR="00791E3D" w:rsidRPr="00D43D69">
        <w:rPr>
          <w:sz w:val="22"/>
          <w:szCs w:val="22"/>
          <w:lang w:val="en-US"/>
        </w:rPr>
        <w:t xml:space="preserve"> supposedl</w:t>
      </w:r>
      <w:r w:rsidR="00CF3983" w:rsidRPr="00D43D69">
        <w:rPr>
          <w:sz w:val="22"/>
          <w:szCs w:val="22"/>
          <w:lang w:val="en-US"/>
        </w:rPr>
        <w:t>y implies fatherlessness. This supposition, which strongly resembles the expression of Machismo, is rather prejudiced, as it does not take into account the dynamics within (social) contexts.</w:t>
      </w:r>
    </w:p>
    <w:p w14:paraId="7D96872C" w14:textId="4BFE0270" w:rsidR="00302EEF" w:rsidRPr="00D43D69" w:rsidRDefault="00CF3983" w:rsidP="009565FA">
      <w:pPr>
        <w:spacing w:line="360" w:lineRule="auto"/>
        <w:jc w:val="both"/>
        <w:rPr>
          <w:sz w:val="22"/>
          <w:szCs w:val="22"/>
          <w:lang w:val="en-US"/>
        </w:rPr>
      </w:pPr>
      <w:r w:rsidRPr="00D43D69">
        <w:rPr>
          <w:sz w:val="22"/>
          <w:szCs w:val="22"/>
          <w:lang w:val="en-US"/>
        </w:rPr>
        <w:tab/>
        <w:t>Ace on his turn, i</w:t>
      </w:r>
      <w:r w:rsidR="00791E3D" w:rsidRPr="00D43D69">
        <w:rPr>
          <w:sz w:val="22"/>
          <w:szCs w:val="22"/>
          <w:lang w:val="en-US"/>
        </w:rPr>
        <w:t>nitially</w:t>
      </w:r>
      <w:r w:rsidRPr="00D43D69">
        <w:rPr>
          <w:sz w:val="22"/>
          <w:szCs w:val="22"/>
          <w:lang w:val="en-US"/>
        </w:rPr>
        <w:t>,</w:t>
      </w:r>
      <w:r w:rsidR="00791E3D" w:rsidRPr="00D43D69">
        <w:rPr>
          <w:sz w:val="22"/>
          <w:szCs w:val="22"/>
          <w:lang w:val="en-US"/>
        </w:rPr>
        <w:t xml:space="preserve"> acts out the macho stereotype: being a man in a low class Brazilian society, he supposedly abandons his child. Yet, t</w:t>
      </w:r>
      <w:r w:rsidR="009565FA" w:rsidRPr="00D43D69">
        <w:rPr>
          <w:sz w:val="22"/>
          <w:szCs w:val="22"/>
          <w:lang w:val="en-US"/>
        </w:rPr>
        <w:t>he spectator sees how the main characters want to break with this 'conventional' issue - i.e. 'fatherless' society</w:t>
      </w:r>
      <w:r w:rsidR="00D820B7" w:rsidRPr="00D43D69">
        <w:rPr>
          <w:sz w:val="22"/>
          <w:szCs w:val="22"/>
          <w:lang w:val="en-US"/>
        </w:rPr>
        <w:t xml:space="preserve">. This is played out in the scene wherein </w:t>
      </w:r>
      <w:r w:rsidR="009565FA" w:rsidRPr="00D43D69">
        <w:rPr>
          <w:sz w:val="22"/>
          <w:szCs w:val="22"/>
          <w:lang w:val="en-US"/>
        </w:rPr>
        <w:t>the two boys are facing each other, while Ace points a gun at Wallace's head. Wallace tells him to get out of Dead End Hill and leave the gang. 'If you die, your son will become just like us, fatherless.'</w:t>
      </w:r>
      <w:r w:rsidR="00791E3D" w:rsidRPr="00D43D69">
        <w:rPr>
          <w:sz w:val="22"/>
          <w:szCs w:val="22"/>
          <w:lang w:val="en-US"/>
        </w:rPr>
        <w:t xml:space="preserve"> </w:t>
      </w:r>
      <w:r w:rsidR="009565FA" w:rsidRPr="00D43D69">
        <w:rPr>
          <w:sz w:val="22"/>
          <w:szCs w:val="22"/>
          <w:lang w:val="en-US"/>
        </w:rPr>
        <w:t xml:space="preserve">At this point Ace seems to realize that he is responsible for his son's future. This scene shows </w:t>
      </w:r>
      <w:r w:rsidR="002F1B5D" w:rsidRPr="00D43D69">
        <w:rPr>
          <w:sz w:val="22"/>
          <w:szCs w:val="22"/>
          <w:lang w:val="en-US"/>
        </w:rPr>
        <w:t xml:space="preserve">that the male adolescent do not impersonate the stereotype that is proposed by the Machismo model: </w:t>
      </w:r>
      <w:r w:rsidR="009565FA" w:rsidRPr="00D43D69">
        <w:rPr>
          <w:sz w:val="22"/>
          <w:szCs w:val="22"/>
          <w:lang w:val="en-US"/>
        </w:rPr>
        <w:t xml:space="preserve">the rather nurturing characteristics of the main characters of </w:t>
      </w:r>
      <w:r w:rsidR="009565FA" w:rsidRPr="00D43D69">
        <w:rPr>
          <w:smallCaps/>
          <w:sz w:val="22"/>
          <w:szCs w:val="22"/>
          <w:lang w:val="en-US"/>
        </w:rPr>
        <w:t xml:space="preserve">City of </w:t>
      </w:r>
      <w:r w:rsidR="00302EEF" w:rsidRPr="00D43D69">
        <w:rPr>
          <w:smallCaps/>
          <w:sz w:val="22"/>
          <w:szCs w:val="22"/>
          <w:lang w:val="en-US"/>
        </w:rPr>
        <w:t>Men</w:t>
      </w:r>
      <w:r w:rsidR="009565FA" w:rsidRPr="00D43D69">
        <w:rPr>
          <w:smallCaps/>
          <w:sz w:val="22"/>
          <w:szCs w:val="22"/>
          <w:lang w:val="en-US"/>
        </w:rPr>
        <w:t xml:space="preserve"> </w:t>
      </w:r>
      <w:r w:rsidR="009565FA" w:rsidRPr="00D43D69">
        <w:rPr>
          <w:sz w:val="22"/>
          <w:szCs w:val="22"/>
          <w:lang w:val="en-US"/>
        </w:rPr>
        <w:t>strive with the f</w:t>
      </w:r>
      <w:r w:rsidR="004F42F5" w:rsidRPr="00D43D69">
        <w:rPr>
          <w:sz w:val="22"/>
          <w:szCs w:val="22"/>
          <w:lang w:val="en-US"/>
        </w:rPr>
        <w:t xml:space="preserve">eatures of an ideal macho man. </w:t>
      </w:r>
    </w:p>
    <w:p w14:paraId="7AA161F0" w14:textId="4C76891D" w:rsidR="009565FA" w:rsidRPr="00D43D69" w:rsidRDefault="009565FA" w:rsidP="009565FA">
      <w:pPr>
        <w:spacing w:line="360" w:lineRule="auto"/>
        <w:jc w:val="both"/>
        <w:rPr>
          <w:sz w:val="22"/>
          <w:szCs w:val="22"/>
          <w:lang w:val="en-US"/>
        </w:rPr>
      </w:pPr>
      <w:r w:rsidRPr="00D43D69">
        <w:rPr>
          <w:sz w:val="22"/>
          <w:szCs w:val="22"/>
          <w:lang w:val="en-US"/>
        </w:rPr>
        <w:tab/>
        <w:t xml:space="preserve">Another clear example of the Machismo culture is the way </w:t>
      </w:r>
      <w:proofErr w:type="gramStart"/>
      <w:r w:rsidRPr="00D43D69">
        <w:rPr>
          <w:sz w:val="22"/>
          <w:szCs w:val="22"/>
          <w:lang w:val="en-US"/>
        </w:rPr>
        <w:t>how</w:t>
      </w:r>
      <w:proofErr w:type="gramEnd"/>
      <w:r w:rsidRPr="00D43D69">
        <w:rPr>
          <w:sz w:val="22"/>
          <w:szCs w:val="22"/>
          <w:lang w:val="en-US"/>
        </w:rPr>
        <w:t xml:space="preserve"> the main characters express themselves, hence the men in the movie act very macho-like. By the term 'macho' I refer to the definition </w:t>
      </w:r>
      <w:proofErr w:type="spellStart"/>
      <w:r w:rsidRPr="00D43D69">
        <w:rPr>
          <w:sz w:val="22"/>
          <w:szCs w:val="22"/>
          <w:lang w:val="en-US"/>
        </w:rPr>
        <w:t>Sanabria</w:t>
      </w:r>
      <w:proofErr w:type="spellEnd"/>
      <w:r w:rsidRPr="00D43D69">
        <w:rPr>
          <w:sz w:val="22"/>
          <w:szCs w:val="22"/>
          <w:lang w:val="en-US"/>
        </w:rPr>
        <w:t xml:space="preserve"> uses: The ideal macho man is fearless and proud. He is also 'thoroughly and publicly heterosexual and sexually virile, with an uncontrollable sexual drive'</w:t>
      </w:r>
      <w:r w:rsidRPr="00D43D69">
        <w:rPr>
          <w:rStyle w:val="Voetnootmarkering"/>
          <w:sz w:val="22"/>
          <w:szCs w:val="22"/>
          <w:lang w:val="en-US"/>
        </w:rPr>
        <w:footnoteReference w:id="38"/>
      </w:r>
      <w:r w:rsidRPr="00D43D69">
        <w:rPr>
          <w:sz w:val="22"/>
          <w:szCs w:val="22"/>
          <w:lang w:val="en-US"/>
        </w:rPr>
        <w:t xml:space="preserve">. He can demonstrate his virility through extramarital affairs. These features of the macho culture are played out in different scenes in </w:t>
      </w:r>
      <w:r w:rsidRPr="00D43D69">
        <w:rPr>
          <w:smallCaps/>
          <w:sz w:val="22"/>
          <w:szCs w:val="22"/>
          <w:lang w:val="en-US"/>
        </w:rPr>
        <w:t>City of Men</w:t>
      </w:r>
      <w:r w:rsidRPr="00D43D69">
        <w:rPr>
          <w:sz w:val="22"/>
          <w:szCs w:val="22"/>
          <w:lang w:val="en-US"/>
        </w:rPr>
        <w:t xml:space="preserve">. For example, </w:t>
      </w:r>
      <w:r w:rsidR="009E4744" w:rsidRPr="00D43D69">
        <w:rPr>
          <w:sz w:val="22"/>
          <w:szCs w:val="22"/>
          <w:lang w:val="en-US"/>
        </w:rPr>
        <w:t>it is excessively shown how two men (including protagonist Ace) are having</w:t>
      </w:r>
      <w:r w:rsidRPr="00D43D69">
        <w:rPr>
          <w:sz w:val="22"/>
          <w:szCs w:val="22"/>
          <w:lang w:val="en-US"/>
        </w:rPr>
        <w:t xml:space="preserve"> an affair with another woman. This indicates that having an extramarital affair seems to be a conventional matter. </w:t>
      </w:r>
      <w:r w:rsidR="009E4744" w:rsidRPr="00D43D69">
        <w:rPr>
          <w:sz w:val="22"/>
          <w:szCs w:val="22"/>
          <w:lang w:val="en-US"/>
        </w:rPr>
        <w:t xml:space="preserve">Again, the ideal Latin American macho is supposedly to be sexually virile: being </w:t>
      </w:r>
      <w:r w:rsidR="00E632FC" w:rsidRPr="00D43D69">
        <w:rPr>
          <w:sz w:val="22"/>
          <w:szCs w:val="22"/>
          <w:lang w:val="en-US"/>
        </w:rPr>
        <w:t>a man</w:t>
      </w:r>
      <w:r w:rsidR="009E4744" w:rsidRPr="00D43D69">
        <w:rPr>
          <w:sz w:val="22"/>
          <w:szCs w:val="22"/>
          <w:lang w:val="en-US"/>
        </w:rPr>
        <w:t xml:space="preserve">, and of Brazilian nationality, </w:t>
      </w:r>
      <w:r w:rsidR="00E632FC" w:rsidRPr="00D43D69">
        <w:rPr>
          <w:sz w:val="22"/>
          <w:szCs w:val="22"/>
          <w:lang w:val="en-US"/>
        </w:rPr>
        <w:t xml:space="preserve">one subsequently cheats on ones </w:t>
      </w:r>
      <w:r w:rsidR="009E4744" w:rsidRPr="00D43D69">
        <w:rPr>
          <w:sz w:val="22"/>
          <w:szCs w:val="22"/>
          <w:lang w:val="en-US"/>
        </w:rPr>
        <w:t xml:space="preserve">wife.  </w:t>
      </w:r>
      <w:r w:rsidR="002A4303" w:rsidRPr="00D43D69">
        <w:rPr>
          <w:sz w:val="22"/>
          <w:szCs w:val="22"/>
          <w:lang w:val="en-US"/>
        </w:rPr>
        <w:t xml:space="preserve">This exemplifies a rather oversimplified view on the Brazilian (Latin American) society. </w:t>
      </w:r>
    </w:p>
    <w:p w14:paraId="1C372149" w14:textId="4FF0D812" w:rsidR="009565FA" w:rsidRPr="00D43D69" w:rsidRDefault="009565FA" w:rsidP="009565FA">
      <w:pPr>
        <w:spacing w:line="360" w:lineRule="auto"/>
        <w:jc w:val="both"/>
        <w:rPr>
          <w:sz w:val="22"/>
          <w:szCs w:val="22"/>
          <w:lang w:val="en-US"/>
        </w:rPr>
      </w:pPr>
      <w:r w:rsidRPr="00D43D69">
        <w:rPr>
          <w:sz w:val="22"/>
          <w:szCs w:val="22"/>
          <w:lang w:val="en-US"/>
        </w:rPr>
        <w:tab/>
        <w:t xml:space="preserve">Besides the extramarital affairs, it is also shown how men constantly want to convince each other of their masculinity. For instance, the members of the gang in Dead End Hill are regularly bragging about their women. They also find it important to defend their territories, as the movies shows how the different gangs in Rio de Janeiro are fighting each other in order to 'protect' their hill.  </w:t>
      </w:r>
      <w:r w:rsidR="00E632FC" w:rsidRPr="00D43D69">
        <w:rPr>
          <w:sz w:val="22"/>
          <w:szCs w:val="22"/>
          <w:lang w:val="en-US"/>
        </w:rPr>
        <w:t xml:space="preserve">This certain characteristic - </w:t>
      </w:r>
      <w:r w:rsidR="00FD6F61" w:rsidRPr="00D43D69">
        <w:rPr>
          <w:sz w:val="22"/>
          <w:szCs w:val="22"/>
          <w:lang w:val="en-US"/>
        </w:rPr>
        <w:t xml:space="preserve">i.e. </w:t>
      </w:r>
      <w:r w:rsidR="00E632FC" w:rsidRPr="00D43D69">
        <w:rPr>
          <w:sz w:val="22"/>
          <w:szCs w:val="22"/>
          <w:lang w:val="en-US"/>
        </w:rPr>
        <w:t xml:space="preserve">being a Latino unavoidably </w:t>
      </w:r>
      <w:r w:rsidR="00A14B86" w:rsidRPr="00D43D69">
        <w:rPr>
          <w:sz w:val="22"/>
          <w:szCs w:val="22"/>
          <w:lang w:val="en-US"/>
        </w:rPr>
        <w:t>affect</w:t>
      </w:r>
      <w:r w:rsidR="00FD6F61" w:rsidRPr="00D43D69">
        <w:rPr>
          <w:sz w:val="22"/>
          <w:szCs w:val="22"/>
          <w:lang w:val="en-US"/>
        </w:rPr>
        <w:t>s</w:t>
      </w:r>
      <w:r w:rsidR="00E632FC" w:rsidRPr="00D43D69">
        <w:rPr>
          <w:sz w:val="22"/>
          <w:szCs w:val="22"/>
          <w:lang w:val="en-US"/>
        </w:rPr>
        <w:t xml:space="preserve"> the territorial drifts - also derives from a generalized perspective, as expressed in the Machismo model. </w:t>
      </w:r>
    </w:p>
    <w:p w14:paraId="0A04B2FB" w14:textId="1C4BA0CE" w:rsidR="009565FA" w:rsidRPr="00D43D69" w:rsidRDefault="009565FA" w:rsidP="009565FA">
      <w:pPr>
        <w:spacing w:line="360" w:lineRule="auto"/>
        <w:jc w:val="both"/>
        <w:rPr>
          <w:sz w:val="22"/>
          <w:szCs w:val="22"/>
          <w:lang w:val="en-US"/>
        </w:rPr>
      </w:pPr>
      <w:r w:rsidRPr="00D43D69">
        <w:rPr>
          <w:sz w:val="22"/>
          <w:szCs w:val="22"/>
          <w:lang w:val="en-US"/>
        </w:rPr>
        <w:tab/>
        <w:t xml:space="preserve">Even though the </w:t>
      </w:r>
      <w:proofErr w:type="spellStart"/>
      <w:r w:rsidRPr="00D43D69">
        <w:rPr>
          <w:sz w:val="22"/>
          <w:szCs w:val="22"/>
          <w:lang w:val="en-US"/>
        </w:rPr>
        <w:t>Marianismo</w:t>
      </w:r>
      <w:proofErr w:type="spellEnd"/>
      <w:r w:rsidRPr="00D43D69">
        <w:rPr>
          <w:sz w:val="22"/>
          <w:szCs w:val="22"/>
          <w:lang w:val="en-US"/>
        </w:rPr>
        <w:t xml:space="preserve">/Machismo model can be recognized in the Brazilian society as is shown in </w:t>
      </w:r>
      <w:r w:rsidRPr="00D43D69">
        <w:rPr>
          <w:smallCaps/>
          <w:sz w:val="22"/>
          <w:szCs w:val="22"/>
          <w:lang w:val="en-US"/>
        </w:rPr>
        <w:t>City of men</w:t>
      </w:r>
      <w:r w:rsidRPr="00D43D69">
        <w:rPr>
          <w:sz w:val="22"/>
          <w:szCs w:val="22"/>
          <w:lang w:val="en-US"/>
        </w:rPr>
        <w:t xml:space="preserve"> there are events played out in the movie that contest this dual model. For instance, Ace's wife </w:t>
      </w:r>
      <w:proofErr w:type="spellStart"/>
      <w:r w:rsidRPr="00D43D69">
        <w:rPr>
          <w:sz w:val="22"/>
          <w:szCs w:val="22"/>
          <w:lang w:val="en-US"/>
        </w:rPr>
        <w:t>Cristiane</w:t>
      </w:r>
      <w:proofErr w:type="spellEnd"/>
      <w:r w:rsidRPr="00D43D69">
        <w:rPr>
          <w:sz w:val="22"/>
          <w:szCs w:val="22"/>
          <w:lang w:val="en-US"/>
        </w:rPr>
        <w:t xml:space="preserve"> </w:t>
      </w:r>
      <w:r w:rsidR="00D820B7" w:rsidRPr="00D43D69">
        <w:rPr>
          <w:sz w:val="22"/>
          <w:szCs w:val="22"/>
          <w:lang w:val="en-US"/>
        </w:rPr>
        <w:t xml:space="preserve">leaves Dead End Hill </w:t>
      </w:r>
      <w:r w:rsidRPr="00D43D69">
        <w:rPr>
          <w:sz w:val="22"/>
          <w:szCs w:val="22"/>
          <w:lang w:val="en-US"/>
        </w:rPr>
        <w:t>in order to find a job in Sao Paolo. This part illustrates how Brazilian women in the favelas are able to demonstrate considerable agency</w:t>
      </w:r>
      <w:r w:rsidRPr="00D43D69">
        <w:rPr>
          <w:rStyle w:val="Voetnootmarkering"/>
          <w:sz w:val="22"/>
          <w:szCs w:val="22"/>
          <w:lang w:val="en-US"/>
        </w:rPr>
        <w:footnoteReference w:id="39"/>
      </w:r>
      <w:r w:rsidR="00A63C8C" w:rsidRPr="00D43D69">
        <w:rPr>
          <w:sz w:val="22"/>
          <w:szCs w:val="22"/>
          <w:lang w:val="en-US"/>
        </w:rPr>
        <w:t xml:space="preserve">. It shows that being a woman, and being of Latin American nationality, does not simply imply powerlessness. </w:t>
      </w:r>
      <w:r w:rsidRPr="00D43D69">
        <w:rPr>
          <w:sz w:val="22"/>
          <w:szCs w:val="22"/>
          <w:lang w:val="en-US"/>
        </w:rPr>
        <w:t xml:space="preserve">As </w:t>
      </w:r>
      <w:proofErr w:type="spellStart"/>
      <w:r w:rsidRPr="00D43D69">
        <w:rPr>
          <w:sz w:val="22"/>
          <w:szCs w:val="22"/>
          <w:lang w:val="en-US"/>
        </w:rPr>
        <w:t>Sanabria</w:t>
      </w:r>
      <w:proofErr w:type="spellEnd"/>
      <w:r w:rsidRPr="00D43D69">
        <w:rPr>
          <w:sz w:val="22"/>
          <w:szCs w:val="22"/>
          <w:lang w:val="en-US"/>
        </w:rPr>
        <w:t xml:space="preserve"> and Bonilla-Rodriguez argue, despite </w:t>
      </w:r>
      <w:r w:rsidR="00A63C8C" w:rsidRPr="00D43D69">
        <w:rPr>
          <w:sz w:val="22"/>
          <w:szCs w:val="22"/>
          <w:lang w:val="en-US"/>
        </w:rPr>
        <w:t xml:space="preserve">of supposedly being in a </w:t>
      </w:r>
      <w:proofErr w:type="spellStart"/>
      <w:r w:rsidR="00A63C8C" w:rsidRPr="00D43D69">
        <w:rPr>
          <w:sz w:val="22"/>
          <w:szCs w:val="22"/>
          <w:lang w:val="en-US"/>
        </w:rPr>
        <w:t>Marianist</w:t>
      </w:r>
      <w:proofErr w:type="spellEnd"/>
      <w:r w:rsidR="00A63C8C" w:rsidRPr="00D43D69">
        <w:rPr>
          <w:sz w:val="22"/>
          <w:szCs w:val="22"/>
          <w:lang w:val="en-US"/>
        </w:rPr>
        <w:t xml:space="preserve"> position</w:t>
      </w:r>
      <w:r w:rsidRPr="00D43D69">
        <w:rPr>
          <w:sz w:val="22"/>
          <w:szCs w:val="22"/>
          <w:lang w:val="en-US"/>
        </w:rPr>
        <w:t xml:space="preserve">, Latin American women can achieve a change in status: from a passive domestic mother, to a more dominant and independent member of the family. </w:t>
      </w:r>
    </w:p>
    <w:p w14:paraId="786DD8C3" w14:textId="77777777" w:rsidR="009565FA" w:rsidRPr="00D43D69" w:rsidRDefault="009565FA" w:rsidP="009565FA"/>
    <w:p w14:paraId="1F5C2779" w14:textId="7552BA13" w:rsidR="00BE6BF3" w:rsidRPr="00D43D69" w:rsidRDefault="00722FC1" w:rsidP="005B19CD">
      <w:pPr>
        <w:spacing w:line="360" w:lineRule="auto"/>
        <w:jc w:val="both"/>
      </w:pPr>
      <w:r w:rsidRPr="00D43D69">
        <w:rPr>
          <w:sz w:val="22"/>
          <w:szCs w:val="22"/>
          <w:lang w:val="en-US"/>
        </w:rPr>
        <w:t>Although</w:t>
      </w:r>
      <w:r w:rsidR="005F1C02" w:rsidRPr="00D43D69">
        <w:rPr>
          <w:sz w:val="22"/>
          <w:szCs w:val="22"/>
          <w:lang w:val="en-US"/>
        </w:rPr>
        <w:t xml:space="preserve"> it has been </w:t>
      </w:r>
      <w:r w:rsidRPr="00D43D69">
        <w:rPr>
          <w:sz w:val="22"/>
          <w:szCs w:val="22"/>
          <w:lang w:val="en-US"/>
        </w:rPr>
        <w:t xml:space="preserve">argued that </w:t>
      </w:r>
      <w:r w:rsidR="005F1C02" w:rsidRPr="00D43D69">
        <w:rPr>
          <w:sz w:val="22"/>
          <w:szCs w:val="22"/>
          <w:lang w:val="en-US"/>
        </w:rPr>
        <w:t xml:space="preserve">features of </w:t>
      </w:r>
      <w:r w:rsidR="009565FA" w:rsidRPr="00D43D69">
        <w:rPr>
          <w:sz w:val="22"/>
          <w:szCs w:val="22"/>
          <w:lang w:val="en-US"/>
        </w:rPr>
        <w:t>City</w:t>
      </w:r>
      <w:r w:rsidR="009565FA" w:rsidRPr="00D43D69">
        <w:rPr>
          <w:smallCaps/>
          <w:sz w:val="22"/>
          <w:szCs w:val="22"/>
          <w:lang w:val="en-US"/>
        </w:rPr>
        <w:t xml:space="preserve"> of Men</w:t>
      </w:r>
      <w:r w:rsidR="005F1C02" w:rsidRPr="00D43D69">
        <w:rPr>
          <w:sz w:val="22"/>
          <w:szCs w:val="22"/>
          <w:lang w:val="en-US"/>
        </w:rPr>
        <w:t xml:space="preserve"> either contest as well as support</w:t>
      </w:r>
      <w:r w:rsidR="009565FA" w:rsidRPr="00D43D69">
        <w:rPr>
          <w:sz w:val="22"/>
          <w:szCs w:val="22"/>
          <w:lang w:val="en-US"/>
        </w:rPr>
        <w:t xml:space="preserve"> </w:t>
      </w:r>
      <w:r w:rsidR="00DD5A35" w:rsidRPr="00D43D69">
        <w:rPr>
          <w:sz w:val="22"/>
          <w:szCs w:val="22"/>
          <w:lang w:val="en-US"/>
        </w:rPr>
        <w:t xml:space="preserve">the </w:t>
      </w:r>
      <w:r w:rsidR="009565FA" w:rsidRPr="00D43D69">
        <w:rPr>
          <w:sz w:val="22"/>
          <w:szCs w:val="22"/>
          <w:lang w:val="en-US"/>
        </w:rPr>
        <w:t xml:space="preserve">generalized notions of </w:t>
      </w:r>
      <w:proofErr w:type="spellStart"/>
      <w:r w:rsidR="009565FA" w:rsidRPr="00D43D69">
        <w:rPr>
          <w:sz w:val="22"/>
          <w:szCs w:val="22"/>
          <w:lang w:val="en-US"/>
        </w:rPr>
        <w:t>Marianismo</w:t>
      </w:r>
      <w:proofErr w:type="spellEnd"/>
      <w:r w:rsidR="009565FA" w:rsidRPr="00D43D69">
        <w:rPr>
          <w:sz w:val="22"/>
          <w:szCs w:val="22"/>
          <w:lang w:val="en-US"/>
        </w:rPr>
        <w:t>/Machismo</w:t>
      </w:r>
      <w:r w:rsidRPr="00D43D69">
        <w:rPr>
          <w:sz w:val="22"/>
          <w:szCs w:val="22"/>
          <w:lang w:val="en-US"/>
        </w:rPr>
        <w:t xml:space="preserve">, </w:t>
      </w:r>
      <w:r w:rsidR="009565FA" w:rsidRPr="00D43D69">
        <w:rPr>
          <w:sz w:val="22"/>
          <w:szCs w:val="22"/>
          <w:lang w:val="en-US"/>
        </w:rPr>
        <w:t>it can be argued that the movie shows a rather one-sided view of the shantytown society in Rio de Janeiro.</w:t>
      </w:r>
      <w:r w:rsidR="005F1C02" w:rsidRPr="00D43D69">
        <w:rPr>
          <w:sz w:val="22"/>
          <w:szCs w:val="22"/>
          <w:lang w:val="en-US"/>
        </w:rPr>
        <w:t xml:space="preserve"> Numerous events in the story movie</w:t>
      </w:r>
      <w:r w:rsidR="00BE6BF3" w:rsidRPr="00D43D69">
        <w:rPr>
          <w:sz w:val="22"/>
          <w:szCs w:val="22"/>
          <w:lang w:val="en-US"/>
        </w:rPr>
        <w:t xml:space="preserve"> </w:t>
      </w:r>
      <w:r w:rsidR="005F1C02" w:rsidRPr="00D43D69">
        <w:rPr>
          <w:sz w:val="22"/>
          <w:szCs w:val="22"/>
          <w:lang w:val="en-US"/>
        </w:rPr>
        <w:t>considered to be oversimplified.</w:t>
      </w:r>
      <w:r w:rsidR="005F1C02" w:rsidRPr="00D43D69">
        <w:t xml:space="preserve"> </w:t>
      </w:r>
      <w:r w:rsidR="00F5336B" w:rsidRPr="00D43D69">
        <w:rPr>
          <w:sz w:val="22"/>
          <w:szCs w:val="22"/>
          <w:lang w:val="en-US"/>
        </w:rPr>
        <w:t>While being led through</w:t>
      </w:r>
      <w:r w:rsidR="00BE6BF3" w:rsidRPr="00D43D69">
        <w:rPr>
          <w:sz w:val="22"/>
          <w:szCs w:val="22"/>
          <w:lang w:val="en-US"/>
        </w:rPr>
        <w:t xml:space="preserve"> scenes</w:t>
      </w:r>
      <w:r w:rsidR="00F5336B" w:rsidRPr="00D43D69">
        <w:rPr>
          <w:sz w:val="22"/>
          <w:szCs w:val="22"/>
          <w:lang w:val="en-US"/>
        </w:rPr>
        <w:t xml:space="preserve">, wherein several murders take place without being reported, </w:t>
      </w:r>
      <w:r w:rsidR="00BE6BF3" w:rsidRPr="00D43D69">
        <w:rPr>
          <w:sz w:val="22"/>
          <w:szCs w:val="22"/>
          <w:lang w:val="en-US"/>
        </w:rPr>
        <w:t xml:space="preserve">questions began to rise: Is it commonly known that the Brazilian policemen are corrupt? Does a war between gangs start that easily? How do the gangs get their weapons? How do the citizens of the shantytown get rid of the corpses? Do </w:t>
      </w:r>
      <w:r w:rsidR="00F5336B" w:rsidRPr="00D43D69">
        <w:rPr>
          <w:sz w:val="22"/>
          <w:szCs w:val="22"/>
          <w:lang w:val="en-US"/>
        </w:rPr>
        <w:t>they organize funerals? It can be argued</w:t>
      </w:r>
      <w:r w:rsidR="00BE6BF3" w:rsidRPr="00D43D69">
        <w:rPr>
          <w:sz w:val="22"/>
          <w:szCs w:val="22"/>
          <w:lang w:val="en-US"/>
        </w:rPr>
        <w:t xml:space="preserve"> that several issues are </w:t>
      </w:r>
      <w:r w:rsidR="00F5336B" w:rsidRPr="00D43D69">
        <w:rPr>
          <w:sz w:val="22"/>
          <w:szCs w:val="22"/>
          <w:lang w:val="en-US"/>
        </w:rPr>
        <w:t xml:space="preserve">portrayed as being conventional. </w:t>
      </w:r>
      <w:r w:rsidR="00BE6BF3" w:rsidRPr="00D43D69">
        <w:rPr>
          <w:sz w:val="22"/>
          <w:szCs w:val="22"/>
          <w:lang w:val="en-US"/>
        </w:rPr>
        <w:t>The spectator is thrown in a rollercoaster of (heavy) events that, generally speaking, do not occur in the life of a person from the middle class</w:t>
      </w:r>
      <w:r w:rsidR="00BE6BF3" w:rsidRPr="00D43D69">
        <w:rPr>
          <w:rStyle w:val="Voetnootmarkering"/>
          <w:sz w:val="22"/>
          <w:szCs w:val="22"/>
          <w:lang w:val="en-US"/>
        </w:rPr>
        <w:footnoteReference w:id="40"/>
      </w:r>
      <w:r w:rsidR="00BE6BF3" w:rsidRPr="00D43D69">
        <w:rPr>
          <w:sz w:val="22"/>
          <w:szCs w:val="22"/>
          <w:lang w:val="en-US"/>
        </w:rPr>
        <w:t xml:space="preserve">. It has to be noted that the story of </w:t>
      </w:r>
      <w:r w:rsidR="00BE6BF3" w:rsidRPr="00D43D69">
        <w:rPr>
          <w:smallCaps/>
          <w:sz w:val="22"/>
          <w:szCs w:val="22"/>
          <w:lang w:val="en-US"/>
        </w:rPr>
        <w:t>City of Men</w:t>
      </w:r>
      <w:r w:rsidR="00BE6BF3" w:rsidRPr="00D43D69">
        <w:rPr>
          <w:sz w:val="22"/>
          <w:szCs w:val="22"/>
          <w:lang w:val="en-US"/>
        </w:rPr>
        <w:t xml:space="preserve"> revolves around the lives of two adolescent boys - in a violent society. But although the storyline enables the spectator to grow with the main characters, the environmental circumstances cannot be related to 'average' experiences. </w:t>
      </w:r>
      <w:r w:rsidR="00F5336B" w:rsidRPr="00D43D69">
        <w:rPr>
          <w:sz w:val="22"/>
          <w:szCs w:val="22"/>
          <w:lang w:val="en-US"/>
        </w:rPr>
        <w:t xml:space="preserve">Therefore, the limited </w:t>
      </w:r>
      <w:r w:rsidR="00BE6BF3" w:rsidRPr="00D43D69">
        <w:rPr>
          <w:sz w:val="22"/>
          <w:szCs w:val="22"/>
          <w:lang w:val="en-US"/>
        </w:rPr>
        <w:t xml:space="preserve">narrative generates an over-simplified image of the Brazilian society. </w:t>
      </w:r>
    </w:p>
    <w:p w14:paraId="2D63012F" w14:textId="60F2B907" w:rsidR="00BE6BF3" w:rsidRPr="00D43D69" w:rsidRDefault="00BE6BF3" w:rsidP="00BE6BF3">
      <w:pPr>
        <w:spacing w:line="360" w:lineRule="auto"/>
        <w:jc w:val="both"/>
        <w:rPr>
          <w:sz w:val="22"/>
          <w:szCs w:val="22"/>
          <w:lang w:val="en-US"/>
        </w:rPr>
      </w:pPr>
      <w:r w:rsidRPr="00D43D69">
        <w:rPr>
          <w:sz w:val="22"/>
          <w:szCs w:val="22"/>
          <w:lang w:val="en-US"/>
        </w:rPr>
        <w:tab/>
        <w:t xml:space="preserve">It is noteworthy to mention that, although </w:t>
      </w:r>
      <w:proofErr w:type="gramStart"/>
      <w:r w:rsidRPr="00D43D69">
        <w:rPr>
          <w:smallCaps/>
          <w:sz w:val="22"/>
          <w:szCs w:val="22"/>
          <w:lang w:val="en-US"/>
        </w:rPr>
        <w:t>City of Men</w:t>
      </w:r>
      <w:r w:rsidRPr="00D43D69">
        <w:rPr>
          <w:sz w:val="22"/>
          <w:szCs w:val="22"/>
          <w:lang w:val="en-US"/>
        </w:rPr>
        <w:t xml:space="preserve"> </w:t>
      </w:r>
      <w:r w:rsidR="005D5F93" w:rsidRPr="00D43D69">
        <w:rPr>
          <w:sz w:val="22"/>
          <w:szCs w:val="22"/>
          <w:lang w:val="en-US"/>
        </w:rPr>
        <w:t>is directed by a Brazilian filmmaker</w:t>
      </w:r>
      <w:proofErr w:type="gramEnd"/>
      <w:r w:rsidRPr="00D43D69">
        <w:rPr>
          <w:sz w:val="22"/>
          <w:szCs w:val="22"/>
          <w:lang w:val="en-US"/>
        </w:rPr>
        <w:t xml:space="preserve">, overgeneralized depictions created in the non-Western world, too, can be criticized. As </w:t>
      </w:r>
      <w:proofErr w:type="spellStart"/>
      <w:r w:rsidRPr="00D43D69">
        <w:rPr>
          <w:sz w:val="22"/>
          <w:szCs w:val="22"/>
          <w:lang w:val="en-US"/>
        </w:rPr>
        <w:t>Mohanty</w:t>
      </w:r>
      <w:proofErr w:type="spellEnd"/>
      <w:r w:rsidRPr="00D43D69">
        <w:rPr>
          <w:sz w:val="22"/>
          <w:szCs w:val="22"/>
          <w:lang w:val="en-US"/>
        </w:rPr>
        <w:t xml:space="preserve"> argues, non-Western theorists as well over-categorize non-Western people without considering the class, ethnic and racial contexts to which they belong to, especially when they theorize about the lives of people in rural and impoverished regions.</w:t>
      </w:r>
      <w:r w:rsidRPr="00D43D69">
        <w:rPr>
          <w:rStyle w:val="Voetnootmarkering"/>
          <w:sz w:val="22"/>
          <w:szCs w:val="22"/>
          <w:lang w:val="en-US"/>
        </w:rPr>
        <w:footnoteReference w:id="41"/>
      </w:r>
      <w:r w:rsidRPr="00D43D69">
        <w:rPr>
          <w:sz w:val="22"/>
          <w:szCs w:val="22"/>
          <w:lang w:val="en-US"/>
        </w:rPr>
        <w:t xml:space="preserve"> As mentioned before, The Brazilian producer - who does not lead the same life as the shantytown citizens in Rio de Janeiro</w:t>
      </w:r>
      <w:r w:rsidRPr="00D43D69">
        <w:rPr>
          <w:rStyle w:val="Voetnootmarkering"/>
          <w:sz w:val="22"/>
          <w:szCs w:val="22"/>
          <w:lang w:val="en-US"/>
        </w:rPr>
        <w:footnoteReference w:id="42"/>
      </w:r>
      <w:r w:rsidRPr="00D43D69">
        <w:rPr>
          <w:sz w:val="22"/>
          <w:szCs w:val="22"/>
          <w:lang w:val="en-US"/>
        </w:rPr>
        <w:t xml:space="preserve"> - creates a one-sided view on this specific Brazilian society. In this way the characters posed in the movie are ahistorical</w:t>
      </w:r>
      <w:r w:rsidRPr="00D43D69">
        <w:rPr>
          <w:rStyle w:val="Voetnootmarkering"/>
          <w:sz w:val="22"/>
          <w:szCs w:val="22"/>
          <w:lang w:val="en-US"/>
        </w:rPr>
        <w:footnoteReference w:id="43"/>
      </w:r>
      <w:r w:rsidRPr="00D43D69">
        <w:rPr>
          <w:sz w:val="22"/>
          <w:szCs w:val="22"/>
          <w:lang w:val="en-US"/>
        </w:rPr>
        <w:t xml:space="preserve">: the homogeneity of the shantytown citizens is mistaken for their historically specific reality. As </w:t>
      </w:r>
      <w:proofErr w:type="spellStart"/>
      <w:r w:rsidRPr="00D43D69">
        <w:rPr>
          <w:sz w:val="22"/>
          <w:szCs w:val="22"/>
          <w:lang w:val="en-US"/>
        </w:rPr>
        <w:t>Mohanty</w:t>
      </w:r>
      <w:proofErr w:type="spellEnd"/>
      <w:r w:rsidRPr="00D43D69">
        <w:rPr>
          <w:sz w:val="22"/>
          <w:szCs w:val="22"/>
          <w:lang w:val="en-US"/>
        </w:rPr>
        <w:t xml:space="preserve"> points out in her article, statements on other cultures cannot be based on, for instance, shared dependencies: they need to be shaped in concrete historical and political praxis.</w:t>
      </w:r>
      <w:r w:rsidRPr="00D43D69">
        <w:rPr>
          <w:rStyle w:val="Voetnootmarkering"/>
          <w:sz w:val="22"/>
          <w:szCs w:val="22"/>
          <w:lang w:val="en-US"/>
        </w:rPr>
        <w:footnoteReference w:id="44"/>
      </w:r>
    </w:p>
    <w:p w14:paraId="0D98CD9E" w14:textId="77777777" w:rsidR="00BE6BF3" w:rsidRPr="00D43D69" w:rsidRDefault="00BE6BF3" w:rsidP="00DB2689">
      <w:pPr>
        <w:spacing w:line="360" w:lineRule="auto"/>
        <w:jc w:val="both"/>
        <w:rPr>
          <w:sz w:val="22"/>
          <w:szCs w:val="22"/>
          <w:lang w:val="en-US"/>
        </w:rPr>
      </w:pPr>
    </w:p>
    <w:p w14:paraId="4DE7651D" w14:textId="5CE30F55" w:rsidR="00BE6BF3" w:rsidRPr="00D43D69" w:rsidRDefault="004C6D2B" w:rsidP="00BE6BF3">
      <w:pPr>
        <w:spacing w:line="360" w:lineRule="auto"/>
        <w:jc w:val="both"/>
        <w:rPr>
          <w:sz w:val="22"/>
          <w:szCs w:val="22"/>
          <w:lang w:val="en-US"/>
        </w:rPr>
      </w:pPr>
      <w:r w:rsidRPr="00D43D69">
        <w:rPr>
          <w:sz w:val="22"/>
          <w:szCs w:val="22"/>
          <w:lang w:val="en-US"/>
        </w:rPr>
        <w:t xml:space="preserve">According to anthropologist </w:t>
      </w:r>
      <w:proofErr w:type="spellStart"/>
      <w:r w:rsidRPr="00D43D69">
        <w:rPr>
          <w:sz w:val="22"/>
          <w:szCs w:val="22"/>
          <w:lang w:val="en-US"/>
        </w:rPr>
        <w:t>Arij</w:t>
      </w:r>
      <w:proofErr w:type="spellEnd"/>
      <w:r w:rsidRPr="00D43D69">
        <w:rPr>
          <w:sz w:val="22"/>
          <w:szCs w:val="22"/>
          <w:lang w:val="en-US"/>
        </w:rPr>
        <w:t xml:space="preserve"> </w:t>
      </w:r>
      <w:proofErr w:type="spellStart"/>
      <w:r w:rsidRPr="00D43D69">
        <w:rPr>
          <w:sz w:val="22"/>
          <w:szCs w:val="22"/>
          <w:lang w:val="en-US"/>
        </w:rPr>
        <w:t>Ouweneel</w:t>
      </w:r>
      <w:proofErr w:type="spellEnd"/>
      <w:r w:rsidRPr="00D43D69">
        <w:rPr>
          <w:sz w:val="22"/>
          <w:szCs w:val="22"/>
          <w:lang w:val="en-US"/>
        </w:rPr>
        <w:t xml:space="preserve"> movies like </w:t>
      </w:r>
      <w:r w:rsidRPr="00D43D69">
        <w:rPr>
          <w:smallCaps/>
          <w:sz w:val="22"/>
          <w:szCs w:val="22"/>
          <w:lang w:val="en-US"/>
        </w:rPr>
        <w:t>City of Men</w:t>
      </w:r>
      <w:r w:rsidRPr="00D43D69">
        <w:rPr>
          <w:sz w:val="22"/>
          <w:szCs w:val="22"/>
          <w:lang w:val="en-US"/>
        </w:rPr>
        <w:t xml:space="preserve"> generate stereotyped views that mostly are created and hyped by Western discourses (lecture '</w:t>
      </w:r>
      <w:proofErr w:type="spellStart"/>
      <w:r w:rsidRPr="00D43D69">
        <w:rPr>
          <w:sz w:val="22"/>
          <w:szCs w:val="22"/>
          <w:lang w:val="en-US"/>
        </w:rPr>
        <w:t>Identiteit</w:t>
      </w:r>
      <w:proofErr w:type="spellEnd"/>
      <w:r w:rsidRPr="00D43D69">
        <w:rPr>
          <w:sz w:val="22"/>
          <w:szCs w:val="22"/>
          <w:lang w:val="en-US"/>
        </w:rPr>
        <w:t xml:space="preserve"> van de </w:t>
      </w:r>
      <w:proofErr w:type="spellStart"/>
      <w:r w:rsidRPr="00D43D69">
        <w:rPr>
          <w:sz w:val="22"/>
          <w:szCs w:val="22"/>
          <w:lang w:val="en-US"/>
        </w:rPr>
        <w:t>Stad</w:t>
      </w:r>
      <w:proofErr w:type="spellEnd"/>
      <w:r w:rsidRPr="00D43D69">
        <w:rPr>
          <w:sz w:val="22"/>
          <w:szCs w:val="22"/>
          <w:lang w:val="en-US"/>
        </w:rPr>
        <w:t xml:space="preserve">', </w:t>
      </w:r>
      <w:proofErr w:type="spellStart"/>
      <w:r w:rsidRPr="00D43D69">
        <w:rPr>
          <w:sz w:val="22"/>
          <w:szCs w:val="22"/>
          <w:lang w:val="en-US"/>
        </w:rPr>
        <w:t>june</w:t>
      </w:r>
      <w:proofErr w:type="spellEnd"/>
      <w:r w:rsidRPr="00D43D69">
        <w:rPr>
          <w:sz w:val="22"/>
          <w:szCs w:val="22"/>
          <w:lang w:val="en-US"/>
        </w:rPr>
        <w:t xml:space="preserve"> 25, 2014), </w:t>
      </w:r>
      <w:proofErr w:type="spellStart"/>
      <w:r w:rsidRPr="00D43D69">
        <w:rPr>
          <w:sz w:val="22"/>
          <w:szCs w:val="22"/>
          <w:lang w:val="en-US"/>
        </w:rPr>
        <w:t>Ouweneel</w:t>
      </w:r>
      <w:proofErr w:type="spellEnd"/>
      <w:r w:rsidRPr="00D43D69">
        <w:rPr>
          <w:sz w:val="22"/>
          <w:szCs w:val="22"/>
          <w:lang w:val="en-US"/>
        </w:rPr>
        <w:t xml:space="preserve"> argues that </w:t>
      </w:r>
      <w:r w:rsidR="00BE6BF3" w:rsidRPr="00D43D69">
        <w:rPr>
          <w:sz w:val="22"/>
          <w:szCs w:val="22"/>
          <w:lang w:val="en-US"/>
        </w:rPr>
        <w:t>the representation of violence in shantytowns is strongly influenced by 'white' movies like City of Men. In this movie there appears to be a clear division between rich and poor. As the habitants of shantytowns are the on the margins of society, they subsequently are underdeveloped and violent - these aspects are supposedly inevitably linked. The violent situation in the favelas is presente</w:t>
      </w:r>
      <w:r w:rsidR="001B6F90" w:rsidRPr="00D43D69">
        <w:rPr>
          <w:sz w:val="22"/>
          <w:szCs w:val="22"/>
          <w:lang w:val="en-US"/>
        </w:rPr>
        <w:t>d as a conventional matter. Yet,</w:t>
      </w:r>
      <w:r w:rsidR="00BE6BF3" w:rsidRPr="00D43D69">
        <w:rPr>
          <w:sz w:val="22"/>
          <w:szCs w:val="22"/>
          <w:lang w:val="en-US"/>
        </w:rPr>
        <w:t xml:space="preserve"> it is unjustified to generate such presuppositions as the situation in Brazilian shantytowns is much more complex than is shown in </w:t>
      </w:r>
      <w:r w:rsidR="00BE6BF3" w:rsidRPr="00D43D69">
        <w:rPr>
          <w:smallCaps/>
          <w:sz w:val="22"/>
          <w:szCs w:val="22"/>
          <w:lang w:val="en-US"/>
        </w:rPr>
        <w:t>City of Men</w:t>
      </w:r>
      <w:r w:rsidR="00BE6BF3" w:rsidRPr="00D43D69">
        <w:rPr>
          <w:sz w:val="22"/>
          <w:szCs w:val="22"/>
          <w:lang w:val="en-US"/>
        </w:rPr>
        <w:t xml:space="preserve">. For instance, as </w:t>
      </w:r>
      <w:proofErr w:type="spellStart"/>
      <w:r w:rsidR="00BE6BF3" w:rsidRPr="00D43D69">
        <w:rPr>
          <w:sz w:val="22"/>
          <w:szCs w:val="22"/>
          <w:lang w:val="en-US"/>
        </w:rPr>
        <w:t>Ouweneel</w:t>
      </w:r>
      <w:proofErr w:type="spellEnd"/>
      <w:r w:rsidR="00BE6BF3" w:rsidRPr="00D43D69">
        <w:rPr>
          <w:sz w:val="22"/>
          <w:szCs w:val="22"/>
          <w:lang w:val="en-US"/>
        </w:rPr>
        <w:t xml:space="preserve"> argues, 30 percent of the shantytowns citizens in Rio de Janeiro </w:t>
      </w:r>
      <w:proofErr w:type="gramStart"/>
      <w:r w:rsidR="00BE6BF3" w:rsidRPr="00D43D69">
        <w:rPr>
          <w:sz w:val="22"/>
          <w:szCs w:val="22"/>
          <w:lang w:val="en-US"/>
        </w:rPr>
        <w:t>has</w:t>
      </w:r>
      <w:proofErr w:type="gramEnd"/>
      <w:r w:rsidR="00BE6BF3" w:rsidRPr="00D43D69">
        <w:rPr>
          <w:sz w:val="22"/>
          <w:szCs w:val="22"/>
          <w:lang w:val="en-US"/>
        </w:rPr>
        <w:t xml:space="preserve"> a white skin. In </w:t>
      </w:r>
      <w:r w:rsidR="00BE6BF3" w:rsidRPr="00D43D69">
        <w:rPr>
          <w:smallCaps/>
          <w:sz w:val="22"/>
          <w:szCs w:val="22"/>
          <w:lang w:val="en-US"/>
        </w:rPr>
        <w:t xml:space="preserve">City of Men, </w:t>
      </w:r>
      <w:r w:rsidR="00BE6BF3" w:rsidRPr="00D43D69">
        <w:rPr>
          <w:sz w:val="22"/>
          <w:szCs w:val="22"/>
          <w:lang w:val="en-US"/>
        </w:rPr>
        <w:t xml:space="preserve">contestably, all the (main) characters have a black skin. Additionally, the crimes that occur within shantytowns are normally not that excessively performed as shown in the movie. </w:t>
      </w:r>
      <w:r w:rsidR="001B6F90" w:rsidRPr="00D43D69">
        <w:rPr>
          <w:sz w:val="22"/>
          <w:szCs w:val="22"/>
          <w:lang w:val="en-US"/>
        </w:rPr>
        <w:t>In this way, the movie shows</w:t>
      </w:r>
      <w:r w:rsidR="005B19CD" w:rsidRPr="00D43D69">
        <w:rPr>
          <w:sz w:val="22"/>
          <w:szCs w:val="22"/>
          <w:lang w:val="en-US"/>
        </w:rPr>
        <w:t xml:space="preserve"> a </w:t>
      </w:r>
      <w:r w:rsidR="001B6F90" w:rsidRPr="00D43D69">
        <w:rPr>
          <w:sz w:val="22"/>
          <w:szCs w:val="22"/>
          <w:lang w:val="en-US"/>
        </w:rPr>
        <w:t xml:space="preserve">considerable </w:t>
      </w:r>
      <w:r w:rsidR="005B19CD" w:rsidRPr="00D43D69">
        <w:rPr>
          <w:sz w:val="22"/>
          <w:szCs w:val="22"/>
          <w:lang w:val="en-US"/>
        </w:rPr>
        <w:t xml:space="preserve">stereotyped intersection </w:t>
      </w:r>
      <w:r w:rsidR="001B6F90" w:rsidRPr="00D43D69">
        <w:rPr>
          <w:sz w:val="22"/>
          <w:szCs w:val="22"/>
          <w:lang w:val="en-US"/>
        </w:rPr>
        <w:t xml:space="preserve">wherein race and class are unavoidably related to the social matters that take </w:t>
      </w:r>
      <w:r w:rsidR="00DD5A35" w:rsidRPr="00D43D69">
        <w:rPr>
          <w:sz w:val="22"/>
          <w:szCs w:val="22"/>
          <w:lang w:val="en-US"/>
        </w:rPr>
        <w:t xml:space="preserve">place within Brazilian favelas. </w:t>
      </w:r>
      <w:r w:rsidR="008C5150" w:rsidRPr="00D43D69">
        <w:rPr>
          <w:sz w:val="22"/>
          <w:szCs w:val="22"/>
          <w:lang w:val="en-US"/>
        </w:rPr>
        <w:t>Thus, it can be argued that</w:t>
      </w:r>
      <w:r w:rsidR="00DD5A35" w:rsidRPr="00D43D69">
        <w:rPr>
          <w:sz w:val="22"/>
          <w:szCs w:val="22"/>
          <w:lang w:val="en-US"/>
        </w:rPr>
        <w:t xml:space="preserve"> </w:t>
      </w:r>
      <w:r w:rsidR="00DD5A35" w:rsidRPr="00D43D69">
        <w:rPr>
          <w:smallCaps/>
          <w:sz w:val="22"/>
          <w:szCs w:val="22"/>
          <w:lang w:val="en-US"/>
        </w:rPr>
        <w:t>City of Men</w:t>
      </w:r>
      <w:r w:rsidR="008C5150" w:rsidRPr="00D43D69">
        <w:rPr>
          <w:smallCaps/>
          <w:sz w:val="22"/>
          <w:szCs w:val="22"/>
          <w:lang w:val="en-US"/>
        </w:rPr>
        <w:t xml:space="preserve"> </w:t>
      </w:r>
      <w:r w:rsidR="008C5150" w:rsidRPr="00D43D69">
        <w:rPr>
          <w:sz w:val="22"/>
          <w:szCs w:val="22"/>
          <w:lang w:val="en-US"/>
        </w:rPr>
        <w:t>reproduces overgeneralized depictions</w:t>
      </w:r>
      <w:r w:rsidR="00B80D8C" w:rsidRPr="00D43D69">
        <w:rPr>
          <w:sz w:val="22"/>
          <w:szCs w:val="22"/>
          <w:lang w:val="en-US"/>
        </w:rPr>
        <w:t xml:space="preserve"> on the Latin American society</w:t>
      </w:r>
      <w:r w:rsidR="008C5150" w:rsidRPr="00D43D69">
        <w:rPr>
          <w:sz w:val="22"/>
          <w:szCs w:val="22"/>
          <w:lang w:val="en-US"/>
        </w:rPr>
        <w:t xml:space="preserve">. </w:t>
      </w:r>
    </w:p>
    <w:p w14:paraId="3A14EA82" w14:textId="77777777" w:rsidR="00BE6BF3" w:rsidRPr="00D43D69" w:rsidRDefault="00BE6BF3" w:rsidP="00DB2689">
      <w:pPr>
        <w:spacing w:line="360" w:lineRule="auto"/>
        <w:jc w:val="both"/>
        <w:rPr>
          <w:sz w:val="22"/>
          <w:szCs w:val="22"/>
          <w:lang w:val="en-US"/>
        </w:rPr>
      </w:pPr>
    </w:p>
    <w:p w14:paraId="643DD179" w14:textId="4D8AADB9" w:rsidR="00BE6BF3" w:rsidRPr="00D43D69" w:rsidRDefault="00BE6BF3" w:rsidP="00BE6BF3">
      <w:pPr>
        <w:pStyle w:val="Kop1"/>
        <w:rPr>
          <w:rFonts w:asciiTheme="minorHAnsi" w:hAnsiTheme="minorHAnsi"/>
          <w:smallCaps/>
          <w:lang w:val="en-US"/>
        </w:rPr>
      </w:pPr>
      <w:bookmarkStart w:id="10" w:name="_Toc268984442"/>
      <w:r w:rsidRPr="00D43D69">
        <w:rPr>
          <w:rFonts w:asciiTheme="minorHAnsi" w:hAnsiTheme="minorHAnsi"/>
          <w:smallCaps/>
          <w:lang w:val="en-US"/>
        </w:rPr>
        <w:t>La Nana</w:t>
      </w:r>
      <w:bookmarkEnd w:id="10"/>
    </w:p>
    <w:p w14:paraId="329A09FE" w14:textId="77777777" w:rsidR="00BE6BF3" w:rsidRPr="00D43D69" w:rsidRDefault="00BE6BF3" w:rsidP="00DB2689">
      <w:pPr>
        <w:spacing w:line="360" w:lineRule="auto"/>
        <w:jc w:val="both"/>
        <w:rPr>
          <w:sz w:val="22"/>
          <w:szCs w:val="22"/>
          <w:lang w:val="en-US"/>
        </w:rPr>
      </w:pPr>
    </w:p>
    <w:p w14:paraId="5A7E127D" w14:textId="5C377410" w:rsidR="00BE6BF3" w:rsidRPr="00D43D69" w:rsidRDefault="00BE6BF3" w:rsidP="00BE6BF3">
      <w:pPr>
        <w:pStyle w:val="Kop2"/>
        <w:rPr>
          <w:rFonts w:asciiTheme="minorHAnsi" w:hAnsiTheme="minorHAnsi"/>
          <w:lang w:val="en-US"/>
        </w:rPr>
      </w:pPr>
      <w:bookmarkStart w:id="11" w:name="_Toc268984443"/>
      <w:r w:rsidRPr="00D43D69">
        <w:rPr>
          <w:rFonts w:asciiTheme="minorHAnsi" w:hAnsiTheme="minorHAnsi"/>
          <w:lang w:val="en-US"/>
        </w:rPr>
        <w:t>Synopsis</w:t>
      </w:r>
      <w:bookmarkEnd w:id="11"/>
    </w:p>
    <w:p w14:paraId="2EE9C341" w14:textId="77777777" w:rsidR="00BE6BF3" w:rsidRPr="00D43D69" w:rsidRDefault="00BE6BF3" w:rsidP="00DB2689">
      <w:pPr>
        <w:spacing w:line="360" w:lineRule="auto"/>
        <w:jc w:val="both"/>
        <w:rPr>
          <w:sz w:val="22"/>
          <w:szCs w:val="22"/>
          <w:lang w:val="en-US"/>
        </w:rPr>
      </w:pPr>
    </w:p>
    <w:p w14:paraId="343B6F11" w14:textId="1581EA58" w:rsidR="009E5F42" w:rsidRPr="00D43D69" w:rsidRDefault="00CF0543" w:rsidP="00DB2689">
      <w:pPr>
        <w:spacing w:line="360" w:lineRule="auto"/>
        <w:jc w:val="both"/>
        <w:rPr>
          <w:sz w:val="22"/>
          <w:szCs w:val="22"/>
          <w:lang w:val="en-US"/>
        </w:rPr>
      </w:pPr>
      <w:r w:rsidRPr="00D43D69">
        <w:rPr>
          <w:sz w:val="22"/>
          <w:szCs w:val="22"/>
          <w:lang w:val="en-US"/>
        </w:rPr>
        <w:t xml:space="preserve">The domestic drama </w:t>
      </w:r>
      <w:r w:rsidRPr="00D43D69">
        <w:rPr>
          <w:smallCaps/>
          <w:sz w:val="22"/>
          <w:szCs w:val="22"/>
          <w:lang w:val="en-US"/>
        </w:rPr>
        <w:t>La Nana</w:t>
      </w:r>
      <w:r w:rsidR="007B176F" w:rsidRPr="00D43D69">
        <w:rPr>
          <w:smallCaps/>
          <w:sz w:val="22"/>
          <w:szCs w:val="22"/>
          <w:lang w:val="en-US"/>
        </w:rPr>
        <w:t xml:space="preserve"> (2009)</w:t>
      </w:r>
      <w:r w:rsidR="006C30A0" w:rsidRPr="00D43D69">
        <w:rPr>
          <w:smallCaps/>
          <w:sz w:val="22"/>
          <w:szCs w:val="22"/>
          <w:lang w:val="en-US"/>
        </w:rPr>
        <w:t xml:space="preserve"> </w:t>
      </w:r>
      <w:r w:rsidR="006C30A0" w:rsidRPr="00D43D69">
        <w:rPr>
          <w:sz w:val="22"/>
          <w:szCs w:val="22"/>
          <w:lang w:val="en-US"/>
        </w:rPr>
        <w:t xml:space="preserve">is </w:t>
      </w:r>
      <w:r w:rsidR="009E5F42" w:rsidRPr="00D43D69">
        <w:rPr>
          <w:sz w:val="22"/>
          <w:szCs w:val="22"/>
          <w:lang w:val="en-US"/>
        </w:rPr>
        <w:t xml:space="preserve">a </w:t>
      </w:r>
      <w:r w:rsidR="00BC6DF7" w:rsidRPr="00D43D69">
        <w:rPr>
          <w:sz w:val="22"/>
          <w:szCs w:val="22"/>
          <w:lang w:val="en-US"/>
        </w:rPr>
        <w:t>low-budget film</w:t>
      </w:r>
      <w:r w:rsidR="009E5F42" w:rsidRPr="00D43D69">
        <w:rPr>
          <w:sz w:val="22"/>
          <w:szCs w:val="22"/>
          <w:lang w:val="en-US"/>
        </w:rPr>
        <w:t xml:space="preserve"> about </w:t>
      </w:r>
      <w:r w:rsidR="008B4C38" w:rsidRPr="00D43D69">
        <w:rPr>
          <w:sz w:val="22"/>
          <w:szCs w:val="22"/>
          <w:lang w:val="en-US"/>
        </w:rPr>
        <w:t xml:space="preserve">the life of a </w:t>
      </w:r>
      <w:r w:rsidR="007B176F" w:rsidRPr="00D43D69">
        <w:rPr>
          <w:sz w:val="22"/>
          <w:szCs w:val="22"/>
          <w:lang w:val="en-US"/>
        </w:rPr>
        <w:t>middle-aged</w:t>
      </w:r>
      <w:r w:rsidR="00830ECC" w:rsidRPr="00D43D69">
        <w:rPr>
          <w:sz w:val="22"/>
          <w:szCs w:val="22"/>
          <w:lang w:val="en-US"/>
        </w:rPr>
        <w:t xml:space="preserve"> </w:t>
      </w:r>
      <w:r w:rsidR="008B4C38" w:rsidRPr="00D43D69">
        <w:rPr>
          <w:sz w:val="22"/>
          <w:szCs w:val="22"/>
          <w:lang w:val="en-US"/>
        </w:rPr>
        <w:t xml:space="preserve">maid who works for an upper class family in Santiago. Raquel, </w:t>
      </w:r>
      <w:r w:rsidR="008C6642" w:rsidRPr="00D43D69">
        <w:rPr>
          <w:sz w:val="22"/>
          <w:szCs w:val="22"/>
          <w:lang w:val="en-US"/>
        </w:rPr>
        <w:t xml:space="preserve">who </w:t>
      </w:r>
      <w:r w:rsidR="008B4C38" w:rsidRPr="00D43D69">
        <w:rPr>
          <w:sz w:val="22"/>
          <w:szCs w:val="22"/>
          <w:lang w:val="en-US"/>
        </w:rPr>
        <w:t>served as maid for over 23 years</w:t>
      </w:r>
      <w:r w:rsidR="008C6642" w:rsidRPr="00D43D69">
        <w:rPr>
          <w:sz w:val="22"/>
          <w:szCs w:val="22"/>
          <w:lang w:val="en-US"/>
        </w:rPr>
        <w:t xml:space="preserve"> in</w:t>
      </w:r>
      <w:r w:rsidR="009E5F42" w:rsidRPr="00D43D69">
        <w:rPr>
          <w:sz w:val="22"/>
          <w:szCs w:val="22"/>
          <w:lang w:val="en-US"/>
        </w:rPr>
        <w:t xml:space="preserve"> the Valdes family</w:t>
      </w:r>
      <w:r w:rsidR="008B4C38" w:rsidRPr="00D43D69">
        <w:rPr>
          <w:sz w:val="22"/>
          <w:szCs w:val="22"/>
          <w:lang w:val="en-US"/>
        </w:rPr>
        <w:t xml:space="preserve">, </w:t>
      </w:r>
      <w:r w:rsidR="005E12C8" w:rsidRPr="00D43D69">
        <w:rPr>
          <w:sz w:val="22"/>
          <w:szCs w:val="22"/>
          <w:lang w:val="en-US"/>
        </w:rPr>
        <w:t>is portrayed as</w:t>
      </w:r>
      <w:r w:rsidR="008B4C38" w:rsidRPr="00D43D69">
        <w:rPr>
          <w:sz w:val="22"/>
          <w:szCs w:val="22"/>
          <w:lang w:val="en-US"/>
        </w:rPr>
        <w:t xml:space="preserve"> </w:t>
      </w:r>
      <w:r w:rsidR="005E12C8" w:rsidRPr="00D43D69">
        <w:rPr>
          <w:sz w:val="22"/>
          <w:szCs w:val="22"/>
          <w:lang w:val="en-US"/>
        </w:rPr>
        <w:t>a</w:t>
      </w:r>
      <w:r w:rsidR="008B4C38" w:rsidRPr="00D43D69">
        <w:rPr>
          <w:sz w:val="22"/>
          <w:szCs w:val="22"/>
          <w:lang w:val="en-US"/>
        </w:rPr>
        <w:t xml:space="preserve"> very bitter and introverted</w:t>
      </w:r>
      <w:r w:rsidR="005E12C8" w:rsidRPr="00D43D69">
        <w:rPr>
          <w:sz w:val="22"/>
          <w:szCs w:val="22"/>
          <w:lang w:val="en-US"/>
        </w:rPr>
        <w:t xml:space="preserve"> woman</w:t>
      </w:r>
      <w:r w:rsidR="008B4C38" w:rsidRPr="00D43D69">
        <w:rPr>
          <w:sz w:val="22"/>
          <w:szCs w:val="22"/>
          <w:lang w:val="en-US"/>
        </w:rPr>
        <w:t xml:space="preserve">. </w:t>
      </w:r>
      <w:r w:rsidR="00617EA4" w:rsidRPr="00D43D69">
        <w:rPr>
          <w:sz w:val="22"/>
          <w:szCs w:val="22"/>
          <w:lang w:val="en-US"/>
        </w:rPr>
        <w:t xml:space="preserve">As </w:t>
      </w:r>
      <w:proofErr w:type="spellStart"/>
      <w:proofErr w:type="gramStart"/>
      <w:r w:rsidR="00617EA4" w:rsidRPr="00D43D69">
        <w:rPr>
          <w:sz w:val="22"/>
          <w:szCs w:val="22"/>
          <w:lang w:val="en-US"/>
        </w:rPr>
        <w:t>Raquels</w:t>
      </w:r>
      <w:proofErr w:type="spellEnd"/>
      <w:proofErr w:type="gramEnd"/>
      <w:r w:rsidR="00617EA4" w:rsidRPr="00D43D69">
        <w:rPr>
          <w:sz w:val="22"/>
          <w:szCs w:val="22"/>
          <w:lang w:val="en-US"/>
        </w:rPr>
        <w:t xml:space="preserve"> </w:t>
      </w:r>
      <w:r w:rsidR="00024212" w:rsidRPr="00D43D69">
        <w:rPr>
          <w:sz w:val="22"/>
          <w:szCs w:val="22"/>
          <w:lang w:val="en-US"/>
        </w:rPr>
        <w:t>employer</w:t>
      </w:r>
      <w:r w:rsidR="00617EA4" w:rsidRPr="00D43D69">
        <w:rPr>
          <w:sz w:val="22"/>
          <w:szCs w:val="22"/>
          <w:lang w:val="en-US"/>
        </w:rPr>
        <w:t xml:space="preserve"> </w:t>
      </w:r>
      <w:proofErr w:type="spellStart"/>
      <w:r w:rsidR="00617EA4" w:rsidRPr="00D43D69">
        <w:rPr>
          <w:sz w:val="22"/>
          <w:szCs w:val="22"/>
          <w:lang w:val="en-US"/>
        </w:rPr>
        <w:t>Pilar</w:t>
      </w:r>
      <w:proofErr w:type="spellEnd"/>
      <w:r w:rsidR="00617EA4" w:rsidRPr="00D43D69">
        <w:rPr>
          <w:sz w:val="22"/>
          <w:szCs w:val="22"/>
          <w:lang w:val="en-US"/>
        </w:rPr>
        <w:t xml:space="preserve"> noticed h</w:t>
      </w:r>
      <w:r w:rsidR="009F1E46" w:rsidRPr="00D43D69">
        <w:rPr>
          <w:sz w:val="22"/>
          <w:szCs w:val="22"/>
          <w:lang w:val="en-US"/>
        </w:rPr>
        <w:t xml:space="preserve">er maid seems to be </w:t>
      </w:r>
      <w:r w:rsidR="00AB3EDE">
        <w:rPr>
          <w:sz w:val="22"/>
          <w:szCs w:val="22"/>
          <w:lang w:val="en-US"/>
        </w:rPr>
        <w:t>fatigued</w:t>
      </w:r>
      <w:r w:rsidR="004943E1" w:rsidRPr="00D43D69">
        <w:rPr>
          <w:sz w:val="22"/>
          <w:szCs w:val="22"/>
          <w:lang w:val="en-US"/>
        </w:rPr>
        <w:t xml:space="preserve"> </w:t>
      </w:r>
      <w:r w:rsidR="00617EA4" w:rsidRPr="00D43D69">
        <w:rPr>
          <w:sz w:val="22"/>
          <w:szCs w:val="22"/>
          <w:lang w:val="en-US"/>
        </w:rPr>
        <w:t xml:space="preserve">she decides to hire </w:t>
      </w:r>
      <w:r w:rsidR="009E5F42" w:rsidRPr="00D43D69">
        <w:rPr>
          <w:sz w:val="22"/>
          <w:szCs w:val="22"/>
          <w:lang w:val="en-US"/>
        </w:rPr>
        <w:t>another maid to help Raquel</w:t>
      </w:r>
      <w:r w:rsidR="009F1E46" w:rsidRPr="00D43D69">
        <w:rPr>
          <w:sz w:val="22"/>
          <w:szCs w:val="22"/>
          <w:lang w:val="en-US"/>
        </w:rPr>
        <w:t xml:space="preserve">. </w:t>
      </w:r>
      <w:r w:rsidR="00024212" w:rsidRPr="00D43D69">
        <w:rPr>
          <w:sz w:val="22"/>
          <w:szCs w:val="22"/>
          <w:lang w:val="en-US"/>
        </w:rPr>
        <w:t xml:space="preserve">Displeased </w:t>
      </w:r>
      <w:r w:rsidR="002453F3" w:rsidRPr="00D43D69">
        <w:rPr>
          <w:sz w:val="22"/>
          <w:szCs w:val="22"/>
          <w:lang w:val="en-US"/>
        </w:rPr>
        <w:t xml:space="preserve">with the arrival of the new maid, </w:t>
      </w:r>
      <w:r w:rsidR="009F1E46" w:rsidRPr="00D43D69">
        <w:rPr>
          <w:sz w:val="22"/>
          <w:szCs w:val="22"/>
          <w:lang w:val="en-US"/>
        </w:rPr>
        <w:t xml:space="preserve">Raquel </w:t>
      </w:r>
      <w:r w:rsidR="00024212" w:rsidRPr="00D43D69">
        <w:rPr>
          <w:sz w:val="22"/>
          <w:szCs w:val="22"/>
          <w:lang w:val="en-US"/>
        </w:rPr>
        <w:t xml:space="preserve">scares her away with </w:t>
      </w:r>
      <w:r w:rsidR="009E5F42" w:rsidRPr="00D43D69">
        <w:rPr>
          <w:sz w:val="22"/>
          <w:szCs w:val="22"/>
          <w:lang w:val="en-US"/>
        </w:rPr>
        <w:t>cru</w:t>
      </w:r>
      <w:r w:rsidR="004943E1" w:rsidRPr="00D43D69">
        <w:rPr>
          <w:sz w:val="22"/>
          <w:szCs w:val="22"/>
          <w:lang w:val="en-US"/>
        </w:rPr>
        <w:t xml:space="preserve">el psychological abuse. With every new maid </w:t>
      </w:r>
      <w:proofErr w:type="spellStart"/>
      <w:r w:rsidR="004943E1" w:rsidRPr="00D43D69">
        <w:rPr>
          <w:sz w:val="22"/>
          <w:szCs w:val="22"/>
          <w:lang w:val="en-US"/>
        </w:rPr>
        <w:t>Pilar</w:t>
      </w:r>
      <w:proofErr w:type="spellEnd"/>
      <w:r w:rsidR="004943E1" w:rsidRPr="00D43D69">
        <w:rPr>
          <w:sz w:val="22"/>
          <w:szCs w:val="22"/>
          <w:lang w:val="en-US"/>
        </w:rPr>
        <w:t xml:space="preserve"> hires, the</w:t>
      </w:r>
      <w:r w:rsidR="002453F3" w:rsidRPr="00D43D69">
        <w:rPr>
          <w:sz w:val="22"/>
          <w:szCs w:val="22"/>
          <w:lang w:val="en-US"/>
        </w:rPr>
        <w:t xml:space="preserve"> </w:t>
      </w:r>
      <w:r w:rsidR="004943E1" w:rsidRPr="00D43D69">
        <w:rPr>
          <w:sz w:val="22"/>
          <w:szCs w:val="22"/>
          <w:lang w:val="en-US"/>
        </w:rPr>
        <w:t>excessive nagging repeats</w:t>
      </w:r>
      <w:r w:rsidR="009E5F42" w:rsidRPr="00D43D69">
        <w:rPr>
          <w:sz w:val="22"/>
          <w:szCs w:val="22"/>
          <w:lang w:val="en-US"/>
        </w:rPr>
        <w:t xml:space="preserve"> until it reaches Lucy, a cheerful </w:t>
      </w:r>
      <w:r w:rsidR="005E327A" w:rsidRPr="00D43D69">
        <w:rPr>
          <w:sz w:val="22"/>
          <w:szCs w:val="22"/>
          <w:lang w:val="en-US"/>
        </w:rPr>
        <w:t>girl from the countryside, who</w:t>
      </w:r>
      <w:r w:rsidR="009E5F42" w:rsidRPr="00D43D69">
        <w:rPr>
          <w:sz w:val="22"/>
          <w:szCs w:val="22"/>
          <w:lang w:val="en-US"/>
        </w:rPr>
        <w:t xml:space="preserve"> is able to</w:t>
      </w:r>
      <w:r w:rsidR="00024212" w:rsidRPr="00D43D69">
        <w:rPr>
          <w:sz w:val="22"/>
          <w:szCs w:val="22"/>
          <w:lang w:val="en-US"/>
        </w:rPr>
        <w:t xml:space="preserve"> pierce</w:t>
      </w:r>
      <w:r w:rsidR="009E5F42" w:rsidRPr="00D43D69">
        <w:rPr>
          <w:sz w:val="22"/>
          <w:szCs w:val="22"/>
          <w:lang w:val="en-US"/>
        </w:rPr>
        <w:t xml:space="preserve"> the armor of Ra</w:t>
      </w:r>
      <w:r w:rsidR="002453F3" w:rsidRPr="00D43D69">
        <w:rPr>
          <w:sz w:val="22"/>
          <w:szCs w:val="22"/>
          <w:lang w:val="en-US"/>
        </w:rPr>
        <w:t xml:space="preserve">quel </w:t>
      </w:r>
      <w:r w:rsidR="009E5F42" w:rsidRPr="00D43D69">
        <w:rPr>
          <w:sz w:val="22"/>
          <w:szCs w:val="22"/>
          <w:lang w:val="en-US"/>
        </w:rPr>
        <w:t xml:space="preserve">and change </w:t>
      </w:r>
      <w:r w:rsidR="005E327A" w:rsidRPr="00D43D69">
        <w:rPr>
          <w:sz w:val="22"/>
          <w:szCs w:val="22"/>
          <w:lang w:val="en-US"/>
        </w:rPr>
        <w:t xml:space="preserve">her view on life. </w:t>
      </w:r>
      <w:r w:rsidR="002453F3" w:rsidRPr="00D43D69">
        <w:rPr>
          <w:sz w:val="22"/>
          <w:szCs w:val="22"/>
          <w:lang w:val="en-US"/>
        </w:rPr>
        <w:t xml:space="preserve"> </w:t>
      </w:r>
    </w:p>
    <w:p w14:paraId="5B787119" w14:textId="3102352B" w:rsidR="00553A44" w:rsidRPr="00D43D69" w:rsidRDefault="00BB296D" w:rsidP="00DB2689">
      <w:pPr>
        <w:spacing w:line="360" w:lineRule="auto"/>
        <w:jc w:val="both"/>
        <w:rPr>
          <w:sz w:val="22"/>
          <w:szCs w:val="22"/>
        </w:rPr>
      </w:pPr>
      <w:r w:rsidRPr="00D43D69">
        <w:rPr>
          <w:sz w:val="22"/>
          <w:szCs w:val="22"/>
          <w:lang w:val="en-US"/>
        </w:rPr>
        <w:tab/>
      </w:r>
      <w:r w:rsidR="00063233" w:rsidRPr="00D43D69">
        <w:rPr>
          <w:sz w:val="22"/>
          <w:szCs w:val="22"/>
          <w:lang w:val="en-US"/>
        </w:rPr>
        <w:t xml:space="preserve">Although </w:t>
      </w:r>
      <w:r w:rsidR="004F1698" w:rsidRPr="00D43D69">
        <w:rPr>
          <w:sz w:val="22"/>
          <w:szCs w:val="22"/>
          <w:lang w:val="en-US"/>
        </w:rPr>
        <w:t xml:space="preserve">the cinematic features of </w:t>
      </w:r>
      <w:r w:rsidR="004F1698" w:rsidRPr="00D43D69">
        <w:rPr>
          <w:smallCaps/>
          <w:sz w:val="22"/>
          <w:szCs w:val="22"/>
          <w:lang w:val="en-US"/>
        </w:rPr>
        <w:t>La Nana</w:t>
      </w:r>
      <w:r w:rsidRPr="00D43D69">
        <w:rPr>
          <w:sz w:val="22"/>
          <w:szCs w:val="22"/>
          <w:lang w:val="en-US"/>
        </w:rPr>
        <w:t xml:space="preserve"> </w:t>
      </w:r>
      <w:r w:rsidR="004F1698" w:rsidRPr="00D43D69">
        <w:rPr>
          <w:sz w:val="22"/>
          <w:szCs w:val="22"/>
          <w:lang w:val="en-US"/>
        </w:rPr>
        <w:t xml:space="preserve">are rather </w:t>
      </w:r>
      <w:r w:rsidR="00063233" w:rsidRPr="00D43D69">
        <w:rPr>
          <w:sz w:val="22"/>
          <w:szCs w:val="22"/>
          <w:lang w:val="en-US"/>
        </w:rPr>
        <w:t xml:space="preserve">basic - as </w:t>
      </w:r>
      <w:r w:rsidR="00AB3EDE">
        <w:rPr>
          <w:sz w:val="22"/>
          <w:szCs w:val="22"/>
          <w:lang w:val="en-US"/>
        </w:rPr>
        <w:t>the story</w:t>
      </w:r>
      <w:r w:rsidRPr="00D43D69">
        <w:rPr>
          <w:sz w:val="22"/>
          <w:szCs w:val="22"/>
          <w:lang w:val="en-US"/>
        </w:rPr>
        <w:t xml:space="preserve"> takes place within the house of the Valdes family </w:t>
      </w:r>
      <w:r w:rsidR="00A559A5" w:rsidRPr="00D43D69">
        <w:rPr>
          <w:sz w:val="22"/>
          <w:szCs w:val="22"/>
          <w:lang w:val="en-US"/>
        </w:rPr>
        <w:t>with a hand full of characters</w:t>
      </w:r>
      <w:r w:rsidRPr="00D43D69">
        <w:rPr>
          <w:sz w:val="22"/>
          <w:szCs w:val="22"/>
          <w:lang w:val="en-US"/>
        </w:rPr>
        <w:t>-, it is interesting how the director crafts such a richly emotional story in all the things that go unsaid between Raquel and the Valdes family.</w:t>
      </w:r>
      <w:r w:rsidR="00561DEC" w:rsidRPr="00D43D69">
        <w:rPr>
          <w:sz w:val="22"/>
          <w:szCs w:val="22"/>
          <w:lang w:val="en-US"/>
        </w:rPr>
        <w:t xml:space="preserve"> </w:t>
      </w:r>
      <w:r w:rsidR="0011438E" w:rsidRPr="00D43D69">
        <w:rPr>
          <w:sz w:val="22"/>
          <w:szCs w:val="22"/>
          <w:lang w:val="en-US"/>
        </w:rPr>
        <w:t>As film</w:t>
      </w:r>
      <w:r w:rsidR="000E6C2E" w:rsidRPr="00D43D69">
        <w:rPr>
          <w:sz w:val="22"/>
          <w:szCs w:val="22"/>
          <w:lang w:val="en-US"/>
        </w:rPr>
        <w:t xml:space="preserve"> </w:t>
      </w:r>
      <w:r w:rsidR="0011438E" w:rsidRPr="00D43D69">
        <w:rPr>
          <w:sz w:val="22"/>
          <w:szCs w:val="22"/>
          <w:lang w:val="en-US"/>
        </w:rPr>
        <w:t xml:space="preserve">critic Don Groves perfectly describes: 'While </w:t>
      </w:r>
      <w:r w:rsidR="0011438E" w:rsidRPr="00D43D69">
        <w:rPr>
          <w:rFonts w:eastAsia="Times New Roman" w:cs="Times New Roman"/>
          <w:sz w:val="22"/>
          <w:szCs w:val="22"/>
          <w:shd w:val="clear" w:color="auto" w:fill="FFFFFF"/>
          <w:lang w:val="en-US"/>
        </w:rPr>
        <w:t xml:space="preserve">most of the film unfolds within the four walls of the family’s palatial house, garden and swimming pool, it never feels claustrophobic. </w:t>
      </w:r>
      <w:r w:rsidR="00DC1CF0" w:rsidRPr="00D43D69">
        <w:rPr>
          <w:rFonts w:eastAsia="Times New Roman" w:cs="Times New Roman"/>
          <w:sz w:val="22"/>
          <w:szCs w:val="22"/>
          <w:shd w:val="clear" w:color="auto" w:fill="FFFFFF"/>
          <w:lang w:val="en-US"/>
        </w:rPr>
        <w:t>The inventive</w:t>
      </w:r>
      <w:r w:rsidR="0011438E" w:rsidRPr="00D43D69">
        <w:rPr>
          <w:rFonts w:eastAsia="Times New Roman" w:cs="Times New Roman"/>
          <w:sz w:val="22"/>
          <w:szCs w:val="22"/>
          <w:shd w:val="clear" w:color="auto" w:fill="FFFFFF"/>
          <w:lang w:val="en-US"/>
        </w:rPr>
        <w:t xml:space="preserve"> camerawork shows the close quarters in which the characters find themselves, adding an air of </w:t>
      </w:r>
      <w:bookmarkStart w:id="12" w:name="_GoBack"/>
      <w:bookmarkEnd w:id="12"/>
      <w:r w:rsidR="0011438E" w:rsidRPr="00D43D69">
        <w:rPr>
          <w:rFonts w:eastAsia="Times New Roman" w:cs="Times New Roman"/>
          <w:sz w:val="22"/>
          <w:szCs w:val="22"/>
          <w:shd w:val="clear" w:color="auto" w:fill="FFFFFF"/>
          <w:lang w:val="en-US"/>
        </w:rPr>
        <w:t xml:space="preserve">almost documentary-like realism to this engaging </w:t>
      </w:r>
      <w:r w:rsidR="00DC1CF0" w:rsidRPr="00D43D69">
        <w:rPr>
          <w:rFonts w:eastAsia="Times New Roman" w:cs="Times New Roman"/>
          <w:sz w:val="22"/>
          <w:szCs w:val="22"/>
          <w:bdr w:val="none" w:sz="0" w:space="0" w:color="auto" w:frame="1"/>
          <w:shd w:val="clear" w:color="auto" w:fill="FFFFFF"/>
          <w:lang w:val="en-US"/>
        </w:rPr>
        <w:t>upstairs/d</w:t>
      </w:r>
      <w:r w:rsidR="0011438E" w:rsidRPr="00D43D69">
        <w:rPr>
          <w:rFonts w:eastAsia="Times New Roman" w:cs="Times New Roman"/>
          <w:sz w:val="22"/>
          <w:szCs w:val="22"/>
          <w:bdr w:val="none" w:sz="0" w:space="0" w:color="auto" w:frame="1"/>
          <w:shd w:val="clear" w:color="auto" w:fill="FFFFFF"/>
          <w:lang w:val="en-US"/>
        </w:rPr>
        <w:t>ownstairs</w:t>
      </w:r>
      <w:r w:rsidR="0011438E" w:rsidRPr="00D43D69">
        <w:rPr>
          <w:rFonts w:eastAsia="Times New Roman" w:cs="Times New Roman"/>
          <w:sz w:val="22"/>
          <w:szCs w:val="22"/>
          <w:shd w:val="clear" w:color="auto" w:fill="FFFFFF"/>
          <w:lang w:val="en-US"/>
        </w:rPr>
        <w:t> tale.'</w:t>
      </w:r>
      <w:r w:rsidR="0052014D" w:rsidRPr="00D43D69">
        <w:rPr>
          <w:rStyle w:val="Voetnootmarkering"/>
          <w:rFonts w:eastAsia="Times New Roman" w:cs="Times New Roman"/>
          <w:sz w:val="22"/>
          <w:szCs w:val="22"/>
          <w:shd w:val="clear" w:color="auto" w:fill="FFFFFF"/>
          <w:lang w:val="en-US"/>
        </w:rPr>
        <w:footnoteReference w:id="45"/>
      </w:r>
    </w:p>
    <w:p w14:paraId="77F8A7EF" w14:textId="77777777" w:rsidR="00AE456A" w:rsidRPr="00D43D69" w:rsidRDefault="00AE456A" w:rsidP="00DB2689">
      <w:pPr>
        <w:spacing w:line="360" w:lineRule="auto"/>
        <w:jc w:val="both"/>
        <w:rPr>
          <w:sz w:val="22"/>
          <w:szCs w:val="22"/>
          <w:lang w:val="en-US"/>
        </w:rPr>
      </w:pPr>
    </w:p>
    <w:p w14:paraId="757CC11B" w14:textId="7B1C32C4" w:rsidR="00553A44" w:rsidRPr="00D43D69" w:rsidRDefault="00553A44" w:rsidP="00DB2689">
      <w:pPr>
        <w:spacing w:line="360" w:lineRule="auto"/>
        <w:jc w:val="both"/>
        <w:rPr>
          <w:sz w:val="22"/>
          <w:szCs w:val="22"/>
          <w:lang w:val="en-US"/>
        </w:rPr>
      </w:pPr>
      <w:r w:rsidRPr="00D43D69">
        <w:rPr>
          <w:smallCaps/>
          <w:sz w:val="22"/>
          <w:szCs w:val="22"/>
          <w:lang w:val="en-US"/>
        </w:rPr>
        <w:t>La Nana</w:t>
      </w:r>
      <w:r w:rsidR="004F1698" w:rsidRPr="00D43D69">
        <w:rPr>
          <w:smallCaps/>
          <w:sz w:val="22"/>
          <w:szCs w:val="22"/>
          <w:lang w:val="en-US"/>
        </w:rPr>
        <w:t xml:space="preserve"> </w:t>
      </w:r>
      <w:r w:rsidR="004F1698" w:rsidRPr="00D43D69">
        <w:rPr>
          <w:sz w:val="22"/>
          <w:szCs w:val="22"/>
          <w:lang w:val="en-US"/>
        </w:rPr>
        <w:t>tells the story</w:t>
      </w:r>
      <w:r w:rsidRPr="00D43D69">
        <w:rPr>
          <w:sz w:val="22"/>
          <w:szCs w:val="22"/>
          <w:lang w:val="en-US"/>
        </w:rPr>
        <w:t xml:space="preserve"> of a </w:t>
      </w:r>
      <w:r w:rsidR="00E67CDC" w:rsidRPr="00D43D69">
        <w:rPr>
          <w:sz w:val="22"/>
          <w:szCs w:val="22"/>
          <w:lang w:val="en-US"/>
        </w:rPr>
        <w:t xml:space="preserve">frustrated </w:t>
      </w:r>
      <w:r w:rsidR="004F1698" w:rsidRPr="00D43D69">
        <w:rPr>
          <w:sz w:val="22"/>
          <w:szCs w:val="22"/>
          <w:lang w:val="en-US"/>
        </w:rPr>
        <w:t>maid.</w:t>
      </w:r>
      <w:r w:rsidRPr="00D43D69">
        <w:rPr>
          <w:sz w:val="22"/>
          <w:szCs w:val="22"/>
          <w:lang w:val="en-US"/>
        </w:rPr>
        <w:t xml:space="preserve"> Even though the camera is</w:t>
      </w:r>
      <w:r w:rsidR="001876D0" w:rsidRPr="00D43D69">
        <w:rPr>
          <w:sz w:val="22"/>
          <w:szCs w:val="22"/>
          <w:lang w:val="en-US"/>
        </w:rPr>
        <w:t xml:space="preserve"> focused on Raquel, the members of the family she serves play the dominant part. Initially, Raquel</w:t>
      </w:r>
      <w:r w:rsidR="00000AD1" w:rsidRPr="00D43D69">
        <w:rPr>
          <w:sz w:val="22"/>
          <w:szCs w:val="22"/>
          <w:lang w:val="en-US"/>
        </w:rPr>
        <w:t xml:space="preserve"> just</w:t>
      </w:r>
      <w:r w:rsidR="001876D0" w:rsidRPr="00D43D69">
        <w:rPr>
          <w:sz w:val="22"/>
          <w:szCs w:val="22"/>
          <w:lang w:val="en-US"/>
        </w:rPr>
        <w:t xml:space="preserve"> seems to be t</w:t>
      </w:r>
      <w:r w:rsidR="0027345B" w:rsidRPr="00D43D69">
        <w:rPr>
          <w:sz w:val="22"/>
          <w:szCs w:val="22"/>
          <w:lang w:val="en-US"/>
        </w:rPr>
        <w:t>he ignored domestic worker. Eventually,</w:t>
      </w:r>
      <w:r w:rsidR="001876D0" w:rsidRPr="00D43D69">
        <w:rPr>
          <w:sz w:val="22"/>
          <w:szCs w:val="22"/>
          <w:lang w:val="en-US"/>
        </w:rPr>
        <w:t xml:space="preserve"> </w:t>
      </w:r>
      <w:r w:rsidR="0027345B" w:rsidRPr="00D43D69">
        <w:rPr>
          <w:sz w:val="22"/>
          <w:szCs w:val="22"/>
          <w:lang w:val="en-US"/>
        </w:rPr>
        <w:t xml:space="preserve">the </w:t>
      </w:r>
      <w:r w:rsidR="001876D0" w:rsidRPr="00D43D69">
        <w:rPr>
          <w:sz w:val="22"/>
          <w:szCs w:val="22"/>
          <w:lang w:val="en-US"/>
        </w:rPr>
        <w:t xml:space="preserve">movie </w:t>
      </w:r>
      <w:r w:rsidR="0027345B" w:rsidRPr="00D43D69">
        <w:rPr>
          <w:sz w:val="22"/>
          <w:szCs w:val="22"/>
          <w:lang w:val="en-US"/>
        </w:rPr>
        <w:t>illustrates</w:t>
      </w:r>
      <w:r w:rsidR="001876D0" w:rsidRPr="00D43D69">
        <w:rPr>
          <w:sz w:val="22"/>
          <w:szCs w:val="22"/>
          <w:lang w:val="en-US"/>
        </w:rPr>
        <w:t xml:space="preserve"> how </w:t>
      </w:r>
      <w:r w:rsidR="00265D7D" w:rsidRPr="00D43D69">
        <w:rPr>
          <w:sz w:val="22"/>
          <w:szCs w:val="22"/>
          <w:lang w:val="en-US"/>
        </w:rPr>
        <w:t xml:space="preserve">the story evolves about the </w:t>
      </w:r>
      <w:r w:rsidR="008B49BA" w:rsidRPr="00D43D69">
        <w:rPr>
          <w:sz w:val="22"/>
          <w:szCs w:val="22"/>
          <w:lang w:val="en-US"/>
        </w:rPr>
        <w:t xml:space="preserve">lonely </w:t>
      </w:r>
      <w:r w:rsidR="00D942C1" w:rsidRPr="00D43D69">
        <w:rPr>
          <w:sz w:val="22"/>
          <w:szCs w:val="22"/>
          <w:lang w:val="en-US"/>
        </w:rPr>
        <w:t>Raquel, who, because of her emotional breakdown</w:t>
      </w:r>
      <w:r w:rsidR="008B49BA" w:rsidRPr="00D43D69">
        <w:rPr>
          <w:sz w:val="22"/>
          <w:szCs w:val="22"/>
          <w:lang w:val="en-US"/>
        </w:rPr>
        <w:t xml:space="preserve"> and evil plots</w:t>
      </w:r>
      <w:r w:rsidR="00D942C1" w:rsidRPr="00D43D69">
        <w:rPr>
          <w:sz w:val="22"/>
          <w:szCs w:val="22"/>
          <w:lang w:val="en-US"/>
        </w:rPr>
        <w:t xml:space="preserve"> is able to affect the whole family. </w:t>
      </w:r>
      <w:r w:rsidR="00024212" w:rsidRPr="00D43D69">
        <w:rPr>
          <w:sz w:val="22"/>
          <w:szCs w:val="22"/>
          <w:lang w:val="en-US"/>
        </w:rPr>
        <w:t xml:space="preserve">Thus, even though, </w:t>
      </w:r>
      <w:r w:rsidR="000D4B40" w:rsidRPr="00D43D69">
        <w:rPr>
          <w:sz w:val="22"/>
          <w:szCs w:val="22"/>
          <w:lang w:val="en-US"/>
        </w:rPr>
        <w:t>the movie begins</w:t>
      </w:r>
      <w:r w:rsidR="00000AD1" w:rsidRPr="00D43D69">
        <w:rPr>
          <w:sz w:val="22"/>
          <w:szCs w:val="22"/>
          <w:lang w:val="en-US"/>
        </w:rPr>
        <w:t xml:space="preserve"> with </w:t>
      </w:r>
      <w:r w:rsidR="000D4B40" w:rsidRPr="00D43D69">
        <w:rPr>
          <w:sz w:val="22"/>
          <w:szCs w:val="22"/>
          <w:lang w:val="en-US"/>
        </w:rPr>
        <w:t xml:space="preserve">the story of </w:t>
      </w:r>
      <w:r w:rsidR="00000AD1" w:rsidRPr="00D43D69">
        <w:rPr>
          <w:sz w:val="22"/>
          <w:szCs w:val="22"/>
          <w:lang w:val="en-US"/>
        </w:rPr>
        <w:t>the invisible housemaid</w:t>
      </w:r>
      <w:r w:rsidR="000D4B40" w:rsidRPr="00D43D69">
        <w:rPr>
          <w:sz w:val="22"/>
          <w:szCs w:val="22"/>
          <w:lang w:val="en-US"/>
        </w:rPr>
        <w:t>,</w:t>
      </w:r>
      <w:r w:rsidR="00000AD1" w:rsidRPr="00D43D69">
        <w:rPr>
          <w:sz w:val="22"/>
          <w:szCs w:val="22"/>
          <w:lang w:val="en-US"/>
        </w:rPr>
        <w:t xml:space="preserve"> </w:t>
      </w:r>
      <w:r w:rsidR="000D4B40" w:rsidRPr="00D43D69">
        <w:rPr>
          <w:sz w:val="22"/>
          <w:szCs w:val="22"/>
          <w:lang w:val="en-US"/>
        </w:rPr>
        <w:t xml:space="preserve">the housemaid eventually </w:t>
      </w:r>
      <w:r w:rsidR="00024212" w:rsidRPr="00D43D69">
        <w:rPr>
          <w:sz w:val="22"/>
          <w:szCs w:val="22"/>
          <w:lang w:val="en-US"/>
        </w:rPr>
        <w:t>plays a major role.</w:t>
      </w:r>
      <w:r w:rsidR="00002782" w:rsidRPr="00D43D69">
        <w:rPr>
          <w:sz w:val="22"/>
          <w:szCs w:val="22"/>
          <w:lang w:val="en-US"/>
        </w:rPr>
        <w:t xml:space="preserve"> </w:t>
      </w:r>
    </w:p>
    <w:p w14:paraId="601E7085" w14:textId="77777777" w:rsidR="007F4D90" w:rsidRPr="00D43D69" w:rsidRDefault="007F4D90" w:rsidP="00DB2689">
      <w:pPr>
        <w:spacing w:line="360" w:lineRule="auto"/>
        <w:jc w:val="both"/>
        <w:rPr>
          <w:b/>
          <w:sz w:val="22"/>
          <w:szCs w:val="22"/>
          <w:lang w:val="en-US"/>
        </w:rPr>
      </w:pPr>
    </w:p>
    <w:p w14:paraId="3DED4435" w14:textId="12D8D3B7" w:rsidR="004E6851" w:rsidRPr="00D43D69" w:rsidRDefault="00CA6101" w:rsidP="00DB2689">
      <w:pPr>
        <w:pStyle w:val="Kop2"/>
        <w:spacing w:line="360" w:lineRule="auto"/>
        <w:rPr>
          <w:rFonts w:asciiTheme="minorHAnsi" w:hAnsiTheme="minorHAnsi"/>
          <w:lang w:val="en-US"/>
        </w:rPr>
      </w:pPr>
      <w:bookmarkStart w:id="13" w:name="_Toc268984444"/>
      <w:r w:rsidRPr="00D43D69">
        <w:rPr>
          <w:rFonts w:asciiTheme="minorHAnsi" w:hAnsiTheme="minorHAnsi"/>
          <w:lang w:val="en-US"/>
        </w:rPr>
        <w:t xml:space="preserve">Considering </w:t>
      </w:r>
      <w:proofErr w:type="spellStart"/>
      <w:r w:rsidRPr="00D43D69">
        <w:rPr>
          <w:rFonts w:asciiTheme="minorHAnsi" w:hAnsiTheme="minorHAnsi"/>
          <w:lang w:val="en-US"/>
        </w:rPr>
        <w:t>Marianismo</w:t>
      </w:r>
      <w:bookmarkEnd w:id="13"/>
      <w:proofErr w:type="spellEnd"/>
    </w:p>
    <w:p w14:paraId="7A2A10EF" w14:textId="77777777" w:rsidR="002E3B4B" w:rsidRPr="00D43D69" w:rsidRDefault="002E3B4B" w:rsidP="002E3B4B"/>
    <w:p w14:paraId="19060490" w14:textId="13ECD422" w:rsidR="006C60C1" w:rsidRPr="00D43D69" w:rsidRDefault="00233FE2" w:rsidP="00DB2689">
      <w:pPr>
        <w:spacing w:line="360" w:lineRule="auto"/>
        <w:jc w:val="both"/>
        <w:rPr>
          <w:rFonts w:eastAsia="Times New Roman" w:cs="Arial"/>
          <w:color w:val="333333"/>
          <w:sz w:val="22"/>
          <w:szCs w:val="22"/>
          <w:shd w:val="clear" w:color="auto" w:fill="FFFFFF"/>
          <w:lang w:val="en-US"/>
        </w:rPr>
      </w:pPr>
      <w:r w:rsidRPr="00D43D69">
        <w:rPr>
          <w:sz w:val="22"/>
          <w:szCs w:val="22"/>
          <w:lang w:val="en-US"/>
        </w:rPr>
        <w:t>The</w:t>
      </w:r>
      <w:r w:rsidR="00E67CDC" w:rsidRPr="00D43D69">
        <w:rPr>
          <w:sz w:val="22"/>
          <w:szCs w:val="22"/>
          <w:lang w:val="en-US"/>
        </w:rPr>
        <w:t xml:space="preserve"> fiction-based but</w:t>
      </w:r>
      <w:r w:rsidRPr="00D43D69">
        <w:rPr>
          <w:sz w:val="22"/>
          <w:szCs w:val="22"/>
          <w:lang w:val="en-US"/>
        </w:rPr>
        <w:t xml:space="preserve"> documentary-like </w:t>
      </w:r>
      <w:r w:rsidR="00E67CDC" w:rsidRPr="00D43D69">
        <w:rPr>
          <w:smallCaps/>
          <w:sz w:val="22"/>
          <w:szCs w:val="22"/>
          <w:lang w:val="en-US"/>
        </w:rPr>
        <w:t>La Nana</w:t>
      </w:r>
      <w:r w:rsidR="00D125D9" w:rsidRPr="00D43D69">
        <w:rPr>
          <w:smallCaps/>
          <w:sz w:val="22"/>
          <w:szCs w:val="22"/>
          <w:lang w:val="en-US"/>
        </w:rPr>
        <w:t xml:space="preserve"> </w:t>
      </w:r>
      <w:r w:rsidR="00D125D9" w:rsidRPr="00D43D69">
        <w:rPr>
          <w:sz w:val="22"/>
          <w:szCs w:val="22"/>
          <w:lang w:val="en-US"/>
        </w:rPr>
        <w:t xml:space="preserve">tells the humane and honest story of the Chilean domestic worker Raquel. </w:t>
      </w:r>
      <w:r w:rsidR="00E67CDC" w:rsidRPr="00D43D69">
        <w:rPr>
          <w:rFonts w:eastAsia="Times New Roman" w:cs="Arial"/>
          <w:color w:val="333333"/>
          <w:sz w:val="22"/>
          <w:szCs w:val="22"/>
          <w:shd w:val="clear" w:color="auto" w:fill="FFFFFF"/>
          <w:lang w:val="en-US"/>
        </w:rPr>
        <w:t>It shows</w:t>
      </w:r>
      <w:r w:rsidR="00015FC1" w:rsidRPr="00D43D69">
        <w:rPr>
          <w:rFonts w:eastAsia="Times New Roman" w:cs="Arial"/>
          <w:color w:val="333333"/>
          <w:sz w:val="22"/>
          <w:szCs w:val="22"/>
          <w:shd w:val="clear" w:color="auto" w:fill="FFFFFF"/>
          <w:lang w:val="en-US"/>
        </w:rPr>
        <w:t xml:space="preserve"> what emotional investments domestic workers make in the families they serve, as well as it illustrates the investments the families make in their employees. </w:t>
      </w:r>
    </w:p>
    <w:p w14:paraId="1DD9095D" w14:textId="1FF76D2A" w:rsidR="001C5935" w:rsidRPr="00D43D69" w:rsidRDefault="006C60C1" w:rsidP="00ED023E">
      <w:pPr>
        <w:spacing w:line="360" w:lineRule="auto"/>
        <w:jc w:val="both"/>
        <w:rPr>
          <w:sz w:val="22"/>
          <w:szCs w:val="22"/>
          <w:lang w:val="en-US"/>
        </w:rPr>
      </w:pPr>
      <w:r w:rsidRPr="00D43D69">
        <w:rPr>
          <w:rFonts w:eastAsia="Times New Roman" w:cs="Arial"/>
          <w:color w:val="333333"/>
          <w:sz w:val="22"/>
          <w:szCs w:val="22"/>
          <w:shd w:val="clear" w:color="auto" w:fill="FFFFFF"/>
          <w:lang w:val="en-US"/>
        </w:rPr>
        <w:tab/>
      </w:r>
      <w:r w:rsidR="00811FB4" w:rsidRPr="00D43D69">
        <w:rPr>
          <w:smallCaps/>
          <w:sz w:val="22"/>
          <w:szCs w:val="22"/>
          <w:lang w:val="en-US"/>
        </w:rPr>
        <w:t>La Nana</w:t>
      </w:r>
      <w:r w:rsidR="00811FB4" w:rsidRPr="00D43D69">
        <w:rPr>
          <w:sz w:val="22"/>
          <w:szCs w:val="22"/>
          <w:lang w:val="en-US"/>
        </w:rPr>
        <w:t xml:space="preserve"> shows a </w:t>
      </w:r>
      <w:r w:rsidR="00727A29" w:rsidRPr="00D43D69">
        <w:rPr>
          <w:sz w:val="22"/>
          <w:szCs w:val="22"/>
          <w:lang w:val="en-US"/>
        </w:rPr>
        <w:t>quite intimate story</w:t>
      </w:r>
      <w:r w:rsidR="00811FB4" w:rsidRPr="00D43D69">
        <w:rPr>
          <w:sz w:val="22"/>
          <w:szCs w:val="22"/>
          <w:lang w:val="en-US"/>
        </w:rPr>
        <w:t>. T</w:t>
      </w:r>
      <w:r w:rsidR="00727A29" w:rsidRPr="00D43D69">
        <w:rPr>
          <w:sz w:val="22"/>
          <w:szCs w:val="22"/>
          <w:lang w:val="en-US"/>
        </w:rPr>
        <w:t xml:space="preserve">he spectator gets to follow every event that takes place within the four walls of the house. </w:t>
      </w:r>
      <w:r w:rsidR="00ED023E" w:rsidRPr="00D43D69">
        <w:rPr>
          <w:sz w:val="22"/>
          <w:szCs w:val="22"/>
          <w:lang w:val="en-US"/>
        </w:rPr>
        <w:t xml:space="preserve">Thus, it is interesting to analyze the (power) relations between the persons who live in the house. As </w:t>
      </w:r>
      <w:proofErr w:type="spellStart"/>
      <w:r w:rsidR="00ED023E" w:rsidRPr="00D43D69">
        <w:rPr>
          <w:sz w:val="22"/>
          <w:szCs w:val="22"/>
          <w:lang w:val="en-US"/>
        </w:rPr>
        <w:t>Mohanty</w:t>
      </w:r>
      <w:proofErr w:type="spellEnd"/>
      <w:r w:rsidR="00ED023E" w:rsidRPr="00D43D69">
        <w:rPr>
          <w:sz w:val="22"/>
          <w:szCs w:val="22"/>
          <w:lang w:val="en-US"/>
        </w:rPr>
        <w:t xml:space="preserve"> argues, </w:t>
      </w:r>
      <w:r w:rsidR="00845D53" w:rsidRPr="00D43D69">
        <w:rPr>
          <w:sz w:val="22"/>
          <w:szCs w:val="22"/>
          <w:lang w:val="en-US"/>
        </w:rPr>
        <w:t xml:space="preserve">the concept of power is divided in the group of persons who enjoy power versus </w:t>
      </w:r>
      <w:r w:rsidR="00816732" w:rsidRPr="00D43D69">
        <w:rPr>
          <w:sz w:val="22"/>
          <w:szCs w:val="22"/>
          <w:lang w:val="en-US"/>
        </w:rPr>
        <w:t>the group that does not.</w:t>
      </w:r>
      <w:r w:rsidR="001728AF" w:rsidRPr="00D43D69">
        <w:rPr>
          <w:sz w:val="22"/>
          <w:szCs w:val="22"/>
          <w:lang w:val="en-US"/>
        </w:rPr>
        <w:t xml:space="preserve"> According to</w:t>
      </w:r>
      <w:r w:rsidR="00ED023E" w:rsidRPr="00D43D69">
        <w:rPr>
          <w:sz w:val="22"/>
          <w:szCs w:val="22"/>
          <w:lang w:val="en-US"/>
        </w:rPr>
        <w:t xml:space="preserve"> the universal model of </w:t>
      </w:r>
      <w:proofErr w:type="spellStart"/>
      <w:r w:rsidR="00ED023E" w:rsidRPr="00D43D69">
        <w:rPr>
          <w:sz w:val="22"/>
          <w:szCs w:val="22"/>
          <w:lang w:val="en-US"/>
        </w:rPr>
        <w:t>Marianismo</w:t>
      </w:r>
      <w:proofErr w:type="spellEnd"/>
      <w:r w:rsidR="00ED023E" w:rsidRPr="00D43D69">
        <w:rPr>
          <w:sz w:val="22"/>
          <w:szCs w:val="22"/>
          <w:lang w:val="en-US"/>
        </w:rPr>
        <w:t xml:space="preserve">/Machismo, </w:t>
      </w:r>
      <w:r w:rsidR="00845D53" w:rsidRPr="00D43D69">
        <w:rPr>
          <w:sz w:val="22"/>
          <w:szCs w:val="22"/>
          <w:lang w:val="en-US"/>
        </w:rPr>
        <w:t>the men</w:t>
      </w:r>
      <w:r w:rsidR="001C5935" w:rsidRPr="00D43D69">
        <w:rPr>
          <w:sz w:val="22"/>
          <w:szCs w:val="22"/>
          <w:lang w:val="en-US"/>
        </w:rPr>
        <w:t xml:space="preserve"> possess power.</w:t>
      </w:r>
      <w:r w:rsidR="00816732" w:rsidRPr="00D43D69">
        <w:rPr>
          <w:sz w:val="22"/>
          <w:szCs w:val="22"/>
          <w:lang w:val="en-US"/>
        </w:rPr>
        <w:t xml:space="preserve"> </w:t>
      </w:r>
      <w:r w:rsidR="001C5935" w:rsidRPr="00D43D69">
        <w:rPr>
          <w:sz w:val="22"/>
          <w:szCs w:val="22"/>
          <w:lang w:val="en-US"/>
        </w:rPr>
        <w:t xml:space="preserve">They are dominant in every way: they control the female sexuality and exercise authority over women. Women, on the contrary, are </w:t>
      </w:r>
      <w:r w:rsidR="00230E2A" w:rsidRPr="00D43D69">
        <w:rPr>
          <w:sz w:val="22"/>
          <w:szCs w:val="22"/>
          <w:lang w:val="en-US"/>
        </w:rPr>
        <w:t xml:space="preserve">ought to be </w:t>
      </w:r>
      <w:r w:rsidR="001C5935" w:rsidRPr="00D43D69">
        <w:rPr>
          <w:sz w:val="22"/>
          <w:szCs w:val="22"/>
          <w:lang w:val="en-US"/>
        </w:rPr>
        <w:t>subservient and self-sacrificing.</w:t>
      </w:r>
      <w:r w:rsidR="001C5935" w:rsidRPr="00D43D69">
        <w:rPr>
          <w:rStyle w:val="Voetnootmarkering"/>
          <w:sz w:val="22"/>
          <w:szCs w:val="22"/>
          <w:lang w:val="en-US"/>
        </w:rPr>
        <w:footnoteReference w:id="46"/>
      </w:r>
    </w:p>
    <w:p w14:paraId="7484862E" w14:textId="243257C1" w:rsidR="00195CCB" w:rsidRPr="00D43D69" w:rsidRDefault="001C5935" w:rsidP="00ED023E">
      <w:pPr>
        <w:spacing w:line="360" w:lineRule="auto"/>
        <w:jc w:val="both"/>
        <w:rPr>
          <w:sz w:val="22"/>
          <w:szCs w:val="22"/>
          <w:lang w:val="en-US"/>
        </w:rPr>
      </w:pPr>
      <w:r w:rsidRPr="00D43D69">
        <w:rPr>
          <w:sz w:val="22"/>
          <w:szCs w:val="22"/>
          <w:lang w:val="en-US"/>
        </w:rPr>
        <w:tab/>
      </w:r>
      <w:r w:rsidR="00845D53" w:rsidRPr="00D43D69">
        <w:rPr>
          <w:sz w:val="22"/>
          <w:szCs w:val="22"/>
          <w:lang w:val="en-US"/>
        </w:rPr>
        <w:t xml:space="preserve"> </w:t>
      </w:r>
      <w:r w:rsidRPr="00D43D69">
        <w:rPr>
          <w:sz w:val="22"/>
          <w:szCs w:val="22"/>
          <w:lang w:val="en-US"/>
        </w:rPr>
        <w:t xml:space="preserve">Even </w:t>
      </w:r>
      <w:r w:rsidR="00ED023E" w:rsidRPr="00D43D69">
        <w:rPr>
          <w:sz w:val="22"/>
          <w:szCs w:val="22"/>
          <w:lang w:val="en-US"/>
        </w:rPr>
        <w:t>though</w:t>
      </w:r>
      <w:r w:rsidR="00230E2A" w:rsidRPr="00D43D69">
        <w:rPr>
          <w:sz w:val="22"/>
          <w:szCs w:val="22"/>
          <w:lang w:val="en-US"/>
        </w:rPr>
        <w:t xml:space="preserve"> </w:t>
      </w:r>
      <w:r w:rsidR="00230E2A" w:rsidRPr="00D43D69">
        <w:rPr>
          <w:smallCaps/>
          <w:sz w:val="22"/>
          <w:szCs w:val="22"/>
          <w:lang w:val="en-US"/>
        </w:rPr>
        <w:t>La Nana</w:t>
      </w:r>
      <w:r w:rsidR="00230E2A" w:rsidRPr="00D43D69">
        <w:rPr>
          <w:sz w:val="22"/>
          <w:szCs w:val="22"/>
          <w:lang w:val="en-US"/>
        </w:rPr>
        <w:t xml:space="preserve"> </w:t>
      </w:r>
      <w:r w:rsidR="00ED023E" w:rsidRPr="00D43D69">
        <w:rPr>
          <w:sz w:val="22"/>
          <w:szCs w:val="22"/>
          <w:lang w:val="en-US"/>
        </w:rPr>
        <w:t>is a Chilean production</w:t>
      </w:r>
      <w:r w:rsidR="00230E2A" w:rsidRPr="00D43D69">
        <w:rPr>
          <w:sz w:val="22"/>
          <w:szCs w:val="22"/>
          <w:lang w:val="en-US"/>
        </w:rPr>
        <w:t xml:space="preserve"> and illustrates the daily routine in a Latin-American family</w:t>
      </w:r>
      <w:r w:rsidR="00ED023E" w:rsidRPr="00D43D69">
        <w:rPr>
          <w:sz w:val="22"/>
          <w:szCs w:val="22"/>
          <w:lang w:val="en-US"/>
        </w:rPr>
        <w:t>, the conven</w:t>
      </w:r>
      <w:r w:rsidR="00230E2A" w:rsidRPr="00D43D69">
        <w:rPr>
          <w:sz w:val="22"/>
          <w:szCs w:val="22"/>
          <w:lang w:val="en-US"/>
        </w:rPr>
        <w:t>tional culture of macho versus M</w:t>
      </w:r>
      <w:r w:rsidR="00ED023E" w:rsidRPr="00D43D69">
        <w:rPr>
          <w:sz w:val="22"/>
          <w:szCs w:val="22"/>
          <w:lang w:val="en-US"/>
        </w:rPr>
        <w:t>aria is barely played out</w:t>
      </w:r>
      <w:r w:rsidR="00230E2A" w:rsidRPr="00D43D69">
        <w:rPr>
          <w:sz w:val="22"/>
          <w:szCs w:val="22"/>
          <w:lang w:val="en-US"/>
        </w:rPr>
        <w:t xml:space="preserve"> in the movie</w:t>
      </w:r>
      <w:r w:rsidR="00ED023E" w:rsidRPr="00D43D69">
        <w:rPr>
          <w:sz w:val="22"/>
          <w:szCs w:val="22"/>
          <w:lang w:val="en-US"/>
        </w:rPr>
        <w:t xml:space="preserve">. The movie does portray the </w:t>
      </w:r>
      <w:proofErr w:type="spellStart"/>
      <w:r w:rsidR="00ED023E" w:rsidRPr="00D43D69">
        <w:rPr>
          <w:sz w:val="22"/>
          <w:szCs w:val="22"/>
          <w:lang w:val="en-US"/>
        </w:rPr>
        <w:t>Valdeses</w:t>
      </w:r>
      <w:proofErr w:type="spellEnd"/>
      <w:r w:rsidR="00ED023E" w:rsidRPr="00D43D69">
        <w:rPr>
          <w:sz w:val="22"/>
          <w:szCs w:val="22"/>
          <w:lang w:val="en-US"/>
        </w:rPr>
        <w:t xml:space="preserve"> as a 'normal' Chilean family, wherein the father is always at work, the children go to school and the </w:t>
      </w:r>
      <w:proofErr w:type="gramStart"/>
      <w:r w:rsidR="00ED023E" w:rsidRPr="00D43D69">
        <w:rPr>
          <w:sz w:val="22"/>
          <w:szCs w:val="22"/>
          <w:lang w:val="en-US"/>
        </w:rPr>
        <w:t>household is run by the maid</w:t>
      </w:r>
      <w:proofErr w:type="gramEnd"/>
      <w:r w:rsidR="00ED023E" w:rsidRPr="00D43D69">
        <w:rPr>
          <w:sz w:val="22"/>
          <w:szCs w:val="22"/>
          <w:lang w:val="en-US"/>
        </w:rPr>
        <w:t xml:space="preserve">. </w:t>
      </w:r>
      <w:r w:rsidR="00195CCB" w:rsidRPr="00D43D69">
        <w:rPr>
          <w:sz w:val="22"/>
          <w:szCs w:val="22"/>
          <w:lang w:val="en-US"/>
        </w:rPr>
        <w:t>Yet, i</w:t>
      </w:r>
      <w:r w:rsidR="00ED023E" w:rsidRPr="00D43D69">
        <w:rPr>
          <w:sz w:val="22"/>
          <w:szCs w:val="22"/>
          <w:lang w:val="en-US"/>
        </w:rPr>
        <w:t xml:space="preserve">n contrast to the macho man, the father does not seem to be in control of his family nor his wife. </w:t>
      </w:r>
      <w:r w:rsidR="00195CCB" w:rsidRPr="00D43D69">
        <w:rPr>
          <w:sz w:val="22"/>
          <w:szCs w:val="22"/>
          <w:lang w:val="en-US"/>
        </w:rPr>
        <w:t>Thus, the male character in this story does not act out his stereotype</w:t>
      </w:r>
      <w:r w:rsidR="00B17B41" w:rsidRPr="00D43D69">
        <w:rPr>
          <w:sz w:val="22"/>
          <w:szCs w:val="22"/>
          <w:lang w:val="en-US"/>
        </w:rPr>
        <w:t xml:space="preserve"> -as allocated in the Western model of </w:t>
      </w:r>
      <w:proofErr w:type="spellStart"/>
      <w:r w:rsidR="00B17B41" w:rsidRPr="00D43D69">
        <w:rPr>
          <w:sz w:val="22"/>
          <w:szCs w:val="22"/>
          <w:lang w:val="en-US"/>
        </w:rPr>
        <w:t>Marianismo</w:t>
      </w:r>
      <w:proofErr w:type="spellEnd"/>
      <w:r w:rsidR="00195CCB" w:rsidRPr="00D43D69">
        <w:rPr>
          <w:sz w:val="22"/>
          <w:szCs w:val="22"/>
          <w:lang w:val="en-US"/>
        </w:rPr>
        <w:t xml:space="preserve">. </w:t>
      </w:r>
      <w:r w:rsidR="00195CCB" w:rsidRPr="00D43D69">
        <w:rPr>
          <w:smallCaps/>
          <w:sz w:val="22"/>
          <w:szCs w:val="22"/>
          <w:lang w:val="en-US"/>
        </w:rPr>
        <w:t xml:space="preserve">La Nana </w:t>
      </w:r>
      <w:r w:rsidR="00195CCB" w:rsidRPr="00D43D69">
        <w:rPr>
          <w:sz w:val="22"/>
          <w:szCs w:val="22"/>
          <w:lang w:val="en-US"/>
        </w:rPr>
        <w:t>shows how ones identity and status is not merely determined by one single factor: being a man in a middle-class society in a Latin Americ</w:t>
      </w:r>
      <w:r w:rsidR="00065541" w:rsidRPr="00D43D69">
        <w:rPr>
          <w:sz w:val="22"/>
          <w:szCs w:val="22"/>
          <w:lang w:val="en-US"/>
        </w:rPr>
        <w:t>an country does not imply</w:t>
      </w:r>
      <w:r w:rsidR="00E542F7" w:rsidRPr="00D43D69">
        <w:rPr>
          <w:sz w:val="22"/>
          <w:szCs w:val="22"/>
          <w:lang w:val="en-US"/>
        </w:rPr>
        <w:t xml:space="preserve"> nor insure </w:t>
      </w:r>
      <w:r w:rsidR="00065541" w:rsidRPr="00D43D69">
        <w:rPr>
          <w:sz w:val="22"/>
          <w:szCs w:val="22"/>
          <w:lang w:val="en-US"/>
        </w:rPr>
        <w:t>a</w:t>
      </w:r>
      <w:r w:rsidR="00E542F7" w:rsidRPr="00D43D69">
        <w:rPr>
          <w:sz w:val="22"/>
          <w:szCs w:val="22"/>
          <w:lang w:val="en-US"/>
        </w:rPr>
        <w:t xml:space="preserve"> dominant and</w:t>
      </w:r>
      <w:r w:rsidR="00065541" w:rsidRPr="00D43D69">
        <w:rPr>
          <w:sz w:val="22"/>
          <w:szCs w:val="22"/>
          <w:lang w:val="en-US"/>
        </w:rPr>
        <w:t xml:space="preserve"> powerful position. </w:t>
      </w:r>
    </w:p>
    <w:p w14:paraId="07C8CC90" w14:textId="29C2C909" w:rsidR="001728AF" w:rsidRPr="00D43D69" w:rsidRDefault="00195CCB" w:rsidP="00ED023E">
      <w:pPr>
        <w:spacing w:line="360" w:lineRule="auto"/>
        <w:jc w:val="both"/>
        <w:rPr>
          <w:sz w:val="22"/>
          <w:szCs w:val="22"/>
          <w:lang w:val="en-US"/>
        </w:rPr>
      </w:pPr>
      <w:r w:rsidRPr="00D43D69">
        <w:rPr>
          <w:sz w:val="22"/>
          <w:szCs w:val="22"/>
          <w:lang w:val="en-US"/>
        </w:rPr>
        <w:tab/>
      </w:r>
      <w:r w:rsidR="00ED023E" w:rsidRPr="00D43D69">
        <w:rPr>
          <w:sz w:val="22"/>
          <w:szCs w:val="22"/>
          <w:lang w:val="en-US"/>
        </w:rPr>
        <w:t xml:space="preserve">Contestably, the maid - who is 'supposed' to be the underdog - is portrayed as the head of the family. Raquel gets to decide what the family has for dinner, at what time the children go to sleep and whether or not other maids are welcome. Even though these decisions may not seem very important on the first sight, </w:t>
      </w:r>
      <w:r w:rsidR="00ED023E" w:rsidRPr="00D43D69">
        <w:rPr>
          <w:smallCaps/>
          <w:sz w:val="22"/>
          <w:szCs w:val="22"/>
          <w:lang w:val="en-US"/>
        </w:rPr>
        <w:t>La Nana</w:t>
      </w:r>
      <w:r w:rsidR="00ED023E" w:rsidRPr="00D43D69">
        <w:rPr>
          <w:sz w:val="22"/>
          <w:szCs w:val="22"/>
          <w:lang w:val="en-US"/>
        </w:rPr>
        <w:t xml:space="preserve"> shows how this domiciliary government has a great impact on families. </w:t>
      </w:r>
    </w:p>
    <w:p w14:paraId="31311347" w14:textId="7DB923AC" w:rsidR="00ED023E" w:rsidRPr="00D43D69" w:rsidRDefault="001728AF" w:rsidP="00ED023E">
      <w:pPr>
        <w:spacing w:line="360" w:lineRule="auto"/>
        <w:jc w:val="both"/>
        <w:rPr>
          <w:sz w:val="22"/>
          <w:szCs w:val="22"/>
          <w:lang w:val="en-US"/>
        </w:rPr>
      </w:pPr>
      <w:r w:rsidRPr="00D43D69">
        <w:rPr>
          <w:sz w:val="22"/>
          <w:szCs w:val="22"/>
          <w:lang w:val="en-US"/>
        </w:rPr>
        <w:tab/>
        <w:t>Thus, t</w:t>
      </w:r>
      <w:r w:rsidR="00F13ECF" w:rsidRPr="00D43D69">
        <w:rPr>
          <w:sz w:val="22"/>
          <w:szCs w:val="22"/>
          <w:lang w:val="en-US"/>
        </w:rPr>
        <w:t xml:space="preserve">he maid does not only run the household, she runs the </w:t>
      </w:r>
      <w:r w:rsidRPr="00D43D69">
        <w:rPr>
          <w:sz w:val="22"/>
          <w:szCs w:val="22"/>
          <w:lang w:val="en-US"/>
        </w:rPr>
        <w:t xml:space="preserve">entire family. Considering the model of </w:t>
      </w:r>
      <w:proofErr w:type="spellStart"/>
      <w:r w:rsidRPr="00D43D69">
        <w:rPr>
          <w:sz w:val="22"/>
          <w:szCs w:val="22"/>
          <w:lang w:val="en-US"/>
        </w:rPr>
        <w:t>Marianismo</w:t>
      </w:r>
      <w:proofErr w:type="spellEnd"/>
      <w:r w:rsidRPr="00D43D69">
        <w:rPr>
          <w:sz w:val="22"/>
          <w:szCs w:val="22"/>
          <w:lang w:val="en-US"/>
        </w:rPr>
        <w:t xml:space="preserve">/Machismo, the tables are turned. Instead of the father, the female Raquel obtains power within the family. </w:t>
      </w:r>
      <w:r w:rsidR="000D5345" w:rsidRPr="00D43D69">
        <w:rPr>
          <w:sz w:val="22"/>
          <w:szCs w:val="22"/>
          <w:lang w:val="en-US"/>
        </w:rPr>
        <w:t>Hence,</w:t>
      </w:r>
      <w:r w:rsidR="007F06FE" w:rsidRPr="00D43D69">
        <w:rPr>
          <w:sz w:val="22"/>
          <w:szCs w:val="22"/>
          <w:lang w:val="en-US"/>
        </w:rPr>
        <w:t xml:space="preserve"> it can be argued that</w:t>
      </w:r>
      <w:r w:rsidR="000D5345" w:rsidRPr="00D43D69">
        <w:rPr>
          <w:sz w:val="22"/>
          <w:szCs w:val="22"/>
          <w:lang w:val="en-US"/>
        </w:rPr>
        <w:t xml:space="preserve"> Raquel</w:t>
      </w:r>
      <w:r w:rsidR="007F06FE" w:rsidRPr="00D43D69">
        <w:rPr>
          <w:sz w:val="22"/>
          <w:szCs w:val="22"/>
          <w:lang w:val="en-US"/>
        </w:rPr>
        <w:t>'s character</w:t>
      </w:r>
      <w:r w:rsidR="000D5345" w:rsidRPr="00D43D69">
        <w:rPr>
          <w:sz w:val="22"/>
          <w:szCs w:val="22"/>
          <w:lang w:val="en-US"/>
        </w:rPr>
        <w:t xml:space="preserve"> </w:t>
      </w:r>
      <w:r w:rsidR="007F06FE" w:rsidRPr="00D43D69">
        <w:rPr>
          <w:sz w:val="22"/>
          <w:szCs w:val="22"/>
          <w:lang w:val="en-US"/>
        </w:rPr>
        <w:t>rather corresponds with the features of a Latin</w:t>
      </w:r>
      <w:r w:rsidR="00195CCB" w:rsidRPr="00D43D69">
        <w:rPr>
          <w:sz w:val="22"/>
          <w:szCs w:val="22"/>
          <w:lang w:val="en-US"/>
        </w:rPr>
        <w:t xml:space="preserve">a 'who breaks boundaries'. </w:t>
      </w:r>
    </w:p>
    <w:p w14:paraId="62E543B7" w14:textId="77777777" w:rsidR="007B2859" w:rsidRPr="00D43D69" w:rsidRDefault="007B2859" w:rsidP="00DB2689">
      <w:pPr>
        <w:spacing w:line="360" w:lineRule="auto"/>
        <w:jc w:val="both"/>
        <w:rPr>
          <w:sz w:val="22"/>
          <w:szCs w:val="22"/>
          <w:lang w:val="en-US"/>
        </w:rPr>
      </w:pPr>
    </w:p>
    <w:p w14:paraId="3FA6C15F" w14:textId="60123CB2" w:rsidR="00552C44" w:rsidRPr="00D43D69" w:rsidRDefault="00056E6B" w:rsidP="00DB2689">
      <w:pPr>
        <w:spacing w:line="360" w:lineRule="auto"/>
        <w:jc w:val="both"/>
        <w:rPr>
          <w:rFonts w:eastAsia="Times New Roman" w:cs="Arial"/>
          <w:color w:val="333333"/>
          <w:sz w:val="22"/>
          <w:szCs w:val="22"/>
          <w:shd w:val="clear" w:color="auto" w:fill="FFFFFF"/>
          <w:lang w:val="en-US"/>
        </w:rPr>
      </w:pPr>
      <w:r w:rsidRPr="00D43D69">
        <w:rPr>
          <w:sz w:val="22"/>
          <w:szCs w:val="22"/>
          <w:lang w:val="en-US"/>
        </w:rPr>
        <w:t xml:space="preserve">In order to elaborate on the agency of </w:t>
      </w:r>
      <w:r w:rsidR="005567CC" w:rsidRPr="00D43D69">
        <w:rPr>
          <w:sz w:val="22"/>
          <w:szCs w:val="22"/>
          <w:lang w:val="en-US"/>
        </w:rPr>
        <w:t xml:space="preserve">Latin American </w:t>
      </w:r>
      <w:r w:rsidRPr="00D43D69">
        <w:rPr>
          <w:sz w:val="22"/>
          <w:szCs w:val="22"/>
          <w:lang w:val="en-US"/>
        </w:rPr>
        <w:t xml:space="preserve">women, it </w:t>
      </w:r>
      <w:r w:rsidR="003061C7" w:rsidRPr="00D43D69">
        <w:rPr>
          <w:sz w:val="22"/>
          <w:szCs w:val="22"/>
          <w:lang w:val="en-US"/>
        </w:rPr>
        <w:t xml:space="preserve">is interesting to analyze </w:t>
      </w:r>
      <w:r w:rsidR="007B2859" w:rsidRPr="00D43D69">
        <w:rPr>
          <w:smallCaps/>
          <w:sz w:val="22"/>
          <w:szCs w:val="22"/>
          <w:lang w:val="en-US"/>
        </w:rPr>
        <w:t>La Nana</w:t>
      </w:r>
      <w:r w:rsidR="004B79BE" w:rsidRPr="00D43D69">
        <w:rPr>
          <w:smallCaps/>
          <w:sz w:val="22"/>
          <w:szCs w:val="22"/>
          <w:lang w:val="en-US"/>
        </w:rPr>
        <w:t xml:space="preserve"> </w:t>
      </w:r>
      <w:r w:rsidR="004B79BE" w:rsidRPr="00D43D69">
        <w:rPr>
          <w:sz w:val="22"/>
          <w:szCs w:val="22"/>
          <w:lang w:val="en-US"/>
        </w:rPr>
        <w:t>as it mainly studies th</w:t>
      </w:r>
      <w:r w:rsidR="00552C44" w:rsidRPr="00D43D69">
        <w:rPr>
          <w:sz w:val="22"/>
          <w:szCs w:val="22"/>
          <w:lang w:val="en-US"/>
        </w:rPr>
        <w:t>e lever</w:t>
      </w:r>
      <w:r w:rsidR="004B79BE" w:rsidRPr="00D43D69">
        <w:rPr>
          <w:sz w:val="22"/>
          <w:szCs w:val="22"/>
          <w:lang w:val="en-US"/>
        </w:rPr>
        <w:t xml:space="preserve">s of power in the household. </w:t>
      </w:r>
      <w:r w:rsidRPr="00D43D69">
        <w:rPr>
          <w:smallCaps/>
          <w:sz w:val="22"/>
          <w:szCs w:val="22"/>
          <w:lang w:val="en-US"/>
        </w:rPr>
        <w:t xml:space="preserve"> </w:t>
      </w:r>
      <w:r w:rsidR="00552C44" w:rsidRPr="00D43D69">
        <w:rPr>
          <w:sz w:val="22"/>
          <w:szCs w:val="22"/>
          <w:lang w:val="en-US"/>
        </w:rPr>
        <w:t>It is remarkable how</w:t>
      </w:r>
      <w:r w:rsidR="000C79EC" w:rsidRPr="00D43D69">
        <w:rPr>
          <w:sz w:val="22"/>
          <w:szCs w:val="22"/>
          <w:lang w:val="en-US"/>
        </w:rPr>
        <w:t xml:space="preserve"> the viewer gets to care about Raquel</w:t>
      </w:r>
      <w:r w:rsidR="00552C44" w:rsidRPr="00D43D69">
        <w:rPr>
          <w:sz w:val="22"/>
          <w:szCs w:val="22"/>
          <w:lang w:val="en-US"/>
        </w:rPr>
        <w:t>,</w:t>
      </w:r>
      <w:r w:rsidR="000C79EC" w:rsidRPr="00D43D69">
        <w:rPr>
          <w:sz w:val="22"/>
          <w:szCs w:val="22"/>
          <w:lang w:val="en-US"/>
        </w:rPr>
        <w:t xml:space="preserve"> though,</w:t>
      </w:r>
      <w:r w:rsidR="00B00061" w:rsidRPr="00D43D69">
        <w:rPr>
          <w:rFonts w:eastAsia="Times New Roman" w:cs="Arial"/>
          <w:color w:val="333333"/>
          <w:sz w:val="22"/>
          <w:szCs w:val="22"/>
          <w:shd w:val="clear" w:color="auto" w:fill="FFFFFF"/>
          <w:lang w:val="en-US"/>
        </w:rPr>
        <w:t xml:space="preserve"> unlikable as the </w:t>
      </w:r>
      <w:r w:rsidR="00552C44" w:rsidRPr="00D43D69">
        <w:rPr>
          <w:rFonts w:eastAsia="Times New Roman" w:cs="Arial"/>
          <w:color w:val="333333"/>
          <w:sz w:val="22"/>
          <w:szCs w:val="22"/>
          <w:shd w:val="clear" w:color="auto" w:fill="FFFFFF"/>
          <w:lang w:val="en-US"/>
        </w:rPr>
        <w:t>main</w:t>
      </w:r>
      <w:r w:rsidR="00ED023E" w:rsidRPr="00D43D69">
        <w:rPr>
          <w:rFonts w:eastAsia="Times New Roman" w:cs="Arial"/>
          <w:color w:val="333333"/>
          <w:sz w:val="22"/>
          <w:szCs w:val="22"/>
          <w:shd w:val="clear" w:color="auto" w:fill="FFFFFF"/>
          <w:lang w:val="en-US"/>
        </w:rPr>
        <w:t xml:space="preserve"> </w:t>
      </w:r>
      <w:r w:rsidR="00552C44" w:rsidRPr="00D43D69">
        <w:rPr>
          <w:rFonts w:eastAsia="Times New Roman" w:cs="Arial"/>
          <w:color w:val="333333"/>
          <w:sz w:val="22"/>
          <w:szCs w:val="22"/>
          <w:shd w:val="clear" w:color="auto" w:fill="FFFFFF"/>
          <w:lang w:val="en-US"/>
        </w:rPr>
        <w:t>character is</w:t>
      </w:r>
      <w:r w:rsidR="000C79EC" w:rsidRPr="00D43D69">
        <w:rPr>
          <w:rFonts w:eastAsia="Times New Roman" w:cs="Arial"/>
          <w:color w:val="333333"/>
          <w:sz w:val="22"/>
          <w:szCs w:val="22"/>
          <w:shd w:val="clear" w:color="auto" w:fill="FFFFFF"/>
          <w:lang w:val="en-US"/>
        </w:rPr>
        <w:t>.</w:t>
      </w:r>
    </w:p>
    <w:p w14:paraId="3B4CAA66" w14:textId="5FDB68C0" w:rsidR="00C32861" w:rsidRPr="00D43D69" w:rsidRDefault="00552C44" w:rsidP="00DB2689">
      <w:pPr>
        <w:spacing w:line="360" w:lineRule="auto"/>
        <w:jc w:val="both"/>
        <w:rPr>
          <w:sz w:val="22"/>
          <w:szCs w:val="22"/>
          <w:lang w:val="en-US"/>
        </w:rPr>
      </w:pPr>
      <w:r w:rsidRPr="00D43D69">
        <w:rPr>
          <w:rFonts w:eastAsia="Times New Roman" w:cs="Arial"/>
          <w:color w:val="333333"/>
          <w:sz w:val="22"/>
          <w:szCs w:val="22"/>
          <w:shd w:val="clear" w:color="auto" w:fill="FFFFFF"/>
          <w:lang w:val="en-US"/>
        </w:rPr>
        <w:tab/>
      </w:r>
      <w:r w:rsidR="000564C2" w:rsidRPr="00D43D69">
        <w:rPr>
          <w:sz w:val="22"/>
          <w:szCs w:val="22"/>
          <w:lang w:val="en-US"/>
        </w:rPr>
        <w:t xml:space="preserve">The 41-year old </w:t>
      </w:r>
      <w:r w:rsidR="00B00061" w:rsidRPr="00D43D69">
        <w:rPr>
          <w:sz w:val="22"/>
          <w:szCs w:val="22"/>
          <w:lang w:val="en-US"/>
        </w:rPr>
        <w:t>maid</w:t>
      </w:r>
      <w:r w:rsidR="000564C2" w:rsidRPr="00D43D69">
        <w:rPr>
          <w:sz w:val="22"/>
          <w:szCs w:val="22"/>
          <w:lang w:val="en-US"/>
        </w:rPr>
        <w:t xml:space="preserve"> appears to have no life beyond the Valdes family. </w:t>
      </w:r>
      <w:r w:rsidR="005E12C8" w:rsidRPr="00D43D69">
        <w:rPr>
          <w:sz w:val="22"/>
          <w:szCs w:val="22"/>
          <w:lang w:val="en-US"/>
        </w:rPr>
        <w:t>After 23 years of serving the Valdes family</w:t>
      </w:r>
      <w:r w:rsidRPr="00D43D69">
        <w:rPr>
          <w:sz w:val="22"/>
          <w:szCs w:val="22"/>
          <w:lang w:val="en-US"/>
        </w:rPr>
        <w:t>, without having her own family. Raquel has spent her adult life mistaking a business</w:t>
      </w:r>
      <w:r w:rsidR="00C32861" w:rsidRPr="00D43D69">
        <w:rPr>
          <w:sz w:val="22"/>
          <w:szCs w:val="22"/>
          <w:lang w:val="en-US"/>
        </w:rPr>
        <w:t xml:space="preserve"> </w:t>
      </w:r>
      <w:r w:rsidRPr="00D43D69">
        <w:rPr>
          <w:sz w:val="22"/>
          <w:szCs w:val="22"/>
          <w:lang w:val="en-US"/>
        </w:rPr>
        <w:t xml:space="preserve">relationship for </w:t>
      </w:r>
      <w:r w:rsidR="00D82103" w:rsidRPr="00D43D69">
        <w:rPr>
          <w:sz w:val="22"/>
          <w:szCs w:val="22"/>
          <w:lang w:val="en-US"/>
        </w:rPr>
        <w:t xml:space="preserve">a personal one and hence </w:t>
      </w:r>
      <w:r w:rsidR="00014C5E" w:rsidRPr="00D43D69">
        <w:rPr>
          <w:sz w:val="22"/>
          <w:szCs w:val="22"/>
          <w:lang w:val="en-US"/>
        </w:rPr>
        <w:t xml:space="preserve">the </w:t>
      </w:r>
      <w:r w:rsidRPr="00D43D69">
        <w:rPr>
          <w:sz w:val="22"/>
          <w:szCs w:val="22"/>
          <w:lang w:val="en-US"/>
        </w:rPr>
        <w:t xml:space="preserve">Valdes </w:t>
      </w:r>
      <w:r w:rsidR="00014C5E" w:rsidRPr="00D43D69">
        <w:rPr>
          <w:sz w:val="22"/>
          <w:szCs w:val="22"/>
          <w:lang w:val="en-US"/>
        </w:rPr>
        <w:t xml:space="preserve">family and her work became her home: her private sphere. </w:t>
      </w:r>
      <w:r w:rsidR="00D82103" w:rsidRPr="00D43D69">
        <w:rPr>
          <w:sz w:val="22"/>
          <w:szCs w:val="22"/>
          <w:lang w:val="en-US"/>
        </w:rPr>
        <w:t xml:space="preserve">Thus, the protagonist enjoys a degree of authority. </w:t>
      </w:r>
      <w:r w:rsidR="00014C5E" w:rsidRPr="00D43D69">
        <w:rPr>
          <w:sz w:val="22"/>
          <w:szCs w:val="22"/>
          <w:lang w:val="en-US"/>
        </w:rPr>
        <w:t xml:space="preserve">Although </w:t>
      </w:r>
      <w:proofErr w:type="spellStart"/>
      <w:r w:rsidR="00014C5E" w:rsidRPr="00D43D69">
        <w:rPr>
          <w:sz w:val="22"/>
          <w:szCs w:val="22"/>
          <w:lang w:val="en-US"/>
        </w:rPr>
        <w:t>Pilar</w:t>
      </w:r>
      <w:proofErr w:type="spellEnd"/>
      <w:r w:rsidR="00014C5E" w:rsidRPr="00D43D69">
        <w:rPr>
          <w:sz w:val="22"/>
          <w:szCs w:val="22"/>
          <w:lang w:val="en-US"/>
        </w:rPr>
        <w:t xml:space="preserve"> is the mother of the children, it</w:t>
      </w:r>
      <w:r w:rsidR="00C32861" w:rsidRPr="00D43D69">
        <w:rPr>
          <w:sz w:val="22"/>
          <w:szCs w:val="22"/>
          <w:lang w:val="en-US"/>
        </w:rPr>
        <w:t xml:space="preserve"> </w:t>
      </w:r>
      <w:r w:rsidR="00014C5E" w:rsidRPr="00D43D69">
        <w:rPr>
          <w:sz w:val="22"/>
          <w:szCs w:val="22"/>
          <w:lang w:val="en-US"/>
        </w:rPr>
        <w:t>is shown</w:t>
      </w:r>
      <w:r w:rsidR="00C32861" w:rsidRPr="00D43D69">
        <w:rPr>
          <w:sz w:val="22"/>
          <w:szCs w:val="22"/>
          <w:lang w:val="en-US"/>
        </w:rPr>
        <w:t xml:space="preserve"> how Raquel </w:t>
      </w:r>
      <w:r w:rsidR="00014C5E" w:rsidRPr="00D43D69">
        <w:rPr>
          <w:sz w:val="22"/>
          <w:szCs w:val="22"/>
          <w:lang w:val="en-US"/>
        </w:rPr>
        <w:t>obtains</w:t>
      </w:r>
      <w:r w:rsidR="00C32861" w:rsidRPr="00D43D69">
        <w:rPr>
          <w:sz w:val="22"/>
          <w:szCs w:val="22"/>
          <w:lang w:val="en-US"/>
        </w:rPr>
        <w:t xml:space="preserve"> the power within the family. </w:t>
      </w:r>
    </w:p>
    <w:p w14:paraId="237E6BA8" w14:textId="380009CD" w:rsidR="004F1698" w:rsidRPr="00D43D69" w:rsidRDefault="004F1698" w:rsidP="004F1698">
      <w:pPr>
        <w:spacing w:line="360" w:lineRule="auto"/>
        <w:jc w:val="both"/>
        <w:rPr>
          <w:sz w:val="22"/>
          <w:szCs w:val="22"/>
          <w:lang w:val="en-US"/>
        </w:rPr>
      </w:pPr>
      <w:r w:rsidRPr="00D43D69">
        <w:rPr>
          <w:sz w:val="22"/>
          <w:szCs w:val="22"/>
          <w:lang w:val="en-US"/>
        </w:rPr>
        <w:tab/>
        <w:t xml:space="preserve">As </w:t>
      </w:r>
      <w:proofErr w:type="spellStart"/>
      <w:r w:rsidRPr="00D43D69">
        <w:rPr>
          <w:sz w:val="22"/>
          <w:szCs w:val="22"/>
          <w:lang w:val="en-US"/>
        </w:rPr>
        <w:t>Pilar</w:t>
      </w:r>
      <w:proofErr w:type="spellEnd"/>
      <w:r w:rsidRPr="00D43D69">
        <w:rPr>
          <w:sz w:val="22"/>
          <w:szCs w:val="22"/>
          <w:lang w:val="en-US"/>
        </w:rPr>
        <w:t xml:space="preserve"> hires other maids in order to lend Raquel a helping hand, Raquel reveals a twisted envy. By literally shutting out the new maids, Raquel tries to protect her territory. She shows excessive hatred and disgust regarding the young girls by compulsively disinfecting the bathroom every time the ‘strangers’ have used it. </w:t>
      </w:r>
      <w:r w:rsidR="005A71B1" w:rsidRPr="00D43D69">
        <w:rPr>
          <w:sz w:val="22"/>
          <w:szCs w:val="22"/>
          <w:lang w:val="en-US"/>
        </w:rPr>
        <w:t xml:space="preserve">Although Raquel </w:t>
      </w:r>
      <w:r w:rsidRPr="00D43D69">
        <w:rPr>
          <w:sz w:val="22"/>
          <w:szCs w:val="22"/>
          <w:lang w:val="en-US"/>
        </w:rPr>
        <w:t>is not the owner of the house</w:t>
      </w:r>
      <w:r w:rsidR="005A71B1" w:rsidRPr="00D43D69">
        <w:rPr>
          <w:sz w:val="22"/>
          <w:szCs w:val="22"/>
          <w:lang w:val="en-US"/>
        </w:rPr>
        <w:t xml:space="preserve">, </w:t>
      </w:r>
      <w:r w:rsidRPr="00D43D69">
        <w:rPr>
          <w:sz w:val="22"/>
          <w:szCs w:val="22"/>
          <w:lang w:val="en-US"/>
        </w:rPr>
        <w:t xml:space="preserve">she considers the house to be her personal environment that should be protected from outsiders. </w:t>
      </w:r>
      <w:r w:rsidR="005A71B1" w:rsidRPr="00D43D69">
        <w:rPr>
          <w:sz w:val="22"/>
          <w:szCs w:val="22"/>
          <w:lang w:val="en-US"/>
        </w:rPr>
        <w:t xml:space="preserve">Hence, Raquel exhibits a twisted nationalism regarding the house. </w:t>
      </w:r>
    </w:p>
    <w:p w14:paraId="44EF1827" w14:textId="4E033314" w:rsidR="004F1698" w:rsidRPr="00D43D69" w:rsidRDefault="00EA0111" w:rsidP="00DB2689">
      <w:pPr>
        <w:spacing w:line="360" w:lineRule="auto"/>
        <w:jc w:val="both"/>
        <w:rPr>
          <w:sz w:val="22"/>
          <w:szCs w:val="22"/>
          <w:lang w:val="en-US"/>
        </w:rPr>
      </w:pPr>
      <w:r w:rsidRPr="00D43D69">
        <w:rPr>
          <w:sz w:val="22"/>
          <w:szCs w:val="22"/>
          <w:lang w:val="en-US"/>
        </w:rPr>
        <w:tab/>
        <w:t>It is noticeable how, at some point, Raquel gets even racist towards one of her counterparts. The new maid, Mercedes, is of Peruvian na</w:t>
      </w:r>
      <w:r w:rsidR="00DA2AF1" w:rsidRPr="00D43D69">
        <w:rPr>
          <w:sz w:val="22"/>
          <w:szCs w:val="22"/>
          <w:lang w:val="en-US"/>
        </w:rPr>
        <w:t xml:space="preserve">tionality. Even though Raquel </w:t>
      </w:r>
      <w:r w:rsidRPr="00D43D69">
        <w:rPr>
          <w:sz w:val="22"/>
          <w:szCs w:val="22"/>
          <w:lang w:val="en-US"/>
        </w:rPr>
        <w:t xml:space="preserve">is </w:t>
      </w:r>
      <w:r w:rsidR="00DA2AF1" w:rsidRPr="00D43D69">
        <w:rPr>
          <w:sz w:val="22"/>
          <w:szCs w:val="22"/>
          <w:lang w:val="en-US"/>
        </w:rPr>
        <w:t>theoretically in the same position as Mercedes - they are both wome</w:t>
      </w:r>
      <w:r w:rsidRPr="00D43D69">
        <w:rPr>
          <w:sz w:val="22"/>
          <w:szCs w:val="22"/>
          <w:lang w:val="en-US"/>
        </w:rPr>
        <w:t>n and from a low-class society</w:t>
      </w:r>
      <w:r w:rsidR="00DA2AF1" w:rsidRPr="00D43D69">
        <w:rPr>
          <w:sz w:val="22"/>
          <w:szCs w:val="22"/>
          <w:lang w:val="en-US"/>
        </w:rPr>
        <w:t xml:space="preserve">-, she </w:t>
      </w:r>
      <w:r w:rsidRPr="00D43D69">
        <w:rPr>
          <w:sz w:val="22"/>
          <w:szCs w:val="22"/>
          <w:lang w:val="en-US"/>
        </w:rPr>
        <w:t xml:space="preserve">practices a kind of racism by </w:t>
      </w:r>
      <w:r w:rsidR="00DA2AF1" w:rsidRPr="00D43D69">
        <w:rPr>
          <w:sz w:val="22"/>
          <w:szCs w:val="22"/>
          <w:lang w:val="en-US"/>
        </w:rPr>
        <w:t xml:space="preserve">scolding </w:t>
      </w:r>
      <w:r w:rsidR="00023590" w:rsidRPr="00D43D69">
        <w:rPr>
          <w:sz w:val="22"/>
          <w:szCs w:val="22"/>
          <w:lang w:val="en-US"/>
        </w:rPr>
        <w:t>Mercedes while</w:t>
      </w:r>
      <w:r w:rsidR="00DA2AF1" w:rsidRPr="00D43D69">
        <w:rPr>
          <w:sz w:val="22"/>
          <w:szCs w:val="22"/>
          <w:lang w:val="en-US"/>
        </w:rPr>
        <w:t xml:space="preserve"> she is doing the laundry: 'We are not in Peru!</w:t>
      </w:r>
      <w:proofErr w:type="gramStart"/>
      <w:r w:rsidR="00DA2AF1" w:rsidRPr="00D43D69">
        <w:rPr>
          <w:sz w:val="22"/>
          <w:szCs w:val="22"/>
          <w:lang w:val="en-US"/>
        </w:rPr>
        <w:t>'.</w:t>
      </w:r>
      <w:proofErr w:type="gramEnd"/>
      <w:r w:rsidR="00DA2AF1" w:rsidRPr="00D43D69">
        <w:rPr>
          <w:sz w:val="22"/>
          <w:szCs w:val="22"/>
          <w:lang w:val="en-US"/>
        </w:rPr>
        <w:t xml:space="preserve"> Raquel puts her position above Mercedes', by using foreignism</w:t>
      </w:r>
      <w:r w:rsidR="00023590" w:rsidRPr="00D43D69">
        <w:rPr>
          <w:sz w:val="22"/>
          <w:szCs w:val="22"/>
          <w:lang w:val="en-US"/>
        </w:rPr>
        <w:t xml:space="preserve"> as a justification.</w:t>
      </w:r>
    </w:p>
    <w:p w14:paraId="79433B09" w14:textId="735C16C6" w:rsidR="005A71B1" w:rsidRPr="00D43D69" w:rsidRDefault="00C32861" w:rsidP="00DB2689">
      <w:pPr>
        <w:spacing w:line="360" w:lineRule="auto"/>
        <w:jc w:val="both"/>
        <w:rPr>
          <w:sz w:val="22"/>
          <w:szCs w:val="22"/>
          <w:lang w:val="en-US"/>
        </w:rPr>
      </w:pPr>
      <w:r w:rsidRPr="00D43D69">
        <w:rPr>
          <w:sz w:val="22"/>
          <w:szCs w:val="22"/>
          <w:lang w:val="en-US"/>
        </w:rPr>
        <w:tab/>
      </w:r>
      <w:proofErr w:type="spellStart"/>
      <w:r w:rsidR="004F1698" w:rsidRPr="00D43D69">
        <w:rPr>
          <w:sz w:val="22"/>
          <w:szCs w:val="22"/>
          <w:lang w:val="en-US"/>
        </w:rPr>
        <w:t>Pilar</w:t>
      </w:r>
      <w:proofErr w:type="spellEnd"/>
      <w:r w:rsidR="004F1698" w:rsidRPr="00D43D69">
        <w:rPr>
          <w:sz w:val="22"/>
          <w:szCs w:val="22"/>
          <w:lang w:val="en-US"/>
        </w:rPr>
        <w:t xml:space="preserve"> notices</w:t>
      </w:r>
      <w:r w:rsidR="00014C5E" w:rsidRPr="00D43D69">
        <w:rPr>
          <w:sz w:val="22"/>
          <w:szCs w:val="22"/>
          <w:lang w:val="en-US"/>
        </w:rPr>
        <w:t xml:space="preserve"> that Raquel tries to exorcise the </w:t>
      </w:r>
      <w:r w:rsidR="006C2535" w:rsidRPr="00D43D69">
        <w:rPr>
          <w:sz w:val="22"/>
          <w:szCs w:val="22"/>
          <w:lang w:val="en-US"/>
        </w:rPr>
        <w:t xml:space="preserve">new </w:t>
      </w:r>
      <w:r w:rsidR="00014C5E" w:rsidRPr="00D43D69">
        <w:rPr>
          <w:sz w:val="22"/>
          <w:szCs w:val="22"/>
          <w:lang w:val="en-US"/>
        </w:rPr>
        <w:t>maids</w:t>
      </w:r>
      <w:r w:rsidR="006C2535" w:rsidRPr="00D43D69">
        <w:rPr>
          <w:sz w:val="22"/>
          <w:szCs w:val="22"/>
          <w:lang w:val="en-US"/>
        </w:rPr>
        <w:t>.</w:t>
      </w:r>
      <w:r w:rsidR="00014C5E" w:rsidRPr="00D43D69">
        <w:rPr>
          <w:sz w:val="22"/>
          <w:szCs w:val="22"/>
          <w:lang w:val="en-US"/>
        </w:rPr>
        <w:t xml:space="preserve"> </w:t>
      </w:r>
      <w:r w:rsidR="006C2535" w:rsidRPr="00D43D69">
        <w:rPr>
          <w:sz w:val="22"/>
          <w:szCs w:val="22"/>
          <w:lang w:val="en-US"/>
        </w:rPr>
        <w:t xml:space="preserve">Subsequently, she wants to intervene but then realizes she has to </w:t>
      </w:r>
      <w:r w:rsidR="009A35A5" w:rsidRPr="00D43D69">
        <w:rPr>
          <w:sz w:val="22"/>
          <w:szCs w:val="22"/>
          <w:lang w:val="en-US"/>
        </w:rPr>
        <w:t>choose</w:t>
      </w:r>
      <w:r w:rsidR="006C2535" w:rsidRPr="00D43D69">
        <w:rPr>
          <w:sz w:val="22"/>
          <w:szCs w:val="22"/>
          <w:lang w:val="en-US"/>
        </w:rPr>
        <w:t xml:space="preserve"> Raquel's side. After all</w:t>
      </w:r>
      <w:r w:rsidR="009A35A5" w:rsidRPr="00D43D69">
        <w:rPr>
          <w:sz w:val="22"/>
          <w:szCs w:val="22"/>
          <w:lang w:val="en-US"/>
        </w:rPr>
        <w:t>,</w:t>
      </w:r>
      <w:r w:rsidR="006C2535" w:rsidRPr="00D43D69">
        <w:rPr>
          <w:sz w:val="22"/>
          <w:szCs w:val="22"/>
          <w:lang w:val="en-US"/>
        </w:rPr>
        <w:t xml:space="preserve"> she could not possibly fire Raquel. </w:t>
      </w:r>
      <w:r w:rsidR="00014C5E" w:rsidRPr="00D43D69">
        <w:rPr>
          <w:sz w:val="22"/>
          <w:szCs w:val="22"/>
          <w:lang w:val="en-US"/>
        </w:rPr>
        <w:t xml:space="preserve">Because of her work at the </w:t>
      </w:r>
      <w:proofErr w:type="spellStart"/>
      <w:r w:rsidR="00014C5E" w:rsidRPr="00D43D69">
        <w:rPr>
          <w:sz w:val="22"/>
          <w:szCs w:val="22"/>
          <w:lang w:val="en-US"/>
        </w:rPr>
        <w:t>Valdeses</w:t>
      </w:r>
      <w:proofErr w:type="spellEnd"/>
      <w:r w:rsidR="00014C5E" w:rsidRPr="00D43D69">
        <w:rPr>
          <w:sz w:val="22"/>
          <w:szCs w:val="22"/>
          <w:lang w:val="en-US"/>
        </w:rPr>
        <w:t>, Raquel has no other place to go</w:t>
      </w:r>
      <w:r w:rsidR="00B75084" w:rsidRPr="00D43D69">
        <w:rPr>
          <w:sz w:val="22"/>
          <w:szCs w:val="22"/>
          <w:lang w:val="en-US"/>
        </w:rPr>
        <w:t xml:space="preserve">, </w:t>
      </w:r>
      <w:r w:rsidR="004F1698" w:rsidRPr="00D43D69">
        <w:rPr>
          <w:sz w:val="22"/>
          <w:szCs w:val="22"/>
          <w:lang w:val="en-US"/>
        </w:rPr>
        <w:t>neither she has</w:t>
      </w:r>
      <w:r w:rsidR="00B75084" w:rsidRPr="00D43D69">
        <w:rPr>
          <w:sz w:val="22"/>
          <w:szCs w:val="22"/>
          <w:lang w:val="en-US"/>
        </w:rPr>
        <w:t xml:space="preserve"> a home</w:t>
      </w:r>
      <w:r w:rsidR="00014C5E" w:rsidRPr="00D43D69">
        <w:rPr>
          <w:sz w:val="22"/>
          <w:szCs w:val="22"/>
          <w:lang w:val="en-US"/>
        </w:rPr>
        <w:t xml:space="preserve">. </w:t>
      </w:r>
      <w:r w:rsidR="00A16ED9" w:rsidRPr="00D43D69">
        <w:rPr>
          <w:sz w:val="22"/>
          <w:szCs w:val="22"/>
          <w:lang w:val="en-US"/>
        </w:rPr>
        <w:t xml:space="preserve">In this way Raquel </w:t>
      </w:r>
      <w:r w:rsidR="009F4C28" w:rsidRPr="00D43D69">
        <w:rPr>
          <w:sz w:val="22"/>
          <w:szCs w:val="22"/>
          <w:lang w:val="en-US"/>
        </w:rPr>
        <w:t>is ascribed the status of a victim</w:t>
      </w:r>
      <w:r w:rsidR="00A16ED9" w:rsidRPr="00D43D69">
        <w:rPr>
          <w:sz w:val="22"/>
          <w:szCs w:val="22"/>
          <w:lang w:val="en-US"/>
        </w:rPr>
        <w:t xml:space="preserve">: due to the fact </w:t>
      </w:r>
      <w:r w:rsidR="009F4C28" w:rsidRPr="00D43D69">
        <w:rPr>
          <w:sz w:val="22"/>
          <w:szCs w:val="22"/>
          <w:lang w:val="en-US"/>
        </w:rPr>
        <w:t xml:space="preserve">she is a domestic worker and does not have anything besides the Valdes family, Raquel gets to stay in the family. </w:t>
      </w:r>
      <w:r w:rsidR="00A16ED9" w:rsidRPr="00D43D69">
        <w:rPr>
          <w:sz w:val="22"/>
          <w:szCs w:val="22"/>
          <w:lang w:val="en-US"/>
        </w:rPr>
        <w:t>Yet, t</w:t>
      </w:r>
      <w:r w:rsidR="006C2535" w:rsidRPr="00D43D69">
        <w:rPr>
          <w:sz w:val="22"/>
          <w:szCs w:val="22"/>
          <w:lang w:val="en-US"/>
        </w:rPr>
        <w:t>he petulant but clever maid</w:t>
      </w:r>
      <w:r w:rsidR="00014C5E" w:rsidRPr="00D43D69">
        <w:rPr>
          <w:sz w:val="22"/>
          <w:szCs w:val="22"/>
          <w:lang w:val="en-US"/>
        </w:rPr>
        <w:t xml:space="preserve"> knows that the Valdes family would never</w:t>
      </w:r>
      <w:r w:rsidR="006A27E1" w:rsidRPr="00D43D69">
        <w:rPr>
          <w:sz w:val="22"/>
          <w:szCs w:val="22"/>
          <w:lang w:val="en-US"/>
        </w:rPr>
        <w:t xml:space="preserve"> send her away</w:t>
      </w:r>
      <w:r w:rsidR="009F4C28" w:rsidRPr="00D43D69">
        <w:rPr>
          <w:sz w:val="22"/>
          <w:szCs w:val="22"/>
          <w:lang w:val="en-US"/>
        </w:rPr>
        <w:t>. H</w:t>
      </w:r>
      <w:r w:rsidR="006A27E1" w:rsidRPr="00D43D69">
        <w:rPr>
          <w:sz w:val="22"/>
          <w:szCs w:val="22"/>
          <w:lang w:val="en-US"/>
        </w:rPr>
        <w:t>ence</w:t>
      </w:r>
      <w:r w:rsidR="004F1698" w:rsidRPr="00D43D69">
        <w:rPr>
          <w:sz w:val="22"/>
          <w:szCs w:val="22"/>
          <w:lang w:val="en-US"/>
        </w:rPr>
        <w:t>,</w:t>
      </w:r>
      <w:r w:rsidR="006A27E1" w:rsidRPr="00D43D69">
        <w:rPr>
          <w:sz w:val="22"/>
          <w:szCs w:val="22"/>
          <w:lang w:val="en-US"/>
        </w:rPr>
        <w:t xml:space="preserve"> she</w:t>
      </w:r>
      <w:r w:rsidR="00B35681" w:rsidRPr="00D43D69">
        <w:rPr>
          <w:sz w:val="22"/>
          <w:szCs w:val="22"/>
          <w:lang w:val="en-US"/>
        </w:rPr>
        <w:t xml:space="preserve"> is able to demonstrate</w:t>
      </w:r>
      <w:r w:rsidR="006A27E1" w:rsidRPr="00D43D69">
        <w:rPr>
          <w:sz w:val="22"/>
          <w:szCs w:val="22"/>
          <w:lang w:val="en-US"/>
        </w:rPr>
        <w:t xml:space="preserve"> </w:t>
      </w:r>
      <w:r w:rsidR="00B35681" w:rsidRPr="00D43D69">
        <w:rPr>
          <w:sz w:val="22"/>
          <w:szCs w:val="22"/>
          <w:lang w:val="en-US"/>
        </w:rPr>
        <w:t>a noticeable agenc</w:t>
      </w:r>
      <w:r w:rsidR="009F4C28" w:rsidRPr="00D43D69">
        <w:rPr>
          <w:sz w:val="22"/>
          <w:szCs w:val="22"/>
          <w:lang w:val="en-US"/>
        </w:rPr>
        <w:t>y within the family and t</w:t>
      </w:r>
      <w:r w:rsidR="00A16ED9" w:rsidRPr="00D43D69">
        <w:rPr>
          <w:sz w:val="22"/>
          <w:szCs w:val="22"/>
          <w:lang w:val="en-US"/>
        </w:rPr>
        <w:t xml:space="preserve">here seems to take place a sort of reversed empowerment. </w:t>
      </w:r>
    </w:p>
    <w:p w14:paraId="469DC68C" w14:textId="13464053" w:rsidR="00F47449" w:rsidRPr="00D43D69" w:rsidRDefault="009A35A5" w:rsidP="00DB2689">
      <w:pPr>
        <w:spacing w:line="360" w:lineRule="auto"/>
        <w:jc w:val="both"/>
        <w:rPr>
          <w:sz w:val="22"/>
          <w:szCs w:val="22"/>
          <w:lang w:val="en-US"/>
        </w:rPr>
      </w:pPr>
      <w:r w:rsidRPr="00D43D69">
        <w:rPr>
          <w:sz w:val="22"/>
          <w:szCs w:val="22"/>
          <w:lang w:val="en-US"/>
        </w:rPr>
        <w:tab/>
        <w:t>It</w:t>
      </w:r>
      <w:r w:rsidR="00892AAD" w:rsidRPr="00D43D69">
        <w:rPr>
          <w:sz w:val="22"/>
          <w:szCs w:val="22"/>
          <w:lang w:val="en-US"/>
        </w:rPr>
        <w:t xml:space="preserve"> is noticeable that</w:t>
      </w:r>
      <w:r w:rsidR="00F03267" w:rsidRPr="00D43D69">
        <w:rPr>
          <w:sz w:val="22"/>
          <w:szCs w:val="22"/>
          <w:lang w:val="en-US"/>
        </w:rPr>
        <w:t xml:space="preserve"> although Raquel</w:t>
      </w:r>
      <w:r w:rsidR="00892AAD" w:rsidRPr="00D43D69">
        <w:rPr>
          <w:sz w:val="22"/>
          <w:szCs w:val="22"/>
          <w:lang w:val="en-US"/>
        </w:rPr>
        <w:t xml:space="preserve"> is a woman, and although she</w:t>
      </w:r>
      <w:r w:rsidR="00F03267" w:rsidRPr="00D43D69">
        <w:rPr>
          <w:sz w:val="22"/>
          <w:szCs w:val="22"/>
          <w:lang w:val="en-US"/>
        </w:rPr>
        <w:t xml:space="preserve"> has the 'official status' of a low-class maid she enjoys the capacity for in</w:t>
      </w:r>
      <w:r w:rsidR="00892AAD" w:rsidRPr="00D43D69">
        <w:rPr>
          <w:sz w:val="22"/>
          <w:szCs w:val="22"/>
          <w:lang w:val="en-US"/>
        </w:rPr>
        <w:t>dividualized choice and action within a middle-</w:t>
      </w:r>
      <w:r w:rsidR="008B377E" w:rsidRPr="00D43D69">
        <w:rPr>
          <w:sz w:val="22"/>
          <w:szCs w:val="22"/>
          <w:lang w:val="en-US"/>
        </w:rPr>
        <w:t>class Latin American society</w:t>
      </w:r>
      <w:r w:rsidRPr="00D43D69">
        <w:rPr>
          <w:sz w:val="22"/>
          <w:szCs w:val="22"/>
          <w:lang w:val="en-US"/>
        </w:rPr>
        <w:t xml:space="preserve">. </w:t>
      </w:r>
      <w:r w:rsidR="00F47449" w:rsidRPr="00D43D69">
        <w:rPr>
          <w:sz w:val="22"/>
          <w:szCs w:val="22"/>
          <w:lang w:val="en-US"/>
        </w:rPr>
        <w:t xml:space="preserve">Being a female domestic worker from a low class society does not spell oppression or victimization in every instance. The degree of this oppression is affected by the context </w:t>
      </w:r>
      <w:r w:rsidRPr="00D43D69">
        <w:rPr>
          <w:sz w:val="22"/>
          <w:szCs w:val="22"/>
          <w:lang w:val="en-US"/>
        </w:rPr>
        <w:t>the person finds itself in</w:t>
      </w:r>
      <w:r w:rsidR="00A75480" w:rsidRPr="00D43D69">
        <w:rPr>
          <w:sz w:val="22"/>
          <w:szCs w:val="22"/>
          <w:lang w:val="en-US"/>
        </w:rPr>
        <w:t>.</w:t>
      </w:r>
      <w:r w:rsidR="00A75480" w:rsidRPr="00D43D69">
        <w:rPr>
          <w:rStyle w:val="Voetnootmarkering"/>
          <w:sz w:val="22"/>
          <w:szCs w:val="22"/>
          <w:lang w:val="en-US"/>
        </w:rPr>
        <w:footnoteReference w:id="47"/>
      </w:r>
      <w:r w:rsidRPr="00D43D69">
        <w:rPr>
          <w:sz w:val="22"/>
          <w:szCs w:val="22"/>
          <w:lang w:val="en-US"/>
        </w:rPr>
        <w:t xml:space="preserve"> The stereotyped features of </w:t>
      </w:r>
      <w:proofErr w:type="spellStart"/>
      <w:r w:rsidRPr="00D43D69">
        <w:rPr>
          <w:sz w:val="22"/>
          <w:szCs w:val="22"/>
          <w:lang w:val="en-US"/>
        </w:rPr>
        <w:t>M</w:t>
      </w:r>
      <w:r w:rsidR="00250B87" w:rsidRPr="00D43D69">
        <w:rPr>
          <w:sz w:val="22"/>
          <w:szCs w:val="22"/>
          <w:lang w:val="en-US"/>
        </w:rPr>
        <w:t>arianismo</w:t>
      </w:r>
      <w:proofErr w:type="spellEnd"/>
      <w:r w:rsidR="00250B87" w:rsidRPr="00D43D69">
        <w:rPr>
          <w:sz w:val="22"/>
          <w:szCs w:val="22"/>
          <w:lang w:val="en-US"/>
        </w:rPr>
        <w:t xml:space="preserve"> would unquestionably ascribe the Latin American female domestic worker a rather powerless and unfortunate situation - because </w:t>
      </w:r>
      <w:r w:rsidR="005A71B1" w:rsidRPr="00D43D69">
        <w:rPr>
          <w:sz w:val="22"/>
          <w:szCs w:val="22"/>
          <w:lang w:val="en-US"/>
        </w:rPr>
        <w:t>of being of (low-class) Latin Amer</w:t>
      </w:r>
      <w:r w:rsidR="00E542F7" w:rsidRPr="00D43D69">
        <w:rPr>
          <w:sz w:val="22"/>
          <w:szCs w:val="22"/>
          <w:lang w:val="en-US"/>
        </w:rPr>
        <w:t>ican heritage and being female.</w:t>
      </w:r>
      <w:r w:rsidR="00B67DF7" w:rsidRPr="00D43D69">
        <w:rPr>
          <w:sz w:val="22"/>
          <w:szCs w:val="22"/>
          <w:lang w:val="en-US"/>
        </w:rPr>
        <w:t xml:space="preserve"> Considering Raquel's certain context, </w:t>
      </w:r>
      <w:r w:rsidR="00B67DF7" w:rsidRPr="00D43D69">
        <w:rPr>
          <w:smallCaps/>
          <w:sz w:val="22"/>
          <w:szCs w:val="22"/>
          <w:lang w:val="en-US"/>
        </w:rPr>
        <w:t>La Nana</w:t>
      </w:r>
      <w:r w:rsidR="00250B87" w:rsidRPr="00D43D69">
        <w:rPr>
          <w:smallCaps/>
          <w:sz w:val="22"/>
          <w:szCs w:val="22"/>
          <w:lang w:val="en-US"/>
        </w:rPr>
        <w:t xml:space="preserve"> </w:t>
      </w:r>
      <w:r w:rsidR="00250B87" w:rsidRPr="00D43D69">
        <w:rPr>
          <w:sz w:val="22"/>
          <w:szCs w:val="22"/>
          <w:lang w:val="en-US"/>
        </w:rPr>
        <w:t xml:space="preserve">breaks with </w:t>
      </w:r>
      <w:r w:rsidR="005A71B1" w:rsidRPr="00D43D69">
        <w:rPr>
          <w:sz w:val="22"/>
          <w:szCs w:val="22"/>
          <w:lang w:val="en-US"/>
        </w:rPr>
        <w:t xml:space="preserve">this </w:t>
      </w:r>
      <w:r w:rsidR="00250B87" w:rsidRPr="00D43D69">
        <w:rPr>
          <w:sz w:val="22"/>
          <w:szCs w:val="22"/>
          <w:lang w:val="en-US"/>
        </w:rPr>
        <w:t xml:space="preserve">conventional </w:t>
      </w:r>
      <w:r w:rsidR="009A4641" w:rsidRPr="00D43D69">
        <w:rPr>
          <w:sz w:val="22"/>
          <w:szCs w:val="22"/>
          <w:lang w:val="en-US"/>
        </w:rPr>
        <w:t xml:space="preserve">matter and contests the </w:t>
      </w:r>
      <w:r w:rsidR="00D21E45" w:rsidRPr="00D43D69">
        <w:rPr>
          <w:sz w:val="22"/>
          <w:szCs w:val="22"/>
          <w:lang w:val="en-US"/>
        </w:rPr>
        <w:t>oversimplified</w:t>
      </w:r>
      <w:r w:rsidR="009A4641" w:rsidRPr="00D43D69">
        <w:rPr>
          <w:sz w:val="22"/>
          <w:szCs w:val="22"/>
          <w:lang w:val="en-US"/>
        </w:rPr>
        <w:t xml:space="preserve"> perspective on the Latin American society. </w:t>
      </w:r>
    </w:p>
    <w:p w14:paraId="2EA26F64" w14:textId="77777777" w:rsidR="00195CCB" w:rsidRPr="00D43D69" w:rsidRDefault="00195CCB" w:rsidP="00DB2689">
      <w:pPr>
        <w:spacing w:line="360" w:lineRule="auto"/>
        <w:jc w:val="both"/>
        <w:rPr>
          <w:sz w:val="22"/>
          <w:szCs w:val="22"/>
          <w:lang w:val="en-US"/>
        </w:rPr>
      </w:pPr>
    </w:p>
    <w:p w14:paraId="289810D1" w14:textId="77777777" w:rsidR="00195CCB" w:rsidRPr="00D43D69" w:rsidRDefault="00195CCB" w:rsidP="00DB2689">
      <w:pPr>
        <w:spacing w:line="360" w:lineRule="auto"/>
        <w:jc w:val="both"/>
        <w:rPr>
          <w:sz w:val="22"/>
          <w:szCs w:val="22"/>
          <w:lang w:val="en-US"/>
        </w:rPr>
      </w:pPr>
    </w:p>
    <w:p w14:paraId="4EC5A3CF" w14:textId="77777777" w:rsidR="00302EEF" w:rsidRPr="00D43D69" w:rsidRDefault="00302EEF" w:rsidP="00DB2689">
      <w:pPr>
        <w:spacing w:line="360" w:lineRule="auto"/>
        <w:jc w:val="both"/>
        <w:rPr>
          <w:sz w:val="22"/>
          <w:szCs w:val="22"/>
          <w:lang w:val="en-US"/>
        </w:rPr>
      </w:pPr>
    </w:p>
    <w:p w14:paraId="0F2A17C4" w14:textId="77777777" w:rsidR="00302EEF" w:rsidRPr="00D43D69" w:rsidRDefault="00302EEF" w:rsidP="00DB2689">
      <w:pPr>
        <w:spacing w:line="360" w:lineRule="auto"/>
        <w:jc w:val="both"/>
        <w:rPr>
          <w:sz w:val="22"/>
          <w:szCs w:val="22"/>
          <w:lang w:val="en-US"/>
        </w:rPr>
      </w:pPr>
    </w:p>
    <w:p w14:paraId="5CDE6C54" w14:textId="77777777" w:rsidR="00302EEF" w:rsidRPr="00D43D69" w:rsidRDefault="00302EEF" w:rsidP="00DB2689">
      <w:pPr>
        <w:spacing w:line="360" w:lineRule="auto"/>
        <w:jc w:val="both"/>
        <w:rPr>
          <w:sz w:val="22"/>
          <w:szCs w:val="22"/>
          <w:lang w:val="en-US"/>
        </w:rPr>
      </w:pPr>
    </w:p>
    <w:p w14:paraId="5BEEC036" w14:textId="77777777" w:rsidR="00302EEF" w:rsidRPr="00D43D69" w:rsidRDefault="00302EEF" w:rsidP="00DB2689">
      <w:pPr>
        <w:spacing w:line="360" w:lineRule="auto"/>
        <w:jc w:val="both"/>
        <w:rPr>
          <w:sz w:val="22"/>
          <w:szCs w:val="22"/>
          <w:lang w:val="en-US"/>
        </w:rPr>
      </w:pPr>
    </w:p>
    <w:p w14:paraId="7150AE75" w14:textId="77777777" w:rsidR="00302EEF" w:rsidRPr="00D43D69" w:rsidRDefault="00302EEF" w:rsidP="00DB2689">
      <w:pPr>
        <w:spacing w:line="360" w:lineRule="auto"/>
        <w:jc w:val="both"/>
        <w:rPr>
          <w:sz w:val="22"/>
          <w:szCs w:val="22"/>
          <w:lang w:val="en-US"/>
        </w:rPr>
      </w:pPr>
    </w:p>
    <w:p w14:paraId="3F41AC59" w14:textId="77777777" w:rsidR="00302EEF" w:rsidRPr="00D43D69" w:rsidRDefault="00302EEF" w:rsidP="00DB2689">
      <w:pPr>
        <w:spacing w:line="360" w:lineRule="auto"/>
        <w:jc w:val="both"/>
        <w:rPr>
          <w:sz w:val="22"/>
          <w:szCs w:val="22"/>
          <w:lang w:val="en-US"/>
        </w:rPr>
      </w:pPr>
    </w:p>
    <w:p w14:paraId="557DB742" w14:textId="77777777" w:rsidR="00302EEF" w:rsidRPr="00D43D69" w:rsidRDefault="00302EEF" w:rsidP="00DB2689">
      <w:pPr>
        <w:spacing w:line="360" w:lineRule="auto"/>
        <w:jc w:val="both"/>
        <w:rPr>
          <w:sz w:val="22"/>
          <w:szCs w:val="22"/>
          <w:lang w:val="en-US"/>
        </w:rPr>
      </w:pPr>
    </w:p>
    <w:p w14:paraId="52EC5284" w14:textId="77777777" w:rsidR="00302EEF" w:rsidRPr="00D43D69" w:rsidRDefault="00302EEF" w:rsidP="00DB2689">
      <w:pPr>
        <w:spacing w:line="360" w:lineRule="auto"/>
        <w:jc w:val="both"/>
        <w:rPr>
          <w:sz w:val="22"/>
          <w:szCs w:val="22"/>
          <w:lang w:val="en-US"/>
        </w:rPr>
      </w:pPr>
    </w:p>
    <w:p w14:paraId="4F266F3D" w14:textId="77777777" w:rsidR="00302EEF" w:rsidRPr="00D43D69" w:rsidRDefault="00302EEF" w:rsidP="00DB2689">
      <w:pPr>
        <w:spacing w:line="360" w:lineRule="auto"/>
        <w:jc w:val="both"/>
        <w:rPr>
          <w:sz w:val="22"/>
          <w:szCs w:val="22"/>
          <w:lang w:val="en-US"/>
        </w:rPr>
      </w:pPr>
    </w:p>
    <w:p w14:paraId="10865679" w14:textId="77777777" w:rsidR="00302EEF" w:rsidRPr="00D43D69" w:rsidRDefault="00302EEF" w:rsidP="00DB2689">
      <w:pPr>
        <w:spacing w:line="360" w:lineRule="auto"/>
        <w:jc w:val="both"/>
        <w:rPr>
          <w:sz w:val="22"/>
          <w:szCs w:val="22"/>
          <w:lang w:val="en-US"/>
        </w:rPr>
      </w:pPr>
    </w:p>
    <w:p w14:paraId="0CB0153C" w14:textId="77777777" w:rsidR="00302EEF" w:rsidRPr="00D43D69" w:rsidRDefault="00302EEF" w:rsidP="00DB2689">
      <w:pPr>
        <w:spacing w:line="360" w:lineRule="auto"/>
        <w:jc w:val="both"/>
        <w:rPr>
          <w:sz w:val="22"/>
          <w:szCs w:val="22"/>
          <w:lang w:val="en-US"/>
        </w:rPr>
      </w:pPr>
    </w:p>
    <w:p w14:paraId="5A2B57E4" w14:textId="77777777" w:rsidR="00302EEF" w:rsidRPr="00D43D69" w:rsidRDefault="00302EEF" w:rsidP="00DB2689">
      <w:pPr>
        <w:spacing w:line="360" w:lineRule="auto"/>
        <w:jc w:val="both"/>
        <w:rPr>
          <w:sz w:val="22"/>
          <w:szCs w:val="22"/>
          <w:lang w:val="en-US"/>
        </w:rPr>
      </w:pPr>
    </w:p>
    <w:p w14:paraId="4BD7AF67" w14:textId="77777777" w:rsidR="00302EEF" w:rsidRPr="00D43D69" w:rsidRDefault="00302EEF" w:rsidP="00DB2689">
      <w:pPr>
        <w:spacing w:line="360" w:lineRule="auto"/>
        <w:jc w:val="both"/>
        <w:rPr>
          <w:sz w:val="22"/>
          <w:szCs w:val="22"/>
          <w:lang w:val="en-US"/>
        </w:rPr>
      </w:pPr>
    </w:p>
    <w:p w14:paraId="2C70D9A3" w14:textId="77777777" w:rsidR="00302EEF" w:rsidRPr="00D43D69" w:rsidRDefault="00302EEF" w:rsidP="00DB2689">
      <w:pPr>
        <w:spacing w:line="360" w:lineRule="auto"/>
        <w:jc w:val="both"/>
        <w:rPr>
          <w:sz w:val="22"/>
          <w:szCs w:val="22"/>
          <w:lang w:val="en-US"/>
        </w:rPr>
      </w:pPr>
    </w:p>
    <w:p w14:paraId="005A062E" w14:textId="77777777" w:rsidR="00302EEF" w:rsidRPr="00D43D69" w:rsidRDefault="00302EEF" w:rsidP="00DB2689">
      <w:pPr>
        <w:spacing w:line="360" w:lineRule="auto"/>
        <w:jc w:val="both"/>
        <w:rPr>
          <w:sz w:val="22"/>
          <w:szCs w:val="22"/>
          <w:lang w:val="en-US"/>
        </w:rPr>
      </w:pPr>
    </w:p>
    <w:p w14:paraId="18ABBC86" w14:textId="77777777" w:rsidR="00302EEF" w:rsidRPr="00D43D69" w:rsidRDefault="00302EEF" w:rsidP="00DB2689">
      <w:pPr>
        <w:spacing w:line="360" w:lineRule="auto"/>
        <w:jc w:val="both"/>
        <w:rPr>
          <w:sz w:val="22"/>
          <w:szCs w:val="22"/>
          <w:lang w:val="en-US"/>
        </w:rPr>
      </w:pPr>
    </w:p>
    <w:p w14:paraId="0F6C21CC" w14:textId="77777777" w:rsidR="00302EEF" w:rsidRPr="00D43D69" w:rsidRDefault="00302EEF" w:rsidP="00DB2689">
      <w:pPr>
        <w:spacing w:line="360" w:lineRule="auto"/>
        <w:jc w:val="both"/>
        <w:rPr>
          <w:sz w:val="22"/>
          <w:szCs w:val="22"/>
          <w:lang w:val="en-US"/>
        </w:rPr>
      </w:pPr>
    </w:p>
    <w:p w14:paraId="42594B09" w14:textId="77777777" w:rsidR="00302EEF" w:rsidRPr="00D43D69" w:rsidRDefault="00302EEF" w:rsidP="00DB2689">
      <w:pPr>
        <w:spacing w:line="360" w:lineRule="auto"/>
        <w:jc w:val="both"/>
        <w:rPr>
          <w:sz w:val="22"/>
          <w:szCs w:val="22"/>
          <w:lang w:val="en-US"/>
        </w:rPr>
      </w:pPr>
    </w:p>
    <w:p w14:paraId="76A05F94" w14:textId="77777777" w:rsidR="00302EEF" w:rsidRPr="00D43D69" w:rsidRDefault="00302EEF" w:rsidP="00DB2689">
      <w:pPr>
        <w:spacing w:line="360" w:lineRule="auto"/>
        <w:jc w:val="both"/>
        <w:rPr>
          <w:sz w:val="22"/>
          <w:szCs w:val="22"/>
          <w:lang w:val="en-US"/>
        </w:rPr>
      </w:pPr>
    </w:p>
    <w:p w14:paraId="017FB5D8" w14:textId="77777777" w:rsidR="00302EEF" w:rsidRPr="00D43D69" w:rsidRDefault="00302EEF" w:rsidP="00DB2689">
      <w:pPr>
        <w:spacing w:line="360" w:lineRule="auto"/>
        <w:jc w:val="both"/>
        <w:rPr>
          <w:sz w:val="22"/>
          <w:szCs w:val="22"/>
          <w:lang w:val="en-US"/>
        </w:rPr>
      </w:pPr>
    </w:p>
    <w:p w14:paraId="6ADEA876" w14:textId="7AF198B8" w:rsidR="00461FD0" w:rsidRPr="00D43D69" w:rsidRDefault="00265D7D" w:rsidP="00461FD0">
      <w:pPr>
        <w:pStyle w:val="Kop1"/>
        <w:spacing w:line="360" w:lineRule="auto"/>
        <w:rPr>
          <w:rFonts w:asciiTheme="minorHAnsi" w:hAnsiTheme="minorHAnsi"/>
          <w:lang w:val="en-US"/>
        </w:rPr>
      </w:pPr>
      <w:bookmarkStart w:id="14" w:name="_Toc264747203"/>
      <w:bookmarkStart w:id="15" w:name="_Toc268984445"/>
      <w:r w:rsidRPr="00D43D69">
        <w:rPr>
          <w:rFonts w:asciiTheme="minorHAnsi" w:hAnsiTheme="minorHAnsi"/>
          <w:lang w:val="en-US"/>
        </w:rPr>
        <w:t>C</w:t>
      </w:r>
      <w:bookmarkEnd w:id="14"/>
      <w:r w:rsidR="00A16FF3" w:rsidRPr="00D43D69">
        <w:rPr>
          <w:rFonts w:asciiTheme="minorHAnsi" w:hAnsiTheme="minorHAnsi"/>
          <w:lang w:val="en-US"/>
        </w:rPr>
        <w:t>onclusion</w:t>
      </w:r>
      <w:bookmarkEnd w:id="15"/>
    </w:p>
    <w:p w14:paraId="7B069660" w14:textId="77777777" w:rsidR="006350E6" w:rsidRPr="006350E6" w:rsidRDefault="006350E6" w:rsidP="006350E6"/>
    <w:p w14:paraId="4947B848" w14:textId="66EE6B4B" w:rsidR="00D659AA" w:rsidRPr="00970751" w:rsidRDefault="00D659AA" w:rsidP="00D659AA">
      <w:pPr>
        <w:spacing w:line="360" w:lineRule="auto"/>
        <w:jc w:val="both"/>
        <w:rPr>
          <w:rFonts w:eastAsia="Times New Roman" w:cs="Times New Roman"/>
          <w:color w:val="000000"/>
          <w:sz w:val="22"/>
          <w:szCs w:val="22"/>
          <w:shd w:val="clear" w:color="auto" w:fill="FFFFFF"/>
          <w:lang w:val="en-US"/>
        </w:rPr>
      </w:pPr>
      <w:r>
        <w:rPr>
          <w:rFonts w:eastAsia="Times New Roman" w:cs="Times New Roman"/>
          <w:color w:val="000000"/>
          <w:sz w:val="22"/>
          <w:szCs w:val="22"/>
          <w:shd w:val="clear" w:color="auto" w:fill="FFFFFF"/>
          <w:lang w:val="en-US"/>
        </w:rPr>
        <w:t>This thesis explored</w:t>
      </w:r>
      <w:r w:rsidRPr="00970751">
        <w:rPr>
          <w:rFonts w:eastAsia="Times New Roman" w:cs="Times New Roman"/>
          <w:color w:val="000000"/>
          <w:sz w:val="22"/>
          <w:szCs w:val="22"/>
          <w:shd w:val="clear" w:color="auto" w:fill="FFFFFF"/>
          <w:lang w:val="en-US"/>
        </w:rPr>
        <w:t xml:space="preserve"> how generalized depictions of the Latin American society are (unintentionally) presented in Latin-American cinema. By analyzing the Brazilian movie </w:t>
      </w:r>
      <w:r w:rsidRPr="00970751">
        <w:rPr>
          <w:rFonts w:eastAsia="Times New Roman" w:cs="Times New Roman"/>
          <w:smallCaps/>
          <w:color w:val="000000"/>
          <w:sz w:val="22"/>
          <w:szCs w:val="22"/>
          <w:shd w:val="clear" w:color="auto" w:fill="FFFFFF"/>
          <w:lang w:val="en-US"/>
        </w:rPr>
        <w:t>City of Men</w:t>
      </w:r>
      <w:r w:rsidRPr="00970751">
        <w:rPr>
          <w:rFonts w:eastAsia="Times New Roman" w:cs="Times New Roman"/>
          <w:color w:val="000000"/>
          <w:sz w:val="22"/>
          <w:szCs w:val="22"/>
          <w:shd w:val="clear" w:color="auto" w:fill="FFFFFF"/>
          <w:lang w:val="en-US"/>
        </w:rPr>
        <w:t xml:space="preserve"> and the Chilean </w:t>
      </w:r>
      <w:r w:rsidRPr="00970751">
        <w:rPr>
          <w:rFonts w:eastAsia="Times New Roman" w:cs="Times New Roman"/>
          <w:smallCaps/>
          <w:color w:val="000000"/>
          <w:sz w:val="22"/>
          <w:szCs w:val="22"/>
          <w:shd w:val="clear" w:color="auto" w:fill="FFFFFF"/>
          <w:lang w:val="en-US"/>
        </w:rPr>
        <w:t>La Nana</w:t>
      </w:r>
      <w:r w:rsidRPr="00970751">
        <w:rPr>
          <w:rFonts w:eastAsia="Times New Roman" w:cs="Times New Roman"/>
          <w:color w:val="000000"/>
          <w:sz w:val="22"/>
          <w:szCs w:val="22"/>
          <w:shd w:val="clear" w:color="auto" w:fill="FFFFFF"/>
          <w:lang w:val="en-US"/>
        </w:rPr>
        <w:t xml:space="preserve"> I demonstrated whether</w:t>
      </w:r>
      <w:r w:rsidR="00C84E1C">
        <w:rPr>
          <w:rFonts w:eastAsia="Times New Roman" w:cs="Times New Roman"/>
          <w:color w:val="000000"/>
          <w:sz w:val="22"/>
          <w:szCs w:val="22"/>
          <w:shd w:val="clear" w:color="auto" w:fill="FFFFFF"/>
          <w:lang w:val="en-US"/>
        </w:rPr>
        <w:t xml:space="preserve"> or not</w:t>
      </w:r>
      <w:r w:rsidRPr="00970751">
        <w:rPr>
          <w:rFonts w:eastAsia="Times New Roman" w:cs="Times New Roman"/>
          <w:color w:val="000000"/>
          <w:sz w:val="22"/>
          <w:szCs w:val="22"/>
          <w:shd w:val="clear" w:color="auto" w:fill="FFFFFF"/>
          <w:lang w:val="en-US"/>
        </w:rPr>
        <w:t xml:space="preserve"> the protagonists are put on certain stereotypes. </w:t>
      </w:r>
    </w:p>
    <w:p w14:paraId="5F757360" w14:textId="4992D1A5" w:rsidR="00D659AA" w:rsidRDefault="00D659AA" w:rsidP="00D659AA">
      <w:pPr>
        <w:spacing w:line="360" w:lineRule="auto"/>
        <w:jc w:val="both"/>
        <w:rPr>
          <w:sz w:val="22"/>
          <w:szCs w:val="22"/>
          <w:lang w:val="en-US"/>
        </w:rPr>
      </w:pPr>
      <w:r>
        <w:rPr>
          <w:sz w:val="22"/>
          <w:szCs w:val="22"/>
          <w:lang w:val="en-US"/>
        </w:rPr>
        <w:tab/>
      </w:r>
      <w:r w:rsidRPr="00970751">
        <w:rPr>
          <w:sz w:val="22"/>
          <w:szCs w:val="22"/>
          <w:lang w:val="en-US"/>
        </w:rPr>
        <w:t>Although the chosen film productions treat completely different storylines, it can be argued that the main characters are comparative. As the protagonists of both movies are put on a certain stereotype, throughout the movie they appear to b</w:t>
      </w:r>
      <w:r w:rsidR="005B60FC">
        <w:rPr>
          <w:sz w:val="22"/>
          <w:szCs w:val="22"/>
          <w:lang w:val="en-US"/>
        </w:rPr>
        <w:t>reak away from this stereotype.</w:t>
      </w:r>
      <w:r w:rsidRPr="00970751">
        <w:rPr>
          <w:sz w:val="22"/>
          <w:szCs w:val="22"/>
          <w:lang w:val="en-US"/>
        </w:rPr>
        <w:t xml:space="preserve"> For instance, the boys in </w:t>
      </w:r>
      <w:r w:rsidRPr="00970751">
        <w:rPr>
          <w:smallCaps/>
          <w:sz w:val="22"/>
          <w:szCs w:val="22"/>
          <w:lang w:val="en-US"/>
        </w:rPr>
        <w:t>City of Men</w:t>
      </w:r>
      <w:r w:rsidRPr="00970751">
        <w:rPr>
          <w:sz w:val="22"/>
          <w:szCs w:val="22"/>
          <w:lang w:val="en-US"/>
        </w:rPr>
        <w:t xml:space="preserve"> in</w:t>
      </w:r>
      <w:r>
        <w:rPr>
          <w:sz w:val="22"/>
          <w:szCs w:val="22"/>
          <w:lang w:val="en-US"/>
        </w:rPr>
        <w:t xml:space="preserve">itially are considered to be the ignorant and thoughtless adolescents in a violent society. Yet, they seem to realize to take responsibility for their actions in order to make a better life. In </w:t>
      </w:r>
      <w:r w:rsidRPr="00970751">
        <w:rPr>
          <w:smallCaps/>
          <w:sz w:val="22"/>
          <w:szCs w:val="22"/>
          <w:lang w:val="en-US"/>
        </w:rPr>
        <w:t>La Nana</w:t>
      </w:r>
      <w:r>
        <w:rPr>
          <w:smallCaps/>
          <w:sz w:val="22"/>
          <w:szCs w:val="22"/>
          <w:lang w:val="en-US"/>
        </w:rPr>
        <w:t xml:space="preserve">, </w:t>
      </w:r>
      <w:r>
        <w:rPr>
          <w:sz w:val="22"/>
          <w:szCs w:val="22"/>
          <w:lang w:val="en-US"/>
        </w:rPr>
        <w:t xml:space="preserve">within the family she serves, Raquel evolves from an invisible housemaid, to a relatively powerful member of the family. </w:t>
      </w:r>
    </w:p>
    <w:p w14:paraId="358B86ED" w14:textId="77A60DA8" w:rsidR="00825A2F" w:rsidRDefault="00D659AA" w:rsidP="00DB2689">
      <w:pPr>
        <w:spacing w:line="360" w:lineRule="auto"/>
        <w:jc w:val="both"/>
        <w:rPr>
          <w:sz w:val="22"/>
          <w:szCs w:val="22"/>
          <w:lang w:val="en-US"/>
        </w:rPr>
      </w:pPr>
      <w:r>
        <w:rPr>
          <w:sz w:val="22"/>
          <w:szCs w:val="22"/>
          <w:lang w:val="en-US"/>
        </w:rPr>
        <w:tab/>
      </w:r>
      <w:r w:rsidR="007F6007">
        <w:rPr>
          <w:sz w:val="22"/>
          <w:szCs w:val="22"/>
          <w:lang w:val="en-US"/>
        </w:rPr>
        <w:t>When applying</w:t>
      </w:r>
      <w:r w:rsidR="00FD5CD7">
        <w:rPr>
          <w:sz w:val="22"/>
          <w:szCs w:val="22"/>
          <w:lang w:val="en-US"/>
        </w:rPr>
        <w:t xml:space="preserve"> </w:t>
      </w:r>
      <w:r w:rsidR="007F6007">
        <w:rPr>
          <w:sz w:val="22"/>
          <w:szCs w:val="22"/>
          <w:lang w:val="en-US"/>
        </w:rPr>
        <w:t xml:space="preserve">Stevens' theory, </w:t>
      </w:r>
      <w:r w:rsidR="00864B40">
        <w:rPr>
          <w:sz w:val="22"/>
          <w:szCs w:val="22"/>
          <w:lang w:val="en-US"/>
        </w:rPr>
        <w:t>there are several depictions of</w:t>
      </w:r>
      <w:r w:rsidR="00FD5CD7">
        <w:rPr>
          <w:sz w:val="22"/>
          <w:szCs w:val="22"/>
          <w:lang w:val="en-US"/>
        </w:rPr>
        <w:t xml:space="preserve"> the </w:t>
      </w:r>
      <w:proofErr w:type="spellStart"/>
      <w:r w:rsidR="00FD5CD7">
        <w:rPr>
          <w:sz w:val="22"/>
          <w:szCs w:val="22"/>
          <w:lang w:val="en-US"/>
        </w:rPr>
        <w:t>Marianismo</w:t>
      </w:r>
      <w:proofErr w:type="spellEnd"/>
      <w:r w:rsidR="00FD5CD7">
        <w:rPr>
          <w:sz w:val="22"/>
          <w:szCs w:val="22"/>
          <w:lang w:val="en-US"/>
        </w:rPr>
        <w:t>/Machismo model</w:t>
      </w:r>
      <w:r w:rsidR="007F6007">
        <w:rPr>
          <w:sz w:val="22"/>
          <w:szCs w:val="22"/>
          <w:lang w:val="en-US"/>
        </w:rPr>
        <w:t xml:space="preserve"> to be recognized in </w:t>
      </w:r>
      <w:r w:rsidR="007F6007" w:rsidRPr="007F6007">
        <w:rPr>
          <w:smallCaps/>
          <w:sz w:val="22"/>
          <w:szCs w:val="22"/>
          <w:lang w:val="en-US"/>
        </w:rPr>
        <w:t>City of Men</w:t>
      </w:r>
      <w:r w:rsidR="00FD5CD7">
        <w:rPr>
          <w:sz w:val="22"/>
          <w:szCs w:val="22"/>
          <w:lang w:val="en-US"/>
        </w:rPr>
        <w:t>.</w:t>
      </w:r>
      <w:r>
        <w:rPr>
          <w:sz w:val="22"/>
          <w:szCs w:val="22"/>
          <w:lang w:val="en-US"/>
        </w:rPr>
        <w:t xml:space="preserve"> According to this model, the ideal man is very macho-like - i.e. he possesses power (over women), is able to have extramarital affairs and is mostly associated with child abandonment. The ideal woman</w:t>
      </w:r>
      <w:r w:rsidR="007F6007">
        <w:rPr>
          <w:sz w:val="22"/>
          <w:szCs w:val="22"/>
          <w:lang w:val="en-US"/>
        </w:rPr>
        <w:t>,</w:t>
      </w:r>
      <w:r>
        <w:rPr>
          <w:sz w:val="22"/>
          <w:szCs w:val="22"/>
          <w:lang w:val="en-US"/>
        </w:rPr>
        <w:t xml:space="preserve"> on the other hand</w:t>
      </w:r>
      <w:r w:rsidR="007F6007">
        <w:rPr>
          <w:sz w:val="22"/>
          <w:szCs w:val="22"/>
          <w:lang w:val="en-US"/>
        </w:rPr>
        <w:t>, is powerless and</w:t>
      </w:r>
      <w:r w:rsidR="00D306E2">
        <w:rPr>
          <w:sz w:val="22"/>
          <w:szCs w:val="22"/>
          <w:lang w:val="en-US"/>
        </w:rPr>
        <w:t xml:space="preserve"> ought to nurture. In </w:t>
      </w:r>
      <w:r w:rsidR="00D306E2" w:rsidRPr="00D306E2">
        <w:rPr>
          <w:smallCaps/>
          <w:sz w:val="22"/>
          <w:szCs w:val="22"/>
          <w:lang w:val="en-US"/>
        </w:rPr>
        <w:t>City of Men</w:t>
      </w:r>
      <w:r w:rsidR="007F6007">
        <w:rPr>
          <w:smallCaps/>
          <w:sz w:val="22"/>
          <w:szCs w:val="22"/>
          <w:lang w:val="en-US"/>
        </w:rPr>
        <w:t>,</w:t>
      </w:r>
      <w:r w:rsidR="00D306E2">
        <w:rPr>
          <w:smallCaps/>
          <w:sz w:val="22"/>
          <w:szCs w:val="22"/>
          <w:lang w:val="en-US"/>
        </w:rPr>
        <w:t xml:space="preserve"> </w:t>
      </w:r>
      <w:r w:rsidR="00D306E2">
        <w:rPr>
          <w:sz w:val="22"/>
          <w:szCs w:val="22"/>
          <w:lang w:val="en-US"/>
        </w:rPr>
        <w:t xml:space="preserve">both protagonists grew up without their father and one of the main characters has an extramarital affair.  </w:t>
      </w:r>
      <w:r w:rsidR="00FD5CD7">
        <w:rPr>
          <w:sz w:val="22"/>
          <w:szCs w:val="22"/>
          <w:lang w:val="en-US"/>
        </w:rPr>
        <w:t xml:space="preserve">Nevertheless, </w:t>
      </w:r>
      <w:r w:rsidR="00B02464">
        <w:rPr>
          <w:sz w:val="22"/>
          <w:szCs w:val="22"/>
          <w:lang w:val="en-US"/>
        </w:rPr>
        <w:t>one of the boys eventually decides to take full responsibility over his son, which strive</w:t>
      </w:r>
      <w:r w:rsidR="005B60FC">
        <w:rPr>
          <w:sz w:val="22"/>
          <w:szCs w:val="22"/>
          <w:lang w:val="en-US"/>
        </w:rPr>
        <w:t>s</w:t>
      </w:r>
      <w:r w:rsidR="00B02464">
        <w:rPr>
          <w:sz w:val="22"/>
          <w:szCs w:val="22"/>
          <w:lang w:val="en-US"/>
        </w:rPr>
        <w:t xml:space="preserve"> with the characteristics of an ideal macho. Also, </w:t>
      </w:r>
      <w:r w:rsidR="005B60FC">
        <w:rPr>
          <w:sz w:val="22"/>
          <w:szCs w:val="22"/>
          <w:lang w:val="en-US"/>
        </w:rPr>
        <w:t>it seems</w:t>
      </w:r>
      <w:r w:rsidR="00864B40">
        <w:rPr>
          <w:sz w:val="22"/>
          <w:szCs w:val="22"/>
          <w:lang w:val="en-US"/>
        </w:rPr>
        <w:t xml:space="preserve"> likel</w:t>
      </w:r>
      <w:r w:rsidR="00D306E2">
        <w:rPr>
          <w:sz w:val="22"/>
          <w:szCs w:val="22"/>
          <w:lang w:val="en-US"/>
        </w:rPr>
        <w:t xml:space="preserve">y that the content of both </w:t>
      </w:r>
      <w:r w:rsidR="00D306E2" w:rsidRPr="00D306E2">
        <w:rPr>
          <w:smallCaps/>
          <w:sz w:val="22"/>
          <w:szCs w:val="22"/>
          <w:lang w:val="en-US"/>
        </w:rPr>
        <w:t xml:space="preserve">City of Men </w:t>
      </w:r>
      <w:r w:rsidR="00D306E2">
        <w:rPr>
          <w:sz w:val="22"/>
          <w:szCs w:val="22"/>
          <w:lang w:val="en-US"/>
        </w:rPr>
        <w:t xml:space="preserve">and </w:t>
      </w:r>
      <w:r w:rsidR="00D306E2" w:rsidRPr="00D306E2">
        <w:rPr>
          <w:smallCaps/>
          <w:sz w:val="22"/>
          <w:szCs w:val="22"/>
          <w:lang w:val="en-US"/>
        </w:rPr>
        <w:t>La Nana</w:t>
      </w:r>
      <w:r w:rsidR="00864B40">
        <w:rPr>
          <w:sz w:val="22"/>
          <w:szCs w:val="22"/>
          <w:lang w:val="en-US"/>
        </w:rPr>
        <w:t xml:space="preserve"> correspond</w:t>
      </w:r>
      <w:r w:rsidR="00650307">
        <w:rPr>
          <w:sz w:val="22"/>
          <w:szCs w:val="22"/>
          <w:lang w:val="en-US"/>
        </w:rPr>
        <w:t>s</w:t>
      </w:r>
      <w:r w:rsidR="00864B40">
        <w:rPr>
          <w:sz w:val="22"/>
          <w:szCs w:val="22"/>
          <w:lang w:val="en-US"/>
        </w:rPr>
        <w:t xml:space="preserve"> with the notion of 'Modern </w:t>
      </w:r>
      <w:proofErr w:type="spellStart"/>
      <w:r w:rsidR="00864B40">
        <w:rPr>
          <w:sz w:val="22"/>
          <w:szCs w:val="22"/>
          <w:lang w:val="en-US"/>
        </w:rPr>
        <w:t>Ma</w:t>
      </w:r>
      <w:r w:rsidR="00FD5CD7">
        <w:rPr>
          <w:sz w:val="22"/>
          <w:szCs w:val="22"/>
          <w:lang w:val="en-US"/>
        </w:rPr>
        <w:t>rianismo</w:t>
      </w:r>
      <w:proofErr w:type="spellEnd"/>
      <w:r w:rsidR="00FD5CD7">
        <w:rPr>
          <w:sz w:val="22"/>
          <w:szCs w:val="22"/>
          <w:lang w:val="en-US"/>
        </w:rPr>
        <w:t>', introduced by Bonilla</w:t>
      </w:r>
      <w:r w:rsidR="00864B40">
        <w:rPr>
          <w:sz w:val="22"/>
          <w:szCs w:val="22"/>
          <w:lang w:val="en-US"/>
        </w:rPr>
        <w:t>-Rodriguez.</w:t>
      </w:r>
      <w:r w:rsidR="00D306E2">
        <w:rPr>
          <w:sz w:val="22"/>
          <w:szCs w:val="22"/>
          <w:lang w:val="en-US"/>
        </w:rPr>
        <w:t xml:space="preserve"> </w:t>
      </w:r>
      <w:r w:rsidR="007F6007">
        <w:rPr>
          <w:sz w:val="22"/>
          <w:szCs w:val="22"/>
          <w:lang w:val="en-US"/>
        </w:rPr>
        <w:t>The</w:t>
      </w:r>
      <w:r w:rsidR="00D306E2">
        <w:rPr>
          <w:sz w:val="22"/>
          <w:szCs w:val="22"/>
          <w:lang w:val="en-US"/>
        </w:rPr>
        <w:t xml:space="preserve"> women in </w:t>
      </w:r>
      <w:r w:rsidR="00D306E2" w:rsidRPr="00D306E2">
        <w:rPr>
          <w:smallCaps/>
          <w:sz w:val="22"/>
          <w:szCs w:val="22"/>
          <w:lang w:val="en-US"/>
        </w:rPr>
        <w:t>City of Men</w:t>
      </w:r>
      <w:r w:rsidR="00D306E2">
        <w:rPr>
          <w:smallCaps/>
          <w:sz w:val="22"/>
          <w:szCs w:val="22"/>
          <w:lang w:val="en-US"/>
        </w:rPr>
        <w:t xml:space="preserve"> </w:t>
      </w:r>
      <w:r w:rsidR="00D306E2">
        <w:rPr>
          <w:sz w:val="22"/>
          <w:szCs w:val="22"/>
          <w:lang w:val="en-US"/>
        </w:rPr>
        <w:t xml:space="preserve">appear to </w:t>
      </w:r>
      <w:r w:rsidR="00C31C04">
        <w:rPr>
          <w:sz w:val="22"/>
          <w:szCs w:val="22"/>
          <w:lang w:val="en-US"/>
        </w:rPr>
        <w:t>have</w:t>
      </w:r>
      <w:r w:rsidR="00D306E2">
        <w:rPr>
          <w:sz w:val="22"/>
          <w:szCs w:val="22"/>
          <w:lang w:val="en-US"/>
        </w:rPr>
        <w:t xml:space="preserve"> considerable agency</w:t>
      </w:r>
      <w:r w:rsidR="007F6007">
        <w:rPr>
          <w:sz w:val="22"/>
          <w:szCs w:val="22"/>
          <w:lang w:val="en-US"/>
        </w:rPr>
        <w:t xml:space="preserve"> and in </w:t>
      </w:r>
      <w:r w:rsidR="00B02464" w:rsidRPr="00B02464">
        <w:rPr>
          <w:smallCaps/>
          <w:sz w:val="22"/>
          <w:szCs w:val="22"/>
          <w:lang w:val="en-US"/>
        </w:rPr>
        <w:t>La Nana</w:t>
      </w:r>
      <w:r w:rsidR="00B02464">
        <w:rPr>
          <w:smallCaps/>
          <w:sz w:val="22"/>
          <w:szCs w:val="22"/>
          <w:lang w:val="en-US"/>
        </w:rPr>
        <w:t xml:space="preserve"> </w:t>
      </w:r>
      <w:r w:rsidR="00B02464">
        <w:rPr>
          <w:sz w:val="22"/>
          <w:szCs w:val="22"/>
          <w:lang w:val="en-US"/>
        </w:rPr>
        <w:t xml:space="preserve">the maid, Raquel, </w:t>
      </w:r>
      <w:r w:rsidR="007F6007">
        <w:rPr>
          <w:sz w:val="22"/>
          <w:szCs w:val="22"/>
          <w:lang w:val="en-US"/>
        </w:rPr>
        <w:t>does not</w:t>
      </w:r>
      <w:r w:rsidR="00B02464">
        <w:rPr>
          <w:sz w:val="22"/>
          <w:szCs w:val="22"/>
          <w:lang w:val="en-US"/>
        </w:rPr>
        <w:t xml:space="preserve"> merely control the household, she is able to control the whole family.</w:t>
      </w:r>
      <w:r w:rsidR="0069564C">
        <w:rPr>
          <w:sz w:val="22"/>
          <w:szCs w:val="22"/>
          <w:lang w:val="en-US"/>
        </w:rPr>
        <w:t xml:space="preserve"> Hence, the low-class Latina in this movie </w:t>
      </w:r>
      <w:r w:rsidR="007F6007">
        <w:rPr>
          <w:sz w:val="22"/>
          <w:szCs w:val="22"/>
          <w:lang w:val="en-US"/>
        </w:rPr>
        <w:t>breaks</w:t>
      </w:r>
      <w:r w:rsidR="0069564C">
        <w:rPr>
          <w:sz w:val="22"/>
          <w:szCs w:val="22"/>
          <w:lang w:val="en-US"/>
        </w:rPr>
        <w:t xml:space="preserve"> with conventions.</w:t>
      </w:r>
    </w:p>
    <w:p w14:paraId="5F487EC7" w14:textId="2ECA57DB" w:rsidR="00587E86" w:rsidRDefault="000A10F7" w:rsidP="00DB2689">
      <w:pPr>
        <w:spacing w:line="360" w:lineRule="auto"/>
        <w:jc w:val="both"/>
        <w:rPr>
          <w:sz w:val="22"/>
          <w:szCs w:val="22"/>
          <w:lang w:val="en-US"/>
        </w:rPr>
      </w:pPr>
      <w:r>
        <w:rPr>
          <w:sz w:val="22"/>
          <w:szCs w:val="22"/>
          <w:lang w:val="en-US"/>
        </w:rPr>
        <w:tab/>
        <w:t xml:space="preserve">This analysis shows how </w:t>
      </w:r>
      <w:r w:rsidR="00587E86">
        <w:rPr>
          <w:sz w:val="22"/>
          <w:szCs w:val="22"/>
          <w:lang w:val="en-US"/>
        </w:rPr>
        <w:t>oversimplified</w:t>
      </w:r>
      <w:r>
        <w:rPr>
          <w:sz w:val="22"/>
          <w:szCs w:val="22"/>
          <w:lang w:val="en-US"/>
        </w:rPr>
        <w:t xml:space="preserve"> social structures created by Western ideologies can be deconstructed. Even though Steven</w:t>
      </w:r>
      <w:r w:rsidR="00FD5CD7">
        <w:rPr>
          <w:sz w:val="22"/>
          <w:szCs w:val="22"/>
          <w:lang w:val="en-US"/>
        </w:rPr>
        <w:t>s</w:t>
      </w:r>
      <w:r>
        <w:rPr>
          <w:sz w:val="22"/>
          <w:szCs w:val="22"/>
          <w:lang w:val="en-US"/>
        </w:rPr>
        <w:t>'</w:t>
      </w:r>
      <w:r w:rsidR="00FD5CD7">
        <w:rPr>
          <w:sz w:val="22"/>
          <w:szCs w:val="22"/>
          <w:lang w:val="en-US"/>
        </w:rPr>
        <w:t xml:space="preserve"> </w:t>
      </w:r>
      <w:r w:rsidR="00FD5CD7" w:rsidRPr="00520903">
        <w:rPr>
          <w:sz w:val="22"/>
          <w:szCs w:val="22"/>
          <w:lang w:val="en-US"/>
        </w:rPr>
        <w:t xml:space="preserve">model </w:t>
      </w:r>
      <w:r w:rsidR="00FD5CD7">
        <w:rPr>
          <w:sz w:val="22"/>
          <w:szCs w:val="22"/>
          <w:lang w:val="en-US"/>
        </w:rPr>
        <w:t xml:space="preserve">could provide a framework within Latin American anthropology, </w:t>
      </w:r>
      <w:r>
        <w:rPr>
          <w:sz w:val="22"/>
          <w:szCs w:val="22"/>
          <w:lang w:val="en-US"/>
        </w:rPr>
        <w:t xml:space="preserve">one should be </w:t>
      </w:r>
      <w:r w:rsidR="00FD5CD7">
        <w:rPr>
          <w:sz w:val="22"/>
          <w:szCs w:val="22"/>
          <w:lang w:val="en-US"/>
        </w:rPr>
        <w:t>skeptic</w:t>
      </w:r>
      <w:r w:rsidR="008D5C76">
        <w:rPr>
          <w:sz w:val="22"/>
          <w:szCs w:val="22"/>
          <w:lang w:val="en-US"/>
        </w:rPr>
        <w:t>al</w:t>
      </w:r>
      <w:r w:rsidR="00FD5CD7">
        <w:rPr>
          <w:sz w:val="22"/>
          <w:szCs w:val="22"/>
          <w:lang w:val="en-US"/>
        </w:rPr>
        <w:t xml:space="preserve"> ab</w:t>
      </w:r>
      <w:r w:rsidR="00825A2F">
        <w:rPr>
          <w:sz w:val="22"/>
          <w:szCs w:val="22"/>
          <w:lang w:val="en-US"/>
        </w:rPr>
        <w:t xml:space="preserve">out </w:t>
      </w:r>
      <w:r w:rsidR="00587E86">
        <w:rPr>
          <w:sz w:val="22"/>
          <w:szCs w:val="22"/>
          <w:lang w:val="en-US"/>
        </w:rPr>
        <w:t>over</w:t>
      </w:r>
      <w:r w:rsidR="00825A2F">
        <w:rPr>
          <w:sz w:val="22"/>
          <w:szCs w:val="22"/>
          <w:lang w:val="en-US"/>
        </w:rPr>
        <w:t xml:space="preserve">generalizing notions. Considering the fact that this model is introduced by a Western professor and mainly based on one-sided sources, the model is </w:t>
      </w:r>
      <w:r w:rsidR="00FD5CD7" w:rsidRPr="00520903">
        <w:rPr>
          <w:sz w:val="22"/>
          <w:szCs w:val="22"/>
          <w:lang w:val="en-US"/>
        </w:rPr>
        <w:t xml:space="preserve">not totally </w:t>
      </w:r>
      <w:r w:rsidR="00FD5CD7">
        <w:rPr>
          <w:sz w:val="22"/>
          <w:szCs w:val="22"/>
          <w:lang w:val="en-US"/>
        </w:rPr>
        <w:t>resolute</w:t>
      </w:r>
      <w:r w:rsidR="00825A2F">
        <w:rPr>
          <w:sz w:val="22"/>
          <w:szCs w:val="22"/>
          <w:lang w:val="en-US"/>
        </w:rPr>
        <w:t xml:space="preserve">. </w:t>
      </w:r>
      <w:r w:rsidR="0069564C">
        <w:rPr>
          <w:sz w:val="22"/>
          <w:szCs w:val="22"/>
          <w:lang w:val="en-US"/>
        </w:rPr>
        <w:t>As mentioned before</w:t>
      </w:r>
      <w:r w:rsidR="002B28C2">
        <w:rPr>
          <w:sz w:val="22"/>
          <w:szCs w:val="22"/>
          <w:lang w:val="en-US"/>
        </w:rPr>
        <w:t>,</w:t>
      </w:r>
      <w:r w:rsidR="00A135DB">
        <w:rPr>
          <w:sz w:val="22"/>
          <w:szCs w:val="22"/>
          <w:lang w:val="en-US"/>
        </w:rPr>
        <w:t xml:space="preserve"> Western discourses often tend to generalize non-western cultures. </w:t>
      </w:r>
      <w:proofErr w:type="spellStart"/>
      <w:r w:rsidR="00A135DB">
        <w:rPr>
          <w:sz w:val="22"/>
          <w:szCs w:val="22"/>
          <w:lang w:val="en-US"/>
        </w:rPr>
        <w:t>Mohanty</w:t>
      </w:r>
      <w:proofErr w:type="spellEnd"/>
      <w:r w:rsidR="00A135DB">
        <w:rPr>
          <w:sz w:val="22"/>
          <w:szCs w:val="22"/>
          <w:lang w:val="en-US"/>
        </w:rPr>
        <w:t xml:space="preserve"> </w:t>
      </w:r>
      <w:r w:rsidR="00681A88">
        <w:rPr>
          <w:sz w:val="22"/>
          <w:szCs w:val="22"/>
          <w:lang w:val="en-US"/>
        </w:rPr>
        <w:t xml:space="preserve">argues that this leads to broader consequences. </w:t>
      </w:r>
    </w:p>
    <w:p w14:paraId="28C27B0B" w14:textId="62D8F121" w:rsidR="00A135DB" w:rsidRDefault="00587E86" w:rsidP="00DB2689">
      <w:pPr>
        <w:spacing w:line="360" w:lineRule="auto"/>
        <w:jc w:val="both"/>
        <w:rPr>
          <w:sz w:val="22"/>
          <w:szCs w:val="22"/>
          <w:lang w:val="en-US"/>
        </w:rPr>
      </w:pPr>
      <w:r>
        <w:rPr>
          <w:sz w:val="22"/>
          <w:szCs w:val="22"/>
          <w:lang w:val="en-US"/>
        </w:rPr>
        <w:tab/>
      </w:r>
      <w:r w:rsidR="00681A88" w:rsidRPr="00587E86">
        <w:rPr>
          <w:smallCaps/>
          <w:sz w:val="22"/>
          <w:szCs w:val="22"/>
          <w:lang w:val="en-US"/>
        </w:rPr>
        <w:t>City of Men</w:t>
      </w:r>
      <w:r w:rsidR="00681A88">
        <w:rPr>
          <w:sz w:val="22"/>
          <w:szCs w:val="22"/>
          <w:lang w:val="en-US"/>
        </w:rPr>
        <w:t xml:space="preserve"> </w:t>
      </w:r>
      <w:r>
        <w:rPr>
          <w:sz w:val="22"/>
          <w:szCs w:val="22"/>
          <w:lang w:val="en-US"/>
        </w:rPr>
        <w:t>on the one hand deconstructs the model of Machismo. Yet, this research shows that, although being of</w:t>
      </w:r>
      <w:r w:rsidR="00681A88">
        <w:rPr>
          <w:sz w:val="22"/>
          <w:szCs w:val="22"/>
          <w:lang w:val="en-US"/>
        </w:rPr>
        <w:t xml:space="preserve"> Brazilian heritage, the director generates stereotyped depictions on the Brazilian society. Hence, it can be argued that, as</w:t>
      </w:r>
      <w:r w:rsidR="00EA0A7B">
        <w:rPr>
          <w:sz w:val="22"/>
          <w:szCs w:val="22"/>
          <w:lang w:val="en-US"/>
        </w:rPr>
        <w:t xml:space="preserve"> </w:t>
      </w:r>
      <w:proofErr w:type="spellStart"/>
      <w:r w:rsidR="00EA0A7B">
        <w:rPr>
          <w:sz w:val="22"/>
          <w:szCs w:val="22"/>
          <w:lang w:val="en-US"/>
        </w:rPr>
        <w:t>Arij</w:t>
      </w:r>
      <w:proofErr w:type="spellEnd"/>
      <w:r w:rsidR="00EA0A7B">
        <w:rPr>
          <w:sz w:val="22"/>
          <w:szCs w:val="22"/>
          <w:lang w:val="en-US"/>
        </w:rPr>
        <w:t xml:space="preserve"> </w:t>
      </w:r>
      <w:proofErr w:type="spellStart"/>
      <w:r w:rsidR="00EA0A7B">
        <w:rPr>
          <w:sz w:val="22"/>
          <w:szCs w:val="22"/>
          <w:lang w:val="en-US"/>
        </w:rPr>
        <w:t>Ouweneel</w:t>
      </w:r>
      <w:proofErr w:type="spellEnd"/>
      <w:r w:rsidR="00EA0A7B">
        <w:rPr>
          <w:sz w:val="22"/>
          <w:szCs w:val="22"/>
          <w:lang w:val="en-US"/>
        </w:rPr>
        <w:t xml:space="preserve"> </w:t>
      </w:r>
      <w:r w:rsidR="000A10F7">
        <w:rPr>
          <w:sz w:val="22"/>
          <w:szCs w:val="22"/>
          <w:lang w:val="en-US"/>
        </w:rPr>
        <w:t>puts</w:t>
      </w:r>
      <w:r w:rsidR="00EA0A7B">
        <w:rPr>
          <w:sz w:val="22"/>
          <w:szCs w:val="22"/>
          <w:lang w:val="en-US"/>
        </w:rPr>
        <w:t xml:space="preserve"> it: </w:t>
      </w:r>
      <w:proofErr w:type="spellStart"/>
      <w:r w:rsidR="00EA0A7B">
        <w:rPr>
          <w:sz w:val="22"/>
          <w:szCs w:val="22"/>
          <w:lang w:val="en-US"/>
        </w:rPr>
        <w:t>Morelli's</w:t>
      </w:r>
      <w:proofErr w:type="spellEnd"/>
      <w:r w:rsidR="00681A88">
        <w:rPr>
          <w:sz w:val="22"/>
          <w:szCs w:val="22"/>
          <w:lang w:val="en-US"/>
        </w:rPr>
        <w:t xml:space="preserve"> film production on a 'black' society is rather 'white'. </w:t>
      </w:r>
    </w:p>
    <w:p w14:paraId="7FE4B31C" w14:textId="0FC5E703" w:rsidR="00EA0A7B" w:rsidRDefault="00EA0A7B" w:rsidP="00DB2689">
      <w:pPr>
        <w:spacing w:line="360" w:lineRule="auto"/>
        <w:jc w:val="both"/>
        <w:rPr>
          <w:sz w:val="22"/>
          <w:szCs w:val="22"/>
          <w:lang w:val="en-US"/>
        </w:rPr>
      </w:pPr>
      <w:r>
        <w:rPr>
          <w:sz w:val="22"/>
          <w:szCs w:val="22"/>
          <w:lang w:val="en-US"/>
        </w:rPr>
        <w:tab/>
      </w:r>
      <w:r w:rsidR="007F6007">
        <w:rPr>
          <w:sz w:val="22"/>
          <w:szCs w:val="22"/>
          <w:lang w:val="en-US"/>
        </w:rPr>
        <w:t>As for</w:t>
      </w:r>
      <w:r>
        <w:rPr>
          <w:sz w:val="22"/>
          <w:szCs w:val="22"/>
          <w:lang w:val="en-US"/>
        </w:rPr>
        <w:t xml:space="preserve"> options for further research, it would be interesting to analyze </w:t>
      </w:r>
      <w:r w:rsidR="007F6007">
        <w:rPr>
          <w:sz w:val="22"/>
          <w:szCs w:val="22"/>
          <w:lang w:val="en-US"/>
        </w:rPr>
        <w:t xml:space="preserve">the role of </w:t>
      </w:r>
      <w:r>
        <w:rPr>
          <w:sz w:val="22"/>
          <w:szCs w:val="22"/>
          <w:lang w:val="en-US"/>
        </w:rPr>
        <w:t>'white</w:t>
      </w:r>
      <w:r w:rsidR="007F6007">
        <w:rPr>
          <w:sz w:val="22"/>
          <w:szCs w:val="22"/>
          <w:lang w:val="en-US"/>
        </w:rPr>
        <w:t>ness' in Latin American media</w:t>
      </w:r>
      <w:r>
        <w:rPr>
          <w:sz w:val="22"/>
          <w:szCs w:val="22"/>
          <w:lang w:val="en-US"/>
        </w:rPr>
        <w:t xml:space="preserve">. In what way are non-Western media </w:t>
      </w:r>
      <w:r w:rsidR="00CF5463">
        <w:rPr>
          <w:sz w:val="22"/>
          <w:szCs w:val="22"/>
          <w:lang w:val="en-US"/>
        </w:rPr>
        <w:t xml:space="preserve">willing to or </w:t>
      </w:r>
      <w:r w:rsidR="00B130F2">
        <w:rPr>
          <w:sz w:val="22"/>
          <w:szCs w:val="22"/>
          <w:lang w:val="en-US"/>
        </w:rPr>
        <w:t xml:space="preserve">maybe </w:t>
      </w:r>
      <w:r w:rsidR="00CF5463">
        <w:rPr>
          <w:sz w:val="22"/>
          <w:szCs w:val="22"/>
          <w:lang w:val="en-US"/>
        </w:rPr>
        <w:t xml:space="preserve">even </w:t>
      </w:r>
      <w:r w:rsidR="00B130F2">
        <w:rPr>
          <w:sz w:val="22"/>
          <w:szCs w:val="22"/>
          <w:lang w:val="en-US"/>
        </w:rPr>
        <w:t>forced</w:t>
      </w:r>
      <w:r w:rsidR="00FC2D23">
        <w:rPr>
          <w:sz w:val="22"/>
          <w:szCs w:val="22"/>
          <w:lang w:val="en-US"/>
        </w:rPr>
        <w:t xml:space="preserve"> to generate</w:t>
      </w:r>
      <w:r>
        <w:rPr>
          <w:sz w:val="22"/>
          <w:szCs w:val="22"/>
          <w:lang w:val="en-US"/>
        </w:rPr>
        <w:t xml:space="preserve"> white thoughts?</w:t>
      </w:r>
      <w:r w:rsidR="00EF2D03">
        <w:rPr>
          <w:sz w:val="22"/>
          <w:szCs w:val="22"/>
          <w:lang w:val="en-US"/>
        </w:rPr>
        <w:t xml:space="preserve"> Another possibility is to use a rather sociological approach in analyzing the resp</w:t>
      </w:r>
      <w:r w:rsidR="00424FEA">
        <w:rPr>
          <w:sz w:val="22"/>
          <w:szCs w:val="22"/>
          <w:lang w:val="en-US"/>
        </w:rPr>
        <w:t>onses to stereotypical images</w:t>
      </w:r>
      <w:r w:rsidR="00EF2D03">
        <w:rPr>
          <w:sz w:val="22"/>
          <w:szCs w:val="22"/>
          <w:lang w:val="en-US"/>
        </w:rPr>
        <w:t xml:space="preserve"> in order to truly understand the effects of exposure to </w:t>
      </w:r>
      <w:r w:rsidR="00424FEA">
        <w:rPr>
          <w:sz w:val="22"/>
          <w:szCs w:val="22"/>
          <w:lang w:val="en-US"/>
        </w:rPr>
        <w:t xml:space="preserve">such expressions. </w:t>
      </w:r>
    </w:p>
    <w:p w14:paraId="72DF60CB" w14:textId="77777777" w:rsidR="00BA16AF" w:rsidRDefault="00BA16AF" w:rsidP="00DB2689">
      <w:pPr>
        <w:spacing w:line="360" w:lineRule="auto"/>
        <w:jc w:val="both"/>
        <w:rPr>
          <w:color w:val="FF0000"/>
          <w:sz w:val="22"/>
          <w:szCs w:val="22"/>
          <w:lang w:val="en-US"/>
        </w:rPr>
      </w:pPr>
    </w:p>
    <w:p w14:paraId="7E913E75" w14:textId="77777777" w:rsidR="00BA16AF" w:rsidRDefault="00BA16AF" w:rsidP="00DB2689">
      <w:pPr>
        <w:spacing w:line="360" w:lineRule="auto"/>
        <w:jc w:val="both"/>
        <w:rPr>
          <w:color w:val="FF0000"/>
          <w:sz w:val="22"/>
          <w:szCs w:val="22"/>
          <w:lang w:val="en-US"/>
        </w:rPr>
      </w:pPr>
    </w:p>
    <w:p w14:paraId="2516124E" w14:textId="77777777" w:rsidR="00BA16AF" w:rsidRDefault="00BA16AF" w:rsidP="00DB2689">
      <w:pPr>
        <w:spacing w:line="360" w:lineRule="auto"/>
        <w:jc w:val="both"/>
        <w:rPr>
          <w:color w:val="FF0000"/>
          <w:sz w:val="22"/>
          <w:szCs w:val="22"/>
          <w:lang w:val="en-US"/>
        </w:rPr>
      </w:pPr>
    </w:p>
    <w:p w14:paraId="5AC9014B" w14:textId="77777777" w:rsidR="00BA16AF" w:rsidRDefault="00BA16AF" w:rsidP="00DB2689">
      <w:pPr>
        <w:spacing w:line="360" w:lineRule="auto"/>
        <w:jc w:val="both"/>
        <w:rPr>
          <w:color w:val="FF0000"/>
          <w:sz w:val="22"/>
          <w:szCs w:val="22"/>
          <w:lang w:val="en-US"/>
        </w:rPr>
      </w:pPr>
    </w:p>
    <w:p w14:paraId="75047C84" w14:textId="77777777" w:rsidR="00D61C25" w:rsidRDefault="00D61C25" w:rsidP="00DB2689">
      <w:pPr>
        <w:spacing w:line="360" w:lineRule="auto"/>
        <w:jc w:val="both"/>
        <w:rPr>
          <w:color w:val="FF0000"/>
          <w:sz w:val="22"/>
          <w:szCs w:val="22"/>
          <w:lang w:val="en-US"/>
        </w:rPr>
      </w:pPr>
    </w:p>
    <w:p w14:paraId="4829CD43" w14:textId="77777777" w:rsidR="00D61C25" w:rsidRDefault="00D61C25" w:rsidP="00DB2689">
      <w:pPr>
        <w:spacing w:line="360" w:lineRule="auto"/>
        <w:jc w:val="both"/>
        <w:rPr>
          <w:color w:val="FF0000"/>
          <w:sz w:val="22"/>
          <w:szCs w:val="22"/>
          <w:lang w:val="en-US"/>
        </w:rPr>
      </w:pPr>
    </w:p>
    <w:p w14:paraId="06B4602E" w14:textId="77777777" w:rsidR="00D61C25" w:rsidRDefault="00D61C25" w:rsidP="00DB2689">
      <w:pPr>
        <w:spacing w:line="360" w:lineRule="auto"/>
        <w:jc w:val="both"/>
        <w:rPr>
          <w:color w:val="FF0000"/>
          <w:sz w:val="22"/>
          <w:szCs w:val="22"/>
          <w:lang w:val="en-US"/>
        </w:rPr>
      </w:pPr>
    </w:p>
    <w:p w14:paraId="50DA7A36" w14:textId="77777777" w:rsidR="00D61C25" w:rsidRDefault="00D61C25" w:rsidP="00DB2689">
      <w:pPr>
        <w:spacing w:line="360" w:lineRule="auto"/>
        <w:jc w:val="both"/>
        <w:rPr>
          <w:color w:val="FF0000"/>
          <w:sz w:val="22"/>
          <w:szCs w:val="22"/>
          <w:lang w:val="en-US"/>
        </w:rPr>
      </w:pPr>
    </w:p>
    <w:p w14:paraId="688F379E" w14:textId="77777777" w:rsidR="00D61C25" w:rsidRDefault="00D61C25" w:rsidP="00DB2689">
      <w:pPr>
        <w:spacing w:line="360" w:lineRule="auto"/>
        <w:jc w:val="both"/>
        <w:rPr>
          <w:color w:val="FF0000"/>
          <w:sz w:val="22"/>
          <w:szCs w:val="22"/>
          <w:lang w:val="en-US"/>
        </w:rPr>
      </w:pPr>
    </w:p>
    <w:p w14:paraId="5955859C" w14:textId="77777777" w:rsidR="00D61C25" w:rsidRDefault="00D61C25" w:rsidP="00DB2689">
      <w:pPr>
        <w:spacing w:line="360" w:lineRule="auto"/>
        <w:jc w:val="both"/>
        <w:rPr>
          <w:color w:val="FF0000"/>
          <w:sz w:val="22"/>
          <w:szCs w:val="22"/>
          <w:lang w:val="en-US"/>
        </w:rPr>
      </w:pPr>
    </w:p>
    <w:p w14:paraId="40F38A03" w14:textId="77777777" w:rsidR="00D61C25" w:rsidRDefault="00D61C25" w:rsidP="00DB2689">
      <w:pPr>
        <w:spacing w:line="360" w:lineRule="auto"/>
        <w:jc w:val="both"/>
        <w:rPr>
          <w:color w:val="FF0000"/>
          <w:sz w:val="22"/>
          <w:szCs w:val="22"/>
          <w:lang w:val="en-US"/>
        </w:rPr>
      </w:pPr>
    </w:p>
    <w:p w14:paraId="5A0274D9" w14:textId="77777777" w:rsidR="00D61C25" w:rsidRDefault="00D61C25" w:rsidP="00DB2689">
      <w:pPr>
        <w:spacing w:line="360" w:lineRule="auto"/>
        <w:jc w:val="both"/>
        <w:rPr>
          <w:color w:val="FF0000"/>
          <w:sz w:val="22"/>
          <w:szCs w:val="22"/>
          <w:lang w:val="en-US"/>
        </w:rPr>
      </w:pPr>
    </w:p>
    <w:p w14:paraId="2B4987EB" w14:textId="77777777" w:rsidR="00D61C25" w:rsidRDefault="00D61C25" w:rsidP="00DB2689">
      <w:pPr>
        <w:spacing w:line="360" w:lineRule="auto"/>
        <w:jc w:val="both"/>
        <w:rPr>
          <w:color w:val="FF0000"/>
          <w:sz w:val="22"/>
          <w:szCs w:val="22"/>
          <w:lang w:val="en-US"/>
        </w:rPr>
      </w:pPr>
    </w:p>
    <w:p w14:paraId="3EF0091B" w14:textId="77777777" w:rsidR="00D61C25" w:rsidRDefault="00D61C25" w:rsidP="00DB2689">
      <w:pPr>
        <w:spacing w:line="360" w:lineRule="auto"/>
        <w:jc w:val="both"/>
        <w:rPr>
          <w:color w:val="FF0000"/>
          <w:sz w:val="22"/>
          <w:szCs w:val="22"/>
          <w:lang w:val="en-US"/>
        </w:rPr>
      </w:pPr>
    </w:p>
    <w:p w14:paraId="199A1645" w14:textId="77777777" w:rsidR="00D61C25" w:rsidRDefault="00D61C25" w:rsidP="00DB2689">
      <w:pPr>
        <w:spacing w:line="360" w:lineRule="auto"/>
        <w:jc w:val="both"/>
        <w:rPr>
          <w:color w:val="FF0000"/>
          <w:sz w:val="22"/>
          <w:szCs w:val="22"/>
          <w:lang w:val="en-US"/>
        </w:rPr>
      </w:pPr>
    </w:p>
    <w:p w14:paraId="47551727" w14:textId="77777777" w:rsidR="00D61C25" w:rsidRDefault="00D61C25" w:rsidP="00DB2689">
      <w:pPr>
        <w:spacing w:line="360" w:lineRule="auto"/>
        <w:jc w:val="both"/>
        <w:rPr>
          <w:color w:val="FF0000"/>
          <w:sz w:val="22"/>
          <w:szCs w:val="22"/>
          <w:lang w:val="en-US"/>
        </w:rPr>
      </w:pPr>
    </w:p>
    <w:p w14:paraId="1C752191" w14:textId="77777777" w:rsidR="00302EEF" w:rsidRDefault="00302EEF" w:rsidP="00DB2689">
      <w:pPr>
        <w:spacing w:line="360" w:lineRule="auto"/>
        <w:jc w:val="both"/>
        <w:rPr>
          <w:color w:val="FF0000"/>
          <w:sz w:val="22"/>
          <w:szCs w:val="22"/>
          <w:lang w:val="en-US"/>
        </w:rPr>
      </w:pPr>
    </w:p>
    <w:p w14:paraId="549579D6" w14:textId="77777777" w:rsidR="00302EEF" w:rsidRDefault="00302EEF" w:rsidP="00DB2689">
      <w:pPr>
        <w:spacing w:line="360" w:lineRule="auto"/>
        <w:jc w:val="both"/>
        <w:rPr>
          <w:color w:val="FF0000"/>
          <w:sz w:val="22"/>
          <w:szCs w:val="22"/>
          <w:lang w:val="en-US"/>
        </w:rPr>
      </w:pPr>
    </w:p>
    <w:p w14:paraId="056FEF7F" w14:textId="77777777" w:rsidR="00302EEF" w:rsidRDefault="00302EEF" w:rsidP="00DB2689">
      <w:pPr>
        <w:spacing w:line="360" w:lineRule="auto"/>
        <w:jc w:val="both"/>
        <w:rPr>
          <w:color w:val="FF0000"/>
          <w:sz w:val="22"/>
          <w:szCs w:val="22"/>
          <w:lang w:val="en-US"/>
        </w:rPr>
      </w:pPr>
    </w:p>
    <w:p w14:paraId="32438C11" w14:textId="77777777" w:rsidR="00302EEF" w:rsidRDefault="00302EEF" w:rsidP="00DB2689">
      <w:pPr>
        <w:spacing w:line="360" w:lineRule="auto"/>
        <w:jc w:val="both"/>
        <w:rPr>
          <w:color w:val="FF0000"/>
          <w:sz w:val="22"/>
          <w:szCs w:val="22"/>
          <w:lang w:val="en-US"/>
        </w:rPr>
      </w:pPr>
    </w:p>
    <w:p w14:paraId="6461331A" w14:textId="77777777" w:rsidR="00302EEF" w:rsidRDefault="00302EEF" w:rsidP="00DB2689">
      <w:pPr>
        <w:spacing w:line="360" w:lineRule="auto"/>
        <w:jc w:val="both"/>
        <w:rPr>
          <w:color w:val="FF0000"/>
          <w:sz w:val="22"/>
          <w:szCs w:val="22"/>
          <w:lang w:val="en-US"/>
        </w:rPr>
      </w:pPr>
    </w:p>
    <w:p w14:paraId="7FF25EDB" w14:textId="77777777" w:rsidR="00302EEF" w:rsidRDefault="00302EEF" w:rsidP="00DB2689">
      <w:pPr>
        <w:spacing w:line="360" w:lineRule="auto"/>
        <w:jc w:val="both"/>
        <w:rPr>
          <w:color w:val="FF0000"/>
          <w:sz w:val="22"/>
          <w:szCs w:val="22"/>
          <w:lang w:val="en-US"/>
        </w:rPr>
      </w:pPr>
    </w:p>
    <w:p w14:paraId="102E05C7" w14:textId="77777777" w:rsidR="00302EEF" w:rsidRDefault="00302EEF" w:rsidP="00DB2689">
      <w:pPr>
        <w:spacing w:line="360" w:lineRule="auto"/>
        <w:jc w:val="both"/>
        <w:rPr>
          <w:color w:val="FF0000"/>
          <w:sz w:val="22"/>
          <w:szCs w:val="22"/>
          <w:lang w:val="en-US"/>
        </w:rPr>
      </w:pPr>
    </w:p>
    <w:p w14:paraId="50A04D7A" w14:textId="77777777" w:rsidR="00302EEF" w:rsidRDefault="00302EEF" w:rsidP="00DB2689">
      <w:pPr>
        <w:spacing w:line="360" w:lineRule="auto"/>
        <w:jc w:val="both"/>
        <w:rPr>
          <w:color w:val="FF0000"/>
          <w:sz w:val="22"/>
          <w:szCs w:val="22"/>
          <w:lang w:val="en-US"/>
        </w:rPr>
      </w:pPr>
    </w:p>
    <w:p w14:paraId="30C92547" w14:textId="77777777" w:rsidR="00302EEF" w:rsidRDefault="00302EEF" w:rsidP="00DB2689">
      <w:pPr>
        <w:spacing w:line="360" w:lineRule="auto"/>
        <w:jc w:val="both"/>
        <w:rPr>
          <w:color w:val="FF0000"/>
          <w:sz w:val="22"/>
          <w:szCs w:val="22"/>
          <w:lang w:val="en-US"/>
        </w:rPr>
      </w:pPr>
    </w:p>
    <w:p w14:paraId="266614F4" w14:textId="77777777" w:rsidR="00D61C25" w:rsidRDefault="00D61C25" w:rsidP="00DB2689">
      <w:pPr>
        <w:spacing w:line="360" w:lineRule="auto"/>
        <w:jc w:val="both"/>
        <w:rPr>
          <w:color w:val="FF0000"/>
          <w:sz w:val="22"/>
          <w:szCs w:val="22"/>
          <w:lang w:val="en-US"/>
        </w:rPr>
      </w:pPr>
    </w:p>
    <w:p w14:paraId="353E89B1" w14:textId="77777777" w:rsidR="00D61C25" w:rsidRDefault="00D61C25" w:rsidP="00DB2689">
      <w:pPr>
        <w:spacing w:line="360" w:lineRule="auto"/>
        <w:jc w:val="both"/>
        <w:rPr>
          <w:color w:val="FF0000"/>
          <w:sz w:val="22"/>
          <w:szCs w:val="22"/>
          <w:lang w:val="en-US"/>
        </w:rPr>
      </w:pPr>
    </w:p>
    <w:p w14:paraId="1FDCD7A1" w14:textId="7C796FD9" w:rsidR="00BA16AF" w:rsidRDefault="00BA16AF" w:rsidP="00BA16AF">
      <w:pPr>
        <w:pStyle w:val="Kop1"/>
        <w:rPr>
          <w:lang w:val="en-US"/>
        </w:rPr>
      </w:pPr>
      <w:bookmarkStart w:id="16" w:name="_Toc268984446"/>
      <w:r>
        <w:rPr>
          <w:lang w:val="en-US"/>
        </w:rPr>
        <w:t>Literature</w:t>
      </w:r>
      <w:bookmarkEnd w:id="16"/>
    </w:p>
    <w:p w14:paraId="696E4F98" w14:textId="77777777" w:rsidR="00BA16AF" w:rsidRPr="00046E93" w:rsidRDefault="00BA16AF" w:rsidP="001362F8">
      <w:pPr>
        <w:rPr>
          <w:color w:val="000000" w:themeColor="text1"/>
          <w:sz w:val="22"/>
          <w:szCs w:val="22"/>
        </w:rPr>
      </w:pPr>
    </w:p>
    <w:p w14:paraId="41321BA4" w14:textId="77777777" w:rsidR="00BA16AF" w:rsidRPr="00046E93" w:rsidRDefault="00BA16AF" w:rsidP="001362F8">
      <w:pPr>
        <w:rPr>
          <w:color w:val="000000" w:themeColor="text1"/>
          <w:sz w:val="22"/>
          <w:szCs w:val="22"/>
        </w:rPr>
      </w:pPr>
    </w:p>
    <w:p w14:paraId="3136F05D" w14:textId="2EEC659F" w:rsidR="00BA16AF" w:rsidRPr="00046E93" w:rsidRDefault="00BA16AF" w:rsidP="001362F8">
      <w:pPr>
        <w:jc w:val="both"/>
        <w:rPr>
          <w:color w:val="000000" w:themeColor="text1"/>
          <w:sz w:val="22"/>
          <w:szCs w:val="22"/>
        </w:rPr>
      </w:pPr>
      <w:proofErr w:type="spellStart"/>
      <w:r w:rsidRPr="00046E93">
        <w:rPr>
          <w:color w:val="000000" w:themeColor="text1"/>
          <w:sz w:val="22"/>
          <w:szCs w:val="22"/>
        </w:rPr>
        <w:t>Alcoff</w:t>
      </w:r>
      <w:proofErr w:type="spellEnd"/>
      <w:r w:rsidRPr="00046E93">
        <w:rPr>
          <w:color w:val="000000" w:themeColor="text1"/>
          <w:sz w:val="22"/>
          <w:szCs w:val="22"/>
        </w:rPr>
        <w:t>, L.M., '</w:t>
      </w:r>
      <w:proofErr w:type="spellStart"/>
      <w:r w:rsidRPr="00046E93">
        <w:rPr>
          <w:color w:val="000000" w:themeColor="text1"/>
          <w:sz w:val="22"/>
          <w:szCs w:val="22"/>
        </w:rPr>
        <w:t>Feminists</w:t>
      </w:r>
      <w:proofErr w:type="spellEnd"/>
      <w:r w:rsidRPr="00046E93">
        <w:rPr>
          <w:color w:val="000000" w:themeColor="text1"/>
          <w:sz w:val="22"/>
          <w:szCs w:val="22"/>
        </w:rPr>
        <w:t xml:space="preserve"> we love: </w:t>
      </w:r>
      <w:proofErr w:type="spellStart"/>
      <w:r w:rsidRPr="00046E93">
        <w:rPr>
          <w:color w:val="000000" w:themeColor="text1"/>
          <w:sz w:val="22"/>
          <w:szCs w:val="22"/>
        </w:rPr>
        <w:t>Chandra</w:t>
      </w:r>
      <w:proofErr w:type="spellEnd"/>
      <w:r w:rsidRPr="00046E93">
        <w:rPr>
          <w:color w:val="000000" w:themeColor="text1"/>
          <w:sz w:val="22"/>
          <w:szCs w:val="22"/>
        </w:rPr>
        <w:t xml:space="preserve"> </w:t>
      </w:r>
      <w:proofErr w:type="spellStart"/>
      <w:r w:rsidRPr="00046E93">
        <w:rPr>
          <w:color w:val="000000" w:themeColor="text1"/>
          <w:sz w:val="22"/>
          <w:szCs w:val="22"/>
        </w:rPr>
        <w:t>Talpade</w:t>
      </w:r>
      <w:proofErr w:type="spellEnd"/>
      <w:r w:rsidRPr="00046E93">
        <w:rPr>
          <w:color w:val="000000" w:themeColor="text1"/>
          <w:sz w:val="22"/>
          <w:szCs w:val="22"/>
        </w:rPr>
        <w:t xml:space="preserve"> </w:t>
      </w:r>
      <w:proofErr w:type="spellStart"/>
      <w:r w:rsidRPr="00046E93">
        <w:rPr>
          <w:color w:val="000000" w:themeColor="text1"/>
          <w:sz w:val="22"/>
          <w:szCs w:val="22"/>
        </w:rPr>
        <w:t>M</w:t>
      </w:r>
      <w:r w:rsidR="004B65ED">
        <w:rPr>
          <w:color w:val="000000" w:themeColor="text1"/>
          <w:sz w:val="22"/>
          <w:szCs w:val="22"/>
        </w:rPr>
        <w:t>ohanty</w:t>
      </w:r>
      <w:proofErr w:type="spellEnd"/>
      <w:r w:rsidR="004B65ED">
        <w:rPr>
          <w:color w:val="000000" w:themeColor="text1"/>
          <w:sz w:val="22"/>
          <w:szCs w:val="22"/>
        </w:rPr>
        <w:t xml:space="preserve">' on: </w:t>
      </w:r>
      <w:r w:rsidR="000F4F5E">
        <w:rPr>
          <w:color w:val="000000" w:themeColor="text1"/>
          <w:sz w:val="22"/>
          <w:szCs w:val="22"/>
        </w:rPr>
        <w:t>www.thefeministwire.com</w:t>
      </w:r>
      <w:r w:rsidR="004B65ED">
        <w:rPr>
          <w:color w:val="000000" w:themeColor="text1"/>
          <w:sz w:val="22"/>
          <w:szCs w:val="22"/>
        </w:rPr>
        <w:t xml:space="preserve"> (</w:t>
      </w:r>
      <w:proofErr w:type="spellStart"/>
      <w:r w:rsidR="004B65ED">
        <w:rPr>
          <w:color w:val="000000" w:themeColor="text1"/>
          <w:sz w:val="22"/>
          <w:szCs w:val="22"/>
        </w:rPr>
        <w:t>p</w:t>
      </w:r>
      <w:r w:rsidRPr="00046E93">
        <w:rPr>
          <w:color w:val="000000" w:themeColor="text1"/>
          <w:sz w:val="22"/>
          <w:szCs w:val="22"/>
        </w:rPr>
        <w:t>ublished</w:t>
      </w:r>
      <w:proofErr w:type="spellEnd"/>
      <w:r w:rsidRPr="00046E93">
        <w:rPr>
          <w:color w:val="000000" w:themeColor="text1"/>
          <w:sz w:val="22"/>
          <w:szCs w:val="22"/>
        </w:rPr>
        <w:t xml:space="preserve"> on 04-1</w:t>
      </w:r>
      <w:r w:rsidR="004B65ED">
        <w:rPr>
          <w:color w:val="000000" w:themeColor="text1"/>
          <w:sz w:val="22"/>
          <w:szCs w:val="22"/>
        </w:rPr>
        <w:t xml:space="preserve">0-2013, </w:t>
      </w:r>
      <w:proofErr w:type="spellStart"/>
      <w:r w:rsidR="004B65ED">
        <w:rPr>
          <w:color w:val="000000" w:themeColor="text1"/>
          <w:sz w:val="22"/>
          <w:szCs w:val="22"/>
        </w:rPr>
        <w:t>consulted</w:t>
      </w:r>
      <w:proofErr w:type="spellEnd"/>
      <w:r w:rsidR="004B65ED">
        <w:rPr>
          <w:color w:val="000000" w:themeColor="text1"/>
          <w:sz w:val="22"/>
          <w:szCs w:val="22"/>
        </w:rPr>
        <w:t xml:space="preserve"> on 31-03-2014).</w:t>
      </w:r>
    </w:p>
    <w:p w14:paraId="23AFF056" w14:textId="77777777" w:rsidR="00BA16AF" w:rsidRPr="00046E93" w:rsidRDefault="00BA16AF" w:rsidP="001362F8">
      <w:pPr>
        <w:jc w:val="both"/>
        <w:rPr>
          <w:color w:val="000000" w:themeColor="text1"/>
          <w:sz w:val="22"/>
          <w:szCs w:val="22"/>
        </w:rPr>
      </w:pPr>
    </w:p>
    <w:p w14:paraId="2FA3D0D6" w14:textId="77777777" w:rsidR="00BA16AF" w:rsidRPr="00046E93" w:rsidRDefault="00BA16AF" w:rsidP="001362F8">
      <w:pPr>
        <w:jc w:val="both"/>
        <w:rPr>
          <w:color w:val="000000" w:themeColor="text1"/>
          <w:sz w:val="22"/>
          <w:szCs w:val="22"/>
        </w:rPr>
      </w:pPr>
      <w:proofErr w:type="spellStart"/>
      <w:r w:rsidRPr="00046E93">
        <w:rPr>
          <w:color w:val="000000" w:themeColor="text1"/>
          <w:sz w:val="22"/>
          <w:szCs w:val="22"/>
        </w:rPr>
        <w:t>Ang</w:t>
      </w:r>
      <w:proofErr w:type="spellEnd"/>
      <w:r w:rsidRPr="00046E93">
        <w:rPr>
          <w:color w:val="000000" w:themeColor="text1"/>
          <w:sz w:val="22"/>
          <w:szCs w:val="22"/>
        </w:rPr>
        <w:t>, I., '</w:t>
      </w:r>
      <w:proofErr w:type="spellStart"/>
      <w:r w:rsidRPr="00046E93">
        <w:rPr>
          <w:color w:val="000000" w:themeColor="text1"/>
          <w:sz w:val="22"/>
          <w:szCs w:val="22"/>
        </w:rPr>
        <w:t>I'm</w:t>
      </w:r>
      <w:proofErr w:type="spellEnd"/>
      <w:r w:rsidRPr="00046E93">
        <w:rPr>
          <w:color w:val="000000" w:themeColor="text1"/>
          <w:sz w:val="22"/>
          <w:szCs w:val="22"/>
        </w:rPr>
        <w:t xml:space="preserve"> a feminist but.. "</w:t>
      </w:r>
      <w:proofErr w:type="spellStart"/>
      <w:r w:rsidRPr="00046E93">
        <w:rPr>
          <w:color w:val="000000" w:themeColor="text1"/>
          <w:sz w:val="22"/>
          <w:szCs w:val="22"/>
        </w:rPr>
        <w:t>Other</w:t>
      </w:r>
      <w:proofErr w:type="spellEnd"/>
      <w:r w:rsidRPr="00046E93">
        <w:rPr>
          <w:color w:val="000000" w:themeColor="text1"/>
          <w:sz w:val="22"/>
          <w:szCs w:val="22"/>
        </w:rPr>
        <w:t xml:space="preserve">". </w:t>
      </w:r>
      <w:proofErr w:type="spellStart"/>
      <w:r w:rsidRPr="00046E93">
        <w:rPr>
          <w:color w:val="000000" w:themeColor="text1"/>
          <w:sz w:val="22"/>
          <w:szCs w:val="22"/>
        </w:rPr>
        <w:t>Women</w:t>
      </w:r>
      <w:proofErr w:type="spellEnd"/>
      <w:r w:rsidRPr="00046E93">
        <w:rPr>
          <w:color w:val="000000" w:themeColor="text1"/>
          <w:sz w:val="22"/>
          <w:szCs w:val="22"/>
        </w:rPr>
        <w:t xml:space="preserve"> </w:t>
      </w:r>
      <w:proofErr w:type="spellStart"/>
      <w:r w:rsidRPr="00046E93">
        <w:rPr>
          <w:color w:val="000000" w:themeColor="text1"/>
          <w:sz w:val="22"/>
          <w:szCs w:val="22"/>
        </w:rPr>
        <w:t>and</w:t>
      </w:r>
      <w:proofErr w:type="spellEnd"/>
      <w:r w:rsidRPr="00046E93">
        <w:rPr>
          <w:color w:val="000000" w:themeColor="text1"/>
          <w:sz w:val="22"/>
          <w:szCs w:val="22"/>
        </w:rPr>
        <w:t xml:space="preserve"> </w:t>
      </w:r>
      <w:proofErr w:type="spellStart"/>
      <w:r w:rsidRPr="00046E93">
        <w:rPr>
          <w:color w:val="000000" w:themeColor="text1"/>
          <w:sz w:val="22"/>
          <w:szCs w:val="22"/>
        </w:rPr>
        <w:t>Postnational</w:t>
      </w:r>
      <w:proofErr w:type="spellEnd"/>
      <w:r w:rsidRPr="00046E93">
        <w:rPr>
          <w:color w:val="000000" w:themeColor="text1"/>
          <w:sz w:val="22"/>
          <w:szCs w:val="22"/>
        </w:rPr>
        <w:t xml:space="preserve"> </w:t>
      </w:r>
      <w:proofErr w:type="spellStart"/>
      <w:r w:rsidRPr="00046E93">
        <w:rPr>
          <w:color w:val="000000" w:themeColor="text1"/>
          <w:sz w:val="22"/>
          <w:szCs w:val="22"/>
        </w:rPr>
        <w:t>Feminism</w:t>
      </w:r>
      <w:proofErr w:type="spellEnd"/>
      <w:r w:rsidRPr="00046E93">
        <w:rPr>
          <w:color w:val="000000" w:themeColor="text1"/>
          <w:sz w:val="22"/>
          <w:szCs w:val="22"/>
        </w:rPr>
        <w:t xml:space="preserve">', In: R. Lewis </w:t>
      </w:r>
      <w:proofErr w:type="spellStart"/>
      <w:r w:rsidRPr="00046E93">
        <w:rPr>
          <w:color w:val="000000" w:themeColor="text1"/>
          <w:sz w:val="22"/>
          <w:szCs w:val="22"/>
        </w:rPr>
        <w:t>and</w:t>
      </w:r>
      <w:proofErr w:type="spellEnd"/>
      <w:r w:rsidRPr="00046E93">
        <w:rPr>
          <w:color w:val="000000" w:themeColor="text1"/>
          <w:sz w:val="22"/>
          <w:szCs w:val="22"/>
        </w:rPr>
        <w:t xml:space="preserve"> S. Mills (</w:t>
      </w:r>
      <w:proofErr w:type="spellStart"/>
      <w:r w:rsidRPr="00046E93">
        <w:rPr>
          <w:color w:val="000000" w:themeColor="text1"/>
          <w:sz w:val="22"/>
          <w:szCs w:val="22"/>
        </w:rPr>
        <w:t>eds</w:t>
      </w:r>
      <w:proofErr w:type="spellEnd"/>
      <w:r w:rsidRPr="00046E93">
        <w:rPr>
          <w:color w:val="000000" w:themeColor="text1"/>
          <w:sz w:val="22"/>
          <w:szCs w:val="22"/>
        </w:rPr>
        <w:t xml:space="preserve">.), </w:t>
      </w:r>
      <w:r w:rsidRPr="00046E93">
        <w:rPr>
          <w:i/>
          <w:color w:val="000000" w:themeColor="text1"/>
          <w:sz w:val="22"/>
          <w:szCs w:val="22"/>
        </w:rPr>
        <w:t xml:space="preserve">Feminist </w:t>
      </w:r>
      <w:proofErr w:type="spellStart"/>
      <w:r w:rsidRPr="00046E93">
        <w:rPr>
          <w:i/>
          <w:color w:val="000000" w:themeColor="text1"/>
          <w:sz w:val="22"/>
          <w:szCs w:val="22"/>
        </w:rPr>
        <w:t>Postcolonial</w:t>
      </w:r>
      <w:proofErr w:type="spellEnd"/>
      <w:r w:rsidRPr="00046E93">
        <w:rPr>
          <w:i/>
          <w:color w:val="000000" w:themeColor="text1"/>
          <w:sz w:val="22"/>
          <w:szCs w:val="22"/>
        </w:rPr>
        <w:t xml:space="preserve"> </w:t>
      </w:r>
      <w:proofErr w:type="spellStart"/>
      <w:r w:rsidRPr="00046E93">
        <w:rPr>
          <w:i/>
          <w:color w:val="000000" w:themeColor="text1"/>
          <w:sz w:val="22"/>
          <w:szCs w:val="22"/>
        </w:rPr>
        <w:t>Theory</w:t>
      </w:r>
      <w:proofErr w:type="spellEnd"/>
      <w:r w:rsidRPr="00046E93">
        <w:rPr>
          <w:i/>
          <w:color w:val="000000" w:themeColor="text1"/>
          <w:sz w:val="22"/>
          <w:szCs w:val="22"/>
        </w:rPr>
        <w:t>. A Reader</w:t>
      </w:r>
      <w:r w:rsidRPr="00046E93">
        <w:rPr>
          <w:color w:val="000000" w:themeColor="text1"/>
          <w:sz w:val="22"/>
          <w:szCs w:val="22"/>
        </w:rPr>
        <w:t xml:space="preserve">, New York: </w:t>
      </w:r>
      <w:proofErr w:type="spellStart"/>
      <w:r w:rsidRPr="00046E93">
        <w:rPr>
          <w:color w:val="000000" w:themeColor="text1"/>
          <w:sz w:val="22"/>
          <w:szCs w:val="22"/>
        </w:rPr>
        <w:t>Routledge</w:t>
      </w:r>
      <w:proofErr w:type="spellEnd"/>
      <w:r w:rsidRPr="00046E93">
        <w:rPr>
          <w:color w:val="000000" w:themeColor="text1"/>
          <w:sz w:val="22"/>
          <w:szCs w:val="22"/>
        </w:rPr>
        <w:t>, 2003, pp. 190-206.</w:t>
      </w:r>
    </w:p>
    <w:p w14:paraId="5887D822" w14:textId="77777777" w:rsidR="00046E93" w:rsidRPr="00046E93" w:rsidRDefault="00046E93" w:rsidP="00FE6F4C">
      <w:pPr>
        <w:jc w:val="both"/>
        <w:rPr>
          <w:color w:val="000000" w:themeColor="text1"/>
          <w:sz w:val="22"/>
          <w:szCs w:val="22"/>
        </w:rPr>
      </w:pPr>
    </w:p>
    <w:p w14:paraId="3FFFEF30" w14:textId="3CA3B737" w:rsidR="00046E93" w:rsidRPr="00046E93" w:rsidRDefault="00046E93" w:rsidP="00FE6F4C">
      <w:pPr>
        <w:pStyle w:val="Voetnoottekst"/>
        <w:jc w:val="both"/>
        <w:rPr>
          <w:color w:val="000000" w:themeColor="text1"/>
          <w:sz w:val="22"/>
          <w:szCs w:val="22"/>
          <w:lang w:val="en-US"/>
        </w:rPr>
      </w:pPr>
      <w:proofErr w:type="spellStart"/>
      <w:r w:rsidRPr="00046E93">
        <w:rPr>
          <w:color w:val="000000" w:themeColor="text1"/>
          <w:sz w:val="22"/>
          <w:szCs w:val="22"/>
        </w:rPr>
        <w:t>Bonilla-Rodriguez</w:t>
      </w:r>
      <w:proofErr w:type="spellEnd"/>
      <w:r w:rsidRPr="00046E93">
        <w:rPr>
          <w:color w:val="000000" w:themeColor="text1"/>
          <w:sz w:val="22"/>
          <w:szCs w:val="22"/>
        </w:rPr>
        <w:t>, B., '</w:t>
      </w:r>
      <w:proofErr w:type="spellStart"/>
      <w:r w:rsidRPr="00046E93">
        <w:rPr>
          <w:color w:val="000000" w:themeColor="text1"/>
          <w:sz w:val="22"/>
          <w:szCs w:val="22"/>
        </w:rPr>
        <w:t>Latinas</w:t>
      </w:r>
      <w:proofErr w:type="spellEnd"/>
      <w:r w:rsidRPr="00046E93">
        <w:rPr>
          <w:color w:val="000000" w:themeColor="text1"/>
          <w:sz w:val="22"/>
          <w:szCs w:val="22"/>
        </w:rPr>
        <w:t xml:space="preserve"> </w:t>
      </w:r>
      <w:proofErr w:type="spellStart"/>
      <w:r w:rsidRPr="00046E93">
        <w:rPr>
          <w:color w:val="000000" w:themeColor="text1"/>
          <w:sz w:val="22"/>
          <w:szCs w:val="22"/>
        </w:rPr>
        <w:t>and</w:t>
      </w:r>
      <w:proofErr w:type="spellEnd"/>
      <w:r w:rsidRPr="00046E93">
        <w:rPr>
          <w:color w:val="000000" w:themeColor="text1"/>
          <w:sz w:val="22"/>
          <w:szCs w:val="22"/>
        </w:rPr>
        <w:t xml:space="preserve"> Modern </w:t>
      </w:r>
      <w:proofErr w:type="spellStart"/>
      <w:r w:rsidRPr="00046E93">
        <w:rPr>
          <w:color w:val="000000" w:themeColor="text1"/>
          <w:sz w:val="22"/>
          <w:szCs w:val="22"/>
        </w:rPr>
        <w:t>Marianismo</w:t>
      </w:r>
      <w:proofErr w:type="spellEnd"/>
      <w:r w:rsidRPr="00046E93">
        <w:rPr>
          <w:color w:val="000000" w:themeColor="text1"/>
          <w:sz w:val="22"/>
          <w:szCs w:val="22"/>
        </w:rPr>
        <w:t>' on</w:t>
      </w:r>
      <w:r w:rsidR="00FE6F4C">
        <w:rPr>
          <w:color w:val="000000" w:themeColor="text1"/>
          <w:sz w:val="22"/>
          <w:szCs w:val="22"/>
        </w:rPr>
        <w:tab/>
      </w:r>
      <w:r w:rsidRPr="00046E93">
        <w:rPr>
          <w:color w:val="000000" w:themeColor="text1"/>
          <w:sz w:val="22"/>
          <w:szCs w:val="22"/>
        </w:rPr>
        <w:t xml:space="preserve"> http://www.huffingtonpost.com/damary-bonillarodriguez/latinas-and-modern-m</w:t>
      </w:r>
      <w:r w:rsidR="004B65ED">
        <w:rPr>
          <w:color w:val="000000" w:themeColor="text1"/>
          <w:sz w:val="22"/>
          <w:szCs w:val="22"/>
        </w:rPr>
        <w:t>arianismo_b_4165200.html (</w:t>
      </w:r>
      <w:proofErr w:type="spellStart"/>
      <w:r w:rsidR="004B65ED">
        <w:rPr>
          <w:color w:val="000000" w:themeColor="text1"/>
          <w:sz w:val="22"/>
          <w:szCs w:val="22"/>
        </w:rPr>
        <w:t>published</w:t>
      </w:r>
      <w:proofErr w:type="spellEnd"/>
      <w:r w:rsidRPr="00046E93">
        <w:rPr>
          <w:color w:val="000000" w:themeColor="text1"/>
          <w:sz w:val="22"/>
          <w:szCs w:val="22"/>
        </w:rPr>
        <w:t xml:space="preserve"> on 25-10-2013, </w:t>
      </w:r>
      <w:proofErr w:type="spellStart"/>
      <w:r w:rsidRPr="00046E93">
        <w:rPr>
          <w:color w:val="000000" w:themeColor="text1"/>
          <w:sz w:val="22"/>
          <w:szCs w:val="22"/>
        </w:rPr>
        <w:t>consulted</w:t>
      </w:r>
      <w:proofErr w:type="spellEnd"/>
      <w:r w:rsidRPr="00046E93">
        <w:rPr>
          <w:color w:val="000000" w:themeColor="text1"/>
          <w:sz w:val="22"/>
          <w:szCs w:val="22"/>
        </w:rPr>
        <w:t xml:space="preserve"> on 10-06-2014).</w:t>
      </w:r>
    </w:p>
    <w:p w14:paraId="5A30C1AD" w14:textId="77777777" w:rsidR="00BA16AF" w:rsidRDefault="00BA16AF" w:rsidP="00FE6F4C">
      <w:pPr>
        <w:jc w:val="both"/>
        <w:rPr>
          <w:rFonts w:eastAsia="Times New Roman" w:cs="Times New Roman"/>
          <w:color w:val="000000" w:themeColor="text1"/>
          <w:sz w:val="22"/>
          <w:szCs w:val="22"/>
        </w:rPr>
      </w:pPr>
    </w:p>
    <w:p w14:paraId="709472F7" w14:textId="3E2C180E" w:rsidR="00FE6F4C" w:rsidRPr="00FE6F4C" w:rsidRDefault="00FE6F4C" w:rsidP="00FE6F4C">
      <w:pPr>
        <w:pStyle w:val="Kop1"/>
        <w:shd w:val="clear" w:color="auto" w:fill="FFFFFF"/>
        <w:spacing w:before="0"/>
        <w:jc w:val="both"/>
        <w:rPr>
          <w:rFonts w:asciiTheme="minorHAnsi" w:eastAsia="Times New Roman" w:hAnsiTheme="minorHAnsi" w:cs="Arial"/>
          <w:b w:val="0"/>
          <w:color w:val="auto"/>
          <w:sz w:val="22"/>
          <w:szCs w:val="22"/>
        </w:rPr>
      </w:pPr>
      <w:proofErr w:type="spellStart"/>
      <w:r w:rsidRPr="00FE6F4C">
        <w:rPr>
          <w:rFonts w:asciiTheme="minorHAnsi" w:eastAsia="Times New Roman" w:hAnsiTheme="minorHAnsi" w:cs="Arial"/>
          <w:b w:val="0"/>
          <w:color w:val="auto"/>
          <w:sz w:val="22"/>
          <w:szCs w:val="22"/>
        </w:rPr>
        <w:t>Borges</w:t>
      </w:r>
      <w:proofErr w:type="spellEnd"/>
      <w:r w:rsidRPr="00FE6F4C">
        <w:rPr>
          <w:rFonts w:asciiTheme="minorHAnsi" w:eastAsia="Times New Roman" w:hAnsiTheme="minorHAnsi" w:cs="Arial"/>
          <w:b w:val="0"/>
          <w:color w:val="auto"/>
          <w:sz w:val="22"/>
          <w:szCs w:val="22"/>
        </w:rPr>
        <w:t>, G. '</w:t>
      </w:r>
      <w:proofErr w:type="spellStart"/>
      <w:r w:rsidRPr="00FE6F4C">
        <w:rPr>
          <w:rFonts w:asciiTheme="minorHAnsi" w:eastAsia="Times New Roman" w:hAnsiTheme="minorHAnsi" w:cs="Arial"/>
          <w:b w:val="0"/>
          <w:color w:val="auto"/>
          <w:sz w:val="22"/>
          <w:szCs w:val="22"/>
        </w:rPr>
        <w:t>From</w:t>
      </w:r>
      <w:proofErr w:type="spellEnd"/>
      <w:r w:rsidRPr="00FE6F4C">
        <w:rPr>
          <w:rStyle w:val="apple-converted-space"/>
          <w:rFonts w:asciiTheme="minorHAnsi" w:eastAsia="Times New Roman" w:hAnsiTheme="minorHAnsi" w:cs="Arial"/>
          <w:b w:val="0"/>
          <w:color w:val="auto"/>
          <w:sz w:val="22"/>
          <w:szCs w:val="22"/>
        </w:rPr>
        <w:t> </w:t>
      </w:r>
      <w:r w:rsidRPr="00FE6F4C">
        <w:rPr>
          <w:rStyle w:val="italique"/>
          <w:rFonts w:asciiTheme="minorHAnsi" w:eastAsia="Times New Roman" w:hAnsiTheme="minorHAnsi" w:cs="Arial"/>
          <w:b w:val="0"/>
          <w:i/>
          <w:iCs/>
          <w:color w:val="auto"/>
          <w:sz w:val="22"/>
          <w:szCs w:val="22"/>
        </w:rPr>
        <w:t>City of God</w:t>
      </w:r>
      <w:r w:rsidRPr="00FE6F4C">
        <w:rPr>
          <w:rStyle w:val="apple-converted-space"/>
          <w:rFonts w:asciiTheme="minorHAnsi" w:eastAsia="Times New Roman" w:hAnsiTheme="minorHAnsi" w:cs="Arial"/>
          <w:b w:val="0"/>
          <w:color w:val="auto"/>
          <w:sz w:val="22"/>
          <w:szCs w:val="22"/>
        </w:rPr>
        <w:t> </w:t>
      </w:r>
      <w:proofErr w:type="spellStart"/>
      <w:r w:rsidRPr="00FE6F4C">
        <w:rPr>
          <w:rFonts w:asciiTheme="minorHAnsi" w:eastAsia="Times New Roman" w:hAnsiTheme="minorHAnsi" w:cs="Arial"/>
          <w:b w:val="0"/>
          <w:color w:val="auto"/>
          <w:sz w:val="22"/>
          <w:szCs w:val="22"/>
        </w:rPr>
        <w:t>to</w:t>
      </w:r>
      <w:proofErr w:type="spellEnd"/>
      <w:r w:rsidRPr="00FE6F4C">
        <w:rPr>
          <w:rStyle w:val="apple-converted-space"/>
          <w:rFonts w:asciiTheme="minorHAnsi" w:eastAsia="Times New Roman" w:hAnsiTheme="minorHAnsi" w:cs="Arial"/>
          <w:b w:val="0"/>
          <w:color w:val="auto"/>
          <w:sz w:val="22"/>
          <w:szCs w:val="22"/>
        </w:rPr>
        <w:t> </w:t>
      </w:r>
      <w:r w:rsidRPr="00FE6F4C">
        <w:rPr>
          <w:rStyle w:val="italique"/>
          <w:rFonts w:asciiTheme="minorHAnsi" w:eastAsia="Times New Roman" w:hAnsiTheme="minorHAnsi" w:cs="Arial"/>
          <w:b w:val="0"/>
          <w:i/>
          <w:iCs/>
          <w:color w:val="auto"/>
          <w:sz w:val="22"/>
          <w:szCs w:val="22"/>
        </w:rPr>
        <w:t>City of Men</w:t>
      </w:r>
      <w:r w:rsidRPr="00FE6F4C">
        <w:rPr>
          <w:rFonts w:asciiTheme="minorHAnsi" w:eastAsia="Times New Roman" w:hAnsiTheme="minorHAnsi" w:cs="Arial"/>
          <w:b w:val="0"/>
          <w:color w:val="auto"/>
          <w:sz w:val="22"/>
          <w:szCs w:val="22"/>
        </w:rPr>
        <w:t xml:space="preserve">: The </w:t>
      </w:r>
      <w:proofErr w:type="spellStart"/>
      <w:r w:rsidRPr="00FE6F4C">
        <w:rPr>
          <w:rFonts w:asciiTheme="minorHAnsi" w:eastAsia="Times New Roman" w:hAnsiTheme="minorHAnsi" w:cs="Arial"/>
          <w:b w:val="0"/>
          <w:color w:val="auto"/>
          <w:sz w:val="22"/>
          <w:szCs w:val="22"/>
        </w:rPr>
        <w:t>Representation</w:t>
      </w:r>
      <w:proofErr w:type="spellEnd"/>
      <w:r w:rsidRPr="00FE6F4C">
        <w:rPr>
          <w:rFonts w:asciiTheme="minorHAnsi" w:eastAsia="Times New Roman" w:hAnsiTheme="minorHAnsi" w:cs="Arial"/>
          <w:b w:val="0"/>
          <w:color w:val="auto"/>
          <w:sz w:val="22"/>
          <w:szCs w:val="22"/>
        </w:rPr>
        <w:t xml:space="preserve"> of </w:t>
      </w:r>
      <w:proofErr w:type="spellStart"/>
      <w:r w:rsidRPr="00FE6F4C">
        <w:rPr>
          <w:rFonts w:asciiTheme="minorHAnsi" w:eastAsia="Times New Roman" w:hAnsiTheme="minorHAnsi" w:cs="Arial"/>
          <w:b w:val="0"/>
          <w:color w:val="auto"/>
          <w:sz w:val="22"/>
          <w:szCs w:val="22"/>
        </w:rPr>
        <w:t>Violence</w:t>
      </w:r>
      <w:proofErr w:type="spellEnd"/>
      <w:r w:rsidRPr="00FE6F4C">
        <w:rPr>
          <w:rFonts w:asciiTheme="minorHAnsi" w:eastAsia="Times New Roman" w:hAnsiTheme="minorHAnsi" w:cs="Arial"/>
          <w:b w:val="0"/>
          <w:color w:val="auto"/>
          <w:sz w:val="22"/>
          <w:szCs w:val="22"/>
        </w:rPr>
        <w:t xml:space="preserve"> in </w:t>
      </w:r>
      <w:proofErr w:type="spellStart"/>
      <w:r w:rsidRPr="00FE6F4C">
        <w:rPr>
          <w:rFonts w:asciiTheme="minorHAnsi" w:eastAsia="Times New Roman" w:hAnsiTheme="minorHAnsi" w:cs="Arial"/>
          <w:b w:val="0"/>
          <w:color w:val="auto"/>
          <w:sz w:val="22"/>
          <w:szCs w:val="22"/>
        </w:rPr>
        <w:t>Brazilian</w:t>
      </w:r>
      <w:proofErr w:type="spellEnd"/>
      <w:r w:rsidRPr="00FE6F4C">
        <w:rPr>
          <w:rFonts w:asciiTheme="minorHAnsi" w:eastAsia="Times New Roman" w:hAnsiTheme="minorHAnsi" w:cs="Arial"/>
          <w:b w:val="0"/>
          <w:color w:val="auto"/>
          <w:sz w:val="22"/>
          <w:szCs w:val="22"/>
        </w:rPr>
        <w:t xml:space="preserve"> Cinema </w:t>
      </w:r>
      <w:proofErr w:type="spellStart"/>
      <w:r w:rsidRPr="00FE6F4C">
        <w:rPr>
          <w:rFonts w:asciiTheme="minorHAnsi" w:eastAsia="Times New Roman" w:hAnsiTheme="minorHAnsi" w:cs="Arial"/>
          <w:b w:val="0"/>
          <w:color w:val="auto"/>
          <w:sz w:val="22"/>
          <w:szCs w:val="22"/>
        </w:rPr>
        <w:t>and</w:t>
      </w:r>
      <w:proofErr w:type="spellEnd"/>
      <w:r w:rsidRPr="00FE6F4C">
        <w:rPr>
          <w:rFonts w:asciiTheme="minorHAnsi" w:eastAsia="Times New Roman" w:hAnsiTheme="minorHAnsi" w:cs="Arial"/>
          <w:b w:val="0"/>
          <w:color w:val="auto"/>
          <w:sz w:val="22"/>
          <w:szCs w:val="22"/>
        </w:rPr>
        <w:t xml:space="preserve"> </w:t>
      </w:r>
      <w:proofErr w:type="spellStart"/>
      <w:r w:rsidRPr="00FE6F4C">
        <w:rPr>
          <w:rFonts w:asciiTheme="minorHAnsi" w:eastAsia="Times New Roman" w:hAnsiTheme="minorHAnsi" w:cs="Arial"/>
          <w:b w:val="0"/>
          <w:color w:val="auto"/>
          <w:sz w:val="22"/>
          <w:szCs w:val="22"/>
        </w:rPr>
        <w:t>Television</w:t>
      </w:r>
      <w:proofErr w:type="spellEnd"/>
      <w:r w:rsidRPr="00FE6F4C">
        <w:rPr>
          <w:rFonts w:asciiTheme="minorHAnsi" w:eastAsia="Times New Roman" w:hAnsiTheme="minorHAnsi" w:cs="Arial"/>
          <w:b w:val="0"/>
          <w:color w:val="auto"/>
          <w:sz w:val="22"/>
          <w:szCs w:val="22"/>
        </w:rPr>
        <w:t>', Journal of Film Studies, 2011, 22 (1): pp. 123-148.</w:t>
      </w:r>
    </w:p>
    <w:p w14:paraId="54F5B102" w14:textId="77777777" w:rsidR="00FE6F4C" w:rsidRPr="00046E93" w:rsidRDefault="00FE6F4C" w:rsidP="001362F8">
      <w:pPr>
        <w:jc w:val="both"/>
        <w:rPr>
          <w:rFonts w:eastAsia="Times New Roman" w:cs="Times New Roman"/>
          <w:color w:val="000000" w:themeColor="text1"/>
          <w:sz w:val="22"/>
          <w:szCs w:val="22"/>
        </w:rPr>
      </w:pPr>
    </w:p>
    <w:p w14:paraId="1B82DD3F" w14:textId="5A43A602" w:rsidR="00BA16AF" w:rsidRPr="00046E93" w:rsidRDefault="00BA16AF" w:rsidP="001362F8">
      <w:pPr>
        <w:jc w:val="both"/>
        <w:rPr>
          <w:color w:val="000000" w:themeColor="text1"/>
          <w:sz w:val="22"/>
          <w:szCs w:val="22"/>
          <w:lang w:val="en-US"/>
        </w:rPr>
      </w:pPr>
      <w:r w:rsidRPr="00046E93">
        <w:rPr>
          <w:color w:val="000000" w:themeColor="text1"/>
          <w:sz w:val="22"/>
          <w:szCs w:val="22"/>
          <w:lang w:val="en-US"/>
        </w:rPr>
        <w:t>Dallas Baptist Universit</w:t>
      </w:r>
      <w:r w:rsidR="001362F8">
        <w:rPr>
          <w:color w:val="000000" w:themeColor="text1"/>
          <w:sz w:val="22"/>
          <w:szCs w:val="22"/>
          <w:lang w:val="en-US"/>
        </w:rPr>
        <w:t>y, 'Key terms in Post-colonial T</w:t>
      </w:r>
      <w:r w:rsidRPr="00046E93">
        <w:rPr>
          <w:color w:val="000000" w:themeColor="text1"/>
          <w:sz w:val="22"/>
          <w:szCs w:val="22"/>
          <w:lang w:val="en-US"/>
        </w:rPr>
        <w:t>heory', on http://www</w:t>
      </w:r>
      <w:r w:rsidR="000F4F5E">
        <w:rPr>
          <w:color w:val="000000" w:themeColor="text1"/>
          <w:sz w:val="22"/>
          <w:szCs w:val="22"/>
          <w:lang w:val="en-US"/>
        </w:rPr>
        <w:t>3.dbu.edu/mitchell/postcold.htm (consulted on 25-05-2014).</w:t>
      </w:r>
    </w:p>
    <w:p w14:paraId="66149705" w14:textId="77777777" w:rsidR="00BA16AF" w:rsidRPr="00046E93" w:rsidRDefault="00BA16AF" w:rsidP="001362F8">
      <w:pPr>
        <w:jc w:val="both"/>
        <w:rPr>
          <w:color w:val="000000" w:themeColor="text1"/>
          <w:sz w:val="22"/>
          <w:szCs w:val="22"/>
          <w:lang w:val="en-US"/>
        </w:rPr>
      </w:pPr>
    </w:p>
    <w:p w14:paraId="3EF27D59" w14:textId="7643CCAB" w:rsidR="00BA16AF" w:rsidRPr="00046E93" w:rsidRDefault="00BA16AF" w:rsidP="001362F8">
      <w:pPr>
        <w:jc w:val="both"/>
        <w:rPr>
          <w:color w:val="000000" w:themeColor="text1"/>
          <w:sz w:val="22"/>
          <w:szCs w:val="22"/>
          <w:lang w:val="en-US"/>
        </w:rPr>
      </w:pPr>
      <w:r w:rsidRPr="00046E93">
        <w:rPr>
          <w:color w:val="000000" w:themeColor="text1"/>
          <w:sz w:val="22"/>
          <w:szCs w:val="22"/>
          <w:lang w:val="en-US"/>
        </w:rPr>
        <w:t>D. Groves, 'Beware of the psycho servant in Chilean upstairs/downstairs tale!' on http://www.sbs.com.au/movies/movie/maid (consulted on 10-06-2014).</w:t>
      </w:r>
    </w:p>
    <w:p w14:paraId="068D3B48" w14:textId="77777777" w:rsidR="00046E93" w:rsidRPr="00046E93" w:rsidRDefault="00046E93" w:rsidP="001362F8">
      <w:pPr>
        <w:jc w:val="both"/>
        <w:rPr>
          <w:color w:val="000000" w:themeColor="text1"/>
          <w:sz w:val="22"/>
          <w:szCs w:val="22"/>
          <w:lang w:val="en-US"/>
        </w:rPr>
      </w:pPr>
    </w:p>
    <w:p w14:paraId="7327DC4B" w14:textId="6C9EC1C6" w:rsidR="00046E93" w:rsidRPr="00AA1FA1" w:rsidRDefault="00046E93" w:rsidP="001362F8">
      <w:pPr>
        <w:jc w:val="both"/>
        <w:rPr>
          <w:color w:val="000000" w:themeColor="text1"/>
          <w:sz w:val="22"/>
          <w:szCs w:val="22"/>
        </w:rPr>
      </w:pPr>
      <w:proofErr w:type="spellStart"/>
      <w:r w:rsidRPr="00046E93">
        <w:rPr>
          <w:color w:val="000000" w:themeColor="text1"/>
          <w:sz w:val="22"/>
          <w:szCs w:val="22"/>
        </w:rPr>
        <w:t>Ehlers</w:t>
      </w:r>
      <w:proofErr w:type="spellEnd"/>
      <w:r w:rsidRPr="00046E93">
        <w:rPr>
          <w:color w:val="000000" w:themeColor="text1"/>
          <w:sz w:val="22"/>
          <w:szCs w:val="22"/>
        </w:rPr>
        <w:t>, T.B., '</w:t>
      </w:r>
      <w:proofErr w:type="spellStart"/>
      <w:r w:rsidRPr="00046E93">
        <w:rPr>
          <w:color w:val="000000" w:themeColor="text1"/>
          <w:sz w:val="22"/>
          <w:szCs w:val="22"/>
        </w:rPr>
        <w:t>Debunking</w:t>
      </w:r>
      <w:proofErr w:type="spellEnd"/>
      <w:r w:rsidRPr="00046E93">
        <w:rPr>
          <w:color w:val="000000" w:themeColor="text1"/>
          <w:sz w:val="22"/>
          <w:szCs w:val="22"/>
        </w:rPr>
        <w:t xml:space="preserve"> </w:t>
      </w:r>
      <w:proofErr w:type="spellStart"/>
      <w:r w:rsidRPr="00046E93">
        <w:rPr>
          <w:color w:val="000000" w:themeColor="text1"/>
          <w:sz w:val="22"/>
          <w:szCs w:val="22"/>
        </w:rPr>
        <w:t>Marianismo</w:t>
      </w:r>
      <w:proofErr w:type="spellEnd"/>
      <w:r w:rsidRPr="00046E93">
        <w:rPr>
          <w:color w:val="000000" w:themeColor="text1"/>
          <w:sz w:val="22"/>
          <w:szCs w:val="22"/>
        </w:rPr>
        <w:t xml:space="preserve">: </w:t>
      </w:r>
      <w:proofErr w:type="spellStart"/>
      <w:r w:rsidRPr="00046E93">
        <w:rPr>
          <w:color w:val="000000" w:themeColor="text1"/>
          <w:sz w:val="22"/>
          <w:szCs w:val="22"/>
        </w:rPr>
        <w:t>Economic</w:t>
      </w:r>
      <w:proofErr w:type="spellEnd"/>
      <w:r w:rsidRPr="00046E93">
        <w:rPr>
          <w:color w:val="000000" w:themeColor="text1"/>
          <w:sz w:val="22"/>
          <w:szCs w:val="22"/>
        </w:rPr>
        <w:t xml:space="preserve"> </w:t>
      </w:r>
      <w:proofErr w:type="spellStart"/>
      <w:r w:rsidRPr="00046E93">
        <w:rPr>
          <w:color w:val="000000" w:themeColor="text1"/>
          <w:sz w:val="22"/>
          <w:szCs w:val="22"/>
        </w:rPr>
        <w:t>Vulnerabiltiy</w:t>
      </w:r>
      <w:proofErr w:type="spellEnd"/>
      <w:r w:rsidRPr="00046E93">
        <w:rPr>
          <w:color w:val="000000" w:themeColor="text1"/>
          <w:sz w:val="22"/>
          <w:szCs w:val="22"/>
        </w:rPr>
        <w:t xml:space="preserve"> </w:t>
      </w:r>
      <w:proofErr w:type="spellStart"/>
      <w:r w:rsidRPr="00046E93">
        <w:rPr>
          <w:color w:val="000000" w:themeColor="text1"/>
          <w:sz w:val="22"/>
          <w:szCs w:val="22"/>
        </w:rPr>
        <w:t>and</w:t>
      </w:r>
      <w:proofErr w:type="spellEnd"/>
      <w:r w:rsidRPr="00046E93">
        <w:rPr>
          <w:color w:val="000000" w:themeColor="text1"/>
          <w:sz w:val="22"/>
          <w:szCs w:val="22"/>
        </w:rPr>
        <w:t xml:space="preserve"> Survival </w:t>
      </w:r>
      <w:proofErr w:type="spellStart"/>
      <w:r w:rsidRPr="00046E93">
        <w:rPr>
          <w:color w:val="000000" w:themeColor="text1"/>
          <w:sz w:val="22"/>
          <w:szCs w:val="22"/>
        </w:rPr>
        <w:t>Strategies</w:t>
      </w:r>
      <w:proofErr w:type="spellEnd"/>
      <w:r w:rsidRPr="00046E93">
        <w:rPr>
          <w:color w:val="000000" w:themeColor="text1"/>
          <w:sz w:val="22"/>
          <w:szCs w:val="22"/>
        </w:rPr>
        <w:t xml:space="preserve"> </w:t>
      </w:r>
      <w:proofErr w:type="spellStart"/>
      <w:r w:rsidRPr="00AA1FA1">
        <w:rPr>
          <w:color w:val="000000" w:themeColor="text1"/>
          <w:sz w:val="22"/>
          <w:szCs w:val="22"/>
        </w:rPr>
        <w:t>Among</w:t>
      </w:r>
      <w:proofErr w:type="spellEnd"/>
      <w:r w:rsidRPr="00AA1FA1">
        <w:rPr>
          <w:color w:val="000000" w:themeColor="text1"/>
          <w:sz w:val="22"/>
          <w:szCs w:val="22"/>
        </w:rPr>
        <w:t xml:space="preserve"> </w:t>
      </w:r>
      <w:proofErr w:type="spellStart"/>
      <w:r w:rsidRPr="00AA1FA1">
        <w:rPr>
          <w:color w:val="000000" w:themeColor="text1"/>
          <w:sz w:val="22"/>
          <w:szCs w:val="22"/>
        </w:rPr>
        <w:t>Guatemalan</w:t>
      </w:r>
      <w:proofErr w:type="spellEnd"/>
      <w:r w:rsidRPr="00AA1FA1">
        <w:rPr>
          <w:color w:val="000000" w:themeColor="text1"/>
          <w:sz w:val="22"/>
          <w:szCs w:val="22"/>
        </w:rPr>
        <w:t xml:space="preserve"> </w:t>
      </w:r>
      <w:proofErr w:type="spellStart"/>
      <w:r w:rsidRPr="00AA1FA1">
        <w:rPr>
          <w:color w:val="000000" w:themeColor="text1"/>
          <w:sz w:val="22"/>
          <w:szCs w:val="22"/>
        </w:rPr>
        <w:t>Wives</w:t>
      </w:r>
      <w:proofErr w:type="spellEnd"/>
      <w:r w:rsidRPr="00AA1FA1">
        <w:rPr>
          <w:color w:val="000000" w:themeColor="text1"/>
          <w:sz w:val="22"/>
          <w:szCs w:val="22"/>
        </w:rPr>
        <w:t xml:space="preserve">' 1991, </w:t>
      </w:r>
      <w:proofErr w:type="spellStart"/>
      <w:r w:rsidRPr="00AA1FA1">
        <w:rPr>
          <w:i/>
          <w:color w:val="000000" w:themeColor="text1"/>
          <w:sz w:val="22"/>
          <w:szCs w:val="22"/>
        </w:rPr>
        <w:t>Ethnology</w:t>
      </w:r>
      <w:proofErr w:type="spellEnd"/>
      <w:r w:rsidRPr="00AA1FA1">
        <w:rPr>
          <w:color w:val="000000" w:themeColor="text1"/>
          <w:sz w:val="22"/>
          <w:szCs w:val="22"/>
        </w:rPr>
        <w:t xml:space="preserve"> 30 (2): </w:t>
      </w:r>
      <w:r w:rsidR="006422A8">
        <w:rPr>
          <w:color w:val="000000" w:themeColor="text1"/>
          <w:sz w:val="22"/>
          <w:szCs w:val="22"/>
        </w:rPr>
        <w:t xml:space="preserve">pp. </w:t>
      </w:r>
      <w:r w:rsidRPr="00AA1FA1">
        <w:rPr>
          <w:color w:val="000000" w:themeColor="text1"/>
          <w:sz w:val="22"/>
          <w:szCs w:val="22"/>
        </w:rPr>
        <w:t>1-16</w:t>
      </w:r>
      <w:r w:rsidR="007A75E2" w:rsidRPr="00AA1FA1">
        <w:rPr>
          <w:color w:val="000000" w:themeColor="text1"/>
          <w:sz w:val="22"/>
          <w:szCs w:val="22"/>
        </w:rPr>
        <w:t>.</w:t>
      </w:r>
    </w:p>
    <w:p w14:paraId="1B910375" w14:textId="77777777" w:rsidR="00F6757D" w:rsidRPr="00AA1FA1" w:rsidRDefault="00F6757D" w:rsidP="001362F8">
      <w:pPr>
        <w:jc w:val="both"/>
        <w:rPr>
          <w:color w:val="000000" w:themeColor="text1"/>
          <w:sz w:val="22"/>
          <w:szCs w:val="22"/>
        </w:rPr>
      </w:pPr>
    </w:p>
    <w:p w14:paraId="253E524F" w14:textId="606D6429" w:rsidR="00F6757D" w:rsidRDefault="00F6757D" w:rsidP="001362F8">
      <w:pPr>
        <w:jc w:val="both"/>
        <w:rPr>
          <w:color w:val="000000"/>
          <w:sz w:val="22"/>
          <w:szCs w:val="22"/>
        </w:rPr>
      </w:pPr>
      <w:r w:rsidRPr="00AA1FA1">
        <w:rPr>
          <w:sz w:val="22"/>
          <w:szCs w:val="22"/>
          <w:lang w:val="en-US"/>
        </w:rPr>
        <w:t>Gil R.M.</w:t>
      </w:r>
      <w:r w:rsidR="00AA1FA1" w:rsidRPr="00AA1FA1">
        <w:rPr>
          <w:sz w:val="22"/>
          <w:szCs w:val="22"/>
          <w:lang w:val="en-US"/>
        </w:rPr>
        <w:t xml:space="preserve"> &amp; Vasquez, C.I., </w:t>
      </w:r>
      <w:r w:rsidRPr="00AA1FA1">
        <w:rPr>
          <w:i/>
          <w:color w:val="000000"/>
          <w:sz w:val="22"/>
          <w:szCs w:val="22"/>
        </w:rPr>
        <w:t xml:space="preserve">The Maria Paradox: How </w:t>
      </w:r>
      <w:proofErr w:type="spellStart"/>
      <w:r w:rsidRPr="00AA1FA1">
        <w:rPr>
          <w:i/>
          <w:color w:val="000000"/>
          <w:sz w:val="22"/>
          <w:szCs w:val="22"/>
        </w:rPr>
        <w:t>Latinas</w:t>
      </w:r>
      <w:proofErr w:type="spellEnd"/>
      <w:r w:rsidRPr="00AA1FA1">
        <w:rPr>
          <w:i/>
          <w:color w:val="000000"/>
          <w:sz w:val="22"/>
          <w:szCs w:val="22"/>
        </w:rPr>
        <w:t xml:space="preserve"> </w:t>
      </w:r>
      <w:proofErr w:type="spellStart"/>
      <w:r w:rsidRPr="00AA1FA1">
        <w:rPr>
          <w:i/>
          <w:color w:val="000000"/>
          <w:sz w:val="22"/>
          <w:szCs w:val="22"/>
        </w:rPr>
        <w:t>can</w:t>
      </w:r>
      <w:proofErr w:type="spellEnd"/>
      <w:r w:rsidRPr="00AA1FA1">
        <w:rPr>
          <w:i/>
          <w:color w:val="000000"/>
          <w:sz w:val="22"/>
          <w:szCs w:val="22"/>
        </w:rPr>
        <w:t xml:space="preserve"> </w:t>
      </w:r>
      <w:proofErr w:type="spellStart"/>
      <w:r w:rsidRPr="00AA1FA1">
        <w:rPr>
          <w:i/>
          <w:color w:val="000000"/>
          <w:sz w:val="22"/>
          <w:szCs w:val="22"/>
        </w:rPr>
        <w:t>merge</w:t>
      </w:r>
      <w:proofErr w:type="spellEnd"/>
      <w:r w:rsidRPr="00AA1FA1">
        <w:rPr>
          <w:i/>
          <w:color w:val="000000"/>
          <w:sz w:val="22"/>
          <w:szCs w:val="22"/>
        </w:rPr>
        <w:t xml:space="preserve"> </w:t>
      </w:r>
      <w:proofErr w:type="spellStart"/>
      <w:r w:rsidRPr="00AA1FA1">
        <w:rPr>
          <w:i/>
          <w:color w:val="000000"/>
          <w:sz w:val="22"/>
          <w:szCs w:val="22"/>
        </w:rPr>
        <w:t>old</w:t>
      </w:r>
      <w:proofErr w:type="spellEnd"/>
      <w:r w:rsidRPr="00AA1FA1">
        <w:rPr>
          <w:i/>
          <w:color w:val="000000"/>
          <w:sz w:val="22"/>
          <w:szCs w:val="22"/>
        </w:rPr>
        <w:t xml:space="preserve"> </w:t>
      </w:r>
      <w:proofErr w:type="spellStart"/>
      <w:r w:rsidRPr="00AA1FA1">
        <w:rPr>
          <w:i/>
          <w:color w:val="000000"/>
          <w:sz w:val="22"/>
          <w:szCs w:val="22"/>
        </w:rPr>
        <w:t>world</w:t>
      </w:r>
      <w:proofErr w:type="spellEnd"/>
      <w:r w:rsidRPr="00AA1FA1">
        <w:rPr>
          <w:i/>
          <w:color w:val="000000"/>
          <w:sz w:val="22"/>
          <w:szCs w:val="22"/>
        </w:rPr>
        <w:t xml:space="preserve"> </w:t>
      </w:r>
      <w:proofErr w:type="spellStart"/>
      <w:r w:rsidRPr="00AA1FA1">
        <w:rPr>
          <w:i/>
          <w:color w:val="000000"/>
          <w:sz w:val="22"/>
          <w:szCs w:val="22"/>
        </w:rPr>
        <w:t>traditions</w:t>
      </w:r>
      <w:proofErr w:type="spellEnd"/>
      <w:r w:rsidRPr="00AA1FA1">
        <w:rPr>
          <w:i/>
          <w:color w:val="000000"/>
          <w:sz w:val="22"/>
          <w:szCs w:val="22"/>
        </w:rPr>
        <w:t xml:space="preserve"> </w:t>
      </w:r>
      <w:proofErr w:type="spellStart"/>
      <w:r w:rsidRPr="00AA1FA1">
        <w:rPr>
          <w:i/>
          <w:color w:val="000000"/>
          <w:sz w:val="22"/>
          <w:szCs w:val="22"/>
        </w:rPr>
        <w:t>with</w:t>
      </w:r>
      <w:proofErr w:type="spellEnd"/>
      <w:r w:rsidRPr="00AA1FA1">
        <w:rPr>
          <w:i/>
          <w:color w:val="000000"/>
          <w:sz w:val="22"/>
          <w:szCs w:val="22"/>
        </w:rPr>
        <w:t xml:space="preserve"> new </w:t>
      </w:r>
      <w:proofErr w:type="spellStart"/>
      <w:r w:rsidRPr="00AA1FA1">
        <w:rPr>
          <w:i/>
          <w:color w:val="000000"/>
          <w:sz w:val="22"/>
          <w:szCs w:val="22"/>
        </w:rPr>
        <w:t>world</w:t>
      </w:r>
      <w:proofErr w:type="spellEnd"/>
      <w:r w:rsidRPr="00AA1FA1">
        <w:rPr>
          <w:i/>
          <w:color w:val="000000"/>
          <w:sz w:val="22"/>
          <w:szCs w:val="22"/>
        </w:rPr>
        <w:t xml:space="preserve"> </w:t>
      </w:r>
      <w:proofErr w:type="spellStart"/>
      <w:r w:rsidRPr="00AA1FA1">
        <w:rPr>
          <w:i/>
          <w:color w:val="000000"/>
          <w:sz w:val="22"/>
          <w:szCs w:val="22"/>
        </w:rPr>
        <w:t>se</w:t>
      </w:r>
      <w:r w:rsidR="00AA1FA1" w:rsidRPr="00AA1FA1">
        <w:rPr>
          <w:i/>
          <w:color w:val="000000"/>
          <w:sz w:val="22"/>
          <w:szCs w:val="22"/>
        </w:rPr>
        <w:t>lf-esteem</w:t>
      </w:r>
      <w:proofErr w:type="spellEnd"/>
      <w:r w:rsidR="00AA1FA1" w:rsidRPr="00AA1FA1">
        <w:rPr>
          <w:color w:val="000000"/>
          <w:sz w:val="22"/>
          <w:szCs w:val="22"/>
        </w:rPr>
        <w:t xml:space="preserve">, G.P. </w:t>
      </w:r>
      <w:proofErr w:type="spellStart"/>
      <w:r w:rsidR="00AA1FA1" w:rsidRPr="00AA1FA1">
        <w:rPr>
          <w:color w:val="000000"/>
          <w:sz w:val="22"/>
          <w:szCs w:val="22"/>
        </w:rPr>
        <w:t>Putnam</w:t>
      </w:r>
      <w:proofErr w:type="spellEnd"/>
      <w:r w:rsidR="00AA1FA1" w:rsidRPr="00AA1FA1">
        <w:rPr>
          <w:color w:val="000000"/>
          <w:sz w:val="22"/>
          <w:szCs w:val="22"/>
        </w:rPr>
        <w:t xml:space="preserve">, </w:t>
      </w:r>
      <w:r w:rsidRPr="00AA1FA1">
        <w:rPr>
          <w:color w:val="000000"/>
          <w:sz w:val="22"/>
          <w:szCs w:val="22"/>
        </w:rPr>
        <w:t>1996</w:t>
      </w:r>
      <w:r w:rsidR="00AA1FA1" w:rsidRPr="00AA1FA1">
        <w:rPr>
          <w:color w:val="000000"/>
          <w:sz w:val="22"/>
          <w:szCs w:val="22"/>
        </w:rPr>
        <w:t>.</w:t>
      </w:r>
    </w:p>
    <w:p w14:paraId="03CEE707" w14:textId="77777777" w:rsidR="00C279EA" w:rsidRDefault="00C279EA" w:rsidP="001362F8">
      <w:pPr>
        <w:jc w:val="both"/>
        <w:rPr>
          <w:color w:val="000000"/>
          <w:sz w:val="22"/>
          <w:szCs w:val="22"/>
        </w:rPr>
      </w:pPr>
    </w:p>
    <w:p w14:paraId="1B097406" w14:textId="42D2D538" w:rsidR="00C279EA" w:rsidRPr="00C279EA" w:rsidRDefault="00C279EA" w:rsidP="001362F8">
      <w:pPr>
        <w:jc w:val="both"/>
        <w:rPr>
          <w:sz w:val="22"/>
          <w:szCs w:val="22"/>
          <w:lang w:val="en-US"/>
        </w:rPr>
      </w:pPr>
      <w:r w:rsidRPr="00C279EA">
        <w:rPr>
          <w:color w:val="000000"/>
          <w:sz w:val="22"/>
          <w:szCs w:val="22"/>
        </w:rPr>
        <w:t xml:space="preserve">Hamilton, R. </w:t>
      </w:r>
      <w:r w:rsidRPr="00C279EA">
        <w:rPr>
          <w:sz w:val="22"/>
          <w:szCs w:val="22"/>
          <w:lang w:val="en-US"/>
        </w:rPr>
        <w:t xml:space="preserve">'A discussion of Contemporary Latin American Cinema: </w:t>
      </w:r>
      <w:r w:rsidRPr="00C279EA">
        <w:rPr>
          <w:i/>
          <w:sz w:val="22"/>
          <w:szCs w:val="22"/>
          <w:lang w:val="en-US"/>
        </w:rPr>
        <w:t xml:space="preserve">The Maid', </w:t>
      </w:r>
      <w:r w:rsidRPr="004B1723">
        <w:rPr>
          <w:i/>
          <w:sz w:val="22"/>
          <w:szCs w:val="22"/>
          <w:lang w:val="en-US"/>
        </w:rPr>
        <w:t>Journal of Film Studies</w:t>
      </w:r>
      <w:r w:rsidRPr="00C279EA">
        <w:rPr>
          <w:sz w:val="22"/>
          <w:szCs w:val="22"/>
          <w:lang w:val="en-US"/>
        </w:rPr>
        <w:t xml:space="preserve">, 2013, 4 (1), pp. </w:t>
      </w:r>
      <w:r>
        <w:rPr>
          <w:sz w:val="22"/>
          <w:szCs w:val="22"/>
          <w:lang w:val="en-US"/>
        </w:rPr>
        <w:t>1-4.</w:t>
      </w:r>
    </w:p>
    <w:p w14:paraId="04F389D2" w14:textId="77777777" w:rsidR="00C279EA" w:rsidRDefault="00C279EA" w:rsidP="001362F8">
      <w:pPr>
        <w:jc w:val="both"/>
        <w:rPr>
          <w:color w:val="000000"/>
          <w:sz w:val="22"/>
          <w:szCs w:val="22"/>
        </w:rPr>
      </w:pPr>
    </w:p>
    <w:p w14:paraId="6E521CB0" w14:textId="2E29F785" w:rsidR="00C279EA" w:rsidRPr="00C279EA" w:rsidRDefault="00C279EA" w:rsidP="00C279EA">
      <w:pPr>
        <w:pStyle w:val="Voetnoottekst"/>
        <w:rPr>
          <w:sz w:val="22"/>
          <w:szCs w:val="22"/>
          <w:lang w:val="en-US"/>
        </w:rPr>
      </w:pPr>
      <w:proofErr w:type="spellStart"/>
      <w:r w:rsidRPr="00C279EA">
        <w:rPr>
          <w:sz w:val="22"/>
          <w:szCs w:val="22"/>
        </w:rPr>
        <w:t>Hesse-Biber</w:t>
      </w:r>
      <w:proofErr w:type="spellEnd"/>
      <w:r w:rsidRPr="00C279EA">
        <w:rPr>
          <w:sz w:val="22"/>
          <w:szCs w:val="22"/>
        </w:rPr>
        <w:t xml:space="preserve">, S.N., </w:t>
      </w:r>
      <w:r w:rsidRPr="00C279EA">
        <w:rPr>
          <w:i/>
          <w:sz w:val="22"/>
          <w:szCs w:val="22"/>
        </w:rPr>
        <w:t xml:space="preserve">Feminist Research </w:t>
      </w:r>
      <w:proofErr w:type="spellStart"/>
      <w:r w:rsidRPr="00C279EA">
        <w:rPr>
          <w:i/>
          <w:sz w:val="22"/>
          <w:szCs w:val="22"/>
        </w:rPr>
        <w:t>Practice</w:t>
      </w:r>
      <w:proofErr w:type="spellEnd"/>
      <w:r w:rsidRPr="00C279EA">
        <w:rPr>
          <w:sz w:val="22"/>
          <w:szCs w:val="22"/>
        </w:rPr>
        <w:t>, Boston: SAGE Pub</w:t>
      </w:r>
      <w:r>
        <w:rPr>
          <w:sz w:val="22"/>
          <w:szCs w:val="22"/>
        </w:rPr>
        <w:t xml:space="preserve">lications, 2014. </w:t>
      </w:r>
    </w:p>
    <w:p w14:paraId="7C74C724" w14:textId="77777777" w:rsidR="000F4F5E" w:rsidRDefault="000F4F5E" w:rsidP="001362F8">
      <w:pPr>
        <w:jc w:val="both"/>
        <w:rPr>
          <w:color w:val="000000"/>
          <w:sz w:val="22"/>
          <w:szCs w:val="22"/>
        </w:rPr>
      </w:pPr>
    </w:p>
    <w:p w14:paraId="2708B29B" w14:textId="51337713" w:rsidR="000F4F5E" w:rsidRPr="000F4F5E" w:rsidRDefault="000F4F5E" w:rsidP="001362F8">
      <w:pPr>
        <w:jc w:val="both"/>
        <w:rPr>
          <w:color w:val="000000" w:themeColor="text1"/>
          <w:sz w:val="22"/>
          <w:szCs w:val="22"/>
        </w:rPr>
      </w:pPr>
      <w:proofErr w:type="spellStart"/>
      <w:r w:rsidRPr="000F4F5E">
        <w:rPr>
          <w:sz w:val="22"/>
          <w:szCs w:val="22"/>
        </w:rPr>
        <w:t>Mohammadi</w:t>
      </w:r>
      <w:proofErr w:type="spellEnd"/>
      <w:r w:rsidRPr="000F4F5E">
        <w:rPr>
          <w:sz w:val="22"/>
          <w:szCs w:val="22"/>
        </w:rPr>
        <w:t xml:space="preserve">, M. "Review of 'Under Western </w:t>
      </w:r>
      <w:proofErr w:type="spellStart"/>
      <w:r w:rsidRPr="000F4F5E">
        <w:rPr>
          <w:sz w:val="22"/>
          <w:szCs w:val="22"/>
        </w:rPr>
        <w:t>Eyes</w:t>
      </w:r>
      <w:proofErr w:type="spellEnd"/>
      <w:r w:rsidRPr="000F4F5E">
        <w:rPr>
          <w:sz w:val="22"/>
          <w:szCs w:val="22"/>
        </w:rPr>
        <w:t xml:space="preserve">: Feminist </w:t>
      </w:r>
      <w:proofErr w:type="spellStart"/>
      <w:r w:rsidRPr="000F4F5E">
        <w:rPr>
          <w:sz w:val="22"/>
          <w:szCs w:val="22"/>
        </w:rPr>
        <w:t>Scholarship</w:t>
      </w:r>
      <w:proofErr w:type="spellEnd"/>
      <w:r w:rsidRPr="000F4F5E">
        <w:rPr>
          <w:sz w:val="22"/>
          <w:szCs w:val="22"/>
        </w:rPr>
        <w:t xml:space="preserve"> </w:t>
      </w:r>
      <w:proofErr w:type="spellStart"/>
      <w:r w:rsidRPr="000F4F5E">
        <w:rPr>
          <w:sz w:val="22"/>
          <w:szCs w:val="22"/>
        </w:rPr>
        <w:t>and</w:t>
      </w:r>
      <w:proofErr w:type="spellEnd"/>
      <w:r w:rsidRPr="000F4F5E">
        <w:rPr>
          <w:sz w:val="22"/>
          <w:szCs w:val="22"/>
        </w:rPr>
        <w:t xml:space="preserve"> </w:t>
      </w:r>
      <w:proofErr w:type="spellStart"/>
      <w:r w:rsidRPr="000F4F5E">
        <w:rPr>
          <w:sz w:val="22"/>
          <w:szCs w:val="22"/>
        </w:rPr>
        <w:t>Colonial</w:t>
      </w:r>
      <w:proofErr w:type="spellEnd"/>
      <w:r w:rsidRPr="000F4F5E">
        <w:rPr>
          <w:sz w:val="22"/>
          <w:szCs w:val="22"/>
        </w:rPr>
        <w:t xml:space="preserve"> Discourses'', on http://www.campaigniran.org/ (</w:t>
      </w:r>
      <w:proofErr w:type="spellStart"/>
      <w:r w:rsidRPr="000F4F5E">
        <w:rPr>
          <w:sz w:val="22"/>
          <w:szCs w:val="22"/>
        </w:rPr>
        <w:t>published</w:t>
      </w:r>
      <w:proofErr w:type="spellEnd"/>
      <w:r w:rsidRPr="000F4F5E">
        <w:rPr>
          <w:sz w:val="22"/>
          <w:szCs w:val="22"/>
        </w:rPr>
        <w:t xml:space="preserve"> on 03-01-2013, </w:t>
      </w:r>
      <w:proofErr w:type="spellStart"/>
      <w:r w:rsidRPr="000F4F5E">
        <w:rPr>
          <w:sz w:val="22"/>
          <w:szCs w:val="22"/>
        </w:rPr>
        <w:t>consulted</w:t>
      </w:r>
      <w:proofErr w:type="spellEnd"/>
      <w:r w:rsidRPr="000F4F5E">
        <w:rPr>
          <w:sz w:val="22"/>
          <w:szCs w:val="22"/>
        </w:rPr>
        <w:t xml:space="preserve"> on 25-06-2014).</w:t>
      </w:r>
    </w:p>
    <w:p w14:paraId="34E755B8" w14:textId="77777777" w:rsidR="00BA16AF" w:rsidRPr="00046E93" w:rsidRDefault="00BA16AF" w:rsidP="001362F8">
      <w:pPr>
        <w:jc w:val="both"/>
        <w:rPr>
          <w:color w:val="000000" w:themeColor="text1"/>
          <w:sz w:val="22"/>
          <w:szCs w:val="22"/>
        </w:rPr>
      </w:pPr>
    </w:p>
    <w:p w14:paraId="29D04511" w14:textId="77777777" w:rsidR="00BA16AF" w:rsidRPr="00046E93" w:rsidRDefault="00BA16AF" w:rsidP="001362F8">
      <w:pPr>
        <w:jc w:val="both"/>
        <w:rPr>
          <w:color w:val="000000" w:themeColor="text1"/>
          <w:sz w:val="22"/>
          <w:szCs w:val="22"/>
        </w:rPr>
      </w:pPr>
      <w:proofErr w:type="spellStart"/>
      <w:r w:rsidRPr="00046E93">
        <w:rPr>
          <w:color w:val="000000" w:themeColor="text1"/>
          <w:sz w:val="22"/>
          <w:szCs w:val="22"/>
        </w:rPr>
        <w:t>Mohanty</w:t>
      </w:r>
      <w:proofErr w:type="spellEnd"/>
      <w:r w:rsidRPr="00046E93">
        <w:rPr>
          <w:color w:val="000000" w:themeColor="text1"/>
          <w:sz w:val="22"/>
          <w:szCs w:val="22"/>
        </w:rPr>
        <w:t xml:space="preserve">, C.T., 'Under Western </w:t>
      </w:r>
      <w:proofErr w:type="spellStart"/>
      <w:r w:rsidRPr="00046E93">
        <w:rPr>
          <w:color w:val="000000" w:themeColor="text1"/>
          <w:sz w:val="22"/>
          <w:szCs w:val="22"/>
        </w:rPr>
        <w:t>Eyes</w:t>
      </w:r>
      <w:proofErr w:type="spellEnd"/>
      <w:r w:rsidRPr="00046E93">
        <w:rPr>
          <w:color w:val="000000" w:themeColor="text1"/>
          <w:sz w:val="22"/>
          <w:szCs w:val="22"/>
        </w:rPr>
        <w:t xml:space="preserve">: Feminist </w:t>
      </w:r>
      <w:proofErr w:type="spellStart"/>
      <w:r w:rsidRPr="00046E93">
        <w:rPr>
          <w:color w:val="000000" w:themeColor="text1"/>
          <w:sz w:val="22"/>
          <w:szCs w:val="22"/>
        </w:rPr>
        <w:t>Scholarship</w:t>
      </w:r>
      <w:proofErr w:type="spellEnd"/>
      <w:r w:rsidRPr="00046E93">
        <w:rPr>
          <w:color w:val="000000" w:themeColor="text1"/>
          <w:sz w:val="22"/>
          <w:szCs w:val="22"/>
        </w:rPr>
        <w:t xml:space="preserve"> </w:t>
      </w:r>
      <w:proofErr w:type="spellStart"/>
      <w:r w:rsidRPr="00046E93">
        <w:rPr>
          <w:color w:val="000000" w:themeColor="text1"/>
          <w:sz w:val="22"/>
          <w:szCs w:val="22"/>
        </w:rPr>
        <w:t>and</w:t>
      </w:r>
      <w:proofErr w:type="spellEnd"/>
      <w:r w:rsidRPr="00046E93">
        <w:rPr>
          <w:color w:val="000000" w:themeColor="text1"/>
          <w:sz w:val="22"/>
          <w:szCs w:val="22"/>
        </w:rPr>
        <w:t xml:space="preserve"> </w:t>
      </w:r>
      <w:proofErr w:type="spellStart"/>
      <w:r w:rsidRPr="00046E93">
        <w:rPr>
          <w:color w:val="000000" w:themeColor="text1"/>
          <w:sz w:val="22"/>
          <w:szCs w:val="22"/>
        </w:rPr>
        <w:t>Colonial</w:t>
      </w:r>
      <w:proofErr w:type="spellEnd"/>
      <w:r w:rsidRPr="00046E93">
        <w:rPr>
          <w:color w:val="000000" w:themeColor="text1"/>
          <w:sz w:val="22"/>
          <w:szCs w:val="22"/>
        </w:rPr>
        <w:t xml:space="preserve"> Discourses' , In: R. Lewis </w:t>
      </w:r>
      <w:proofErr w:type="spellStart"/>
      <w:r w:rsidRPr="00046E93">
        <w:rPr>
          <w:color w:val="000000" w:themeColor="text1"/>
          <w:sz w:val="22"/>
          <w:szCs w:val="22"/>
        </w:rPr>
        <w:t>and</w:t>
      </w:r>
      <w:proofErr w:type="spellEnd"/>
      <w:r w:rsidRPr="00046E93">
        <w:rPr>
          <w:color w:val="000000" w:themeColor="text1"/>
          <w:sz w:val="22"/>
          <w:szCs w:val="22"/>
        </w:rPr>
        <w:t xml:space="preserve"> S. Mills (</w:t>
      </w:r>
      <w:proofErr w:type="spellStart"/>
      <w:r w:rsidRPr="00046E93">
        <w:rPr>
          <w:color w:val="000000" w:themeColor="text1"/>
          <w:sz w:val="22"/>
          <w:szCs w:val="22"/>
        </w:rPr>
        <w:t>eds</w:t>
      </w:r>
      <w:proofErr w:type="spellEnd"/>
      <w:r w:rsidRPr="00046E93">
        <w:rPr>
          <w:color w:val="000000" w:themeColor="text1"/>
          <w:sz w:val="22"/>
          <w:szCs w:val="22"/>
        </w:rPr>
        <w:t xml:space="preserve">.), Feminist </w:t>
      </w:r>
      <w:proofErr w:type="spellStart"/>
      <w:r w:rsidRPr="00046E93">
        <w:rPr>
          <w:color w:val="000000" w:themeColor="text1"/>
          <w:sz w:val="22"/>
          <w:szCs w:val="22"/>
        </w:rPr>
        <w:t>Postcolonial</w:t>
      </w:r>
      <w:proofErr w:type="spellEnd"/>
      <w:r w:rsidRPr="00046E93">
        <w:rPr>
          <w:color w:val="000000" w:themeColor="text1"/>
          <w:sz w:val="22"/>
          <w:szCs w:val="22"/>
        </w:rPr>
        <w:t xml:space="preserve"> </w:t>
      </w:r>
      <w:proofErr w:type="spellStart"/>
      <w:r w:rsidRPr="00046E93">
        <w:rPr>
          <w:color w:val="000000" w:themeColor="text1"/>
          <w:sz w:val="22"/>
          <w:szCs w:val="22"/>
        </w:rPr>
        <w:t>Theory</w:t>
      </w:r>
      <w:proofErr w:type="spellEnd"/>
      <w:r w:rsidRPr="00046E93">
        <w:rPr>
          <w:color w:val="000000" w:themeColor="text1"/>
          <w:sz w:val="22"/>
          <w:szCs w:val="22"/>
        </w:rPr>
        <w:t xml:space="preserve">. A Reader, New York: </w:t>
      </w:r>
      <w:proofErr w:type="spellStart"/>
      <w:r w:rsidRPr="00046E93">
        <w:rPr>
          <w:color w:val="000000" w:themeColor="text1"/>
          <w:sz w:val="22"/>
          <w:szCs w:val="22"/>
        </w:rPr>
        <w:t>Routledge</w:t>
      </w:r>
      <w:proofErr w:type="spellEnd"/>
      <w:r w:rsidRPr="00046E93">
        <w:rPr>
          <w:color w:val="000000" w:themeColor="text1"/>
          <w:sz w:val="22"/>
          <w:szCs w:val="22"/>
        </w:rPr>
        <w:t>, 2003, pp. 48-74.</w:t>
      </w:r>
    </w:p>
    <w:p w14:paraId="23E470B4" w14:textId="77777777" w:rsidR="00BA16AF" w:rsidRPr="00046E93" w:rsidRDefault="00BA16AF" w:rsidP="001362F8">
      <w:pPr>
        <w:jc w:val="both"/>
        <w:rPr>
          <w:color w:val="000000" w:themeColor="text1"/>
          <w:sz w:val="22"/>
          <w:szCs w:val="22"/>
        </w:rPr>
      </w:pPr>
    </w:p>
    <w:p w14:paraId="3B199A87" w14:textId="27B9CF62" w:rsidR="00BA16AF" w:rsidRDefault="00BA16AF" w:rsidP="001362F8">
      <w:pPr>
        <w:jc w:val="both"/>
        <w:rPr>
          <w:color w:val="000000" w:themeColor="text1"/>
          <w:sz w:val="22"/>
          <w:szCs w:val="22"/>
          <w:lang w:val="en-US"/>
        </w:rPr>
      </w:pPr>
      <w:proofErr w:type="spellStart"/>
      <w:r w:rsidRPr="00046E93">
        <w:rPr>
          <w:color w:val="000000" w:themeColor="text1"/>
          <w:sz w:val="22"/>
          <w:szCs w:val="22"/>
          <w:lang w:val="en-US"/>
        </w:rPr>
        <w:t>Sanabria</w:t>
      </w:r>
      <w:proofErr w:type="spellEnd"/>
      <w:r w:rsidRPr="00046E93">
        <w:rPr>
          <w:color w:val="000000" w:themeColor="text1"/>
          <w:sz w:val="22"/>
          <w:szCs w:val="22"/>
          <w:lang w:val="en-US"/>
        </w:rPr>
        <w:t xml:space="preserve">, H., </w:t>
      </w:r>
      <w:r w:rsidRPr="00046E93">
        <w:rPr>
          <w:i/>
          <w:color w:val="000000" w:themeColor="text1"/>
          <w:sz w:val="22"/>
          <w:szCs w:val="22"/>
          <w:lang w:val="en-US"/>
        </w:rPr>
        <w:t xml:space="preserve">The Anthropology of </w:t>
      </w:r>
      <w:proofErr w:type="gramStart"/>
      <w:r w:rsidRPr="00046E93">
        <w:rPr>
          <w:i/>
          <w:color w:val="000000" w:themeColor="text1"/>
          <w:sz w:val="22"/>
          <w:szCs w:val="22"/>
          <w:lang w:val="en-US"/>
        </w:rPr>
        <w:t>Latin-America</w:t>
      </w:r>
      <w:proofErr w:type="gramEnd"/>
      <w:r w:rsidRPr="00046E93">
        <w:rPr>
          <w:i/>
          <w:color w:val="000000" w:themeColor="text1"/>
          <w:sz w:val="22"/>
          <w:szCs w:val="22"/>
          <w:lang w:val="en-US"/>
        </w:rPr>
        <w:t xml:space="preserve"> and the Caribbean</w:t>
      </w:r>
      <w:r w:rsidR="000F4F5E">
        <w:rPr>
          <w:color w:val="000000" w:themeColor="text1"/>
          <w:sz w:val="22"/>
          <w:szCs w:val="22"/>
          <w:lang w:val="en-US"/>
        </w:rPr>
        <w:t xml:space="preserve">, </w:t>
      </w:r>
      <w:r w:rsidRPr="00046E93">
        <w:rPr>
          <w:color w:val="000000" w:themeColor="text1"/>
          <w:sz w:val="22"/>
          <w:szCs w:val="22"/>
          <w:lang w:val="en-US"/>
        </w:rPr>
        <w:t>University of Pittsburgh: Pearson</w:t>
      </w:r>
      <w:r w:rsidR="000F4F5E">
        <w:rPr>
          <w:color w:val="000000" w:themeColor="text1"/>
          <w:sz w:val="22"/>
          <w:szCs w:val="22"/>
          <w:lang w:val="en-US"/>
        </w:rPr>
        <w:t>,</w:t>
      </w:r>
      <w:r w:rsidRPr="00046E93">
        <w:rPr>
          <w:color w:val="000000" w:themeColor="text1"/>
          <w:sz w:val="22"/>
          <w:szCs w:val="22"/>
          <w:lang w:val="en-US"/>
        </w:rPr>
        <w:t xml:space="preserve"> 2007</w:t>
      </w:r>
    </w:p>
    <w:p w14:paraId="5FE469CA" w14:textId="77777777" w:rsidR="00BE5E7B" w:rsidRDefault="00BE5E7B" w:rsidP="001362F8">
      <w:pPr>
        <w:jc w:val="both"/>
        <w:rPr>
          <w:color w:val="000000" w:themeColor="text1"/>
          <w:sz w:val="22"/>
          <w:szCs w:val="22"/>
          <w:lang w:val="en-US"/>
        </w:rPr>
      </w:pPr>
    </w:p>
    <w:p w14:paraId="58BB505C" w14:textId="483F89E8" w:rsidR="00BE5E7B" w:rsidRPr="00BE5E7B" w:rsidRDefault="00BE5E7B" w:rsidP="001362F8">
      <w:pPr>
        <w:jc w:val="both"/>
        <w:rPr>
          <w:color w:val="000000" w:themeColor="text1"/>
          <w:sz w:val="22"/>
          <w:szCs w:val="22"/>
        </w:rPr>
      </w:pPr>
      <w:proofErr w:type="spellStart"/>
      <w:r w:rsidRPr="00BE5E7B">
        <w:rPr>
          <w:color w:val="000000" w:themeColor="text1"/>
          <w:sz w:val="22"/>
          <w:szCs w:val="22"/>
          <w:lang w:val="en-US"/>
        </w:rPr>
        <w:t>Shen</w:t>
      </w:r>
      <w:proofErr w:type="spellEnd"/>
      <w:r w:rsidRPr="00BE5E7B">
        <w:rPr>
          <w:color w:val="000000" w:themeColor="text1"/>
          <w:sz w:val="22"/>
          <w:szCs w:val="22"/>
          <w:lang w:val="en-US"/>
        </w:rPr>
        <w:t xml:space="preserve">, </w:t>
      </w:r>
      <w:r w:rsidRPr="00BE5E7B">
        <w:rPr>
          <w:sz w:val="22"/>
          <w:szCs w:val="22"/>
          <w:lang w:val="en-US"/>
        </w:rPr>
        <w:t>V., '</w:t>
      </w:r>
      <w:proofErr w:type="gramStart"/>
      <w:r w:rsidRPr="00BE5E7B">
        <w:rPr>
          <w:sz w:val="22"/>
          <w:szCs w:val="22"/>
          <w:lang w:val="en-US"/>
        </w:rPr>
        <w:t>From</w:t>
      </w:r>
      <w:proofErr w:type="gramEnd"/>
      <w:r w:rsidRPr="00BE5E7B">
        <w:rPr>
          <w:sz w:val="22"/>
          <w:szCs w:val="22"/>
          <w:lang w:val="en-US"/>
        </w:rPr>
        <w:t xml:space="preserve"> fiction to reality: Cultural issues in Stella Pope's </w:t>
      </w:r>
      <w:r w:rsidRPr="00BE5E7B">
        <w:rPr>
          <w:i/>
          <w:sz w:val="22"/>
          <w:szCs w:val="22"/>
          <w:lang w:val="en-US"/>
        </w:rPr>
        <w:t xml:space="preserve">If I die in </w:t>
      </w:r>
      <w:proofErr w:type="spellStart"/>
      <w:r w:rsidRPr="00BE5E7B">
        <w:rPr>
          <w:i/>
          <w:sz w:val="22"/>
          <w:szCs w:val="22"/>
          <w:lang w:val="en-US"/>
        </w:rPr>
        <w:t>Juárez</w:t>
      </w:r>
      <w:proofErr w:type="spellEnd"/>
      <w:r w:rsidR="004B1723">
        <w:rPr>
          <w:i/>
          <w:sz w:val="22"/>
          <w:szCs w:val="22"/>
          <w:lang w:val="en-US"/>
        </w:rPr>
        <w:t>'</w:t>
      </w:r>
      <w:r w:rsidRPr="00BE5E7B">
        <w:rPr>
          <w:i/>
          <w:sz w:val="22"/>
          <w:szCs w:val="22"/>
          <w:lang w:val="en-US"/>
        </w:rPr>
        <w:t xml:space="preserve">. </w:t>
      </w:r>
      <w:r w:rsidRPr="00BE5E7B">
        <w:rPr>
          <w:sz w:val="22"/>
          <w:szCs w:val="22"/>
          <w:lang w:val="en-US"/>
        </w:rPr>
        <w:t>Chicago State University</w:t>
      </w:r>
      <w:r w:rsidR="00593CDF">
        <w:rPr>
          <w:sz w:val="22"/>
          <w:szCs w:val="22"/>
          <w:lang w:val="en-US"/>
        </w:rPr>
        <w:t>, 2013.</w:t>
      </w:r>
    </w:p>
    <w:p w14:paraId="3CB30CBC" w14:textId="77777777" w:rsidR="00BA16AF" w:rsidRPr="00046E93" w:rsidRDefault="00BA16AF" w:rsidP="001362F8">
      <w:pPr>
        <w:jc w:val="both"/>
        <w:rPr>
          <w:color w:val="000000" w:themeColor="text1"/>
          <w:sz w:val="22"/>
          <w:szCs w:val="22"/>
        </w:rPr>
      </w:pPr>
    </w:p>
    <w:p w14:paraId="3BFC5074" w14:textId="77777777" w:rsidR="00BA16AF" w:rsidRDefault="00BA16AF" w:rsidP="001362F8">
      <w:pPr>
        <w:jc w:val="both"/>
        <w:rPr>
          <w:color w:val="000000" w:themeColor="text1"/>
          <w:sz w:val="22"/>
          <w:szCs w:val="22"/>
        </w:rPr>
      </w:pPr>
      <w:proofErr w:type="spellStart"/>
      <w:r w:rsidRPr="00046E93">
        <w:rPr>
          <w:color w:val="000000" w:themeColor="text1"/>
          <w:sz w:val="22"/>
          <w:szCs w:val="22"/>
        </w:rPr>
        <w:t>Spivak</w:t>
      </w:r>
      <w:proofErr w:type="spellEnd"/>
      <w:r w:rsidRPr="00046E93">
        <w:rPr>
          <w:color w:val="000000" w:themeColor="text1"/>
          <w:sz w:val="22"/>
          <w:szCs w:val="22"/>
        </w:rPr>
        <w:t>, G. '</w:t>
      </w:r>
      <w:proofErr w:type="spellStart"/>
      <w:r w:rsidRPr="00046E93">
        <w:rPr>
          <w:color w:val="000000" w:themeColor="text1"/>
          <w:sz w:val="22"/>
          <w:szCs w:val="22"/>
        </w:rPr>
        <w:t>Can</w:t>
      </w:r>
      <w:proofErr w:type="spellEnd"/>
      <w:r w:rsidRPr="00046E93">
        <w:rPr>
          <w:color w:val="000000" w:themeColor="text1"/>
          <w:sz w:val="22"/>
          <w:szCs w:val="22"/>
        </w:rPr>
        <w:t xml:space="preserve"> the subaltern </w:t>
      </w:r>
      <w:proofErr w:type="spellStart"/>
      <w:r w:rsidRPr="00046E93">
        <w:rPr>
          <w:color w:val="000000" w:themeColor="text1"/>
          <w:sz w:val="22"/>
          <w:szCs w:val="22"/>
        </w:rPr>
        <w:t>speak</w:t>
      </w:r>
      <w:proofErr w:type="spellEnd"/>
      <w:r w:rsidRPr="00046E93">
        <w:rPr>
          <w:color w:val="000000" w:themeColor="text1"/>
          <w:sz w:val="22"/>
          <w:szCs w:val="22"/>
        </w:rPr>
        <w:t xml:space="preserve">?', in P. Williams </w:t>
      </w:r>
      <w:proofErr w:type="spellStart"/>
      <w:r w:rsidRPr="00046E93">
        <w:rPr>
          <w:color w:val="000000" w:themeColor="text1"/>
          <w:sz w:val="22"/>
          <w:szCs w:val="22"/>
        </w:rPr>
        <w:t>and</w:t>
      </w:r>
      <w:proofErr w:type="spellEnd"/>
      <w:r w:rsidRPr="00046E93">
        <w:rPr>
          <w:color w:val="000000" w:themeColor="text1"/>
          <w:sz w:val="22"/>
          <w:szCs w:val="22"/>
        </w:rPr>
        <w:t xml:space="preserve"> L. </w:t>
      </w:r>
      <w:proofErr w:type="spellStart"/>
      <w:r w:rsidRPr="00046E93">
        <w:rPr>
          <w:color w:val="000000" w:themeColor="text1"/>
          <w:sz w:val="22"/>
          <w:szCs w:val="22"/>
        </w:rPr>
        <w:t>Chrisman</w:t>
      </w:r>
      <w:proofErr w:type="spellEnd"/>
      <w:r w:rsidRPr="00046E93">
        <w:rPr>
          <w:color w:val="000000" w:themeColor="text1"/>
          <w:sz w:val="22"/>
          <w:szCs w:val="22"/>
        </w:rPr>
        <w:t xml:space="preserve"> (</w:t>
      </w:r>
      <w:proofErr w:type="spellStart"/>
      <w:r w:rsidRPr="00046E93">
        <w:rPr>
          <w:color w:val="000000" w:themeColor="text1"/>
          <w:sz w:val="22"/>
          <w:szCs w:val="22"/>
        </w:rPr>
        <w:t>eds</w:t>
      </w:r>
      <w:proofErr w:type="spellEnd"/>
      <w:r w:rsidRPr="00046E93">
        <w:rPr>
          <w:color w:val="000000" w:themeColor="text1"/>
          <w:sz w:val="22"/>
          <w:szCs w:val="22"/>
        </w:rPr>
        <w:t xml:space="preserve">), </w:t>
      </w:r>
      <w:proofErr w:type="spellStart"/>
      <w:r w:rsidRPr="00046E93">
        <w:rPr>
          <w:i/>
          <w:color w:val="000000" w:themeColor="text1"/>
          <w:sz w:val="22"/>
          <w:szCs w:val="22"/>
        </w:rPr>
        <w:t>Colonial</w:t>
      </w:r>
      <w:proofErr w:type="spellEnd"/>
      <w:r w:rsidRPr="00046E93">
        <w:rPr>
          <w:i/>
          <w:color w:val="000000" w:themeColor="text1"/>
          <w:sz w:val="22"/>
          <w:szCs w:val="22"/>
        </w:rPr>
        <w:t xml:space="preserve"> Discourse </w:t>
      </w:r>
      <w:proofErr w:type="spellStart"/>
      <w:r w:rsidRPr="00046E93">
        <w:rPr>
          <w:i/>
          <w:color w:val="000000" w:themeColor="text1"/>
          <w:sz w:val="22"/>
          <w:szCs w:val="22"/>
        </w:rPr>
        <w:t>and</w:t>
      </w:r>
      <w:proofErr w:type="spellEnd"/>
      <w:r w:rsidRPr="00046E93">
        <w:rPr>
          <w:i/>
          <w:color w:val="000000" w:themeColor="text1"/>
          <w:sz w:val="22"/>
          <w:szCs w:val="22"/>
        </w:rPr>
        <w:t xml:space="preserve"> Post-</w:t>
      </w:r>
      <w:proofErr w:type="spellStart"/>
      <w:r w:rsidRPr="00046E93">
        <w:rPr>
          <w:i/>
          <w:color w:val="000000" w:themeColor="text1"/>
          <w:sz w:val="22"/>
          <w:szCs w:val="22"/>
        </w:rPr>
        <w:t>Colonial</w:t>
      </w:r>
      <w:proofErr w:type="spellEnd"/>
      <w:r w:rsidRPr="00046E93">
        <w:rPr>
          <w:i/>
          <w:color w:val="000000" w:themeColor="text1"/>
          <w:sz w:val="22"/>
          <w:szCs w:val="22"/>
        </w:rPr>
        <w:t xml:space="preserve"> </w:t>
      </w:r>
      <w:proofErr w:type="spellStart"/>
      <w:r w:rsidRPr="00046E93">
        <w:rPr>
          <w:i/>
          <w:color w:val="000000" w:themeColor="text1"/>
          <w:sz w:val="22"/>
          <w:szCs w:val="22"/>
        </w:rPr>
        <w:t>Theory</w:t>
      </w:r>
      <w:proofErr w:type="spellEnd"/>
      <w:r w:rsidRPr="00046E93">
        <w:rPr>
          <w:i/>
          <w:color w:val="000000" w:themeColor="text1"/>
          <w:sz w:val="22"/>
          <w:szCs w:val="22"/>
        </w:rPr>
        <w:t xml:space="preserve">, </w:t>
      </w:r>
      <w:r w:rsidRPr="00046E93">
        <w:rPr>
          <w:color w:val="000000" w:themeColor="text1"/>
          <w:sz w:val="22"/>
          <w:szCs w:val="22"/>
        </w:rPr>
        <w:t xml:space="preserve">Hemel </w:t>
      </w:r>
      <w:proofErr w:type="spellStart"/>
      <w:r w:rsidRPr="00046E93">
        <w:rPr>
          <w:color w:val="000000" w:themeColor="text1"/>
          <w:sz w:val="22"/>
          <w:szCs w:val="22"/>
        </w:rPr>
        <w:t>Hempstead</w:t>
      </w:r>
      <w:proofErr w:type="spellEnd"/>
      <w:r w:rsidRPr="00046E93">
        <w:rPr>
          <w:color w:val="000000" w:themeColor="text1"/>
          <w:sz w:val="22"/>
          <w:szCs w:val="22"/>
        </w:rPr>
        <w:t xml:space="preserve">: </w:t>
      </w:r>
      <w:proofErr w:type="spellStart"/>
      <w:r w:rsidRPr="00046E93">
        <w:rPr>
          <w:color w:val="000000" w:themeColor="text1"/>
          <w:sz w:val="22"/>
          <w:szCs w:val="22"/>
        </w:rPr>
        <w:t>Harvester</w:t>
      </w:r>
      <w:proofErr w:type="spellEnd"/>
      <w:r w:rsidRPr="00046E93">
        <w:rPr>
          <w:color w:val="000000" w:themeColor="text1"/>
          <w:sz w:val="22"/>
          <w:szCs w:val="22"/>
        </w:rPr>
        <w:t xml:space="preserve"> </w:t>
      </w:r>
      <w:proofErr w:type="spellStart"/>
      <w:r w:rsidRPr="00046E93">
        <w:rPr>
          <w:color w:val="000000" w:themeColor="text1"/>
          <w:sz w:val="22"/>
          <w:szCs w:val="22"/>
        </w:rPr>
        <w:t>Wheatsheaf</w:t>
      </w:r>
      <w:proofErr w:type="spellEnd"/>
      <w:r w:rsidRPr="00046E93">
        <w:rPr>
          <w:color w:val="000000" w:themeColor="text1"/>
          <w:sz w:val="22"/>
          <w:szCs w:val="22"/>
        </w:rPr>
        <w:t>, 1993, pp. 66-112.</w:t>
      </w:r>
    </w:p>
    <w:p w14:paraId="3B1BF5FA" w14:textId="77777777" w:rsidR="006422A8" w:rsidRDefault="006422A8" w:rsidP="001362F8">
      <w:pPr>
        <w:jc w:val="both"/>
        <w:rPr>
          <w:color w:val="000000" w:themeColor="text1"/>
          <w:sz w:val="22"/>
          <w:szCs w:val="22"/>
        </w:rPr>
      </w:pPr>
    </w:p>
    <w:p w14:paraId="59A748E8" w14:textId="7F01BB3E" w:rsidR="00BA16AF" w:rsidRPr="00C279EA" w:rsidRDefault="006422A8" w:rsidP="00C279EA">
      <w:pPr>
        <w:spacing w:after="240"/>
        <w:jc w:val="both"/>
        <w:outlineLvl w:val="0"/>
        <w:rPr>
          <w:rFonts w:eastAsia="Times New Roman" w:cs="Times New Roman"/>
          <w:bCs/>
          <w:kern w:val="36"/>
          <w:sz w:val="22"/>
          <w:szCs w:val="22"/>
          <w:lang w:val="en-US"/>
        </w:rPr>
      </w:pPr>
      <w:r w:rsidRPr="006422A8">
        <w:rPr>
          <w:rFonts w:eastAsia="Times New Roman" w:cs="Times New Roman"/>
          <w:bCs/>
          <w:kern w:val="36"/>
          <w:sz w:val="22"/>
          <w:szCs w:val="22"/>
          <w:lang w:val="en-US"/>
        </w:rPr>
        <w:t xml:space="preserve">Villegas, J., </w:t>
      </w:r>
      <w:proofErr w:type="spellStart"/>
      <w:r w:rsidRPr="006422A8">
        <w:rPr>
          <w:rFonts w:eastAsia="Times New Roman" w:cs="Times New Roman"/>
          <w:bCs/>
          <w:kern w:val="36"/>
          <w:sz w:val="22"/>
          <w:szCs w:val="22"/>
          <w:lang w:val="en-US"/>
        </w:rPr>
        <w:t>Lemanski</w:t>
      </w:r>
      <w:proofErr w:type="spellEnd"/>
      <w:r w:rsidRPr="006422A8">
        <w:rPr>
          <w:rFonts w:eastAsia="Times New Roman" w:cs="Times New Roman"/>
          <w:bCs/>
          <w:kern w:val="36"/>
          <w:sz w:val="22"/>
          <w:szCs w:val="22"/>
          <w:lang w:val="en-US"/>
        </w:rPr>
        <w:t xml:space="preserve">, J. &amp; </w:t>
      </w:r>
      <w:proofErr w:type="spellStart"/>
      <w:r w:rsidRPr="006422A8">
        <w:rPr>
          <w:rFonts w:eastAsia="Times New Roman" w:cs="Times New Roman"/>
          <w:bCs/>
          <w:kern w:val="36"/>
          <w:sz w:val="22"/>
          <w:szCs w:val="22"/>
          <w:lang w:val="en-US"/>
        </w:rPr>
        <w:t>Valdéz</w:t>
      </w:r>
      <w:proofErr w:type="spellEnd"/>
      <w:r w:rsidRPr="006422A8">
        <w:rPr>
          <w:rFonts w:eastAsia="Times New Roman" w:cs="Times New Roman"/>
          <w:bCs/>
          <w:kern w:val="36"/>
          <w:sz w:val="22"/>
          <w:szCs w:val="22"/>
          <w:lang w:val="en-US"/>
        </w:rPr>
        <w:t xml:space="preserve">, C., </w:t>
      </w:r>
      <w:r w:rsidR="004B1723">
        <w:rPr>
          <w:rFonts w:eastAsia="Times New Roman" w:cs="Times New Roman"/>
          <w:bCs/>
          <w:kern w:val="36"/>
          <w:sz w:val="22"/>
          <w:szCs w:val="22"/>
          <w:lang w:val="en-US"/>
        </w:rPr>
        <w:t>'</w:t>
      </w:r>
      <w:proofErr w:type="spellStart"/>
      <w:r w:rsidRPr="006422A8">
        <w:rPr>
          <w:rFonts w:eastAsia="Times New Roman" w:cs="Times New Roman"/>
          <w:bCs/>
          <w:kern w:val="36"/>
          <w:sz w:val="22"/>
          <w:szCs w:val="22"/>
          <w:lang w:val="en-US"/>
        </w:rPr>
        <w:t>Marianismo</w:t>
      </w:r>
      <w:proofErr w:type="spellEnd"/>
      <w:r w:rsidRPr="006422A8">
        <w:rPr>
          <w:rFonts w:eastAsia="Times New Roman" w:cs="Times New Roman"/>
          <w:bCs/>
          <w:kern w:val="36"/>
          <w:sz w:val="22"/>
          <w:szCs w:val="22"/>
          <w:lang w:val="en-US"/>
        </w:rPr>
        <w:t xml:space="preserve"> and Machismo: The Portrayal of Females in Mexican TV Commercials</w:t>
      </w:r>
      <w:r w:rsidR="004B1723">
        <w:rPr>
          <w:rFonts w:eastAsia="Times New Roman" w:cs="Times New Roman"/>
          <w:bCs/>
          <w:kern w:val="36"/>
          <w:sz w:val="22"/>
          <w:szCs w:val="22"/>
          <w:lang w:val="en-US"/>
        </w:rPr>
        <w:t>'</w:t>
      </w:r>
      <w:r w:rsidR="004B1723">
        <w:rPr>
          <w:rFonts w:eastAsia="Times New Roman" w:cs="Times New Roman"/>
          <w:bCs/>
          <w:i/>
          <w:kern w:val="36"/>
          <w:sz w:val="22"/>
          <w:szCs w:val="22"/>
          <w:lang w:val="en-US"/>
        </w:rPr>
        <w:t xml:space="preserve">, </w:t>
      </w:r>
      <w:r w:rsidRPr="004B1723">
        <w:rPr>
          <w:rFonts w:eastAsia="Times New Roman" w:cs="Times New Roman"/>
          <w:bCs/>
          <w:i/>
          <w:kern w:val="36"/>
          <w:sz w:val="22"/>
          <w:szCs w:val="22"/>
          <w:lang w:val="en-US"/>
        </w:rPr>
        <w:t xml:space="preserve">Journal of International Consumer Marketing, </w:t>
      </w:r>
      <w:r>
        <w:rPr>
          <w:rFonts w:eastAsia="Times New Roman" w:cs="Times New Roman"/>
          <w:bCs/>
          <w:kern w:val="36"/>
          <w:sz w:val="22"/>
          <w:szCs w:val="22"/>
          <w:lang w:val="en-US"/>
        </w:rPr>
        <w:t>2010, 22 (</w:t>
      </w:r>
      <w:r w:rsidRPr="006422A8">
        <w:rPr>
          <w:rFonts w:eastAsia="Times New Roman" w:cs="Times New Roman"/>
          <w:bCs/>
          <w:kern w:val="36"/>
          <w:sz w:val="22"/>
          <w:szCs w:val="22"/>
          <w:lang w:val="en-US"/>
        </w:rPr>
        <w:t>4</w:t>
      </w:r>
      <w:r>
        <w:rPr>
          <w:rFonts w:eastAsia="Times New Roman" w:cs="Times New Roman"/>
          <w:bCs/>
          <w:kern w:val="36"/>
          <w:sz w:val="22"/>
          <w:szCs w:val="22"/>
          <w:lang w:val="en-US"/>
        </w:rPr>
        <w:t>),</w:t>
      </w:r>
      <w:r w:rsidRPr="006422A8">
        <w:rPr>
          <w:rFonts w:eastAsia="Times New Roman" w:cs="Times New Roman"/>
          <w:bCs/>
          <w:kern w:val="36"/>
          <w:sz w:val="22"/>
          <w:szCs w:val="22"/>
          <w:lang w:val="en-US"/>
        </w:rPr>
        <w:t xml:space="preserve"> pp. 327-346.</w:t>
      </w:r>
    </w:p>
    <w:p w14:paraId="01A4D329" w14:textId="77777777" w:rsidR="00BA16AF" w:rsidRPr="00046E93" w:rsidRDefault="00BA16AF" w:rsidP="001362F8">
      <w:pPr>
        <w:jc w:val="both"/>
        <w:rPr>
          <w:color w:val="000000" w:themeColor="text1"/>
          <w:sz w:val="22"/>
          <w:szCs w:val="22"/>
        </w:rPr>
      </w:pPr>
    </w:p>
    <w:p w14:paraId="2675F731" w14:textId="0E8744A8" w:rsidR="00BA16AF" w:rsidRPr="00046E93" w:rsidRDefault="00BA16AF" w:rsidP="001362F8">
      <w:pPr>
        <w:jc w:val="both"/>
        <w:rPr>
          <w:b/>
          <w:color w:val="000000" w:themeColor="text1"/>
          <w:sz w:val="22"/>
          <w:szCs w:val="22"/>
        </w:rPr>
      </w:pPr>
      <w:r w:rsidRPr="00046E93">
        <w:rPr>
          <w:b/>
          <w:color w:val="000000" w:themeColor="text1"/>
          <w:sz w:val="22"/>
          <w:szCs w:val="22"/>
        </w:rPr>
        <w:t>Movies</w:t>
      </w:r>
    </w:p>
    <w:p w14:paraId="1698E0FE" w14:textId="77777777" w:rsidR="00BA16AF" w:rsidRDefault="00BA16AF" w:rsidP="001362F8">
      <w:pPr>
        <w:jc w:val="both"/>
        <w:rPr>
          <w:sz w:val="22"/>
          <w:szCs w:val="22"/>
        </w:rPr>
      </w:pPr>
      <w:proofErr w:type="spellStart"/>
      <w:r w:rsidRPr="00046E93">
        <w:rPr>
          <w:color w:val="000000" w:themeColor="text1"/>
          <w:sz w:val="22"/>
          <w:szCs w:val="22"/>
        </w:rPr>
        <w:t>Cidade</w:t>
      </w:r>
      <w:proofErr w:type="spellEnd"/>
      <w:r w:rsidRPr="00046E93">
        <w:rPr>
          <w:color w:val="000000" w:themeColor="text1"/>
          <w:sz w:val="22"/>
          <w:szCs w:val="22"/>
        </w:rPr>
        <w:t xml:space="preserve"> dos </w:t>
      </w:r>
      <w:proofErr w:type="spellStart"/>
      <w:r w:rsidRPr="00046E93">
        <w:rPr>
          <w:color w:val="000000" w:themeColor="text1"/>
          <w:sz w:val="22"/>
          <w:szCs w:val="22"/>
        </w:rPr>
        <w:t>Homens</w:t>
      </w:r>
      <w:proofErr w:type="spellEnd"/>
      <w:r w:rsidRPr="00046E93">
        <w:rPr>
          <w:color w:val="000000" w:themeColor="text1"/>
          <w:sz w:val="22"/>
          <w:szCs w:val="22"/>
        </w:rPr>
        <w:t xml:space="preserve"> (2007), </w:t>
      </w:r>
      <w:proofErr w:type="spellStart"/>
      <w:r w:rsidRPr="00046E93">
        <w:rPr>
          <w:color w:val="000000" w:themeColor="text1"/>
          <w:sz w:val="22"/>
          <w:szCs w:val="22"/>
        </w:rPr>
        <w:t>by</w:t>
      </w:r>
      <w:proofErr w:type="spellEnd"/>
      <w:r w:rsidRPr="00046E93">
        <w:rPr>
          <w:color w:val="000000" w:themeColor="text1"/>
          <w:sz w:val="22"/>
          <w:szCs w:val="22"/>
        </w:rPr>
        <w:t xml:space="preserve"> Paulo </w:t>
      </w:r>
      <w:proofErr w:type="spellStart"/>
      <w:r w:rsidRPr="00046E93">
        <w:rPr>
          <w:color w:val="000000" w:themeColor="text1"/>
          <w:sz w:val="22"/>
          <w:szCs w:val="22"/>
        </w:rPr>
        <w:t>Morelli</w:t>
      </w:r>
      <w:proofErr w:type="spellEnd"/>
      <w:r w:rsidRPr="00046E93">
        <w:rPr>
          <w:color w:val="000000" w:themeColor="text1"/>
          <w:sz w:val="22"/>
          <w:szCs w:val="22"/>
        </w:rPr>
        <w:t xml:space="preserve">, </w:t>
      </w:r>
      <w:proofErr w:type="spellStart"/>
      <w:r w:rsidRPr="00046E93">
        <w:rPr>
          <w:color w:val="000000" w:themeColor="text1"/>
          <w:sz w:val="22"/>
          <w:szCs w:val="22"/>
        </w:rPr>
        <w:t>Ultima</w:t>
      </w:r>
      <w:proofErr w:type="spellEnd"/>
      <w:r w:rsidRPr="00046E93">
        <w:rPr>
          <w:color w:val="000000" w:themeColor="text1"/>
          <w:sz w:val="22"/>
          <w:szCs w:val="22"/>
        </w:rPr>
        <w:t xml:space="preserve"> </w:t>
      </w:r>
      <w:proofErr w:type="spellStart"/>
      <w:r w:rsidRPr="00046E93">
        <w:rPr>
          <w:color w:val="000000" w:themeColor="text1"/>
          <w:sz w:val="22"/>
          <w:szCs w:val="22"/>
        </w:rPr>
        <w:t>Temporada</w:t>
      </w:r>
      <w:proofErr w:type="spellEnd"/>
      <w:r>
        <w:rPr>
          <w:sz w:val="22"/>
          <w:szCs w:val="22"/>
        </w:rPr>
        <w:t>; Brazil.</w:t>
      </w:r>
    </w:p>
    <w:p w14:paraId="01FC255D" w14:textId="77777777" w:rsidR="00BA16AF" w:rsidRDefault="00BA16AF" w:rsidP="001362F8">
      <w:pPr>
        <w:jc w:val="both"/>
        <w:rPr>
          <w:sz w:val="22"/>
          <w:szCs w:val="22"/>
        </w:rPr>
      </w:pPr>
      <w:r>
        <w:rPr>
          <w:sz w:val="22"/>
          <w:szCs w:val="22"/>
        </w:rPr>
        <w:t xml:space="preserve">La Nana (2009), </w:t>
      </w:r>
      <w:proofErr w:type="spellStart"/>
      <w:r>
        <w:rPr>
          <w:sz w:val="22"/>
          <w:szCs w:val="22"/>
        </w:rPr>
        <w:t>by</w:t>
      </w:r>
      <w:proofErr w:type="spellEnd"/>
      <w:r>
        <w:rPr>
          <w:sz w:val="22"/>
          <w:szCs w:val="22"/>
        </w:rPr>
        <w:t xml:space="preserve"> </w:t>
      </w:r>
      <w:proofErr w:type="spellStart"/>
      <w:r>
        <w:rPr>
          <w:sz w:val="22"/>
          <w:szCs w:val="22"/>
        </w:rPr>
        <w:t>Sebastián</w:t>
      </w:r>
      <w:proofErr w:type="spellEnd"/>
      <w:r>
        <w:rPr>
          <w:sz w:val="22"/>
          <w:szCs w:val="22"/>
        </w:rPr>
        <w:t xml:space="preserve"> Silva, </w:t>
      </w:r>
      <w:proofErr w:type="spellStart"/>
      <w:r>
        <w:rPr>
          <w:sz w:val="22"/>
          <w:szCs w:val="22"/>
        </w:rPr>
        <w:t>Forastero</w:t>
      </w:r>
      <w:proofErr w:type="spellEnd"/>
      <w:r>
        <w:rPr>
          <w:sz w:val="22"/>
          <w:szCs w:val="22"/>
        </w:rPr>
        <w:t>; Chile.</w:t>
      </w:r>
    </w:p>
    <w:p w14:paraId="541DAC03" w14:textId="77777777" w:rsidR="009428D6" w:rsidRDefault="009428D6" w:rsidP="001362F8">
      <w:pPr>
        <w:jc w:val="both"/>
        <w:rPr>
          <w:sz w:val="22"/>
          <w:szCs w:val="22"/>
        </w:rPr>
      </w:pPr>
    </w:p>
    <w:p w14:paraId="0D3092D7" w14:textId="1A00C017" w:rsidR="009428D6" w:rsidRDefault="009428D6" w:rsidP="001362F8">
      <w:pPr>
        <w:jc w:val="both"/>
        <w:rPr>
          <w:b/>
          <w:sz w:val="22"/>
          <w:szCs w:val="22"/>
        </w:rPr>
      </w:pPr>
      <w:r w:rsidRPr="009428D6">
        <w:rPr>
          <w:b/>
          <w:sz w:val="22"/>
          <w:szCs w:val="22"/>
        </w:rPr>
        <w:t>Pictures</w:t>
      </w:r>
      <w:r>
        <w:rPr>
          <w:b/>
          <w:sz w:val="22"/>
          <w:szCs w:val="22"/>
        </w:rPr>
        <w:t xml:space="preserve"> cover page</w:t>
      </w:r>
    </w:p>
    <w:p w14:paraId="4C934C29" w14:textId="3F972D81" w:rsidR="009428D6" w:rsidRDefault="009428D6" w:rsidP="001362F8">
      <w:pPr>
        <w:jc w:val="both"/>
        <w:rPr>
          <w:sz w:val="22"/>
          <w:szCs w:val="22"/>
        </w:rPr>
      </w:pPr>
      <w:r>
        <w:rPr>
          <w:sz w:val="22"/>
          <w:szCs w:val="22"/>
        </w:rPr>
        <w:t>'</w:t>
      </w:r>
      <w:r w:rsidRPr="009428D6">
        <w:rPr>
          <w:sz w:val="22"/>
          <w:szCs w:val="22"/>
        </w:rPr>
        <w:t>La Nana</w:t>
      </w:r>
      <w:r>
        <w:rPr>
          <w:sz w:val="22"/>
          <w:szCs w:val="22"/>
        </w:rPr>
        <w:t xml:space="preserve">' on </w:t>
      </w:r>
      <w:r w:rsidRPr="009428D6">
        <w:rPr>
          <w:sz w:val="22"/>
          <w:szCs w:val="22"/>
        </w:rPr>
        <w:t>http://www.frauenrechte.de/film/2009/de/presse.htm</w:t>
      </w:r>
      <w:r>
        <w:rPr>
          <w:sz w:val="22"/>
          <w:szCs w:val="22"/>
        </w:rPr>
        <w:t>.</w:t>
      </w:r>
    </w:p>
    <w:p w14:paraId="47F07660" w14:textId="5755B82C" w:rsidR="00BA16AF" w:rsidRPr="009428D6" w:rsidRDefault="009428D6" w:rsidP="009428D6">
      <w:pPr>
        <w:jc w:val="both"/>
        <w:rPr>
          <w:sz w:val="22"/>
          <w:szCs w:val="22"/>
        </w:rPr>
      </w:pPr>
      <w:r>
        <w:rPr>
          <w:sz w:val="22"/>
          <w:szCs w:val="22"/>
        </w:rPr>
        <w:t xml:space="preserve">'City of Men' on </w:t>
      </w:r>
      <w:r w:rsidRPr="009428D6">
        <w:rPr>
          <w:sz w:val="22"/>
          <w:szCs w:val="22"/>
        </w:rPr>
        <w:t>http://www.reelz.com/trailer-clips/32573/secrets-out-city-of-men/</w:t>
      </w:r>
      <w:r>
        <w:rPr>
          <w:sz w:val="22"/>
          <w:szCs w:val="22"/>
        </w:rPr>
        <w:t>.</w:t>
      </w:r>
    </w:p>
    <w:sectPr w:rsidR="00BA16AF" w:rsidRPr="009428D6" w:rsidSect="00DB2689">
      <w:footerReference w:type="even" r:id="rId11"/>
      <w:footerReference w:type="default" r:id="rId12"/>
      <w:pgSz w:w="11900" w:h="16840"/>
      <w:pgMar w:top="1440" w:right="1701" w:bottom="1440"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C3245" w14:textId="77777777" w:rsidR="00D43D69" w:rsidRDefault="00D43D69" w:rsidP="00FF041F">
      <w:r>
        <w:separator/>
      </w:r>
    </w:p>
  </w:endnote>
  <w:endnote w:type="continuationSeparator" w:id="0">
    <w:p w14:paraId="7404F1ED" w14:textId="77777777" w:rsidR="00D43D69" w:rsidRDefault="00D43D69" w:rsidP="00FF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F0B09" w14:textId="77777777" w:rsidR="00D43D69" w:rsidRDefault="00D43D69" w:rsidP="00C3286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EE3137A" w14:textId="77777777" w:rsidR="00D43D69" w:rsidRDefault="00D43D69">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F4679" w14:textId="77777777" w:rsidR="00D43D69" w:rsidRPr="004B79BE" w:rsidRDefault="00D43D69" w:rsidP="00C32861">
    <w:pPr>
      <w:pStyle w:val="Voettekst"/>
      <w:framePr w:wrap="around" w:vAnchor="text" w:hAnchor="margin" w:xAlign="center" w:y="1"/>
      <w:rPr>
        <w:rStyle w:val="Paginanummer"/>
        <w:sz w:val="20"/>
        <w:szCs w:val="20"/>
      </w:rPr>
    </w:pPr>
    <w:r w:rsidRPr="004B79BE">
      <w:rPr>
        <w:rStyle w:val="Paginanummer"/>
        <w:sz w:val="20"/>
        <w:szCs w:val="20"/>
      </w:rPr>
      <w:fldChar w:fldCharType="begin"/>
    </w:r>
    <w:r w:rsidRPr="004B79BE">
      <w:rPr>
        <w:rStyle w:val="Paginanummer"/>
        <w:sz w:val="20"/>
        <w:szCs w:val="20"/>
      </w:rPr>
      <w:instrText xml:space="preserve">PAGE  </w:instrText>
    </w:r>
    <w:r w:rsidRPr="004B79BE">
      <w:rPr>
        <w:rStyle w:val="Paginanummer"/>
        <w:sz w:val="20"/>
        <w:szCs w:val="20"/>
      </w:rPr>
      <w:fldChar w:fldCharType="separate"/>
    </w:r>
    <w:r w:rsidR="00AB3EDE">
      <w:rPr>
        <w:rStyle w:val="Paginanummer"/>
        <w:noProof/>
        <w:sz w:val="20"/>
        <w:szCs w:val="20"/>
      </w:rPr>
      <w:t>16</w:t>
    </w:r>
    <w:r w:rsidRPr="004B79BE">
      <w:rPr>
        <w:rStyle w:val="Paginanummer"/>
        <w:sz w:val="20"/>
        <w:szCs w:val="20"/>
      </w:rPr>
      <w:fldChar w:fldCharType="end"/>
    </w:r>
  </w:p>
  <w:p w14:paraId="763D5A54" w14:textId="77777777" w:rsidR="00D43D69" w:rsidRDefault="00D43D6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2B56D" w14:textId="77777777" w:rsidR="00D43D69" w:rsidRDefault="00D43D69" w:rsidP="00FF041F">
      <w:r>
        <w:separator/>
      </w:r>
    </w:p>
  </w:footnote>
  <w:footnote w:type="continuationSeparator" w:id="0">
    <w:p w14:paraId="3676F220" w14:textId="77777777" w:rsidR="00D43D69" w:rsidRDefault="00D43D69" w:rsidP="00FF041F">
      <w:r>
        <w:continuationSeparator/>
      </w:r>
    </w:p>
  </w:footnote>
  <w:footnote w:id="1">
    <w:p w14:paraId="748E648B" w14:textId="72291FEF" w:rsidR="00D43D69" w:rsidRPr="000F79FB" w:rsidRDefault="00D43D69" w:rsidP="009431EE">
      <w:pPr>
        <w:pStyle w:val="Voetnoottekst"/>
        <w:rPr>
          <w:sz w:val="20"/>
          <w:szCs w:val="20"/>
          <w:lang w:val="en-US"/>
        </w:rPr>
      </w:pPr>
      <w:r w:rsidRPr="000F79FB">
        <w:rPr>
          <w:rStyle w:val="Voetnootmarkering"/>
          <w:sz w:val="20"/>
          <w:szCs w:val="20"/>
        </w:rPr>
        <w:footnoteRef/>
      </w:r>
      <w:r w:rsidRPr="000F79FB">
        <w:rPr>
          <w:sz w:val="20"/>
          <w:szCs w:val="20"/>
        </w:rPr>
        <w:t xml:space="preserve"> </w:t>
      </w:r>
      <w:r>
        <w:rPr>
          <w:sz w:val="20"/>
          <w:szCs w:val="20"/>
        </w:rPr>
        <w:t xml:space="preserve">G. </w:t>
      </w:r>
      <w:proofErr w:type="spellStart"/>
      <w:r>
        <w:rPr>
          <w:sz w:val="20"/>
          <w:szCs w:val="20"/>
        </w:rPr>
        <w:t>Spivak</w:t>
      </w:r>
      <w:proofErr w:type="spellEnd"/>
      <w:r>
        <w:rPr>
          <w:sz w:val="20"/>
          <w:szCs w:val="20"/>
        </w:rPr>
        <w:t>,</w:t>
      </w:r>
      <w:r w:rsidRPr="000F79FB">
        <w:rPr>
          <w:sz w:val="20"/>
          <w:szCs w:val="20"/>
        </w:rPr>
        <w:t xml:space="preserve"> '</w:t>
      </w:r>
      <w:proofErr w:type="spellStart"/>
      <w:r w:rsidRPr="000F79FB">
        <w:rPr>
          <w:sz w:val="20"/>
          <w:szCs w:val="20"/>
        </w:rPr>
        <w:t>Can</w:t>
      </w:r>
      <w:proofErr w:type="spellEnd"/>
      <w:r w:rsidRPr="000F79FB">
        <w:rPr>
          <w:sz w:val="20"/>
          <w:szCs w:val="20"/>
        </w:rPr>
        <w:t xml:space="preserve"> the subaltern </w:t>
      </w:r>
      <w:proofErr w:type="spellStart"/>
      <w:r w:rsidRPr="000F79FB">
        <w:rPr>
          <w:sz w:val="20"/>
          <w:szCs w:val="20"/>
        </w:rPr>
        <w:t>speak</w:t>
      </w:r>
      <w:proofErr w:type="spellEnd"/>
      <w:r w:rsidRPr="000F79FB">
        <w:rPr>
          <w:sz w:val="20"/>
          <w:szCs w:val="20"/>
        </w:rPr>
        <w:t xml:space="preserve">?', in P. Williams </w:t>
      </w:r>
      <w:proofErr w:type="spellStart"/>
      <w:r w:rsidRPr="000F79FB">
        <w:rPr>
          <w:sz w:val="20"/>
          <w:szCs w:val="20"/>
        </w:rPr>
        <w:t>and</w:t>
      </w:r>
      <w:proofErr w:type="spellEnd"/>
      <w:r w:rsidRPr="000F79FB">
        <w:rPr>
          <w:sz w:val="20"/>
          <w:szCs w:val="20"/>
        </w:rPr>
        <w:t xml:space="preserve"> L. </w:t>
      </w:r>
      <w:proofErr w:type="spellStart"/>
      <w:r w:rsidRPr="000F79FB">
        <w:rPr>
          <w:sz w:val="20"/>
          <w:szCs w:val="20"/>
        </w:rPr>
        <w:t>Chrisman</w:t>
      </w:r>
      <w:proofErr w:type="spellEnd"/>
      <w:r w:rsidRPr="000F79FB">
        <w:rPr>
          <w:sz w:val="20"/>
          <w:szCs w:val="20"/>
        </w:rPr>
        <w:t xml:space="preserve"> (</w:t>
      </w:r>
      <w:proofErr w:type="spellStart"/>
      <w:r w:rsidRPr="000F79FB">
        <w:rPr>
          <w:sz w:val="20"/>
          <w:szCs w:val="20"/>
        </w:rPr>
        <w:t>eds</w:t>
      </w:r>
      <w:proofErr w:type="spellEnd"/>
      <w:r w:rsidRPr="000F79FB">
        <w:rPr>
          <w:sz w:val="20"/>
          <w:szCs w:val="20"/>
        </w:rPr>
        <w:t xml:space="preserve">), </w:t>
      </w:r>
      <w:proofErr w:type="spellStart"/>
      <w:r w:rsidRPr="000F79FB">
        <w:rPr>
          <w:i/>
          <w:sz w:val="20"/>
          <w:szCs w:val="20"/>
        </w:rPr>
        <w:t>Colonial</w:t>
      </w:r>
      <w:proofErr w:type="spellEnd"/>
      <w:r w:rsidRPr="000F79FB">
        <w:rPr>
          <w:i/>
          <w:sz w:val="20"/>
          <w:szCs w:val="20"/>
        </w:rPr>
        <w:t xml:space="preserve"> Discourse </w:t>
      </w:r>
      <w:proofErr w:type="spellStart"/>
      <w:r w:rsidRPr="000F79FB">
        <w:rPr>
          <w:i/>
          <w:sz w:val="20"/>
          <w:szCs w:val="20"/>
        </w:rPr>
        <w:t>and</w:t>
      </w:r>
      <w:proofErr w:type="spellEnd"/>
      <w:r w:rsidRPr="000F79FB">
        <w:rPr>
          <w:i/>
          <w:sz w:val="20"/>
          <w:szCs w:val="20"/>
        </w:rPr>
        <w:t xml:space="preserve"> Post-</w:t>
      </w:r>
      <w:proofErr w:type="spellStart"/>
      <w:r w:rsidRPr="000F79FB">
        <w:rPr>
          <w:i/>
          <w:sz w:val="20"/>
          <w:szCs w:val="20"/>
        </w:rPr>
        <w:t>Colonial</w:t>
      </w:r>
      <w:proofErr w:type="spellEnd"/>
      <w:r w:rsidRPr="000F79FB">
        <w:rPr>
          <w:i/>
          <w:sz w:val="20"/>
          <w:szCs w:val="20"/>
        </w:rPr>
        <w:t xml:space="preserve"> </w:t>
      </w:r>
      <w:proofErr w:type="spellStart"/>
      <w:r w:rsidRPr="000F79FB">
        <w:rPr>
          <w:i/>
          <w:sz w:val="20"/>
          <w:szCs w:val="20"/>
        </w:rPr>
        <w:t>Theory</w:t>
      </w:r>
      <w:proofErr w:type="spellEnd"/>
      <w:r w:rsidRPr="000F79FB">
        <w:rPr>
          <w:i/>
          <w:sz w:val="20"/>
          <w:szCs w:val="20"/>
        </w:rPr>
        <w:t xml:space="preserve">, </w:t>
      </w:r>
      <w:r w:rsidRPr="000F79FB">
        <w:rPr>
          <w:sz w:val="20"/>
          <w:szCs w:val="20"/>
        </w:rPr>
        <w:t xml:space="preserve">Hemel </w:t>
      </w:r>
      <w:proofErr w:type="spellStart"/>
      <w:r w:rsidRPr="000F79FB">
        <w:rPr>
          <w:sz w:val="20"/>
          <w:szCs w:val="20"/>
        </w:rPr>
        <w:t>Hempstead</w:t>
      </w:r>
      <w:proofErr w:type="spellEnd"/>
      <w:r w:rsidRPr="000F79FB">
        <w:rPr>
          <w:sz w:val="20"/>
          <w:szCs w:val="20"/>
        </w:rPr>
        <w:t xml:space="preserve">: </w:t>
      </w:r>
      <w:proofErr w:type="spellStart"/>
      <w:r w:rsidRPr="000F79FB">
        <w:rPr>
          <w:sz w:val="20"/>
          <w:szCs w:val="20"/>
        </w:rPr>
        <w:t>Harvester</w:t>
      </w:r>
      <w:proofErr w:type="spellEnd"/>
      <w:r w:rsidRPr="000F79FB">
        <w:rPr>
          <w:sz w:val="20"/>
          <w:szCs w:val="20"/>
        </w:rPr>
        <w:t xml:space="preserve"> </w:t>
      </w:r>
      <w:proofErr w:type="spellStart"/>
      <w:r w:rsidRPr="000F79FB">
        <w:rPr>
          <w:sz w:val="20"/>
          <w:szCs w:val="20"/>
        </w:rPr>
        <w:t>Wheatsheaf</w:t>
      </w:r>
      <w:proofErr w:type="spellEnd"/>
      <w:r w:rsidRPr="000F79FB">
        <w:rPr>
          <w:sz w:val="20"/>
          <w:szCs w:val="20"/>
        </w:rPr>
        <w:t xml:space="preserve"> ,1990, pp. 68</w:t>
      </w:r>
      <w:r>
        <w:rPr>
          <w:sz w:val="20"/>
          <w:szCs w:val="20"/>
        </w:rPr>
        <w:t>.</w:t>
      </w:r>
    </w:p>
  </w:footnote>
  <w:footnote w:id="2">
    <w:p w14:paraId="15B40DE1" w14:textId="42993D03" w:rsidR="00D43D69" w:rsidRPr="00972D8E" w:rsidRDefault="00D43D69" w:rsidP="009431EE">
      <w:pPr>
        <w:spacing w:line="276" w:lineRule="auto"/>
        <w:jc w:val="both"/>
        <w:rPr>
          <w:rFonts w:eastAsia="Times New Roman" w:cs="Times New Roman"/>
          <w:color w:val="000000"/>
          <w:sz w:val="20"/>
          <w:szCs w:val="20"/>
          <w:shd w:val="clear" w:color="auto" w:fill="FFFFFF"/>
          <w:lang w:val="en-US"/>
        </w:rPr>
      </w:pPr>
      <w:r w:rsidRPr="00972D8E">
        <w:rPr>
          <w:rStyle w:val="Voetnootmarkering"/>
          <w:sz w:val="20"/>
          <w:szCs w:val="20"/>
        </w:rPr>
        <w:footnoteRef/>
      </w:r>
      <w:r w:rsidRPr="00972D8E">
        <w:rPr>
          <w:sz w:val="20"/>
          <w:szCs w:val="20"/>
        </w:rPr>
        <w:t xml:space="preserve"> </w:t>
      </w:r>
      <w:r>
        <w:rPr>
          <w:sz w:val="20"/>
          <w:szCs w:val="20"/>
        </w:rPr>
        <w:t xml:space="preserve">G. </w:t>
      </w:r>
      <w:proofErr w:type="spellStart"/>
      <w:r>
        <w:rPr>
          <w:sz w:val="20"/>
          <w:szCs w:val="20"/>
        </w:rPr>
        <w:t>Spivak</w:t>
      </w:r>
      <w:proofErr w:type="spellEnd"/>
      <w:r>
        <w:rPr>
          <w:sz w:val="20"/>
          <w:szCs w:val="20"/>
        </w:rPr>
        <w:t>,</w:t>
      </w:r>
      <w:r w:rsidRPr="00972D8E">
        <w:rPr>
          <w:sz w:val="20"/>
          <w:szCs w:val="20"/>
        </w:rPr>
        <w:t xml:space="preserve"> '</w:t>
      </w:r>
      <w:proofErr w:type="spellStart"/>
      <w:r w:rsidRPr="00972D8E">
        <w:rPr>
          <w:sz w:val="20"/>
          <w:szCs w:val="20"/>
        </w:rPr>
        <w:t>Can</w:t>
      </w:r>
      <w:proofErr w:type="spellEnd"/>
      <w:r w:rsidRPr="00972D8E">
        <w:rPr>
          <w:sz w:val="20"/>
          <w:szCs w:val="20"/>
        </w:rPr>
        <w:t xml:space="preserve"> the subaltern </w:t>
      </w:r>
      <w:proofErr w:type="spellStart"/>
      <w:r w:rsidRPr="00972D8E">
        <w:rPr>
          <w:sz w:val="20"/>
          <w:szCs w:val="20"/>
        </w:rPr>
        <w:t>speak</w:t>
      </w:r>
      <w:proofErr w:type="spellEnd"/>
      <w:r w:rsidRPr="00972D8E">
        <w:rPr>
          <w:sz w:val="20"/>
          <w:szCs w:val="20"/>
        </w:rPr>
        <w:t>?'</w:t>
      </w:r>
      <w:r>
        <w:rPr>
          <w:sz w:val="20"/>
          <w:szCs w:val="20"/>
        </w:rPr>
        <w:t xml:space="preserve">, </w:t>
      </w:r>
      <w:r w:rsidRPr="00972D8E">
        <w:rPr>
          <w:sz w:val="20"/>
          <w:szCs w:val="20"/>
        </w:rPr>
        <w:t>pp. 68</w:t>
      </w:r>
      <w:r>
        <w:rPr>
          <w:sz w:val="20"/>
          <w:szCs w:val="20"/>
        </w:rPr>
        <w:t>.</w:t>
      </w:r>
    </w:p>
  </w:footnote>
  <w:footnote w:id="3">
    <w:p w14:paraId="533A3E27" w14:textId="77777777" w:rsidR="00D43D69" w:rsidRPr="00564DB7" w:rsidRDefault="00D43D69" w:rsidP="00543765">
      <w:pPr>
        <w:rPr>
          <w:rFonts w:eastAsia="Times New Roman" w:cs="Times New Roman"/>
          <w:sz w:val="20"/>
          <w:szCs w:val="20"/>
          <w:lang w:val="en-GB"/>
        </w:rPr>
      </w:pPr>
      <w:r w:rsidRPr="00564DB7">
        <w:rPr>
          <w:rStyle w:val="Voetnootmarkering"/>
          <w:sz w:val="20"/>
          <w:szCs w:val="20"/>
        </w:rPr>
        <w:footnoteRef/>
      </w:r>
      <w:r w:rsidRPr="00564DB7">
        <w:rPr>
          <w:sz w:val="20"/>
          <w:szCs w:val="20"/>
        </w:rPr>
        <w:t xml:space="preserve"> </w:t>
      </w:r>
      <w:r>
        <w:rPr>
          <w:sz w:val="20"/>
          <w:szCs w:val="20"/>
        </w:rPr>
        <w:t xml:space="preserve">L.M. </w:t>
      </w:r>
      <w:proofErr w:type="spellStart"/>
      <w:r>
        <w:rPr>
          <w:sz w:val="20"/>
          <w:szCs w:val="20"/>
        </w:rPr>
        <w:t>Alcoff</w:t>
      </w:r>
      <w:proofErr w:type="spellEnd"/>
      <w:r>
        <w:rPr>
          <w:sz w:val="20"/>
          <w:szCs w:val="20"/>
        </w:rPr>
        <w:t>, '</w:t>
      </w:r>
      <w:proofErr w:type="spellStart"/>
      <w:r>
        <w:rPr>
          <w:sz w:val="20"/>
          <w:szCs w:val="20"/>
        </w:rPr>
        <w:t>Feminists</w:t>
      </w:r>
      <w:proofErr w:type="spellEnd"/>
      <w:r>
        <w:rPr>
          <w:sz w:val="20"/>
          <w:szCs w:val="20"/>
        </w:rPr>
        <w:t xml:space="preserve"> we love: </w:t>
      </w:r>
      <w:proofErr w:type="spellStart"/>
      <w:r>
        <w:rPr>
          <w:sz w:val="20"/>
          <w:szCs w:val="20"/>
        </w:rPr>
        <w:t>Chandra</w:t>
      </w:r>
      <w:proofErr w:type="spellEnd"/>
      <w:r>
        <w:rPr>
          <w:sz w:val="20"/>
          <w:szCs w:val="20"/>
        </w:rPr>
        <w:t xml:space="preserve"> </w:t>
      </w:r>
      <w:proofErr w:type="spellStart"/>
      <w:r>
        <w:rPr>
          <w:sz w:val="20"/>
          <w:szCs w:val="20"/>
        </w:rPr>
        <w:t>Talpade</w:t>
      </w:r>
      <w:proofErr w:type="spellEnd"/>
      <w:r>
        <w:rPr>
          <w:sz w:val="20"/>
          <w:szCs w:val="20"/>
        </w:rPr>
        <w:t xml:space="preserve"> </w:t>
      </w:r>
      <w:proofErr w:type="spellStart"/>
      <w:r>
        <w:rPr>
          <w:sz w:val="20"/>
          <w:szCs w:val="20"/>
        </w:rPr>
        <w:t>Mohanty</w:t>
      </w:r>
      <w:proofErr w:type="spellEnd"/>
      <w:r>
        <w:rPr>
          <w:sz w:val="20"/>
          <w:szCs w:val="20"/>
        </w:rPr>
        <w:t xml:space="preserve">' </w:t>
      </w:r>
      <w:r w:rsidRPr="003A38F8">
        <w:rPr>
          <w:i/>
          <w:sz w:val="20"/>
          <w:szCs w:val="20"/>
        </w:rPr>
        <w:t xml:space="preserve">on: The Feminist </w:t>
      </w:r>
      <w:proofErr w:type="spellStart"/>
      <w:r w:rsidRPr="003A38F8">
        <w:rPr>
          <w:i/>
          <w:sz w:val="20"/>
          <w:szCs w:val="20"/>
        </w:rPr>
        <w:t>Wire</w:t>
      </w:r>
      <w:proofErr w:type="spellEnd"/>
      <w:r>
        <w:rPr>
          <w:sz w:val="20"/>
          <w:szCs w:val="20"/>
        </w:rPr>
        <w:t>.</w:t>
      </w:r>
    </w:p>
  </w:footnote>
  <w:footnote w:id="4">
    <w:p w14:paraId="7C6F3109" w14:textId="77777777" w:rsidR="00D43D69" w:rsidRPr="004B65ED" w:rsidRDefault="00D43D69" w:rsidP="00543765">
      <w:pPr>
        <w:pStyle w:val="Voetnoottekst"/>
        <w:rPr>
          <w:sz w:val="20"/>
          <w:szCs w:val="20"/>
          <w:lang w:val="en-US"/>
        </w:rPr>
      </w:pPr>
      <w:r w:rsidRPr="004B65ED">
        <w:rPr>
          <w:rStyle w:val="Voetnootmarkering"/>
          <w:sz w:val="20"/>
          <w:szCs w:val="20"/>
        </w:rPr>
        <w:footnoteRef/>
      </w:r>
      <w:r w:rsidRPr="004B65ED">
        <w:rPr>
          <w:sz w:val="20"/>
          <w:szCs w:val="20"/>
        </w:rPr>
        <w:t xml:space="preserve"> </w:t>
      </w:r>
      <w:r w:rsidRPr="004B65ED">
        <w:rPr>
          <w:sz w:val="20"/>
          <w:szCs w:val="20"/>
        </w:rPr>
        <w:t xml:space="preserve">M. </w:t>
      </w:r>
      <w:proofErr w:type="spellStart"/>
      <w:r w:rsidRPr="004B65ED">
        <w:rPr>
          <w:sz w:val="20"/>
          <w:szCs w:val="20"/>
        </w:rPr>
        <w:t>M</w:t>
      </w:r>
      <w:r>
        <w:rPr>
          <w:sz w:val="20"/>
          <w:szCs w:val="20"/>
        </w:rPr>
        <w:t>ohamma</w:t>
      </w:r>
      <w:r w:rsidRPr="004B65ED">
        <w:rPr>
          <w:sz w:val="20"/>
          <w:szCs w:val="20"/>
        </w:rPr>
        <w:t>di</w:t>
      </w:r>
      <w:proofErr w:type="spellEnd"/>
      <w:r w:rsidRPr="004B65ED">
        <w:rPr>
          <w:sz w:val="20"/>
          <w:szCs w:val="20"/>
        </w:rPr>
        <w:t xml:space="preserve">, </w:t>
      </w:r>
      <w:r>
        <w:rPr>
          <w:sz w:val="20"/>
          <w:szCs w:val="20"/>
        </w:rPr>
        <w:t xml:space="preserve">"Review of 'Under Western </w:t>
      </w:r>
      <w:proofErr w:type="spellStart"/>
      <w:r>
        <w:rPr>
          <w:sz w:val="20"/>
          <w:szCs w:val="20"/>
        </w:rPr>
        <w:t>Eyes</w:t>
      </w:r>
      <w:proofErr w:type="spellEnd"/>
      <w:r>
        <w:rPr>
          <w:sz w:val="20"/>
          <w:szCs w:val="20"/>
        </w:rPr>
        <w:t xml:space="preserve">: Feminist </w:t>
      </w:r>
      <w:proofErr w:type="spellStart"/>
      <w:r>
        <w:rPr>
          <w:sz w:val="20"/>
          <w:szCs w:val="20"/>
        </w:rPr>
        <w:t>Scholarship</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Colonial</w:t>
      </w:r>
      <w:proofErr w:type="spellEnd"/>
      <w:r>
        <w:rPr>
          <w:sz w:val="20"/>
          <w:szCs w:val="20"/>
        </w:rPr>
        <w:t xml:space="preserve"> Discourses'', on </w:t>
      </w:r>
      <w:r w:rsidRPr="000F4F5E">
        <w:rPr>
          <w:sz w:val="20"/>
          <w:szCs w:val="20"/>
        </w:rPr>
        <w:t>http://www.campaigniran.org/</w:t>
      </w:r>
      <w:r>
        <w:rPr>
          <w:sz w:val="20"/>
          <w:szCs w:val="20"/>
        </w:rPr>
        <w:t xml:space="preserve"> (</w:t>
      </w:r>
      <w:proofErr w:type="spellStart"/>
      <w:r>
        <w:rPr>
          <w:sz w:val="20"/>
          <w:szCs w:val="20"/>
        </w:rPr>
        <w:t>published</w:t>
      </w:r>
      <w:proofErr w:type="spellEnd"/>
      <w:r>
        <w:rPr>
          <w:sz w:val="20"/>
          <w:szCs w:val="20"/>
        </w:rPr>
        <w:t xml:space="preserve"> on 03-01-2013, </w:t>
      </w:r>
      <w:proofErr w:type="spellStart"/>
      <w:r>
        <w:rPr>
          <w:sz w:val="20"/>
          <w:szCs w:val="20"/>
        </w:rPr>
        <w:t>consulted</w:t>
      </w:r>
      <w:proofErr w:type="spellEnd"/>
      <w:r>
        <w:rPr>
          <w:sz w:val="20"/>
          <w:szCs w:val="20"/>
        </w:rPr>
        <w:t xml:space="preserve"> on 25-06-2014).</w:t>
      </w:r>
    </w:p>
  </w:footnote>
  <w:footnote w:id="5">
    <w:p w14:paraId="50B9226D" w14:textId="77777777" w:rsidR="00D43D69" w:rsidRPr="00BE42B2" w:rsidRDefault="00D43D69" w:rsidP="00543765">
      <w:pPr>
        <w:pStyle w:val="HTML-voorafopgemaakt"/>
        <w:rPr>
          <w:rFonts w:asciiTheme="minorHAnsi" w:hAnsiTheme="minorHAnsi"/>
          <w:color w:val="000000"/>
        </w:rPr>
      </w:pPr>
      <w:r w:rsidRPr="00BE42B2">
        <w:rPr>
          <w:rStyle w:val="Voetnootmarkering"/>
          <w:rFonts w:asciiTheme="minorHAnsi" w:hAnsiTheme="minorHAnsi"/>
        </w:rPr>
        <w:footnoteRef/>
      </w:r>
      <w:r w:rsidRPr="00BE42B2">
        <w:rPr>
          <w:rFonts w:asciiTheme="minorHAnsi" w:hAnsiTheme="minorHAnsi"/>
        </w:rPr>
        <w:t xml:space="preserve"> </w:t>
      </w:r>
      <w:r w:rsidRPr="00BE42B2">
        <w:rPr>
          <w:rFonts w:asciiTheme="minorHAnsi" w:hAnsiTheme="minorHAnsi"/>
          <w:lang w:val="en-US"/>
        </w:rPr>
        <w:t xml:space="preserve">R.M. Gil &amp; C.I. Vasquez, </w:t>
      </w:r>
      <w:r w:rsidRPr="004B011D">
        <w:rPr>
          <w:rFonts w:asciiTheme="minorHAnsi" w:hAnsiTheme="minorHAnsi"/>
          <w:i/>
          <w:color w:val="000000"/>
        </w:rPr>
        <w:t>The Maria Paradox: How Latinas can merge old world traditions with new world self-esteem</w:t>
      </w:r>
      <w:r>
        <w:rPr>
          <w:rFonts w:asciiTheme="minorHAnsi" w:hAnsiTheme="minorHAnsi"/>
          <w:color w:val="000000"/>
        </w:rPr>
        <w:t>, G.P. Putnam, 1996, pp. 32.</w:t>
      </w:r>
    </w:p>
  </w:footnote>
  <w:footnote w:id="6">
    <w:p w14:paraId="6774DC8F" w14:textId="17BA2722" w:rsidR="00C07711" w:rsidRPr="00C07711" w:rsidRDefault="00C07711">
      <w:pPr>
        <w:pStyle w:val="Voetnoottekst"/>
        <w:rPr>
          <w:sz w:val="20"/>
          <w:szCs w:val="20"/>
          <w:lang w:val="en-US"/>
        </w:rPr>
      </w:pPr>
      <w:r w:rsidRPr="00C07711">
        <w:rPr>
          <w:rStyle w:val="Voetnootmarkering"/>
          <w:sz w:val="20"/>
          <w:szCs w:val="20"/>
        </w:rPr>
        <w:footnoteRef/>
      </w:r>
      <w:r w:rsidRPr="00C07711">
        <w:rPr>
          <w:sz w:val="20"/>
          <w:szCs w:val="20"/>
        </w:rPr>
        <w:t xml:space="preserve"> </w:t>
      </w:r>
      <w:r w:rsidRPr="001108E0">
        <w:rPr>
          <w:sz w:val="20"/>
          <w:szCs w:val="20"/>
        </w:rPr>
        <w:t xml:space="preserve">J. </w:t>
      </w:r>
      <w:r w:rsidRPr="001108E0">
        <w:rPr>
          <w:rFonts w:eastAsia="Times New Roman" w:cs="Times New Roman"/>
          <w:bCs/>
          <w:kern w:val="36"/>
          <w:sz w:val="20"/>
          <w:szCs w:val="20"/>
          <w:lang w:val="en-US"/>
        </w:rPr>
        <w:t xml:space="preserve">Villegas, J. </w:t>
      </w:r>
      <w:proofErr w:type="spellStart"/>
      <w:r w:rsidRPr="001108E0">
        <w:rPr>
          <w:rFonts w:eastAsia="Times New Roman" w:cs="Times New Roman"/>
          <w:bCs/>
          <w:kern w:val="36"/>
          <w:sz w:val="20"/>
          <w:szCs w:val="20"/>
          <w:lang w:val="en-US"/>
        </w:rPr>
        <w:t>Lemanski</w:t>
      </w:r>
      <w:proofErr w:type="spellEnd"/>
      <w:r w:rsidRPr="001108E0">
        <w:rPr>
          <w:rFonts w:eastAsia="Times New Roman" w:cs="Times New Roman"/>
          <w:bCs/>
          <w:kern w:val="36"/>
          <w:sz w:val="20"/>
          <w:szCs w:val="20"/>
          <w:lang w:val="en-US"/>
        </w:rPr>
        <w:t xml:space="preserve"> &amp; C. </w:t>
      </w:r>
      <w:proofErr w:type="spellStart"/>
      <w:r w:rsidRPr="001108E0">
        <w:rPr>
          <w:rFonts w:eastAsia="Times New Roman" w:cs="Times New Roman"/>
          <w:bCs/>
          <w:kern w:val="36"/>
          <w:sz w:val="20"/>
          <w:szCs w:val="20"/>
          <w:lang w:val="en-US"/>
        </w:rPr>
        <w:t>Valdéz</w:t>
      </w:r>
      <w:proofErr w:type="spellEnd"/>
      <w:r w:rsidRPr="001108E0">
        <w:rPr>
          <w:rFonts w:eastAsia="Times New Roman" w:cs="Times New Roman"/>
          <w:bCs/>
          <w:kern w:val="36"/>
          <w:sz w:val="20"/>
          <w:szCs w:val="20"/>
          <w:lang w:val="en-US"/>
        </w:rPr>
        <w:t xml:space="preserve">, </w:t>
      </w:r>
      <w:proofErr w:type="spellStart"/>
      <w:r w:rsidRPr="001108E0">
        <w:rPr>
          <w:rFonts w:eastAsia="Times New Roman" w:cs="Times New Roman"/>
          <w:bCs/>
          <w:kern w:val="36"/>
          <w:sz w:val="20"/>
          <w:szCs w:val="20"/>
          <w:lang w:val="en-US"/>
        </w:rPr>
        <w:t>Marianismo</w:t>
      </w:r>
      <w:proofErr w:type="spellEnd"/>
      <w:r w:rsidRPr="001108E0">
        <w:rPr>
          <w:rFonts w:eastAsia="Times New Roman" w:cs="Times New Roman"/>
          <w:bCs/>
          <w:kern w:val="36"/>
          <w:sz w:val="20"/>
          <w:szCs w:val="20"/>
          <w:lang w:val="en-US"/>
        </w:rPr>
        <w:t xml:space="preserve"> and Machismo: The Portrayal of Females in Mexican TV Commercials in Journal of International Consumer Marketing, 22 (4), 2010, pp. 340.</w:t>
      </w:r>
    </w:p>
  </w:footnote>
  <w:footnote w:id="7">
    <w:p w14:paraId="397554E9" w14:textId="2CCDB1F8" w:rsidR="00D43D69" w:rsidRPr="00BE5E7B" w:rsidRDefault="00D43D69">
      <w:pPr>
        <w:pStyle w:val="Voetnoottekst"/>
        <w:rPr>
          <w:sz w:val="20"/>
          <w:szCs w:val="20"/>
          <w:lang w:val="en-US"/>
        </w:rPr>
      </w:pPr>
      <w:r w:rsidRPr="00BE5E7B">
        <w:rPr>
          <w:rStyle w:val="Voetnootmarkering"/>
          <w:sz w:val="20"/>
          <w:szCs w:val="20"/>
        </w:rPr>
        <w:footnoteRef/>
      </w:r>
      <w:r w:rsidRPr="00BE5E7B">
        <w:rPr>
          <w:sz w:val="20"/>
          <w:szCs w:val="20"/>
        </w:rPr>
        <w:t xml:space="preserve"> </w:t>
      </w:r>
      <w:r w:rsidRPr="00BE5E7B">
        <w:rPr>
          <w:sz w:val="20"/>
          <w:szCs w:val="20"/>
          <w:lang w:val="en-US"/>
        </w:rPr>
        <w:t xml:space="preserve">V. </w:t>
      </w:r>
      <w:proofErr w:type="spellStart"/>
      <w:r w:rsidRPr="00BE5E7B">
        <w:rPr>
          <w:sz w:val="20"/>
          <w:szCs w:val="20"/>
          <w:lang w:val="en-US"/>
        </w:rPr>
        <w:t>Shen</w:t>
      </w:r>
      <w:proofErr w:type="spellEnd"/>
      <w:r w:rsidRPr="00BE5E7B">
        <w:rPr>
          <w:sz w:val="20"/>
          <w:szCs w:val="20"/>
          <w:lang w:val="en-US"/>
        </w:rPr>
        <w:t>, '</w:t>
      </w:r>
      <w:proofErr w:type="gramStart"/>
      <w:r w:rsidRPr="00BE5E7B">
        <w:rPr>
          <w:sz w:val="20"/>
          <w:szCs w:val="20"/>
          <w:lang w:val="en-US"/>
        </w:rPr>
        <w:t>From</w:t>
      </w:r>
      <w:proofErr w:type="gramEnd"/>
      <w:r w:rsidRPr="00BE5E7B">
        <w:rPr>
          <w:sz w:val="20"/>
          <w:szCs w:val="20"/>
          <w:lang w:val="en-US"/>
        </w:rPr>
        <w:t xml:space="preserve"> fiction to reality: Cultural issues in Stella Pope's </w:t>
      </w:r>
      <w:r w:rsidRPr="00BE5E7B">
        <w:rPr>
          <w:i/>
          <w:sz w:val="20"/>
          <w:szCs w:val="20"/>
          <w:lang w:val="en-US"/>
        </w:rPr>
        <w:t xml:space="preserve">If I die in </w:t>
      </w:r>
      <w:proofErr w:type="spellStart"/>
      <w:r w:rsidRPr="00BE5E7B">
        <w:rPr>
          <w:i/>
          <w:sz w:val="20"/>
          <w:szCs w:val="20"/>
          <w:lang w:val="en-US"/>
        </w:rPr>
        <w:t>Juárez</w:t>
      </w:r>
      <w:proofErr w:type="spellEnd"/>
      <w:r>
        <w:rPr>
          <w:i/>
          <w:sz w:val="20"/>
          <w:szCs w:val="20"/>
          <w:lang w:val="en-US"/>
        </w:rPr>
        <w:t xml:space="preserve">. </w:t>
      </w:r>
      <w:r>
        <w:rPr>
          <w:sz w:val="20"/>
          <w:szCs w:val="20"/>
          <w:lang w:val="en-US"/>
        </w:rPr>
        <w:t>Chicago State University (2013), pp. 266</w:t>
      </w:r>
    </w:p>
  </w:footnote>
  <w:footnote w:id="8">
    <w:p w14:paraId="65586710" w14:textId="50BEC3A5" w:rsidR="00D43D69" w:rsidRPr="00692FCF" w:rsidRDefault="00D43D69">
      <w:pPr>
        <w:pStyle w:val="Voetnoottekst"/>
        <w:rPr>
          <w:sz w:val="20"/>
          <w:szCs w:val="20"/>
          <w:lang w:val="en-US"/>
        </w:rPr>
      </w:pPr>
      <w:r w:rsidRPr="00692FCF">
        <w:rPr>
          <w:rStyle w:val="Voetnootmarkering"/>
          <w:sz w:val="20"/>
          <w:szCs w:val="20"/>
        </w:rPr>
        <w:footnoteRef/>
      </w:r>
      <w:r w:rsidRPr="00692FCF">
        <w:rPr>
          <w:sz w:val="20"/>
          <w:szCs w:val="20"/>
        </w:rPr>
        <w:t xml:space="preserve"> </w:t>
      </w:r>
      <w:r w:rsidRPr="00692FCF">
        <w:rPr>
          <w:sz w:val="20"/>
          <w:szCs w:val="20"/>
          <w:lang w:val="en-US"/>
        </w:rPr>
        <w:t xml:space="preserve">R.M. Gil &amp; C.I. Vasquez, </w:t>
      </w:r>
      <w:r w:rsidRPr="00692FCF">
        <w:rPr>
          <w:i/>
          <w:color w:val="000000"/>
          <w:sz w:val="20"/>
          <w:szCs w:val="20"/>
        </w:rPr>
        <w:t xml:space="preserve">The Maria Paradox: How </w:t>
      </w:r>
      <w:proofErr w:type="spellStart"/>
      <w:r w:rsidRPr="00692FCF">
        <w:rPr>
          <w:i/>
          <w:color w:val="000000"/>
          <w:sz w:val="20"/>
          <w:szCs w:val="20"/>
        </w:rPr>
        <w:t>Latinas</w:t>
      </w:r>
      <w:proofErr w:type="spellEnd"/>
      <w:r w:rsidRPr="00692FCF">
        <w:rPr>
          <w:i/>
          <w:color w:val="000000"/>
          <w:sz w:val="20"/>
          <w:szCs w:val="20"/>
        </w:rPr>
        <w:t xml:space="preserve"> </w:t>
      </w:r>
      <w:proofErr w:type="spellStart"/>
      <w:r w:rsidRPr="00692FCF">
        <w:rPr>
          <w:i/>
          <w:color w:val="000000"/>
          <w:sz w:val="20"/>
          <w:szCs w:val="20"/>
        </w:rPr>
        <w:t>can</w:t>
      </w:r>
      <w:proofErr w:type="spellEnd"/>
      <w:r w:rsidRPr="00692FCF">
        <w:rPr>
          <w:i/>
          <w:color w:val="000000"/>
          <w:sz w:val="20"/>
          <w:szCs w:val="20"/>
        </w:rPr>
        <w:t xml:space="preserve"> </w:t>
      </w:r>
      <w:proofErr w:type="spellStart"/>
      <w:r w:rsidRPr="00692FCF">
        <w:rPr>
          <w:i/>
          <w:color w:val="000000"/>
          <w:sz w:val="20"/>
          <w:szCs w:val="20"/>
        </w:rPr>
        <w:t>merge</w:t>
      </w:r>
      <w:proofErr w:type="spellEnd"/>
      <w:r w:rsidRPr="00692FCF">
        <w:rPr>
          <w:i/>
          <w:color w:val="000000"/>
          <w:sz w:val="20"/>
          <w:szCs w:val="20"/>
        </w:rPr>
        <w:t xml:space="preserve"> </w:t>
      </w:r>
      <w:proofErr w:type="spellStart"/>
      <w:r w:rsidRPr="00692FCF">
        <w:rPr>
          <w:i/>
          <w:color w:val="000000"/>
          <w:sz w:val="20"/>
          <w:szCs w:val="20"/>
        </w:rPr>
        <w:t>old</w:t>
      </w:r>
      <w:proofErr w:type="spellEnd"/>
      <w:r w:rsidRPr="00692FCF">
        <w:rPr>
          <w:i/>
          <w:color w:val="000000"/>
          <w:sz w:val="20"/>
          <w:szCs w:val="20"/>
        </w:rPr>
        <w:t xml:space="preserve"> </w:t>
      </w:r>
      <w:proofErr w:type="spellStart"/>
      <w:r w:rsidRPr="00692FCF">
        <w:rPr>
          <w:i/>
          <w:color w:val="000000"/>
          <w:sz w:val="20"/>
          <w:szCs w:val="20"/>
        </w:rPr>
        <w:t>world</w:t>
      </w:r>
      <w:proofErr w:type="spellEnd"/>
      <w:r w:rsidRPr="00692FCF">
        <w:rPr>
          <w:i/>
          <w:color w:val="000000"/>
          <w:sz w:val="20"/>
          <w:szCs w:val="20"/>
        </w:rPr>
        <w:t xml:space="preserve"> </w:t>
      </w:r>
      <w:proofErr w:type="spellStart"/>
      <w:r w:rsidRPr="00692FCF">
        <w:rPr>
          <w:i/>
          <w:color w:val="000000"/>
          <w:sz w:val="20"/>
          <w:szCs w:val="20"/>
        </w:rPr>
        <w:t>traditions</w:t>
      </w:r>
      <w:proofErr w:type="spellEnd"/>
      <w:r w:rsidRPr="00692FCF">
        <w:rPr>
          <w:i/>
          <w:color w:val="000000"/>
          <w:sz w:val="20"/>
          <w:szCs w:val="20"/>
        </w:rPr>
        <w:t xml:space="preserve"> </w:t>
      </w:r>
      <w:proofErr w:type="spellStart"/>
      <w:r w:rsidRPr="00692FCF">
        <w:rPr>
          <w:i/>
          <w:color w:val="000000"/>
          <w:sz w:val="20"/>
          <w:szCs w:val="20"/>
        </w:rPr>
        <w:t>with</w:t>
      </w:r>
      <w:proofErr w:type="spellEnd"/>
      <w:r w:rsidRPr="00692FCF">
        <w:rPr>
          <w:i/>
          <w:color w:val="000000"/>
          <w:sz w:val="20"/>
          <w:szCs w:val="20"/>
        </w:rPr>
        <w:t xml:space="preserve"> new </w:t>
      </w:r>
      <w:proofErr w:type="spellStart"/>
      <w:r w:rsidRPr="00692FCF">
        <w:rPr>
          <w:i/>
          <w:color w:val="000000"/>
          <w:sz w:val="20"/>
          <w:szCs w:val="20"/>
        </w:rPr>
        <w:t>world</w:t>
      </w:r>
      <w:proofErr w:type="spellEnd"/>
      <w:r w:rsidRPr="00692FCF">
        <w:rPr>
          <w:i/>
          <w:color w:val="000000"/>
          <w:sz w:val="20"/>
          <w:szCs w:val="20"/>
        </w:rPr>
        <w:t xml:space="preserve"> </w:t>
      </w:r>
      <w:proofErr w:type="spellStart"/>
      <w:r w:rsidRPr="00692FCF">
        <w:rPr>
          <w:i/>
          <w:color w:val="000000"/>
          <w:sz w:val="20"/>
          <w:szCs w:val="20"/>
        </w:rPr>
        <w:t>self-esteem</w:t>
      </w:r>
      <w:proofErr w:type="spellEnd"/>
      <w:r w:rsidRPr="00692FCF">
        <w:rPr>
          <w:color w:val="000000"/>
          <w:sz w:val="20"/>
          <w:szCs w:val="20"/>
        </w:rPr>
        <w:t>, pp. 32.</w:t>
      </w:r>
    </w:p>
  </w:footnote>
  <w:footnote w:id="9">
    <w:p w14:paraId="579B6662" w14:textId="3E5FAD30" w:rsidR="00D43D69" w:rsidRPr="001108E0" w:rsidRDefault="00D43D69" w:rsidP="006422A8">
      <w:pPr>
        <w:spacing w:after="240"/>
        <w:jc w:val="both"/>
        <w:outlineLvl w:val="0"/>
        <w:rPr>
          <w:sz w:val="20"/>
          <w:szCs w:val="20"/>
          <w:lang w:val="en-US"/>
        </w:rPr>
      </w:pPr>
      <w:r w:rsidRPr="001108E0">
        <w:rPr>
          <w:rStyle w:val="Voetnootmarkering"/>
          <w:sz w:val="20"/>
          <w:szCs w:val="20"/>
        </w:rPr>
        <w:footnoteRef/>
      </w:r>
      <w:r w:rsidRPr="001108E0">
        <w:rPr>
          <w:sz w:val="20"/>
          <w:szCs w:val="20"/>
        </w:rPr>
        <w:t xml:space="preserve"> </w:t>
      </w:r>
      <w:r w:rsidRPr="001108E0">
        <w:rPr>
          <w:sz w:val="20"/>
          <w:szCs w:val="20"/>
        </w:rPr>
        <w:t xml:space="preserve">J. </w:t>
      </w:r>
      <w:r w:rsidRPr="001108E0">
        <w:rPr>
          <w:rFonts w:eastAsia="Times New Roman" w:cs="Times New Roman"/>
          <w:bCs/>
          <w:kern w:val="36"/>
          <w:sz w:val="20"/>
          <w:szCs w:val="20"/>
          <w:lang w:val="en-US"/>
        </w:rPr>
        <w:t xml:space="preserve">Villegas, J. </w:t>
      </w:r>
      <w:proofErr w:type="spellStart"/>
      <w:r w:rsidRPr="001108E0">
        <w:rPr>
          <w:rFonts w:eastAsia="Times New Roman" w:cs="Times New Roman"/>
          <w:bCs/>
          <w:kern w:val="36"/>
          <w:sz w:val="20"/>
          <w:szCs w:val="20"/>
          <w:lang w:val="en-US"/>
        </w:rPr>
        <w:t>Lemanski</w:t>
      </w:r>
      <w:proofErr w:type="spellEnd"/>
      <w:r w:rsidRPr="001108E0">
        <w:rPr>
          <w:rFonts w:eastAsia="Times New Roman" w:cs="Times New Roman"/>
          <w:bCs/>
          <w:kern w:val="36"/>
          <w:sz w:val="20"/>
          <w:szCs w:val="20"/>
          <w:lang w:val="en-US"/>
        </w:rPr>
        <w:t xml:space="preserve"> &amp; C. </w:t>
      </w:r>
      <w:proofErr w:type="spellStart"/>
      <w:r w:rsidRPr="001108E0">
        <w:rPr>
          <w:rFonts w:eastAsia="Times New Roman" w:cs="Times New Roman"/>
          <w:bCs/>
          <w:kern w:val="36"/>
          <w:sz w:val="20"/>
          <w:szCs w:val="20"/>
          <w:lang w:val="en-US"/>
        </w:rPr>
        <w:t>Valdéz</w:t>
      </w:r>
      <w:proofErr w:type="spellEnd"/>
      <w:r w:rsidRPr="001108E0">
        <w:rPr>
          <w:rFonts w:eastAsia="Times New Roman" w:cs="Times New Roman"/>
          <w:bCs/>
          <w:kern w:val="36"/>
          <w:sz w:val="20"/>
          <w:szCs w:val="20"/>
          <w:lang w:val="en-US"/>
        </w:rPr>
        <w:t xml:space="preserve">, </w:t>
      </w:r>
      <w:proofErr w:type="spellStart"/>
      <w:r w:rsidRPr="001108E0">
        <w:rPr>
          <w:rFonts w:eastAsia="Times New Roman" w:cs="Times New Roman"/>
          <w:bCs/>
          <w:kern w:val="36"/>
          <w:sz w:val="20"/>
          <w:szCs w:val="20"/>
          <w:lang w:val="en-US"/>
        </w:rPr>
        <w:t>Marianismo</w:t>
      </w:r>
      <w:proofErr w:type="spellEnd"/>
      <w:r w:rsidRPr="001108E0">
        <w:rPr>
          <w:rFonts w:eastAsia="Times New Roman" w:cs="Times New Roman"/>
          <w:bCs/>
          <w:kern w:val="36"/>
          <w:sz w:val="20"/>
          <w:szCs w:val="20"/>
          <w:lang w:val="en-US"/>
        </w:rPr>
        <w:t xml:space="preserve"> and Machismo</w:t>
      </w:r>
      <w:r w:rsidR="00C07711">
        <w:rPr>
          <w:rFonts w:eastAsia="Times New Roman" w:cs="Times New Roman"/>
          <w:bCs/>
          <w:kern w:val="36"/>
          <w:sz w:val="20"/>
          <w:szCs w:val="20"/>
          <w:lang w:val="en-US"/>
        </w:rPr>
        <w:t xml:space="preserve">, </w:t>
      </w:r>
      <w:r w:rsidRPr="001108E0">
        <w:rPr>
          <w:rFonts w:eastAsia="Times New Roman" w:cs="Times New Roman"/>
          <w:bCs/>
          <w:kern w:val="36"/>
          <w:sz w:val="20"/>
          <w:szCs w:val="20"/>
          <w:lang w:val="en-US"/>
        </w:rPr>
        <w:t>pp. 340.</w:t>
      </w:r>
      <w:r w:rsidRPr="001108E0">
        <w:rPr>
          <w:sz w:val="20"/>
          <w:szCs w:val="20"/>
          <w:lang w:val="en-US"/>
        </w:rPr>
        <w:t xml:space="preserve"> </w:t>
      </w:r>
    </w:p>
  </w:footnote>
  <w:footnote w:id="10">
    <w:p w14:paraId="0D4501E1" w14:textId="7783DAFB" w:rsidR="00D43D69" w:rsidRPr="002A61AF" w:rsidRDefault="00D43D69">
      <w:pPr>
        <w:pStyle w:val="Voetnoottekst"/>
        <w:rPr>
          <w:lang w:val="en-US"/>
        </w:rPr>
      </w:pPr>
      <w:r w:rsidRPr="001108E0">
        <w:rPr>
          <w:rStyle w:val="Voetnootmarkering"/>
          <w:sz w:val="20"/>
          <w:szCs w:val="20"/>
        </w:rPr>
        <w:footnoteRef/>
      </w:r>
      <w:r w:rsidRPr="001108E0">
        <w:rPr>
          <w:sz w:val="20"/>
          <w:szCs w:val="20"/>
        </w:rPr>
        <w:t xml:space="preserve"> </w:t>
      </w:r>
      <w:r w:rsidRPr="001108E0">
        <w:rPr>
          <w:sz w:val="20"/>
          <w:szCs w:val="20"/>
        </w:rPr>
        <w:t xml:space="preserve">J. </w:t>
      </w:r>
      <w:r w:rsidRPr="001108E0">
        <w:rPr>
          <w:rFonts w:eastAsia="Times New Roman" w:cs="Times New Roman"/>
          <w:bCs/>
          <w:kern w:val="36"/>
          <w:sz w:val="20"/>
          <w:szCs w:val="20"/>
          <w:lang w:val="en-US"/>
        </w:rPr>
        <w:t xml:space="preserve">Villegas, J. </w:t>
      </w:r>
      <w:proofErr w:type="spellStart"/>
      <w:r w:rsidRPr="001108E0">
        <w:rPr>
          <w:rFonts w:eastAsia="Times New Roman" w:cs="Times New Roman"/>
          <w:bCs/>
          <w:kern w:val="36"/>
          <w:sz w:val="20"/>
          <w:szCs w:val="20"/>
          <w:lang w:val="en-US"/>
        </w:rPr>
        <w:t>Lemanski</w:t>
      </w:r>
      <w:proofErr w:type="spellEnd"/>
      <w:r w:rsidRPr="001108E0">
        <w:rPr>
          <w:rFonts w:eastAsia="Times New Roman" w:cs="Times New Roman"/>
          <w:bCs/>
          <w:kern w:val="36"/>
          <w:sz w:val="20"/>
          <w:szCs w:val="20"/>
          <w:lang w:val="en-US"/>
        </w:rPr>
        <w:t xml:space="preserve"> &amp; C. </w:t>
      </w:r>
      <w:proofErr w:type="spellStart"/>
      <w:r w:rsidRPr="001108E0">
        <w:rPr>
          <w:rFonts w:eastAsia="Times New Roman" w:cs="Times New Roman"/>
          <w:bCs/>
          <w:kern w:val="36"/>
          <w:sz w:val="20"/>
          <w:szCs w:val="20"/>
          <w:lang w:val="en-US"/>
        </w:rPr>
        <w:t>Valdéz</w:t>
      </w:r>
      <w:proofErr w:type="spellEnd"/>
      <w:r w:rsidRPr="001108E0">
        <w:rPr>
          <w:rFonts w:eastAsia="Times New Roman" w:cs="Times New Roman"/>
          <w:bCs/>
          <w:kern w:val="36"/>
          <w:sz w:val="20"/>
          <w:szCs w:val="20"/>
          <w:lang w:val="en-US"/>
        </w:rPr>
        <w:t>, pp. 340.</w:t>
      </w:r>
    </w:p>
  </w:footnote>
  <w:footnote w:id="11">
    <w:p w14:paraId="22BD2436" w14:textId="42AF14FB" w:rsidR="00D43D69" w:rsidRPr="001108E0" w:rsidRDefault="00D43D69">
      <w:pPr>
        <w:pStyle w:val="Voetnoottekst"/>
        <w:rPr>
          <w:sz w:val="20"/>
          <w:szCs w:val="20"/>
          <w:lang w:val="en-US"/>
        </w:rPr>
      </w:pPr>
      <w:r w:rsidRPr="001108E0">
        <w:rPr>
          <w:rStyle w:val="Voetnootmarkering"/>
          <w:sz w:val="20"/>
          <w:szCs w:val="20"/>
        </w:rPr>
        <w:footnoteRef/>
      </w:r>
      <w:r w:rsidRPr="001108E0">
        <w:rPr>
          <w:sz w:val="20"/>
          <w:szCs w:val="20"/>
        </w:rPr>
        <w:t xml:space="preserve"> </w:t>
      </w:r>
      <w:r w:rsidRPr="001108E0">
        <w:rPr>
          <w:sz w:val="20"/>
          <w:szCs w:val="20"/>
        </w:rPr>
        <w:t xml:space="preserve">J. </w:t>
      </w:r>
      <w:r w:rsidRPr="001108E0">
        <w:rPr>
          <w:rFonts w:eastAsia="Times New Roman" w:cs="Times New Roman"/>
          <w:bCs/>
          <w:kern w:val="36"/>
          <w:sz w:val="20"/>
          <w:szCs w:val="20"/>
          <w:lang w:val="en-US"/>
        </w:rPr>
        <w:t xml:space="preserve">Villegas, J. </w:t>
      </w:r>
      <w:proofErr w:type="spellStart"/>
      <w:r w:rsidRPr="001108E0">
        <w:rPr>
          <w:rFonts w:eastAsia="Times New Roman" w:cs="Times New Roman"/>
          <w:bCs/>
          <w:kern w:val="36"/>
          <w:sz w:val="20"/>
          <w:szCs w:val="20"/>
          <w:lang w:val="en-US"/>
        </w:rPr>
        <w:t>Lemanski</w:t>
      </w:r>
      <w:proofErr w:type="spellEnd"/>
      <w:r w:rsidRPr="001108E0">
        <w:rPr>
          <w:rFonts w:eastAsia="Times New Roman" w:cs="Times New Roman"/>
          <w:bCs/>
          <w:kern w:val="36"/>
          <w:sz w:val="20"/>
          <w:szCs w:val="20"/>
          <w:lang w:val="en-US"/>
        </w:rPr>
        <w:t xml:space="preserve"> &amp; C. </w:t>
      </w:r>
      <w:proofErr w:type="spellStart"/>
      <w:r w:rsidRPr="001108E0">
        <w:rPr>
          <w:rFonts w:eastAsia="Times New Roman" w:cs="Times New Roman"/>
          <w:bCs/>
          <w:kern w:val="36"/>
          <w:sz w:val="20"/>
          <w:szCs w:val="20"/>
          <w:lang w:val="en-US"/>
        </w:rPr>
        <w:t>Valdéz</w:t>
      </w:r>
      <w:proofErr w:type="spellEnd"/>
      <w:r w:rsidRPr="001108E0">
        <w:rPr>
          <w:rFonts w:eastAsia="Times New Roman" w:cs="Times New Roman"/>
          <w:bCs/>
          <w:kern w:val="36"/>
          <w:sz w:val="20"/>
          <w:szCs w:val="20"/>
          <w:lang w:val="en-US"/>
        </w:rPr>
        <w:t>, pp. 328.</w:t>
      </w:r>
    </w:p>
  </w:footnote>
  <w:footnote w:id="12">
    <w:p w14:paraId="1ABA018C" w14:textId="7FA453FD" w:rsidR="00D43D69" w:rsidRPr="004F1D10" w:rsidRDefault="00D43D69">
      <w:pPr>
        <w:pStyle w:val="Voetnoottekst"/>
        <w:rPr>
          <w:lang w:val="en-US"/>
        </w:rPr>
      </w:pPr>
      <w:r w:rsidRPr="001108E0">
        <w:rPr>
          <w:rStyle w:val="Voetnootmarkering"/>
          <w:sz w:val="20"/>
          <w:szCs w:val="20"/>
        </w:rPr>
        <w:footnoteRef/>
      </w:r>
      <w:r w:rsidRPr="001108E0">
        <w:rPr>
          <w:sz w:val="20"/>
          <w:szCs w:val="20"/>
        </w:rPr>
        <w:t xml:space="preserve"> </w:t>
      </w:r>
      <w:r>
        <w:rPr>
          <w:sz w:val="20"/>
          <w:szCs w:val="20"/>
        </w:rPr>
        <w:t>Idem.</w:t>
      </w:r>
    </w:p>
  </w:footnote>
  <w:footnote w:id="13">
    <w:p w14:paraId="74D48C2E" w14:textId="79754A12" w:rsidR="00D43D69" w:rsidRPr="00AB0FD0" w:rsidRDefault="00D43D69">
      <w:pPr>
        <w:pStyle w:val="Voetnoottekst"/>
        <w:rPr>
          <w:sz w:val="20"/>
          <w:szCs w:val="20"/>
          <w:lang w:val="en-US"/>
        </w:rPr>
      </w:pPr>
      <w:r w:rsidRPr="00AB0FD0">
        <w:rPr>
          <w:rStyle w:val="Voetnootmarkering"/>
          <w:sz w:val="20"/>
          <w:szCs w:val="20"/>
        </w:rPr>
        <w:footnoteRef/>
      </w:r>
      <w:r w:rsidRPr="00AB0FD0">
        <w:rPr>
          <w:sz w:val="20"/>
          <w:szCs w:val="20"/>
        </w:rPr>
        <w:t xml:space="preserve"> </w:t>
      </w:r>
      <w:r w:rsidRPr="00AB0FD0">
        <w:rPr>
          <w:sz w:val="20"/>
          <w:szCs w:val="20"/>
        </w:rPr>
        <w:t xml:space="preserve">J. </w:t>
      </w:r>
      <w:r w:rsidRPr="00AB0FD0">
        <w:rPr>
          <w:rFonts w:eastAsia="Times New Roman" w:cs="Times New Roman"/>
          <w:bCs/>
          <w:kern w:val="36"/>
          <w:sz w:val="20"/>
          <w:szCs w:val="20"/>
          <w:lang w:val="en-US"/>
        </w:rPr>
        <w:t xml:space="preserve">Villegas, J. </w:t>
      </w:r>
      <w:proofErr w:type="spellStart"/>
      <w:r w:rsidRPr="00AB0FD0">
        <w:rPr>
          <w:rFonts w:eastAsia="Times New Roman" w:cs="Times New Roman"/>
          <w:bCs/>
          <w:kern w:val="36"/>
          <w:sz w:val="20"/>
          <w:szCs w:val="20"/>
          <w:lang w:val="en-US"/>
        </w:rPr>
        <w:t>Lemanski</w:t>
      </w:r>
      <w:proofErr w:type="spellEnd"/>
      <w:r w:rsidRPr="00AB0FD0">
        <w:rPr>
          <w:rFonts w:eastAsia="Times New Roman" w:cs="Times New Roman"/>
          <w:bCs/>
          <w:kern w:val="36"/>
          <w:sz w:val="20"/>
          <w:szCs w:val="20"/>
          <w:lang w:val="en-US"/>
        </w:rPr>
        <w:t xml:space="preserve"> &amp; C. </w:t>
      </w:r>
      <w:proofErr w:type="spellStart"/>
      <w:r w:rsidRPr="00AB0FD0">
        <w:rPr>
          <w:rFonts w:eastAsia="Times New Roman" w:cs="Times New Roman"/>
          <w:bCs/>
          <w:kern w:val="36"/>
          <w:sz w:val="20"/>
          <w:szCs w:val="20"/>
          <w:lang w:val="en-US"/>
        </w:rPr>
        <w:t>Valdéz</w:t>
      </w:r>
      <w:proofErr w:type="spellEnd"/>
      <w:r w:rsidRPr="00AB0FD0">
        <w:rPr>
          <w:rFonts w:eastAsia="Times New Roman" w:cs="Times New Roman"/>
          <w:bCs/>
          <w:kern w:val="36"/>
          <w:sz w:val="20"/>
          <w:szCs w:val="20"/>
          <w:lang w:val="en-US"/>
        </w:rPr>
        <w:t>, pp. 340.</w:t>
      </w:r>
    </w:p>
  </w:footnote>
  <w:footnote w:id="14">
    <w:p w14:paraId="35CD3DB7" w14:textId="2C029511" w:rsidR="00D43D69" w:rsidRPr="00FE6F4C" w:rsidRDefault="00D43D69" w:rsidP="00FE6F4C">
      <w:pPr>
        <w:pStyle w:val="Kop1"/>
        <w:shd w:val="clear" w:color="auto" w:fill="FFFFFF"/>
        <w:spacing w:before="0"/>
        <w:rPr>
          <w:rFonts w:asciiTheme="minorHAnsi" w:eastAsia="Times New Roman" w:hAnsiTheme="minorHAnsi" w:cs="Arial"/>
          <w:b w:val="0"/>
          <w:color w:val="auto"/>
          <w:sz w:val="20"/>
          <w:szCs w:val="20"/>
        </w:rPr>
      </w:pPr>
      <w:r w:rsidRPr="00FE6F4C">
        <w:rPr>
          <w:rStyle w:val="Voetnootmarkering"/>
          <w:color w:val="auto"/>
          <w:sz w:val="20"/>
          <w:szCs w:val="20"/>
        </w:rPr>
        <w:footnoteRef/>
      </w:r>
      <w:r w:rsidRPr="00FE6F4C">
        <w:rPr>
          <w:color w:val="auto"/>
          <w:sz w:val="20"/>
          <w:szCs w:val="20"/>
        </w:rPr>
        <w:t xml:space="preserve"> </w:t>
      </w:r>
      <w:r w:rsidRPr="00FE6F4C">
        <w:rPr>
          <w:rFonts w:asciiTheme="minorHAnsi" w:eastAsia="Times New Roman" w:hAnsiTheme="minorHAnsi" w:cs="Arial"/>
          <w:b w:val="0"/>
          <w:color w:val="auto"/>
          <w:sz w:val="20"/>
          <w:szCs w:val="20"/>
        </w:rPr>
        <w:t xml:space="preserve">G. </w:t>
      </w:r>
      <w:proofErr w:type="spellStart"/>
      <w:r w:rsidRPr="00FE6F4C">
        <w:rPr>
          <w:rFonts w:asciiTheme="minorHAnsi" w:eastAsia="Times New Roman" w:hAnsiTheme="minorHAnsi" w:cs="Arial"/>
          <w:b w:val="0"/>
          <w:color w:val="auto"/>
          <w:sz w:val="20"/>
          <w:szCs w:val="20"/>
        </w:rPr>
        <w:t>Borges</w:t>
      </w:r>
      <w:proofErr w:type="spellEnd"/>
      <w:r w:rsidRPr="00FE6F4C">
        <w:rPr>
          <w:rFonts w:asciiTheme="minorHAnsi" w:eastAsia="Times New Roman" w:hAnsiTheme="minorHAnsi" w:cs="Arial"/>
          <w:b w:val="0"/>
          <w:color w:val="auto"/>
          <w:sz w:val="20"/>
          <w:szCs w:val="20"/>
        </w:rPr>
        <w:t xml:space="preserve">, </w:t>
      </w:r>
      <w:r>
        <w:rPr>
          <w:rFonts w:asciiTheme="minorHAnsi" w:eastAsia="Times New Roman" w:hAnsiTheme="minorHAnsi" w:cs="Arial"/>
          <w:b w:val="0"/>
          <w:color w:val="auto"/>
          <w:sz w:val="20"/>
          <w:szCs w:val="20"/>
        </w:rPr>
        <w:t>'</w:t>
      </w:r>
      <w:proofErr w:type="spellStart"/>
      <w:r w:rsidRPr="00FE6F4C">
        <w:rPr>
          <w:rFonts w:asciiTheme="minorHAnsi" w:eastAsia="Times New Roman" w:hAnsiTheme="minorHAnsi" w:cs="Arial"/>
          <w:b w:val="0"/>
          <w:color w:val="auto"/>
          <w:sz w:val="20"/>
          <w:szCs w:val="20"/>
        </w:rPr>
        <w:t>From</w:t>
      </w:r>
      <w:proofErr w:type="spellEnd"/>
      <w:r w:rsidRPr="00FE6F4C">
        <w:rPr>
          <w:rStyle w:val="apple-converted-space"/>
          <w:rFonts w:asciiTheme="minorHAnsi" w:eastAsia="Times New Roman" w:hAnsiTheme="minorHAnsi" w:cs="Arial"/>
          <w:b w:val="0"/>
          <w:color w:val="auto"/>
          <w:sz w:val="20"/>
          <w:szCs w:val="20"/>
        </w:rPr>
        <w:t> </w:t>
      </w:r>
      <w:r w:rsidRPr="00FE6F4C">
        <w:rPr>
          <w:rStyle w:val="italique"/>
          <w:rFonts w:asciiTheme="minorHAnsi" w:eastAsia="Times New Roman" w:hAnsiTheme="minorHAnsi" w:cs="Arial"/>
          <w:b w:val="0"/>
          <w:i/>
          <w:iCs/>
          <w:color w:val="auto"/>
          <w:sz w:val="20"/>
          <w:szCs w:val="20"/>
        </w:rPr>
        <w:t>City of God</w:t>
      </w:r>
      <w:r w:rsidRPr="00FE6F4C">
        <w:rPr>
          <w:rStyle w:val="apple-converted-space"/>
          <w:rFonts w:asciiTheme="minorHAnsi" w:eastAsia="Times New Roman" w:hAnsiTheme="minorHAnsi" w:cs="Arial"/>
          <w:b w:val="0"/>
          <w:color w:val="auto"/>
          <w:sz w:val="20"/>
          <w:szCs w:val="20"/>
        </w:rPr>
        <w:t> </w:t>
      </w:r>
      <w:proofErr w:type="spellStart"/>
      <w:r w:rsidRPr="00FE6F4C">
        <w:rPr>
          <w:rFonts w:asciiTheme="minorHAnsi" w:eastAsia="Times New Roman" w:hAnsiTheme="minorHAnsi" w:cs="Arial"/>
          <w:b w:val="0"/>
          <w:color w:val="auto"/>
          <w:sz w:val="20"/>
          <w:szCs w:val="20"/>
        </w:rPr>
        <w:t>to</w:t>
      </w:r>
      <w:proofErr w:type="spellEnd"/>
      <w:r w:rsidRPr="00FE6F4C">
        <w:rPr>
          <w:rStyle w:val="apple-converted-space"/>
          <w:rFonts w:asciiTheme="minorHAnsi" w:eastAsia="Times New Roman" w:hAnsiTheme="minorHAnsi" w:cs="Arial"/>
          <w:b w:val="0"/>
          <w:color w:val="auto"/>
          <w:sz w:val="20"/>
          <w:szCs w:val="20"/>
        </w:rPr>
        <w:t> </w:t>
      </w:r>
      <w:r w:rsidRPr="00FE6F4C">
        <w:rPr>
          <w:rStyle w:val="italique"/>
          <w:rFonts w:asciiTheme="minorHAnsi" w:eastAsia="Times New Roman" w:hAnsiTheme="minorHAnsi" w:cs="Arial"/>
          <w:b w:val="0"/>
          <w:i/>
          <w:iCs/>
          <w:color w:val="auto"/>
          <w:sz w:val="20"/>
          <w:szCs w:val="20"/>
        </w:rPr>
        <w:t>City of Men</w:t>
      </w:r>
      <w:r w:rsidRPr="00FE6F4C">
        <w:rPr>
          <w:rFonts w:asciiTheme="minorHAnsi" w:eastAsia="Times New Roman" w:hAnsiTheme="minorHAnsi" w:cs="Arial"/>
          <w:b w:val="0"/>
          <w:color w:val="auto"/>
          <w:sz w:val="20"/>
          <w:szCs w:val="20"/>
        </w:rPr>
        <w:t xml:space="preserve">: The </w:t>
      </w:r>
      <w:proofErr w:type="spellStart"/>
      <w:r w:rsidRPr="00FE6F4C">
        <w:rPr>
          <w:rFonts w:asciiTheme="minorHAnsi" w:eastAsia="Times New Roman" w:hAnsiTheme="minorHAnsi" w:cs="Arial"/>
          <w:b w:val="0"/>
          <w:color w:val="auto"/>
          <w:sz w:val="20"/>
          <w:szCs w:val="20"/>
        </w:rPr>
        <w:t>Representation</w:t>
      </w:r>
      <w:proofErr w:type="spellEnd"/>
      <w:r w:rsidRPr="00FE6F4C">
        <w:rPr>
          <w:rFonts w:asciiTheme="minorHAnsi" w:eastAsia="Times New Roman" w:hAnsiTheme="minorHAnsi" w:cs="Arial"/>
          <w:b w:val="0"/>
          <w:color w:val="auto"/>
          <w:sz w:val="20"/>
          <w:szCs w:val="20"/>
        </w:rPr>
        <w:t xml:space="preserve"> of </w:t>
      </w:r>
      <w:proofErr w:type="spellStart"/>
      <w:r w:rsidRPr="00FE6F4C">
        <w:rPr>
          <w:rFonts w:asciiTheme="minorHAnsi" w:eastAsia="Times New Roman" w:hAnsiTheme="minorHAnsi" w:cs="Arial"/>
          <w:b w:val="0"/>
          <w:color w:val="auto"/>
          <w:sz w:val="20"/>
          <w:szCs w:val="20"/>
        </w:rPr>
        <w:t>Violence</w:t>
      </w:r>
      <w:proofErr w:type="spellEnd"/>
      <w:r w:rsidRPr="00FE6F4C">
        <w:rPr>
          <w:rFonts w:asciiTheme="minorHAnsi" w:eastAsia="Times New Roman" w:hAnsiTheme="minorHAnsi" w:cs="Arial"/>
          <w:b w:val="0"/>
          <w:color w:val="auto"/>
          <w:sz w:val="20"/>
          <w:szCs w:val="20"/>
        </w:rPr>
        <w:t xml:space="preserve"> in </w:t>
      </w:r>
      <w:proofErr w:type="spellStart"/>
      <w:r w:rsidRPr="00FE6F4C">
        <w:rPr>
          <w:rFonts w:asciiTheme="minorHAnsi" w:eastAsia="Times New Roman" w:hAnsiTheme="minorHAnsi" w:cs="Arial"/>
          <w:b w:val="0"/>
          <w:color w:val="auto"/>
          <w:sz w:val="20"/>
          <w:szCs w:val="20"/>
        </w:rPr>
        <w:t>Brazilian</w:t>
      </w:r>
      <w:proofErr w:type="spellEnd"/>
      <w:r w:rsidRPr="00FE6F4C">
        <w:rPr>
          <w:rFonts w:asciiTheme="minorHAnsi" w:eastAsia="Times New Roman" w:hAnsiTheme="minorHAnsi" w:cs="Arial"/>
          <w:b w:val="0"/>
          <w:color w:val="auto"/>
          <w:sz w:val="20"/>
          <w:szCs w:val="20"/>
        </w:rPr>
        <w:t xml:space="preserve"> Cinema </w:t>
      </w:r>
      <w:proofErr w:type="spellStart"/>
      <w:r w:rsidRPr="00FE6F4C">
        <w:rPr>
          <w:rFonts w:asciiTheme="minorHAnsi" w:eastAsia="Times New Roman" w:hAnsiTheme="minorHAnsi" w:cs="Arial"/>
          <w:b w:val="0"/>
          <w:color w:val="auto"/>
          <w:sz w:val="20"/>
          <w:szCs w:val="20"/>
        </w:rPr>
        <w:t>and</w:t>
      </w:r>
      <w:proofErr w:type="spellEnd"/>
      <w:r w:rsidRPr="00FE6F4C">
        <w:rPr>
          <w:rFonts w:asciiTheme="minorHAnsi" w:eastAsia="Times New Roman" w:hAnsiTheme="minorHAnsi" w:cs="Arial"/>
          <w:b w:val="0"/>
          <w:color w:val="auto"/>
          <w:sz w:val="20"/>
          <w:szCs w:val="20"/>
        </w:rPr>
        <w:t xml:space="preserve"> </w:t>
      </w:r>
      <w:proofErr w:type="spellStart"/>
      <w:r w:rsidRPr="00FE6F4C">
        <w:rPr>
          <w:rFonts w:asciiTheme="minorHAnsi" w:eastAsia="Times New Roman" w:hAnsiTheme="minorHAnsi" w:cs="Arial"/>
          <w:b w:val="0"/>
          <w:color w:val="auto"/>
          <w:sz w:val="20"/>
          <w:szCs w:val="20"/>
        </w:rPr>
        <w:t>Television</w:t>
      </w:r>
      <w:proofErr w:type="spellEnd"/>
      <w:r>
        <w:rPr>
          <w:rFonts w:asciiTheme="minorHAnsi" w:eastAsia="Times New Roman" w:hAnsiTheme="minorHAnsi" w:cs="Arial"/>
          <w:b w:val="0"/>
          <w:color w:val="auto"/>
          <w:sz w:val="20"/>
          <w:szCs w:val="20"/>
        </w:rPr>
        <w:t>'</w:t>
      </w:r>
      <w:r w:rsidRPr="00FE6F4C">
        <w:rPr>
          <w:rFonts w:asciiTheme="minorHAnsi" w:eastAsia="Times New Roman" w:hAnsiTheme="minorHAnsi" w:cs="Arial"/>
          <w:b w:val="0"/>
          <w:color w:val="auto"/>
          <w:sz w:val="20"/>
          <w:szCs w:val="20"/>
        </w:rPr>
        <w:t>, Journal of Film Studies, 2011, 22 (1): pp. 129.</w:t>
      </w:r>
    </w:p>
    <w:p w14:paraId="550DF6A8" w14:textId="3E008A7A" w:rsidR="00D43D69" w:rsidRPr="00FE6F4C" w:rsidRDefault="00D43D69">
      <w:pPr>
        <w:pStyle w:val="Voetnoottekst"/>
        <w:rPr>
          <w:sz w:val="20"/>
          <w:szCs w:val="20"/>
          <w:lang w:val="en-US"/>
        </w:rPr>
      </w:pPr>
    </w:p>
  </w:footnote>
  <w:footnote w:id="15">
    <w:p w14:paraId="66B00EF9" w14:textId="7A1D8510" w:rsidR="00D43D69" w:rsidRPr="00FE6F4C" w:rsidRDefault="00D43D69">
      <w:pPr>
        <w:pStyle w:val="Voetnoottekst"/>
        <w:rPr>
          <w:lang w:val="en-US"/>
        </w:rPr>
      </w:pPr>
      <w:r w:rsidRPr="00FE6F4C">
        <w:rPr>
          <w:rStyle w:val="Voetnootmarkering"/>
          <w:sz w:val="20"/>
          <w:szCs w:val="20"/>
        </w:rPr>
        <w:footnoteRef/>
      </w:r>
      <w:r w:rsidRPr="00FE6F4C">
        <w:rPr>
          <w:sz w:val="20"/>
          <w:szCs w:val="20"/>
        </w:rPr>
        <w:t xml:space="preserve"> </w:t>
      </w:r>
      <w:r w:rsidRPr="00FE6F4C">
        <w:rPr>
          <w:rFonts w:eastAsia="Times New Roman" w:cs="Arial"/>
          <w:sz w:val="20"/>
          <w:szCs w:val="20"/>
        </w:rPr>
        <w:t xml:space="preserve">G. </w:t>
      </w:r>
      <w:proofErr w:type="spellStart"/>
      <w:r w:rsidRPr="00FE6F4C">
        <w:rPr>
          <w:rFonts w:eastAsia="Times New Roman" w:cs="Arial"/>
          <w:sz w:val="20"/>
          <w:szCs w:val="20"/>
        </w:rPr>
        <w:t>Borges</w:t>
      </w:r>
      <w:proofErr w:type="spellEnd"/>
      <w:r w:rsidRPr="00FE6F4C">
        <w:rPr>
          <w:rFonts w:eastAsia="Times New Roman" w:cs="Arial"/>
          <w:sz w:val="20"/>
          <w:szCs w:val="20"/>
        </w:rPr>
        <w:t xml:space="preserve">, </w:t>
      </w:r>
      <w:r>
        <w:rPr>
          <w:rFonts w:eastAsia="Times New Roman" w:cs="Arial"/>
          <w:sz w:val="20"/>
          <w:szCs w:val="20"/>
        </w:rPr>
        <w:t>'</w:t>
      </w:r>
      <w:proofErr w:type="spellStart"/>
      <w:r w:rsidRPr="00FE6F4C">
        <w:rPr>
          <w:rFonts w:eastAsia="Times New Roman" w:cs="Arial"/>
          <w:sz w:val="20"/>
          <w:szCs w:val="20"/>
        </w:rPr>
        <w:t>From</w:t>
      </w:r>
      <w:proofErr w:type="spellEnd"/>
      <w:r w:rsidRPr="00FE6F4C">
        <w:rPr>
          <w:rStyle w:val="apple-converted-space"/>
          <w:rFonts w:eastAsia="Times New Roman" w:cs="Arial"/>
          <w:sz w:val="20"/>
          <w:szCs w:val="20"/>
        </w:rPr>
        <w:t> </w:t>
      </w:r>
      <w:r w:rsidRPr="00FE6F4C">
        <w:rPr>
          <w:rStyle w:val="italique"/>
          <w:rFonts w:eastAsia="Times New Roman" w:cs="Arial"/>
          <w:i/>
          <w:iCs/>
          <w:sz w:val="20"/>
          <w:szCs w:val="20"/>
        </w:rPr>
        <w:t>City of God</w:t>
      </w:r>
      <w:r w:rsidRPr="00FE6F4C">
        <w:rPr>
          <w:rStyle w:val="apple-converted-space"/>
          <w:rFonts w:eastAsia="Times New Roman" w:cs="Arial"/>
          <w:sz w:val="20"/>
          <w:szCs w:val="20"/>
        </w:rPr>
        <w:t> </w:t>
      </w:r>
      <w:proofErr w:type="spellStart"/>
      <w:r w:rsidRPr="00FE6F4C">
        <w:rPr>
          <w:rFonts w:eastAsia="Times New Roman" w:cs="Arial"/>
          <w:sz w:val="20"/>
          <w:szCs w:val="20"/>
        </w:rPr>
        <w:t>to</w:t>
      </w:r>
      <w:proofErr w:type="spellEnd"/>
      <w:r w:rsidRPr="00FE6F4C">
        <w:rPr>
          <w:rStyle w:val="apple-converted-space"/>
          <w:rFonts w:eastAsia="Times New Roman" w:cs="Arial"/>
          <w:sz w:val="20"/>
          <w:szCs w:val="20"/>
        </w:rPr>
        <w:t> </w:t>
      </w:r>
      <w:r w:rsidRPr="00FE6F4C">
        <w:rPr>
          <w:rStyle w:val="italique"/>
          <w:rFonts w:eastAsia="Times New Roman" w:cs="Arial"/>
          <w:i/>
          <w:iCs/>
          <w:sz w:val="20"/>
          <w:szCs w:val="20"/>
        </w:rPr>
        <w:t>City of Men</w:t>
      </w:r>
      <w:r>
        <w:rPr>
          <w:rStyle w:val="italique"/>
          <w:rFonts w:eastAsia="Times New Roman" w:cs="Arial"/>
          <w:i/>
          <w:iCs/>
          <w:sz w:val="20"/>
          <w:szCs w:val="20"/>
        </w:rPr>
        <w:t>'</w:t>
      </w:r>
      <w:r w:rsidRPr="00FE6F4C">
        <w:rPr>
          <w:rStyle w:val="italique"/>
          <w:rFonts w:eastAsia="Times New Roman" w:cs="Arial"/>
          <w:i/>
          <w:iCs/>
          <w:sz w:val="20"/>
          <w:szCs w:val="20"/>
        </w:rPr>
        <w:t>, pp. 131.</w:t>
      </w:r>
    </w:p>
  </w:footnote>
  <w:footnote w:id="16">
    <w:p w14:paraId="6FB5569F" w14:textId="7F8631A3" w:rsidR="00D43D69" w:rsidRPr="00C279EA" w:rsidRDefault="00D43D69">
      <w:pPr>
        <w:pStyle w:val="Voetnoottekst"/>
        <w:rPr>
          <w:sz w:val="20"/>
          <w:szCs w:val="20"/>
          <w:lang w:val="en-US"/>
        </w:rPr>
      </w:pPr>
      <w:r w:rsidRPr="00C279EA">
        <w:rPr>
          <w:rStyle w:val="Voetnootmarkering"/>
          <w:sz w:val="20"/>
          <w:szCs w:val="20"/>
        </w:rPr>
        <w:footnoteRef/>
      </w:r>
      <w:r w:rsidRPr="00C279EA">
        <w:rPr>
          <w:sz w:val="20"/>
          <w:szCs w:val="20"/>
        </w:rPr>
        <w:t xml:space="preserve"> </w:t>
      </w:r>
      <w:r w:rsidRPr="00C279EA">
        <w:rPr>
          <w:sz w:val="20"/>
          <w:szCs w:val="20"/>
        </w:rPr>
        <w:t xml:space="preserve">S.N. </w:t>
      </w:r>
      <w:proofErr w:type="spellStart"/>
      <w:r w:rsidRPr="00C279EA">
        <w:rPr>
          <w:sz w:val="20"/>
          <w:szCs w:val="20"/>
        </w:rPr>
        <w:t>Hesse-Biber</w:t>
      </w:r>
      <w:proofErr w:type="spellEnd"/>
      <w:r w:rsidRPr="00C279EA">
        <w:rPr>
          <w:sz w:val="20"/>
          <w:szCs w:val="20"/>
        </w:rPr>
        <w:t xml:space="preserve">, </w:t>
      </w:r>
      <w:r w:rsidRPr="00C279EA">
        <w:rPr>
          <w:i/>
          <w:sz w:val="20"/>
          <w:szCs w:val="20"/>
        </w:rPr>
        <w:t xml:space="preserve">Feminist Research </w:t>
      </w:r>
      <w:proofErr w:type="spellStart"/>
      <w:r w:rsidRPr="00C279EA">
        <w:rPr>
          <w:i/>
          <w:sz w:val="20"/>
          <w:szCs w:val="20"/>
        </w:rPr>
        <w:t>Practice</w:t>
      </w:r>
      <w:proofErr w:type="spellEnd"/>
      <w:r w:rsidRPr="00C279EA">
        <w:rPr>
          <w:sz w:val="20"/>
          <w:szCs w:val="20"/>
        </w:rPr>
        <w:t>, Boston: SAGE Pub</w:t>
      </w:r>
      <w:r>
        <w:rPr>
          <w:sz w:val="20"/>
          <w:szCs w:val="20"/>
        </w:rPr>
        <w:t xml:space="preserve"> (2014), pp. 37</w:t>
      </w:r>
    </w:p>
  </w:footnote>
  <w:footnote w:id="17">
    <w:p w14:paraId="6CF5A78A" w14:textId="05FC058F" w:rsidR="00D43D69" w:rsidRPr="00C279EA" w:rsidRDefault="00D43D69">
      <w:pPr>
        <w:pStyle w:val="Voetnoottekst"/>
        <w:rPr>
          <w:sz w:val="20"/>
          <w:szCs w:val="20"/>
          <w:lang w:val="en-US"/>
        </w:rPr>
      </w:pPr>
      <w:r w:rsidRPr="00C279EA">
        <w:rPr>
          <w:rStyle w:val="Voetnootmarkering"/>
          <w:sz w:val="20"/>
          <w:szCs w:val="20"/>
        </w:rPr>
        <w:footnoteRef/>
      </w:r>
      <w:r w:rsidRPr="00C279EA">
        <w:rPr>
          <w:sz w:val="20"/>
          <w:szCs w:val="20"/>
        </w:rPr>
        <w:t xml:space="preserve"> </w:t>
      </w:r>
      <w:r w:rsidRPr="00C279EA">
        <w:rPr>
          <w:sz w:val="20"/>
          <w:szCs w:val="20"/>
          <w:lang w:val="en-US"/>
        </w:rPr>
        <w:t>R. Hamilton, '</w:t>
      </w:r>
      <w:proofErr w:type="gramStart"/>
      <w:r w:rsidRPr="00C279EA">
        <w:rPr>
          <w:sz w:val="20"/>
          <w:szCs w:val="20"/>
          <w:lang w:val="en-US"/>
        </w:rPr>
        <w:t>A</w:t>
      </w:r>
      <w:proofErr w:type="gramEnd"/>
      <w:r w:rsidRPr="00C279EA">
        <w:rPr>
          <w:sz w:val="20"/>
          <w:szCs w:val="20"/>
          <w:lang w:val="en-US"/>
        </w:rPr>
        <w:t xml:space="preserve"> discussion of Contemporary Latin American Cinema: </w:t>
      </w:r>
      <w:r w:rsidRPr="00C279EA">
        <w:rPr>
          <w:i/>
          <w:sz w:val="20"/>
          <w:szCs w:val="20"/>
          <w:lang w:val="en-US"/>
        </w:rPr>
        <w:t>The Maid'</w:t>
      </w:r>
      <w:r>
        <w:rPr>
          <w:i/>
          <w:sz w:val="20"/>
          <w:szCs w:val="20"/>
          <w:lang w:val="en-US"/>
        </w:rPr>
        <w:t xml:space="preserve">, </w:t>
      </w:r>
      <w:r>
        <w:rPr>
          <w:sz w:val="20"/>
          <w:szCs w:val="20"/>
          <w:lang w:val="en-US"/>
        </w:rPr>
        <w:t>Journal of Film Studies, 2013, 4 (1), pp. 1.</w:t>
      </w:r>
    </w:p>
  </w:footnote>
  <w:footnote w:id="18">
    <w:p w14:paraId="394DA116" w14:textId="42122CA7" w:rsidR="00D43D69" w:rsidRPr="006D0276" w:rsidRDefault="00D43D69">
      <w:pPr>
        <w:pStyle w:val="Voetnoottekst"/>
        <w:rPr>
          <w:sz w:val="20"/>
          <w:szCs w:val="20"/>
          <w:lang w:val="en-US"/>
        </w:rPr>
      </w:pPr>
      <w:r w:rsidRPr="006D0276">
        <w:rPr>
          <w:rStyle w:val="Voetnootmarkering"/>
          <w:sz w:val="20"/>
          <w:szCs w:val="20"/>
        </w:rPr>
        <w:footnoteRef/>
      </w:r>
      <w:r w:rsidRPr="006D0276">
        <w:rPr>
          <w:sz w:val="20"/>
          <w:szCs w:val="20"/>
        </w:rPr>
        <w:t xml:space="preserve"> </w:t>
      </w:r>
      <w:r w:rsidRPr="006D0276">
        <w:rPr>
          <w:sz w:val="20"/>
          <w:szCs w:val="20"/>
          <w:lang w:val="en-US"/>
        </w:rPr>
        <w:t>R. Hamilton, 'A discussion of Contemporary Latin American Cinema, p. 2</w:t>
      </w:r>
    </w:p>
  </w:footnote>
  <w:footnote w:id="19">
    <w:p w14:paraId="308D6B88" w14:textId="77777777" w:rsidR="00D43D69" w:rsidRPr="00FA2110" w:rsidRDefault="00D43D69" w:rsidP="00856A4D">
      <w:pPr>
        <w:pStyle w:val="Voetnoottekst"/>
        <w:rPr>
          <w:sz w:val="20"/>
          <w:szCs w:val="20"/>
          <w:lang w:val="en-US"/>
        </w:rPr>
      </w:pPr>
    </w:p>
  </w:footnote>
  <w:footnote w:id="20">
    <w:p w14:paraId="3C631048" w14:textId="77777777" w:rsidR="00D43D69" w:rsidRPr="00655715" w:rsidRDefault="00D43D69" w:rsidP="00856A4D">
      <w:pPr>
        <w:spacing w:line="276" w:lineRule="auto"/>
        <w:rPr>
          <w:sz w:val="20"/>
          <w:szCs w:val="20"/>
        </w:rPr>
      </w:pPr>
      <w:r w:rsidRPr="00655715">
        <w:rPr>
          <w:rStyle w:val="Voetnootmarkering"/>
          <w:sz w:val="20"/>
          <w:szCs w:val="20"/>
        </w:rPr>
        <w:footnoteRef/>
      </w:r>
      <w:r w:rsidRPr="00655715">
        <w:rPr>
          <w:sz w:val="20"/>
          <w:szCs w:val="20"/>
        </w:rPr>
        <w:t xml:space="preserve"> </w:t>
      </w:r>
      <w:r>
        <w:rPr>
          <w:sz w:val="20"/>
          <w:szCs w:val="20"/>
        </w:rPr>
        <w:t xml:space="preserve">L.M., </w:t>
      </w:r>
      <w:proofErr w:type="spellStart"/>
      <w:r>
        <w:rPr>
          <w:sz w:val="20"/>
          <w:szCs w:val="20"/>
        </w:rPr>
        <w:t>Alcoff</w:t>
      </w:r>
      <w:proofErr w:type="spellEnd"/>
      <w:r w:rsidRPr="00655715">
        <w:rPr>
          <w:sz w:val="20"/>
          <w:szCs w:val="20"/>
        </w:rPr>
        <w:t>, '</w:t>
      </w:r>
      <w:proofErr w:type="spellStart"/>
      <w:r w:rsidRPr="00655715">
        <w:rPr>
          <w:sz w:val="20"/>
          <w:szCs w:val="20"/>
        </w:rPr>
        <w:t>Feminists</w:t>
      </w:r>
      <w:proofErr w:type="spellEnd"/>
      <w:r w:rsidRPr="00655715">
        <w:rPr>
          <w:sz w:val="20"/>
          <w:szCs w:val="20"/>
        </w:rPr>
        <w:t xml:space="preserve"> we love: </w:t>
      </w:r>
      <w:proofErr w:type="spellStart"/>
      <w:r w:rsidRPr="00655715">
        <w:rPr>
          <w:sz w:val="20"/>
          <w:szCs w:val="20"/>
        </w:rPr>
        <w:t>Chandra</w:t>
      </w:r>
      <w:proofErr w:type="spellEnd"/>
      <w:r w:rsidRPr="00655715">
        <w:rPr>
          <w:sz w:val="20"/>
          <w:szCs w:val="20"/>
        </w:rPr>
        <w:t xml:space="preserve"> </w:t>
      </w:r>
      <w:proofErr w:type="spellStart"/>
      <w:r w:rsidRPr="00655715">
        <w:rPr>
          <w:sz w:val="20"/>
          <w:szCs w:val="20"/>
        </w:rPr>
        <w:t>Talpade</w:t>
      </w:r>
      <w:proofErr w:type="spellEnd"/>
      <w:r w:rsidRPr="00655715">
        <w:rPr>
          <w:sz w:val="20"/>
          <w:szCs w:val="20"/>
        </w:rPr>
        <w:t xml:space="preserve"> </w:t>
      </w:r>
      <w:proofErr w:type="spellStart"/>
      <w:r>
        <w:rPr>
          <w:sz w:val="20"/>
          <w:szCs w:val="20"/>
        </w:rPr>
        <w:t>Mohanty</w:t>
      </w:r>
      <w:proofErr w:type="spellEnd"/>
      <w:r>
        <w:rPr>
          <w:sz w:val="20"/>
          <w:szCs w:val="20"/>
        </w:rPr>
        <w:t xml:space="preserve">' on: The Feminist </w:t>
      </w:r>
      <w:proofErr w:type="spellStart"/>
      <w:r>
        <w:rPr>
          <w:sz w:val="20"/>
          <w:szCs w:val="20"/>
        </w:rPr>
        <w:t>Wire</w:t>
      </w:r>
      <w:proofErr w:type="spellEnd"/>
      <w:r>
        <w:rPr>
          <w:sz w:val="20"/>
          <w:szCs w:val="20"/>
        </w:rPr>
        <w:t xml:space="preserve"> (</w:t>
      </w:r>
      <w:proofErr w:type="spellStart"/>
      <w:r>
        <w:rPr>
          <w:sz w:val="20"/>
          <w:szCs w:val="20"/>
        </w:rPr>
        <w:t>p</w:t>
      </w:r>
      <w:r w:rsidRPr="00655715">
        <w:rPr>
          <w:sz w:val="20"/>
          <w:szCs w:val="20"/>
        </w:rPr>
        <w:t>ublished</w:t>
      </w:r>
      <w:proofErr w:type="spellEnd"/>
      <w:r w:rsidRPr="00655715">
        <w:rPr>
          <w:sz w:val="20"/>
          <w:szCs w:val="20"/>
        </w:rPr>
        <w:t xml:space="preserve"> on 04-10-2013, </w:t>
      </w:r>
      <w:proofErr w:type="spellStart"/>
      <w:r w:rsidRPr="00655715">
        <w:rPr>
          <w:sz w:val="20"/>
          <w:szCs w:val="20"/>
        </w:rPr>
        <w:t>consulted</w:t>
      </w:r>
      <w:proofErr w:type="spellEnd"/>
      <w:r>
        <w:rPr>
          <w:sz w:val="20"/>
          <w:szCs w:val="20"/>
        </w:rPr>
        <w:t xml:space="preserve"> on 31-05-2014).</w:t>
      </w:r>
    </w:p>
  </w:footnote>
  <w:footnote w:id="21">
    <w:p w14:paraId="3F7465C2" w14:textId="77777777" w:rsidR="00D43D69" w:rsidRPr="00FA2110" w:rsidRDefault="00D43D69" w:rsidP="00856A4D">
      <w:pPr>
        <w:pStyle w:val="Voetnoottekst"/>
        <w:jc w:val="both"/>
        <w:rPr>
          <w:sz w:val="20"/>
          <w:szCs w:val="20"/>
          <w:lang w:val="en-US"/>
        </w:rPr>
      </w:pPr>
      <w:r w:rsidRPr="00FA2110">
        <w:rPr>
          <w:rStyle w:val="Voetnootmarkering"/>
          <w:sz w:val="20"/>
          <w:szCs w:val="20"/>
        </w:rPr>
        <w:footnoteRef/>
      </w:r>
      <w:r w:rsidRPr="00FA2110">
        <w:rPr>
          <w:sz w:val="20"/>
          <w:szCs w:val="20"/>
        </w:rPr>
        <w:t xml:space="preserve"> </w:t>
      </w:r>
      <w:r w:rsidRPr="00FA2110">
        <w:rPr>
          <w:sz w:val="20"/>
          <w:szCs w:val="20"/>
          <w:lang w:val="en-US"/>
        </w:rPr>
        <w:t xml:space="preserve">H. </w:t>
      </w:r>
      <w:proofErr w:type="spellStart"/>
      <w:r w:rsidRPr="00FA2110">
        <w:rPr>
          <w:sz w:val="20"/>
          <w:szCs w:val="20"/>
          <w:lang w:val="en-US"/>
        </w:rPr>
        <w:t>Sanabria</w:t>
      </w:r>
      <w:proofErr w:type="spellEnd"/>
      <w:r w:rsidRPr="00FA2110">
        <w:rPr>
          <w:sz w:val="20"/>
          <w:szCs w:val="20"/>
          <w:lang w:val="en-US"/>
        </w:rPr>
        <w:t xml:space="preserve">, </w:t>
      </w:r>
      <w:r w:rsidRPr="00FA2110">
        <w:rPr>
          <w:i/>
          <w:sz w:val="20"/>
          <w:szCs w:val="20"/>
          <w:lang w:val="en-US"/>
        </w:rPr>
        <w:t xml:space="preserve">The Anthropology of </w:t>
      </w:r>
      <w:proofErr w:type="gramStart"/>
      <w:r w:rsidRPr="00FA2110">
        <w:rPr>
          <w:i/>
          <w:sz w:val="20"/>
          <w:szCs w:val="20"/>
          <w:lang w:val="en-US"/>
        </w:rPr>
        <w:t>Latin-America</w:t>
      </w:r>
      <w:proofErr w:type="gramEnd"/>
      <w:r w:rsidRPr="00FA2110">
        <w:rPr>
          <w:i/>
          <w:sz w:val="20"/>
          <w:szCs w:val="20"/>
          <w:lang w:val="en-US"/>
        </w:rPr>
        <w:t xml:space="preserve"> and the Caribbean</w:t>
      </w:r>
      <w:r w:rsidRPr="00FA2110">
        <w:rPr>
          <w:sz w:val="20"/>
          <w:szCs w:val="20"/>
          <w:lang w:val="en-US"/>
        </w:rPr>
        <w:t xml:space="preserve"> (University of Pittsburgh: Pearson 2007), pp. 152.</w:t>
      </w:r>
    </w:p>
  </w:footnote>
  <w:footnote w:id="22">
    <w:p w14:paraId="4E518F84" w14:textId="22C738DB" w:rsidR="00D43D69" w:rsidRPr="004F1D10" w:rsidRDefault="00D43D69">
      <w:pPr>
        <w:pStyle w:val="Voetnoottekst"/>
        <w:rPr>
          <w:sz w:val="20"/>
          <w:szCs w:val="20"/>
          <w:lang w:val="en-US"/>
        </w:rPr>
      </w:pPr>
      <w:r w:rsidRPr="004F1D10">
        <w:rPr>
          <w:rStyle w:val="Voetnootmarkering"/>
          <w:sz w:val="20"/>
          <w:szCs w:val="20"/>
        </w:rPr>
        <w:footnoteRef/>
      </w:r>
      <w:r w:rsidRPr="004F1D10">
        <w:rPr>
          <w:sz w:val="20"/>
          <w:szCs w:val="20"/>
        </w:rPr>
        <w:t xml:space="preserve"> </w:t>
      </w:r>
      <w:r w:rsidRPr="004F1D10">
        <w:rPr>
          <w:sz w:val="20"/>
          <w:szCs w:val="20"/>
        </w:rPr>
        <w:t>Sanabria, pp. 152.</w:t>
      </w:r>
    </w:p>
  </w:footnote>
  <w:footnote w:id="23">
    <w:p w14:paraId="4FE54BDD" w14:textId="77A9A072" w:rsidR="00D43D69" w:rsidRPr="004F1D10" w:rsidRDefault="00D43D69" w:rsidP="00856A4D">
      <w:pPr>
        <w:pStyle w:val="Voetnoottekst"/>
        <w:jc w:val="both"/>
        <w:rPr>
          <w:sz w:val="20"/>
          <w:szCs w:val="20"/>
          <w:lang w:val="en-US"/>
        </w:rPr>
      </w:pPr>
      <w:r w:rsidRPr="004F1D10">
        <w:rPr>
          <w:rStyle w:val="Voetnootmarkering"/>
          <w:sz w:val="20"/>
          <w:szCs w:val="20"/>
        </w:rPr>
        <w:footnoteRef/>
      </w:r>
      <w:r w:rsidRPr="004F1D10">
        <w:rPr>
          <w:sz w:val="20"/>
          <w:szCs w:val="20"/>
        </w:rPr>
        <w:t xml:space="preserve"> </w:t>
      </w:r>
      <w:r w:rsidRPr="004F1D10">
        <w:rPr>
          <w:sz w:val="20"/>
          <w:szCs w:val="20"/>
        </w:rPr>
        <w:t>Idem.</w:t>
      </w:r>
    </w:p>
  </w:footnote>
  <w:footnote w:id="24">
    <w:p w14:paraId="2A9C3122" w14:textId="7845C52F" w:rsidR="00D43D69" w:rsidRPr="004F1D10" w:rsidRDefault="00D43D69" w:rsidP="00856A4D">
      <w:pPr>
        <w:pStyle w:val="Voetnoottekst"/>
        <w:rPr>
          <w:sz w:val="20"/>
          <w:szCs w:val="20"/>
          <w:lang w:val="en-US"/>
        </w:rPr>
      </w:pPr>
      <w:r w:rsidRPr="004F1D10">
        <w:rPr>
          <w:rStyle w:val="Voetnootmarkering"/>
          <w:sz w:val="20"/>
          <w:szCs w:val="20"/>
        </w:rPr>
        <w:footnoteRef/>
      </w:r>
      <w:r w:rsidRPr="004F1D10">
        <w:rPr>
          <w:sz w:val="20"/>
          <w:szCs w:val="20"/>
        </w:rPr>
        <w:t xml:space="preserve"> </w:t>
      </w:r>
      <w:r w:rsidRPr="004F1D10">
        <w:rPr>
          <w:sz w:val="20"/>
          <w:szCs w:val="20"/>
        </w:rPr>
        <w:t>Idem.</w:t>
      </w:r>
    </w:p>
  </w:footnote>
  <w:footnote w:id="25">
    <w:p w14:paraId="4515A2A5" w14:textId="562ECDA4" w:rsidR="00D43D69" w:rsidRPr="004F1D10" w:rsidRDefault="00D43D69" w:rsidP="00856A4D">
      <w:pPr>
        <w:pStyle w:val="Voetnoottekst"/>
        <w:rPr>
          <w:sz w:val="20"/>
          <w:szCs w:val="20"/>
          <w:lang w:val="en-US"/>
        </w:rPr>
      </w:pPr>
      <w:r w:rsidRPr="004F1D10">
        <w:rPr>
          <w:rStyle w:val="Voetnootmarkering"/>
          <w:sz w:val="20"/>
          <w:szCs w:val="20"/>
        </w:rPr>
        <w:footnoteRef/>
      </w:r>
      <w:r w:rsidRPr="004F1D10">
        <w:rPr>
          <w:sz w:val="20"/>
          <w:szCs w:val="20"/>
        </w:rPr>
        <w:t xml:space="preserve"> </w:t>
      </w:r>
      <w:r w:rsidRPr="004F1D10">
        <w:rPr>
          <w:sz w:val="20"/>
          <w:szCs w:val="20"/>
        </w:rPr>
        <w:t>Idem.</w:t>
      </w:r>
    </w:p>
  </w:footnote>
  <w:footnote w:id="26">
    <w:p w14:paraId="46B0DD63" w14:textId="4A10FBEC" w:rsidR="00D43D69" w:rsidRPr="000B00C7" w:rsidRDefault="00D43D69">
      <w:pPr>
        <w:pStyle w:val="Voetnoottekst"/>
        <w:rPr>
          <w:lang w:val="en-US"/>
        </w:rPr>
      </w:pPr>
      <w:r w:rsidRPr="004F1D10">
        <w:rPr>
          <w:rStyle w:val="Voetnootmarkering"/>
          <w:sz w:val="20"/>
          <w:szCs w:val="20"/>
        </w:rPr>
        <w:footnoteRef/>
      </w:r>
      <w:r w:rsidRPr="004F1D10">
        <w:rPr>
          <w:sz w:val="20"/>
          <w:szCs w:val="20"/>
        </w:rPr>
        <w:t xml:space="preserve"> </w:t>
      </w:r>
      <w:r w:rsidRPr="004F1D10">
        <w:rPr>
          <w:sz w:val="20"/>
          <w:szCs w:val="20"/>
        </w:rPr>
        <w:t>Sanabria, pp. 153.</w:t>
      </w:r>
    </w:p>
  </w:footnote>
  <w:footnote w:id="27">
    <w:p w14:paraId="6A0D5DBE" w14:textId="77777777" w:rsidR="00D43D69" w:rsidRPr="002A2272" w:rsidRDefault="00D43D69" w:rsidP="00856A4D">
      <w:pPr>
        <w:pStyle w:val="Voetnoottekst"/>
        <w:rPr>
          <w:sz w:val="20"/>
          <w:szCs w:val="20"/>
          <w:lang w:val="en-US"/>
        </w:rPr>
      </w:pPr>
      <w:r w:rsidRPr="002A2272">
        <w:rPr>
          <w:rStyle w:val="Voetnootmarkering"/>
          <w:sz w:val="20"/>
          <w:szCs w:val="20"/>
        </w:rPr>
        <w:footnoteRef/>
      </w:r>
      <w:r w:rsidRPr="002A2272">
        <w:rPr>
          <w:sz w:val="20"/>
          <w:szCs w:val="20"/>
        </w:rPr>
        <w:t xml:space="preserve"> </w:t>
      </w:r>
      <w:r>
        <w:rPr>
          <w:sz w:val="20"/>
          <w:szCs w:val="20"/>
        </w:rPr>
        <w:t xml:space="preserve">D. </w:t>
      </w:r>
      <w:proofErr w:type="spellStart"/>
      <w:r>
        <w:rPr>
          <w:sz w:val="20"/>
          <w:szCs w:val="20"/>
        </w:rPr>
        <w:t>Bonilla-Rodriguez</w:t>
      </w:r>
      <w:proofErr w:type="spellEnd"/>
      <w:r>
        <w:rPr>
          <w:sz w:val="20"/>
          <w:szCs w:val="20"/>
        </w:rPr>
        <w:t>, '</w:t>
      </w:r>
      <w:proofErr w:type="spellStart"/>
      <w:r>
        <w:rPr>
          <w:sz w:val="20"/>
          <w:szCs w:val="20"/>
        </w:rPr>
        <w:t>Latinas</w:t>
      </w:r>
      <w:proofErr w:type="spellEnd"/>
      <w:r>
        <w:rPr>
          <w:sz w:val="20"/>
          <w:szCs w:val="20"/>
        </w:rPr>
        <w:t xml:space="preserve"> </w:t>
      </w:r>
      <w:proofErr w:type="spellStart"/>
      <w:r>
        <w:rPr>
          <w:sz w:val="20"/>
          <w:szCs w:val="20"/>
        </w:rPr>
        <w:t>and</w:t>
      </w:r>
      <w:proofErr w:type="spellEnd"/>
      <w:r>
        <w:rPr>
          <w:sz w:val="20"/>
          <w:szCs w:val="20"/>
        </w:rPr>
        <w:t xml:space="preserve"> Modern </w:t>
      </w:r>
      <w:proofErr w:type="spellStart"/>
      <w:r>
        <w:rPr>
          <w:sz w:val="20"/>
          <w:szCs w:val="20"/>
        </w:rPr>
        <w:t>Marianismo</w:t>
      </w:r>
      <w:proofErr w:type="spellEnd"/>
      <w:r>
        <w:rPr>
          <w:sz w:val="20"/>
          <w:szCs w:val="20"/>
        </w:rPr>
        <w:t xml:space="preserve">' on </w:t>
      </w:r>
      <w:r w:rsidRPr="00A62450">
        <w:rPr>
          <w:sz w:val="20"/>
          <w:szCs w:val="20"/>
        </w:rPr>
        <w:t>http://www.huffingtonpost.com/damary-bonillarodriguez/latinas-and-modern-marianismo_b_4165200.html</w:t>
      </w:r>
      <w:r>
        <w:rPr>
          <w:sz w:val="20"/>
          <w:szCs w:val="20"/>
        </w:rPr>
        <w:t xml:space="preserve"> (</w:t>
      </w:r>
      <w:proofErr w:type="spellStart"/>
      <w:r>
        <w:rPr>
          <w:sz w:val="20"/>
          <w:szCs w:val="20"/>
        </w:rPr>
        <w:t>posted</w:t>
      </w:r>
      <w:proofErr w:type="spellEnd"/>
      <w:r>
        <w:rPr>
          <w:sz w:val="20"/>
          <w:szCs w:val="20"/>
        </w:rPr>
        <w:t xml:space="preserve"> on 25-10-2013, </w:t>
      </w:r>
      <w:proofErr w:type="spellStart"/>
      <w:r>
        <w:rPr>
          <w:sz w:val="20"/>
          <w:szCs w:val="20"/>
        </w:rPr>
        <w:t>consulted</w:t>
      </w:r>
      <w:proofErr w:type="spellEnd"/>
      <w:r>
        <w:rPr>
          <w:sz w:val="20"/>
          <w:szCs w:val="20"/>
        </w:rPr>
        <w:t xml:space="preserve"> on 10-06-2014).</w:t>
      </w:r>
    </w:p>
  </w:footnote>
  <w:footnote w:id="28">
    <w:p w14:paraId="1DD23F02" w14:textId="77777777" w:rsidR="00D43D69" w:rsidRPr="002A2272" w:rsidRDefault="00D43D69" w:rsidP="00856A4D">
      <w:pPr>
        <w:pStyle w:val="Voetnoottekst"/>
        <w:rPr>
          <w:lang w:val="en-US"/>
        </w:rPr>
      </w:pPr>
      <w:r w:rsidRPr="002A2272">
        <w:rPr>
          <w:rStyle w:val="Voetnootmarkering"/>
          <w:sz w:val="20"/>
          <w:szCs w:val="20"/>
        </w:rPr>
        <w:footnoteRef/>
      </w:r>
      <w:r>
        <w:t xml:space="preserve"> </w:t>
      </w:r>
      <w:r>
        <w:rPr>
          <w:sz w:val="20"/>
          <w:szCs w:val="20"/>
        </w:rPr>
        <w:t xml:space="preserve">D. </w:t>
      </w:r>
      <w:proofErr w:type="spellStart"/>
      <w:r>
        <w:rPr>
          <w:sz w:val="20"/>
          <w:szCs w:val="20"/>
        </w:rPr>
        <w:t>Bonilla-Rodriguez</w:t>
      </w:r>
      <w:proofErr w:type="spellEnd"/>
      <w:r>
        <w:rPr>
          <w:sz w:val="20"/>
          <w:szCs w:val="20"/>
        </w:rPr>
        <w:t>, '</w:t>
      </w:r>
      <w:proofErr w:type="spellStart"/>
      <w:r>
        <w:rPr>
          <w:sz w:val="20"/>
          <w:szCs w:val="20"/>
        </w:rPr>
        <w:t>Latinas</w:t>
      </w:r>
      <w:proofErr w:type="spellEnd"/>
      <w:r>
        <w:rPr>
          <w:sz w:val="20"/>
          <w:szCs w:val="20"/>
        </w:rPr>
        <w:t xml:space="preserve"> </w:t>
      </w:r>
      <w:proofErr w:type="spellStart"/>
      <w:r>
        <w:rPr>
          <w:sz w:val="20"/>
          <w:szCs w:val="20"/>
        </w:rPr>
        <w:t>and</w:t>
      </w:r>
      <w:proofErr w:type="spellEnd"/>
      <w:r>
        <w:rPr>
          <w:sz w:val="20"/>
          <w:szCs w:val="20"/>
        </w:rPr>
        <w:t xml:space="preserve"> Modern </w:t>
      </w:r>
      <w:proofErr w:type="spellStart"/>
      <w:r>
        <w:rPr>
          <w:sz w:val="20"/>
          <w:szCs w:val="20"/>
        </w:rPr>
        <w:t>Marianismo</w:t>
      </w:r>
      <w:proofErr w:type="spellEnd"/>
      <w:r>
        <w:rPr>
          <w:sz w:val="20"/>
          <w:szCs w:val="20"/>
        </w:rPr>
        <w:t>'.</w:t>
      </w:r>
    </w:p>
  </w:footnote>
  <w:footnote w:id="29">
    <w:p w14:paraId="25C7E24E" w14:textId="77777777" w:rsidR="00D43D69" w:rsidRPr="00DB2DAE" w:rsidRDefault="00D43D69" w:rsidP="00856A4D">
      <w:pPr>
        <w:pStyle w:val="Voetnoottekst"/>
        <w:rPr>
          <w:lang w:val="en-US"/>
        </w:rPr>
      </w:pPr>
      <w:r w:rsidRPr="00FA2110">
        <w:rPr>
          <w:rStyle w:val="Voetnootmarkering"/>
          <w:sz w:val="20"/>
          <w:szCs w:val="20"/>
        </w:rPr>
        <w:footnoteRef/>
      </w:r>
      <w:r w:rsidRPr="00FA2110">
        <w:rPr>
          <w:sz w:val="20"/>
          <w:szCs w:val="20"/>
        </w:rPr>
        <w:t xml:space="preserve"> T.B. </w:t>
      </w:r>
      <w:proofErr w:type="spellStart"/>
      <w:r w:rsidRPr="00FA2110">
        <w:rPr>
          <w:sz w:val="20"/>
          <w:szCs w:val="20"/>
        </w:rPr>
        <w:t>Ehlers</w:t>
      </w:r>
      <w:proofErr w:type="spellEnd"/>
      <w:r w:rsidRPr="00FA2110">
        <w:rPr>
          <w:sz w:val="20"/>
          <w:szCs w:val="20"/>
        </w:rPr>
        <w:t>, '</w:t>
      </w:r>
      <w:proofErr w:type="spellStart"/>
      <w:r w:rsidRPr="00FA2110">
        <w:rPr>
          <w:sz w:val="20"/>
          <w:szCs w:val="20"/>
        </w:rPr>
        <w:t>Debunking</w:t>
      </w:r>
      <w:proofErr w:type="spellEnd"/>
      <w:r w:rsidRPr="00FA2110">
        <w:rPr>
          <w:sz w:val="20"/>
          <w:szCs w:val="20"/>
        </w:rPr>
        <w:t xml:space="preserve"> </w:t>
      </w:r>
      <w:proofErr w:type="spellStart"/>
      <w:r w:rsidRPr="00FA2110">
        <w:rPr>
          <w:sz w:val="20"/>
          <w:szCs w:val="20"/>
        </w:rPr>
        <w:t>Marianismo</w:t>
      </w:r>
      <w:proofErr w:type="spellEnd"/>
      <w:r w:rsidRPr="00FA2110">
        <w:rPr>
          <w:sz w:val="20"/>
          <w:szCs w:val="20"/>
        </w:rPr>
        <w:t xml:space="preserve">: </w:t>
      </w:r>
      <w:proofErr w:type="spellStart"/>
      <w:r w:rsidRPr="00FA2110">
        <w:rPr>
          <w:sz w:val="20"/>
          <w:szCs w:val="20"/>
        </w:rPr>
        <w:t>Economic</w:t>
      </w:r>
      <w:proofErr w:type="spellEnd"/>
      <w:r w:rsidRPr="00FA2110">
        <w:rPr>
          <w:sz w:val="20"/>
          <w:szCs w:val="20"/>
        </w:rPr>
        <w:t xml:space="preserve"> </w:t>
      </w:r>
      <w:proofErr w:type="spellStart"/>
      <w:r w:rsidRPr="00FA2110">
        <w:rPr>
          <w:sz w:val="20"/>
          <w:szCs w:val="20"/>
        </w:rPr>
        <w:t>Vulnerabiltiy</w:t>
      </w:r>
      <w:proofErr w:type="spellEnd"/>
      <w:r w:rsidRPr="00FA2110">
        <w:rPr>
          <w:sz w:val="20"/>
          <w:szCs w:val="20"/>
        </w:rPr>
        <w:t xml:space="preserve"> </w:t>
      </w:r>
      <w:proofErr w:type="spellStart"/>
      <w:r w:rsidRPr="00FA2110">
        <w:rPr>
          <w:sz w:val="20"/>
          <w:szCs w:val="20"/>
        </w:rPr>
        <w:t>and</w:t>
      </w:r>
      <w:proofErr w:type="spellEnd"/>
      <w:r w:rsidRPr="00FA2110">
        <w:rPr>
          <w:sz w:val="20"/>
          <w:szCs w:val="20"/>
        </w:rPr>
        <w:t xml:space="preserve"> Survival </w:t>
      </w:r>
      <w:proofErr w:type="spellStart"/>
      <w:r w:rsidRPr="00FA2110">
        <w:rPr>
          <w:sz w:val="20"/>
          <w:szCs w:val="20"/>
        </w:rPr>
        <w:t>Strategies</w:t>
      </w:r>
      <w:proofErr w:type="spellEnd"/>
      <w:r w:rsidRPr="00FA2110">
        <w:rPr>
          <w:sz w:val="20"/>
          <w:szCs w:val="20"/>
        </w:rPr>
        <w:t xml:space="preserve"> </w:t>
      </w:r>
      <w:proofErr w:type="spellStart"/>
      <w:r w:rsidRPr="00FA2110">
        <w:rPr>
          <w:sz w:val="20"/>
          <w:szCs w:val="20"/>
        </w:rPr>
        <w:t>Among</w:t>
      </w:r>
      <w:proofErr w:type="spellEnd"/>
      <w:r w:rsidRPr="00FA2110">
        <w:rPr>
          <w:sz w:val="20"/>
          <w:szCs w:val="20"/>
        </w:rPr>
        <w:t xml:space="preserve"> </w:t>
      </w:r>
      <w:proofErr w:type="spellStart"/>
      <w:r w:rsidRPr="00FA2110">
        <w:rPr>
          <w:sz w:val="20"/>
          <w:szCs w:val="20"/>
        </w:rPr>
        <w:t>Guatemalan</w:t>
      </w:r>
      <w:proofErr w:type="spellEnd"/>
      <w:r w:rsidRPr="00FA2110">
        <w:rPr>
          <w:sz w:val="20"/>
          <w:szCs w:val="20"/>
        </w:rPr>
        <w:t xml:space="preserve"> </w:t>
      </w:r>
      <w:proofErr w:type="spellStart"/>
      <w:r w:rsidRPr="00FA2110">
        <w:rPr>
          <w:sz w:val="20"/>
          <w:szCs w:val="20"/>
        </w:rPr>
        <w:t>Wives</w:t>
      </w:r>
      <w:proofErr w:type="spellEnd"/>
      <w:r w:rsidRPr="00FA2110">
        <w:rPr>
          <w:sz w:val="20"/>
          <w:szCs w:val="20"/>
        </w:rPr>
        <w:t xml:space="preserve">' 1991, </w:t>
      </w:r>
      <w:proofErr w:type="spellStart"/>
      <w:r w:rsidRPr="00FA2110">
        <w:rPr>
          <w:i/>
          <w:sz w:val="20"/>
          <w:szCs w:val="20"/>
        </w:rPr>
        <w:t>Ethnology</w:t>
      </w:r>
      <w:proofErr w:type="spellEnd"/>
      <w:r w:rsidRPr="00FA2110">
        <w:rPr>
          <w:sz w:val="20"/>
          <w:szCs w:val="20"/>
        </w:rPr>
        <w:t xml:space="preserve"> 30 (2): 1-16, pp. 1.</w:t>
      </w:r>
    </w:p>
  </w:footnote>
  <w:footnote w:id="30">
    <w:p w14:paraId="0041951E" w14:textId="77777777" w:rsidR="00D43D69" w:rsidRPr="00FF041F" w:rsidRDefault="00D43D69" w:rsidP="00856A4D">
      <w:pPr>
        <w:pStyle w:val="Voetnoottekst"/>
        <w:rPr>
          <w:sz w:val="20"/>
          <w:szCs w:val="20"/>
          <w:lang w:val="en-US"/>
        </w:rPr>
      </w:pPr>
      <w:r w:rsidRPr="00FF041F">
        <w:rPr>
          <w:rStyle w:val="Voetnootmarkering"/>
          <w:sz w:val="20"/>
          <w:szCs w:val="20"/>
        </w:rPr>
        <w:footnoteRef/>
      </w:r>
      <w:r w:rsidRPr="00FF041F">
        <w:rPr>
          <w:sz w:val="20"/>
          <w:szCs w:val="20"/>
        </w:rPr>
        <w:t xml:space="preserve"> </w:t>
      </w:r>
      <w:r w:rsidRPr="00FF041F">
        <w:rPr>
          <w:sz w:val="20"/>
          <w:szCs w:val="20"/>
          <w:lang w:val="en-US"/>
        </w:rPr>
        <w:t xml:space="preserve">H. </w:t>
      </w:r>
      <w:proofErr w:type="spellStart"/>
      <w:r w:rsidRPr="00FF041F">
        <w:rPr>
          <w:sz w:val="20"/>
          <w:szCs w:val="20"/>
          <w:lang w:val="en-US"/>
        </w:rPr>
        <w:t>Sanabria</w:t>
      </w:r>
      <w:proofErr w:type="spellEnd"/>
      <w:r w:rsidRPr="00FF041F">
        <w:rPr>
          <w:sz w:val="20"/>
          <w:szCs w:val="20"/>
          <w:lang w:val="en-US"/>
        </w:rPr>
        <w:t>, pp. 157.</w:t>
      </w:r>
    </w:p>
  </w:footnote>
  <w:footnote w:id="31">
    <w:p w14:paraId="6F025E03" w14:textId="4D8D7CA7" w:rsidR="00D43D69" w:rsidRPr="00D4324D" w:rsidRDefault="00D43D69" w:rsidP="00856A4D">
      <w:pPr>
        <w:pStyle w:val="Voetnoottekst"/>
        <w:rPr>
          <w:sz w:val="20"/>
          <w:szCs w:val="20"/>
          <w:lang w:val="en-US"/>
        </w:rPr>
      </w:pPr>
      <w:r w:rsidRPr="00D4324D">
        <w:rPr>
          <w:rStyle w:val="Voetnootmarkering"/>
          <w:sz w:val="20"/>
          <w:szCs w:val="20"/>
        </w:rPr>
        <w:footnoteRef/>
      </w:r>
      <w:r w:rsidRPr="00D4324D">
        <w:rPr>
          <w:sz w:val="20"/>
          <w:szCs w:val="20"/>
        </w:rPr>
        <w:t xml:space="preserve"> C.T. </w:t>
      </w:r>
      <w:proofErr w:type="spellStart"/>
      <w:r w:rsidRPr="00D4324D">
        <w:rPr>
          <w:sz w:val="20"/>
          <w:szCs w:val="20"/>
        </w:rPr>
        <w:t>Mohanty</w:t>
      </w:r>
      <w:proofErr w:type="spellEnd"/>
      <w:r w:rsidRPr="00D4324D">
        <w:rPr>
          <w:sz w:val="20"/>
          <w:szCs w:val="20"/>
        </w:rPr>
        <w:t>,</w:t>
      </w:r>
      <w:r>
        <w:rPr>
          <w:sz w:val="20"/>
          <w:szCs w:val="20"/>
        </w:rPr>
        <w:t xml:space="preserve"> </w:t>
      </w:r>
      <w:r w:rsidRPr="000E500D">
        <w:rPr>
          <w:color w:val="000000" w:themeColor="text1"/>
          <w:sz w:val="20"/>
          <w:szCs w:val="20"/>
          <w:lang w:val="en-US"/>
        </w:rPr>
        <w:t xml:space="preserve">'Under Western Eyes: Feminist Scholarship and Colonial Discourses' , In: R. Lewis and S. Mills (eds.), Feminist Postcolonial Theory. A Reader, New York: </w:t>
      </w:r>
      <w:proofErr w:type="spellStart"/>
      <w:r w:rsidRPr="000E500D">
        <w:rPr>
          <w:color w:val="000000" w:themeColor="text1"/>
          <w:sz w:val="20"/>
          <w:szCs w:val="20"/>
          <w:lang w:val="en-US"/>
        </w:rPr>
        <w:t>Routledge</w:t>
      </w:r>
      <w:proofErr w:type="spellEnd"/>
      <w:r w:rsidRPr="000E500D">
        <w:rPr>
          <w:color w:val="000000" w:themeColor="text1"/>
          <w:sz w:val="20"/>
          <w:szCs w:val="20"/>
          <w:lang w:val="en-US"/>
        </w:rPr>
        <w:t xml:space="preserve">, 2003, </w:t>
      </w:r>
      <w:r w:rsidRPr="00D4324D">
        <w:rPr>
          <w:sz w:val="20"/>
          <w:szCs w:val="20"/>
        </w:rPr>
        <w:t>p</w:t>
      </w:r>
      <w:r>
        <w:rPr>
          <w:sz w:val="20"/>
          <w:szCs w:val="20"/>
        </w:rPr>
        <w:t>p</w:t>
      </w:r>
      <w:r w:rsidRPr="00D4324D">
        <w:rPr>
          <w:sz w:val="20"/>
          <w:szCs w:val="20"/>
        </w:rPr>
        <w:t>. 66.</w:t>
      </w:r>
    </w:p>
  </w:footnote>
  <w:footnote w:id="32">
    <w:p w14:paraId="48DD892F" w14:textId="77777777" w:rsidR="00D43D69" w:rsidRPr="008D6785" w:rsidRDefault="00D43D69" w:rsidP="00856A4D">
      <w:pPr>
        <w:pStyle w:val="Voetnoottekst"/>
        <w:rPr>
          <w:lang w:val="en-US"/>
        </w:rPr>
      </w:pPr>
      <w:r>
        <w:rPr>
          <w:rStyle w:val="Voetnootmarkering"/>
        </w:rPr>
        <w:footnoteRef/>
      </w:r>
      <w:r>
        <w:t xml:space="preserve"> </w:t>
      </w:r>
      <w:r>
        <w:rPr>
          <w:sz w:val="20"/>
          <w:szCs w:val="20"/>
        </w:rPr>
        <w:t xml:space="preserve">C.T. </w:t>
      </w:r>
      <w:proofErr w:type="spellStart"/>
      <w:r>
        <w:rPr>
          <w:sz w:val="20"/>
          <w:szCs w:val="20"/>
        </w:rPr>
        <w:t>Mohanty</w:t>
      </w:r>
      <w:proofErr w:type="spellEnd"/>
      <w:r>
        <w:rPr>
          <w:sz w:val="20"/>
          <w:szCs w:val="20"/>
        </w:rPr>
        <w:t>, pp. 60</w:t>
      </w:r>
      <w:r w:rsidRPr="00D4324D">
        <w:rPr>
          <w:sz w:val="20"/>
          <w:szCs w:val="20"/>
        </w:rPr>
        <w:t>.</w:t>
      </w:r>
    </w:p>
  </w:footnote>
  <w:footnote w:id="33">
    <w:p w14:paraId="438766EC" w14:textId="1BF65E6C" w:rsidR="00D43D69" w:rsidRPr="000D0A87" w:rsidRDefault="00D43D69" w:rsidP="000D0A87">
      <w:pPr>
        <w:rPr>
          <w:rFonts w:eastAsia="Times New Roman" w:cs="Times New Roman"/>
          <w:sz w:val="20"/>
          <w:szCs w:val="20"/>
          <w:lang w:val="en-GB"/>
        </w:rPr>
      </w:pPr>
      <w:r w:rsidRPr="000D0A87">
        <w:rPr>
          <w:rStyle w:val="Voetnootmarkering"/>
          <w:sz w:val="20"/>
          <w:szCs w:val="20"/>
        </w:rPr>
        <w:footnoteRef/>
      </w:r>
      <w:r w:rsidRPr="000D0A87">
        <w:rPr>
          <w:sz w:val="20"/>
          <w:szCs w:val="20"/>
        </w:rPr>
        <w:t xml:space="preserve"> </w:t>
      </w:r>
      <w:r w:rsidRPr="000D0A87">
        <w:rPr>
          <w:sz w:val="20"/>
          <w:szCs w:val="20"/>
          <w:lang w:val="en-US"/>
        </w:rPr>
        <w:t xml:space="preserve">J.C. Nash, 'Rethinking </w:t>
      </w:r>
      <w:proofErr w:type="spellStart"/>
      <w:r w:rsidRPr="000D0A87">
        <w:rPr>
          <w:sz w:val="20"/>
          <w:szCs w:val="20"/>
          <w:lang w:val="en-US"/>
        </w:rPr>
        <w:t>Intersectionality</w:t>
      </w:r>
      <w:proofErr w:type="spellEnd"/>
      <w:r w:rsidRPr="000D0A87">
        <w:rPr>
          <w:sz w:val="20"/>
          <w:szCs w:val="20"/>
          <w:lang w:val="en-US"/>
        </w:rPr>
        <w:t xml:space="preserve">' </w:t>
      </w:r>
      <w:r>
        <w:rPr>
          <w:sz w:val="20"/>
          <w:szCs w:val="20"/>
          <w:lang w:val="en-US"/>
        </w:rPr>
        <w:t xml:space="preserve">in </w:t>
      </w:r>
      <w:r w:rsidRPr="000D0A87">
        <w:rPr>
          <w:rFonts w:eastAsia="Times New Roman" w:cs="Times New Roman"/>
          <w:i/>
          <w:iCs/>
          <w:color w:val="000000"/>
          <w:sz w:val="20"/>
          <w:szCs w:val="20"/>
          <w:shd w:val="clear" w:color="auto" w:fill="FFFFFF"/>
          <w:lang w:val="en-GB"/>
        </w:rPr>
        <w:t>Feminist Review</w:t>
      </w:r>
      <w:r w:rsidRPr="000D0A87">
        <w:rPr>
          <w:rFonts w:eastAsia="Times New Roman" w:cs="Times New Roman"/>
          <w:color w:val="000000"/>
          <w:sz w:val="20"/>
          <w:szCs w:val="20"/>
          <w:shd w:val="clear" w:color="auto" w:fill="FFFFFF"/>
          <w:lang w:val="en-GB"/>
        </w:rPr>
        <w:t> (2008)</w:t>
      </w:r>
      <w:r>
        <w:rPr>
          <w:rFonts w:eastAsia="Times New Roman" w:cs="Times New Roman"/>
          <w:color w:val="000000"/>
          <w:sz w:val="20"/>
          <w:szCs w:val="20"/>
          <w:shd w:val="clear" w:color="auto" w:fill="FFFFFF"/>
          <w:lang w:val="en-GB"/>
        </w:rPr>
        <w:t xml:space="preserve"> 89, pp. 1.</w:t>
      </w:r>
    </w:p>
    <w:p w14:paraId="18A26412" w14:textId="5CF3A11D" w:rsidR="00D43D69" w:rsidRPr="000D0A87" w:rsidRDefault="00D43D69">
      <w:pPr>
        <w:pStyle w:val="Voetnoottekst"/>
        <w:rPr>
          <w:lang w:val="en-US"/>
        </w:rPr>
      </w:pPr>
    </w:p>
  </w:footnote>
  <w:footnote w:id="34">
    <w:p w14:paraId="0BD34E22" w14:textId="145C5CED" w:rsidR="00D43D69" w:rsidRPr="00D73BF4" w:rsidRDefault="00D43D69">
      <w:pPr>
        <w:pStyle w:val="Voetnoottekst"/>
        <w:rPr>
          <w:lang w:val="en-US"/>
        </w:rPr>
      </w:pPr>
      <w:r>
        <w:rPr>
          <w:rStyle w:val="Voetnootmarkering"/>
        </w:rPr>
        <w:footnoteRef/>
      </w:r>
      <w:r>
        <w:t xml:space="preserve"> </w:t>
      </w:r>
      <w:r w:rsidRPr="00C279EA">
        <w:rPr>
          <w:sz w:val="20"/>
          <w:szCs w:val="20"/>
        </w:rPr>
        <w:t xml:space="preserve">S.N. </w:t>
      </w:r>
      <w:proofErr w:type="spellStart"/>
      <w:r w:rsidRPr="00C279EA">
        <w:rPr>
          <w:sz w:val="20"/>
          <w:szCs w:val="20"/>
        </w:rPr>
        <w:t>Hesse-Biber</w:t>
      </w:r>
      <w:proofErr w:type="spellEnd"/>
      <w:r w:rsidRPr="00C279EA">
        <w:rPr>
          <w:sz w:val="20"/>
          <w:szCs w:val="20"/>
        </w:rPr>
        <w:t xml:space="preserve">, </w:t>
      </w:r>
      <w:r w:rsidRPr="00C279EA">
        <w:rPr>
          <w:i/>
          <w:sz w:val="20"/>
          <w:szCs w:val="20"/>
        </w:rPr>
        <w:t xml:space="preserve">Feminist Research </w:t>
      </w:r>
      <w:proofErr w:type="spellStart"/>
      <w:r w:rsidRPr="00C279EA">
        <w:rPr>
          <w:i/>
          <w:sz w:val="20"/>
          <w:szCs w:val="20"/>
        </w:rPr>
        <w:t>Practice</w:t>
      </w:r>
      <w:proofErr w:type="spellEnd"/>
      <w:r w:rsidRPr="00C279EA">
        <w:rPr>
          <w:sz w:val="20"/>
          <w:szCs w:val="20"/>
        </w:rPr>
        <w:t>, Boston: SAGE Pub</w:t>
      </w:r>
      <w:r>
        <w:rPr>
          <w:sz w:val="20"/>
          <w:szCs w:val="20"/>
        </w:rPr>
        <w:t xml:space="preserve"> (2014), pp. 40.</w:t>
      </w:r>
    </w:p>
  </w:footnote>
  <w:footnote w:id="35">
    <w:p w14:paraId="74D890B9" w14:textId="32937AE8" w:rsidR="00D43D69" w:rsidRPr="00D73BF4" w:rsidRDefault="00D43D69">
      <w:pPr>
        <w:pStyle w:val="Voetnoottekst"/>
        <w:rPr>
          <w:lang w:val="en-US"/>
        </w:rPr>
      </w:pPr>
      <w:r>
        <w:rPr>
          <w:rStyle w:val="Voetnootmarkering"/>
        </w:rPr>
        <w:footnoteRef/>
      </w:r>
      <w:r>
        <w:t xml:space="preserve"> </w:t>
      </w:r>
      <w:r w:rsidRPr="00C279EA">
        <w:rPr>
          <w:sz w:val="20"/>
          <w:szCs w:val="20"/>
        </w:rPr>
        <w:t xml:space="preserve">S.N. </w:t>
      </w:r>
      <w:proofErr w:type="spellStart"/>
      <w:r w:rsidRPr="00C279EA">
        <w:rPr>
          <w:sz w:val="20"/>
          <w:szCs w:val="20"/>
        </w:rPr>
        <w:t>Hesse-Biber</w:t>
      </w:r>
      <w:proofErr w:type="spellEnd"/>
      <w:r w:rsidRPr="00551DFB">
        <w:rPr>
          <w:sz w:val="20"/>
          <w:szCs w:val="20"/>
        </w:rPr>
        <w:t>, pp. 40</w:t>
      </w:r>
      <w:r>
        <w:rPr>
          <w:sz w:val="20"/>
          <w:szCs w:val="20"/>
        </w:rPr>
        <w:t>.</w:t>
      </w:r>
    </w:p>
  </w:footnote>
  <w:footnote w:id="36">
    <w:p w14:paraId="6CEB3F92" w14:textId="45C3CE06" w:rsidR="00D43D69" w:rsidRPr="00551DFB" w:rsidRDefault="00D43D69">
      <w:pPr>
        <w:pStyle w:val="Voetnoottekst"/>
        <w:rPr>
          <w:lang w:val="en-US"/>
        </w:rPr>
      </w:pPr>
      <w:r>
        <w:rPr>
          <w:rStyle w:val="Voetnootmarkering"/>
        </w:rPr>
        <w:footnoteRef/>
      </w:r>
      <w:r>
        <w:t xml:space="preserve"> </w:t>
      </w:r>
      <w:r w:rsidRPr="00C279EA">
        <w:rPr>
          <w:sz w:val="20"/>
          <w:szCs w:val="20"/>
        </w:rPr>
        <w:t xml:space="preserve">S.N. </w:t>
      </w:r>
      <w:proofErr w:type="spellStart"/>
      <w:r w:rsidRPr="00C279EA">
        <w:rPr>
          <w:sz w:val="20"/>
          <w:szCs w:val="20"/>
        </w:rPr>
        <w:t>Hesse-Biber</w:t>
      </w:r>
      <w:proofErr w:type="spellEnd"/>
      <w:r w:rsidRPr="00551DFB">
        <w:rPr>
          <w:sz w:val="20"/>
          <w:szCs w:val="20"/>
        </w:rPr>
        <w:t xml:space="preserve">, </w:t>
      </w:r>
      <w:r>
        <w:rPr>
          <w:sz w:val="20"/>
          <w:szCs w:val="20"/>
        </w:rPr>
        <w:t>pp. 53.</w:t>
      </w:r>
    </w:p>
  </w:footnote>
  <w:footnote w:id="37">
    <w:p w14:paraId="3EB82B7A" w14:textId="4770C006" w:rsidR="00D43D69" w:rsidRPr="0060526E" w:rsidRDefault="00D43D69">
      <w:pPr>
        <w:pStyle w:val="Voetnoottekst"/>
        <w:rPr>
          <w:lang w:val="en-US"/>
        </w:rPr>
      </w:pPr>
      <w:r>
        <w:rPr>
          <w:rStyle w:val="Voetnootmarkering"/>
        </w:rPr>
        <w:footnoteRef/>
      </w:r>
      <w:r>
        <w:t xml:space="preserve"> </w:t>
      </w:r>
      <w:r w:rsidRPr="00C279EA">
        <w:rPr>
          <w:sz w:val="20"/>
          <w:szCs w:val="20"/>
        </w:rPr>
        <w:t xml:space="preserve">S.N. </w:t>
      </w:r>
      <w:proofErr w:type="spellStart"/>
      <w:r w:rsidRPr="00C279EA">
        <w:rPr>
          <w:sz w:val="20"/>
          <w:szCs w:val="20"/>
        </w:rPr>
        <w:t>Hesse-Biber</w:t>
      </w:r>
      <w:proofErr w:type="spellEnd"/>
      <w:r w:rsidRPr="00551DFB">
        <w:rPr>
          <w:sz w:val="20"/>
          <w:szCs w:val="20"/>
        </w:rPr>
        <w:t xml:space="preserve">, </w:t>
      </w:r>
      <w:r>
        <w:rPr>
          <w:sz w:val="20"/>
          <w:szCs w:val="20"/>
        </w:rPr>
        <w:t>pp. 139.</w:t>
      </w:r>
    </w:p>
  </w:footnote>
  <w:footnote w:id="38">
    <w:p w14:paraId="19977DDA" w14:textId="77777777" w:rsidR="00D43D69" w:rsidRPr="00056E6B" w:rsidRDefault="00D43D69" w:rsidP="009565FA">
      <w:pPr>
        <w:pStyle w:val="Voetnoottekst"/>
        <w:rPr>
          <w:sz w:val="20"/>
          <w:szCs w:val="20"/>
          <w:lang w:val="en-US"/>
        </w:rPr>
      </w:pPr>
      <w:r w:rsidRPr="00056E6B">
        <w:rPr>
          <w:rStyle w:val="Voetnootmarkering"/>
          <w:sz w:val="20"/>
          <w:szCs w:val="20"/>
          <w:lang w:val="en-US"/>
        </w:rPr>
        <w:footnoteRef/>
      </w:r>
      <w:r w:rsidRPr="00056E6B">
        <w:rPr>
          <w:sz w:val="20"/>
          <w:szCs w:val="20"/>
          <w:lang w:val="en-US"/>
        </w:rPr>
        <w:t xml:space="preserve"> H. </w:t>
      </w:r>
      <w:proofErr w:type="spellStart"/>
      <w:r w:rsidRPr="00056E6B">
        <w:rPr>
          <w:sz w:val="20"/>
          <w:szCs w:val="20"/>
          <w:lang w:val="en-US"/>
        </w:rPr>
        <w:t>Sanabria</w:t>
      </w:r>
      <w:proofErr w:type="spellEnd"/>
      <w:r w:rsidRPr="00056E6B">
        <w:rPr>
          <w:sz w:val="20"/>
          <w:szCs w:val="20"/>
          <w:lang w:val="en-US"/>
        </w:rPr>
        <w:t>, pp. 152.</w:t>
      </w:r>
    </w:p>
  </w:footnote>
  <w:footnote w:id="39">
    <w:p w14:paraId="63C3C951" w14:textId="77777777" w:rsidR="00D43D69" w:rsidRPr="00056E6B" w:rsidRDefault="00D43D69" w:rsidP="009565FA">
      <w:pPr>
        <w:rPr>
          <w:rFonts w:eastAsia="Times New Roman" w:cs="Times New Roman"/>
          <w:sz w:val="20"/>
          <w:szCs w:val="20"/>
          <w:lang w:val="en-US"/>
        </w:rPr>
      </w:pPr>
      <w:r w:rsidRPr="00056E6B">
        <w:rPr>
          <w:rStyle w:val="Voetnootmarkering"/>
          <w:sz w:val="20"/>
          <w:szCs w:val="20"/>
          <w:lang w:val="en-US"/>
        </w:rPr>
        <w:footnoteRef/>
      </w:r>
      <w:r w:rsidRPr="00056E6B">
        <w:rPr>
          <w:sz w:val="20"/>
          <w:szCs w:val="20"/>
          <w:lang w:val="en-US"/>
        </w:rPr>
        <w:t xml:space="preserve"> Using the term </w:t>
      </w:r>
      <w:r>
        <w:rPr>
          <w:sz w:val="20"/>
          <w:szCs w:val="20"/>
          <w:lang w:val="en-US"/>
        </w:rPr>
        <w:t>'</w:t>
      </w:r>
      <w:r w:rsidRPr="00056E6B">
        <w:rPr>
          <w:sz w:val="20"/>
          <w:szCs w:val="20"/>
          <w:lang w:val="en-US"/>
        </w:rPr>
        <w:t>age</w:t>
      </w:r>
      <w:r>
        <w:rPr>
          <w:sz w:val="20"/>
          <w:szCs w:val="20"/>
          <w:lang w:val="en-US"/>
        </w:rPr>
        <w:t>ncy' I refer to the definition</w:t>
      </w:r>
      <w:r w:rsidRPr="00056E6B">
        <w:rPr>
          <w:sz w:val="20"/>
          <w:szCs w:val="20"/>
          <w:lang w:val="en-US"/>
        </w:rPr>
        <w:t xml:space="preserve"> philosopher Diana T. Meyers</w:t>
      </w:r>
      <w:r>
        <w:rPr>
          <w:sz w:val="20"/>
          <w:szCs w:val="20"/>
          <w:lang w:val="en-US"/>
        </w:rPr>
        <w:t xml:space="preserve"> attaches to the concept</w:t>
      </w:r>
      <w:r w:rsidRPr="00056E6B">
        <w:rPr>
          <w:sz w:val="20"/>
          <w:szCs w:val="20"/>
          <w:lang w:val="en-US"/>
        </w:rPr>
        <w:t>. A</w:t>
      </w:r>
      <w:r>
        <w:rPr>
          <w:sz w:val="20"/>
          <w:szCs w:val="20"/>
          <w:lang w:val="en-US"/>
        </w:rPr>
        <w:t>ccording to Meyers, a</w:t>
      </w:r>
      <w:r w:rsidRPr="00056E6B">
        <w:rPr>
          <w:sz w:val="20"/>
          <w:szCs w:val="20"/>
          <w:lang w:val="en-US"/>
        </w:rPr>
        <w:t xml:space="preserve">gency </w:t>
      </w:r>
      <w:r>
        <w:rPr>
          <w:sz w:val="20"/>
          <w:szCs w:val="20"/>
          <w:lang w:val="en-US"/>
        </w:rPr>
        <w:t>defines the</w:t>
      </w:r>
      <w:r>
        <w:rPr>
          <w:rFonts w:eastAsia="Times New Roman" w:cs="Times New Roman"/>
          <w:sz w:val="20"/>
          <w:szCs w:val="20"/>
          <w:shd w:val="clear" w:color="auto" w:fill="FFFFFF"/>
          <w:lang w:val="en-US"/>
        </w:rPr>
        <w:t xml:space="preserve"> account of women's</w:t>
      </w:r>
      <w:r w:rsidRPr="00056E6B">
        <w:rPr>
          <w:rFonts w:eastAsia="Times New Roman" w:cs="Times New Roman"/>
          <w:sz w:val="20"/>
          <w:szCs w:val="20"/>
          <w:shd w:val="clear" w:color="auto" w:fill="FFFFFF"/>
          <w:lang w:val="en-US"/>
        </w:rPr>
        <w:t xml:space="preserve"> capacity for individualized choice and action</w:t>
      </w:r>
      <w:r>
        <w:rPr>
          <w:rFonts w:eastAsia="Times New Roman" w:cs="Times New Roman"/>
          <w:sz w:val="20"/>
          <w:szCs w:val="20"/>
          <w:shd w:val="clear" w:color="auto" w:fill="FFFFFF"/>
          <w:lang w:val="en-US"/>
        </w:rPr>
        <w:t>.</w:t>
      </w:r>
    </w:p>
    <w:p w14:paraId="690F204F" w14:textId="77777777" w:rsidR="00D43D69" w:rsidRPr="009D751B" w:rsidRDefault="00D43D69" w:rsidP="009565FA">
      <w:pPr>
        <w:pStyle w:val="Voetnoottekst"/>
        <w:rPr>
          <w:sz w:val="20"/>
          <w:szCs w:val="20"/>
          <w:lang w:val="en-US"/>
        </w:rPr>
      </w:pPr>
    </w:p>
  </w:footnote>
  <w:footnote w:id="40">
    <w:p w14:paraId="4A3132B4" w14:textId="77777777" w:rsidR="00D43D69" w:rsidRPr="001F2C9A" w:rsidRDefault="00D43D69" w:rsidP="00BE6BF3">
      <w:pPr>
        <w:pStyle w:val="Voetnoottekst"/>
        <w:jc w:val="both"/>
        <w:rPr>
          <w:sz w:val="20"/>
          <w:szCs w:val="20"/>
          <w:lang w:val="en-US"/>
        </w:rPr>
      </w:pPr>
      <w:r w:rsidRPr="00065522">
        <w:rPr>
          <w:rStyle w:val="Voetnootmarkering"/>
          <w:sz w:val="20"/>
          <w:szCs w:val="20"/>
          <w:lang w:val="en-US"/>
        </w:rPr>
        <w:footnoteRef/>
      </w:r>
      <w:r w:rsidRPr="00065522">
        <w:rPr>
          <w:sz w:val="20"/>
          <w:szCs w:val="20"/>
          <w:lang w:val="en-US"/>
        </w:rPr>
        <w:t xml:space="preserve"> Within this analysis it is important to be careful with these kinds of statements. </w:t>
      </w:r>
      <w:r>
        <w:rPr>
          <w:sz w:val="20"/>
          <w:szCs w:val="20"/>
          <w:lang w:val="en-US"/>
        </w:rPr>
        <w:t xml:space="preserve">Using the term 'middle class' I refer to the people with an average income and hence do not have to live under such circumstances as illustrated in </w:t>
      </w:r>
      <w:r w:rsidRPr="00FE1E71">
        <w:rPr>
          <w:smallCaps/>
          <w:sz w:val="20"/>
          <w:szCs w:val="20"/>
          <w:lang w:val="en-US"/>
        </w:rPr>
        <w:t>City of Men</w:t>
      </w:r>
      <w:r>
        <w:rPr>
          <w:sz w:val="20"/>
          <w:szCs w:val="20"/>
          <w:lang w:val="en-US"/>
        </w:rPr>
        <w:t xml:space="preserve"> - rather than I refer to an exact accumulation of human </w:t>
      </w:r>
      <w:r w:rsidRPr="001F2C9A">
        <w:rPr>
          <w:sz w:val="20"/>
          <w:szCs w:val="20"/>
          <w:lang w:val="en-US"/>
        </w:rPr>
        <w:t xml:space="preserve">capital. </w:t>
      </w:r>
    </w:p>
  </w:footnote>
  <w:footnote w:id="41">
    <w:p w14:paraId="5C72F9EE" w14:textId="77777777" w:rsidR="00D43D69" w:rsidRPr="000E500D" w:rsidRDefault="00D43D69" w:rsidP="00BE6BF3">
      <w:pPr>
        <w:pStyle w:val="Voetnoottekst"/>
        <w:rPr>
          <w:sz w:val="20"/>
          <w:szCs w:val="20"/>
          <w:lang w:val="en-US"/>
        </w:rPr>
      </w:pPr>
      <w:r w:rsidRPr="000E500D">
        <w:rPr>
          <w:rStyle w:val="Voetnootmarkering"/>
          <w:sz w:val="20"/>
          <w:szCs w:val="20"/>
          <w:lang w:val="en-US"/>
        </w:rPr>
        <w:footnoteRef/>
      </w:r>
      <w:r w:rsidRPr="000E500D">
        <w:rPr>
          <w:sz w:val="20"/>
          <w:szCs w:val="20"/>
          <w:lang w:val="en-US"/>
        </w:rPr>
        <w:t xml:space="preserve"> C.T. </w:t>
      </w:r>
      <w:proofErr w:type="spellStart"/>
      <w:r w:rsidRPr="000E500D">
        <w:rPr>
          <w:color w:val="000000" w:themeColor="text1"/>
          <w:sz w:val="20"/>
          <w:szCs w:val="20"/>
          <w:lang w:val="en-US"/>
        </w:rPr>
        <w:t>Mohanty</w:t>
      </w:r>
      <w:proofErr w:type="spellEnd"/>
      <w:r w:rsidRPr="000E500D">
        <w:rPr>
          <w:color w:val="000000" w:themeColor="text1"/>
          <w:sz w:val="20"/>
          <w:szCs w:val="20"/>
          <w:lang w:val="en-US"/>
        </w:rPr>
        <w:t>, pp. 55.</w:t>
      </w:r>
    </w:p>
  </w:footnote>
  <w:footnote w:id="42">
    <w:p w14:paraId="41EB17CC" w14:textId="77777777" w:rsidR="00D43D69" w:rsidRPr="000E500D" w:rsidRDefault="00D43D69" w:rsidP="00BE6BF3">
      <w:pPr>
        <w:pStyle w:val="Voetnoottekst"/>
        <w:rPr>
          <w:sz w:val="20"/>
          <w:szCs w:val="20"/>
          <w:lang w:val="en-US"/>
        </w:rPr>
      </w:pPr>
      <w:r w:rsidRPr="000E500D">
        <w:rPr>
          <w:rStyle w:val="Voetnootmarkering"/>
          <w:sz w:val="20"/>
          <w:szCs w:val="20"/>
          <w:lang w:val="en-US"/>
        </w:rPr>
        <w:footnoteRef/>
      </w:r>
      <w:r>
        <w:rPr>
          <w:sz w:val="20"/>
          <w:szCs w:val="20"/>
          <w:lang w:val="en-US"/>
        </w:rPr>
        <w:t xml:space="preserve"> Paulo </w:t>
      </w:r>
      <w:proofErr w:type="spellStart"/>
      <w:r>
        <w:rPr>
          <w:sz w:val="20"/>
          <w:szCs w:val="20"/>
          <w:lang w:val="en-US"/>
        </w:rPr>
        <w:t>Morelli</w:t>
      </w:r>
      <w:proofErr w:type="spellEnd"/>
      <w:r>
        <w:rPr>
          <w:sz w:val="20"/>
          <w:szCs w:val="20"/>
          <w:lang w:val="en-US"/>
        </w:rPr>
        <w:t xml:space="preserve"> is a well-</w:t>
      </w:r>
      <w:r w:rsidRPr="000E500D">
        <w:rPr>
          <w:sz w:val="20"/>
          <w:szCs w:val="20"/>
          <w:lang w:val="en-US"/>
        </w:rPr>
        <w:t>educat</w:t>
      </w:r>
      <w:r>
        <w:rPr>
          <w:sz w:val="20"/>
          <w:szCs w:val="20"/>
          <w:lang w:val="en-US"/>
        </w:rPr>
        <w:t>ed film producer from Sao Paulo (source: International Movie Data Base).</w:t>
      </w:r>
    </w:p>
  </w:footnote>
  <w:footnote w:id="43">
    <w:p w14:paraId="72FCBC02" w14:textId="77777777" w:rsidR="00D43D69" w:rsidRPr="0081152B" w:rsidRDefault="00D43D69" w:rsidP="00BE6BF3">
      <w:pPr>
        <w:pStyle w:val="Voetnoottekst"/>
        <w:rPr>
          <w:sz w:val="20"/>
          <w:szCs w:val="20"/>
          <w:lang w:val="en-US"/>
        </w:rPr>
      </w:pPr>
      <w:r w:rsidRPr="0081152B">
        <w:rPr>
          <w:rStyle w:val="Voetnootmarkering"/>
          <w:sz w:val="20"/>
          <w:szCs w:val="20"/>
        </w:rPr>
        <w:footnoteRef/>
      </w:r>
      <w:r w:rsidRPr="0081152B">
        <w:rPr>
          <w:sz w:val="20"/>
          <w:szCs w:val="20"/>
        </w:rPr>
        <w:t xml:space="preserve"> </w:t>
      </w:r>
      <w:r>
        <w:rPr>
          <w:sz w:val="20"/>
          <w:szCs w:val="20"/>
        </w:rPr>
        <w:t xml:space="preserve">C.T. </w:t>
      </w:r>
      <w:proofErr w:type="spellStart"/>
      <w:r>
        <w:rPr>
          <w:sz w:val="20"/>
          <w:szCs w:val="20"/>
        </w:rPr>
        <w:t>Mohanty</w:t>
      </w:r>
      <w:proofErr w:type="spellEnd"/>
      <w:r>
        <w:rPr>
          <w:sz w:val="20"/>
          <w:szCs w:val="20"/>
        </w:rPr>
        <w:t>, pp. 53.</w:t>
      </w:r>
    </w:p>
  </w:footnote>
  <w:footnote w:id="44">
    <w:p w14:paraId="64C57CD4" w14:textId="77777777" w:rsidR="00D43D69" w:rsidRPr="00AC77B9" w:rsidRDefault="00D43D69" w:rsidP="00BE6BF3">
      <w:pPr>
        <w:pStyle w:val="Voetnoottekst"/>
        <w:rPr>
          <w:lang w:val="en-US"/>
        </w:rPr>
      </w:pPr>
      <w:r w:rsidRPr="00AC77B9">
        <w:rPr>
          <w:rStyle w:val="Voetnootmarkering"/>
          <w:sz w:val="20"/>
          <w:szCs w:val="20"/>
        </w:rPr>
        <w:footnoteRef/>
      </w:r>
      <w:r w:rsidRPr="00AC77B9">
        <w:rPr>
          <w:sz w:val="20"/>
          <w:szCs w:val="20"/>
        </w:rPr>
        <w:t xml:space="preserve"> </w:t>
      </w:r>
      <w:r w:rsidRPr="00AC77B9">
        <w:rPr>
          <w:sz w:val="20"/>
          <w:szCs w:val="20"/>
          <w:lang w:val="en-US"/>
        </w:rPr>
        <w:t>C.</w:t>
      </w:r>
      <w:r w:rsidRPr="000E500D">
        <w:rPr>
          <w:sz w:val="20"/>
          <w:szCs w:val="20"/>
          <w:lang w:val="en-US"/>
        </w:rPr>
        <w:t xml:space="preserve">T. </w:t>
      </w:r>
      <w:proofErr w:type="spellStart"/>
      <w:r w:rsidRPr="000E500D">
        <w:rPr>
          <w:color w:val="000000" w:themeColor="text1"/>
          <w:sz w:val="20"/>
          <w:szCs w:val="20"/>
          <w:lang w:val="en-US"/>
        </w:rPr>
        <w:t>Mohanty</w:t>
      </w:r>
      <w:proofErr w:type="spellEnd"/>
      <w:r w:rsidRPr="000E500D">
        <w:rPr>
          <w:color w:val="000000" w:themeColor="text1"/>
          <w:sz w:val="20"/>
          <w:szCs w:val="20"/>
          <w:lang w:val="en-US"/>
        </w:rPr>
        <w:t>, pp. 55.</w:t>
      </w:r>
    </w:p>
  </w:footnote>
  <w:footnote w:id="45">
    <w:p w14:paraId="00CB1DEB" w14:textId="42CA6CF1" w:rsidR="00D43D69" w:rsidRPr="001F2C9A" w:rsidRDefault="00D43D69">
      <w:pPr>
        <w:pStyle w:val="Voetnoottekst"/>
        <w:rPr>
          <w:sz w:val="20"/>
          <w:szCs w:val="20"/>
          <w:lang w:val="en-US"/>
        </w:rPr>
      </w:pPr>
      <w:r w:rsidRPr="001F2C9A">
        <w:rPr>
          <w:rStyle w:val="Voetnootmarkering"/>
          <w:sz w:val="20"/>
          <w:szCs w:val="20"/>
        </w:rPr>
        <w:footnoteRef/>
      </w:r>
      <w:r w:rsidRPr="001F2C9A">
        <w:rPr>
          <w:sz w:val="20"/>
          <w:szCs w:val="20"/>
        </w:rPr>
        <w:t xml:space="preserve"> </w:t>
      </w:r>
      <w:r w:rsidRPr="001F2C9A">
        <w:rPr>
          <w:sz w:val="20"/>
          <w:szCs w:val="20"/>
          <w:lang w:val="en-US"/>
        </w:rPr>
        <w:t>D. Groves, 'Beware of the psycho servant in Chilean upstairs/downstairs tale!' on http://www.sbs.com.au/movies/movie/maid (consulted on 10-06-2014).</w:t>
      </w:r>
    </w:p>
  </w:footnote>
  <w:footnote w:id="46">
    <w:p w14:paraId="0A782109" w14:textId="1A2F4E29" w:rsidR="00D43D69" w:rsidRPr="001C5935" w:rsidRDefault="00D43D69">
      <w:pPr>
        <w:pStyle w:val="Voetnoottekst"/>
        <w:rPr>
          <w:sz w:val="20"/>
          <w:szCs w:val="20"/>
          <w:lang w:val="en-US"/>
        </w:rPr>
      </w:pPr>
      <w:r w:rsidRPr="001C5935">
        <w:rPr>
          <w:rStyle w:val="Voetnootmarkering"/>
          <w:sz w:val="20"/>
          <w:szCs w:val="20"/>
        </w:rPr>
        <w:footnoteRef/>
      </w:r>
      <w:r w:rsidRPr="001C5935">
        <w:rPr>
          <w:sz w:val="20"/>
          <w:szCs w:val="20"/>
        </w:rPr>
        <w:t xml:space="preserve"> </w:t>
      </w:r>
      <w:r>
        <w:rPr>
          <w:sz w:val="20"/>
          <w:szCs w:val="20"/>
          <w:lang w:val="en-US"/>
        </w:rPr>
        <w:t xml:space="preserve">H. </w:t>
      </w:r>
      <w:proofErr w:type="spellStart"/>
      <w:r>
        <w:rPr>
          <w:sz w:val="20"/>
          <w:szCs w:val="20"/>
          <w:lang w:val="en-US"/>
        </w:rPr>
        <w:t>Sanabria</w:t>
      </w:r>
      <w:proofErr w:type="spellEnd"/>
      <w:r>
        <w:rPr>
          <w:sz w:val="20"/>
          <w:szCs w:val="20"/>
          <w:lang w:val="en-US"/>
        </w:rPr>
        <w:t>, pp. 152.</w:t>
      </w:r>
    </w:p>
  </w:footnote>
  <w:footnote w:id="47">
    <w:p w14:paraId="091E729E" w14:textId="25DC484E" w:rsidR="00D43D69" w:rsidRPr="00A75480" w:rsidRDefault="00D43D69">
      <w:pPr>
        <w:pStyle w:val="Voetnoottekst"/>
        <w:rPr>
          <w:lang w:val="en-US"/>
        </w:rPr>
      </w:pPr>
      <w:r>
        <w:rPr>
          <w:rStyle w:val="Voetnootmarkering"/>
        </w:rPr>
        <w:footnoteRef/>
      </w:r>
      <w:r>
        <w:t xml:space="preserve"> </w:t>
      </w:r>
      <w:r w:rsidRPr="00C279EA">
        <w:rPr>
          <w:sz w:val="20"/>
          <w:szCs w:val="20"/>
        </w:rPr>
        <w:t xml:space="preserve">S.N. </w:t>
      </w:r>
      <w:proofErr w:type="spellStart"/>
      <w:r w:rsidRPr="00C279EA">
        <w:rPr>
          <w:sz w:val="20"/>
          <w:szCs w:val="20"/>
        </w:rPr>
        <w:t>Hesse-Biber</w:t>
      </w:r>
      <w:proofErr w:type="spellEnd"/>
      <w:r w:rsidRPr="00C279EA">
        <w:rPr>
          <w:sz w:val="20"/>
          <w:szCs w:val="20"/>
        </w:rPr>
        <w:t xml:space="preserve">, </w:t>
      </w:r>
      <w:r w:rsidRPr="00C279EA">
        <w:rPr>
          <w:i/>
          <w:sz w:val="20"/>
          <w:szCs w:val="20"/>
        </w:rPr>
        <w:t xml:space="preserve">Feminist Research </w:t>
      </w:r>
      <w:proofErr w:type="spellStart"/>
      <w:r w:rsidRPr="00C279EA">
        <w:rPr>
          <w:i/>
          <w:sz w:val="20"/>
          <w:szCs w:val="20"/>
        </w:rPr>
        <w:t>Practice</w:t>
      </w:r>
      <w:proofErr w:type="spellEnd"/>
      <w:r w:rsidRPr="00C279EA">
        <w:rPr>
          <w:sz w:val="20"/>
          <w:szCs w:val="20"/>
        </w:rPr>
        <w:t>, Boston: SAGE Pub</w:t>
      </w:r>
      <w:r>
        <w:rPr>
          <w:sz w:val="20"/>
          <w:szCs w:val="20"/>
        </w:rPr>
        <w:t xml:space="preserve"> (2014), pp. 37.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55C29F0"/>
    <w:lvl w:ilvl="0">
      <w:start w:val="1"/>
      <w:numFmt w:val="bullet"/>
      <w:pStyle w:val="Lijstopsomtek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EA1"/>
    <w:rsid w:val="00000726"/>
    <w:rsid w:val="00000AD1"/>
    <w:rsid w:val="00001042"/>
    <w:rsid w:val="00002782"/>
    <w:rsid w:val="00004269"/>
    <w:rsid w:val="00011070"/>
    <w:rsid w:val="00014C5E"/>
    <w:rsid w:val="00015FC1"/>
    <w:rsid w:val="000165C9"/>
    <w:rsid w:val="00023590"/>
    <w:rsid w:val="00024212"/>
    <w:rsid w:val="000309BE"/>
    <w:rsid w:val="00041D4C"/>
    <w:rsid w:val="00046E93"/>
    <w:rsid w:val="00050E23"/>
    <w:rsid w:val="000564C2"/>
    <w:rsid w:val="00056661"/>
    <w:rsid w:val="00056E6B"/>
    <w:rsid w:val="00063233"/>
    <w:rsid w:val="00065522"/>
    <w:rsid w:val="00065541"/>
    <w:rsid w:val="000703A8"/>
    <w:rsid w:val="00073DBC"/>
    <w:rsid w:val="0008606F"/>
    <w:rsid w:val="000A10F7"/>
    <w:rsid w:val="000A282E"/>
    <w:rsid w:val="000B00C7"/>
    <w:rsid w:val="000B3063"/>
    <w:rsid w:val="000B34B6"/>
    <w:rsid w:val="000B5826"/>
    <w:rsid w:val="000C1AC2"/>
    <w:rsid w:val="000C79EC"/>
    <w:rsid w:val="000D0A87"/>
    <w:rsid w:val="000D4B40"/>
    <w:rsid w:val="000D5345"/>
    <w:rsid w:val="000E383F"/>
    <w:rsid w:val="000E500D"/>
    <w:rsid w:val="000E6C2E"/>
    <w:rsid w:val="000F4F5E"/>
    <w:rsid w:val="000F7B86"/>
    <w:rsid w:val="001108E0"/>
    <w:rsid w:val="0011114A"/>
    <w:rsid w:val="00113840"/>
    <w:rsid w:val="0011438E"/>
    <w:rsid w:val="00127D31"/>
    <w:rsid w:val="001362F8"/>
    <w:rsid w:val="00147B2A"/>
    <w:rsid w:val="00151F45"/>
    <w:rsid w:val="00156089"/>
    <w:rsid w:val="00170CFF"/>
    <w:rsid w:val="001728AF"/>
    <w:rsid w:val="00174E5F"/>
    <w:rsid w:val="00183C7C"/>
    <w:rsid w:val="00186EA1"/>
    <w:rsid w:val="001876D0"/>
    <w:rsid w:val="00195CCB"/>
    <w:rsid w:val="001A52A3"/>
    <w:rsid w:val="001B6F90"/>
    <w:rsid w:val="001C115F"/>
    <w:rsid w:val="001C3434"/>
    <w:rsid w:val="001C5935"/>
    <w:rsid w:val="001C5DB4"/>
    <w:rsid w:val="001D0E63"/>
    <w:rsid w:val="001D3DBA"/>
    <w:rsid w:val="001F2C9A"/>
    <w:rsid w:val="001F2EE7"/>
    <w:rsid w:val="001F784F"/>
    <w:rsid w:val="002060F7"/>
    <w:rsid w:val="00206895"/>
    <w:rsid w:val="00206D4D"/>
    <w:rsid w:val="00216042"/>
    <w:rsid w:val="00224F94"/>
    <w:rsid w:val="00230E2A"/>
    <w:rsid w:val="00233FE2"/>
    <w:rsid w:val="002411FB"/>
    <w:rsid w:val="00243A35"/>
    <w:rsid w:val="002453F3"/>
    <w:rsid w:val="0024756A"/>
    <w:rsid w:val="00250B87"/>
    <w:rsid w:val="00252405"/>
    <w:rsid w:val="00252DF5"/>
    <w:rsid w:val="00256208"/>
    <w:rsid w:val="00265D7D"/>
    <w:rsid w:val="002661DA"/>
    <w:rsid w:val="00266AE1"/>
    <w:rsid w:val="00271350"/>
    <w:rsid w:val="00271A0B"/>
    <w:rsid w:val="00272CD9"/>
    <w:rsid w:val="0027345B"/>
    <w:rsid w:val="00290B40"/>
    <w:rsid w:val="00290C8D"/>
    <w:rsid w:val="0029198C"/>
    <w:rsid w:val="002934CD"/>
    <w:rsid w:val="002A01EF"/>
    <w:rsid w:val="002A2272"/>
    <w:rsid w:val="002A4303"/>
    <w:rsid w:val="002A61AF"/>
    <w:rsid w:val="002B28C2"/>
    <w:rsid w:val="002C257E"/>
    <w:rsid w:val="002C41C2"/>
    <w:rsid w:val="002C4F7E"/>
    <w:rsid w:val="002E3B4B"/>
    <w:rsid w:val="002E71CB"/>
    <w:rsid w:val="002F090B"/>
    <w:rsid w:val="002F1B57"/>
    <w:rsid w:val="002F1B5D"/>
    <w:rsid w:val="002F29CE"/>
    <w:rsid w:val="002F76ED"/>
    <w:rsid w:val="0030252E"/>
    <w:rsid w:val="00302EEF"/>
    <w:rsid w:val="003061C7"/>
    <w:rsid w:val="00306821"/>
    <w:rsid w:val="0031111E"/>
    <w:rsid w:val="00311B67"/>
    <w:rsid w:val="003206B6"/>
    <w:rsid w:val="00322595"/>
    <w:rsid w:val="00324897"/>
    <w:rsid w:val="00335886"/>
    <w:rsid w:val="00341118"/>
    <w:rsid w:val="00341EB9"/>
    <w:rsid w:val="0034706C"/>
    <w:rsid w:val="0035273A"/>
    <w:rsid w:val="00357309"/>
    <w:rsid w:val="003604C4"/>
    <w:rsid w:val="00370198"/>
    <w:rsid w:val="003833BB"/>
    <w:rsid w:val="00384D14"/>
    <w:rsid w:val="00386841"/>
    <w:rsid w:val="00395D96"/>
    <w:rsid w:val="003A11B8"/>
    <w:rsid w:val="003A24A9"/>
    <w:rsid w:val="003A4634"/>
    <w:rsid w:val="003A6D9B"/>
    <w:rsid w:val="003B138B"/>
    <w:rsid w:val="003B46F3"/>
    <w:rsid w:val="003B5A4A"/>
    <w:rsid w:val="003B5AFE"/>
    <w:rsid w:val="003C1D77"/>
    <w:rsid w:val="003C6160"/>
    <w:rsid w:val="003E3A85"/>
    <w:rsid w:val="003E6BAE"/>
    <w:rsid w:val="0040211F"/>
    <w:rsid w:val="004043E3"/>
    <w:rsid w:val="00405D99"/>
    <w:rsid w:val="00412FD2"/>
    <w:rsid w:val="00413FEC"/>
    <w:rsid w:val="004239B4"/>
    <w:rsid w:val="00424FEA"/>
    <w:rsid w:val="00425171"/>
    <w:rsid w:val="00431591"/>
    <w:rsid w:val="00432508"/>
    <w:rsid w:val="0043646D"/>
    <w:rsid w:val="00440B12"/>
    <w:rsid w:val="0044244C"/>
    <w:rsid w:val="004508C6"/>
    <w:rsid w:val="004523BD"/>
    <w:rsid w:val="00457B89"/>
    <w:rsid w:val="00461085"/>
    <w:rsid w:val="00461FD0"/>
    <w:rsid w:val="0046702D"/>
    <w:rsid w:val="00481866"/>
    <w:rsid w:val="0048608A"/>
    <w:rsid w:val="00491425"/>
    <w:rsid w:val="00493EAA"/>
    <w:rsid w:val="004943E1"/>
    <w:rsid w:val="0049513F"/>
    <w:rsid w:val="004956F9"/>
    <w:rsid w:val="004964E4"/>
    <w:rsid w:val="004A024E"/>
    <w:rsid w:val="004A2045"/>
    <w:rsid w:val="004A58BE"/>
    <w:rsid w:val="004A5AD3"/>
    <w:rsid w:val="004B011D"/>
    <w:rsid w:val="004B1723"/>
    <w:rsid w:val="004B65ED"/>
    <w:rsid w:val="004B6F8A"/>
    <w:rsid w:val="004B79BE"/>
    <w:rsid w:val="004C1D2D"/>
    <w:rsid w:val="004C6D2B"/>
    <w:rsid w:val="004D1730"/>
    <w:rsid w:val="004D67F4"/>
    <w:rsid w:val="004E2F3A"/>
    <w:rsid w:val="004E3FA1"/>
    <w:rsid w:val="004E6851"/>
    <w:rsid w:val="004F07B6"/>
    <w:rsid w:val="004F1698"/>
    <w:rsid w:val="004F1D10"/>
    <w:rsid w:val="004F42F5"/>
    <w:rsid w:val="004F46F6"/>
    <w:rsid w:val="004F4BFF"/>
    <w:rsid w:val="004F6782"/>
    <w:rsid w:val="00510904"/>
    <w:rsid w:val="005114A2"/>
    <w:rsid w:val="00517A5C"/>
    <w:rsid w:val="0052014D"/>
    <w:rsid w:val="00520903"/>
    <w:rsid w:val="00521DDC"/>
    <w:rsid w:val="005220DF"/>
    <w:rsid w:val="00534560"/>
    <w:rsid w:val="00534668"/>
    <w:rsid w:val="00534FA9"/>
    <w:rsid w:val="00536A63"/>
    <w:rsid w:val="00543765"/>
    <w:rsid w:val="005505BB"/>
    <w:rsid w:val="00551DFB"/>
    <w:rsid w:val="00552C44"/>
    <w:rsid w:val="00553A44"/>
    <w:rsid w:val="005567CC"/>
    <w:rsid w:val="005604DB"/>
    <w:rsid w:val="00561DEC"/>
    <w:rsid w:val="00563EC4"/>
    <w:rsid w:val="00564DB7"/>
    <w:rsid w:val="00565047"/>
    <w:rsid w:val="005736EB"/>
    <w:rsid w:val="0058002E"/>
    <w:rsid w:val="00587E86"/>
    <w:rsid w:val="00593CDF"/>
    <w:rsid w:val="00596980"/>
    <w:rsid w:val="005A2E37"/>
    <w:rsid w:val="005A3259"/>
    <w:rsid w:val="005A42D7"/>
    <w:rsid w:val="005A4697"/>
    <w:rsid w:val="005A6455"/>
    <w:rsid w:val="005A71B1"/>
    <w:rsid w:val="005B19CD"/>
    <w:rsid w:val="005B241E"/>
    <w:rsid w:val="005B60FC"/>
    <w:rsid w:val="005C0D38"/>
    <w:rsid w:val="005C1541"/>
    <w:rsid w:val="005C6E4A"/>
    <w:rsid w:val="005D1953"/>
    <w:rsid w:val="005D5F93"/>
    <w:rsid w:val="005E12C8"/>
    <w:rsid w:val="005E327A"/>
    <w:rsid w:val="005E7F76"/>
    <w:rsid w:val="005F1C02"/>
    <w:rsid w:val="005F3BF0"/>
    <w:rsid w:val="005F4611"/>
    <w:rsid w:val="0060526E"/>
    <w:rsid w:val="0060629D"/>
    <w:rsid w:val="00617EA4"/>
    <w:rsid w:val="006224D2"/>
    <w:rsid w:val="00625C12"/>
    <w:rsid w:val="006350E6"/>
    <w:rsid w:val="006422A8"/>
    <w:rsid w:val="00642ADB"/>
    <w:rsid w:val="00647EF5"/>
    <w:rsid w:val="00650307"/>
    <w:rsid w:val="00655715"/>
    <w:rsid w:val="006618E5"/>
    <w:rsid w:val="006644C0"/>
    <w:rsid w:val="00676497"/>
    <w:rsid w:val="00677D4B"/>
    <w:rsid w:val="00681A88"/>
    <w:rsid w:val="006837BF"/>
    <w:rsid w:val="00684AAF"/>
    <w:rsid w:val="00692FCF"/>
    <w:rsid w:val="0069345B"/>
    <w:rsid w:val="00693FA8"/>
    <w:rsid w:val="0069564C"/>
    <w:rsid w:val="00695AA8"/>
    <w:rsid w:val="006A0E09"/>
    <w:rsid w:val="006A27E1"/>
    <w:rsid w:val="006A55A7"/>
    <w:rsid w:val="006A62C3"/>
    <w:rsid w:val="006B47A1"/>
    <w:rsid w:val="006B7817"/>
    <w:rsid w:val="006C2535"/>
    <w:rsid w:val="006C27A5"/>
    <w:rsid w:val="006C30A0"/>
    <w:rsid w:val="006C60C1"/>
    <w:rsid w:val="006C75AA"/>
    <w:rsid w:val="006C7AF2"/>
    <w:rsid w:val="006D0276"/>
    <w:rsid w:val="006D5025"/>
    <w:rsid w:val="006E11EE"/>
    <w:rsid w:val="006E55EC"/>
    <w:rsid w:val="006F2D07"/>
    <w:rsid w:val="006F60CC"/>
    <w:rsid w:val="00700E62"/>
    <w:rsid w:val="00700F2E"/>
    <w:rsid w:val="00706841"/>
    <w:rsid w:val="007156C1"/>
    <w:rsid w:val="00722FC1"/>
    <w:rsid w:val="00727A29"/>
    <w:rsid w:val="00733528"/>
    <w:rsid w:val="00737CD7"/>
    <w:rsid w:val="00750579"/>
    <w:rsid w:val="007521EB"/>
    <w:rsid w:val="00761230"/>
    <w:rsid w:val="00762260"/>
    <w:rsid w:val="00762550"/>
    <w:rsid w:val="0077320C"/>
    <w:rsid w:val="0078056A"/>
    <w:rsid w:val="00791E3D"/>
    <w:rsid w:val="007A0250"/>
    <w:rsid w:val="007A149A"/>
    <w:rsid w:val="007A75E2"/>
    <w:rsid w:val="007B176F"/>
    <w:rsid w:val="007B220A"/>
    <w:rsid w:val="007B2859"/>
    <w:rsid w:val="007B3E53"/>
    <w:rsid w:val="007C07F4"/>
    <w:rsid w:val="007D5238"/>
    <w:rsid w:val="007D572C"/>
    <w:rsid w:val="007D628C"/>
    <w:rsid w:val="007D62ED"/>
    <w:rsid w:val="007E7499"/>
    <w:rsid w:val="007F06FE"/>
    <w:rsid w:val="007F1DDF"/>
    <w:rsid w:val="007F4D90"/>
    <w:rsid w:val="007F5F00"/>
    <w:rsid w:val="007F6007"/>
    <w:rsid w:val="008003B9"/>
    <w:rsid w:val="008016DA"/>
    <w:rsid w:val="0080576F"/>
    <w:rsid w:val="0081152B"/>
    <w:rsid w:val="00811FB4"/>
    <w:rsid w:val="00816013"/>
    <w:rsid w:val="00816732"/>
    <w:rsid w:val="00823607"/>
    <w:rsid w:val="0082508D"/>
    <w:rsid w:val="00825A2F"/>
    <w:rsid w:val="00825C92"/>
    <w:rsid w:val="00830ECC"/>
    <w:rsid w:val="0083252C"/>
    <w:rsid w:val="008400C0"/>
    <w:rsid w:val="0084292A"/>
    <w:rsid w:val="00844EA6"/>
    <w:rsid w:val="00845D53"/>
    <w:rsid w:val="00847235"/>
    <w:rsid w:val="00855509"/>
    <w:rsid w:val="00856A4D"/>
    <w:rsid w:val="00857FCC"/>
    <w:rsid w:val="00861330"/>
    <w:rsid w:val="008613EB"/>
    <w:rsid w:val="00864B40"/>
    <w:rsid w:val="008735FF"/>
    <w:rsid w:val="0087497B"/>
    <w:rsid w:val="008859F5"/>
    <w:rsid w:val="00887082"/>
    <w:rsid w:val="00892AAD"/>
    <w:rsid w:val="008954A8"/>
    <w:rsid w:val="008972CC"/>
    <w:rsid w:val="008A26A3"/>
    <w:rsid w:val="008A349B"/>
    <w:rsid w:val="008B0D51"/>
    <w:rsid w:val="008B1F24"/>
    <w:rsid w:val="008B377E"/>
    <w:rsid w:val="008B49BA"/>
    <w:rsid w:val="008B4C38"/>
    <w:rsid w:val="008B5FE6"/>
    <w:rsid w:val="008C1DD6"/>
    <w:rsid w:val="008C5150"/>
    <w:rsid w:val="008C6642"/>
    <w:rsid w:val="008C6C21"/>
    <w:rsid w:val="008D5C76"/>
    <w:rsid w:val="008E0030"/>
    <w:rsid w:val="008E330F"/>
    <w:rsid w:val="008E4F75"/>
    <w:rsid w:val="008E518C"/>
    <w:rsid w:val="008E7A34"/>
    <w:rsid w:val="008F30E3"/>
    <w:rsid w:val="008F7D39"/>
    <w:rsid w:val="00912989"/>
    <w:rsid w:val="00915CFD"/>
    <w:rsid w:val="00917D2F"/>
    <w:rsid w:val="0092257C"/>
    <w:rsid w:val="00926D62"/>
    <w:rsid w:val="00936BEB"/>
    <w:rsid w:val="00940903"/>
    <w:rsid w:val="009428D6"/>
    <w:rsid w:val="009431EE"/>
    <w:rsid w:val="0094654E"/>
    <w:rsid w:val="009565FA"/>
    <w:rsid w:val="0096637A"/>
    <w:rsid w:val="00971E87"/>
    <w:rsid w:val="0097633E"/>
    <w:rsid w:val="00983012"/>
    <w:rsid w:val="0099496F"/>
    <w:rsid w:val="009A35A5"/>
    <w:rsid w:val="009A3D88"/>
    <w:rsid w:val="009A4641"/>
    <w:rsid w:val="009A4BD4"/>
    <w:rsid w:val="009C4A05"/>
    <w:rsid w:val="009C77EA"/>
    <w:rsid w:val="009D66AF"/>
    <w:rsid w:val="009D751B"/>
    <w:rsid w:val="009D7A7F"/>
    <w:rsid w:val="009E4744"/>
    <w:rsid w:val="009E47B6"/>
    <w:rsid w:val="009E5F42"/>
    <w:rsid w:val="009F0772"/>
    <w:rsid w:val="009F1E46"/>
    <w:rsid w:val="009F4C28"/>
    <w:rsid w:val="009F5BBB"/>
    <w:rsid w:val="00A135DB"/>
    <w:rsid w:val="00A14B86"/>
    <w:rsid w:val="00A16ED9"/>
    <w:rsid w:val="00A16FF3"/>
    <w:rsid w:val="00A21450"/>
    <w:rsid w:val="00A21EC6"/>
    <w:rsid w:val="00A237A2"/>
    <w:rsid w:val="00A3795E"/>
    <w:rsid w:val="00A42048"/>
    <w:rsid w:val="00A5263A"/>
    <w:rsid w:val="00A559A5"/>
    <w:rsid w:val="00A55DF6"/>
    <w:rsid w:val="00A62450"/>
    <w:rsid w:val="00A63C8C"/>
    <w:rsid w:val="00A746D1"/>
    <w:rsid w:val="00A74745"/>
    <w:rsid w:val="00A75480"/>
    <w:rsid w:val="00AA1FA1"/>
    <w:rsid w:val="00AA2B89"/>
    <w:rsid w:val="00AB0FD0"/>
    <w:rsid w:val="00AB1CB9"/>
    <w:rsid w:val="00AB243C"/>
    <w:rsid w:val="00AB3EDE"/>
    <w:rsid w:val="00AB53EC"/>
    <w:rsid w:val="00AC19B6"/>
    <w:rsid w:val="00AC445B"/>
    <w:rsid w:val="00AC77B9"/>
    <w:rsid w:val="00AE0526"/>
    <w:rsid w:val="00AE456A"/>
    <w:rsid w:val="00AE789A"/>
    <w:rsid w:val="00AF01E1"/>
    <w:rsid w:val="00AF02A2"/>
    <w:rsid w:val="00B00061"/>
    <w:rsid w:val="00B02464"/>
    <w:rsid w:val="00B04AF0"/>
    <w:rsid w:val="00B069E1"/>
    <w:rsid w:val="00B07AA3"/>
    <w:rsid w:val="00B130F2"/>
    <w:rsid w:val="00B132F5"/>
    <w:rsid w:val="00B17B41"/>
    <w:rsid w:val="00B25EA1"/>
    <w:rsid w:val="00B32C60"/>
    <w:rsid w:val="00B35681"/>
    <w:rsid w:val="00B37C13"/>
    <w:rsid w:val="00B47B73"/>
    <w:rsid w:val="00B53C4F"/>
    <w:rsid w:val="00B67DF7"/>
    <w:rsid w:val="00B75084"/>
    <w:rsid w:val="00B80D8C"/>
    <w:rsid w:val="00B840F9"/>
    <w:rsid w:val="00BA0A4A"/>
    <w:rsid w:val="00BA16AF"/>
    <w:rsid w:val="00BA3857"/>
    <w:rsid w:val="00BA4D70"/>
    <w:rsid w:val="00BA5DAD"/>
    <w:rsid w:val="00BA6470"/>
    <w:rsid w:val="00BB152E"/>
    <w:rsid w:val="00BB296D"/>
    <w:rsid w:val="00BC0BA4"/>
    <w:rsid w:val="00BC6DF7"/>
    <w:rsid w:val="00BD0F9C"/>
    <w:rsid w:val="00BD120E"/>
    <w:rsid w:val="00BD4AED"/>
    <w:rsid w:val="00BE42B2"/>
    <w:rsid w:val="00BE5E7B"/>
    <w:rsid w:val="00BE6BF3"/>
    <w:rsid w:val="00BE7E56"/>
    <w:rsid w:val="00BF200A"/>
    <w:rsid w:val="00BF2936"/>
    <w:rsid w:val="00BF2ADD"/>
    <w:rsid w:val="00BF34DF"/>
    <w:rsid w:val="00BF6505"/>
    <w:rsid w:val="00C0708C"/>
    <w:rsid w:val="00C07711"/>
    <w:rsid w:val="00C10251"/>
    <w:rsid w:val="00C12454"/>
    <w:rsid w:val="00C13E08"/>
    <w:rsid w:val="00C206F2"/>
    <w:rsid w:val="00C20BA1"/>
    <w:rsid w:val="00C211D2"/>
    <w:rsid w:val="00C22194"/>
    <w:rsid w:val="00C23DF2"/>
    <w:rsid w:val="00C27778"/>
    <w:rsid w:val="00C279EA"/>
    <w:rsid w:val="00C3027D"/>
    <w:rsid w:val="00C31C04"/>
    <w:rsid w:val="00C32861"/>
    <w:rsid w:val="00C3614D"/>
    <w:rsid w:val="00C40E65"/>
    <w:rsid w:val="00C6472D"/>
    <w:rsid w:val="00C7116B"/>
    <w:rsid w:val="00C73587"/>
    <w:rsid w:val="00C80C2A"/>
    <w:rsid w:val="00C80F7E"/>
    <w:rsid w:val="00C84E1C"/>
    <w:rsid w:val="00C85B52"/>
    <w:rsid w:val="00C95A2B"/>
    <w:rsid w:val="00C962EF"/>
    <w:rsid w:val="00C97C83"/>
    <w:rsid w:val="00CA11D0"/>
    <w:rsid w:val="00CA205C"/>
    <w:rsid w:val="00CA6101"/>
    <w:rsid w:val="00CB17ED"/>
    <w:rsid w:val="00CB38A2"/>
    <w:rsid w:val="00CC1866"/>
    <w:rsid w:val="00CC6572"/>
    <w:rsid w:val="00CD2670"/>
    <w:rsid w:val="00CD73D1"/>
    <w:rsid w:val="00CE364F"/>
    <w:rsid w:val="00CE7075"/>
    <w:rsid w:val="00CE7D05"/>
    <w:rsid w:val="00CF0543"/>
    <w:rsid w:val="00CF3983"/>
    <w:rsid w:val="00CF5463"/>
    <w:rsid w:val="00D003ED"/>
    <w:rsid w:val="00D00F80"/>
    <w:rsid w:val="00D04693"/>
    <w:rsid w:val="00D04D06"/>
    <w:rsid w:val="00D065F7"/>
    <w:rsid w:val="00D105C0"/>
    <w:rsid w:val="00D11F07"/>
    <w:rsid w:val="00D125D9"/>
    <w:rsid w:val="00D14243"/>
    <w:rsid w:val="00D16712"/>
    <w:rsid w:val="00D172A0"/>
    <w:rsid w:val="00D21E45"/>
    <w:rsid w:val="00D306E2"/>
    <w:rsid w:val="00D43D69"/>
    <w:rsid w:val="00D47575"/>
    <w:rsid w:val="00D5155A"/>
    <w:rsid w:val="00D563D6"/>
    <w:rsid w:val="00D61C25"/>
    <w:rsid w:val="00D62E89"/>
    <w:rsid w:val="00D659AA"/>
    <w:rsid w:val="00D67821"/>
    <w:rsid w:val="00D71735"/>
    <w:rsid w:val="00D73BF4"/>
    <w:rsid w:val="00D75784"/>
    <w:rsid w:val="00D76563"/>
    <w:rsid w:val="00D820B7"/>
    <w:rsid w:val="00D82103"/>
    <w:rsid w:val="00D822E2"/>
    <w:rsid w:val="00D84844"/>
    <w:rsid w:val="00D87CED"/>
    <w:rsid w:val="00D942C1"/>
    <w:rsid w:val="00DA0BD7"/>
    <w:rsid w:val="00DA2AF1"/>
    <w:rsid w:val="00DA329E"/>
    <w:rsid w:val="00DA7B07"/>
    <w:rsid w:val="00DB2689"/>
    <w:rsid w:val="00DB2DAE"/>
    <w:rsid w:val="00DB68A4"/>
    <w:rsid w:val="00DB6C1D"/>
    <w:rsid w:val="00DC1CF0"/>
    <w:rsid w:val="00DD3153"/>
    <w:rsid w:val="00DD5A35"/>
    <w:rsid w:val="00DE592F"/>
    <w:rsid w:val="00DF18FC"/>
    <w:rsid w:val="00DF3E17"/>
    <w:rsid w:val="00DF4F3A"/>
    <w:rsid w:val="00E13140"/>
    <w:rsid w:val="00E20F5F"/>
    <w:rsid w:val="00E21AE2"/>
    <w:rsid w:val="00E2226F"/>
    <w:rsid w:val="00E270BC"/>
    <w:rsid w:val="00E337AA"/>
    <w:rsid w:val="00E349E5"/>
    <w:rsid w:val="00E36725"/>
    <w:rsid w:val="00E406A6"/>
    <w:rsid w:val="00E41E5E"/>
    <w:rsid w:val="00E542F7"/>
    <w:rsid w:val="00E632FC"/>
    <w:rsid w:val="00E6620F"/>
    <w:rsid w:val="00E67CDC"/>
    <w:rsid w:val="00E70164"/>
    <w:rsid w:val="00E71A06"/>
    <w:rsid w:val="00E82ABD"/>
    <w:rsid w:val="00E95746"/>
    <w:rsid w:val="00E95C00"/>
    <w:rsid w:val="00EA0111"/>
    <w:rsid w:val="00EA0A6F"/>
    <w:rsid w:val="00EA0A7B"/>
    <w:rsid w:val="00EA2092"/>
    <w:rsid w:val="00EA7F4E"/>
    <w:rsid w:val="00EB0144"/>
    <w:rsid w:val="00EB45B5"/>
    <w:rsid w:val="00EB499A"/>
    <w:rsid w:val="00EB6490"/>
    <w:rsid w:val="00EC0FAF"/>
    <w:rsid w:val="00EC7723"/>
    <w:rsid w:val="00ED023E"/>
    <w:rsid w:val="00ED0C1A"/>
    <w:rsid w:val="00EF076D"/>
    <w:rsid w:val="00EF2D03"/>
    <w:rsid w:val="00EF6358"/>
    <w:rsid w:val="00F01358"/>
    <w:rsid w:val="00F0248E"/>
    <w:rsid w:val="00F03267"/>
    <w:rsid w:val="00F03D71"/>
    <w:rsid w:val="00F062FE"/>
    <w:rsid w:val="00F10120"/>
    <w:rsid w:val="00F124F9"/>
    <w:rsid w:val="00F12AFC"/>
    <w:rsid w:val="00F13ECF"/>
    <w:rsid w:val="00F20306"/>
    <w:rsid w:val="00F2254C"/>
    <w:rsid w:val="00F258C5"/>
    <w:rsid w:val="00F27BB7"/>
    <w:rsid w:val="00F31521"/>
    <w:rsid w:val="00F34732"/>
    <w:rsid w:val="00F45861"/>
    <w:rsid w:val="00F47449"/>
    <w:rsid w:val="00F513E3"/>
    <w:rsid w:val="00F5336B"/>
    <w:rsid w:val="00F62446"/>
    <w:rsid w:val="00F62CC0"/>
    <w:rsid w:val="00F62FD2"/>
    <w:rsid w:val="00F6757D"/>
    <w:rsid w:val="00F7606D"/>
    <w:rsid w:val="00F805D2"/>
    <w:rsid w:val="00F844E5"/>
    <w:rsid w:val="00F85546"/>
    <w:rsid w:val="00F87174"/>
    <w:rsid w:val="00F90BD9"/>
    <w:rsid w:val="00F91F96"/>
    <w:rsid w:val="00F940AD"/>
    <w:rsid w:val="00F95AA0"/>
    <w:rsid w:val="00FA1A9C"/>
    <w:rsid w:val="00FA2110"/>
    <w:rsid w:val="00FA214F"/>
    <w:rsid w:val="00FA710D"/>
    <w:rsid w:val="00FB7513"/>
    <w:rsid w:val="00FB770E"/>
    <w:rsid w:val="00FC0ECA"/>
    <w:rsid w:val="00FC2D23"/>
    <w:rsid w:val="00FC6B0F"/>
    <w:rsid w:val="00FC6FED"/>
    <w:rsid w:val="00FD3539"/>
    <w:rsid w:val="00FD5CD7"/>
    <w:rsid w:val="00FD6F61"/>
    <w:rsid w:val="00FE0473"/>
    <w:rsid w:val="00FE1E4B"/>
    <w:rsid w:val="00FE1E71"/>
    <w:rsid w:val="00FE6F4C"/>
    <w:rsid w:val="00FF041F"/>
    <w:rsid w:val="00FF1598"/>
    <w:rsid w:val="00FF39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BB6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0110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110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186EA1"/>
  </w:style>
  <w:style w:type="character" w:styleId="Hyperlink">
    <w:name w:val="Hyperlink"/>
    <w:basedOn w:val="Standaardalinea-lettertype"/>
    <w:uiPriority w:val="99"/>
    <w:semiHidden/>
    <w:unhideWhenUsed/>
    <w:rsid w:val="00186EA1"/>
    <w:rPr>
      <w:color w:val="0000FF"/>
      <w:u w:val="single"/>
    </w:rPr>
  </w:style>
  <w:style w:type="paragraph" w:styleId="Voetnoottekst">
    <w:name w:val="footnote text"/>
    <w:basedOn w:val="Normaal"/>
    <w:link w:val="VoetnoottekstTeken"/>
    <w:uiPriority w:val="99"/>
    <w:unhideWhenUsed/>
    <w:rsid w:val="00FF041F"/>
  </w:style>
  <w:style w:type="character" w:customStyle="1" w:styleId="VoetnoottekstTeken">
    <w:name w:val="Voetnoottekst Teken"/>
    <w:basedOn w:val="Standaardalinea-lettertype"/>
    <w:link w:val="Voetnoottekst"/>
    <w:uiPriority w:val="99"/>
    <w:rsid w:val="00FF041F"/>
    <w:rPr>
      <w:lang w:val="nl-NL"/>
    </w:rPr>
  </w:style>
  <w:style w:type="character" w:styleId="Voetnootmarkering">
    <w:name w:val="footnote reference"/>
    <w:basedOn w:val="Standaardalinea-lettertype"/>
    <w:uiPriority w:val="99"/>
    <w:unhideWhenUsed/>
    <w:rsid w:val="00FF041F"/>
    <w:rPr>
      <w:vertAlign w:val="superscript"/>
    </w:rPr>
  </w:style>
  <w:style w:type="paragraph" w:styleId="Voettekst">
    <w:name w:val="footer"/>
    <w:basedOn w:val="Normaal"/>
    <w:link w:val="VoettekstTeken"/>
    <w:uiPriority w:val="99"/>
    <w:unhideWhenUsed/>
    <w:rsid w:val="004B79BE"/>
    <w:pPr>
      <w:tabs>
        <w:tab w:val="center" w:pos="4536"/>
        <w:tab w:val="right" w:pos="9072"/>
      </w:tabs>
    </w:pPr>
  </w:style>
  <w:style w:type="character" w:customStyle="1" w:styleId="VoettekstTeken">
    <w:name w:val="Voettekst Teken"/>
    <w:basedOn w:val="Standaardalinea-lettertype"/>
    <w:link w:val="Voettekst"/>
    <w:uiPriority w:val="99"/>
    <w:rsid w:val="004B79BE"/>
    <w:rPr>
      <w:lang w:val="nl-NL"/>
    </w:rPr>
  </w:style>
  <w:style w:type="character" w:styleId="Paginanummer">
    <w:name w:val="page number"/>
    <w:basedOn w:val="Standaardalinea-lettertype"/>
    <w:uiPriority w:val="99"/>
    <w:semiHidden/>
    <w:unhideWhenUsed/>
    <w:rsid w:val="004B79BE"/>
  </w:style>
  <w:style w:type="paragraph" w:styleId="Koptekst">
    <w:name w:val="header"/>
    <w:basedOn w:val="Normaal"/>
    <w:link w:val="KoptekstTeken"/>
    <w:uiPriority w:val="99"/>
    <w:unhideWhenUsed/>
    <w:rsid w:val="004B79BE"/>
    <w:pPr>
      <w:tabs>
        <w:tab w:val="center" w:pos="4536"/>
        <w:tab w:val="right" w:pos="9072"/>
      </w:tabs>
    </w:pPr>
  </w:style>
  <w:style w:type="character" w:customStyle="1" w:styleId="KoptekstTeken">
    <w:name w:val="Koptekst Teken"/>
    <w:basedOn w:val="Standaardalinea-lettertype"/>
    <w:link w:val="Koptekst"/>
    <w:uiPriority w:val="99"/>
    <w:rsid w:val="004B79BE"/>
    <w:rPr>
      <w:lang w:val="nl-NL"/>
    </w:rPr>
  </w:style>
  <w:style w:type="character" w:customStyle="1" w:styleId="Kop1Teken">
    <w:name w:val="Kop 1 Teken"/>
    <w:basedOn w:val="Standaardalinea-lettertype"/>
    <w:link w:val="Kop1"/>
    <w:uiPriority w:val="9"/>
    <w:rsid w:val="00011070"/>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uiPriority w:val="9"/>
    <w:rsid w:val="00011070"/>
    <w:rPr>
      <w:rFonts w:asciiTheme="majorHAnsi" w:eastAsiaTheme="majorEastAsia" w:hAnsiTheme="majorHAnsi" w:cstheme="majorBidi"/>
      <w:b/>
      <w:bCs/>
      <w:color w:val="4F81BD" w:themeColor="accent1"/>
      <w:sz w:val="26"/>
      <w:szCs w:val="26"/>
      <w:lang w:val="nl-NL"/>
    </w:rPr>
  </w:style>
  <w:style w:type="paragraph" w:styleId="Inhopg1">
    <w:name w:val="toc 1"/>
    <w:basedOn w:val="Normaal"/>
    <w:next w:val="Normaal"/>
    <w:autoRedefine/>
    <w:uiPriority w:val="39"/>
    <w:unhideWhenUsed/>
    <w:rsid w:val="00011070"/>
    <w:pPr>
      <w:spacing w:before="120"/>
    </w:pPr>
    <w:rPr>
      <w:b/>
    </w:rPr>
  </w:style>
  <w:style w:type="paragraph" w:styleId="Inhopg2">
    <w:name w:val="toc 2"/>
    <w:basedOn w:val="Normaal"/>
    <w:next w:val="Normaal"/>
    <w:autoRedefine/>
    <w:uiPriority w:val="39"/>
    <w:unhideWhenUsed/>
    <w:rsid w:val="00011070"/>
    <w:pPr>
      <w:ind w:left="240"/>
    </w:pPr>
    <w:rPr>
      <w:b/>
      <w:sz w:val="22"/>
      <w:szCs w:val="22"/>
    </w:rPr>
  </w:style>
  <w:style w:type="paragraph" w:styleId="Inhopg3">
    <w:name w:val="toc 3"/>
    <w:basedOn w:val="Normaal"/>
    <w:next w:val="Normaal"/>
    <w:autoRedefine/>
    <w:uiPriority w:val="39"/>
    <w:unhideWhenUsed/>
    <w:rsid w:val="00011070"/>
    <w:pPr>
      <w:ind w:left="480"/>
    </w:pPr>
    <w:rPr>
      <w:sz w:val="22"/>
      <w:szCs w:val="22"/>
    </w:rPr>
  </w:style>
  <w:style w:type="paragraph" w:styleId="Inhopg4">
    <w:name w:val="toc 4"/>
    <w:basedOn w:val="Normaal"/>
    <w:next w:val="Normaal"/>
    <w:autoRedefine/>
    <w:uiPriority w:val="39"/>
    <w:unhideWhenUsed/>
    <w:rsid w:val="00011070"/>
    <w:pPr>
      <w:ind w:left="720"/>
    </w:pPr>
    <w:rPr>
      <w:sz w:val="20"/>
      <w:szCs w:val="20"/>
    </w:rPr>
  </w:style>
  <w:style w:type="paragraph" w:styleId="Inhopg5">
    <w:name w:val="toc 5"/>
    <w:basedOn w:val="Normaal"/>
    <w:next w:val="Normaal"/>
    <w:autoRedefine/>
    <w:uiPriority w:val="39"/>
    <w:unhideWhenUsed/>
    <w:rsid w:val="00011070"/>
    <w:pPr>
      <w:ind w:left="960"/>
    </w:pPr>
    <w:rPr>
      <w:sz w:val="20"/>
      <w:szCs w:val="20"/>
    </w:rPr>
  </w:style>
  <w:style w:type="paragraph" w:styleId="Inhopg6">
    <w:name w:val="toc 6"/>
    <w:basedOn w:val="Normaal"/>
    <w:next w:val="Normaal"/>
    <w:autoRedefine/>
    <w:uiPriority w:val="39"/>
    <w:unhideWhenUsed/>
    <w:rsid w:val="00011070"/>
    <w:pPr>
      <w:ind w:left="1200"/>
    </w:pPr>
    <w:rPr>
      <w:sz w:val="20"/>
      <w:szCs w:val="20"/>
    </w:rPr>
  </w:style>
  <w:style w:type="paragraph" w:styleId="Inhopg7">
    <w:name w:val="toc 7"/>
    <w:basedOn w:val="Normaal"/>
    <w:next w:val="Normaal"/>
    <w:autoRedefine/>
    <w:uiPriority w:val="39"/>
    <w:unhideWhenUsed/>
    <w:rsid w:val="00011070"/>
    <w:pPr>
      <w:ind w:left="1440"/>
    </w:pPr>
    <w:rPr>
      <w:sz w:val="20"/>
      <w:szCs w:val="20"/>
    </w:rPr>
  </w:style>
  <w:style w:type="paragraph" w:styleId="Inhopg8">
    <w:name w:val="toc 8"/>
    <w:basedOn w:val="Normaal"/>
    <w:next w:val="Normaal"/>
    <w:autoRedefine/>
    <w:uiPriority w:val="39"/>
    <w:unhideWhenUsed/>
    <w:rsid w:val="00011070"/>
    <w:pPr>
      <w:ind w:left="1680"/>
    </w:pPr>
    <w:rPr>
      <w:sz w:val="20"/>
      <w:szCs w:val="20"/>
    </w:rPr>
  </w:style>
  <w:style w:type="paragraph" w:styleId="Inhopg9">
    <w:name w:val="toc 9"/>
    <w:basedOn w:val="Normaal"/>
    <w:next w:val="Normaal"/>
    <w:autoRedefine/>
    <w:uiPriority w:val="39"/>
    <w:unhideWhenUsed/>
    <w:rsid w:val="00011070"/>
    <w:pPr>
      <w:ind w:left="1920"/>
    </w:pPr>
    <w:rPr>
      <w:sz w:val="20"/>
      <w:szCs w:val="20"/>
    </w:rPr>
  </w:style>
  <w:style w:type="paragraph" w:styleId="Normaalweb">
    <w:name w:val="Normal (Web)"/>
    <w:basedOn w:val="Normaal"/>
    <w:uiPriority w:val="99"/>
    <w:unhideWhenUsed/>
    <w:rsid w:val="005114A2"/>
    <w:pPr>
      <w:spacing w:before="100" w:beforeAutospacing="1" w:after="240"/>
    </w:pPr>
    <w:rPr>
      <w:rFonts w:ascii="Times New Roman" w:eastAsia="Times New Roman" w:hAnsi="Times New Roman" w:cs="Times New Roman"/>
    </w:rPr>
  </w:style>
  <w:style w:type="paragraph" w:styleId="HTML-voorafopgemaakt">
    <w:name w:val="HTML Preformatted"/>
    <w:basedOn w:val="Normaal"/>
    <w:link w:val="HTML-voorafopgemaaktTeken"/>
    <w:uiPriority w:val="99"/>
    <w:unhideWhenUsed/>
    <w:rsid w:val="00BE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voorafopgemaaktTeken">
    <w:name w:val="HTML -  vooraf opgemaakt Teken"/>
    <w:basedOn w:val="Standaardalinea-lettertype"/>
    <w:link w:val="HTML-voorafopgemaakt"/>
    <w:uiPriority w:val="99"/>
    <w:rsid w:val="00BE42B2"/>
    <w:rPr>
      <w:rFonts w:ascii="Courier" w:hAnsi="Courier" w:cs="Courier"/>
      <w:sz w:val="20"/>
      <w:szCs w:val="20"/>
    </w:rPr>
  </w:style>
  <w:style w:type="paragraph" w:styleId="Lijstopsomteken">
    <w:name w:val="List Bullet"/>
    <w:basedOn w:val="Normaal"/>
    <w:uiPriority w:val="99"/>
    <w:unhideWhenUsed/>
    <w:rsid w:val="00940903"/>
    <w:pPr>
      <w:numPr>
        <w:numId w:val="1"/>
      </w:numPr>
      <w:contextualSpacing/>
    </w:pPr>
  </w:style>
  <w:style w:type="paragraph" w:styleId="Ballontekst">
    <w:name w:val="Balloon Text"/>
    <w:basedOn w:val="Normaal"/>
    <w:link w:val="BallontekstTeken"/>
    <w:uiPriority w:val="99"/>
    <w:semiHidden/>
    <w:unhideWhenUsed/>
    <w:rsid w:val="00151F4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51F45"/>
    <w:rPr>
      <w:rFonts w:ascii="Lucida Grande" w:hAnsi="Lucida Grande" w:cs="Lucida Grande"/>
      <w:sz w:val="18"/>
      <w:szCs w:val="18"/>
      <w:lang w:val="nl-NL"/>
    </w:rPr>
  </w:style>
  <w:style w:type="character" w:customStyle="1" w:styleId="italique">
    <w:name w:val="italique"/>
    <w:basedOn w:val="Standaardalinea-lettertype"/>
    <w:rsid w:val="00FE6F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01107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0110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186EA1"/>
  </w:style>
  <w:style w:type="character" w:styleId="Hyperlink">
    <w:name w:val="Hyperlink"/>
    <w:basedOn w:val="Standaardalinea-lettertype"/>
    <w:uiPriority w:val="99"/>
    <w:semiHidden/>
    <w:unhideWhenUsed/>
    <w:rsid w:val="00186EA1"/>
    <w:rPr>
      <w:color w:val="0000FF"/>
      <w:u w:val="single"/>
    </w:rPr>
  </w:style>
  <w:style w:type="paragraph" w:styleId="Voetnoottekst">
    <w:name w:val="footnote text"/>
    <w:basedOn w:val="Normaal"/>
    <w:link w:val="VoetnoottekstTeken"/>
    <w:uiPriority w:val="99"/>
    <w:unhideWhenUsed/>
    <w:rsid w:val="00FF041F"/>
  </w:style>
  <w:style w:type="character" w:customStyle="1" w:styleId="VoetnoottekstTeken">
    <w:name w:val="Voetnoottekst Teken"/>
    <w:basedOn w:val="Standaardalinea-lettertype"/>
    <w:link w:val="Voetnoottekst"/>
    <w:uiPriority w:val="99"/>
    <w:rsid w:val="00FF041F"/>
    <w:rPr>
      <w:lang w:val="nl-NL"/>
    </w:rPr>
  </w:style>
  <w:style w:type="character" w:styleId="Voetnootmarkering">
    <w:name w:val="footnote reference"/>
    <w:basedOn w:val="Standaardalinea-lettertype"/>
    <w:uiPriority w:val="99"/>
    <w:unhideWhenUsed/>
    <w:rsid w:val="00FF041F"/>
    <w:rPr>
      <w:vertAlign w:val="superscript"/>
    </w:rPr>
  </w:style>
  <w:style w:type="paragraph" w:styleId="Voettekst">
    <w:name w:val="footer"/>
    <w:basedOn w:val="Normaal"/>
    <w:link w:val="VoettekstTeken"/>
    <w:uiPriority w:val="99"/>
    <w:unhideWhenUsed/>
    <w:rsid w:val="004B79BE"/>
    <w:pPr>
      <w:tabs>
        <w:tab w:val="center" w:pos="4536"/>
        <w:tab w:val="right" w:pos="9072"/>
      </w:tabs>
    </w:pPr>
  </w:style>
  <w:style w:type="character" w:customStyle="1" w:styleId="VoettekstTeken">
    <w:name w:val="Voettekst Teken"/>
    <w:basedOn w:val="Standaardalinea-lettertype"/>
    <w:link w:val="Voettekst"/>
    <w:uiPriority w:val="99"/>
    <w:rsid w:val="004B79BE"/>
    <w:rPr>
      <w:lang w:val="nl-NL"/>
    </w:rPr>
  </w:style>
  <w:style w:type="character" w:styleId="Paginanummer">
    <w:name w:val="page number"/>
    <w:basedOn w:val="Standaardalinea-lettertype"/>
    <w:uiPriority w:val="99"/>
    <w:semiHidden/>
    <w:unhideWhenUsed/>
    <w:rsid w:val="004B79BE"/>
  </w:style>
  <w:style w:type="paragraph" w:styleId="Koptekst">
    <w:name w:val="header"/>
    <w:basedOn w:val="Normaal"/>
    <w:link w:val="KoptekstTeken"/>
    <w:uiPriority w:val="99"/>
    <w:unhideWhenUsed/>
    <w:rsid w:val="004B79BE"/>
    <w:pPr>
      <w:tabs>
        <w:tab w:val="center" w:pos="4536"/>
        <w:tab w:val="right" w:pos="9072"/>
      </w:tabs>
    </w:pPr>
  </w:style>
  <w:style w:type="character" w:customStyle="1" w:styleId="KoptekstTeken">
    <w:name w:val="Koptekst Teken"/>
    <w:basedOn w:val="Standaardalinea-lettertype"/>
    <w:link w:val="Koptekst"/>
    <w:uiPriority w:val="99"/>
    <w:rsid w:val="004B79BE"/>
    <w:rPr>
      <w:lang w:val="nl-NL"/>
    </w:rPr>
  </w:style>
  <w:style w:type="character" w:customStyle="1" w:styleId="Kop1Teken">
    <w:name w:val="Kop 1 Teken"/>
    <w:basedOn w:val="Standaardalinea-lettertype"/>
    <w:link w:val="Kop1"/>
    <w:uiPriority w:val="9"/>
    <w:rsid w:val="00011070"/>
    <w:rPr>
      <w:rFonts w:asciiTheme="majorHAnsi" w:eastAsiaTheme="majorEastAsia" w:hAnsiTheme="majorHAnsi" w:cstheme="majorBidi"/>
      <w:b/>
      <w:bCs/>
      <w:color w:val="345A8A" w:themeColor="accent1" w:themeShade="B5"/>
      <w:sz w:val="32"/>
      <w:szCs w:val="32"/>
      <w:lang w:val="nl-NL"/>
    </w:rPr>
  </w:style>
  <w:style w:type="character" w:customStyle="1" w:styleId="Kop2Teken">
    <w:name w:val="Kop 2 Teken"/>
    <w:basedOn w:val="Standaardalinea-lettertype"/>
    <w:link w:val="Kop2"/>
    <w:uiPriority w:val="9"/>
    <w:rsid w:val="00011070"/>
    <w:rPr>
      <w:rFonts w:asciiTheme="majorHAnsi" w:eastAsiaTheme="majorEastAsia" w:hAnsiTheme="majorHAnsi" w:cstheme="majorBidi"/>
      <w:b/>
      <w:bCs/>
      <w:color w:val="4F81BD" w:themeColor="accent1"/>
      <w:sz w:val="26"/>
      <w:szCs w:val="26"/>
      <w:lang w:val="nl-NL"/>
    </w:rPr>
  </w:style>
  <w:style w:type="paragraph" w:styleId="Inhopg1">
    <w:name w:val="toc 1"/>
    <w:basedOn w:val="Normaal"/>
    <w:next w:val="Normaal"/>
    <w:autoRedefine/>
    <w:uiPriority w:val="39"/>
    <w:unhideWhenUsed/>
    <w:rsid w:val="00011070"/>
    <w:pPr>
      <w:spacing w:before="120"/>
    </w:pPr>
    <w:rPr>
      <w:b/>
    </w:rPr>
  </w:style>
  <w:style w:type="paragraph" w:styleId="Inhopg2">
    <w:name w:val="toc 2"/>
    <w:basedOn w:val="Normaal"/>
    <w:next w:val="Normaal"/>
    <w:autoRedefine/>
    <w:uiPriority w:val="39"/>
    <w:unhideWhenUsed/>
    <w:rsid w:val="00011070"/>
    <w:pPr>
      <w:ind w:left="240"/>
    </w:pPr>
    <w:rPr>
      <w:b/>
      <w:sz w:val="22"/>
      <w:szCs w:val="22"/>
    </w:rPr>
  </w:style>
  <w:style w:type="paragraph" w:styleId="Inhopg3">
    <w:name w:val="toc 3"/>
    <w:basedOn w:val="Normaal"/>
    <w:next w:val="Normaal"/>
    <w:autoRedefine/>
    <w:uiPriority w:val="39"/>
    <w:unhideWhenUsed/>
    <w:rsid w:val="00011070"/>
    <w:pPr>
      <w:ind w:left="480"/>
    </w:pPr>
    <w:rPr>
      <w:sz w:val="22"/>
      <w:szCs w:val="22"/>
    </w:rPr>
  </w:style>
  <w:style w:type="paragraph" w:styleId="Inhopg4">
    <w:name w:val="toc 4"/>
    <w:basedOn w:val="Normaal"/>
    <w:next w:val="Normaal"/>
    <w:autoRedefine/>
    <w:uiPriority w:val="39"/>
    <w:unhideWhenUsed/>
    <w:rsid w:val="00011070"/>
    <w:pPr>
      <w:ind w:left="720"/>
    </w:pPr>
    <w:rPr>
      <w:sz w:val="20"/>
      <w:szCs w:val="20"/>
    </w:rPr>
  </w:style>
  <w:style w:type="paragraph" w:styleId="Inhopg5">
    <w:name w:val="toc 5"/>
    <w:basedOn w:val="Normaal"/>
    <w:next w:val="Normaal"/>
    <w:autoRedefine/>
    <w:uiPriority w:val="39"/>
    <w:unhideWhenUsed/>
    <w:rsid w:val="00011070"/>
    <w:pPr>
      <w:ind w:left="960"/>
    </w:pPr>
    <w:rPr>
      <w:sz w:val="20"/>
      <w:szCs w:val="20"/>
    </w:rPr>
  </w:style>
  <w:style w:type="paragraph" w:styleId="Inhopg6">
    <w:name w:val="toc 6"/>
    <w:basedOn w:val="Normaal"/>
    <w:next w:val="Normaal"/>
    <w:autoRedefine/>
    <w:uiPriority w:val="39"/>
    <w:unhideWhenUsed/>
    <w:rsid w:val="00011070"/>
    <w:pPr>
      <w:ind w:left="1200"/>
    </w:pPr>
    <w:rPr>
      <w:sz w:val="20"/>
      <w:szCs w:val="20"/>
    </w:rPr>
  </w:style>
  <w:style w:type="paragraph" w:styleId="Inhopg7">
    <w:name w:val="toc 7"/>
    <w:basedOn w:val="Normaal"/>
    <w:next w:val="Normaal"/>
    <w:autoRedefine/>
    <w:uiPriority w:val="39"/>
    <w:unhideWhenUsed/>
    <w:rsid w:val="00011070"/>
    <w:pPr>
      <w:ind w:left="1440"/>
    </w:pPr>
    <w:rPr>
      <w:sz w:val="20"/>
      <w:szCs w:val="20"/>
    </w:rPr>
  </w:style>
  <w:style w:type="paragraph" w:styleId="Inhopg8">
    <w:name w:val="toc 8"/>
    <w:basedOn w:val="Normaal"/>
    <w:next w:val="Normaal"/>
    <w:autoRedefine/>
    <w:uiPriority w:val="39"/>
    <w:unhideWhenUsed/>
    <w:rsid w:val="00011070"/>
    <w:pPr>
      <w:ind w:left="1680"/>
    </w:pPr>
    <w:rPr>
      <w:sz w:val="20"/>
      <w:szCs w:val="20"/>
    </w:rPr>
  </w:style>
  <w:style w:type="paragraph" w:styleId="Inhopg9">
    <w:name w:val="toc 9"/>
    <w:basedOn w:val="Normaal"/>
    <w:next w:val="Normaal"/>
    <w:autoRedefine/>
    <w:uiPriority w:val="39"/>
    <w:unhideWhenUsed/>
    <w:rsid w:val="00011070"/>
    <w:pPr>
      <w:ind w:left="1920"/>
    </w:pPr>
    <w:rPr>
      <w:sz w:val="20"/>
      <w:szCs w:val="20"/>
    </w:rPr>
  </w:style>
  <w:style w:type="paragraph" w:styleId="Normaalweb">
    <w:name w:val="Normal (Web)"/>
    <w:basedOn w:val="Normaal"/>
    <w:uiPriority w:val="99"/>
    <w:unhideWhenUsed/>
    <w:rsid w:val="005114A2"/>
    <w:pPr>
      <w:spacing w:before="100" w:beforeAutospacing="1" w:after="240"/>
    </w:pPr>
    <w:rPr>
      <w:rFonts w:ascii="Times New Roman" w:eastAsia="Times New Roman" w:hAnsi="Times New Roman" w:cs="Times New Roman"/>
    </w:rPr>
  </w:style>
  <w:style w:type="paragraph" w:styleId="HTML-voorafopgemaakt">
    <w:name w:val="HTML Preformatted"/>
    <w:basedOn w:val="Normaal"/>
    <w:link w:val="HTML-voorafopgemaaktTeken"/>
    <w:uiPriority w:val="99"/>
    <w:unhideWhenUsed/>
    <w:rsid w:val="00BE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voorafopgemaaktTeken">
    <w:name w:val="HTML -  vooraf opgemaakt Teken"/>
    <w:basedOn w:val="Standaardalinea-lettertype"/>
    <w:link w:val="HTML-voorafopgemaakt"/>
    <w:uiPriority w:val="99"/>
    <w:rsid w:val="00BE42B2"/>
    <w:rPr>
      <w:rFonts w:ascii="Courier" w:hAnsi="Courier" w:cs="Courier"/>
      <w:sz w:val="20"/>
      <w:szCs w:val="20"/>
    </w:rPr>
  </w:style>
  <w:style w:type="paragraph" w:styleId="Lijstopsomteken">
    <w:name w:val="List Bullet"/>
    <w:basedOn w:val="Normaal"/>
    <w:uiPriority w:val="99"/>
    <w:unhideWhenUsed/>
    <w:rsid w:val="00940903"/>
    <w:pPr>
      <w:numPr>
        <w:numId w:val="1"/>
      </w:numPr>
      <w:contextualSpacing/>
    </w:pPr>
  </w:style>
  <w:style w:type="paragraph" w:styleId="Ballontekst">
    <w:name w:val="Balloon Text"/>
    <w:basedOn w:val="Normaal"/>
    <w:link w:val="BallontekstTeken"/>
    <w:uiPriority w:val="99"/>
    <w:semiHidden/>
    <w:unhideWhenUsed/>
    <w:rsid w:val="00151F4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51F45"/>
    <w:rPr>
      <w:rFonts w:ascii="Lucida Grande" w:hAnsi="Lucida Grande" w:cs="Lucida Grande"/>
      <w:sz w:val="18"/>
      <w:szCs w:val="18"/>
      <w:lang w:val="nl-NL"/>
    </w:rPr>
  </w:style>
  <w:style w:type="character" w:customStyle="1" w:styleId="italique">
    <w:name w:val="italique"/>
    <w:basedOn w:val="Standaardalinea-lettertype"/>
    <w:rsid w:val="00FE6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35261">
      <w:bodyDiv w:val="1"/>
      <w:marLeft w:val="0"/>
      <w:marRight w:val="0"/>
      <w:marTop w:val="0"/>
      <w:marBottom w:val="0"/>
      <w:divBdr>
        <w:top w:val="none" w:sz="0" w:space="0" w:color="auto"/>
        <w:left w:val="none" w:sz="0" w:space="0" w:color="auto"/>
        <w:bottom w:val="none" w:sz="0" w:space="0" w:color="auto"/>
        <w:right w:val="none" w:sz="0" w:space="0" w:color="auto"/>
      </w:divBdr>
    </w:div>
    <w:div w:id="476536768">
      <w:bodyDiv w:val="1"/>
      <w:marLeft w:val="0"/>
      <w:marRight w:val="0"/>
      <w:marTop w:val="0"/>
      <w:marBottom w:val="0"/>
      <w:divBdr>
        <w:top w:val="none" w:sz="0" w:space="0" w:color="auto"/>
        <w:left w:val="none" w:sz="0" w:space="0" w:color="auto"/>
        <w:bottom w:val="none" w:sz="0" w:space="0" w:color="auto"/>
        <w:right w:val="none" w:sz="0" w:space="0" w:color="auto"/>
      </w:divBdr>
    </w:div>
    <w:div w:id="684524998">
      <w:bodyDiv w:val="1"/>
      <w:marLeft w:val="0"/>
      <w:marRight w:val="0"/>
      <w:marTop w:val="0"/>
      <w:marBottom w:val="0"/>
      <w:divBdr>
        <w:top w:val="none" w:sz="0" w:space="0" w:color="auto"/>
        <w:left w:val="none" w:sz="0" w:space="0" w:color="auto"/>
        <w:bottom w:val="none" w:sz="0" w:space="0" w:color="auto"/>
        <w:right w:val="none" w:sz="0" w:space="0" w:color="auto"/>
      </w:divBdr>
    </w:div>
    <w:div w:id="1008410997">
      <w:bodyDiv w:val="1"/>
      <w:marLeft w:val="0"/>
      <w:marRight w:val="0"/>
      <w:marTop w:val="0"/>
      <w:marBottom w:val="0"/>
      <w:divBdr>
        <w:top w:val="none" w:sz="0" w:space="0" w:color="auto"/>
        <w:left w:val="none" w:sz="0" w:space="0" w:color="auto"/>
        <w:bottom w:val="none" w:sz="0" w:space="0" w:color="auto"/>
        <w:right w:val="none" w:sz="0" w:space="0" w:color="auto"/>
      </w:divBdr>
    </w:div>
    <w:div w:id="1229220855">
      <w:bodyDiv w:val="1"/>
      <w:marLeft w:val="0"/>
      <w:marRight w:val="0"/>
      <w:marTop w:val="0"/>
      <w:marBottom w:val="0"/>
      <w:divBdr>
        <w:top w:val="none" w:sz="0" w:space="0" w:color="auto"/>
        <w:left w:val="none" w:sz="0" w:space="0" w:color="auto"/>
        <w:bottom w:val="none" w:sz="0" w:space="0" w:color="auto"/>
        <w:right w:val="none" w:sz="0" w:space="0" w:color="auto"/>
      </w:divBdr>
    </w:div>
    <w:div w:id="1381710117">
      <w:bodyDiv w:val="1"/>
      <w:marLeft w:val="0"/>
      <w:marRight w:val="0"/>
      <w:marTop w:val="0"/>
      <w:marBottom w:val="0"/>
      <w:divBdr>
        <w:top w:val="none" w:sz="0" w:space="0" w:color="auto"/>
        <w:left w:val="none" w:sz="0" w:space="0" w:color="auto"/>
        <w:bottom w:val="none" w:sz="0" w:space="0" w:color="auto"/>
        <w:right w:val="none" w:sz="0" w:space="0" w:color="auto"/>
      </w:divBdr>
    </w:div>
    <w:div w:id="1440180426">
      <w:bodyDiv w:val="1"/>
      <w:marLeft w:val="0"/>
      <w:marRight w:val="0"/>
      <w:marTop w:val="0"/>
      <w:marBottom w:val="0"/>
      <w:divBdr>
        <w:top w:val="none" w:sz="0" w:space="0" w:color="auto"/>
        <w:left w:val="none" w:sz="0" w:space="0" w:color="auto"/>
        <w:bottom w:val="none" w:sz="0" w:space="0" w:color="auto"/>
        <w:right w:val="none" w:sz="0" w:space="0" w:color="auto"/>
      </w:divBdr>
    </w:div>
    <w:div w:id="1536889922">
      <w:bodyDiv w:val="1"/>
      <w:marLeft w:val="0"/>
      <w:marRight w:val="0"/>
      <w:marTop w:val="0"/>
      <w:marBottom w:val="0"/>
      <w:divBdr>
        <w:top w:val="none" w:sz="0" w:space="0" w:color="auto"/>
        <w:left w:val="none" w:sz="0" w:space="0" w:color="auto"/>
        <w:bottom w:val="none" w:sz="0" w:space="0" w:color="auto"/>
        <w:right w:val="none" w:sz="0" w:space="0" w:color="auto"/>
      </w:divBdr>
    </w:div>
    <w:div w:id="1841002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A92AB-FE90-984D-BE36-F60C139E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7059</Words>
  <Characters>38825</Characters>
  <Application>Microsoft Macintosh Word</Application>
  <DocSecurity>0</DocSecurity>
  <Lines>323</Lines>
  <Paragraphs>91</Paragraphs>
  <ScaleCrop>false</ScaleCrop>
  <Company/>
  <LinksUpToDate>false</LinksUpToDate>
  <CharactersWithSpaces>45793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Leeflang</dc:creator>
  <cp:keywords/>
  <dc:description/>
  <cp:lastModifiedBy>Lotte Leeflang</cp:lastModifiedBy>
  <cp:revision>8</cp:revision>
  <dcterms:created xsi:type="dcterms:W3CDTF">2014-08-06T23:30:00Z</dcterms:created>
  <dcterms:modified xsi:type="dcterms:W3CDTF">2014-08-06T23:42:00Z</dcterms:modified>
</cp:coreProperties>
</file>