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0A27" w:rsidRDefault="00CF0683" w:rsidP="00607FE0">
      <w:pPr>
        <w:ind w:left="1418"/>
      </w:pPr>
      <w:r>
        <w:rPr>
          <w:noProof/>
        </w:rPr>
        <w:pict>
          <v:rect id="Rectangle 1" o:spid="_x0000_s1026" style="position:absolute;left:0;text-align:left;margin-left:84.4pt;margin-top:-13.75pt;width:378.8pt;height:48.7pt;z-index:25195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">
            <v:textbox style="mso-next-textbox:#Rectangle 1">
              <w:txbxContent>
                <w:p w:rsidR="006243A4" w:rsidRPr="004B420E" w:rsidRDefault="006243A4" w:rsidP="00DE0A27">
                  <w:pPr>
                    <w:pStyle w:val="Geenafstand"/>
                    <w:rPr>
                      <w:rFonts w:ascii="Times New Roman" w:hAnsi="Times New Roman"/>
                      <w:sz w:val="24"/>
                      <w:lang w:val="de-DE"/>
                    </w:rPr>
                  </w:pPr>
                  <w:r w:rsidRPr="004B420E">
                    <w:rPr>
                      <w:rFonts w:ascii="Times New Roman" w:hAnsi="Times New Roman"/>
                      <w:sz w:val="24"/>
                      <w:lang w:val="de-DE"/>
                    </w:rPr>
                    <w:t>Univer</w:t>
                  </w:r>
                  <w:r>
                    <w:rPr>
                      <w:rFonts w:ascii="Times New Roman" w:hAnsi="Times New Roman"/>
                      <w:sz w:val="24"/>
                      <w:lang w:val="de-DE"/>
                    </w:rPr>
                    <w:t xml:space="preserve">sität Utrecht </w:t>
                  </w:r>
                  <w:r>
                    <w:rPr>
                      <w:rFonts w:ascii="Times New Roman" w:hAnsi="Times New Roman"/>
                      <w:sz w:val="24"/>
                      <w:lang w:val="de-DE"/>
                    </w:rPr>
                    <w:tab/>
                  </w:r>
                  <w:r>
                    <w:rPr>
                      <w:rFonts w:ascii="Times New Roman" w:hAnsi="Times New Roman"/>
                      <w:sz w:val="24"/>
                      <w:lang w:val="de-DE"/>
                    </w:rPr>
                    <w:tab/>
                  </w:r>
                  <w:r>
                    <w:rPr>
                      <w:rFonts w:ascii="Times New Roman" w:hAnsi="Times New Roman"/>
                      <w:sz w:val="24"/>
                      <w:lang w:val="de-DE"/>
                    </w:rPr>
                    <w:tab/>
                  </w:r>
                  <w:r>
                    <w:rPr>
                      <w:rFonts w:ascii="Times New Roman" w:hAnsi="Times New Roman"/>
                      <w:sz w:val="24"/>
                      <w:lang w:val="de-DE"/>
                    </w:rPr>
                    <w:tab/>
                  </w:r>
                  <w:r>
                    <w:rPr>
                      <w:rFonts w:ascii="Times New Roman" w:hAnsi="Times New Roman"/>
                      <w:sz w:val="24"/>
                      <w:lang w:val="de-DE"/>
                    </w:rPr>
                    <w:tab/>
                    <w:t xml:space="preserve">  Block 4 2014</w:t>
                  </w:r>
                </w:p>
                <w:p w:rsidR="006243A4" w:rsidRPr="004B420E" w:rsidRDefault="006243A4" w:rsidP="00DE0A27">
                  <w:pPr>
                    <w:pStyle w:val="Geenafstand"/>
                    <w:rPr>
                      <w:rFonts w:ascii="Times New Roman" w:hAnsi="Times New Roman"/>
                      <w:sz w:val="24"/>
                      <w:lang w:val="de-DE"/>
                    </w:rPr>
                  </w:pPr>
                  <w:r w:rsidRPr="004B420E">
                    <w:rPr>
                      <w:rFonts w:ascii="Times New Roman" w:hAnsi="Times New Roman"/>
                      <w:sz w:val="24"/>
                      <w:lang w:val="de-DE"/>
                    </w:rPr>
                    <w:t xml:space="preserve">Seminar: </w:t>
                  </w:r>
                  <w:r>
                    <w:rPr>
                      <w:rFonts w:ascii="Times New Roman" w:hAnsi="Times New Roman"/>
                      <w:sz w:val="24"/>
                      <w:lang w:val="de-DE"/>
                    </w:rPr>
                    <w:t>Masterarbeit</w:t>
                  </w:r>
                </w:p>
                <w:p w:rsidR="006243A4" w:rsidRPr="004A74F9" w:rsidRDefault="006243A4" w:rsidP="00DE0A27">
                  <w:pPr>
                    <w:pStyle w:val="Geenafstand"/>
                    <w:rPr>
                      <w:rFonts w:ascii="Times New Roman" w:hAnsi="Times New Roman"/>
                      <w:sz w:val="24"/>
                      <w:lang w:val="de-DE"/>
                    </w:rPr>
                  </w:pPr>
                  <w:r>
                    <w:rPr>
                      <w:rFonts w:ascii="Times New Roman" w:hAnsi="Times New Roman"/>
                      <w:sz w:val="24"/>
                      <w:lang w:val="de-DE"/>
                    </w:rPr>
                    <w:t>Leitung</w:t>
                  </w:r>
                  <w:r w:rsidRPr="004A74F9">
                    <w:rPr>
                      <w:rFonts w:ascii="Times New Roman" w:hAnsi="Times New Roman"/>
                      <w:sz w:val="24"/>
                      <w:lang w:val="de-DE"/>
                    </w:rPr>
                    <w:t xml:space="preserve">: </w:t>
                  </w:r>
                  <w:r>
                    <w:rPr>
                      <w:rFonts w:ascii="Times New Roman" w:hAnsi="Times New Roman"/>
                      <w:sz w:val="24"/>
                      <w:lang w:val="de-DE"/>
                    </w:rPr>
                    <w:t xml:space="preserve">Dr. Barbara </w:t>
                  </w:r>
                  <w:proofErr w:type="spellStart"/>
                  <w:r>
                    <w:rPr>
                      <w:rFonts w:ascii="Times New Roman" w:hAnsi="Times New Roman"/>
                      <w:sz w:val="24"/>
                      <w:lang w:val="de-DE"/>
                    </w:rPr>
                    <w:t>Mariacher</w:t>
                  </w:r>
                  <w:proofErr w:type="spellEnd"/>
                </w:p>
              </w:txbxContent>
            </v:textbox>
          </v:rect>
        </w:pict>
      </w:r>
    </w:p>
    <w:p w:rsidR="00DE0A27" w:rsidRDefault="00DE0A27" w:rsidP="00DE0A27">
      <w:pPr>
        <w:ind w:left="709"/>
      </w:pPr>
    </w:p>
    <w:p w:rsidR="00DE0A27" w:rsidRDefault="00DE0A27" w:rsidP="00DE0A27">
      <w:pPr>
        <w:tabs>
          <w:tab w:val="left" w:pos="2430"/>
        </w:tabs>
        <w:ind w:left="709"/>
      </w:pPr>
    </w:p>
    <w:p w:rsidR="00DE0A27" w:rsidRDefault="00DE0A27" w:rsidP="00DE0A27">
      <w:pPr>
        <w:tabs>
          <w:tab w:val="left" w:pos="2430"/>
        </w:tabs>
        <w:ind w:left="709"/>
      </w:pPr>
    </w:p>
    <w:p w:rsidR="00DE0A27" w:rsidRDefault="00DE0A27" w:rsidP="00607FE0">
      <w:pPr>
        <w:tabs>
          <w:tab w:val="left" w:pos="2430"/>
        </w:tabs>
        <w:ind w:left="1418"/>
      </w:pPr>
    </w:p>
    <w:p w:rsidR="00DE0A27" w:rsidRPr="00A01919" w:rsidRDefault="00607FE0" w:rsidP="00607FE0">
      <w:pPr>
        <w:pStyle w:val="Geenafstand"/>
        <w:ind w:left="1418"/>
        <w:jc w:val="center"/>
        <w:rPr>
          <w:sz w:val="68"/>
          <w:szCs w:val="68"/>
          <w:lang w:val="de-DE"/>
        </w:rPr>
      </w:pPr>
      <w:r w:rsidRPr="00A01919">
        <w:rPr>
          <w:rFonts w:ascii="Times New Roman" w:hAnsi="Times New Roman"/>
          <w:b/>
          <w:sz w:val="68"/>
          <w:szCs w:val="68"/>
          <w:lang w:val="de-DE"/>
        </w:rPr>
        <w:t>Landeskunde im</w:t>
      </w:r>
      <w:r w:rsidR="00A01919" w:rsidRPr="00A01919">
        <w:rPr>
          <w:rFonts w:ascii="Times New Roman" w:hAnsi="Times New Roman"/>
          <w:b/>
          <w:sz w:val="68"/>
          <w:szCs w:val="68"/>
          <w:lang w:val="de-DE"/>
        </w:rPr>
        <w:t xml:space="preserve"> </w:t>
      </w:r>
      <w:r w:rsidR="00DE0A27" w:rsidRPr="00A01919">
        <w:rPr>
          <w:rFonts w:ascii="Times New Roman" w:hAnsi="Times New Roman"/>
          <w:b/>
          <w:sz w:val="68"/>
          <w:szCs w:val="68"/>
          <w:lang w:val="de-DE"/>
        </w:rPr>
        <w:t>Fremdsprachenunterricht</w:t>
      </w:r>
    </w:p>
    <w:p w:rsidR="00DE0A27" w:rsidRPr="00391477" w:rsidRDefault="00DE0A27" w:rsidP="00607FE0">
      <w:pPr>
        <w:pStyle w:val="Geenafstand"/>
        <w:ind w:left="1418"/>
        <w:jc w:val="center"/>
        <w:rPr>
          <w:rFonts w:ascii="Times New Roman" w:hAnsi="Times New Roman"/>
          <w:b/>
          <w:sz w:val="28"/>
          <w:lang w:val="de-DE"/>
        </w:rPr>
      </w:pPr>
      <w:r w:rsidRPr="00391477">
        <w:rPr>
          <w:rFonts w:ascii="Times New Roman" w:hAnsi="Times New Roman"/>
          <w:b/>
          <w:sz w:val="28"/>
          <w:lang w:val="de-DE"/>
        </w:rPr>
        <w:t>Die E</w:t>
      </w:r>
      <w:r>
        <w:rPr>
          <w:rFonts w:ascii="Times New Roman" w:hAnsi="Times New Roman"/>
          <w:b/>
          <w:sz w:val="28"/>
          <w:lang w:val="de-DE"/>
        </w:rPr>
        <w:t>ntwicklung der interkulturellen Kompetenz bei Schüler im niederländischen Deutschunterricht</w:t>
      </w:r>
    </w:p>
    <w:p w:rsidR="00DE0A27" w:rsidRPr="004B420E" w:rsidRDefault="00607FE0" w:rsidP="00607FE0">
      <w:pPr>
        <w:pStyle w:val="Geenafstand"/>
        <w:tabs>
          <w:tab w:val="left" w:pos="3769"/>
        </w:tabs>
        <w:ind w:left="1418"/>
        <w:rPr>
          <w:rFonts w:ascii="Times New Roman" w:hAnsi="Times New Roman"/>
          <w:b/>
          <w:sz w:val="28"/>
          <w:lang w:val="de-DE"/>
        </w:rPr>
      </w:pPr>
      <w:r>
        <w:rPr>
          <w:rFonts w:ascii="Times New Roman" w:hAnsi="Times New Roman"/>
          <w:b/>
          <w:sz w:val="28"/>
          <w:lang w:val="de-DE"/>
        </w:rPr>
        <w:tab/>
      </w:r>
    </w:p>
    <w:p w:rsidR="00DE0A27" w:rsidRPr="004B420E" w:rsidRDefault="00DE0A27" w:rsidP="00607FE0">
      <w:pPr>
        <w:pStyle w:val="Geenafstand"/>
        <w:ind w:left="1418"/>
        <w:jc w:val="center"/>
        <w:rPr>
          <w:rFonts w:ascii="Times New Roman" w:hAnsi="Times New Roman"/>
          <w:b/>
          <w:sz w:val="28"/>
          <w:lang w:val="de-DE"/>
        </w:rPr>
      </w:pPr>
    </w:p>
    <w:p w:rsidR="00DE0A27" w:rsidRPr="004B420E" w:rsidRDefault="00DE0A27" w:rsidP="00607FE0">
      <w:pPr>
        <w:pStyle w:val="Geenafstand"/>
        <w:ind w:left="1418"/>
        <w:rPr>
          <w:rFonts w:ascii="Times New Roman" w:hAnsi="Times New Roman"/>
          <w:b/>
          <w:sz w:val="28"/>
          <w:lang w:val="de-DE"/>
        </w:rPr>
      </w:pPr>
    </w:p>
    <w:p w:rsidR="00DE0A27" w:rsidRPr="004B420E" w:rsidRDefault="00DE0A27" w:rsidP="00607FE0">
      <w:pPr>
        <w:pStyle w:val="Geenafstand"/>
        <w:ind w:left="1418"/>
        <w:rPr>
          <w:rFonts w:ascii="Times New Roman" w:hAnsi="Times New Roman"/>
          <w:b/>
          <w:sz w:val="28"/>
          <w:lang w:val="de-DE"/>
        </w:rPr>
      </w:pPr>
    </w:p>
    <w:p w:rsidR="00DE0A27" w:rsidRPr="004B420E" w:rsidRDefault="00DE0A27" w:rsidP="00607FE0">
      <w:pPr>
        <w:pStyle w:val="Geenafstand"/>
        <w:spacing w:line="360" w:lineRule="auto"/>
        <w:ind w:left="1418"/>
        <w:rPr>
          <w:rFonts w:ascii="Times New Roman" w:hAnsi="Times New Roman"/>
          <w:sz w:val="24"/>
          <w:lang w:val="de-DE"/>
        </w:rPr>
      </w:pPr>
      <w:r w:rsidRPr="004B420E">
        <w:rPr>
          <w:rFonts w:ascii="Times New Roman" w:hAnsi="Times New Roman"/>
          <w:sz w:val="24"/>
          <w:lang w:val="de-DE"/>
        </w:rPr>
        <w:t xml:space="preserve">vorgelegt von:                                    </w:t>
      </w:r>
      <w:proofErr w:type="spellStart"/>
      <w:r w:rsidRPr="004B420E">
        <w:rPr>
          <w:rFonts w:ascii="Times New Roman" w:hAnsi="Times New Roman"/>
          <w:sz w:val="24"/>
          <w:lang w:val="de-DE"/>
        </w:rPr>
        <w:t>Marieke</w:t>
      </w:r>
      <w:proofErr w:type="spellEnd"/>
      <w:r w:rsidRPr="004B420E">
        <w:rPr>
          <w:rFonts w:ascii="Times New Roman" w:hAnsi="Times New Roman"/>
          <w:sz w:val="24"/>
          <w:lang w:val="de-DE"/>
        </w:rPr>
        <w:t xml:space="preserve"> van der </w:t>
      </w:r>
      <w:proofErr w:type="spellStart"/>
      <w:r w:rsidRPr="004B420E">
        <w:rPr>
          <w:rFonts w:ascii="Times New Roman" w:hAnsi="Times New Roman"/>
          <w:sz w:val="24"/>
          <w:lang w:val="de-DE"/>
        </w:rPr>
        <w:t>Kammen</w:t>
      </w:r>
      <w:proofErr w:type="spellEnd"/>
      <w:r w:rsidRPr="004B420E">
        <w:rPr>
          <w:rFonts w:ascii="Times New Roman" w:hAnsi="Times New Roman"/>
          <w:sz w:val="24"/>
          <w:lang w:val="de-DE"/>
        </w:rPr>
        <w:t xml:space="preserve"> </w:t>
      </w:r>
    </w:p>
    <w:p w:rsidR="00DE0A27" w:rsidRPr="004A74F9" w:rsidRDefault="00DE0A27" w:rsidP="00CD5743">
      <w:pPr>
        <w:pStyle w:val="Geenafstand"/>
        <w:spacing w:line="360" w:lineRule="auto"/>
        <w:ind w:left="4956"/>
        <w:rPr>
          <w:rFonts w:ascii="Times New Roman" w:hAnsi="Times New Roman"/>
          <w:sz w:val="24"/>
        </w:rPr>
      </w:pPr>
      <w:proofErr w:type="spellStart"/>
      <w:r>
        <w:rPr>
          <w:rFonts w:ascii="Times New Roman" w:hAnsi="Times New Roman"/>
          <w:sz w:val="24"/>
        </w:rPr>
        <w:t>Studiengang</w:t>
      </w:r>
      <w:proofErr w:type="spellEnd"/>
      <w:r>
        <w:rPr>
          <w:rFonts w:ascii="Times New Roman" w:hAnsi="Times New Roman"/>
          <w:sz w:val="24"/>
        </w:rPr>
        <w:t>:  Educatie en communicatie: Duitse taal en cultuur</w:t>
      </w:r>
    </w:p>
    <w:p w:rsidR="00DE0A27" w:rsidRPr="004B420E" w:rsidRDefault="00DE0A27" w:rsidP="00CD5743">
      <w:pPr>
        <w:pStyle w:val="Geenafstand"/>
        <w:spacing w:line="360" w:lineRule="auto"/>
        <w:ind w:left="4250" w:firstLine="706"/>
        <w:rPr>
          <w:rFonts w:ascii="Times New Roman" w:hAnsi="Times New Roman"/>
          <w:sz w:val="24"/>
          <w:lang w:val="de-DE"/>
        </w:rPr>
      </w:pPr>
      <w:r w:rsidRPr="004B420E">
        <w:rPr>
          <w:rFonts w:ascii="Times New Roman" w:hAnsi="Times New Roman"/>
          <w:sz w:val="24"/>
          <w:lang w:val="de-DE"/>
        </w:rPr>
        <w:t>1.</w:t>
      </w:r>
      <w:r w:rsidRPr="004B420E">
        <w:rPr>
          <w:rFonts w:ascii="Times New Roman" w:hAnsi="Times New Roman"/>
          <w:sz w:val="24"/>
          <w:vertAlign w:val="superscript"/>
          <w:lang w:val="de-DE"/>
        </w:rPr>
        <w:t xml:space="preserve"> </w:t>
      </w:r>
      <w:r w:rsidRPr="004B420E">
        <w:rPr>
          <w:rFonts w:ascii="Times New Roman" w:hAnsi="Times New Roman"/>
          <w:sz w:val="24"/>
          <w:lang w:val="de-DE"/>
        </w:rPr>
        <w:t>Studienjahr</w:t>
      </w:r>
    </w:p>
    <w:p w:rsidR="00DE0A27" w:rsidRPr="004B420E" w:rsidRDefault="00DE0A27" w:rsidP="00CD5743">
      <w:pPr>
        <w:pStyle w:val="Geenafstand"/>
        <w:spacing w:line="360" w:lineRule="auto"/>
        <w:ind w:left="4250" w:firstLine="706"/>
        <w:rPr>
          <w:rFonts w:ascii="Times New Roman" w:hAnsi="Times New Roman"/>
          <w:sz w:val="24"/>
          <w:lang w:val="de-DE"/>
        </w:rPr>
      </w:pPr>
      <w:proofErr w:type="spellStart"/>
      <w:r w:rsidRPr="004B420E">
        <w:rPr>
          <w:rFonts w:ascii="Times New Roman" w:hAnsi="Times New Roman"/>
          <w:sz w:val="24"/>
          <w:lang w:val="de-DE"/>
        </w:rPr>
        <w:t>Stud.Nr</w:t>
      </w:r>
      <w:proofErr w:type="spellEnd"/>
      <w:r w:rsidRPr="004B420E">
        <w:rPr>
          <w:rFonts w:ascii="Times New Roman" w:hAnsi="Times New Roman"/>
          <w:sz w:val="24"/>
          <w:lang w:val="de-DE"/>
        </w:rPr>
        <w:t xml:space="preserve">: 3608964 </w:t>
      </w:r>
    </w:p>
    <w:p w:rsidR="00DE0A27" w:rsidRPr="004B420E" w:rsidRDefault="00DE0A27" w:rsidP="00607FE0">
      <w:pPr>
        <w:pStyle w:val="Geenafstand"/>
        <w:spacing w:line="360" w:lineRule="auto"/>
        <w:ind w:left="1418"/>
        <w:rPr>
          <w:rFonts w:ascii="Times New Roman" w:hAnsi="Times New Roman"/>
          <w:sz w:val="24"/>
          <w:lang w:val="de-DE"/>
        </w:rPr>
      </w:pPr>
    </w:p>
    <w:p w:rsidR="00DE0A27" w:rsidRPr="004B420E" w:rsidRDefault="00DE0A27" w:rsidP="00607FE0">
      <w:pPr>
        <w:pStyle w:val="Geenafstand"/>
        <w:spacing w:line="360" w:lineRule="auto"/>
        <w:ind w:left="1418"/>
        <w:rPr>
          <w:lang w:val="de-DE"/>
        </w:rPr>
      </w:pPr>
      <w:r w:rsidRPr="004B420E">
        <w:rPr>
          <w:rFonts w:ascii="Times New Roman" w:hAnsi="Times New Roman"/>
          <w:sz w:val="24"/>
          <w:lang w:val="de-DE"/>
        </w:rPr>
        <w:t xml:space="preserve">E-Mail: </w:t>
      </w:r>
      <w:r w:rsidRPr="004B420E">
        <w:rPr>
          <w:rFonts w:ascii="Times New Roman" w:hAnsi="Times New Roman"/>
          <w:sz w:val="24"/>
          <w:lang w:val="de-DE"/>
        </w:rPr>
        <w:tab/>
      </w:r>
      <w:r>
        <w:rPr>
          <w:rFonts w:ascii="Times New Roman" w:hAnsi="Times New Roman"/>
          <w:sz w:val="24"/>
          <w:lang w:val="de-DE"/>
        </w:rPr>
        <w:tab/>
      </w:r>
      <w:r>
        <w:rPr>
          <w:rFonts w:ascii="Times New Roman" w:hAnsi="Times New Roman"/>
          <w:sz w:val="24"/>
          <w:lang w:val="de-DE"/>
        </w:rPr>
        <w:tab/>
      </w:r>
      <w:r w:rsidR="00CD5743">
        <w:rPr>
          <w:rFonts w:ascii="Times New Roman" w:hAnsi="Times New Roman"/>
          <w:sz w:val="24"/>
          <w:lang w:val="de-DE"/>
        </w:rPr>
        <w:tab/>
      </w:r>
      <w:hyperlink r:id="rId8" w:history="1">
        <w:r w:rsidRPr="004B420E">
          <w:rPr>
            <w:rStyle w:val="Hyperlink"/>
            <w:rFonts w:ascii="Times New Roman" w:hAnsi="Times New Roman"/>
            <w:sz w:val="24"/>
            <w:lang w:val="de-DE"/>
          </w:rPr>
          <w:t>M.M.A.vanderkammen@students.uu.nl</w:t>
        </w:r>
      </w:hyperlink>
    </w:p>
    <w:p w:rsidR="00DE0A27" w:rsidRPr="004B420E" w:rsidRDefault="00DE0A27" w:rsidP="00607FE0">
      <w:pPr>
        <w:pStyle w:val="Geenafstand"/>
        <w:spacing w:line="360" w:lineRule="auto"/>
        <w:ind w:left="1418"/>
        <w:rPr>
          <w:rFonts w:ascii="Times New Roman" w:hAnsi="Times New Roman"/>
          <w:sz w:val="24"/>
          <w:lang w:val="de-DE"/>
        </w:rPr>
      </w:pPr>
      <w:r w:rsidRPr="004B420E">
        <w:rPr>
          <w:rFonts w:ascii="Times New Roman" w:hAnsi="Times New Roman"/>
          <w:sz w:val="24"/>
          <w:lang w:val="de-DE"/>
        </w:rPr>
        <w:tab/>
      </w:r>
    </w:p>
    <w:p w:rsidR="00DE0A27" w:rsidRPr="004B420E" w:rsidRDefault="00DE0A27" w:rsidP="00607FE0">
      <w:pPr>
        <w:pStyle w:val="Geenafstand"/>
        <w:spacing w:line="360" w:lineRule="auto"/>
        <w:ind w:left="1418"/>
        <w:rPr>
          <w:rFonts w:ascii="Times New Roman" w:hAnsi="Times New Roman"/>
          <w:sz w:val="24"/>
          <w:lang w:val="de-DE"/>
        </w:rPr>
      </w:pPr>
    </w:p>
    <w:p w:rsidR="00DE0A27" w:rsidRPr="004B420E" w:rsidRDefault="00DE0A27" w:rsidP="00607FE0">
      <w:pPr>
        <w:pStyle w:val="Geenafstand"/>
        <w:spacing w:line="360" w:lineRule="auto"/>
        <w:ind w:left="1418"/>
        <w:rPr>
          <w:rFonts w:ascii="Times New Roman" w:hAnsi="Times New Roman"/>
          <w:sz w:val="24"/>
          <w:lang w:val="de-DE"/>
        </w:rPr>
      </w:pPr>
    </w:p>
    <w:p w:rsidR="00DE0A27" w:rsidRPr="004B420E" w:rsidRDefault="00DE0A27" w:rsidP="00607FE0">
      <w:pPr>
        <w:pStyle w:val="Geenafstand"/>
        <w:spacing w:line="360" w:lineRule="auto"/>
        <w:ind w:left="1418"/>
        <w:rPr>
          <w:rFonts w:ascii="Times New Roman" w:hAnsi="Times New Roman"/>
          <w:sz w:val="24"/>
          <w:lang w:val="de-DE"/>
        </w:rPr>
      </w:pPr>
    </w:p>
    <w:p w:rsidR="00DE0A27" w:rsidRPr="004B420E" w:rsidRDefault="00DE0A27" w:rsidP="00607FE0">
      <w:pPr>
        <w:pStyle w:val="Geenafstand"/>
        <w:spacing w:line="360" w:lineRule="auto"/>
        <w:ind w:left="1418"/>
        <w:rPr>
          <w:rFonts w:ascii="Times New Roman" w:hAnsi="Times New Roman"/>
          <w:sz w:val="24"/>
          <w:lang w:val="de-DE"/>
        </w:rPr>
      </w:pPr>
    </w:p>
    <w:p w:rsidR="00DE0A27" w:rsidRPr="004B420E" w:rsidRDefault="00DE0A27" w:rsidP="00607FE0">
      <w:pPr>
        <w:pStyle w:val="Geenafstand"/>
        <w:spacing w:line="360" w:lineRule="auto"/>
        <w:ind w:left="1418"/>
        <w:rPr>
          <w:rFonts w:ascii="Times New Roman" w:hAnsi="Times New Roman"/>
          <w:sz w:val="24"/>
          <w:lang w:val="de-DE"/>
        </w:rPr>
      </w:pPr>
    </w:p>
    <w:p w:rsidR="00DE0A27" w:rsidRPr="004B420E" w:rsidRDefault="00DE0A27" w:rsidP="00607FE0">
      <w:pPr>
        <w:pStyle w:val="Geenafstand"/>
        <w:spacing w:line="360" w:lineRule="auto"/>
        <w:ind w:left="1418"/>
        <w:rPr>
          <w:rFonts w:ascii="Times New Roman" w:hAnsi="Times New Roman"/>
          <w:sz w:val="24"/>
          <w:lang w:val="de-DE"/>
        </w:rPr>
      </w:pPr>
    </w:p>
    <w:p w:rsidR="00DE0A27" w:rsidRPr="004B420E" w:rsidRDefault="00DE0A27" w:rsidP="00607FE0">
      <w:pPr>
        <w:pStyle w:val="Geenafstand"/>
        <w:spacing w:line="360" w:lineRule="auto"/>
        <w:ind w:left="1418"/>
        <w:rPr>
          <w:rFonts w:ascii="Times New Roman" w:hAnsi="Times New Roman"/>
          <w:sz w:val="24"/>
          <w:lang w:val="de-DE"/>
        </w:rPr>
      </w:pPr>
      <w:r w:rsidRPr="004B420E">
        <w:rPr>
          <w:rFonts w:ascii="Times New Roman" w:hAnsi="Times New Roman"/>
          <w:sz w:val="24"/>
          <w:lang w:val="de-DE"/>
        </w:rPr>
        <w:t xml:space="preserve">Abgabetermin: </w:t>
      </w:r>
      <w:r w:rsidR="00CC3CC7">
        <w:rPr>
          <w:rFonts w:ascii="Times New Roman" w:hAnsi="Times New Roman"/>
          <w:sz w:val="24"/>
          <w:lang w:val="de-DE"/>
        </w:rPr>
        <w:t>08.08</w:t>
      </w:r>
      <w:r>
        <w:rPr>
          <w:rFonts w:ascii="Times New Roman" w:hAnsi="Times New Roman"/>
          <w:sz w:val="24"/>
          <w:lang w:val="de-DE"/>
        </w:rPr>
        <w:t>.2014</w:t>
      </w:r>
    </w:p>
    <w:p w:rsidR="00DE0A27" w:rsidRPr="004B420E" w:rsidRDefault="00DE0A27" w:rsidP="00607FE0">
      <w:pPr>
        <w:pStyle w:val="Geenafstand"/>
        <w:spacing w:line="360" w:lineRule="auto"/>
        <w:ind w:left="1418"/>
        <w:rPr>
          <w:rFonts w:ascii="Times New Roman" w:hAnsi="Times New Roman"/>
          <w:b/>
          <w:sz w:val="24"/>
          <w:szCs w:val="24"/>
          <w:lang w:val="de-DE"/>
        </w:rPr>
      </w:pPr>
      <w:r w:rsidRPr="004B420E">
        <w:rPr>
          <w:rFonts w:ascii="Times New Roman" w:hAnsi="Times New Roman"/>
          <w:sz w:val="24"/>
          <w:lang w:val="de-DE"/>
        </w:rPr>
        <w:t xml:space="preserve">Wörterzahl: </w:t>
      </w:r>
      <w:r w:rsidR="00D1595A">
        <w:rPr>
          <w:rFonts w:ascii="Times New Roman" w:hAnsi="Times New Roman"/>
          <w:sz w:val="24"/>
          <w:lang w:val="de-DE"/>
        </w:rPr>
        <w:t>21.685</w:t>
      </w:r>
    </w:p>
    <w:p w:rsidR="00391477" w:rsidRDefault="00391477" w:rsidP="00607FE0">
      <w:pPr>
        <w:pStyle w:val="Geenafstand"/>
        <w:spacing w:line="360" w:lineRule="auto"/>
        <w:ind w:left="1418"/>
        <w:rPr>
          <w:rFonts w:ascii="Times New Roman" w:hAnsi="Times New Roman" w:cs="Times New Roman"/>
          <w:b/>
          <w:sz w:val="28"/>
          <w:lang w:val="de-DE"/>
        </w:rPr>
      </w:pPr>
    </w:p>
    <w:p w:rsidR="00391477" w:rsidRDefault="00391477" w:rsidP="00EF52EB">
      <w:pPr>
        <w:pStyle w:val="Geenafstand"/>
        <w:spacing w:line="360" w:lineRule="auto"/>
        <w:ind w:left="709"/>
        <w:rPr>
          <w:rFonts w:ascii="Times New Roman" w:hAnsi="Times New Roman" w:cs="Times New Roman"/>
          <w:b/>
          <w:sz w:val="28"/>
          <w:lang w:val="de-DE"/>
        </w:rPr>
      </w:pPr>
    </w:p>
    <w:p w:rsidR="00607FE0" w:rsidRDefault="00607FE0" w:rsidP="00607FE0">
      <w:pPr>
        <w:pStyle w:val="Geenafstand"/>
        <w:spacing w:line="360" w:lineRule="auto"/>
        <w:rPr>
          <w:rFonts w:ascii="Times New Roman" w:hAnsi="Times New Roman" w:cs="Times New Roman"/>
          <w:b/>
          <w:sz w:val="28"/>
          <w:lang w:val="de-DE"/>
        </w:rPr>
      </w:pPr>
    </w:p>
    <w:p w:rsidR="00EF52EB" w:rsidRDefault="00EF52EB" w:rsidP="00140C65">
      <w:pPr>
        <w:pStyle w:val="Geenafstand"/>
        <w:spacing w:line="360" w:lineRule="auto"/>
        <w:ind w:left="708" w:firstLine="708"/>
        <w:rPr>
          <w:rFonts w:ascii="Times New Roman" w:hAnsi="Times New Roman" w:cs="Times New Roman"/>
          <w:b/>
          <w:sz w:val="28"/>
          <w:lang w:val="de-DE"/>
        </w:rPr>
      </w:pPr>
      <w:r w:rsidRPr="00074C1B">
        <w:rPr>
          <w:rFonts w:ascii="Times New Roman" w:hAnsi="Times New Roman" w:cs="Times New Roman"/>
          <w:b/>
          <w:sz w:val="28"/>
          <w:lang w:val="de-DE"/>
        </w:rPr>
        <w:lastRenderedPageBreak/>
        <w:t>Inhaltsverzeichnis</w:t>
      </w:r>
    </w:p>
    <w:p w:rsidR="00D951F6" w:rsidRDefault="00140C65" w:rsidP="00D951F6">
      <w:pPr>
        <w:pStyle w:val="Geenafstand"/>
        <w:spacing w:line="480" w:lineRule="auto"/>
        <w:ind w:left="709" w:firstLine="360"/>
        <w:rPr>
          <w:rFonts w:ascii="Times New Roman" w:hAnsi="Times New Roman" w:cs="Times New Roman"/>
          <w:sz w:val="24"/>
          <w:lang w:val="de-DE"/>
        </w:rPr>
      </w:pPr>
      <w:r>
        <w:rPr>
          <w:rFonts w:ascii="Times New Roman" w:hAnsi="Times New Roman" w:cs="Times New Roman"/>
          <w:sz w:val="24"/>
          <w:lang w:val="de-DE"/>
        </w:rPr>
        <w:t xml:space="preserve">      </w:t>
      </w:r>
      <w:r w:rsidR="00607FE0">
        <w:rPr>
          <w:rFonts w:ascii="Times New Roman" w:hAnsi="Times New Roman" w:cs="Times New Roman"/>
          <w:sz w:val="24"/>
          <w:lang w:val="de-DE"/>
        </w:rPr>
        <w:t>Einleit</w:t>
      </w:r>
      <w:r w:rsidR="00EF52EB">
        <w:rPr>
          <w:rFonts w:ascii="Times New Roman" w:hAnsi="Times New Roman" w:cs="Times New Roman"/>
          <w:sz w:val="24"/>
          <w:lang w:val="de-DE"/>
        </w:rPr>
        <w:t>ung</w:t>
      </w:r>
      <w:r w:rsidR="00F578F6">
        <w:rPr>
          <w:rFonts w:ascii="Times New Roman" w:hAnsi="Times New Roman" w:cs="Times New Roman"/>
          <w:sz w:val="24"/>
          <w:lang w:val="de-DE"/>
        </w:rPr>
        <w:t>………………………………………………………………………3</w:t>
      </w:r>
    </w:p>
    <w:p w:rsidR="00EF52EB" w:rsidRDefault="00EF52EB" w:rsidP="00D951F6">
      <w:pPr>
        <w:pStyle w:val="Geenafstand"/>
        <w:numPr>
          <w:ilvl w:val="0"/>
          <w:numId w:val="13"/>
        </w:numPr>
        <w:spacing w:line="480" w:lineRule="auto"/>
        <w:rPr>
          <w:rFonts w:ascii="Times New Roman" w:hAnsi="Times New Roman" w:cs="Times New Roman"/>
          <w:sz w:val="24"/>
          <w:lang w:val="de-DE"/>
        </w:rPr>
      </w:pPr>
      <w:r>
        <w:rPr>
          <w:rFonts w:ascii="Times New Roman" w:hAnsi="Times New Roman" w:cs="Times New Roman"/>
          <w:sz w:val="24"/>
          <w:lang w:val="de-DE"/>
        </w:rPr>
        <w:t>Die Entwicklung der Landeskunde und ihre Zielsetzungen</w:t>
      </w:r>
      <w:r w:rsidR="00F578F6">
        <w:rPr>
          <w:rFonts w:ascii="Times New Roman" w:hAnsi="Times New Roman" w:cs="Times New Roman"/>
          <w:sz w:val="24"/>
          <w:lang w:val="de-DE"/>
        </w:rPr>
        <w:t>……………………6</w:t>
      </w:r>
    </w:p>
    <w:p w:rsidR="00EF52EB" w:rsidRDefault="00EF52EB" w:rsidP="00D951F6">
      <w:pPr>
        <w:pStyle w:val="Geenafstand"/>
        <w:numPr>
          <w:ilvl w:val="1"/>
          <w:numId w:val="13"/>
        </w:numPr>
        <w:spacing w:line="480" w:lineRule="auto"/>
        <w:rPr>
          <w:rFonts w:ascii="Times New Roman" w:hAnsi="Times New Roman" w:cs="Times New Roman"/>
          <w:sz w:val="24"/>
          <w:lang w:val="de-DE"/>
        </w:rPr>
      </w:pPr>
      <w:r>
        <w:rPr>
          <w:rFonts w:ascii="Times New Roman" w:hAnsi="Times New Roman" w:cs="Times New Roman"/>
          <w:sz w:val="24"/>
          <w:lang w:val="de-DE"/>
        </w:rPr>
        <w:t>Was ist Landeskunde</w:t>
      </w:r>
      <w:r w:rsidR="003619ED">
        <w:rPr>
          <w:rFonts w:ascii="Times New Roman" w:hAnsi="Times New Roman" w:cs="Times New Roman"/>
          <w:sz w:val="24"/>
          <w:lang w:val="de-DE"/>
        </w:rPr>
        <w:t>?</w:t>
      </w:r>
      <w:r w:rsidR="00F578F6">
        <w:rPr>
          <w:rFonts w:ascii="Times New Roman" w:hAnsi="Times New Roman" w:cs="Times New Roman"/>
          <w:sz w:val="24"/>
          <w:lang w:val="de-DE"/>
        </w:rPr>
        <w:t>...................................................................................6</w:t>
      </w:r>
    </w:p>
    <w:p w:rsidR="00EF52EB" w:rsidRDefault="00E11CD1" w:rsidP="00D951F6">
      <w:pPr>
        <w:pStyle w:val="Geenafstand"/>
        <w:numPr>
          <w:ilvl w:val="1"/>
          <w:numId w:val="13"/>
        </w:numPr>
        <w:spacing w:line="480" w:lineRule="auto"/>
        <w:rPr>
          <w:rFonts w:ascii="Times New Roman" w:hAnsi="Times New Roman" w:cs="Times New Roman"/>
          <w:sz w:val="24"/>
          <w:lang w:val="de-DE"/>
        </w:rPr>
      </w:pPr>
      <w:r>
        <w:rPr>
          <w:rFonts w:ascii="Times New Roman" w:hAnsi="Times New Roman" w:cs="Times New Roman"/>
          <w:sz w:val="24"/>
          <w:lang w:val="de-DE"/>
        </w:rPr>
        <w:t xml:space="preserve">Die Ziele der </w:t>
      </w:r>
      <w:r w:rsidR="00EF52EB">
        <w:rPr>
          <w:rFonts w:ascii="Times New Roman" w:hAnsi="Times New Roman" w:cs="Times New Roman"/>
          <w:sz w:val="24"/>
          <w:lang w:val="de-DE"/>
        </w:rPr>
        <w:t>Landeskunde</w:t>
      </w:r>
      <w:r w:rsidR="00F578F6">
        <w:rPr>
          <w:rFonts w:ascii="Times New Roman" w:hAnsi="Times New Roman" w:cs="Times New Roman"/>
          <w:sz w:val="24"/>
          <w:lang w:val="de-DE"/>
        </w:rPr>
        <w:t>………………………………………………10</w:t>
      </w:r>
    </w:p>
    <w:p w:rsidR="00EF52EB" w:rsidRDefault="00EF52EB" w:rsidP="00D951F6">
      <w:pPr>
        <w:pStyle w:val="Geenafstand"/>
        <w:numPr>
          <w:ilvl w:val="2"/>
          <w:numId w:val="13"/>
        </w:numPr>
        <w:spacing w:line="480" w:lineRule="auto"/>
        <w:rPr>
          <w:rFonts w:ascii="Times New Roman" w:hAnsi="Times New Roman" w:cs="Times New Roman"/>
          <w:sz w:val="24"/>
          <w:lang w:val="de-DE"/>
        </w:rPr>
      </w:pPr>
      <w:r>
        <w:rPr>
          <w:rFonts w:ascii="Times New Roman" w:hAnsi="Times New Roman" w:cs="Times New Roman"/>
          <w:sz w:val="24"/>
          <w:lang w:val="de-DE"/>
        </w:rPr>
        <w:t>Die drei Ansätze der Landeskunde von Zeuner</w:t>
      </w:r>
      <w:r w:rsidR="00F578F6">
        <w:rPr>
          <w:rFonts w:ascii="Times New Roman" w:hAnsi="Times New Roman" w:cs="Times New Roman"/>
          <w:sz w:val="24"/>
          <w:lang w:val="de-DE"/>
        </w:rPr>
        <w:t>…………………11</w:t>
      </w:r>
    </w:p>
    <w:p w:rsidR="00EF52EB" w:rsidRDefault="00EF52EB" w:rsidP="00D951F6">
      <w:pPr>
        <w:pStyle w:val="Geenafstand"/>
        <w:numPr>
          <w:ilvl w:val="2"/>
          <w:numId w:val="13"/>
        </w:numPr>
        <w:spacing w:line="480" w:lineRule="auto"/>
        <w:rPr>
          <w:rFonts w:ascii="Times New Roman" w:hAnsi="Times New Roman" w:cs="Times New Roman"/>
          <w:sz w:val="24"/>
          <w:lang w:val="de-DE"/>
        </w:rPr>
      </w:pPr>
      <w:r>
        <w:rPr>
          <w:rFonts w:ascii="Times New Roman" w:hAnsi="Times New Roman" w:cs="Times New Roman"/>
          <w:sz w:val="24"/>
          <w:lang w:val="de-DE"/>
        </w:rPr>
        <w:t>Die Lernziele der drei unterschiedlichen Landeskundeansätze</w:t>
      </w:r>
      <w:r w:rsidR="004421FB">
        <w:rPr>
          <w:rFonts w:ascii="Times New Roman" w:hAnsi="Times New Roman" w:cs="Times New Roman"/>
          <w:sz w:val="24"/>
          <w:lang w:val="de-DE"/>
        </w:rPr>
        <w:t>…15</w:t>
      </w:r>
    </w:p>
    <w:p w:rsidR="00B37BC2" w:rsidRDefault="00EF52EB" w:rsidP="00D951F6">
      <w:pPr>
        <w:pStyle w:val="Geenafstand"/>
        <w:numPr>
          <w:ilvl w:val="2"/>
          <w:numId w:val="13"/>
        </w:numPr>
        <w:spacing w:line="480" w:lineRule="auto"/>
        <w:rPr>
          <w:rFonts w:ascii="Times New Roman" w:hAnsi="Times New Roman" w:cs="Times New Roman"/>
          <w:sz w:val="24"/>
          <w:lang w:val="de-DE"/>
        </w:rPr>
      </w:pPr>
      <w:r>
        <w:rPr>
          <w:rFonts w:ascii="Times New Roman" w:hAnsi="Times New Roman" w:cs="Times New Roman"/>
          <w:sz w:val="24"/>
          <w:lang w:val="de-DE"/>
        </w:rPr>
        <w:t>Weitere Zielsetzungen des Landeskundeunterrichts</w:t>
      </w:r>
      <w:r w:rsidR="004421FB">
        <w:rPr>
          <w:rFonts w:ascii="Times New Roman" w:hAnsi="Times New Roman" w:cs="Times New Roman"/>
          <w:sz w:val="24"/>
          <w:lang w:val="de-DE"/>
        </w:rPr>
        <w:t>……………17</w:t>
      </w:r>
    </w:p>
    <w:p w:rsidR="004421FB" w:rsidRPr="004421FB" w:rsidRDefault="004421FB" w:rsidP="004421FB">
      <w:pPr>
        <w:pStyle w:val="Geenafstand"/>
        <w:spacing w:line="480" w:lineRule="auto"/>
        <w:rPr>
          <w:rFonts w:ascii="Times New Roman" w:hAnsi="Times New Roman" w:cs="Times New Roman"/>
          <w:sz w:val="24"/>
          <w:lang w:val="de-DE"/>
        </w:rPr>
      </w:pPr>
    </w:p>
    <w:p w:rsidR="00EF52EB" w:rsidRDefault="001D6DD3" w:rsidP="00D951F6">
      <w:pPr>
        <w:pStyle w:val="Geenafstand"/>
        <w:numPr>
          <w:ilvl w:val="0"/>
          <w:numId w:val="13"/>
        </w:numPr>
        <w:spacing w:line="480" w:lineRule="auto"/>
        <w:rPr>
          <w:rFonts w:ascii="Times New Roman" w:hAnsi="Times New Roman" w:cs="Times New Roman"/>
          <w:sz w:val="24"/>
          <w:lang w:val="de-DE"/>
        </w:rPr>
      </w:pPr>
      <w:r>
        <w:rPr>
          <w:rFonts w:ascii="Times New Roman" w:hAnsi="Times New Roman" w:cs="Times New Roman"/>
          <w:sz w:val="24"/>
          <w:lang w:val="de-DE"/>
        </w:rPr>
        <w:t>Was ist Kultur</w:t>
      </w:r>
      <w:r w:rsidR="003619ED">
        <w:rPr>
          <w:rFonts w:ascii="Times New Roman" w:hAnsi="Times New Roman" w:cs="Times New Roman"/>
          <w:sz w:val="24"/>
          <w:lang w:val="de-DE"/>
        </w:rPr>
        <w:t>?</w:t>
      </w:r>
      <w:r w:rsidR="004421FB">
        <w:rPr>
          <w:rFonts w:ascii="Times New Roman" w:hAnsi="Times New Roman" w:cs="Times New Roman"/>
          <w:sz w:val="24"/>
          <w:lang w:val="de-DE"/>
        </w:rPr>
        <w:t>..................................................................................................22</w:t>
      </w:r>
    </w:p>
    <w:p w:rsidR="00B37BC2" w:rsidRDefault="00EF52EB" w:rsidP="00D951F6">
      <w:pPr>
        <w:pStyle w:val="Geenafstand"/>
        <w:numPr>
          <w:ilvl w:val="1"/>
          <w:numId w:val="13"/>
        </w:numPr>
        <w:spacing w:line="480" w:lineRule="auto"/>
        <w:rPr>
          <w:rFonts w:ascii="Times New Roman" w:hAnsi="Times New Roman" w:cs="Times New Roman"/>
          <w:sz w:val="24"/>
          <w:lang w:val="de-DE"/>
        </w:rPr>
      </w:pPr>
      <w:r>
        <w:rPr>
          <w:rFonts w:ascii="Times New Roman" w:hAnsi="Times New Roman" w:cs="Times New Roman"/>
          <w:sz w:val="24"/>
          <w:lang w:val="de-DE"/>
        </w:rPr>
        <w:t>Die Definition von Kultur</w:t>
      </w:r>
      <w:r w:rsidR="004421FB">
        <w:rPr>
          <w:rFonts w:ascii="Times New Roman" w:hAnsi="Times New Roman" w:cs="Times New Roman"/>
          <w:sz w:val="24"/>
          <w:lang w:val="de-DE"/>
        </w:rPr>
        <w:t>………………………………………………...22</w:t>
      </w:r>
    </w:p>
    <w:p w:rsidR="00B37BC2" w:rsidRPr="00B37BC2" w:rsidRDefault="00B37BC2" w:rsidP="00D951F6">
      <w:pPr>
        <w:pStyle w:val="Geenafstand"/>
        <w:spacing w:line="480" w:lineRule="auto"/>
        <w:rPr>
          <w:rFonts w:ascii="Times New Roman" w:hAnsi="Times New Roman" w:cs="Times New Roman"/>
          <w:sz w:val="24"/>
          <w:lang w:val="de-DE"/>
        </w:rPr>
      </w:pPr>
    </w:p>
    <w:p w:rsidR="00EF52EB" w:rsidRDefault="00EF52EB" w:rsidP="00D951F6">
      <w:pPr>
        <w:pStyle w:val="Geenafstand"/>
        <w:numPr>
          <w:ilvl w:val="0"/>
          <w:numId w:val="13"/>
        </w:numPr>
        <w:spacing w:line="480" w:lineRule="auto"/>
        <w:rPr>
          <w:rFonts w:ascii="Times New Roman" w:hAnsi="Times New Roman" w:cs="Times New Roman"/>
          <w:sz w:val="24"/>
          <w:lang w:val="de-DE"/>
        </w:rPr>
      </w:pPr>
      <w:r>
        <w:rPr>
          <w:rFonts w:ascii="Times New Roman" w:hAnsi="Times New Roman" w:cs="Times New Roman"/>
          <w:sz w:val="24"/>
          <w:lang w:val="de-DE"/>
        </w:rPr>
        <w:t>Interkulturelle Kompetenz und Kommunikation: Anwen</w:t>
      </w:r>
      <w:r w:rsidR="001D6DD3">
        <w:rPr>
          <w:rFonts w:ascii="Times New Roman" w:hAnsi="Times New Roman" w:cs="Times New Roman"/>
          <w:sz w:val="24"/>
          <w:lang w:val="de-DE"/>
        </w:rPr>
        <w:t>dung im Fremdsprachenunterricht</w:t>
      </w:r>
      <w:r w:rsidR="004421FB">
        <w:rPr>
          <w:rFonts w:ascii="Times New Roman" w:hAnsi="Times New Roman" w:cs="Times New Roman"/>
          <w:sz w:val="24"/>
          <w:lang w:val="de-DE"/>
        </w:rPr>
        <w:t>……………………………………………………...30</w:t>
      </w:r>
    </w:p>
    <w:p w:rsidR="00EF52EB" w:rsidRDefault="00EF52EB" w:rsidP="00D951F6">
      <w:pPr>
        <w:pStyle w:val="Geenafstand"/>
        <w:numPr>
          <w:ilvl w:val="1"/>
          <w:numId w:val="13"/>
        </w:numPr>
        <w:spacing w:line="480" w:lineRule="auto"/>
        <w:rPr>
          <w:rFonts w:ascii="Times New Roman" w:hAnsi="Times New Roman" w:cs="Times New Roman"/>
          <w:sz w:val="24"/>
          <w:lang w:val="de-DE"/>
        </w:rPr>
      </w:pPr>
      <w:r>
        <w:rPr>
          <w:rFonts w:ascii="Times New Roman" w:hAnsi="Times New Roman" w:cs="Times New Roman"/>
          <w:sz w:val="24"/>
          <w:lang w:val="de-DE"/>
        </w:rPr>
        <w:t>Der Begriff interkulturelle Kompetenz</w:t>
      </w:r>
      <w:r w:rsidR="00975756">
        <w:rPr>
          <w:rFonts w:ascii="Times New Roman" w:hAnsi="Times New Roman" w:cs="Times New Roman"/>
          <w:sz w:val="24"/>
          <w:lang w:val="de-DE"/>
        </w:rPr>
        <w:t>…………………………………...30</w:t>
      </w:r>
    </w:p>
    <w:p w:rsidR="00EF52EB" w:rsidRDefault="00EF52EB" w:rsidP="00D951F6">
      <w:pPr>
        <w:pStyle w:val="Geenafstand"/>
        <w:numPr>
          <w:ilvl w:val="1"/>
          <w:numId w:val="13"/>
        </w:numPr>
        <w:spacing w:line="480" w:lineRule="auto"/>
        <w:rPr>
          <w:rFonts w:ascii="Times New Roman" w:hAnsi="Times New Roman" w:cs="Times New Roman"/>
          <w:sz w:val="24"/>
          <w:lang w:val="de-DE"/>
        </w:rPr>
      </w:pPr>
      <w:r>
        <w:rPr>
          <w:rFonts w:ascii="Times New Roman" w:hAnsi="Times New Roman" w:cs="Times New Roman"/>
          <w:sz w:val="24"/>
          <w:lang w:val="de-DE"/>
        </w:rPr>
        <w:t>Interkulturelle Kommunikation im Fremdsprachenunterricht</w:t>
      </w:r>
      <w:r w:rsidR="00975756">
        <w:rPr>
          <w:rFonts w:ascii="Times New Roman" w:hAnsi="Times New Roman" w:cs="Times New Roman"/>
          <w:sz w:val="24"/>
          <w:lang w:val="de-DE"/>
        </w:rPr>
        <w:t>……………33</w:t>
      </w:r>
    </w:p>
    <w:p w:rsidR="00EF52EB" w:rsidRDefault="00EF52EB" w:rsidP="00D951F6">
      <w:pPr>
        <w:pStyle w:val="Geenafstand"/>
        <w:numPr>
          <w:ilvl w:val="2"/>
          <w:numId w:val="13"/>
        </w:numPr>
        <w:spacing w:line="480" w:lineRule="auto"/>
        <w:rPr>
          <w:rFonts w:ascii="Times New Roman" w:hAnsi="Times New Roman" w:cs="Times New Roman"/>
          <w:sz w:val="24"/>
          <w:lang w:val="de-DE"/>
        </w:rPr>
      </w:pPr>
      <w:r>
        <w:rPr>
          <w:rFonts w:ascii="Times New Roman" w:hAnsi="Times New Roman" w:cs="Times New Roman"/>
          <w:sz w:val="24"/>
          <w:lang w:val="de-DE"/>
        </w:rPr>
        <w:t xml:space="preserve">Der </w:t>
      </w:r>
      <w:r w:rsidR="00975756">
        <w:rPr>
          <w:rFonts w:ascii="Times New Roman" w:hAnsi="Times New Roman" w:cs="Times New Roman"/>
          <w:sz w:val="24"/>
          <w:lang w:val="de-DE"/>
        </w:rPr>
        <w:t>„</w:t>
      </w:r>
      <w:r>
        <w:rPr>
          <w:rFonts w:ascii="Times New Roman" w:hAnsi="Times New Roman" w:cs="Times New Roman"/>
          <w:sz w:val="24"/>
          <w:lang w:val="de-DE"/>
        </w:rPr>
        <w:t>vorurteilsfreie Landeskundeunterricht</w:t>
      </w:r>
      <w:r w:rsidR="00975756">
        <w:rPr>
          <w:rFonts w:ascii="Times New Roman" w:hAnsi="Times New Roman" w:cs="Times New Roman"/>
          <w:sz w:val="24"/>
          <w:lang w:val="de-DE"/>
        </w:rPr>
        <w:t>“</w:t>
      </w:r>
      <w:r>
        <w:rPr>
          <w:rFonts w:ascii="Times New Roman" w:hAnsi="Times New Roman" w:cs="Times New Roman"/>
          <w:sz w:val="24"/>
          <w:lang w:val="de-DE"/>
        </w:rPr>
        <w:t xml:space="preserve"> anhand der interkulturellen Kompetenz</w:t>
      </w:r>
      <w:r w:rsidR="00975756">
        <w:rPr>
          <w:rFonts w:ascii="Times New Roman" w:hAnsi="Times New Roman" w:cs="Times New Roman"/>
          <w:sz w:val="24"/>
          <w:lang w:val="de-DE"/>
        </w:rPr>
        <w:t>……………………………………….36</w:t>
      </w:r>
    </w:p>
    <w:p w:rsidR="00EF52EB" w:rsidRDefault="00EF52EB" w:rsidP="00D951F6">
      <w:pPr>
        <w:pStyle w:val="Geenafstand"/>
        <w:spacing w:line="480" w:lineRule="auto"/>
        <w:rPr>
          <w:rFonts w:ascii="Times New Roman" w:hAnsi="Times New Roman" w:cs="Times New Roman"/>
          <w:sz w:val="24"/>
          <w:lang w:val="de-DE"/>
        </w:rPr>
      </w:pPr>
      <w:r>
        <w:rPr>
          <w:rFonts w:ascii="Times New Roman" w:hAnsi="Times New Roman" w:cs="Times New Roman"/>
          <w:sz w:val="24"/>
          <w:lang w:val="de-DE"/>
        </w:rPr>
        <w:t xml:space="preserve">               </w:t>
      </w:r>
      <w:r w:rsidR="00140C65">
        <w:rPr>
          <w:rFonts w:ascii="Times New Roman" w:hAnsi="Times New Roman" w:cs="Times New Roman"/>
          <w:sz w:val="24"/>
          <w:lang w:val="de-DE"/>
        </w:rPr>
        <w:t xml:space="preserve">      </w:t>
      </w:r>
      <w:r>
        <w:rPr>
          <w:rFonts w:ascii="Times New Roman" w:hAnsi="Times New Roman" w:cs="Times New Roman"/>
          <w:sz w:val="24"/>
          <w:lang w:val="de-DE"/>
        </w:rPr>
        <w:t xml:space="preserve">  </w:t>
      </w:r>
      <w:r w:rsidR="00140C65">
        <w:rPr>
          <w:rFonts w:ascii="Times New Roman" w:hAnsi="Times New Roman" w:cs="Times New Roman"/>
          <w:sz w:val="24"/>
          <w:lang w:val="de-DE"/>
        </w:rPr>
        <w:t xml:space="preserve"> </w:t>
      </w:r>
      <w:r>
        <w:rPr>
          <w:rFonts w:ascii="Times New Roman" w:hAnsi="Times New Roman" w:cs="Times New Roman"/>
          <w:sz w:val="24"/>
          <w:lang w:val="de-DE"/>
        </w:rPr>
        <w:t xml:space="preserve"> 3.3 Sprache in Zusammenhang mit interkultureller Kompetenz und       </w:t>
      </w:r>
      <w:r>
        <w:rPr>
          <w:rFonts w:ascii="Times New Roman" w:hAnsi="Times New Roman" w:cs="Times New Roman"/>
          <w:sz w:val="24"/>
          <w:lang w:val="de-DE"/>
        </w:rPr>
        <w:br/>
        <w:t xml:space="preserve">                       </w:t>
      </w:r>
      <w:r w:rsidR="00140C65">
        <w:rPr>
          <w:rFonts w:ascii="Times New Roman" w:hAnsi="Times New Roman" w:cs="Times New Roman"/>
          <w:sz w:val="24"/>
          <w:lang w:val="de-DE"/>
        </w:rPr>
        <w:t xml:space="preserve">      </w:t>
      </w:r>
      <w:r>
        <w:rPr>
          <w:rFonts w:ascii="Times New Roman" w:hAnsi="Times New Roman" w:cs="Times New Roman"/>
          <w:sz w:val="24"/>
          <w:lang w:val="de-DE"/>
        </w:rPr>
        <w:t xml:space="preserve"> Kommunikation</w:t>
      </w:r>
      <w:r w:rsidR="00975756">
        <w:rPr>
          <w:rFonts w:ascii="Times New Roman" w:hAnsi="Times New Roman" w:cs="Times New Roman"/>
          <w:sz w:val="24"/>
          <w:lang w:val="de-DE"/>
        </w:rPr>
        <w:t>…………………………………………………………..38</w:t>
      </w:r>
    </w:p>
    <w:p w:rsidR="00B37BC2" w:rsidRDefault="00B37BC2" w:rsidP="00D951F6">
      <w:pPr>
        <w:pStyle w:val="Geenafstand"/>
        <w:spacing w:line="480" w:lineRule="auto"/>
        <w:rPr>
          <w:rFonts w:ascii="Times New Roman" w:hAnsi="Times New Roman" w:cs="Times New Roman"/>
          <w:sz w:val="24"/>
          <w:lang w:val="de-DE"/>
        </w:rPr>
      </w:pPr>
    </w:p>
    <w:p w:rsidR="00EF52EB" w:rsidRDefault="00EF52EB" w:rsidP="00D951F6">
      <w:pPr>
        <w:pStyle w:val="Geenafstand"/>
        <w:numPr>
          <w:ilvl w:val="0"/>
          <w:numId w:val="13"/>
        </w:numPr>
        <w:spacing w:line="480" w:lineRule="auto"/>
        <w:rPr>
          <w:rFonts w:ascii="Times New Roman" w:hAnsi="Times New Roman" w:cs="Times New Roman"/>
          <w:sz w:val="24"/>
          <w:lang w:val="de-DE"/>
        </w:rPr>
      </w:pPr>
      <w:r>
        <w:rPr>
          <w:rFonts w:ascii="Times New Roman" w:hAnsi="Times New Roman" w:cs="Times New Roman"/>
          <w:sz w:val="24"/>
          <w:lang w:val="de-DE"/>
        </w:rPr>
        <w:t>Analyse der Landeskundeaufgaben im niederländischen Deutschunterrich</w:t>
      </w:r>
      <w:r w:rsidR="00052EC5">
        <w:rPr>
          <w:rFonts w:ascii="Times New Roman" w:hAnsi="Times New Roman" w:cs="Times New Roman"/>
          <w:sz w:val="24"/>
          <w:lang w:val="de-DE"/>
        </w:rPr>
        <w:t>t</w:t>
      </w:r>
      <w:r w:rsidR="00975756">
        <w:rPr>
          <w:rFonts w:ascii="Times New Roman" w:hAnsi="Times New Roman" w:cs="Times New Roman"/>
          <w:sz w:val="24"/>
          <w:lang w:val="de-DE"/>
        </w:rPr>
        <w:t>…40</w:t>
      </w:r>
    </w:p>
    <w:p w:rsidR="00EF52EB" w:rsidRDefault="00EF52EB" w:rsidP="00D951F6">
      <w:pPr>
        <w:pStyle w:val="Geenafstand"/>
        <w:numPr>
          <w:ilvl w:val="1"/>
          <w:numId w:val="13"/>
        </w:numPr>
        <w:spacing w:line="480" w:lineRule="auto"/>
        <w:rPr>
          <w:rFonts w:ascii="Times New Roman" w:hAnsi="Times New Roman" w:cs="Times New Roman"/>
          <w:sz w:val="24"/>
          <w:lang w:val="de-DE"/>
        </w:rPr>
      </w:pPr>
      <w:r>
        <w:rPr>
          <w:rFonts w:ascii="Times New Roman" w:hAnsi="Times New Roman" w:cs="Times New Roman"/>
          <w:sz w:val="24"/>
          <w:lang w:val="de-DE"/>
        </w:rPr>
        <w:t>Welche Eigenschaften soll eine effektive</w:t>
      </w:r>
      <w:r w:rsidR="00052EC5">
        <w:rPr>
          <w:rFonts w:ascii="Times New Roman" w:hAnsi="Times New Roman" w:cs="Times New Roman"/>
          <w:sz w:val="24"/>
          <w:lang w:val="de-DE"/>
        </w:rPr>
        <w:t xml:space="preserve"> Landeskundeaufgabe haben</w:t>
      </w:r>
      <w:r w:rsidR="003619ED">
        <w:rPr>
          <w:rFonts w:ascii="Times New Roman" w:hAnsi="Times New Roman" w:cs="Times New Roman"/>
          <w:sz w:val="24"/>
          <w:lang w:val="de-DE"/>
        </w:rPr>
        <w:t>?</w:t>
      </w:r>
      <w:r w:rsidR="0044107B">
        <w:rPr>
          <w:rFonts w:ascii="Times New Roman" w:hAnsi="Times New Roman" w:cs="Times New Roman"/>
          <w:sz w:val="24"/>
          <w:lang w:val="de-DE"/>
        </w:rPr>
        <w:t>....40</w:t>
      </w:r>
    </w:p>
    <w:p w:rsidR="00EF52EB" w:rsidRDefault="00EF52EB" w:rsidP="00D951F6">
      <w:pPr>
        <w:pStyle w:val="Geenafstand"/>
        <w:numPr>
          <w:ilvl w:val="1"/>
          <w:numId w:val="13"/>
        </w:numPr>
        <w:spacing w:line="480" w:lineRule="auto"/>
        <w:rPr>
          <w:rFonts w:ascii="Times New Roman" w:hAnsi="Times New Roman" w:cs="Times New Roman"/>
          <w:sz w:val="24"/>
          <w:lang w:val="de-DE"/>
        </w:rPr>
      </w:pPr>
      <w:r>
        <w:rPr>
          <w:rFonts w:ascii="Times New Roman" w:hAnsi="Times New Roman" w:cs="Times New Roman"/>
          <w:sz w:val="24"/>
          <w:lang w:val="de-DE"/>
        </w:rPr>
        <w:t>Analyse der Aufgaben</w:t>
      </w:r>
      <w:r w:rsidR="0044107B">
        <w:rPr>
          <w:rFonts w:ascii="Times New Roman" w:hAnsi="Times New Roman" w:cs="Times New Roman"/>
          <w:sz w:val="24"/>
          <w:lang w:val="de-DE"/>
        </w:rPr>
        <w:t>…………………………………………………….43</w:t>
      </w:r>
    </w:p>
    <w:p w:rsidR="00EF52EB" w:rsidRDefault="00EF52EB" w:rsidP="00D951F6">
      <w:pPr>
        <w:pStyle w:val="Geenafstand"/>
        <w:numPr>
          <w:ilvl w:val="2"/>
          <w:numId w:val="13"/>
        </w:numPr>
        <w:spacing w:line="480" w:lineRule="auto"/>
        <w:rPr>
          <w:rFonts w:ascii="Times New Roman" w:hAnsi="Times New Roman" w:cs="Times New Roman"/>
          <w:sz w:val="24"/>
          <w:lang w:val="de-DE"/>
        </w:rPr>
      </w:pPr>
      <w:r>
        <w:rPr>
          <w:rFonts w:ascii="Times New Roman" w:hAnsi="Times New Roman" w:cs="Times New Roman"/>
          <w:sz w:val="24"/>
          <w:lang w:val="de-DE"/>
        </w:rPr>
        <w:t xml:space="preserve">Aufgaben aus dem Lehrwerk </w:t>
      </w:r>
      <w:r w:rsidR="00052EC5">
        <w:rPr>
          <w:rFonts w:ascii="Times New Roman" w:hAnsi="Times New Roman" w:cs="Times New Roman"/>
          <w:i/>
          <w:sz w:val="24"/>
          <w:lang w:val="de-DE"/>
        </w:rPr>
        <w:t xml:space="preserve">Neue </w:t>
      </w:r>
      <w:r w:rsidR="00052EC5" w:rsidRPr="0044107B">
        <w:rPr>
          <w:rFonts w:ascii="Times New Roman" w:hAnsi="Times New Roman" w:cs="Times New Roman"/>
          <w:i/>
          <w:sz w:val="24"/>
          <w:lang w:val="de-DE"/>
        </w:rPr>
        <w:t>Kontak</w:t>
      </w:r>
      <w:r w:rsidR="0044107B" w:rsidRPr="0044107B">
        <w:rPr>
          <w:rFonts w:ascii="Times New Roman" w:hAnsi="Times New Roman" w:cs="Times New Roman"/>
          <w:i/>
          <w:sz w:val="24"/>
          <w:lang w:val="de-DE"/>
        </w:rPr>
        <w:t>te</w:t>
      </w:r>
      <w:r w:rsidR="0044107B" w:rsidRPr="0044107B">
        <w:rPr>
          <w:rFonts w:ascii="Times New Roman" w:hAnsi="Times New Roman" w:cs="Times New Roman"/>
          <w:sz w:val="24"/>
          <w:lang w:val="de-DE"/>
        </w:rPr>
        <w:t>……………………..43</w:t>
      </w:r>
    </w:p>
    <w:p w:rsidR="00EF52EB" w:rsidRDefault="00EF52EB" w:rsidP="00D951F6">
      <w:pPr>
        <w:pStyle w:val="Geenafstand"/>
        <w:numPr>
          <w:ilvl w:val="3"/>
          <w:numId w:val="13"/>
        </w:numPr>
        <w:spacing w:line="480" w:lineRule="auto"/>
        <w:rPr>
          <w:rFonts w:ascii="Times New Roman" w:hAnsi="Times New Roman" w:cs="Times New Roman"/>
          <w:sz w:val="24"/>
          <w:lang w:val="de-DE"/>
        </w:rPr>
      </w:pPr>
      <w:r>
        <w:rPr>
          <w:rFonts w:ascii="Times New Roman" w:hAnsi="Times New Roman" w:cs="Times New Roman"/>
          <w:sz w:val="24"/>
          <w:lang w:val="de-DE"/>
        </w:rPr>
        <w:lastRenderedPageBreak/>
        <w:t>1</w:t>
      </w:r>
      <w:r w:rsidR="00E06AA1">
        <w:rPr>
          <w:rFonts w:ascii="Times New Roman" w:hAnsi="Times New Roman" w:cs="Times New Roman"/>
          <w:sz w:val="24"/>
          <w:lang w:val="de-DE"/>
        </w:rPr>
        <w:t>-2 HAVO-VWO, Analyse 1. Aufgabe</w:t>
      </w:r>
      <w:r w:rsidR="00416D95">
        <w:rPr>
          <w:rFonts w:ascii="Times New Roman" w:hAnsi="Times New Roman" w:cs="Times New Roman"/>
          <w:sz w:val="24"/>
          <w:lang w:val="de-DE"/>
        </w:rPr>
        <w:t>………………………43</w:t>
      </w:r>
    </w:p>
    <w:p w:rsidR="00E06AA1" w:rsidRDefault="00140C65" w:rsidP="00D951F6">
      <w:pPr>
        <w:pStyle w:val="Geenafstand"/>
        <w:spacing w:line="480" w:lineRule="auto"/>
        <w:ind w:left="1789"/>
        <w:rPr>
          <w:rFonts w:ascii="Times New Roman" w:hAnsi="Times New Roman" w:cs="Times New Roman"/>
          <w:sz w:val="24"/>
          <w:lang w:val="de-DE"/>
        </w:rPr>
      </w:pPr>
      <w:r>
        <w:rPr>
          <w:rFonts w:ascii="Times New Roman" w:hAnsi="Times New Roman" w:cs="Times New Roman"/>
          <w:sz w:val="24"/>
          <w:lang w:val="de-DE"/>
        </w:rPr>
        <w:t xml:space="preserve">          </w:t>
      </w:r>
      <w:r w:rsidR="00E06AA1">
        <w:rPr>
          <w:rFonts w:ascii="Times New Roman" w:hAnsi="Times New Roman" w:cs="Times New Roman"/>
          <w:sz w:val="24"/>
          <w:lang w:val="de-DE"/>
        </w:rPr>
        <w:t>4.2.1.1.1 1-2 HAVO-VWO,</w:t>
      </w:r>
      <w:r w:rsidR="00416D95">
        <w:rPr>
          <w:rFonts w:ascii="Times New Roman" w:hAnsi="Times New Roman" w:cs="Times New Roman"/>
          <w:sz w:val="24"/>
          <w:lang w:val="de-DE"/>
        </w:rPr>
        <w:t xml:space="preserve"> Empfehlungen zu der 1. Aufgabe……45</w:t>
      </w:r>
    </w:p>
    <w:p w:rsidR="00EF52EB" w:rsidRDefault="00EF52EB" w:rsidP="00D951F6">
      <w:pPr>
        <w:pStyle w:val="Geenafstand"/>
        <w:numPr>
          <w:ilvl w:val="3"/>
          <w:numId w:val="13"/>
        </w:numPr>
        <w:spacing w:line="480" w:lineRule="auto"/>
        <w:rPr>
          <w:rFonts w:ascii="Times New Roman" w:hAnsi="Times New Roman" w:cs="Times New Roman"/>
          <w:sz w:val="24"/>
          <w:lang w:val="de-DE"/>
        </w:rPr>
      </w:pPr>
      <w:r>
        <w:rPr>
          <w:rFonts w:ascii="Times New Roman" w:hAnsi="Times New Roman" w:cs="Times New Roman"/>
          <w:sz w:val="24"/>
          <w:lang w:val="de-DE"/>
        </w:rPr>
        <w:t>1</w:t>
      </w:r>
      <w:r w:rsidR="00052EC5">
        <w:rPr>
          <w:rFonts w:ascii="Times New Roman" w:hAnsi="Times New Roman" w:cs="Times New Roman"/>
          <w:sz w:val="24"/>
          <w:lang w:val="de-DE"/>
        </w:rPr>
        <w:t>-2 HAVO-VWO, Analyse 2. Aufgabe</w:t>
      </w:r>
      <w:r w:rsidR="00416D95">
        <w:rPr>
          <w:rFonts w:ascii="Times New Roman" w:hAnsi="Times New Roman" w:cs="Times New Roman"/>
          <w:sz w:val="24"/>
          <w:lang w:val="de-DE"/>
        </w:rPr>
        <w:t>………………………49</w:t>
      </w:r>
    </w:p>
    <w:p w:rsidR="003619ED" w:rsidRDefault="00140C65" w:rsidP="00D951F6">
      <w:pPr>
        <w:pStyle w:val="Geenafstand"/>
        <w:spacing w:line="480" w:lineRule="auto"/>
        <w:ind w:left="1081" w:firstLine="708"/>
        <w:rPr>
          <w:rFonts w:ascii="Times New Roman" w:hAnsi="Times New Roman" w:cs="Times New Roman"/>
          <w:sz w:val="24"/>
          <w:lang w:val="de-DE"/>
        </w:rPr>
      </w:pPr>
      <w:r>
        <w:rPr>
          <w:rFonts w:ascii="Times New Roman" w:hAnsi="Times New Roman" w:cs="Times New Roman"/>
          <w:sz w:val="24"/>
          <w:lang w:val="de-DE"/>
        </w:rPr>
        <w:t xml:space="preserve">          </w:t>
      </w:r>
      <w:r w:rsidR="003619ED">
        <w:rPr>
          <w:rFonts w:ascii="Times New Roman" w:hAnsi="Times New Roman" w:cs="Times New Roman"/>
          <w:sz w:val="24"/>
          <w:lang w:val="de-DE"/>
        </w:rPr>
        <w:t>4.2.1.2.1 1-2 HAVO-VWO, Empfehlungen zu der 2. Aufgabe</w:t>
      </w:r>
      <w:r w:rsidR="00416D95">
        <w:rPr>
          <w:rFonts w:ascii="Times New Roman" w:hAnsi="Times New Roman" w:cs="Times New Roman"/>
          <w:sz w:val="24"/>
          <w:lang w:val="de-DE"/>
        </w:rPr>
        <w:t>……51</w:t>
      </w:r>
    </w:p>
    <w:p w:rsidR="00EF52EB" w:rsidRDefault="00EF52EB" w:rsidP="00D951F6">
      <w:pPr>
        <w:pStyle w:val="Geenafstand"/>
        <w:numPr>
          <w:ilvl w:val="3"/>
          <w:numId w:val="13"/>
        </w:numPr>
        <w:spacing w:line="480" w:lineRule="auto"/>
        <w:rPr>
          <w:rFonts w:ascii="Times New Roman" w:hAnsi="Times New Roman" w:cs="Times New Roman"/>
          <w:sz w:val="24"/>
          <w:lang w:val="de-DE"/>
        </w:rPr>
      </w:pPr>
      <w:r>
        <w:rPr>
          <w:rFonts w:ascii="Times New Roman" w:hAnsi="Times New Roman" w:cs="Times New Roman"/>
          <w:sz w:val="24"/>
          <w:lang w:val="de-DE"/>
        </w:rPr>
        <w:t>1</w:t>
      </w:r>
      <w:r w:rsidR="00052EC5">
        <w:rPr>
          <w:rFonts w:ascii="Times New Roman" w:hAnsi="Times New Roman" w:cs="Times New Roman"/>
          <w:sz w:val="24"/>
          <w:lang w:val="de-DE"/>
        </w:rPr>
        <w:t>-2 HAVO-VWO, Analyse 3. Aufgabe</w:t>
      </w:r>
      <w:r w:rsidR="00416D95">
        <w:rPr>
          <w:rFonts w:ascii="Times New Roman" w:hAnsi="Times New Roman" w:cs="Times New Roman"/>
          <w:sz w:val="24"/>
          <w:lang w:val="de-DE"/>
        </w:rPr>
        <w:t>……………………....54</w:t>
      </w:r>
    </w:p>
    <w:p w:rsidR="007220A9" w:rsidRPr="007220A9" w:rsidRDefault="00140C65" w:rsidP="00D951F6">
      <w:pPr>
        <w:pStyle w:val="Geenafstand"/>
        <w:spacing w:line="480" w:lineRule="auto"/>
        <w:ind w:left="1081" w:firstLine="708"/>
        <w:rPr>
          <w:rFonts w:ascii="Times New Roman" w:hAnsi="Times New Roman" w:cs="Times New Roman"/>
          <w:sz w:val="24"/>
          <w:lang w:val="de-DE"/>
        </w:rPr>
      </w:pPr>
      <w:r>
        <w:rPr>
          <w:rFonts w:ascii="Times New Roman" w:hAnsi="Times New Roman" w:cs="Times New Roman"/>
          <w:sz w:val="24"/>
          <w:lang w:val="de-DE"/>
        </w:rPr>
        <w:t xml:space="preserve">          </w:t>
      </w:r>
      <w:r w:rsidR="007220A9">
        <w:rPr>
          <w:rFonts w:ascii="Times New Roman" w:hAnsi="Times New Roman" w:cs="Times New Roman"/>
          <w:sz w:val="24"/>
          <w:lang w:val="de-DE"/>
        </w:rPr>
        <w:t>4.2.1.3.1 1-2 HAVO-VWO, Empfehlungen zu der 3. Aufgabe</w:t>
      </w:r>
      <w:r w:rsidR="00416D95">
        <w:rPr>
          <w:rFonts w:ascii="Times New Roman" w:hAnsi="Times New Roman" w:cs="Times New Roman"/>
          <w:sz w:val="24"/>
          <w:lang w:val="de-DE"/>
        </w:rPr>
        <w:t>……56</w:t>
      </w:r>
    </w:p>
    <w:p w:rsidR="00EF52EB" w:rsidRDefault="00EF52EB" w:rsidP="00D951F6">
      <w:pPr>
        <w:pStyle w:val="Geenafstand"/>
        <w:numPr>
          <w:ilvl w:val="3"/>
          <w:numId w:val="13"/>
        </w:numPr>
        <w:spacing w:line="480" w:lineRule="auto"/>
        <w:rPr>
          <w:rFonts w:ascii="Times New Roman" w:hAnsi="Times New Roman" w:cs="Times New Roman"/>
          <w:sz w:val="24"/>
          <w:lang w:val="de-DE"/>
        </w:rPr>
      </w:pPr>
      <w:r>
        <w:rPr>
          <w:rFonts w:ascii="Times New Roman" w:hAnsi="Times New Roman" w:cs="Times New Roman"/>
          <w:sz w:val="24"/>
          <w:lang w:val="de-DE"/>
        </w:rPr>
        <w:t>1</w:t>
      </w:r>
      <w:r w:rsidR="00052EC5">
        <w:rPr>
          <w:rFonts w:ascii="Times New Roman" w:hAnsi="Times New Roman" w:cs="Times New Roman"/>
          <w:sz w:val="24"/>
          <w:lang w:val="de-DE"/>
        </w:rPr>
        <w:t>-2 HAVO-VWO, Analyse 4. Aufgabe</w:t>
      </w:r>
      <w:r w:rsidR="001A3EDB">
        <w:rPr>
          <w:rFonts w:ascii="Times New Roman" w:hAnsi="Times New Roman" w:cs="Times New Roman"/>
          <w:sz w:val="24"/>
          <w:lang w:val="de-DE"/>
        </w:rPr>
        <w:t>………………………59</w:t>
      </w:r>
    </w:p>
    <w:p w:rsidR="007220A9" w:rsidRDefault="00140C65" w:rsidP="00D951F6">
      <w:pPr>
        <w:pStyle w:val="Geenafstand"/>
        <w:spacing w:line="480" w:lineRule="auto"/>
        <w:ind w:left="1081" w:firstLine="708"/>
        <w:rPr>
          <w:rFonts w:ascii="Times New Roman" w:hAnsi="Times New Roman" w:cs="Times New Roman"/>
          <w:sz w:val="24"/>
          <w:lang w:val="de-DE"/>
        </w:rPr>
      </w:pPr>
      <w:r>
        <w:rPr>
          <w:rFonts w:ascii="Times New Roman" w:hAnsi="Times New Roman" w:cs="Times New Roman"/>
          <w:sz w:val="24"/>
          <w:lang w:val="de-DE"/>
        </w:rPr>
        <w:t xml:space="preserve">          </w:t>
      </w:r>
      <w:r w:rsidR="007220A9">
        <w:rPr>
          <w:rFonts w:ascii="Times New Roman" w:hAnsi="Times New Roman" w:cs="Times New Roman"/>
          <w:sz w:val="24"/>
          <w:lang w:val="de-DE"/>
        </w:rPr>
        <w:t>4.2.1.4.1 1-2 HAVO-VWO</w:t>
      </w:r>
      <w:r w:rsidR="00C0055D">
        <w:rPr>
          <w:rFonts w:ascii="Times New Roman" w:hAnsi="Times New Roman" w:cs="Times New Roman"/>
          <w:sz w:val="24"/>
          <w:lang w:val="de-DE"/>
        </w:rPr>
        <w:t>, Empfehlungen zu der 4. Aufgabe</w:t>
      </w:r>
      <w:r w:rsidR="001A3EDB">
        <w:rPr>
          <w:rFonts w:ascii="Times New Roman" w:hAnsi="Times New Roman" w:cs="Times New Roman"/>
          <w:sz w:val="24"/>
          <w:lang w:val="de-DE"/>
        </w:rPr>
        <w:t>……61</w:t>
      </w:r>
    </w:p>
    <w:p w:rsidR="00EF52EB" w:rsidRDefault="00791399" w:rsidP="00D951F6">
      <w:pPr>
        <w:pStyle w:val="Geenafstand"/>
        <w:numPr>
          <w:ilvl w:val="3"/>
          <w:numId w:val="13"/>
        </w:numPr>
        <w:spacing w:line="480" w:lineRule="auto"/>
        <w:rPr>
          <w:rFonts w:ascii="Times New Roman" w:hAnsi="Times New Roman" w:cs="Times New Roman"/>
          <w:sz w:val="24"/>
          <w:lang w:val="de-DE"/>
        </w:rPr>
      </w:pPr>
      <w:r>
        <w:rPr>
          <w:rFonts w:ascii="Times New Roman" w:hAnsi="Times New Roman" w:cs="Times New Roman"/>
          <w:sz w:val="24"/>
          <w:lang w:val="de-DE"/>
        </w:rPr>
        <w:t xml:space="preserve"> </w:t>
      </w:r>
      <w:r w:rsidR="00EF52EB">
        <w:rPr>
          <w:rFonts w:ascii="Times New Roman" w:hAnsi="Times New Roman" w:cs="Times New Roman"/>
          <w:sz w:val="24"/>
          <w:lang w:val="de-DE"/>
        </w:rPr>
        <w:t xml:space="preserve">3 VMBO, Analyse </w:t>
      </w:r>
      <w:r w:rsidR="00052EC5">
        <w:rPr>
          <w:rFonts w:ascii="Times New Roman" w:hAnsi="Times New Roman" w:cs="Times New Roman"/>
          <w:sz w:val="24"/>
          <w:lang w:val="de-DE"/>
        </w:rPr>
        <w:t>5. Aufgabe</w:t>
      </w:r>
      <w:r w:rsidR="001A3EDB">
        <w:rPr>
          <w:rFonts w:ascii="Times New Roman" w:hAnsi="Times New Roman" w:cs="Times New Roman"/>
          <w:sz w:val="24"/>
          <w:lang w:val="de-DE"/>
        </w:rPr>
        <w:t>……………………………….64</w:t>
      </w:r>
    </w:p>
    <w:p w:rsidR="00800DF5" w:rsidRPr="00800DF5" w:rsidRDefault="00C0055D" w:rsidP="00D951F6">
      <w:pPr>
        <w:pStyle w:val="Geenafstand"/>
        <w:spacing w:line="480" w:lineRule="auto"/>
        <w:ind w:left="1081" w:firstLine="708"/>
        <w:rPr>
          <w:rFonts w:ascii="Times New Roman" w:hAnsi="Times New Roman" w:cs="Times New Roman"/>
          <w:sz w:val="24"/>
          <w:lang w:val="de-DE"/>
        </w:rPr>
      </w:pPr>
      <w:r>
        <w:rPr>
          <w:rFonts w:ascii="Times New Roman" w:hAnsi="Times New Roman" w:cs="Times New Roman"/>
          <w:sz w:val="24"/>
          <w:lang w:val="de-DE"/>
        </w:rPr>
        <w:t xml:space="preserve">          </w:t>
      </w:r>
      <w:r w:rsidR="00800DF5">
        <w:rPr>
          <w:rFonts w:ascii="Times New Roman" w:hAnsi="Times New Roman" w:cs="Times New Roman"/>
          <w:sz w:val="24"/>
          <w:lang w:val="de-DE"/>
        </w:rPr>
        <w:t xml:space="preserve">4.2.1.5.1 </w:t>
      </w:r>
      <w:r w:rsidR="00791399">
        <w:rPr>
          <w:rFonts w:ascii="Times New Roman" w:hAnsi="Times New Roman" w:cs="Times New Roman"/>
          <w:sz w:val="24"/>
          <w:lang w:val="de-DE"/>
        </w:rPr>
        <w:t xml:space="preserve"> </w:t>
      </w:r>
      <w:r w:rsidR="00800DF5">
        <w:rPr>
          <w:rFonts w:ascii="Times New Roman" w:hAnsi="Times New Roman" w:cs="Times New Roman"/>
          <w:sz w:val="24"/>
          <w:lang w:val="de-DE"/>
        </w:rPr>
        <w:t>3 VMBO, Empfehlungen zu der 5. Aufgabe</w:t>
      </w:r>
      <w:r w:rsidR="001A3EDB">
        <w:rPr>
          <w:rFonts w:ascii="Times New Roman" w:hAnsi="Times New Roman" w:cs="Times New Roman"/>
          <w:sz w:val="24"/>
          <w:lang w:val="de-DE"/>
        </w:rPr>
        <w:t>…………….66</w:t>
      </w:r>
    </w:p>
    <w:p w:rsidR="00EF52EB" w:rsidRDefault="00791399" w:rsidP="00D951F6">
      <w:pPr>
        <w:pStyle w:val="Geenafstand"/>
        <w:numPr>
          <w:ilvl w:val="3"/>
          <w:numId w:val="13"/>
        </w:numPr>
        <w:spacing w:line="480" w:lineRule="auto"/>
        <w:rPr>
          <w:rFonts w:ascii="Times New Roman" w:hAnsi="Times New Roman" w:cs="Times New Roman"/>
          <w:sz w:val="24"/>
          <w:lang w:val="de-DE"/>
        </w:rPr>
      </w:pPr>
      <w:r>
        <w:rPr>
          <w:rFonts w:ascii="Times New Roman" w:hAnsi="Times New Roman" w:cs="Times New Roman"/>
          <w:sz w:val="24"/>
          <w:lang w:val="de-DE"/>
        </w:rPr>
        <w:t xml:space="preserve"> </w:t>
      </w:r>
      <w:r w:rsidR="00EF52EB">
        <w:rPr>
          <w:rFonts w:ascii="Times New Roman" w:hAnsi="Times New Roman" w:cs="Times New Roman"/>
          <w:sz w:val="24"/>
          <w:lang w:val="de-DE"/>
        </w:rPr>
        <w:t>3 VWO, Analyse 6. Aufgabe</w:t>
      </w:r>
      <w:r w:rsidR="001A3EDB">
        <w:rPr>
          <w:rFonts w:ascii="Times New Roman" w:hAnsi="Times New Roman" w:cs="Times New Roman"/>
          <w:sz w:val="24"/>
          <w:lang w:val="de-DE"/>
        </w:rPr>
        <w:t>………………………………...69</w:t>
      </w:r>
    </w:p>
    <w:p w:rsidR="00800DF5" w:rsidRDefault="00800DF5" w:rsidP="00D951F6">
      <w:pPr>
        <w:pStyle w:val="Geenafstand"/>
        <w:spacing w:line="480" w:lineRule="auto"/>
        <w:ind w:left="721" w:firstLine="708"/>
        <w:rPr>
          <w:rFonts w:ascii="Times New Roman" w:hAnsi="Times New Roman" w:cs="Times New Roman"/>
          <w:sz w:val="24"/>
          <w:lang w:val="de-DE"/>
        </w:rPr>
      </w:pPr>
      <w:r>
        <w:rPr>
          <w:rFonts w:ascii="Times New Roman" w:hAnsi="Times New Roman" w:cs="Times New Roman"/>
          <w:sz w:val="24"/>
          <w:lang w:val="de-DE"/>
        </w:rPr>
        <w:t xml:space="preserve">      </w:t>
      </w:r>
      <w:r w:rsidR="00C0055D">
        <w:rPr>
          <w:rFonts w:ascii="Times New Roman" w:hAnsi="Times New Roman" w:cs="Times New Roman"/>
          <w:sz w:val="24"/>
          <w:lang w:val="de-DE"/>
        </w:rPr>
        <w:t xml:space="preserve">          </w:t>
      </w:r>
      <w:r>
        <w:rPr>
          <w:rFonts w:ascii="Times New Roman" w:hAnsi="Times New Roman" w:cs="Times New Roman"/>
          <w:sz w:val="24"/>
          <w:lang w:val="de-DE"/>
        </w:rPr>
        <w:t>4.2.1.6.1  3 VWO, Empfehlungen zu der 6. Aufgabe</w:t>
      </w:r>
      <w:r w:rsidR="001A3EDB">
        <w:rPr>
          <w:rFonts w:ascii="Times New Roman" w:hAnsi="Times New Roman" w:cs="Times New Roman"/>
          <w:sz w:val="24"/>
          <w:lang w:val="de-DE"/>
        </w:rPr>
        <w:t>……………...70</w:t>
      </w:r>
    </w:p>
    <w:p w:rsidR="00EF52EB" w:rsidRDefault="00EF52EB" w:rsidP="00D951F6">
      <w:pPr>
        <w:pStyle w:val="Geenafstand"/>
        <w:numPr>
          <w:ilvl w:val="2"/>
          <w:numId w:val="13"/>
        </w:numPr>
        <w:spacing w:line="480" w:lineRule="auto"/>
        <w:rPr>
          <w:rFonts w:ascii="Times New Roman" w:hAnsi="Times New Roman" w:cs="Times New Roman"/>
          <w:sz w:val="24"/>
          <w:lang w:val="de-DE"/>
        </w:rPr>
      </w:pPr>
      <w:r>
        <w:rPr>
          <w:rFonts w:ascii="Times New Roman" w:hAnsi="Times New Roman" w:cs="Times New Roman"/>
          <w:sz w:val="24"/>
          <w:lang w:val="de-DE"/>
        </w:rPr>
        <w:t xml:space="preserve">Aufgaben aus dem Lehrwerk </w:t>
      </w:r>
      <w:r>
        <w:rPr>
          <w:rFonts w:ascii="Times New Roman" w:hAnsi="Times New Roman" w:cs="Times New Roman"/>
          <w:i/>
          <w:sz w:val="24"/>
          <w:lang w:val="de-DE"/>
        </w:rPr>
        <w:t xml:space="preserve">Na </w:t>
      </w:r>
      <w:proofErr w:type="spellStart"/>
      <w:r>
        <w:rPr>
          <w:rFonts w:ascii="Times New Roman" w:hAnsi="Times New Roman" w:cs="Times New Roman"/>
          <w:i/>
          <w:sz w:val="24"/>
          <w:lang w:val="de-DE"/>
        </w:rPr>
        <w:t>Klar</w:t>
      </w:r>
      <w:proofErr w:type="spellEnd"/>
      <w:r w:rsidR="00F84FE7">
        <w:rPr>
          <w:rFonts w:ascii="Times New Roman" w:hAnsi="Times New Roman" w:cs="Times New Roman"/>
          <w:i/>
          <w:sz w:val="24"/>
          <w:lang w:val="de-DE"/>
        </w:rPr>
        <w:t>!</w:t>
      </w:r>
      <w:r w:rsidR="006243A4">
        <w:rPr>
          <w:rFonts w:ascii="Times New Roman" w:hAnsi="Times New Roman" w:cs="Times New Roman"/>
          <w:sz w:val="24"/>
          <w:lang w:val="de-DE"/>
        </w:rPr>
        <w:t>...........................................74</w:t>
      </w:r>
    </w:p>
    <w:p w:rsidR="00EF52EB" w:rsidRDefault="00791399" w:rsidP="00D951F6">
      <w:pPr>
        <w:pStyle w:val="Geenafstand"/>
        <w:numPr>
          <w:ilvl w:val="3"/>
          <w:numId w:val="13"/>
        </w:numPr>
        <w:spacing w:line="480" w:lineRule="auto"/>
        <w:rPr>
          <w:rFonts w:ascii="Times New Roman" w:hAnsi="Times New Roman" w:cs="Times New Roman"/>
          <w:sz w:val="24"/>
          <w:lang w:val="de-DE"/>
        </w:rPr>
      </w:pPr>
      <w:r>
        <w:rPr>
          <w:rFonts w:ascii="Times New Roman" w:hAnsi="Times New Roman" w:cs="Times New Roman"/>
          <w:sz w:val="24"/>
          <w:lang w:val="de-DE"/>
        </w:rPr>
        <w:t xml:space="preserve"> </w:t>
      </w:r>
      <w:r w:rsidR="00EF52EB">
        <w:rPr>
          <w:rFonts w:ascii="Times New Roman" w:hAnsi="Times New Roman" w:cs="Times New Roman"/>
          <w:sz w:val="24"/>
          <w:lang w:val="de-DE"/>
        </w:rPr>
        <w:t>2 VWO, Analyse 7. Aufgabe</w:t>
      </w:r>
      <w:r w:rsidR="006243A4">
        <w:rPr>
          <w:rFonts w:ascii="Times New Roman" w:hAnsi="Times New Roman" w:cs="Times New Roman"/>
          <w:sz w:val="24"/>
          <w:lang w:val="de-DE"/>
        </w:rPr>
        <w:t>………………………………...74</w:t>
      </w:r>
    </w:p>
    <w:p w:rsidR="00791399" w:rsidRDefault="00791399" w:rsidP="00D951F6">
      <w:pPr>
        <w:pStyle w:val="Geenafstand"/>
        <w:spacing w:line="480" w:lineRule="auto"/>
        <w:rPr>
          <w:rFonts w:ascii="Times New Roman" w:hAnsi="Times New Roman" w:cs="Times New Roman"/>
          <w:sz w:val="24"/>
          <w:lang w:val="de-DE"/>
        </w:rPr>
      </w:pPr>
      <w:r>
        <w:rPr>
          <w:rFonts w:ascii="Times New Roman" w:hAnsi="Times New Roman" w:cs="Times New Roman"/>
          <w:sz w:val="24"/>
          <w:lang w:val="de-DE"/>
        </w:rPr>
        <w:t xml:space="preserve">  </w:t>
      </w:r>
      <w:r>
        <w:rPr>
          <w:rFonts w:ascii="Times New Roman" w:hAnsi="Times New Roman" w:cs="Times New Roman"/>
          <w:sz w:val="24"/>
          <w:lang w:val="de-DE"/>
        </w:rPr>
        <w:tab/>
      </w:r>
      <w:r>
        <w:rPr>
          <w:rFonts w:ascii="Times New Roman" w:hAnsi="Times New Roman" w:cs="Times New Roman"/>
          <w:sz w:val="24"/>
          <w:lang w:val="de-DE"/>
        </w:rPr>
        <w:tab/>
        <w:t xml:space="preserve">   </w:t>
      </w:r>
      <w:r w:rsidR="00C0055D">
        <w:rPr>
          <w:rFonts w:ascii="Times New Roman" w:hAnsi="Times New Roman" w:cs="Times New Roman"/>
          <w:sz w:val="24"/>
          <w:lang w:val="de-DE"/>
        </w:rPr>
        <w:t xml:space="preserve">          </w:t>
      </w:r>
      <w:r>
        <w:rPr>
          <w:rFonts w:ascii="Times New Roman" w:hAnsi="Times New Roman" w:cs="Times New Roman"/>
          <w:sz w:val="24"/>
          <w:lang w:val="de-DE"/>
        </w:rPr>
        <w:t xml:space="preserve">   4.2.2.1.1  2 VWO, Empfehlungen zu der 7. Aufgabe</w:t>
      </w:r>
      <w:r w:rsidR="006243A4">
        <w:rPr>
          <w:rFonts w:ascii="Times New Roman" w:hAnsi="Times New Roman" w:cs="Times New Roman"/>
          <w:sz w:val="24"/>
          <w:lang w:val="de-DE"/>
        </w:rPr>
        <w:t>……………...75</w:t>
      </w:r>
    </w:p>
    <w:p w:rsidR="00EF52EB" w:rsidRDefault="00F87E2F" w:rsidP="00D951F6">
      <w:pPr>
        <w:pStyle w:val="Geenafstand"/>
        <w:numPr>
          <w:ilvl w:val="3"/>
          <w:numId w:val="13"/>
        </w:numPr>
        <w:spacing w:line="480" w:lineRule="auto"/>
        <w:rPr>
          <w:rFonts w:ascii="Times New Roman" w:hAnsi="Times New Roman" w:cs="Times New Roman"/>
          <w:sz w:val="24"/>
          <w:lang w:val="de-DE"/>
        </w:rPr>
      </w:pPr>
      <w:r>
        <w:rPr>
          <w:rFonts w:ascii="Times New Roman" w:hAnsi="Times New Roman" w:cs="Times New Roman"/>
          <w:sz w:val="24"/>
          <w:lang w:val="de-DE"/>
        </w:rPr>
        <w:t xml:space="preserve"> </w:t>
      </w:r>
      <w:r w:rsidR="00EF52EB">
        <w:rPr>
          <w:rFonts w:ascii="Times New Roman" w:hAnsi="Times New Roman" w:cs="Times New Roman"/>
          <w:sz w:val="24"/>
          <w:lang w:val="de-DE"/>
        </w:rPr>
        <w:t>2 VWO, Analyse 8. Aufgabe</w:t>
      </w:r>
      <w:r w:rsidR="006243A4">
        <w:rPr>
          <w:rFonts w:ascii="Times New Roman" w:hAnsi="Times New Roman" w:cs="Times New Roman"/>
          <w:sz w:val="24"/>
          <w:lang w:val="de-DE"/>
        </w:rPr>
        <w:t>………………………………...79</w:t>
      </w:r>
    </w:p>
    <w:p w:rsidR="00EF52EB" w:rsidRDefault="00F87E2F" w:rsidP="00D951F6">
      <w:pPr>
        <w:pStyle w:val="Geenafstand"/>
        <w:spacing w:line="480" w:lineRule="auto"/>
        <w:ind w:left="708" w:firstLine="708"/>
        <w:rPr>
          <w:rFonts w:ascii="Times New Roman" w:hAnsi="Times New Roman" w:cs="Times New Roman"/>
          <w:sz w:val="24"/>
          <w:lang w:val="de-DE"/>
        </w:rPr>
      </w:pPr>
      <w:r>
        <w:rPr>
          <w:rFonts w:ascii="Times New Roman" w:hAnsi="Times New Roman" w:cs="Times New Roman"/>
          <w:sz w:val="24"/>
          <w:lang w:val="de-DE"/>
        </w:rPr>
        <w:t xml:space="preserve">     </w:t>
      </w:r>
      <w:r w:rsidR="00C0055D">
        <w:rPr>
          <w:rFonts w:ascii="Times New Roman" w:hAnsi="Times New Roman" w:cs="Times New Roman"/>
          <w:sz w:val="24"/>
          <w:lang w:val="de-DE"/>
        </w:rPr>
        <w:t xml:space="preserve">          </w:t>
      </w:r>
      <w:r>
        <w:rPr>
          <w:rFonts w:ascii="Times New Roman" w:hAnsi="Times New Roman" w:cs="Times New Roman"/>
          <w:sz w:val="24"/>
          <w:lang w:val="de-DE"/>
        </w:rPr>
        <w:t xml:space="preserve"> 4.2.2.2.1  </w:t>
      </w:r>
      <w:r w:rsidR="00EF52EB">
        <w:rPr>
          <w:rFonts w:ascii="Times New Roman" w:hAnsi="Times New Roman" w:cs="Times New Roman"/>
          <w:sz w:val="24"/>
          <w:lang w:val="de-DE"/>
        </w:rPr>
        <w:t>2 VWO, Empfehlungen zu der 8. Aufgabe</w:t>
      </w:r>
      <w:r w:rsidR="006243A4">
        <w:rPr>
          <w:rFonts w:ascii="Times New Roman" w:hAnsi="Times New Roman" w:cs="Times New Roman"/>
          <w:sz w:val="24"/>
          <w:lang w:val="de-DE"/>
        </w:rPr>
        <w:t>……………...80</w:t>
      </w:r>
    </w:p>
    <w:p w:rsidR="006243A4" w:rsidRDefault="006243A4" w:rsidP="00D951F6">
      <w:pPr>
        <w:pStyle w:val="Geenafstand"/>
        <w:spacing w:line="480" w:lineRule="auto"/>
        <w:ind w:left="708" w:firstLine="708"/>
        <w:rPr>
          <w:rFonts w:ascii="Times New Roman" w:hAnsi="Times New Roman" w:cs="Times New Roman"/>
          <w:sz w:val="24"/>
          <w:lang w:val="de-DE"/>
        </w:rPr>
      </w:pPr>
      <w:r>
        <w:rPr>
          <w:rFonts w:ascii="Times New Roman" w:hAnsi="Times New Roman" w:cs="Times New Roman"/>
          <w:sz w:val="24"/>
          <w:lang w:val="de-DE"/>
        </w:rPr>
        <w:t>4.3 Zusammenfassung</w:t>
      </w:r>
      <w:r w:rsidR="00D1595A">
        <w:rPr>
          <w:rFonts w:ascii="Times New Roman" w:hAnsi="Times New Roman" w:cs="Times New Roman"/>
          <w:sz w:val="24"/>
          <w:lang w:val="de-DE"/>
        </w:rPr>
        <w:t>………………………………………………………...83</w:t>
      </w:r>
    </w:p>
    <w:p w:rsidR="00B37BC2" w:rsidRDefault="00B37BC2" w:rsidP="00B37BC2">
      <w:pPr>
        <w:pStyle w:val="Geenafstand"/>
        <w:spacing w:line="360" w:lineRule="auto"/>
        <w:rPr>
          <w:rFonts w:ascii="Times New Roman" w:hAnsi="Times New Roman" w:cs="Times New Roman"/>
          <w:sz w:val="24"/>
          <w:lang w:val="de-DE"/>
        </w:rPr>
      </w:pPr>
    </w:p>
    <w:p w:rsidR="00EF52EB" w:rsidRDefault="00EF52EB" w:rsidP="00C0055D">
      <w:pPr>
        <w:pStyle w:val="Geenafstand"/>
        <w:spacing w:line="360" w:lineRule="auto"/>
        <w:ind w:left="1418"/>
        <w:rPr>
          <w:rFonts w:ascii="Times New Roman" w:hAnsi="Times New Roman" w:cs="Times New Roman"/>
          <w:sz w:val="24"/>
          <w:lang w:val="de-DE"/>
        </w:rPr>
      </w:pPr>
      <w:r>
        <w:rPr>
          <w:rFonts w:ascii="Times New Roman" w:hAnsi="Times New Roman" w:cs="Times New Roman"/>
          <w:sz w:val="24"/>
          <w:lang w:val="de-DE"/>
        </w:rPr>
        <w:t>Schlussfolgerung</w:t>
      </w:r>
      <w:r w:rsidR="00D1595A">
        <w:rPr>
          <w:rFonts w:ascii="Times New Roman" w:hAnsi="Times New Roman" w:cs="Times New Roman"/>
          <w:sz w:val="24"/>
          <w:lang w:val="de-DE"/>
        </w:rPr>
        <w:t>……………………………………………………………...85</w:t>
      </w:r>
    </w:p>
    <w:p w:rsidR="00B37BC2" w:rsidRDefault="00B37BC2" w:rsidP="00C0055D">
      <w:pPr>
        <w:pStyle w:val="Geenafstand"/>
        <w:spacing w:line="360" w:lineRule="auto"/>
        <w:ind w:left="1418"/>
        <w:rPr>
          <w:rFonts w:ascii="Times New Roman" w:hAnsi="Times New Roman" w:cs="Times New Roman"/>
          <w:sz w:val="24"/>
          <w:lang w:val="de-DE"/>
        </w:rPr>
      </w:pPr>
    </w:p>
    <w:p w:rsidR="00B37BC2" w:rsidRDefault="00B37BC2" w:rsidP="00C0055D">
      <w:pPr>
        <w:pStyle w:val="Geenafstand"/>
        <w:spacing w:line="360" w:lineRule="auto"/>
        <w:ind w:left="1418"/>
        <w:rPr>
          <w:rFonts w:ascii="Times New Roman" w:hAnsi="Times New Roman" w:cs="Times New Roman"/>
          <w:sz w:val="24"/>
          <w:lang w:val="de-DE"/>
        </w:rPr>
      </w:pPr>
      <w:r>
        <w:rPr>
          <w:rFonts w:ascii="Times New Roman" w:hAnsi="Times New Roman" w:cs="Times New Roman"/>
          <w:sz w:val="24"/>
          <w:lang w:val="de-DE"/>
        </w:rPr>
        <w:t>Literaturverzeichnis</w:t>
      </w:r>
      <w:r w:rsidR="00D1595A">
        <w:rPr>
          <w:rFonts w:ascii="Times New Roman" w:hAnsi="Times New Roman" w:cs="Times New Roman"/>
          <w:sz w:val="24"/>
          <w:lang w:val="de-DE"/>
        </w:rPr>
        <w:t>…………………………………………………………...88</w:t>
      </w:r>
    </w:p>
    <w:p w:rsidR="00D951F6" w:rsidRDefault="00D951F6" w:rsidP="00C0055D">
      <w:pPr>
        <w:pStyle w:val="Geenafstand"/>
        <w:spacing w:line="360" w:lineRule="auto"/>
        <w:ind w:left="1418"/>
        <w:rPr>
          <w:rFonts w:ascii="Times New Roman" w:hAnsi="Times New Roman" w:cs="Times New Roman"/>
          <w:sz w:val="24"/>
          <w:lang w:val="de-DE"/>
        </w:rPr>
      </w:pPr>
    </w:p>
    <w:p w:rsidR="00EF52EB" w:rsidRPr="00074C1B" w:rsidRDefault="00B37BC2" w:rsidP="00C0055D">
      <w:pPr>
        <w:pStyle w:val="Geenafstand"/>
        <w:spacing w:line="360" w:lineRule="auto"/>
        <w:ind w:left="1418"/>
        <w:rPr>
          <w:rFonts w:ascii="Times New Roman" w:hAnsi="Times New Roman" w:cs="Times New Roman"/>
          <w:sz w:val="24"/>
          <w:lang w:val="de-DE"/>
        </w:rPr>
      </w:pPr>
      <w:r>
        <w:rPr>
          <w:rFonts w:ascii="Times New Roman" w:hAnsi="Times New Roman" w:cs="Times New Roman"/>
          <w:sz w:val="24"/>
          <w:lang w:val="de-DE"/>
        </w:rPr>
        <w:t>Anlage</w:t>
      </w:r>
      <w:r w:rsidR="00D1595A">
        <w:rPr>
          <w:rFonts w:ascii="Times New Roman" w:hAnsi="Times New Roman" w:cs="Times New Roman"/>
          <w:sz w:val="24"/>
          <w:lang w:val="de-DE"/>
        </w:rPr>
        <w:t>…………………………………………………………………………92</w:t>
      </w:r>
    </w:p>
    <w:p w:rsidR="00EF52EB" w:rsidRPr="00074C1B" w:rsidRDefault="00EF52EB" w:rsidP="00EF52EB">
      <w:pPr>
        <w:pStyle w:val="Geenafstand"/>
        <w:spacing w:line="360" w:lineRule="auto"/>
        <w:rPr>
          <w:rFonts w:ascii="Times New Roman" w:hAnsi="Times New Roman" w:cs="Times New Roman"/>
          <w:sz w:val="24"/>
          <w:lang w:val="de-DE"/>
        </w:rPr>
      </w:pPr>
    </w:p>
    <w:p w:rsidR="00EF52EB" w:rsidRPr="00074C1B" w:rsidRDefault="00EF52EB" w:rsidP="00EF52EB">
      <w:pPr>
        <w:pStyle w:val="Geenafstand"/>
        <w:spacing w:line="360" w:lineRule="auto"/>
        <w:ind w:left="708"/>
        <w:rPr>
          <w:rFonts w:ascii="Times New Roman" w:hAnsi="Times New Roman" w:cs="Times New Roman"/>
          <w:sz w:val="24"/>
          <w:lang w:val="de-DE"/>
        </w:rPr>
      </w:pPr>
    </w:p>
    <w:p w:rsidR="00EF52EB" w:rsidRDefault="00EF52EB" w:rsidP="00FF0DE0">
      <w:pPr>
        <w:pStyle w:val="Geenafstand"/>
        <w:spacing w:line="360" w:lineRule="auto"/>
        <w:ind w:left="709"/>
        <w:rPr>
          <w:rFonts w:ascii="Times New Roman" w:hAnsi="Times New Roman" w:cs="Times New Roman"/>
          <w:b/>
          <w:sz w:val="28"/>
          <w:lang w:val="de-DE"/>
        </w:rPr>
      </w:pPr>
    </w:p>
    <w:p w:rsidR="00EF52EB" w:rsidRDefault="00EF52EB" w:rsidP="00FF0DE0">
      <w:pPr>
        <w:pStyle w:val="Geenafstand"/>
        <w:spacing w:line="360" w:lineRule="auto"/>
        <w:ind w:left="709"/>
        <w:rPr>
          <w:rFonts w:ascii="Times New Roman" w:hAnsi="Times New Roman" w:cs="Times New Roman"/>
          <w:b/>
          <w:sz w:val="28"/>
          <w:lang w:val="de-DE"/>
        </w:rPr>
      </w:pPr>
    </w:p>
    <w:p w:rsidR="00EF52EB" w:rsidRDefault="00EF52EB" w:rsidP="00FF0DE0">
      <w:pPr>
        <w:pStyle w:val="Geenafstand"/>
        <w:spacing w:line="360" w:lineRule="auto"/>
        <w:ind w:left="709"/>
        <w:rPr>
          <w:rFonts w:ascii="Times New Roman" w:hAnsi="Times New Roman" w:cs="Times New Roman"/>
          <w:b/>
          <w:sz w:val="28"/>
          <w:lang w:val="de-DE"/>
        </w:rPr>
      </w:pPr>
    </w:p>
    <w:p w:rsidR="00FF0C29" w:rsidRPr="00872D02" w:rsidRDefault="00FF0C29" w:rsidP="00C0055D">
      <w:pPr>
        <w:pStyle w:val="Geenafstand"/>
        <w:spacing w:line="360" w:lineRule="auto"/>
        <w:ind w:left="1418"/>
        <w:jc w:val="both"/>
        <w:rPr>
          <w:rFonts w:ascii="Times New Roman" w:hAnsi="Times New Roman" w:cs="Times New Roman"/>
          <w:b/>
          <w:sz w:val="28"/>
          <w:lang w:val="de-DE"/>
        </w:rPr>
      </w:pPr>
      <w:r w:rsidRPr="00872D02">
        <w:rPr>
          <w:rFonts w:ascii="Times New Roman" w:hAnsi="Times New Roman" w:cs="Times New Roman"/>
          <w:b/>
          <w:sz w:val="28"/>
          <w:lang w:val="de-DE"/>
        </w:rPr>
        <w:t>Einleitung</w:t>
      </w:r>
    </w:p>
    <w:p w:rsidR="00FF0C29" w:rsidRPr="00872D02" w:rsidRDefault="00FF0C29" w:rsidP="00C0055D">
      <w:pPr>
        <w:pStyle w:val="Geenafstand"/>
        <w:spacing w:line="360" w:lineRule="auto"/>
        <w:ind w:left="1418"/>
        <w:jc w:val="both"/>
        <w:rPr>
          <w:rFonts w:ascii="Times New Roman" w:hAnsi="Times New Roman" w:cs="Times New Roman"/>
          <w:b/>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Im Fremdsprachenunterricht ist das Hauptziel immer die Erwerbung einer neuen Sprache. Der Landeskundeunterricht soll hier eine wichtigere Rolle spielen, aber bis jetzt spielt die Landeskunde in den Niederlanden</w:t>
      </w:r>
      <w:r w:rsidR="002B740E">
        <w:rPr>
          <w:rFonts w:ascii="Times New Roman" w:hAnsi="Times New Roman" w:cs="Times New Roman"/>
          <w:sz w:val="24"/>
          <w:lang w:val="de-DE"/>
        </w:rPr>
        <w:t xml:space="preserve"> nur</w:t>
      </w:r>
      <w:r w:rsidRPr="00872D02">
        <w:rPr>
          <w:rFonts w:ascii="Times New Roman" w:hAnsi="Times New Roman" w:cs="Times New Roman"/>
          <w:sz w:val="24"/>
          <w:lang w:val="de-DE"/>
        </w:rPr>
        <w:t xml:space="preserve"> eine untergeordnete Rolle. Dies ist a</w:t>
      </w:r>
      <w:r w:rsidR="003F6E10" w:rsidRPr="00872D02">
        <w:rPr>
          <w:rFonts w:ascii="Times New Roman" w:hAnsi="Times New Roman" w:cs="Times New Roman"/>
          <w:sz w:val="24"/>
          <w:lang w:val="de-DE"/>
        </w:rPr>
        <w:t>uch das Problem dieser Arbeit: d</w:t>
      </w:r>
      <w:r w:rsidRPr="00872D02">
        <w:rPr>
          <w:rFonts w:ascii="Times New Roman" w:hAnsi="Times New Roman" w:cs="Times New Roman"/>
          <w:sz w:val="24"/>
          <w:lang w:val="de-DE"/>
        </w:rPr>
        <w:t>ie untergeordnete Rolle der Landeskunde, obwohl die Landeskunde für die Erwerbung einer neuen Sprache wichtig ist. Dies</w:t>
      </w:r>
      <w:r w:rsidR="00E11125" w:rsidRPr="00872D02">
        <w:rPr>
          <w:rFonts w:ascii="Times New Roman" w:hAnsi="Times New Roman" w:cs="Times New Roman"/>
          <w:sz w:val="24"/>
          <w:lang w:val="de-DE"/>
        </w:rPr>
        <w:t>e Problematik</w:t>
      </w:r>
      <w:r w:rsidRPr="00872D02">
        <w:rPr>
          <w:rFonts w:ascii="Times New Roman" w:hAnsi="Times New Roman" w:cs="Times New Roman"/>
          <w:sz w:val="24"/>
          <w:lang w:val="de-DE"/>
        </w:rPr>
        <w:t xml:space="preserve"> soll in dieser Arbeit dargestellt werden, anhand der folgenden Untersuchungsfrage:</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Wie kann man anhand der Landeskunde die interkulturelle Kompetenz der </w:t>
      </w:r>
      <w:r w:rsidR="00E11125" w:rsidRPr="00872D02">
        <w:rPr>
          <w:rFonts w:ascii="Times New Roman" w:hAnsi="Times New Roman" w:cs="Times New Roman"/>
          <w:sz w:val="24"/>
          <w:lang w:val="de-DE"/>
        </w:rPr>
        <w:t>Schüler und Fremdsprachlerner fö</w:t>
      </w:r>
      <w:r w:rsidRPr="00872D02">
        <w:rPr>
          <w:rFonts w:ascii="Times New Roman" w:hAnsi="Times New Roman" w:cs="Times New Roman"/>
          <w:sz w:val="24"/>
          <w:lang w:val="de-DE"/>
        </w:rPr>
        <w:t>rdern? Wi</w:t>
      </w:r>
      <w:r w:rsidR="00E11125" w:rsidRPr="00872D02">
        <w:rPr>
          <w:rFonts w:ascii="Times New Roman" w:hAnsi="Times New Roman" w:cs="Times New Roman"/>
          <w:sz w:val="24"/>
          <w:lang w:val="de-DE"/>
        </w:rPr>
        <w:t>e kann man im niederländischen Deutschu</w:t>
      </w:r>
      <w:r w:rsidRPr="00872D02">
        <w:rPr>
          <w:rFonts w:ascii="Times New Roman" w:hAnsi="Times New Roman" w:cs="Times New Roman"/>
          <w:sz w:val="24"/>
          <w:lang w:val="de-DE"/>
        </w:rPr>
        <w:t>nter</w:t>
      </w:r>
      <w:r w:rsidR="00E11125" w:rsidRPr="00872D02">
        <w:rPr>
          <w:rFonts w:ascii="Times New Roman" w:hAnsi="Times New Roman" w:cs="Times New Roman"/>
          <w:sz w:val="24"/>
          <w:lang w:val="de-DE"/>
        </w:rPr>
        <w:t>richt die Landeskunde so gestal</w:t>
      </w:r>
      <w:r w:rsidRPr="00872D02">
        <w:rPr>
          <w:rFonts w:ascii="Times New Roman" w:hAnsi="Times New Roman" w:cs="Times New Roman"/>
          <w:sz w:val="24"/>
          <w:lang w:val="de-DE"/>
        </w:rPr>
        <w:t>ten, dass di</w:t>
      </w:r>
      <w:r w:rsidR="00E11125" w:rsidRPr="00872D02">
        <w:rPr>
          <w:rFonts w:ascii="Times New Roman" w:hAnsi="Times New Roman" w:cs="Times New Roman"/>
          <w:sz w:val="24"/>
          <w:lang w:val="de-DE"/>
        </w:rPr>
        <w:t>e interkulturelle Kompetenz gefö</w:t>
      </w:r>
      <w:r w:rsidRPr="00872D02">
        <w:rPr>
          <w:rFonts w:ascii="Times New Roman" w:hAnsi="Times New Roman" w:cs="Times New Roman"/>
          <w:sz w:val="24"/>
          <w:lang w:val="de-DE"/>
        </w:rPr>
        <w:t>rdert wird?</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Im ersten Kapitel der vorliegenden Arbeit wird die Entwicklung der Landeskunde beschrieben, weil </w:t>
      </w:r>
      <w:r w:rsidR="002B740E">
        <w:rPr>
          <w:rFonts w:ascii="Times New Roman" w:hAnsi="Times New Roman" w:cs="Times New Roman"/>
          <w:sz w:val="24"/>
          <w:lang w:val="de-DE"/>
        </w:rPr>
        <w:t>das Fach</w:t>
      </w:r>
      <w:r w:rsidRPr="00872D02">
        <w:rPr>
          <w:rFonts w:ascii="Times New Roman" w:hAnsi="Times New Roman" w:cs="Times New Roman"/>
          <w:sz w:val="24"/>
          <w:lang w:val="de-DE"/>
        </w:rPr>
        <w:t xml:space="preserve"> Landeskunde eine ziemliche Entwicklung erlebt hat</w:t>
      </w:r>
      <w:r w:rsidR="002B740E">
        <w:rPr>
          <w:rFonts w:ascii="Times New Roman" w:hAnsi="Times New Roman" w:cs="Times New Roman"/>
          <w:sz w:val="24"/>
          <w:lang w:val="de-DE"/>
        </w:rPr>
        <w:t>.</w:t>
      </w:r>
      <w:r w:rsidRPr="00872D02">
        <w:rPr>
          <w:rFonts w:ascii="Times New Roman" w:hAnsi="Times New Roman" w:cs="Times New Roman"/>
          <w:sz w:val="24"/>
          <w:lang w:val="de-DE"/>
        </w:rPr>
        <w:t xml:space="preserve"> </w:t>
      </w:r>
      <w:r w:rsidR="002B740E">
        <w:rPr>
          <w:rFonts w:ascii="Times New Roman" w:hAnsi="Times New Roman" w:cs="Times New Roman"/>
          <w:sz w:val="24"/>
          <w:lang w:val="de-DE"/>
        </w:rPr>
        <w:t>E</w:t>
      </w:r>
      <w:r w:rsidRPr="00872D02">
        <w:rPr>
          <w:rFonts w:ascii="Times New Roman" w:hAnsi="Times New Roman" w:cs="Times New Roman"/>
          <w:sz w:val="24"/>
          <w:lang w:val="de-DE"/>
        </w:rPr>
        <w:t>s</w:t>
      </w:r>
      <w:r w:rsidR="002B740E">
        <w:rPr>
          <w:rFonts w:ascii="Times New Roman" w:hAnsi="Times New Roman" w:cs="Times New Roman"/>
          <w:sz w:val="24"/>
          <w:lang w:val="de-DE"/>
        </w:rPr>
        <w:t xml:space="preserve"> wird also</w:t>
      </w:r>
      <w:r w:rsidRPr="00872D02">
        <w:rPr>
          <w:rFonts w:ascii="Times New Roman" w:hAnsi="Times New Roman" w:cs="Times New Roman"/>
          <w:sz w:val="24"/>
          <w:lang w:val="de-DE"/>
        </w:rPr>
        <w:t xml:space="preserve"> erklärt, wie die Landeskunde zu der h</w:t>
      </w:r>
      <w:r w:rsidR="002B740E">
        <w:rPr>
          <w:rFonts w:ascii="Times New Roman" w:hAnsi="Times New Roman" w:cs="Times New Roman"/>
          <w:sz w:val="24"/>
          <w:lang w:val="de-DE"/>
        </w:rPr>
        <w:t xml:space="preserve">eutigen Form kommt: Wie hat die sogenannte </w:t>
      </w:r>
      <w:r w:rsidRPr="00872D02">
        <w:rPr>
          <w:rFonts w:ascii="Times New Roman" w:hAnsi="Times New Roman" w:cs="Times New Roman"/>
          <w:sz w:val="24"/>
          <w:lang w:val="de-DE"/>
        </w:rPr>
        <w:t xml:space="preserve">Realienkunde sich zur Landeskunde entwickelt? Die Schwerpunkte dieser </w:t>
      </w:r>
      <w:r w:rsidR="00E11125" w:rsidRPr="00872D02">
        <w:rPr>
          <w:rFonts w:ascii="Times New Roman" w:hAnsi="Times New Roman" w:cs="Times New Roman"/>
          <w:sz w:val="24"/>
          <w:lang w:val="de-DE"/>
        </w:rPr>
        <w:t xml:space="preserve"> unterschiedlichen „</w:t>
      </w:r>
      <w:r w:rsidRPr="00872D02">
        <w:rPr>
          <w:rFonts w:ascii="Times New Roman" w:hAnsi="Times New Roman" w:cs="Times New Roman"/>
          <w:sz w:val="24"/>
          <w:lang w:val="de-DE"/>
        </w:rPr>
        <w:t>–Kunden</w:t>
      </w:r>
      <w:r w:rsidR="00E11125" w:rsidRPr="00872D02">
        <w:rPr>
          <w:rFonts w:ascii="Times New Roman" w:hAnsi="Times New Roman" w:cs="Times New Roman"/>
          <w:sz w:val="24"/>
          <w:lang w:val="de-DE"/>
        </w:rPr>
        <w:t xml:space="preserve">“ </w:t>
      </w:r>
      <w:r w:rsidRPr="00872D02">
        <w:rPr>
          <w:rFonts w:ascii="Times New Roman" w:hAnsi="Times New Roman" w:cs="Times New Roman"/>
          <w:sz w:val="24"/>
          <w:lang w:val="de-DE"/>
        </w:rPr>
        <w:t xml:space="preserve"> werden besprochen, sodass am Ende dargestellt werden kann, was die Landeskunde im heutigen Unterricht beinhaltet. Die Ziele des Landeskundeunterrichts werden in diesem Kapitel </w:t>
      </w:r>
      <w:r w:rsidR="00E11125" w:rsidRPr="00872D02">
        <w:rPr>
          <w:rFonts w:ascii="Times New Roman" w:hAnsi="Times New Roman" w:cs="Times New Roman"/>
          <w:sz w:val="24"/>
          <w:lang w:val="de-DE"/>
        </w:rPr>
        <w:t>ebenso</w:t>
      </w:r>
      <w:r w:rsidRPr="00872D02">
        <w:rPr>
          <w:rFonts w:ascii="Times New Roman" w:hAnsi="Times New Roman" w:cs="Times New Roman"/>
          <w:sz w:val="24"/>
          <w:lang w:val="de-DE"/>
        </w:rPr>
        <w:t xml:space="preserve"> dargestellt: Welche unterschiedlichen Ziele gibt es und warum gibt es </w:t>
      </w:r>
      <w:r w:rsidR="00CD59F6">
        <w:rPr>
          <w:rFonts w:ascii="Times New Roman" w:hAnsi="Times New Roman" w:cs="Times New Roman"/>
          <w:sz w:val="24"/>
          <w:lang w:val="de-DE"/>
        </w:rPr>
        <w:t xml:space="preserve">überhaupt </w:t>
      </w:r>
      <w:r w:rsidRPr="00872D02">
        <w:rPr>
          <w:rFonts w:ascii="Times New Roman" w:hAnsi="Times New Roman" w:cs="Times New Roman"/>
          <w:sz w:val="24"/>
          <w:lang w:val="de-DE"/>
        </w:rPr>
        <w:t xml:space="preserve">für den Landeskundeunterricht unterschiedliche Ziele? Es ist wichtig, dass diese Arbeit sich mit der Landeskunde auseinandersetzt, sodass </w:t>
      </w:r>
      <w:r w:rsidR="00CD59F6">
        <w:rPr>
          <w:rFonts w:ascii="Times New Roman" w:hAnsi="Times New Roman" w:cs="Times New Roman"/>
          <w:sz w:val="24"/>
          <w:lang w:val="de-DE"/>
        </w:rPr>
        <w:t>Deutlichkeit</w:t>
      </w:r>
      <w:r w:rsidRPr="00872D02">
        <w:rPr>
          <w:rFonts w:ascii="Times New Roman" w:hAnsi="Times New Roman" w:cs="Times New Roman"/>
          <w:sz w:val="24"/>
          <w:lang w:val="de-DE"/>
        </w:rPr>
        <w:t xml:space="preserve"> </w:t>
      </w:r>
      <w:r w:rsidR="00CD59F6">
        <w:rPr>
          <w:rFonts w:ascii="Times New Roman" w:hAnsi="Times New Roman" w:cs="Times New Roman"/>
          <w:sz w:val="24"/>
          <w:lang w:val="de-DE"/>
        </w:rPr>
        <w:t>darin</w:t>
      </w:r>
      <w:r w:rsidRPr="00872D02">
        <w:rPr>
          <w:rFonts w:ascii="Times New Roman" w:hAnsi="Times New Roman" w:cs="Times New Roman"/>
          <w:sz w:val="24"/>
          <w:lang w:val="de-DE"/>
        </w:rPr>
        <w:t xml:space="preserve"> besteht, was in dieser Arbeit mit </w:t>
      </w:r>
      <w:r w:rsidR="00E11125" w:rsidRPr="00872D02">
        <w:rPr>
          <w:rFonts w:ascii="Times New Roman" w:hAnsi="Times New Roman" w:cs="Times New Roman"/>
          <w:sz w:val="24"/>
          <w:lang w:val="de-DE"/>
        </w:rPr>
        <w:t>dem Begriff Landeskunde</w:t>
      </w:r>
      <w:r w:rsidRPr="00872D02">
        <w:rPr>
          <w:rFonts w:ascii="Times New Roman" w:hAnsi="Times New Roman" w:cs="Times New Roman"/>
          <w:sz w:val="24"/>
          <w:lang w:val="de-DE"/>
        </w:rPr>
        <w:t xml:space="preserve"> gemeint wird.</w:t>
      </w:r>
    </w:p>
    <w:p w:rsidR="00FF0C29" w:rsidRPr="00872D02" w:rsidRDefault="00E11125"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Das folgende</w:t>
      </w:r>
      <w:r w:rsidR="00FF0C29" w:rsidRPr="00872D02">
        <w:rPr>
          <w:rFonts w:ascii="Times New Roman" w:hAnsi="Times New Roman" w:cs="Times New Roman"/>
          <w:sz w:val="24"/>
          <w:lang w:val="de-DE"/>
        </w:rPr>
        <w:t xml:space="preserve"> Kapitel dieser Arbeit </w:t>
      </w:r>
      <w:r w:rsidRPr="00872D02">
        <w:rPr>
          <w:rFonts w:ascii="Times New Roman" w:hAnsi="Times New Roman" w:cs="Times New Roman"/>
          <w:sz w:val="24"/>
          <w:lang w:val="de-DE"/>
        </w:rPr>
        <w:t xml:space="preserve">wird </w:t>
      </w:r>
      <w:r w:rsidR="00FF0C29" w:rsidRPr="00872D02">
        <w:rPr>
          <w:rFonts w:ascii="Times New Roman" w:hAnsi="Times New Roman" w:cs="Times New Roman"/>
          <w:sz w:val="24"/>
          <w:lang w:val="de-DE"/>
        </w:rPr>
        <w:t>sich mit der Kulturdefinition beschäftigen.</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Landeskunde soll dazu dienen, die Schüler zu befähigen, die fremde Sprache besser zu beherrschen. Denn eine Sprache lernt man nicht nur, indem man ihre </w:t>
      </w:r>
      <w:r w:rsidRPr="00872D02">
        <w:rPr>
          <w:rFonts w:ascii="Times New Roman" w:hAnsi="Times New Roman" w:cs="Times New Roman"/>
          <w:sz w:val="24"/>
          <w:lang w:val="de-DE"/>
        </w:rPr>
        <w:lastRenderedPageBreak/>
        <w:t xml:space="preserve">Grammatik und das Vokabular beherrscht. Man braucht auch das historische Wissen, das zu einer Kultur gehört: </w:t>
      </w:r>
    </w:p>
    <w:p w:rsidR="00CD5D7E" w:rsidRDefault="00CD5D7E" w:rsidP="00C0055D">
      <w:pPr>
        <w:pStyle w:val="Geenafstand"/>
        <w:spacing w:line="360" w:lineRule="auto"/>
        <w:ind w:left="1418"/>
        <w:jc w:val="both"/>
        <w:rPr>
          <w:rFonts w:ascii="Times New Roman" w:hAnsi="Times New Roman" w:cs="Times New Roman"/>
          <w:sz w:val="24"/>
          <w:lang w:val="de-DE"/>
        </w:rPr>
      </w:pPr>
    </w:p>
    <w:p w:rsidR="00CD5D7E" w:rsidRDefault="00FF0C29" w:rsidP="00105D82">
      <w:pPr>
        <w:pStyle w:val="Geenafstand"/>
        <w:spacing w:line="360" w:lineRule="auto"/>
        <w:ind w:left="2124"/>
        <w:jc w:val="both"/>
        <w:rPr>
          <w:rFonts w:ascii="Times New Roman" w:hAnsi="Times New Roman" w:cs="Times New Roman"/>
          <w:sz w:val="24"/>
          <w:lang w:val="de-DE"/>
        </w:rPr>
      </w:pPr>
      <w:r w:rsidRPr="00872D02">
        <w:rPr>
          <w:rFonts w:ascii="Times New Roman" w:hAnsi="Times New Roman" w:cs="Times New Roman"/>
          <w:sz w:val="24"/>
          <w:lang w:val="de-DE"/>
        </w:rPr>
        <w:t xml:space="preserve">„Wenn man eine Fremdsprache wirklich beherrschen möchte, so </w:t>
      </w:r>
      <w:proofErr w:type="spellStart"/>
      <w:r w:rsidRPr="00872D02">
        <w:rPr>
          <w:rFonts w:ascii="Times New Roman" w:hAnsi="Times New Roman" w:cs="Times New Roman"/>
          <w:sz w:val="24"/>
          <w:lang w:val="de-DE"/>
        </w:rPr>
        <w:t>daß</w:t>
      </w:r>
      <w:proofErr w:type="spellEnd"/>
      <w:r w:rsidRPr="00872D02">
        <w:rPr>
          <w:rFonts w:ascii="Times New Roman" w:hAnsi="Times New Roman" w:cs="Times New Roman"/>
          <w:sz w:val="24"/>
          <w:lang w:val="de-DE"/>
        </w:rPr>
        <w:t xml:space="preserve"> man den Muttersprachler in dieser Sprache einigermaßen vollständig versteht, </w:t>
      </w:r>
      <w:proofErr w:type="spellStart"/>
      <w:r w:rsidRPr="00872D02">
        <w:rPr>
          <w:rFonts w:ascii="Times New Roman" w:hAnsi="Times New Roman" w:cs="Times New Roman"/>
          <w:sz w:val="24"/>
          <w:lang w:val="de-DE"/>
        </w:rPr>
        <w:t>muß</w:t>
      </w:r>
      <w:proofErr w:type="spellEnd"/>
      <w:r w:rsidRPr="00872D02">
        <w:rPr>
          <w:rFonts w:ascii="Times New Roman" w:hAnsi="Times New Roman" w:cs="Times New Roman"/>
          <w:sz w:val="24"/>
          <w:lang w:val="de-DE"/>
        </w:rPr>
        <w:t xml:space="preserve"> man irgendeinen Ersatz für die Hintergrundinformation finden, die man in der eigenen Sprache besitzt.“ (Fries 1976: 51). </w:t>
      </w:r>
    </w:p>
    <w:p w:rsidR="00CD5D7E" w:rsidRDefault="00CD5D7E"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Die </w:t>
      </w:r>
      <w:r w:rsidR="00E11125" w:rsidRPr="00872D02">
        <w:rPr>
          <w:rFonts w:ascii="Times New Roman" w:hAnsi="Times New Roman" w:cs="Times New Roman"/>
          <w:sz w:val="24"/>
          <w:lang w:val="de-DE"/>
        </w:rPr>
        <w:t xml:space="preserve">Auseinandersetzung mit ‚Kultur‘, die Fries hier offensichtlich mit dem etwas vagen Begriff Hintergrundinformationen meint, </w:t>
      </w:r>
      <w:r w:rsidRPr="00872D02">
        <w:rPr>
          <w:rFonts w:ascii="Times New Roman" w:hAnsi="Times New Roman" w:cs="Times New Roman"/>
          <w:sz w:val="24"/>
          <w:lang w:val="de-DE"/>
        </w:rPr>
        <w:t xml:space="preserve">ist daher im Landeskundeunterricht unentbehrlich. </w:t>
      </w:r>
      <w:r w:rsidR="00E11125" w:rsidRPr="00872D02">
        <w:rPr>
          <w:rFonts w:ascii="Times New Roman" w:hAnsi="Times New Roman" w:cs="Times New Roman"/>
          <w:sz w:val="24"/>
          <w:lang w:val="de-DE"/>
        </w:rPr>
        <w:t xml:space="preserve">Deswegen wird diese </w:t>
      </w:r>
      <w:r w:rsidRPr="00872D02">
        <w:rPr>
          <w:rFonts w:ascii="Times New Roman" w:hAnsi="Times New Roman" w:cs="Times New Roman"/>
          <w:sz w:val="24"/>
          <w:lang w:val="de-DE"/>
        </w:rPr>
        <w:t xml:space="preserve">Arbeit unterschiedliche Definitionen von ‚Kultur‘ </w:t>
      </w:r>
      <w:r w:rsidR="00E11125" w:rsidRPr="00872D02">
        <w:rPr>
          <w:rFonts w:ascii="Times New Roman" w:hAnsi="Times New Roman" w:cs="Times New Roman"/>
          <w:sz w:val="24"/>
          <w:lang w:val="de-DE"/>
        </w:rPr>
        <w:t>vorstellen</w:t>
      </w:r>
      <w:r w:rsidRPr="00872D02">
        <w:rPr>
          <w:rFonts w:ascii="Times New Roman" w:hAnsi="Times New Roman" w:cs="Times New Roman"/>
          <w:sz w:val="24"/>
          <w:lang w:val="de-DE"/>
        </w:rPr>
        <w:t xml:space="preserve">. </w:t>
      </w:r>
    </w:p>
    <w:p w:rsidR="000D2D77" w:rsidRDefault="00FF0C29" w:rsidP="00C0055D">
      <w:pPr>
        <w:pStyle w:val="Geenafstand"/>
        <w:spacing w:line="360" w:lineRule="auto"/>
        <w:ind w:left="1418"/>
        <w:jc w:val="both"/>
        <w:rPr>
          <w:rFonts w:ascii="Times New Roman" w:hAnsi="Times New Roman" w:cs="Times New Roman"/>
          <w:sz w:val="24"/>
          <w:lang w:val="de-DE"/>
        </w:rPr>
      </w:pPr>
      <w:r w:rsidRPr="000D2D77">
        <w:rPr>
          <w:rFonts w:ascii="Times New Roman" w:hAnsi="Times New Roman" w:cs="Times New Roman"/>
          <w:sz w:val="24"/>
          <w:lang w:val="de-DE"/>
        </w:rPr>
        <w:t xml:space="preserve">Im nächsten Kapitel steht </w:t>
      </w:r>
      <w:r w:rsidR="00D43BDF" w:rsidRPr="000D2D77">
        <w:rPr>
          <w:rFonts w:ascii="Times New Roman" w:hAnsi="Times New Roman" w:cs="Times New Roman"/>
          <w:sz w:val="24"/>
          <w:lang w:val="de-DE"/>
        </w:rPr>
        <w:t>der Begriff der „</w:t>
      </w:r>
      <w:r w:rsidRPr="000D2D77">
        <w:rPr>
          <w:rFonts w:ascii="Times New Roman" w:hAnsi="Times New Roman" w:cs="Times New Roman"/>
          <w:sz w:val="24"/>
          <w:lang w:val="de-DE"/>
        </w:rPr>
        <w:t xml:space="preserve"> interkulturelle Kompetenz</w:t>
      </w:r>
      <w:r w:rsidR="00D43BDF" w:rsidRPr="000D2D77">
        <w:rPr>
          <w:rFonts w:ascii="Times New Roman" w:hAnsi="Times New Roman" w:cs="Times New Roman"/>
          <w:sz w:val="24"/>
          <w:lang w:val="de-DE"/>
        </w:rPr>
        <w:t xml:space="preserve">“ </w:t>
      </w:r>
      <w:r w:rsidRPr="000D2D77">
        <w:rPr>
          <w:rFonts w:ascii="Times New Roman" w:hAnsi="Times New Roman" w:cs="Times New Roman"/>
          <w:sz w:val="24"/>
          <w:lang w:val="de-DE"/>
        </w:rPr>
        <w:t xml:space="preserve"> </w:t>
      </w:r>
      <w:r w:rsidR="00E11125" w:rsidRPr="000D2D77">
        <w:rPr>
          <w:rFonts w:ascii="Times New Roman" w:hAnsi="Times New Roman" w:cs="Times New Roman"/>
          <w:sz w:val="24"/>
          <w:lang w:val="de-DE"/>
        </w:rPr>
        <w:t>im Mittelpunkt</w:t>
      </w:r>
      <w:r w:rsidR="000D2D77">
        <w:rPr>
          <w:rFonts w:ascii="Times New Roman" w:hAnsi="Times New Roman" w:cs="Times New Roman"/>
          <w:sz w:val="24"/>
          <w:lang w:val="de-DE"/>
        </w:rPr>
        <w:t xml:space="preserve">. Diese interkulturelle Kommunikation ist, laut Karl Knapp in seinem Artikel </w:t>
      </w:r>
      <w:r w:rsidR="000D2D77">
        <w:rPr>
          <w:rFonts w:ascii="Times New Roman" w:hAnsi="Times New Roman" w:cs="Times New Roman"/>
          <w:i/>
          <w:sz w:val="24"/>
          <w:lang w:val="de-DE"/>
        </w:rPr>
        <w:t>Angewandte Linguistik. Ein Lehrbuch</w:t>
      </w:r>
      <w:r w:rsidR="000D2D77">
        <w:rPr>
          <w:rFonts w:ascii="Times New Roman" w:hAnsi="Times New Roman" w:cs="Times New Roman"/>
          <w:sz w:val="24"/>
          <w:lang w:val="de-DE"/>
        </w:rPr>
        <w:t>,  schon ein altes Phänomen</w:t>
      </w:r>
      <w:r w:rsidRPr="000D2D77">
        <w:rPr>
          <w:rFonts w:ascii="Times New Roman" w:hAnsi="Times New Roman" w:cs="Times New Roman"/>
          <w:sz w:val="24"/>
          <w:lang w:val="de-DE"/>
        </w:rPr>
        <w:t>:</w:t>
      </w:r>
      <w:r w:rsidR="000D2D77">
        <w:rPr>
          <w:rFonts w:ascii="Times New Roman" w:hAnsi="Times New Roman" w:cs="Times New Roman"/>
          <w:sz w:val="24"/>
          <w:lang w:val="de-DE"/>
        </w:rPr>
        <w:t xml:space="preserve"> </w:t>
      </w:r>
    </w:p>
    <w:p w:rsidR="000D2D77" w:rsidRDefault="000D2D77" w:rsidP="00C0055D">
      <w:pPr>
        <w:pStyle w:val="Geenafstand"/>
        <w:spacing w:line="360" w:lineRule="auto"/>
        <w:ind w:left="1418"/>
        <w:jc w:val="both"/>
        <w:rPr>
          <w:rFonts w:ascii="Times New Roman" w:hAnsi="Times New Roman" w:cs="Times New Roman"/>
          <w:sz w:val="24"/>
          <w:lang w:val="de-DE"/>
        </w:rPr>
      </w:pPr>
    </w:p>
    <w:p w:rsidR="000D2D77" w:rsidRDefault="000D2D77" w:rsidP="00105D82">
      <w:pPr>
        <w:pStyle w:val="Geenafstand"/>
        <w:spacing w:line="360" w:lineRule="auto"/>
        <w:ind w:left="2124"/>
        <w:jc w:val="both"/>
        <w:rPr>
          <w:rFonts w:ascii="Times New Roman" w:hAnsi="Times New Roman" w:cs="Times New Roman"/>
          <w:sz w:val="24"/>
          <w:lang w:val="de-DE"/>
        </w:rPr>
      </w:pPr>
      <w:r>
        <w:rPr>
          <w:rFonts w:ascii="Times New Roman" w:hAnsi="Times New Roman" w:cs="Times New Roman"/>
          <w:sz w:val="24"/>
          <w:lang w:val="de-DE"/>
        </w:rPr>
        <w:t xml:space="preserve">„Die Beschäftigung mit kulturbedingten Unterschieden zwischen Sprachen hat schon seit Wilhelm von Humboldts Spekulationen über die Beziehungen zwischen Sprache und Weltsicht in der Linguistik eine lange Tradition.“ (Knapp 2004: 411). </w:t>
      </w:r>
    </w:p>
    <w:p w:rsidR="000D2D77" w:rsidRDefault="000D2D77"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 Schüler sollen </w:t>
      </w:r>
      <w:r w:rsidR="000D2D77">
        <w:rPr>
          <w:rFonts w:ascii="Times New Roman" w:hAnsi="Times New Roman" w:cs="Times New Roman"/>
          <w:sz w:val="24"/>
          <w:lang w:val="de-DE"/>
        </w:rPr>
        <w:t xml:space="preserve">hier nicht nur </w:t>
      </w:r>
      <w:r w:rsidRPr="00872D02">
        <w:rPr>
          <w:rFonts w:ascii="Times New Roman" w:hAnsi="Times New Roman" w:cs="Times New Roman"/>
          <w:sz w:val="24"/>
          <w:lang w:val="de-DE"/>
        </w:rPr>
        <w:t xml:space="preserve">die fremde Kultur kennenlernen und eine fremde Sprache erwerben, sondern sie müssen auch in der Lage sein, die Kultur zu verstehen und die fremde Perspektive der Kultur zu übernehmen. Wichtig im Landeskundeunterricht ist, dass die Schüler die fremde Kultur </w:t>
      </w:r>
      <w:r w:rsidRPr="00872D02">
        <w:rPr>
          <w:rFonts w:ascii="Times New Roman" w:hAnsi="Times New Roman" w:cs="Times New Roman"/>
          <w:sz w:val="24"/>
          <w:u w:val="single"/>
          <w:lang w:val="de-DE"/>
        </w:rPr>
        <w:t>und</w:t>
      </w:r>
      <w:r w:rsidRPr="00872D02">
        <w:rPr>
          <w:rFonts w:ascii="Times New Roman" w:hAnsi="Times New Roman" w:cs="Times New Roman"/>
          <w:sz w:val="24"/>
          <w:lang w:val="de-DE"/>
        </w:rPr>
        <w:t xml:space="preserve"> Sprache nicht als ein total anderes System betrachten, sondern sie müssen in der Lage sein, die zwei Systeme miteinander zu vergleichen. Diesen Vergleich können sie nicht machen, wenn sie nicht über die sogenannte interkulturelle Kompetenz verfügen und gerade deswegen ist die Betrachtung des Begriffs der interkulturellen Kompetenz in der vorliegenden Arbeit wichtig. </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Der le</w:t>
      </w:r>
      <w:r w:rsidR="00E11125" w:rsidRPr="00872D02">
        <w:rPr>
          <w:rFonts w:ascii="Times New Roman" w:hAnsi="Times New Roman" w:cs="Times New Roman"/>
          <w:sz w:val="24"/>
          <w:lang w:val="de-DE"/>
        </w:rPr>
        <w:t>tzte Teil dieser Arbeit wird der praktische</w:t>
      </w:r>
      <w:r w:rsidRPr="00872D02">
        <w:rPr>
          <w:rFonts w:ascii="Times New Roman" w:hAnsi="Times New Roman" w:cs="Times New Roman"/>
          <w:sz w:val="24"/>
          <w:lang w:val="de-DE"/>
        </w:rPr>
        <w:t xml:space="preserve"> Teil der Arbeit sein: Erstens werden einige Aufgaben </w:t>
      </w:r>
      <w:r w:rsidR="005C3644">
        <w:rPr>
          <w:rFonts w:ascii="Times New Roman" w:hAnsi="Times New Roman" w:cs="Times New Roman"/>
          <w:sz w:val="24"/>
          <w:lang w:val="de-DE"/>
        </w:rPr>
        <w:t>aus niederländischen</w:t>
      </w:r>
      <w:r w:rsidRPr="00872D02">
        <w:rPr>
          <w:rFonts w:ascii="Times New Roman" w:hAnsi="Times New Roman" w:cs="Times New Roman"/>
          <w:sz w:val="24"/>
          <w:lang w:val="de-DE"/>
        </w:rPr>
        <w:t xml:space="preserve"> Lehrbücher</w:t>
      </w:r>
      <w:r w:rsidR="005C3644">
        <w:rPr>
          <w:rFonts w:ascii="Times New Roman" w:hAnsi="Times New Roman" w:cs="Times New Roman"/>
          <w:sz w:val="24"/>
          <w:lang w:val="de-DE"/>
        </w:rPr>
        <w:t>n</w:t>
      </w:r>
      <w:r w:rsidRPr="00872D02">
        <w:rPr>
          <w:rFonts w:ascii="Times New Roman" w:hAnsi="Times New Roman" w:cs="Times New Roman"/>
          <w:sz w:val="24"/>
          <w:lang w:val="de-DE"/>
        </w:rPr>
        <w:t xml:space="preserve"> analysiert, </w:t>
      </w:r>
      <w:r w:rsidR="00E11125" w:rsidRPr="00872D02">
        <w:rPr>
          <w:rFonts w:ascii="Times New Roman" w:hAnsi="Times New Roman" w:cs="Times New Roman"/>
          <w:sz w:val="24"/>
          <w:lang w:val="de-DE"/>
        </w:rPr>
        <w:lastRenderedPageBreak/>
        <w:t>zweitens sollen anhand dieser Analysen</w:t>
      </w:r>
      <w:r w:rsidRPr="00872D02">
        <w:rPr>
          <w:rFonts w:ascii="Times New Roman" w:hAnsi="Times New Roman" w:cs="Times New Roman"/>
          <w:sz w:val="24"/>
          <w:lang w:val="de-DE"/>
        </w:rPr>
        <w:t xml:space="preserve"> einige Empfehlungen für den Deutschunterricht in den Niederlanden gemacht werden.</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Das Analysieren der Lehrbücher ist notwendig, denn in den Niederlanden ist die Zeit für den Deutschunterricht beschränkt und</w:t>
      </w:r>
      <w:r w:rsidR="00E11125" w:rsidRPr="00872D02">
        <w:rPr>
          <w:rFonts w:ascii="Times New Roman" w:hAnsi="Times New Roman" w:cs="Times New Roman"/>
          <w:sz w:val="24"/>
          <w:lang w:val="de-DE"/>
        </w:rPr>
        <w:t xml:space="preserve"> es</w:t>
      </w:r>
      <w:r w:rsidRPr="00872D02">
        <w:rPr>
          <w:rFonts w:ascii="Times New Roman" w:hAnsi="Times New Roman" w:cs="Times New Roman"/>
          <w:sz w:val="24"/>
          <w:lang w:val="de-DE"/>
        </w:rPr>
        <w:t xml:space="preserve"> besteht die Möglichkeit, dass die Schüler nur oberflächlich Landeskunde unterrichtet bekommen. Für die Analyse werden einige Landeskundetexte aus dem Lehrbuch </w:t>
      </w:r>
      <w:r w:rsidRPr="00872D02">
        <w:rPr>
          <w:rFonts w:ascii="Times New Roman" w:hAnsi="Times New Roman" w:cs="Times New Roman"/>
          <w:i/>
          <w:sz w:val="24"/>
          <w:lang w:val="de-DE"/>
        </w:rPr>
        <w:t xml:space="preserve">Na </w:t>
      </w:r>
      <w:proofErr w:type="spellStart"/>
      <w:r w:rsidRPr="00872D02">
        <w:rPr>
          <w:rFonts w:ascii="Times New Roman" w:hAnsi="Times New Roman" w:cs="Times New Roman"/>
          <w:i/>
          <w:sz w:val="24"/>
          <w:lang w:val="de-DE"/>
        </w:rPr>
        <w:t>Klar</w:t>
      </w:r>
      <w:proofErr w:type="spellEnd"/>
      <w:r w:rsidR="005C3644">
        <w:rPr>
          <w:rFonts w:ascii="Times New Roman" w:hAnsi="Times New Roman" w:cs="Times New Roman"/>
          <w:i/>
          <w:sz w:val="24"/>
          <w:lang w:val="de-DE"/>
        </w:rPr>
        <w:t>!</w:t>
      </w:r>
      <w:r w:rsidRPr="00872D02">
        <w:rPr>
          <w:rFonts w:ascii="Times New Roman" w:hAnsi="Times New Roman" w:cs="Times New Roman"/>
          <w:i/>
          <w:sz w:val="24"/>
          <w:lang w:val="de-DE"/>
        </w:rPr>
        <w:t xml:space="preserve"> </w:t>
      </w:r>
      <w:r w:rsidRPr="00872D02">
        <w:rPr>
          <w:rFonts w:ascii="Times New Roman" w:hAnsi="Times New Roman" w:cs="Times New Roman"/>
          <w:sz w:val="24"/>
          <w:lang w:val="de-DE"/>
        </w:rPr>
        <w:t xml:space="preserve"> (2+3 HAVO/VWO) angewendet, sowie Landeskundetexte aus dem Lehrbuch </w:t>
      </w:r>
      <w:r w:rsidRPr="00872D02">
        <w:rPr>
          <w:rFonts w:ascii="Times New Roman" w:hAnsi="Times New Roman" w:cs="Times New Roman"/>
          <w:i/>
          <w:sz w:val="24"/>
          <w:lang w:val="de-DE"/>
        </w:rPr>
        <w:t xml:space="preserve">Neue Kontakte </w:t>
      </w:r>
      <w:r w:rsidRPr="00872D02">
        <w:rPr>
          <w:rFonts w:ascii="Times New Roman" w:hAnsi="Times New Roman" w:cs="Times New Roman"/>
          <w:sz w:val="24"/>
          <w:lang w:val="de-DE"/>
        </w:rPr>
        <w:t>(3VMBO; 2H</w:t>
      </w:r>
      <w:r w:rsidR="00E11125" w:rsidRPr="00872D02">
        <w:rPr>
          <w:rFonts w:ascii="Times New Roman" w:hAnsi="Times New Roman" w:cs="Times New Roman"/>
          <w:sz w:val="24"/>
          <w:lang w:val="de-DE"/>
        </w:rPr>
        <w:t>AVO; 3VWO). Die Ausw</w:t>
      </w:r>
      <w:r w:rsidRPr="00872D02">
        <w:rPr>
          <w:rFonts w:ascii="Times New Roman" w:hAnsi="Times New Roman" w:cs="Times New Roman"/>
          <w:sz w:val="24"/>
          <w:lang w:val="de-DE"/>
        </w:rPr>
        <w:t xml:space="preserve">ahl </w:t>
      </w:r>
      <w:r w:rsidR="00E11125" w:rsidRPr="00872D02">
        <w:rPr>
          <w:rFonts w:ascii="Times New Roman" w:hAnsi="Times New Roman" w:cs="Times New Roman"/>
          <w:sz w:val="24"/>
          <w:lang w:val="de-DE"/>
        </w:rPr>
        <w:t>dieser</w:t>
      </w:r>
      <w:r w:rsidRPr="00872D02">
        <w:rPr>
          <w:rFonts w:ascii="Times New Roman" w:hAnsi="Times New Roman" w:cs="Times New Roman"/>
          <w:sz w:val="24"/>
          <w:lang w:val="de-DE"/>
        </w:rPr>
        <w:t xml:space="preserve"> Lehrwerke </w:t>
      </w:r>
      <w:r w:rsidRPr="00872D02">
        <w:rPr>
          <w:rFonts w:ascii="Times New Roman" w:hAnsi="Times New Roman" w:cs="Times New Roman"/>
          <w:i/>
          <w:sz w:val="24"/>
          <w:lang w:val="de-DE"/>
        </w:rPr>
        <w:t xml:space="preserve">Na </w:t>
      </w:r>
      <w:proofErr w:type="spellStart"/>
      <w:r w:rsidRPr="00872D02">
        <w:rPr>
          <w:rFonts w:ascii="Times New Roman" w:hAnsi="Times New Roman" w:cs="Times New Roman"/>
          <w:i/>
          <w:sz w:val="24"/>
          <w:lang w:val="de-DE"/>
        </w:rPr>
        <w:t>Klar</w:t>
      </w:r>
      <w:proofErr w:type="spellEnd"/>
      <w:r w:rsidR="005C3644">
        <w:rPr>
          <w:rFonts w:ascii="Times New Roman" w:hAnsi="Times New Roman" w:cs="Times New Roman"/>
          <w:i/>
          <w:sz w:val="24"/>
          <w:lang w:val="de-DE"/>
        </w:rPr>
        <w:t>!</w:t>
      </w:r>
      <w:r w:rsidRPr="00872D02">
        <w:rPr>
          <w:rFonts w:ascii="Times New Roman" w:hAnsi="Times New Roman" w:cs="Times New Roman"/>
          <w:i/>
          <w:sz w:val="24"/>
          <w:lang w:val="de-DE"/>
        </w:rPr>
        <w:t xml:space="preserve"> </w:t>
      </w:r>
      <w:r w:rsidRPr="00872D02">
        <w:rPr>
          <w:rFonts w:ascii="Times New Roman" w:hAnsi="Times New Roman" w:cs="Times New Roman"/>
          <w:sz w:val="24"/>
          <w:lang w:val="de-DE"/>
        </w:rPr>
        <w:t xml:space="preserve">und </w:t>
      </w:r>
      <w:r w:rsidRPr="00872D02">
        <w:rPr>
          <w:rFonts w:ascii="Times New Roman" w:hAnsi="Times New Roman" w:cs="Times New Roman"/>
          <w:i/>
          <w:sz w:val="24"/>
          <w:lang w:val="de-DE"/>
        </w:rPr>
        <w:t xml:space="preserve">Neue Kontakte </w:t>
      </w:r>
      <w:r w:rsidRPr="00872D02">
        <w:rPr>
          <w:rFonts w:ascii="Times New Roman" w:hAnsi="Times New Roman" w:cs="Times New Roman"/>
          <w:sz w:val="24"/>
          <w:lang w:val="de-DE"/>
        </w:rPr>
        <w:t>liegt darin begründet, dass diese Lehrwerke am meisten in den Niederlanden angewendet werden. Es sind Landeskundetexte die</w:t>
      </w:r>
      <w:r w:rsidR="005C3644">
        <w:rPr>
          <w:rFonts w:ascii="Times New Roman" w:hAnsi="Times New Roman" w:cs="Times New Roman"/>
          <w:sz w:val="24"/>
          <w:lang w:val="de-DE"/>
        </w:rPr>
        <w:t xml:space="preserve"> unterschiedlichen</w:t>
      </w:r>
      <w:r w:rsidRPr="00872D02">
        <w:rPr>
          <w:rFonts w:ascii="Times New Roman" w:hAnsi="Times New Roman" w:cs="Times New Roman"/>
          <w:sz w:val="24"/>
          <w:lang w:val="de-DE"/>
        </w:rPr>
        <w:t xml:space="preserve"> Elemente der deutschen Kultur betrachten: </w:t>
      </w:r>
      <w:r w:rsidR="00E11125" w:rsidRPr="00872D02">
        <w:rPr>
          <w:rFonts w:ascii="Times New Roman" w:hAnsi="Times New Roman" w:cs="Times New Roman"/>
          <w:sz w:val="24"/>
          <w:lang w:val="de-DE"/>
        </w:rPr>
        <w:t xml:space="preserve">Sie handeln </w:t>
      </w:r>
      <w:r w:rsidR="000D4846">
        <w:rPr>
          <w:rFonts w:ascii="Times New Roman" w:hAnsi="Times New Roman" w:cs="Times New Roman"/>
          <w:sz w:val="24"/>
          <w:lang w:val="de-DE"/>
        </w:rPr>
        <w:t xml:space="preserve">zum Beispiel </w:t>
      </w:r>
      <w:r w:rsidR="00E11125" w:rsidRPr="00872D02">
        <w:rPr>
          <w:rFonts w:ascii="Times New Roman" w:hAnsi="Times New Roman" w:cs="Times New Roman"/>
          <w:sz w:val="24"/>
          <w:lang w:val="de-DE"/>
        </w:rPr>
        <w:t>von der Nationalhymne</w:t>
      </w:r>
      <w:r w:rsidRPr="00872D02">
        <w:rPr>
          <w:rFonts w:ascii="Times New Roman" w:hAnsi="Times New Roman" w:cs="Times New Roman"/>
          <w:sz w:val="24"/>
          <w:lang w:val="de-DE"/>
        </w:rPr>
        <w:t>, Johann</w:t>
      </w:r>
      <w:r w:rsidR="00E11125" w:rsidRPr="00872D02">
        <w:rPr>
          <w:rFonts w:ascii="Times New Roman" w:hAnsi="Times New Roman" w:cs="Times New Roman"/>
          <w:sz w:val="24"/>
          <w:lang w:val="de-DE"/>
        </w:rPr>
        <w:t xml:space="preserve"> Sebastian Bach, dem</w:t>
      </w:r>
      <w:r w:rsidRPr="00872D02">
        <w:rPr>
          <w:rFonts w:ascii="Times New Roman" w:hAnsi="Times New Roman" w:cs="Times New Roman"/>
          <w:sz w:val="24"/>
          <w:lang w:val="de-DE"/>
        </w:rPr>
        <w:t xml:space="preserve"> Ampelmännchen und</w:t>
      </w:r>
      <w:r w:rsidR="000D4846">
        <w:rPr>
          <w:rFonts w:ascii="Times New Roman" w:hAnsi="Times New Roman" w:cs="Times New Roman"/>
          <w:sz w:val="24"/>
          <w:lang w:val="de-DE"/>
        </w:rPr>
        <w:t xml:space="preserve"> den</w:t>
      </w:r>
      <w:r w:rsidRPr="00872D02">
        <w:rPr>
          <w:rFonts w:ascii="Times New Roman" w:hAnsi="Times New Roman" w:cs="Times New Roman"/>
          <w:sz w:val="24"/>
          <w:lang w:val="de-DE"/>
        </w:rPr>
        <w:t xml:space="preserve"> Unterschiede</w:t>
      </w:r>
      <w:r w:rsidR="00E11125" w:rsidRPr="00872D02">
        <w:rPr>
          <w:rFonts w:ascii="Times New Roman" w:hAnsi="Times New Roman" w:cs="Times New Roman"/>
          <w:sz w:val="24"/>
          <w:lang w:val="de-DE"/>
        </w:rPr>
        <w:t>n</w:t>
      </w:r>
      <w:r w:rsidRPr="00872D02">
        <w:rPr>
          <w:rFonts w:ascii="Times New Roman" w:hAnsi="Times New Roman" w:cs="Times New Roman"/>
          <w:sz w:val="24"/>
          <w:lang w:val="de-DE"/>
        </w:rPr>
        <w:t xml:space="preserve"> zwischen Deutschen und Niederländern. Diese Aufgaben sollen miteinander verglichen werden: Wie sehen die Aufgaben aus? Was fordern sie von den Schüler</w:t>
      </w:r>
      <w:r w:rsidR="00E11125" w:rsidRPr="00872D02">
        <w:rPr>
          <w:rFonts w:ascii="Times New Roman" w:hAnsi="Times New Roman" w:cs="Times New Roman"/>
          <w:sz w:val="24"/>
          <w:lang w:val="de-DE"/>
        </w:rPr>
        <w:t>n</w:t>
      </w:r>
      <w:r w:rsidRPr="00872D02">
        <w:rPr>
          <w:rFonts w:ascii="Times New Roman" w:hAnsi="Times New Roman" w:cs="Times New Roman"/>
          <w:sz w:val="24"/>
          <w:lang w:val="de-DE"/>
        </w:rPr>
        <w:t>? Letztendlich soll versucht werden die analysierten Aufgabe</w:t>
      </w:r>
      <w:r w:rsidR="00E11125" w:rsidRPr="00872D02">
        <w:rPr>
          <w:rFonts w:ascii="Times New Roman" w:hAnsi="Times New Roman" w:cs="Times New Roman"/>
          <w:sz w:val="24"/>
          <w:lang w:val="de-DE"/>
        </w:rPr>
        <w:t>n</w:t>
      </w:r>
      <w:r w:rsidRPr="00872D02">
        <w:rPr>
          <w:rFonts w:ascii="Times New Roman" w:hAnsi="Times New Roman" w:cs="Times New Roman"/>
          <w:sz w:val="24"/>
          <w:lang w:val="de-DE"/>
        </w:rPr>
        <w:t xml:space="preserve"> so zu gestalten, dass die interkulturelle Kompetenz der Schüler tatsächlich angesprochen wird. </w:t>
      </w:r>
    </w:p>
    <w:p w:rsidR="00FF0C29" w:rsidRPr="00872D02" w:rsidRDefault="00887D8D" w:rsidP="00C0055D">
      <w:pPr>
        <w:pStyle w:val="Geenafstand"/>
        <w:spacing w:line="360" w:lineRule="auto"/>
        <w:ind w:left="1418"/>
        <w:jc w:val="both"/>
        <w:rPr>
          <w:rFonts w:ascii="Times New Roman" w:hAnsi="Times New Roman" w:cs="Times New Roman"/>
          <w:sz w:val="24"/>
          <w:lang w:val="de-DE"/>
        </w:rPr>
      </w:pPr>
      <w:r>
        <w:rPr>
          <w:rFonts w:ascii="Times New Roman" w:hAnsi="Times New Roman" w:cs="Times New Roman"/>
          <w:sz w:val="24"/>
          <w:lang w:val="de-DE"/>
        </w:rPr>
        <w:t>Nach jeder Analyse einer Aufgabe werden Empfehlungen zu eventueller Verbesserung der Aufgabe</w:t>
      </w:r>
      <w:r w:rsidR="00FF0C29" w:rsidRPr="00872D02">
        <w:rPr>
          <w:rFonts w:ascii="Times New Roman" w:hAnsi="Times New Roman" w:cs="Times New Roman"/>
          <w:sz w:val="24"/>
          <w:lang w:val="de-DE"/>
        </w:rPr>
        <w:t xml:space="preserve"> </w:t>
      </w:r>
      <w:r w:rsidR="00E11125" w:rsidRPr="00872D02">
        <w:rPr>
          <w:rFonts w:ascii="Times New Roman" w:hAnsi="Times New Roman" w:cs="Times New Roman"/>
          <w:sz w:val="24"/>
          <w:lang w:val="de-DE"/>
        </w:rPr>
        <w:t>gegeben</w:t>
      </w:r>
      <w:r w:rsidR="00FF0C29" w:rsidRPr="00872D02">
        <w:rPr>
          <w:rFonts w:ascii="Times New Roman" w:hAnsi="Times New Roman" w:cs="Times New Roman"/>
          <w:sz w:val="24"/>
          <w:lang w:val="de-DE"/>
        </w:rPr>
        <w:t xml:space="preserve">: Wie kann die interkulturelle Kompetenz der Schüler vergrößert werden und vor allem: Wie kann man den Landeskundeunterricht interaktiver gestalten, sodass die Schüler nicht nur eine Sprache auf Papier lernen, </w:t>
      </w:r>
      <w:r w:rsidR="00E11125" w:rsidRPr="00872D02">
        <w:rPr>
          <w:rFonts w:ascii="Times New Roman" w:hAnsi="Times New Roman" w:cs="Times New Roman"/>
          <w:sz w:val="24"/>
          <w:lang w:val="de-DE"/>
        </w:rPr>
        <w:t xml:space="preserve">sondern </w:t>
      </w:r>
      <w:r w:rsidR="00FF0C29" w:rsidRPr="00872D02">
        <w:rPr>
          <w:rFonts w:ascii="Times New Roman" w:hAnsi="Times New Roman" w:cs="Times New Roman"/>
          <w:sz w:val="24"/>
          <w:lang w:val="de-DE"/>
        </w:rPr>
        <w:t xml:space="preserve">auch eine Sprache deuten können, anhand der interkulturellen Kompetenz, die sie im Landeskundeunterricht erwerben sollen? </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In der vorliegenden Arbeit spielt</w:t>
      </w:r>
      <w:r w:rsidR="00E11125" w:rsidRPr="00872D02">
        <w:rPr>
          <w:rFonts w:ascii="Times New Roman" w:hAnsi="Times New Roman" w:cs="Times New Roman"/>
          <w:sz w:val="24"/>
          <w:lang w:val="de-DE"/>
        </w:rPr>
        <w:t xml:space="preserve"> also der Begriff der</w:t>
      </w:r>
      <w:r w:rsidRPr="00872D02">
        <w:rPr>
          <w:rFonts w:ascii="Times New Roman" w:hAnsi="Times New Roman" w:cs="Times New Roman"/>
          <w:sz w:val="24"/>
          <w:lang w:val="de-DE"/>
        </w:rPr>
        <w:t xml:space="preserve"> interkulturelle</w:t>
      </w:r>
      <w:r w:rsidR="00E11125" w:rsidRPr="00872D02">
        <w:rPr>
          <w:rFonts w:ascii="Times New Roman" w:hAnsi="Times New Roman" w:cs="Times New Roman"/>
          <w:sz w:val="24"/>
          <w:lang w:val="de-DE"/>
        </w:rPr>
        <w:t>n</w:t>
      </w:r>
      <w:r w:rsidRPr="00872D02">
        <w:rPr>
          <w:rFonts w:ascii="Times New Roman" w:hAnsi="Times New Roman" w:cs="Times New Roman"/>
          <w:sz w:val="24"/>
          <w:lang w:val="de-DE"/>
        </w:rPr>
        <w:t xml:space="preserve"> Kompetenz im Landeskundeunterricht eine große Rolle</w:t>
      </w:r>
      <w:r w:rsidR="00E11125" w:rsidRPr="00872D02">
        <w:rPr>
          <w:rFonts w:ascii="Times New Roman" w:hAnsi="Times New Roman" w:cs="Times New Roman"/>
          <w:sz w:val="24"/>
          <w:lang w:val="de-DE"/>
        </w:rPr>
        <w:t>, die</w:t>
      </w:r>
      <w:r w:rsidRPr="00872D02">
        <w:rPr>
          <w:rFonts w:ascii="Times New Roman" w:hAnsi="Times New Roman" w:cs="Times New Roman"/>
          <w:sz w:val="24"/>
          <w:lang w:val="de-DE"/>
        </w:rPr>
        <w:t xml:space="preserve"> </w:t>
      </w:r>
      <w:r w:rsidR="00E11125" w:rsidRPr="00872D02">
        <w:rPr>
          <w:rFonts w:ascii="Times New Roman" w:hAnsi="Times New Roman" w:cs="Times New Roman"/>
          <w:sz w:val="24"/>
          <w:lang w:val="de-DE"/>
        </w:rPr>
        <w:t>im niederländischen Deutschu</w:t>
      </w:r>
      <w:r w:rsidRPr="00872D02">
        <w:rPr>
          <w:rFonts w:ascii="Times New Roman" w:hAnsi="Times New Roman" w:cs="Times New Roman"/>
          <w:sz w:val="24"/>
          <w:lang w:val="de-DE"/>
        </w:rPr>
        <w:t>nterricht untersucht werden</w:t>
      </w:r>
      <w:r w:rsidR="00E11125" w:rsidRPr="00872D02">
        <w:rPr>
          <w:rFonts w:ascii="Times New Roman" w:hAnsi="Times New Roman" w:cs="Times New Roman"/>
          <w:sz w:val="24"/>
          <w:lang w:val="de-DE"/>
        </w:rPr>
        <w:t xml:space="preserve"> soll</w:t>
      </w:r>
      <w:r w:rsidRPr="00872D02">
        <w:rPr>
          <w:rFonts w:ascii="Times New Roman" w:hAnsi="Times New Roman" w:cs="Times New Roman"/>
          <w:sz w:val="24"/>
          <w:lang w:val="de-DE"/>
        </w:rPr>
        <w:t>, wie oben erklärt wurde. Zuerst soll aber im nächsten Kapitel die Entwicklung der Landeskunde und ihre Ziele gezeigt werden, sodass anhand der Landeskundedefin</w:t>
      </w:r>
      <w:r w:rsidR="005F5166" w:rsidRPr="00872D02">
        <w:rPr>
          <w:rFonts w:ascii="Times New Roman" w:hAnsi="Times New Roman" w:cs="Times New Roman"/>
          <w:sz w:val="24"/>
          <w:lang w:val="de-DE"/>
        </w:rPr>
        <w:t>i</w:t>
      </w:r>
      <w:r w:rsidRPr="00872D02">
        <w:rPr>
          <w:rFonts w:ascii="Times New Roman" w:hAnsi="Times New Roman" w:cs="Times New Roman"/>
          <w:sz w:val="24"/>
          <w:lang w:val="de-DE"/>
        </w:rPr>
        <w:t>tion weitergearbeitet werden kann.</w:t>
      </w:r>
    </w:p>
    <w:p w:rsidR="00FF0C29" w:rsidRPr="00872D02" w:rsidRDefault="00FF0C29" w:rsidP="00FF0DE0">
      <w:pPr>
        <w:pStyle w:val="Geenafstand"/>
        <w:spacing w:line="360" w:lineRule="auto"/>
        <w:ind w:left="709"/>
        <w:rPr>
          <w:rFonts w:ascii="Times New Roman" w:hAnsi="Times New Roman" w:cs="Times New Roman"/>
          <w:sz w:val="24"/>
          <w:lang w:val="de-DE"/>
        </w:rPr>
      </w:pPr>
    </w:p>
    <w:p w:rsidR="00FF0C29" w:rsidRPr="00872D02" w:rsidRDefault="00FF0C29" w:rsidP="00FF0DE0">
      <w:pPr>
        <w:pStyle w:val="Geenafstand"/>
        <w:spacing w:line="360" w:lineRule="auto"/>
        <w:ind w:left="709"/>
        <w:rPr>
          <w:rFonts w:ascii="Times New Roman" w:hAnsi="Times New Roman" w:cs="Times New Roman"/>
          <w:sz w:val="24"/>
          <w:lang w:val="de-DE"/>
        </w:rPr>
      </w:pPr>
    </w:p>
    <w:p w:rsidR="00FF0C29" w:rsidRPr="00872D02" w:rsidRDefault="00FF0C29" w:rsidP="00FF0DE0">
      <w:pPr>
        <w:pStyle w:val="Geenafstand"/>
        <w:spacing w:line="360" w:lineRule="auto"/>
        <w:ind w:left="709"/>
        <w:rPr>
          <w:rFonts w:ascii="Times New Roman" w:hAnsi="Times New Roman" w:cs="Times New Roman"/>
          <w:sz w:val="24"/>
          <w:lang w:val="de-DE"/>
        </w:rPr>
      </w:pPr>
    </w:p>
    <w:p w:rsidR="00FF0C29" w:rsidRPr="00872D02" w:rsidRDefault="00FF0C29" w:rsidP="00FF0DE0">
      <w:pPr>
        <w:pStyle w:val="Geenafstand"/>
        <w:spacing w:line="360" w:lineRule="auto"/>
        <w:ind w:left="709"/>
        <w:rPr>
          <w:rFonts w:ascii="Times New Roman" w:hAnsi="Times New Roman" w:cs="Times New Roman"/>
          <w:sz w:val="24"/>
          <w:lang w:val="de-DE"/>
        </w:rPr>
      </w:pPr>
    </w:p>
    <w:p w:rsidR="00C0055D" w:rsidRDefault="00C0055D" w:rsidP="00CD5D7E">
      <w:pPr>
        <w:pStyle w:val="Geenafstand"/>
        <w:tabs>
          <w:tab w:val="left" w:pos="709"/>
        </w:tabs>
        <w:spacing w:line="360" w:lineRule="auto"/>
        <w:rPr>
          <w:rFonts w:ascii="Times New Roman" w:hAnsi="Times New Roman" w:cs="Times New Roman"/>
          <w:sz w:val="24"/>
          <w:lang w:val="de-DE"/>
        </w:rPr>
      </w:pPr>
    </w:p>
    <w:p w:rsidR="005F5166" w:rsidRPr="00872D02" w:rsidRDefault="00FF0C29" w:rsidP="00C0055D">
      <w:pPr>
        <w:pStyle w:val="Geenafstand"/>
        <w:tabs>
          <w:tab w:val="left" w:pos="709"/>
        </w:tabs>
        <w:spacing w:line="360" w:lineRule="auto"/>
        <w:ind w:left="1418"/>
        <w:jc w:val="both"/>
        <w:rPr>
          <w:rFonts w:ascii="Times New Roman" w:hAnsi="Times New Roman" w:cs="Times New Roman"/>
          <w:b/>
          <w:sz w:val="28"/>
          <w:szCs w:val="24"/>
          <w:lang w:val="de-DE"/>
        </w:rPr>
      </w:pPr>
      <w:r w:rsidRPr="00872D02">
        <w:rPr>
          <w:rFonts w:ascii="Times New Roman" w:hAnsi="Times New Roman" w:cs="Times New Roman"/>
          <w:b/>
          <w:sz w:val="28"/>
          <w:szCs w:val="24"/>
          <w:lang w:val="de-DE"/>
        </w:rPr>
        <w:t>1. Die Entwicklung der Landeskunde und ihre Zielsetzungen</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FF0C29" w:rsidRPr="00535170" w:rsidRDefault="00FF0C29" w:rsidP="00C0055D">
      <w:pPr>
        <w:pStyle w:val="Geenafstand"/>
        <w:spacing w:line="360" w:lineRule="auto"/>
        <w:ind w:left="1418"/>
        <w:jc w:val="both"/>
        <w:rPr>
          <w:rFonts w:ascii="Times New Roman" w:hAnsi="Times New Roman" w:cs="Times New Roman"/>
          <w:b/>
          <w:sz w:val="24"/>
          <w:szCs w:val="24"/>
          <w:lang w:val="de-DE"/>
        </w:rPr>
      </w:pPr>
      <w:r w:rsidRPr="00535170">
        <w:rPr>
          <w:rFonts w:ascii="Times New Roman" w:hAnsi="Times New Roman" w:cs="Times New Roman"/>
          <w:b/>
          <w:sz w:val="24"/>
          <w:szCs w:val="24"/>
          <w:lang w:val="de-DE"/>
        </w:rPr>
        <w:t>1.1 Was ist Landeskunde?</w:t>
      </w:r>
    </w:p>
    <w:p w:rsidR="00FF0C29" w:rsidRPr="00872D02" w:rsidRDefault="00FF0C29" w:rsidP="00C0055D">
      <w:pPr>
        <w:pStyle w:val="Geenafstand"/>
        <w:spacing w:line="360" w:lineRule="auto"/>
        <w:ind w:left="1418"/>
        <w:jc w:val="both"/>
        <w:rPr>
          <w:rStyle w:val="content"/>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In diesem Kapitel soll geklärt werden, was in dieser Arbeit unter ‚Landeskunde‘ verstanden wird. Anhand der Literatur, die von diesem Thema handelt, stellt sich nämlich schon heraus, dass es </w:t>
      </w:r>
      <w:r w:rsidR="00515D07" w:rsidRPr="00872D02">
        <w:rPr>
          <w:rFonts w:ascii="Times New Roman" w:hAnsi="Times New Roman" w:cs="Times New Roman"/>
          <w:sz w:val="24"/>
          <w:szCs w:val="24"/>
          <w:lang w:val="de-DE"/>
        </w:rPr>
        <w:t>keine</w:t>
      </w:r>
      <w:r w:rsidRPr="00872D02">
        <w:rPr>
          <w:rFonts w:ascii="Times New Roman" w:hAnsi="Times New Roman" w:cs="Times New Roman"/>
          <w:sz w:val="24"/>
          <w:szCs w:val="24"/>
          <w:lang w:val="de-DE"/>
        </w:rPr>
        <w:t xml:space="preserve"> feste Definition von Landeskunde gibt. </w:t>
      </w:r>
      <w:r w:rsidR="00EA4C20">
        <w:rPr>
          <w:rFonts w:ascii="Times New Roman" w:hAnsi="Times New Roman" w:cs="Times New Roman"/>
          <w:sz w:val="24"/>
          <w:szCs w:val="24"/>
          <w:lang w:val="de-DE"/>
        </w:rPr>
        <w:t>Die</w:t>
      </w:r>
      <w:r w:rsidRPr="00872D02">
        <w:rPr>
          <w:rStyle w:val="content"/>
          <w:rFonts w:ascii="Times New Roman" w:hAnsi="Times New Roman" w:cs="Times New Roman"/>
          <w:sz w:val="24"/>
          <w:szCs w:val="24"/>
          <w:lang w:val="de-DE"/>
        </w:rPr>
        <w:t xml:space="preserve"> Entwicklung </w:t>
      </w:r>
      <w:r w:rsidR="00EA4C20">
        <w:rPr>
          <w:rStyle w:val="content"/>
          <w:rFonts w:ascii="Times New Roman" w:hAnsi="Times New Roman" w:cs="Times New Roman"/>
          <w:sz w:val="24"/>
          <w:szCs w:val="24"/>
          <w:lang w:val="de-DE"/>
        </w:rPr>
        <w:t xml:space="preserve">der Landeskunde </w:t>
      </w:r>
      <w:r w:rsidRPr="00872D02">
        <w:rPr>
          <w:rStyle w:val="content"/>
          <w:rFonts w:ascii="Times New Roman" w:hAnsi="Times New Roman" w:cs="Times New Roman"/>
          <w:sz w:val="24"/>
          <w:szCs w:val="24"/>
          <w:lang w:val="de-DE"/>
        </w:rPr>
        <w:t xml:space="preserve">wird hier beschrieben, sodass am Ende dieses Kapitels gezeigt werden kann, was Landeskunde für den heutigen Unterricht beinhaltet. </w:t>
      </w:r>
    </w:p>
    <w:p w:rsidR="00FF0C29" w:rsidRPr="00872D02" w:rsidRDefault="00FF0C29" w:rsidP="00C0055D">
      <w:pPr>
        <w:pStyle w:val="Geenafstand"/>
        <w:spacing w:line="360" w:lineRule="auto"/>
        <w:ind w:left="1418"/>
        <w:jc w:val="both"/>
        <w:rPr>
          <w:rStyle w:val="content"/>
          <w:rFonts w:ascii="Times New Roman" w:hAnsi="Times New Roman" w:cs="Times New Roman"/>
          <w:sz w:val="24"/>
          <w:szCs w:val="24"/>
          <w:lang w:val="de-DE"/>
        </w:rPr>
      </w:pPr>
    </w:p>
    <w:p w:rsidR="00FF0C29" w:rsidRPr="00872D02" w:rsidRDefault="00FF0C29" w:rsidP="00C0055D">
      <w:pPr>
        <w:pStyle w:val="Geenafstand"/>
        <w:spacing w:line="360" w:lineRule="auto"/>
        <w:ind w:left="1418"/>
        <w:jc w:val="both"/>
        <w:rPr>
          <w:rStyle w:val="content"/>
          <w:rFonts w:ascii="Times New Roman" w:hAnsi="Times New Roman" w:cs="Times New Roman"/>
          <w:sz w:val="24"/>
          <w:szCs w:val="24"/>
          <w:lang w:val="de-DE"/>
        </w:rPr>
      </w:pPr>
      <w:r w:rsidRPr="00872D02">
        <w:rPr>
          <w:rStyle w:val="content"/>
          <w:rFonts w:ascii="Times New Roman" w:hAnsi="Times New Roman" w:cs="Times New Roman"/>
          <w:sz w:val="24"/>
          <w:szCs w:val="24"/>
          <w:lang w:val="de-DE"/>
        </w:rPr>
        <w:t xml:space="preserve">Im Handbuch </w:t>
      </w:r>
      <w:r w:rsidRPr="00872D02">
        <w:rPr>
          <w:rStyle w:val="content"/>
          <w:rFonts w:ascii="Times New Roman" w:hAnsi="Times New Roman" w:cs="Times New Roman"/>
          <w:i/>
          <w:sz w:val="24"/>
          <w:szCs w:val="24"/>
          <w:lang w:val="de-DE"/>
        </w:rPr>
        <w:t xml:space="preserve">Deutsch als Zweit- und Fremdsprache </w:t>
      </w:r>
      <w:r w:rsidRPr="00872D02">
        <w:rPr>
          <w:rStyle w:val="content"/>
          <w:rFonts w:ascii="Times New Roman" w:hAnsi="Times New Roman" w:cs="Times New Roman"/>
          <w:sz w:val="24"/>
          <w:szCs w:val="24"/>
          <w:lang w:val="de-DE"/>
        </w:rPr>
        <w:t xml:space="preserve">erklären Uwe Koreik und Jan Paul Pietzuch im Artikel </w:t>
      </w:r>
      <w:r w:rsidRPr="00872D02">
        <w:rPr>
          <w:rStyle w:val="content"/>
          <w:rFonts w:ascii="Times New Roman" w:hAnsi="Times New Roman" w:cs="Times New Roman"/>
          <w:i/>
          <w:sz w:val="24"/>
          <w:szCs w:val="24"/>
          <w:lang w:val="de-DE"/>
        </w:rPr>
        <w:t xml:space="preserve">Entwicklungslinien landeskundlicher Ansätze und Vermittlungskonzepte </w:t>
      </w:r>
      <w:r w:rsidRPr="00872D02">
        <w:rPr>
          <w:rStyle w:val="content"/>
          <w:rFonts w:ascii="Times New Roman" w:hAnsi="Times New Roman" w:cs="Times New Roman"/>
          <w:sz w:val="24"/>
          <w:szCs w:val="24"/>
          <w:lang w:val="de-DE"/>
        </w:rPr>
        <w:t>wie die Entwi</w:t>
      </w:r>
      <w:r w:rsidR="00EA4C20">
        <w:rPr>
          <w:rStyle w:val="content"/>
          <w:rFonts w:ascii="Times New Roman" w:hAnsi="Times New Roman" w:cs="Times New Roman"/>
          <w:sz w:val="24"/>
          <w:szCs w:val="24"/>
          <w:lang w:val="de-DE"/>
        </w:rPr>
        <w:t>cklung der Landeskunde aussieht:</w:t>
      </w:r>
      <w:r w:rsidRPr="00872D02">
        <w:rPr>
          <w:rStyle w:val="content"/>
          <w:rFonts w:ascii="Times New Roman" w:hAnsi="Times New Roman" w:cs="Times New Roman"/>
          <w:sz w:val="24"/>
          <w:szCs w:val="24"/>
          <w:lang w:val="de-DE"/>
        </w:rPr>
        <w:t xml:space="preserve"> </w:t>
      </w:r>
      <w:r w:rsidR="00EA4C20">
        <w:rPr>
          <w:rStyle w:val="content"/>
          <w:rFonts w:ascii="Times New Roman" w:hAnsi="Times New Roman" w:cs="Times New Roman"/>
          <w:sz w:val="24"/>
          <w:szCs w:val="24"/>
          <w:lang w:val="de-DE"/>
        </w:rPr>
        <w:t>In den</w:t>
      </w:r>
      <w:r w:rsidRPr="00872D02">
        <w:rPr>
          <w:rStyle w:val="content"/>
          <w:rFonts w:ascii="Times New Roman" w:hAnsi="Times New Roman" w:cs="Times New Roman"/>
          <w:sz w:val="24"/>
          <w:szCs w:val="24"/>
          <w:lang w:val="de-DE"/>
        </w:rPr>
        <w:t xml:space="preserve"> letzten drei Jahrzehnte</w:t>
      </w:r>
      <w:r w:rsidR="00EA4C20">
        <w:rPr>
          <w:rStyle w:val="content"/>
          <w:rFonts w:ascii="Times New Roman" w:hAnsi="Times New Roman" w:cs="Times New Roman"/>
          <w:sz w:val="24"/>
          <w:szCs w:val="24"/>
          <w:lang w:val="de-DE"/>
        </w:rPr>
        <w:t>n</w:t>
      </w:r>
      <w:r w:rsidRPr="00872D02">
        <w:rPr>
          <w:rStyle w:val="content"/>
          <w:rFonts w:ascii="Times New Roman" w:hAnsi="Times New Roman" w:cs="Times New Roman"/>
          <w:sz w:val="24"/>
          <w:szCs w:val="24"/>
          <w:lang w:val="de-DE"/>
        </w:rPr>
        <w:t xml:space="preserve"> des 19. Jahrhunderts sprach man von ‚Realienkunde‘</w:t>
      </w:r>
      <w:r w:rsidRPr="00872D02">
        <w:rPr>
          <w:rFonts w:ascii="Times New Roman" w:hAnsi="Times New Roman" w:cs="Times New Roman"/>
          <w:sz w:val="24"/>
          <w:szCs w:val="24"/>
          <w:lang w:val="de-DE"/>
        </w:rPr>
        <w:t xml:space="preserve">. </w:t>
      </w:r>
      <w:r w:rsidRPr="00872D02">
        <w:rPr>
          <w:rStyle w:val="content"/>
          <w:rFonts w:ascii="Times New Roman" w:hAnsi="Times New Roman" w:cs="Times New Roman"/>
          <w:sz w:val="24"/>
          <w:szCs w:val="24"/>
          <w:lang w:val="de-DE"/>
        </w:rPr>
        <w:t>Kern dieser Realienkund</w:t>
      </w:r>
      <w:r w:rsidR="00515D07" w:rsidRPr="00872D02">
        <w:rPr>
          <w:rStyle w:val="content"/>
          <w:rFonts w:ascii="Times New Roman" w:hAnsi="Times New Roman" w:cs="Times New Roman"/>
          <w:sz w:val="24"/>
          <w:szCs w:val="24"/>
          <w:lang w:val="de-DE"/>
        </w:rPr>
        <w:t>e war „</w:t>
      </w:r>
      <w:r w:rsidRPr="00872D02">
        <w:rPr>
          <w:rStyle w:val="content"/>
          <w:rFonts w:ascii="Times New Roman" w:hAnsi="Times New Roman" w:cs="Times New Roman"/>
          <w:sz w:val="24"/>
          <w:szCs w:val="24"/>
          <w:lang w:val="de-DE"/>
        </w:rPr>
        <w:t xml:space="preserve">die Forderung nach einer fortschrittlicheren </w:t>
      </w:r>
      <w:r w:rsidRPr="00872D02">
        <w:rPr>
          <w:rStyle w:val="content"/>
          <w:rFonts w:ascii="Times New Roman" w:hAnsi="Times New Roman" w:cs="Times New Roman"/>
          <w:i/>
          <w:sz w:val="24"/>
          <w:szCs w:val="24"/>
          <w:lang w:val="de-DE"/>
        </w:rPr>
        <w:t>realistischen</w:t>
      </w:r>
      <w:r w:rsidRPr="00872D02">
        <w:rPr>
          <w:rStyle w:val="content"/>
          <w:rFonts w:ascii="Times New Roman" w:hAnsi="Times New Roman" w:cs="Times New Roman"/>
          <w:sz w:val="24"/>
          <w:szCs w:val="24"/>
          <w:lang w:val="de-DE"/>
        </w:rPr>
        <w:t xml:space="preserve"> Sprachausbildung, in der alle wichtigen Fakten über Staat und Gesellsc</w:t>
      </w:r>
      <w:r w:rsidR="00515D07" w:rsidRPr="00872D02">
        <w:rPr>
          <w:rStyle w:val="content"/>
          <w:rFonts w:ascii="Times New Roman" w:hAnsi="Times New Roman" w:cs="Times New Roman"/>
          <w:sz w:val="24"/>
          <w:szCs w:val="24"/>
          <w:lang w:val="de-DE"/>
        </w:rPr>
        <w:t>haft vermittelt werden sollten.“</w:t>
      </w:r>
      <w:r w:rsidRPr="00872D02">
        <w:rPr>
          <w:rStyle w:val="content"/>
          <w:rFonts w:ascii="Times New Roman" w:hAnsi="Times New Roman" w:cs="Times New Roman"/>
          <w:sz w:val="24"/>
          <w:szCs w:val="24"/>
          <w:lang w:val="de-DE"/>
        </w:rPr>
        <w:t xml:space="preserve"> </w:t>
      </w:r>
      <w:r w:rsidRPr="00872D02">
        <w:rPr>
          <w:rFonts w:ascii="Times New Roman" w:hAnsi="Times New Roman" w:cs="Times New Roman"/>
          <w:sz w:val="24"/>
          <w:szCs w:val="24"/>
          <w:lang w:val="de-DE"/>
        </w:rPr>
        <w:t>(</w:t>
      </w:r>
      <w:r w:rsidRPr="00872D02">
        <w:rPr>
          <w:rStyle w:val="content"/>
          <w:rFonts w:ascii="Times New Roman" w:hAnsi="Times New Roman" w:cs="Times New Roman"/>
          <w:sz w:val="24"/>
          <w:szCs w:val="24"/>
          <w:lang w:val="de-DE"/>
        </w:rPr>
        <w:t>Koreik &amp; Pietzuch 2010: 1445) Dies war vor allem eine Folge des wirtschaftlichen Wachs</w:t>
      </w:r>
      <w:r w:rsidR="00515D07" w:rsidRPr="00872D02">
        <w:rPr>
          <w:rStyle w:val="content"/>
          <w:rFonts w:ascii="Times New Roman" w:hAnsi="Times New Roman" w:cs="Times New Roman"/>
          <w:sz w:val="24"/>
          <w:szCs w:val="24"/>
          <w:lang w:val="de-DE"/>
        </w:rPr>
        <w:t>tums und der</w:t>
      </w:r>
      <w:r w:rsidRPr="00872D02">
        <w:rPr>
          <w:rStyle w:val="content"/>
          <w:rFonts w:ascii="Times New Roman" w:hAnsi="Times New Roman" w:cs="Times New Roman"/>
          <w:sz w:val="24"/>
          <w:szCs w:val="24"/>
          <w:lang w:val="de-DE"/>
        </w:rPr>
        <w:t xml:space="preserve"> Tatsache, dass die Kolonialpo</w:t>
      </w:r>
      <w:r w:rsidR="00515D07" w:rsidRPr="00872D02">
        <w:rPr>
          <w:rStyle w:val="content"/>
          <w:rFonts w:ascii="Times New Roman" w:hAnsi="Times New Roman" w:cs="Times New Roman"/>
          <w:sz w:val="24"/>
          <w:szCs w:val="24"/>
          <w:lang w:val="de-DE"/>
        </w:rPr>
        <w:t>litik ihren Höhepunkt erreichte</w:t>
      </w:r>
      <w:r w:rsidRPr="00872D02">
        <w:rPr>
          <w:rStyle w:val="content"/>
          <w:rFonts w:ascii="Times New Roman" w:hAnsi="Times New Roman" w:cs="Times New Roman"/>
          <w:sz w:val="24"/>
          <w:szCs w:val="24"/>
          <w:lang w:val="de-DE"/>
        </w:rPr>
        <w:t xml:space="preserve"> (vgl. Ko</w:t>
      </w:r>
      <w:r w:rsidR="00515D07" w:rsidRPr="00872D02">
        <w:rPr>
          <w:rStyle w:val="content"/>
          <w:rFonts w:ascii="Times New Roman" w:hAnsi="Times New Roman" w:cs="Times New Roman"/>
          <w:sz w:val="24"/>
          <w:szCs w:val="24"/>
          <w:lang w:val="de-DE"/>
        </w:rPr>
        <w:t xml:space="preserve">reik &amp; Pietzuch 2010: 1445). </w:t>
      </w:r>
      <w:r w:rsidRPr="00872D02">
        <w:rPr>
          <w:rStyle w:val="content"/>
          <w:rFonts w:ascii="Times New Roman" w:hAnsi="Times New Roman" w:cs="Times New Roman"/>
          <w:sz w:val="24"/>
          <w:szCs w:val="24"/>
          <w:lang w:val="de-DE"/>
        </w:rPr>
        <w:t xml:space="preserve">Ulrich Zeuner fügt in seiner Arbeit </w:t>
      </w:r>
      <w:r w:rsidRPr="00872D02">
        <w:rPr>
          <w:rStyle w:val="content"/>
          <w:rFonts w:ascii="Times New Roman" w:hAnsi="Times New Roman" w:cs="Times New Roman"/>
          <w:i/>
          <w:sz w:val="24"/>
          <w:szCs w:val="24"/>
          <w:lang w:val="de-DE"/>
        </w:rPr>
        <w:t>Landeskunde und interkulturelles Lernen Eine Einführung</w:t>
      </w:r>
      <w:r w:rsidRPr="00872D02">
        <w:rPr>
          <w:rStyle w:val="content"/>
          <w:rFonts w:ascii="Times New Roman" w:hAnsi="Times New Roman" w:cs="Times New Roman"/>
          <w:sz w:val="24"/>
          <w:szCs w:val="24"/>
          <w:lang w:val="de-DE"/>
        </w:rPr>
        <w:t xml:space="preserve"> noch hinzu, dass es nicht nur einen großen Bedarf an </w:t>
      </w:r>
      <w:r w:rsidR="00C01A3E" w:rsidRPr="00872D02">
        <w:rPr>
          <w:rStyle w:val="content"/>
          <w:rFonts w:ascii="Times New Roman" w:hAnsi="Times New Roman" w:cs="Times New Roman"/>
          <w:sz w:val="24"/>
          <w:szCs w:val="24"/>
          <w:lang w:val="de-DE"/>
        </w:rPr>
        <w:t>Kenntnissen</w:t>
      </w:r>
      <w:r w:rsidRPr="00872D02">
        <w:rPr>
          <w:rStyle w:val="content"/>
          <w:rFonts w:ascii="Times New Roman" w:hAnsi="Times New Roman" w:cs="Times New Roman"/>
          <w:sz w:val="24"/>
          <w:szCs w:val="24"/>
          <w:lang w:val="de-DE"/>
        </w:rPr>
        <w:t xml:space="preserve"> der Fremdsprachen gab, sondern auch an </w:t>
      </w:r>
      <w:r w:rsidR="00C01A3E" w:rsidRPr="00872D02">
        <w:rPr>
          <w:rStyle w:val="content"/>
          <w:rFonts w:ascii="Times New Roman" w:hAnsi="Times New Roman" w:cs="Times New Roman"/>
          <w:sz w:val="24"/>
          <w:szCs w:val="24"/>
          <w:lang w:val="de-DE"/>
        </w:rPr>
        <w:t>Kenntnissen</w:t>
      </w:r>
      <w:r w:rsidRPr="00872D02">
        <w:rPr>
          <w:rStyle w:val="content"/>
          <w:rFonts w:ascii="Times New Roman" w:hAnsi="Times New Roman" w:cs="Times New Roman"/>
          <w:sz w:val="24"/>
          <w:szCs w:val="24"/>
          <w:lang w:val="de-DE"/>
        </w:rPr>
        <w:t xml:space="preserve"> über die Wirtschaft, den Verkehr und die Institutionen des fremden Landes.</w:t>
      </w:r>
      <w:r w:rsidRPr="00872D02">
        <w:rPr>
          <w:rFonts w:ascii="Times New Roman" w:hAnsi="Times New Roman" w:cs="Times New Roman"/>
          <w:sz w:val="24"/>
          <w:szCs w:val="24"/>
          <w:lang w:val="de-DE"/>
        </w:rPr>
        <w:t xml:space="preserve"> (</w:t>
      </w:r>
      <w:r w:rsidRPr="00B1771F">
        <w:rPr>
          <w:rFonts w:ascii="Times New Roman" w:hAnsi="Times New Roman" w:cs="Times New Roman"/>
          <w:sz w:val="24"/>
          <w:szCs w:val="24"/>
          <w:lang w:val="de-DE"/>
        </w:rPr>
        <w:t>vgl. Zeuner 2009: 7)</w:t>
      </w:r>
      <w:r w:rsidRPr="00872D02">
        <w:rPr>
          <w:rStyle w:val="content"/>
          <w:rFonts w:ascii="Times New Roman" w:hAnsi="Times New Roman" w:cs="Times New Roman"/>
          <w:sz w:val="24"/>
          <w:szCs w:val="24"/>
          <w:lang w:val="de-DE"/>
        </w:rPr>
        <w:t xml:space="preserve"> Die Realienkunde war deswegen vor allem praktisch orientiert: Wie sah der Alltag der Menschen der fremden Kultur aus?</w:t>
      </w:r>
    </w:p>
    <w:p w:rsidR="00CD5D7E" w:rsidRDefault="008F0CC5" w:rsidP="00C0055D">
      <w:pPr>
        <w:autoSpaceDE w:val="0"/>
        <w:autoSpaceDN w:val="0"/>
        <w:adjustRightInd w:val="0"/>
        <w:spacing w:after="0" w:line="360" w:lineRule="auto"/>
        <w:ind w:left="1418"/>
        <w:jc w:val="both"/>
        <w:rPr>
          <w:rStyle w:val="content"/>
          <w:rFonts w:ascii="Times New Roman" w:hAnsi="Times New Roman" w:cs="Times New Roman"/>
          <w:sz w:val="24"/>
          <w:szCs w:val="24"/>
          <w:lang w:val="de-DE"/>
        </w:rPr>
      </w:pPr>
      <w:r>
        <w:rPr>
          <w:rStyle w:val="content"/>
          <w:rFonts w:ascii="Times New Roman" w:hAnsi="Times New Roman" w:cs="Times New Roman"/>
          <w:sz w:val="24"/>
          <w:szCs w:val="24"/>
          <w:lang w:val="de-DE"/>
        </w:rPr>
        <w:t>In</w:t>
      </w:r>
      <w:r w:rsidR="00FF0C29" w:rsidRPr="00872D02">
        <w:rPr>
          <w:rStyle w:val="content"/>
          <w:rFonts w:ascii="Times New Roman" w:hAnsi="Times New Roman" w:cs="Times New Roman"/>
          <w:sz w:val="24"/>
          <w:szCs w:val="24"/>
          <w:lang w:val="de-DE"/>
        </w:rPr>
        <w:t xml:space="preserve"> Deutschland erlebte die Kulturkunde</w:t>
      </w:r>
      <w:r w:rsidR="00515D07" w:rsidRPr="00872D02">
        <w:rPr>
          <w:rStyle w:val="content"/>
          <w:rFonts w:ascii="Times New Roman" w:hAnsi="Times New Roman" w:cs="Times New Roman"/>
          <w:sz w:val="24"/>
          <w:szCs w:val="24"/>
          <w:lang w:val="de-DE"/>
        </w:rPr>
        <w:t xml:space="preserve"> </w:t>
      </w:r>
      <w:r w:rsidR="00FF0C29" w:rsidRPr="00872D02">
        <w:rPr>
          <w:rStyle w:val="content"/>
          <w:rFonts w:ascii="Times New Roman" w:hAnsi="Times New Roman" w:cs="Times New Roman"/>
          <w:sz w:val="24"/>
          <w:szCs w:val="24"/>
          <w:lang w:val="de-DE"/>
        </w:rPr>
        <w:t>in d</w:t>
      </w:r>
      <w:r w:rsidR="00384DD2">
        <w:rPr>
          <w:rStyle w:val="content"/>
          <w:rFonts w:ascii="Times New Roman" w:hAnsi="Times New Roman" w:cs="Times New Roman"/>
          <w:sz w:val="24"/>
          <w:szCs w:val="24"/>
          <w:lang w:val="de-DE"/>
        </w:rPr>
        <w:t>en 1930er Jahre ihren Höhepunkt. Für sie war nach Koreik &amp; Pietzuch das Folgende charakteristisch:</w:t>
      </w:r>
    </w:p>
    <w:p w:rsidR="00CD5D7E" w:rsidRDefault="00CD5D7E" w:rsidP="00C0055D">
      <w:pPr>
        <w:autoSpaceDE w:val="0"/>
        <w:autoSpaceDN w:val="0"/>
        <w:adjustRightInd w:val="0"/>
        <w:spacing w:after="0" w:line="360" w:lineRule="auto"/>
        <w:ind w:left="1418"/>
        <w:jc w:val="both"/>
        <w:rPr>
          <w:rStyle w:val="content"/>
          <w:rFonts w:ascii="Times New Roman" w:hAnsi="Times New Roman" w:cs="Times New Roman"/>
          <w:sz w:val="24"/>
          <w:szCs w:val="24"/>
          <w:lang w:val="de-DE"/>
        </w:rPr>
      </w:pPr>
    </w:p>
    <w:p w:rsidR="00CD5D7E" w:rsidRDefault="00515D07" w:rsidP="00105D82">
      <w:pPr>
        <w:autoSpaceDE w:val="0"/>
        <w:autoSpaceDN w:val="0"/>
        <w:adjustRightInd w:val="0"/>
        <w:spacing w:after="0" w:line="360" w:lineRule="auto"/>
        <w:ind w:left="2124"/>
        <w:jc w:val="both"/>
        <w:rPr>
          <w:rStyle w:val="content"/>
          <w:rFonts w:ascii="Times New Roman" w:hAnsi="Times New Roman" w:cs="Times New Roman"/>
          <w:sz w:val="24"/>
          <w:szCs w:val="24"/>
          <w:lang w:val="de-DE"/>
        </w:rPr>
      </w:pPr>
      <w:r w:rsidRPr="00872D02">
        <w:rPr>
          <w:rStyle w:val="content"/>
          <w:rFonts w:ascii="Times New Roman" w:hAnsi="Times New Roman" w:cs="Times New Roman"/>
          <w:sz w:val="24"/>
          <w:szCs w:val="24"/>
          <w:lang w:val="de-DE"/>
        </w:rPr>
        <w:t>„</w:t>
      </w:r>
      <w:r w:rsidRPr="00872D02">
        <w:rPr>
          <w:rFonts w:ascii="Times New Roman" w:eastAsiaTheme="minorHAnsi" w:hAnsi="Times New Roman" w:cs="Times New Roman"/>
          <w:sz w:val="24"/>
          <w:szCs w:val="24"/>
          <w:lang w:val="de-DE" w:eastAsia="en-US"/>
        </w:rPr>
        <w:t xml:space="preserve">Eine gewisse, die Auseinandersetzung von Anfang an mit prägende, stereotypisierende Stilisierung des deutschen </w:t>
      </w:r>
      <w:r w:rsidRPr="00872D02">
        <w:rPr>
          <w:rFonts w:ascii="Times New Roman" w:eastAsiaTheme="minorHAnsi" w:hAnsi="Times New Roman" w:cs="Times New Roman"/>
          <w:i/>
          <w:iCs/>
          <w:sz w:val="24"/>
          <w:szCs w:val="24"/>
          <w:lang w:val="de-DE" w:eastAsia="en-US"/>
        </w:rPr>
        <w:t xml:space="preserve">Wesens </w:t>
      </w:r>
      <w:r w:rsidRPr="00872D02">
        <w:rPr>
          <w:rFonts w:ascii="Times New Roman" w:eastAsiaTheme="minorHAnsi" w:hAnsi="Times New Roman" w:cs="Times New Roman"/>
          <w:sz w:val="24"/>
          <w:szCs w:val="24"/>
          <w:lang w:val="de-DE" w:eastAsia="en-US"/>
        </w:rPr>
        <w:t xml:space="preserve">im Kontrast zum </w:t>
      </w:r>
      <w:r w:rsidRPr="00872D02">
        <w:rPr>
          <w:rFonts w:ascii="Times New Roman" w:eastAsiaTheme="minorHAnsi" w:hAnsi="Times New Roman" w:cs="Times New Roman"/>
          <w:sz w:val="24"/>
          <w:szCs w:val="24"/>
          <w:lang w:val="de-DE" w:eastAsia="en-US"/>
        </w:rPr>
        <w:lastRenderedPageBreak/>
        <w:t xml:space="preserve">sogenannten Wesen anderer Völker führte in den 1930er Jahren zu einer nahtlosen Überführung der Kulturkunde in eine der nationalsozialistischen Rassenideologie entsprechenden deutschen </w:t>
      </w:r>
      <w:r w:rsidRPr="00872D02">
        <w:rPr>
          <w:rFonts w:ascii="Times New Roman" w:eastAsiaTheme="minorHAnsi" w:hAnsi="Times New Roman" w:cs="Times New Roman"/>
          <w:i/>
          <w:iCs/>
          <w:sz w:val="24"/>
          <w:szCs w:val="24"/>
          <w:lang w:val="de-DE" w:eastAsia="en-US"/>
        </w:rPr>
        <w:t>Wesensschau</w:t>
      </w:r>
      <w:r w:rsidRPr="00872D02">
        <w:rPr>
          <w:rFonts w:ascii="Times New Roman" w:eastAsiaTheme="minorHAnsi" w:hAnsi="Times New Roman" w:cs="Times New Roman"/>
          <w:sz w:val="24"/>
          <w:szCs w:val="24"/>
          <w:lang w:val="de-DE" w:eastAsia="en-US"/>
        </w:rPr>
        <w:t>.“ (Koreik &amp; Pietzuch 2010: 1446)</w:t>
      </w:r>
      <w:r w:rsidR="00FF0C29" w:rsidRPr="00872D02">
        <w:rPr>
          <w:rStyle w:val="content"/>
          <w:rFonts w:ascii="Times New Roman" w:hAnsi="Times New Roman" w:cs="Times New Roman"/>
          <w:sz w:val="24"/>
          <w:szCs w:val="24"/>
          <w:lang w:val="de-DE"/>
        </w:rPr>
        <w:t xml:space="preserve"> </w:t>
      </w:r>
    </w:p>
    <w:p w:rsidR="001F744B" w:rsidRDefault="001F744B" w:rsidP="00C0055D">
      <w:pPr>
        <w:autoSpaceDE w:val="0"/>
        <w:autoSpaceDN w:val="0"/>
        <w:adjustRightInd w:val="0"/>
        <w:spacing w:after="0" w:line="360" w:lineRule="auto"/>
        <w:ind w:left="1418"/>
        <w:jc w:val="both"/>
        <w:rPr>
          <w:rStyle w:val="content"/>
          <w:rFonts w:ascii="Times New Roman" w:hAnsi="Times New Roman" w:cs="Times New Roman"/>
          <w:sz w:val="24"/>
          <w:szCs w:val="24"/>
          <w:lang w:val="de-DE"/>
        </w:rPr>
      </w:pPr>
    </w:p>
    <w:p w:rsidR="00FF0C29" w:rsidRPr="00872D02" w:rsidRDefault="006561FC" w:rsidP="00C0055D">
      <w:pPr>
        <w:autoSpaceDE w:val="0"/>
        <w:autoSpaceDN w:val="0"/>
        <w:adjustRightInd w:val="0"/>
        <w:spacing w:after="0" w:line="360" w:lineRule="auto"/>
        <w:ind w:left="1418"/>
        <w:jc w:val="both"/>
        <w:rPr>
          <w:rStyle w:val="content"/>
          <w:rFonts w:ascii="Times New Roman" w:hAnsi="Times New Roman" w:cs="Times New Roman"/>
          <w:sz w:val="24"/>
          <w:szCs w:val="24"/>
          <w:lang w:val="de-DE"/>
        </w:rPr>
      </w:pPr>
      <w:r>
        <w:rPr>
          <w:rStyle w:val="content"/>
          <w:rFonts w:ascii="Times New Roman" w:hAnsi="Times New Roman" w:cs="Times New Roman"/>
          <w:sz w:val="24"/>
          <w:szCs w:val="24"/>
          <w:lang w:val="de-DE"/>
        </w:rPr>
        <w:t>Das Ziel dieser Kulturkunde „</w:t>
      </w:r>
      <w:r w:rsidR="00FF0C29" w:rsidRPr="00872D02">
        <w:rPr>
          <w:rStyle w:val="content"/>
          <w:rFonts w:ascii="Times New Roman" w:hAnsi="Times New Roman" w:cs="Times New Roman"/>
          <w:sz w:val="24"/>
          <w:szCs w:val="24"/>
          <w:lang w:val="de-DE"/>
        </w:rPr>
        <w:t xml:space="preserve">war es nun nicht mehr, enzyklopädische Wissen, d. h. additiv zusammengefügte Realien, über das Zielsprachenland zu vermitteln, sondern die fremde Kultur ihrer Gesamtheit zu betrachten und damit das </w:t>
      </w:r>
      <w:r w:rsidR="00FF0C29" w:rsidRPr="00872D02">
        <w:rPr>
          <w:rStyle w:val="content"/>
          <w:rFonts w:ascii="Times New Roman" w:hAnsi="Times New Roman" w:cs="Times New Roman"/>
          <w:i/>
          <w:sz w:val="24"/>
          <w:szCs w:val="24"/>
          <w:lang w:val="de-DE"/>
        </w:rPr>
        <w:t xml:space="preserve">Wesen </w:t>
      </w:r>
      <w:r w:rsidR="00FF0C29" w:rsidRPr="00872D02">
        <w:rPr>
          <w:rStyle w:val="content"/>
          <w:rFonts w:ascii="Times New Roman" w:hAnsi="Times New Roman" w:cs="Times New Roman"/>
          <w:sz w:val="24"/>
          <w:szCs w:val="24"/>
          <w:lang w:val="de-DE"/>
        </w:rPr>
        <w:t xml:space="preserve">des fremden Landes und Volkes im Kontrast zum eigenen zu verstehen, den </w:t>
      </w:r>
      <w:r w:rsidR="00FF0C29" w:rsidRPr="00872D02">
        <w:rPr>
          <w:rStyle w:val="content"/>
          <w:rFonts w:ascii="Times New Roman" w:hAnsi="Times New Roman" w:cs="Times New Roman"/>
          <w:i/>
          <w:sz w:val="24"/>
          <w:szCs w:val="24"/>
          <w:lang w:val="de-DE"/>
        </w:rPr>
        <w:t xml:space="preserve">Volkscharakter </w:t>
      </w:r>
      <w:r>
        <w:rPr>
          <w:rStyle w:val="content"/>
          <w:rFonts w:ascii="Times New Roman" w:hAnsi="Times New Roman" w:cs="Times New Roman"/>
          <w:sz w:val="24"/>
          <w:szCs w:val="24"/>
          <w:lang w:val="de-DE"/>
        </w:rPr>
        <w:t>zu erfassen.“</w:t>
      </w:r>
      <w:r w:rsidR="00FF0C29" w:rsidRPr="00872D02">
        <w:rPr>
          <w:rStyle w:val="content"/>
          <w:rFonts w:ascii="Times New Roman" w:hAnsi="Times New Roman" w:cs="Times New Roman"/>
          <w:sz w:val="24"/>
          <w:szCs w:val="24"/>
          <w:lang w:val="de-DE"/>
        </w:rPr>
        <w:t>(</w:t>
      </w:r>
      <w:r w:rsidR="00FF0C29" w:rsidRPr="00B1771F">
        <w:rPr>
          <w:rFonts w:ascii="Times New Roman" w:hAnsi="Times New Roman" w:cs="Times New Roman"/>
          <w:sz w:val="24"/>
          <w:szCs w:val="24"/>
          <w:lang w:val="de-DE"/>
        </w:rPr>
        <w:t>Koreik &amp; Pietzuch 2010: 1446)</w:t>
      </w:r>
      <w:r w:rsidR="001F744B">
        <w:rPr>
          <w:rStyle w:val="content"/>
          <w:rFonts w:ascii="Times New Roman" w:hAnsi="Times New Roman" w:cs="Times New Roman"/>
          <w:sz w:val="24"/>
          <w:szCs w:val="24"/>
          <w:lang w:val="de-DE"/>
        </w:rPr>
        <w:t>. Erst Ende der 1960’er Jahre hat sich den Begriff Landeskunde durchgesetzt:</w:t>
      </w:r>
    </w:p>
    <w:p w:rsidR="00FF0C29" w:rsidRPr="00872D02" w:rsidRDefault="00FF0C29" w:rsidP="00C0055D">
      <w:pPr>
        <w:pStyle w:val="Geenafstand"/>
        <w:spacing w:line="360" w:lineRule="auto"/>
        <w:ind w:left="1418"/>
        <w:jc w:val="both"/>
        <w:rPr>
          <w:rStyle w:val="content"/>
          <w:rFonts w:ascii="Times New Roman" w:hAnsi="Times New Roman" w:cs="Times New Roman"/>
          <w:sz w:val="24"/>
          <w:szCs w:val="24"/>
          <w:lang w:val="de-DE"/>
        </w:rPr>
      </w:pPr>
    </w:p>
    <w:p w:rsidR="00FF0C29" w:rsidRPr="00872D02" w:rsidRDefault="00FF0C29" w:rsidP="00105D82">
      <w:pPr>
        <w:pStyle w:val="Geenafstand"/>
        <w:spacing w:line="360" w:lineRule="auto"/>
        <w:ind w:left="2124"/>
        <w:jc w:val="both"/>
        <w:rPr>
          <w:rStyle w:val="content"/>
          <w:rFonts w:ascii="Times New Roman" w:hAnsi="Times New Roman" w:cs="Times New Roman"/>
          <w:sz w:val="24"/>
          <w:szCs w:val="24"/>
          <w:lang w:val="de-DE"/>
        </w:rPr>
      </w:pPr>
      <w:r w:rsidRPr="00872D02">
        <w:rPr>
          <w:rStyle w:val="content"/>
          <w:rFonts w:ascii="Times New Roman" w:hAnsi="Times New Roman" w:cs="Times New Roman"/>
          <w:sz w:val="24"/>
          <w:szCs w:val="24"/>
          <w:lang w:val="de-DE"/>
        </w:rPr>
        <w:t>„Dies ist zum einen auf die konzeptionelle Vagheit des zunächst als Ersatz für den als belastet erachteten Begriff Kulturkunde zurückzuführen, zum anderen auf die Vielfalt und Variationsbreite dessen, was unter diesem Begriff schrittweise subsumiert und entwickelt wurde.“ (Koreik &amp; Pietzuch 2010: 1446)</w:t>
      </w:r>
    </w:p>
    <w:p w:rsidR="00FF0C29" w:rsidRPr="00872D02" w:rsidRDefault="00FF0C29" w:rsidP="00C0055D">
      <w:pPr>
        <w:pStyle w:val="Geenafstand"/>
        <w:spacing w:line="360" w:lineRule="auto"/>
        <w:ind w:left="1418"/>
        <w:jc w:val="both"/>
        <w:rPr>
          <w:rStyle w:val="content"/>
          <w:rFonts w:ascii="Times New Roman" w:hAnsi="Times New Roman" w:cs="Times New Roman"/>
          <w:sz w:val="24"/>
          <w:szCs w:val="24"/>
          <w:lang w:val="de-DE"/>
        </w:rPr>
      </w:pPr>
    </w:p>
    <w:p w:rsidR="0086707C" w:rsidRPr="00872D02" w:rsidRDefault="00FF0C29" w:rsidP="00C0055D">
      <w:pPr>
        <w:pStyle w:val="Geenafstand"/>
        <w:spacing w:line="360" w:lineRule="auto"/>
        <w:ind w:left="1418"/>
        <w:jc w:val="both"/>
        <w:rPr>
          <w:rStyle w:val="content"/>
          <w:rFonts w:ascii="Times New Roman" w:hAnsi="Times New Roman" w:cs="Times New Roman"/>
          <w:sz w:val="24"/>
          <w:szCs w:val="24"/>
          <w:lang w:val="de-DE"/>
        </w:rPr>
      </w:pPr>
      <w:r w:rsidRPr="00872D02">
        <w:rPr>
          <w:rStyle w:val="content"/>
          <w:rFonts w:ascii="Times New Roman" w:hAnsi="Times New Roman" w:cs="Times New Roman"/>
          <w:sz w:val="24"/>
          <w:szCs w:val="24"/>
          <w:lang w:val="de-DE"/>
        </w:rPr>
        <w:t xml:space="preserve">Es stellt sich heraus, dass nach dem Zweiten Weltkrieg der Begriff ‚Kulturkunde‘ </w:t>
      </w:r>
      <w:r w:rsidR="00B55C4B">
        <w:rPr>
          <w:rStyle w:val="content"/>
          <w:rFonts w:ascii="Times New Roman" w:hAnsi="Times New Roman" w:cs="Times New Roman"/>
          <w:sz w:val="24"/>
          <w:szCs w:val="24"/>
          <w:lang w:val="de-DE"/>
        </w:rPr>
        <w:t>einen bitteren Geschmack zurückb</w:t>
      </w:r>
      <w:r w:rsidRPr="00872D02">
        <w:rPr>
          <w:rStyle w:val="content"/>
          <w:rFonts w:ascii="Times New Roman" w:hAnsi="Times New Roman" w:cs="Times New Roman"/>
          <w:sz w:val="24"/>
          <w:szCs w:val="24"/>
          <w:lang w:val="de-DE"/>
        </w:rPr>
        <w:t xml:space="preserve">ehalten hat. Auch hat die Kulturkunde sich insofern entwickelt, dass die Definition, die </w:t>
      </w:r>
      <w:r w:rsidR="00B55C4B">
        <w:rPr>
          <w:rStyle w:val="content"/>
          <w:rFonts w:ascii="Times New Roman" w:hAnsi="Times New Roman" w:cs="Times New Roman"/>
          <w:sz w:val="24"/>
          <w:szCs w:val="24"/>
          <w:lang w:val="de-DE"/>
        </w:rPr>
        <w:t>die</w:t>
      </w:r>
      <w:r w:rsidRPr="00872D02">
        <w:rPr>
          <w:rStyle w:val="content"/>
          <w:rFonts w:ascii="Times New Roman" w:hAnsi="Times New Roman" w:cs="Times New Roman"/>
          <w:sz w:val="24"/>
          <w:szCs w:val="24"/>
          <w:lang w:val="de-DE"/>
        </w:rPr>
        <w:t xml:space="preserve"> Kulturkunde umfasst, einfach nicht mehr die Sache deckte. Zeuner teilt die heutige Lande</w:t>
      </w:r>
      <w:r w:rsidR="0086707C" w:rsidRPr="00872D02">
        <w:rPr>
          <w:rStyle w:val="content"/>
          <w:rFonts w:ascii="Times New Roman" w:hAnsi="Times New Roman" w:cs="Times New Roman"/>
          <w:sz w:val="24"/>
          <w:szCs w:val="24"/>
          <w:lang w:val="de-DE"/>
        </w:rPr>
        <w:t xml:space="preserve">skunde in zwei </w:t>
      </w:r>
      <w:r w:rsidR="00B55C4B">
        <w:rPr>
          <w:rStyle w:val="content"/>
          <w:rFonts w:ascii="Times New Roman" w:hAnsi="Times New Roman" w:cs="Times New Roman"/>
          <w:sz w:val="24"/>
          <w:szCs w:val="24"/>
          <w:lang w:val="de-DE"/>
        </w:rPr>
        <w:t>Bereichen</w:t>
      </w:r>
      <w:r w:rsidRPr="00872D02">
        <w:rPr>
          <w:rStyle w:val="content"/>
          <w:rFonts w:ascii="Times New Roman" w:hAnsi="Times New Roman" w:cs="Times New Roman"/>
          <w:sz w:val="24"/>
          <w:szCs w:val="24"/>
          <w:lang w:val="de-DE"/>
        </w:rPr>
        <w:t xml:space="preserve"> auf: </w:t>
      </w:r>
    </w:p>
    <w:p w:rsidR="0086707C" w:rsidRPr="00872D02" w:rsidRDefault="0086707C" w:rsidP="00C0055D">
      <w:pPr>
        <w:pStyle w:val="Geenafstand"/>
        <w:spacing w:line="360" w:lineRule="auto"/>
        <w:ind w:left="1418"/>
        <w:jc w:val="both"/>
        <w:rPr>
          <w:rStyle w:val="content"/>
          <w:rFonts w:ascii="Times New Roman" w:hAnsi="Times New Roman" w:cs="Times New Roman"/>
          <w:sz w:val="24"/>
          <w:szCs w:val="24"/>
          <w:lang w:val="de-DE"/>
        </w:rPr>
      </w:pPr>
    </w:p>
    <w:p w:rsidR="0086707C" w:rsidRPr="00872D02" w:rsidRDefault="0086707C" w:rsidP="00105D82">
      <w:pPr>
        <w:pStyle w:val="Geenafstand"/>
        <w:spacing w:line="360" w:lineRule="auto"/>
        <w:ind w:left="2124"/>
        <w:jc w:val="both"/>
        <w:rPr>
          <w:rStyle w:val="content"/>
          <w:rFonts w:ascii="Times New Roman" w:hAnsi="Times New Roman" w:cs="Times New Roman"/>
          <w:sz w:val="24"/>
          <w:szCs w:val="24"/>
          <w:lang w:val="de-DE"/>
        </w:rPr>
      </w:pPr>
      <w:r w:rsidRPr="00872D02">
        <w:rPr>
          <w:rStyle w:val="content"/>
          <w:rFonts w:ascii="Times New Roman" w:hAnsi="Times New Roman" w:cs="Times New Roman"/>
          <w:sz w:val="24"/>
          <w:szCs w:val="24"/>
          <w:lang w:val="de-DE"/>
        </w:rPr>
        <w:t xml:space="preserve">„A) </w:t>
      </w:r>
      <w:r w:rsidRPr="00872D02">
        <w:rPr>
          <w:rStyle w:val="content"/>
          <w:rFonts w:ascii="Times New Roman" w:hAnsi="Times New Roman" w:cs="Times New Roman"/>
          <w:i/>
          <w:sz w:val="24"/>
          <w:szCs w:val="24"/>
          <w:lang w:val="de-DE"/>
        </w:rPr>
        <w:t>sprachinhärente Landeskunde</w:t>
      </w:r>
      <w:r w:rsidRPr="00872D02">
        <w:rPr>
          <w:rStyle w:val="content"/>
          <w:rFonts w:ascii="Times New Roman" w:hAnsi="Times New Roman" w:cs="Times New Roman"/>
          <w:sz w:val="24"/>
          <w:szCs w:val="24"/>
          <w:lang w:val="de-DE"/>
        </w:rPr>
        <w:t>: Landeskunde als Teil des Spracherwerbs (</w:t>
      </w:r>
      <w:proofErr w:type="spellStart"/>
      <w:r w:rsidRPr="00872D02">
        <w:rPr>
          <w:rStyle w:val="content"/>
          <w:rFonts w:ascii="Times New Roman" w:hAnsi="Times New Roman" w:cs="Times New Roman"/>
          <w:sz w:val="24"/>
          <w:szCs w:val="24"/>
          <w:lang w:val="de-DE"/>
        </w:rPr>
        <w:t>z.T</w:t>
      </w:r>
      <w:proofErr w:type="spellEnd"/>
      <w:r w:rsidRPr="00872D02">
        <w:rPr>
          <w:rStyle w:val="content"/>
          <w:rFonts w:ascii="Times New Roman" w:hAnsi="Times New Roman" w:cs="Times New Roman"/>
          <w:sz w:val="24"/>
          <w:szCs w:val="24"/>
          <w:lang w:val="de-DE"/>
        </w:rPr>
        <w:t xml:space="preserve"> beschränkt auf Konnotations-Wissen)</w:t>
      </w:r>
    </w:p>
    <w:p w:rsidR="0086707C" w:rsidRPr="00872D02" w:rsidRDefault="0086707C" w:rsidP="00105D82">
      <w:pPr>
        <w:pStyle w:val="Geenafstand"/>
        <w:spacing w:line="360" w:lineRule="auto"/>
        <w:ind w:left="2124"/>
        <w:jc w:val="both"/>
        <w:rPr>
          <w:rStyle w:val="content"/>
          <w:rFonts w:ascii="Times New Roman" w:hAnsi="Times New Roman" w:cs="Times New Roman"/>
          <w:sz w:val="24"/>
          <w:szCs w:val="24"/>
          <w:lang w:val="de-DE"/>
        </w:rPr>
      </w:pPr>
      <w:r w:rsidRPr="00872D02">
        <w:rPr>
          <w:rStyle w:val="content"/>
          <w:rFonts w:ascii="Times New Roman" w:hAnsi="Times New Roman" w:cs="Times New Roman"/>
          <w:sz w:val="24"/>
          <w:szCs w:val="24"/>
          <w:lang w:val="de-DE"/>
        </w:rPr>
        <w:t xml:space="preserve">B) </w:t>
      </w:r>
      <w:r w:rsidRPr="00872D02">
        <w:rPr>
          <w:rStyle w:val="content"/>
          <w:rFonts w:ascii="Times New Roman" w:hAnsi="Times New Roman" w:cs="Times New Roman"/>
          <w:i/>
          <w:sz w:val="24"/>
          <w:szCs w:val="24"/>
          <w:lang w:val="de-DE"/>
        </w:rPr>
        <w:t>problemorientierte Landeskunde</w:t>
      </w:r>
      <w:r w:rsidRPr="00872D02">
        <w:rPr>
          <w:rStyle w:val="content"/>
          <w:rFonts w:ascii="Times New Roman" w:hAnsi="Times New Roman" w:cs="Times New Roman"/>
          <w:sz w:val="24"/>
          <w:szCs w:val="24"/>
          <w:lang w:val="de-DE"/>
        </w:rPr>
        <w:t>: Themen, die auf Entwicklungstendenzen des Ziellandes verweisen; interkulturelle Vergleiche“ (Zeuner 2009: 8)</w:t>
      </w:r>
    </w:p>
    <w:p w:rsidR="0086707C" w:rsidRPr="00872D02" w:rsidRDefault="0086707C" w:rsidP="00C0055D">
      <w:pPr>
        <w:pStyle w:val="Geenafstand"/>
        <w:spacing w:line="360" w:lineRule="auto"/>
        <w:ind w:left="1418"/>
        <w:jc w:val="both"/>
        <w:rPr>
          <w:rStyle w:val="content"/>
          <w:rFonts w:ascii="Times New Roman" w:hAnsi="Times New Roman" w:cs="Times New Roman"/>
          <w:sz w:val="24"/>
          <w:szCs w:val="24"/>
          <w:lang w:val="de-DE"/>
        </w:rPr>
      </w:pPr>
    </w:p>
    <w:p w:rsidR="00FF0C29" w:rsidRPr="00872D02" w:rsidRDefault="00FF0C29" w:rsidP="00C0055D">
      <w:pPr>
        <w:pStyle w:val="Geenafstand"/>
        <w:spacing w:line="360" w:lineRule="auto"/>
        <w:ind w:left="1418"/>
        <w:jc w:val="both"/>
        <w:rPr>
          <w:rStyle w:val="content"/>
          <w:rFonts w:ascii="Times New Roman" w:hAnsi="Times New Roman" w:cs="Times New Roman"/>
          <w:sz w:val="24"/>
          <w:szCs w:val="24"/>
          <w:lang w:val="de-DE"/>
        </w:rPr>
      </w:pPr>
      <w:r w:rsidRPr="00872D02">
        <w:rPr>
          <w:rStyle w:val="content"/>
          <w:rFonts w:ascii="Times New Roman" w:hAnsi="Times New Roman" w:cs="Times New Roman"/>
          <w:sz w:val="24"/>
          <w:szCs w:val="24"/>
          <w:lang w:val="de-DE"/>
        </w:rPr>
        <w:t>Der Begriff Landeskunde hat also eine ziemliche Entwicklung erlebt und auch heutzutage ist der Begriff noch immer nicht eindeutig. Es gibt nämlich verschiedene Formen von Landeskunde, die hier dargestellt werden.</w:t>
      </w:r>
    </w:p>
    <w:p w:rsidR="00FF0C29" w:rsidRPr="00872D02" w:rsidRDefault="00FF0C29" w:rsidP="00C0055D">
      <w:pPr>
        <w:pStyle w:val="Geenafstand"/>
        <w:spacing w:line="360" w:lineRule="auto"/>
        <w:ind w:left="1418"/>
        <w:jc w:val="both"/>
        <w:rPr>
          <w:rStyle w:val="content"/>
          <w:rFonts w:ascii="Times New Roman" w:hAnsi="Times New Roman" w:cs="Times New Roman"/>
          <w:sz w:val="24"/>
          <w:szCs w:val="24"/>
          <w:lang w:val="de-DE"/>
        </w:rPr>
      </w:pPr>
      <w:r w:rsidRPr="00872D02">
        <w:rPr>
          <w:rStyle w:val="content"/>
          <w:rFonts w:ascii="Times New Roman" w:hAnsi="Times New Roman" w:cs="Times New Roman"/>
          <w:sz w:val="24"/>
          <w:szCs w:val="24"/>
          <w:lang w:val="de-DE"/>
        </w:rPr>
        <w:lastRenderedPageBreak/>
        <w:t xml:space="preserve">Erstens gibt es die informationsbezogene Landeskunde, die Wolfgang Hackl in seinem </w:t>
      </w:r>
      <w:r w:rsidR="0086707C" w:rsidRPr="00872D02">
        <w:rPr>
          <w:rStyle w:val="content"/>
          <w:rFonts w:ascii="Times New Roman" w:hAnsi="Times New Roman" w:cs="Times New Roman"/>
          <w:sz w:val="24"/>
          <w:szCs w:val="24"/>
          <w:lang w:val="de-DE"/>
        </w:rPr>
        <w:t xml:space="preserve">gleichnamigen </w:t>
      </w:r>
      <w:r w:rsidRPr="00872D02">
        <w:rPr>
          <w:rStyle w:val="content"/>
          <w:rFonts w:ascii="Times New Roman" w:hAnsi="Times New Roman" w:cs="Times New Roman"/>
          <w:sz w:val="24"/>
          <w:szCs w:val="24"/>
          <w:lang w:val="de-DE"/>
        </w:rPr>
        <w:t xml:space="preserve">Artikel </w:t>
      </w:r>
      <w:r w:rsidRPr="00872D02">
        <w:rPr>
          <w:rStyle w:val="content"/>
          <w:rFonts w:ascii="Times New Roman" w:hAnsi="Times New Roman" w:cs="Times New Roman"/>
          <w:i/>
          <w:sz w:val="24"/>
          <w:szCs w:val="24"/>
          <w:lang w:val="de-DE"/>
        </w:rPr>
        <w:t>Informationsbezogene Landeskunde</w:t>
      </w:r>
      <w:r w:rsidRPr="00872D02">
        <w:rPr>
          <w:rStyle w:val="content"/>
          <w:rFonts w:ascii="Times New Roman" w:hAnsi="Times New Roman" w:cs="Times New Roman"/>
          <w:sz w:val="24"/>
          <w:szCs w:val="24"/>
          <w:lang w:val="de-DE"/>
        </w:rPr>
        <w:t xml:space="preserve">, erschienen im Handbuch </w:t>
      </w:r>
      <w:r w:rsidRPr="00872D02">
        <w:rPr>
          <w:rStyle w:val="content"/>
          <w:rFonts w:ascii="Times New Roman" w:hAnsi="Times New Roman" w:cs="Times New Roman"/>
          <w:i/>
          <w:sz w:val="24"/>
          <w:szCs w:val="24"/>
          <w:lang w:val="de-DE"/>
        </w:rPr>
        <w:t>Deutsch als Zweit- und Fremdsprache</w:t>
      </w:r>
      <w:r w:rsidRPr="00872D02">
        <w:rPr>
          <w:rStyle w:val="content"/>
          <w:rFonts w:ascii="Times New Roman" w:hAnsi="Times New Roman" w:cs="Times New Roman"/>
          <w:sz w:val="24"/>
          <w:szCs w:val="24"/>
          <w:lang w:val="de-DE"/>
        </w:rPr>
        <w:t>, erklä</w:t>
      </w:r>
      <w:r w:rsidR="006561FC">
        <w:rPr>
          <w:rStyle w:val="content"/>
          <w:rFonts w:ascii="Times New Roman" w:hAnsi="Times New Roman" w:cs="Times New Roman"/>
          <w:sz w:val="24"/>
          <w:szCs w:val="24"/>
          <w:lang w:val="de-DE"/>
        </w:rPr>
        <w:t>rt. Diese Landeskunde bedeutet „</w:t>
      </w:r>
      <w:r w:rsidRPr="00872D02">
        <w:rPr>
          <w:rStyle w:val="content"/>
          <w:rFonts w:ascii="Times New Roman" w:hAnsi="Times New Roman" w:cs="Times New Roman"/>
          <w:sz w:val="24"/>
          <w:szCs w:val="24"/>
          <w:lang w:val="de-DE"/>
        </w:rPr>
        <w:t xml:space="preserve">den Versuch, das Wissen, die Analyse- und </w:t>
      </w:r>
      <w:proofErr w:type="spellStart"/>
      <w:r w:rsidRPr="00872D02">
        <w:rPr>
          <w:rStyle w:val="content"/>
          <w:rFonts w:ascii="Times New Roman" w:hAnsi="Times New Roman" w:cs="Times New Roman"/>
          <w:sz w:val="24"/>
          <w:szCs w:val="24"/>
          <w:lang w:val="de-DE"/>
        </w:rPr>
        <w:t>Verstehenskompetenz</w:t>
      </w:r>
      <w:proofErr w:type="spellEnd"/>
      <w:r w:rsidRPr="00872D02">
        <w:rPr>
          <w:rStyle w:val="content"/>
          <w:rFonts w:ascii="Times New Roman" w:hAnsi="Times New Roman" w:cs="Times New Roman"/>
          <w:sz w:val="24"/>
          <w:szCs w:val="24"/>
          <w:lang w:val="de-DE"/>
        </w:rPr>
        <w:t xml:space="preserve"> von der Fähigkeit zum Sprachhandeln und von der Kom</w:t>
      </w:r>
      <w:r w:rsidR="006561FC">
        <w:rPr>
          <w:rStyle w:val="content"/>
          <w:rFonts w:ascii="Times New Roman" w:hAnsi="Times New Roman" w:cs="Times New Roman"/>
          <w:sz w:val="24"/>
          <w:szCs w:val="24"/>
          <w:lang w:val="de-DE"/>
        </w:rPr>
        <w:t>munikationskompetenz abzuheben.“</w:t>
      </w:r>
      <w:r w:rsidRPr="00872D02">
        <w:rPr>
          <w:rStyle w:val="content"/>
          <w:rFonts w:ascii="Times New Roman" w:hAnsi="Times New Roman" w:cs="Times New Roman"/>
          <w:sz w:val="24"/>
          <w:szCs w:val="24"/>
          <w:lang w:val="de-DE"/>
        </w:rPr>
        <w:t xml:space="preserve"> (Hackl 2010: 1466) Diese Landeskunde kann heute als altmodisch bezeichnet werden, aber war vor einigen Jahrzehnten in der DDR noch sehr beliebt: Diese informationsbezogene Landeskunde wurde hier hauptsächlich für das Propagieren der DDR-Politik angewendet und auch wurden nur die Fakten gelernt, die die DDR-Politik als wichtig betrachtete (vgl. Hackl 2010: 1466). </w:t>
      </w:r>
    </w:p>
    <w:p w:rsidR="00FF0C29" w:rsidRPr="00872D02" w:rsidRDefault="00FF0C29" w:rsidP="00C0055D">
      <w:pPr>
        <w:pStyle w:val="Geenafstand"/>
        <w:spacing w:line="360" w:lineRule="auto"/>
        <w:ind w:left="1418"/>
        <w:jc w:val="both"/>
        <w:rPr>
          <w:rStyle w:val="content"/>
          <w:rFonts w:ascii="Times New Roman" w:hAnsi="Times New Roman" w:cs="Times New Roman"/>
          <w:sz w:val="24"/>
          <w:szCs w:val="24"/>
          <w:lang w:val="de-DE"/>
        </w:rPr>
      </w:pPr>
      <w:r w:rsidRPr="00872D02">
        <w:rPr>
          <w:rStyle w:val="content"/>
          <w:rFonts w:ascii="Times New Roman" w:hAnsi="Times New Roman" w:cs="Times New Roman"/>
          <w:sz w:val="24"/>
          <w:szCs w:val="24"/>
          <w:lang w:val="de-DE"/>
        </w:rPr>
        <w:t>Zweitens gibt es die sprachbezogene Landeskunde. Die</w:t>
      </w:r>
      <w:r w:rsidR="006561FC">
        <w:rPr>
          <w:rStyle w:val="content"/>
          <w:rFonts w:ascii="Times New Roman" w:hAnsi="Times New Roman" w:cs="Times New Roman"/>
          <w:sz w:val="24"/>
          <w:szCs w:val="24"/>
          <w:lang w:val="de-DE"/>
        </w:rPr>
        <w:t>se Art von Landeskunde hat die „</w:t>
      </w:r>
      <w:r w:rsidRPr="00872D02">
        <w:rPr>
          <w:rStyle w:val="content"/>
          <w:rFonts w:ascii="Times New Roman" w:hAnsi="Times New Roman" w:cs="Times New Roman"/>
          <w:sz w:val="24"/>
          <w:szCs w:val="24"/>
          <w:lang w:val="de-DE"/>
        </w:rPr>
        <w:t xml:space="preserve">Berücksichtigung des Zusammenhangs von Sprachenlernen und Kulturvermittlung/Kulturverstehen im Fremdsprachenunterricht (Interdependenz) zum </w:t>
      </w:r>
      <w:r w:rsidR="006561FC">
        <w:rPr>
          <w:rStyle w:val="content"/>
          <w:rFonts w:ascii="Times New Roman" w:hAnsi="Times New Roman" w:cs="Times New Roman"/>
          <w:sz w:val="24"/>
          <w:szCs w:val="24"/>
          <w:lang w:val="de-DE"/>
        </w:rPr>
        <w:t>zentralen Anliegen.“</w:t>
      </w:r>
      <w:r w:rsidRPr="00872D02">
        <w:rPr>
          <w:rStyle w:val="content"/>
          <w:rFonts w:ascii="Times New Roman" w:hAnsi="Times New Roman" w:cs="Times New Roman"/>
          <w:sz w:val="24"/>
          <w:szCs w:val="24"/>
          <w:lang w:val="de-DE"/>
        </w:rPr>
        <w:t xml:space="preserve"> (Bettermann 2010: 1454), so schreibt Rainer Betterman in seinem Artikel </w:t>
      </w:r>
      <w:r w:rsidRPr="00872D02">
        <w:rPr>
          <w:rStyle w:val="content"/>
          <w:rFonts w:ascii="Times New Roman" w:hAnsi="Times New Roman" w:cs="Times New Roman"/>
          <w:i/>
          <w:sz w:val="24"/>
          <w:szCs w:val="24"/>
          <w:lang w:val="de-DE"/>
        </w:rPr>
        <w:t>Sprachbezogene Landeskunde</w:t>
      </w:r>
      <w:r w:rsidRPr="00872D02">
        <w:rPr>
          <w:rStyle w:val="content"/>
          <w:rFonts w:ascii="Times New Roman" w:hAnsi="Times New Roman" w:cs="Times New Roman"/>
          <w:sz w:val="24"/>
          <w:szCs w:val="24"/>
          <w:lang w:val="de-DE"/>
        </w:rPr>
        <w:t xml:space="preserve">. Wie der Name schon sagt, steht die Sprache hier im Mittelpunkt und anhand der Entwicklung der </w:t>
      </w:r>
      <w:r w:rsidR="002A026A" w:rsidRPr="00872D02">
        <w:rPr>
          <w:rStyle w:val="content"/>
          <w:rFonts w:ascii="Times New Roman" w:hAnsi="Times New Roman" w:cs="Times New Roman"/>
          <w:sz w:val="24"/>
          <w:szCs w:val="24"/>
          <w:lang w:val="de-DE"/>
        </w:rPr>
        <w:t xml:space="preserve">fremden Sprache bei den Schülern </w:t>
      </w:r>
      <w:r w:rsidRPr="00872D02">
        <w:rPr>
          <w:rStyle w:val="content"/>
          <w:rFonts w:ascii="Times New Roman" w:hAnsi="Times New Roman" w:cs="Times New Roman"/>
          <w:sz w:val="24"/>
          <w:szCs w:val="24"/>
          <w:lang w:val="de-DE"/>
        </w:rPr>
        <w:t>wird die Kultur untersucht. Die Sprache soll hier als die technische Sprache verstanden werd</w:t>
      </w:r>
      <w:r w:rsidR="002A026A" w:rsidRPr="00872D02">
        <w:rPr>
          <w:rStyle w:val="content"/>
          <w:rFonts w:ascii="Times New Roman" w:hAnsi="Times New Roman" w:cs="Times New Roman"/>
          <w:sz w:val="24"/>
          <w:szCs w:val="24"/>
          <w:lang w:val="de-DE"/>
        </w:rPr>
        <w:t xml:space="preserve">en. In dieser Arbeit meint </w:t>
      </w:r>
      <w:r w:rsidR="00F72100">
        <w:rPr>
          <w:rStyle w:val="content"/>
          <w:rFonts w:ascii="Times New Roman" w:hAnsi="Times New Roman" w:cs="Times New Roman"/>
          <w:sz w:val="24"/>
          <w:szCs w:val="24"/>
          <w:lang w:val="de-DE"/>
        </w:rPr>
        <w:t xml:space="preserve">der Begriff </w:t>
      </w:r>
      <w:r w:rsidR="002A026A" w:rsidRPr="00872D02">
        <w:rPr>
          <w:rStyle w:val="content"/>
          <w:rFonts w:ascii="Times New Roman" w:hAnsi="Times New Roman" w:cs="Times New Roman"/>
          <w:sz w:val="24"/>
          <w:szCs w:val="24"/>
          <w:lang w:val="de-DE"/>
        </w:rPr>
        <w:t>‚die technische Sprache‘, dass</w:t>
      </w:r>
      <w:r w:rsidRPr="00872D02">
        <w:rPr>
          <w:rStyle w:val="content"/>
          <w:rFonts w:ascii="Times New Roman" w:hAnsi="Times New Roman" w:cs="Times New Roman"/>
          <w:sz w:val="24"/>
          <w:szCs w:val="24"/>
          <w:lang w:val="de-DE"/>
        </w:rPr>
        <w:t xml:space="preserve"> Schüler das Vokabular, die Grammatik usw.</w:t>
      </w:r>
      <w:r w:rsidR="002A026A" w:rsidRPr="00872D02">
        <w:rPr>
          <w:rStyle w:val="content"/>
          <w:rFonts w:ascii="Times New Roman" w:hAnsi="Times New Roman" w:cs="Times New Roman"/>
          <w:sz w:val="24"/>
          <w:szCs w:val="24"/>
          <w:lang w:val="de-DE"/>
        </w:rPr>
        <w:t xml:space="preserve"> lernen</w:t>
      </w:r>
      <w:r w:rsidRPr="00872D02">
        <w:rPr>
          <w:rStyle w:val="content"/>
          <w:rFonts w:ascii="Times New Roman" w:hAnsi="Times New Roman" w:cs="Times New Roman"/>
          <w:sz w:val="24"/>
          <w:szCs w:val="24"/>
          <w:lang w:val="de-DE"/>
        </w:rPr>
        <w:t xml:space="preserve">, </w:t>
      </w:r>
      <w:r w:rsidR="002A026A" w:rsidRPr="00872D02">
        <w:rPr>
          <w:rStyle w:val="content"/>
          <w:rFonts w:ascii="Times New Roman" w:hAnsi="Times New Roman" w:cs="Times New Roman"/>
          <w:sz w:val="24"/>
          <w:szCs w:val="24"/>
          <w:lang w:val="de-DE"/>
        </w:rPr>
        <w:t xml:space="preserve">aber nicht, </w:t>
      </w:r>
      <w:r w:rsidR="00F72100">
        <w:rPr>
          <w:rStyle w:val="content"/>
          <w:rFonts w:ascii="Times New Roman" w:hAnsi="Times New Roman" w:cs="Times New Roman"/>
          <w:sz w:val="24"/>
          <w:szCs w:val="24"/>
          <w:lang w:val="de-DE"/>
        </w:rPr>
        <w:t>welche Bedeutung hinter den Sprach</w:t>
      </w:r>
      <w:r w:rsidR="009B08C9">
        <w:rPr>
          <w:rStyle w:val="content"/>
          <w:rFonts w:ascii="Times New Roman" w:hAnsi="Times New Roman" w:cs="Times New Roman"/>
          <w:sz w:val="24"/>
          <w:szCs w:val="24"/>
          <w:lang w:val="de-DE"/>
        </w:rPr>
        <w:t>ä</w:t>
      </w:r>
      <w:r w:rsidR="00EC2EFD">
        <w:rPr>
          <w:rStyle w:val="content"/>
          <w:rFonts w:ascii="Times New Roman" w:hAnsi="Times New Roman" w:cs="Times New Roman"/>
          <w:sz w:val="24"/>
          <w:szCs w:val="24"/>
          <w:lang w:val="de-DE"/>
        </w:rPr>
        <w:t>ußerungen</w:t>
      </w:r>
      <w:r w:rsidR="00F72100">
        <w:rPr>
          <w:rStyle w:val="content"/>
          <w:rFonts w:ascii="Times New Roman" w:hAnsi="Times New Roman" w:cs="Times New Roman"/>
          <w:sz w:val="24"/>
          <w:szCs w:val="24"/>
          <w:lang w:val="de-DE"/>
        </w:rPr>
        <w:t xml:space="preserve"> steckt</w:t>
      </w:r>
      <w:r w:rsidR="002A026A" w:rsidRPr="00872D02">
        <w:rPr>
          <w:rStyle w:val="content"/>
          <w:rFonts w:ascii="Times New Roman" w:hAnsi="Times New Roman" w:cs="Times New Roman"/>
          <w:sz w:val="24"/>
          <w:szCs w:val="24"/>
          <w:lang w:val="de-DE"/>
        </w:rPr>
        <w:t>. Diese Deutung der Sprache wird im 3. Kapitel ausführlicher besprochen.</w:t>
      </w:r>
    </w:p>
    <w:p w:rsidR="00FF0C29" w:rsidRPr="00872D02" w:rsidRDefault="00FF0C29" w:rsidP="00C0055D">
      <w:pPr>
        <w:pStyle w:val="Geenafstand"/>
        <w:spacing w:line="360" w:lineRule="auto"/>
        <w:ind w:left="1418"/>
        <w:jc w:val="both"/>
        <w:rPr>
          <w:rStyle w:val="content"/>
          <w:rFonts w:ascii="Times New Roman" w:hAnsi="Times New Roman" w:cs="Times New Roman"/>
          <w:sz w:val="24"/>
          <w:szCs w:val="24"/>
          <w:lang w:val="de-DE"/>
        </w:rPr>
      </w:pPr>
      <w:r w:rsidRPr="00872D02">
        <w:rPr>
          <w:rStyle w:val="content"/>
          <w:rFonts w:ascii="Times New Roman" w:hAnsi="Times New Roman" w:cs="Times New Roman"/>
          <w:sz w:val="24"/>
          <w:szCs w:val="24"/>
          <w:lang w:val="de-DE"/>
        </w:rPr>
        <w:t xml:space="preserve">Letztens gibt es auch noch die interkulturelle Landeskunde. Diese Landeskunde wird von Ulrich Zeuner in seinem Artikel </w:t>
      </w:r>
      <w:r w:rsidRPr="00872D02">
        <w:rPr>
          <w:rStyle w:val="content"/>
          <w:rFonts w:ascii="Times New Roman" w:hAnsi="Times New Roman" w:cs="Times New Roman"/>
          <w:i/>
          <w:sz w:val="24"/>
          <w:szCs w:val="24"/>
          <w:lang w:val="de-DE"/>
        </w:rPr>
        <w:t xml:space="preserve">Interkulturelle Landeskunde </w:t>
      </w:r>
      <w:r w:rsidRPr="00872D02">
        <w:rPr>
          <w:rStyle w:val="content"/>
          <w:rFonts w:ascii="Times New Roman" w:hAnsi="Times New Roman" w:cs="Times New Roman"/>
          <w:sz w:val="24"/>
          <w:szCs w:val="24"/>
          <w:lang w:val="de-DE"/>
        </w:rPr>
        <w:t xml:space="preserve">behandelt. Diese Art von Landeskunde hat sich eigentlich aus der sprachbezogenen Landeskunde ergeben, aber fügt ein weiteres Element dazu: Kulturverstehen und Fremdverstehen wurden ab jetzt gleichberechtigt, wo der Schwerpunkt bei sprachbezogener Landeskunde vor allem auf </w:t>
      </w:r>
      <w:r w:rsidR="009A3DCA">
        <w:rPr>
          <w:rStyle w:val="content"/>
          <w:rFonts w:ascii="Times New Roman" w:hAnsi="Times New Roman" w:cs="Times New Roman"/>
          <w:sz w:val="24"/>
          <w:szCs w:val="24"/>
          <w:lang w:val="de-DE"/>
        </w:rPr>
        <w:t>dem</w:t>
      </w:r>
      <w:r w:rsidRPr="00872D02">
        <w:rPr>
          <w:rStyle w:val="content"/>
          <w:rFonts w:ascii="Times New Roman" w:hAnsi="Times New Roman" w:cs="Times New Roman"/>
          <w:sz w:val="24"/>
          <w:szCs w:val="24"/>
          <w:lang w:val="de-DE"/>
        </w:rPr>
        <w:t xml:space="preserve"> Kulturverstehen liegt (vgl. Zeuner 2010: 1472). Der Unterschied zwischen Kultur- und Fremdverstehen liegt darin, dass man bei Kulturverstehen sich in die Kultur vertieft und versucht, die Kultur zu verstehen, wobei man bei Fremdverstehen auch wirklich versucht die Perspektive </w:t>
      </w:r>
      <w:r w:rsidR="002A026A" w:rsidRPr="00872D02">
        <w:rPr>
          <w:rStyle w:val="content"/>
          <w:rFonts w:ascii="Times New Roman" w:hAnsi="Times New Roman" w:cs="Times New Roman"/>
          <w:sz w:val="24"/>
          <w:szCs w:val="24"/>
          <w:lang w:val="de-DE"/>
        </w:rPr>
        <w:t xml:space="preserve">von </w:t>
      </w:r>
      <w:r w:rsidRPr="00872D02">
        <w:rPr>
          <w:rStyle w:val="content"/>
          <w:rFonts w:ascii="Times New Roman" w:hAnsi="Times New Roman" w:cs="Times New Roman"/>
          <w:sz w:val="24"/>
          <w:szCs w:val="24"/>
          <w:lang w:val="de-DE"/>
        </w:rPr>
        <w:t>jemand</w:t>
      </w:r>
      <w:r w:rsidR="002A026A" w:rsidRPr="00872D02">
        <w:rPr>
          <w:rStyle w:val="content"/>
          <w:rFonts w:ascii="Times New Roman" w:hAnsi="Times New Roman" w:cs="Times New Roman"/>
          <w:sz w:val="24"/>
          <w:szCs w:val="24"/>
          <w:lang w:val="de-DE"/>
        </w:rPr>
        <w:t>en,</w:t>
      </w:r>
      <w:r w:rsidRPr="00872D02">
        <w:rPr>
          <w:rStyle w:val="content"/>
          <w:rFonts w:ascii="Times New Roman" w:hAnsi="Times New Roman" w:cs="Times New Roman"/>
          <w:sz w:val="24"/>
          <w:szCs w:val="24"/>
          <w:lang w:val="de-DE"/>
        </w:rPr>
        <w:t xml:space="preserve"> </w:t>
      </w:r>
      <w:r w:rsidR="002A026A" w:rsidRPr="00872D02">
        <w:rPr>
          <w:rStyle w:val="content"/>
          <w:rFonts w:ascii="Times New Roman" w:hAnsi="Times New Roman" w:cs="Times New Roman"/>
          <w:sz w:val="24"/>
          <w:szCs w:val="24"/>
          <w:lang w:val="de-DE"/>
        </w:rPr>
        <w:t>der dieser</w:t>
      </w:r>
      <w:r w:rsidRPr="00872D02">
        <w:rPr>
          <w:rStyle w:val="content"/>
          <w:rFonts w:ascii="Times New Roman" w:hAnsi="Times New Roman" w:cs="Times New Roman"/>
          <w:sz w:val="24"/>
          <w:szCs w:val="24"/>
          <w:lang w:val="de-DE"/>
        </w:rPr>
        <w:t xml:space="preserve"> Fremdkultur</w:t>
      </w:r>
      <w:r w:rsidR="002A026A" w:rsidRPr="00872D02">
        <w:rPr>
          <w:rStyle w:val="content"/>
          <w:rFonts w:ascii="Times New Roman" w:hAnsi="Times New Roman" w:cs="Times New Roman"/>
          <w:sz w:val="24"/>
          <w:szCs w:val="24"/>
          <w:lang w:val="de-DE"/>
        </w:rPr>
        <w:t xml:space="preserve"> angehört</w:t>
      </w:r>
      <w:r w:rsidRPr="00872D02">
        <w:rPr>
          <w:rStyle w:val="content"/>
          <w:rFonts w:ascii="Times New Roman" w:hAnsi="Times New Roman" w:cs="Times New Roman"/>
          <w:sz w:val="24"/>
          <w:szCs w:val="24"/>
          <w:lang w:val="de-DE"/>
        </w:rPr>
        <w:t xml:space="preserve"> zu übernehmen und </w:t>
      </w:r>
      <w:r w:rsidR="002A026A" w:rsidRPr="00872D02">
        <w:rPr>
          <w:rStyle w:val="content"/>
          <w:rFonts w:ascii="Times New Roman" w:hAnsi="Times New Roman" w:cs="Times New Roman"/>
          <w:sz w:val="24"/>
          <w:szCs w:val="24"/>
          <w:lang w:val="de-DE"/>
        </w:rPr>
        <w:t>sie</w:t>
      </w:r>
      <w:r w:rsidRPr="00872D02">
        <w:rPr>
          <w:rStyle w:val="content"/>
          <w:rFonts w:ascii="Times New Roman" w:hAnsi="Times New Roman" w:cs="Times New Roman"/>
          <w:sz w:val="24"/>
          <w:szCs w:val="24"/>
          <w:lang w:val="de-DE"/>
        </w:rPr>
        <w:t xml:space="preserve"> mit der eigenen Kultur </w:t>
      </w:r>
      <w:r w:rsidRPr="00872D02">
        <w:rPr>
          <w:rStyle w:val="content"/>
          <w:rFonts w:ascii="Times New Roman" w:hAnsi="Times New Roman" w:cs="Times New Roman"/>
          <w:sz w:val="24"/>
          <w:szCs w:val="24"/>
          <w:lang w:val="de-DE"/>
        </w:rPr>
        <w:lastRenderedPageBreak/>
        <w:t xml:space="preserve">vergleicht. Dieses Fremdverstehen ist bei der interkulturellen Landeskunde das Wichtigste, was die Schüler und Fremdsprachenlerner erwerben können. </w:t>
      </w:r>
    </w:p>
    <w:p w:rsidR="00FF0C29" w:rsidRPr="00872D02" w:rsidRDefault="00FF0C29" w:rsidP="00C0055D">
      <w:pPr>
        <w:pStyle w:val="Geenafstand"/>
        <w:spacing w:line="360" w:lineRule="auto"/>
        <w:ind w:left="1418"/>
        <w:jc w:val="both"/>
        <w:rPr>
          <w:rStyle w:val="content"/>
          <w:rFonts w:ascii="Times New Roman" w:hAnsi="Times New Roman" w:cs="Times New Roman"/>
          <w:sz w:val="24"/>
          <w:szCs w:val="24"/>
          <w:lang w:val="de-DE"/>
        </w:rPr>
      </w:pPr>
    </w:p>
    <w:p w:rsidR="00FF0C29" w:rsidRPr="00872D02" w:rsidRDefault="002A026A" w:rsidP="00C0055D">
      <w:pPr>
        <w:pStyle w:val="Geenafstand"/>
        <w:spacing w:line="360" w:lineRule="auto"/>
        <w:ind w:left="1418"/>
        <w:jc w:val="both"/>
        <w:rPr>
          <w:rStyle w:val="content"/>
          <w:rFonts w:ascii="Times New Roman" w:hAnsi="Times New Roman" w:cs="Times New Roman"/>
          <w:sz w:val="24"/>
          <w:szCs w:val="24"/>
          <w:lang w:val="de-DE"/>
        </w:rPr>
      </w:pPr>
      <w:r w:rsidRPr="00872D02">
        <w:rPr>
          <w:rStyle w:val="content"/>
          <w:rFonts w:ascii="Times New Roman" w:hAnsi="Times New Roman" w:cs="Times New Roman"/>
          <w:sz w:val="24"/>
          <w:szCs w:val="24"/>
          <w:lang w:val="de-DE"/>
        </w:rPr>
        <w:t>Auffa</w:t>
      </w:r>
      <w:r w:rsidR="00FF0C29" w:rsidRPr="00872D02">
        <w:rPr>
          <w:rStyle w:val="content"/>
          <w:rFonts w:ascii="Times New Roman" w:hAnsi="Times New Roman" w:cs="Times New Roman"/>
          <w:sz w:val="24"/>
          <w:szCs w:val="24"/>
          <w:lang w:val="de-DE"/>
        </w:rPr>
        <w:t xml:space="preserve">llend ist, dass mit der Einführung des Begriffes ‚Landeskunde‘ die Kultur und vor allem die Kommunikation mit dieser fremden Kultur hervorgehoben wird. </w:t>
      </w:r>
      <w:r w:rsidR="009A3DCA">
        <w:rPr>
          <w:rStyle w:val="content"/>
          <w:rFonts w:ascii="Times New Roman" w:hAnsi="Times New Roman" w:cs="Times New Roman"/>
          <w:sz w:val="24"/>
          <w:szCs w:val="24"/>
          <w:lang w:val="de-DE"/>
        </w:rPr>
        <w:t xml:space="preserve">Wie </w:t>
      </w:r>
      <w:r w:rsidR="00FF0C29" w:rsidRPr="00872D02">
        <w:rPr>
          <w:rStyle w:val="content"/>
          <w:rFonts w:ascii="Times New Roman" w:hAnsi="Times New Roman" w:cs="Times New Roman"/>
          <w:sz w:val="24"/>
          <w:szCs w:val="24"/>
          <w:lang w:val="de-DE"/>
        </w:rPr>
        <w:t xml:space="preserve"> Claus Altmayer und Uwe Koreik in ihrem Artikel </w:t>
      </w:r>
      <w:r w:rsidR="00FF0C29" w:rsidRPr="00872D02">
        <w:rPr>
          <w:rStyle w:val="content"/>
          <w:rFonts w:ascii="Times New Roman" w:hAnsi="Times New Roman" w:cs="Times New Roman"/>
          <w:i/>
          <w:sz w:val="24"/>
          <w:szCs w:val="24"/>
          <w:lang w:val="de-DE"/>
        </w:rPr>
        <w:t>Geschichte und Konzepte einer Kulturwissenschaft im Fach Deutsch als Fremdsprache</w:t>
      </w:r>
      <w:r w:rsidR="00FF0C29" w:rsidRPr="00872D02">
        <w:rPr>
          <w:rStyle w:val="content"/>
          <w:rFonts w:ascii="Times New Roman" w:hAnsi="Times New Roman" w:cs="Times New Roman"/>
          <w:sz w:val="24"/>
          <w:szCs w:val="24"/>
          <w:lang w:val="de-DE"/>
        </w:rPr>
        <w:t xml:space="preserve"> </w:t>
      </w:r>
      <w:r w:rsidR="00A36DC2">
        <w:rPr>
          <w:rStyle w:val="content"/>
          <w:rFonts w:ascii="Times New Roman" w:hAnsi="Times New Roman" w:cs="Times New Roman"/>
          <w:sz w:val="24"/>
          <w:szCs w:val="24"/>
          <w:lang w:val="de-DE"/>
        </w:rPr>
        <w:t xml:space="preserve">betonen, </w:t>
      </w:r>
      <w:r w:rsidR="00FF0C29" w:rsidRPr="00872D02">
        <w:rPr>
          <w:rStyle w:val="content"/>
          <w:rFonts w:ascii="Times New Roman" w:hAnsi="Times New Roman" w:cs="Times New Roman"/>
          <w:sz w:val="24"/>
          <w:szCs w:val="24"/>
          <w:lang w:val="de-DE"/>
        </w:rPr>
        <w:t xml:space="preserve">ist diese </w:t>
      </w:r>
      <w:proofErr w:type="spellStart"/>
      <w:r w:rsidR="00FF0C29" w:rsidRPr="00872D02">
        <w:rPr>
          <w:rStyle w:val="content"/>
          <w:rFonts w:ascii="Times New Roman" w:hAnsi="Times New Roman" w:cs="Times New Roman"/>
          <w:sz w:val="24"/>
          <w:szCs w:val="24"/>
          <w:lang w:val="de-DE"/>
        </w:rPr>
        <w:t>Aspektverschiebung</w:t>
      </w:r>
      <w:proofErr w:type="spellEnd"/>
      <w:r w:rsidR="00FF0C29" w:rsidRPr="00872D02">
        <w:rPr>
          <w:rStyle w:val="content"/>
          <w:rFonts w:ascii="Times New Roman" w:hAnsi="Times New Roman" w:cs="Times New Roman"/>
          <w:sz w:val="24"/>
          <w:szCs w:val="24"/>
          <w:lang w:val="de-DE"/>
        </w:rPr>
        <w:t xml:space="preserve"> in der Landeskunde keine Ausnahme: Mitte der 1980er Jahre fand nämlich die sogenannte </w:t>
      </w:r>
      <w:r w:rsidR="00796BB3">
        <w:rPr>
          <w:rStyle w:val="content"/>
          <w:rFonts w:ascii="Times New Roman" w:hAnsi="Times New Roman" w:cs="Times New Roman"/>
          <w:sz w:val="24"/>
          <w:szCs w:val="24"/>
          <w:lang w:val="de-DE"/>
        </w:rPr>
        <w:t>„</w:t>
      </w:r>
      <w:proofErr w:type="spellStart"/>
      <w:r w:rsidR="00FF0C29" w:rsidRPr="00872D02">
        <w:rPr>
          <w:rStyle w:val="content"/>
          <w:rFonts w:ascii="Times New Roman" w:hAnsi="Times New Roman" w:cs="Times New Roman"/>
          <w:sz w:val="24"/>
          <w:szCs w:val="24"/>
          <w:lang w:val="de-DE"/>
        </w:rPr>
        <w:t>cultural</w:t>
      </w:r>
      <w:proofErr w:type="spellEnd"/>
      <w:r w:rsidR="00FF0C29" w:rsidRPr="00872D02">
        <w:rPr>
          <w:rStyle w:val="content"/>
          <w:rFonts w:ascii="Times New Roman" w:hAnsi="Times New Roman" w:cs="Times New Roman"/>
          <w:sz w:val="24"/>
          <w:szCs w:val="24"/>
          <w:lang w:val="de-DE"/>
        </w:rPr>
        <w:t xml:space="preserve"> turn</w:t>
      </w:r>
      <w:r w:rsidR="00796BB3">
        <w:rPr>
          <w:rStyle w:val="content"/>
          <w:rFonts w:ascii="Times New Roman" w:hAnsi="Times New Roman" w:cs="Times New Roman"/>
          <w:sz w:val="24"/>
          <w:szCs w:val="24"/>
          <w:lang w:val="de-DE"/>
        </w:rPr>
        <w:t>“</w:t>
      </w:r>
      <w:r w:rsidR="00FF0C29" w:rsidRPr="00872D02">
        <w:rPr>
          <w:rStyle w:val="content"/>
          <w:rFonts w:ascii="Times New Roman" w:hAnsi="Times New Roman" w:cs="Times New Roman"/>
          <w:sz w:val="24"/>
          <w:szCs w:val="24"/>
          <w:lang w:val="de-DE"/>
        </w:rPr>
        <w:t xml:space="preserve"> statt</w:t>
      </w:r>
      <w:r w:rsidR="00A36DC2">
        <w:rPr>
          <w:rStyle w:val="content"/>
          <w:rFonts w:ascii="Times New Roman" w:hAnsi="Times New Roman" w:cs="Times New Roman"/>
          <w:sz w:val="24"/>
          <w:szCs w:val="24"/>
          <w:lang w:val="de-DE"/>
        </w:rPr>
        <w:t>. Die Weise, worauf bis daher Landeskunde unterrichtet wurde, wurde infrage gestellt</w:t>
      </w:r>
      <w:r w:rsidR="00FF0C29" w:rsidRPr="00872D02">
        <w:rPr>
          <w:rStyle w:val="content"/>
          <w:rFonts w:ascii="Times New Roman" w:hAnsi="Times New Roman" w:cs="Times New Roman"/>
          <w:sz w:val="24"/>
          <w:szCs w:val="24"/>
          <w:lang w:val="de-DE"/>
        </w:rPr>
        <w:t>:</w:t>
      </w:r>
    </w:p>
    <w:p w:rsidR="00FF0C29" w:rsidRPr="00872D02" w:rsidRDefault="00FF0C29" w:rsidP="00C0055D">
      <w:pPr>
        <w:pStyle w:val="Geenafstand"/>
        <w:spacing w:line="360" w:lineRule="auto"/>
        <w:ind w:left="1418"/>
        <w:jc w:val="both"/>
        <w:rPr>
          <w:rStyle w:val="content"/>
          <w:rFonts w:ascii="Times New Roman" w:hAnsi="Times New Roman" w:cs="Times New Roman"/>
          <w:sz w:val="24"/>
          <w:szCs w:val="24"/>
          <w:lang w:val="de-DE"/>
        </w:rPr>
      </w:pPr>
    </w:p>
    <w:p w:rsidR="00FF0C29" w:rsidRPr="00872D02" w:rsidRDefault="00FF0C29" w:rsidP="00105D82">
      <w:pPr>
        <w:pStyle w:val="Geenafstand"/>
        <w:spacing w:line="360" w:lineRule="auto"/>
        <w:ind w:left="2124"/>
        <w:jc w:val="both"/>
        <w:rPr>
          <w:rStyle w:val="content"/>
          <w:rFonts w:ascii="Times New Roman" w:hAnsi="Times New Roman" w:cs="Times New Roman"/>
          <w:sz w:val="24"/>
          <w:szCs w:val="24"/>
          <w:lang w:val="de-DE"/>
        </w:rPr>
      </w:pPr>
      <w:r w:rsidRPr="00872D02">
        <w:rPr>
          <w:rStyle w:val="content"/>
          <w:rFonts w:ascii="Times New Roman" w:hAnsi="Times New Roman" w:cs="Times New Roman"/>
          <w:sz w:val="24"/>
          <w:szCs w:val="24"/>
          <w:lang w:val="de-DE"/>
        </w:rPr>
        <w:t xml:space="preserve">„Aber erst mit dem viel beschworenen </w:t>
      </w:r>
      <w:proofErr w:type="spellStart"/>
      <w:r w:rsidRPr="00872D02">
        <w:rPr>
          <w:rStyle w:val="content"/>
          <w:rFonts w:ascii="Times New Roman" w:hAnsi="Times New Roman" w:cs="Times New Roman"/>
          <w:i/>
          <w:sz w:val="24"/>
          <w:szCs w:val="24"/>
          <w:lang w:val="de-DE"/>
        </w:rPr>
        <w:t>cultural</w:t>
      </w:r>
      <w:proofErr w:type="spellEnd"/>
      <w:r w:rsidRPr="00872D02">
        <w:rPr>
          <w:rStyle w:val="content"/>
          <w:rFonts w:ascii="Times New Roman" w:hAnsi="Times New Roman" w:cs="Times New Roman"/>
          <w:i/>
          <w:sz w:val="24"/>
          <w:szCs w:val="24"/>
          <w:lang w:val="de-DE"/>
        </w:rPr>
        <w:t xml:space="preserve"> turn </w:t>
      </w:r>
      <w:r w:rsidRPr="00872D02">
        <w:rPr>
          <w:rStyle w:val="content"/>
          <w:rFonts w:ascii="Times New Roman" w:hAnsi="Times New Roman" w:cs="Times New Roman"/>
          <w:sz w:val="24"/>
          <w:szCs w:val="24"/>
          <w:lang w:val="de-DE"/>
        </w:rPr>
        <w:t xml:space="preserve">in den Geistes- und Sozialwissenschaften seit etwa Mitte der 1980er Jahre, der damit einhergehenden grundlegenden </w:t>
      </w:r>
      <w:proofErr w:type="spellStart"/>
      <w:r w:rsidRPr="00872D02">
        <w:rPr>
          <w:rStyle w:val="content"/>
          <w:rFonts w:ascii="Times New Roman" w:hAnsi="Times New Roman" w:cs="Times New Roman"/>
          <w:sz w:val="24"/>
          <w:szCs w:val="24"/>
          <w:lang w:val="de-DE"/>
        </w:rPr>
        <w:t>Infragestellung</w:t>
      </w:r>
      <w:proofErr w:type="spellEnd"/>
      <w:r w:rsidRPr="00872D02">
        <w:rPr>
          <w:rStyle w:val="content"/>
          <w:rFonts w:ascii="Times New Roman" w:hAnsi="Times New Roman" w:cs="Times New Roman"/>
          <w:sz w:val="24"/>
          <w:szCs w:val="24"/>
          <w:lang w:val="de-DE"/>
        </w:rPr>
        <w:t xml:space="preserve"> allgemeingültiger </w:t>
      </w:r>
      <w:proofErr w:type="spellStart"/>
      <w:r w:rsidRPr="00872D02">
        <w:rPr>
          <w:rStyle w:val="content"/>
          <w:rFonts w:ascii="Times New Roman" w:hAnsi="Times New Roman" w:cs="Times New Roman"/>
          <w:sz w:val="24"/>
          <w:szCs w:val="24"/>
          <w:lang w:val="de-DE"/>
        </w:rPr>
        <w:t>nomothetischer</w:t>
      </w:r>
      <w:proofErr w:type="spellEnd"/>
      <w:r w:rsidRPr="00872D02">
        <w:rPr>
          <w:rStyle w:val="content"/>
          <w:rFonts w:ascii="Times New Roman" w:hAnsi="Times New Roman" w:cs="Times New Roman"/>
          <w:sz w:val="24"/>
          <w:szCs w:val="24"/>
          <w:lang w:val="de-DE"/>
        </w:rPr>
        <w:t xml:space="preserve"> Erklärungsmodelle menschlichen Verhaltens und der Hinwendung zu verstehenden, die Rolle symbolischer Ordnungen und subjektiver Sinnzuschreibungen in den Vordergrund stellenden Ansätzen ergab si</w:t>
      </w:r>
      <w:r w:rsidR="002A026A" w:rsidRPr="00872D02">
        <w:rPr>
          <w:rStyle w:val="content"/>
          <w:rFonts w:ascii="Times New Roman" w:hAnsi="Times New Roman" w:cs="Times New Roman"/>
          <w:sz w:val="24"/>
          <w:szCs w:val="24"/>
          <w:lang w:val="de-DE"/>
        </w:rPr>
        <w:t>ch eine neue wissenschaftliche K</w:t>
      </w:r>
      <w:r w:rsidRPr="00872D02">
        <w:rPr>
          <w:rStyle w:val="content"/>
          <w:rFonts w:ascii="Times New Roman" w:hAnsi="Times New Roman" w:cs="Times New Roman"/>
          <w:sz w:val="24"/>
          <w:szCs w:val="24"/>
          <w:lang w:val="de-DE"/>
        </w:rPr>
        <w:t xml:space="preserve">onstellation, die hergebrachte disziplinäre Grenzziehungen und Zuordnungen nachhaltig erschütterte und in Frage stellte und nicht zuletzt dadurch auch einer Weiterentwicklung und Transformation der traditionellen Landeskunde zu einem eigenständigen, aber gleichwohl vielfach vernetzten Bereich spezifisch kulturwissenschaftlicher Forschung völlig neue Perspektiven eröffnete.“ (Altmayer &amp; </w:t>
      </w:r>
      <w:proofErr w:type="spellStart"/>
      <w:r w:rsidRPr="00872D02">
        <w:rPr>
          <w:rStyle w:val="content"/>
          <w:rFonts w:ascii="Times New Roman" w:hAnsi="Times New Roman" w:cs="Times New Roman"/>
          <w:sz w:val="24"/>
          <w:szCs w:val="24"/>
          <w:lang w:val="de-DE"/>
        </w:rPr>
        <w:t>Koriek</w:t>
      </w:r>
      <w:proofErr w:type="spellEnd"/>
      <w:r w:rsidRPr="00872D02">
        <w:rPr>
          <w:rStyle w:val="content"/>
          <w:rFonts w:ascii="Times New Roman" w:hAnsi="Times New Roman" w:cs="Times New Roman"/>
          <w:sz w:val="24"/>
          <w:szCs w:val="24"/>
          <w:lang w:val="de-DE"/>
        </w:rPr>
        <w:t xml:space="preserve"> 2010: 1378-1379)</w:t>
      </w:r>
    </w:p>
    <w:p w:rsidR="00FF0C29" w:rsidRPr="00872D02" w:rsidRDefault="00FF0C29" w:rsidP="00C0055D">
      <w:pPr>
        <w:pStyle w:val="Geenafstand"/>
        <w:spacing w:line="360" w:lineRule="auto"/>
        <w:ind w:left="1418"/>
        <w:jc w:val="both"/>
        <w:rPr>
          <w:rStyle w:val="content"/>
          <w:rFonts w:ascii="Times New Roman" w:hAnsi="Times New Roman" w:cs="Times New Roman"/>
          <w:sz w:val="24"/>
          <w:szCs w:val="24"/>
          <w:lang w:val="de-DE"/>
        </w:rPr>
      </w:pPr>
    </w:p>
    <w:p w:rsidR="00A07441"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Es reicht also nicht mehr aus, dass man anhand der Landeskunde lernt, wie die Menschen in einer fremden Kultur leben und dass man mit den Menschen kommunizieren kann, sondern man muss diese Kultur deuten können und mit der eigenen Kultur vergleichen können. Der Begriff der Interkulturalität wird in der Landeskunde durch die Internationalisierung der menschlichen Kontakte in der Welt immer wichtiger. </w:t>
      </w:r>
      <w:r w:rsidR="00BC0D12">
        <w:rPr>
          <w:rFonts w:ascii="Times New Roman" w:hAnsi="Times New Roman" w:cs="Times New Roman"/>
          <w:sz w:val="24"/>
          <w:szCs w:val="24"/>
          <w:lang w:val="de-DE"/>
        </w:rPr>
        <w:t xml:space="preserve">Die </w:t>
      </w:r>
      <w:r w:rsidRPr="00872D02">
        <w:rPr>
          <w:rFonts w:ascii="Times New Roman" w:hAnsi="Times New Roman" w:cs="Times New Roman"/>
          <w:sz w:val="24"/>
          <w:szCs w:val="24"/>
          <w:lang w:val="de-DE"/>
        </w:rPr>
        <w:t xml:space="preserve">Landeskunde </w:t>
      </w:r>
      <w:r w:rsidR="00BC0D12">
        <w:rPr>
          <w:rFonts w:ascii="Times New Roman" w:hAnsi="Times New Roman" w:cs="Times New Roman"/>
          <w:sz w:val="24"/>
          <w:szCs w:val="24"/>
          <w:lang w:val="de-DE"/>
        </w:rPr>
        <w:t xml:space="preserve">beschäftigt sich auch mit anderen Fachbereiche: die </w:t>
      </w:r>
      <w:r w:rsidRPr="00872D02">
        <w:rPr>
          <w:rFonts w:ascii="Times New Roman" w:hAnsi="Times New Roman" w:cs="Times New Roman"/>
          <w:sz w:val="24"/>
          <w:szCs w:val="24"/>
          <w:lang w:val="de-DE"/>
        </w:rPr>
        <w:t xml:space="preserve">Kultur, </w:t>
      </w:r>
      <w:r w:rsidR="00BC0D12">
        <w:rPr>
          <w:rFonts w:ascii="Times New Roman" w:hAnsi="Times New Roman" w:cs="Times New Roman"/>
          <w:sz w:val="24"/>
          <w:szCs w:val="24"/>
          <w:lang w:val="de-DE"/>
        </w:rPr>
        <w:t>die geografische Verhältnisse</w:t>
      </w:r>
      <w:r w:rsidRPr="00872D02">
        <w:rPr>
          <w:rFonts w:ascii="Times New Roman" w:hAnsi="Times New Roman" w:cs="Times New Roman"/>
          <w:sz w:val="24"/>
          <w:szCs w:val="24"/>
          <w:lang w:val="de-DE"/>
        </w:rPr>
        <w:t xml:space="preserve"> und </w:t>
      </w:r>
      <w:r w:rsidR="00BC0D12">
        <w:rPr>
          <w:rFonts w:ascii="Times New Roman" w:hAnsi="Times New Roman" w:cs="Times New Roman"/>
          <w:sz w:val="24"/>
          <w:szCs w:val="24"/>
          <w:lang w:val="de-DE"/>
        </w:rPr>
        <w:t>die</w:t>
      </w:r>
      <w:r w:rsidRPr="00872D02">
        <w:rPr>
          <w:rFonts w:ascii="Times New Roman" w:hAnsi="Times New Roman" w:cs="Times New Roman"/>
          <w:sz w:val="24"/>
          <w:szCs w:val="24"/>
          <w:lang w:val="de-DE"/>
        </w:rPr>
        <w:t xml:space="preserve"> Gesch</w:t>
      </w:r>
      <w:r w:rsidR="001B5523" w:rsidRPr="00872D02">
        <w:rPr>
          <w:rFonts w:ascii="Times New Roman" w:hAnsi="Times New Roman" w:cs="Times New Roman"/>
          <w:sz w:val="24"/>
          <w:szCs w:val="24"/>
          <w:lang w:val="de-DE"/>
        </w:rPr>
        <w:t xml:space="preserve">ichte eines Landes. Die Realienkunde ist ein gutes Beispiel davon: </w:t>
      </w:r>
    </w:p>
    <w:p w:rsidR="00A07441" w:rsidRDefault="00A07441" w:rsidP="00C0055D">
      <w:pPr>
        <w:pStyle w:val="Geenafstand"/>
        <w:spacing w:line="360" w:lineRule="auto"/>
        <w:ind w:left="1418"/>
        <w:jc w:val="both"/>
        <w:rPr>
          <w:rFonts w:ascii="Times New Roman" w:hAnsi="Times New Roman" w:cs="Times New Roman"/>
          <w:sz w:val="24"/>
          <w:szCs w:val="24"/>
          <w:lang w:val="de-DE"/>
        </w:rPr>
      </w:pPr>
    </w:p>
    <w:p w:rsidR="00A07441" w:rsidRDefault="001B5523" w:rsidP="00105D82">
      <w:pPr>
        <w:pStyle w:val="Geenafstand"/>
        <w:spacing w:line="360" w:lineRule="auto"/>
        <w:ind w:left="2124"/>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„Ein sich ve</w:t>
      </w:r>
      <w:r w:rsidR="00A07441">
        <w:rPr>
          <w:rFonts w:ascii="Times New Roman" w:hAnsi="Times New Roman" w:cs="Times New Roman"/>
          <w:sz w:val="24"/>
          <w:szCs w:val="24"/>
          <w:lang w:val="de-DE"/>
        </w:rPr>
        <w:t xml:space="preserve">rstärkt internationalisierender </w:t>
      </w:r>
      <w:r w:rsidRPr="00872D02">
        <w:rPr>
          <w:rFonts w:ascii="Times New Roman" w:hAnsi="Times New Roman" w:cs="Times New Roman"/>
          <w:sz w:val="24"/>
          <w:szCs w:val="24"/>
          <w:lang w:val="de-DE"/>
        </w:rPr>
        <w:t>Handel und Verkehr (und weniger offen genann</w:t>
      </w:r>
      <w:r w:rsidR="00A07441">
        <w:rPr>
          <w:rFonts w:ascii="Times New Roman" w:hAnsi="Times New Roman" w:cs="Times New Roman"/>
          <w:sz w:val="24"/>
          <w:szCs w:val="24"/>
          <w:lang w:val="de-DE"/>
        </w:rPr>
        <w:t xml:space="preserve">t militärische Aspekte) dienten </w:t>
      </w:r>
      <w:r w:rsidRPr="00872D02">
        <w:rPr>
          <w:rFonts w:ascii="Times New Roman" w:hAnsi="Times New Roman" w:cs="Times New Roman"/>
          <w:sz w:val="24"/>
          <w:szCs w:val="24"/>
          <w:lang w:val="de-DE"/>
        </w:rPr>
        <w:t xml:space="preserve">als Argumentationsfolie für die Forderung nach einer fortschrittlicheren </w:t>
      </w:r>
      <w:r w:rsidRPr="00872D02">
        <w:rPr>
          <w:rFonts w:ascii="Times New Roman" w:hAnsi="Times New Roman" w:cs="Times New Roman"/>
          <w:i/>
          <w:iCs/>
          <w:sz w:val="24"/>
          <w:szCs w:val="24"/>
          <w:lang w:val="de-DE"/>
        </w:rPr>
        <w:t>realistischen</w:t>
      </w:r>
      <w:r w:rsidR="00A07441">
        <w:rPr>
          <w:rFonts w:ascii="Times New Roman" w:hAnsi="Times New Roman" w:cs="Times New Roman"/>
          <w:sz w:val="24"/>
          <w:szCs w:val="24"/>
          <w:lang w:val="de-DE"/>
        </w:rPr>
        <w:t xml:space="preserve"> </w:t>
      </w:r>
      <w:r w:rsidRPr="00872D02">
        <w:rPr>
          <w:rFonts w:ascii="Times New Roman" w:hAnsi="Times New Roman" w:cs="Times New Roman"/>
          <w:sz w:val="24"/>
          <w:szCs w:val="24"/>
          <w:lang w:val="de-DE"/>
        </w:rPr>
        <w:t>Sprachausbildung, in der alle wichtigen Fakten über St</w:t>
      </w:r>
      <w:r w:rsidR="00A07441">
        <w:rPr>
          <w:rFonts w:ascii="Times New Roman" w:hAnsi="Times New Roman" w:cs="Times New Roman"/>
          <w:sz w:val="24"/>
          <w:szCs w:val="24"/>
          <w:lang w:val="de-DE"/>
        </w:rPr>
        <w:t xml:space="preserve">aat und Gesellschaft vermittelt </w:t>
      </w:r>
      <w:r w:rsidRPr="00872D02">
        <w:rPr>
          <w:rFonts w:ascii="Times New Roman" w:hAnsi="Times New Roman" w:cs="Times New Roman"/>
          <w:sz w:val="24"/>
          <w:szCs w:val="24"/>
          <w:lang w:val="de-DE"/>
        </w:rPr>
        <w:t xml:space="preserve">werden sollten.“ (Koreik &amp; Pietzuch 2010: 1445) </w:t>
      </w:r>
    </w:p>
    <w:p w:rsidR="00A07441" w:rsidRDefault="00A07441" w:rsidP="00C0055D">
      <w:pPr>
        <w:pStyle w:val="Geenafstand"/>
        <w:spacing w:line="360" w:lineRule="auto"/>
        <w:ind w:left="1418"/>
        <w:jc w:val="both"/>
        <w:rPr>
          <w:rFonts w:ascii="Times New Roman" w:hAnsi="Times New Roman" w:cs="Times New Roman"/>
          <w:sz w:val="24"/>
          <w:szCs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Landeskunde beschäftigt sich</w:t>
      </w:r>
      <w:r w:rsidR="001B5523" w:rsidRPr="00872D02">
        <w:rPr>
          <w:rFonts w:ascii="Times New Roman" w:hAnsi="Times New Roman" w:cs="Times New Roman"/>
          <w:sz w:val="24"/>
          <w:szCs w:val="24"/>
          <w:lang w:val="de-DE"/>
        </w:rPr>
        <w:t xml:space="preserve"> aber</w:t>
      </w:r>
      <w:r w:rsidRPr="00872D02">
        <w:rPr>
          <w:rFonts w:ascii="Times New Roman" w:hAnsi="Times New Roman" w:cs="Times New Roman"/>
          <w:sz w:val="24"/>
          <w:szCs w:val="24"/>
          <w:lang w:val="de-DE"/>
        </w:rPr>
        <w:t xml:space="preserve"> auch immer mehr mit der Entwicklung der interkulturellen Kompetenz von Fremdsprachlernenden und Schüler und damit zusammenhängend mit der Erweiterung des Verständnisses zwischen fremden Kulturen</w:t>
      </w:r>
      <w:r w:rsidR="00F7658B" w:rsidRPr="00872D02">
        <w:rPr>
          <w:rFonts w:ascii="Times New Roman" w:hAnsi="Times New Roman" w:cs="Times New Roman"/>
          <w:sz w:val="24"/>
          <w:szCs w:val="24"/>
          <w:lang w:val="de-DE"/>
        </w:rPr>
        <w:t>:</w:t>
      </w:r>
    </w:p>
    <w:p w:rsidR="00F7658B" w:rsidRPr="00872D02" w:rsidRDefault="00F7658B" w:rsidP="00C0055D">
      <w:pPr>
        <w:pStyle w:val="Geenafstand"/>
        <w:spacing w:line="360" w:lineRule="auto"/>
        <w:ind w:left="1418"/>
        <w:jc w:val="both"/>
        <w:rPr>
          <w:rFonts w:ascii="Times New Roman" w:hAnsi="Times New Roman" w:cs="Times New Roman"/>
          <w:sz w:val="24"/>
          <w:szCs w:val="24"/>
          <w:lang w:val="de-DE"/>
        </w:rPr>
      </w:pPr>
    </w:p>
    <w:p w:rsidR="00F7658B" w:rsidRPr="00872D02" w:rsidRDefault="00F7658B" w:rsidP="00105D82">
      <w:pPr>
        <w:pStyle w:val="Geenafstand"/>
        <w:spacing w:line="360" w:lineRule="auto"/>
        <w:ind w:left="2124"/>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„In moderateren Positionen wird interkulturelles Lernen als übergeordnetes fremdsprachendidaktisches Konzept gesehen, das Landeskunde als einen Baustein integriert, in dem -neben der Reflexion und Relativierung „eigenkultureller Wissensbestände“-  der „Wissenserwerb über die fremde Kultur“ im Vordergrund steht (Röttger 2004: 26).“ (Koreik &amp; Pietzuch 2010: 1447)</w:t>
      </w:r>
    </w:p>
    <w:p w:rsidR="00F7658B" w:rsidRPr="00872D02" w:rsidRDefault="00F7658B" w:rsidP="00C0055D">
      <w:pPr>
        <w:pStyle w:val="Geenafstand"/>
        <w:spacing w:line="360" w:lineRule="auto"/>
        <w:ind w:left="1418"/>
        <w:jc w:val="both"/>
        <w:rPr>
          <w:rFonts w:ascii="Times New Roman" w:hAnsi="Times New Roman" w:cs="Times New Roman"/>
          <w:sz w:val="24"/>
          <w:szCs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An d</w:t>
      </w:r>
      <w:r w:rsidR="003B359F">
        <w:rPr>
          <w:rFonts w:ascii="Times New Roman" w:hAnsi="Times New Roman" w:cs="Times New Roman"/>
          <w:sz w:val="24"/>
          <w:szCs w:val="24"/>
          <w:lang w:val="de-DE"/>
        </w:rPr>
        <w:t>iesem Punkt ist es wichtig, das</w:t>
      </w:r>
      <w:r w:rsidRPr="00872D02">
        <w:rPr>
          <w:rFonts w:ascii="Times New Roman" w:hAnsi="Times New Roman" w:cs="Times New Roman"/>
          <w:sz w:val="24"/>
          <w:szCs w:val="24"/>
          <w:lang w:val="de-DE"/>
        </w:rPr>
        <w:t xml:space="preserve"> Ziel der Landeskunde im deutschen Unterricht festzustellen. Viele Autoren und Wissenschaftler, die sich mit der Landeskunde beschäftigen, formulieren die Zielsetzung der Landeskunde anders. Deswegen gibt es viele unterschiedlichen Zielsetzungen, aber in wie weit unterscheiden diese Zielsetzungen sich voneinander? Gibt es Übereinstimmungen? Und wenn nein: Warum unterscheiden die Zielsetzungen sich?</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FF0C29" w:rsidRPr="003974AF" w:rsidRDefault="00FF0C29" w:rsidP="00C0055D">
      <w:pPr>
        <w:pStyle w:val="Geenafstand"/>
        <w:spacing w:line="360" w:lineRule="auto"/>
        <w:ind w:left="1418"/>
        <w:jc w:val="both"/>
        <w:rPr>
          <w:rFonts w:ascii="Times New Roman" w:hAnsi="Times New Roman" w:cs="Times New Roman"/>
          <w:b/>
          <w:sz w:val="24"/>
          <w:szCs w:val="24"/>
          <w:lang w:val="de-DE"/>
        </w:rPr>
      </w:pPr>
      <w:r w:rsidRPr="003974AF">
        <w:rPr>
          <w:rFonts w:ascii="Times New Roman" w:hAnsi="Times New Roman" w:cs="Times New Roman"/>
          <w:b/>
          <w:sz w:val="24"/>
          <w:szCs w:val="24"/>
          <w:lang w:val="de-DE"/>
        </w:rPr>
        <w:t>1.2 Die Ziele der Landeskunde</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Landeskunde ist, wie oben beschrieben wird, kein eindeutiger Begriff: Der Inhalt der Landeskunde hat sich im Laufe der Jahre </w:t>
      </w:r>
      <w:r w:rsidR="003B359F">
        <w:rPr>
          <w:rFonts w:ascii="Times New Roman" w:hAnsi="Times New Roman" w:cs="Times New Roman"/>
          <w:sz w:val="24"/>
          <w:szCs w:val="24"/>
          <w:lang w:val="de-DE"/>
        </w:rPr>
        <w:t>stark verändert</w:t>
      </w:r>
      <w:r w:rsidRPr="00872D02">
        <w:rPr>
          <w:rFonts w:ascii="Times New Roman" w:hAnsi="Times New Roman" w:cs="Times New Roman"/>
          <w:sz w:val="24"/>
          <w:szCs w:val="24"/>
          <w:lang w:val="de-DE"/>
        </w:rPr>
        <w:t xml:space="preserve"> und auch heutzutage wird die Landeskunde auf unterschiedliche Weise gestaltet. Diese unterschiedlichen Gestaltungen haben auch alle unterschiedliche Ziele. Diese Zie</w:t>
      </w:r>
      <w:r w:rsidR="00E548F8">
        <w:rPr>
          <w:rFonts w:ascii="Times New Roman" w:hAnsi="Times New Roman" w:cs="Times New Roman"/>
          <w:sz w:val="24"/>
          <w:szCs w:val="24"/>
          <w:lang w:val="de-DE"/>
        </w:rPr>
        <w:t xml:space="preserve">le werden hierunter beschrieben, wobei </w:t>
      </w:r>
      <w:r w:rsidRPr="00872D02">
        <w:rPr>
          <w:rFonts w:ascii="Times New Roman" w:hAnsi="Times New Roman" w:cs="Times New Roman"/>
          <w:sz w:val="24"/>
          <w:szCs w:val="24"/>
          <w:lang w:val="de-DE"/>
        </w:rPr>
        <w:t xml:space="preserve">versucht wird, anhand der </w:t>
      </w:r>
      <w:r w:rsidRPr="00872D02">
        <w:rPr>
          <w:rFonts w:ascii="Times New Roman" w:hAnsi="Times New Roman" w:cs="Times New Roman"/>
          <w:sz w:val="24"/>
          <w:szCs w:val="24"/>
          <w:lang w:val="de-DE"/>
        </w:rPr>
        <w:lastRenderedPageBreak/>
        <w:t xml:space="preserve">unterschiedlichen Ziele, ein gemeinsames Ziel zu entdecken: Wofür steht die heutige Landeskunde? Denn: Landeskunde an Schüler unterrichten ist eine Sache, es begründen können, warum man die Landeskunde den Schüler unterrichtet, eine ganz andere. </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FF0C29" w:rsidRPr="00E548F8" w:rsidRDefault="00FF0C29" w:rsidP="00C0055D">
      <w:pPr>
        <w:pStyle w:val="Geenafstand"/>
        <w:spacing w:line="360" w:lineRule="auto"/>
        <w:ind w:left="1418"/>
        <w:jc w:val="both"/>
        <w:rPr>
          <w:rFonts w:ascii="Times New Roman" w:hAnsi="Times New Roman" w:cs="Times New Roman"/>
          <w:b/>
          <w:szCs w:val="24"/>
          <w:lang w:val="de-DE"/>
        </w:rPr>
      </w:pPr>
      <w:r w:rsidRPr="00E548F8">
        <w:rPr>
          <w:rFonts w:ascii="Times New Roman" w:hAnsi="Times New Roman" w:cs="Times New Roman"/>
          <w:b/>
          <w:szCs w:val="24"/>
          <w:lang w:val="de-DE"/>
        </w:rPr>
        <w:t>1.2.1 Die drei Ansätze der Landeskunde von Zeuner</w:t>
      </w:r>
    </w:p>
    <w:p w:rsidR="00FF0C29"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Zuerst wird hier die Einteilung von Zeuner besprochen. Zeuner teilt die Landesku</w:t>
      </w:r>
      <w:r w:rsidR="00E548F8">
        <w:rPr>
          <w:rFonts w:ascii="Times New Roman" w:hAnsi="Times New Roman" w:cs="Times New Roman"/>
          <w:sz w:val="24"/>
          <w:szCs w:val="24"/>
          <w:lang w:val="de-DE"/>
        </w:rPr>
        <w:t>nde nämlich in drei didaktische Ansätze auf: den</w:t>
      </w:r>
      <w:r w:rsidRPr="00872D02">
        <w:rPr>
          <w:rFonts w:ascii="Times New Roman" w:hAnsi="Times New Roman" w:cs="Times New Roman"/>
          <w:sz w:val="24"/>
          <w:szCs w:val="24"/>
          <w:lang w:val="de-DE"/>
        </w:rPr>
        <w:t xml:space="preserve"> kognitive</w:t>
      </w:r>
      <w:r w:rsidR="00E548F8">
        <w:rPr>
          <w:rFonts w:ascii="Times New Roman" w:hAnsi="Times New Roman" w:cs="Times New Roman"/>
          <w:sz w:val="24"/>
          <w:szCs w:val="24"/>
          <w:lang w:val="de-DE"/>
        </w:rPr>
        <w:t>n Ansatz, den</w:t>
      </w:r>
      <w:r w:rsidRPr="00872D02">
        <w:rPr>
          <w:rFonts w:ascii="Times New Roman" w:hAnsi="Times New Roman" w:cs="Times New Roman"/>
          <w:sz w:val="24"/>
          <w:szCs w:val="24"/>
          <w:lang w:val="de-DE"/>
        </w:rPr>
        <w:t xml:space="preserve"> kommunikative</w:t>
      </w:r>
      <w:r w:rsidR="00E548F8">
        <w:rPr>
          <w:rFonts w:ascii="Times New Roman" w:hAnsi="Times New Roman" w:cs="Times New Roman"/>
          <w:sz w:val="24"/>
          <w:szCs w:val="24"/>
          <w:lang w:val="de-DE"/>
        </w:rPr>
        <w:t>n Ansatz und den</w:t>
      </w:r>
      <w:r w:rsidRPr="00872D02">
        <w:rPr>
          <w:rFonts w:ascii="Times New Roman" w:hAnsi="Times New Roman" w:cs="Times New Roman"/>
          <w:sz w:val="24"/>
          <w:szCs w:val="24"/>
          <w:lang w:val="de-DE"/>
        </w:rPr>
        <w:t xml:space="preserve"> interkulturelle</w:t>
      </w:r>
      <w:r w:rsidR="00E548F8">
        <w:rPr>
          <w:rFonts w:ascii="Times New Roman" w:hAnsi="Times New Roman" w:cs="Times New Roman"/>
          <w:sz w:val="24"/>
          <w:szCs w:val="24"/>
          <w:lang w:val="de-DE"/>
        </w:rPr>
        <w:t>n</w:t>
      </w:r>
      <w:r w:rsidRPr="00872D02">
        <w:rPr>
          <w:rFonts w:ascii="Times New Roman" w:hAnsi="Times New Roman" w:cs="Times New Roman"/>
          <w:sz w:val="24"/>
          <w:szCs w:val="24"/>
          <w:lang w:val="de-DE"/>
        </w:rPr>
        <w:t xml:space="preserve"> Ansatz. Eine wichtige Bemerkung hierzu ist, dass Ulrich Zeuner in seiner Arbeit </w:t>
      </w:r>
      <w:r w:rsidRPr="00872D02">
        <w:rPr>
          <w:rFonts w:ascii="Times New Roman" w:hAnsi="Times New Roman" w:cs="Times New Roman"/>
          <w:i/>
          <w:sz w:val="24"/>
          <w:szCs w:val="24"/>
          <w:lang w:val="de-DE"/>
        </w:rPr>
        <w:t>Landeskunde und interkulturelles Lernen Eine Einführung</w:t>
      </w:r>
      <w:r w:rsidRPr="00872D02">
        <w:rPr>
          <w:rFonts w:ascii="Times New Roman" w:hAnsi="Times New Roman" w:cs="Times New Roman"/>
          <w:sz w:val="24"/>
          <w:szCs w:val="24"/>
          <w:lang w:val="de-DE"/>
        </w:rPr>
        <w:t xml:space="preserve"> diese drei Ansätze von Andreas Pauldrach übernimmt und anhand seiner Erklärung die Ansätze weiter vertieft. </w:t>
      </w:r>
      <w:r w:rsidRPr="00914668">
        <w:rPr>
          <w:rFonts w:ascii="Times New Roman" w:hAnsi="Times New Roman" w:cs="Times New Roman"/>
          <w:sz w:val="24"/>
          <w:szCs w:val="24"/>
          <w:lang w:val="de-DE"/>
        </w:rPr>
        <w:t xml:space="preserve">Pauldrach hat diese drei Ansätze in </w:t>
      </w:r>
      <w:r w:rsidRPr="00914668">
        <w:rPr>
          <w:rFonts w:ascii="Times New Roman" w:hAnsi="Times New Roman" w:cs="Times New Roman"/>
          <w:i/>
          <w:sz w:val="24"/>
          <w:szCs w:val="24"/>
          <w:lang w:val="de-DE"/>
        </w:rPr>
        <w:t>Fremdsprache Deutsch. Zeitschrift für die Praxis des Deutschunterrichts</w:t>
      </w:r>
      <w:r w:rsidRPr="00914668">
        <w:rPr>
          <w:rStyle w:val="Voetnootmarkering"/>
          <w:rFonts w:ascii="Times New Roman" w:hAnsi="Times New Roman" w:cs="Times New Roman"/>
          <w:i/>
          <w:sz w:val="24"/>
          <w:szCs w:val="24"/>
          <w:lang w:val="de-DE"/>
        </w:rPr>
        <w:footnoteReference w:id="1"/>
      </w:r>
      <w:r w:rsidRPr="00914668">
        <w:rPr>
          <w:rFonts w:ascii="Times New Roman" w:hAnsi="Times New Roman" w:cs="Times New Roman"/>
          <w:i/>
          <w:sz w:val="24"/>
          <w:szCs w:val="24"/>
          <w:lang w:val="de-DE"/>
        </w:rPr>
        <w:t xml:space="preserve"> </w:t>
      </w:r>
      <w:r w:rsidRPr="00914668">
        <w:rPr>
          <w:rFonts w:ascii="Times New Roman" w:hAnsi="Times New Roman" w:cs="Times New Roman"/>
          <w:sz w:val="24"/>
          <w:szCs w:val="24"/>
          <w:lang w:val="de-DE"/>
        </w:rPr>
        <w:t>eingeführt.</w:t>
      </w:r>
      <w:r w:rsidRPr="00872D02">
        <w:rPr>
          <w:rFonts w:ascii="Times New Roman" w:hAnsi="Times New Roman" w:cs="Times New Roman"/>
          <w:sz w:val="24"/>
          <w:szCs w:val="24"/>
          <w:lang w:val="de-DE"/>
        </w:rPr>
        <w:t xml:space="preserve"> </w:t>
      </w:r>
      <w:r w:rsidR="00914668">
        <w:rPr>
          <w:rFonts w:ascii="Times New Roman" w:hAnsi="Times New Roman" w:cs="Times New Roman"/>
          <w:sz w:val="24"/>
          <w:szCs w:val="24"/>
          <w:lang w:val="de-DE"/>
        </w:rPr>
        <w:t>D</w:t>
      </w:r>
      <w:r w:rsidR="00350E21">
        <w:rPr>
          <w:rFonts w:ascii="Times New Roman" w:hAnsi="Times New Roman" w:cs="Times New Roman"/>
          <w:sz w:val="24"/>
          <w:szCs w:val="24"/>
          <w:lang w:val="de-DE"/>
        </w:rPr>
        <w:t xml:space="preserve">er </w:t>
      </w:r>
      <w:r w:rsidR="00914668">
        <w:rPr>
          <w:rFonts w:ascii="Times New Roman" w:hAnsi="Times New Roman" w:cs="Times New Roman"/>
          <w:sz w:val="24"/>
          <w:szCs w:val="24"/>
          <w:lang w:val="de-DE"/>
        </w:rPr>
        <w:t xml:space="preserve">wichtigste Punkt, </w:t>
      </w:r>
      <w:r w:rsidR="00350E21">
        <w:rPr>
          <w:rFonts w:ascii="Times New Roman" w:hAnsi="Times New Roman" w:cs="Times New Roman"/>
          <w:sz w:val="24"/>
          <w:szCs w:val="24"/>
          <w:lang w:val="de-DE"/>
        </w:rPr>
        <w:t>den</w:t>
      </w:r>
      <w:r w:rsidR="00914668">
        <w:rPr>
          <w:rFonts w:ascii="Times New Roman" w:hAnsi="Times New Roman" w:cs="Times New Roman"/>
          <w:sz w:val="24"/>
          <w:szCs w:val="24"/>
          <w:lang w:val="de-DE"/>
        </w:rPr>
        <w:t xml:space="preserve"> er in dieser Arbeit macht, gibt eine Erklärung, warum es für den Landeskundeunterricht so schwierig ist, ihre Ziele und Inhalte zu bestimmen:</w:t>
      </w:r>
    </w:p>
    <w:p w:rsidR="00914668" w:rsidRDefault="00914668" w:rsidP="00C0055D">
      <w:pPr>
        <w:pStyle w:val="Geenafstand"/>
        <w:spacing w:line="360" w:lineRule="auto"/>
        <w:ind w:left="1418"/>
        <w:jc w:val="both"/>
        <w:rPr>
          <w:rFonts w:ascii="Times New Roman" w:hAnsi="Times New Roman" w:cs="Times New Roman"/>
          <w:sz w:val="24"/>
          <w:szCs w:val="24"/>
          <w:lang w:val="de-DE"/>
        </w:rPr>
      </w:pPr>
    </w:p>
    <w:p w:rsidR="00914668" w:rsidRDefault="00914668" w:rsidP="00105D82">
      <w:pPr>
        <w:pStyle w:val="Geenafstand"/>
        <w:spacing w:line="360" w:lineRule="auto"/>
        <w:ind w:left="2124"/>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„‚Sie kommt nie an ein Ende und nie ist man fertig mit ihr. Sie </w:t>
      </w:r>
      <w:proofErr w:type="spellStart"/>
      <w:r>
        <w:rPr>
          <w:rFonts w:ascii="Times New Roman" w:hAnsi="Times New Roman" w:cs="Times New Roman"/>
          <w:sz w:val="24"/>
          <w:szCs w:val="24"/>
          <w:lang w:val="de-DE"/>
        </w:rPr>
        <w:t>umfaßt</w:t>
      </w:r>
      <w:proofErr w:type="spellEnd"/>
      <w:r>
        <w:rPr>
          <w:rFonts w:ascii="Times New Roman" w:hAnsi="Times New Roman" w:cs="Times New Roman"/>
          <w:sz w:val="24"/>
          <w:szCs w:val="24"/>
          <w:lang w:val="de-DE"/>
        </w:rPr>
        <w:t xml:space="preserve"> immer den eigenen Ausgangspunkt und das fremde Ziel, weswegen wir sie interkulturell nennen. Und beide Pole verändern sich permanent (ob wir es wahrhaben wollen oder nicht). Auch das unterscheidet sie von anderen Unterrichtsbereichen wie Grammatik oder Phonetik.‘ (Pauldrach 1992, 15).“ (Zeuner 2009: 5)</w:t>
      </w:r>
    </w:p>
    <w:p w:rsidR="00914668" w:rsidRPr="00872D02" w:rsidRDefault="00914668" w:rsidP="00C0055D">
      <w:pPr>
        <w:pStyle w:val="Geenafstand"/>
        <w:spacing w:line="360" w:lineRule="auto"/>
        <w:ind w:left="1418"/>
        <w:jc w:val="both"/>
        <w:rPr>
          <w:rFonts w:ascii="Times New Roman" w:hAnsi="Times New Roman" w:cs="Times New Roman"/>
          <w:b/>
          <w:sz w:val="24"/>
          <w:szCs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Der kognitive Ansatz hat als Lernziel die Erwerbung von bestimmtem Wissen, bestimmten Fakten und Daten über ein Land. Zusammen sollen sie die Wirklichkeit des deutschen Lebens vermitteln (vgl. Zeuner 2009: 9). Die Kultur ein</w:t>
      </w:r>
      <w:r w:rsidR="00F7658B" w:rsidRPr="00872D02">
        <w:rPr>
          <w:rFonts w:ascii="Times New Roman" w:hAnsi="Times New Roman" w:cs="Times New Roman"/>
          <w:sz w:val="24"/>
          <w:szCs w:val="24"/>
          <w:lang w:val="de-DE"/>
        </w:rPr>
        <w:t xml:space="preserve">es fremden Landes wird in </w:t>
      </w:r>
      <w:r w:rsidR="00D60783">
        <w:rPr>
          <w:rFonts w:ascii="Times New Roman" w:hAnsi="Times New Roman" w:cs="Times New Roman"/>
          <w:sz w:val="24"/>
          <w:szCs w:val="24"/>
          <w:lang w:val="de-DE"/>
        </w:rPr>
        <w:t>Aspekte</w:t>
      </w:r>
      <w:r w:rsidRPr="00872D02">
        <w:rPr>
          <w:rFonts w:ascii="Times New Roman" w:hAnsi="Times New Roman" w:cs="Times New Roman"/>
          <w:sz w:val="24"/>
          <w:szCs w:val="24"/>
          <w:lang w:val="de-DE"/>
        </w:rPr>
        <w:t xml:space="preserve"> </w:t>
      </w:r>
      <w:r w:rsidR="00D60783">
        <w:rPr>
          <w:rFonts w:ascii="Times New Roman" w:hAnsi="Times New Roman" w:cs="Times New Roman"/>
          <w:sz w:val="24"/>
          <w:szCs w:val="24"/>
          <w:lang w:val="de-DE"/>
        </w:rPr>
        <w:t>ein</w:t>
      </w:r>
      <w:r w:rsidRPr="00872D02">
        <w:rPr>
          <w:rFonts w:ascii="Times New Roman" w:hAnsi="Times New Roman" w:cs="Times New Roman"/>
          <w:sz w:val="24"/>
          <w:szCs w:val="24"/>
          <w:lang w:val="de-DE"/>
        </w:rPr>
        <w:t xml:space="preserve">geteilt und jeder </w:t>
      </w:r>
      <w:r w:rsidR="00D60783">
        <w:rPr>
          <w:rFonts w:ascii="Times New Roman" w:hAnsi="Times New Roman" w:cs="Times New Roman"/>
          <w:sz w:val="24"/>
          <w:szCs w:val="24"/>
          <w:lang w:val="de-DE"/>
        </w:rPr>
        <w:t>Aspekt</w:t>
      </w:r>
      <w:r w:rsidRPr="00872D02">
        <w:rPr>
          <w:rFonts w:ascii="Times New Roman" w:hAnsi="Times New Roman" w:cs="Times New Roman"/>
          <w:sz w:val="24"/>
          <w:szCs w:val="24"/>
          <w:lang w:val="de-DE"/>
        </w:rPr>
        <w:t xml:space="preserve"> wird separat an den Schüler und Fremdsprachenlerner unterrichtet. Genau diese Unterrichtsweise wirft viel Kritik auf:</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FF0C29" w:rsidRPr="00872D02" w:rsidRDefault="00FF0C29" w:rsidP="00105D82">
      <w:pPr>
        <w:pStyle w:val="Geenafstand"/>
        <w:spacing w:line="360" w:lineRule="auto"/>
        <w:ind w:left="2124"/>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„Alle Manifestationen einer Kultur sind Teile eines Ganzen, deren Gestalt und Bedeutung durch das Zusammenwirken historischer und </w:t>
      </w:r>
      <w:r w:rsidRPr="00872D02">
        <w:rPr>
          <w:rFonts w:ascii="Times New Roman" w:hAnsi="Times New Roman" w:cs="Times New Roman"/>
          <w:sz w:val="24"/>
          <w:szCs w:val="24"/>
          <w:lang w:val="de-DE"/>
        </w:rPr>
        <w:lastRenderedPageBreak/>
        <w:t>funktionaler Zusammenhänge zwischen verschiedenen Aspekten dieser Kultur bedingt sind.“</w:t>
      </w:r>
      <w:r w:rsidRPr="00872D02">
        <w:rPr>
          <w:rFonts w:ascii="Times New Roman" w:hAnsi="Times New Roman" w:cs="Times New Roman"/>
          <w:i/>
          <w:sz w:val="24"/>
          <w:szCs w:val="24"/>
          <w:lang w:val="de-DE"/>
        </w:rPr>
        <w:t xml:space="preserve"> (</w:t>
      </w:r>
      <w:r w:rsidRPr="00872D02">
        <w:rPr>
          <w:rFonts w:ascii="Times New Roman" w:hAnsi="Times New Roman" w:cs="Times New Roman"/>
          <w:sz w:val="24"/>
          <w:szCs w:val="24"/>
          <w:lang w:val="de-DE"/>
        </w:rPr>
        <w:t>Zeuner 2009: 10)</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291813"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Diese Kritik ist natürlich gerechtfertigt, da man eine Kultur nicht lernen und verstehen kann, wenn man nur die einzelnen Teile lernt. Eine Kultur ist ein gesamtes System, worin fast alles eng miteinander zusammenhängt. Man muss zuerst über einiges historischen Hintergrundwissen einer Kultur verfügen, bevor man überhaupt verstehen kann, wie eine Kultur zu ihrer heutigen Gestalt gekommen ist (und die damit zusammenhängenden Normen und Werte). Dieser kognitive Ansatz war</w:t>
      </w:r>
      <w:r w:rsidR="00F7658B" w:rsidRPr="00872D02">
        <w:rPr>
          <w:rFonts w:ascii="Times New Roman" w:hAnsi="Times New Roman" w:cs="Times New Roman"/>
          <w:sz w:val="24"/>
          <w:szCs w:val="24"/>
          <w:lang w:val="de-DE"/>
        </w:rPr>
        <w:t xml:space="preserve"> –wie Zeuner schreibt -</w:t>
      </w:r>
      <w:r w:rsidRPr="00872D02">
        <w:rPr>
          <w:rFonts w:ascii="Times New Roman" w:hAnsi="Times New Roman" w:cs="Times New Roman"/>
          <w:sz w:val="24"/>
          <w:szCs w:val="24"/>
          <w:lang w:val="de-DE"/>
        </w:rPr>
        <w:t xml:space="preserve"> vor allem in der DDR populär und das Fach Landeskunde wurde hier als die Kunde von einem Land gesehen, wobei nur die Fakten im Mittelpunkt standen. Die Kommunikation mit Menschen einer fremden Kultur </w:t>
      </w:r>
      <w:r w:rsidR="00F7658B" w:rsidRPr="00872D02">
        <w:rPr>
          <w:rFonts w:ascii="Times New Roman" w:hAnsi="Times New Roman" w:cs="Times New Roman"/>
          <w:sz w:val="24"/>
          <w:szCs w:val="24"/>
          <w:lang w:val="de-DE"/>
        </w:rPr>
        <w:t>sein</w:t>
      </w:r>
      <w:r w:rsidRPr="00872D02">
        <w:rPr>
          <w:rFonts w:ascii="Times New Roman" w:hAnsi="Times New Roman" w:cs="Times New Roman"/>
          <w:sz w:val="24"/>
          <w:szCs w:val="24"/>
          <w:lang w:val="de-DE"/>
        </w:rPr>
        <w:t xml:space="preserve"> von untergeordnetem Belang (vgl. Zeuner 1009: 14)</w:t>
      </w:r>
      <w:r w:rsidR="00F7658B" w:rsidRPr="00872D02">
        <w:rPr>
          <w:rFonts w:ascii="Times New Roman" w:hAnsi="Times New Roman" w:cs="Times New Roman"/>
          <w:sz w:val="24"/>
          <w:szCs w:val="24"/>
          <w:lang w:val="de-DE"/>
        </w:rPr>
        <w:t xml:space="preserve"> gewesen</w:t>
      </w:r>
      <w:r w:rsidRPr="00872D02">
        <w:rPr>
          <w:rFonts w:ascii="Times New Roman" w:hAnsi="Times New Roman" w:cs="Times New Roman"/>
          <w:sz w:val="24"/>
          <w:szCs w:val="24"/>
          <w:lang w:val="de-DE"/>
        </w:rPr>
        <w:t xml:space="preserve">. Wie oben schon beschrieben worden ist, war </w:t>
      </w:r>
      <w:r w:rsidR="00F7658B" w:rsidRPr="00872D02">
        <w:rPr>
          <w:rFonts w:ascii="Times New Roman" w:hAnsi="Times New Roman" w:cs="Times New Roman"/>
          <w:sz w:val="24"/>
          <w:szCs w:val="24"/>
          <w:lang w:val="de-DE"/>
        </w:rPr>
        <w:t>der</w:t>
      </w:r>
      <w:r w:rsidRPr="00872D02">
        <w:rPr>
          <w:rFonts w:ascii="Times New Roman" w:hAnsi="Times New Roman" w:cs="Times New Roman"/>
          <w:sz w:val="24"/>
          <w:szCs w:val="24"/>
          <w:lang w:val="de-DE"/>
        </w:rPr>
        <w:t xml:space="preserve"> DDR viel daran gelegen, dass die Schüler und Fremdsprachenlerner ein positives Bild</w:t>
      </w:r>
      <w:r w:rsidR="00F7658B" w:rsidRPr="00872D02">
        <w:rPr>
          <w:rFonts w:ascii="Times New Roman" w:hAnsi="Times New Roman" w:cs="Times New Roman"/>
          <w:sz w:val="24"/>
          <w:szCs w:val="24"/>
          <w:lang w:val="de-DE"/>
        </w:rPr>
        <w:t xml:space="preserve"> von</w:t>
      </w:r>
      <w:r w:rsidRPr="00872D02">
        <w:rPr>
          <w:rFonts w:ascii="Times New Roman" w:hAnsi="Times New Roman" w:cs="Times New Roman"/>
          <w:sz w:val="24"/>
          <w:szCs w:val="24"/>
          <w:lang w:val="de-DE"/>
        </w:rPr>
        <w:t xml:space="preserve"> der DDR bekamen, und wurden die Gegebenheiten auch nicht immer wahrheitsgemäß dargestellt. </w:t>
      </w:r>
      <w:r w:rsidR="00291813" w:rsidRPr="00872D02">
        <w:rPr>
          <w:rFonts w:ascii="Times New Roman" w:hAnsi="Times New Roman" w:cs="Times New Roman"/>
          <w:sz w:val="24"/>
          <w:szCs w:val="24"/>
          <w:lang w:val="de-DE"/>
        </w:rPr>
        <w:t>Die</w:t>
      </w:r>
      <w:r w:rsidRPr="00872D02">
        <w:rPr>
          <w:rFonts w:ascii="Times New Roman" w:hAnsi="Times New Roman" w:cs="Times New Roman"/>
          <w:sz w:val="24"/>
          <w:szCs w:val="24"/>
          <w:lang w:val="de-DE"/>
        </w:rPr>
        <w:t xml:space="preserve"> kognitive Landeskunde soll aber hierdurch nicht negativ bewertet werden, denn für den Landeskundeunterricht hat sie schon eine wichtige Rolle, wie Erdmenger und </w:t>
      </w:r>
      <w:proofErr w:type="spellStart"/>
      <w:r w:rsidRPr="00872D02">
        <w:rPr>
          <w:rFonts w:ascii="Times New Roman" w:hAnsi="Times New Roman" w:cs="Times New Roman"/>
          <w:sz w:val="24"/>
          <w:szCs w:val="24"/>
          <w:lang w:val="de-DE"/>
        </w:rPr>
        <w:t>Istel</w:t>
      </w:r>
      <w:proofErr w:type="spellEnd"/>
      <w:r w:rsidRPr="00872D02">
        <w:rPr>
          <w:rFonts w:ascii="Times New Roman" w:hAnsi="Times New Roman" w:cs="Times New Roman"/>
          <w:sz w:val="24"/>
          <w:szCs w:val="24"/>
          <w:lang w:val="de-DE"/>
        </w:rPr>
        <w:t xml:space="preserve"> in ihrem Buch </w:t>
      </w:r>
      <w:r w:rsidRPr="00872D02">
        <w:rPr>
          <w:rFonts w:ascii="Times New Roman" w:hAnsi="Times New Roman" w:cs="Times New Roman"/>
          <w:i/>
          <w:sz w:val="24"/>
          <w:szCs w:val="24"/>
          <w:lang w:val="de-DE"/>
        </w:rPr>
        <w:t xml:space="preserve">Didaktik der Landeskunde </w:t>
      </w:r>
      <w:r w:rsidRPr="00872D02">
        <w:rPr>
          <w:rFonts w:ascii="Times New Roman" w:hAnsi="Times New Roman" w:cs="Times New Roman"/>
          <w:sz w:val="24"/>
          <w:szCs w:val="24"/>
          <w:lang w:val="de-DE"/>
        </w:rPr>
        <w:t>erklären:</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FF0C29" w:rsidRPr="00872D02" w:rsidRDefault="00FF0C29" w:rsidP="00105D82">
      <w:pPr>
        <w:pStyle w:val="Geenafstand"/>
        <w:spacing w:line="360" w:lineRule="auto"/>
        <w:ind w:left="2124"/>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 landeskundliches Wissen [kann] dazu beitragen, eine aufgeschlossene, unvoreingenommene Haltung dem Fremden gegenüber zu erreichen. Kognitive Landeskunde beinhaltet die Kenntnis über das speziell Andere der Zielkultur, aber auch das manchmal Ähnliche oder gemeinsame mit der eigenen.“ (Erdmenger &amp; </w:t>
      </w:r>
      <w:proofErr w:type="spellStart"/>
      <w:r w:rsidRPr="00872D02">
        <w:rPr>
          <w:rFonts w:ascii="Times New Roman" w:hAnsi="Times New Roman" w:cs="Times New Roman"/>
          <w:sz w:val="24"/>
          <w:szCs w:val="24"/>
          <w:lang w:val="de-DE"/>
        </w:rPr>
        <w:t>Istel</w:t>
      </w:r>
      <w:proofErr w:type="spellEnd"/>
      <w:r w:rsidRPr="00872D02">
        <w:rPr>
          <w:rFonts w:ascii="Times New Roman" w:hAnsi="Times New Roman" w:cs="Times New Roman"/>
          <w:sz w:val="24"/>
          <w:szCs w:val="24"/>
          <w:lang w:val="de-DE"/>
        </w:rPr>
        <w:t xml:space="preserve"> 1978: 14)</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FF0C29" w:rsidRPr="00872D02" w:rsidRDefault="00F7658B" w:rsidP="00C0055D">
      <w:pPr>
        <w:pStyle w:val="Geenafstand"/>
        <w:spacing w:line="360" w:lineRule="auto"/>
        <w:ind w:left="1418"/>
        <w:jc w:val="both"/>
        <w:rPr>
          <w:rFonts w:ascii="Times New Roman" w:hAnsi="Times New Roman" w:cs="Times New Roman"/>
          <w:b/>
          <w:sz w:val="24"/>
          <w:szCs w:val="24"/>
          <w:lang w:val="de-DE"/>
        </w:rPr>
      </w:pPr>
      <w:r w:rsidRPr="00872D02">
        <w:rPr>
          <w:rFonts w:ascii="Times New Roman" w:hAnsi="Times New Roman" w:cs="Times New Roman"/>
          <w:sz w:val="24"/>
          <w:szCs w:val="24"/>
          <w:lang w:val="de-DE"/>
        </w:rPr>
        <w:t>Das Wissen, d</w:t>
      </w:r>
      <w:r w:rsidR="00FF0C29" w:rsidRPr="00872D02">
        <w:rPr>
          <w:rFonts w:ascii="Times New Roman" w:hAnsi="Times New Roman" w:cs="Times New Roman"/>
          <w:sz w:val="24"/>
          <w:szCs w:val="24"/>
          <w:lang w:val="de-DE"/>
        </w:rPr>
        <w:t>as Schüler anhand der kognitiven Landeskunde</w:t>
      </w:r>
      <w:r w:rsidRPr="00872D02">
        <w:rPr>
          <w:rFonts w:ascii="Times New Roman" w:hAnsi="Times New Roman" w:cs="Times New Roman"/>
          <w:sz w:val="24"/>
          <w:szCs w:val="24"/>
          <w:lang w:val="de-DE"/>
        </w:rPr>
        <w:t xml:space="preserve"> erwerben, setzt sie also in die</w:t>
      </w:r>
      <w:r w:rsidR="00FF0C29" w:rsidRPr="00872D02">
        <w:rPr>
          <w:rFonts w:ascii="Times New Roman" w:hAnsi="Times New Roman" w:cs="Times New Roman"/>
          <w:sz w:val="24"/>
          <w:szCs w:val="24"/>
          <w:lang w:val="de-DE"/>
        </w:rPr>
        <w:t xml:space="preserve"> Lage, Gemeinsamkeiten mit der Fremdkultur zu entdecken und dieses Lernen darf nicht als negativ betrachtet werden, da so eine Haltung zu der interkulturelle</w:t>
      </w:r>
      <w:r w:rsidR="00A56204">
        <w:rPr>
          <w:rFonts w:ascii="Times New Roman" w:hAnsi="Times New Roman" w:cs="Times New Roman"/>
          <w:sz w:val="24"/>
          <w:szCs w:val="24"/>
          <w:lang w:val="de-DE"/>
        </w:rPr>
        <w:t>n Entwicklung der Schüler beitr</w:t>
      </w:r>
      <w:r w:rsidR="00A56204">
        <w:rPr>
          <w:rStyle w:val="content"/>
          <w:rFonts w:ascii="Times New Roman" w:hAnsi="Times New Roman" w:cs="Times New Roman"/>
          <w:sz w:val="24"/>
          <w:szCs w:val="24"/>
          <w:lang w:val="de-DE"/>
        </w:rPr>
        <w:t>ä</w:t>
      </w:r>
      <w:r w:rsidR="00FF0C29" w:rsidRPr="00872D02">
        <w:rPr>
          <w:rFonts w:ascii="Times New Roman" w:hAnsi="Times New Roman" w:cs="Times New Roman"/>
          <w:sz w:val="24"/>
          <w:szCs w:val="24"/>
          <w:lang w:val="de-DE"/>
        </w:rPr>
        <w:t>gt.</w:t>
      </w:r>
    </w:p>
    <w:p w:rsidR="003008BD"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Der zweite Ansa</w:t>
      </w:r>
      <w:r w:rsidR="003008BD" w:rsidRPr="00872D02">
        <w:rPr>
          <w:rFonts w:ascii="Times New Roman" w:hAnsi="Times New Roman" w:cs="Times New Roman"/>
          <w:sz w:val="24"/>
          <w:szCs w:val="24"/>
          <w:lang w:val="de-DE"/>
        </w:rPr>
        <w:t>tz ist der kommunikative Ansatz:</w:t>
      </w:r>
    </w:p>
    <w:p w:rsidR="003008BD" w:rsidRPr="00872D02" w:rsidRDefault="003008BD" w:rsidP="00C0055D">
      <w:pPr>
        <w:pStyle w:val="Geenafstand"/>
        <w:spacing w:line="360" w:lineRule="auto"/>
        <w:ind w:left="1418"/>
        <w:jc w:val="both"/>
        <w:rPr>
          <w:rFonts w:ascii="Times New Roman" w:hAnsi="Times New Roman" w:cs="Times New Roman"/>
          <w:sz w:val="24"/>
          <w:szCs w:val="24"/>
          <w:lang w:val="de-DE"/>
        </w:rPr>
      </w:pPr>
    </w:p>
    <w:p w:rsidR="003008BD" w:rsidRPr="00872D02" w:rsidRDefault="00A56204" w:rsidP="00105D82">
      <w:pPr>
        <w:pStyle w:val="Geenafstand"/>
        <w:spacing w:line="360" w:lineRule="auto"/>
        <w:ind w:left="2124"/>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w:t>
      </w:r>
      <w:r w:rsidR="003008BD" w:rsidRPr="00872D02">
        <w:rPr>
          <w:rFonts w:ascii="Times New Roman" w:hAnsi="Times New Roman" w:cs="Times New Roman"/>
          <w:sz w:val="24"/>
          <w:szCs w:val="24"/>
          <w:lang w:val="de-DE"/>
        </w:rPr>
        <w:t xml:space="preserve">Der kommunikative Ansatz von Landeskunde ist in engem Zusammenhang mit der kommunikativ orientierten Fremdsprachendidaktik zu sehen, die sich seit den 70iger Jahren entwickelt hatte. </w:t>
      </w:r>
      <w:r w:rsidR="003008BD" w:rsidRPr="00872D02">
        <w:rPr>
          <w:rFonts w:ascii="Times New Roman" w:hAnsi="Times New Roman" w:cs="Times New Roman"/>
          <w:sz w:val="24"/>
          <w:szCs w:val="24"/>
          <w:u w:val="single"/>
          <w:lang w:val="de-DE"/>
        </w:rPr>
        <w:t xml:space="preserve">Lerninhalte </w:t>
      </w:r>
      <w:r w:rsidR="003008BD" w:rsidRPr="00872D02">
        <w:rPr>
          <w:rFonts w:ascii="Times New Roman" w:hAnsi="Times New Roman" w:cs="Times New Roman"/>
          <w:sz w:val="24"/>
          <w:szCs w:val="24"/>
          <w:lang w:val="de-DE"/>
        </w:rPr>
        <w:t>werden nicht mehr anhand von „Gegenständen“ und/oder Institutionen der Zielkultur gewonnen; im Vordergrund stehen Erfahrungen, Kenntnisse und Einstellungen der Lernenden.“ (Zeuner 2009: 10)</w:t>
      </w:r>
    </w:p>
    <w:p w:rsidR="003008BD"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 </w:t>
      </w:r>
    </w:p>
    <w:p w:rsidR="00FF0C29" w:rsidRPr="00872D02" w:rsidRDefault="00A56204" w:rsidP="00C0055D">
      <w:pPr>
        <w:pStyle w:val="Geenafstand"/>
        <w:spacing w:line="360" w:lineRule="auto"/>
        <w:ind w:left="1418"/>
        <w:jc w:val="both"/>
        <w:rPr>
          <w:rFonts w:ascii="Times New Roman" w:hAnsi="Times New Roman" w:cs="Times New Roman"/>
          <w:sz w:val="24"/>
          <w:szCs w:val="24"/>
          <w:lang w:val="de-DE"/>
        </w:rPr>
      </w:pPr>
      <w:r>
        <w:rPr>
          <w:rFonts w:ascii="Times New Roman" w:hAnsi="Times New Roman" w:cs="Times New Roman"/>
          <w:sz w:val="24"/>
          <w:szCs w:val="24"/>
          <w:lang w:val="de-DE"/>
        </w:rPr>
        <w:t>Ziel dieses Ansatzes ist „</w:t>
      </w:r>
      <w:r w:rsidR="00FF0C29" w:rsidRPr="00872D02">
        <w:rPr>
          <w:rFonts w:ascii="Times New Roman" w:hAnsi="Times New Roman" w:cs="Times New Roman"/>
          <w:sz w:val="24"/>
          <w:szCs w:val="24"/>
          <w:lang w:val="de-DE"/>
        </w:rPr>
        <w:t>die sprachliche und kulturelle Handlungsfähigkeit in der Zielsprache und Zielkultur und die Entwicklung von Einstellungen wie Offenheit, Toleranz und Kommunikationsbereits</w:t>
      </w:r>
      <w:r>
        <w:rPr>
          <w:rFonts w:ascii="Times New Roman" w:hAnsi="Times New Roman" w:cs="Times New Roman"/>
          <w:sz w:val="24"/>
          <w:szCs w:val="24"/>
          <w:lang w:val="de-DE"/>
        </w:rPr>
        <w:t>chaft gegenüber der Zielkultur.“</w:t>
      </w:r>
      <w:r w:rsidR="00FF0C29" w:rsidRPr="00872D02">
        <w:rPr>
          <w:rFonts w:ascii="Times New Roman" w:hAnsi="Times New Roman" w:cs="Times New Roman"/>
          <w:sz w:val="24"/>
          <w:szCs w:val="24"/>
          <w:lang w:val="de-DE"/>
        </w:rPr>
        <w:t xml:space="preserve"> (Zeuner 2009: 11) Diese Einstellungen sollen anhand dieses Ansatzes erworben werden und die eigenen Erfahrungen sind dabei also sehr wichtig, da man versucht, anhand dieser Erfahrungen den Alltag der fremden Ku</w:t>
      </w:r>
      <w:r w:rsidR="003008BD" w:rsidRPr="00872D02">
        <w:rPr>
          <w:rFonts w:ascii="Times New Roman" w:hAnsi="Times New Roman" w:cs="Times New Roman"/>
          <w:sz w:val="24"/>
          <w:szCs w:val="24"/>
          <w:lang w:val="de-DE"/>
        </w:rPr>
        <w:t>ltur verstehen zu können. Diesen</w:t>
      </w:r>
      <w:r w:rsidR="00FF0C29" w:rsidRPr="00872D02">
        <w:rPr>
          <w:rFonts w:ascii="Times New Roman" w:hAnsi="Times New Roman" w:cs="Times New Roman"/>
          <w:sz w:val="24"/>
          <w:szCs w:val="24"/>
          <w:lang w:val="de-DE"/>
        </w:rPr>
        <w:t xml:space="preserve"> Ansatz kann man im heutigen Unterricht gut integrieren, da die meisten Schüler schon einmal ins Ausland gegangen sind. In den Niederlanden könnte man so die Erfahrungen der Schüler sammeln und damit eine Brücke zu der interkulturellen Kompetenz schlagen. Aber auch dieser Ansatz wird kritisch betrachtet. Zeuner zitiert in seiner Arbeit Robert Picht, der Fo</w:t>
      </w:r>
      <w:r w:rsidR="00796BB3">
        <w:rPr>
          <w:rFonts w:ascii="Times New Roman" w:hAnsi="Times New Roman" w:cs="Times New Roman"/>
          <w:sz w:val="24"/>
          <w:szCs w:val="24"/>
          <w:lang w:val="de-DE"/>
        </w:rPr>
        <w:t>lgendes zu diesem Ansatz sagt: „</w:t>
      </w:r>
      <w:r w:rsidR="00FF0C29" w:rsidRPr="00872D02">
        <w:rPr>
          <w:rFonts w:ascii="Times New Roman" w:hAnsi="Times New Roman" w:cs="Times New Roman"/>
          <w:sz w:val="24"/>
          <w:szCs w:val="24"/>
          <w:lang w:val="de-DE"/>
        </w:rPr>
        <w:t>(...), denn in Alltagssituatio</w:t>
      </w:r>
      <w:r w:rsidR="003B6AD0">
        <w:rPr>
          <w:rFonts w:ascii="Times New Roman" w:hAnsi="Times New Roman" w:cs="Times New Roman"/>
          <w:sz w:val="24"/>
          <w:szCs w:val="24"/>
          <w:lang w:val="de-DE"/>
        </w:rPr>
        <w:t>nen ‚</w:t>
      </w:r>
      <w:r w:rsidR="00FF0C29" w:rsidRPr="00872D02">
        <w:rPr>
          <w:rFonts w:ascii="Times New Roman" w:hAnsi="Times New Roman" w:cs="Times New Roman"/>
          <w:sz w:val="24"/>
          <w:szCs w:val="24"/>
          <w:lang w:val="de-DE"/>
        </w:rPr>
        <w:t>offenbart sich eine besondere Komplexität des Zusammenwirkens historischer, ökonomischer und kultureller Faktoren ... Bei näherer Betrachtung ist Alltag also keineswegs alltäglich. Gerade weil er spontan und nicht durchdacht verläuft, enthält er die ganze Komplexität weitgehend</w:t>
      </w:r>
      <w:r w:rsidR="003B6AD0">
        <w:rPr>
          <w:rFonts w:ascii="Times New Roman" w:hAnsi="Times New Roman" w:cs="Times New Roman"/>
          <w:sz w:val="24"/>
          <w:szCs w:val="24"/>
          <w:lang w:val="de-DE"/>
        </w:rPr>
        <w:t xml:space="preserve"> </w:t>
      </w:r>
      <w:proofErr w:type="spellStart"/>
      <w:r w:rsidR="003B6AD0">
        <w:rPr>
          <w:rFonts w:ascii="Times New Roman" w:hAnsi="Times New Roman" w:cs="Times New Roman"/>
          <w:sz w:val="24"/>
          <w:szCs w:val="24"/>
          <w:lang w:val="de-DE"/>
        </w:rPr>
        <w:t>unbewußter</w:t>
      </w:r>
      <w:proofErr w:type="spellEnd"/>
      <w:r w:rsidR="003B6AD0">
        <w:rPr>
          <w:rFonts w:ascii="Times New Roman" w:hAnsi="Times New Roman" w:cs="Times New Roman"/>
          <w:sz w:val="24"/>
          <w:szCs w:val="24"/>
          <w:lang w:val="de-DE"/>
        </w:rPr>
        <w:t xml:space="preserve"> Beziehungsgeflechte.‘</w:t>
      </w:r>
      <w:r w:rsidR="00FF0C29" w:rsidRPr="00872D02">
        <w:rPr>
          <w:rFonts w:ascii="Times New Roman" w:hAnsi="Times New Roman" w:cs="Times New Roman"/>
          <w:i/>
          <w:sz w:val="24"/>
          <w:szCs w:val="24"/>
          <w:lang w:val="de-DE"/>
        </w:rPr>
        <w:t xml:space="preserve"> </w:t>
      </w:r>
      <w:r w:rsidR="00FF0C29" w:rsidRPr="00872D02">
        <w:rPr>
          <w:rFonts w:ascii="Times New Roman" w:hAnsi="Times New Roman" w:cs="Times New Roman"/>
          <w:sz w:val="24"/>
          <w:szCs w:val="24"/>
          <w:lang w:val="de-DE"/>
        </w:rPr>
        <w:t>(</w:t>
      </w:r>
      <w:r w:rsidR="003008BD" w:rsidRPr="00872D02">
        <w:rPr>
          <w:rFonts w:ascii="Times New Roman" w:hAnsi="Times New Roman" w:cs="Times New Roman"/>
          <w:sz w:val="24"/>
          <w:szCs w:val="24"/>
          <w:lang w:val="de-DE"/>
        </w:rPr>
        <w:t>Picht</w:t>
      </w:r>
      <w:r w:rsidR="00FF0C29" w:rsidRPr="00872D02">
        <w:rPr>
          <w:rFonts w:ascii="Times New Roman" w:hAnsi="Times New Roman" w:cs="Times New Roman"/>
          <w:sz w:val="24"/>
          <w:szCs w:val="24"/>
          <w:lang w:val="de-DE"/>
        </w:rPr>
        <w:t xml:space="preserve"> </w:t>
      </w:r>
      <w:r w:rsidR="003008BD" w:rsidRPr="00872D02">
        <w:rPr>
          <w:rFonts w:ascii="Times New Roman" w:hAnsi="Times New Roman" w:cs="Times New Roman"/>
          <w:sz w:val="24"/>
          <w:szCs w:val="24"/>
          <w:lang w:val="de-DE"/>
        </w:rPr>
        <w:t>1989</w:t>
      </w:r>
      <w:r w:rsidR="00FF0C29" w:rsidRPr="00872D02">
        <w:rPr>
          <w:rFonts w:ascii="Times New Roman" w:hAnsi="Times New Roman" w:cs="Times New Roman"/>
          <w:sz w:val="24"/>
          <w:szCs w:val="24"/>
          <w:lang w:val="de-DE"/>
        </w:rPr>
        <w:t xml:space="preserve">: </w:t>
      </w:r>
      <w:r w:rsidR="003B6AD0">
        <w:rPr>
          <w:rFonts w:ascii="Times New Roman" w:hAnsi="Times New Roman" w:cs="Times New Roman"/>
          <w:sz w:val="24"/>
          <w:szCs w:val="24"/>
          <w:lang w:val="de-DE"/>
        </w:rPr>
        <w:t>57)“</w:t>
      </w:r>
      <w:r w:rsidR="003008BD" w:rsidRPr="00872D02">
        <w:rPr>
          <w:rFonts w:ascii="Times New Roman" w:hAnsi="Times New Roman" w:cs="Times New Roman"/>
          <w:sz w:val="24"/>
          <w:szCs w:val="24"/>
          <w:lang w:val="de-DE"/>
        </w:rPr>
        <w:t xml:space="preserve"> (Zeuner 2009: 11) </w:t>
      </w:r>
      <w:r>
        <w:rPr>
          <w:rFonts w:ascii="Times New Roman" w:hAnsi="Times New Roman" w:cs="Times New Roman"/>
          <w:sz w:val="24"/>
          <w:szCs w:val="24"/>
          <w:lang w:val="de-DE"/>
        </w:rPr>
        <w:t xml:space="preserve">Man kann </w:t>
      </w:r>
      <w:r w:rsidR="00FF0C29" w:rsidRPr="00872D02">
        <w:rPr>
          <w:rFonts w:ascii="Times New Roman" w:hAnsi="Times New Roman" w:cs="Times New Roman"/>
          <w:sz w:val="24"/>
          <w:szCs w:val="24"/>
          <w:lang w:val="de-DE"/>
        </w:rPr>
        <w:t xml:space="preserve">natürlich für diese Kritik sprechen: Die alltäglichen Sachen </w:t>
      </w:r>
      <w:r w:rsidR="003008BD" w:rsidRPr="00872D02">
        <w:rPr>
          <w:rFonts w:ascii="Times New Roman" w:hAnsi="Times New Roman" w:cs="Times New Roman"/>
          <w:sz w:val="24"/>
          <w:szCs w:val="24"/>
          <w:lang w:val="de-DE"/>
        </w:rPr>
        <w:t xml:space="preserve">haben ihre Ursprung irgendwo in einer Kultur gefunden, was </w:t>
      </w:r>
      <w:r w:rsidR="002270D1">
        <w:rPr>
          <w:rFonts w:ascii="Times New Roman" w:hAnsi="Times New Roman" w:cs="Times New Roman"/>
          <w:sz w:val="24"/>
          <w:szCs w:val="24"/>
          <w:lang w:val="de-DE"/>
        </w:rPr>
        <w:t xml:space="preserve">zum Beispiel </w:t>
      </w:r>
      <w:r w:rsidR="003008BD" w:rsidRPr="00872D02">
        <w:rPr>
          <w:rFonts w:ascii="Times New Roman" w:hAnsi="Times New Roman" w:cs="Times New Roman"/>
          <w:sz w:val="24"/>
          <w:szCs w:val="24"/>
          <w:lang w:val="de-DE"/>
        </w:rPr>
        <w:t>darin resultiert, dass d</w:t>
      </w:r>
      <w:r w:rsidR="00FF0C29" w:rsidRPr="00872D02">
        <w:rPr>
          <w:rFonts w:ascii="Times New Roman" w:hAnsi="Times New Roman" w:cs="Times New Roman"/>
          <w:sz w:val="24"/>
          <w:szCs w:val="24"/>
          <w:lang w:val="de-DE"/>
        </w:rPr>
        <w:t>ie Weise, worauf man in den Niederlanden zu Mittag is</w:t>
      </w:r>
      <w:r w:rsidR="003008BD" w:rsidRPr="00872D02">
        <w:rPr>
          <w:rFonts w:ascii="Times New Roman" w:hAnsi="Times New Roman" w:cs="Times New Roman"/>
          <w:sz w:val="24"/>
          <w:szCs w:val="24"/>
          <w:lang w:val="de-DE"/>
        </w:rPr>
        <w:t>s</w:t>
      </w:r>
      <w:r w:rsidR="00FF0C29" w:rsidRPr="00872D02">
        <w:rPr>
          <w:rFonts w:ascii="Times New Roman" w:hAnsi="Times New Roman" w:cs="Times New Roman"/>
          <w:sz w:val="24"/>
          <w:szCs w:val="24"/>
          <w:lang w:val="de-DE"/>
        </w:rPr>
        <w:t xml:space="preserve">t, </w:t>
      </w:r>
      <w:r w:rsidR="003008BD" w:rsidRPr="00872D02">
        <w:rPr>
          <w:rFonts w:ascii="Times New Roman" w:hAnsi="Times New Roman" w:cs="Times New Roman"/>
          <w:sz w:val="24"/>
          <w:szCs w:val="24"/>
          <w:lang w:val="de-DE"/>
        </w:rPr>
        <w:t>anders</w:t>
      </w:r>
      <w:r w:rsidR="00FF0C29" w:rsidRPr="00872D02">
        <w:rPr>
          <w:rFonts w:ascii="Times New Roman" w:hAnsi="Times New Roman" w:cs="Times New Roman"/>
          <w:sz w:val="24"/>
          <w:szCs w:val="24"/>
          <w:lang w:val="de-DE"/>
        </w:rPr>
        <w:t xml:space="preserve"> </w:t>
      </w:r>
      <w:r w:rsidR="003008BD" w:rsidRPr="00872D02">
        <w:rPr>
          <w:rFonts w:ascii="Times New Roman" w:hAnsi="Times New Roman" w:cs="Times New Roman"/>
          <w:sz w:val="24"/>
          <w:szCs w:val="24"/>
          <w:lang w:val="de-DE"/>
        </w:rPr>
        <w:t xml:space="preserve">ist </w:t>
      </w:r>
      <w:r w:rsidR="00FF0C29" w:rsidRPr="00872D02">
        <w:rPr>
          <w:rFonts w:ascii="Times New Roman" w:hAnsi="Times New Roman" w:cs="Times New Roman"/>
          <w:sz w:val="24"/>
          <w:szCs w:val="24"/>
          <w:lang w:val="de-DE"/>
        </w:rPr>
        <w:t>als die Weise</w:t>
      </w:r>
      <w:r w:rsidR="00291813" w:rsidRPr="00872D02">
        <w:rPr>
          <w:rFonts w:ascii="Times New Roman" w:hAnsi="Times New Roman" w:cs="Times New Roman"/>
          <w:sz w:val="24"/>
          <w:szCs w:val="24"/>
          <w:lang w:val="de-DE"/>
        </w:rPr>
        <w:t>,</w:t>
      </w:r>
      <w:r w:rsidR="00FF0C29" w:rsidRPr="00872D02">
        <w:rPr>
          <w:rFonts w:ascii="Times New Roman" w:hAnsi="Times New Roman" w:cs="Times New Roman"/>
          <w:sz w:val="24"/>
          <w:szCs w:val="24"/>
          <w:lang w:val="de-DE"/>
        </w:rPr>
        <w:t xml:space="preserve"> worauf man in Deutschland luncht. Aber</w:t>
      </w:r>
      <w:r w:rsidR="003008BD" w:rsidRPr="00872D02">
        <w:rPr>
          <w:rFonts w:ascii="Times New Roman" w:hAnsi="Times New Roman" w:cs="Times New Roman"/>
          <w:sz w:val="24"/>
          <w:szCs w:val="24"/>
          <w:lang w:val="de-DE"/>
        </w:rPr>
        <w:t xml:space="preserve"> man muss mit Schüler irgendwo a</w:t>
      </w:r>
      <w:r w:rsidR="00FF0C29" w:rsidRPr="00872D02">
        <w:rPr>
          <w:rFonts w:ascii="Times New Roman" w:hAnsi="Times New Roman" w:cs="Times New Roman"/>
          <w:sz w:val="24"/>
          <w:szCs w:val="24"/>
          <w:lang w:val="de-DE"/>
        </w:rPr>
        <w:t xml:space="preserve">nfangen und genau die Kritik, die Picht hier liefert, ist auch die starke Seite dieses Ansatzes. Denn mit dem eigenen Alltag sind die Schüler bekannter als mit alle anderen Sachen. </w:t>
      </w:r>
      <w:r w:rsidR="003008BD" w:rsidRPr="00872D02">
        <w:rPr>
          <w:rFonts w:ascii="Times New Roman" w:hAnsi="Times New Roman" w:cs="Times New Roman"/>
          <w:sz w:val="24"/>
          <w:szCs w:val="24"/>
          <w:lang w:val="de-DE"/>
        </w:rPr>
        <w:t>Wenn</w:t>
      </w:r>
      <w:r w:rsidR="00FF0C29" w:rsidRPr="00872D02">
        <w:rPr>
          <w:rFonts w:ascii="Times New Roman" w:hAnsi="Times New Roman" w:cs="Times New Roman"/>
          <w:sz w:val="24"/>
          <w:szCs w:val="24"/>
          <w:lang w:val="de-DE"/>
        </w:rPr>
        <w:t xml:space="preserve"> sie verstehen können, wie ihr eigener Alltag zustande gekommen ist, haben sie auch einen Halt, woran sie </w:t>
      </w:r>
      <w:r w:rsidR="00FF0C29" w:rsidRPr="00872D02">
        <w:rPr>
          <w:rFonts w:ascii="Times New Roman" w:hAnsi="Times New Roman" w:cs="Times New Roman"/>
          <w:sz w:val="24"/>
          <w:szCs w:val="24"/>
          <w:lang w:val="de-DE"/>
        </w:rPr>
        <w:lastRenderedPageBreak/>
        <w:t xml:space="preserve">sich festhalten können, </w:t>
      </w:r>
      <w:r w:rsidR="003008BD" w:rsidRPr="00872D02">
        <w:rPr>
          <w:rFonts w:ascii="Times New Roman" w:hAnsi="Times New Roman" w:cs="Times New Roman"/>
          <w:sz w:val="24"/>
          <w:szCs w:val="24"/>
          <w:lang w:val="de-DE"/>
        </w:rPr>
        <w:t>wenn</w:t>
      </w:r>
      <w:r w:rsidR="00FF0C29" w:rsidRPr="00872D02">
        <w:rPr>
          <w:rFonts w:ascii="Times New Roman" w:hAnsi="Times New Roman" w:cs="Times New Roman"/>
          <w:sz w:val="24"/>
          <w:szCs w:val="24"/>
          <w:lang w:val="de-DE"/>
        </w:rPr>
        <w:t xml:space="preserve"> sie sich mit der Alltagskultur einer fremden Sprache beschäftigen. </w:t>
      </w:r>
    </w:p>
    <w:p w:rsidR="00B5365E"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Der dritte Ansatz ist der interkulturelle Ansatz. Das Ziel dieses Ansatzes ist die Entwicklung der Fähigkeiten, Strategien und Fertigkeiten im Umgang mit einer fremden Kultur. (vgl. Zeuner 2009: 11) Es sind also die Eigenschaften, die bei dem kommunikativen Ansatz erworben sind, und ab dieser Stufe weiterentwickelt werden können und auch weiterentwickelt werden sollten</w:t>
      </w:r>
      <w:r w:rsidR="003008BD" w:rsidRPr="00872D02">
        <w:rPr>
          <w:rFonts w:ascii="Times New Roman" w:hAnsi="Times New Roman" w:cs="Times New Roman"/>
          <w:sz w:val="24"/>
          <w:szCs w:val="24"/>
          <w:lang w:val="de-DE"/>
        </w:rPr>
        <w:t xml:space="preserve">. </w:t>
      </w:r>
      <w:r w:rsidRPr="00872D02">
        <w:rPr>
          <w:rFonts w:ascii="Times New Roman" w:hAnsi="Times New Roman" w:cs="Times New Roman"/>
          <w:sz w:val="24"/>
          <w:szCs w:val="24"/>
          <w:lang w:val="de-DE"/>
        </w:rPr>
        <w:t xml:space="preserve">Wenn Schüler und Fremdsprachenlerner diese Kompetenz beherrschen, sind sie imstande, in der fremden Kultur leben zu können und, </w:t>
      </w:r>
      <w:r w:rsidR="003008BD" w:rsidRPr="00872D02">
        <w:rPr>
          <w:rFonts w:ascii="Times New Roman" w:hAnsi="Times New Roman" w:cs="Times New Roman"/>
          <w:sz w:val="24"/>
          <w:szCs w:val="24"/>
          <w:lang w:val="de-DE"/>
        </w:rPr>
        <w:t>was mir am wichtigsten erscheint</w:t>
      </w:r>
      <w:r w:rsidRPr="00872D02">
        <w:rPr>
          <w:rFonts w:ascii="Times New Roman" w:hAnsi="Times New Roman" w:cs="Times New Roman"/>
          <w:sz w:val="24"/>
          <w:szCs w:val="24"/>
          <w:lang w:val="de-DE"/>
        </w:rPr>
        <w:t>, mit den Personen dieser Kultur kommunizieren zu können. Die vielen unterschiedlichen Handlungen, die die Personen einer Kultur jeden Tag wiederholen, können anhand der interkulturellen Kompetenz gedeutet werden. Diese Erklärung der Handlungen, und damit die Erklärung der Kultur, ist für eine perfekte Kommunikation unentbehrlich. Doch kann diese Kompetenz nicht als ein separates Element gesehen werden: Lehrer dürfen nicht von ihren Schüler</w:t>
      </w:r>
      <w:r w:rsidR="002270D1">
        <w:rPr>
          <w:rFonts w:ascii="Times New Roman" w:hAnsi="Times New Roman" w:cs="Times New Roman"/>
          <w:sz w:val="24"/>
          <w:szCs w:val="24"/>
          <w:lang w:val="de-DE"/>
        </w:rPr>
        <w:t>n</w:t>
      </w:r>
      <w:r w:rsidRPr="00872D02">
        <w:rPr>
          <w:rFonts w:ascii="Times New Roman" w:hAnsi="Times New Roman" w:cs="Times New Roman"/>
          <w:sz w:val="24"/>
          <w:szCs w:val="24"/>
          <w:lang w:val="de-DE"/>
        </w:rPr>
        <w:t xml:space="preserve"> erwarten, dass sie von Anfang an schon mit dieser Kompetenz arbeiten können. Zeuner stimmt in seiner Arbeit Christian </w:t>
      </w:r>
      <w:proofErr w:type="spellStart"/>
      <w:r w:rsidRPr="00872D02">
        <w:rPr>
          <w:rFonts w:ascii="Times New Roman" w:hAnsi="Times New Roman" w:cs="Times New Roman"/>
          <w:sz w:val="24"/>
          <w:szCs w:val="24"/>
          <w:lang w:val="de-DE"/>
        </w:rPr>
        <w:t>Thimme</w:t>
      </w:r>
      <w:proofErr w:type="spellEnd"/>
      <w:r w:rsidRPr="00872D02">
        <w:rPr>
          <w:rFonts w:ascii="Times New Roman" w:hAnsi="Times New Roman" w:cs="Times New Roman"/>
          <w:sz w:val="24"/>
          <w:szCs w:val="24"/>
          <w:lang w:val="de-DE"/>
        </w:rPr>
        <w:t xml:space="preserve"> zu, der es weiter erklärt:</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FF0C29" w:rsidRPr="00872D02" w:rsidRDefault="00FF0C29" w:rsidP="00105D82">
      <w:pPr>
        <w:pStyle w:val="Geenafstand"/>
        <w:spacing w:line="360" w:lineRule="auto"/>
        <w:ind w:left="2124"/>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„Interkulturelle Kompetenz ist für ihn </w:t>
      </w:r>
      <w:r w:rsidR="003008BD" w:rsidRPr="00872D02">
        <w:rPr>
          <w:rFonts w:ascii="Times New Roman" w:hAnsi="Times New Roman" w:cs="Times New Roman"/>
          <w:sz w:val="24"/>
          <w:szCs w:val="24"/>
          <w:lang w:val="de-DE"/>
        </w:rPr>
        <w:t xml:space="preserve">[Christian </w:t>
      </w:r>
      <w:proofErr w:type="spellStart"/>
      <w:r w:rsidR="003008BD" w:rsidRPr="00872D02">
        <w:rPr>
          <w:rFonts w:ascii="Times New Roman" w:hAnsi="Times New Roman" w:cs="Times New Roman"/>
          <w:sz w:val="24"/>
          <w:szCs w:val="24"/>
          <w:lang w:val="de-DE"/>
        </w:rPr>
        <w:t>Thimme</w:t>
      </w:r>
      <w:proofErr w:type="spellEnd"/>
      <w:r w:rsidR="003008BD" w:rsidRPr="00872D02">
        <w:rPr>
          <w:rFonts w:ascii="Times New Roman" w:hAnsi="Times New Roman" w:cs="Times New Roman"/>
          <w:sz w:val="24"/>
          <w:szCs w:val="24"/>
          <w:lang w:val="de-DE"/>
        </w:rPr>
        <w:t xml:space="preserve">] </w:t>
      </w:r>
      <w:r w:rsidRPr="00872D02">
        <w:rPr>
          <w:rFonts w:ascii="Times New Roman" w:hAnsi="Times New Roman" w:cs="Times New Roman"/>
          <w:sz w:val="24"/>
          <w:szCs w:val="24"/>
          <w:lang w:val="de-DE"/>
        </w:rPr>
        <w:t>ein (besonders wichtiges) übergeordnetes Lernziel auf der Lernzielebene der Haltungen, das andere, im kognitiven oder kommunikativen Bereich liegende Lernziele nicht ausschließt, sondern eng mit ihnen zusammenhängt.“ (Zeuner 2009: 12)</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Es ist für Lehrer also sehr wichtig, dass sie mit einer Basis anfangen können. Die Schüler brauchen nämlich erstens Basiswissen einer fremden und meistens neuen Kultur, bevor sie überhaupt ihre interkulturelle Kompetenz entwickeln können. Der kognitive Ansatz reicht dazu aus, da sie hier die wichtigen Tatsachen einer Kultur kennenlernen. Anhand dieses Wissens werden die Schüler dann imstande sein, neue Einstellunge</w:t>
      </w:r>
      <w:r w:rsidR="00473904" w:rsidRPr="00872D02">
        <w:rPr>
          <w:rFonts w:ascii="Times New Roman" w:hAnsi="Times New Roman" w:cs="Times New Roman"/>
          <w:sz w:val="24"/>
          <w:szCs w:val="24"/>
          <w:lang w:val="de-DE"/>
        </w:rPr>
        <w:t>n</w:t>
      </w:r>
      <w:r w:rsidRPr="00872D02">
        <w:rPr>
          <w:rFonts w:ascii="Times New Roman" w:hAnsi="Times New Roman" w:cs="Times New Roman"/>
          <w:sz w:val="24"/>
          <w:szCs w:val="24"/>
          <w:lang w:val="de-DE"/>
        </w:rPr>
        <w:t xml:space="preserve"> zu entwickeln. Zeuner nennt in seiner Arbeit die Beispiele </w:t>
      </w:r>
      <w:r w:rsidR="00473904" w:rsidRPr="00872D02">
        <w:rPr>
          <w:rFonts w:ascii="Times New Roman" w:hAnsi="Times New Roman" w:cs="Times New Roman"/>
          <w:sz w:val="24"/>
          <w:szCs w:val="24"/>
          <w:lang w:val="de-DE"/>
        </w:rPr>
        <w:t>„</w:t>
      </w:r>
      <w:r w:rsidRPr="00872D02">
        <w:rPr>
          <w:rFonts w:ascii="Times New Roman" w:hAnsi="Times New Roman" w:cs="Times New Roman"/>
          <w:sz w:val="24"/>
          <w:szCs w:val="24"/>
          <w:lang w:val="de-DE"/>
        </w:rPr>
        <w:t>Offenheit, Toleranz und Kommunikationsbereitschaft</w:t>
      </w:r>
      <w:r w:rsidR="00473904" w:rsidRPr="00872D02">
        <w:rPr>
          <w:rFonts w:ascii="Times New Roman" w:hAnsi="Times New Roman" w:cs="Times New Roman"/>
          <w:sz w:val="24"/>
          <w:szCs w:val="24"/>
          <w:lang w:val="de-DE"/>
        </w:rPr>
        <w:t xml:space="preserve"> gegenüber der Zielkultur“ (Zeuner 2009: 11)</w:t>
      </w:r>
      <w:r w:rsidRPr="00872D02">
        <w:rPr>
          <w:rFonts w:ascii="Times New Roman" w:hAnsi="Times New Roman" w:cs="Times New Roman"/>
          <w:sz w:val="24"/>
          <w:szCs w:val="24"/>
          <w:lang w:val="de-DE"/>
        </w:rPr>
        <w:t xml:space="preserve">, aber es ist auch wichtig, dass der Lehrer schon von Anfang an erklärt, was das </w:t>
      </w:r>
      <w:r w:rsidRPr="00872D02">
        <w:rPr>
          <w:rFonts w:ascii="Times New Roman" w:hAnsi="Times New Roman" w:cs="Times New Roman"/>
          <w:sz w:val="24"/>
          <w:szCs w:val="24"/>
          <w:lang w:val="de-DE"/>
        </w:rPr>
        <w:lastRenderedPageBreak/>
        <w:t>übergeordnete Lernziel ist: die interkulturelle Kompetenz. Die drei Ansätze bauen also auf einander auf und sollten deswegen nicht als drei getrennte Ansätze betrachtet werden.</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Die Ziele dieser drei Ansätze können leicht mit der Landeskunde verknüpft werden: Die Schüler lernen die fremde Kultur kennen, lernen mit dieser Kultur zu kommunizieren, und können anhand der erworbenen Einstellungen sowohl die fremde als </w:t>
      </w:r>
      <w:r w:rsidR="002270D1">
        <w:rPr>
          <w:rFonts w:ascii="Times New Roman" w:hAnsi="Times New Roman" w:cs="Times New Roman"/>
          <w:sz w:val="24"/>
          <w:szCs w:val="24"/>
          <w:lang w:val="de-DE"/>
        </w:rPr>
        <w:t xml:space="preserve">auch </w:t>
      </w:r>
      <w:r w:rsidRPr="00872D02">
        <w:rPr>
          <w:rFonts w:ascii="Times New Roman" w:hAnsi="Times New Roman" w:cs="Times New Roman"/>
          <w:sz w:val="24"/>
          <w:szCs w:val="24"/>
          <w:lang w:val="de-DE"/>
        </w:rPr>
        <w:t>die eigene Kultur deuten. Im Fremdsprachenunterricht kann man Aufgabe</w:t>
      </w:r>
      <w:r w:rsidR="002270D1">
        <w:rPr>
          <w:rFonts w:ascii="Times New Roman" w:hAnsi="Times New Roman" w:cs="Times New Roman"/>
          <w:sz w:val="24"/>
          <w:szCs w:val="24"/>
          <w:lang w:val="de-DE"/>
        </w:rPr>
        <w:t>n</w:t>
      </w:r>
      <w:r w:rsidRPr="00872D02">
        <w:rPr>
          <w:rFonts w:ascii="Times New Roman" w:hAnsi="Times New Roman" w:cs="Times New Roman"/>
          <w:sz w:val="24"/>
          <w:szCs w:val="24"/>
          <w:lang w:val="de-DE"/>
        </w:rPr>
        <w:t xml:space="preserve"> erstellen, die dafür sorgen, dass die Schüler Schritt für Schritt zu diesem Endziel gelangen. Wie diese Aufgabe</w:t>
      </w:r>
      <w:r w:rsidR="002270D1">
        <w:rPr>
          <w:rFonts w:ascii="Times New Roman" w:hAnsi="Times New Roman" w:cs="Times New Roman"/>
          <w:sz w:val="24"/>
          <w:szCs w:val="24"/>
          <w:lang w:val="de-DE"/>
        </w:rPr>
        <w:t>n</w:t>
      </w:r>
      <w:r w:rsidRPr="00872D02">
        <w:rPr>
          <w:rFonts w:ascii="Times New Roman" w:hAnsi="Times New Roman" w:cs="Times New Roman"/>
          <w:sz w:val="24"/>
          <w:szCs w:val="24"/>
          <w:lang w:val="de-DE"/>
        </w:rPr>
        <w:t xml:space="preserve"> aussehen könnten, wird später in dieser Arbeit dargestellt. Wichtig ist es jetzt, die andere</w:t>
      </w:r>
      <w:r w:rsidR="002270D1">
        <w:rPr>
          <w:rFonts w:ascii="Times New Roman" w:hAnsi="Times New Roman" w:cs="Times New Roman"/>
          <w:sz w:val="24"/>
          <w:szCs w:val="24"/>
          <w:lang w:val="de-DE"/>
        </w:rPr>
        <w:t>n</w:t>
      </w:r>
      <w:r w:rsidRPr="00872D02">
        <w:rPr>
          <w:rFonts w:ascii="Times New Roman" w:hAnsi="Times New Roman" w:cs="Times New Roman"/>
          <w:sz w:val="24"/>
          <w:szCs w:val="24"/>
          <w:lang w:val="de-DE"/>
        </w:rPr>
        <w:t xml:space="preserve"> Ziele der Landeskunde zu betrachten, da ein guter Überblick in dieser Arbeit gefördert wird.</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FF0C29" w:rsidRPr="002270D1" w:rsidRDefault="00FF0C29" w:rsidP="00C0055D">
      <w:pPr>
        <w:pStyle w:val="Geenafstand"/>
        <w:spacing w:line="360" w:lineRule="auto"/>
        <w:ind w:left="1418"/>
        <w:jc w:val="both"/>
        <w:rPr>
          <w:rFonts w:ascii="Times New Roman" w:hAnsi="Times New Roman" w:cs="Times New Roman"/>
          <w:b/>
          <w:szCs w:val="24"/>
          <w:lang w:val="de-DE"/>
        </w:rPr>
      </w:pPr>
      <w:r w:rsidRPr="002270D1">
        <w:rPr>
          <w:rFonts w:ascii="Times New Roman" w:hAnsi="Times New Roman" w:cs="Times New Roman"/>
          <w:b/>
          <w:szCs w:val="24"/>
          <w:lang w:val="de-DE"/>
        </w:rPr>
        <w:t>1.2.2 Die Lernziele der drei unterschiedlichen Landeskunde</w:t>
      </w:r>
      <w:r w:rsidR="00473904" w:rsidRPr="002270D1">
        <w:rPr>
          <w:rFonts w:ascii="Times New Roman" w:hAnsi="Times New Roman" w:cs="Times New Roman"/>
          <w:b/>
          <w:szCs w:val="24"/>
          <w:lang w:val="de-DE"/>
        </w:rPr>
        <w:t>ansätze</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Im Abschnitt ‚Was ist Landeskunde‘ wurde schon erklärt was mit informationsbezogene</w:t>
      </w:r>
      <w:r w:rsidR="00473904" w:rsidRPr="00872D02">
        <w:rPr>
          <w:rFonts w:ascii="Times New Roman" w:hAnsi="Times New Roman" w:cs="Times New Roman"/>
          <w:sz w:val="24"/>
          <w:szCs w:val="24"/>
          <w:lang w:val="de-DE"/>
        </w:rPr>
        <w:t>r</w:t>
      </w:r>
      <w:r w:rsidRPr="00872D02">
        <w:rPr>
          <w:rFonts w:ascii="Times New Roman" w:hAnsi="Times New Roman" w:cs="Times New Roman"/>
          <w:sz w:val="24"/>
          <w:szCs w:val="24"/>
          <w:lang w:val="de-DE"/>
        </w:rPr>
        <w:t>, sprachbezogene</w:t>
      </w:r>
      <w:r w:rsidR="00473904" w:rsidRPr="00872D02">
        <w:rPr>
          <w:rFonts w:ascii="Times New Roman" w:hAnsi="Times New Roman" w:cs="Times New Roman"/>
          <w:sz w:val="24"/>
          <w:szCs w:val="24"/>
          <w:lang w:val="de-DE"/>
        </w:rPr>
        <w:t>r</w:t>
      </w:r>
      <w:r w:rsidRPr="00872D02">
        <w:rPr>
          <w:rFonts w:ascii="Times New Roman" w:hAnsi="Times New Roman" w:cs="Times New Roman"/>
          <w:sz w:val="24"/>
          <w:szCs w:val="24"/>
          <w:lang w:val="de-DE"/>
        </w:rPr>
        <w:t xml:space="preserve"> und interkulturelle</w:t>
      </w:r>
      <w:r w:rsidR="00473904" w:rsidRPr="00872D02">
        <w:rPr>
          <w:rFonts w:ascii="Times New Roman" w:hAnsi="Times New Roman" w:cs="Times New Roman"/>
          <w:sz w:val="24"/>
          <w:szCs w:val="24"/>
          <w:lang w:val="de-DE"/>
        </w:rPr>
        <w:t>r</w:t>
      </w:r>
      <w:r w:rsidRPr="00872D02">
        <w:rPr>
          <w:rFonts w:ascii="Times New Roman" w:hAnsi="Times New Roman" w:cs="Times New Roman"/>
          <w:sz w:val="24"/>
          <w:szCs w:val="24"/>
          <w:lang w:val="de-DE"/>
        </w:rPr>
        <w:t xml:space="preserve"> Landeskunde gemeint </w:t>
      </w:r>
      <w:r w:rsidR="00473904" w:rsidRPr="00872D02">
        <w:rPr>
          <w:rFonts w:ascii="Times New Roman" w:hAnsi="Times New Roman" w:cs="Times New Roman"/>
          <w:sz w:val="24"/>
          <w:szCs w:val="24"/>
          <w:lang w:val="de-DE"/>
        </w:rPr>
        <w:t>wird</w:t>
      </w:r>
      <w:r w:rsidRPr="00872D02">
        <w:rPr>
          <w:rFonts w:ascii="Times New Roman" w:hAnsi="Times New Roman" w:cs="Times New Roman"/>
          <w:sz w:val="24"/>
          <w:szCs w:val="24"/>
          <w:lang w:val="de-DE"/>
        </w:rPr>
        <w:t xml:space="preserve">. Jetzt werden die Ziele dieser </w:t>
      </w:r>
      <w:r w:rsidR="00473904" w:rsidRPr="00872D02">
        <w:rPr>
          <w:rFonts w:ascii="Times New Roman" w:hAnsi="Times New Roman" w:cs="Times New Roman"/>
          <w:sz w:val="24"/>
          <w:szCs w:val="24"/>
          <w:lang w:val="de-DE"/>
        </w:rPr>
        <w:t xml:space="preserve">Arten von </w:t>
      </w:r>
      <w:r w:rsidRPr="00872D02">
        <w:rPr>
          <w:rFonts w:ascii="Times New Roman" w:hAnsi="Times New Roman" w:cs="Times New Roman"/>
          <w:sz w:val="24"/>
          <w:szCs w:val="24"/>
          <w:lang w:val="de-DE"/>
        </w:rPr>
        <w:t>Landeskunde erklärt: In wie weit stimmen sie mit den Zielen von Zeuner überein?</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350E21">
        <w:rPr>
          <w:rFonts w:ascii="Times New Roman" w:hAnsi="Times New Roman" w:cs="Times New Roman"/>
          <w:sz w:val="24"/>
          <w:szCs w:val="24"/>
          <w:lang w:val="de-DE"/>
        </w:rPr>
        <w:t>Bei der informati</w:t>
      </w:r>
      <w:r w:rsidR="00350E21">
        <w:rPr>
          <w:rFonts w:ascii="Times New Roman" w:hAnsi="Times New Roman" w:cs="Times New Roman"/>
          <w:sz w:val="24"/>
          <w:szCs w:val="24"/>
          <w:lang w:val="de-DE"/>
        </w:rPr>
        <w:t>onsbezogenen Landeskunde folgt „</w:t>
      </w:r>
      <w:r w:rsidRPr="00350E21">
        <w:rPr>
          <w:rFonts w:ascii="Times New Roman" w:hAnsi="Times New Roman" w:cs="Times New Roman"/>
          <w:sz w:val="24"/>
          <w:szCs w:val="24"/>
          <w:lang w:val="de-DE"/>
        </w:rPr>
        <w:t>die Konzentration auf faktenorientiertes Hintergrundwissen und nich</w:t>
      </w:r>
      <w:r w:rsidR="00350E21">
        <w:rPr>
          <w:rFonts w:ascii="Times New Roman" w:hAnsi="Times New Roman" w:cs="Times New Roman"/>
          <w:sz w:val="24"/>
          <w:szCs w:val="24"/>
          <w:lang w:val="de-DE"/>
        </w:rPr>
        <w:t>t zufällig wird wiederholt die ‚dienende Funktion‘</w:t>
      </w:r>
      <w:r w:rsidRPr="00350E21">
        <w:rPr>
          <w:rFonts w:ascii="Times New Roman" w:hAnsi="Times New Roman" w:cs="Times New Roman"/>
          <w:sz w:val="24"/>
          <w:szCs w:val="24"/>
          <w:lang w:val="de-DE"/>
        </w:rPr>
        <w:t xml:space="preserve"> (Erdmenger 19</w:t>
      </w:r>
      <w:r w:rsidR="00273311" w:rsidRPr="00350E21">
        <w:rPr>
          <w:rFonts w:ascii="Times New Roman" w:hAnsi="Times New Roman" w:cs="Times New Roman"/>
          <w:sz w:val="24"/>
          <w:szCs w:val="24"/>
          <w:lang w:val="de-DE"/>
        </w:rPr>
        <w:t>96: 61) der Landeskunde betont.“</w:t>
      </w:r>
      <w:r w:rsidRPr="00350E21">
        <w:rPr>
          <w:rFonts w:ascii="Times New Roman" w:hAnsi="Times New Roman" w:cs="Times New Roman"/>
          <w:sz w:val="24"/>
          <w:szCs w:val="24"/>
          <w:lang w:val="de-DE"/>
        </w:rPr>
        <w:t xml:space="preserve"> (Hackl 2010: 1467).</w:t>
      </w:r>
      <w:r w:rsidRPr="00872D02">
        <w:rPr>
          <w:rFonts w:ascii="Times New Roman" w:hAnsi="Times New Roman" w:cs="Times New Roman"/>
          <w:sz w:val="24"/>
          <w:szCs w:val="24"/>
          <w:lang w:val="de-DE"/>
        </w:rPr>
        <w:t xml:space="preserve"> Die Kommunikation steht hier also nicht im Mittelpunkt,</w:t>
      </w:r>
      <w:r w:rsidR="00473904" w:rsidRPr="00872D02">
        <w:rPr>
          <w:rFonts w:ascii="Times New Roman" w:hAnsi="Times New Roman" w:cs="Times New Roman"/>
          <w:sz w:val="24"/>
          <w:szCs w:val="24"/>
          <w:lang w:val="de-DE"/>
        </w:rPr>
        <w:t xml:space="preserve"> sondern ist von untergeordnetem </w:t>
      </w:r>
      <w:r w:rsidRPr="00872D02">
        <w:rPr>
          <w:rFonts w:ascii="Times New Roman" w:hAnsi="Times New Roman" w:cs="Times New Roman"/>
          <w:sz w:val="24"/>
          <w:szCs w:val="24"/>
          <w:lang w:val="de-DE"/>
        </w:rPr>
        <w:t xml:space="preserve">Belang. Einerseits kann man das verstehen: Wie schon geklärt worden ist, brauchen die Schüler ein Basiswissen. Genau wie bei Zeuner kann man an diesem Ziel die gleiche Kritik </w:t>
      </w:r>
      <w:r w:rsidR="00473904" w:rsidRPr="00872D02">
        <w:rPr>
          <w:rFonts w:ascii="Times New Roman" w:hAnsi="Times New Roman" w:cs="Times New Roman"/>
          <w:sz w:val="24"/>
          <w:szCs w:val="24"/>
          <w:lang w:val="de-DE"/>
        </w:rPr>
        <w:t>anbringen</w:t>
      </w:r>
      <w:r w:rsidRPr="00872D02">
        <w:rPr>
          <w:rFonts w:ascii="Times New Roman" w:hAnsi="Times New Roman" w:cs="Times New Roman"/>
          <w:sz w:val="24"/>
          <w:szCs w:val="24"/>
          <w:lang w:val="de-DE"/>
        </w:rPr>
        <w:t xml:space="preserve">: Man kann die Schüler nur einzelne Tatsachen </w:t>
      </w:r>
      <w:r w:rsidR="00473904" w:rsidRPr="00872D02">
        <w:rPr>
          <w:rFonts w:ascii="Times New Roman" w:hAnsi="Times New Roman" w:cs="Times New Roman"/>
          <w:sz w:val="24"/>
          <w:szCs w:val="24"/>
          <w:lang w:val="de-DE"/>
        </w:rPr>
        <w:t>lehren</w:t>
      </w:r>
      <w:r w:rsidRPr="00872D02">
        <w:rPr>
          <w:rFonts w:ascii="Times New Roman" w:hAnsi="Times New Roman" w:cs="Times New Roman"/>
          <w:sz w:val="24"/>
          <w:szCs w:val="24"/>
          <w:lang w:val="de-DE"/>
        </w:rPr>
        <w:t xml:space="preserve">, aber diese Tatsachen sind Teil eines Ganzen. Doch kann man diese Landeskunde, genauso wie der kognitiven Ansatz, nicht aus dem Fremdsprachenunterricht wehren: Es ist einen Baustein, der für die Entwicklung der interkulturellen Kompetenz gebraucht wird. </w:t>
      </w:r>
    </w:p>
    <w:p w:rsidR="00012A62"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Die zweite Art von Landeskunde, die im vorherigen Abschnitt besprochen </w:t>
      </w:r>
      <w:r w:rsidR="00473904" w:rsidRPr="00872D02">
        <w:rPr>
          <w:rFonts w:ascii="Times New Roman" w:hAnsi="Times New Roman" w:cs="Times New Roman"/>
          <w:sz w:val="24"/>
          <w:szCs w:val="24"/>
          <w:lang w:val="de-DE"/>
        </w:rPr>
        <w:t>wurde</w:t>
      </w:r>
      <w:r w:rsidRPr="00872D02">
        <w:rPr>
          <w:rFonts w:ascii="Times New Roman" w:hAnsi="Times New Roman" w:cs="Times New Roman"/>
          <w:sz w:val="24"/>
          <w:szCs w:val="24"/>
          <w:lang w:val="de-DE"/>
        </w:rPr>
        <w:t xml:space="preserve">, ist die sprachbezogene Landeskunde. Das Ziel dieser Landeskunde hat viele Ähnlichkeiten mit dem Ziel des kommunikativen Ansatzes, </w:t>
      </w:r>
      <w:r w:rsidR="00473904" w:rsidRPr="00872D02">
        <w:rPr>
          <w:rFonts w:ascii="Times New Roman" w:hAnsi="Times New Roman" w:cs="Times New Roman"/>
          <w:sz w:val="24"/>
          <w:szCs w:val="24"/>
          <w:lang w:val="de-DE"/>
        </w:rPr>
        <w:t>der</w:t>
      </w:r>
      <w:r w:rsidRPr="00872D02">
        <w:rPr>
          <w:rFonts w:ascii="Times New Roman" w:hAnsi="Times New Roman" w:cs="Times New Roman"/>
          <w:sz w:val="24"/>
          <w:szCs w:val="24"/>
          <w:lang w:val="de-DE"/>
        </w:rPr>
        <w:t xml:space="preserve"> von Zeuner in seiner Arbeit besprochen wird. Ziel dieser sprachbezogenen </w:t>
      </w:r>
      <w:r w:rsidRPr="00872D02">
        <w:rPr>
          <w:rFonts w:ascii="Times New Roman" w:hAnsi="Times New Roman" w:cs="Times New Roman"/>
          <w:sz w:val="24"/>
          <w:szCs w:val="24"/>
          <w:lang w:val="de-DE"/>
        </w:rPr>
        <w:lastRenderedPageBreak/>
        <w:t>Land</w:t>
      </w:r>
      <w:r w:rsidR="00273311">
        <w:rPr>
          <w:rFonts w:ascii="Times New Roman" w:hAnsi="Times New Roman" w:cs="Times New Roman"/>
          <w:sz w:val="24"/>
          <w:szCs w:val="24"/>
          <w:lang w:val="de-DE"/>
        </w:rPr>
        <w:t>eskunde ist nämlich „</w:t>
      </w:r>
      <w:r w:rsidRPr="00872D02">
        <w:rPr>
          <w:rFonts w:ascii="Times New Roman" w:hAnsi="Times New Roman" w:cs="Times New Roman"/>
          <w:sz w:val="24"/>
          <w:szCs w:val="24"/>
          <w:lang w:val="de-DE"/>
        </w:rPr>
        <w:t>in jeder Lernstufe den Lernprozess zu optimieren und die Motivation der Lernenden zu erhöhen, indem Interesse und Neugier an der Erschließung fremdkult</w:t>
      </w:r>
      <w:r w:rsidR="00273311">
        <w:rPr>
          <w:rFonts w:ascii="Times New Roman" w:hAnsi="Times New Roman" w:cs="Times New Roman"/>
          <w:sz w:val="24"/>
          <w:szCs w:val="24"/>
          <w:lang w:val="de-DE"/>
        </w:rPr>
        <w:t>ureller Inhalte geweckt werden.“</w:t>
      </w:r>
      <w:r w:rsidRPr="00872D02">
        <w:rPr>
          <w:rFonts w:ascii="Times New Roman" w:hAnsi="Times New Roman" w:cs="Times New Roman"/>
          <w:sz w:val="24"/>
          <w:szCs w:val="24"/>
          <w:lang w:val="de-DE"/>
        </w:rPr>
        <w:t xml:space="preserve"> (Betterman 2010: 1455). Hier benennt Rainer Betterman zwei unglaublich wichtige Sache</w:t>
      </w:r>
      <w:r w:rsidR="00473904" w:rsidRPr="00872D02">
        <w:rPr>
          <w:rFonts w:ascii="Times New Roman" w:hAnsi="Times New Roman" w:cs="Times New Roman"/>
          <w:sz w:val="24"/>
          <w:szCs w:val="24"/>
          <w:lang w:val="de-DE"/>
        </w:rPr>
        <w:t>n</w:t>
      </w:r>
      <w:r w:rsidRPr="00872D02">
        <w:rPr>
          <w:rFonts w:ascii="Times New Roman" w:hAnsi="Times New Roman" w:cs="Times New Roman"/>
          <w:sz w:val="24"/>
          <w:szCs w:val="24"/>
          <w:lang w:val="de-DE"/>
        </w:rPr>
        <w:t xml:space="preserve">, die für den ganzen Unterricht zutreffen: Interesse und Neugier. Denn uninteressierte Schüler schließen sich überhaupt nicht für neue Kulturen auf, obwohl gerade das für eine gute Kommunikation so wichtig ist. Diese zwei </w:t>
      </w:r>
      <w:r w:rsidR="00473904" w:rsidRPr="00872D02">
        <w:rPr>
          <w:rFonts w:ascii="Times New Roman" w:hAnsi="Times New Roman" w:cs="Times New Roman"/>
          <w:sz w:val="24"/>
          <w:szCs w:val="24"/>
          <w:lang w:val="de-DE"/>
        </w:rPr>
        <w:t>Aspekte</w:t>
      </w:r>
      <w:r w:rsidRPr="00872D02">
        <w:rPr>
          <w:rFonts w:ascii="Times New Roman" w:hAnsi="Times New Roman" w:cs="Times New Roman"/>
          <w:sz w:val="24"/>
          <w:szCs w:val="24"/>
          <w:lang w:val="de-DE"/>
        </w:rPr>
        <w:t xml:space="preserve"> spricht Zeuner mit dem kommunikativen Ansatz überhaupt nicht an. Zeuner redet von Eigenschaften, die erworben werden sollten und Bettermann schließt diese Sache nicht aus, er stellt diese Eigenschaften sogar auch als Ziel dieser Landeskunde</w:t>
      </w:r>
      <w:r w:rsidR="008A0ED8">
        <w:rPr>
          <w:rFonts w:ascii="Times New Roman" w:hAnsi="Times New Roman" w:cs="Times New Roman"/>
          <w:sz w:val="24"/>
          <w:szCs w:val="24"/>
          <w:lang w:val="de-DE"/>
        </w:rPr>
        <w:t xml:space="preserve"> vor</w:t>
      </w:r>
      <w:r w:rsidRPr="00872D02">
        <w:rPr>
          <w:rFonts w:ascii="Times New Roman" w:hAnsi="Times New Roman" w:cs="Times New Roman"/>
          <w:sz w:val="24"/>
          <w:szCs w:val="24"/>
          <w:lang w:val="de-DE"/>
        </w:rPr>
        <w:t xml:space="preserve">, aber er glaubt auch daran, dass die Neugier geweckt und festgehalten werden soll (vgl. Betterman 2010: 1455). Was beide Ziele gemeinsam haben, ist dass man diese Landeskunde oder dieser Ansatz für die Entwicklung der interkulturellen Kompetenz braucht. Betterman geht mit der kommunikativen Landeskunde auch tiefer auf </w:t>
      </w:r>
      <w:r w:rsidR="00012A62" w:rsidRPr="00872D02">
        <w:rPr>
          <w:rFonts w:ascii="Times New Roman" w:hAnsi="Times New Roman" w:cs="Times New Roman"/>
          <w:sz w:val="24"/>
          <w:szCs w:val="24"/>
          <w:lang w:val="de-DE"/>
        </w:rPr>
        <w:t>die</w:t>
      </w:r>
      <w:r w:rsidRPr="00872D02">
        <w:rPr>
          <w:rFonts w:ascii="Times New Roman" w:hAnsi="Times New Roman" w:cs="Times New Roman"/>
          <w:sz w:val="24"/>
          <w:szCs w:val="24"/>
          <w:lang w:val="de-DE"/>
        </w:rPr>
        <w:t xml:space="preserve"> Sprache ein und </w:t>
      </w:r>
      <w:r w:rsidR="00012A62" w:rsidRPr="00872D02">
        <w:rPr>
          <w:rFonts w:ascii="Times New Roman" w:hAnsi="Times New Roman" w:cs="Times New Roman"/>
          <w:sz w:val="24"/>
          <w:szCs w:val="24"/>
          <w:lang w:val="de-DE"/>
        </w:rPr>
        <w:t>erklärt, was seiner Meinung nach das Ziel der Sprache innerhalb der Landeskunde sein sollte:</w:t>
      </w:r>
    </w:p>
    <w:p w:rsidR="00012A62" w:rsidRPr="00872D02" w:rsidRDefault="00012A62" w:rsidP="00C0055D">
      <w:pPr>
        <w:pStyle w:val="Geenafstand"/>
        <w:spacing w:line="360" w:lineRule="auto"/>
        <w:ind w:left="1418"/>
        <w:jc w:val="both"/>
        <w:rPr>
          <w:rFonts w:ascii="Times New Roman" w:hAnsi="Times New Roman" w:cs="Times New Roman"/>
          <w:sz w:val="24"/>
          <w:szCs w:val="24"/>
          <w:lang w:val="de-DE"/>
        </w:rPr>
      </w:pPr>
    </w:p>
    <w:p w:rsidR="00FF0C29" w:rsidRPr="00872D02" w:rsidRDefault="00FF0C29" w:rsidP="004D0056">
      <w:pPr>
        <w:pStyle w:val="Geenafstand"/>
        <w:spacing w:line="360" w:lineRule="auto"/>
        <w:ind w:left="2124"/>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„Sprache muss in ihrer Kontaktfunktion, der Herstellung von Beziehungen zwischen Kulturen unter Berücksichtigung der zeitlichen, räumlichen und sozialen Bedingungen, vermittelt werden und ist auf die Entwicklung sprachlicher und sozialer Kompetenz gerichtet.“ (Betterman 2010: 1456)</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Betterman geht mit der sprachbezogenen Landeskunde, wie Zeuner, davon aus, dass man auch die fremde Realität kennenlernen soll, aber er geht noch nicht </w:t>
      </w:r>
      <w:r w:rsidR="008D5E0B" w:rsidRPr="00872D02">
        <w:rPr>
          <w:rFonts w:ascii="Times New Roman" w:hAnsi="Times New Roman" w:cs="Times New Roman"/>
          <w:sz w:val="24"/>
          <w:szCs w:val="24"/>
          <w:lang w:val="de-DE"/>
        </w:rPr>
        <w:t>so weit</w:t>
      </w:r>
      <w:r w:rsidRPr="00872D02">
        <w:rPr>
          <w:rFonts w:ascii="Times New Roman" w:hAnsi="Times New Roman" w:cs="Times New Roman"/>
          <w:sz w:val="24"/>
          <w:szCs w:val="24"/>
          <w:lang w:val="de-DE"/>
        </w:rPr>
        <w:t>, dass die Landeskunde auch</w:t>
      </w:r>
      <w:r w:rsidR="00F7658B" w:rsidRPr="00872D02">
        <w:rPr>
          <w:rFonts w:ascii="Times New Roman" w:hAnsi="Times New Roman" w:cs="Times New Roman"/>
          <w:sz w:val="24"/>
          <w:szCs w:val="24"/>
          <w:lang w:val="de-DE"/>
        </w:rPr>
        <w:t xml:space="preserve"> zum Ziel hat</w:t>
      </w:r>
      <w:r w:rsidR="008A0ED8">
        <w:rPr>
          <w:rFonts w:ascii="Times New Roman" w:hAnsi="Times New Roman" w:cs="Times New Roman"/>
          <w:sz w:val="24"/>
          <w:szCs w:val="24"/>
          <w:lang w:val="de-DE"/>
        </w:rPr>
        <w:t>,</w:t>
      </w:r>
      <w:r w:rsidR="00F7658B" w:rsidRPr="00872D02">
        <w:rPr>
          <w:rFonts w:ascii="Times New Roman" w:hAnsi="Times New Roman" w:cs="Times New Roman"/>
          <w:sz w:val="24"/>
          <w:szCs w:val="24"/>
          <w:lang w:val="de-DE"/>
        </w:rPr>
        <w:t xml:space="preserve"> die Schüler in die</w:t>
      </w:r>
      <w:r w:rsidRPr="00872D02">
        <w:rPr>
          <w:rFonts w:ascii="Times New Roman" w:hAnsi="Times New Roman" w:cs="Times New Roman"/>
          <w:sz w:val="24"/>
          <w:szCs w:val="24"/>
          <w:lang w:val="de-DE"/>
        </w:rPr>
        <w:t xml:space="preserve"> Lage zu </w:t>
      </w:r>
      <w:r w:rsidR="00012A62" w:rsidRPr="00872D02">
        <w:rPr>
          <w:rFonts w:ascii="Times New Roman" w:hAnsi="Times New Roman" w:cs="Times New Roman"/>
          <w:sz w:val="24"/>
          <w:szCs w:val="24"/>
          <w:lang w:val="de-DE"/>
        </w:rPr>
        <w:t>versetzen</w:t>
      </w:r>
      <w:r w:rsidRPr="00872D02">
        <w:rPr>
          <w:rFonts w:ascii="Times New Roman" w:hAnsi="Times New Roman" w:cs="Times New Roman"/>
          <w:sz w:val="24"/>
          <w:szCs w:val="24"/>
          <w:lang w:val="de-DE"/>
        </w:rPr>
        <w:t xml:space="preserve">, dass sie die eigene und fremde Kultur mit einander vergleichen und deuten können. </w:t>
      </w:r>
    </w:p>
    <w:p w:rsidR="00FF0C29" w:rsidRPr="00872D02" w:rsidRDefault="00012A62"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Schließlich</w:t>
      </w:r>
      <w:r w:rsidR="00FF0C29" w:rsidRPr="00872D02">
        <w:rPr>
          <w:rFonts w:ascii="Times New Roman" w:hAnsi="Times New Roman" w:cs="Times New Roman"/>
          <w:sz w:val="24"/>
          <w:szCs w:val="24"/>
          <w:lang w:val="de-DE"/>
        </w:rPr>
        <w:t xml:space="preserve"> wurde in dieser Arbeit auch noch die interkulturelle Landeskunde besprochen. Diese Landeskunde hat viele Übereinstimmungen mit dem interkulturellen Ansatz, da der Artikel dieser interkulturellen Landeskunde von Ulrich Zeuner im Handbuch </w:t>
      </w:r>
      <w:r w:rsidR="00FF0C29" w:rsidRPr="00872D02">
        <w:rPr>
          <w:rFonts w:ascii="Times New Roman" w:hAnsi="Times New Roman" w:cs="Times New Roman"/>
          <w:i/>
          <w:sz w:val="24"/>
          <w:szCs w:val="24"/>
          <w:lang w:val="de-DE"/>
        </w:rPr>
        <w:t xml:space="preserve">Deutsch als Fremdsprache </w:t>
      </w:r>
      <w:r w:rsidR="00FF0C29" w:rsidRPr="00872D02">
        <w:rPr>
          <w:rFonts w:ascii="Times New Roman" w:hAnsi="Times New Roman" w:cs="Times New Roman"/>
          <w:sz w:val="24"/>
          <w:szCs w:val="24"/>
          <w:lang w:val="de-DE"/>
        </w:rPr>
        <w:t xml:space="preserve">veröffentlicht wurde. Das Ziel dieser Landeskunde stimmt denn auch mit dem Ziel des </w:t>
      </w:r>
      <w:r w:rsidR="00FF0C29" w:rsidRPr="00872D02">
        <w:rPr>
          <w:rFonts w:ascii="Times New Roman" w:hAnsi="Times New Roman" w:cs="Times New Roman"/>
          <w:sz w:val="24"/>
          <w:szCs w:val="24"/>
          <w:lang w:val="de-DE"/>
        </w:rPr>
        <w:lastRenderedPageBreak/>
        <w:t>inte</w:t>
      </w:r>
      <w:r w:rsidR="00273311">
        <w:rPr>
          <w:rFonts w:ascii="Times New Roman" w:hAnsi="Times New Roman" w:cs="Times New Roman"/>
          <w:sz w:val="24"/>
          <w:szCs w:val="24"/>
          <w:lang w:val="de-DE"/>
        </w:rPr>
        <w:t>rkulturellen Ansatzes überein: „</w:t>
      </w:r>
      <w:r w:rsidR="00FF0C29" w:rsidRPr="00872D02">
        <w:rPr>
          <w:rFonts w:ascii="Times New Roman" w:hAnsi="Times New Roman" w:cs="Times New Roman"/>
          <w:sz w:val="24"/>
          <w:szCs w:val="24"/>
          <w:lang w:val="de-DE"/>
        </w:rPr>
        <w:t xml:space="preserve">(...) </w:t>
      </w:r>
      <w:r w:rsidR="008D5E0B" w:rsidRPr="00872D02">
        <w:rPr>
          <w:rFonts w:ascii="Times New Roman" w:hAnsi="Times New Roman" w:cs="Times New Roman"/>
          <w:sz w:val="24"/>
          <w:szCs w:val="24"/>
          <w:lang w:val="de-DE"/>
        </w:rPr>
        <w:t>Sein</w:t>
      </w:r>
      <w:r w:rsidR="00FF0C29" w:rsidRPr="00872D02">
        <w:rPr>
          <w:rFonts w:ascii="Times New Roman" w:hAnsi="Times New Roman" w:cs="Times New Roman"/>
          <w:sz w:val="24"/>
          <w:szCs w:val="24"/>
          <w:lang w:val="de-DE"/>
        </w:rPr>
        <w:t xml:space="preserve"> übergeordnetes Ziel besteht in der gleichberechtigten Entwicklung von kommunikativer und kultureller Kompetenz im Sinne von Fremd- und Kulturverstehen (...)</w:t>
      </w:r>
      <w:r w:rsidR="00273311">
        <w:rPr>
          <w:rFonts w:ascii="Times New Roman" w:hAnsi="Times New Roman" w:cs="Times New Roman"/>
          <w:sz w:val="24"/>
          <w:szCs w:val="24"/>
          <w:lang w:val="de-DE"/>
        </w:rPr>
        <w:t>“</w:t>
      </w:r>
      <w:r w:rsidR="00FF0C29" w:rsidRPr="00872D02">
        <w:rPr>
          <w:rFonts w:ascii="Times New Roman" w:hAnsi="Times New Roman" w:cs="Times New Roman"/>
          <w:sz w:val="24"/>
          <w:szCs w:val="24"/>
          <w:lang w:val="de-DE"/>
        </w:rPr>
        <w:t xml:space="preserve"> (Zeuner 2010: 1472). Man kann an dieser Stelle also ganz kurz sein und </w:t>
      </w:r>
      <w:r w:rsidR="008A0ED8">
        <w:rPr>
          <w:rFonts w:ascii="Times New Roman" w:hAnsi="Times New Roman" w:cs="Times New Roman"/>
          <w:sz w:val="24"/>
          <w:szCs w:val="24"/>
          <w:lang w:val="de-DE"/>
        </w:rPr>
        <w:t>behaupten</w:t>
      </w:r>
      <w:r w:rsidR="00FF0C29" w:rsidRPr="00872D02">
        <w:rPr>
          <w:rFonts w:ascii="Times New Roman" w:hAnsi="Times New Roman" w:cs="Times New Roman"/>
          <w:sz w:val="24"/>
          <w:szCs w:val="24"/>
          <w:lang w:val="de-DE"/>
        </w:rPr>
        <w:t>, dass die interkulturelle Landeskunde und der interkultu</w:t>
      </w:r>
      <w:r w:rsidRPr="00872D02">
        <w:rPr>
          <w:rFonts w:ascii="Times New Roman" w:hAnsi="Times New Roman" w:cs="Times New Roman"/>
          <w:sz w:val="24"/>
          <w:szCs w:val="24"/>
          <w:lang w:val="de-DE"/>
        </w:rPr>
        <w:t>rellen Ansatz einander gleichen, da durch den Autor dasselbe gemeint ist.</w:t>
      </w:r>
    </w:p>
    <w:p w:rsidR="001A25A6" w:rsidRDefault="001A25A6" w:rsidP="00C0055D">
      <w:pPr>
        <w:pStyle w:val="Geenafstand"/>
        <w:spacing w:line="360" w:lineRule="auto"/>
        <w:ind w:left="1418"/>
        <w:jc w:val="both"/>
        <w:rPr>
          <w:rFonts w:ascii="Times New Roman" w:hAnsi="Times New Roman" w:cs="Times New Roman"/>
          <w:sz w:val="24"/>
          <w:szCs w:val="24"/>
          <w:lang w:val="de-DE"/>
        </w:rPr>
      </w:pPr>
    </w:p>
    <w:p w:rsidR="00FF0C29" w:rsidRPr="00872D02" w:rsidRDefault="008A0ED8" w:rsidP="00C0055D">
      <w:pPr>
        <w:pStyle w:val="Geenafstand"/>
        <w:spacing w:line="360" w:lineRule="auto"/>
        <w:ind w:left="1418"/>
        <w:jc w:val="both"/>
        <w:rPr>
          <w:rFonts w:ascii="Times New Roman" w:hAnsi="Times New Roman" w:cs="Times New Roman"/>
          <w:sz w:val="24"/>
          <w:szCs w:val="24"/>
          <w:lang w:val="de-DE"/>
        </w:rPr>
      </w:pPr>
      <w:r>
        <w:rPr>
          <w:rFonts w:ascii="Times New Roman" w:hAnsi="Times New Roman" w:cs="Times New Roman"/>
          <w:sz w:val="24"/>
          <w:szCs w:val="24"/>
          <w:lang w:val="de-DE"/>
        </w:rPr>
        <w:t>Zu</w:t>
      </w:r>
      <w:r w:rsidR="00FF0C29" w:rsidRPr="00872D02">
        <w:rPr>
          <w:rFonts w:ascii="Times New Roman" w:hAnsi="Times New Roman" w:cs="Times New Roman"/>
          <w:sz w:val="24"/>
          <w:szCs w:val="24"/>
          <w:lang w:val="de-DE"/>
        </w:rPr>
        <w:t xml:space="preserve"> dem Vergleich zwischen den verschieden</w:t>
      </w:r>
      <w:r w:rsidR="00012A62" w:rsidRPr="00872D02">
        <w:rPr>
          <w:rFonts w:ascii="Times New Roman" w:hAnsi="Times New Roman" w:cs="Times New Roman"/>
          <w:sz w:val="24"/>
          <w:szCs w:val="24"/>
          <w:lang w:val="de-DE"/>
        </w:rPr>
        <w:t>en</w:t>
      </w:r>
      <w:r w:rsidR="00FF0C29" w:rsidRPr="00872D02">
        <w:rPr>
          <w:rFonts w:ascii="Times New Roman" w:hAnsi="Times New Roman" w:cs="Times New Roman"/>
          <w:sz w:val="24"/>
          <w:szCs w:val="24"/>
          <w:lang w:val="de-DE"/>
        </w:rPr>
        <w:t xml:space="preserve"> Ansätzen und </w:t>
      </w:r>
      <w:r w:rsidR="00012A62" w:rsidRPr="00872D02">
        <w:rPr>
          <w:rFonts w:ascii="Times New Roman" w:hAnsi="Times New Roman" w:cs="Times New Roman"/>
          <w:sz w:val="24"/>
          <w:szCs w:val="24"/>
          <w:lang w:val="de-DE"/>
        </w:rPr>
        <w:t xml:space="preserve">Arten von </w:t>
      </w:r>
      <w:r w:rsidR="00FF0C29" w:rsidRPr="00872D02">
        <w:rPr>
          <w:rFonts w:ascii="Times New Roman" w:hAnsi="Times New Roman" w:cs="Times New Roman"/>
          <w:sz w:val="24"/>
          <w:szCs w:val="24"/>
          <w:lang w:val="de-DE"/>
        </w:rPr>
        <w:t xml:space="preserve">Landeskunde gibt es noch eine </w:t>
      </w:r>
      <w:r w:rsidR="00012A62" w:rsidRPr="00872D02">
        <w:rPr>
          <w:rFonts w:ascii="Times New Roman" w:hAnsi="Times New Roman" w:cs="Times New Roman"/>
          <w:sz w:val="24"/>
          <w:szCs w:val="24"/>
          <w:lang w:val="de-DE"/>
        </w:rPr>
        <w:t xml:space="preserve">wichtige Bemerkung: </w:t>
      </w:r>
      <w:r w:rsidR="00FF0C29" w:rsidRPr="00872D02">
        <w:rPr>
          <w:rFonts w:ascii="Times New Roman" w:hAnsi="Times New Roman" w:cs="Times New Roman"/>
          <w:sz w:val="24"/>
          <w:szCs w:val="24"/>
          <w:lang w:val="de-DE"/>
        </w:rPr>
        <w:t>Sowohl die drei Ansätze als die drei Landeskunde sind nicht drei lose Methode</w:t>
      </w:r>
      <w:r w:rsidR="00012A62" w:rsidRPr="00872D02">
        <w:rPr>
          <w:rFonts w:ascii="Times New Roman" w:hAnsi="Times New Roman" w:cs="Times New Roman"/>
          <w:sz w:val="24"/>
          <w:szCs w:val="24"/>
          <w:lang w:val="de-DE"/>
        </w:rPr>
        <w:t>n</w:t>
      </w:r>
      <w:r w:rsidR="00FF0C29" w:rsidRPr="00872D02">
        <w:rPr>
          <w:rFonts w:ascii="Times New Roman" w:hAnsi="Times New Roman" w:cs="Times New Roman"/>
          <w:sz w:val="24"/>
          <w:szCs w:val="24"/>
          <w:lang w:val="de-DE"/>
        </w:rPr>
        <w:t xml:space="preserve">, die man auf gut Glück anwenden kann. Wie bei den drei Ansätzen schon beschrieben worden ist, bauen </w:t>
      </w:r>
      <w:r>
        <w:rPr>
          <w:rFonts w:ascii="Times New Roman" w:hAnsi="Times New Roman" w:cs="Times New Roman"/>
          <w:sz w:val="24"/>
          <w:szCs w:val="24"/>
          <w:lang w:val="de-DE"/>
        </w:rPr>
        <w:t>sie</w:t>
      </w:r>
      <w:r w:rsidR="00FF0C29" w:rsidRPr="00872D02">
        <w:rPr>
          <w:rFonts w:ascii="Times New Roman" w:hAnsi="Times New Roman" w:cs="Times New Roman"/>
          <w:sz w:val="24"/>
          <w:szCs w:val="24"/>
          <w:lang w:val="de-DE"/>
        </w:rPr>
        <w:t xml:space="preserve"> auf einander auf. Es ist mit den drei unterschiedlichen Landeskunde</w:t>
      </w:r>
      <w:r w:rsidR="00012A62" w:rsidRPr="00872D02">
        <w:rPr>
          <w:rFonts w:ascii="Times New Roman" w:hAnsi="Times New Roman" w:cs="Times New Roman"/>
          <w:sz w:val="24"/>
          <w:szCs w:val="24"/>
          <w:lang w:val="de-DE"/>
        </w:rPr>
        <w:t>n</w:t>
      </w:r>
      <w:r w:rsidR="00FF0C29" w:rsidRPr="00872D02">
        <w:rPr>
          <w:rFonts w:ascii="Times New Roman" w:hAnsi="Times New Roman" w:cs="Times New Roman"/>
          <w:sz w:val="24"/>
          <w:szCs w:val="24"/>
          <w:lang w:val="de-DE"/>
        </w:rPr>
        <w:t xml:space="preserve"> nicht anders: Sie bauen auf einander auf, ergänzen einander. Das Ziel der informati</w:t>
      </w:r>
      <w:r w:rsidR="009A4259">
        <w:rPr>
          <w:rFonts w:ascii="Times New Roman" w:hAnsi="Times New Roman" w:cs="Times New Roman"/>
          <w:sz w:val="24"/>
          <w:szCs w:val="24"/>
          <w:lang w:val="de-DE"/>
        </w:rPr>
        <w:t>onsbezogenen Landeskunde ist der</w:t>
      </w:r>
      <w:r w:rsidR="00FF0C29" w:rsidRPr="00872D02">
        <w:rPr>
          <w:rFonts w:ascii="Times New Roman" w:hAnsi="Times New Roman" w:cs="Times New Roman"/>
          <w:sz w:val="24"/>
          <w:szCs w:val="24"/>
          <w:lang w:val="de-DE"/>
        </w:rPr>
        <w:t xml:space="preserve"> Anfangspunkt der sprachbezogenen Landeskunde. Die drei Ansätze </w:t>
      </w:r>
      <w:r w:rsidR="009A4259">
        <w:rPr>
          <w:rFonts w:ascii="Times New Roman" w:hAnsi="Times New Roman" w:cs="Times New Roman"/>
          <w:sz w:val="24"/>
          <w:szCs w:val="24"/>
          <w:lang w:val="de-DE"/>
        </w:rPr>
        <w:t xml:space="preserve">des Landeskundeunterrichts </w:t>
      </w:r>
      <w:r w:rsidR="00FF0C29" w:rsidRPr="00872D02">
        <w:rPr>
          <w:rFonts w:ascii="Times New Roman" w:hAnsi="Times New Roman" w:cs="Times New Roman"/>
          <w:sz w:val="24"/>
          <w:szCs w:val="24"/>
          <w:lang w:val="de-DE"/>
        </w:rPr>
        <w:t>sind auch im Laufe der Jahre entstanden, wie schon im vorherigen Abschnitt besprochen worden ist. Die informationsbezogene Landeskunde und der kognitive Ansatz wurden vor allem am Ende des 19. Jahrhunderts und in der DDR angewendet. Die kommunikative Wende</w:t>
      </w:r>
      <w:r w:rsidR="00012A62" w:rsidRPr="00872D02">
        <w:rPr>
          <w:rFonts w:ascii="Times New Roman" w:hAnsi="Times New Roman" w:cs="Times New Roman"/>
          <w:sz w:val="24"/>
          <w:szCs w:val="24"/>
          <w:lang w:val="de-DE"/>
        </w:rPr>
        <w:t>, Mitte der 1980er Jahre,</w:t>
      </w:r>
      <w:r w:rsidR="00FF0C29" w:rsidRPr="00872D02">
        <w:rPr>
          <w:rFonts w:ascii="Times New Roman" w:hAnsi="Times New Roman" w:cs="Times New Roman"/>
          <w:sz w:val="24"/>
          <w:szCs w:val="24"/>
          <w:lang w:val="de-DE"/>
        </w:rPr>
        <w:t xml:space="preserve"> sorgte dafür, dass es einen Bedarf an neuen Ziele</w:t>
      </w:r>
      <w:r w:rsidR="00012A62" w:rsidRPr="00872D02">
        <w:rPr>
          <w:rFonts w:ascii="Times New Roman" w:hAnsi="Times New Roman" w:cs="Times New Roman"/>
          <w:sz w:val="24"/>
          <w:szCs w:val="24"/>
          <w:lang w:val="de-DE"/>
        </w:rPr>
        <w:t>n</w:t>
      </w:r>
      <w:r w:rsidR="00FF0C29" w:rsidRPr="00872D02">
        <w:rPr>
          <w:rFonts w:ascii="Times New Roman" w:hAnsi="Times New Roman" w:cs="Times New Roman"/>
          <w:sz w:val="24"/>
          <w:szCs w:val="24"/>
          <w:lang w:val="de-DE"/>
        </w:rPr>
        <w:t xml:space="preserve"> für die Landeskunde gab. Die sprachbezogene Landeskunde und der kommunikative Ansatz erfüllten diesen Bedarf. </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FF0C29" w:rsidRPr="009A4259" w:rsidRDefault="00FF0C29" w:rsidP="00C0055D">
      <w:pPr>
        <w:pStyle w:val="Geenafstand"/>
        <w:spacing w:line="360" w:lineRule="auto"/>
        <w:ind w:left="1418"/>
        <w:jc w:val="both"/>
        <w:rPr>
          <w:rFonts w:ascii="Times New Roman" w:hAnsi="Times New Roman" w:cs="Times New Roman"/>
          <w:b/>
          <w:sz w:val="24"/>
          <w:szCs w:val="24"/>
          <w:lang w:val="de-DE"/>
        </w:rPr>
      </w:pPr>
      <w:r w:rsidRPr="009A4259">
        <w:rPr>
          <w:rFonts w:ascii="Times New Roman" w:hAnsi="Times New Roman" w:cs="Times New Roman"/>
          <w:b/>
          <w:szCs w:val="24"/>
          <w:lang w:val="de-DE"/>
        </w:rPr>
        <w:t>1.2.3 Weitere Zielsetzungen des Landeskundeunterrichts</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Ab hier werden noch einige weitere Ziele des Landeskundeunterrichts angeschaut. In wie weit kann man diese Ziele den verschieden</w:t>
      </w:r>
      <w:r w:rsidR="009A4259">
        <w:rPr>
          <w:rFonts w:ascii="Times New Roman" w:hAnsi="Times New Roman" w:cs="Times New Roman"/>
          <w:sz w:val="24"/>
          <w:szCs w:val="24"/>
          <w:lang w:val="de-DE"/>
        </w:rPr>
        <w:t>en</w:t>
      </w:r>
      <w:r w:rsidRPr="00872D02">
        <w:rPr>
          <w:rFonts w:ascii="Times New Roman" w:hAnsi="Times New Roman" w:cs="Times New Roman"/>
          <w:sz w:val="24"/>
          <w:szCs w:val="24"/>
          <w:lang w:val="de-DE"/>
        </w:rPr>
        <w:t xml:space="preserve"> Landeskundeunterrichtsformen, die oben besprochen worden sind, zuordnen?</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szCs w:val="24"/>
          <w:lang w:val="de-DE"/>
        </w:rPr>
        <w:t xml:space="preserve">Bernd-Peter Lange und Reiner Lehberger schreiben in ihrem Artikel </w:t>
      </w:r>
      <w:r w:rsidRPr="00872D02">
        <w:rPr>
          <w:rFonts w:ascii="Times New Roman" w:hAnsi="Times New Roman" w:cs="Times New Roman"/>
          <w:i/>
          <w:sz w:val="24"/>
          <w:szCs w:val="24"/>
          <w:lang w:val="de-DE"/>
        </w:rPr>
        <w:t>Neue Tendenzen in der Landeskunde</w:t>
      </w:r>
      <w:r w:rsidR="00DD3BFB">
        <w:rPr>
          <w:rFonts w:ascii="Times New Roman" w:hAnsi="Times New Roman" w:cs="Times New Roman"/>
          <w:sz w:val="24"/>
          <w:szCs w:val="24"/>
          <w:lang w:val="de-DE"/>
        </w:rPr>
        <w:t>, dass Landeskunde „</w:t>
      </w:r>
      <w:r w:rsidRPr="00872D02">
        <w:rPr>
          <w:rFonts w:ascii="Times New Roman" w:hAnsi="Times New Roman" w:cs="Times New Roman"/>
          <w:sz w:val="24"/>
          <w:lang w:val="de-DE"/>
        </w:rPr>
        <w:t>das Konzept des Fremdsprachenunterrichts als »transnationalem Kommunikationsaufbau«, das diesen als inhaltliche Vorbereitung möglicher transnationaler gese</w:t>
      </w:r>
      <w:r w:rsidR="00DD3BFB">
        <w:rPr>
          <w:rFonts w:ascii="Times New Roman" w:hAnsi="Times New Roman" w:cs="Times New Roman"/>
          <w:sz w:val="24"/>
          <w:lang w:val="de-DE"/>
        </w:rPr>
        <w:t>llschaftlicher Praxis begreift.“</w:t>
      </w:r>
      <w:r w:rsidRPr="00872D02">
        <w:rPr>
          <w:rFonts w:ascii="Times New Roman" w:hAnsi="Times New Roman" w:cs="Times New Roman"/>
          <w:sz w:val="24"/>
          <w:lang w:val="de-DE"/>
        </w:rPr>
        <w:t xml:space="preserve"> (Lange &amp; Lehberger 1983: 6/7) Sie </w:t>
      </w:r>
      <w:r w:rsidR="007E01BE" w:rsidRPr="00872D02">
        <w:rPr>
          <w:rFonts w:ascii="Times New Roman" w:hAnsi="Times New Roman" w:cs="Times New Roman"/>
          <w:sz w:val="24"/>
          <w:lang w:val="de-DE"/>
        </w:rPr>
        <w:t>zitieren</w:t>
      </w:r>
      <w:r w:rsidRPr="00872D02">
        <w:rPr>
          <w:rFonts w:ascii="Times New Roman" w:hAnsi="Times New Roman" w:cs="Times New Roman"/>
          <w:sz w:val="24"/>
          <w:lang w:val="de-DE"/>
        </w:rPr>
        <w:t xml:space="preserve"> in ihrem Artikel auch Hans Manfred Bock, der die aktuellen Ansätze zur Landeskunde kritisiert: Schüler sollen nämlich nicht nur die Andersartigkeit einer fremden </w:t>
      </w:r>
      <w:r w:rsidRPr="00872D02">
        <w:rPr>
          <w:rFonts w:ascii="Times New Roman" w:hAnsi="Times New Roman" w:cs="Times New Roman"/>
          <w:sz w:val="24"/>
          <w:lang w:val="de-DE"/>
        </w:rPr>
        <w:lastRenderedPageBreak/>
        <w:t xml:space="preserve">Kultur lernen, </w:t>
      </w:r>
      <w:r w:rsidR="00012A62" w:rsidRPr="00872D02">
        <w:rPr>
          <w:rFonts w:ascii="Times New Roman" w:hAnsi="Times New Roman" w:cs="Times New Roman"/>
          <w:sz w:val="24"/>
          <w:lang w:val="de-DE"/>
        </w:rPr>
        <w:t>sondern</w:t>
      </w:r>
      <w:r w:rsidRPr="00872D02">
        <w:rPr>
          <w:rFonts w:ascii="Times New Roman" w:hAnsi="Times New Roman" w:cs="Times New Roman"/>
          <w:sz w:val="24"/>
          <w:lang w:val="de-DE"/>
        </w:rPr>
        <w:t xml:space="preserve"> die Gemeinsamkeiten. Lange und Lehberger </w:t>
      </w:r>
      <w:r w:rsidR="00012A62" w:rsidRPr="00872D02">
        <w:rPr>
          <w:rFonts w:ascii="Times New Roman" w:hAnsi="Times New Roman" w:cs="Times New Roman"/>
          <w:sz w:val="24"/>
          <w:lang w:val="de-DE"/>
        </w:rPr>
        <w:t>setzen</w:t>
      </w:r>
      <w:r w:rsidRPr="00872D02">
        <w:rPr>
          <w:rFonts w:ascii="Times New Roman" w:hAnsi="Times New Roman" w:cs="Times New Roman"/>
          <w:sz w:val="24"/>
          <w:lang w:val="de-DE"/>
        </w:rPr>
        <w:t xml:space="preserve"> einige Sache voraus, die für einen guten Landeskundeunterricht wichtig sind. </w:t>
      </w:r>
      <w:r w:rsidR="008F5E20" w:rsidRPr="00872D02">
        <w:rPr>
          <w:rFonts w:ascii="Times New Roman" w:hAnsi="Times New Roman" w:cs="Times New Roman"/>
          <w:sz w:val="24"/>
          <w:lang w:val="de-DE"/>
        </w:rPr>
        <w:t>Diese Sache setzen voraus</w:t>
      </w:r>
      <w:r w:rsidRPr="00872D02">
        <w:rPr>
          <w:rFonts w:ascii="Times New Roman" w:hAnsi="Times New Roman" w:cs="Times New Roman"/>
          <w:sz w:val="24"/>
          <w:lang w:val="de-DE"/>
        </w:rPr>
        <w:t xml:space="preserve">, dass der Unterricht Erfahrungen ermöglicht, die mit der Lebenssituation der Schüler </w:t>
      </w:r>
      <w:r w:rsidR="008F5E20" w:rsidRPr="00872D02">
        <w:rPr>
          <w:rFonts w:ascii="Times New Roman" w:hAnsi="Times New Roman" w:cs="Times New Roman"/>
          <w:sz w:val="24"/>
          <w:lang w:val="de-DE"/>
        </w:rPr>
        <w:t>zusammenhängen</w:t>
      </w:r>
      <w:r w:rsidRPr="00872D02">
        <w:rPr>
          <w:rFonts w:ascii="Times New Roman" w:hAnsi="Times New Roman" w:cs="Times New Roman"/>
          <w:sz w:val="24"/>
          <w:lang w:val="de-DE"/>
        </w:rPr>
        <w:t>. Der Vergleich mit diesen Erfahrunge</w:t>
      </w:r>
      <w:r w:rsidR="008F5E20" w:rsidRPr="00872D02">
        <w:rPr>
          <w:rFonts w:ascii="Times New Roman" w:hAnsi="Times New Roman" w:cs="Times New Roman"/>
          <w:sz w:val="24"/>
          <w:lang w:val="de-DE"/>
        </w:rPr>
        <w:t>n stellen Lange und Lehberger in den</w:t>
      </w:r>
      <w:r w:rsidRPr="00872D02">
        <w:rPr>
          <w:rFonts w:ascii="Times New Roman" w:hAnsi="Times New Roman" w:cs="Times New Roman"/>
          <w:sz w:val="24"/>
          <w:lang w:val="de-DE"/>
        </w:rPr>
        <w:t xml:space="preserve"> Mittelpunkt</w:t>
      </w:r>
      <w:r w:rsidR="008F5E20" w:rsidRPr="00872D02">
        <w:rPr>
          <w:rFonts w:ascii="Times New Roman" w:hAnsi="Times New Roman" w:cs="Times New Roman"/>
          <w:sz w:val="24"/>
          <w:lang w:val="de-DE"/>
        </w:rPr>
        <w:t xml:space="preserve"> des Landeskundeunterrichts</w:t>
      </w:r>
      <w:r w:rsidRPr="00872D02">
        <w:rPr>
          <w:rFonts w:ascii="Times New Roman" w:hAnsi="Times New Roman" w:cs="Times New Roman"/>
          <w:sz w:val="24"/>
          <w:lang w:val="de-DE"/>
        </w:rPr>
        <w:t>:</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4D0056">
      <w:pPr>
        <w:pStyle w:val="Geenafstand"/>
        <w:spacing w:line="360" w:lineRule="auto"/>
        <w:ind w:left="2124"/>
        <w:jc w:val="both"/>
        <w:rPr>
          <w:rFonts w:ascii="Times New Roman" w:hAnsi="Times New Roman" w:cs="Times New Roman"/>
          <w:sz w:val="24"/>
          <w:lang w:val="de-DE"/>
        </w:rPr>
      </w:pPr>
      <w:r w:rsidRPr="00872D02">
        <w:rPr>
          <w:rFonts w:ascii="Times New Roman" w:hAnsi="Times New Roman" w:cs="Times New Roman"/>
          <w:sz w:val="24"/>
          <w:lang w:val="de-DE"/>
        </w:rPr>
        <w:t xml:space="preserve">„Die Lernenden sollen die Möglichkeit haben, ihre subjektiven Erfahrungen mit den objektiven Gegebenheiten in Beziehung zu setzen, so </w:t>
      </w:r>
      <w:proofErr w:type="spellStart"/>
      <w:r w:rsidRPr="00872D02">
        <w:rPr>
          <w:rFonts w:ascii="Times New Roman" w:hAnsi="Times New Roman" w:cs="Times New Roman"/>
          <w:sz w:val="24"/>
          <w:lang w:val="de-DE"/>
        </w:rPr>
        <w:t>daß</w:t>
      </w:r>
      <w:proofErr w:type="spellEnd"/>
      <w:r w:rsidRPr="00872D02">
        <w:rPr>
          <w:rFonts w:ascii="Times New Roman" w:hAnsi="Times New Roman" w:cs="Times New Roman"/>
          <w:sz w:val="24"/>
          <w:lang w:val="de-DE"/>
        </w:rPr>
        <w:t xml:space="preserve"> auf Grund des Vermittlungsprozesses die eigene Stellung innerhalb dieser Gesellschaft und die objektive Struktur dieser Gesellschaft </w:t>
      </w:r>
      <w:proofErr w:type="spellStart"/>
      <w:r w:rsidRPr="00872D02">
        <w:rPr>
          <w:rFonts w:ascii="Times New Roman" w:hAnsi="Times New Roman" w:cs="Times New Roman"/>
          <w:sz w:val="24"/>
          <w:lang w:val="de-DE"/>
        </w:rPr>
        <w:t>bewußt</w:t>
      </w:r>
      <w:proofErr w:type="spellEnd"/>
      <w:r w:rsidRPr="00872D02">
        <w:rPr>
          <w:rFonts w:ascii="Times New Roman" w:hAnsi="Times New Roman" w:cs="Times New Roman"/>
          <w:sz w:val="24"/>
          <w:lang w:val="de-DE"/>
        </w:rPr>
        <w:t xml:space="preserve"> werden und Gemeinsamkeiten mit Menschen des Zielsprachenlandes herausgefunden werden können.“ (Lange &amp; Lehberger 1983: 8)</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Obwohl Lange und Lehberger hier den Vergleich </w:t>
      </w:r>
      <w:r w:rsidR="009A4259">
        <w:rPr>
          <w:rFonts w:ascii="Times New Roman" w:hAnsi="Times New Roman" w:cs="Times New Roman"/>
          <w:sz w:val="24"/>
          <w:lang w:val="de-DE"/>
        </w:rPr>
        <w:t>in den</w:t>
      </w:r>
      <w:r w:rsidRPr="00872D02">
        <w:rPr>
          <w:rFonts w:ascii="Times New Roman" w:hAnsi="Times New Roman" w:cs="Times New Roman"/>
          <w:sz w:val="24"/>
          <w:lang w:val="de-DE"/>
        </w:rPr>
        <w:t xml:space="preserve"> Mittelpunkt stellen, fordern sie die Schüler nicht dazu auf, die Perspektive der fremden Kultur zu übernehmen. Sie vergleichen zwischen subjektive</w:t>
      </w:r>
      <w:r w:rsidR="008F5E20" w:rsidRPr="00872D02">
        <w:rPr>
          <w:rFonts w:ascii="Times New Roman" w:hAnsi="Times New Roman" w:cs="Times New Roman"/>
          <w:sz w:val="24"/>
          <w:lang w:val="de-DE"/>
        </w:rPr>
        <w:t xml:space="preserve">n und objektiven </w:t>
      </w:r>
      <w:r w:rsidRPr="00872D02">
        <w:rPr>
          <w:rFonts w:ascii="Times New Roman" w:hAnsi="Times New Roman" w:cs="Times New Roman"/>
          <w:sz w:val="24"/>
          <w:lang w:val="de-DE"/>
        </w:rPr>
        <w:t>Erfahrungen, während gerade für die Entwicklung de</w:t>
      </w:r>
      <w:r w:rsidR="008F5E20" w:rsidRPr="00872D02">
        <w:rPr>
          <w:rFonts w:ascii="Times New Roman" w:hAnsi="Times New Roman" w:cs="Times New Roman"/>
          <w:sz w:val="24"/>
          <w:lang w:val="de-DE"/>
        </w:rPr>
        <w:t>r interkulturellen Kompetenz der</w:t>
      </w:r>
      <w:r w:rsidRPr="00872D02">
        <w:rPr>
          <w:rFonts w:ascii="Times New Roman" w:hAnsi="Times New Roman" w:cs="Times New Roman"/>
          <w:sz w:val="24"/>
          <w:lang w:val="de-DE"/>
        </w:rPr>
        <w:t xml:space="preserve"> Perspektivenwechsel essenziell ist. Die Ziele, die sie der Landeskunde zuschreiben, sind aber nicht zu vernachlässigen, da es für die Schüler unentbehrlich ist, ihre Erfahrungen untersuchen zu können und anhand ihrer Befunde einen Anfang mit der Deutung einer fremden Kultur machen können. </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Die Politik hat sich auch mit der Landeskunde beschäftigt. In den Beschlüsse</w:t>
      </w:r>
      <w:r w:rsidR="008F5E20" w:rsidRPr="00872D02">
        <w:rPr>
          <w:rFonts w:ascii="Times New Roman" w:hAnsi="Times New Roman" w:cs="Times New Roman"/>
          <w:sz w:val="24"/>
          <w:lang w:val="de-DE"/>
        </w:rPr>
        <w:t>n</w:t>
      </w:r>
      <w:r w:rsidRPr="00872D02">
        <w:rPr>
          <w:rFonts w:ascii="Times New Roman" w:hAnsi="Times New Roman" w:cs="Times New Roman"/>
          <w:sz w:val="24"/>
          <w:lang w:val="de-DE"/>
        </w:rPr>
        <w:t xml:space="preserve"> der Kultusministerko</w:t>
      </w:r>
      <w:r w:rsidR="00DD3BFB">
        <w:rPr>
          <w:rFonts w:ascii="Times New Roman" w:hAnsi="Times New Roman" w:cs="Times New Roman"/>
          <w:sz w:val="24"/>
          <w:lang w:val="de-DE"/>
        </w:rPr>
        <w:t>nferenz von 1975 wird versucht „</w:t>
      </w:r>
      <w:r w:rsidRPr="00872D02">
        <w:rPr>
          <w:rFonts w:ascii="Times New Roman" w:hAnsi="Times New Roman" w:cs="Times New Roman"/>
          <w:sz w:val="24"/>
          <w:lang w:val="de-DE"/>
        </w:rPr>
        <w:t>eine einheitliche Basis für die drei Lernzielbereiche “sprachliche Fähigkeiten und Fertigkeiten, fachliche Kenntnisse und Einsichten, fachübergre</w:t>
      </w:r>
      <w:r w:rsidR="00DD3BFB">
        <w:rPr>
          <w:rFonts w:ascii="Times New Roman" w:hAnsi="Times New Roman" w:cs="Times New Roman"/>
          <w:sz w:val="24"/>
          <w:lang w:val="de-DE"/>
        </w:rPr>
        <w:t>ifende Lernziele“ herzustellen.“</w:t>
      </w:r>
      <w:r w:rsidRPr="00872D02">
        <w:rPr>
          <w:rFonts w:ascii="Times New Roman" w:hAnsi="Times New Roman" w:cs="Times New Roman"/>
          <w:sz w:val="24"/>
          <w:lang w:val="de-DE"/>
        </w:rPr>
        <w:t xml:space="preserve"> (Melde 1980: 3). Kommunikation war in der Zeit, </w:t>
      </w:r>
      <w:r w:rsidR="003B0849">
        <w:rPr>
          <w:rFonts w:ascii="Times New Roman" w:hAnsi="Times New Roman" w:cs="Times New Roman"/>
          <w:sz w:val="24"/>
          <w:lang w:val="de-DE"/>
        </w:rPr>
        <w:t>in der</w:t>
      </w:r>
      <w:r w:rsidRPr="00872D02">
        <w:rPr>
          <w:rFonts w:ascii="Times New Roman" w:hAnsi="Times New Roman" w:cs="Times New Roman"/>
          <w:sz w:val="24"/>
          <w:lang w:val="de-DE"/>
        </w:rPr>
        <w:t xml:space="preserve"> diese Beschlüsse genommen wurden, im Landeskundeunterricht in Aufschwung und gerade deswegen wurde der Nachdruck der Beschlüsse auf die sprachlichen Aspekte des Unterrichts gelegt. Art und Umfang der landeskundlichen Inhalte wurden in diesen Beschlüssen nicht explizit festgelegt. Melde zitiert in ihrem </w:t>
      </w:r>
      <w:r w:rsidRPr="00872D02">
        <w:rPr>
          <w:rFonts w:ascii="Times New Roman" w:hAnsi="Times New Roman" w:cs="Times New Roman"/>
          <w:sz w:val="24"/>
          <w:lang w:val="de-DE"/>
        </w:rPr>
        <w:lastRenderedPageBreak/>
        <w:t xml:space="preserve">Buch </w:t>
      </w:r>
      <w:r w:rsidRPr="00872D02">
        <w:rPr>
          <w:rFonts w:ascii="Times New Roman" w:hAnsi="Times New Roman" w:cs="Times New Roman"/>
          <w:i/>
          <w:sz w:val="24"/>
          <w:lang w:val="de-DE"/>
        </w:rPr>
        <w:t xml:space="preserve">Landeskunde und Spracherwerb </w:t>
      </w:r>
      <w:r w:rsidRPr="00872D02">
        <w:rPr>
          <w:rFonts w:ascii="Times New Roman" w:hAnsi="Times New Roman" w:cs="Times New Roman"/>
          <w:sz w:val="24"/>
          <w:lang w:val="de-DE"/>
        </w:rPr>
        <w:t>aus den Beschlüssen der Kultusministerkonferenz:</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4D0056">
      <w:pPr>
        <w:pStyle w:val="Geenafstand"/>
        <w:spacing w:line="360" w:lineRule="auto"/>
        <w:ind w:left="2124"/>
        <w:jc w:val="both"/>
        <w:rPr>
          <w:rFonts w:ascii="Times New Roman" w:hAnsi="Times New Roman" w:cs="Times New Roman"/>
          <w:sz w:val="24"/>
          <w:lang w:val="de-DE"/>
        </w:rPr>
      </w:pPr>
      <w:r w:rsidRPr="00872D02">
        <w:rPr>
          <w:rFonts w:ascii="Times New Roman" w:hAnsi="Times New Roman" w:cs="Times New Roman"/>
          <w:sz w:val="24"/>
          <w:lang w:val="de-DE"/>
        </w:rPr>
        <w:t>„Im Bereich Landeskunde und Literatur kann ein allgemein verbindlicher thematischer Minimalkatalog nicht aufgestellt werden. Umfang und Inhalt der Kenntnisse, die in diesen fachlichen Bereichen zu fordern sind, können bis zu einem gewissen Grade in den Rahmenrichtlinien der Länder festgelegt werden.“ (Melde 1980: 4)</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Die Konferenz lässt das Bestimmen der Inhalt</w:t>
      </w:r>
      <w:r w:rsidR="006F0E39">
        <w:rPr>
          <w:rFonts w:ascii="Times New Roman" w:hAnsi="Times New Roman" w:cs="Times New Roman"/>
          <w:sz w:val="24"/>
          <w:lang w:val="de-DE"/>
        </w:rPr>
        <w:t>e</w:t>
      </w:r>
      <w:r w:rsidRPr="00872D02">
        <w:rPr>
          <w:rFonts w:ascii="Times New Roman" w:hAnsi="Times New Roman" w:cs="Times New Roman"/>
          <w:sz w:val="24"/>
          <w:lang w:val="de-DE"/>
        </w:rPr>
        <w:t xml:space="preserve"> der Landeskunde also den Bundesländern über. </w:t>
      </w:r>
      <w:r w:rsidR="00BB0988" w:rsidRPr="00872D02">
        <w:rPr>
          <w:rFonts w:ascii="Times New Roman" w:hAnsi="Times New Roman" w:cs="Times New Roman"/>
          <w:sz w:val="24"/>
          <w:lang w:val="de-DE"/>
        </w:rPr>
        <w:t xml:space="preserve">Meiner Meinung nach </w:t>
      </w:r>
      <w:r w:rsidRPr="00872D02">
        <w:rPr>
          <w:rFonts w:ascii="Times New Roman" w:hAnsi="Times New Roman" w:cs="Times New Roman"/>
          <w:sz w:val="24"/>
          <w:lang w:val="de-DE"/>
        </w:rPr>
        <w:t>kann man dafür sprechen: Im Grenzgebiet zwischen Deutschland und Nied</w:t>
      </w:r>
      <w:r w:rsidR="00BB0988" w:rsidRPr="00872D02">
        <w:rPr>
          <w:rFonts w:ascii="Times New Roman" w:hAnsi="Times New Roman" w:cs="Times New Roman"/>
          <w:sz w:val="24"/>
          <w:lang w:val="de-DE"/>
        </w:rPr>
        <w:t>erland</w:t>
      </w:r>
      <w:r w:rsidR="006F0E39">
        <w:rPr>
          <w:rFonts w:ascii="Times New Roman" w:hAnsi="Times New Roman" w:cs="Times New Roman"/>
          <w:sz w:val="24"/>
          <w:lang w:val="de-DE"/>
        </w:rPr>
        <w:t>e</w:t>
      </w:r>
      <w:r w:rsidR="00BB0988" w:rsidRPr="00872D02">
        <w:rPr>
          <w:rFonts w:ascii="Times New Roman" w:hAnsi="Times New Roman" w:cs="Times New Roman"/>
          <w:sz w:val="24"/>
          <w:lang w:val="de-DE"/>
        </w:rPr>
        <w:t xml:space="preserve"> dürfte man mehr </w:t>
      </w:r>
      <w:proofErr w:type="spellStart"/>
      <w:r w:rsidR="00BB0988" w:rsidRPr="00872D02">
        <w:rPr>
          <w:rFonts w:ascii="Times New Roman" w:hAnsi="Times New Roman" w:cs="Times New Roman"/>
          <w:sz w:val="24"/>
          <w:lang w:val="de-DE"/>
        </w:rPr>
        <w:t>Niederländisch</w:t>
      </w:r>
      <w:r w:rsidRPr="00872D02">
        <w:rPr>
          <w:rFonts w:ascii="Times New Roman" w:hAnsi="Times New Roman" w:cs="Times New Roman"/>
          <w:sz w:val="24"/>
          <w:lang w:val="de-DE"/>
        </w:rPr>
        <w:t>kenntnisse</w:t>
      </w:r>
      <w:proofErr w:type="spellEnd"/>
      <w:r w:rsidRPr="00872D02">
        <w:rPr>
          <w:rFonts w:ascii="Times New Roman" w:hAnsi="Times New Roman" w:cs="Times New Roman"/>
          <w:sz w:val="24"/>
          <w:lang w:val="de-DE"/>
        </w:rPr>
        <w:t xml:space="preserve"> von den Schüler fordern. Genauso im Osten Deutschlands, wo man zum Beispiel in Dresden den Inhalt der Landeskunde mehr auf die Beziehung zwischen De</w:t>
      </w:r>
      <w:r w:rsidR="00CE4756">
        <w:rPr>
          <w:rFonts w:ascii="Times New Roman" w:hAnsi="Times New Roman" w:cs="Times New Roman"/>
          <w:sz w:val="24"/>
          <w:lang w:val="de-DE"/>
        </w:rPr>
        <w:t>utschland und Polen konzentrieren</w:t>
      </w:r>
      <w:r w:rsidR="00BB0988" w:rsidRPr="00872D02">
        <w:rPr>
          <w:rFonts w:ascii="Times New Roman" w:hAnsi="Times New Roman" w:cs="Times New Roman"/>
          <w:sz w:val="24"/>
          <w:lang w:val="de-DE"/>
        </w:rPr>
        <w:t xml:space="preserve"> könnte</w:t>
      </w:r>
      <w:r w:rsidRPr="00872D02">
        <w:rPr>
          <w:rFonts w:ascii="Times New Roman" w:hAnsi="Times New Roman" w:cs="Times New Roman"/>
          <w:sz w:val="24"/>
          <w:lang w:val="de-DE"/>
        </w:rPr>
        <w:t xml:space="preserve">. Doch müssen diese </w:t>
      </w:r>
      <w:r w:rsidR="00CE4756">
        <w:rPr>
          <w:rFonts w:ascii="Times New Roman" w:hAnsi="Times New Roman" w:cs="Times New Roman"/>
          <w:sz w:val="24"/>
          <w:lang w:val="de-DE"/>
        </w:rPr>
        <w:t>Unterschiede</w:t>
      </w:r>
      <w:r w:rsidRPr="00872D02">
        <w:rPr>
          <w:rFonts w:ascii="Times New Roman" w:hAnsi="Times New Roman" w:cs="Times New Roman"/>
          <w:sz w:val="24"/>
          <w:lang w:val="de-DE"/>
        </w:rPr>
        <w:t xml:space="preserve"> nicht zu weit auseinanderl</w:t>
      </w:r>
      <w:r w:rsidR="00CE4756">
        <w:rPr>
          <w:rFonts w:ascii="Times New Roman" w:hAnsi="Times New Roman" w:cs="Times New Roman"/>
          <w:sz w:val="24"/>
          <w:lang w:val="de-DE"/>
        </w:rPr>
        <w:t>i</w:t>
      </w:r>
      <w:r w:rsidRPr="00872D02">
        <w:rPr>
          <w:rFonts w:ascii="Times New Roman" w:hAnsi="Times New Roman" w:cs="Times New Roman"/>
          <w:sz w:val="24"/>
          <w:lang w:val="de-DE"/>
        </w:rPr>
        <w:t xml:space="preserve">egen. </w:t>
      </w:r>
      <w:r w:rsidR="00BB0988" w:rsidRPr="00872D02">
        <w:rPr>
          <w:rFonts w:ascii="Times New Roman" w:hAnsi="Times New Roman" w:cs="Times New Roman"/>
          <w:sz w:val="24"/>
          <w:lang w:val="de-DE"/>
        </w:rPr>
        <w:t xml:space="preserve">Ich vertrete die Meinung, dass </w:t>
      </w:r>
      <w:r w:rsidRPr="00872D02">
        <w:rPr>
          <w:rFonts w:ascii="Times New Roman" w:hAnsi="Times New Roman" w:cs="Times New Roman"/>
          <w:sz w:val="24"/>
          <w:lang w:val="de-DE"/>
        </w:rPr>
        <w:t xml:space="preserve"> Schüler im Kern die gleichen Fertigkeiten und Fähigkeiten erwerben</w:t>
      </w:r>
      <w:r w:rsidR="00BB0988" w:rsidRPr="00872D02">
        <w:rPr>
          <w:rFonts w:ascii="Times New Roman" w:hAnsi="Times New Roman" w:cs="Times New Roman"/>
          <w:sz w:val="24"/>
          <w:lang w:val="de-DE"/>
        </w:rPr>
        <w:t xml:space="preserve"> sollen</w:t>
      </w:r>
      <w:r w:rsidRPr="00872D02">
        <w:rPr>
          <w:rFonts w:ascii="Times New Roman" w:hAnsi="Times New Roman" w:cs="Times New Roman"/>
          <w:sz w:val="24"/>
          <w:lang w:val="de-DE"/>
        </w:rPr>
        <w:t>, sodass sie am Ende ihres Unterrichtes, trotz ihres Wohnortes, die gleichen Kompetenzen erreicht haben, sodass es innerhalb Deutschland</w:t>
      </w:r>
      <w:r w:rsidR="00CE4756">
        <w:rPr>
          <w:rFonts w:ascii="Times New Roman" w:hAnsi="Times New Roman" w:cs="Times New Roman"/>
          <w:sz w:val="24"/>
          <w:lang w:val="de-DE"/>
        </w:rPr>
        <w:t>s</w:t>
      </w:r>
      <w:r w:rsidRPr="00872D02">
        <w:rPr>
          <w:rFonts w:ascii="Times New Roman" w:hAnsi="Times New Roman" w:cs="Times New Roman"/>
          <w:sz w:val="24"/>
          <w:lang w:val="de-DE"/>
        </w:rPr>
        <w:t xml:space="preserve"> keine Unterschiede zwischen Schüler des gleichen Niveaus gibt. </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Manfred Erdmenger und Hans-Wolf </w:t>
      </w:r>
      <w:proofErr w:type="spellStart"/>
      <w:r w:rsidRPr="00872D02">
        <w:rPr>
          <w:rFonts w:ascii="Times New Roman" w:hAnsi="Times New Roman" w:cs="Times New Roman"/>
          <w:sz w:val="24"/>
          <w:lang w:val="de-DE"/>
        </w:rPr>
        <w:t>Istel</w:t>
      </w:r>
      <w:proofErr w:type="spellEnd"/>
      <w:r w:rsidRPr="00872D02">
        <w:rPr>
          <w:rFonts w:ascii="Times New Roman" w:hAnsi="Times New Roman" w:cs="Times New Roman"/>
          <w:sz w:val="24"/>
          <w:lang w:val="de-DE"/>
        </w:rPr>
        <w:t xml:space="preserve"> beschäftigen sich im Buch </w:t>
      </w:r>
      <w:r w:rsidRPr="00872D02">
        <w:rPr>
          <w:rFonts w:ascii="Times New Roman" w:hAnsi="Times New Roman" w:cs="Times New Roman"/>
          <w:i/>
          <w:sz w:val="24"/>
          <w:lang w:val="de-DE"/>
        </w:rPr>
        <w:t xml:space="preserve">Didaktik der Landeskunde </w:t>
      </w:r>
      <w:r w:rsidRPr="00872D02">
        <w:rPr>
          <w:rFonts w:ascii="Times New Roman" w:hAnsi="Times New Roman" w:cs="Times New Roman"/>
          <w:sz w:val="24"/>
          <w:lang w:val="de-DE"/>
        </w:rPr>
        <w:t>unter anderem mit den unterschiedlichen Zielen, die sie der Landeskunde zuschreiben. Sie teilen aber erst die Ziele des Fremdsprachenunterrichts in Gruppen auf:</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4D0056">
      <w:pPr>
        <w:pStyle w:val="Geenafstand"/>
        <w:spacing w:line="360" w:lineRule="auto"/>
        <w:ind w:left="2124"/>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„1. die Vermittlung von sprachlichen Fertigkeiten (Hörverstehen/Sprechen; Leseverstehen/Schreiben);</w:t>
      </w:r>
    </w:p>
    <w:p w:rsidR="00FF0C29" w:rsidRPr="00872D02" w:rsidRDefault="00FF0C29" w:rsidP="004D0056">
      <w:pPr>
        <w:pStyle w:val="Geenafstand"/>
        <w:spacing w:line="360" w:lineRule="auto"/>
        <w:ind w:left="2124"/>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2. die Vermittlung von Kenntnissen (über die Sprache und auch über die Kultur des Volkes, das die Sprache spricht);</w:t>
      </w:r>
    </w:p>
    <w:p w:rsidR="00FF0C29" w:rsidRPr="00872D02" w:rsidRDefault="00FF0C29" w:rsidP="004D0056">
      <w:pPr>
        <w:pStyle w:val="Geenafstand"/>
        <w:spacing w:line="360" w:lineRule="auto"/>
        <w:ind w:left="2124"/>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3. das Hinarbeiten auf bestimmte Haltungen (der Unvoreingenommenheit, der Aufgeschlossenheit, der Toleranz dem fremden Volk und seiner Sprache gegenüber, vor allem aber der Verständigungsbereitschaft als Grundvoraussetzung jeglicher Kommunikation.“ (Erdmenger &amp; </w:t>
      </w:r>
      <w:proofErr w:type="spellStart"/>
      <w:r w:rsidRPr="00872D02">
        <w:rPr>
          <w:rFonts w:ascii="Times New Roman" w:hAnsi="Times New Roman" w:cs="Times New Roman"/>
          <w:sz w:val="24"/>
          <w:szCs w:val="24"/>
          <w:lang w:val="de-DE"/>
        </w:rPr>
        <w:t>Istel</w:t>
      </w:r>
      <w:proofErr w:type="spellEnd"/>
      <w:r w:rsidRPr="00872D02">
        <w:rPr>
          <w:rFonts w:ascii="Times New Roman" w:hAnsi="Times New Roman" w:cs="Times New Roman"/>
          <w:sz w:val="24"/>
          <w:szCs w:val="24"/>
          <w:lang w:val="de-DE"/>
        </w:rPr>
        <w:t xml:space="preserve"> 1978: 30)</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BB0988"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Genau wie bei den drei Ansätzen von Ulrich Zeuner können diese drei Ziele nicht getrennt voneinander betrachtet und unterrichtet werden. Sie stehen mit einander in Verbindung und dienen als Basis für den Landeskundeunterricht (vgl. Erdmenger &amp; </w:t>
      </w:r>
      <w:proofErr w:type="spellStart"/>
      <w:r w:rsidRPr="00872D02">
        <w:rPr>
          <w:rFonts w:ascii="Times New Roman" w:hAnsi="Times New Roman" w:cs="Times New Roman"/>
          <w:sz w:val="24"/>
          <w:szCs w:val="24"/>
          <w:lang w:val="de-DE"/>
        </w:rPr>
        <w:t>Istel</w:t>
      </w:r>
      <w:proofErr w:type="spellEnd"/>
      <w:r w:rsidRPr="00872D02">
        <w:rPr>
          <w:rFonts w:ascii="Times New Roman" w:hAnsi="Times New Roman" w:cs="Times New Roman"/>
          <w:sz w:val="24"/>
          <w:szCs w:val="24"/>
          <w:lang w:val="de-DE"/>
        </w:rPr>
        <w:t xml:space="preserve"> 1978: 30). Für den Landeskundeunterricht stellen sie</w:t>
      </w:r>
      <w:r w:rsidR="00BB0988" w:rsidRPr="00872D02">
        <w:rPr>
          <w:rFonts w:ascii="Times New Roman" w:hAnsi="Times New Roman" w:cs="Times New Roman"/>
          <w:sz w:val="24"/>
          <w:szCs w:val="24"/>
          <w:lang w:val="de-DE"/>
        </w:rPr>
        <w:t xml:space="preserve"> noch einige weitere Ziele auf:</w:t>
      </w:r>
    </w:p>
    <w:p w:rsidR="001A25A6" w:rsidRPr="00872D02" w:rsidRDefault="001A25A6" w:rsidP="00C0055D">
      <w:pPr>
        <w:pStyle w:val="Geenafstand"/>
        <w:spacing w:line="360" w:lineRule="auto"/>
        <w:ind w:left="1418"/>
        <w:jc w:val="both"/>
        <w:rPr>
          <w:rFonts w:ascii="Times New Roman" w:hAnsi="Times New Roman" w:cs="Times New Roman"/>
          <w:sz w:val="24"/>
          <w:szCs w:val="24"/>
          <w:lang w:val="de-DE"/>
        </w:rPr>
      </w:pPr>
    </w:p>
    <w:p w:rsidR="00BB0988" w:rsidRPr="00872D02" w:rsidRDefault="00BB0988" w:rsidP="006706D1">
      <w:pPr>
        <w:pStyle w:val="Geenafstand"/>
        <w:spacing w:line="360" w:lineRule="auto"/>
        <w:ind w:left="2127"/>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„Es </w:t>
      </w:r>
      <w:proofErr w:type="spellStart"/>
      <w:r w:rsidRPr="00872D02">
        <w:rPr>
          <w:rFonts w:ascii="Times New Roman" w:hAnsi="Times New Roman" w:cs="Times New Roman"/>
          <w:sz w:val="24"/>
          <w:szCs w:val="24"/>
          <w:lang w:val="de-DE"/>
        </w:rPr>
        <w:t>muß</w:t>
      </w:r>
      <w:proofErr w:type="spellEnd"/>
      <w:r w:rsidRPr="00872D02">
        <w:rPr>
          <w:rFonts w:ascii="Times New Roman" w:hAnsi="Times New Roman" w:cs="Times New Roman"/>
          <w:sz w:val="24"/>
          <w:szCs w:val="24"/>
          <w:lang w:val="de-DE"/>
        </w:rPr>
        <w:t xml:space="preserve"> so viel Landeskunde betrieben werden,</w:t>
      </w:r>
    </w:p>
    <w:p w:rsidR="00BB0988" w:rsidRPr="00872D02" w:rsidRDefault="00BB0988" w:rsidP="006706D1">
      <w:pPr>
        <w:pStyle w:val="Geenafstand"/>
        <w:numPr>
          <w:ilvl w:val="0"/>
          <w:numId w:val="2"/>
        </w:numPr>
        <w:spacing w:line="360" w:lineRule="auto"/>
        <w:ind w:left="2127" w:firstLine="0"/>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Wie die Ziele der Fertigkeitsvermittlung der Schulstufe erfo</w:t>
      </w:r>
      <w:r w:rsidR="008B14DF" w:rsidRPr="00872D02">
        <w:rPr>
          <w:rFonts w:ascii="Times New Roman" w:hAnsi="Times New Roman" w:cs="Times New Roman"/>
          <w:sz w:val="24"/>
          <w:szCs w:val="24"/>
          <w:lang w:val="de-DE"/>
        </w:rPr>
        <w:t>r</w:t>
      </w:r>
      <w:r w:rsidRPr="00872D02">
        <w:rPr>
          <w:rFonts w:ascii="Times New Roman" w:hAnsi="Times New Roman" w:cs="Times New Roman"/>
          <w:sz w:val="24"/>
          <w:szCs w:val="24"/>
          <w:lang w:val="de-DE"/>
        </w:rPr>
        <w:t>dern</w:t>
      </w:r>
      <w:r w:rsidR="006706D1">
        <w:rPr>
          <w:rFonts w:ascii="Times New Roman" w:hAnsi="Times New Roman" w:cs="Times New Roman"/>
          <w:sz w:val="24"/>
          <w:szCs w:val="24"/>
          <w:lang w:val="de-DE"/>
        </w:rPr>
        <w:t xml:space="preserve">  </w:t>
      </w:r>
      <w:r w:rsidRPr="00872D02">
        <w:rPr>
          <w:rFonts w:ascii="Times New Roman" w:hAnsi="Times New Roman" w:cs="Times New Roman"/>
          <w:sz w:val="24"/>
          <w:szCs w:val="24"/>
          <w:lang w:val="de-DE"/>
        </w:rPr>
        <w:t>(Landeskunde als semantische Hilfe)</w:t>
      </w:r>
    </w:p>
    <w:p w:rsidR="00BB0988" w:rsidRPr="00872D02" w:rsidRDefault="00BB0988" w:rsidP="006706D1">
      <w:pPr>
        <w:pStyle w:val="Geenafstand"/>
        <w:numPr>
          <w:ilvl w:val="0"/>
          <w:numId w:val="2"/>
        </w:numPr>
        <w:spacing w:line="360" w:lineRule="auto"/>
        <w:ind w:left="2127" w:firstLine="0"/>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Wie die stufenweise differenziertere</w:t>
      </w:r>
      <w:r w:rsidR="008B14DF" w:rsidRPr="00872D02">
        <w:rPr>
          <w:rFonts w:ascii="Times New Roman" w:hAnsi="Times New Roman" w:cs="Times New Roman"/>
          <w:sz w:val="24"/>
          <w:szCs w:val="24"/>
          <w:lang w:val="de-DE"/>
        </w:rPr>
        <w:t xml:space="preserve"> Kenntnisvermittlung im Hinblick</w:t>
      </w:r>
      <w:r w:rsidRPr="00872D02">
        <w:rPr>
          <w:rFonts w:ascii="Times New Roman" w:hAnsi="Times New Roman" w:cs="Times New Roman"/>
          <w:sz w:val="24"/>
          <w:szCs w:val="24"/>
          <w:lang w:val="de-DE"/>
        </w:rPr>
        <w:t xml:space="preserve"> auf vorhandene Zeit und Nachbardisziplinen </w:t>
      </w:r>
      <w:proofErr w:type="spellStart"/>
      <w:r w:rsidRPr="00872D02">
        <w:rPr>
          <w:rFonts w:ascii="Times New Roman" w:hAnsi="Times New Roman" w:cs="Times New Roman"/>
          <w:sz w:val="24"/>
          <w:szCs w:val="24"/>
          <w:lang w:val="de-DE"/>
        </w:rPr>
        <w:t>zuläßt</w:t>
      </w:r>
      <w:proofErr w:type="spellEnd"/>
      <w:r w:rsidRPr="00872D02">
        <w:rPr>
          <w:rFonts w:ascii="Times New Roman" w:hAnsi="Times New Roman" w:cs="Times New Roman"/>
          <w:sz w:val="24"/>
          <w:szCs w:val="24"/>
          <w:lang w:val="de-DE"/>
        </w:rPr>
        <w:t>, und</w:t>
      </w:r>
    </w:p>
    <w:p w:rsidR="00BB0988" w:rsidRPr="00872D02" w:rsidRDefault="00BB0988" w:rsidP="006706D1">
      <w:pPr>
        <w:pStyle w:val="Geenafstand"/>
        <w:numPr>
          <w:ilvl w:val="0"/>
          <w:numId w:val="2"/>
        </w:numPr>
        <w:spacing w:line="360" w:lineRule="auto"/>
        <w:ind w:left="2127" w:firstLine="0"/>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Wie zur Erzielung der Haltung einer zunehmenden Toleranz und Verständnisbereitschaft für das fremde Volk notwendig erscheint.“ (Erdmenger &amp; </w:t>
      </w:r>
      <w:proofErr w:type="spellStart"/>
      <w:r w:rsidRPr="00872D02">
        <w:rPr>
          <w:rFonts w:ascii="Times New Roman" w:hAnsi="Times New Roman" w:cs="Times New Roman"/>
          <w:sz w:val="24"/>
          <w:szCs w:val="24"/>
          <w:lang w:val="de-DE"/>
        </w:rPr>
        <w:t>Istel</w:t>
      </w:r>
      <w:proofErr w:type="spellEnd"/>
      <w:r w:rsidRPr="00872D02">
        <w:rPr>
          <w:rFonts w:ascii="Times New Roman" w:hAnsi="Times New Roman" w:cs="Times New Roman"/>
          <w:sz w:val="24"/>
          <w:szCs w:val="24"/>
          <w:lang w:val="de-DE"/>
        </w:rPr>
        <w:t>: 1978: 38-39)</w:t>
      </w:r>
    </w:p>
    <w:p w:rsidR="00BB0988" w:rsidRPr="00872D02" w:rsidRDefault="00BB0988" w:rsidP="00C0055D">
      <w:pPr>
        <w:pStyle w:val="Geenafstand"/>
        <w:spacing w:line="360" w:lineRule="auto"/>
        <w:ind w:left="1418"/>
        <w:jc w:val="both"/>
        <w:rPr>
          <w:rFonts w:ascii="Times New Roman" w:hAnsi="Times New Roman" w:cs="Times New Roman"/>
          <w:sz w:val="24"/>
          <w:szCs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Die Ausfüllung der landeskundlichen Ziele </w:t>
      </w:r>
      <w:r w:rsidR="002C0A6C" w:rsidRPr="00872D02">
        <w:rPr>
          <w:rFonts w:ascii="Times New Roman" w:hAnsi="Times New Roman" w:cs="Times New Roman"/>
          <w:sz w:val="24"/>
          <w:szCs w:val="24"/>
          <w:lang w:val="de-DE"/>
        </w:rPr>
        <w:t>wird</w:t>
      </w:r>
      <w:r w:rsidRPr="00872D02">
        <w:rPr>
          <w:rFonts w:ascii="Times New Roman" w:hAnsi="Times New Roman" w:cs="Times New Roman"/>
          <w:sz w:val="24"/>
          <w:szCs w:val="24"/>
          <w:lang w:val="de-DE"/>
        </w:rPr>
        <w:t xml:space="preserve"> durch Erdmenger und </w:t>
      </w:r>
      <w:proofErr w:type="spellStart"/>
      <w:r w:rsidRPr="00872D02">
        <w:rPr>
          <w:rFonts w:ascii="Times New Roman" w:hAnsi="Times New Roman" w:cs="Times New Roman"/>
          <w:sz w:val="24"/>
          <w:szCs w:val="24"/>
          <w:lang w:val="de-DE"/>
        </w:rPr>
        <w:t>Istel</w:t>
      </w:r>
      <w:proofErr w:type="spellEnd"/>
      <w:r w:rsidRPr="00872D02">
        <w:rPr>
          <w:rFonts w:ascii="Times New Roman" w:hAnsi="Times New Roman" w:cs="Times New Roman"/>
          <w:sz w:val="24"/>
          <w:szCs w:val="24"/>
          <w:lang w:val="de-DE"/>
        </w:rPr>
        <w:t xml:space="preserve"> sehr abstrakt umschrieben. Das Ziel, was sie damit wahrscheinlich erreichen wollen, ist, </w:t>
      </w:r>
      <w:r w:rsidR="00BB0988" w:rsidRPr="00872D02">
        <w:rPr>
          <w:rFonts w:ascii="Times New Roman" w:hAnsi="Times New Roman" w:cs="Times New Roman"/>
          <w:sz w:val="24"/>
          <w:szCs w:val="24"/>
          <w:lang w:val="de-DE"/>
        </w:rPr>
        <w:t xml:space="preserve">aus meiner Sicht, </w:t>
      </w:r>
      <w:r w:rsidRPr="00872D02">
        <w:rPr>
          <w:rFonts w:ascii="Times New Roman" w:hAnsi="Times New Roman" w:cs="Times New Roman"/>
          <w:sz w:val="24"/>
          <w:szCs w:val="24"/>
          <w:lang w:val="de-DE"/>
        </w:rPr>
        <w:t>dass die Schulen selbst den Landeskundeunterricht und ihre Inhalte gestalten können. Auch hier gibt es Defizite, denn innerhalb einer Schule sind die Unterschiede zwischen den Schüler noch immer sehr umfangreich. Aber gerade deswegen sollen die Ziele des Landeskundeunterrichts nicht pro Bundesland, sondern pro Schule festgestellt werden.</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Letztens setzt</w:t>
      </w:r>
      <w:r w:rsidR="00DB641A">
        <w:rPr>
          <w:rFonts w:ascii="Times New Roman" w:hAnsi="Times New Roman" w:cs="Times New Roman"/>
          <w:sz w:val="24"/>
          <w:szCs w:val="24"/>
          <w:lang w:val="de-DE"/>
        </w:rPr>
        <w:t xml:space="preserve"> sich</w:t>
      </w:r>
      <w:r w:rsidRPr="00872D02">
        <w:rPr>
          <w:rFonts w:ascii="Times New Roman" w:hAnsi="Times New Roman" w:cs="Times New Roman"/>
          <w:sz w:val="24"/>
          <w:szCs w:val="24"/>
          <w:lang w:val="de-DE"/>
        </w:rPr>
        <w:t xml:space="preserve"> diese Arbeit noch mit der Zielsetzung von Peter Groenewold aus</w:t>
      </w:r>
      <w:r w:rsidR="00BB0988" w:rsidRPr="00872D02">
        <w:rPr>
          <w:rFonts w:ascii="Times New Roman" w:hAnsi="Times New Roman" w:cs="Times New Roman"/>
          <w:sz w:val="24"/>
          <w:szCs w:val="24"/>
          <w:lang w:val="de-DE"/>
        </w:rPr>
        <w:t>einander</w:t>
      </w:r>
      <w:r w:rsidRPr="00872D02">
        <w:rPr>
          <w:rFonts w:ascii="Times New Roman" w:hAnsi="Times New Roman" w:cs="Times New Roman"/>
          <w:sz w:val="24"/>
          <w:szCs w:val="24"/>
          <w:lang w:val="de-DE"/>
        </w:rPr>
        <w:t xml:space="preserve">. Er schreibt in seiner Dissertation </w:t>
      </w:r>
      <w:r w:rsidRPr="00872D02">
        <w:rPr>
          <w:rFonts w:ascii="Times New Roman" w:hAnsi="Times New Roman" w:cs="Times New Roman"/>
          <w:i/>
          <w:sz w:val="24"/>
          <w:szCs w:val="24"/>
          <w:lang w:val="de-DE"/>
        </w:rPr>
        <w:t xml:space="preserve">“Land in Sicht“ Landeskunde als Dialog der </w:t>
      </w:r>
      <w:r w:rsidRPr="00872D02">
        <w:rPr>
          <w:rFonts w:ascii="Times New Roman" w:hAnsi="Times New Roman" w:cs="Times New Roman"/>
          <w:sz w:val="24"/>
          <w:szCs w:val="24"/>
          <w:lang w:val="de-DE"/>
        </w:rPr>
        <w:t>Identitäten, dass das Ziel der Landeskunde die Vermittlung von Gesellschaft, Sprache und Unterricht sei. Er definiert die Landeskunde als Landeskunde zwei</w:t>
      </w:r>
      <w:r w:rsidR="0046407C">
        <w:rPr>
          <w:rFonts w:ascii="Times New Roman" w:hAnsi="Times New Roman" w:cs="Times New Roman"/>
          <w:sz w:val="24"/>
          <w:szCs w:val="24"/>
          <w:lang w:val="de-DE"/>
        </w:rPr>
        <w:t>er Länder: „</w:t>
      </w:r>
      <w:r w:rsidRPr="00872D02">
        <w:rPr>
          <w:rFonts w:ascii="Times New Roman" w:hAnsi="Times New Roman" w:cs="Times New Roman"/>
          <w:sz w:val="24"/>
          <w:szCs w:val="24"/>
          <w:lang w:val="de-DE"/>
        </w:rPr>
        <w:t>(...) des eigenen Landes (der Lernenden) und des anderen Landes. Außerdem ist damit das Erkenntnisinteresse bestimmt: die Erkenntnis des Eigenen und des Anderen sowie der Art und des Inhalts der wechselseitigen Bezüge, die darin festzustellen s</w:t>
      </w:r>
      <w:r w:rsidR="0046407C">
        <w:rPr>
          <w:rFonts w:ascii="Times New Roman" w:hAnsi="Times New Roman" w:cs="Times New Roman"/>
          <w:sz w:val="24"/>
          <w:szCs w:val="24"/>
          <w:lang w:val="de-DE"/>
        </w:rPr>
        <w:t>ind.“</w:t>
      </w:r>
      <w:r w:rsidRPr="00872D02">
        <w:rPr>
          <w:rFonts w:ascii="Times New Roman" w:hAnsi="Times New Roman" w:cs="Times New Roman"/>
          <w:sz w:val="24"/>
          <w:szCs w:val="24"/>
          <w:lang w:val="de-DE"/>
        </w:rPr>
        <w:t xml:space="preserve"> (Groenewold 1997: 7) Auch Groenewold gl</w:t>
      </w:r>
      <w:r w:rsidR="00DD3382" w:rsidRPr="00872D02">
        <w:rPr>
          <w:rFonts w:ascii="Times New Roman" w:hAnsi="Times New Roman" w:cs="Times New Roman"/>
          <w:sz w:val="24"/>
          <w:szCs w:val="24"/>
          <w:lang w:val="de-DE"/>
        </w:rPr>
        <w:t xml:space="preserve">aubt an </w:t>
      </w:r>
      <w:r w:rsidR="0046407C">
        <w:rPr>
          <w:rFonts w:ascii="Times New Roman" w:hAnsi="Times New Roman" w:cs="Times New Roman"/>
          <w:sz w:val="24"/>
          <w:szCs w:val="24"/>
          <w:lang w:val="de-DE"/>
        </w:rPr>
        <w:t>dem</w:t>
      </w:r>
      <w:r w:rsidRPr="00872D02">
        <w:rPr>
          <w:rFonts w:ascii="Times New Roman" w:hAnsi="Times New Roman" w:cs="Times New Roman"/>
          <w:sz w:val="24"/>
          <w:szCs w:val="24"/>
          <w:lang w:val="de-DE"/>
        </w:rPr>
        <w:t xml:space="preserve"> Belang des Vergleichens und an dem Belang, dass Schüler imstande sein </w:t>
      </w:r>
      <w:r w:rsidRPr="00872D02">
        <w:rPr>
          <w:rFonts w:ascii="Times New Roman" w:hAnsi="Times New Roman" w:cs="Times New Roman"/>
          <w:sz w:val="24"/>
          <w:szCs w:val="24"/>
          <w:lang w:val="de-DE"/>
        </w:rPr>
        <w:lastRenderedPageBreak/>
        <w:t xml:space="preserve">sollen, sowohl die Perspektive des Eigenen und des Anderen zu übernehmen. </w:t>
      </w:r>
      <w:proofErr w:type="spellStart"/>
      <w:r w:rsidRPr="00872D02">
        <w:rPr>
          <w:rFonts w:ascii="Times New Roman" w:hAnsi="Times New Roman" w:cs="Times New Roman"/>
          <w:sz w:val="24"/>
          <w:szCs w:val="24"/>
          <w:lang w:val="de-DE"/>
        </w:rPr>
        <w:t>Groenewolds</w:t>
      </w:r>
      <w:proofErr w:type="spellEnd"/>
      <w:r w:rsidRPr="00872D02">
        <w:rPr>
          <w:rFonts w:ascii="Times New Roman" w:hAnsi="Times New Roman" w:cs="Times New Roman"/>
          <w:sz w:val="24"/>
          <w:szCs w:val="24"/>
          <w:lang w:val="de-DE"/>
        </w:rPr>
        <w:t xml:space="preserve"> Meinung nach gibt es noch eine Dimension, die für den Landeskundeunterricht wichtig ist: </w:t>
      </w:r>
      <w:r w:rsidR="003359E0" w:rsidRPr="00872D02">
        <w:rPr>
          <w:rFonts w:ascii="Times New Roman" w:hAnsi="Times New Roman" w:cs="Times New Roman"/>
          <w:sz w:val="24"/>
          <w:szCs w:val="24"/>
          <w:lang w:val="de-DE"/>
        </w:rPr>
        <w:t>die</w:t>
      </w:r>
      <w:r w:rsidRPr="00872D02">
        <w:rPr>
          <w:rFonts w:ascii="Times New Roman" w:hAnsi="Times New Roman" w:cs="Times New Roman"/>
          <w:sz w:val="24"/>
          <w:szCs w:val="24"/>
          <w:lang w:val="de-DE"/>
        </w:rPr>
        <w:t xml:space="preserve"> Gegenwart. Er geht sogar soweit</w:t>
      </w:r>
      <w:r w:rsidR="0046407C">
        <w:rPr>
          <w:rFonts w:ascii="Times New Roman" w:hAnsi="Times New Roman" w:cs="Times New Roman"/>
          <w:sz w:val="24"/>
          <w:szCs w:val="24"/>
          <w:lang w:val="de-DE"/>
        </w:rPr>
        <w:t>,</w:t>
      </w:r>
      <w:r w:rsidRPr="00872D02">
        <w:rPr>
          <w:rFonts w:ascii="Times New Roman" w:hAnsi="Times New Roman" w:cs="Times New Roman"/>
          <w:sz w:val="24"/>
          <w:szCs w:val="24"/>
          <w:lang w:val="de-DE"/>
        </w:rPr>
        <w:t xml:space="preserve"> die Landesku</w:t>
      </w:r>
      <w:r w:rsidR="0046407C">
        <w:rPr>
          <w:rFonts w:ascii="Times New Roman" w:hAnsi="Times New Roman" w:cs="Times New Roman"/>
          <w:sz w:val="24"/>
          <w:szCs w:val="24"/>
          <w:lang w:val="de-DE"/>
        </w:rPr>
        <w:t>nde Gegenwartskunde zu nennen: „</w:t>
      </w:r>
      <w:r w:rsidRPr="00872D02">
        <w:rPr>
          <w:rFonts w:ascii="Times New Roman" w:hAnsi="Times New Roman" w:cs="Times New Roman"/>
          <w:sz w:val="24"/>
          <w:szCs w:val="24"/>
          <w:lang w:val="de-DE"/>
        </w:rPr>
        <w:t xml:space="preserve">Sie leistet einen Beitrag zur Vergangenheits-, Gegenwarts- und Zukunftsbewältigung </w:t>
      </w:r>
      <w:r w:rsidR="0046407C">
        <w:rPr>
          <w:rFonts w:ascii="Times New Roman" w:hAnsi="Times New Roman" w:cs="Times New Roman"/>
          <w:sz w:val="24"/>
          <w:szCs w:val="24"/>
          <w:lang w:val="de-DE"/>
        </w:rPr>
        <w:t>in der Gegenwart zweier Länder.“</w:t>
      </w:r>
      <w:r w:rsidRPr="00872D02">
        <w:rPr>
          <w:rFonts w:ascii="Times New Roman" w:hAnsi="Times New Roman" w:cs="Times New Roman"/>
          <w:sz w:val="24"/>
          <w:szCs w:val="24"/>
          <w:lang w:val="de-DE"/>
        </w:rPr>
        <w:t xml:space="preserve"> (Groenewold 1997: 8) Hier schneidet er einen ganz interessanten Punkt an, denn Landeskunde kann man nicht ohne Hintergrundwissen unterrichten. Die Schüler brauchen einiges Wissen über die Vergangenheit, bevor sie die Gegenwart einer fremden Kultur lernen und verstehen können. Diese Arbeitsweise wird aber in dieser Arbeit später noch weiter untersucht und ausarbeitet. </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Verschiedene Ziele der Landeskunde sind in diesem Abschnitt dargestellt worden. Die Ziele überschneiden sich darin, dass sie alle darin übereinstimmen, dass Landeskunde Kenntnisse einer fremden Kultur vermittelt und die interkulturelle Kompetenz das übergreifende Lernziel ist. Die kognitive Landeskunde scheint altmodisch zu sein, doch greifen alle </w:t>
      </w:r>
      <w:r w:rsidR="003359E0" w:rsidRPr="00872D02">
        <w:rPr>
          <w:rFonts w:ascii="Times New Roman" w:hAnsi="Times New Roman" w:cs="Times New Roman"/>
          <w:sz w:val="24"/>
          <w:szCs w:val="24"/>
          <w:lang w:val="de-DE"/>
        </w:rPr>
        <w:t>Methoden</w:t>
      </w:r>
      <w:r w:rsidRPr="00872D02">
        <w:rPr>
          <w:rFonts w:ascii="Times New Roman" w:hAnsi="Times New Roman" w:cs="Times New Roman"/>
          <w:sz w:val="24"/>
          <w:szCs w:val="24"/>
          <w:lang w:val="de-DE"/>
        </w:rPr>
        <w:t xml:space="preserve"> auf diese Unterrichtsweise zurück. Es ist die Basis und darauf können die Schüler und Fremdsprachenlerner die Einstellungen entwickeln, die sie brauchen für das Lernen des sozialen Aspektes einer Sprache. </w:t>
      </w:r>
    </w:p>
    <w:p w:rsidR="00EE4D6F" w:rsidRDefault="00EE4D6F" w:rsidP="00C0055D">
      <w:pPr>
        <w:pStyle w:val="Geenafstand"/>
        <w:spacing w:line="360" w:lineRule="auto"/>
        <w:ind w:left="1418"/>
        <w:jc w:val="both"/>
        <w:rPr>
          <w:rFonts w:ascii="Times New Roman" w:hAnsi="Times New Roman" w:cs="Times New Roman"/>
          <w:b/>
          <w:sz w:val="28"/>
          <w:szCs w:val="24"/>
          <w:lang w:val="de-DE"/>
        </w:rPr>
      </w:pPr>
    </w:p>
    <w:p w:rsidR="0046407C" w:rsidRDefault="0046407C" w:rsidP="00C0055D">
      <w:pPr>
        <w:pStyle w:val="Geenafstand"/>
        <w:spacing w:line="360" w:lineRule="auto"/>
        <w:ind w:left="1418"/>
        <w:jc w:val="both"/>
        <w:rPr>
          <w:rFonts w:ascii="Times New Roman" w:hAnsi="Times New Roman" w:cs="Times New Roman"/>
          <w:b/>
          <w:sz w:val="28"/>
          <w:szCs w:val="24"/>
          <w:lang w:val="de-DE"/>
        </w:rPr>
      </w:pPr>
    </w:p>
    <w:p w:rsidR="00C0055D" w:rsidRDefault="00C0055D" w:rsidP="00C0055D">
      <w:pPr>
        <w:pStyle w:val="Geenafstand"/>
        <w:spacing w:line="360" w:lineRule="auto"/>
        <w:ind w:left="1418"/>
        <w:jc w:val="both"/>
        <w:rPr>
          <w:rFonts w:ascii="Times New Roman" w:hAnsi="Times New Roman" w:cs="Times New Roman"/>
          <w:b/>
          <w:sz w:val="28"/>
          <w:szCs w:val="24"/>
          <w:lang w:val="de-DE"/>
        </w:rPr>
      </w:pPr>
    </w:p>
    <w:p w:rsidR="00C0055D" w:rsidRDefault="00C0055D" w:rsidP="00C0055D">
      <w:pPr>
        <w:pStyle w:val="Geenafstand"/>
        <w:spacing w:line="360" w:lineRule="auto"/>
        <w:ind w:left="1418"/>
        <w:jc w:val="both"/>
        <w:rPr>
          <w:rFonts w:ascii="Times New Roman" w:hAnsi="Times New Roman" w:cs="Times New Roman"/>
          <w:b/>
          <w:sz w:val="28"/>
          <w:szCs w:val="24"/>
          <w:lang w:val="de-DE"/>
        </w:rPr>
      </w:pPr>
    </w:p>
    <w:p w:rsidR="00C0055D" w:rsidRDefault="00C0055D" w:rsidP="00C0055D">
      <w:pPr>
        <w:pStyle w:val="Geenafstand"/>
        <w:spacing w:line="360" w:lineRule="auto"/>
        <w:ind w:left="1418"/>
        <w:jc w:val="both"/>
        <w:rPr>
          <w:rFonts w:ascii="Times New Roman" w:hAnsi="Times New Roman" w:cs="Times New Roman"/>
          <w:b/>
          <w:sz w:val="28"/>
          <w:szCs w:val="24"/>
          <w:lang w:val="de-DE"/>
        </w:rPr>
      </w:pPr>
    </w:p>
    <w:p w:rsidR="00C0055D" w:rsidRDefault="00C0055D" w:rsidP="00C0055D">
      <w:pPr>
        <w:pStyle w:val="Geenafstand"/>
        <w:spacing w:line="360" w:lineRule="auto"/>
        <w:ind w:left="1418"/>
        <w:jc w:val="both"/>
        <w:rPr>
          <w:rFonts w:ascii="Times New Roman" w:hAnsi="Times New Roman" w:cs="Times New Roman"/>
          <w:b/>
          <w:sz w:val="28"/>
          <w:szCs w:val="24"/>
          <w:lang w:val="de-DE"/>
        </w:rPr>
      </w:pPr>
    </w:p>
    <w:p w:rsidR="00C0055D" w:rsidRDefault="00C0055D" w:rsidP="00C0055D">
      <w:pPr>
        <w:pStyle w:val="Geenafstand"/>
        <w:spacing w:line="360" w:lineRule="auto"/>
        <w:ind w:left="1418"/>
        <w:jc w:val="both"/>
        <w:rPr>
          <w:rFonts w:ascii="Times New Roman" w:hAnsi="Times New Roman" w:cs="Times New Roman"/>
          <w:b/>
          <w:sz w:val="28"/>
          <w:szCs w:val="24"/>
          <w:lang w:val="de-DE"/>
        </w:rPr>
      </w:pPr>
    </w:p>
    <w:p w:rsidR="00C0055D" w:rsidRDefault="00C0055D" w:rsidP="00C0055D">
      <w:pPr>
        <w:pStyle w:val="Geenafstand"/>
        <w:spacing w:line="360" w:lineRule="auto"/>
        <w:ind w:left="1418"/>
        <w:jc w:val="both"/>
        <w:rPr>
          <w:rFonts w:ascii="Times New Roman" w:hAnsi="Times New Roman" w:cs="Times New Roman"/>
          <w:b/>
          <w:sz w:val="28"/>
          <w:szCs w:val="24"/>
          <w:lang w:val="de-DE"/>
        </w:rPr>
      </w:pPr>
    </w:p>
    <w:p w:rsidR="00C0055D" w:rsidRDefault="00C0055D" w:rsidP="009C606E">
      <w:pPr>
        <w:pStyle w:val="Geenafstand"/>
        <w:spacing w:line="360" w:lineRule="auto"/>
        <w:rPr>
          <w:rFonts w:ascii="Times New Roman" w:hAnsi="Times New Roman" w:cs="Times New Roman"/>
          <w:b/>
          <w:sz w:val="28"/>
          <w:szCs w:val="24"/>
          <w:lang w:val="de-DE"/>
        </w:rPr>
      </w:pPr>
    </w:p>
    <w:p w:rsidR="00C0055D" w:rsidRDefault="00C0055D" w:rsidP="009C606E">
      <w:pPr>
        <w:pStyle w:val="Geenafstand"/>
        <w:spacing w:line="360" w:lineRule="auto"/>
        <w:rPr>
          <w:rFonts w:ascii="Times New Roman" w:hAnsi="Times New Roman" w:cs="Times New Roman"/>
          <w:b/>
          <w:sz w:val="28"/>
          <w:szCs w:val="24"/>
          <w:lang w:val="de-DE"/>
        </w:rPr>
      </w:pPr>
    </w:p>
    <w:p w:rsidR="00C0055D" w:rsidRDefault="00C0055D" w:rsidP="009C606E">
      <w:pPr>
        <w:pStyle w:val="Geenafstand"/>
        <w:spacing w:line="360" w:lineRule="auto"/>
        <w:rPr>
          <w:rFonts w:ascii="Times New Roman" w:hAnsi="Times New Roman" w:cs="Times New Roman"/>
          <w:b/>
          <w:sz w:val="28"/>
          <w:szCs w:val="24"/>
          <w:lang w:val="de-DE"/>
        </w:rPr>
      </w:pPr>
    </w:p>
    <w:p w:rsidR="00C0055D" w:rsidRDefault="00C0055D" w:rsidP="009C606E">
      <w:pPr>
        <w:pStyle w:val="Geenafstand"/>
        <w:spacing w:line="360" w:lineRule="auto"/>
        <w:rPr>
          <w:rFonts w:ascii="Times New Roman" w:hAnsi="Times New Roman" w:cs="Times New Roman"/>
          <w:b/>
          <w:sz w:val="28"/>
          <w:szCs w:val="24"/>
          <w:lang w:val="de-DE"/>
        </w:rPr>
      </w:pPr>
    </w:p>
    <w:p w:rsidR="00C0055D" w:rsidRDefault="00C0055D" w:rsidP="009C606E">
      <w:pPr>
        <w:pStyle w:val="Geenafstand"/>
        <w:spacing w:line="360" w:lineRule="auto"/>
        <w:rPr>
          <w:rFonts w:ascii="Times New Roman" w:hAnsi="Times New Roman" w:cs="Times New Roman"/>
          <w:b/>
          <w:sz w:val="28"/>
          <w:szCs w:val="24"/>
          <w:lang w:val="de-DE"/>
        </w:rPr>
      </w:pPr>
    </w:p>
    <w:p w:rsidR="00FF0C29" w:rsidRPr="00872D02" w:rsidRDefault="00FF0C29" w:rsidP="00C0055D">
      <w:pPr>
        <w:pStyle w:val="Geenafstand"/>
        <w:spacing w:line="360" w:lineRule="auto"/>
        <w:ind w:left="1418"/>
        <w:jc w:val="both"/>
        <w:rPr>
          <w:rFonts w:ascii="Times New Roman" w:hAnsi="Times New Roman" w:cs="Times New Roman"/>
          <w:b/>
          <w:sz w:val="28"/>
          <w:szCs w:val="24"/>
          <w:lang w:val="de-DE"/>
        </w:rPr>
      </w:pPr>
      <w:r w:rsidRPr="00872D02">
        <w:rPr>
          <w:rFonts w:ascii="Times New Roman" w:hAnsi="Times New Roman" w:cs="Times New Roman"/>
          <w:b/>
          <w:sz w:val="28"/>
          <w:szCs w:val="24"/>
          <w:lang w:val="de-DE"/>
        </w:rPr>
        <w:lastRenderedPageBreak/>
        <w:t xml:space="preserve">2. Was ist ‚Kultur‘? </w:t>
      </w:r>
    </w:p>
    <w:p w:rsidR="009C606E" w:rsidRDefault="009C606E" w:rsidP="00C0055D">
      <w:pPr>
        <w:pStyle w:val="Geenafstand"/>
        <w:spacing w:line="360" w:lineRule="auto"/>
        <w:ind w:left="1418"/>
        <w:jc w:val="both"/>
        <w:rPr>
          <w:rFonts w:ascii="Times New Roman" w:hAnsi="Times New Roman" w:cs="Times New Roman"/>
          <w:b/>
          <w:sz w:val="28"/>
          <w:szCs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Im ersten Kapitel ist der Begriff Landeskunde ausführlich besprochen und </w:t>
      </w:r>
      <w:r w:rsidR="00DD3382" w:rsidRPr="00872D02">
        <w:rPr>
          <w:rFonts w:ascii="Times New Roman" w:hAnsi="Times New Roman" w:cs="Times New Roman"/>
          <w:sz w:val="24"/>
          <w:szCs w:val="24"/>
          <w:lang w:val="de-DE"/>
        </w:rPr>
        <w:t>seine</w:t>
      </w:r>
      <w:r w:rsidRPr="00872D02">
        <w:rPr>
          <w:rFonts w:ascii="Times New Roman" w:hAnsi="Times New Roman" w:cs="Times New Roman"/>
          <w:sz w:val="24"/>
          <w:szCs w:val="24"/>
          <w:lang w:val="de-DE"/>
        </w:rPr>
        <w:t xml:space="preserve"> Entwicklung untersucht</w:t>
      </w:r>
      <w:r w:rsidR="00DD3382" w:rsidRPr="00872D02">
        <w:rPr>
          <w:rFonts w:ascii="Times New Roman" w:hAnsi="Times New Roman" w:cs="Times New Roman"/>
          <w:sz w:val="24"/>
          <w:szCs w:val="24"/>
          <w:lang w:val="de-DE"/>
        </w:rPr>
        <w:t xml:space="preserve"> worden</w:t>
      </w:r>
      <w:r w:rsidRPr="00872D02">
        <w:rPr>
          <w:rFonts w:ascii="Times New Roman" w:hAnsi="Times New Roman" w:cs="Times New Roman"/>
          <w:sz w:val="24"/>
          <w:szCs w:val="24"/>
          <w:lang w:val="de-DE"/>
        </w:rPr>
        <w:t xml:space="preserve">. Im Zusammenhang mit Landeskunde kam auch die interkulturelle Kompetenz oft zur Sprache. Bevor man die interkulturelle Kompetenz untersuchen kann, ist es für diese Arbeit wichtig, </w:t>
      </w:r>
      <w:r w:rsidR="00DD3382" w:rsidRPr="00872D02">
        <w:rPr>
          <w:rFonts w:ascii="Times New Roman" w:hAnsi="Times New Roman" w:cs="Times New Roman"/>
          <w:sz w:val="24"/>
          <w:szCs w:val="24"/>
          <w:lang w:val="de-DE"/>
        </w:rPr>
        <w:t>zuallererst den</w:t>
      </w:r>
      <w:r w:rsidRPr="00872D02">
        <w:rPr>
          <w:rFonts w:ascii="Times New Roman" w:hAnsi="Times New Roman" w:cs="Times New Roman"/>
          <w:sz w:val="24"/>
          <w:szCs w:val="24"/>
          <w:lang w:val="de-DE"/>
        </w:rPr>
        <w:t xml:space="preserve"> Begriff zu klären, </w:t>
      </w:r>
      <w:r w:rsidR="00DD3382" w:rsidRPr="00872D02">
        <w:rPr>
          <w:rFonts w:ascii="Times New Roman" w:hAnsi="Times New Roman" w:cs="Times New Roman"/>
          <w:sz w:val="24"/>
          <w:szCs w:val="24"/>
          <w:lang w:val="de-DE"/>
        </w:rPr>
        <w:t>der</w:t>
      </w:r>
      <w:r w:rsidRPr="00872D02">
        <w:rPr>
          <w:rFonts w:ascii="Times New Roman" w:hAnsi="Times New Roman" w:cs="Times New Roman"/>
          <w:sz w:val="24"/>
          <w:szCs w:val="24"/>
          <w:lang w:val="de-DE"/>
        </w:rPr>
        <w:t xml:space="preserve"> eng mit der interkulturellen Kompetenz zusammenhängt: der Begriff ‚Kultur‘. </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FF0C29" w:rsidRPr="00850897" w:rsidRDefault="00FF0C29" w:rsidP="00C0055D">
      <w:pPr>
        <w:pStyle w:val="Geenafstand"/>
        <w:spacing w:line="360" w:lineRule="auto"/>
        <w:ind w:left="1418"/>
        <w:jc w:val="both"/>
        <w:rPr>
          <w:rFonts w:ascii="Times New Roman" w:hAnsi="Times New Roman" w:cs="Times New Roman"/>
          <w:b/>
          <w:sz w:val="24"/>
          <w:szCs w:val="24"/>
          <w:lang w:val="de-DE"/>
        </w:rPr>
      </w:pPr>
      <w:r w:rsidRPr="00850897">
        <w:rPr>
          <w:rFonts w:ascii="Times New Roman" w:hAnsi="Times New Roman" w:cs="Times New Roman"/>
          <w:b/>
          <w:sz w:val="24"/>
          <w:szCs w:val="24"/>
          <w:lang w:val="de-DE"/>
        </w:rPr>
        <w:t>2.1 Die Definition von Kultur</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Ulrich Zeuner beschäftigt sich in seiner schon behandelten Arbeit nicht nur mit den unterschiedlichen Formen der Landeskunde, sondern auch mit der Komplexität des Kulturbegriffes. Er zitiert Alexander Thomas, der den Kulturbegriff wie folgt definiert:</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ab/>
      </w:r>
    </w:p>
    <w:p w:rsidR="00FF0C29" w:rsidRPr="00872D02" w:rsidRDefault="00DD3382" w:rsidP="00576FDD">
      <w:pPr>
        <w:pStyle w:val="Geenafstand"/>
        <w:spacing w:line="360" w:lineRule="auto"/>
        <w:ind w:left="2124"/>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w:t>
      </w:r>
      <w:r w:rsidR="00FF0C29" w:rsidRPr="00872D02">
        <w:rPr>
          <w:rFonts w:ascii="Times New Roman" w:hAnsi="Times New Roman" w:cs="Times New Roman"/>
          <w:sz w:val="24"/>
          <w:szCs w:val="24"/>
          <w:lang w:val="de-DE"/>
        </w:rPr>
        <w:t>„Kultur ist ein universelles, für eine Gesellschaft, Organisation und Gruppe aber sehr typisches Orientierungssystem. Dieses Orientierungssystem wird aus spezifischen Symbolen gebildet und in der jeweiligen Gesellschaft usw. tradiert. (...) Zentrale Merkmale des kulturspezifischen Orientierungssystems lassen sich als sogenannte ‛Kulturstandards‘ definieren. Unter Kulturstandards werden alle Arten des Wahrnehmens, Denkens, Wertens und Handelns verstanden, die von der Mehrzahl der Mitglieder einer bestimmten Kultur für sich persönlich und andere als normal, selbstverständlich, typisch und verbindlich angesehen werden. (...) Verschiedene Kulturen können ähnliche Kulturstandards aufweisen, die aber von unterschiedlicher Bedeutung sind und unterschiedlich weite Toleranzbereiche aufweisen. (...)</w:t>
      </w:r>
      <w:r w:rsidRPr="00872D02">
        <w:rPr>
          <w:rFonts w:ascii="Times New Roman" w:hAnsi="Times New Roman" w:cs="Times New Roman"/>
          <w:sz w:val="24"/>
          <w:szCs w:val="24"/>
          <w:lang w:val="de-DE"/>
        </w:rPr>
        <w:t>.“ (Thomas 1993: 380-381).“</w:t>
      </w:r>
      <w:r w:rsidR="00FF0C29" w:rsidRPr="00872D02">
        <w:rPr>
          <w:rFonts w:ascii="Times New Roman" w:hAnsi="Times New Roman" w:cs="Times New Roman"/>
          <w:sz w:val="24"/>
          <w:szCs w:val="24"/>
          <w:lang w:val="de-DE"/>
        </w:rPr>
        <w:t xml:space="preserve"> (Zeuner 2009: 25)</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Thomas stellt also die Symbole, die in einer Gesellschaft verwendet werden, </w:t>
      </w:r>
      <w:r w:rsidR="00151625">
        <w:rPr>
          <w:rFonts w:ascii="Times New Roman" w:hAnsi="Times New Roman" w:cs="Times New Roman"/>
          <w:sz w:val="24"/>
          <w:szCs w:val="24"/>
          <w:lang w:val="de-DE"/>
        </w:rPr>
        <w:t>in den Mittelpunkt</w:t>
      </w:r>
      <w:r w:rsidRPr="00872D02">
        <w:rPr>
          <w:rFonts w:ascii="Times New Roman" w:hAnsi="Times New Roman" w:cs="Times New Roman"/>
          <w:sz w:val="24"/>
          <w:szCs w:val="24"/>
          <w:lang w:val="de-DE"/>
        </w:rPr>
        <w:t xml:space="preserve">. Diese Symbole können sehr klein und unauffällig sein. </w:t>
      </w:r>
      <w:r w:rsidR="00DD3382" w:rsidRPr="00872D02">
        <w:rPr>
          <w:rFonts w:ascii="Times New Roman" w:hAnsi="Times New Roman" w:cs="Times New Roman"/>
          <w:sz w:val="24"/>
          <w:szCs w:val="24"/>
          <w:lang w:val="de-DE"/>
        </w:rPr>
        <w:t xml:space="preserve">Ein Beispiel: </w:t>
      </w:r>
      <w:r w:rsidRPr="00872D02">
        <w:rPr>
          <w:rFonts w:ascii="Times New Roman" w:hAnsi="Times New Roman" w:cs="Times New Roman"/>
          <w:sz w:val="24"/>
          <w:szCs w:val="24"/>
          <w:lang w:val="de-DE"/>
        </w:rPr>
        <w:t>Sowohl in Deutschland als</w:t>
      </w:r>
      <w:r w:rsidR="00DD3382" w:rsidRPr="00872D02">
        <w:rPr>
          <w:rFonts w:ascii="Times New Roman" w:hAnsi="Times New Roman" w:cs="Times New Roman"/>
          <w:sz w:val="24"/>
          <w:szCs w:val="24"/>
          <w:lang w:val="de-DE"/>
        </w:rPr>
        <w:t xml:space="preserve"> auch</w:t>
      </w:r>
      <w:r w:rsidRPr="00872D02">
        <w:rPr>
          <w:rFonts w:ascii="Times New Roman" w:hAnsi="Times New Roman" w:cs="Times New Roman"/>
          <w:sz w:val="24"/>
          <w:szCs w:val="24"/>
          <w:lang w:val="de-DE"/>
        </w:rPr>
        <w:t xml:space="preserve"> in den Niederlanden sch</w:t>
      </w:r>
      <w:r w:rsidR="00C70EF8">
        <w:rPr>
          <w:rFonts w:ascii="Times New Roman" w:hAnsi="Times New Roman" w:cs="Times New Roman"/>
          <w:sz w:val="24"/>
          <w:szCs w:val="24"/>
          <w:lang w:val="de-DE"/>
        </w:rPr>
        <w:t>üttelt man den Kopf, wenn man ‚N</w:t>
      </w:r>
      <w:r w:rsidRPr="00872D02">
        <w:rPr>
          <w:rFonts w:ascii="Times New Roman" w:hAnsi="Times New Roman" w:cs="Times New Roman"/>
          <w:sz w:val="24"/>
          <w:szCs w:val="24"/>
          <w:lang w:val="de-DE"/>
        </w:rPr>
        <w:t xml:space="preserve">ein‘ kommunizieren will. In unter anderem </w:t>
      </w:r>
      <w:r w:rsidR="00DD3382" w:rsidRPr="00872D02">
        <w:rPr>
          <w:rFonts w:ascii="Times New Roman" w:hAnsi="Times New Roman" w:cs="Times New Roman"/>
          <w:sz w:val="24"/>
          <w:szCs w:val="24"/>
          <w:lang w:val="de-DE"/>
        </w:rPr>
        <w:t>Indien</w:t>
      </w:r>
      <w:r w:rsidRPr="00872D02">
        <w:rPr>
          <w:rFonts w:ascii="Times New Roman" w:hAnsi="Times New Roman" w:cs="Times New Roman"/>
          <w:sz w:val="24"/>
          <w:szCs w:val="24"/>
          <w:lang w:val="de-DE"/>
        </w:rPr>
        <w:t xml:space="preserve"> und </w:t>
      </w:r>
      <w:r w:rsidRPr="00872D02">
        <w:rPr>
          <w:rFonts w:ascii="Times New Roman" w:hAnsi="Times New Roman" w:cs="Times New Roman"/>
          <w:sz w:val="24"/>
          <w:szCs w:val="24"/>
          <w:lang w:val="de-DE"/>
        </w:rPr>
        <w:lastRenderedPageBreak/>
        <w:t>Pakistan b</w:t>
      </w:r>
      <w:r w:rsidR="00C70EF8">
        <w:rPr>
          <w:rFonts w:ascii="Times New Roman" w:hAnsi="Times New Roman" w:cs="Times New Roman"/>
          <w:sz w:val="24"/>
          <w:szCs w:val="24"/>
          <w:lang w:val="de-DE"/>
        </w:rPr>
        <w:t>edeutet dieses Schütteln aber ‚J</w:t>
      </w:r>
      <w:r w:rsidRPr="00872D02">
        <w:rPr>
          <w:rFonts w:ascii="Times New Roman" w:hAnsi="Times New Roman" w:cs="Times New Roman"/>
          <w:sz w:val="24"/>
          <w:szCs w:val="24"/>
          <w:lang w:val="de-DE"/>
        </w:rPr>
        <w:t>a‘. Es sind diese kleinen Symbole, die für Missverständnisse sorgen können. Thomas bleibt aber vage, wenn er von ‚Kulturstandard‘ spricht: Er beschreibt es als Weise, worauf man in einer Kultur denkt, wahrnimmt und wie die Werte einer Kult</w:t>
      </w:r>
      <w:r w:rsidR="00DD3382" w:rsidRPr="00872D02">
        <w:rPr>
          <w:rFonts w:ascii="Times New Roman" w:hAnsi="Times New Roman" w:cs="Times New Roman"/>
          <w:sz w:val="24"/>
          <w:szCs w:val="24"/>
          <w:lang w:val="de-DE"/>
        </w:rPr>
        <w:t>ur verstanden werden. Diese Art</w:t>
      </w:r>
      <w:r w:rsidRPr="00872D02">
        <w:rPr>
          <w:rFonts w:ascii="Times New Roman" w:hAnsi="Times New Roman" w:cs="Times New Roman"/>
          <w:sz w:val="24"/>
          <w:szCs w:val="24"/>
          <w:lang w:val="de-DE"/>
        </w:rPr>
        <w:t xml:space="preserve"> des Kulturausdrucks sind für die Mitglieder der Kultur normal und selbstverständlich. Zeuner zitiert hier Claus Altmayer, der diesen Kulturstandard von Thomas kritisiert: </w:t>
      </w:r>
      <w:r w:rsidR="00DD3BFB">
        <w:rPr>
          <w:rFonts w:ascii="Times New Roman" w:hAnsi="Times New Roman" w:cs="Times New Roman"/>
          <w:sz w:val="24"/>
          <w:szCs w:val="24"/>
          <w:lang w:val="de-DE"/>
        </w:rPr>
        <w:t>„</w:t>
      </w:r>
      <w:r w:rsidRPr="00872D02">
        <w:rPr>
          <w:rFonts w:ascii="Times New Roman" w:hAnsi="Times New Roman" w:cs="Times New Roman"/>
          <w:sz w:val="24"/>
          <w:szCs w:val="24"/>
          <w:lang w:val="de-DE"/>
        </w:rPr>
        <w:t xml:space="preserve">dieses Konzept [ist] nicht in der Lage, zwischen einem vermeintlich wissenschaftlichen ‚Kulturstandard‘ auf der einen Seite und einem verwerflichen, jedenfalls aber nicht wissenschaftlichen ‛Klischee‘ oder ‛Stereotyp‘ </w:t>
      </w:r>
      <w:r w:rsidR="009D6B3F" w:rsidRPr="00872D02">
        <w:rPr>
          <w:rFonts w:ascii="Times New Roman" w:hAnsi="Times New Roman" w:cs="Times New Roman"/>
          <w:sz w:val="24"/>
          <w:szCs w:val="24"/>
          <w:lang w:val="de-DE"/>
        </w:rPr>
        <w:t>zu unterscheiden</w:t>
      </w:r>
      <w:r w:rsidR="00DD3BFB">
        <w:rPr>
          <w:rFonts w:ascii="Times New Roman" w:hAnsi="Times New Roman" w:cs="Times New Roman"/>
          <w:sz w:val="24"/>
          <w:szCs w:val="24"/>
          <w:lang w:val="de-DE"/>
        </w:rPr>
        <w:t xml:space="preserve"> (...)“.</w:t>
      </w:r>
      <w:r w:rsidRPr="00872D02">
        <w:rPr>
          <w:rFonts w:ascii="Times New Roman" w:hAnsi="Times New Roman" w:cs="Times New Roman"/>
          <w:sz w:val="24"/>
          <w:szCs w:val="24"/>
          <w:lang w:val="de-DE"/>
        </w:rPr>
        <w:t xml:space="preserve">(Zeuner 2009: </w:t>
      </w:r>
      <w:r w:rsidR="00DD3BFB">
        <w:rPr>
          <w:rFonts w:ascii="Times New Roman" w:hAnsi="Times New Roman" w:cs="Times New Roman"/>
          <w:sz w:val="24"/>
          <w:szCs w:val="24"/>
          <w:lang w:val="de-DE"/>
        </w:rPr>
        <w:t>25)</w:t>
      </w:r>
      <w:r w:rsidRPr="00872D02">
        <w:rPr>
          <w:rFonts w:ascii="Times New Roman" w:hAnsi="Times New Roman" w:cs="Times New Roman"/>
          <w:sz w:val="24"/>
          <w:szCs w:val="24"/>
          <w:lang w:val="de-DE"/>
        </w:rPr>
        <w:t xml:space="preserve"> Altmayer trifft hier einer der Problempunkten des Kulturbegriffes: Die Symbole und Standards einer Kultur werden durch Nicht-Mitglieder der Kultur als stereotypisch bezeichnet. Altmayer schlägt deswegen auch selbst eine mögliche Definition des Kulturbegriffes vor:</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FF0C29" w:rsidRPr="00872D02" w:rsidRDefault="00DD3382" w:rsidP="00576FDD">
      <w:pPr>
        <w:pStyle w:val="Geenafstand"/>
        <w:spacing w:line="360" w:lineRule="auto"/>
        <w:ind w:left="2124"/>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w:t>
      </w:r>
      <w:r w:rsidR="00983745">
        <w:rPr>
          <w:rFonts w:ascii="Times New Roman" w:hAnsi="Times New Roman" w:cs="Times New Roman"/>
          <w:sz w:val="24"/>
          <w:szCs w:val="24"/>
          <w:lang w:val="de-DE"/>
        </w:rPr>
        <w:t>‚</w:t>
      </w:r>
      <w:r w:rsidR="00FF0C29" w:rsidRPr="00872D02">
        <w:rPr>
          <w:rFonts w:ascii="Times New Roman" w:hAnsi="Times New Roman" w:cs="Times New Roman"/>
          <w:sz w:val="24"/>
          <w:szCs w:val="24"/>
          <w:lang w:val="de-DE"/>
        </w:rPr>
        <w:t>Unter ‛Kultur‘,</w:t>
      </w:r>
      <w:r w:rsidR="00C01A3E" w:rsidRPr="00872D02">
        <w:rPr>
          <w:rFonts w:ascii="Times New Roman" w:hAnsi="Times New Roman" w:cs="Times New Roman"/>
          <w:sz w:val="24"/>
          <w:szCs w:val="24"/>
          <w:lang w:val="de-DE"/>
        </w:rPr>
        <w:t xml:space="preserve"> so können wir vorläufig mit Cli</w:t>
      </w:r>
      <w:r w:rsidR="00FF0C29" w:rsidRPr="00872D02">
        <w:rPr>
          <w:rFonts w:ascii="Times New Roman" w:hAnsi="Times New Roman" w:cs="Times New Roman"/>
          <w:sz w:val="24"/>
          <w:szCs w:val="24"/>
          <w:lang w:val="de-DE"/>
        </w:rPr>
        <w:t xml:space="preserve">fford Geertz sagen, wollen wir jenes “selbstgesponnene Bedeutungsgewebe“ verstehen, in das Menschen als Mitglieder sozialer Gruppen “verstrickt“ sind, und ihre Erforschung “ist daher keine experimentelle Wissenschaft, die nach Gesetz sucht, sondern eine interpretierende, die nach Bedeutungen sucht“ (Geertz, 1995: 9). (...) Mit ‛Kultur‘ wären demnach vor allem diejenigen Bestände eines ‛lebensweltlichen‘, </w:t>
      </w:r>
      <w:r w:rsidR="00DB4BC0" w:rsidRPr="00872D02">
        <w:rPr>
          <w:rFonts w:ascii="Times New Roman" w:hAnsi="Times New Roman" w:cs="Times New Roman"/>
          <w:sz w:val="24"/>
          <w:szCs w:val="24"/>
          <w:lang w:val="de-DE"/>
        </w:rPr>
        <w:t>d. h.</w:t>
      </w:r>
      <w:r w:rsidR="00FF0C29" w:rsidRPr="00872D02">
        <w:rPr>
          <w:rFonts w:ascii="Times New Roman" w:hAnsi="Times New Roman" w:cs="Times New Roman"/>
          <w:sz w:val="24"/>
          <w:szCs w:val="24"/>
          <w:lang w:val="de-DE"/>
        </w:rPr>
        <w:t xml:space="preserve"> von uns als ‛</w:t>
      </w:r>
      <w:proofErr w:type="spellStart"/>
      <w:r w:rsidR="00FF0C29" w:rsidRPr="00872D02">
        <w:rPr>
          <w:rFonts w:ascii="Times New Roman" w:hAnsi="Times New Roman" w:cs="Times New Roman"/>
          <w:sz w:val="24"/>
          <w:szCs w:val="24"/>
          <w:lang w:val="de-DE"/>
        </w:rPr>
        <w:t>normal‘,‛selbstverständlich</w:t>
      </w:r>
      <w:proofErr w:type="spellEnd"/>
      <w:r w:rsidR="00FF0C29" w:rsidRPr="00872D02">
        <w:rPr>
          <w:rFonts w:ascii="Times New Roman" w:hAnsi="Times New Roman" w:cs="Times New Roman"/>
          <w:sz w:val="24"/>
          <w:szCs w:val="24"/>
          <w:lang w:val="de-DE"/>
        </w:rPr>
        <w:t>‘ und allgemein bekannt angenommenen Wissens gemeint, auf das wir aber in aller Regel erst dann reflektieren, wenn es – aus welchem Grund auch</w:t>
      </w:r>
      <w:r w:rsidR="00983745">
        <w:rPr>
          <w:rFonts w:ascii="Times New Roman" w:hAnsi="Times New Roman" w:cs="Times New Roman"/>
          <w:sz w:val="24"/>
          <w:szCs w:val="24"/>
          <w:lang w:val="de-DE"/>
        </w:rPr>
        <w:t xml:space="preserve"> immer – in Frage gestellt ist.‘</w:t>
      </w:r>
      <w:r w:rsidRPr="00872D02">
        <w:rPr>
          <w:rFonts w:ascii="Times New Roman" w:hAnsi="Times New Roman" w:cs="Times New Roman"/>
          <w:sz w:val="24"/>
          <w:szCs w:val="24"/>
          <w:lang w:val="de-DE"/>
        </w:rPr>
        <w:t xml:space="preserve"> (Altmayer 2002).“</w:t>
      </w:r>
      <w:r w:rsidR="00FF0C29" w:rsidRPr="00872D02">
        <w:rPr>
          <w:rFonts w:ascii="Times New Roman" w:hAnsi="Times New Roman" w:cs="Times New Roman"/>
          <w:sz w:val="24"/>
          <w:szCs w:val="24"/>
          <w:lang w:val="de-DE"/>
        </w:rPr>
        <w:t xml:space="preserve"> (Zeuner 2009: 26)</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Altmayer versucht also, der Kultur eine Bedeutung zuzuschreiben, die dafür sorgt, dass Kultur nicht als eine Sammlung von Stereotypen gesehen wird. Kultur ist also, </w:t>
      </w:r>
      <w:r w:rsidR="00C70EF8">
        <w:rPr>
          <w:rFonts w:ascii="Times New Roman" w:hAnsi="Times New Roman" w:cs="Times New Roman"/>
          <w:sz w:val="24"/>
          <w:szCs w:val="24"/>
          <w:lang w:val="de-DE"/>
        </w:rPr>
        <w:t>der</w:t>
      </w:r>
      <w:r w:rsidRPr="00872D02">
        <w:rPr>
          <w:rFonts w:ascii="Times New Roman" w:hAnsi="Times New Roman" w:cs="Times New Roman"/>
          <w:sz w:val="24"/>
          <w:szCs w:val="24"/>
          <w:lang w:val="de-DE"/>
        </w:rPr>
        <w:t xml:space="preserve"> Meinung von Altmayer nach, kein festes Gesetz. Mitglieder einer Kultur lernen nicht einfach feststehende Tatsachen, sondern Traditionen und Hintergrundwissen einer Kultur, wovon sie die Bedeutung meistens später erwerben oder sogar eine eigene Bedeutung </w:t>
      </w:r>
      <w:r w:rsidR="00C70EF8">
        <w:rPr>
          <w:rFonts w:ascii="Times New Roman" w:hAnsi="Times New Roman" w:cs="Times New Roman"/>
          <w:sz w:val="24"/>
          <w:szCs w:val="24"/>
          <w:lang w:val="de-DE"/>
        </w:rPr>
        <w:t>da</w:t>
      </w:r>
      <w:r w:rsidRPr="00872D02">
        <w:rPr>
          <w:rFonts w:ascii="Times New Roman" w:hAnsi="Times New Roman" w:cs="Times New Roman"/>
          <w:sz w:val="24"/>
          <w:szCs w:val="24"/>
          <w:lang w:val="de-DE"/>
        </w:rPr>
        <w:t xml:space="preserve">für entdecken. Der Unterschied zwischen dem Kulturbegriff von Thomas und Altmayer ist nicht riesig, sie </w:t>
      </w:r>
      <w:r w:rsidRPr="00872D02">
        <w:rPr>
          <w:rFonts w:ascii="Times New Roman" w:hAnsi="Times New Roman" w:cs="Times New Roman"/>
          <w:sz w:val="24"/>
          <w:szCs w:val="24"/>
          <w:lang w:val="de-DE"/>
        </w:rPr>
        <w:lastRenderedPageBreak/>
        <w:t xml:space="preserve">unterscheiden sich aber in kleinen Details, die </w:t>
      </w:r>
      <w:r w:rsidR="00CD671E">
        <w:rPr>
          <w:rFonts w:ascii="Times New Roman" w:hAnsi="Times New Roman" w:cs="Times New Roman"/>
          <w:sz w:val="24"/>
          <w:szCs w:val="24"/>
          <w:lang w:val="de-DE"/>
        </w:rPr>
        <w:t>dem</w:t>
      </w:r>
      <w:r w:rsidRPr="00872D02">
        <w:rPr>
          <w:rFonts w:ascii="Times New Roman" w:hAnsi="Times New Roman" w:cs="Times New Roman"/>
          <w:sz w:val="24"/>
          <w:szCs w:val="24"/>
          <w:lang w:val="de-DE"/>
        </w:rPr>
        <w:t xml:space="preserve"> Kultur</w:t>
      </w:r>
      <w:r w:rsidR="00CD671E">
        <w:rPr>
          <w:rFonts w:ascii="Times New Roman" w:hAnsi="Times New Roman" w:cs="Times New Roman"/>
          <w:sz w:val="24"/>
          <w:szCs w:val="24"/>
          <w:lang w:val="de-DE"/>
        </w:rPr>
        <w:t>begriff</w:t>
      </w:r>
      <w:r w:rsidRPr="00872D02">
        <w:rPr>
          <w:rFonts w:ascii="Times New Roman" w:hAnsi="Times New Roman" w:cs="Times New Roman"/>
          <w:sz w:val="24"/>
          <w:szCs w:val="24"/>
          <w:lang w:val="de-DE"/>
        </w:rPr>
        <w:t xml:space="preserve"> aber eine andere Bedeutung zuschreiben.</w:t>
      </w:r>
    </w:p>
    <w:p w:rsidR="00E93371"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Im Handbuch  </w:t>
      </w:r>
      <w:r w:rsidRPr="00872D02">
        <w:rPr>
          <w:rFonts w:ascii="Times New Roman" w:hAnsi="Times New Roman" w:cs="Times New Roman"/>
          <w:i/>
          <w:sz w:val="24"/>
          <w:szCs w:val="24"/>
          <w:lang w:val="de-DE"/>
        </w:rPr>
        <w:t>Deutsch als Zweit- und Fremdsprache</w:t>
      </w:r>
      <w:r w:rsidRPr="00872D02">
        <w:rPr>
          <w:rFonts w:ascii="Times New Roman" w:hAnsi="Times New Roman" w:cs="Times New Roman"/>
          <w:sz w:val="24"/>
          <w:szCs w:val="24"/>
          <w:lang w:val="de-DE"/>
        </w:rPr>
        <w:t xml:space="preserve"> behandelt Altmayer seine Definition des Kulturbegriffes weiter. Er beginnt in seinem Artikel </w:t>
      </w:r>
      <w:r w:rsidRPr="00872D02">
        <w:rPr>
          <w:rFonts w:ascii="Times New Roman" w:hAnsi="Times New Roman" w:cs="Times New Roman"/>
          <w:i/>
          <w:sz w:val="24"/>
          <w:szCs w:val="24"/>
          <w:lang w:val="de-DE"/>
        </w:rPr>
        <w:t>Konzepte von Kultur im Kontext von Deutsch als Fremd- und Zweitsprache</w:t>
      </w:r>
      <w:r w:rsidRPr="00872D02">
        <w:rPr>
          <w:rFonts w:ascii="Times New Roman" w:hAnsi="Times New Roman" w:cs="Times New Roman"/>
          <w:sz w:val="24"/>
          <w:szCs w:val="24"/>
          <w:lang w:val="de-DE"/>
        </w:rPr>
        <w:t xml:space="preserve"> mit einer sehr bedeutungsvollen Aussage: </w:t>
      </w:r>
    </w:p>
    <w:p w:rsidR="00E93371" w:rsidRPr="00872D02" w:rsidRDefault="00E93371" w:rsidP="00C0055D">
      <w:pPr>
        <w:pStyle w:val="Geenafstand"/>
        <w:spacing w:line="360" w:lineRule="auto"/>
        <w:ind w:left="1418"/>
        <w:jc w:val="both"/>
        <w:rPr>
          <w:rFonts w:ascii="Times New Roman" w:hAnsi="Times New Roman" w:cs="Times New Roman"/>
          <w:sz w:val="24"/>
          <w:szCs w:val="24"/>
          <w:lang w:val="de-DE"/>
        </w:rPr>
      </w:pPr>
    </w:p>
    <w:p w:rsidR="00E93371" w:rsidRPr="00872D02" w:rsidRDefault="00E93371" w:rsidP="00576FDD">
      <w:pPr>
        <w:pStyle w:val="Geenafstand"/>
        <w:spacing w:line="360" w:lineRule="auto"/>
        <w:ind w:left="2124"/>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w:t>
      </w:r>
      <w:r w:rsidR="00FF0C29" w:rsidRPr="00872D02">
        <w:rPr>
          <w:rFonts w:ascii="Times New Roman" w:hAnsi="Times New Roman" w:cs="Times New Roman"/>
          <w:sz w:val="24"/>
          <w:szCs w:val="24"/>
          <w:lang w:val="de-DE"/>
        </w:rPr>
        <w:t xml:space="preserve">[Es] herrscht immer noch ein naiver, </w:t>
      </w:r>
      <w:r w:rsidR="00BA5B47" w:rsidRPr="00872D02">
        <w:rPr>
          <w:rFonts w:ascii="Times New Roman" w:hAnsi="Times New Roman" w:cs="Times New Roman"/>
          <w:sz w:val="24"/>
          <w:szCs w:val="24"/>
          <w:lang w:val="de-DE"/>
        </w:rPr>
        <w:t>d. h.</w:t>
      </w:r>
      <w:r w:rsidR="00FF0C29" w:rsidRPr="00872D02">
        <w:rPr>
          <w:rFonts w:ascii="Times New Roman" w:hAnsi="Times New Roman" w:cs="Times New Roman"/>
          <w:sz w:val="24"/>
          <w:szCs w:val="24"/>
          <w:lang w:val="de-DE"/>
        </w:rPr>
        <w:t xml:space="preserve"> nicht weiter begründeter oder theoretisch hergeleiteter Gebrauch vor, der in aller Regel </w:t>
      </w:r>
      <w:r w:rsidR="00FF0C29" w:rsidRPr="00872D02">
        <w:rPr>
          <w:rFonts w:ascii="Times New Roman" w:hAnsi="Times New Roman" w:cs="Times New Roman"/>
          <w:i/>
          <w:sz w:val="24"/>
          <w:szCs w:val="24"/>
          <w:lang w:val="de-DE"/>
        </w:rPr>
        <w:t xml:space="preserve">Kultur </w:t>
      </w:r>
      <w:r w:rsidR="00FF0C29" w:rsidRPr="00872D02">
        <w:rPr>
          <w:rFonts w:ascii="Times New Roman" w:hAnsi="Times New Roman" w:cs="Times New Roman"/>
          <w:sz w:val="24"/>
          <w:szCs w:val="24"/>
          <w:lang w:val="de-DE"/>
        </w:rPr>
        <w:t>im Sinne eines auf Nationen oder ethnisch definierte Gruppen bezogenes und als nach innen homogen, nach außen different gedachtes Orientierungssystem versteht, das das Verhalten der einer Gruppe zugehörigen Indi</w:t>
      </w:r>
      <w:r w:rsidRPr="00872D02">
        <w:rPr>
          <w:rFonts w:ascii="Times New Roman" w:hAnsi="Times New Roman" w:cs="Times New Roman"/>
          <w:sz w:val="24"/>
          <w:szCs w:val="24"/>
          <w:lang w:val="de-DE"/>
        </w:rPr>
        <w:t>viduen weitgehend determiniert.“</w:t>
      </w:r>
      <w:r w:rsidR="00FF0C29" w:rsidRPr="00872D02">
        <w:rPr>
          <w:rFonts w:ascii="Times New Roman" w:hAnsi="Times New Roman" w:cs="Times New Roman"/>
          <w:sz w:val="24"/>
          <w:szCs w:val="24"/>
          <w:lang w:val="de-DE"/>
        </w:rPr>
        <w:t xml:space="preserve"> (Altmayer 2010: 1403) </w:t>
      </w:r>
    </w:p>
    <w:p w:rsidR="00E93371" w:rsidRPr="00872D02" w:rsidRDefault="00E93371" w:rsidP="00C0055D">
      <w:pPr>
        <w:pStyle w:val="Geenafstand"/>
        <w:spacing w:line="360" w:lineRule="auto"/>
        <w:ind w:left="1418"/>
        <w:jc w:val="both"/>
        <w:rPr>
          <w:rFonts w:ascii="Times New Roman" w:hAnsi="Times New Roman" w:cs="Times New Roman"/>
          <w:sz w:val="24"/>
          <w:szCs w:val="24"/>
          <w:lang w:val="de-DE"/>
        </w:rPr>
      </w:pPr>
    </w:p>
    <w:p w:rsidR="00E93371" w:rsidRPr="00872D02" w:rsidRDefault="00E93371"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Die Tatsache, dass es noch immer keine richtige Definition von Kultur gibt, schreibt er den Komplexität des Kulturbegriffes zu: </w:t>
      </w:r>
    </w:p>
    <w:p w:rsidR="00E93371" w:rsidRPr="00872D02" w:rsidRDefault="00E93371" w:rsidP="00C0055D">
      <w:pPr>
        <w:pStyle w:val="Geenafstand"/>
        <w:spacing w:line="360" w:lineRule="auto"/>
        <w:ind w:left="1418"/>
        <w:jc w:val="both"/>
        <w:rPr>
          <w:rFonts w:ascii="Times New Roman" w:hAnsi="Times New Roman" w:cs="Times New Roman"/>
          <w:sz w:val="24"/>
          <w:szCs w:val="24"/>
          <w:lang w:val="de-DE"/>
        </w:rPr>
      </w:pPr>
    </w:p>
    <w:p w:rsidR="00E93371" w:rsidRPr="00872D02" w:rsidRDefault="00E93371" w:rsidP="00576FDD">
      <w:pPr>
        <w:autoSpaceDE w:val="0"/>
        <w:autoSpaceDN w:val="0"/>
        <w:adjustRightInd w:val="0"/>
        <w:spacing w:after="0" w:line="360" w:lineRule="auto"/>
        <w:ind w:left="2124"/>
        <w:jc w:val="both"/>
        <w:rPr>
          <w:rFonts w:ascii="Times New Roman" w:eastAsiaTheme="minorHAnsi" w:hAnsi="Times New Roman" w:cs="Times New Roman"/>
          <w:sz w:val="24"/>
          <w:szCs w:val="24"/>
          <w:lang w:val="de-DE" w:eastAsia="en-US"/>
        </w:rPr>
      </w:pPr>
      <w:r w:rsidRPr="00872D02">
        <w:rPr>
          <w:rFonts w:ascii="Times New Roman" w:eastAsiaTheme="minorHAnsi" w:hAnsi="Times New Roman" w:cs="Times New Roman"/>
          <w:sz w:val="24"/>
          <w:szCs w:val="24"/>
          <w:lang w:val="de-DE" w:eastAsia="en-US"/>
        </w:rPr>
        <w:t xml:space="preserve">„Dabei korrespondiert die Allgegenwart von </w:t>
      </w:r>
      <w:r w:rsidRPr="00872D02">
        <w:rPr>
          <w:rFonts w:ascii="Times New Roman" w:eastAsiaTheme="minorHAnsi" w:hAnsi="Times New Roman" w:cs="Times New Roman"/>
          <w:i/>
          <w:iCs/>
          <w:sz w:val="24"/>
          <w:szCs w:val="24"/>
          <w:lang w:val="de-DE" w:eastAsia="en-US"/>
        </w:rPr>
        <w:t xml:space="preserve">Kultur </w:t>
      </w:r>
      <w:r w:rsidRPr="00872D02">
        <w:rPr>
          <w:rFonts w:ascii="Times New Roman" w:eastAsiaTheme="minorHAnsi" w:hAnsi="Times New Roman" w:cs="Times New Roman"/>
          <w:sz w:val="24"/>
          <w:szCs w:val="24"/>
          <w:lang w:val="de-DE" w:eastAsia="en-US"/>
        </w:rPr>
        <w:t>in den Fachdiskursen in Deutsch</w:t>
      </w:r>
      <w:r w:rsidR="00576FDD">
        <w:rPr>
          <w:rFonts w:ascii="Times New Roman" w:eastAsiaTheme="minorHAnsi" w:hAnsi="Times New Roman" w:cs="Times New Roman"/>
          <w:sz w:val="24"/>
          <w:szCs w:val="24"/>
          <w:lang w:val="de-DE" w:eastAsia="en-US"/>
        </w:rPr>
        <w:t xml:space="preserve"> </w:t>
      </w:r>
      <w:r w:rsidRPr="00872D02">
        <w:rPr>
          <w:rFonts w:ascii="Times New Roman" w:eastAsiaTheme="minorHAnsi" w:hAnsi="Times New Roman" w:cs="Times New Roman"/>
          <w:sz w:val="24"/>
          <w:szCs w:val="24"/>
          <w:lang w:val="de-DE" w:eastAsia="en-US"/>
        </w:rPr>
        <w:t>als Fremd- und Zweitsprache mit einer merkwürdigen Zurückhaltung und einer nur sehr gering ausgeprägten Bereitschaft, sich auf die Komplexität und den semantischen Variantenreichtum einzulassen, die mit diesem Begriff verbunden sind.</w:t>
      </w:r>
      <w:r w:rsidRPr="00872D02">
        <w:rPr>
          <w:rFonts w:ascii="Times New Roman" w:hAnsi="Times New Roman" w:cs="Times New Roman"/>
          <w:sz w:val="24"/>
          <w:szCs w:val="24"/>
          <w:lang w:val="de-DE"/>
        </w:rPr>
        <w:t>“ (Altmayer 2010: 1402)</w:t>
      </w:r>
    </w:p>
    <w:p w:rsidR="00E93371" w:rsidRPr="00872D02" w:rsidRDefault="00E93371" w:rsidP="00C0055D">
      <w:pPr>
        <w:pStyle w:val="Geenafstand"/>
        <w:spacing w:line="360" w:lineRule="auto"/>
        <w:ind w:left="1418"/>
        <w:jc w:val="both"/>
        <w:rPr>
          <w:rFonts w:ascii="Times New Roman" w:hAnsi="Times New Roman" w:cs="Times New Roman"/>
          <w:sz w:val="24"/>
          <w:szCs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szCs w:val="24"/>
          <w:lang w:val="de-DE"/>
        </w:rPr>
        <w:t xml:space="preserve">Altmayer versucht aber doch </w:t>
      </w:r>
      <w:r w:rsidR="00CD671E">
        <w:rPr>
          <w:rFonts w:ascii="Times New Roman" w:hAnsi="Times New Roman" w:cs="Times New Roman"/>
          <w:sz w:val="24"/>
          <w:szCs w:val="24"/>
          <w:lang w:val="de-DE"/>
        </w:rPr>
        <w:t>der</w:t>
      </w:r>
      <w:r w:rsidRPr="00872D02">
        <w:rPr>
          <w:rFonts w:ascii="Times New Roman" w:hAnsi="Times New Roman" w:cs="Times New Roman"/>
          <w:sz w:val="24"/>
          <w:szCs w:val="24"/>
          <w:lang w:val="de-DE"/>
        </w:rPr>
        <w:t xml:space="preserve"> Kultur eine Definition zu geben. Dazu wendet er die Entwicklung des Kulturbegriffes an. Am Anfang des 19. Jahrhunderts wurden vor allem die Aspekte, die auf die geistige Bildung und Entwicklung eines Individuums </w:t>
      </w:r>
      <w:r w:rsidR="00E93371" w:rsidRPr="00872D02">
        <w:rPr>
          <w:rFonts w:ascii="Times New Roman" w:hAnsi="Times New Roman" w:cs="Times New Roman"/>
          <w:sz w:val="24"/>
          <w:szCs w:val="24"/>
          <w:lang w:val="de-DE"/>
        </w:rPr>
        <w:t>zutreffen</w:t>
      </w:r>
      <w:r w:rsidRPr="00872D02">
        <w:rPr>
          <w:rFonts w:ascii="Times New Roman" w:hAnsi="Times New Roman" w:cs="Times New Roman"/>
          <w:sz w:val="24"/>
          <w:szCs w:val="24"/>
          <w:lang w:val="de-DE"/>
        </w:rPr>
        <w:t xml:space="preserve"> könnten, auf die Kultur bezogen (vgl. Altmayer 2010: 1404). Noch immer werden die hochwertigen künstlerischen Produkte in zum Beispiel Kunst </w:t>
      </w:r>
      <w:r w:rsidR="00CD671E">
        <w:rPr>
          <w:rFonts w:ascii="Times New Roman" w:hAnsi="Times New Roman" w:cs="Times New Roman"/>
          <w:sz w:val="24"/>
          <w:szCs w:val="24"/>
          <w:lang w:val="de-DE"/>
        </w:rPr>
        <w:t>der</w:t>
      </w:r>
      <w:r w:rsidRPr="00872D02">
        <w:rPr>
          <w:rFonts w:ascii="Times New Roman" w:hAnsi="Times New Roman" w:cs="Times New Roman"/>
          <w:sz w:val="24"/>
          <w:szCs w:val="24"/>
          <w:lang w:val="de-DE"/>
        </w:rPr>
        <w:t xml:space="preserve"> Kultur zugeschrieben.</w:t>
      </w:r>
      <w:r w:rsidR="00E93371" w:rsidRPr="00872D02">
        <w:rPr>
          <w:rFonts w:ascii="Times New Roman" w:hAnsi="Times New Roman" w:cs="Times New Roman"/>
          <w:sz w:val="24"/>
          <w:szCs w:val="24"/>
          <w:lang w:val="de-DE"/>
        </w:rPr>
        <w:t xml:space="preserve"> So ist der Künstler Rembrandt van </w:t>
      </w:r>
      <w:proofErr w:type="spellStart"/>
      <w:r w:rsidR="00E93371" w:rsidRPr="00872D02">
        <w:rPr>
          <w:rFonts w:ascii="Times New Roman" w:hAnsi="Times New Roman" w:cs="Times New Roman"/>
          <w:sz w:val="24"/>
          <w:szCs w:val="24"/>
          <w:lang w:val="de-DE"/>
        </w:rPr>
        <w:t>Rijn</w:t>
      </w:r>
      <w:proofErr w:type="spellEnd"/>
      <w:r w:rsidR="00E93371" w:rsidRPr="00872D02">
        <w:rPr>
          <w:rFonts w:ascii="Times New Roman" w:hAnsi="Times New Roman" w:cs="Times New Roman"/>
          <w:sz w:val="24"/>
          <w:szCs w:val="24"/>
          <w:lang w:val="de-DE"/>
        </w:rPr>
        <w:t xml:space="preserve"> für mich eine Verkörperung der niederländischen Kultur, da er mit seinem Kunst unsere</w:t>
      </w:r>
      <w:r w:rsidR="00E34972">
        <w:rPr>
          <w:rFonts w:ascii="Times New Roman" w:hAnsi="Times New Roman" w:cs="Times New Roman"/>
          <w:sz w:val="24"/>
          <w:szCs w:val="24"/>
          <w:lang w:val="de-DE"/>
        </w:rPr>
        <w:t>r</w:t>
      </w:r>
      <w:r w:rsidR="00E93371" w:rsidRPr="00872D02">
        <w:rPr>
          <w:rFonts w:ascii="Times New Roman" w:hAnsi="Times New Roman" w:cs="Times New Roman"/>
          <w:sz w:val="24"/>
          <w:szCs w:val="24"/>
          <w:lang w:val="de-DE"/>
        </w:rPr>
        <w:t xml:space="preserve"> Kultur ein Gesicht gegeben hat.</w:t>
      </w:r>
      <w:r w:rsidRPr="00872D02">
        <w:rPr>
          <w:rFonts w:ascii="Times New Roman" w:hAnsi="Times New Roman" w:cs="Times New Roman"/>
          <w:sz w:val="24"/>
          <w:szCs w:val="24"/>
          <w:lang w:val="de-DE"/>
        </w:rPr>
        <w:t xml:space="preserve"> Nicht nur schlägt Altmayer in seinem Artikel die Definition vor wie im Artikel von Ulrich </w:t>
      </w:r>
      <w:r w:rsidRPr="00872D02">
        <w:rPr>
          <w:rFonts w:ascii="Times New Roman" w:hAnsi="Times New Roman" w:cs="Times New Roman"/>
          <w:sz w:val="24"/>
          <w:szCs w:val="24"/>
          <w:lang w:val="de-DE"/>
        </w:rPr>
        <w:lastRenderedPageBreak/>
        <w:t>Zeuner beschrieben worden ist, er glaubt auch daran, dass der Begriff sich innerhalb des Deutsch als Zweit- und Fremdsprachenunterrichts noch weiterentwickeln wird, aber es wird von einigen Faktoren abhängig sein (vgl. Altmayer 2010: 1409). E</w:t>
      </w:r>
      <w:r w:rsidR="00E34972">
        <w:rPr>
          <w:rFonts w:ascii="Times New Roman" w:hAnsi="Times New Roman" w:cs="Times New Roman"/>
          <w:sz w:val="24"/>
          <w:szCs w:val="24"/>
          <w:lang w:val="de-DE"/>
        </w:rPr>
        <w:t>rstens wird es darauf ankommen „</w:t>
      </w:r>
      <w:r w:rsidRPr="00872D02">
        <w:rPr>
          <w:rFonts w:ascii="Times New Roman" w:hAnsi="Times New Roman" w:cs="Times New Roman"/>
          <w:sz w:val="24"/>
          <w:szCs w:val="24"/>
          <w:lang w:val="de-DE"/>
        </w:rPr>
        <w:t>Konzepte zu entwickeln, die einerseits den Anforderungen nach Differenzierung auf theoretischer Ebene entsprechen, die sich aber andererseits auch für forschungs- und nicht zuletzt auch unterrichtspraktische Zwecke operationalisieren lassen (...)</w:t>
      </w:r>
      <w:r w:rsidR="00E34972">
        <w:rPr>
          <w:rFonts w:ascii="Times New Roman" w:hAnsi="Times New Roman" w:cs="Times New Roman"/>
          <w:sz w:val="24"/>
          <w:szCs w:val="24"/>
          <w:lang w:val="de-DE"/>
        </w:rPr>
        <w:t>.“</w:t>
      </w:r>
      <w:r w:rsidRPr="00872D02">
        <w:rPr>
          <w:rFonts w:ascii="Times New Roman" w:hAnsi="Times New Roman" w:cs="Times New Roman"/>
          <w:sz w:val="24"/>
          <w:szCs w:val="24"/>
          <w:lang w:val="de-DE"/>
        </w:rPr>
        <w:t xml:space="preserve"> (Altmayer 2010: 1410). Es soll im Unterricht also eine Brücke zwischen Theorie und Praxis gebildet werden, sodass die Schüler mit dem Kulturbegriff arbeiten können. </w:t>
      </w:r>
      <w:r w:rsidR="008B525F" w:rsidRPr="00872D02">
        <w:rPr>
          <w:rFonts w:ascii="Times New Roman" w:hAnsi="Times New Roman" w:cs="Times New Roman"/>
          <w:sz w:val="24"/>
          <w:szCs w:val="24"/>
          <w:lang w:val="de-DE"/>
        </w:rPr>
        <w:t xml:space="preserve">Auch </w:t>
      </w:r>
      <w:r w:rsidR="00983745">
        <w:rPr>
          <w:rFonts w:ascii="Times New Roman" w:hAnsi="Times New Roman" w:cs="Times New Roman"/>
          <w:sz w:val="24"/>
          <w:lang w:val="de-DE"/>
        </w:rPr>
        <w:t>sollte es „</w:t>
      </w:r>
      <w:r w:rsidR="008B525F" w:rsidRPr="00872D02">
        <w:rPr>
          <w:rFonts w:ascii="Times New Roman" w:hAnsi="Times New Roman" w:cs="Times New Roman"/>
          <w:sz w:val="24"/>
          <w:lang w:val="de-DE"/>
        </w:rPr>
        <w:t>vielmehr die eigenen fachlichen und wissenschaftlichen Interessen an kulturwissenschaftlichen Fragen in den Vordergrund stellen und daraus eigene Theorien und Methoden für kulturwisse</w:t>
      </w:r>
      <w:r w:rsidR="00983745">
        <w:rPr>
          <w:rFonts w:ascii="Times New Roman" w:hAnsi="Times New Roman" w:cs="Times New Roman"/>
          <w:sz w:val="24"/>
          <w:lang w:val="de-DE"/>
        </w:rPr>
        <w:t>nschaftliche Fragen entwickeln.“</w:t>
      </w:r>
      <w:r w:rsidR="008B525F" w:rsidRPr="00872D02">
        <w:rPr>
          <w:rFonts w:ascii="Times New Roman" w:hAnsi="Times New Roman" w:cs="Times New Roman"/>
          <w:sz w:val="24"/>
          <w:lang w:val="de-DE"/>
        </w:rPr>
        <w:t xml:space="preserve"> (Altmayer 2010: 1410). </w:t>
      </w:r>
      <w:r w:rsidRPr="00872D02">
        <w:rPr>
          <w:rFonts w:ascii="Times New Roman" w:hAnsi="Times New Roman" w:cs="Times New Roman"/>
          <w:sz w:val="24"/>
          <w:szCs w:val="24"/>
          <w:lang w:val="de-DE"/>
        </w:rPr>
        <w:t xml:space="preserve">Altmayer gibt hier also die Schüler die Möglichkeit sich wirklich mit dem Kulturbegriff auseinanderzusetzen. Für den Landeskundeunterricht ist das unentbehrlich. Schüler bekommen so die Möglichkeit den Begriff Kultur zu verstehen und das Verstehen einer fremden Kultur setzt zuerst das Verstehen des Kulturbegriffes voraus. </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Wissenschaftler H. Ned </w:t>
      </w:r>
      <w:proofErr w:type="spellStart"/>
      <w:r w:rsidRPr="00872D02">
        <w:rPr>
          <w:rFonts w:ascii="Times New Roman" w:hAnsi="Times New Roman" w:cs="Times New Roman"/>
          <w:sz w:val="24"/>
          <w:szCs w:val="24"/>
          <w:lang w:val="de-DE"/>
        </w:rPr>
        <w:t>Seelye</w:t>
      </w:r>
      <w:proofErr w:type="spellEnd"/>
      <w:r w:rsidRPr="00872D02">
        <w:rPr>
          <w:rFonts w:ascii="Times New Roman" w:hAnsi="Times New Roman" w:cs="Times New Roman"/>
          <w:sz w:val="24"/>
          <w:szCs w:val="24"/>
          <w:lang w:val="de-DE"/>
        </w:rPr>
        <w:t xml:space="preserve"> setzt sich in seinem Artikel </w:t>
      </w:r>
      <w:r w:rsidRPr="00872D02">
        <w:rPr>
          <w:rFonts w:ascii="Times New Roman" w:hAnsi="Times New Roman" w:cs="Times New Roman"/>
          <w:i/>
          <w:sz w:val="24"/>
          <w:szCs w:val="24"/>
          <w:lang w:val="de-DE"/>
        </w:rPr>
        <w:t xml:space="preserve">Analyse und Unterrichten des interkulturellen Kontexts </w:t>
      </w:r>
      <w:r w:rsidRPr="00872D02">
        <w:rPr>
          <w:rFonts w:ascii="Times New Roman" w:hAnsi="Times New Roman" w:cs="Times New Roman"/>
          <w:sz w:val="24"/>
          <w:szCs w:val="24"/>
          <w:lang w:val="de-DE"/>
        </w:rPr>
        <w:t xml:space="preserve">auch mit dem Problem des Kulturbegriffes </w:t>
      </w:r>
      <w:r w:rsidR="00E93371" w:rsidRPr="00872D02">
        <w:rPr>
          <w:rFonts w:ascii="Times New Roman" w:hAnsi="Times New Roman" w:cs="Times New Roman"/>
          <w:sz w:val="24"/>
          <w:szCs w:val="24"/>
          <w:lang w:val="de-DE"/>
        </w:rPr>
        <w:t>auseinander</w:t>
      </w:r>
      <w:r w:rsidRPr="00872D02">
        <w:rPr>
          <w:rFonts w:ascii="Times New Roman" w:hAnsi="Times New Roman" w:cs="Times New Roman"/>
          <w:sz w:val="24"/>
          <w:szCs w:val="24"/>
          <w:lang w:val="de-DE"/>
        </w:rPr>
        <w:t>. Auf der Suche nach eine</w:t>
      </w:r>
      <w:r w:rsidR="008B525F" w:rsidRPr="00872D02">
        <w:rPr>
          <w:rFonts w:ascii="Times New Roman" w:hAnsi="Times New Roman" w:cs="Times New Roman"/>
          <w:sz w:val="24"/>
          <w:szCs w:val="24"/>
          <w:lang w:val="de-DE"/>
        </w:rPr>
        <w:t>r</w:t>
      </w:r>
      <w:r w:rsidRPr="00872D02">
        <w:rPr>
          <w:rFonts w:ascii="Times New Roman" w:hAnsi="Times New Roman" w:cs="Times New Roman"/>
          <w:sz w:val="24"/>
          <w:szCs w:val="24"/>
          <w:lang w:val="de-DE"/>
        </w:rPr>
        <w:t xml:space="preserve"> Antwort auf seine Frage ‚Was ist Kultur‘ zitiert er Alfred North Whitehead: “Es ist ein wohlbegründeter historischer Gemeinplatz, </w:t>
      </w:r>
      <w:proofErr w:type="spellStart"/>
      <w:r w:rsidRPr="00872D02">
        <w:rPr>
          <w:rFonts w:ascii="Times New Roman" w:hAnsi="Times New Roman" w:cs="Times New Roman"/>
          <w:sz w:val="24"/>
          <w:szCs w:val="24"/>
          <w:lang w:val="de-DE"/>
        </w:rPr>
        <w:t>daß</w:t>
      </w:r>
      <w:proofErr w:type="spellEnd"/>
      <w:r w:rsidRPr="00872D02">
        <w:rPr>
          <w:rFonts w:ascii="Times New Roman" w:hAnsi="Times New Roman" w:cs="Times New Roman"/>
          <w:sz w:val="24"/>
          <w:szCs w:val="24"/>
          <w:lang w:val="de-DE"/>
        </w:rPr>
        <w:t xml:space="preserve"> das, womit sich eine Wissenschaft eigentlich </w:t>
      </w:r>
      <w:proofErr w:type="spellStart"/>
      <w:r w:rsidRPr="00872D02">
        <w:rPr>
          <w:rFonts w:ascii="Times New Roman" w:hAnsi="Times New Roman" w:cs="Times New Roman"/>
          <w:sz w:val="24"/>
          <w:szCs w:val="24"/>
          <w:lang w:val="de-DE"/>
        </w:rPr>
        <w:t>befaßt</w:t>
      </w:r>
      <w:proofErr w:type="spellEnd"/>
      <w:r w:rsidRPr="00872D02">
        <w:rPr>
          <w:rFonts w:ascii="Times New Roman" w:hAnsi="Times New Roman" w:cs="Times New Roman"/>
          <w:sz w:val="24"/>
          <w:szCs w:val="24"/>
          <w:lang w:val="de-DE"/>
        </w:rPr>
        <w:t>, zuletzt entdeckt wird.“ (</w:t>
      </w:r>
      <w:proofErr w:type="spellStart"/>
      <w:r w:rsidRPr="00872D02">
        <w:rPr>
          <w:rFonts w:ascii="Times New Roman" w:hAnsi="Times New Roman" w:cs="Times New Roman"/>
          <w:sz w:val="24"/>
          <w:szCs w:val="24"/>
          <w:lang w:val="de-DE"/>
        </w:rPr>
        <w:t>Seelye</w:t>
      </w:r>
      <w:proofErr w:type="spellEnd"/>
      <w:r w:rsidRPr="00872D02">
        <w:rPr>
          <w:rFonts w:ascii="Times New Roman" w:hAnsi="Times New Roman" w:cs="Times New Roman"/>
          <w:sz w:val="24"/>
          <w:szCs w:val="24"/>
          <w:lang w:val="de-DE"/>
        </w:rPr>
        <w:t xml:space="preserve"> 1976: 10). Whitehead trifft hier mit einem Zitat genau den Punkt des </w:t>
      </w:r>
      <w:proofErr w:type="spellStart"/>
      <w:r w:rsidRPr="00872D02">
        <w:rPr>
          <w:rFonts w:ascii="Times New Roman" w:hAnsi="Times New Roman" w:cs="Times New Roman"/>
          <w:sz w:val="24"/>
          <w:szCs w:val="24"/>
          <w:lang w:val="de-DE"/>
        </w:rPr>
        <w:t>Kulturbegriffproblems</w:t>
      </w:r>
      <w:proofErr w:type="spellEnd"/>
      <w:r w:rsidRPr="00872D02">
        <w:rPr>
          <w:rFonts w:ascii="Times New Roman" w:hAnsi="Times New Roman" w:cs="Times New Roman"/>
          <w:sz w:val="24"/>
          <w:szCs w:val="24"/>
          <w:lang w:val="de-DE"/>
        </w:rPr>
        <w:t>: Viele Wissenschaftler beschäftigen sich mit dem Kulturbegriff und was genau Kultur ist</w:t>
      </w:r>
      <w:r w:rsidR="008B525F" w:rsidRPr="00872D02">
        <w:rPr>
          <w:rFonts w:ascii="Times New Roman" w:hAnsi="Times New Roman" w:cs="Times New Roman"/>
          <w:sz w:val="24"/>
          <w:szCs w:val="24"/>
          <w:lang w:val="de-DE"/>
        </w:rPr>
        <w:t>,</w:t>
      </w:r>
      <w:r w:rsidRPr="00872D02">
        <w:rPr>
          <w:rFonts w:ascii="Times New Roman" w:hAnsi="Times New Roman" w:cs="Times New Roman"/>
          <w:sz w:val="24"/>
          <w:szCs w:val="24"/>
          <w:lang w:val="de-DE"/>
        </w:rPr>
        <w:t xml:space="preserve"> aber jeder Wissenschaftler definiert Kultur anders. Die Kultur nur zu definieren als ausschließlich schöne Künste ist für den Fremdsprachenunterricht, </w:t>
      </w:r>
      <w:proofErr w:type="spellStart"/>
      <w:r w:rsidRPr="00872D02">
        <w:rPr>
          <w:rFonts w:ascii="Times New Roman" w:hAnsi="Times New Roman" w:cs="Times New Roman"/>
          <w:sz w:val="24"/>
          <w:szCs w:val="24"/>
          <w:lang w:val="de-DE"/>
        </w:rPr>
        <w:t>Seelye</w:t>
      </w:r>
      <w:proofErr w:type="spellEnd"/>
      <w:r w:rsidRPr="00872D02">
        <w:rPr>
          <w:rFonts w:ascii="Times New Roman" w:hAnsi="Times New Roman" w:cs="Times New Roman"/>
          <w:sz w:val="24"/>
          <w:szCs w:val="24"/>
          <w:lang w:val="de-DE"/>
        </w:rPr>
        <w:t xml:space="preserve"> nach,</w:t>
      </w:r>
      <w:r w:rsidR="00E34972">
        <w:rPr>
          <w:rFonts w:ascii="Times New Roman" w:hAnsi="Times New Roman" w:cs="Times New Roman"/>
          <w:sz w:val="24"/>
          <w:szCs w:val="24"/>
          <w:lang w:val="de-DE"/>
        </w:rPr>
        <w:t xml:space="preserve"> auf Grund der untenstehenden Überlegungen,</w:t>
      </w:r>
      <w:r w:rsidRPr="00872D02">
        <w:rPr>
          <w:rFonts w:ascii="Times New Roman" w:hAnsi="Times New Roman" w:cs="Times New Roman"/>
          <w:sz w:val="24"/>
          <w:szCs w:val="24"/>
          <w:lang w:val="de-DE"/>
        </w:rPr>
        <w:t xml:space="preserve"> eine zu enge Definition:</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ab/>
      </w:r>
    </w:p>
    <w:p w:rsidR="00FF0C29" w:rsidRPr="00872D02" w:rsidRDefault="00FF0C29" w:rsidP="00576FDD">
      <w:pPr>
        <w:pStyle w:val="Geenafstand"/>
        <w:spacing w:line="360" w:lineRule="auto"/>
        <w:ind w:left="2124"/>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„Dieser enge Kulturbegriff bereitet jedoch leider den Studenten nicht ausreichend darauf vor, andere Völker zu verstehen. Das Verständnis der Lebensart eines fremden Volkes ist für das Überleben in einer Welt mit gegensätzlichen Wertsystemen wichtig, wo die Grenzen, die einst </w:t>
      </w:r>
      <w:r w:rsidRPr="00872D02">
        <w:rPr>
          <w:rFonts w:ascii="Times New Roman" w:hAnsi="Times New Roman" w:cs="Times New Roman"/>
          <w:sz w:val="24"/>
          <w:szCs w:val="24"/>
          <w:lang w:val="de-DE"/>
        </w:rPr>
        <w:lastRenderedPageBreak/>
        <w:t>den Menschen vor fremden Ideen schützen und isolierten, durch den Fortschritt der Informationstechnik verwischt oder durch das zornige Aufbegehren der Unterdrückten auf der Suche nach einem besseren Leben niedergerissen worden sind.“ (</w:t>
      </w:r>
      <w:proofErr w:type="spellStart"/>
      <w:r w:rsidRPr="00872D02">
        <w:rPr>
          <w:rFonts w:ascii="Times New Roman" w:hAnsi="Times New Roman" w:cs="Times New Roman"/>
          <w:sz w:val="24"/>
          <w:szCs w:val="24"/>
          <w:lang w:val="de-DE"/>
        </w:rPr>
        <w:t>Seelye</w:t>
      </w:r>
      <w:proofErr w:type="spellEnd"/>
      <w:r w:rsidRPr="00872D02">
        <w:rPr>
          <w:rFonts w:ascii="Times New Roman" w:hAnsi="Times New Roman" w:cs="Times New Roman"/>
          <w:sz w:val="24"/>
          <w:szCs w:val="24"/>
          <w:lang w:val="de-DE"/>
        </w:rPr>
        <w:t xml:space="preserve"> 1976: 10)</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ab/>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roofErr w:type="spellStart"/>
      <w:r w:rsidRPr="00872D02">
        <w:rPr>
          <w:rFonts w:ascii="Times New Roman" w:hAnsi="Times New Roman" w:cs="Times New Roman"/>
          <w:sz w:val="24"/>
          <w:szCs w:val="24"/>
          <w:lang w:val="de-DE"/>
        </w:rPr>
        <w:t>Seelye</w:t>
      </w:r>
      <w:proofErr w:type="spellEnd"/>
      <w:r w:rsidRPr="00872D02">
        <w:rPr>
          <w:rFonts w:ascii="Times New Roman" w:hAnsi="Times New Roman" w:cs="Times New Roman"/>
          <w:sz w:val="24"/>
          <w:szCs w:val="24"/>
          <w:lang w:val="de-DE"/>
        </w:rPr>
        <w:t xml:space="preserve"> spricht hier also die Globalisierung der Welt an, wo unterschiedliche Kulturen miteinander in Kontakt kommen. Die Grenze</w:t>
      </w:r>
      <w:r w:rsidR="008B525F" w:rsidRPr="00872D02">
        <w:rPr>
          <w:rFonts w:ascii="Times New Roman" w:hAnsi="Times New Roman" w:cs="Times New Roman"/>
          <w:sz w:val="24"/>
          <w:szCs w:val="24"/>
          <w:lang w:val="de-DE"/>
        </w:rPr>
        <w:t>n</w:t>
      </w:r>
      <w:r w:rsidRPr="00872D02">
        <w:rPr>
          <w:rFonts w:ascii="Times New Roman" w:hAnsi="Times New Roman" w:cs="Times New Roman"/>
          <w:sz w:val="24"/>
          <w:szCs w:val="24"/>
          <w:lang w:val="de-DE"/>
        </w:rPr>
        <w:t xml:space="preserve"> sind, wie </w:t>
      </w:r>
      <w:proofErr w:type="spellStart"/>
      <w:r w:rsidRPr="00872D02">
        <w:rPr>
          <w:rFonts w:ascii="Times New Roman" w:hAnsi="Times New Roman" w:cs="Times New Roman"/>
          <w:sz w:val="24"/>
          <w:szCs w:val="24"/>
          <w:lang w:val="de-DE"/>
        </w:rPr>
        <w:t>Seelye</w:t>
      </w:r>
      <w:proofErr w:type="spellEnd"/>
      <w:r w:rsidRPr="00872D02">
        <w:rPr>
          <w:rFonts w:ascii="Times New Roman" w:hAnsi="Times New Roman" w:cs="Times New Roman"/>
          <w:sz w:val="24"/>
          <w:szCs w:val="24"/>
          <w:lang w:val="de-DE"/>
        </w:rPr>
        <w:t xml:space="preserve"> beschreibt, </w:t>
      </w:r>
      <w:r w:rsidR="008B525F" w:rsidRPr="00872D02">
        <w:rPr>
          <w:rFonts w:ascii="Times New Roman" w:hAnsi="Times New Roman" w:cs="Times New Roman"/>
          <w:sz w:val="24"/>
          <w:szCs w:val="24"/>
          <w:lang w:val="de-DE"/>
        </w:rPr>
        <w:t>verschwommen</w:t>
      </w:r>
      <w:r w:rsidRPr="00872D02">
        <w:rPr>
          <w:rFonts w:ascii="Times New Roman" w:hAnsi="Times New Roman" w:cs="Times New Roman"/>
          <w:sz w:val="24"/>
          <w:szCs w:val="24"/>
          <w:lang w:val="de-DE"/>
        </w:rPr>
        <w:t xml:space="preserve"> und es ist in der heutigen Gesellschaft ziemlich einfach, um mit Menschen einer anderen Kultur in Kontakt zu kommen. </w:t>
      </w:r>
      <w:r w:rsidR="008B525F" w:rsidRPr="00872D02">
        <w:rPr>
          <w:rFonts w:ascii="Times New Roman" w:hAnsi="Times New Roman" w:cs="Times New Roman"/>
          <w:sz w:val="24"/>
          <w:szCs w:val="24"/>
          <w:lang w:val="de-DE"/>
        </w:rPr>
        <w:t xml:space="preserve">Das heißt: </w:t>
      </w:r>
      <w:r w:rsidRPr="00872D02">
        <w:rPr>
          <w:rFonts w:ascii="Times New Roman" w:hAnsi="Times New Roman" w:cs="Times New Roman"/>
          <w:sz w:val="24"/>
          <w:szCs w:val="24"/>
          <w:lang w:val="de-DE"/>
        </w:rPr>
        <w:t xml:space="preserve">Die Grenzen einer Kultur sind nicht mehr undurchdringbar und fremde Kulturen sind heutzutage zugänglicher. Gerade deswegen, wie </w:t>
      </w:r>
      <w:proofErr w:type="spellStart"/>
      <w:r w:rsidRPr="00872D02">
        <w:rPr>
          <w:rFonts w:ascii="Times New Roman" w:hAnsi="Times New Roman" w:cs="Times New Roman"/>
          <w:sz w:val="24"/>
          <w:szCs w:val="24"/>
          <w:lang w:val="de-DE"/>
        </w:rPr>
        <w:t>Seelye</w:t>
      </w:r>
      <w:proofErr w:type="spellEnd"/>
      <w:r w:rsidRPr="00872D02">
        <w:rPr>
          <w:rFonts w:ascii="Times New Roman" w:hAnsi="Times New Roman" w:cs="Times New Roman"/>
          <w:sz w:val="24"/>
          <w:szCs w:val="24"/>
          <w:lang w:val="de-DE"/>
        </w:rPr>
        <w:t xml:space="preserve"> im obenstehenden Zitat schreibt, ist es unglaublich wichtig, dass man heutzutage für Verständnis zwischen Kulturen sorgt. Eine eigene Definition des Kulturbegriffes gibt </w:t>
      </w:r>
      <w:proofErr w:type="spellStart"/>
      <w:r w:rsidRPr="00872D02">
        <w:rPr>
          <w:rFonts w:ascii="Times New Roman" w:hAnsi="Times New Roman" w:cs="Times New Roman"/>
          <w:sz w:val="24"/>
          <w:szCs w:val="24"/>
          <w:lang w:val="de-DE"/>
        </w:rPr>
        <w:t>Seelye</w:t>
      </w:r>
      <w:proofErr w:type="spellEnd"/>
      <w:r w:rsidRPr="00872D02">
        <w:rPr>
          <w:rFonts w:ascii="Times New Roman" w:hAnsi="Times New Roman" w:cs="Times New Roman"/>
          <w:sz w:val="24"/>
          <w:szCs w:val="24"/>
          <w:lang w:val="de-DE"/>
        </w:rPr>
        <w:t xml:space="preserve"> in seinem Artikel nicht, doch zitiert er einige Zitate von Nelson Brooks, der glaubt, dass man in Zusammenhang mit Kultur und Fremdsprachenunterricht das Individuum </w:t>
      </w:r>
      <w:r w:rsidR="00AC746B">
        <w:rPr>
          <w:rFonts w:ascii="Times New Roman" w:hAnsi="Times New Roman" w:cs="Times New Roman"/>
          <w:sz w:val="24"/>
          <w:szCs w:val="24"/>
          <w:lang w:val="de-DE"/>
        </w:rPr>
        <w:t xml:space="preserve">in den Mittelpunkt </w:t>
      </w:r>
      <w:r w:rsidRPr="00872D02">
        <w:rPr>
          <w:rFonts w:ascii="Times New Roman" w:hAnsi="Times New Roman" w:cs="Times New Roman"/>
          <w:sz w:val="24"/>
          <w:szCs w:val="24"/>
          <w:lang w:val="de-DE"/>
        </w:rPr>
        <w:t xml:space="preserve">stellen soll (vgl. </w:t>
      </w:r>
      <w:proofErr w:type="spellStart"/>
      <w:r w:rsidRPr="00872D02">
        <w:rPr>
          <w:rFonts w:ascii="Times New Roman" w:hAnsi="Times New Roman" w:cs="Times New Roman"/>
          <w:sz w:val="24"/>
          <w:szCs w:val="24"/>
          <w:lang w:val="de-DE"/>
        </w:rPr>
        <w:t>Seelye</w:t>
      </w:r>
      <w:proofErr w:type="spellEnd"/>
      <w:r w:rsidRPr="00872D02">
        <w:rPr>
          <w:rFonts w:ascii="Times New Roman" w:hAnsi="Times New Roman" w:cs="Times New Roman"/>
          <w:sz w:val="24"/>
          <w:szCs w:val="24"/>
          <w:lang w:val="de-DE"/>
        </w:rPr>
        <w:t xml:space="preserve"> 1976: 11). </w:t>
      </w:r>
      <w:r w:rsidRPr="00C70AEB">
        <w:rPr>
          <w:rFonts w:ascii="Times New Roman" w:hAnsi="Times New Roman" w:cs="Times New Roman"/>
          <w:sz w:val="24"/>
          <w:szCs w:val="24"/>
          <w:lang w:val="de-DE"/>
        </w:rPr>
        <w:t>Das I</w:t>
      </w:r>
      <w:r w:rsidR="00C70AEB" w:rsidRPr="00C70AEB">
        <w:rPr>
          <w:rFonts w:ascii="Times New Roman" w:hAnsi="Times New Roman" w:cs="Times New Roman"/>
          <w:sz w:val="24"/>
          <w:szCs w:val="24"/>
          <w:lang w:val="de-DE"/>
        </w:rPr>
        <w:t>ndividuum ist nämlich imstande „einen Bezug zu der ‚</w:t>
      </w:r>
      <w:r w:rsidRPr="00C70AEB">
        <w:rPr>
          <w:rFonts w:ascii="Times New Roman" w:hAnsi="Times New Roman" w:cs="Times New Roman"/>
          <w:sz w:val="24"/>
          <w:szCs w:val="24"/>
          <w:lang w:val="de-DE"/>
        </w:rPr>
        <w:t>Gesell</w:t>
      </w:r>
      <w:r w:rsidR="00C70AEB" w:rsidRPr="00C70AEB">
        <w:rPr>
          <w:rFonts w:ascii="Times New Roman" w:hAnsi="Times New Roman" w:cs="Times New Roman"/>
          <w:sz w:val="24"/>
          <w:szCs w:val="24"/>
          <w:lang w:val="de-DE"/>
        </w:rPr>
        <w:t>schaftsordnung, der er angehört‘ herzustellen.“</w:t>
      </w:r>
      <w:r w:rsidRPr="00C70AEB">
        <w:rPr>
          <w:rFonts w:ascii="Times New Roman" w:hAnsi="Times New Roman" w:cs="Times New Roman"/>
          <w:sz w:val="24"/>
          <w:szCs w:val="24"/>
          <w:lang w:val="de-DE"/>
        </w:rPr>
        <w:t xml:space="preserve"> (</w:t>
      </w:r>
      <w:proofErr w:type="spellStart"/>
      <w:r w:rsidRPr="00C70AEB">
        <w:rPr>
          <w:rFonts w:ascii="Times New Roman" w:hAnsi="Times New Roman" w:cs="Times New Roman"/>
          <w:sz w:val="24"/>
          <w:szCs w:val="24"/>
          <w:lang w:val="de-DE"/>
        </w:rPr>
        <w:t>Seelye</w:t>
      </w:r>
      <w:proofErr w:type="spellEnd"/>
      <w:r w:rsidRPr="00C70AEB">
        <w:rPr>
          <w:rFonts w:ascii="Times New Roman" w:hAnsi="Times New Roman" w:cs="Times New Roman"/>
          <w:sz w:val="24"/>
          <w:szCs w:val="24"/>
          <w:lang w:val="de-DE"/>
        </w:rPr>
        <w:t xml:space="preserve"> 1976: 11). </w:t>
      </w:r>
      <w:r w:rsidRPr="00872D02">
        <w:rPr>
          <w:rFonts w:ascii="Times New Roman" w:hAnsi="Times New Roman" w:cs="Times New Roman"/>
          <w:sz w:val="24"/>
          <w:szCs w:val="24"/>
          <w:lang w:val="de-DE"/>
        </w:rPr>
        <w:t>Ersetzt man das Individuum durch Schüler, kommt man wieder auf die Definition von Altmayer zurück, der Schüler mit dem Kulturbegriff arbeite</w:t>
      </w:r>
      <w:r w:rsidR="008B525F" w:rsidRPr="00872D02">
        <w:rPr>
          <w:rFonts w:ascii="Times New Roman" w:hAnsi="Times New Roman" w:cs="Times New Roman"/>
          <w:sz w:val="24"/>
          <w:szCs w:val="24"/>
          <w:lang w:val="de-DE"/>
        </w:rPr>
        <w:t>n lässt und sie auch in den</w:t>
      </w:r>
      <w:r w:rsidRPr="00872D02">
        <w:rPr>
          <w:rFonts w:ascii="Times New Roman" w:hAnsi="Times New Roman" w:cs="Times New Roman"/>
          <w:sz w:val="24"/>
          <w:szCs w:val="24"/>
          <w:lang w:val="de-DE"/>
        </w:rPr>
        <w:t xml:space="preserve"> Mittelpunkt stellt. Die Schüler sollen, wenn sie also im Landeskundeunterricht mit dem Begriff Kultur arbeiten, im Mittelpunkt stehen, sodass sie selbst eine Bedeutung herstellen können, die für den Landeskundeunterricht Bedeutung trägt. </w:t>
      </w:r>
    </w:p>
    <w:p w:rsidR="005B6442" w:rsidRPr="00872D02" w:rsidRDefault="008B525F"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Zum Schluss</w:t>
      </w:r>
      <w:r w:rsidR="00FF0C29" w:rsidRPr="00872D02">
        <w:rPr>
          <w:rFonts w:ascii="Times New Roman" w:hAnsi="Times New Roman" w:cs="Times New Roman"/>
          <w:sz w:val="24"/>
          <w:szCs w:val="24"/>
          <w:lang w:val="de-DE"/>
        </w:rPr>
        <w:t xml:space="preserve"> wird in diesem Abschnitt die Definition von Robert Lado, wie er in seinem Artikel </w:t>
      </w:r>
      <w:r w:rsidR="00FF0C29" w:rsidRPr="00872D02">
        <w:rPr>
          <w:rFonts w:ascii="Times New Roman" w:hAnsi="Times New Roman" w:cs="Times New Roman"/>
          <w:i/>
          <w:sz w:val="24"/>
          <w:szCs w:val="24"/>
          <w:lang w:val="de-DE"/>
        </w:rPr>
        <w:t xml:space="preserve">Vergleichen zweier Kulturen – wie? </w:t>
      </w:r>
      <w:r w:rsidR="00FF0C29" w:rsidRPr="00872D02">
        <w:rPr>
          <w:rFonts w:ascii="Times New Roman" w:hAnsi="Times New Roman" w:cs="Times New Roman"/>
          <w:sz w:val="24"/>
          <w:szCs w:val="24"/>
          <w:lang w:val="de-DE"/>
        </w:rPr>
        <w:t xml:space="preserve">schreibt, besprochen. In seiner Einleitung schreibt er, dass man Kultur mit der Lebensweise eines Volkes gleichsetzen kann (vgl. Lade 1976: 57): „Sehr häufig lobt ein Volk seine eigene Lebensweise, während andere Völker sie mit </w:t>
      </w:r>
      <w:proofErr w:type="spellStart"/>
      <w:r w:rsidR="00FF0C29" w:rsidRPr="00872D02">
        <w:rPr>
          <w:rFonts w:ascii="Times New Roman" w:hAnsi="Times New Roman" w:cs="Times New Roman"/>
          <w:sz w:val="24"/>
          <w:szCs w:val="24"/>
          <w:lang w:val="de-DE"/>
        </w:rPr>
        <w:t>Mißtrauen</w:t>
      </w:r>
      <w:proofErr w:type="spellEnd"/>
      <w:r w:rsidR="00FF0C29" w:rsidRPr="00872D02">
        <w:rPr>
          <w:rFonts w:ascii="Times New Roman" w:hAnsi="Times New Roman" w:cs="Times New Roman"/>
          <w:sz w:val="24"/>
          <w:szCs w:val="24"/>
          <w:lang w:val="de-DE"/>
        </w:rPr>
        <w:t xml:space="preserve"> oder </w:t>
      </w:r>
      <w:proofErr w:type="spellStart"/>
      <w:r w:rsidR="00FF0C29" w:rsidRPr="00872D02">
        <w:rPr>
          <w:rFonts w:ascii="Times New Roman" w:hAnsi="Times New Roman" w:cs="Times New Roman"/>
          <w:sz w:val="24"/>
          <w:szCs w:val="24"/>
          <w:lang w:val="de-DE"/>
        </w:rPr>
        <w:t>Mißfallen</w:t>
      </w:r>
      <w:proofErr w:type="spellEnd"/>
      <w:r w:rsidR="00FF0C29" w:rsidRPr="00872D02">
        <w:rPr>
          <w:rFonts w:ascii="Times New Roman" w:hAnsi="Times New Roman" w:cs="Times New Roman"/>
          <w:sz w:val="24"/>
          <w:szCs w:val="24"/>
          <w:lang w:val="de-DE"/>
        </w:rPr>
        <w:t xml:space="preserve"> betrachten – in beiden Fällen oft mit erstaunlich wenig Verständnis dafür, was diese Lebensweise wirklich ist und was sie bedeutet.“ (Lado 1976: 57) Auch Lado führt die Bedeutung des Begriffes, wie Altmayer und </w:t>
      </w:r>
      <w:proofErr w:type="spellStart"/>
      <w:r w:rsidR="00FF0C29" w:rsidRPr="00872D02">
        <w:rPr>
          <w:rFonts w:ascii="Times New Roman" w:hAnsi="Times New Roman" w:cs="Times New Roman"/>
          <w:sz w:val="24"/>
          <w:szCs w:val="24"/>
          <w:lang w:val="de-DE"/>
        </w:rPr>
        <w:t>Seelye</w:t>
      </w:r>
      <w:proofErr w:type="spellEnd"/>
      <w:r w:rsidR="00FF0C29" w:rsidRPr="00872D02">
        <w:rPr>
          <w:rFonts w:ascii="Times New Roman" w:hAnsi="Times New Roman" w:cs="Times New Roman"/>
          <w:sz w:val="24"/>
          <w:szCs w:val="24"/>
          <w:lang w:val="de-DE"/>
        </w:rPr>
        <w:t xml:space="preserve">, auf Verständnis zurück. Doch erweitert er die Bedeutung, die er der Kultur </w:t>
      </w:r>
      <w:r w:rsidR="00FF0C29" w:rsidRPr="00872D02">
        <w:rPr>
          <w:rFonts w:ascii="Times New Roman" w:hAnsi="Times New Roman" w:cs="Times New Roman"/>
          <w:sz w:val="24"/>
          <w:szCs w:val="24"/>
          <w:lang w:val="de-DE"/>
        </w:rPr>
        <w:lastRenderedPageBreak/>
        <w:t>zuschreibt, durch die Bedeutung von Kluckhohn und Kelly zu zitieren, die Lado als besten modernen Kulturbegriff nennt (vgl. Lado 1976: 58):</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FF0C29" w:rsidRPr="00872D02" w:rsidRDefault="00FF0C29" w:rsidP="00576FDD">
      <w:pPr>
        <w:pStyle w:val="Geenafstand"/>
        <w:spacing w:line="360" w:lineRule="auto"/>
        <w:ind w:left="2124"/>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„“Die Gesamtheit der historisch geschaffenen expliziten und impliziten, rationalen, irrationalen und nicht-rationalen Verhaltensmuster für das Leben, die zu jeder Zeit als potenzielle Richtschnur für das menschliche Verhalten dienen.“ Kulturelle Merkmale, Elemente, oder besser, Strukturen, sind nach dieser Definition zu einem System oder einer Menge von Systemen angeordnet oder strukturiert, die, da sie historisch geschaffen sind, ständigem Wechsel offen und unterworfen sind.“ (Lado 1976: 58)</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Kluckhohn und Kelly </w:t>
      </w:r>
      <w:r w:rsidR="008B525F" w:rsidRPr="00872D02">
        <w:rPr>
          <w:rFonts w:ascii="Times New Roman" w:hAnsi="Times New Roman" w:cs="Times New Roman"/>
          <w:sz w:val="24"/>
          <w:szCs w:val="24"/>
          <w:lang w:val="de-DE"/>
        </w:rPr>
        <w:t>behaupten</w:t>
      </w:r>
      <w:r w:rsidRPr="00872D02">
        <w:rPr>
          <w:rFonts w:ascii="Times New Roman" w:hAnsi="Times New Roman" w:cs="Times New Roman"/>
          <w:sz w:val="24"/>
          <w:szCs w:val="24"/>
          <w:lang w:val="de-DE"/>
        </w:rPr>
        <w:t xml:space="preserve"> also, dass der Inhalt einer Kultur sich </w:t>
      </w:r>
      <w:r w:rsidR="008B525F" w:rsidRPr="00872D02">
        <w:rPr>
          <w:rFonts w:ascii="Times New Roman" w:hAnsi="Times New Roman" w:cs="Times New Roman"/>
          <w:sz w:val="24"/>
          <w:szCs w:val="24"/>
          <w:lang w:val="de-DE"/>
        </w:rPr>
        <w:t>ändert</w:t>
      </w:r>
      <w:r w:rsidRPr="00872D02">
        <w:rPr>
          <w:rFonts w:ascii="Times New Roman" w:hAnsi="Times New Roman" w:cs="Times New Roman"/>
          <w:sz w:val="24"/>
          <w:szCs w:val="24"/>
          <w:lang w:val="de-DE"/>
        </w:rPr>
        <w:t xml:space="preserve">. Diese </w:t>
      </w:r>
      <w:r w:rsidR="008B525F" w:rsidRPr="00872D02">
        <w:rPr>
          <w:rFonts w:ascii="Times New Roman" w:hAnsi="Times New Roman" w:cs="Times New Roman"/>
          <w:sz w:val="24"/>
          <w:szCs w:val="24"/>
          <w:lang w:val="de-DE"/>
        </w:rPr>
        <w:t>Veränderung</w:t>
      </w:r>
      <w:r w:rsidRPr="00872D02">
        <w:rPr>
          <w:rFonts w:ascii="Times New Roman" w:hAnsi="Times New Roman" w:cs="Times New Roman"/>
          <w:sz w:val="24"/>
          <w:szCs w:val="24"/>
          <w:lang w:val="de-DE"/>
        </w:rPr>
        <w:t xml:space="preserve"> </w:t>
      </w:r>
      <w:r w:rsidR="008B525F" w:rsidRPr="00872D02">
        <w:rPr>
          <w:rFonts w:ascii="Times New Roman" w:hAnsi="Times New Roman" w:cs="Times New Roman"/>
          <w:sz w:val="24"/>
          <w:szCs w:val="24"/>
          <w:lang w:val="de-DE"/>
        </w:rPr>
        <w:t>vollzieht sich</w:t>
      </w:r>
      <w:r w:rsidRPr="00872D02">
        <w:rPr>
          <w:rFonts w:ascii="Times New Roman" w:hAnsi="Times New Roman" w:cs="Times New Roman"/>
          <w:sz w:val="24"/>
          <w:szCs w:val="24"/>
          <w:lang w:val="de-DE"/>
        </w:rPr>
        <w:t xml:space="preserve"> langsam, da historische Ereignisse erst Jahrzehnte später erweisen können, ob sie die Kultur beeinflusst haben. Menschen orientieren sich, nach der Definition von Kluckhohn und Kelly, an diesen Ereignissen und bilden sich nach den Ereignissen. Lado </w:t>
      </w:r>
      <w:r w:rsidR="008B525F" w:rsidRPr="00872D02">
        <w:rPr>
          <w:rFonts w:ascii="Times New Roman" w:hAnsi="Times New Roman" w:cs="Times New Roman"/>
          <w:sz w:val="24"/>
          <w:szCs w:val="24"/>
          <w:lang w:val="de-DE"/>
        </w:rPr>
        <w:t>behauptet also</w:t>
      </w:r>
      <w:r w:rsidRPr="00872D02">
        <w:rPr>
          <w:rFonts w:ascii="Times New Roman" w:hAnsi="Times New Roman" w:cs="Times New Roman"/>
          <w:sz w:val="24"/>
          <w:szCs w:val="24"/>
          <w:lang w:val="de-DE"/>
        </w:rPr>
        <w:t xml:space="preserve">, auf </w:t>
      </w:r>
      <w:r w:rsidR="008B525F" w:rsidRPr="00872D02">
        <w:rPr>
          <w:rFonts w:ascii="Times New Roman" w:hAnsi="Times New Roman" w:cs="Times New Roman"/>
          <w:sz w:val="24"/>
          <w:szCs w:val="24"/>
          <w:lang w:val="de-DE"/>
        </w:rPr>
        <w:t>seiner</w:t>
      </w:r>
      <w:r w:rsidRPr="00872D02">
        <w:rPr>
          <w:rFonts w:ascii="Times New Roman" w:hAnsi="Times New Roman" w:cs="Times New Roman"/>
          <w:sz w:val="24"/>
          <w:szCs w:val="24"/>
          <w:lang w:val="de-DE"/>
        </w:rPr>
        <w:t xml:space="preserve"> Suche nach der Definition von Kultur, das</w:t>
      </w:r>
      <w:r w:rsidR="008B525F" w:rsidRPr="00872D02">
        <w:rPr>
          <w:rFonts w:ascii="Times New Roman" w:hAnsi="Times New Roman" w:cs="Times New Roman"/>
          <w:sz w:val="24"/>
          <w:szCs w:val="24"/>
          <w:lang w:val="de-DE"/>
        </w:rPr>
        <w:t>s das</w:t>
      </w:r>
      <w:r w:rsidRPr="00872D02">
        <w:rPr>
          <w:rFonts w:ascii="Times New Roman" w:hAnsi="Times New Roman" w:cs="Times New Roman"/>
          <w:sz w:val="24"/>
          <w:szCs w:val="24"/>
          <w:lang w:val="de-DE"/>
        </w:rPr>
        <w:t xml:space="preserve"> Individuum im Mittelpunkt </w:t>
      </w:r>
      <w:r w:rsidR="008B525F" w:rsidRPr="00872D02">
        <w:rPr>
          <w:rFonts w:ascii="Times New Roman" w:hAnsi="Times New Roman" w:cs="Times New Roman"/>
          <w:sz w:val="24"/>
          <w:szCs w:val="24"/>
          <w:lang w:val="de-DE"/>
        </w:rPr>
        <w:t xml:space="preserve">steht </w:t>
      </w:r>
      <w:r w:rsidRPr="00872D02">
        <w:rPr>
          <w:rFonts w:ascii="Times New Roman" w:hAnsi="Times New Roman" w:cs="Times New Roman"/>
          <w:sz w:val="24"/>
          <w:szCs w:val="24"/>
          <w:lang w:val="de-DE"/>
        </w:rPr>
        <w:t>und indirekt auch die Schüler, aber er glaubt auch, dass es die Mitglieder einer Kultur sind, die Kultur ihre Definition geben.</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FF0C29"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Die unterschiedlichen Definitionen, die in diesem Kapitel dargestellt </w:t>
      </w:r>
      <w:r w:rsidR="008B525F" w:rsidRPr="00872D02">
        <w:rPr>
          <w:rFonts w:ascii="Times New Roman" w:hAnsi="Times New Roman" w:cs="Times New Roman"/>
          <w:sz w:val="24"/>
          <w:szCs w:val="24"/>
          <w:lang w:val="de-DE"/>
        </w:rPr>
        <w:t>wurden</w:t>
      </w:r>
      <w:r w:rsidRPr="00872D02">
        <w:rPr>
          <w:rFonts w:ascii="Times New Roman" w:hAnsi="Times New Roman" w:cs="Times New Roman"/>
          <w:sz w:val="24"/>
          <w:szCs w:val="24"/>
          <w:lang w:val="de-DE"/>
        </w:rPr>
        <w:t xml:space="preserve">, weisen alle </w:t>
      </w:r>
      <w:r w:rsidR="004645BC" w:rsidRPr="00872D02">
        <w:rPr>
          <w:rFonts w:ascii="Times New Roman" w:hAnsi="Times New Roman" w:cs="Times New Roman"/>
          <w:sz w:val="24"/>
          <w:szCs w:val="24"/>
          <w:lang w:val="de-DE"/>
        </w:rPr>
        <w:t>einen</w:t>
      </w:r>
      <w:r w:rsidRPr="00872D02">
        <w:rPr>
          <w:rFonts w:ascii="Times New Roman" w:hAnsi="Times New Roman" w:cs="Times New Roman"/>
          <w:sz w:val="24"/>
          <w:szCs w:val="24"/>
          <w:lang w:val="de-DE"/>
        </w:rPr>
        <w:t xml:space="preserve"> Mangel auf: </w:t>
      </w:r>
      <w:r w:rsidR="004645BC" w:rsidRPr="00872D02">
        <w:rPr>
          <w:rFonts w:ascii="Times New Roman" w:hAnsi="Times New Roman" w:cs="Times New Roman"/>
          <w:sz w:val="24"/>
          <w:szCs w:val="24"/>
          <w:lang w:val="de-DE"/>
        </w:rPr>
        <w:t>Sie</w:t>
      </w:r>
      <w:r w:rsidRPr="00872D02">
        <w:rPr>
          <w:rFonts w:ascii="Times New Roman" w:hAnsi="Times New Roman" w:cs="Times New Roman"/>
          <w:sz w:val="24"/>
          <w:szCs w:val="24"/>
          <w:lang w:val="de-DE"/>
        </w:rPr>
        <w:t xml:space="preserve"> sind zu eng. Sie beschränken sich nur auf his</w:t>
      </w:r>
      <w:r w:rsidR="008B525F" w:rsidRPr="00872D02">
        <w:rPr>
          <w:rFonts w:ascii="Times New Roman" w:hAnsi="Times New Roman" w:cs="Times New Roman"/>
          <w:sz w:val="24"/>
          <w:szCs w:val="24"/>
          <w:lang w:val="de-DE"/>
        </w:rPr>
        <w:t>torische Ereignisse</w:t>
      </w:r>
      <w:r w:rsidRPr="00872D02">
        <w:rPr>
          <w:rFonts w:ascii="Times New Roman" w:hAnsi="Times New Roman" w:cs="Times New Roman"/>
          <w:sz w:val="24"/>
          <w:szCs w:val="24"/>
          <w:lang w:val="de-DE"/>
        </w:rPr>
        <w:t xml:space="preserve">, oder auf </w:t>
      </w:r>
      <w:r w:rsidR="008B525F" w:rsidRPr="00872D02">
        <w:rPr>
          <w:rFonts w:ascii="Times New Roman" w:hAnsi="Times New Roman" w:cs="Times New Roman"/>
          <w:sz w:val="24"/>
          <w:szCs w:val="24"/>
          <w:lang w:val="de-DE"/>
        </w:rPr>
        <w:t xml:space="preserve">das </w:t>
      </w:r>
      <w:r w:rsidR="004645BC" w:rsidRPr="00872D02">
        <w:rPr>
          <w:rFonts w:ascii="Times New Roman" w:hAnsi="Times New Roman" w:cs="Times New Roman"/>
          <w:sz w:val="24"/>
          <w:szCs w:val="24"/>
          <w:lang w:val="de-DE"/>
        </w:rPr>
        <w:t>Völkerverständnis</w:t>
      </w:r>
      <w:r w:rsidRPr="00872D02">
        <w:rPr>
          <w:rFonts w:ascii="Times New Roman" w:hAnsi="Times New Roman" w:cs="Times New Roman"/>
          <w:sz w:val="24"/>
          <w:szCs w:val="24"/>
          <w:lang w:val="de-DE"/>
        </w:rPr>
        <w:t xml:space="preserve">. Für eine Definition, die sowohl im Kern der Kultur beschreibt als auch alle Aspekte des Kulturbegriffes beschreibt, wird hier auf die Definition von Kultur zurückgegriffen, wie sie auf </w:t>
      </w:r>
      <w:r w:rsidR="004645BC" w:rsidRPr="00872D02">
        <w:rPr>
          <w:rFonts w:ascii="Times New Roman" w:hAnsi="Times New Roman" w:cs="Times New Roman"/>
          <w:sz w:val="24"/>
          <w:szCs w:val="24"/>
          <w:lang w:val="de-DE"/>
        </w:rPr>
        <w:t>die UNESCO</w:t>
      </w:r>
      <w:r w:rsidRPr="00872D02">
        <w:rPr>
          <w:rFonts w:ascii="Times New Roman" w:hAnsi="Times New Roman" w:cs="Times New Roman"/>
          <w:sz w:val="24"/>
          <w:szCs w:val="24"/>
          <w:lang w:val="de-DE"/>
        </w:rPr>
        <w:t>-Weltkonferenz in Mexiko-City, 1982, beschrieben wurde:</w:t>
      </w:r>
    </w:p>
    <w:p w:rsidR="00AD29BF" w:rsidRPr="00872D02" w:rsidRDefault="00AD29BF" w:rsidP="00C0055D">
      <w:pPr>
        <w:pStyle w:val="Geenafstand"/>
        <w:spacing w:line="360" w:lineRule="auto"/>
        <w:ind w:left="1418"/>
        <w:jc w:val="both"/>
        <w:rPr>
          <w:rFonts w:ascii="Times New Roman" w:hAnsi="Times New Roman" w:cs="Times New Roman"/>
          <w:sz w:val="24"/>
          <w:szCs w:val="24"/>
          <w:lang w:val="de-DE"/>
        </w:rPr>
      </w:pPr>
    </w:p>
    <w:p w:rsidR="00FF0C29" w:rsidRDefault="00FF0C29" w:rsidP="00576FDD">
      <w:pPr>
        <w:spacing w:after="0" w:line="360" w:lineRule="auto"/>
        <w:ind w:left="2124"/>
        <w:jc w:val="both"/>
        <w:rPr>
          <w:rFonts w:ascii="Times New Roman" w:eastAsia="Times New Roman" w:hAnsi="Times New Roman" w:cs="Times New Roman"/>
          <w:sz w:val="24"/>
          <w:szCs w:val="24"/>
          <w:lang w:val="de-DE"/>
        </w:rPr>
      </w:pPr>
      <w:r w:rsidRPr="00872D02">
        <w:rPr>
          <w:rFonts w:ascii="Times New Roman" w:hAnsi="Times New Roman" w:cs="Times New Roman"/>
          <w:sz w:val="24"/>
          <w:szCs w:val="24"/>
          <w:lang w:val="en-US"/>
        </w:rPr>
        <w:t>„</w:t>
      </w:r>
      <w:r w:rsidRPr="00872D02">
        <w:rPr>
          <w:rFonts w:ascii="Times New Roman" w:eastAsia="Times New Roman" w:hAnsi="Times New Roman" w:cs="Times New Roman"/>
          <w:sz w:val="24"/>
          <w:szCs w:val="24"/>
          <w:lang w:val="en-US"/>
        </w:rPr>
        <w:t xml:space="preserve">Culture may now be said to be the whole complex of distinctive spiritual, material, intellectual and emotional features that characterize a society or social group. It includes not only the arts and letters, but also </w:t>
      </w:r>
      <w:r w:rsidRPr="00872D02">
        <w:rPr>
          <w:rFonts w:ascii="Times New Roman" w:eastAsia="Times New Roman" w:hAnsi="Times New Roman" w:cs="Times New Roman"/>
          <w:sz w:val="24"/>
          <w:szCs w:val="24"/>
          <w:lang w:val="en-US"/>
        </w:rPr>
        <w:lastRenderedPageBreak/>
        <w:t xml:space="preserve">modes of life, the fundamental rights of the human being, value systems, traditions and beliefs.” </w:t>
      </w:r>
      <w:r w:rsidRPr="00872D02">
        <w:rPr>
          <w:rFonts w:ascii="Times New Roman" w:eastAsia="Times New Roman" w:hAnsi="Times New Roman" w:cs="Times New Roman"/>
          <w:sz w:val="24"/>
          <w:szCs w:val="24"/>
          <w:lang w:val="de-DE"/>
        </w:rPr>
        <w:t>(</w:t>
      </w:r>
      <w:r w:rsidRPr="00872D02">
        <w:rPr>
          <w:rStyle w:val="Voetnootmarkering"/>
          <w:rFonts w:ascii="Times New Roman" w:eastAsia="Times New Roman" w:hAnsi="Times New Roman" w:cs="Times New Roman"/>
          <w:sz w:val="24"/>
          <w:szCs w:val="24"/>
          <w:lang w:val="en-US"/>
        </w:rPr>
        <w:footnoteReference w:id="2"/>
      </w:r>
      <w:r w:rsidRPr="00872D02">
        <w:rPr>
          <w:rFonts w:ascii="Times New Roman" w:eastAsia="Times New Roman" w:hAnsi="Times New Roman" w:cs="Times New Roman"/>
          <w:sz w:val="24"/>
          <w:szCs w:val="24"/>
          <w:lang w:val="de-DE"/>
        </w:rPr>
        <w:t>)</w:t>
      </w:r>
    </w:p>
    <w:p w:rsidR="00AD29BF" w:rsidRPr="00AD29BF" w:rsidRDefault="00AD29BF" w:rsidP="00C0055D">
      <w:pPr>
        <w:spacing w:after="0" w:line="360" w:lineRule="auto"/>
        <w:ind w:left="1418"/>
        <w:jc w:val="both"/>
        <w:rPr>
          <w:rFonts w:ascii="Times New Roman" w:eastAsia="Times New Roman" w:hAnsi="Times New Roman" w:cs="Times New Roman"/>
          <w:sz w:val="24"/>
          <w:szCs w:val="24"/>
          <w:lang w:val="de-DE"/>
        </w:rPr>
      </w:pPr>
    </w:p>
    <w:p w:rsidR="00FF0C29" w:rsidRPr="00872D02" w:rsidRDefault="00FF0C29" w:rsidP="00C0055D">
      <w:pPr>
        <w:pStyle w:val="Geenafstand"/>
        <w:spacing w:line="360" w:lineRule="auto"/>
        <w:ind w:left="1418"/>
        <w:jc w:val="both"/>
        <w:rPr>
          <w:rFonts w:ascii="Times New Roman" w:hAnsi="Times New Roman" w:cs="Times New Roman"/>
          <w:b/>
          <w:sz w:val="24"/>
          <w:szCs w:val="24"/>
          <w:lang w:val="de-DE"/>
        </w:rPr>
      </w:pPr>
      <w:r w:rsidRPr="00872D02">
        <w:rPr>
          <w:rFonts w:ascii="Times New Roman" w:hAnsi="Times New Roman" w:cs="Times New Roman"/>
          <w:sz w:val="24"/>
          <w:szCs w:val="24"/>
          <w:lang w:val="de-DE"/>
        </w:rPr>
        <w:t xml:space="preserve">Diese Definition nimmt alles, was die </w:t>
      </w:r>
      <w:r w:rsidR="004645BC" w:rsidRPr="00872D02">
        <w:rPr>
          <w:rFonts w:ascii="Times New Roman" w:hAnsi="Times New Roman" w:cs="Times New Roman"/>
          <w:sz w:val="24"/>
          <w:szCs w:val="24"/>
          <w:lang w:val="de-DE"/>
        </w:rPr>
        <w:t>anderen</w:t>
      </w:r>
      <w:r w:rsidRPr="00872D02">
        <w:rPr>
          <w:rFonts w:ascii="Times New Roman" w:hAnsi="Times New Roman" w:cs="Times New Roman"/>
          <w:sz w:val="24"/>
          <w:szCs w:val="24"/>
          <w:lang w:val="de-DE"/>
        </w:rPr>
        <w:t xml:space="preserve"> Definitionen als ‚ Kultur‘ bet</w:t>
      </w:r>
      <w:r w:rsidR="00A86F25" w:rsidRPr="00872D02">
        <w:rPr>
          <w:rFonts w:ascii="Times New Roman" w:hAnsi="Times New Roman" w:cs="Times New Roman"/>
          <w:sz w:val="24"/>
          <w:szCs w:val="24"/>
          <w:lang w:val="de-DE"/>
        </w:rPr>
        <w:t>rachten, zusammen und vereinigt</w:t>
      </w:r>
      <w:r w:rsidRPr="00872D02">
        <w:rPr>
          <w:rFonts w:ascii="Times New Roman" w:hAnsi="Times New Roman" w:cs="Times New Roman"/>
          <w:sz w:val="24"/>
          <w:szCs w:val="24"/>
          <w:lang w:val="de-DE"/>
        </w:rPr>
        <w:t xml:space="preserve"> es in einer Definition. Die Konferenz beschränkt sich nämlich nicht nur auf Traditionen, Normen und Werte, sondern schließt auch die nicht-materiellen </w:t>
      </w:r>
      <w:r w:rsidR="004645BC" w:rsidRPr="00872D02">
        <w:rPr>
          <w:rFonts w:ascii="Times New Roman" w:hAnsi="Times New Roman" w:cs="Times New Roman"/>
          <w:sz w:val="24"/>
          <w:szCs w:val="24"/>
          <w:lang w:val="de-DE"/>
        </w:rPr>
        <w:t>Merkmale</w:t>
      </w:r>
      <w:r w:rsidRPr="00872D02">
        <w:rPr>
          <w:rFonts w:ascii="Times New Roman" w:hAnsi="Times New Roman" w:cs="Times New Roman"/>
          <w:sz w:val="24"/>
          <w:szCs w:val="24"/>
          <w:lang w:val="de-DE"/>
        </w:rPr>
        <w:t xml:space="preserve"> in dieser Definition ein. Wichtig ist die Äußerung ‚</w:t>
      </w:r>
      <w:proofErr w:type="spellStart"/>
      <w:r w:rsidRPr="00872D02">
        <w:rPr>
          <w:rFonts w:ascii="Times New Roman" w:hAnsi="Times New Roman" w:cs="Times New Roman"/>
          <w:sz w:val="24"/>
          <w:szCs w:val="24"/>
          <w:lang w:val="de-DE"/>
        </w:rPr>
        <w:t>It</w:t>
      </w:r>
      <w:proofErr w:type="spellEnd"/>
      <w:r w:rsidRPr="00872D02">
        <w:rPr>
          <w:rFonts w:ascii="Times New Roman" w:hAnsi="Times New Roman" w:cs="Times New Roman"/>
          <w:sz w:val="24"/>
          <w:szCs w:val="24"/>
          <w:lang w:val="de-DE"/>
        </w:rPr>
        <w:t xml:space="preserve"> </w:t>
      </w:r>
      <w:proofErr w:type="spellStart"/>
      <w:r w:rsidRPr="00872D02">
        <w:rPr>
          <w:rFonts w:ascii="Times New Roman" w:hAnsi="Times New Roman" w:cs="Times New Roman"/>
          <w:sz w:val="24"/>
          <w:szCs w:val="24"/>
          <w:lang w:val="de-DE"/>
        </w:rPr>
        <w:t>includes</w:t>
      </w:r>
      <w:proofErr w:type="spellEnd"/>
      <w:r w:rsidRPr="00872D02">
        <w:rPr>
          <w:rFonts w:ascii="Times New Roman" w:hAnsi="Times New Roman" w:cs="Times New Roman"/>
          <w:sz w:val="24"/>
          <w:szCs w:val="24"/>
          <w:lang w:val="de-DE"/>
        </w:rPr>
        <w:t xml:space="preserve"> not </w:t>
      </w:r>
      <w:proofErr w:type="spellStart"/>
      <w:r w:rsidRPr="00872D02">
        <w:rPr>
          <w:rFonts w:ascii="Times New Roman" w:hAnsi="Times New Roman" w:cs="Times New Roman"/>
          <w:sz w:val="24"/>
          <w:szCs w:val="24"/>
          <w:lang w:val="de-DE"/>
        </w:rPr>
        <w:t>only</w:t>
      </w:r>
      <w:proofErr w:type="spellEnd"/>
      <w:r w:rsidRPr="00872D02">
        <w:rPr>
          <w:rFonts w:ascii="Times New Roman" w:hAnsi="Times New Roman" w:cs="Times New Roman"/>
          <w:sz w:val="24"/>
          <w:szCs w:val="24"/>
          <w:lang w:val="de-DE"/>
        </w:rPr>
        <w:t xml:space="preserve"> </w:t>
      </w:r>
      <w:proofErr w:type="spellStart"/>
      <w:r w:rsidRPr="00872D02">
        <w:rPr>
          <w:rFonts w:ascii="Times New Roman" w:hAnsi="Times New Roman" w:cs="Times New Roman"/>
          <w:sz w:val="24"/>
          <w:szCs w:val="24"/>
          <w:lang w:val="de-DE"/>
        </w:rPr>
        <w:t>the</w:t>
      </w:r>
      <w:proofErr w:type="spellEnd"/>
      <w:r w:rsidRPr="00872D02">
        <w:rPr>
          <w:rFonts w:ascii="Times New Roman" w:hAnsi="Times New Roman" w:cs="Times New Roman"/>
          <w:sz w:val="24"/>
          <w:szCs w:val="24"/>
          <w:lang w:val="de-DE"/>
        </w:rPr>
        <w:t xml:space="preserve"> </w:t>
      </w:r>
      <w:proofErr w:type="spellStart"/>
      <w:r w:rsidRPr="00872D02">
        <w:rPr>
          <w:rFonts w:ascii="Times New Roman" w:hAnsi="Times New Roman" w:cs="Times New Roman"/>
          <w:sz w:val="24"/>
          <w:szCs w:val="24"/>
          <w:lang w:val="de-DE"/>
        </w:rPr>
        <w:t>arts</w:t>
      </w:r>
      <w:proofErr w:type="spellEnd"/>
      <w:r w:rsidRPr="00872D02">
        <w:rPr>
          <w:rFonts w:ascii="Times New Roman" w:hAnsi="Times New Roman" w:cs="Times New Roman"/>
          <w:sz w:val="24"/>
          <w:szCs w:val="24"/>
          <w:lang w:val="de-DE"/>
        </w:rPr>
        <w:t xml:space="preserve"> </w:t>
      </w:r>
      <w:proofErr w:type="spellStart"/>
      <w:r w:rsidRPr="00872D02">
        <w:rPr>
          <w:rFonts w:ascii="Times New Roman" w:hAnsi="Times New Roman" w:cs="Times New Roman"/>
          <w:sz w:val="24"/>
          <w:szCs w:val="24"/>
          <w:lang w:val="de-DE"/>
        </w:rPr>
        <w:t>and</w:t>
      </w:r>
      <w:proofErr w:type="spellEnd"/>
      <w:r w:rsidRPr="00872D02">
        <w:rPr>
          <w:rFonts w:ascii="Times New Roman" w:hAnsi="Times New Roman" w:cs="Times New Roman"/>
          <w:sz w:val="24"/>
          <w:szCs w:val="24"/>
          <w:lang w:val="de-DE"/>
        </w:rPr>
        <w:t xml:space="preserve"> </w:t>
      </w:r>
      <w:proofErr w:type="spellStart"/>
      <w:r w:rsidRPr="00872D02">
        <w:rPr>
          <w:rFonts w:ascii="Times New Roman" w:hAnsi="Times New Roman" w:cs="Times New Roman"/>
          <w:sz w:val="24"/>
          <w:szCs w:val="24"/>
          <w:lang w:val="de-DE"/>
        </w:rPr>
        <w:t>letters</w:t>
      </w:r>
      <w:proofErr w:type="spellEnd"/>
      <w:r w:rsidRPr="00872D02">
        <w:rPr>
          <w:rFonts w:ascii="Times New Roman" w:hAnsi="Times New Roman" w:cs="Times New Roman"/>
          <w:sz w:val="24"/>
          <w:szCs w:val="24"/>
          <w:lang w:val="de-DE"/>
        </w:rPr>
        <w:t>‘, womit gemeint wird, dass nicht nur die höhere künstlerische Äußerungen zu einer Kultur gehören</w:t>
      </w:r>
      <w:r w:rsidR="006C6512" w:rsidRPr="00872D02">
        <w:rPr>
          <w:rFonts w:ascii="Times New Roman" w:hAnsi="Times New Roman" w:cs="Times New Roman"/>
          <w:sz w:val="24"/>
          <w:szCs w:val="24"/>
          <w:lang w:val="de-DE"/>
        </w:rPr>
        <w:t>.</w:t>
      </w:r>
    </w:p>
    <w:p w:rsidR="00FF0C29" w:rsidRPr="00872D02" w:rsidRDefault="00A86F25"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ab/>
        <w:t xml:space="preserve"> </w:t>
      </w:r>
    </w:p>
    <w:p w:rsidR="00AD0E65" w:rsidRPr="00872D02" w:rsidRDefault="00A86F25"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szCs w:val="24"/>
          <w:lang w:val="de-DE"/>
        </w:rPr>
        <w:t>Im Fremdsprachenunterricht sollen Lehrer aller Länder also mit dieser Definition von Kultur arbeiten können. Hier spielt die Sprachenpolitik Europas eine große Rolle, da</w:t>
      </w:r>
      <w:r w:rsidR="00AD0E65" w:rsidRPr="00872D02">
        <w:rPr>
          <w:rFonts w:ascii="Times New Roman" w:hAnsi="Times New Roman" w:cs="Times New Roman"/>
          <w:sz w:val="24"/>
          <w:szCs w:val="24"/>
          <w:lang w:val="de-DE"/>
        </w:rPr>
        <w:t xml:space="preserve"> meiner Meinung nach</w:t>
      </w:r>
      <w:r w:rsidRPr="00872D02">
        <w:rPr>
          <w:rFonts w:ascii="Times New Roman" w:hAnsi="Times New Roman" w:cs="Times New Roman"/>
          <w:sz w:val="24"/>
          <w:szCs w:val="24"/>
          <w:lang w:val="de-DE"/>
        </w:rPr>
        <w:t xml:space="preserve"> eine gemeinsame Sprachenpolitik dazu führt, dass alle Schüler </w:t>
      </w:r>
      <w:r w:rsidR="004723A6">
        <w:rPr>
          <w:rFonts w:ascii="Times New Roman" w:hAnsi="Times New Roman" w:cs="Times New Roman"/>
          <w:sz w:val="24"/>
          <w:szCs w:val="24"/>
          <w:lang w:val="de-DE"/>
        </w:rPr>
        <w:t>mit der</w:t>
      </w:r>
      <w:r w:rsidRPr="00872D02">
        <w:rPr>
          <w:rFonts w:ascii="Times New Roman" w:hAnsi="Times New Roman" w:cs="Times New Roman"/>
          <w:sz w:val="24"/>
          <w:szCs w:val="24"/>
          <w:lang w:val="de-DE"/>
        </w:rPr>
        <w:t xml:space="preserve"> gleiche</w:t>
      </w:r>
      <w:r w:rsidR="004723A6">
        <w:rPr>
          <w:rFonts w:ascii="Times New Roman" w:hAnsi="Times New Roman" w:cs="Times New Roman"/>
          <w:sz w:val="24"/>
          <w:szCs w:val="24"/>
          <w:lang w:val="de-DE"/>
        </w:rPr>
        <w:t>n</w:t>
      </w:r>
      <w:r w:rsidRPr="00872D02">
        <w:rPr>
          <w:rFonts w:ascii="Times New Roman" w:hAnsi="Times New Roman" w:cs="Times New Roman"/>
          <w:sz w:val="24"/>
          <w:szCs w:val="24"/>
          <w:lang w:val="de-DE"/>
        </w:rPr>
        <w:t xml:space="preserve"> Definition von Kultur </w:t>
      </w:r>
      <w:r w:rsidR="004723A6">
        <w:rPr>
          <w:rFonts w:ascii="Times New Roman" w:hAnsi="Times New Roman" w:cs="Times New Roman"/>
          <w:sz w:val="24"/>
          <w:szCs w:val="24"/>
          <w:lang w:val="de-DE"/>
        </w:rPr>
        <w:t>vertraut sind</w:t>
      </w:r>
      <w:r w:rsidRPr="00872D02">
        <w:rPr>
          <w:rFonts w:ascii="Times New Roman" w:hAnsi="Times New Roman" w:cs="Times New Roman"/>
          <w:sz w:val="24"/>
          <w:szCs w:val="24"/>
          <w:lang w:val="de-DE"/>
        </w:rPr>
        <w:t xml:space="preserve"> und auch mit dieser Definition arbeiten können. </w:t>
      </w:r>
      <w:r w:rsidR="00AD0E65" w:rsidRPr="00872D02">
        <w:rPr>
          <w:rFonts w:ascii="Times New Roman" w:hAnsi="Times New Roman" w:cs="Times New Roman"/>
          <w:sz w:val="24"/>
          <w:szCs w:val="24"/>
          <w:lang w:val="de-DE"/>
        </w:rPr>
        <w:t>Das Ziel der europäischen Sprache</w:t>
      </w:r>
      <w:r w:rsidR="004723A6">
        <w:rPr>
          <w:rFonts w:ascii="Times New Roman" w:hAnsi="Times New Roman" w:cs="Times New Roman"/>
          <w:sz w:val="24"/>
          <w:szCs w:val="24"/>
          <w:lang w:val="de-DE"/>
        </w:rPr>
        <w:t>n</w:t>
      </w:r>
      <w:r w:rsidR="00AD0E65" w:rsidRPr="00872D02">
        <w:rPr>
          <w:rFonts w:ascii="Times New Roman" w:hAnsi="Times New Roman" w:cs="Times New Roman"/>
          <w:sz w:val="24"/>
          <w:szCs w:val="24"/>
          <w:lang w:val="de-DE"/>
        </w:rPr>
        <w:t xml:space="preserve">politik ist es </w:t>
      </w:r>
      <w:r w:rsidR="00357173">
        <w:rPr>
          <w:rFonts w:ascii="Times New Roman" w:hAnsi="Times New Roman" w:cs="Times New Roman"/>
          <w:sz w:val="24"/>
          <w:lang w:val="de-DE"/>
        </w:rPr>
        <w:t>„</w:t>
      </w:r>
      <w:r w:rsidR="00AD0E65" w:rsidRPr="00872D02">
        <w:rPr>
          <w:rFonts w:ascii="Times New Roman" w:hAnsi="Times New Roman" w:cs="Times New Roman"/>
          <w:sz w:val="24"/>
          <w:lang w:val="de-DE"/>
        </w:rPr>
        <w:t>die sprachliche Vielfalt zu schützen und Sprachkenntnisse zu fördern. Ziel ist es, die kulturelle Identität und soziale Integration zu fördern. Darüber hinaus sind mehrsprachige Bürger eher in der Lage, bildungspolitische, berufliche und wirtschaftliche Chancen, die ein integri</w:t>
      </w:r>
      <w:r w:rsidR="00357173">
        <w:rPr>
          <w:rFonts w:ascii="Times New Roman" w:hAnsi="Times New Roman" w:cs="Times New Roman"/>
          <w:sz w:val="24"/>
          <w:lang w:val="de-DE"/>
        </w:rPr>
        <w:t>ertes Europa bietet, zu nutzen.“</w:t>
      </w:r>
      <w:r w:rsidR="00357173">
        <w:rPr>
          <w:rStyle w:val="Voetnootmarkering"/>
          <w:rFonts w:ascii="Times New Roman" w:hAnsi="Times New Roman" w:cs="Times New Roman"/>
          <w:sz w:val="24"/>
          <w:lang w:val="de-DE"/>
        </w:rPr>
        <w:footnoteReference w:id="3"/>
      </w:r>
      <w:r w:rsidR="00AD0E65" w:rsidRPr="00872D02">
        <w:rPr>
          <w:rFonts w:ascii="Times New Roman" w:hAnsi="Times New Roman" w:cs="Times New Roman"/>
          <w:sz w:val="24"/>
          <w:lang w:val="de-DE"/>
        </w:rPr>
        <w:t xml:space="preserve"> Mehrsprachigkeit der </w:t>
      </w:r>
      <w:r w:rsidR="00DF4964" w:rsidRPr="00872D02">
        <w:rPr>
          <w:rFonts w:ascii="Times New Roman" w:hAnsi="Times New Roman" w:cs="Times New Roman"/>
          <w:sz w:val="24"/>
          <w:lang w:val="de-DE"/>
        </w:rPr>
        <w:t>europäischen</w:t>
      </w:r>
      <w:r w:rsidR="00AD0E65" w:rsidRPr="00872D02">
        <w:rPr>
          <w:rFonts w:ascii="Times New Roman" w:hAnsi="Times New Roman" w:cs="Times New Roman"/>
          <w:sz w:val="24"/>
          <w:lang w:val="de-DE"/>
        </w:rPr>
        <w:t xml:space="preserve"> Schüler wird im Fremdsprachenunterricht also gefordert. Die Website der Bundeszentrale für politische Bildung sagt folgendes darüber:</w:t>
      </w:r>
    </w:p>
    <w:p w:rsidR="00AD0E65" w:rsidRPr="00872D02" w:rsidRDefault="00AD0E65" w:rsidP="00C0055D">
      <w:pPr>
        <w:pStyle w:val="Geenafstand"/>
        <w:spacing w:line="360" w:lineRule="auto"/>
        <w:ind w:left="1418"/>
        <w:jc w:val="both"/>
        <w:rPr>
          <w:rFonts w:ascii="Times New Roman" w:hAnsi="Times New Roman" w:cs="Times New Roman"/>
          <w:sz w:val="24"/>
          <w:lang w:val="de-DE"/>
        </w:rPr>
      </w:pPr>
    </w:p>
    <w:p w:rsidR="00AD0E65" w:rsidRPr="00872D02" w:rsidRDefault="00AD0E65" w:rsidP="00357173">
      <w:pPr>
        <w:pStyle w:val="Geenafstand"/>
        <w:spacing w:line="360" w:lineRule="auto"/>
        <w:ind w:left="2124"/>
        <w:jc w:val="both"/>
        <w:rPr>
          <w:rFonts w:ascii="Times New Roman" w:hAnsi="Times New Roman" w:cs="Times New Roman"/>
          <w:sz w:val="24"/>
          <w:lang w:val="de-DE"/>
        </w:rPr>
      </w:pPr>
      <w:r w:rsidRPr="00872D02">
        <w:rPr>
          <w:rFonts w:ascii="Times New Roman" w:hAnsi="Times New Roman" w:cs="Times New Roman"/>
          <w:sz w:val="24"/>
          <w:lang w:val="de-DE"/>
        </w:rPr>
        <w:t>„Die Mehrsprachigkeit ist eines der wichtigsten Bildungsziele, wenn es darum geht, Menschen zu Weltbürgern zu machen. (…)</w:t>
      </w:r>
      <w:r w:rsidR="004723A6">
        <w:rPr>
          <w:rFonts w:ascii="Times New Roman" w:hAnsi="Times New Roman" w:cs="Times New Roman"/>
          <w:sz w:val="24"/>
          <w:lang w:val="de-DE"/>
        </w:rPr>
        <w:t xml:space="preserve"> </w:t>
      </w:r>
      <w:r w:rsidRPr="00872D02">
        <w:rPr>
          <w:rFonts w:ascii="Times New Roman" w:hAnsi="Times New Roman" w:cs="Times New Roman"/>
          <w:sz w:val="24"/>
          <w:lang w:val="de-DE"/>
        </w:rPr>
        <w:t xml:space="preserve">Nur wenn die Einsicht hoch gehalten wird, dass jede Sprache ein kulturelles Vermächtnis in sich trägt, lässt sich der Zusammenhalt in Europa verbürgen. Statt sich auf die Suche nach einer Seele Europas, nach seiner Identität zu begeben, sollten sich die Mitglieder der Europäischen Union auf gemeinsame Bildungsziele wie das der Mehrsprachigkeit verständigen. Sich mit Freude auf die Welt einlassen und Empathie für </w:t>
      </w:r>
      <w:r w:rsidRPr="00872D02">
        <w:rPr>
          <w:rFonts w:ascii="Times New Roman" w:hAnsi="Times New Roman" w:cs="Times New Roman"/>
          <w:sz w:val="24"/>
          <w:lang w:val="de-DE"/>
        </w:rPr>
        <w:lastRenderedPageBreak/>
        <w:t>Menschen anderer Kulturen empfinden zu können, sind Eigenschaften, die eine Vielfalt in der Einheit zu gewährleisten vermögen.“</w:t>
      </w:r>
      <w:r w:rsidRPr="00872D02">
        <w:rPr>
          <w:rStyle w:val="Voetnootmarkering"/>
          <w:rFonts w:ascii="Times New Roman" w:hAnsi="Times New Roman" w:cs="Times New Roman"/>
          <w:sz w:val="24"/>
          <w:lang w:val="de-DE"/>
        </w:rPr>
        <w:footnoteReference w:id="4"/>
      </w:r>
    </w:p>
    <w:p w:rsidR="00AD0E65" w:rsidRPr="00872D02" w:rsidRDefault="00AD0E65" w:rsidP="00C0055D">
      <w:pPr>
        <w:pStyle w:val="Geenafstand"/>
        <w:spacing w:line="360" w:lineRule="auto"/>
        <w:ind w:left="1418"/>
        <w:jc w:val="both"/>
        <w:rPr>
          <w:rFonts w:ascii="Times New Roman" w:hAnsi="Times New Roman" w:cs="Times New Roman"/>
          <w:sz w:val="24"/>
          <w:szCs w:val="24"/>
          <w:lang w:val="de-DE"/>
        </w:rPr>
      </w:pPr>
    </w:p>
    <w:p w:rsidR="006C6512" w:rsidRPr="00872D02" w:rsidRDefault="00DF4964"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Mehrsprachigkeit ist in Europa, laut diese</w:t>
      </w:r>
      <w:r w:rsidR="004723A6">
        <w:rPr>
          <w:rFonts w:ascii="Times New Roman" w:hAnsi="Times New Roman" w:cs="Times New Roman"/>
          <w:sz w:val="24"/>
          <w:szCs w:val="24"/>
          <w:lang w:val="de-DE"/>
        </w:rPr>
        <w:t>n</w:t>
      </w:r>
      <w:r w:rsidRPr="00872D02">
        <w:rPr>
          <w:rFonts w:ascii="Times New Roman" w:hAnsi="Times New Roman" w:cs="Times New Roman"/>
          <w:sz w:val="24"/>
          <w:szCs w:val="24"/>
          <w:lang w:val="de-DE"/>
        </w:rPr>
        <w:t xml:space="preserve"> zwei Äußerungen, unentbehrlich. Es ist daher wichtig, dass die Definition von Kultur auch in alle</w:t>
      </w:r>
      <w:r w:rsidR="004723A6">
        <w:rPr>
          <w:rFonts w:ascii="Times New Roman" w:hAnsi="Times New Roman" w:cs="Times New Roman"/>
          <w:sz w:val="24"/>
          <w:szCs w:val="24"/>
          <w:lang w:val="de-DE"/>
        </w:rPr>
        <w:t>n</w:t>
      </w:r>
      <w:r w:rsidRPr="00872D02">
        <w:rPr>
          <w:rFonts w:ascii="Times New Roman" w:hAnsi="Times New Roman" w:cs="Times New Roman"/>
          <w:sz w:val="24"/>
          <w:szCs w:val="24"/>
          <w:lang w:val="de-DE"/>
        </w:rPr>
        <w:t xml:space="preserve"> europäische</w:t>
      </w:r>
      <w:r w:rsidR="004723A6">
        <w:rPr>
          <w:rFonts w:ascii="Times New Roman" w:hAnsi="Times New Roman" w:cs="Times New Roman"/>
          <w:sz w:val="24"/>
          <w:szCs w:val="24"/>
          <w:lang w:val="de-DE"/>
        </w:rPr>
        <w:t xml:space="preserve">n </w:t>
      </w:r>
      <w:r w:rsidRPr="00872D02">
        <w:rPr>
          <w:rFonts w:ascii="Times New Roman" w:hAnsi="Times New Roman" w:cs="Times New Roman"/>
          <w:sz w:val="24"/>
          <w:szCs w:val="24"/>
          <w:lang w:val="de-DE"/>
        </w:rPr>
        <w:t>Länder</w:t>
      </w:r>
      <w:r w:rsidR="004723A6">
        <w:rPr>
          <w:rFonts w:ascii="Times New Roman" w:hAnsi="Times New Roman" w:cs="Times New Roman"/>
          <w:sz w:val="24"/>
          <w:szCs w:val="24"/>
          <w:lang w:val="de-DE"/>
        </w:rPr>
        <w:t>n</w:t>
      </w:r>
      <w:r w:rsidRPr="00872D02">
        <w:rPr>
          <w:rFonts w:ascii="Times New Roman" w:hAnsi="Times New Roman" w:cs="Times New Roman"/>
          <w:sz w:val="24"/>
          <w:szCs w:val="24"/>
          <w:lang w:val="de-DE"/>
        </w:rPr>
        <w:t xml:space="preserve"> die gleiche ist, sodass Schüler nicht nur mehrere Sprachen sprechen können, aber auch mehrere Sprachen und ihre Kulturen verstehen können. Schüler sollen sich, meiner Meinung nach, auch der Definition von Kultur bewusst sein:</w:t>
      </w:r>
      <w:r w:rsidR="006C6512" w:rsidRPr="00872D02">
        <w:rPr>
          <w:rFonts w:ascii="Times New Roman" w:hAnsi="Times New Roman" w:cs="Times New Roman"/>
          <w:sz w:val="24"/>
          <w:szCs w:val="24"/>
          <w:lang w:val="de-DE"/>
        </w:rPr>
        <w:t xml:space="preserve"> Was genau ist Kultur und wie hä</w:t>
      </w:r>
      <w:r w:rsidRPr="00872D02">
        <w:rPr>
          <w:rFonts w:ascii="Times New Roman" w:hAnsi="Times New Roman" w:cs="Times New Roman"/>
          <w:sz w:val="24"/>
          <w:szCs w:val="24"/>
          <w:lang w:val="de-DE"/>
        </w:rPr>
        <w:t xml:space="preserve">ngt es mit der Sprache zusammen? Für dieses Verstehen sollen die Schüler aber in Europa im Fremdsprachenunterricht die Möglichkeit bekommen, ihre interkulturelle Kompetenz zu entwickeln. </w:t>
      </w:r>
      <w:r w:rsidR="006C6512" w:rsidRPr="00872D02">
        <w:rPr>
          <w:rFonts w:ascii="Times New Roman" w:hAnsi="Times New Roman" w:cs="Times New Roman"/>
          <w:sz w:val="24"/>
          <w:szCs w:val="24"/>
          <w:lang w:val="de-DE"/>
        </w:rPr>
        <w:t xml:space="preserve">Diese Kompetenz ist für die Kommunikation zwischen Sprecher unterschiedlicher Sprachen unentbehrlich. Was interkulturelle Kompetenz ist und </w:t>
      </w:r>
      <w:r w:rsidR="001A13F2">
        <w:rPr>
          <w:rFonts w:ascii="Times New Roman" w:hAnsi="Times New Roman" w:cs="Times New Roman"/>
          <w:sz w:val="24"/>
          <w:szCs w:val="24"/>
          <w:lang w:val="de-DE"/>
        </w:rPr>
        <w:t>wie sie</w:t>
      </w:r>
      <w:r w:rsidR="006C6512" w:rsidRPr="00872D02">
        <w:rPr>
          <w:rFonts w:ascii="Times New Roman" w:hAnsi="Times New Roman" w:cs="Times New Roman"/>
          <w:sz w:val="24"/>
          <w:szCs w:val="24"/>
          <w:lang w:val="de-DE"/>
        </w:rPr>
        <w:t xml:space="preserve"> mit dem Erwerb einer fremden Sprache zusammenhängt, wird im nächsten Kapitel dargestellt.</w:t>
      </w:r>
    </w:p>
    <w:p w:rsidR="00A86F25" w:rsidRPr="00872D02" w:rsidRDefault="00A86F25" w:rsidP="00FF0DE0">
      <w:pPr>
        <w:pStyle w:val="Geenafstand"/>
        <w:spacing w:line="360" w:lineRule="auto"/>
        <w:ind w:left="709"/>
        <w:rPr>
          <w:rFonts w:ascii="Times New Roman" w:hAnsi="Times New Roman" w:cs="Times New Roman"/>
          <w:sz w:val="24"/>
          <w:szCs w:val="24"/>
          <w:lang w:val="de-DE"/>
        </w:rPr>
      </w:pPr>
    </w:p>
    <w:p w:rsidR="00AD0E65" w:rsidRPr="00872D02" w:rsidRDefault="00AD0E65" w:rsidP="00FF0DE0">
      <w:pPr>
        <w:pStyle w:val="Geenafstand"/>
        <w:spacing w:line="360" w:lineRule="auto"/>
        <w:ind w:left="709"/>
        <w:rPr>
          <w:rFonts w:ascii="Times New Roman" w:hAnsi="Times New Roman" w:cs="Times New Roman"/>
          <w:sz w:val="24"/>
          <w:szCs w:val="24"/>
          <w:lang w:val="de-DE"/>
        </w:rPr>
      </w:pPr>
    </w:p>
    <w:p w:rsidR="00FF0C29" w:rsidRPr="00872D02" w:rsidRDefault="00FF0C29" w:rsidP="00FF0DE0">
      <w:pPr>
        <w:pStyle w:val="Geenafstand"/>
        <w:spacing w:line="360" w:lineRule="auto"/>
        <w:ind w:left="709"/>
        <w:rPr>
          <w:rFonts w:ascii="Times New Roman" w:hAnsi="Times New Roman" w:cs="Times New Roman"/>
          <w:sz w:val="24"/>
          <w:szCs w:val="24"/>
          <w:lang w:val="de-DE"/>
        </w:rPr>
      </w:pPr>
    </w:p>
    <w:p w:rsidR="00AD29BF" w:rsidRDefault="00AD29BF" w:rsidP="00FF0DE0">
      <w:pPr>
        <w:pStyle w:val="Geenafstand"/>
        <w:spacing w:line="360" w:lineRule="auto"/>
        <w:ind w:left="709"/>
        <w:rPr>
          <w:rFonts w:ascii="Times New Roman" w:hAnsi="Times New Roman" w:cs="Times New Roman"/>
          <w:b/>
          <w:sz w:val="24"/>
          <w:lang w:val="de-DE"/>
        </w:rPr>
      </w:pPr>
    </w:p>
    <w:p w:rsidR="001A13F2" w:rsidRDefault="001A13F2" w:rsidP="00FC4BC6">
      <w:pPr>
        <w:pStyle w:val="Geenafstand"/>
        <w:spacing w:line="360" w:lineRule="auto"/>
        <w:rPr>
          <w:rFonts w:ascii="Times New Roman" w:hAnsi="Times New Roman" w:cs="Times New Roman"/>
          <w:b/>
          <w:sz w:val="28"/>
          <w:lang w:val="de-DE"/>
        </w:rPr>
      </w:pPr>
    </w:p>
    <w:p w:rsidR="001A13F2" w:rsidRDefault="001A13F2" w:rsidP="00FC4BC6">
      <w:pPr>
        <w:pStyle w:val="Geenafstand"/>
        <w:spacing w:line="360" w:lineRule="auto"/>
        <w:rPr>
          <w:rFonts w:ascii="Times New Roman" w:hAnsi="Times New Roman" w:cs="Times New Roman"/>
          <w:b/>
          <w:sz w:val="28"/>
          <w:lang w:val="de-DE"/>
        </w:rPr>
      </w:pPr>
    </w:p>
    <w:p w:rsidR="001A13F2" w:rsidRDefault="001A13F2" w:rsidP="00FC4BC6">
      <w:pPr>
        <w:pStyle w:val="Geenafstand"/>
        <w:spacing w:line="360" w:lineRule="auto"/>
        <w:rPr>
          <w:rFonts w:ascii="Times New Roman" w:hAnsi="Times New Roman" w:cs="Times New Roman"/>
          <w:b/>
          <w:sz w:val="28"/>
          <w:lang w:val="de-DE"/>
        </w:rPr>
      </w:pPr>
    </w:p>
    <w:p w:rsidR="001A13F2" w:rsidRDefault="001A13F2" w:rsidP="00FC4BC6">
      <w:pPr>
        <w:pStyle w:val="Geenafstand"/>
        <w:spacing w:line="360" w:lineRule="auto"/>
        <w:rPr>
          <w:rFonts w:ascii="Times New Roman" w:hAnsi="Times New Roman" w:cs="Times New Roman"/>
          <w:b/>
          <w:sz w:val="28"/>
          <w:lang w:val="de-DE"/>
        </w:rPr>
      </w:pPr>
    </w:p>
    <w:p w:rsidR="001A13F2" w:rsidRDefault="001A13F2" w:rsidP="00FC4BC6">
      <w:pPr>
        <w:pStyle w:val="Geenafstand"/>
        <w:spacing w:line="360" w:lineRule="auto"/>
        <w:rPr>
          <w:rFonts w:ascii="Times New Roman" w:hAnsi="Times New Roman" w:cs="Times New Roman"/>
          <w:b/>
          <w:sz w:val="28"/>
          <w:lang w:val="de-DE"/>
        </w:rPr>
      </w:pPr>
    </w:p>
    <w:p w:rsidR="001A13F2" w:rsidRDefault="001A13F2" w:rsidP="00FC4BC6">
      <w:pPr>
        <w:pStyle w:val="Geenafstand"/>
        <w:spacing w:line="360" w:lineRule="auto"/>
        <w:rPr>
          <w:rFonts w:ascii="Times New Roman" w:hAnsi="Times New Roman" w:cs="Times New Roman"/>
          <w:b/>
          <w:sz w:val="28"/>
          <w:lang w:val="de-DE"/>
        </w:rPr>
      </w:pPr>
    </w:p>
    <w:p w:rsidR="001A13F2" w:rsidRDefault="001A13F2" w:rsidP="00FC4BC6">
      <w:pPr>
        <w:pStyle w:val="Geenafstand"/>
        <w:spacing w:line="360" w:lineRule="auto"/>
        <w:rPr>
          <w:rFonts w:ascii="Times New Roman" w:hAnsi="Times New Roman" w:cs="Times New Roman"/>
          <w:b/>
          <w:sz w:val="28"/>
          <w:lang w:val="de-DE"/>
        </w:rPr>
      </w:pPr>
    </w:p>
    <w:p w:rsidR="001A13F2" w:rsidRDefault="001A13F2" w:rsidP="00FC4BC6">
      <w:pPr>
        <w:pStyle w:val="Geenafstand"/>
        <w:spacing w:line="360" w:lineRule="auto"/>
        <w:rPr>
          <w:rFonts w:ascii="Times New Roman" w:hAnsi="Times New Roman" w:cs="Times New Roman"/>
          <w:b/>
          <w:sz w:val="28"/>
          <w:lang w:val="de-DE"/>
        </w:rPr>
      </w:pPr>
    </w:p>
    <w:p w:rsidR="001A13F2" w:rsidRDefault="001A13F2" w:rsidP="00FC4BC6">
      <w:pPr>
        <w:pStyle w:val="Geenafstand"/>
        <w:spacing w:line="360" w:lineRule="auto"/>
        <w:rPr>
          <w:rFonts w:ascii="Times New Roman" w:hAnsi="Times New Roman" w:cs="Times New Roman"/>
          <w:b/>
          <w:sz w:val="28"/>
          <w:lang w:val="de-DE"/>
        </w:rPr>
      </w:pPr>
    </w:p>
    <w:p w:rsidR="001A13F2" w:rsidRDefault="001A13F2" w:rsidP="00FC4BC6">
      <w:pPr>
        <w:pStyle w:val="Geenafstand"/>
        <w:spacing w:line="360" w:lineRule="auto"/>
        <w:rPr>
          <w:rFonts w:ascii="Times New Roman" w:hAnsi="Times New Roman" w:cs="Times New Roman"/>
          <w:b/>
          <w:sz w:val="28"/>
          <w:lang w:val="de-DE"/>
        </w:rPr>
      </w:pPr>
    </w:p>
    <w:p w:rsidR="001A13F2" w:rsidRDefault="001A13F2" w:rsidP="00FC4BC6">
      <w:pPr>
        <w:pStyle w:val="Geenafstand"/>
        <w:spacing w:line="360" w:lineRule="auto"/>
        <w:rPr>
          <w:rFonts w:ascii="Times New Roman" w:hAnsi="Times New Roman" w:cs="Times New Roman"/>
          <w:b/>
          <w:sz w:val="28"/>
          <w:lang w:val="de-DE"/>
        </w:rPr>
      </w:pPr>
    </w:p>
    <w:p w:rsidR="001A13F2" w:rsidRDefault="001A13F2" w:rsidP="00FC4BC6">
      <w:pPr>
        <w:pStyle w:val="Geenafstand"/>
        <w:spacing w:line="360" w:lineRule="auto"/>
        <w:rPr>
          <w:rFonts w:ascii="Times New Roman" w:hAnsi="Times New Roman" w:cs="Times New Roman"/>
          <w:b/>
          <w:sz w:val="28"/>
          <w:lang w:val="de-DE"/>
        </w:rPr>
      </w:pPr>
    </w:p>
    <w:p w:rsidR="00FF0C29" w:rsidRPr="00FC4BC6" w:rsidRDefault="00FF0C29" w:rsidP="00C0055D">
      <w:pPr>
        <w:pStyle w:val="Geenafstand"/>
        <w:spacing w:line="360" w:lineRule="auto"/>
        <w:ind w:left="1418"/>
        <w:jc w:val="both"/>
        <w:rPr>
          <w:rFonts w:ascii="Times New Roman" w:hAnsi="Times New Roman" w:cs="Times New Roman"/>
          <w:b/>
          <w:sz w:val="28"/>
          <w:lang w:val="de-DE"/>
        </w:rPr>
      </w:pPr>
      <w:r w:rsidRPr="00FC4BC6">
        <w:rPr>
          <w:rFonts w:ascii="Times New Roman" w:hAnsi="Times New Roman" w:cs="Times New Roman"/>
          <w:b/>
          <w:sz w:val="28"/>
          <w:lang w:val="de-DE"/>
        </w:rPr>
        <w:lastRenderedPageBreak/>
        <w:t>3. Interkulturelle Kompetenz und Kommunikation: Anwendung im Fremdsprachenunterricht</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Die Tatsache, dass interkulturelle Kontakte heutzutage immer mehr zunehmen, wird durch fast jede</w:t>
      </w:r>
      <w:r w:rsidR="006C6512" w:rsidRPr="00872D02">
        <w:rPr>
          <w:rFonts w:ascii="Times New Roman" w:hAnsi="Times New Roman" w:cs="Times New Roman"/>
          <w:sz w:val="24"/>
          <w:lang w:val="de-DE"/>
        </w:rPr>
        <w:t>n</w:t>
      </w:r>
      <w:r w:rsidRPr="00872D02">
        <w:rPr>
          <w:rFonts w:ascii="Times New Roman" w:hAnsi="Times New Roman" w:cs="Times New Roman"/>
          <w:sz w:val="24"/>
          <w:lang w:val="de-DE"/>
        </w:rPr>
        <w:t xml:space="preserve"> bestätigt und auch, dass es vor allem Schüler sind, die die interkulturelle Kompetenz erwerben sollen. Aber was genau beinhaltet diese Kompetenz? Schüler brauchen die interkulturelle Kompetenz für eine richtige, fehlerlose interkulturelle Kommunikation. Wie das genau </w:t>
      </w:r>
      <w:r w:rsidR="006C6512" w:rsidRPr="00872D02">
        <w:rPr>
          <w:rFonts w:ascii="Times New Roman" w:hAnsi="Times New Roman" w:cs="Times New Roman"/>
          <w:sz w:val="24"/>
          <w:lang w:val="de-DE"/>
        </w:rPr>
        <w:t>aussieht</w:t>
      </w:r>
      <w:r w:rsidRPr="00872D02">
        <w:rPr>
          <w:rFonts w:ascii="Times New Roman" w:hAnsi="Times New Roman" w:cs="Times New Roman"/>
          <w:sz w:val="24"/>
          <w:lang w:val="de-DE"/>
        </w:rPr>
        <w:t xml:space="preserve">, wird in diesem Kapitel deutlich dargestellt. Der Zusammenhang zwischen der interkulturellen Kompetenz und der interkulturellen Kommunikation soll nämlich geklärt werden, bevor in diesem Kapitel gezeigt werden kann, wie die interkulturelle Kompetenz an </w:t>
      </w:r>
      <w:r w:rsidR="006C6512" w:rsidRPr="00872D02">
        <w:rPr>
          <w:rFonts w:ascii="Times New Roman" w:hAnsi="Times New Roman" w:cs="Times New Roman"/>
          <w:sz w:val="24"/>
          <w:lang w:val="de-DE"/>
        </w:rPr>
        <w:t>die</w:t>
      </w:r>
      <w:r w:rsidRPr="00872D02">
        <w:rPr>
          <w:rFonts w:ascii="Times New Roman" w:hAnsi="Times New Roman" w:cs="Times New Roman"/>
          <w:sz w:val="24"/>
          <w:lang w:val="de-DE"/>
        </w:rPr>
        <w:t xml:space="preserve"> Schüler unterrichtet werden könnte. </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50897" w:rsidRDefault="00FF0C29" w:rsidP="00C0055D">
      <w:pPr>
        <w:pStyle w:val="Geenafstand"/>
        <w:spacing w:line="360" w:lineRule="auto"/>
        <w:ind w:left="1418"/>
        <w:jc w:val="both"/>
        <w:rPr>
          <w:rFonts w:ascii="Times New Roman" w:hAnsi="Times New Roman" w:cs="Times New Roman"/>
          <w:b/>
          <w:sz w:val="24"/>
          <w:lang w:val="de-DE"/>
        </w:rPr>
      </w:pPr>
      <w:r w:rsidRPr="00850897">
        <w:rPr>
          <w:rFonts w:ascii="Times New Roman" w:hAnsi="Times New Roman" w:cs="Times New Roman"/>
          <w:b/>
          <w:sz w:val="24"/>
          <w:lang w:val="de-DE"/>
        </w:rPr>
        <w:t xml:space="preserve">3.1 </w:t>
      </w:r>
      <w:r w:rsidR="006C6512" w:rsidRPr="00850897">
        <w:rPr>
          <w:rFonts w:ascii="Times New Roman" w:hAnsi="Times New Roman" w:cs="Times New Roman"/>
          <w:b/>
          <w:sz w:val="24"/>
          <w:lang w:val="de-DE"/>
        </w:rPr>
        <w:t>Der Begriff</w:t>
      </w:r>
      <w:r w:rsidRPr="00850897">
        <w:rPr>
          <w:rFonts w:ascii="Times New Roman" w:hAnsi="Times New Roman" w:cs="Times New Roman"/>
          <w:b/>
          <w:sz w:val="24"/>
          <w:lang w:val="de-DE"/>
        </w:rPr>
        <w:t xml:space="preserve"> </w:t>
      </w:r>
      <w:r w:rsidR="001A13F2" w:rsidRPr="00850897">
        <w:rPr>
          <w:rFonts w:ascii="Times New Roman" w:hAnsi="Times New Roman" w:cs="Times New Roman"/>
          <w:b/>
          <w:sz w:val="24"/>
          <w:lang w:val="de-DE"/>
        </w:rPr>
        <w:t>„</w:t>
      </w:r>
      <w:r w:rsidR="006C6512" w:rsidRPr="00850897">
        <w:rPr>
          <w:rFonts w:ascii="Times New Roman" w:hAnsi="Times New Roman" w:cs="Times New Roman"/>
          <w:b/>
          <w:sz w:val="24"/>
          <w:lang w:val="de-DE"/>
        </w:rPr>
        <w:t>interkulturelle Kompetenz</w:t>
      </w:r>
      <w:r w:rsidR="001A13F2" w:rsidRPr="00850897">
        <w:rPr>
          <w:rFonts w:ascii="Times New Roman" w:hAnsi="Times New Roman" w:cs="Times New Roman"/>
          <w:b/>
          <w:sz w:val="24"/>
          <w:lang w:val="de-DE"/>
        </w:rPr>
        <w:t>“</w:t>
      </w:r>
    </w:p>
    <w:p w:rsidR="00A829DF"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Konrad </w:t>
      </w:r>
      <w:proofErr w:type="spellStart"/>
      <w:r w:rsidRPr="00872D02">
        <w:rPr>
          <w:rFonts w:ascii="Times New Roman" w:hAnsi="Times New Roman" w:cs="Times New Roman"/>
          <w:sz w:val="24"/>
          <w:lang w:val="de-DE"/>
        </w:rPr>
        <w:t>Ehlich</w:t>
      </w:r>
      <w:proofErr w:type="spellEnd"/>
      <w:r w:rsidRPr="00872D02">
        <w:rPr>
          <w:rFonts w:ascii="Times New Roman" w:hAnsi="Times New Roman" w:cs="Times New Roman"/>
          <w:sz w:val="24"/>
          <w:lang w:val="de-DE"/>
        </w:rPr>
        <w:t xml:space="preserve"> und Jan. D. </w:t>
      </w:r>
      <w:proofErr w:type="spellStart"/>
      <w:r w:rsidRPr="00872D02">
        <w:rPr>
          <w:rFonts w:ascii="Times New Roman" w:hAnsi="Times New Roman" w:cs="Times New Roman"/>
          <w:sz w:val="24"/>
          <w:lang w:val="de-DE"/>
        </w:rPr>
        <w:t>Ten</w:t>
      </w:r>
      <w:proofErr w:type="spellEnd"/>
      <w:r w:rsidRPr="00872D02">
        <w:rPr>
          <w:rFonts w:ascii="Times New Roman" w:hAnsi="Times New Roman" w:cs="Times New Roman"/>
          <w:sz w:val="24"/>
          <w:lang w:val="de-DE"/>
        </w:rPr>
        <w:t xml:space="preserve"> </w:t>
      </w:r>
      <w:proofErr w:type="spellStart"/>
      <w:r w:rsidRPr="00872D02">
        <w:rPr>
          <w:rFonts w:ascii="Times New Roman" w:hAnsi="Times New Roman" w:cs="Times New Roman"/>
          <w:sz w:val="24"/>
          <w:lang w:val="de-DE"/>
        </w:rPr>
        <w:t>Thije</w:t>
      </w:r>
      <w:proofErr w:type="spellEnd"/>
      <w:r w:rsidRPr="00872D02">
        <w:rPr>
          <w:rFonts w:ascii="Times New Roman" w:hAnsi="Times New Roman" w:cs="Times New Roman"/>
          <w:sz w:val="24"/>
          <w:lang w:val="de-DE"/>
        </w:rPr>
        <w:t xml:space="preserve"> definieren die interkulturelle Kompetenz im Handbuch </w:t>
      </w:r>
      <w:r w:rsidRPr="00872D02">
        <w:rPr>
          <w:rFonts w:ascii="Times New Roman" w:hAnsi="Times New Roman" w:cs="Times New Roman"/>
          <w:i/>
          <w:sz w:val="24"/>
          <w:lang w:val="de-DE"/>
        </w:rPr>
        <w:t>Wie lehrt man interkulturelle Kompetenz</w:t>
      </w:r>
      <w:r w:rsidR="006C6512" w:rsidRPr="00872D02">
        <w:rPr>
          <w:rFonts w:ascii="Times New Roman" w:hAnsi="Times New Roman" w:cs="Times New Roman"/>
          <w:i/>
          <w:sz w:val="24"/>
          <w:lang w:val="de-DE"/>
        </w:rPr>
        <w:t>?</w:t>
      </w:r>
      <w:r w:rsidRPr="00872D02">
        <w:rPr>
          <w:rFonts w:ascii="Times New Roman" w:hAnsi="Times New Roman" w:cs="Times New Roman"/>
          <w:i/>
          <w:sz w:val="24"/>
          <w:lang w:val="de-DE"/>
        </w:rPr>
        <w:t xml:space="preserve"> </w:t>
      </w:r>
      <w:r w:rsidR="005C4867">
        <w:rPr>
          <w:rFonts w:ascii="Times New Roman" w:hAnsi="Times New Roman" w:cs="Times New Roman"/>
          <w:sz w:val="24"/>
          <w:lang w:val="de-DE"/>
        </w:rPr>
        <w:t>als eine „</w:t>
      </w:r>
      <w:r w:rsidRPr="00872D02">
        <w:rPr>
          <w:rFonts w:ascii="Times New Roman" w:hAnsi="Times New Roman" w:cs="Times New Roman"/>
          <w:sz w:val="24"/>
          <w:lang w:val="de-DE"/>
        </w:rPr>
        <w:t>Befähigung, sich auf eine bewusste Weise zu einer befremdenden Erfahrung zu verhalten und dies interaktional so umsetzen, dass ein tendenziell brüchiges Kommunikationssy</w:t>
      </w:r>
      <w:r w:rsidR="005C4867">
        <w:rPr>
          <w:rFonts w:ascii="Times New Roman" w:hAnsi="Times New Roman" w:cs="Times New Roman"/>
          <w:sz w:val="24"/>
          <w:lang w:val="de-DE"/>
        </w:rPr>
        <w:t>stem funktional bleibt.“</w:t>
      </w:r>
      <w:r w:rsidRPr="00872D02">
        <w:rPr>
          <w:rFonts w:ascii="Times New Roman" w:hAnsi="Times New Roman" w:cs="Times New Roman"/>
          <w:sz w:val="24"/>
          <w:lang w:val="de-DE"/>
        </w:rPr>
        <w:t xml:space="preserve"> (</w:t>
      </w:r>
      <w:proofErr w:type="spellStart"/>
      <w:r w:rsidRPr="00872D02">
        <w:rPr>
          <w:rFonts w:ascii="Times New Roman" w:hAnsi="Times New Roman" w:cs="Times New Roman"/>
          <w:sz w:val="24"/>
          <w:lang w:val="de-DE"/>
        </w:rPr>
        <w:t>Ehlich</w:t>
      </w:r>
      <w:proofErr w:type="spellEnd"/>
      <w:r w:rsidRPr="00872D02">
        <w:rPr>
          <w:rFonts w:ascii="Times New Roman" w:hAnsi="Times New Roman" w:cs="Times New Roman"/>
          <w:sz w:val="24"/>
          <w:lang w:val="de-DE"/>
        </w:rPr>
        <w:t xml:space="preserve"> &amp; </w:t>
      </w:r>
      <w:proofErr w:type="spellStart"/>
      <w:r w:rsidRPr="00872D02">
        <w:rPr>
          <w:rFonts w:ascii="Times New Roman" w:hAnsi="Times New Roman" w:cs="Times New Roman"/>
          <w:sz w:val="24"/>
          <w:lang w:val="de-DE"/>
        </w:rPr>
        <w:t>Ten</w:t>
      </w:r>
      <w:proofErr w:type="spellEnd"/>
      <w:r w:rsidRPr="00872D02">
        <w:rPr>
          <w:rFonts w:ascii="Times New Roman" w:hAnsi="Times New Roman" w:cs="Times New Roman"/>
          <w:sz w:val="24"/>
          <w:lang w:val="de-DE"/>
        </w:rPr>
        <w:t xml:space="preserve"> </w:t>
      </w:r>
      <w:proofErr w:type="spellStart"/>
      <w:r w:rsidRPr="00872D02">
        <w:rPr>
          <w:rFonts w:ascii="Times New Roman" w:hAnsi="Times New Roman" w:cs="Times New Roman"/>
          <w:sz w:val="24"/>
          <w:lang w:val="de-DE"/>
        </w:rPr>
        <w:t>Thije</w:t>
      </w:r>
      <w:proofErr w:type="spellEnd"/>
      <w:r w:rsidRPr="00872D02">
        <w:rPr>
          <w:rFonts w:ascii="Times New Roman" w:hAnsi="Times New Roman" w:cs="Times New Roman"/>
          <w:sz w:val="24"/>
          <w:lang w:val="de-DE"/>
        </w:rPr>
        <w:t xml:space="preserve"> 2010: 267) Interkulturelle Kompetenz </w:t>
      </w:r>
      <w:r w:rsidR="006C6512" w:rsidRPr="00872D02">
        <w:rPr>
          <w:rFonts w:ascii="Times New Roman" w:hAnsi="Times New Roman" w:cs="Times New Roman"/>
          <w:sz w:val="24"/>
          <w:lang w:val="de-DE"/>
        </w:rPr>
        <w:t>versetzt</w:t>
      </w:r>
      <w:r w:rsidRPr="00872D02">
        <w:rPr>
          <w:rFonts w:ascii="Times New Roman" w:hAnsi="Times New Roman" w:cs="Times New Roman"/>
          <w:sz w:val="24"/>
          <w:lang w:val="de-DE"/>
        </w:rPr>
        <w:t xml:space="preserve"> die </w:t>
      </w:r>
      <w:proofErr w:type="spellStart"/>
      <w:r w:rsidRPr="00872D02">
        <w:rPr>
          <w:rFonts w:ascii="Times New Roman" w:hAnsi="Times New Roman" w:cs="Times New Roman"/>
          <w:sz w:val="24"/>
          <w:lang w:val="de-DE"/>
        </w:rPr>
        <w:t>Fremdsprachler</w:t>
      </w:r>
      <w:proofErr w:type="spellEnd"/>
      <w:r w:rsidRPr="00872D02">
        <w:rPr>
          <w:rFonts w:ascii="Times New Roman" w:hAnsi="Times New Roman" w:cs="Times New Roman"/>
          <w:sz w:val="24"/>
          <w:lang w:val="de-DE"/>
        </w:rPr>
        <w:t xml:space="preserve"> also in der Lage, das fehlende Hintergrundwissen auszufüllen, sodass die Kommunikation zwischen </w:t>
      </w:r>
      <w:r w:rsidR="006C6512" w:rsidRPr="00872D02">
        <w:rPr>
          <w:rFonts w:ascii="Times New Roman" w:hAnsi="Times New Roman" w:cs="Times New Roman"/>
          <w:sz w:val="24"/>
          <w:lang w:val="de-DE"/>
        </w:rPr>
        <w:t xml:space="preserve">den unterschiedlichen </w:t>
      </w:r>
      <w:r w:rsidRPr="00872D02">
        <w:rPr>
          <w:rFonts w:ascii="Times New Roman" w:hAnsi="Times New Roman" w:cs="Times New Roman"/>
          <w:sz w:val="24"/>
          <w:lang w:val="de-DE"/>
        </w:rPr>
        <w:t>Sprechpartner</w:t>
      </w:r>
      <w:r w:rsidR="006C6512" w:rsidRPr="00872D02">
        <w:rPr>
          <w:rFonts w:ascii="Times New Roman" w:hAnsi="Times New Roman" w:cs="Times New Roman"/>
          <w:sz w:val="24"/>
          <w:lang w:val="de-DE"/>
        </w:rPr>
        <w:t>n ohne Unterbrechungen verla</w:t>
      </w:r>
      <w:r w:rsidRPr="00872D02">
        <w:rPr>
          <w:rFonts w:ascii="Times New Roman" w:hAnsi="Times New Roman" w:cs="Times New Roman"/>
          <w:sz w:val="24"/>
          <w:lang w:val="de-DE"/>
        </w:rPr>
        <w:t xml:space="preserve">ufen kann. Die interkulturelle Kompetenz ist also das Werkzeug, </w:t>
      </w:r>
      <w:r w:rsidR="006C6512" w:rsidRPr="00872D02">
        <w:rPr>
          <w:rFonts w:ascii="Times New Roman" w:hAnsi="Times New Roman" w:cs="Times New Roman"/>
          <w:sz w:val="24"/>
          <w:lang w:val="de-DE"/>
        </w:rPr>
        <w:t>das</w:t>
      </w:r>
      <w:r w:rsidRPr="00872D02">
        <w:rPr>
          <w:rFonts w:ascii="Times New Roman" w:hAnsi="Times New Roman" w:cs="Times New Roman"/>
          <w:sz w:val="24"/>
          <w:lang w:val="de-DE"/>
        </w:rPr>
        <w:t xml:space="preserve"> Schüler für eine gute interkulturelle Kommunikation brauchen. Für Kommunikation ist es also wichtig, dass Sprechpartner miteinander kommunizieren können und auch imstande sind, die kulturellen Lücke</w:t>
      </w:r>
      <w:r w:rsidR="006C6512" w:rsidRPr="00872D02">
        <w:rPr>
          <w:rFonts w:ascii="Times New Roman" w:hAnsi="Times New Roman" w:cs="Times New Roman"/>
          <w:sz w:val="24"/>
          <w:lang w:val="de-DE"/>
        </w:rPr>
        <w:t>n</w:t>
      </w:r>
      <w:r w:rsidRPr="00872D02">
        <w:rPr>
          <w:rFonts w:ascii="Times New Roman" w:hAnsi="Times New Roman" w:cs="Times New Roman"/>
          <w:sz w:val="24"/>
          <w:lang w:val="de-DE"/>
        </w:rPr>
        <w:t xml:space="preserve"> auszufüllen. In der eigenen Sprache ist man sich </w:t>
      </w:r>
      <w:r w:rsidR="006C6512" w:rsidRPr="00872D02">
        <w:rPr>
          <w:rFonts w:ascii="Times New Roman" w:hAnsi="Times New Roman" w:cs="Times New Roman"/>
          <w:sz w:val="24"/>
          <w:lang w:val="de-DE"/>
        </w:rPr>
        <w:t>dieser</w:t>
      </w:r>
      <w:r w:rsidR="001A13F2">
        <w:rPr>
          <w:rFonts w:ascii="Times New Roman" w:hAnsi="Times New Roman" w:cs="Times New Roman"/>
          <w:sz w:val="24"/>
          <w:lang w:val="de-DE"/>
        </w:rPr>
        <w:t xml:space="preserve"> kulturellen Einflüsse</w:t>
      </w:r>
      <w:r w:rsidRPr="00872D02">
        <w:rPr>
          <w:rFonts w:ascii="Times New Roman" w:hAnsi="Times New Roman" w:cs="Times New Roman"/>
          <w:sz w:val="24"/>
          <w:lang w:val="de-DE"/>
        </w:rPr>
        <w:t xml:space="preserve"> </w:t>
      </w:r>
      <w:r w:rsidR="006C6512" w:rsidRPr="00872D02">
        <w:rPr>
          <w:rFonts w:ascii="Times New Roman" w:hAnsi="Times New Roman" w:cs="Times New Roman"/>
          <w:sz w:val="24"/>
          <w:lang w:val="de-DE"/>
        </w:rPr>
        <w:t xml:space="preserve">nicht </w:t>
      </w:r>
      <w:r w:rsidRPr="00872D02">
        <w:rPr>
          <w:rFonts w:ascii="Times New Roman" w:hAnsi="Times New Roman" w:cs="Times New Roman"/>
          <w:sz w:val="24"/>
          <w:lang w:val="de-DE"/>
        </w:rPr>
        <w:t xml:space="preserve">bewusst, da die eigene Kultur meistens als selbstverständlich </w:t>
      </w:r>
      <w:r w:rsidR="006C6512" w:rsidRPr="00872D02">
        <w:rPr>
          <w:rFonts w:ascii="Times New Roman" w:hAnsi="Times New Roman" w:cs="Times New Roman"/>
          <w:sz w:val="24"/>
          <w:lang w:val="de-DE"/>
        </w:rPr>
        <w:t>empfunden und nicht hinterfragt</w:t>
      </w:r>
      <w:r w:rsidRPr="00872D02">
        <w:rPr>
          <w:rFonts w:ascii="Times New Roman" w:hAnsi="Times New Roman" w:cs="Times New Roman"/>
          <w:sz w:val="24"/>
          <w:lang w:val="de-DE"/>
        </w:rPr>
        <w:t xml:space="preserve"> wird. Mit der Sprache einer fremden Kultur ist man sich aber </w:t>
      </w:r>
      <w:r w:rsidR="006C6512" w:rsidRPr="00872D02">
        <w:rPr>
          <w:rFonts w:ascii="Times New Roman" w:hAnsi="Times New Roman" w:cs="Times New Roman"/>
          <w:sz w:val="24"/>
          <w:lang w:val="de-DE"/>
        </w:rPr>
        <w:t>dieser</w:t>
      </w:r>
      <w:r w:rsidRPr="00872D02">
        <w:rPr>
          <w:rFonts w:ascii="Times New Roman" w:hAnsi="Times New Roman" w:cs="Times New Roman"/>
          <w:sz w:val="24"/>
          <w:lang w:val="de-DE"/>
        </w:rPr>
        <w:t xml:space="preserve"> Lücken bewusst und man </w:t>
      </w:r>
      <w:r w:rsidR="001A13F2">
        <w:rPr>
          <w:rFonts w:ascii="Times New Roman" w:hAnsi="Times New Roman" w:cs="Times New Roman"/>
          <w:sz w:val="24"/>
          <w:lang w:val="de-DE"/>
        </w:rPr>
        <w:t xml:space="preserve">ist gezwungen </w:t>
      </w:r>
      <w:r w:rsidRPr="00872D02">
        <w:rPr>
          <w:rFonts w:ascii="Times New Roman" w:hAnsi="Times New Roman" w:cs="Times New Roman"/>
          <w:sz w:val="24"/>
          <w:lang w:val="de-DE"/>
        </w:rPr>
        <w:t>die fehlende Information mit der Information</w:t>
      </w:r>
      <w:r w:rsidR="001A13F2">
        <w:rPr>
          <w:rFonts w:ascii="Times New Roman" w:hAnsi="Times New Roman" w:cs="Times New Roman"/>
          <w:sz w:val="24"/>
          <w:lang w:val="de-DE"/>
        </w:rPr>
        <w:t>,</w:t>
      </w:r>
      <w:r w:rsidRPr="00872D02">
        <w:rPr>
          <w:rFonts w:ascii="Times New Roman" w:hAnsi="Times New Roman" w:cs="Times New Roman"/>
          <w:sz w:val="24"/>
          <w:lang w:val="de-DE"/>
        </w:rPr>
        <w:t xml:space="preserve"> die man schon besitzt</w:t>
      </w:r>
      <w:r w:rsidR="001A13F2">
        <w:rPr>
          <w:rFonts w:ascii="Times New Roman" w:hAnsi="Times New Roman" w:cs="Times New Roman"/>
          <w:sz w:val="24"/>
          <w:lang w:val="de-DE"/>
        </w:rPr>
        <w:t xml:space="preserve"> zu</w:t>
      </w:r>
      <w:r w:rsidRPr="00872D02">
        <w:rPr>
          <w:rFonts w:ascii="Times New Roman" w:hAnsi="Times New Roman" w:cs="Times New Roman"/>
          <w:sz w:val="24"/>
          <w:lang w:val="de-DE"/>
        </w:rPr>
        <w:t xml:space="preserve"> ersetzen (vgl. Fries 1976: 51) </w:t>
      </w:r>
      <w:r w:rsidR="00615950" w:rsidRPr="00872D02">
        <w:rPr>
          <w:rFonts w:ascii="Times New Roman" w:hAnsi="Times New Roman" w:cs="Times New Roman"/>
          <w:sz w:val="24"/>
          <w:lang w:val="de-DE"/>
        </w:rPr>
        <w:t xml:space="preserve">Damit meint Fries, dass man die Information einer anderen Kultur nicht automatisch während des Lernens einer fremden Sprache erwerbt, wodurch es während der Kommunikation zu </w:t>
      </w:r>
      <w:proofErr w:type="spellStart"/>
      <w:r w:rsidR="00615950" w:rsidRPr="00872D02">
        <w:rPr>
          <w:rFonts w:ascii="Times New Roman" w:hAnsi="Times New Roman" w:cs="Times New Roman"/>
          <w:sz w:val="24"/>
          <w:lang w:val="de-DE"/>
        </w:rPr>
        <w:lastRenderedPageBreak/>
        <w:t>Verstehenslücken</w:t>
      </w:r>
      <w:proofErr w:type="spellEnd"/>
      <w:r w:rsidR="00615950" w:rsidRPr="00872D02">
        <w:rPr>
          <w:rFonts w:ascii="Times New Roman" w:hAnsi="Times New Roman" w:cs="Times New Roman"/>
          <w:sz w:val="24"/>
          <w:lang w:val="de-DE"/>
        </w:rPr>
        <w:t xml:space="preserve"> kommen könnte. Diese Lücke sollen die Schüler dann mit der Information aus der eigenen Kultur ersetzen. </w:t>
      </w:r>
      <w:r w:rsidRPr="00872D02">
        <w:rPr>
          <w:rFonts w:ascii="Times New Roman" w:hAnsi="Times New Roman" w:cs="Times New Roman"/>
          <w:sz w:val="24"/>
          <w:lang w:val="de-DE"/>
        </w:rPr>
        <w:t xml:space="preserve">Diese Definition weist viele Ähnlichkeiten mit der Definition von </w:t>
      </w:r>
      <w:proofErr w:type="spellStart"/>
      <w:r w:rsidRPr="00872D02">
        <w:rPr>
          <w:rFonts w:ascii="Times New Roman" w:hAnsi="Times New Roman" w:cs="Times New Roman"/>
          <w:sz w:val="24"/>
          <w:lang w:val="de-DE"/>
        </w:rPr>
        <w:t>Karlfried</w:t>
      </w:r>
      <w:proofErr w:type="spellEnd"/>
      <w:r w:rsidRPr="00872D02">
        <w:rPr>
          <w:rFonts w:ascii="Times New Roman" w:hAnsi="Times New Roman" w:cs="Times New Roman"/>
          <w:sz w:val="24"/>
          <w:lang w:val="de-DE"/>
        </w:rPr>
        <w:t xml:space="preserve"> Knapp auf, der die interkulturelle Kommunikation in seinem Buch </w:t>
      </w:r>
      <w:r w:rsidRPr="00872D02">
        <w:rPr>
          <w:rFonts w:ascii="Times New Roman" w:hAnsi="Times New Roman" w:cs="Times New Roman"/>
          <w:i/>
          <w:sz w:val="24"/>
          <w:lang w:val="de-DE"/>
        </w:rPr>
        <w:t xml:space="preserve">Angewandte Linguistik. Ein Lehrbuch </w:t>
      </w:r>
      <w:r w:rsidRPr="00872D02">
        <w:rPr>
          <w:rFonts w:ascii="Times New Roman" w:hAnsi="Times New Roman" w:cs="Times New Roman"/>
          <w:sz w:val="24"/>
          <w:lang w:val="de-DE"/>
        </w:rPr>
        <w:t>wie folgt beschreibt:</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357173">
      <w:pPr>
        <w:pStyle w:val="Geenafstand"/>
        <w:spacing w:line="360" w:lineRule="auto"/>
        <w:ind w:left="2124"/>
        <w:jc w:val="both"/>
        <w:rPr>
          <w:rFonts w:ascii="Times New Roman" w:hAnsi="Times New Roman" w:cs="Times New Roman"/>
          <w:sz w:val="24"/>
          <w:lang w:val="de-DE"/>
        </w:rPr>
      </w:pPr>
      <w:r w:rsidRPr="00872D02">
        <w:rPr>
          <w:rFonts w:ascii="Times New Roman" w:hAnsi="Times New Roman" w:cs="Times New Roman"/>
          <w:sz w:val="24"/>
          <w:lang w:val="de-DE"/>
        </w:rPr>
        <w:t>„</w:t>
      </w:r>
      <w:proofErr w:type="spellStart"/>
      <w:r w:rsidRPr="00872D02">
        <w:rPr>
          <w:rFonts w:ascii="Times New Roman" w:hAnsi="Times New Roman" w:cs="Times New Roman"/>
          <w:sz w:val="24"/>
          <w:lang w:val="de-DE"/>
        </w:rPr>
        <w:t>Naheliegenderweise</w:t>
      </w:r>
      <w:proofErr w:type="spellEnd"/>
      <w:r w:rsidRPr="00872D02">
        <w:rPr>
          <w:rFonts w:ascii="Times New Roman" w:hAnsi="Times New Roman" w:cs="Times New Roman"/>
          <w:sz w:val="24"/>
          <w:lang w:val="de-DE"/>
        </w:rPr>
        <w:t xml:space="preserve"> wird in linguistischen Arbeiten zur interkulturellen Kommunikation ‚Kommunikation‘ als sprachliche, interpersonale Interaktion verstanden. ‚Interkulturelle Kommunikation‘ ist demnach interpersonale Interaktion zwischen Angehörigen unterschiedlicher Kommunikationsgemeinschaften, die hinsichtlich der ihren Mitgliedern jeweils gemeinsamen Wissensbestände und Formen sprachlichen Handelns differieren. (...) Ein wesentliches Charakteristikum von interkultureller Kommunikation ist jedoch damit gegeben, dass sich einer der Kommunikationspartner normalerweise einer Sprache oder Varietät bedienen muss, die nicht seine eigene ist.“ (Knapp 2004: 13)</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Das Letzte scheint insoweit logisch zu sein, dass man für </w:t>
      </w:r>
      <w:r w:rsidRPr="00872D02">
        <w:rPr>
          <w:rFonts w:ascii="Times New Roman" w:hAnsi="Times New Roman" w:cs="Times New Roman"/>
          <w:i/>
          <w:sz w:val="24"/>
          <w:lang w:val="de-DE"/>
        </w:rPr>
        <w:t>inter</w:t>
      </w:r>
      <w:r w:rsidRPr="00872D02">
        <w:rPr>
          <w:rFonts w:ascii="Times New Roman" w:hAnsi="Times New Roman" w:cs="Times New Roman"/>
          <w:sz w:val="24"/>
          <w:lang w:val="de-DE"/>
        </w:rPr>
        <w:t>kulturelle Kommunikation auf jedem Fall</w:t>
      </w:r>
      <w:r w:rsidR="006B50D8">
        <w:rPr>
          <w:rFonts w:ascii="Times New Roman" w:hAnsi="Times New Roman" w:cs="Times New Roman"/>
          <w:sz w:val="24"/>
          <w:lang w:val="de-DE"/>
        </w:rPr>
        <w:t xml:space="preserve"> zwei Sprecher unterschiedlicher</w:t>
      </w:r>
      <w:r w:rsidRPr="00872D02">
        <w:rPr>
          <w:rFonts w:ascii="Times New Roman" w:hAnsi="Times New Roman" w:cs="Times New Roman"/>
          <w:sz w:val="24"/>
          <w:lang w:val="de-DE"/>
        </w:rPr>
        <w:t xml:space="preserve"> Kulturen braucht. Eine einwandfreie Kommunikation setzt, meiner Meinung nach, noch eine Bedingung voraus: Mindestens ein Sprecher soll die fremde Sprache und </w:t>
      </w:r>
      <w:r w:rsidR="006B50D8">
        <w:rPr>
          <w:rFonts w:ascii="Times New Roman" w:hAnsi="Times New Roman" w:cs="Times New Roman"/>
          <w:sz w:val="24"/>
          <w:lang w:val="de-DE"/>
        </w:rPr>
        <w:t>das kulturelles</w:t>
      </w:r>
      <w:r w:rsidRPr="00872D02">
        <w:rPr>
          <w:rFonts w:ascii="Times New Roman" w:hAnsi="Times New Roman" w:cs="Times New Roman"/>
          <w:sz w:val="24"/>
          <w:lang w:val="de-DE"/>
        </w:rPr>
        <w:t xml:space="preserve"> Wissen der fremden Kultur beherrschen, sodass die Kommunikation zwischen den zwei Fremdsprecher</w:t>
      </w:r>
      <w:r w:rsidR="00615950" w:rsidRPr="00872D02">
        <w:rPr>
          <w:rFonts w:ascii="Times New Roman" w:hAnsi="Times New Roman" w:cs="Times New Roman"/>
          <w:sz w:val="24"/>
          <w:lang w:val="de-DE"/>
        </w:rPr>
        <w:t>n</w:t>
      </w:r>
      <w:r w:rsidRPr="00872D02">
        <w:rPr>
          <w:rFonts w:ascii="Times New Roman" w:hAnsi="Times New Roman" w:cs="Times New Roman"/>
          <w:sz w:val="24"/>
          <w:lang w:val="de-DE"/>
        </w:rPr>
        <w:t xml:space="preserve"> fehl</w:t>
      </w:r>
      <w:r w:rsidR="00615950" w:rsidRPr="00872D02">
        <w:rPr>
          <w:rFonts w:ascii="Times New Roman" w:hAnsi="Times New Roman" w:cs="Times New Roman"/>
          <w:sz w:val="24"/>
          <w:lang w:val="de-DE"/>
        </w:rPr>
        <w:t>er</w:t>
      </w:r>
      <w:r w:rsidRPr="00872D02">
        <w:rPr>
          <w:rFonts w:ascii="Times New Roman" w:hAnsi="Times New Roman" w:cs="Times New Roman"/>
          <w:sz w:val="24"/>
          <w:lang w:val="de-DE"/>
        </w:rPr>
        <w:t xml:space="preserve">los verläuft. </w:t>
      </w:r>
    </w:p>
    <w:p w:rsidR="00615950" w:rsidRPr="00872D02" w:rsidRDefault="00FF0C29" w:rsidP="00C0055D">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t xml:space="preserve">Warum brauchen Schüler aber diese interkulturelle Kompetenz? Die Antwort ist </w:t>
      </w:r>
      <w:r w:rsidR="00615950" w:rsidRPr="00872D02">
        <w:rPr>
          <w:rFonts w:ascii="Times New Roman" w:hAnsi="Times New Roman" w:cs="Times New Roman"/>
          <w:sz w:val="24"/>
          <w:lang w:val="de-DE"/>
        </w:rPr>
        <w:t xml:space="preserve">so </w:t>
      </w:r>
      <w:r w:rsidRPr="00872D02">
        <w:rPr>
          <w:rFonts w:ascii="Times New Roman" w:hAnsi="Times New Roman" w:cs="Times New Roman"/>
          <w:sz w:val="24"/>
          <w:lang w:val="de-DE"/>
        </w:rPr>
        <w:t xml:space="preserve">einfach, wie sie wichtig ist: In einer Zeit, wo man immer häufiger mit fremden Kulturen und Sprachen im Kontakt kommt, ist die interkulturelle Kompetenz unentbehrlich. Wie Ursula Förster in ihrem Buch </w:t>
      </w:r>
      <w:r w:rsidRPr="00872D02">
        <w:rPr>
          <w:rFonts w:ascii="Times New Roman" w:hAnsi="Times New Roman" w:cs="Times New Roman"/>
          <w:i/>
          <w:sz w:val="24"/>
          <w:lang w:val="de-DE"/>
        </w:rPr>
        <w:t xml:space="preserve">Landeskunde und Entwicklung des sprachlichen Könnens </w:t>
      </w:r>
      <w:r w:rsidR="00011797">
        <w:rPr>
          <w:rFonts w:ascii="Times New Roman" w:hAnsi="Times New Roman" w:cs="Times New Roman"/>
          <w:sz w:val="24"/>
          <w:lang w:val="de-DE"/>
        </w:rPr>
        <w:t>beschreibt, möchten „</w:t>
      </w:r>
      <w:r w:rsidRPr="00872D02">
        <w:rPr>
          <w:rFonts w:ascii="Times New Roman" w:hAnsi="Times New Roman" w:cs="Times New Roman"/>
          <w:sz w:val="24"/>
          <w:lang w:val="de-DE"/>
        </w:rPr>
        <w:t xml:space="preserve">zwei Partner in der </w:t>
      </w:r>
      <w:proofErr w:type="spellStart"/>
      <w:r w:rsidRPr="00872D02">
        <w:rPr>
          <w:rFonts w:ascii="Times New Roman" w:hAnsi="Times New Roman" w:cs="Times New Roman"/>
          <w:sz w:val="24"/>
          <w:lang w:val="de-DE"/>
        </w:rPr>
        <w:t>Mutterschprache</w:t>
      </w:r>
      <w:proofErr w:type="spellEnd"/>
      <w:r w:rsidRPr="00872D02">
        <w:rPr>
          <w:rFonts w:ascii="Times New Roman" w:hAnsi="Times New Roman" w:cs="Times New Roman"/>
          <w:sz w:val="24"/>
          <w:lang w:val="de-DE"/>
        </w:rPr>
        <w:t xml:space="preserve"> des einen unterhalten, [möchten sie] ihr Wissen und ihre Gedanken über ihre Heimatländer, über gemeinsam zu lösende Aufgaben, über internationale Gegenwartsprobleme austau</w:t>
      </w:r>
      <w:r w:rsidR="00011797">
        <w:rPr>
          <w:rFonts w:ascii="Times New Roman" w:hAnsi="Times New Roman" w:cs="Times New Roman"/>
          <w:sz w:val="24"/>
          <w:lang w:val="de-DE"/>
        </w:rPr>
        <w:t>schen.“</w:t>
      </w:r>
      <w:r w:rsidRPr="00872D02">
        <w:rPr>
          <w:rFonts w:ascii="Times New Roman" w:hAnsi="Times New Roman" w:cs="Times New Roman"/>
          <w:sz w:val="24"/>
          <w:lang w:val="de-DE"/>
        </w:rPr>
        <w:t xml:space="preserve"> (Förster 1983: 39) Wenn Schü</w:t>
      </w:r>
      <w:r w:rsidR="00615950" w:rsidRPr="00872D02">
        <w:rPr>
          <w:rFonts w:ascii="Times New Roman" w:hAnsi="Times New Roman" w:cs="Times New Roman"/>
          <w:sz w:val="24"/>
          <w:lang w:val="de-DE"/>
        </w:rPr>
        <w:t xml:space="preserve">ler also mit anderen Mitgliedern </w:t>
      </w:r>
      <w:r w:rsidRPr="00872D02">
        <w:rPr>
          <w:rFonts w:ascii="Times New Roman" w:hAnsi="Times New Roman" w:cs="Times New Roman"/>
          <w:sz w:val="24"/>
          <w:lang w:val="de-DE"/>
        </w:rPr>
        <w:t>einer fremden Kultur über alltägliche Sache</w:t>
      </w:r>
      <w:r w:rsidR="00615950" w:rsidRPr="00872D02">
        <w:rPr>
          <w:rFonts w:ascii="Times New Roman" w:hAnsi="Times New Roman" w:cs="Times New Roman"/>
          <w:sz w:val="24"/>
          <w:lang w:val="de-DE"/>
        </w:rPr>
        <w:t>n</w:t>
      </w:r>
      <w:r w:rsidRPr="00872D02">
        <w:rPr>
          <w:rFonts w:ascii="Times New Roman" w:hAnsi="Times New Roman" w:cs="Times New Roman"/>
          <w:sz w:val="24"/>
          <w:lang w:val="de-DE"/>
        </w:rPr>
        <w:t xml:space="preserve"> reden wollen, soll</w:t>
      </w:r>
      <w:r w:rsidR="00615950" w:rsidRPr="00872D02">
        <w:rPr>
          <w:rFonts w:ascii="Times New Roman" w:hAnsi="Times New Roman" w:cs="Times New Roman"/>
          <w:sz w:val="24"/>
          <w:lang w:val="de-DE"/>
        </w:rPr>
        <w:t>t</w:t>
      </w:r>
      <w:r w:rsidRPr="00872D02">
        <w:rPr>
          <w:rFonts w:ascii="Times New Roman" w:hAnsi="Times New Roman" w:cs="Times New Roman"/>
          <w:sz w:val="24"/>
          <w:lang w:val="de-DE"/>
        </w:rPr>
        <w:t xml:space="preserve">en sie in der Lage sein, sich </w:t>
      </w:r>
      <w:r w:rsidRPr="00872D02">
        <w:rPr>
          <w:rFonts w:ascii="Times New Roman" w:hAnsi="Times New Roman" w:cs="Times New Roman"/>
          <w:sz w:val="24"/>
          <w:lang w:val="de-DE"/>
        </w:rPr>
        <w:lastRenderedPageBreak/>
        <w:t xml:space="preserve">in </w:t>
      </w:r>
      <w:r w:rsidR="00615950" w:rsidRPr="00872D02">
        <w:rPr>
          <w:rFonts w:ascii="Times New Roman" w:hAnsi="Times New Roman" w:cs="Times New Roman"/>
          <w:sz w:val="24"/>
          <w:lang w:val="de-DE"/>
        </w:rPr>
        <w:t>die fremde</w:t>
      </w:r>
      <w:r w:rsidRPr="00872D02">
        <w:rPr>
          <w:rFonts w:ascii="Times New Roman" w:hAnsi="Times New Roman" w:cs="Times New Roman"/>
          <w:sz w:val="24"/>
          <w:lang w:val="de-DE"/>
        </w:rPr>
        <w:t xml:space="preserve"> Kultur versetzen zu können. Im Landeskundeunterricht können Lehrer und Schüler damit anfangen, die interkulturelle Kompetenz den Schüler</w:t>
      </w:r>
      <w:r w:rsidR="00615950" w:rsidRPr="00872D02">
        <w:rPr>
          <w:rFonts w:ascii="Times New Roman" w:hAnsi="Times New Roman" w:cs="Times New Roman"/>
          <w:sz w:val="24"/>
          <w:lang w:val="de-DE"/>
        </w:rPr>
        <w:t>n</w:t>
      </w:r>
      <w:r w:rsidRPr="00872D02">
        <w:rPr>
          <w:rFonts w:ascii="Times New Roman" w:hAnsi="Times New Roman" w:cs="Times New Roman"/>
          <w:sz w:val="24"/>
          <w:lang w:val="de-DE"/>
        </w:rPr>
        <w:t xml:space="preserve"> beizubringen: Wenn man also Schüler, die eine Fremdsprache lernen, in </w:t>
      </w:r>
      <w:r w:rsidR="00615950" w:rsidRPr="00872D02">
        <w:rPr>
          <w:rFonts w:ascii="Times New Roman" w:hAnsi="Times New Roman" w:cs="Times New Roman"/>
          <w:sz w:val="24"/>
          <w:lang w:val="de-DE"/>
        </w:rPr>
        <w:t>die</w:t>
      </w:r>
      <w:r w:rsidRPr="00872D02">
        <w:rPr>
          <w:rFonts w:ascii="Times New Roman" w:hAnsi="Times New Roman" w:cs="Times New Roman"/>
          <w:sz w:val="24"/>
          <w:lang w:val="de-DE"/>
        </w:rPr>
        <w:t xml:space="preserve"> Lage versetzen will, dass sie Hintergrundwissen einer fremden Kultur ersetzen können, sodass die Kommunikation gut verläuft, </w:t>
      </w:r>
      <w:r w:rsidR="00615950" w:rsidRPr="00872D02">
        <w:rPr>
          <w:rFonts w:ascii="Times New Roman" w:hAnsi="Times New Roman" w:cs="Times New Roman"/>
          <w:sz w:val="24"/>
          <w:lang w:val="de-DE"/>
        </w:rPr>
        <w:t>werden</w:t>
      </w:r>
      <w:r w:rsidRPr="00872D02">
        <w:rPr>
          <w:rFonts w:ascii="Times New Roman" w:hAnsi="Times New Roman" w:cs="Times New Roman"/>
          <w:sz w:val="24"/>
          <w:lang w:val="de-DE"/>
        </w:rPr>
        <w:t xml:space="preserve"> sie die Kompetenz für diese Kommunikation erwerben können. Die Frage, warum diese Kompetenz gerade im Fremdsprachenunterricht, genauer </w:t>
      </w:r>
      <w:r w:rsidR="006B50D8">
        <w:rPr>
          <w:rFonts w:ascii="Times New Roman" w:hAnsi="Times New Roman" w:cs="Times New Roman"/>
          <w:sz w:val="24"/>
          <w:lang w:val="de-DE"/>
        </w:rPr>
        <w:t>im</w:t>
      </w:r>
      <w:r w:rsidRPr="00872D02">
        <w:rPr>
          <w:rFonts w:ascii="Times New Roman" w:hAnsi="Times New Roman" w:cs="Times New Roman"/>
          <w:sz w:val="24"/>
          <w:lang w:val="de-DE"/>
        </w:rPr>
        <w:t xml:space="preserve"> Landeskundeunterricht, </w:t>
      </w:r>
      <w:r w:rsidR="00615950" w:rsidRPr="00872D02">
        <w:rPr>
          <w:rFonts w:ascii="Times New Roman" w:hAnsi="Times New Roman" w:cs="Times New Roman"/>
          <w:sz w:val="24"/>
          <w:lang w:val="de-DE"/>
        </w:rPr>
        <w:t>erworben</w:t>
      </w:r>
      <w:r w:rsidRPr="00872D02">
        <w:rPr>
          <w:rFonts w:ascii="Times New Roman" w:hAnsi="Times New Roman" w:cs="Times New Roman"/>
          <w:sz w:val="24"/>
          <w:lang w:val="de-DE"/>
        </w:rPr>
        <w:t xml:space="preserve"> werden soll, wird durch H. Ned </w:t>
      </w:r>
      <w:proofErr w:type="spellStart"/>
      <w:r w:rsidRPr="00872D02">
        <w:rPr>
          <w:rFonts w:ascii="Times New Roman" w:hAnsi="Times New Roman" w:cs="Times New Roman"/>
          <w:sz w:val="24"/>
          <w:lang w:val="de-DE"/>
        </w:rPr>
        <w:t>Seelye</w:t>
      </w:r>
      <w:proofErr w:type="spellEnd"/>
      <w:r w:rsidRPr="00872D02">
        <w:rPr>
          <w:rFonts w:ascii="Times New Roman" w:hAnsi="Times New Roman" w:cs="Times New Roman"/>
          <w:sz w:val="24"/>
          <w:lang w:val="de-DE"/>
        </w:rPr>
        <w:t xml:space="preserve"> in seinem Artikel </w:t>
      </w:r>
      <w:r w:rsidRPr="00872D02">
        <w:rPr>
          <w:rFonts w:ascii="Times New Roman" w:hAnsi="Times New Roman" w:cs="Times New Roman"/>
          <w:i/>
          <w:sz w:val="24"/>
          <w:lang w:val="de-DE"/>
        </w:rPr>
        <w:t>Analyse und Unterrichte</w:t>
      </w:r>
      <w:r w:rsidR="006B50D8">
        <w:rPr>
          <w:rFonts w:ascii="Times New Roman" w:hAnsi="Times New Roman" w:cs="Times New Roman"/>
          <w:i/>
          <w:sz w:val="24"/>
          <w:lang w:val="de-DE"/>
        </w:rPr>
        <w:t xml:space="preserve">n des interkulturellen Kontexts </w:t>
      </w:r>
      <w:r w:rsidR="006B50D8">
        <w:rPr>
          <w:rFonts w:ascii="Times New Roman" w:hAnsi="Times New Roman" w:cs="Times New Roman"/>
          <w:sz w:val="24"/>
          <w:lang w:val="de-DE"/>
        </w:rPr>
        <w:t>beantwortet</w:t>
      </w:r>
      <w:r w:rsidRPr="00872D02">
        <w:rPr>
          <w:rFonts w:ascii="Times New Roman" w:hAnsi="Times New Roman" w:cs="Times New Roman"/>
          <w:sz w:val="24"/>
          <w:lang w:val="de-DE"/>
        </w:rPr>
        <w:t xml:space="preserve">: </w:t>
      </w:r>
    </w:p>
    <w:p w:rsidR="00615950" w:rsidRPr="00872D02" w:rsidRDefault="00615950" w:rsidP="00C0055D">
      <w:pPr>
        <w:pStyle w:val="Geenafstand"/>
        <w:spacing w:line="360" w:lineRule="auto"/>
        <w:ind w:left="1418"/>
        <w:jc w:val="both"/>
        <w:rPr>
          <w:rFonts w:ascii="Times New Roman" w:hAnsi="Times New Roman" w:cs="Times New Roman"/>
          <w:sz w:val="24"/>
          <w:lang w:val="de-DE"/>
        </w:rPr>
      </w:pPr>
    </w:p>
    <w:p w:rsidR="00615950" w:rsidRPr="00872D02" w:rsidRDefault="00615950" w:rsidP="00357173">
      <w:pPr>
        <w:pStyle w:val="Geenafstand"/>
        <w:spacing w:line="360" w:lineRule="auto"/>
        <w:ind w:left="2124"/>
        <w:jc w:val="both"/>
        <w:rPr>
          <w:rFonts w:ascii="Times New Roman" w:hAnsi="Times New Roman" w:cs="Times New Roman"/>
          <w:sz w:val="24"/>
          <w:lang w:val="de-DE"/>
        </w:rPr>
      </w:pPr>
      <w:r w:rsidRPr="00872D02">
        <w:rPr>
          <w:rFonts w:ascii="Times New Roman" w:hAnsi="Times New Roman" w:cs="Times New Roman"/>
          <w:sz w:val="24"/>
          <w:lang w:val="de-DE"/>
        </w:rPr>
        <w:t>„</w:t>
      </w:r>
      <w:r w:rsidR="00FF0C29" w:rsidRPr="00872D02">
        <w:rPr>
          <w:rFonts w:ascii="Times New Roman" w:hAnsi="Times New Roman" w:cs="Times New Roman"/>
          <w:sz w:val="24"/>
          <w:lang w:val="de-DE"/>
        </w:rPr>
        <w:t xml:space="preserve">Das primäre Ziel jedes Fremdsprachenunterrichts ist es, dem Studenten die Fähigkeit zur Kommunikation in einer Fremdsprache zu vermitteln; wenn aber recht alltägliche Gefühle und Gedanken nicht unabhängig von ihrem kulturellen Zusammenhang verständlich sind, so liegt es auf der Hand, </w:t>
      </w:r>
      <w:proofErr w:type="spellStart"/>
      <w:r w:rsidR="00FF0C29" w:rsidRPr="00872D02">
        <w:rPr>
          <w:rFonts w:ascii="Times New Roman" w:hAnsi="Times New Roman" w:cs="Times New Roman"/>
          <w:sz w:val="24"/>
          <w:lang w:val="de-DE"/>
        </w:rPr>
        <w:t>daß</w:t>
      </w:r>
      <w:proofErr w:type="spellEnd"/>
      <w:r w:rsidR="00FF0C29" w:rsidRPr="00872D02">
        <w:rPr>
          <w:rFonts w:ascii="Times New Roman" w:hAnsi="Times New Roman" w:cs="Times New Roman"/>
          <w:sz w:val="24"/>
          <w:lang w:val="de-DE"/>
        </w:rPr>
        <w:t xml:space="preserve"> dieser Zusammenhang im Sprachunterricht gelehrt werden </w:t>
      </w:r>
      <w:proofErr w:type="spellStart"/>
      <w:r w:rsidR="00FF0C29" w:rsidRPr="00872D02">
        <w:rPr>
          <w:rFonts w:ascii="Times New Roman" w:hAnsi="Times New Roman" w:cs="Times New Roman"/>
          <w:sz w:val="24"/>
          <w:lang w:val="de-DE"/>
        </w:rPr>
        <w:t>muß</w:t>
      </w:r>
      <w:proofErr w:type="spellEnd"/>
      <w:r w:rsidR="00FF0C29" w:rsidRPr="00872D02">
        <w:rPr>
          <w:rFonts w:ascii="Times New Roman" w:hAnsi="Times New Roman" w:cs="Times New Roman"/>
          <w:sz w:val="24"/>
          <w:lang w:val="de-DE"/>
        </w:rPr>
        <w:t>.</w:t>
      </w:r>
      <w:r w:rsidRPr="00872D02">
        <w:rPr>
          <w:rFonts w:ascii="Times New Roman" w:hAnsi="Times New Roman" w:cs="Times New Roman"/>
          <w:sz w:val="24"/>
          <w:lang w:val="de-DE"/>
        </w:rPr>
        <w:t>“</w:t>
      </w:r>
      <w:r w:rsidR="00FF0C29" w:rsidRPr="00872D02">
        <w:rPr>
          <w:rFonts w:ascii="Times New Roman" w:hAnsi="Times New Roman" w:cs="Times New Roman"/>
          <w:sz w:val="24"/>
          <w:lang w:val="de-DE"/>
        </w:rPr>
        <w:t xml:space="preserve"> (</w:t>
      </w:r>
      <w:proofErr w:type="spellStart"/>
      <w:r w:rsidR="00FF0C29" w:rsidRPr="00872D02">
        <w:rPr>
          <w:rFonts w:ascii="Times New Roman" w:hAnsi="Times New Roman" w:cs="Times New Roman"/>
          <w:sz w:val="24"/>
          <w:lang w:val="de-DE"/>
        </w:rPr>
        <w:t>Seelye</w:t>
      </w:r>
      <w:proofErr w:type="spellEnd"/>
      <w:r w:rsidR="00FF0C29" w:rsidRPr="00872D02">
        <w:rPr>
          <w:rFonts w:ascii="Times New Roman" w:hAnsi="Times New Roman" w:cs="Times New Roman"/>
          <w:sz w:val="24"/>
          <w:lang w:val="de-DE"/>
        </w:rPr>
        <w:t xml:space="preserve"> 1976: 17) </w:t>
      </w:r>
    </w:p>
    <w:p w:rsidR="00615950" w:rsidRPr="00872D02" w:rsidRDefault="00615950"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Der Landeskunde</w:t>
      </w:r>
      <w:r w:rsidR="00615950" w:rsidRPr="00872D02">
        <w:rPr>
          <w:rFonts w:ascii="Times New Roman" w:hAnsi="Times New Roman" w:cs="Times New Roman"/>
          <w:sz w:val="24"/>
          <w:lang w:val="de-DE"/>
        </w:rPr>
        <w:t>unterricht ist ein wesentlicher</w:t>
      </w:r>
      <w:r w:rsidR="00091051" w:rsidRPr="00872D02">
        <w:rPr>
          <w:rFonts w:ascii="Times New Roman" w:hAnsi="Times New Roman" w:cs="Times New Roman"/>
          <w:sz w:val="24"/>
          <w:lang w:val="de-DE"/>
        </w:rPr>
        <w:t xml:space="preserve"> </w:t>
      </w:r>
      <w:r w:rsidRPr="00872D02">
        <w:rPr>
          <w:rFonts w:ascii="Times New Roman" w:hAnsi="Times New Roman" w:cs="Times New Roman"/>
          <w:sz w:val="24"/>
          <w:lang w:val="de-DE"/>
        </w:rPr>
        <w:t>Teil des Fremdsprachenunterrichts und eignet sich für die Erwerbung der interkulturellen Kompetenz am besten. Ursula Förster gibt einige Beispiele dafür:</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357173">
      <w:pPr>
        <w:pStyle w:val="Geenafstand"/>
        <w:spacing w:line="360" w:lineRule="auto"/>
        <w:ind w:left="2124"/>
        <w:jc w:val="both"/>
        <w:rPr>
          <w:rFonts w:ascii="Times New Roman" w:hAnsi="Times New Roman" w:cs="Times New Roman"/>
          <w:sz w:val="24"/>
          <w:lang w:val="de-DE"/>
        </w:rPr>
      </w:pPr>
      <w:r w:rsidRPr="00872D02">
        <w:rPr>
          <w:rFonts w:ascii="Times New Roman" w:hAnsi="Times New Roman" w:cs="Times New Roman"/>
          <w:sz w:val="24"/>
          <w:lang w:val="de-DE"/>
        </w:rPr>
        <w:t xml:space="preserve">„(...) – Der Schüler erhält eine anschauliche Vorstellung vom Leben der Sprachträger. Die inneren Abbilder werden differenziert und nuanciert; abstrakte Begriffe werden mit Leben erfüllt und dadurch nicht zuletzt auch die </w:t>
      </w:r>
      <w:proofErr w:type="spellStart"/>
      <w:r w:rsidRPr="00872D02">
        <w:rPr>
          <w:rFonts w:ascii="Times New Roman" w:hAnsi="Times New Roman" w:cs="Times New Roman"/>
          <w:sz w:val="24"/>
          <w:lang w:val="de-DE"/>
        </w:rPr>
        <w:t>Behaltensleistung</w:t>
      </w:r>
      <w:proofErr w:type="spellEnd"/>
      <w:r w:rsidRPr="00872D02">
        <w:rPr>
          <w:rFonts w:ascii="Times New Roman" w:hAnsi="Times New Roman" w:cs="Times New Roman"/>
          <w:sz w:val="24"/>
          <w:lang w:val="de-DE"/>
        </w:rPr>
        <w:t xml:space="preserve"> gefördert.“ (Förster 1983: 13-14)</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Während des Landeskundeunterrichts bekommen Schüler also die Möglichkeit, sich nicht nur theoretisch mit einer Fremdsprache und </w:t>
      </w:r>
      <w:r w:rsidR="00615950" w:rsidRPr="00872D02">
        <w:rPr>
          <w:rFonts w:ascii="Times New Roman" w:hAnsi="Times New Roman" w:cs="Times New Roman"/>
          <w:sz w:val="24"/>
          <w:lang w:val="de-DE"/>
        </w:rPr>
        <w:t>ihrer</w:t>
      </w:r>
      <w:r w:rsidRPr="00872D02">
        <w:rPr>
          <w:rFonts w:ascii="Times New Roman" w:hAnsi="Times New Roman" w:cs="Times New Roman"/>
          <w:sz w:val="24"/>
          <w:lang w:val="de-DE"/>
        </w:rPr>
        <w:t xml:space="preserve"> Kultur zu beschäftigen, das heißt mit nur dem Lesen der Kulturfakten, der Grammatik und dem Vokabular, sondern auch tatsächlich mit Realien aus der Fremdsprache, die sie lernen, und der Kultur der Fremdsprache. Förster redet davon, dass abstrakte Begriffe lebendig gemacht werden, nennt</w:t>
      </w:r>
      <w:r w:rsidR="00615950" w:rsidRPr="00872D02">
        <w:rPr>
          <w:rFonts w:ascii="Times New Roman" w:hAnsi="Times New Roman" w:cs="Times New Roman"/>
          <w:sz w:val="24"/>
          <w:lang w:val="de-DE"/>
        </w:rPr>
        <w:t xml:space="preserve"> allerdings</w:t>
      </w:r>
      <w:r w:rsidRPr="00872D02">
        <w:rPr>
          <w:rFonts w:ascii="Times New Roman" w:hAnsi="Times New Roman" w:cs="Times New Roman"/>
          <w:sz w:val="24"/>
          <w:lang w:val="de-DE"/>
        </w:rPr>
        <w:t xml:space="preserve"> </w:t>
      </w:r>
      <w:r w:rsidRPr="00872D02">
        <w:rPr>
          <w:rFonts w:ascii="Times New Roman" w:hAnsi="Times New Roman" w:cs="Times New Roman"/>
          <w:sz w:val="24"/>
          <w:lang w:val="de-DE"/>
        </w:rPr>
        <w:lastRenderedPageBreak/>
        <w:t xml:space="preserve">keine konkreten Beispiele. Ein Beispiel könnte aber ein Austausch mit der Fremdkultur sein oder Texte, </w:t>
      </w:r>
      <w:r w:rsidR="00615950" w:rsidRPr="00872D02">
        <w:rPr>
          <w:rFonts w:ascii="Times New Roman" w:hAnsi="Times New Roman" w:cs="Times New Roman"/>
          <w:sz w:val="24"/>
          <w:lang w:val="de-DE"/>
        </w:rPr>
        <w:t>mit denen</w:t>
      </w:r>
      <w:r w:rsidRPr="00872D02">
        <w:rPr>
          <w:rFonts w:ascii="Times New Roman" w:hAnsi="Times New Roman" w:cs="Times New Roman"/>
          <w:sz w:val="24"/>
          <w:lang w:val="de-DE"/>
        </w:rPr>
        <w:t xml:space="preserve"> Schüler interaktiv arbeiten können, sodass sie eine fremde Kultur aus verschiedenen Aspekte</w:t>
      </w:r>
      <w:r w:rsidR="00F3579C">
        <w:rPr>
          <w:rFonts w:ascii="Times New Roman" w:hAnsi="Times New Roman" w:cs="Times New Roman"/>
          <w:sz w:val="24"/>
          <w:lang w:val="de-DE"/>
        </w:rPr>
        <w:t>n</w:t>
      </w:r>
      <w:r w:rsidRPr="00872D02">
        <w:rPr>
          <w:rFonts w:ascii="Times New Roman" w:hAnsi="Times New Roman" w:cs="Times New Roman"/>
          <w:sz w:val="24"/>
          <w:lang w:val="de-DE"/>
        </w:rPr>
        <w:t xml:space="preserve"> kennenlernen.</w:t>
      </w:r>
      <w:r w:rsidRPr="00872D02">
        <w:rPr>
          <w:rFonts w:ascii="Times New Roman" w:hAnsi="Times New Roman" w:cs="Times New Roman"/>
          <w:sz w:val="24"/>
          <w:lang w:val="de-DE"/>
        </w:rPr>
        <w:tab/>
      </w:r>
    </w:p>
    <w:p w:rsidR="00FF0C29" w:rsidRPr="00872D02" w:rsidRDefault="00615950" w:rsidP="00C0055D">
      <w:pPr>
        <w:pStyle w:val="Geenafstand"/>
        <w:spacing w:line="360" w:lineRule="auto"/>
        <w:ind w:left="1418" w:firstLine="708"/>
        <w:jc w:val="both"/>
        <w:rPr>
          <w:rFonts w:ascii="Times New Roman" w:hAnsi="Times New Roman" w:cs="Times New Roman"/>
          <w:sz w:val="24"/>
          <w:lang w:val="de-DE"/>
        </w:rPr>
      </w:pPr>
      <w:r w:rsidRPr="00C70AEB">
        <w:rPr>
          <w:rFonts w:ascii="Times New Roman" w:hAnsi="Times New Roman" w:cs="Times New Roman"/>
          <w:sz w:val="24"/>
          <w:lang w:val="de-DE"/>
        </w:rPr>
        <w:t xml:space="preserve">Die wichtigste Aufgabe der interkulturellen Kommunikation ist </w:t>
      </w:r>
      <w:r w:rsidR="00F3579C" w:rsidRPr="00C70AEB">
        <w:rPr>
          <w:rFonts w:ascii="Times New Roman" w:hAnsi="Times New Roman" w:cs="Times New Roman"/>
          <w:sz w:val="24"/>
          <w:lang w:val="de-DE"/>
        </w:rPr>
        <w:t xml:space="preserve">es, </w:t>
      </w:r>
      <w:r w:rsidRPr="00C70AEB">
        <w:rPr>
          <w:rFonts w:ascii="Times New Roman" w:hAnsi="Times New Roman" w:cs="Times New Roman"/>
          <w:sz w:val="24"/>
          <w:lang w:val="de-DE"/>
        </w:rPr>
        <w:t>dafür zu sorgen,</w:t>
      </w:r>
      <w:r w:rsidR="00FF0C29" w:rsidRPr="00C70AEB">
        <w:rPr>
          <w:rFonts w:ascii="Times New Roman" w:hAnsi="Times New Roman" w:cs="Times New Roman"/>
          <w:sz w:val="24"/>
          <w:lang w:val="de-DE"/>
        </w:rPr>
        <w:t xml:space="preserve"> dass die Kommunikation zwischen Sprecher</w:t>
      </w:r>
      <w:r w:rsidR="00091051" w:rsidRPr="00C70AEB">
        <w:rPr>
          <w:rFonts w:ascii="Times New Roman" w:hAnsi="Times New Roman" w:cs="Times New Roman"/>
          <w:sz w:val="24"/>
          <w:lang w:val="de-DE"/>
        </w:rPr>
        <w:t>n</w:t>
      </w:r>
      <w:r w:rsidR="00FF0C29" w:rsidRPr="00C70AEB">
        <w:rPr>
          <w:rFonts w:ascii="Times New Roman" w:hAnsi="Times New Roman" w:cs="Times New Roman"/>
          <w:sz w:val="24"/>
          <w:lang w:val="de-DE"/>
        </w:rPr>
        <w:t xml:space="preserve"> mit u</w:t>
      </w:r>
      <w:r w:rsidR="00091051" w:rsidRPr="00C70AEB">
        <w:rPr>
          <w:rFonts w:ascii="Times New Roman" w:hAnsi="Times New Roman" w:cs="Times New Roman"/>
          <w:sz w:val="24"/>
          <w:lang w:val="de-DE"/>
        </w:rPr>
        <w:t>nterschiedlichen Kulturhintergrü</w:t>
      </w:r>
      <w:r w:rsidR="00FF0C29" w:rsidRPr="00C70AEB">
        <w:rPr>
          <w:rFonts w:ascii="Times New Roman" w:hAnsi="Times New Roman" w:cs="Times New Roman"/>
          <w:sz w:val="24"/>
          <w:lang w:val="de-DE"/>
        </w:rPr>
        <w:t>nde</w:t>
      </w:r>
      <w:r w:rsidR="00091051" w:rsidRPr="00C70AEB">
        <w:rPr>
          <w:rFonts w:ascii="Times New Roman" w:hAnsi="Times New Roman" w:cs="Times New Roman"/>
          <w:sz w:val="24"/>
          <w:lang w:val="de-DE"/>
        </w:rPr>
        <w:t>n</w:t>
      </w:r>
      <w:r w:rsidR="00FF0C29" w:rsidRPr="00C70AEB">
        <w:rPr>
          <w:rFonts w:ascii="Times New Roman" w:hAnsi="Times New Roman" w:cs="Times New Roman"/>
          <w:sz w:val="24"/>
          <w:lang w:val="de-DE"/>
        </w:rPr>
        <w:t xml:space="preserve"> problemlos verläuft. Schüler, die die Kompetenz haben, diese interkulturelle Kommunikation anzuwenden, sind deswegen auch imstande, eine Kultur unvoreingenommen zu ‚betreten‘ (</w:t>
      </w:r>
      <w:r w:rsidR="00C70AEB" w:rsidRPr="00C70AEB">
        <w:rPr>
          <w:rFonts w:ascii="Times New Roman" w:hAnsi="Times New Roman" w:cs="Times New Roman"/>
          <w:sz w:val="24"/>
          <w:lang w:val="de-DE"/>
        </w:rPr>
        <w:t xml:space="preserve">vgl. </w:t>
      </w:r>
      <w:r w:rsidR="00FF0C29" w:rsidRPr="00C70AEB">
        <w:rPr>
          <w:rFonts w:ascii="Times New Roman" w:hAnsi="Times New Roman" w:cs="Times New Roman"/>
          <w:sz w:val="24"/>
          <w:lang w:val="de-DE"/>
        </w:rPr>
        <w:t xml:space="preserve">Erdmenger &amp; </w:t>
      </w:r>
      <w:proofErr w:type="spellStart"/>
      <w:r w:rsidR="00FF0C29" w:rsidRPr="00C70AEB">
        <w:rPr>
          <w:rFonts w:ascii="Times New Roman" w:hAnsi="Times New Roman" w:cs="Times New Roman"/>
          <w:sz w:val="24"/>
          <w:lang w:val="de-DE"/>
        </w:rPr>
        <w:t>Istel</w:t>
      </w:r>
      <w:proofErr w:type="spellEnd"/>
      <w:r w:rsidR="00FF0C29" w:rsidRPr="00C70AEB">
        <w:rPr>
          <w:rFonts w:ascii="Times New Roman" w:hAnsi="Times New Roman" w:cs="Times New Roman"/>
          <w:sz w:val="24"/>
          <w:lang w:val="de-DE"/>
        </w:rPr>
        <w:t xml:space="preserve"> 1978: 15).</w:t>
      </w:r>
      <w:r w:rsidR="00FF0C29" w:rsidRPr="00872D02">
        <w:rPr>
          <w:rFonts w:ascii="Times New Roman" w:hAnsi="Times New Roman" w:cs="Times New Roman"/>
          <w:sz w:val="24"/>
          <w:lang w:val="de-DE"/>
        </w:rPr>
        <w:t xml:space="preserve"> Erdmenger und </w:t>
      </w:r>
      <w:proofErr w:type="spellStart"/>
      <w:r w:rsidR="00FF0C29" w:rsidRPr="00872D02">
        <w:rPr>
          <w:rFonts w:ascii="Times New Roman" w:hAnsi="Times New Roman" w:cs="Times New Roman"/>
          <w:sz w:val="24"/>
          <w:lang w:val="de-DE"/>
        </w:rPr>
        <w:t>Istel</w:t>
      </w:r>
      <w:proofErr w:type="spellEnd"/>
      <w:r w:rsidR="00FF0C29" w:rsidRPr="00872D02">
        <w:rPr>
          <w:rFonts w:ascii="Times New Roman" w:hAnsi="Times New Roman" w:cs="Times New Roman"/>
          <w:sz w:val="24"/>
          <w:lang w:val="de-DE"/>
        </w:rPr>
        <w:t xml:space="preserve"> </w:t>
      </w:r>
      <w:r w:rsidR="00091051" w:rsidRPr="00872D02">
        <w:rPr>
          <w:rFonts w:ascii="Times New Roman" w:hAnsi="Times New Roman" w:cs="Times New Roman"/>
          <w:sz w:val="24"/>
          <w:lang w:val="de-DE"/>
        </w:rPr>
        <w:t xml:space="preserve">behaupten </w:t>
      </w:r>
      <w:r w:rsidR="00FF0C29" w:rsidRPr="00872D02">
        <w:rPr>
          <w:rFonts w:ascii="Times New Roman" w:hAnsi="Times New Roman" w:cs="Times New Roman"/>
          <w:sz w:val="24"/>
          <w:lang w:val="de-DE"/>
        </w:rPr>
        <w:t xml:space="preserve"> in ihrem Buch </w:t>
      </w:r>
      <w:r w:rsidR="00FF0C29" w:rsidRPr="00872D02">
        <w:rPr>
          <w:rFonts w:ascii="Times New Roman" w:hAnsi="Times New Roman" w:cs="Times New Roman"/>
          <w:i/>
          <w:sz w:val="24"/>
          <w:lang w:val="de-DE"/>
        </w:rPr>
        <w:t>Didaktik der Landeskunde</w:t>
      </w:r>
      <w:r w:rsidR="00011797">
        <w:rPr>
          <w:rFonts w:ascii="Times New Roman" w:hAnsi="Times New Roman" w:cs="Times New Roman"/>
          <w:sz w:val="24"/>
          <w:lang w:val="de-DE"/>
        </w:rPr>
        <w:t>, dass „</w:t>
      </w:r>
      <w:r w:rsidR="00FF0C29" w:rsidRPr="00872D02">
        <w:rPr>
          <w:rFonts w:ascii="Times New Roman" w:hAnsi="Times New Roman" w:cs="Times New Roman"/>
          <w:sz w:val="24"/>
          <w:lang w:val="de-DE"/>
        </w:rPr>
        <w:t>das Hinarbeiten auf bestimmte Haltungen (der Unvoreingenommenheit, der Aufgeschlossenheit, der Toleranz dem fremden Volk und seiner Sprache gegenüber, vor allem aber der Verständigungsbereitschaft als Grundvorauss</w:t>
      </w:r>
      <w:r w:rsidR="00011797">
        <w:rPr>
          <w:rFonts w:ascii="Times New Roman" w:hAnsi="Times New Roman" w:cs="Times New Roman"/>
          <w:sz w:val="24"/>
          <w:lang w:val="de-DE"/>
        </w:rPr>
        <w:t>etzung jeglicher Kommunikation)“</w:t>
      </w:r>
      <w:r w:rsidR="00FF0C29" w:rsidRPr="00872D02">
        <w:rPr>
          <w:rFonts w:ascii="Times New Roman" w:hAnsi="Times New Roman" w:cs="Times New Roman"/>
          <w:sz w:val="24"/>
          <w:lang w:val="de-DE"/>
        </w:rPr>
        <w:t xml:space="preserve"> </w:t>
      </w:r>
      <w:r w:rsidR="00091051" w:rsidRPr="00872D02">
        <w:rPr>
          <w:rFonts w:ascii="Times New Roman" w:hAnsi="Times New Roman" w:cs="Times New Roman"/>
          <w:sz w:val="24"/>
          <w:lang w:val="de-DE"/>
        </w:rPr>
        <w:t xml:space="preserve"> (Erdmenger &amp; </w:t>
      </w:r>
      <w:proofErr w:type="spellStart"/>
      <w:r w:rsidR="00091051" w:rsidRPr="00872D02">
        <w:rPr>
          <w:rFonts w:ascii="Times New Roman" w:hAnsi="Times New Roman" w:cs="Times New Roman"/>
          <w:sz w:val="24"/>
          <w:lang w:val="de-DE"/>
        </w:rPr>
        <w:t>Istel</w:t>
      </w:r>
      <w:proofErr w:type="spellEnd"/>
      <w:r w:rsidR="00091051" w:rsidRPr="00872D02">
        <w:rPr>
          <w:rFonts w:ascii="Times New Roman" w:hAnsi="Times New Roman" w:cs="Times New Roman"/>
          <w:sz w:val="24"/>
          <w:lang w:val="de-DE"/>
        </w:rPr>
        <w:t xml:space="preserve"> 1978: 30) </w:t>
      </w:r>
      <w:r w:rsidR="00FF0C29" w:rsidRPr="00872D02">
        <w:rPr>
          <w:rFonts w:ascii="Times New Roman" w:hAnsi="Times New Roman" w:cs="Times New Roman"/>
          <w:sz w:val="24"/>
          <w:lang w:val="de-DE"/>
        </w:rPr>
        <w:t xml:space="preserve">ein wichtiges Ziel des Fremdsprachenunterrichts ist, wobei man im Landeskundeunterricht die drei Ziele dieser Haltungen unterrichten kann. Die drei Ziele sind Objektivität, Toleranz und Völkerverständigung (vgl. Erdmenger &amp; </w:t>
      </w:r>
      <w:proofErr w:type="spellStart"/>
      <w:r w:rsidR="00FF0C29" w:rsidRPr="00872D02">
        <w:rPr>
          <w:rFonts w:ascii="Times New Roman" w:hAnsi="Times New Roman" w:cs="Times New Roman"/>
          <w:sz w:val="24"/>
          <w:lang w:val="de-DE"/>
        </w:rPr>
        <w:t>Istel</w:t>
      </w:r>
      <w:proofErr w:type="spellEnd"/>
      <w:r w:rsidR="00FF0C29" w:rsidRPr="00872D02">
        <w:rPr>
          <w:rFonts w:ascii="Times New Roman" w:hAnsi="Times New Roman" w:cs="Times New Roman"/>
          <w:sz w:val="24"/>
          <w:lang w:val="de-DE"/>
        </w:rPr>
        <w:t xml:space="preserve"> 1978: 33). Diese drei Ziele sind für eine einwandfreie interkulturelle Kommunikation die Bausteine, </w:t>
      </w:r>
      <w:r w:rsidR="00F3579C">
        <w:rPr>
          <w:rFonts w:ascii="Times New Roman" w:hAnsi="Times New Roman" w:cs="Times New Roman"/>
          <w:sz w:val="24"/>
          <w:lang w:val="de-DE"/>
        </w:rPr>
        <w:t>mit denen</w:t>
      </w:r>
      <w:r w:rsidR="00FF0C29" w:rsidRPr="00872D02">
        <w:rPr>
          <w:rFonts w:ascii="Times New Roman" w:hAnsi="Times New Roman" w:cs="Times New Roman"/>
          <w:sz w:val="24"/>
          <w:lang w:val="de-DE"/>
        </w:rPr>
        <w:t xml:space="preserve"> die Schüler </w:t>
      </w:r>
      <w:r w:rsidR="00091051" w:rsidRPr="00872D02">
        <w:rPr>
          <w:rFonts w:ascii="Times New Roman" w:hAnsi="Times New Roman" w:cs="Times New Roman"/>
          <w:sz w:val="24"/>
          <w:lang w:val="de-DE"/>
        </w:rPr>
        <w:t>weiterbauen sollen. Wie im zweiten</w:t>
      </w:r>
      <w:r w:rsidR="00FF0C29" w:rsidRPr="00872D02">
        <w:rPr>
          <w:rFonts w:ascii="Times New Roman" w:hAnsi="Times New Roman" w:cs="Times New Roman"/>
          <w:sz w:val="24"/>
          <w:lang w:val="de-DE"/>
        </w:rPr>
        <w:t xml:space="preserve"> Kapitel schon </w:t>
      </w:r>
      <w:r w:rsidR="00091051" w:rsidRPr="00872D02">
        <w:rPr>
          <w:rFonts w:ascii="Times New Roman" w:hAnsi="Times New Roman" w:cs="Times New Roman"/>
          <w:sz w:val="24"/>
          <w:lang w:val="de-DE"/>
        </w:rPr>
        <w:t>angedeutet</w:t>
      </w:r>
      <w:r w:rsidR="00FF0C29" w:rsidRPr="00872D02">
        <w:rPr>
          <w:rFonts w:ascii="Times New Roman" w:hAnsi="Times New Roman" w:cs="Times New Roman"/>
          <w:sz w:val="24"/>
          <w:lang w:val="de-DE"/>
        </w:rPr>
        <w:t xml:space="preserve"> wurde, ist der vorurteilsfreie Landeskundeunterricht für </w:t>
      </w:r>
      <w:r w:rsidR="00091051" w:rsidRPr="00872D02">
        <w:rPr>
          <w:rFonts w:ascii="Times New Roman" w:hAnsi="Times New Roman" w:cs="Times New Roman"/>
          <w:sz w:val="24"/>
          <w:lang w:val="de-DE"/>
        </w:rPr>
        <w:t>den</w:t>
      </w:r>
      <w:r w:rsidR="00FF0C29" w:rsidRPr="00872D02">
        <w:rPr>
          <w:rFonts w:ascii="Times New Roman" w:hAnsi="Times New Roman" w:cs="Times New Roman"/>
          <w:sz w:val="24"/>
          <w:lang w:val="de-DE"/>
        </w:rPr>
        <w:t xml:space="preserve"> </w:t>
      </w:r>
      <w:r w:rsidR="00091051" w:rsidRPr="00872D02">
        <w:rPr>
          <w:rFonts w:ascii="Times New Roman" w:hAnsi="Times New Roman" w:cs="Times New Roman"/>
          <w:sz w:val="24"/>
          <w:lang w:val="de-DE"/>
        </w:rPr>
        <w:t>Erwerb</w:t>
      </w:r>
      <w:r w:rsidR="00FF0C29" w:rsidRPr="00872D02">
        <w:rPr>
          <w:rFonts w:ascii="Times New Roman" w:hAnsi="Times New Roman" w:cs="Times New Roman"/>
          <w:sz w:val="24"/>
          <w:lang w:val="de-DE"/>
        </w:rPr>
        <w:t xml:space="preserve"> der interkulturellen Kompetenz unentbehrlich. Objektivität, Tole</w:t>
      </w:r>
      <w:r w:rsidR="00091051" w:rsidRPr="00872D02">
        <w:rPr>
          <w:rFonts w:ascii="Times New Roman" w:hAnsi="Times New Roman" w:cs="Times New Roman"/>
          <w:sz w:val="24"/>
          <w:lang w:val="de-DE"/>
        </w:rPr>
        <w:t>ranz und Völkerverständigung tra</w:t>
      </w:r>
      <w:r w:rsidR="00FF0C29" w:rsidRPr="00872D02">
        <w:rPr>
          <w:rFonts w:ascii="Times New Roman" w:hAnsi="Times New Roman" w:cs="Times New Roman"/>
          <w:sz w:val="24"/>
          <w:lang w:val="de-DE"/>
        </w:rPr>
        <w:t xml:space="preserve">gen </w:t>
      </w:r>
      <w:r w:rsidR="00091051" w:rsidRPr="00872D02">
        <w:rPr>
          <w:rFonts w:ascii="Times New Roman" w:hAnsi="Times New Roman" w:cs="Times New Roman"/>
          <w:sz w:val="24"/>
          <w:lang w:val="de-DE"/>
        </w:rPr>
        <w:t>da</w:t>
      </w:r>
      <w:r w:rsidR="00FF0C29" w:rsidRPr="00872D02">
        <w:rPr>
          <w:rFonts w:ascii="Times New Roman" w:hAnsi="Times New Roman" w:cs="Times New Roman"/>
          <w:sz w:val="24"/>
          <w:lang w:val="de-DE"/>
        </w:rPr>
        <w:t xml:space="preserve">zu bei. </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50897" w:rsidRDefault="00FF0C29" w:rsidP="00C0055D">
      <w:pPr>
        <w:pStyle w:val="Geenafstand"/>
        <w:spacing w:line="360" w:lineRule="auto"/>
        <w:ind w:left="1418"/>
        <w:jc w:val="both"/>
        <w:rPr>
          <w:rFonts w:ascii="Times New Roman" w:hAnsi="Times New Roman" w:cs="Times New Roman"/>
          <w:b/>
          <w:sz w:val="24"/>
          <w:lang w:val="de-DE"/>
        </w:rPr>
      </w:pPr>
      <w:r w:rsidRPr="00850897">
        <w:rPr>
          <w:rFonts w:ascii="Times New Roman" w:hAnsi="Times New Roman" w:cs="Times New Roman"/>
          <w:b/>
          <w:sz w:val="24"/>
          <w:lang w:val="de-DE"/>
        </w:rPr>
        <w:t>3.2 Interkulturelle Kommunikation im Fremdsprachenunterricht</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Kommunikation spielt erst ab den 60er Jahre eine Rolle im Landeskundeunterricht:</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695EF3" w:rsidRPr="00872D02" w:rsidRDefault="00FF0C29" w:rsidP="00357173">
      <w:pPr>
        <w:pStyle w:val="Geenafstand"/>
        <w:spacing w:line="360" w:lineRule="auto"/>
        <w:ind w:left="2124"/>
        <w:jc w:val="both"/>
        <w:rPr>
          <w:rFonts w:ascii="Times New Roman" w:hAnsi="Times New Roman" w:cs="Times New Roman"/>
          <w:sz w:val="24"/>
          <w:lang w:val="de-DE"/>
        </w:rPr>
      </w:pPr>
      <w:r w:rsidRPr="00872D02">
        <w:rPr>
          <w:rFonts w:ascii="Times New Roman" w:hAnsi="Times New Roman" w:cs="Times New Roman"/>
          <w:sz w:val="24"/>
          <w:lang w:val="de-DE"/>
        </w:rPr>
        <w:t>„Neu an dieser Konzeption war das Lernziel Kommunikationsfähigkeit, der Kommunikationsbegriff und die sprachimmanente Begründung der Integration von landeskundlicher Realität in den Sprachunterricht (...).“ (Melde 1980: 12)</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Die Realität wird immer mehr </w:t>
      </w:r>
      <w:r w:rsidR="00091051" w:rsidRPr="00872D02">
        <w:rPr>
          <w:rFonts w:ascii="Times New Roman" w:hAnsi="Times New Roman" w:cs="Times New Roman"/>
          <w:sz w:val="24"/>
          <w:lang w:val="de-DE"/>
        </w:rPr>
        <w:t>in den</w:t>
      </w:r>
      <w:r w:rsidRPr="00872D02">
        <w:rPr>
          <w:rFonts w:ascii="Times New Roman" w:hAnsi="Times New Roman" w:cs="Times New Roman"/>
          <w:sz w:val="24"/>
          <w:lang w:val="de-DE"/>
        </w:rPr>
        <w:t xml:space="preserve"> Vordergrund </w:t>
      </w:r>
      <w:r w:rsidR="00091051" w:rsidRPr="00872D02">
        <w:rPr>
          <w:rFonts w:ascii="Times New Roman" w:hAnsi="Times New Roman" w:cs="Times New Roman"/>
          <w:sz w:val="24"/>
          <w:lang w:val="de-DE"/>
        </w:rPr>
        <w:t>gerückt</w:t>
      </w:r>
      <w:r w:rsidRPr="00872D02">
        <w:rPr>
          <w:rFonts w:ascii="Times New Roman" w:hAnsi="Times New Roman" w:cs="Times New Roman"/>
          <w:sz w:val="24"/>
          <w:lang w:val="de-DE"/>
        </w:rPr>
        <w:t xml:space="preserve">, wodurch Schüler mit der Realität der fremden Kultur </w:t>
      </w:r>
      <w:r w:rsidR="00091051" w:rsidRPr="00872D02">
        <w:rPr>
          <w:rFonts w:ascii="Times New Roman" w:hAnsi="Times New Roman" w:cs="Times New Roman"/>
          <w:sz w:val="24"/>
          <w:lang w:val="de-DE"/>
        </w:rPr>
        <w:t>in</w:t>
      </w:r>
      <w:r w:rsidRPr="00872D02">
        <w:rPr>
          <w:rFonts w:ascii="Times New Roman" w:hAnsi="Times New Roman" w:cs="Times New Roman"/>
          <w:sz w:val="24"/>
          <w:lang w:val="de-DE"/>
        </w:rPr>
        <w:t xml:space="preserve"> Kontakt kommen. Das Kennenlernen der </w:t>
      </w:r>
      <w:r w:rsidRPr="00872D02">
        <w:rPr>
          <w:rFonts w:ascii="Times New Roman" w:hAnsi="Times New Roman" w:cs="Times New Roman"/>
          <w:sz w:val="24"/>
          <w:lang w:val="de-DE"/>
        </w:rPr>
        <w:lastRenderedPageBreak/>
        <w:t>fremden Kultur und die damit zusammenhängenden Folgen werden in diesem Abschnitt besprochen.</w:t>
      </w:r>
    </w:p>
    <w:p w:rsidR="00FF0C29" w:rsidRPr="00872D02" w:rsidRDefault="00FF0C29" w:rsidP="00C0055D">
      <w:pPr>
        <w:pStyle w:val="Geenafstand"/>
        <w:spacing w:line="360" w:lineRule="auto"/>
        <w:ind w:left="1418" w:firstLine="708"/>
        <w:jc w:val="both"/>
        <w:rPr>
          <w:rFonts w:ascii="Times New Roman" w:hAnsi="Times New Roman" w:cs="Times New Roman"/>
          <w:b/>
          <w:sz w:val="24"/>
          <w:lang w:val="de-DE"/>
        </w:rPr>
      </w:pPr>
      <w:r w:rsidRPr="00872D02">
        <w:rPr>
          <w:rFonts w:ascii="Times New Roman" w:hAnsi="Times New Roman" w:cs="Times New Roman"/>
          <w:sz w:val="24"/>
          <w:lang w:val="de-DE"/>
        </w:rPr>
        <w:t>Im Fremdspr</w:t>
      </w:r>
      <w:r w:rsidR="005030B1">
        <w:rPr>
          <w:rFonts w:ascii="Times New Roman" w:hAnsi="Times New Roman" w:cs="Times New Roman"/>
          <w:sz w:val="24"/>
          <w:lang w:val="de-DE"/>
        </w:rPr>
        <w:t>achenunterricht sollen Schüler „</w:t>
      </w:r>
      <w:r w:rsidRPr="00872D02">
        <w:rPr>
          <w:rFonts w:ascii="Times New Roman" w:hAnsi="Times New Roman" w:cs="Times New Roman"/>
          <w:sz w:val="24"/>
          <w:lang w:val="de-DE"/>
        </w:rPr>
        <w:t xml:space="preserve">erstes einmal die gesprochene und geschriebene Sprache verstehen (...). (...), und er </w:t>
      </w:r>
      <w:r w:rsidR="007E2127" w:rsidRPr="00872D02">
        <w:rPr>
          <w:rFonts w:ascii="Times New Roman" w:hAnsi="Times New Roman" w:cs="Times New Roman"/>
          <w:sz w:val="24"/>
          <w:lang w:val="de-DE"/>
        </w:rPr>
        <w:t xml:space="preserve">[der Schüler] </w:t>
      </w:r>
      <w:r w:rsidRPr="00872D02">
        <w:rPr>
          <w:rFonts w:ascii="Times New Roman" w:hAnsi="Times New Roman" w:cs="Times New Roman"/>
          <w:sz w:val="24"/>
          <w:lang w:val="de-DE"/>
        </w:rPr>
        <w:t>soll keinen “Kulturschock“ verursachen, den Schock, der aus der Begegnung mit einer deutlich unterschiedlichen Lebensart und and</w:t>
      </w:r>
      <w:r w:rsidR="005030B1">
        <w:rPr>
          <w:rFonts w:ascii="Times New Roman" w:hAnsi="Times New Roman" w:cs="Times New Roman"/>
          <w:sz w:val="24"/>
          <w:lang w:val="de-DE"/>
        </w:rPr>
        <w:t xml:space="preserve">eren Vorstellungen resultiert.“ </w:t>
      </w:r>
      <w:r w:rsidRPr="00872D02">
        <w:rPr>
          <w:rFonts w:ascii="Times New Roman" w:hAnsi="Times New Roman" w:cs="Times New Roman"/>
          <w:sz w:val="24"/>
          <w:lang w:val="de-DE"/>
        </w:rPr>
        <w:t>(</w:t>
      </w:r>
      <w:proofErr w:type="spellStart"/>
      <w:r w:rsidRPr="00872D02">
        <w:rPr>
          <w:rFonts w:ascii="Times New Roman" w:hAnsi="Times New Roman" w:cs="Times New Roman"/>
          <w:sz w:val="24"/>
          <w:lang w:val="de-DE"/>
        </w:rPr>
        <w:t>Nostrand</w:t>
      </w:r>
      <w:proofErr w:type="spellEnd"/>
      <w:r w:rsidRPr="00872D02">
        <w:rPr>
          <w:rFonts w:ascii="Times New Roman" w:hAnsi="Times New Roman" w:cs="Times New Roman"/>
          <w:sz w:val="24"/>
          <w:lang w:val="de-DE"/>
        </w:rPr>
        <w:t xml:space="preserve"> 1976: 75). Für den letzten Teil, wobei Schüler kein</w:t>
      </w:r>
      <w:r w:rsidR="007E2127" w:rsidRPr="00872D02">
        <w:rPr>
          <w:rFonts w:ascii="Times New Roman" w:hAnsi="Times New Roman" w:cs="Times New Roman"/>
          <w:sz w:val="24"/>
          <w:lang w:val="de-DE"/>
        </w:rPr>
        <w:t>en</w:t>
      </w:r>
      <w:r w:rsidRPr="00872D02">
        <w:rPr>
          <w:rFonts w:ascii="Times New Roman" w:hAnsi="Times New Roman" w:cs="Times New Roman"/>
          <w:sz w:val="24"/>
          <w:lang w:val="de-DE"/>
        </w:rPr>
        <w:t xml:space="preserve"> Schock bei ihrem Gesprächspartner zustande bringen dürfen, kommen die interkulturelle Kompetenz und der Landeskundeunterricht ins Bild. </w:t>
      </w:r>
      <w:r w:rsidR="007E2127" w:rsidRPr="00872D02">
        <w:rPr>
          <w:rFonts w:ascii="Times New Roman" w:hAnsi="Times New Roman" w:cs="Times New Roman"/>
          <w:sz w:val="24"/>
          <w:lang w:val="de-DE"/>
        </w:rPr>
        <w:t xml:space="preserve">Ein Beispiel einer Situation, worin Schüler jemand schockieren könnten: ein niederländischer Schüler hat mit seiner Klasse einen Austausch in Deutschland und sie reden über Unterschiede zwischen den Niederlanden und Deutschland. Das Gespräch kommt zum Thema Sterbehilfe und der niederländische Schüler verwendet das Wort ‚Euthanasie‘. Seine Mitschüler werden hier kein Problem entdecken, aber die niederländischen und deutschen Lehrer schon. </w:t>
      </w:r>
      <w:r w:rsidRPr="00872D02">
        <w:rPr>
          <w:rFonts w:ascii="Times New Roman" w:hAnsi="Times New Roman" w:cs="Times New Roman"/>
          <w:sz w:val="24"/>
          <w:lang w:val="de-DE"/>
        </w:rPr>
        <w:t>Schüler, die kein</w:t>
      </w:r>
      <w:r w:rsidR="007E2127" w:rsidRPr="00872D02">
        <w:rPr>
          <w:rFonts w:ascii="Times New Roman" w:hAnsi="Times New Roman" w:cs="Times New Roman"/>
          <w:sz w:val="24"/>
          <w:lang w:val="de-DE"/>
        </w:rPr>
        <w:t>en</w:t>
      </w:r>
      <w:r w:rsidRPr="00872D02">
        <w:rPr>
          <w:rFonts w:ascii="Times New Roman" w:hAnsi="Times New Roman" w:cs="Times New Roman"/>
          <w:sz w:val="24"/>
          <w:lang w:val="de-DE"/>
        </w:rPr>
        <w:t xml:space="preserve"> Schock verursachen wollen und/oder dürfen, sollen </w:t>
      </w:r>
      <w:r w:rsidR="007E2127" w:rsidRPr="00872D02">
        <w:rPr>
          <w:rFonts w:ascii="Times New Roman" w:hAnsi="Times New Roman" w:cs="Times New Roman"/>
          <w:sz w:val="24"/>
          <w:lang w:val="de-DE"/>
        </w:rPr>
        <w:t xml:space="preserve">also </w:t>
      </w:r>
      <w:r w:rsidRPr="00872D02">
        <w:rPr>
          <w:rFonts w:ascii="Times New Roman" w:hAnsi="Times New Roman" w:cs="Times New Roman"/>
          <w:sz w:val="24"/>
          <w:lang w:val="de-DE"/>
        </w:rPr>
        <w:t>zuerst imstande sein, eine fremde Kultur verstehen zu können.</w:t>
      </w:r>
      <w:r w:rsidR="005030B1">
        <w:rPr>
          <w:rFonts w:ascii="Times New Roman" w:hAnsi="Times New Roman" w:cs="Times New Roman"/>
          <w:sz w:val="24"/>
          <w:lang w:val="de-DE"/>
        </w:rPr>
        <w:t xml:space="preserve"> Verstehen heißt, laut </w:t>
      </w:r>
      <w:proofErr w:type="spellStart"/>
      <w:r w:rsidR="005030B1">
        <w:rPr>
          <w:rFonts w:ascii="Times New Roman" w:hAnsi="Times New Roman" w:cs="Times New Roman"/>
          <w:sz w:val="24"/>
          <w:lang w:val="de-DE"/>
        </w:rPr>
        <w:t>Seelye</w:t>
      </w:r>
      <w:proofErr w:type="spellEnd"/>
      <w:r w:rsidR="005030B1">
        <w:rPr>
          <w:rFonts w:ascii="Times New Roman" w:hAnsi="Times New Roman" w:cs="Times New Roman"/>
          <w:sz w:val="24"/>
          <w:lang w:val="de-DE"/>
        </w:rPr>
        <w:t>, „</w:t>
      </w:r>
      <w:proofErr w:type="spellStart"/>
      <w:r w:rsidRPr="00872D02">
        <w:rPr>
          <w:rFonts w:ascii="Times New Roman" w:hAnsi="Times New Roman" w:cs="Times New Roman"/>
          <w:sz w:val="24"/>
          <w:lang w:val="de-DE"/>
        </w:rPr>
        <w:t>daß</w:t>
      </w:r>
      <w:proofErr w:type="spellEnd"/>
      <w:r w:rsidRPr="00872D02">
        <w:rPr>
          <w:rFonts w:ascii="Times New Roman" w:hAnsi="Times New Roman" w:cs="Times New Roman"/>
          <w:sz w:val="24"/>
          <w:lang w:val="de-DE"/>
        </w:rPr>
        <w:t xml:space="preserve"> man ein </w:t>
      </w:r>
      <w:proofErr w:type="spellStart"/>
      <w:r w:rsidRPr="00872D02">
        <w:rPr>
          <w:rFonts w:ascii="Times New Roman" w:hAnsi="Times New Roman" w:cs="Times New Roman"/>
          <w:sz w:val="24"/>
          <w:lang w:val="de-DE"/>
        </w:rPr>
        <w:t>Bewußtsein</w:t>
      </w:r>
      <w:proofErr w:type="spellEnd"/>
      <w:r w:rsidRPr="00872D02">
        <w:rPr>
          <w:rFonts w:ascii="Times New Roman" w:hAnsi="Times New Roman" w:cs="Times New Roman"/>
          <w:sz w:val="24"/>
          <w:lang w:val="de-DE"/>
        </w:rPr>
        <w:t xml:space="preserve"> für die Prinzipien und Phänomene entwickelt, die das kulturelle System des anderen Landes und der Kultur im</w:t>
      </w:r>
      <w:r w:rsidR="005030B1">
        <w:rPr>
          <w:rFonts w:ascii="Times New Roman" w:hAnsi="Times New Roman" w:cs="Times New Roman"/>
          <w:sz w:val="24"/>
          <w:lang w:val="de-DE"/>
        </w:rPr>
        <w:t xml:space="preserve"> allgemeinen überall bestimmen.“</w:t>
      </w:r>
      <w:r w:rsidRPr="00872D02">
        <w:rPr>
          <w:rFonts w:ascii="Times New Roman" w:hAnsi="Times New Roman" w:cs="Times New Roman"/>
          <w:sz w:val="24"/>
          <w:lang w:val="de-DE"/>
        </w:rPr>
        <w:t xml:space="preserve"> (</w:t>
      </w:r>
      <w:proofErr w:type="spellStart"/>
      <w:r w:rsidRPr="00872D02">
        <w:rPr>
          <w:rFonts w:ascii="Times New Roman" w:hAnsi="Times New Roman" w:cs="Times New Roman"/>
          <w:sz w:val="24"/>
          <w:lang w:val="de-DE"/>
        </w:rPr>
        <w:t>Seelye</w:t>
      </w:r>
      <w:proofErr w:type="spellEnd"/>
      <w:r w:rsidRPr="00872D02">
        <w:rPr>
          <w:rFonts w:ascii="Times New Roman" w:hAnsi="Times New Roman" w:cs="Times New Roman"/>
          <w:sz w:val="24"/>
          <w:lang w:val="de-DE"/>
        </w:rPr>
        <w:t xml:space="preserve"> 1976: 20) Die Schüler sollen also zuerst die fremde Kultur kennenlernen, </w:t>
      </w:r>
      <w:r w:rsidR="007E2127" w:rsidRPr="00872D02">
        <w:rPr>
          <w:rFonts w:ascii="Times New Roman" w:hAnsi="Times New Roman" w:cs="Times New Roman"/>
          <w:sz w:val="24"/>
          <w:lang w:val="de-DE"/>
        </w:rPr>
        <w:t>was</w:t>
      </w:r>
      <w:r w:rsidRPr="00872D02">
        <w:rPr>
          <w:rFonts w:ascii="Times New Roman" w:hAnsi="Times New Roman" w:cs="Times New Roman"/>
          <w:sz w:val="24"/>
          <w:lang w:val="de-DE"/>
        </w:rPr>
        <w:t xml:space="preserve"> dazu beitragen könnte, dass die Schüler eventuelle Vorurteilen bei sich selbst über die fremde Kultur entdecken. </w:t>
      </w:r>
    </w:p>
    <w:p w:rsidR="00FF0C29" w:rsidRPr="00872D02" w:rsidRDefault="00FF0C29" w:rsidP="00C0055D">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t xml:space="preserve">Erdmenger und </w:t>
      </w:r>
      <w:proofErr w:type="spellStart"/>
      <w:r w:rsidRPr="00872D02">
        <w:rPr>
          <w:rFonts w:ascii="Times New Roman" w:hAnsi="Times New Roman" w:cs="Times New Roman"/>
          <w:sz w:val="24"/>
          <w:lang w:val="de-DE"/>
        </w:rPr>
        <w:t>Istel</w:t>
      </w:r>
      <w:proofErr w:type="spellEnd"/>
      <w:r w:rsidRPr="00872D02">
        <w:rPr>
          <w:rFonts w:ascii="Times New Roman" w:hAnsi="Times New Roman" w:cs="Times New Roman"/>
          <w:sz w:val="24"/>
          <w:lang w:val="de-DE"/>
        </w:rPr>
        <w:t xml:space="preserve"> </w:t>
      </w:r>
      <w:r w:rsidR="00F3579C">
        <w:rPr>
          <w:rFonts w:ascii="Times New Roman" w:hAnsi="Times New Roman" w:cs="Times New Roman"/>
          <w:sz w:val="24"/>
          <w:lang w:val="de-DE"/>
        </w:rPr>
        <w:t>nennen</w:t>
      </w:r>
      <w:r w:rsidRPr="00872D02">
        <w:rPr>
          <w:rFonts w:ascii="Times New Roman" w:hAnsi="Times New Roman" w:cs="Times New Roman"/>
          <w:sz w:val="24"/>
          <w:lang w:val="de-DE"/>
        </w:rPr>
        <w:t xml:space="preserve"> für das Kennenlernen und das Vergleichen zwischen zwei Kulturen vier verschiedene Ausgangspunkte, die die Schüler einnehmen können. Sie gehen von zwei Stereotypen aus: das Autostereotyp und das Heterostereotyp. Hierbei ist das Autostereotyp die Weise, worauf man die eigene Gruppe betrachtet und das Heterostereotyp die Weise, worauf man die fremde Gruppe betrachtet (vgl. Erdmenger &amp; </w:t>
      </w:r>
      <w:proofErr w:type="spellStart"/>
      <w:r w:rsidRPr="00872D02">
        <w:rPr>
          <w:rFonts w:ascii="Times New Roman" w:hAnsi="Times New Roman" w:cs="Times New Roman"/>
          <w:sz w:val="24"/>
          <w:lang w:val="de-DE"/>
        </w:rPr>
        <w:t>Istel</w:t>
      </w:r>
      <w:proofErr w:type="spellEnd"/>
      <w:r w:rsidRPr="00872D02">
        <w:rPr>
          <w:rFonts w:ascii="Times New Roman" w:hAnsi="Times New Roman" w:cs="Times New Roman"/>
          <w:sz w:val="24"/>
          <w:lang w:val="de-DE"/>
        </w:rPr>
        <w:t xml:space="preserve"> 1973: 34). </w:t>
      </w:r>
    </w:p>
    <w:p w:rsidR="00FF0C29" w:rsidRPr="00872D02" w:rsidRDefault="00FF0C29" w:rsidP="00C0055D">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t xml:space="preserve">Der erste Ausgangspunkt ist das eigene Autostereotyp, wo das Hauptgewicht vor allem auf </w:t>
      </w:r>
      <w:r w:rsidR="00F3579C">
        <w:rPr>
          <w:rFonts w:ascii="Times New Roman" w:hAnsi="Times New Roman" w:cs="Times New Roman"/>
          <w:sz w:val="24"/>
          <w:lang w:val="de-DE"/>
        </w:rPr>
        <w:t>der</w:t>
      </w:r>
      <w:r w:rsidRPr="00872D02">
        <w:rPr>
          <w:rFonts w:ascii="Times New Roman" w:hAnsi="Times New Roman" w:cs="Times New Roman"/>
          <w:sz w:val="24"/>
          <w:lang w:val="de-DE"/>
        </w:rPr>
        <w:t xml:space="preserve"> Betonung der Ähnlichkeiten liegen soll. Der zweite Ausgangspunkt ist das eigene Heterostereotyp, wobei es im Vergleich zum fremden Autostereotyp gesetzt wird, wobei Schüler sich mit den Unterschieden zwischen diesem Vergleich auseinandersetzen können</w:t>
      </w:r>
      <w:r w:rsidR="005030B1">
        <w:rPr>
          <w:rFonts w:ascii="Times New Roman" w:hAnsi="Times New Roman" w:cs="Times New Roman"/>
          <w:sz w:val="24"/>
          <w:lang w:val="de-DE"/>
        </w:rPr>
        <w:t>. Der dritte Ausgangspunkt ist „</w:t>
      </w:r>
      <w:r w:rsidRPr="00872D02">
        <w:rPr>
          <w:rFonts w:ascii="Times New Roman" w:hAnsi="Times New Roman" w:cs="Times New Roman"/>
          <w:sz w:val="24"/>
          <w:lang w:val="de-DE"/>
        </w:rPr>
        <w:t>das vermutete fremde Heterostereotyp (im Vergl</w:t>
      </w:r>
      <w:r w:rsidR="005030B1">
        <w:rPr>
          <w:rFonts w:ascii="Times New Roman" w:hAnsi="Times New Roman" w:cs="Times New Roman"/>
          <w:sz w:val="24"/>
          <w:lang w:val="de-DE"/>
        </w:rPr>
        <w:t xml:space="preserve">eich </w:t>
      </w:r>
      <w:r w:rsidR="005030B1">
        <w:rPr>
          <w:rFonts w:ascii="Times New Roman" w:hAnsi="Times New Roman" w:cs="Times New Roman"/>
          <w:sz w:val="24"/>
          <w:lang w:val="de-DE"/>
        </w:rPr>
        <w:lastRenderedPageBreak/>
        <w:t>zum eigenen Autostereotyp)“</w:t>
      </w:r>
      <w:r w:rsidRPr="00872D02">
        <w:rPr>
          <w:rFonts w:ascii="Times New Roman" w:hAnsi="Times New Roman" w:cs="Times New Roman"/>
          <w:sz w:val="24"/>
          <w:lang w:val="de-DE"/>
        </w:rPr>
        <w:t xml:space="preserve"> (Erdmenger &amp; </w:t>
      </w:r>
      <w:proofErr w:type="spellStart"/>
      <w:r w:rsidRPr="00872D02">
        <w:rPr>
          <w:rFonts w:ascii="Times New Roman" w:hAnsi="Times New Roman" w:cs="Times New Roman"/>
          <w:sz w:val="24"/>
          <w:lang w:val="de-DE"/>
        </w:rPr>
        <w:t>Istel</w:t>
      </w:r>
      <w:proofErr w:type="spellEnd"/>
      <w:r w:rsidRPr="00872D02">
        <w:rPr>
          <w:rFonts w:ascii="Times New Roman" w:hAnsi="Times New Roman" w:cs="Times New Roman"/>
          <w:sz w:val="24"/>
          <w:lang w:val="de-DE"/>
        </w:rPr>
        <w:t xml:space="preserve"> 1978: 35), was für Schüler sehr interessant sein könnte, da Autodistanz </w:t>
      </w:r>
      <w:r w:rsidR="00F3579C">
        <w:rPr>
          <w:rFonts w:ascii="Times New Roman" w:hAnsi="Times New Roman" w:cs="Times New Roman"/>
          <w:sz w:val="24"/>
          <w:lang w:val="de-DE"/>
        </w:rPr>
        <w:t xml:space="preserve">hier eine wichtige Rolle spielt. Erdmenger und </w:t>
      </w:r>
      <w:proofErr w:type="spellStart"/>
      <w:r w:rsidR="00F3579C">
        <w:rPr>
          <w:rFonts w:ascii="Times New Roman" w:hAnsi="Times New Roman" w:cs="Times New Roman"/>
          <w:sz w:val="24"/>
          <w:lang w:val="de-DE"/>
        </w:rPr>
        <w:t>Istel</w:t>
      </w:r>
      <w:proofErr w:type="spellEnd"/>
      <w:r w:rsidR="00F3579C">
        <w:rPr>
          <w:rFonts w:ascii="Times New Roman" w:hAnsi="Times New Roman" w:cs="Times New Roman"/>
          <w:sz w:val="24"/>
          <w:lang w:val="de-DE"/>
        </w:rPr>
        <w:t xml:space="preserve"> definieren diesen Begriff wie folgt:</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0C79BD">
      <w:pPr>
        <w:pStyle w:val="Geenafstand"/>
        <w:spacing w:line="360" w:lineRule="auto"/>
        <w:ind w:left="2124"/>
        <w:jc w:val="both"/>
        <w:rPr>
          <w:rFonts w:ascii="Times New Roman" w:hAnsi="Times New Roman" w:cs="Times New Roman"/>
          <w:sz w:val="24"/>
          <w:lang w:val="de-DE"/>
        </w:rPr>
      </w:pPr>
      <w:r w:rsidRPr="00872D02">
        <w:rPr>
          <w:rFonts w:ascii="Times New Roman" w:hAnsi="Times New Roman" w:cs="Times New Roman"/>
          <w:sz w:val="24"/>
          <w:lang w:val="de-DE"/>
        </w:rPr>
        <w:t xml:space="preserve">„Als Autodistanz bezeichnet man die Abweichung zwischen dem eigenen Autostereotyp und dem vermutetem fremden Heterostereotyp. (...) Wenn nun die eigene Gruppe Kenntnis vom wirklichen fremden Heterostereotyp erhält, so führt das einmal zu einer Korrektur (möglichst Verringerung) der Autodistanz und zum anderen zur kritischen Beschäftigung mit den eigenen Normen, beides im Sinne der Haltungsobjektivierung erstrebenswerte Vorgänge.“ (Erdmenger &amp; </w:t>
      </w:r>
      <w:proofErr w:type="spellStart"/>
      <w:r w:rsidRPr="00872D02">
        <w:rPr>
          <w:rFonts w:ascii="Times New Roman" w:hAnsi="Times New Roman" w:cs="Times New Roman"/>
          <w:sz w:val="24"/>
          <w:lang w:val="de-DE"/>
        </w:rPr>
        <w:t>Istel</w:t>
      </w:r>
      <w:proofErr w:type="spellEnd"/>
      <w:r w:rsidRPr="00872D02">
        <w:rPr>
          <w:rFonts w:ascii="Times New Roman" w:hAnsi="Times New Roman" w:cs="Times New Roman"/>
          <w:sz w:val="24"/>
          <w:lang w:val="de-DE"/>
        </w:rPr>
        <w:t xml:space="preserve"> 1978: 35)</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Der vierte Ausgangspunkt ist das Umgekehrte des dritten Ausgangspunkts, wobei das eigene Heterostereotyp, im Vergleich zum wahrscheinlichen fremden Autostereotyp betrachtet wird. Hier ist also nicht die Rede von Autodistanz, sondern von Heterodistanz. Heterodistanz ist „die Diskrepanz zwischen dem eigenen Heterostereotyp und dem vermuteten fremden Autostereotyp. Eine Verringerung der Heterodistanz könnte dadurch erreicht werden, </w:t>
      </w:r>
      <w:proofErr w:type="spellStart"/>
      <w:r w:rsidRPr="00872D02">
        <w:rPr>
          <w:rFonts w:ascii="Times New Roman" w:hAnsi="Times New Roman" w:cs="Times New Roman"/>
          <w:sz w:val="24"/>
          <w:lang w:val="de-DE"/>
        </w:rPr>
        <w:t>daß</w:t>
      </w:r>
      <w:proofErr w:type="spellEnd"/>
      <w:r w:rsidRPr="00872D02">
        <w:rPr>
          <w:rFonts w:ascii="Times New Roman" w:hAnsi="Times New Roman" w:cs="Times New Roman"/>
          <w:sz w:val="24"/>
          <w:lang w:val="de-DE"/>
        </w:rPr>
        <w:t xml:space="preserve"> man über das wirkliche fremde Autostereotyp informiert und das eigene Heterostereotyp durch diese Infor</w:t>
      </w:r>
      <w:r w:rsidR="00B67AC6">
        <w:rPr>
          <w:rFonts w:ascii="Times New Roman" w:hAnsi="Times New Roman" w:cs="Times New Roman"/>
          <w:sz w:val="24"/>
          <w:lang w:val="de-DE"/>
        </w:rPr>
        <w:t>mation zu korrigieren versucht.“</w:t>
      </w:r>
      <w:r w:rsidRPr="00872D02">
        <w:rPr>
          <w:rFonts w:ascii="Times New Roman" w:hAnsi="Times New Roman" w:cs="Times New Roman"/>
          <w:sz w:val="24"/>
          <w:lang w:val="de-DE"/>
        </w:rPr>
        <w:t xml:space="preserve"> (Erdmenger &amp; </w:t>
      </w:r>
      <w:proofErr w:type="spellStart"/>
      <w:r w:rsidRPr="00872D02">
        <w:rPr>
          <w:rFonts w:ascii="Times New Roman" w:hAnsi="Times New Roman" w:cs="Times New Roman"/>
          <w:sz w:val="24"/>
          <w:lang w:val="de-DE"/>
        </w:rPr>
        <w:t>Istel</w:t>
      </w:r>
      <w:proofErr w:type="spellEnd"/>
      <w:r w:rsidRPr="00872D02">
        <w:rPr>
          <w:rFonts w:ascii="Times New Roman" w:hAnsi="Times New Roman" w:cs="Times New Roman"/>
          <w:sz w:val="24"/>
          <w:lang w:val="de-DE"/>
        </w:rPr>
        <w:t xml:space="preserve"> 1978: 35). </w:t>
      </w:r>
    </w:p>
    <w:p w:rsidR="00385618" w:rsidRPr="00872D02" w:rsidRDefault="00385618"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Für den Landeskundeunterricht sind vor allem die zwei letzten Ausgangspunkte interessant, da hier die bekannten und fremden Ansichten, die man von einer fremden Kultur hat, ausführlich miteinander verglichen werden können, sodass die Schüler ihre eigene</w:t>
      </w:r>
      <w:r w:rsidR="00563290">
        <w:rPr>
          <w:rFonts w:ascii="Times New Roman" w:hAnsi="Times New Roman" w:cs="Times New Roman"/>
          <w:sz w:val="24"/>
          <w:lang w:val="de-DE"/>
        </w:rPr>
        <w:t>n</w:t>
      </w:r>
      <w:r w:rsidRPr="00872D02">
        <w:rPr>
          <w:rFonts w:ascii="Times New Roman" w:hAnsi="Times New Roman" w:cs="Times New Roman"/>
          <w:sz w:val="24"/>
          <w:lang w:val="de-DE"/>
        </w:rPr>
        <w:t xml:space="preserve"> Vorurteile, die sie eine</w:t>
      </w:r>
      <w:r w:rsidR="00563290">
        <w:rPr>
          <w:rFonts w:ascii="Times New Roman" w:hAnsi="Times New Roman" w:cs="Times New Roman"/>
          <w:sz w:val="24"/>
          <w:lang w:val="de-DE"/>
        </w:rPr>
        <w:t>r</w:t>
      </w:r>
      <w:r w:rsidRPr="00872D02">
        <w:rPr>
          <w:rFonts w:ascii="Times New Roman" w:hAnsi="Times New Roman" w:cs="Times New Roman"/>
          <w:sz w:val="24"/>
          <w:lang w:val="de-DE"/>
        </w:rPr>
        <w:t xml:space="preserve"> fremde</w:t>
      </w:r>
      <w:r w:rsidR="00563290">
        <w:rPr>
          <w:rFonts w:ascii="Times New Roman" w:hAnsi="Times New Roman" w:cs="Times New Roman"/>
          <w:sz w:val="24"/>
          <w:lang w:val="de-DE"/>
        </w:rPr>
        <w:t>n</w:t>
      </w:r>
      <w:r w:rsidRPr="00872D02">
        <w:rPr>
          <w:rFonts w:ascii="Times New Roman" w:hAnsi="Times New Roman" w:cs="Times New Roman"/>
          <w:sz w:val="24"/>
          <w:lang w:val="de-DE"/>
        </w:rPr>
        <w:t xml:space="preserve"> Kultur gegenüber haben, entdecken können und, für die Entwicklung ihrer interkulturellen Kompetenz, diese auch abbauen können. Hier spielt das Verstehen also wieder eine große Rolle. Die Schüler brauchen während des Fremdsprachenunterrichts Information über sowohl das fremde Heterostereotyp </w:t>
      </w:r>
      <w:r w:rsidR="00563290">
        <w:rPr>
          <w:rFonts w:ascii="Times New Roman" w:hAnsi="Times New Roman" w:cs="Times New Roman"/>
          <w:sz w:val="24"/>
          <w:lang w:val="de-DE"/>
        </w:rPr>
        <w:t>als auch das</w:t>
      </w:r>
      <w:r w:rsidRPr="00872D02">
        <w:rPr>
          <w:rFonts w:ascii="Times New Roman" w:hAnsi="Times New Roman" w:cs="Times New Roman"/>
          <w:sz w:val="24"/>
          <w:lang w:val="de-DE"/>
        </w:rPr>
        <w:t xml:space="preserve"> Autostereotyp, sodass sowohl die Auto- als </w:t>
      </w:r>
      <w:r w:rsidR="00385618" w:rsidRPr="00872D02">
        <w:rPr>
          <w:rFonts w:ascii="Times New Roman" w:hAnsi="Times New Roman" w:cs="Times New Roman"/>
          <w:sz w:val="24"/>
          <w:lang w:val="de-DE"/>
        </w:rPr>
        <w:t xml:space="preserve">auch </w:t>
      </w:r>
      <w:r w:rsidRPr="00872D02">
        <w:rPr>
          <w:rFonts w:ascii="Times New Roman" w:hAnsi="Times New Roman" w:cs="Times New Roman"/>
          <w:sz w:val="24"/>
          <w:lang w:val="de-DE"/>
        </w:rPr>
        <w:t xml:space="preserve">die Heterodistanz </w:t>
      </w:r>
      <w:r w:rsidR="00385618" w:rsidRPr="00872D02">
        <w:rPr>
          <w:rFonts w:ascii="Times New Roman" w:hAnsi="Times New Roman" w:cs="Times New Roman"/>
          <w:sz w:val="24"/>
          <w:lang w:val="de-DE"/>
        </w:rPr>
        <w:t>reduziert</w:t>
      </w:r>
      <w:r w:rsidRPr="00872D02">
        <w:rPr>
          <w:rFonts w:ascii="Times New Roman" w:hAnsi="Times New Roman" w:cs="Times New Roman"/>
          <w:sz w:val="24"/>
          <w:lang w:val="de-DE"/>
        </w:rPr>
        <w:t xml:space="preserve"> werden könnte. (vgl. Erdmenger &amp; </w:t>
      </w:r>
      <w:proofErr w:type="spellStart"/>
      <w:r w:rsidRPr="00872D02">
        <w:rPr>
          <w:rFonts w:ascii="Times New Roman" w:hAnsi="Times New Roman" w:cs="Times New Roman"/>
          <w:sz w:val="24"/>
          <w:lang w:val="de-DE"/>
        </w:rPr>
        <w:t>Istel</w:t>
      </w:r>
      <w:proofErr w:type="spellEnd"/>
      <w:r w:rsidRPr="00872D02">
        <w:rPr>
          <w:rFonts w:ascii="Times New Roman" w:hAnsi="Times New Roman" w:cs="Times New Roman"/>
          <w:sz w:val="24"/>
          <w:lang w:val="de-DE"/>
        </w:rPr>
        <w:t xml:space="preserve"> 1978: 36). </w:t>
      </w:r>
    </w:p>
    <w:p w:rsidR="00FF0C29" w:rsidRPr="00872D02" w:rsidRDefault="00FF0C29" w:rsidP="00C0055D">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lastRenderedPageBreak/>
        <w:t>Interkulturelle K</w:t>
      </w:r>
      <w:r w:rsidR="00385618" w:rsidRPr="00872D02">
        <w:rPr>
          <w:rFonts w:ascii="Times New Roman" w:hAnsi="Times New Roman" w:cs="Times New Roman"/>
          <w:sz w:val="24"/>
          <w:lang w:val="de-DE"/>
        </w:rPr>
        <w:t>ompetenz kann, wie obenstehender</w:t>
      </w:r>
      <w:r w:rsidRPr="00872D02">
        <w:rPr>
          <w:rFonts w:ascii="Times New Roman" w:hAnsi="Times New Roman" w:cs="Times New Roman"/>
          <w:sz w:val="24"/>
          <w:lang w:val="de-DE"/>
        </w:rPr>
        <w:t xml:space="preserve"> Text zeigt, den Schüler</w:t>
      </w:r>
      <w:r w:rsidR="00563290">
        <w:rPr>
          <w:rFonts w:ascii="Times New Roman" w:hAnsi="Times New Roman" w:cs="Times New Roman"/>
          <w:sz w:val="24"/>
          <w:lang w:val="de-DE"/>
        </w:rPr>
        <w:t>n also</w:t>
      </w:r>
      <w:r w:rsidRPr="00872D02">
        <w:rPr>
          <w:rFonts w:ascii="Times New Roman" w:hAnsi="Times New Roman" w:cs="Times New Roman"/>
          <w:sz w:val="24"/>
          <w:lang w:val="de-DE"/>
        </w:rPr>
        <w:t xml:space="preserve"> </w:t>
      </w:r>
      <w:r w:rsidR="00385618" w:rsidRPr="00872D02">
        <w:rPr>
          <w:rFonts w:ascii="Times New Roman" w:hAnsi="Times New Roman" w:cs="Times New Roman"/>
          <w:sz w:val="24"/>
          <w:lang w:val="de-DE"/>
        </w:rPr>
        <w:t>nicht einfach gelehrt</w:t>
      </w:r>
      <w:r w:rsidRPr="00872D02">
        <w:rPr>
          <w:rFonts w:ascii="Times New Roman" w:hAnsi="Times New Roman" w:cs="Times New Roman"/>
          <w:sz w:val="24"/>
          <w:lang w:val="de-DE"/>
        </w:rPr>
        <w:t xml:space="preserve"> werden. E</w:t>
      </w:r>
      <w:r w:rsidR="005008AC">
        <w:rPr>
          <w:rFonts w:ascii="Times New Roman" w:hAnsi="Times New Roman" w:cs="Times New Roman"/>
          <w:sz w:val="24"/>
          <w:lang w:val="de-DE"/>
        </w:rPr>
        <w:t xml:space="preserve">ine wichtige Voraussetzung ist </w:t>
      </w:r>
      <w:r w:rsidRPr="00872D02">
        <w:rPr>
          <w:rFonts w:ascii="Times New Roman" w:hAnsi="Times New Roman" w:cs="Times New Roman"/>
          <w:sz w:val="24"/>
          <w:lang w:val="de-DE"/>
        </w:rPr>
        <w:t xml:space="preserve">meiner Meinung nach, dass die Schüler motiviert sein sollen, die Kompetenz selbst zu erwerben. Die Rolle des Lehrers darf nicht untergeordnet werden, denn </w:t>
      </w:r>
      <w:r w:rsidR="005008AC">
        <w:rPr>
          <w:rFonts w:ascii="Times New Roman" w:hAnsi="Times New Roman" w:cs="Times New Roman"/>
          <w:sz w:val="24"/>
          <w:lang w:val="de-DE"/>
        </w:rPr>
        <w:t>er hat</w:t>
      </w:r>
      <w:r w:rsidRPr="00872D02">
        <w:rPr>
          <w:rFonts w:ascii="Times New Roman" w:hAnsi="Times New Roman" w:cs="Times New Roman"/>
          <w:sz w:val="24"/>
          <w:lang w:val="de-DE"/>
        </w:rPr>
        <w:t xml:space="preserve"> die Möglichkeit, den Unterricht so zu gestalten, dass die Schüler die Möglichkeit bekommen, die interkulturelle Kompetenz zu erwerben eine interkulturelle Situation zu simulieren, sodass die Schüler auch tatsächlich interkulturell kommunizieren können. Schüler sollen also die Möglichkeit bekommen, anhand der fremden Sprache ihr Wissen über die Sprache und Kultur erweitern zu können. (vgl. Förster 1983: 9) Ein wesentlicher Teil der interkulturellen Kompetenz und Kommunikation ist in dieser Arbeit aber noch nicht dargestellt: die Sprache. Die Sprache spielt eine große Rolle im Landeskundeunterricht und im nächsten Abschnitt wird gezeigt, wie groß die Rolle der Sprache eigentlich ist.</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5008AC" w:rsidRDefault="00FF0C29" w:rsidP="00C0055D">
      <w:pPr>
        <w:pStyle w:val="Geenafstand"/>
        <w:spacing w:line="360" w:lineRule="auto"/>
        <w:ind w:left="1418"/>
        <w:jc w:val="both"/>
        <w:rPr>
          <w:rFonts w:ascii="Times New Roman" w:hAnsi="Times New Roman" w:cs="Times New Roman"/>
          <w:b/>
          <w:lang w:val="de-DE"/>
        </w:rPr>
      </w:pPr>
      <w:r w:rsidRPr="005008AC">
        <w:rPr>
          <w:rFonts w:ascii="Times New Roman" w:hAnsi="Times New Roman" w:cs="Times New Roman"/>
          <w:b/>
          <w:lang w:val="de-DE"/>
        </w:rPr>
        <w:t xml:space="preserve">3.2.1 Der </w:t>
      </w:r>
      <w:r w:rsidR="005008AC" w:rsidRPr="005008AC">
        <w:rPr>
          <w:rFonts w:ascii="Times New Roman" w:hAnsi="Times New Roman" w:cs="Times New Roman"/>
          <w:b/>
          <w:lang w:val="de-DE"/>
        </w:rPr>
        <w:t>„</w:t>
      </w:r>
      <w:r w:rsidRPr="005008AC">
        <w:rPr>
          <w:rFonts w:ascii="Times New Roman" w:hAnsi="Times New Roman" w:cs="Times New Roman"/>
          <w:b/>
          <w:lang w:val="de-DE"/>
        </w:rPr>
        <w:t>vorurteilsfreie Landeskundeunterricht</w:t>
      </w:r>
      <w:r w:rsidR="005008AC" w:rsidRPr="005008AC">
        <w:rPr>
          <w:rFonts w:ascii="Times New Roman" w:hAnsi="Times New Roman" w:cs="Times New Roman"/>
          <w:b/>
          <w:lang w:val="de-DE"/>
        </w:rPr>
        <w:t>“</w:t>
      </w:r>
      <w:r w:rsidRPr="005008AC">
        <w:rPr>
          <w:rFonts w:ascii="Times New Roman" w:hAnsi="Times New Roman" w:cs="Times New Roman"/>
          <w:b/>
          <w:lang w:val="de-DE"/>
        </w:rPr>
        <w:t xml:space="preserve"> anhand der interkulturellen Kompetenz</w:t>
      </w:r>
    </w:p>
    <w:p w:rsidR="007D47B8" w:rsidRPr="00872D02" w:rsidRDefault="00FF0C29" w:rsidP="00C0055D">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Die interkulturelle Kompetenz kann dazu beitragen, dass Schüler das Hintergrundwissen einer Kultur erwerben. Das Ziel dieses Erwerbens sollte nicht nur die Erwerbung der fremden Sprache sein, </w:t>
      </w:r>
      <w:r w:rsidR="00385618" w:rsidRPr="00872D02">
        <w:rPr>
          <w:rFonts w:ascii="Times New Roman" w:hAnsi="Times New Roman" w:cs="Times New Roman"/>
          <w:sz w:val="24"/>
          <w:szCs w:val="24"/>
          <w:lang w:val="de-DE"/>
        </w:rPr>
        <w:t>sondern</w:t>
      </w:r>
      <w:r w:rsidRPr="00872D02">
        <w:rPr>
          <w:rFonts w:ascii="Times New Roman" w:hAnsi="Times New Roman" w:cs="Times New Roman"/>
          <w:sz w:val="24"/>
          <w:szCs w:val="24"/>
          <w:lang w:val="de-DE"/>
        </w:rPr>
        <w:t xml:space="preserve"> auch das Abbauen von Stereotypen und Vorurteilen:</w:t>
      </w:r>
    </w:p>
    <w:p w:rsidR="00FF0C29" w:rsidRPr="00872D02" w:rsidRDefault="00FF0C29" w:rsidP="00C0055D">
      <w:pPr>
        <w:pStyle w:val="Geenafstand"/>
        <w:spacing w:line="360" w:lineRule="auto"/>
        <w:ind w:left="1418"/>
        <w:jc w:val="both"/>
        <w:rPr>
          <w:rFonts w:ascii="Times New Roman" w:hAnsi="Times New Roman" w:cs="Times New Roman"/>
          <w:sz w:val="24"/>
          <w:szCs w:val="24"/>
          <w:lang w:val="de-DE"/>
        </w:rPr>
      </w:pPr>
    </w:p>
    <w:p w:rsidR="007D47B8" w:rsidRPr="00872D02" w:rsidRDefault="00FF0C29" w:rsidP="000C79BD">
      <w:pPr>
        <w:pStyle w:val="Geenafstand"/>
        <w:spacing w:line="360" w:lineRule="auto"/>
        <w:ind w:left="2124"/>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„Der vorurteilsfreie Landeskundeunterricht kann viel dazu beitragen, den Studenten sowohl für das Verständnis des Ausländers als auch für Freude am Kontakt mit ihm vorzubereiten. Es macht keinen Spaß, jemandem zuzuhören, den man nicht versteht, und man kann ihn nicht verstehen, wenn einem kulturelle Bezüge, Weltbild und sprachliche Ausdrucksformen des Gesprächspartners neu sind.“ (</w:t>
      </w:r>
      <w:proofErr w:type="spellStart"/>
      <w:r w:rsidRPr="00872D02">
        <w:rPr>
          <w:rFonts w:ascii="Times New Roman" w:hAnsi="Times New Roman" w:cs="Times New Roman"/>
          <w:sz w:val="24"/>
          <w:szCs w:val="24"/>
          <w:lang w:val="de-DE"/>
        </w:rPr>
        <w:t>Seelye</w:t>
      </w:r>
      <w:proofErr w:type="spellEnd"/>
      <w:r w:rsidRPr="00872D02">
        <w:rPr>
          <w:rFonts w:ascii="Times New Roman" w:hAnsi="Times New Roman" w:cs="Times New Roman"/>
          <w:sz w:val="24"/>
          <w:szCs w:val="24"/>
          <w:lang w:val="de-DE"/>
        </w:rPr>
        <w:t xml:space="preserve"> 1976: 19)</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Es gibt aber ein Problem mit </w:t>
      </w:r>
      <w:r w:rsidR="00385618" w:rsidRPr="00872D02">
        <w:rPr>
          <w:rFonts w:ascii="Times New Roman" w:hAnsi="Times New Roman" w:cs="Times New Roman"/>
          <w:sz w:val="24"/>
          <w:lang w:val="de-DE"/>
        </w:rPr>
        <w:t>der Aussage ‚des</w:t>
      </w:r>
      <w:r w:rsidRPr="00872D02">
        <w:rPr>
          <w:rFonts w:ascii="Times New Roman" w:hAnsi="Times New Roman" w:cs="Times New Roman"/>
          <w:sz w:val="24"/>
          <w:lang w:val="de-DE"/>
        </w:rPr>
        <w:t xml:space="preserve"> vorurteilsfreie Landeskundeunterricht</w:t>
      </w:r>
      <w:r w:rsidR="00385618" w:rsidRPr="00872D02">
        <w:rPr>
          <w:rFonts w:ascii="Times New Roman" w:hAnsi="Times New Roman" w:cs="Times New Roman"/>
          <w:sz w:val="24"/>
          <w:lang w:val="de-DE"/>
        </w:rPr>
        <w:t>s</w:t>
      </w:r>
      <w:r w:rsidRPr="00872D02">
        <w:rPr>
          <w:rFonts w:ascii="Times New Roman" w:hAnsi="Times New Roman" w:cs="Times New Roman"/>
          <w:sz w:val="24"/>
          <w:lang w:val="de-DE"/>
        </w:rPr>
        <w:t xml:space="preserve">‘, sowie Horst Arndt auch in seinem Artikel </w:t>
      </w:r>
      <w:r w:rsidRPr="00872D02">
        <w:rPr>
          <w:rFonts w:ascii="Times New Roman" w:hAnsi="Times New Roman" w:cs="Times New Roman"/>
          <w:i/>
          <w:sz w:val="24"/>
          <w:lang w:val="de-DE"/>
        </w:rPr>
        <w:t xml:space="preserve">Verfahren zur Analyse und Quantifizierung von </w:t>
      </w:r>
      <w:proofErr w:type="spellStart"/>
      <w:r w:rsidRPr="005008AC">
        <w:rPr>
          <w:rFonts w:ascii="Times New Roman" w:hAnsi="Times New Roman" w:cs="Times New Roman"/>
          <w:i/>
          <w:sz w:val="24"/>
          <w:lang w:val="de-DE"/>
        </w:rPr>
        <w:t>attitudes</w:t>
      </w:r>
      <w:proofErr w:type="spellEnd"/>
      <w:r w:rsidRPr="005008AC">
        <w:rPr>
          <w:rFonts w:ascii="Times New Roman" w:hAnsi="Times New Roman" w:cs="Times New Roman"/>
          <w:i/>
          <w:sz w:val="24"/>
          <w:lang w:val="de-DE"/>
        </w:rPr>
        <w:t xml:space="preserve"> und </w:t>
      </w:r>
      <w:proofErr w:type="spellStart"/>
      <w:r w:rsidRPr="005008AC">
        <w:rPr>
          <w:rFonts w:ascii="Times New Roman" w:hAnsi="Times New Roman" w:cs="Times New Roman"/>
          <w:i/>
          <w:sz w:val="24"/>
          <w:lang w:val="de-DE"/>
        </w:rPr>
        <w:t>beliefs</w:t>
      </w:r>
      <w:proofErr w:type="spellEnd"/>
      <w:r w:rsidRPr="005008AC">
        <w:rPr>
          <w:rFonts w:ascii="Times New Roman" w:hAnsi="Times New Roman" w:cs="Times New Roman"/>
          <w:i/>
          <w:sz w:val="24"/>
          <w:lang w:val="de-DE"/>
        </w:rPr>
        <w:t xml:space="preserve"> im </w:t>
      </w:r>
      <w:r w:rsidR="003F6E10" w:rsidRPr="005008AC">
        <w:rPr>
          <w:rFonts w:ascii="Times New Roman" w:hAnsi="Times New Roman" w:cs="Times New Roman"/>
          <w:i/>
          <w:sz w:val="24"/>
          <w:lang w:val="de-DE"/>
        </w:rPr>
        <w:t>Bereich</w:t>
      </w:r>
      <w:r w:rsidRPr="005008AC">
        <w:rPr>
          <w:rFonts w:ascii="Times New Roman" w:hAnsi="Times New Roman" w:cs="Times New Roman"/>
          <w:i/>
          <w:sz w:val="24"/>
          <w:lang w:val="de-DE"/>
        </w:rPr>
        <w:t xml:space="preserve"> der Landeskund</w:t>
      </w:r>
      <w:r w:rsidRPr="00872D02">
        <w:rPr>
          <w:rFonts w:ascii="Times New Roman" w:hAnsi="Times New Roman" w:cs="Times New Roman"/>
          <w:i/>
          <w:sz w:val="24"/>
          <w:lang w:val="de-DE"/>
        </w:rPr>
        <w:t xml:space="preserve">e </w:t>
      </w:r>
      <w:r w:rsidRPr="00872D02">
        <w:rPr>
          <w:rFonts w:ascii="Times New Roman" w:hAnsi="Times New Roman" w:cs="Times New Roman"/>
          <w:sz w:val="24"/>
          <w:lang w:val="de-DE"/>
        </w:rPr>
        <w:t xml:space="preserve">bestätigt: Die meisten Schüler fangen nicht vorurteilsfrei mit dem Landeskundeunterricht an. Sie haben schon eine bestimmte Haltung gegenüber </w:t>
      </w:r>
      <w:r w:rsidRPr="00872D02">
        <w:rPr>
          <w:rFonts w:ascii="Times New Roman" w:hAnsi="Times New Roman" w:cs="Times New Roman"/>
          <w:sz w:val="24"/>
          <w:lang w:val="de-DE"/>
        </w:rPr>
        <w:lastRenderedPageBreak/>
        <w:t>einer Fremdkultur und nehmen diese Haltung auch ein, wenn sie neue Tatsache</w:t>
      </w:r>
      <w:r w:rsidR="005008AC">
        <w:rPr>
          <w:rFonts w:ascii="Times New Roman" w:hAnsi="Times New Roman" w:cs="Times New Roman"/>
          <w:sz w:val="24"/>
          <w:lang w:val="de-DE"/>
        </w:rPr>
        <w:t>n</w:t>
      </w:r>
      <w:r w:rsidRPr="00872D02">
        <w:rPr>
          <w:rFonts w:ascii="Times New Roman" w:hAnsi="Times New Roman" w:cs="Times New Roman"/>
          <w:sz w:val="24"/>
          <w:lang w:val="de-DE"/>
        </w:rPr>
        <w:t xml:space="preserve"> über die Fremdkultur hören und/oder lesen. Sie haben also durch ihre eigene Erfahrungen eine bestimmte ,</w:t>
      </w:r>
      <w:proofErr w:type="spellStart"/>
      <w:r w:rsidRPr="00872D02">
        <w:rPr>
          <w:rFonts w:ascii="Times New Roman" w:hAnsi="Times New Roman" w:cs="Times New Roman"/>
          <w:sz w:val="24"/>
          <w:lang w:val="de-DE"/>
        </w:rPr>
        <w:t>attitude</w:t>
      </w:r>
      <w:proofErr w:type="spellEnd"/>
      <w:r w:rsidRPr="00872D02">
        <w:rPr>
          <w:rFonts w:ascii="Times New Roman" w:hAnsi="Times New Roman" w:cs="Times New Roman"/>
          <w:sz w:val="24"/>
          <w:lang w:val="de-DE"/>
        </w:rPr>
        <w:t xml:space="preserve">‘ gegenüber die Fremdkultur entwickelt (vgl. Arndt 1978: 7). Gottfried Keller sucht in seinem Artikel </w:t>
      </w:r>
      <w:r w:rsidR="00B3317C">
        <w:rPr>
          <w:rFonts w:ascii="Times New Roman" w:hAnsi="Times New Roman" w:cs="Times New Roman"/>
          <w:i/>
          <w:sz w:val="24"/>
          <w:lang w:val="de-DE"/>
        </w:rPr>
        <w:t xml:space="preserve">Werden Vorurteilen </w:t>
      </w:r>
      <w:r w:rsidRPr="00872D02">
        <w:rPr>
          <w:rFonts w:ascii="Times New Roman" w:hAnsi="Times New Roman" w:cs="Times New Roman"/>
          <w:i/>
          <w:sz w:val="24"/>
          <w:lang w:val="de-DE"/>
        </w:rPr>
        <w:t xml:space="preserve">durch einen Schüleraustausch abgebaut? </w:t>
      </w:r>
      <w:r w:rsidR="00385618" w:rsidRPr="00872D02">
        <w:rPr>
          <w:rFonts w:ascii="Times New Roman" w:hAnsi="Times New Roman" w:cs="Times New Roman"/>
          <w:sz w:val="24"/>
          <w:lang w:val="de-DE"/>
        </w:rPr>
        <w:t>nach eine Antwort auf dieselbe Frage</w:t>
      </w:r>
      <w:r w:rsidRPr="00872D02">
        <w:rPr>
          <w:rFonts w:ascii="Times New Roman" w:hAnsi="Times New Roman" w:cs="Times New Roman"/>
          <w:sz w:val="24"/>
          <w:lang w:val="de-DE"/>
        </w:rPr>
        <w:t xml:space="preserve"> </w:t>
      </w:r>
      <w:r w:rsidR="00385618" w:rsidRPr="00872D02">
        <w:rPr>
          <w:rFonts w:ascii="Times New Roman" w:hAnsi="Times New Roman" w:cs="Times New Roman"/>
          <w:sz w:val="24"/>
          <w:lang w:val="de-DE"/>
        </w:rPr>
        <w:t>und bemerkt</w:t>
      </w:r>
      <w:r w:rsidRPr="00872D02">
        <w:rPr>
          <w:rFonts w:ascii="Times New Roman" w:hAnsi="Times New Roman" w:cs="Times New Roman"/>
          <w:sz w:val="24"/>
          <w:lang w:val="de-DE"/>
        </w:rPr>
        <w:t>:</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0C79BD">
      <w:pPr>
        <w:pStyle w:val="Geenafstand"/>
        <w:spacing w:line="360" w:lineRule="auto"/>
        <w:ind w:left="2124"/>
        <w:jc w:val="both"/>
        <w:rPr>
          <w:rFonts w:ascii="Times New Roman" w:hAnsi="Times New Roman" w:cs="Times New Roman"/>
          <w:sz w:val="24"/>
          <w:lang w:val="de-DE"/>
        </w:rPr>
      </w:pPr>
      <w:r w:rsidRPr="00872D02">
        <w:rPr>
          <w:rFonts w:ascii="Times New Roman" w:hAnsi="Times New Roman" w:cs="Times New Roman"/>
          <w:sz w:val="24"/>
          <w:lang w:val="de-DE"/>
        </w:rPr>
        <w:t xml:space="preserve">„Allgemein gilt es als unbestritten, </w:t>
      </w:r>
      <w:proofErr w:type="spellStart"/>
      <w:r w:rsidRPr="00872D02">
        <w:rPr>
          <w:rFonts w:ascii="Times New Roman" w:hAnsi="Times New Roman" w:cs="Times New Roman"/>
          <w:sz w:val="24"/>
          <w:lang w:val="de-DE"/>
        </w:rPr>
        <w:t>daß</w:t>
      </w:r>
      <w:proofErr w:type="spellEnd"/>
      <w:r w:rsidRPr="00872D02">
        <w:rPr>
          <w:rFonts w:ascii="Times New Roman" w:hAnsi="Times New Roman" w:cs="Times New Roman"/>
          <w:sz w:val="24"/>
          <w:lang w:val="de-DE"/>
        </w:rPr>
        <w:t xml:space="preserve"> ein Auslandsaufenthalt zum Abbau von Vorurteilen beiträgt, da durch die Begegnung mit Angehörigen eines fremden Volkes stereotype Vorstellungen vom Ausland so stark differenziert würden, </w:t>
      </w:r>
      <w:proofErr w:type="spellStart"/>
      <w:r w:rsidRPr="00872D02">
        <w:rPr>
          <w:rFonts w:ascii="Times New Roman" w:hAnsi="Times New Roman" w:cs="Times New Roman"/>
          <w:sz w:val="24"/>
          <w:lang w:val="de-DE"/>
        </w:rPr>
        <w:t>daß</w:t>
      </w:r>
      <w:proofErr w:type="spellEnd"/>
      <w:r w:rsidRPr="00872D02">
        <w:rPr>
          <w:rFonts w:ascii="Times New Roman" w:hAnsi="Times New Roman" w:cs="Times New Roman"/>
          <w:sz w:val="24"/>
          <w:lang w:val="de-DE"/>
        </w:rPr>
        <w:t xml:space="preserve"> sie sich den komplexen gesellschaftlichen Gegebenheiten der Fremdkultur </w:t>
      </w:r>
      <w:proofErr w:type="spellStart"/>
      <w:r w:rsidRPr="00872D02">
        <w:rPr>
          <w:rFonts w:ascii="Times New Roman" w:hAnsi="Times New Roman" w:cs="Times New Roman"/>
          <w:sz w:val="24"/>
          <w:lang w:val="de-DE"/>
        </w:rPr>
        <w:t>anpaßten</w:t>
      </w:r>
      <w:proofErr w:type="spellEnd"/>
      <w:r w:rsidRPr="00872D02">
        <w:rPr>
          <w:rFonts w:ascii="Times New Roman" w:hAnsi="Times New Roman" w:cs="Times New Roman"/>
          <w:sz w:val="24"/>
          <w:lang w:val="de-DE"/>
        </w:rPr>
        <w:t>.“ (Keller 1978: 130)</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Ein Auslandsaufenthalt </w:t>
      </w:r>
      <w:r w:rsidR="00385618" w:rsidRPr="00872D02">
        <w:rPr>
          <w:rFonts w:ascii="Times New Roman" w:hAnsi="Times New Roman" w:cs="Times New Roman"/>
          <w:sz w:val="24"/>
          <w:lang w:val="de-DE"/>
        </w:rPr>
        <w:t>vor</w:t>
      </w:r>
      <w:r w:rsidRPr="00872D02">
        <w:rPr>
          <w:rFonts w:ascii="Times New Roman" w:hAnsi="Times New Roman" w:cs="Times New Roman"/>
          <w:sz w:val="24"/>
          <w:lang w:val="de-DE"/>
        </w:rPr>
        <w:t xml:space="preserve"> dem Landeskundeunterricht kann aber meis</w:t>
      </w:r>
      <w:r w:rsidR="00385618" w:rsidRPr="00872D02">
        <w:rPr>
          <w:rFonts w:ascii="Times New Roman" w:hAnsi="Times New Roman" w:cs="Times New Roman"/>
          <w:sz w:val="24"/>
          <w:lang w:val="de-DE"/>
        </w:rPr>
        <w:t>tens nicht von den Schülern gefo</w:t>
      </w:r>
      <w:r w:rsidRPr="00872D02">
        <w:rPr>
          <w:rFonts w:ascii="Times New Roman" w:hAnsi="Times New Roman" w:cs="Times New Roman"/>
          <w:sz w:val="24"/>
          <w:lang w:val="de-DE"/>
        </w:rPr>
        <w:t>rdert oder geleistet werden. Lehrer können aber den Landeskundeunterricht so gestalten, dass Schüler die Idee haben, mit der Fremdkultur im Kontakt zu stehen und es wird gleichzeitig zu der Entwicklung ihrer interkulturellen Kompetenz beitragen.</w:t>
      </w:r>
    </w:p>
    <w:p w:rsidR="00FF0C29" w:rsidRPr="00872D02" w:rsidRDefault="00B3317C" w:rsidP="00C0055D">
      <w:pPr>
        <w:pStyle w:val="Geenafstand"/>
        <w:spacing w:line="360" w:lineRule="auto"/>
        <w:ind w:left="1418" w:firstLine="708"/>
        <w:jc w:val="both"/>
        <w:rPr>
          <w:rFonts w:ascii="Times New Roman" w:hAnsi="Times New Roman" w:cs="Times New Roman"/>
          <w:sz w:val="24"/>
          <w:lang w:val="de-DE"/>
        </w:rPr>
      </w:pPr>
      <w:r>
        <w:rPr>
          <w:rFonts w:ascii="Times New Roman" w:hAnsi="Times New Roman" w:cs="Times New Roman"/>
          <w:sz w:val="24"/>
          <w:lang w:val="de-DE"/>
        </w:rPr>
        <w:t>Stereotype</w:t>
      </w:r>
      <w:r w:rsidR="00FF0C29" w:rsidRPr="00872D02">
        <w:rPr>
          <w:rFonts w:ascii="Times New Roman" w:hAnsi="Times New Roman" w:cs="Times New Roman"/>
          <w:sz w:val="24"/>
          <w:lang w:val="de-DE"/>
        </w:rPr>
        <w:t xml:space="preserve"> sollen durch Lehrer aber nicht von Anfang an ignoriert werden. Für den Abbau von Stereotypen braucht man, </w:t>
      </w:r>
      <w:proofErr w:type="spellStart"/>
      <w:r w:rsidR="00FF0C29" w:rsidRPr="00872D02">
        <w:rPr>
          <w:rFonts w:ascii="Times New Roman" w:hAnsi="Times New Roman" w:cs="Times New Roman"/>
          <w:sz w:val="24"/>
          <w:lang w:val="de-DE"/>
        </w:rPr>
        <w:t>ironisch</w:t>
      </w:r>
      <w:r w:rsidR="00385618" w:rsidRPr="00872D02">
        <w:rPr>
          <w:rFonts w:ascii="Times New Roman" w:hAnsi="Times New Roman" w:cs="Times New Roman"/>
          <w:sz w:val="24"/>
          <w:lang w:val="de-DE"/>
        </w:rPr>
        <w:t>erweise</w:t>
      </w:r>
      <w:proofErr w:type="spellEnd"/>
      <w:r>
        <w:rPr>
          <w:rFonts w:ascii="Times New Roman" w:hAnsi="Times New Roman" w:cs="Times New Roman"/>
          <w:sz w:val="24"/>
          <w:lang w:val="de-DE"/>
        </w:rPr>
        <w:t xml:space="preserve">, die Stereotype. Denn </w:t>
      </w:r>
      <w:r w:rsidR="00B67AC6" w:rsidRPr="00100F68">
        <w:rPr>
          <w:rFonts w:ascii="Times New Roman" w:hAnsi="Times New Roman" w:cs="Times New Roman"/>
          <w:sz w:val="24"/>
          <w:lang w:val="de-DE"/>
        </w:rPr>
        <w:t>„</w:t>
      </w:r>
      <w:r w:rsidRPr="00100F68">
        <w:rPr>
          <w:rFonts w:ascii="Times New Roman" w:hAnsi="Times New Roman" w:cs="Times New Roman"/>
          <w:sz w:val="24"/>
          <w:lang w:val="de-DE"/>
        </w:rPr>
        <w:t>Stereotypen</w:t>
      </w:r>
      <w:r w:rsidR="00FF0C29" w:rsidRPr="00100F68">
        <w:rPr>
          <w:rFonts w:ascii="Times New Roman" w:hAnsi="Times New Roman" w:cs="Times New Roman"/>
          <w:sz w:val="24"/>
          <w:lang w:val="de-DE"/>
        </w:rPr>
        <w:t xml:space="preserve"> entstehen nicht immer, aber in der Regel aus der Überverallgemeinerung tatsächlicher Merkmale; es ist ihnen also ein relative</w:t>
      </w:r>
      <w:r w:rsidR="00B67AC6" w:rsidRPr="00100F68">
        <w:rPr>
          <w:rFonts w:ascii="Times New Roman" w:hAnsi="Times New Roman" w:cs="Times New Roman"/>
          <w:sz w:val="24"/>
          <w:lang w:val="de-DE"/>
        </w:rPr>
        <w:t>r Wahrheitsgehalt zuzusprechen.“</w:t>
      </w:r>
      <w:r w:rsidR="00FF0C29" w:rsidRPr="00100F68">
        <w:rPr>
          <w:rFonts w:ascii="Times New Roman" w:hAnsi="Times New Roman" w:cs="Times New Roman"/>
          <w:sz w:val="24"/>
          <w:lang w:val="de-DE"/>
        </w:rPr>
        <w:t xml:space="preserve"> (</w:t>
      </w:r>
      <w:r w:rsidR="00FF0C29" w:rsidRPr="00872D02">
        <w:rPr>
          <w:rFonts w:ascii="Times New Roman" w:hAnsi="Times New Roman" w:cs="Times New Roman"/>
          <w:sz w:val="24"/>
          <w:lang w:val="de-DE"/>
        </w:rPr>
        <w:t xml:space="preserve">Groenewold 1997: 33) Peter Groenewold zitiert hier Bausinger, der Stereotypen noch zwei </w:t>
      </w:r>
      <w:r w:rsidR="00577F61" w:rsidRPr="00872D02">
        <w:rPr>
          <w:rFonts w:ascii="Times New Roman" w:hAnsi="Times New Roman" w:cs="Times New Roman"/>
          <w:sz w:val="24"/>
          <w:lang w:val="de-DE"/>
        </w:rPr>
        <w:t>weitere</w:t>
      </w:r>
      <w:r w:rsidR="00FF0C29" w:rsidRPr="00872D02">
        <w:rPr>
          <w:rFonts w:ascii="Times New Roman" w:hAnsi="Times New Roman" w:cs="Times New Roman"/>
          <w:sz w:val="24"/>
          <w:lang w:val="de-DE"/>
        </w:rPr>
        <w:t xml:space="preserve"> Funktionen zuschreibt: Sie </w:t>
      </w:r>
      <w:r w:rsidR="00385618" w:rsidRPr="00872D02">
        <w:rPr>
          <w:rFonts w:ascii="Times New Roman" w:hAnsi="Times New Roman" w:cs="Times New Roman"/>
          <w:sz w:val="24"/>
          <w:lang w:val="de-DE"/>
        </w:rPr>
        <w:t>führen dazu, dass</w:t>
      </w:r>
      <w:r w:rsidR="00FF0C29" w:rsidRPr="00872D02">
        <w:rPr>
          <w:rFonts w:ascii="Times New Roman" w:hAnsi="Times New Roman" w:cs="Times New Roman"/>
          <w:sz w:val="24"/>
          <w:lang w:val="de-DE"/>
        </w:rPr>
        <w:t xml:space="preserve"> die Schüler die Komple</w:t>
      </w:r>
      <w:r w:rsidR="00385618" w:rsidRPr="00872D02">
        <w:rPr>
          <w:rFonts w:ascii="Times New Roman" w:hAnsi="Times New Roman" w:cs="Times New Roman"/>
          <w:sz w:val="24"/>
          <w:lang w:val="de-DE"/>
        </w:rPr>
        <w:t>xität der neuen Fremdkultur ab</w:t>
      </w:r>
      <w:r w:rsidR="00FF0C29" w:rsidRPr="00872D02">
        <w:rPr>
          <w:rFonts w:ascii="Times New Roman" w:hAnsi="Times New Roman" w:cs="Times New Roman"/>
          <w:sz w:val="24"/>
          <w:lang w:val="de-DE"/>
        </w:rPr>
        <w:t>schwächen, und sie bieten Möglichkeiten zur Identifikation mit der neuen Fremdkultur (vgl. Gr</w:t>
      </w:r>
      <w:r w:rsidR="00385618" w:rsidRPr="00872D02">
        <w:rPr>
          <w:rFonts w:ascii="Times New Roman" w:hAnsi="Times New Roman" w:cs="Times New Roman"/>
          <w:sz w:val="24"/>
          <w:lang w:val="de-DE"/>
        </w:rPr>
        <w:t>oenewold 1997: 34). Stereotype</w:t>
      </w:r>
      <w:r w:rsidR="00FF0C29" w:rsidRPr="00872D02">
        <w:rPr>
          <w:rFonts w:ascii="Times New Roman" w:hAnsi="Times New Roman" w:cs="Times New Roman"/>
          <w:sz w:val="24"/>
          <w:lang w:val="de-DE"/>
        </w:rPr>
        <w:t xml:space="preserve"> sollen durch Lehrer also angewendet werden, aber Lehrer sollen auch immer</w:t>
      </w:r>
      <w:r w:rsidR="00385618" w:rsidRPr="00872D02">
        <w:rPr>
          <w:rFonts w:ascii="Times New Roman" w:hAnsi="Times New Roman" w:cs="Times New Roman"/>
          <w:sz w:val="24"/>
          <w:lang w:val="de-DE"/>
        </w:rPr>
        <w:t xml:space="preserve"> das Ziel haben, die Stereotype</w:t>
      </w:r>
      <w:r w:rsidR="00FF0C29" w:rsidRPr="00872D02">
        <w:rPr>
          <w:rFonts w:ascii="Times New Roman" w:hAnsi="Times New Roman" w:cs="Times New Roman"/>
          <w:sz w:val="24"/>
          <w:lang w:val="de-DE"/>
        </w:rPr>
        <w:t xml:space="preserve"> zu verringern und immer die Frage zu stellen: In wie weit </w:t>
      </w:r>
      <w:r w:rsidR="00385618" w:rsidRPr="00872D02">
        <w:rPr>
          <w:rFonts w:ascii="Times New Roman" w:hAnsi="Times New Roman" w:cs="Times New Roman"/>
          <w:sz w:val="24"/>
          <w:lang w:val="de-DE"/>
        </w:rPr>
        <w:t>treffen die Stereotype</w:t>
      </w:r>
      <w:r w:rsidR="00FF0C29" w:rsidRPr="00872D02">
        <w:rPr>
          <w:rFonts w:ascii="Times New Roman" w:hAnsi="Times New Roman" w:cs="Times New Roman"/>
          <w:sz w:val="24"/>
          <w:lang w:val="de-DE"/>
        </w:rPr>
        <w:t xml:space="preserve"> zu und worin weichen sie ab? Die Schüler können hier ihre interkulturelle Kompetenz anwenden: Sie sollen hier nicht nur zwei Kulturen miteinander vergleichen, sondern auch das Stereotyp, </w:t>
      </w:r>
      <w:r w:rsidR="00385618" w:rsidRPr="00872D02">
        <w:rPr>
          <w:rFonts w:ascii="Times New Roman" w:hAnsi="Times New Roman" w:cs="Times New Roman"/>
          <w:sz w:val="24"/>
          <w:lang w:val="de-DE"/>
        </w:rPr>
        <w:t>das</w:t>
      </w:r>
      <w:r w:rsidR="00FF0C29" w:rsidRPr="00872D02">
        <w:rPr>
          <w:rFonts w:ascii="Times New Roman" w:hAnsi="Times New Roman" w:cs="Times New Roman"/>
          <w:sz w:val="24"/>
          <w:lang w:val="de-DE"/>
        </w:rPr>
        <w:t xml:space="preserve"> sie gegenüber die Fremdkultur haben und das, was sie im </w:t>
      </w:r>
      <w:r w:rsidR="00FF0C29" w:rsidRPr="00872D02">
        <w:rPr>
          <w:rFonts w:ascii="Times New Roman" w:hAnsi="Times New Roman" w:cs="Times New Roman"/>
          <w:sz w:val="24"/>
          <w:lang w:val="de-DE"/>
        </w:rPr>
        <w:lastRenderedPageBreak/>
        <w:t>Landeskundeunterricht von der Fremdkultur lernen. Was stimmt überein und wo</w:t>
      </w:r>
      <w:r>
        <w:rPr>
          <w:rFonts w:ascii="Times New Roman" w:hAnsi="Times New Roman" w:cs="Times New Roman"/>
          <w:sz w:val="24"/>
          <w:lang w:val="de-DE"/>
        </w:rPr>
        <w:t>rin unterscheidet das Stereotyp</w:t>
      </w:r>
      <w:r w:rsidR="00FF0C29" w:rsidRPr="00872D02">
        <w:rPr>
          <w:rFonts w:ascii="Times New Roman" w:hAnsi="Times New Roman" w:cs="Times New Roman"/>
          <w:sz w:val="24"/>
          <w:lang w:val="de-DE"/>
        </w:rPr>
        <w:t xml:space="preserve"> sich von der Wirklichkeit? Durch diese intensive Beschäftigung mit Stereotypen im Landeskundeu</w:t>
      </w:r>
      <w:r w:rsidR="0008497C">
        <w:rPr>
          <w:rFonts w:ascii="Times New Roman" w:hAnsi="Times New Roman" w:cs="Times New Roman"/>
          <w:sz w:val="24"/>
          <w:lang w:val="de-DE"/>
        </w:rPr>
        <w:t>nterricht werden nicht nur die s</w:t>
      </w:r>
      <w:r w:rsidR="00FF0C29" w:rsidRPr="00872D02">
        <w:rPr>
          <w:rFonts w:ascii="Times New Roman" w:hAnsi="Times New Roman" w:cs="Times New Roman"/>
          <w:sz w:val="24"/>
          <w:lang w:val="de-DE"/>
        </w:rPr>
        <w:t>tereotype</w:t>
      </w:r>
      <w:r w:rsidR="0008497C">
        <w:rPr>
          <w:rFonts w:ascii="Times New Roman" w:hAnsi="Times New Roman" w:cs="Times New Roman"/>
          <w:sz w:val="24"/>
          <w:lang w:val="de-DE"/>
        </w:rPr>
        <w:t>n B</w:t>
      </w:r>
      <w:r w:rsidR="00FF0C29" w:rsidRPr="00872D02">
        <w:rPr>
          <w:rFonts w:ascii="Times New Roman" w:hAnsi="Times New Roman" w:cs="Times New Roman"/>
          <w:sz w:val="24"/>
          <w:lang w:val="de-DE"/>
        </w:rPr>
        <w:t xml:space="preserve">ilder der Schüler abgebaut, sondern </w:t>
      </w:r>
      <w:r w:rsidR="0008497C">
        <w:rPr>
          <w:rFonts w:ascii="Times New Roman" w:hAnsi="Times New Roman" w:cs="Times New Roman"/>
          <w:sz w:val="24"/>
          <w:lang w:val="de-DE"/>
        </w:rPr>
        <w:t>ihre</w:t>
      </w:r>
      <w:r w:rsidR="00FF0C29" w:rsidRPr="00872D02">
        <w:rPr>
          <w:rFonts w:ascii="Times New Roman" w:hAnsi="Times New Roman" w:cs="Times New Roman"/>
          <w:sz w:val="24"/>
          <w:lang w:val="de-DE"/>
        </w:rPr>
        <w:t xml:space="preserve"> interkulturelle Kompetenz tatsächlich angesprochen. Schüler können hier das, was sie im Landeskundeunterricht unterrichtet bekommen haben, in der Praxis </w:t>
      </w:r>
      <w:r w:rsidR="0008497C">
        <w:rPr>
          <w:rFonts w:ascii="Times New Roman" w:hAnsi="Times New Roman" w:cs="Times New Roman"/>
          <w:sz w:val="24"/>
          <w:lang w:val="de-DE"/>
        </w:rPr>
        <w:t>anwenden</w:t>
      </w:r>
      <w:r w:rsidR="00FF0C29" w:rsidRPr="00872D02">
        <w:rPr>
          <w:rFonts w:ascii="Times New Roman" w:hAnsi="Times New Roman" w:cs="Times New Roman"/>
          <w:sz w:val="24"/>
          <w:lang w:val="de-DE"/>
        </w:rPr>
        <w:t>.</w:t>
      </w:r>
    </w:p>
    <w:p w:rsidR="003B28B2" w:rsidRDefault="003B28B2" w:rsidP="00C0055D">
      <w:pPr>
        <w:pStyle w:val="Geenafstand"/>
        <w:spacing w:line="360" w:lineRule="auto"/>
        <w:ind w:left="1418"/>
        <w:jc w:val="both"/>
        <w:rPr>
          <w:rFonts w:ascii="Times New Roman" w:hAnsi="Times New Roman" w:cs="Times New Roman"/>
          <w:sz w:val="24"/>
          <w:lang w:val="de-DE"/>
        </w:rPr>
      </w:pPr>
    </w:p>
    <w:p w:rsidR="00FF0C29" w:rsidRPr="00850897" w:rsidRDefault="00FF0C29" w:rsidP="00C0055D">
      <w:pPr>
        <w:pStyle w:val="Geenafstand"/>
        <w:spacing w:line="360" w:lineRule="auto"/>
        <w:ind w:left="1418"/>
        <w:jc w:val="both"/>
        <w:rPr>
          <w:rFonts w:ascii="Times New Roman" w:hAnsi="Times New Roman" w:cs="Times New Roman"/>
          <w:b/>
          <w:sz w:val="24"/>
          <w:lang w:val="de-DE"/>
        </w:rPr>
      </w:pPr>
      <w:r w:rsidRPr="00850897">
        <w:rPr>
          <w:rFonts w:ascii="Times New Roman" w:hAnsi="Times New Roman" w:cs="Times New Roman"/>
          <w:b/>
          <w:sz w:val="24"/>
          <w:lang w:val="de-DE"/>
        </w:rPr>
        <w:t>3.3 Sprache in Z</w:t>
      </w:r>
      <w:r w:rsidR="0008497C" w:rsidRPr="00850897">
        <w:rPr>
          <w:rFonts w:ascii="Times New Roman" w:hAnsi="Times New Roman" w:cs="Times New Roman"/>
          <w:b/>
          <w:sz w:val="24"/>
          <w:lang w:val="de-DE"/>
        </w:rPr>
        <w:t>usammenhang mit interkultureller</w:t>
      </w:r>
      <w:r w:rsidRPr="00850897">
        <w:rPr>
          <w:rFonts w:ascii="Times New Roman" w:hAnsi="Times New Roman" w:cs="Times New Roman"/>
          <w:b/>
          <w:sz w:val="24"/>
          <w:lang w:val="de-DE"/>
        </w:rPr>
        <w:t xml:space="preserve"> Kompetenz und Kommunikation</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Die Frage, warum die Schüler interkulturelle Kompetenz brauchen, wurde hier oben schon kurz erwähnt. Eine weitere Antwort auf diese Frage gibt Howard </w:t>
      </w:r>
      <w:proofErr w:type="spellStart"/>
      <w:r w:rsidRPr="00872D02">
        <w:rPr>
          <w:rFonts w:ascii="Times New Roman" w:hAnsi="Times New Roman" w:cs="Times New Roman"/>
          <w:sz w:val="24"/>
          <w:lang w:val="de-DE"/>
        </w:rPr>
        <w:t>Hostrand</w:t>
      </w:r>
      <w:proofErr w:type="spellEnd"/>
      <w:r w:rsidRPr="00872D02">
        <w:rPr>
          <w:rFonts w:ascii="Times New Roman" w:hAnsi="Times New Roman" w:cs="Times New Roman"/>
          <w:sz w:val="24"/>
          <w:lang w:val="de-DE"/>
        </w:rPr>
        <w:t xml:space="preserve"> in seinem schon eher erwähnten Artikel:</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0C79BD">
      <w:pPr>
        <w:pStyle w:val="Geenafstand"/>
        <w:spacing w:line="360" w:lineRule="auto"/>
        <w:ind w:left="2124"/>
        <w:jc w:val="both"/>
        <w:rPr>
          <w:rFonts w:ascii="Times New Roman" w:hAnsi="Times New Roman" w:cs="Times New Roman"/>
          <w:sz w:val="24"/>
          <w:lang w:val="de-DE"/>
        </w:rPr>
      </w:pPr>
      <w:r w:rsidRPr="00872D02">
        <w:rPr>
          <w:rFonts w:ascii="Times New Roman" w:hAnsi="Times New Roman" w:cs="Times New Roman"/>
          <w:sz w:val="24"/>
          <w:lang w:val="de-DE"/>
        </w:rPr>
        <w:t xml:space="preserve">„Wenn man eine Sprache nur im engeren Sinn lernt, </w:t>
      </w:r>
      <w:r w:rsidR="00577F61" w:rsidRPr="00872D02">
        <w:rPr>
          <w:rFonts w:ascii="Times New Roman" w:hAnsi="Times New Roman" w:cs="Times New Roman"/>
          <w:sz w:val="24"/>
          <w:lang w:val="de-DE"/>
        </w:rPr>
        <w:t>d. h.</w:t>
      </w:r>
      <w:r w:rsidRPr="00872D02">
        <w:rPr>
          <w:rFonts w:ascii="Times New Roman" w:hAnsi="Times New Roman" w:cs="Times New Roman"/>
          <w:sz w:val="24"/>
          <w:lang w:val="de-DE"/>
        </w:rPr>
        <w:t xml:space="preserve"> ohne die Lebensart des Volkes zu verstehen, so reicht das für eine Kooperation der Völker in der modernen Welt nicht aus. Außerdem ist Sprache nicht ein unabhängiges Ganzes. Sie kann nur im Zusammenhang mit der Kultur, deren Teil sie ist, und den gesellschaftlichen Beziehungen, die sie trägt, verstanden werden.“ (</w:t>
      </w:r>
      <w:proofErr w:type="spellStart"/>
      <w:r w:rsidRPr="00872D02">
        <w:rPr>
          <w:rFonts w:ascii="Times New Roman" w:hAnsi="Times New Roman" w:cs="Times New Roman"/>
          <w:sz w:val="24"/>
          <w:lang w:val="de-DE"/>
        </w:rPr>
        <w:t>Nostrand</w:t>
      </w:r>
      <w:proofErr w:type="spellEnd"/>
      <w:r w:rsidRPr="00872D02">
        <w:rPr>
          <w:rFonts w:ascii="Times New Roman" w:hAnsi="Times New Roman" w:cs="Times New Roman"/>
          <w:sz w:val="24"/>
          <w:lang w:val="de-DE"/>
        </w:rPr>
        <w:t xml:space="preserve"> 1976: 73)</w:t>
      </w:r>
    </w:p>
    <w:p w:rsidR="00FF0C29" w:rsidRPr="00872D02" w:rsidRDefault="00FF0C29" w:rsidP="00C0055D">
      <w:pPr>
        <w:pStyle w:val="Geenafstand"/>
        <w:spacing w:line="360" w:lineRule="auto"/>
        <w:ind w:left="1418"/>
        <w:jc w:val="both"/>
        <w:rPr>
          <w:rFonts w:ascii="Times New Roman" w:hAnsi="Times New Roman" w:cs="Times New Roman"/>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Wie im ersten Kapitel schon gesagt wurde, reicht es nicht aus, nur den technischen Aspekt einer Sprache zu lernen. Für eine fehlerlose Kommunikation mit einem Mitglied der Fremdkultur sollen die Schüler also ihre interkulturelle Kompetenz anwenden können, sonst ist es nicht möglich, die Äußerungen einer Fremdsprache zu deuten (vgl. Fries 1976: 50). Ursula Förster fügt noch hinzu, dass ‚sowohl die produktive als auch die rezeptive Verwendung der Sprache Kenntnisse und Einsichten in die Gegebenheiten des Landes der Zielsprache voraus[setzt], die der Lernende mit der Sprache zu erwerben hat‘ (vgl. Förster 1983: 10). Die Sprache ist für Schüler also nicht nur das Mittel, um mit </w:t>
      </w:r>
      <w:proofErr w:type="spellStart"/>
      <w:r w:rsidRPr="00872D02">
        <w:rPr>
          <w:rFonts w:ascii="Times New Roman" w:hAnsi="Times New Roman" w:cs="Times New Roman"/>
          <w:sz w:val="24"/>
          <w:lang w:val="de-DE"/>
        </w:rPr>
        <w:t>Fremdsprachler</w:t>
      </w:r>
      <w:proofErr w:type="spellEnd"/>
      <w:r w:rsidRPr="00872D02">
        <w:rPr>
          <w:rFonts w:ascii="Times New Roman" w:hAnsi="Times New Roman" w:cs="Times New Roman"/>
          <w:sz w:val="24"/>
          <w:lang w:val="de-DE"/>
        </w:rPr>
        <w:t xml:space="preserve"> zu kommunizieren, sondern auch, um </w:t>
      </w:r>
      <w:r w:rsidR="00385618" w:rsidRPr="00872D02">
        <w:rPr>
          <w:rFonts w:ascii="Times New Roman" w:hAnsi="Times New Roman" w:cs="Times New Roman"/>
          <w:sz w:val="24"/>
          <w:lang w:val="de-DE"/>
        </w:rPr>
        <w:t xml:space="preserve">der Kultur des Landes </w:t>
      </w:r>
      <w:r w:rsidRPr="00872D02">
        <w:rPr>
          <w:rFonts w:ascii="Times New Roman" w:hAnsi="Times New Roman" w:cs="Times New Roman"/>
          <w:sz w:val="24"/>
          <w:lang w:val="de-DE"/>
        </w:rPr>
        <w:t xml:space="preserve">eine Bedeutung zu geben. </w:t>
      </w:r>
      <w:r w:rsidR="001C0E75" w:rsidRPr="00872D02">
        <w:rPr>
          <w:rFonts w:ascii="Times New Roman" w:hAnsi="Times New Roman" w:cs="Times New Roman"/>
          <w:sz w:val="24"/>
          <w:lang w:val="de-DE"/>
        </w:rPr>
        <w:t xml:space="preserve">Hierdurch ist es für Schüler ein Hilfsmittel, die Informationslücke, die sie in einer fremden Sprache haben, auszufüllen. </w:t>
      </w:r>
    </w:p>
    <w:p w:rsidR="00385618" w:rsidRPr="00872D02" w:rsidRDefault="00385618" w:rsidP="00C0055D">
      <w:pPr>
        <w:pStyle w:val="Geenafstand"/>
        <w:spacing w:line="360" w:lineRule="auto"/>
        <w:ind w:left="1418"/>
        <w:jc w:val="both"/>
        <w:rPr>
          <w:rFonts w:ascii="Times New Roman" w:hAnsi="Times New Roman" w:cs="Times New Roman"/>
          <w:b/>
          <w:sz w:val="24"/>
          <w:lang w:val="de-DE"/>
        </w:rPr>
      </w:pPr>
    </w:p>
    <w:p w:rsidR="00FF0C29" w:rsidRPr="00872D02" w:rsidRDefault="00FF0C29"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Interkulturelle Kompetenz ist für eine perfekte Beherrschung der Fremdsprache also unentbehrlich. Es hilft </w:t>
      </w:r>
      <w:r w:rsidR="00385618" w:rsidRPr="00872D02">
        <w:rPr>
          <w:rFonts w:ascii="Times New Roman" w:hAnsi="Times New Roman" w:cs="Times New Roman"/>
          <w:sz w:val="24"/>
          <w:lang w:val="de-DE"/>
        </w:rPr>
        <w:t>den</w:t>
      </w:r>
      <w:r w:rsidRPr="00872D02">
        <w:rPr>
          <w:rFonts w:ascii="Times New Roman" w:hAnsi="Times New Roman" w:cs="Times New Roman"/>
          <w:sz w:val="24"/>
          <w:lang w:val="de-DE"/>
        </w:rPr>
        <w:t xml:space="preserve"> Schüler</w:t>
      </w:r>
      <w:r w:rsidR="00385618" w:rsidRPr="00872D02">
        <w:rPr>
          <w:rFonts w:ascii="Times New Roman" w:hAnsi="Times New Roman" w:cs="Times New Roman"/>
          <w:sz w:val="24"/>
          <w:lang w:val="de-DE"/>
        </w:rPr>
        <w:t>n</w:t>
      </w:r>
      <w:r w:rsidRPr="00872D02">
        <w:rPr>
          <w:rFonts w:ascii="Times New Roman" w:hAnsi="Times New Roman" w:cs="Times New Roman"/>
          <w:sz w:val="24"/>
          <w:lang w:val="de-DE"/>
        </w:rPr>
        <w:t xml:space="preserve"> zwischen der eigenen und fremden Kultur zu vergleichen und, daraus folgend, hilft es Schüler die Fremdkultur zu verstehen. Schüler können, anhand dieser Kompetenz, auch die Sprache deuten, sogar wenn die Situation, worin sie sich mit dem </w:t>
      </w:r>
      <w:proofErr w:type="spellStart"/>
      <w:r w:rsidRPr="00872D02">
        <w:rPr>
          <w:rFonts w:ascii="Times New Roman" w:hAnsi="Times New Roman" w:cs="Times New Roman"/>
          <w:sz w:val="24"/>
          <w:lang w:val="de-DE"/>
        </w:rPr>
        <w:t>Fremdsprachler</w:t>
      </w:r>
      <w:proofErr w:type="spellEnd"/>
      <w:r w:rsidRPr="00872D02">
        <w:rPr>
          <w:rFonts w:ascii="Times New Roman" w:hAnsi="Times New Roman" w:cs="Times New Roman"/>
          <w:sz w:val="24"/>
          <w:lang w:val="de-DE"/>
        </w:rPr>
        <w:t xml:space="preserve"> befinden, neu ist. Darüber hinaus gibt es Schüler</w:t>
      </w:r>
      <w:r w:rsidR="00385618" w:rsidRPr="00872D02">
        <w:rPr>
          <w:rFonts w:ascii="Times New Roman" w:hAnsi="Times New Roman" w:cs="Times New Roman"/>
          <w:sz w:val="24"/>
          <w:lang w:val="de-DE"/>
        </w:rPr>
        <w:t>n</w:t>
      </w:r>
      <w:r w:rsidRPr="00872D02">
        <w:rPr>
          <w:rFonts w:ascii="Times New Roman" w:hAnsi="Times New Roman" w:cs="Times New Roman"/>
          <w:sz w:val="24"/>
          <w:lang w:val="de-DE"/>
        </w:rPr>
        <w:t xml:space="preserve"> die Möglichkeit, die Stereotypen, die sie (unbewusst) erworben haben, zu überarbeiten und aktualisieren. </w:t>
      </w:r>
    </w:p>
    <w:p w:rsidR="00FF0C29" w:rsidRPr="00872D02" w:rsidRDefault="00FF0C29" w:rsidP="00C0055D">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t>In den letzten drei Kapitel</w:t>
      </w:r>
      <w:r w:rsidR="00385618" w:rsidRPr="00872D02">
        <w:rPr>
          <w:rFonts w:ascii="Times New Roman" w:hAnsi="Times New Roman" w:cs="Times New Roman"/>
          <w:sz w:val="24"/>
          <w:lang w:val="de-DE"/>
        </w:rPr>
        <w:t>n</w:t>
      </w:r>
      <w:r w:rsidRPr="00872D02">
        <w:rPr>
          <w:rFonts w:ascii="Times New Roman" w:hAnsi="Times New Roman" w:cs="Times New Roman"/>
          <w:sz w:val="24"/>
          <w:lang w:val="de-DE"/>
        </w:rPr>
        <w:t xml:space="preserve"> </w:t>
      </w:r>
      <w:r w:rsidR="00385618" w:rsidRPr="00872D02">
        <w:rPr>
          <w:rFonts w:ascii="Times New Roman" w:hAnsi="Times New Roman" w:cs="Times New Roman"/>
          <w:sz w:val="24"/>
          <w:lang w:val="de-DE"/>
        </w:rPr>
        <w:t>wurde</w:t>
      </w:r>
      <w:r w:rsidRPr="00872D02">
        <w:rPr>
          <w:rFonts w:ascii="Times New Roman" w:hAnsi="Times New Roman" w:cs="Times New Roman"/>
          <w:sz w:val="24"/>
          <w:lang w:val="de-DE"/>
        </w:rPr>
        <w:t xml:space="preserve"> vor allem theoretisch auf dem Landeskundeunterricht eingegangen. Im letzten Teil dieser Arbeit soll der Landeskundeunterricht aber praktisch untersucht werden: Wie sieht den Landeskundeunterricht im heutigen Deutschunterricht in den Niederlanden aus? </w:t>
      </w:r>
    </w:p>
    <w:p w:rsidR="001625DA" w:rsidRPr="00872D02" w:rsidRDefault="001625DA" w:rsidP="00FF0DE0">
      <w:pPr>
        <w:pStyle w:val="Geenafstand"/>
        <w:spacing w:line="360" w:lineRule="auto"/>
        <w:ind w:left="709"/>
        <w:rPr>
          <w:rFonts w:ascii="Times New Roman" w:hAnsi="Times New Roman" w:cs="Times New Roman"/>
          <w:sz w:val="24"/>
          <w:lang w:val="de-DE"/>
        </w:rPr>
      </w:pPr>
    </w:p>
    <w:p w:rsidR="00C0055D" w:rsidRDefault="00C0055D" w:rsidP="00645FD6">
      <w:pPr>
        <w:pStyle w:val="Geenafstand"/>
        <w:spacing w:line="360" w:lineRule="auto"/>
        <w:rPr>
          <w:rFonts w:ascii="Times New Roman" w:hAnsi="Times New Roman" w:cs="Times New Roman"/>
          <w:b/>
          <w:sz w:val="28"/>
          <w:lang w:val="de-DE"/>
        </w:rPr>
      </w:pPr>
    </w:p>
    <w:p w:rsidR="00C0055D" w:rsidRDefault="00C0055D" w:rsidP="00645FD6">
      <w:pPr>
        <w:pStyle w:val="Geenafstand"/>
        <w:spacing w:line="360" w:lineRule="auto"/>
        <w:rPr>
          <w:rFonts w:ascii="Times New Roman" w:hAnsi="Times New Roman" w:cs="Times New Roman"/>
          <w:b/>
          <w:sz w:val="28"/>
          <w:lang w:val="de-DE"/>
        </w:rPr>
      </w:pPr>
    </w:p>
    <w:p w:rsidR="00C0055D" w:rsidRDefault="00C0055D" w:rsidP="00645FD6">
      <w:pPr>
        <w:pStyle w:val="Geenafstand"/>
        <w:spacing w:line="360" w:lineRule="auto"/>
        <w:rPr>
          <w:rFonts w:ascii="Times New Roman" w:hAnsi="Times New Roman" w:cs="Times New Roman"/>
          <w:b/>
          <w:sz w:val="28"/>
          <w:lang w:val="de-DE"/>
        </w:rPr>
      </w:pPr>
    </w:p>
    <w:p w:rsidR="00C0055D" w:rsidRDefault="00C0055D" w:rsidP="00645FD6">
      <w:pPr>
        <w:pStyle w:val="Geenafstand"/>
        <w:spacing w:line="360" w:lineRule="auto"/>
        <w:rPr>
          <w:rFonts w:ascii="Times New Roman" w:hAnsi="Times New Roman" w:cs="Times New Roman"/>
          <w:b/>
          <w:sz w:val="28"/>
          <w:lang w:val="de-DE"/>
        </w:rPr>
      </w:pPr>
    </w:p>
    <w:p w:rsidR="00C0055D" w:rsidRDefault="00C0055D" w:rsidP="00645FD6">
      <w:pPr>
        <w:pStyle w:val="Geenafstand"/>
        <w:spacing w:line="360" w:lineRule="auto"/>
        <w:rPr>
          <w:rFonts w:ascii="Times New Roman" w:hAnsi="Times New Roman" w:cs="Times New Roman"/>
          <w:b/>
          <w:sz w:val="28"/>
          <w:lang w:val="de-DE"/>
        </w:rPr>
      </w:pPr>
    </w:p>
    <w:p w:rsidR="00C0055D" w:rsidRDefault="00C0055D" w:rsidP="00645FD6">
      <w:pPr>
        <w:pStyle w:val="Geenafstand"/>
        <w:spacing w:line="360" w:lineRule="auto"/>
        <w:rPr>
          <w:rFonts w:ascii="Times New Roman" w:hAnsi="Times New Roman" w:cs="Times New Roman"/>
          <w:b/>
          <w:sz w:val="28"/>
          <w:lang w:val="de-DE"/>
        </w:rPr>
      </w:pPr>
    </w:p>
    <w:p w:rsidR="00C0055D" w:rsidRDefault="00C0055D" w:rsidP="00645FD6">
      <w:pPr>
        <w:pStyle w:val="Geenafstand"/>
        <w:spacing w:line="360" w:lineRule="auto"/>
        <w:rPr>
          <w:rFonts w:ascii="Times New Roman" w:hAnsi="Times New Roman" w:cs="Times New Roman"/>
          <w:b/>
          <w:sz w:val="28"/>
          <w:lang w:val="de-DE"/>
        </w:rPr>
      </w:pPr>
    </w:p>
    <w:p w:rsidR="00C0055D" w:rsidRDefault="00C0055D" w:rsidP="00645FD6">
      <w:pPr>
        <w:pStyle w:val="Geenafstand"/>
        <w:spacing w:line="360" w:lineRule="auto"/>
        <w:rPr>
          <w:rFonts w:ascii="Times New Roman" w:hAnsi="Times New Roman" w:cs="Times New Roman"/>
          <w:b/>
          <w:sz w:val="28"/>
          <w:lang w:val="de-DE"/>
        </w:rPr>
      </w:pPr>
    </w:p>
    <w:p w:rsidR="00C0055D" w:rsidRDefault="00C0055D" w:rsidP="00645FD6">
      <w:pPr>
        <w:pStyle w:val="Geenafstand"/>
        <w:spacing w:line="360" w:lineRule="auto"/>
        <w:rPr>
          <w:rFonts w:ascii="Times New Roman" w:hAnsi="Times New Roman" w:cs="Times New Roman"/>
          <w:b/>
          <w:sz w:val="28"/>
          <w:lang w:val="de-DE"/>
        </w:rPr>
      </w:pPr>
    </w:p>
    <w:p w:rsidR="00C0055D" w:rsidRDefault="00C0055D" w:rsidP="00645FD6">
      <w:pPr>
        <w:pStyle w:val="Geenafstand"/>
        <w:spacing w:line="360" w:lineRule="auto"/>
        <w:rPr>
          <w:rFonts w:ascii="Times New Roman" w:hAnsi="Times New Roman" w:cs="Times New Roman"/>
          <w:b/>
          <w:sz w:val="28"/>
          <w:lang w:val="de-DE"/>
        </w:rPr>
      </w:pPr>
    </w:p>
    <w:p w:rsidR="00C0055D" w:rsidRDefault="00C0055D" w:rsidP="00645FD6">
      <w:pPr>
        <w:pStyle w:val="Geenafstand"/>
        <w:spacing w:line="360" w:lineRule="auto"/>
        <w:rPr>
          <w:rFonts w:ascii="Times New Roman" w:hAnsi="Times New Roman" w:cs="Times New Roman"/>
          <w:b/>
          <w:sz w:val="28"/>
          <w:lang w:val="de-DE"/>
        </w:rPr>
      </w:pPr>
    </w:p>
    <w:p w:rsidR="00C0055D" w:rsidRDefault="00C0055D" w:rsidP="00645FD6">
      <w:pPr>
        <w:pStyle w:val="Geenafstand"/>
        <w:spacing w:line="360" w:lineRule="auto"/>
        <w:rPr>
          <w:rFonts w:ascii="Times New Roman" w:hAnsi="Times New Roman" w:cs="Times New Roman"/>
          <w:b/>
          <w:sz w:val="28"/>
          <w:lang w:val="de-DE"/>
        </w:rPr>
      </w:pPr>
    </w:p>
    <w:p w:rsidR="00C0055D" w:rsidRDefault="00C0055D" w:rsidP="00645FD6">
      <w:pPr>
        <w:pStyle w:val="Geenafstand"/>
        <w:spacing w:line="360" w:lineRule="auto"/>
        <w:rPr>
          <w:rFonts w:ascii="Times New Roman" w:hAnsi="Times New Roman" w:cs="Times New Roman"/>
          <w:b/>
          <w:sz w:val="28"/>
          <w:lang w:val="de-DE"/>
        </w:rPr>
      </w:pPr>
    </w:p>
    <w:p w:rsidR="00C0055D" w:rsidRDefault="00C0055D" w:rsidP="00645FD6">
      <w:pPr>
        <w:pStyle w:val="Geenafstand"/>
        <w:spacing w:line="360" w:lineRule="auto"/>
        <w:rPr>
          <w:rFonts w:ascii="Times New Roman" w:hAnsi="Times New Roman" w:cs="Times New Roman"/>
          <w:b/>
          <w:sz w:val="28"/>
          <w:lang w:val="de-DE"/>
        </w:rPr>
      </w:pPr>
    </w:p>
    <w:p w:rsidR="00C0055D" w:rsidRDefault="00C0055D" w:rsidP="00645FD6">
      <w:pPr>
        <w:pStyle w:val="Geenafstand"/>
        <w:spacing w:line="360" w:lineRule="auto"/>
        <w:rPr>
          <w:rFonts w:ascii="Times New Roman" w:hAnsi="Times New Roman" w:cs="Times New Roman"/>
          <w:b/>
          <w:sz w:val="28"/>
          <w:lang w:val="de-DE"/>
        </w:rPr>
      </w:pPr>
    </w:p>
    <w:p w:rsidR="00C0055D" w:rsidRDefault="00C0055D" w:rsidP="00645FD6">
      <w:pPr>
        <w:pStyle w:val="Geenafstand"/>
        <w:spacing w:line="360" w:lineRule="auto"/>
        <w:rPr>
          <w:rFonts w:ascii="Times New Roman" w:hAnsi="Times New Roman" w:cs="Times New Roman"/>
          <w:b/>
          <w:sz w:val="28"/>
          <w:lang w:val="de-DE"/>
        </w:rPr>
      </w:pPr>
    </w:p>
    <w:p w:rsidR="00645FD6" w:rsidRDefault="00C01A3E"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b/>
          <w:sz w:val="28"/>
          <w:lang w:val="de-DE"/>
        </w:rPr>
        <w:lastRenderedPageBreak/>
        <w:t>4. Analyse der Landeskundeaufgaben im nie</w:t>
      </w:r>
      <w:r w:rsidR="00645FD6">
        <w:rPr>
          <w:rFonts w:ascii="Times New Roman" w:hAnsi="Times New Roman" w:cs="Times New Roman"/>
          <w:b/>
          <w:sz w:val="28"/>
          <w:lang w:val="de-DE"/>
        </w:rPr>
        <w:t>derländischen Deutschunterricht</w:t>
      </w:r>
      <w:r w:rsidR="00645FD6">
        <w:rPr>
          <w:rFonts w:ascii="Times New Roman" w:hAnsi="Times New Roman" w:cs="Times New Roman"/>
          <w:b/>
          <w:sz w:val="28"/>
          <w:lang w:val="de-DE"/>
        </w:rPr>
        <w:br/>
      </w:r>
      <w:r w:rsidR="00645FD6">
        <w:rPr>
          <w:rFonts w:ascii="Times New Roman" w:hAnsi="Times New Roman" w:cs="Times New Roman"/>
          <w:b/>
          <w:sz w:val="28"/>
          <w:lang w:val="de-DE"/>
        </w:rPr>
        <w:br/>
      </w:r>
      <w:r w:rsidR="00645FD6">
        <w:rPr>
          <w:rFonts w:ascii="Times New Roman" w:hAnsi="Times New Roman" w:cs="Times New Roman"/>
          <w:sz w:val="24"/>
          <w:lang w:val="de-DE"/>
        </w:rPr>
        <w:t>In den vorherigen Kapiteln ist der Landeskundeunterricht in Zusammenhang mit der interkulturellen Kompetenz besprochen. In diesem Kapitel soll auf die praktische Seite des Unterrichts eingegangen werden: Wie wird der Landeskundeunterricht im niederländischen Deutschunterricht gestaltet? Für eine gute Betrachtung werden einige unterschiedliche Aufgabe analysiert</w:t>
      </w:r>
      <w:r w:rsidR="00193D3B">
        <w:rPr>
          <w:rFonts w:ascii="Times New Roman" w:hAnsi="Times New Roman" w:cs="Times New Roman"/>
          <w:sz w:val="24"/>
          <w:lang w:val="de-DE"/>
        </w:rPr>
        <w:t>, sodass man ein Bild des niederländischen Deutschunterrichts bekommt.</w:t>
      </w:r>
    </w:p>
    <w:p w:rsidR="00193D3B" w:rsidRPr="00193D3B" w:rsidRDefault="00193D3B" w:rsidP="00C0055D">
      <w:pPr>
        <w:pStyle w:val="Geenafstand"/>
        <w:spacing w:line="360" w:lineRule="auto"/>
        <w:ind w:left="1418"/>
        <w:jc w:val="both"/>
        <w:rPr>
          <w:rFonts w:ascii="Times New Roman" w:hAnsi="Times New Roman" w:cs="Times New Roman"/>
          <w:sz w:val="24"/>
          <w:lang w:val="de-DE"/>
        </w:rPr>
      </w:pPr>
    </w:p>
    <w:p w:rsidR="00C01A3E" w:rsidRPr="00850897" w:rsidRDefault="00C01A3E" w:rsidP="00C0055D">
      <w:pPr>
        <w:pStyle w:val="Geenafstand"/>
        <w:spacing w:line="360" w:lineRule="auto"/>
        <w:ind w:left="1418"/>
        <w:jc w:val="both"/>
        <w:rPr>
          <w:rFonts w:ascii="Times New Roman" w:hAnsi="Times New Roman" w:cs="Times New Roman"/>
          <w:b/>
          <w:sz w:val="24"/>
          <w:lang w:val="de-DE"/>
        </w:rPr>
      </w:pPr>
      <w:r w:rsidRPr="00850897">
        <w:rPr>
          <w:rFonts w:ascii="Times New Roman" w:hAnsi="Times New Roman" w:cs="Times New Roman"/>
          <w:b/>
          <w:sz w:val="24"/>
          <w:lang w:val="de-DE"/>
        </w:rPr>
        <w:t>4.1 Welche Eigenschaften soll eine effektive Landeskundeaufgabe haben?</w:t>
      </w:r>
    </w:p>
    <w:p w:rsidR="00C01A3E" w:rsidRPr="00872D02" w:rsidRDefault="00C01A3E"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Bevor in diesem Kapitel einige Landeskundeaufgaben aus niederländischen Lehrwerken analysiert werden können, soll erst bestimmt werden, welche Eigenschaften eine effektive Landeskundeaufgabe besitzt. Die Schüler sollen gefördert werden, ihre interkulturelle Kompetenz zu entwickeln und zu </w:t>
      </w:r>
      <w:r w:rsidR="00193D3B">
        <w:rPr>
          <w:rFonts w:ascii="Times New Roman" w:hAnsi="Times New Roman" w:cs="Times New Roman"/>
          <w:sz w:val="24"/>
          <w:lang w:val="de-DE"/>
        </w:rPr>
        <w:t>erweitern</w:t>
      </w:r>
      <w:r w:rsidRPr="00872D02">
        <w:rPr>
          <w:rFonts w:ascii="Times New Roman" w:hAnsi="Times New Roman" w:cs="Times New Roman"/>
          <w:sz w:val="24"/>
          <w:lang w:val="de-DE"/>
        </w:rPr>
        <w:t xml:space="preserve">. Dabei brauchen sie also die Möglichkeit, sich mit der fremden Kultur auseinanderzusetzen. </w:t>
      </w:r>
      <w:r w:rsidR="00193D3B">
        <w:rPr>
          <w:rFonts w:ascii="Times New Roman" w:hAnsi="Times New Roman" w:cs="Times New Roman"/>
          <w:sz w:val="24"/>
          <w:lang w:val="de-DE"/>
        </w:rPr>
        <w:t>Dieser</w:t>
      </w:r>
      <w:r w:rsidRPr="00872D02">
        <w:rPr>
          <w:rFonts w:ascii="Times New Roman" w:hAnsi="Times New Roman" w:cs="Times New Roman"/>
          <w:sz w:val="24"/>
          <w:lang w:val="de-DE"/>
        </w:rPr>
        <w:t xml:space="preserve"> Arbeit </w:t>
      </w:r>
      <w:r w:rsidR="00193D3B">
        <w:rPr>
          <w:rFonts w:ascii="Times New Roman" w:hAnsi="Times New Roman" w:cs="Times New Roman"/>
          <w:sz w:val="24"/>
          <w:lang w:val="de-DE"/>
        </w:rPr>
        <w:t xml:space="preserve">liegt </w:t>
      </w:r>
      <w:r w:rsidRPr="00872D02">
        <w:rPr>
          <w:rFonts w:ascii="Times New Roman" w:hAnsi="Times New Roman" w:cs="Times New Roman"/>
          <w:sz w:val="24"/>
          <w:lang w:val="de-DE"/>
        </w:rPr>
        <w:t xml:space="preserve">den Kulturbegriff der UNESCO-Weltkonferenz </w:t>
      </w:r>
      <w:r w:rsidR="00193D3B">
        <w:rPr>
          <w:rFonts w:ascii="Times New Roman" w:hAnsi="Times New Roman" w:cs="Times New Roman"/>
          <w:sz w:val="24"/>
          <w:lang w:val="de-DE"/>
        </w:rPr>
        <w:t>zugrunde</w:t>
      </w:r>
      <w:r w:rsidRPr="00872D02">
        <w:rPr>
          <w:rFonts w:ascii="Times New Roman" w:hAnsi="Times New Roman" w:cs="Times New Roman"/>
          <w:sz w:val="24"/>
          <w:lang w:val="de-DE"/>
        </w:rPr>
        <w:t>, da Schüler sich anhand dieses Begriffes mit sowohl den emotionalen Aspekten einer Kultur auseinandersetzen können, aber auch mit konkreten Artefakte</w:t>
      </w:r>
      <w:r w:rsidR="002617C0">
        <w:rPr>
          <w:rFonts w:ascii="Times New Roman" w:hAnsi="Times New Roman" w:cs="Times New Roman"/>
          <w:sz w:val="24"/>
          <w:lang w:val="de-DE"/>
        </w:rPr>
        <w:t>n, wie der</w:t>
      </w:r>
      <w:r w:rsidRPr="00872D02">
        <w:rPr>
          <w:rFonts w:ascii="Times New Roman" w:hAnsi="Times New Roman" w:cs="Times New Roman"/>
          <w:sz w:val="24"/>
          <w:lang w:val="de-DE"/>
        </w:rPr>
        <w:t xml:space="preserve"> Berliner Mauer, aber auch </w:t>
      </w:r>
      <w:r w:rsidR="002617C0">
        <w:rPr>
          <w:rFonts w:ascii="Times New Roman" w:hAnsi="Times New Roman" w:cs="Times New Roman"/>
          <w:sz w:val="24"/>
          <w:lang w:val="de-DE"/>
        </w:rPr>
        <w:t>mit</w:t>
      </w:r>
      <w:r w:rsidRPr="00872D02">
        <w:rPr>
          <w:rFonts w:ascii="Times New Roman" w:hAnsi="Times New Roman" w:cs="Times New Roman"/>
          <w:sz w:val="24"/>
          <w:lang w:val="de-DE"/>
        </w:rPr>
        <w:t xml:space="preserve"> literarischen Werke</w:t>
      </w:r>
      <w:r w:rsidR="002617C0">
        <w:rPr>
          <w:rFonts w:ascii="Times New Roman" w:hAnsi="Times New Roman" w:cs="Times New Roman"/>
          <w:sz w:val="24"/>
          <w:lang w:val="de-DE"/>
        </w:rPr>
        <w:t>n</w:t>
      </w:r>
      <w:r w:rsidRPr="00872D02">
        <w:rPr>
          <w:rFonts w:ascii="Times New Roman" w:hAnsi="Times New Roman" w:cs="Times New Roman"/>
          <w:sz w:val="24"/>
          <w:lang w:val="de-DE"/>
        </w:rPr>
        <w:t>, die die wichtigen deutschen Autoren hinterlassen haben. Peter Groenewold beschreibt</w:t>
      </w:r>
      <w:r w:rsidR="002617C0">
        <w:rPr>
          <w:rFonts w:ascii="Times New Roman" w:hAnsi="Times New Roman" w:cs="Times New Roman"/>
          <w:sz w:val="24"/>
          <w:lang w:val="de-DE"/>
        </w:rPr>
        <w:t xml:space="preserve"> in seiner Dissertation wie diese Artefakten </w:t>
      </w:r>
      <w:r w:rsidRPr="00872D02">
        <w:rPr>
          <w:rFonts w:ascii="Times New Roman" w:hAnsi="Times New Roman" w:cs="Times New Roman"/>
          <w:sz w:val="24"/>
          <w:lang w:val="de-DE"/>
        </w:rPr>
        <w:t>die kulturelle Identität bestimmen:</w:t>
      </w:r>
    </w:p>
    <w:p w:rsidR="00C01A3E" w:rsidRPr="00872D02" w:rsidRDefault="00C01A3E" w:rsidP="00C0055D">
      <w:pPr>
        <w:pStyle w:val="Geenafstand"/>
        <w:spacing w:line="360" w:lineRule="auto"/>
        <w:ind w:left="1418"/>
        <w:jc w:val="both"/>
        <w:rPr>
          <w:rFonts w:ascii="Times New Roman" w:hAnsi="Times New Roman" w:cs="Times New Roman"/>
          <w:sz w:val="24"/>
          <w:lang w:val="de-DE"/>
        </w:rPr>
      </w:pPr>
    </w:p>
    <w:p w:rsidR="00C01A3E" w:rsidRPr="00872D02" w:rsidRDefault="00C01A3E" w:rsidP="000C79BD">
      <w:pPr>
        <w:pStyle w:val="Geenafstand"/>
        <w:spacing w:line="360" w:lineRule="auto"/>
        <w:ind w:left="2124"/>
        <w:jc w:val="both"/>
        <w:rPr>
          <w:rFonts w:ascii="Times New Roman" w:hAnsi="Times New Roman" w:cs="Times New Roman"/>
          <w:sz w:val="24"/>
          <w:lang w:val="de-DE"/>
        </w:rPr>
      </w:pPr>
      <w:r w:rsidRPr="00872D02">
        <w:rPr>
          <w:rFonts w:ascii="Times New Roman" w:hAnsi="Times New Roman" w:cs="Times New Roman"/>
          <w:sz w:val="24"/>
          <w:lang w:val="de-DE"/>
        </w:rPr>
        <w:t>„Das Territorium der Nation bedarf einer mythischen Aufladung, die hilft, es als ureigenes und unveräußerliches “historisches Land“ zu sehen und es damit zum “</w:t>
      </w:r>
      <w:proofErr w:type="spellStart"/>
      <w:r w:rsidRPr="00872D02">
        <w:rPr>
          <w:rFonts w:ascii="Times New Roman" w:hAnsi="Times New Roman" w:cs="Times New Roman"/>
          <w:sz w:val="24"/>
          <w:lang w:val="de-DE"/>
        </w:rPr>
        <w:t>homeland</w:t>
      </w:r>
      <w:proofErr w:type="spellEnd"/>
      <w:r w:rsidRPr="00872D02">
        <w:rPr>
          <w:rFonts w:ascii="Times New Roman" w:hAnsi="Times New Roman" w:cs="Times New Roman"/>
          <w:sz w:val="24"/>
          <w:lang w:val="de-DE"/>
        </w:rPr>
        <w:t xml:space="preserve">“, zum “Vaterland“ werden </w:t>
      </w:r>
      <w:proofErr w:type="spellStart"/>
      <w:r w:rsidRPr="00872D02">
        <w:rPr>
          <w:rFonts w:ascii="Times New Roman" w:hAnsi="Times New Roman" w:cs="Times New Roman"/>
          <w:sz w:val="24"/>
          <w:lang w:val="de-DE"/>
        </w:rPr>
        <w:t>läßt</w:t>
      </w:r>
      <w:proofErr w:type="spellEnd"/>
      <w:r w:rsidRPr="00872D02">
        <w:rPr>
          <w:rFonts w:ascii="Times New Roman" w:hAnsi="Times New Roman" w:cs="Times New Roman"/>
          <w:sz w:val="24"/>
          <w:lang w:val="de-DE"/>
        </w:rPr>
        <w:t>.</w:t>
      </w:r>
      <w:r w:rsidRPr="00872D02">
        <w:rPr>
          <w:rFonts w:ascii="Times New Roman" w:hAnsi="Times New Roman" w:cs="Times New Roman"/>
          <w:sz w:val="24"/>
          <w:lang w:val="de-DE"/>
        </w:rPr>
        <w:br/>
        <w:t xml:space="preserve">        Der auf diese Weise erzeugte symbolische Körper der Nation formt sich aus vielen materiellen, ideellen und performativen Elementen (...).“ (Groenewold 1997: 87-88)</w:t>
      </w:r>
    </w:p>
    <w:p w:rsidR="00C01A3E" w:rsidRPr="00872D02" w:rsidRDefault="00C01A3E" w:rsidP="00C0055D">
      <w:pPr>
        <w:pStyle w:val="Geenafstand"/>
        <w:spacing w:line="360" w:lineRule="auto"/>
        <w:ind w:left="1418"/>
        <w:jc w:val="both"/>
        <w:rPr>
          <w:rFonts w:ascii="Times New Roman" w:hAnsi="Times New Roman" w:cs="Times New Roman"/>
          <w:sz w:val="24"/>
          <w:lang w:val="de-DE"/>
        </w:rPr>
      </w:pPr>
    </w:p>
    <w:p w:rsidR="00C01A3E" w:rsidRPr="00872D02" w:rsidRDefault="00C01A3E"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Es sind</w:t>
      </w:r>
      <w:r w:rsidR="005A1EF2">
        <w:rPr>
          <w:rFonts w:ascii="Times New Roman" w:hAnsi="Times New Roman" w:cs="Times New Roman"/>
          <w:sz w:val="24"/>
          <w:lang w:val="de-DE"/>
        </w:rPr>
        <w:t xml:space="preserve"> also unter anderem die Symbole</w:t>
      </w:r>
      <w:r w:rsidRPr="00872D02">
        <w:rPr>
          <w:rFonts w:ascii="Times New Roman" w:hAnsi="Times New Roman" w:cs="Times New Roman"/>
          <w:sz w:val="24"/>
          <w:lang w:val="de-DE"/>
        </w:rPr>
        <w:t xml:space="preserve">, die die kulturelle Identität einer Kultur bestimmen, wobei Groenewold auch noch sagt, dass Mitglieder einer </w:t>
      </w:r>
      <w:r w:rsidRPr="00872D02">
        <w:rPr>
          <w:rFonts w:ascii="Times New Roman" w:hAnsi="Times New Roman" w:cs="Times New Roman"/>
          <w:sz w:val="24"/>
          <w:lang w:val="de-DE"/>
        </w:rPr>
        <w:lastRenderedPageBreak/>
        <w:t xml:space="preserve">Kultur diese Identität anwenden </w:t>
      </w:r>
      <w:r w:rsidR="00C44C00">
        <w:rPr>
          <w:rFonts w:ascii="Times New Roman" w:hAnsi="Times New Roman" w:cs="Times New Roman"/>
          <w:sz w:val="24"/>
          <w:lang w:val="de-DE"/>
        </w:rPr>
        <w:t xml:space="preserve">können, um „ihre Zugehörigkeit zu demonstrieren und sich in ihrer eigenen Identität zu bestätigen.“ </w:t>
      </w:r>
      <w:r w:rsidRPr="00872D02">
        <w:rPr>
          <w:rFonts w:ascii="Times New Roman" w:hAnsi="Times New Roman" w:cs="Times New Roman"/>
          <w:sz w:val="24"/>
          <w:lang w:val="de-DE"/>
        </w:rPr>
        <w:t xml:space="preserve">(Groenewold 1997: 88) Diese Symbole, die die deutsche Identität bestimmen, sollen unbedingt in den Aufgaben </w:t>
      </w:r>
      <w:r w:rsidR="005A1EF2">
        <w:rPr>
          <w:rFonts w:ascii="Times New Roman" w:hAnsi="Times New Roman" w:cs="Times New Roman"/>
          <w:sz w:val="24"/>
          <w:lang w:val="de-DE"/>
        </w:rPr>
        <w:t>verwendet werden</w:t>
      </w:r>
      <w:r w:rsidRPr="00872D02">
        <w:rPr>
          <w:rFonts w:ascii="Times New Roman" w:hAnsi="Times New Roman" w:cs="Times New Roman"/>
          <w:sz w:val="24"/>
          <w:lang w:val="de-DE"/>
        </w:rPr>
        <w:t>, denn diese Symbole umfassen die Geschichte des Landes. Beis</w:t>
      </w:r>
      <w:r w:rsidR="005A1EF2">
        <w:rPr>
          <w:rFonts w:ascii="Times New Roman" w:hAnsi="Times New Roman" w:cs="Times New Roman"/>
          <w:sz w:val="24"/>
          <w:lang w:val="de-DE"/>
        </w:rPr>
        <w:t>piele sind historische Bauwerke</w:t>
      </w:r>
      <w:r w:rsidRPr="00872D02">
        <w:rPr>
          <w:rFonts w:ascii="Times New Roman" w:hAnsi="Times New Roman" w:cs="Times New Roman"/>
          <w:sz w:val="24"/>
          <w:lang w:val="de-DE"/>
        </w:rPr>
        <w:t xml:space="preserve">, wie der Reichstag, und Personen, die die deutsche Geschichte beeinflusst haben, wie </w:t>
      </w:r>
      <w:r w:rsidR="003B135A">
        <w:rPr>
          <w:rFonts w:ascii="Times New Roman" w:hAnsi="Times New Roman" w:cs="Times New Roman"/>
          <w:sz w:val="24"/>
          <w:lang w:val="de-DE"/>
        </w:rPr>
        <w:t xml:space="preserve">Johann </w:t>
      </w:r>
      <w:r w:rsidRPr="00872D02">
        <w:rPr>
          <w:rFonts w:ascii="Times New Roman" w:hAnsi="Times New Roman" w:cs="Times New Roman"/>
          <w:sz w:val="24"/>
          <w:lang w:val="de-DE"/>
        </w:rPr>
        <w:t>Wolfgang</w:t>
      </w:r>
      <w:r w:rsidR="003B135A">
        <w:rPr>
          <w:rFonts w:ascii="Times New Roman" w:hAnsi="Times New Roman" w:cs="Times New Roman"/>
          <w:sz w:val="24"/>
          <w:lang w:val="de-DE"/>
        </w:rPr>
        <w:t xml:space="preserve"> von</w:t>
      </w:r>
      <w:r w:rsidRPr="00872D02">
        <w:rPr>
          <w:rFonts w:ascii="Times New Roman" w:hAnsi="Times New Roman" w:cs="Times New Roman"/>
          <w:sz w:val="24"/>
          <w:lang w:val="de-DE"/>
        </w:rPr>
        <w:t xml:space="preserve"> Goethe und Johann </w:t>
      </w:r>
      <w:r w:rsidR="003B135A">
        <w:rPr>
          <w:rFonts w:ascii="Times New Roman" w:hAnsi="Times New Roman" w:cs="Times New Roman"/>
          <w:sz w:val="24"/>
          <w:lang w:val="de-DE"/>
        </w:rPr>
        <w:t xml:space="preserve">Sebastian </w:t>
      </w:r>
      <w:r w:rsidRPr="00872D02">
        <w:rPr>
          <w:rFonts w:ascii="Times New Roman" w:hAnsi="Times New Roman" w:cs="Times New Roman"/>
          <w:sz w:val="24"/>
          <w:lang w:val="de-DE"/>
        </w:rPr>
        <w:t>Bach. Diese wichtigen und historischen Symbole</w:t>
      </w:r>
      <w:r w:rsidR="003B135A">
        <w:rPr>
          <w:rFonts w:ascii="Times New Roman" w:hAnsi="Times New Roman" w:cs="Times New Roman"/>
          <w:sz w:val="24"/>
          <w:lang w:val="de-DE"/>
        </w:rPr>
        <w:t xml:space="preserve"> und Personen</w:t>
      </w:r>
      <w:r w:rsidRPr="00872D02">
        <w:rPr>
          <w:rFonts w:ascii="Times New Roman" w:hAnsi="Times New Roman" w:cs="Times New Roman"/>
          <w:sz w:val="24"/>
          <w:lang w:val="de-DE"/>
        </w:rPr>
        <w:t xml:space="preserve"> können leicht in Landeskundeaufgaben verarbeitet werden, sodass niederländische Schüler die Kultur kennenlernen und verstehen, wie die deutsche Geschichte sich entwickelt hat und welche </w:t>
      </w:r>
      <w:r w:rsidR="003B135A">
        <w:rPr>
          <w:rFonts w:ascii="Times New Roman" w:hAnsi="Times New Roman" w:cs="Times New Roman"/>
          <w:sz w:val="24"/>
          <w:lang w:val="de-DE"/>
        </w:rPr>
        <w:t>Bedeutung</w:t>
      </w:r>
      <w:r w:rsidRPr="00872D02">
        <w:rPr>
          <w:rFonts w:ascii="Times New Roman" w:hAnsi="Times New Roman" w:cs="Times New Roman"/>
          <w:sz w:val="24"/>
          <w:lang w:val="de-DE"/>
        </w:rPr>
        <w:t xml:space="preserve"> diese Symbole noch imm</w:t>
      </w:r>
      <w:r w:rsidR="00836D7E">
        <w:rPr>
          <w:rFonts w:ascii="Times New Roman" w:hAnsi="Times New Roman" w:cs="Times New Roman"/>
          <w:sz w:val="24"/>
          <w:lang w:val="de-DE"/>
        </w:rPr>
        <w:t>er für das deutsche Volk und die deutsche Kultur haben.</w:t>
      </w:r>
    </w:p>
    <w:p w:rsidR="00C01A3E" w:rsidRPr="00100F68" w:rsidRDefault="00C01A3E" w:rsidP="00C0055D">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t>Weiter zitiert Groenewold auch noch Hans-</w:t>
      </w:r>
      <w:proofErr w:type="spellStart"/>
      <w:r w:rsidRPr="00872D02">
        <w:rPr>
          <w:rFonts w:ascii="Times New Roman" w:hAnsi="Times New Roman" w:cs="Times New Roman"/>
          <w:sz w:val="24"/>
          <w:lang w:val="de-DE"/>
        </w:rPr>
        <w:t>Jurgen</w:t>
      </w:r>
      <w:proofErr w:type="spellEnd"/>
      <w:r w:rsidRPr="00872D02">
        <w:rPr>
          <w:rFonts w:ascii="Times New Roman" w:hAnsi="Times New Roman" w:cs="Times New Roman"/>
          <w:sz w:val="24"/>
          <w:lang w:val="de-DE"/>
        </w:rPr>
        <w:t xml:space="preserve"> Krumm, während Groenewold sich </w:t>
      </w:r>
      <w:r w:rsidRPr="00100F68">
        <w:rPr>
          <w:rFonts w:ascii="Times New Roman" w:hAnsi="Times New Roman" w:cs="Times New Roman"/>
          <w:sz w:val="24"/>
          <w:lang w:val="de-DE"/>
        </w:rPr>
        <w:t xml:space="preserve">die Frage stellt ob Fremdsprachenlehrer sich zwischen zwei Grenzen bewegen oder </w:t>
      </w:r>
      <w:r w:rsidR="00836D7E" w:rsidRPr="00100F68">
        <w:rPr>
          <w:rFonts w:ascii="Times New Roman" w:hAnsi="Times New Roman" w:cs="Times New Roman"/>
          <w:sz w:val="24"/>
          <w:lang w:val="de-DE"/>
        </w:rPr>
        <w:t>„</w:t>
      </w:r>
      <w:r w:rsidRPr="00100F68">
        <w:rPr>
          <w:rFonts w:ascii="Times New Roman" w:hAnsi="Times New Roman" w:cs="Times New Roman"/>
          <w:sz w:val="24"/>
          <w:lang w:val="de-DE"/>
        </w:rPr>
        <w:t>kulturelle Verräter</w:t>
      </w:r>
      <w:r w:rsidR="00836D7E" w:rsidRPr="00100F68">
        <w:rPr>
          <w:rFonts w:ascii="Times New Roman" w:hAnsi="Times New Roman" w:cs="Times New Roman"/>
          <w:sz w:val="24"/>
          <w:lang w:val="de-DE"/>
        </w:rPr>
        <w:t>“</w:t>
      </w:r>
      <w:r w:rsidRPr="00100F68">
        <w:rPr>
          <w:rFonts w:ascii="Times New Roman" w:hAnsi="Times New Roman" w:cs="Times New Roman"/>
          <w:sz w:val="24"/>
          <w:lang w:val="de-DE"/>
        </w:rPr>
        <w:t xml:space="preserve"> sind:</w:t>
      </w:r>
    </w:p>
    <w:p w:rsidR="00C01A3E" w:rsidRPr="00872D02" w:rsidRDefault="00C01A3E" w:rsidP="00C0055D">
      <w:pPr>
        <w:pStyle w:val="Geenafstand"/>
        <w:spacing w:line="360" w:lineRule="auto"/>
        <w:ind w:left="1418"/>
        <w:jc w:val="both"/>
        <w:rPr>
          <w:rFonts w:ascii="Times New Roman" w:hAnsi="Times New Roman" w:cs="Times New Roman"/>
          <w:sz w:val="24"/>
          <w:lang w:val="de-DE"/>
        </w:rPr>
      </w:pPr>
    </w:p>
    <w:p w:rsidR="00C01A3E" w:rsidRPr="00872D02" w:rsidRDefault="00C01A3E" w:rsidP="000C79BD">
      <w:pPr>
        <w:pStyle w:val="Geenafstand"/>
        <w:spacing w:line="360" w:lineRule="auto"/>
        <w:ind w:left="2124"/>
        <w:jc w:val="both"/>
        <w:rPr>
          <w:rFonts w:ascii="Times New Roman" w:hAnsi="Times New Roman" w:cs="Times New Roman"/>
          <w:sz w:val="24"/>
          <w:lang w:val="de-DE"/>
        </w:rPr>
      </w:pPr>
      <w:r w:rsidRPr="00872D02">
        <w:rPr>
          <w:rFonts w:ascii="Times New Roman" w:hAnsi="Times New Roman" w:cs="Times New Roman"/>
          <w:sz w:val="24"/>
          <w:lang w:val="de-DE"/>
        </w:rPr>
        <w:t>„Für die in diesem Kapitel vorgeschlagenen Unterrichtsformen und landeskundlichen Inhalte brauchen wir Lehrer, die in beiden gegebenen Kulturen zuhause sind und den Perspektivenwechsel als grundlegendes Prinzip des Fremdsprachenunterrichts internalisiert haben. “Damit ist für Lehrer ein schwieriger Weg vorgezeichnet: Wir alle sind lieber in einer Kultur zuhause, statt als Grenzgänger zwischen Kulturen zu vermitteln. (...) (Krumm 1993: 285) (Groenewold 1997: 245)</w:t>
      </w:r>
    </w:p>
    <w:p w:rsidR="00C01A3E" w:rsidRPr="00872D02" w:rsidRDefault="00C01A3E" w:rsidP="00C0055D">
      <w:pPr>
        <w:pStyle w:val="Geenafstand"/>
        <w:spacing w:line="360" w:lineRule="auto"/>
        <w:ind w:left="1418"/>
        <w:jc w:val="both"/>
        <w:rPr>
          <w:rFonts w:ascii="Times New Roman" w:hAnsi="Times New Roman" w:cs="Times New Roman"/>
          <w:sz w:val="24"/>
          <w:lang w:val="de-DE"/>
        </w:rPr>
      </w:pPr>
    </w:p>
    <w:p w:rsidR="00C01A3E" w:rsidRPr="00872D02" w:rsidRDefault="00C01A3E"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Die Rolle der Fremdsprachenlehrer darf also nicht </w:t>
      </w:r>
      <w:r w:rsidR="00836D7E">
        <w:rPr>
          <w:rFonts w:ascii="Times New Roman" w:hAnsi="Times New Roman" w:cs="Times New Roman"/>
          <w:sz w:val="24"/>
          <w:lang w:val="de-DE"/>
        </w:rPr>
        <w:t>gering geschätzt</w:t>
      </w:r>
      <w:r w:rsidRPr="00872D02">
        <w:rPr>
          <w:rFonts w:ascii="Times New Roman" w:hAnsi="Times New Roman" w:cs="Times New Roman"/>
          <w:sz w:val="24"/>
          <w:lang w:val="de-DE"/>
        </w:rPr>
        <w:t xml:space="preserve"> werden: Sie sind diejenige</w:t>
      </w:r>
      <w:r w:rsidR="00836D7E">
        <w:rPr>
          <w:rFonts w:ascii="Times New Roman" w:hAnsi="Times New Roman" w:cs="Times New Roman"/>
          <w:sz w:val="24"/>
          <w:lang w:val="de-DE"/>
        </w:rPr>
        <w:t>n</w:t>
      </w:r>
      <w:r w:rsidRPr="00872D02">
        <w:rPr>
          <w:rFonts w:ascii="Times New Roman" w:hAnsi="Times New Roman" w:cs="Times New Roman"/>
          <w:sz w:val="24"/>
          <w:lang w:val="de-DE"/>
        </w:rPr>
        <w:t>, die für die Schüler eine Brücke zwischen dem Fremden und dem Eigenen schlagen sollen. Die Landeskundeaufgaben sollen dieses Brückenschlagen also erleichtern und die Schüler selbst schon herausfordern, das Eigene und das Fremde zu vergleichen, wobei auch schon versucht werden könnte, die eigene</w:t>
      </w:r>
      <w:r w:rsidR="003528B5">
        <w:rPr>
          <w:rFonts w:ascii="Times New Roman" w:hAnsi="Times New Roman" w:cs="Times New Roman"/>
          <w:sz w:val="24"/>
          <w:lang w:val="de-DE"/>
        </w:rPr>
        <w:t>n</w:t>
      </w:r>
      <w:r w:rsidRPr="00872D02">
        <w:rPr>
          <w:rFonts w:ascii="Times New Roman" w:hAnsi="Times New Roman" w:cs="Times New Roman"/>
          <w:sz w:val="24"/>
          <w:lang w:val="de-DE"/>
        </w:rPr>
        <w:t xml:space="preserve"> Erfahrungen, die Schüler mit der fremden Kultur haben, mitspielen zu lassen. Für niederländische Schüler, die Deutsch als Fremdsprache lernen, sind eigene Erfahrungen meistens kein Problem. Viele Schüler sind schon einmal nach Deutschland in</w:t>
      </w:r>
      <w:r w:rsidR="003528B5">
        <w:rPr>
          <w:rFonts w:ascii="Times New Roman" w:hAnsi="Times New Roman" w:cs="Times New Roman"/>
          <w:sz w:val="24"/>
          <w:lang w:val="de-DE"/>
        </w:rPr>
        <w:t xml:space="preserve"> den</w:t>
      </w:r>
      <w:r w:rsidRPr="00872D02">
        <w:rPr>
          <w:rFonts w:ascii="Times New Roman" w:hAnsi="Times New Roman" w:cs="Times New Roman"/>
          <w:sz w:val="24"/>
          <w:lang w:val="de-DE"/>
        </w:rPr>
        <w:t xml:space="preserve"> Urlaub gefahren, haben Familie in Deutschland oder lesen und/oder hören in der Zeitung oder auf </w:t>
      </w:r>
      <w:r w:rsidR="003528B5">
        <w:rPr>
          <w:rFonts w:ascii="Times New Roman" w:hAnsi="Times New Roman" w:cs="Times New Roman"/>
          <w:sz w:val="24"/>
          <w:lang w:val="de-DE"/>
        </w:rPr>
        <w:t>im</w:t>
      </w:r>
      <w:r w:rsidRPr="00872D02">
        <w:rPr>
          <w:rFonts w:ascii="Times New Roman" w:hAnsi="Times New Roman" w:cs="Times New Roman"/>
          <w:sz w:val="24"/>
          <w:lang w:val="de-DE"/>
        </w:rPr>
        <w:t xml:space="preserve"> </w:t>
      </w:r>
      <w:r w:rsidRPr="00872D02">
        <w:rPr>
          <w:rFonts w:ascii="Times New Roman" w:hAnsi="Times New Roman" w:cs="Times New Roman"/>
          <w:sz w:val="24"/>
          <w:lang w:val="de-DE"/>
        </w:rPr>
        <w:lastRenderedPageBreak/>
        <w:t>Radio über Deutschland. Die eigenen Erfahrungen sind deswegen meistens bei niederländischen Schüler schon anwesend.</w:t>
      </w:r>
    </w:p>
    <w:p w:rsidR="00C01A3E" w:rsidRPr="00872D02" w:rsidRDefault="00C01A3E" w:rsidP="00C0055D">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t>Die eigenen Erfahrungen sind manchmal nicht objektiv. Peter Groenewold beschäftigt sich intensiv mit den Fremdsprachenlehrer:</w:t>
      </w:r>
    </w:p>
    <w:p w:rsidR="00C01A3E" w:rsidRPr="00872D02" w:rsidRDefault="00C01A3E" w:rsidP="00C0055D">
      <w:pPr>
        <w:pStyle w:val="Geenafstand"/>
        <w:spacing w:line="360" w:lineRule="auto"/>
        <w:ind w:left="1418"/>
        <w:jc w:val="both"/>
        <w:rPr>
          <w:rFonts w:ascii="Times New Roman" w:hAnsi="Times New Roman" w:cs="Times New Roman"/>
          <w:sz w:val="24"/>
          <w:lang w:val="de-DE"/>
        </w:rPr>
      </w:pPr>
    </w:p>
    <w:p w:rsidR="00C01A3E" w:rsidRPr="00872D02" w:rsidRDefault="00C01A3E" w:rsidP="000C79BD">
      <w:pPr>
        <w:pStyle w:val="Geenafstand"/>
        <w:spacing w:line="360" w:lineRule="auto"/>
        <w:ind w:left="2124"/>
        <w:jc w:val="both"/>
        <w:rPr>
          <w:rFonts w:ascii="Times New Roman" w:hAnsi="Times New Roman" w:cs="Times New Roman"/>
          <w:sz w:val="24"/>
          <w:lang w:val="de-DE"/>
        </w:rPr>
      </w:pPr>
      <w:r w:rsidRPr="00872D02">
        <w:rPr>
          <w:rFonts w:ascii="Times New Roman" w:hAnsi="Times New Roman" w:cs="Times New Roman"/>
          <w:sz w:val="24"/>
          <w:lang w:val="de-DE"/>
        </w:rPr>
        <w:t>„Was aber geschieht, wenn in der Vermittlung zweier Kulturen ein Konflikt zwischen zwei Loyalitäten entsteht? Was geschieht, wenn Fremdsprachenunterricht zum Kollaborationsverdacht führt?“ (Groenewold 1997: 245)</w:t>
      </w:r>
    </w:p>
    <w:p w:rsidR="00C01A3E" w:rsidRPr="00872D02" w:rsidRDefault="00C01A3E" w:rsidP="00C0055D">
      <w:pPr>
        <w:pStyle w:val="Geenafstand"/>
        <w:spacing w:line="360" w:lineRule="auto"/>
        <w:ind w:left="1418"/>
        <w:jc w:val="both"/>
        <w:rPr>
          <w:rFonts w:ascii="Times New Roman" w:hAnsi="Times New Roman" w:cs="Times New Roman"/>
          <w:sz w:val="24"/>
          <w:lang w:val="de-DE"/>
        </w:rPr>
      </w:pPr>
    </w:p>
    <w:p w:rsidR="00C01A3E" w:rsidRPr="00872D02" w:rsidRDefault="00C01A3E"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Es </w:t>
      </w:r>
      <w:r w:rsidR="003528B5">
        <w:rPr>
          <w:rFonts w:ascii="Times New Roman" w:hAnsi="Times New Roman" w:cs="Times New Roman"/>
          <w:sz w:val="24"/>
          <w:lang w:val="de-DE"/>
        </w:rPr>
        <w:t>kommt</w:t>
      </w:r>
      <w:r w:rsidRPr="00872D02">
        <w:rPr>
          <w:rFonts w:ascii="Times New Roman" w:hAnsi="Times New Roman" w:cs="Times New Roman"/>
          <w:sz w:val="24"/>
          <w:lang w:val="de-DE"/>
        </w:rPr>
        <w:t xml:space="preserve"> heutzutage viel weniger</w:t>
      </w:r>
      <w:r w:rsidR="003528B5">
        <w:rPr>
          <w:rFonts w:ascii="Times New Roman" w:hAnsi="Times New Roman" w:cs="Times New Roman"/>
          <w:sz w:val="24"/>
          <w:lang w:val="de-DE"/>
        </w:rPr>
        <w:t xml:space="preserve"> oft vor</w:t>
      </w:r>
      <w:r w:rsidRPr="00872D02">
        <w:rPr>
          <w:rFonts w:ascii="Times New Roman" w:hAnsi="Times New Roman" w:cs="Times New Roman"/>
          <w:sz w:val="24"/>
          <w:lang w:val="de-DE"/>
        </w:rPr>
        <w:t>, dass Schüler bei ‚Deutschland‘ gleich an den Zweiten Weltkrieg denken, aber es kann natürlich nicht vermieden werden, dass viele Schüler Deutschland und seine Einwohner noch i</w:t>
      </w:r>
      <w:r w:rsidR="003528B5">
        <w:rPr>
          <w:rFonts w:ascii="Times New Roman" w:hAnsi="Times New Roman" w:cs="Times New Roman"/>
          <w:sz w:val="24"/>
          <w:lang w:val="de-DE"/>
        </w:rPr>
        <w:t>mmer mit diesem Krieg assoziieren</w:t>
      </w:r>
      <w:r w:rsidRPr="00872D02">
        <w:rPr>
          <w:rFonts w:ascii="Times New Roman" w:hAnsi="Times New Roman" w:cs="Times New Roman"/>
          <w:sz w:val="24"/>
          <w:lang w:val="de-DE"/>
        </w:rPr>
        <w:t xml:space="preserve">. Es ist die Aufgabe der Fremdsprachenlehrer diese Sichtweise zu widerlegen und auch andere Aspekte der deutschen Kultur den Schüler beizubringen. Landeskundeaufgaben sind dabei ein sehr gutes Hilfsmittel für </w:t>
      </w:r>
      <w:r w:rsidR="003528B5">
        <w:rPr>
          <w:rFonts w:ascii="Times New Roman" w:hAnsi="Times New Roman" w:cs="Times New Roman"/>
          <w:sz w:val="24"/>
          <w:lang w:val="de-DE"/>
        </w:rPr>
        <w:t>die Lehrer</w:t>
      </w:r>
      <w:r w:rsidRPr="00872D02">
        <w:rPr>
          <w:rFonts w:ascii="Times New Roman" w:hAnsi="Times New Roman" w:cs="Times New Roman"/>
          <w:sz w:val="24"/>
          <w:lang w:val="de-DE"/>
        </w:rPr>
        <w:t xml:space="preserve">, die anhand dieser Aufgaben versuchen können, ein vorurteilsfreies Deutschlandbild zu kreieren. Im 3. Kapitel hat sich schon gezeigt, warum eine vorurteilsfreie Haltung für den Fremdsprachenunterricht unentbehrlich ist und deswegen soll eine effektive Landeskundeaufgabe </w:t>
      </w:r>
      <w:r w:rsidR="003528B5">
        <w:rPr>
          <w:rFonts w:ascii="Times New Roman" w:hAnsi="Times New Roman" w:cs="Times New Roman"/>
          <w:sz w:val="24"/>
          <w:lang w:val="de-DE"/>
        </w:rPr>
        <w:t>dies</w:t>
      </w:r>
      <w:r w:rsidRPr="00872D02">
        <w:rPr>
          <w:rFonts w:ascii="Times New Roman" w:hAnsi="Times New Roman" w:cs="Times New Roman"/>
          <w:sz w:val="24"/>
          <w:lang w:val="de-DE"/>
        </w:rPr>
        <w:t xml:space="preserve"> also stimulieren.</w:t>
      </w:r>
    </w:p>
    <w:p w:rsidR="00C01A3E" w:rsidRPr="00872D02" w:rsidRDefault="00C01A3E" w:rsidP="00C0055D">
      <w:pPr>
        <w:pStyle w:val="Geenafstand"/>
        <w:spacing w:line="360" w:lineRule="auto"/>
        <w:ind w:left="1418"/>
        <w:jc w:val="both"/>
        <w:rPr>
          <w:rFonts w:ascii="Times New Roman" w:hAnsi="Times New Roman" w:cs="Times New Roman"/>
          <w:sz w:val="24"/>
          <w:lang w:val="de-DE"/>
        </w:rPr>
      </w:pPr>
    </w:p>
    <w:p w:rsidR="00C01A3E" w:rsidRPr="00872D02" w:rsidRDefault="00C01A3E"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Die Aufgabe</w:t>
      </w:r>
      <w:r w:rsidR="003528B5">
        <w:rPr>
          <w:rFonts w:ascii="Times New Roman" w:hAnsi="Times New Roman" w:cs="Times New Roman"/>
          <w:sz w:val="24"/>
          <w:lang w:val="de-DE"/>
        </w:rPr>
        <w:t>n</w:t>
      </w:r>
      <w:r w:rsidRPr="00872D02">
        <w:rPr>
          <w:rFonts w:ascii="Times New Roman" w:hAnsi="Times New Roman" w:cs="Times New Roman"/>
          <w:sz w:val="24"/>
          <w:lang w:val="de-DE"/>
        </w:rPr>
        <w:t>, die in diesem Kapitel analysiert werden, sollen also Folgendes umfassen:</w:t>
      </w:r>
    </w:p>
    <w:p w:rsidR="00C01A3E" w:rsidRPr="00872D02" w:rsidRDefault="00C01A3E" w:rsidP="00C0055D">
      <w:pPr>
        <w:pStyle w:val="Geenafstand"/>
        <w:numPr>
          <w:ilvl w:val="0"/>
          <w:numId w:val="4"/>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Schüler werden herausgefordert, ihre eigene Erfahrungen einzusetzen und zu vergleichen mit dem neuen Wissen, dass sie während des Unterrichts erwerben und </w:t>
      </w:r>
      <w:r w:rsidR="003F208F">
        <w:rPr>
          <w:rFonts w:ascii="Times New Roman" w:hAnsi="Times New Roman" w:cs="Times New Roman"/>
          <w:sz w:val="24"/>
          <w:lang w:val="de-DE"/>
        </w:rPr>
        <w:t xml:space="preserve">das </w:t>
      </w:r>
      <w:r w:rsidRPr="00872D02">
        <w:rPr>
          <w:rFonts w:ascii="Times New Roman" w:hAnsi="Times New Roman" w:cs="Times New Roman"/>
          <w:sz w:val="24"/>
          <w:lang w:val="de-DE"/>
        </w:rPr>
        <w:t>eventuell zum Abbau von Stereotypen führt.</w:t>
      </w:r>
    </w:p>
    <w:p w:rsidR="00C01A3E" w:rsidRPr="00872D02" w:rsidRDefault="00C01A3E" w:rsidP="00C0055D">
      <w:pPr>
        <w:pStyle w:val="Geenafstand"/>
        <w:numPr>
          <w:ilvl w:val="0"/>
          <w:numId w:val="4"/>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Schüler sollen in </w:t>
      </w:r>
      <w:r w:rsidR="003F208F">
        <w:rPr>
          <w:rFonts w:ascii="Times New Roman" w:hAnsi="Times New Roman" w:cs="Times New Roman"/>
          <w:sz w:val="24"/>
          <w:lang w:val="de-DE"/>
        </w:rPr>
        <w:t>die</w:t>
      </w:r>
      <w:r w:rsidRPr="00872D02">
        <w:rPr>
          <w:rFonts w:ascii="Times New Roman" w:hAnsi="Times New Roman" w:cs="Times New Roman"/>
          <w:sz w:val="24"/>
          <w:lang w:val="de-DE"/>
        </w:rPr>
        <w:t xml:space="preserve"> Lage versetzt werden, dass sie die fremde Kultur mit der eigenen Kultur vergleichen können.</w:t>
      </w:r>
    </w:p>
    <w:p w:rsidR="00C01A3E" w:rsidRPr="00872D02" w:rsidRDefault="00C01A3E" w:rsidP="00C0055D">
      <w:pPr>
        <w:pStyle w:val="Geenafstand"/>
        <w:numPr>
          <w:ilvl w:val="0"/>
          <w:numId w:val="4"/>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Schüler sollen neue Symbole kennenlernen, die die interkulturelle Identität bestimmen und die Möglichkeit bekommen, </w:t>
      </w:r>
      <w:r w:rsidR="003F208F">
        <w:rPr>
          <w:rFonts w:ascii="Times New Roman" w:hAnsi="Times New Roman" w:cs="Times New Roman"/>
          <w:sz w:val="24"/>
          <w:lang w:val="de-DE"/>
        </w:rPr>
        <w:t>den</w:t>
      </w:r>
      <w:r w:rsidRPr="00872D02">
        <w:rPr>
          <w:rFonts w:ascii="Times New Roman" w:hAnsi="Times New Roman" w:cs="Times New Roman"/>
          <w:sz w:val="24"/>
          <w:lang w:val="de-DE"/>
        </w:rPr>
        <w:t xml:space="preserve"> Hintergrund und die Geschichte der Symbole untersuchen zu können.</w:t>
      </w:r>
    </w:p>
    <w:p w:rsidR="00C01A3E" w:rsidRPr="00872D02" w:rsidRDefault="00C01A3E" w:rsidP="00C0055D">
      <w:pPr>
        <w:pStyle w:val="Geenafstand"/>
        <w:spacing w:line="360" w:lineRule="auto"/>
        <w:ind w:left="1418"/>
        <w:jc w:val="both"/>
        <w:rPr>
          <w:rFonts w:ascii="Times New Roman" w:hAnsi="Times New Roman" w:cs="Times New Roman"/>
          <w:sz w:val="24"/>
          <w:lang w:val="de-DE"/>
        </w:rPr>
      </w:pPr>
    </w:p>
    <w:p w:rsidR="00C01A3E" w:rsidRPr="00872D02" w:rsidRDefault="00C01A3E" w:rsidP="00C0055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lastRenderedPageBreak/>
        <w:t xml:space="preserve">Dies sind die drei </w:t>
      </w:r>
      <w:r w:rsidR="003F208F">
        <w:rPr>
          <w:rFonts w:ascii="Times New Roman" w:hAnsi="Times New Roman" w:cs="Times New Roman"/>
          <w:sz w:val="24"/>
          <w:lang w:val="de-DE"/>
        </w:rPr>
        <w:t>Hauptziele</w:t>
      </w:r>
      <w:r w:rsidRPr="00872D02">
        <w:rPr>
          <w:rFonts w:ascii="Times New Roman" w:hAnsi="Times New Roman" w:cs="Times New Roman"/>
          <w:sz w:val="24"/>
          <w:lang w:val="de-DE"/>
        </w:rPr>
        <w:t xml:space="preserve">, </w:t>
      </w:r>
      <w:r w:rsidR="003F208F">
        <w:rPr>
          <w:rFonts w:ascii="Times New Roman" w:hAnsi="Times New Roman" w:cs="Times New Roman"/>
          <w:sz w:val="24"/>
          <w:lang w:val="de-DE"/>
        </w:rPr>
        <w:t>die</w:t>
      </w:r>
      <w:r w:rsidRPr="00872D02">
        <w:rPr>
          <w:rFonts w:ascii="Times New Roman" w:hAnsi="Times New Roman" w:cs="Times New Roman"/>
          <w:sz w:val="24"/>
          <w:lang w:val="de-DE"/>
        </w:rPr>
        <w:t xml:space="preserve"> eine Landeskundeaufgabe </w:t>
      </w:r>
      <w:r w:rsidR="003F208F">
        <w:rPr>
          <w:rFonts w:ascii="Times New Roman" w:hAnsi="Times New Roman" w:cs="Times New Roman"/>
          <w:sz w:val="24"/>
          <w:lang w:val="de-DE"/>
        </w:rPr>
        <w:t>meiner Ansicht nach haben s</w:t>
      </w:r>
      <w:r w:rsidRPr="00872D02">
        <w:rPr>
          <w:rFonts w:ascii="Times New Roman" w:hAnsi="Times New Roman" w:cs="Times New Roman"/>
          <w:sz w:val="24"/>
          <w:lang w:val="de-DE"/>
        </w:rPr>
        <w:t xml:space="preserve">ollte. Im nächsten Abschnitt werden Aufgaben aus dem Lehrwerk </w:t>
      </w:r>
      <w:r w:rsidRPr="00872D02">
        <w:rPr>
          <w:rFonts w:ascii="Times New Roman" w:hAnsi="Times New Roman" w:cs="Times New Roman"/>
          <w:i/>
          <w:sz w:val="24"/>
          <w:lang w:val="de-DE"/>
        </w:rPr>
        <w:t xml:space="preserve">Neue Kontakte </w:t>
      </w:r>
      <w:r w:rsidRPr="00872D02">
        <w:rPr>
          <w:rFonts w:ascii="Times New Roman" w:hAnsi="Times New Roman" w:cs="Times New Roman"/>
          <w:sz w:val="24"/>
          <w:lang w:val="de-DE"/>
        </w:rPr>
        <w:t xml:space="preserve">und </w:t>
      </w:r>
      <w:r w:rsidRPr="00872D02">
        <w:rPr>
          <w:rFonts w:ascii="Times New Roman" w:hAnsi="Times New Roman" w:cs="Times New Roman"/>
          <w:i/>
          <w:sz w:val="24"/>
          <w:lang w:val="de-DE"/>
        </w:rPr>
        <w:t xml:space="preserve">Na </w:t>
      </w:r>
      <w:proofErr w:type="spellStart"/>
      <w:r w:rsidRPr="00872D02">
        <w:rPr>
          <w:rFonts w:ascii="Times New Roman" w:hAnsi="Times New Roman" w:cs="Times New Roman"/>
          <w:i/>
          <w:sz w:val="24"/>
          <w:lang w:val="de-DE"/>
        </w:rPr>
        <w:t>Klar</w:t>
      </w:r>
      <w:proofErr w:type="spellEnd"/>
      <w:r w:rsidR="003F208F">
        <w:rPr>
          <w:rFonts w:ascii="Times New Roman" w:hAnsi="Times New Roman" w:cs="Times New Roman"/>
          <w:i/>
          <w:sz w:val="24"/>
          <w:lang w:val="de-DE"/>
        </w:rPr>
        <w:t>!</w:t>
      </w:r>
      <w:r w:rsidRPr="00872D02">
        <w:rPr>
          <w:rFonts w:ascii="Times New Roman" w:hAnsi="Times New Roman" w:cs="Times New Roman"/>
          <w:i/>
          <w:sz w:val="24"/>
          <w:lang w:val="de-DE"/>
        </w:rPr>
        <w:t xml:space="preserve"> </w:t>
      </w:r>
      <w:r w:rsidRPr="00872D02">
        <w:rPr>
          <w:rFonts w:ascii="Times New Roman" w:hAnsi="Times New Roman" w:cs="Times New Roman"/>
          <w:sz w:val="24"/>
          <w:lang w:val="de-DE"/>
        </w:rPr>
        <w:t>analysiert. Dabei wird zuerst die Aufgabe dargestellt und erklärt, wie die Aufgabe aufgebaut ist und anschließend wird die Aufgabe anhand der</w:t>
      </w:r>
      <w:r w:rsidR="003B2BC0">
        <w:rPr>
          <w:rFonts w:ascii="Times New Roman" w:hAnsi="Times New Roman" w:cs="Times New Roman"/>
          <w:sz w:val="24"/>
          <w:lang w:val="de-DE"/>
        </w:rPr>
        <w:t xml:space="preserve"> obengenannten</w:t>
      </w:r>
      <w:r w:rsidRPr="00872D02">
        <w:rPr>
          <w:rFonts w:ascii="Times New Roman" w:hAnsi="Times New Roman" w:cs="Times New Roman"/>
          <w:sz w:val="24"/>
          <w:lang w:val="de-DE"/>
        </w:rPr>
        <w:t xml:space="preserve"> drei </w:t>
      </w:r>
      <w:r w:rsidR="003B2BC0">
        <w:rPr>
          <w:rFonts w:ascii="Times New Roman" w:hAnsi="Times New Roman" w:cs="Times New Roman"/>
          <w:sz w:val="24"/>
          <w:lang w:val="de-DE"/>
        </w:rPr>
        <w:t>Lernzielen</w:t>
      </w:r>
      <w:r w:rsidRPr="00872D02">
        <w:rPr>
          <w:rFonts w:ascii="Times New Roman" w:hAnsi="Times New Roman" w:cs="Times New Roman"/>
          <w:sz w:val="24"/>
          <w:lang w:val="de-DE"/>
        </w:rPr>
        <w:t xml:space="preserve"> analysiert. </w:t>
      </w:r>
      <w:r w:rsidR="00E878CB">
        <w:rPr>
          <w:rFonts w:ascii="Times New Roman" w:hAnsi="Times New Roman" w:cs="Times New Roman"/>
          <w:sz w:val="24"/>
          <w:lang w:val="de-DE"/>
        </w:rPr>
        <w:t xml:space="preserve">Nach jeder analysierten Aufgabe werden einige Empfehlungen zu der Verbesserung der Aufgabe gemacht und eine </w:t>
      </w:r>
      <w:proofErr w:type="spellStart"/>
      <w:r w:rsidR="00E878CB">
        <w:rPr>
          <w:rFonts w:ascii="Times New Roman" w:hAnsi="Times New Roman" w:cs="Times New Roman"/>
          <w:sz w:val="24"/>
          <w:lang w:val="de-DE"/>
        </w:rPr>
        <w:t>Modelldidaktisierung</w:t>
      </w:r>
      <w:proofErr w:type="spellEnd"/>
      <w:r w:rsidR="00E878CB">
        <w:rPr>
          <w:rFonts w:ascii="Times New Roman" w:hAnsi="Times New Roman" w:cs="Times New Roman"/>
          <w:sz w:val="24"/>
          <w:lang w:val="de-DE"/>
        </w:rPr>
        <w:t xml:space="preserve"> gegeben.</w:t>
      </w:r>
    </w:p>
    <w:p w:rsidR="00C01A3E" w:rsidRPr="00872D02" w:rsidRDefault="00C01A3E" w:rsidP="00C0055D">
      <w:pPr>
        <w:pStyle w:val="Geenafstand"/>
        <w:spacing w:line="360" w:lineRule="auto"/>
        <w:ind w:left="1418"/>
        <w:jc w:val="both"/>
        <w:rPr>
          <w:rFonts w:ascii="Times New Roman" w:hAnsi="Times New Roman" w:cs="Times New Roman"/>
          <w:sz w:val="24"/>
          <w:lang w:val="de-DE"/>
        </w:rPr>
      </w:pPr>
    </w:p>
    <w:p w:rsidR="00AD29BF" w:rsidRPr="00850897" w:rsidRDefault="00C01A3E" w:rsidP="00C0055D">
      <w:pPr>
        <w:pStyle w:val="Geenafstand"/>
        <w:spacing w:line="360" w:lineRule="auto"/>
        <w:ind w:left="1418"/>
        <w:jc w:val="both"/>
        <w:rPr>
          <w:rFonts w:ascii="Times New Roman" w:hAnsi="Times New Roman" w:cs="Times New Roman"/>
          <w:b/>
          <w:sz w:val="24"/>
          <w:lang w:val="de-DE"/>
        </w:rPr>
      </w:pPr>
      <w:r w:rsidRPr="00850897">
        <w:rPr>
          <w:rFonts w:ascii="Times New Roman" w:hAnsi="Times New Roman" w:cs="Times New Roman"/>
          <w:b/>
          <w:sz w:val="24"/>
          <w:lang w:val="de-DE"/>
        </w:rPr>
        <w:t>4.2 Analyse der Aufgaben</w:t>
      </w:r>
    </w:p>
    <w:p w:rsidR="00C01A3E" w:rsidRPr="00850897" w:rsidRDefault="00C01A3E" w:rsidP="00C0055D">
      <w:pPr>
        <w:pStyle w:val="Geenafstand"/>
        <w:spacing w:line="360" w:lineRule="auto"/>
        <w:ind w:left="1418"/>
        <w:jc w:val="both"/>
        <w:rPr>
          <w:rFonts w:ascii="Times New Roman" w:hAnsi="Times New Roman" w:cs="Times New Roman"/>
          <w:b/>
          <w:lang w:val="de-DE"/>
        </w:rPr>
      </w:pPr>
      <w:r w:rsidRPr="00850897">
        <w:rPr>
          <w:rFonts w:ascii="Times New Roman" w:hAnsi="Times New Roman" w:cs="Times New Roman"/>
          <w:b/>
          <w:lang w:val="de-DE"/>
        </w:rPr>
        <w:t xml:space="preserve">4.2.1 Aufgaben aus dem Lehrwerk </w:t>
      </w:r>
      <w:r w:rsidRPr="00850897">
        <w:rPr>
          <w:rFonts w:ascii="Times New Roman" w:hAnsi="Times New Roman" w:cs="Times New Roman"/>
          <w:b/>
          <w:i/>
          <w:lang w:val="de-DE"/>
        </w:rPr>
        <w:t>Neue Kontakte</w:t>
      </w:r>
    </w:p>
    <w:p w:rsidR="00C01A3E" w:rsidRPr="00850897" w:rsidRDefault="00C01A3E" w:rsidP="00C0055D">
      <w:pPr>
        <w:pStyle w:val="Geenafstand"/>
        <w:spacing w:line="360" w:lineRule="auto"/>
        <w:ind w:left="1418"/>
        <w:jc w:val="both"/>
        <w:rPr>
          <w:rFonts w:ascii="Times New Roman" w:hAnsi="Times New Roman" w:cs="Times New Roman"/>
          <w:b/>
          <w:u w:val="single"/>
          <w:lang w:val="de-DE"/>
        </w:rPr>
      </w:pPr>
      <w:r w:rsidRPr="00850897">
        <w:rPr>
          <w:rFonts w:ascii="Times New Roman" w:hAnsi="Times New Roman" w:cs="Times New Roman"/>
          <w:b/>
          <w:u w:val="single"/>
          <w:lang w:val="de-DE"/>
        </w:rPr>
        <w:t>4.2.1.1</w:t>
      </w:r>
      <w:r w:rsidR="0037456C">
        <w:rPr>
          <w:rFonts w:ascii="Times New Roman" w:hAnsi="Times New Roman" w:cs="Times New Roman"/>
          <w:b/>
          <w:u w:val="single"/>
          <w:lang w:val="de-DE"/>
        </w:rPr>
        <w:t xml:space="preserve"> </w:t>
      </w:r>
      <w:r w:rsidRPr="00850897">
        <w:rPr>
          <w:rFonts w:ascii="Times New Roman" w:hAnsi="Times New Roman" w:cs="Times New Roman"/>
          <w:b/>
          <w:u w:val="single"/>
          <w:lang w:val="de-DE"/>
        </w:rPr>
        <w:t xml:space="preserve"> 1-2 HAVO-VWO, Analyse 1. Aufgabe</w:t>
      </w:r>
      <w:r w:rsidRPr="00850897">
        <w:rPr>
          <w:rStyle w:val="Voetnootmarkering"/>
          <w:rFonts w:ascii="Times New Roman" w:hAnsi="Times New Roman" w:cs="Times New Roman"/>
          <w:b/>
          <w:u w:val="single"/>
          <w:lang w:val="de-DE"/>
        </w:rPr>
        <w:footnoteReference w:id="5"/>
      </w:r>
    </w:p>
    <w:p w:rsidR="00C01A3E" w:rsidRPr="00872D02" w:rsidRDefault="00250098" w:rsidP="00C0055D">
      <w:pPr>
        <w:pStyle w:val="Geenafstand"/>
        <w:spacing w:line="360" w:lineRule="auto"/>
        <w:ind w:left="1418"/>
        <w:jc w:val="both"/>
        <w:rPr>
          <w:rFonts w:ascii="Times New Roman" w:hAnsi="Times New Roman" w:cs="Times New Roman"/>
          <w:sz w:val="24"/>
          <w:lang w:val="de-DE"/>
        </w:rPr>
      </w:pPr>
      <w:r>
        <w:rPr>
          <w:rFonts w:ascii="Times New Roman" w:hAnsi="Times New Roman" w:cs="Times New Roman"/>
          <w:sz w:val="24"/>
          <w:lang w:val="de-DE"/>
        </w:rPr>
        <w:t>Der Text</w:t>
      </w:r>
      <w:r w:rsidRPr="00872D02">
        <w:rPr>
          <w:rStyle w:val="Voetnootmarkering"/>
          <w:rFonts w:ascii="Times New Roman" w:hAnsi="Times New Roman" w:cs="Times New Roman"/>
          <w:sz w:val="24"/>
          <w:lang w:val="de-DE"/>
        </w:rPr>
        <w:footnoteReference w:id="6"/>
      </w:r>
      <w:r>
        <w:rPr>
          <w:rFonts w:ascii="Times New Roman" w:hAnsi="Times New Roman" w:cs="Times New Roman"/>
          <w:sz w:val="24"/>
          <w:lang w:val="de-DE"/>
        </w:rPr>
        <w:t>, der zu der ersten Aufgabe gehört,</w:t>
      </w:r>
      <w:r w:rsidR="00B1771F">
        <w:rPr>
          <w:rFonts w:ascii="Times New Roman" w:hAnsi="Times New Roman" w:cs="Times New Roman"/>
          <w:sz w:val="24"/>
          <w:lang w:val="de-DE"/>
        </w:rPr>
        <w:t xml:space="preserve"> heißt ‚Street Parade in Zürich!!!‘</w:t>
      </w:r>
      <w:r w:rsidR="000B1F4A">
        <w:rPr>
          <w:rFonts w:ascii="Times New Roman" w:hAnsi="Times New Roman" w:cs="Times New Roman"/>
          <w:sz w:val="24"/>
          <w:lang w:val="de-DE"/>
        </w:rPr>
        <w:t xml:space="preserve">. Die </w:t>
      </w:r>
      <w:r w:rsidR="00B1771F">
        <w:rPr>
          <w:rFonts w:ascii="Times New Roman" w:hAnsi="Times New Roman" w:cs="Times New Roman"/>
          <w:sz w:val="24"/>
          <w:lang w:val="de-DE"/>
        </w:rPr>
        <w:t xml:space="preserve">Einleitung beschreibt kurz was </w:t>
      </w:r>
      <w:r w:rsidR="00A705A7">
        <w:rPr>
          <w:rFonts w:ascii="Times New Roman" w:hAnsi="Times New Roman" w:cs="Times New Roman"/>
          <w:sz w:val="24"/>
          <w:lang w:val="de-DE"/>
        </w:rPr>
        <w:t xml:space="preserve">sich </w:t>
      </w:r>
      <w:r w:rsidR="00B1771F">
        <w:rPr>
          <w:rFonts w:ascii="Times New Roman" w:hAnsi="Times New Roman" w:cs="Times New Roman"/>
          <w:sz w:val="24"/>
          <w:lang w:val="de-DE"/>
        </w:rPr>
        <w:t xml:space="preserve">bei diesem Parade </w:t>
      </w:r>
      <w:r w:rsidR="00A705A7">
        <w:rPr>
          <w:rFonts w:ascii="Times New Roman" w:hAnsi="Times New Roman" w:cs="Times New Roman"/>
          <w:sz w:val="24"/>
          <w:lang w:val="de-DE"/>
        </w:rPr>
        <w:t xml:space="preserve">alles abspielt und weiter werden im Text noch kurz einige Hinweise aufgelistet, die </w:t>
      </w:r>
      <w:r w:rsidR="000B1F4A">
        <w:rPr>
          <w:rFonts w:ascii="Times New Roman" w:hAnsi="Times New Roman" w:cs="Times New Roman"/>
          <w:sz w:val="24"/>
          <w:lang w:val="de-DE"/>
        </w:rPr>
        <w:t>dafür</w:t>
      </w:r>
      <w:r w:rsidR="00A705A7">
        <w:rPr>
          <w:rFonts w:ascii="Times New Roman" w:hAnsi="Times New Roman" w:cs="Times New Roman"/>
          <w:sz w:val="24"/>
          <w:lang w:val="de-DE"/>
        </w:rPr>
        <w:t xml:space="preserve"> sorgen, dass</w:t>
      </w:r>
      <w:r w:rsidR="000B1F4A">
        <w:rPr>
          <w:rFonts w:ascii="Times New Roman" w:hAnsi="Times New Roman" w:cs="Times New Roman"/>
          <w:sz w:val="24"/>
          <w:lang w:val="de-DE"/>
        </w:rPr>
        <w:t xml:space="preserve"> die Festteilnehmer </w:t>
      </w:r>
      <w:r w:rsidR="00B07EC0">
        <w:rPr>
          <w:rFonts w:ascii="Times New Roman" w:hAnsi="Times New Roman" w:cs="Times New Roman"/>
          <w:sz w:val="24"/>
          <w:lang w:val="de-DE"/>
        </w:rPr>
        <w:t xml:space="preserve">eine tolle und sichere Parade erleben können. Die angewendete Sprache im Text ist auf Deutsch und sehr einfach, </w:t>
      </w:r>
      <w:r w:rsidR="00076034">
        <w:rPr>
          <w:rFonts w:ascii="Times New Roman" w:hAnsi="Times New Roman" w:cs="Times New Roman"/>
          <w:sz w:val="24"/>
          <w:lang w:val="de-DE"/>
        </w:rPr>
        <w:t xml:space="preserve">da </w:t>
      </w:r>
      <w:r w:rsidR="00821E3F">
        <w:rPr>
          <w:rFonts w:ascii="Times New Roman" w:hAnsi="Times New Roman" w:cs="Times New Roman"/>
          <w:sz w:val="24"/>
          <w:lang w:val="de-DE"/>
        </w:rPr>
        <w:t>die Schüler, die erst mit der deutschen Sprache anfangen, die Zielgruppe sind.</w:t>
      </w:r>
      <w:r w:rsidR="00C01A3E" w:rsidRPr="00872D02">
        <w:rPr>
          <w:rFonts w:ascii="Times New Roman" w:hAnsi="Times New Roman" w:cs="Times New Roman"/>
          <w:sz w:val="24"/>
          <w:lang w:val="de-DE"/>
        </w:rPr>
        <w:t xml:space="preserve"> </w:t>
      </w:r>
      <w:r w:rsidR="00076034">
        <w:rPr>
          <w:rFonts w:ascii="Times New Roman" w:hAnsi="Times New Roman" w:cs="Times New Roman"/>
          <w:sz w:val="24"/>
          <w:lang w:val="de-DE"/>
        </w:rPr>
        <w:t xml:space="preserve">Die Aufgabe, die zu dem Text </w:t>
      </w:r>
      <w:r w:rsidR="00824795">
        <w:rPr>
          <w:rFonts w:ascii="Times New Roman" w:hAnsi="Times New Roman" w:cs="Times New Roman"/>
          <w:sz w:val="24"/>
          <w:lang w:val="de-DE"/>
        </w:rPr>
        <w:t>gehört</w:t>
      </w:r>
      <w:r w:rsidR="00076034">
        <w:rPr>
          <w:rFonts w:ascii="Times New Roman" w:hAnsi="Times New Roman" w:cs="Times New Roman"/>
          <w:sz w:val="24"/>
          <w:lang w:val="de-DE"/>
        </w:rPr>
        <w:t xml:space="preserve">, ist auf </w:t>
      </w:r>
      <w:r w:rsidR="00824795">
        <w:rPr>
          <w:rFonts w:ascii="Times New Roman" w:hAnsi="Times New Roman" w:cs="Times New Roman"/>
          <w:sz w:val="24"/>
          <w:lang w:val="de-DE"/>
        </w:rPr>
        <w:t>Niederländisch</w:t>
      </w:r>
      <w:r w:rsidR="00076034">
        <w:rPr>
          <w:rFonts w:ascii="Times New Roman" w:hAnsi="Times New Roman" w:cs="Times New Roman"/>
          <w:sz w:val="24"/>
          <w:lang w:val="de-DE"/>
        </w:rPr>
        <w:t xml:space="preserve"> und die </w:t>
      </w:r>
      <w:r w:rsidR="00824795">
        <w:rPr>
          <w:rFonts w:ascii="Times New Roman" w:hAnsi="Times New Roman" w:cs="Times New Roman"/>
          <w:sz w:val="24"/>
          <w:lang w:val="de-DE"/>
        </w:rPr>
        <w:t>Schüler</w:t>
      </w:r>
      <w:r w:rsidR="00076034">
        <w:rPr>
          <w:rFonts w:ascii="Times New Roman" w:hAnsi="Times New Roman" w:cs="Times New Roman"/>
          <w:sz w:val="24"/>
          <w:lang w:val="de-DE"/>
        </w:rPr>
        <w:t xml:space="preserve"> sollen hier die Frage beantworten, was die </w:t>
      </w:r>
      <w:r w:rsidR="00824795">
        <w:rPr>
          <w:rFonts w:ascii="Times New Roman" w:hAnsi="Times New Roman" w:cs="Times New Roman"/>
          <w:sz w:val="24"/>
          <w:lang w:val="de-DE"/>
        </w:rPr>
        <w:t>Street Parade</w:t>
      </w:r>
      <w:r w:rsidR="002C7063">
        <w:rPr>
          <w:rFonts w:ascii="Times New Roman" w:hAnsi="Times New Roman" w:cs="Times New Roman"/>
          <w:sz w:val="24"/>
          <w:lang w:val="de-DE"/>
        </w:rPr>
        <w:t xml:space="preserve"> genau ist, anhand des Textes ankreuzen, ob einige Behaupten falsch oder richtig sind und bei der letzten Frage sollen die </w:t>
      </w:r>
      <w:r w:rsidR="00824795">
        <w:rPr>
          <w:rFonts w:ascii="Times New Roman" w:hAnsi="Times New Roman" w:cs="Times New Roman"/>
          <w:sz w:val="24"/>
          <w:lang w:val="de-DE"/>
        </w:rPr>
        <w:t>Schüler</w:t>
      </w:r>
      <w:r w:rsidR="002C7063">
        <w:rPr>
          <w:rFonts w:ascii="Times New Roman" w:hAnsi="Times New Roman" w:cs="Times New Roman"/>
          <w:sz w:val="24"/>
          <w:lang w:val="de-DE"/>
        </w:rPr>
        <w:t xml:space="preserve"> die richtige Abbildung </w:t>
      </w:r>
      <w:r w:rsidR="00824795">
        <w:rPr>
          <w:rFonts w:ascii="Times New Roman" w:hAnsi="Times New Roman" w:cs="Times New Roman"/>
          <w:sz w:val="24"/>
          <w:lang w:val="de-DE"/>
        </w:rPr>
        <w:t>beim</w:t>
      </w:r>
      <w:r w:rsidR="00225C07">
        <w:rPr>
          <w:rFonts w:ascii="Times New Roman" w:hAnsi="Times New Roman" w:cs="Times New Roman"/>
          <w:sz w:val="24"/>
          <w:lang w:val="de-DE"/>
        </w:rPr>
        <w:t xml:space="preserve"> </w:t>
      </w:r>
      <w:r w:rsidR="00824795">
        <w:rPr>
          <w:rFonts w:ascii="Times New Roman" w:hAnsi="Times New Roman" w:cs="Times New Roman"/>
          <w:sz w:val="24"/>
          <w:lang w:val="de-DE"/>
        </w:rPr>
        <w:t>zugehörigen</w:t>
      </w:r>
      <w:r w:rsidR="00225C07">
        <w:rPr>
          <w:rFonts w:ascii="Times New Roman" w:hAnsi="Times New Roman" w:cs="Times New Roman"/>
          <w:sz w:val="24"/>
          <w:lang w:val="de-DE"/>
        </w:rPr>
        <w:t xml:space="preserve"> Hinweis </w:t>
      </w:r>
      <w:r w:rsidR="00824795">
        <w:rPr>
          <w:rFonts w:ascii="Times New Roman" w:hAnsi="Times New Roman" w:cs="Times New Roman"/>
          <w:sz w:val="24"/>
          <w:lang w:val="de-DE"/>
        </w:rPr>
        <w:t xml:space="preserve">stellen. </w:t>
      </w:r>
      <w:r w:rsidR="00076034">
        <w:rPr>
          <w:rFonts w:ascii="Times New Roman" w:hAnsi="Times New Roman" w:cs="Times New Roman"/>
          <w:sz w:val="24"/>
          <w:lang w:val="de-DE"/>
        </w:rPr>
        <w:t>O</w:t>
      </w:r>
      <w:r w:rsidR="00C01A3E" w:rsidRPr="00872D02">
        <w:rPr>
          <w:rFonts w:ascii="Times New Roman" w:hAnsi="Times New Roman" w:cs="Times New Roman"/>
          <w:sz w:val="24"/>
          <w:lang w:val="de-DE"/>
        </w:rPr>
        <w:t xml:space="preserve">ffiziell </w:t>
      </w:r>
      <w:r w:rsidR="00076034">
        <w:rPr>
          <w:rFonts w:ascii="Times New Roman" w:hAnsi="Times New Roman" w:cs="Times New Roman"/>
          <w:sz w:val="24"/>
          <w:lang w:val="de-DE"/>
        </w:rPr>
        <w:t xml:space="preserve">gehört der Text </w:t>
      </w:r>
      <w:r w:rsidR="00C01A3E" w:rsidRPr="00872D02">
        <w:rPr>
          <w:rFonts w:ascii="Times New Roman" w:hAnsi="Times New Roman" w:cs="Times New Roman"/>
          <w:sz w:val="24"/>
          <w:lang w:val="de-DE"/>
        </w:rPr>
        <w:t>zum Teil ‚Lesefertigkeit‘ des Kapitels, aber doch haben die Hersteller ein landeskundliches Thema gewählt. Obwohl die Aufgabe sich also vor allem auf die Lesefertigkeit richtet, eignet sich das Thema sehr gut für ein Vergleich zwischen der eigenen und der fremde</w:t>
      </w:r>
      <w:r w:rsidR="00824795">
        <w:rPr>
          <w:rFonts w:ascii="Times New Roman" w:hAnsi="Times New Roman" w:cs="Times New Roman"/>
          <w:sz w:val="24"/>
          <w:lang w:val="de-DE"/>
        </w:rPr>
        <w:t>n Kultur, da es so eine ‚Street P</w:t>
      </w:r>
      <w:r w:rsidR="00C01A3E" w:rsidRPr="00872D02">
        <w:rPr>
          <w:rFonts w:ascii="Times New Roman" w:hAnsi="Times New Roman" w:cs="Times New Roman"/>
          <w:sz w:val="24"/>
          <w:lang w:val="de-DE"/>
        </w:rPr>
        <w:t>arade‘ in den Niederlanden nicht gibt, aber ähnliche Partys kennen wir schon (z. B. die ‚</w:t>
      </w:r>
      <w:proofErr w:type="spellStart"/>
      <w:r w:rsidR="00C01A3E" w:rsidRPr="00872D02">
        <w:rPr>
          <w:rFonts w:ascii="Times New Roman" w:hAnsi="Times New Roman" w:cs="Times New Roman"/>
          <w:sz w:val="24"/>
          <w:lang w:val="de-DE"/>
        </w:rPr>
        <w:t>Canal</w:t>
      </w:r>
      <w:proofErr w:type="spellEnd"/>
      <w:r w:rsidR="00C01A3E" w:rsidRPr="00872D02">
        <w:rPr>
          <w:rFonts w:ascii="Times New Roman" w:hAnsi="Times New Roman" w:cs="Times New Roman"/>
          <w:sz w:val="24"/>
          <w:lang w:val="de-DE"/>
        </w:rPr>
        <w:t xml:space="preserve"> Parade‘ in Amsterdam).</w:t>
      </w:r>
    </w:p>
    <w:p w:rsidR="00C01A3E" w:rsidRPr="00872D02" w:rsidRDefault="00C01A3E" w:rsidP="00C0055D">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t xml:space="preserve">Die Sprache der Aufgabe ist auf Niederländisch, was dafür sorgen könnte, dass Lehrer diese Aufgabe auch auf Niederländisch mit den Schülern behandeln. Für eine Bindung mit der Sprache, die die Schüler am Anfang ihres Unterrichts meistens noch nicht haben, ist das natürlich nicht erfolgreich. Die Aufgabe richtet sich weiter auch zu sehr auf die kognitiven Tatsachen, die die </w:t>
      </w:r>
      <w:r w:rsidRPr="00872D02">
        <w:rPr>
          <w:rFonts w:ascii="Times New Roman" w:hAnsi="Times New Roman" w:cs="Times New Roman"/>
          <w:sz w:val="24"/>
          <w:lang w:val="de-DE"/>
        </w:rPr>
        <w:lastRenderedPageBreak/>
        <w:t>Schüler wortwörtlich aus dem Text holen können. Sie brauchen überhaupt keine Kenntnisse von dem Thema, und da im Deutschunterricht die interkulturelle Kompetenz gefördert werden sollte, sollte auch diese Aufgabe mehr auf dem Vergleich zwischen dem Deutschen und Niederländischen gezielt sein.</w:t>
      </w:r>
    </w:p>
    <w:p w:rsidR="00C01A3E" w:rsidRPr="00872D02" w:rsidRDefault="00C01A3E" w:rsidP="00C0055D">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t>Die Bewertung der Aufgabe sieht also wie folgt aus:</w:t>
      </w:r>
    </w:p>
    <w:tbl>
      <w:tblPr>
        <w:tblStyle w:val="Lichtraster1"/>
        <w:tblpPr w:leftFromText="141" w:rightFromText="141" w:vertAnchor="text" w:horzAnchor="page" w:tblpX="2642" w:tblpY="234"/>
        <w:tblW w:w="8941" w:type="dxa"/>
        <w:tblLook w:val="04A0"/>
      </w:tblPr>
      <w:tblGrid>
        <w:gridCol w:w="3793"/>
        <w:gridCol w:w="1165"/>
        <w:gridCol w:w="1754"/>
        <w:gridCol w:w="2229"/>
      </w:tblGrid>
      <w:tr w:rsidR="00C0055D" w:rsidRPr="00872D02" w:rsidTr="00C0055D">
        <w:trPr>
          <w:cnfStyle w:val="100000000000"/>
          <w:trHeight w:val="608"/>
        </w:trPr>
        <w:tc>
          <w:tcPr>
            <w:cnfStyle w:val="001000000000"/>
            <w:tcW w:w="3793" w:type="dxa"/>
          </w:tcPr>
          <w:p w:rsidR="00C0055D" w:rsidRPr="00872D02" w:rsidRDefault="00C0055D" w:rsidP="00C0055D">
            <w:pPr>
              <w:pStyle w:val="Geenafstand"/>
              <w:spacing w:line="360" w:lineRule="auto"/>
              <w:ind w:left="709"/>
              <w:rPr>
                <w:rFonts w:ascii="Times New Roman" w:hAnsi="Times New Roman" w:cs="Times New Roman"/>
                <w:sz w:val="24"/>
                <w:lang w:val="de-DE"/>
              </w:rPr>
            </w:pPr>
          </w:p>
        </w:tc>
        <w:tc>
          <w:tcPr>
            <w:tcW w:w="1165" w:type="dxa"/>
          </w:tcPr>
          <w:p w:rsidR="00C0055D" w:rsidRPr="00872D02" w:rsidRDefault="00C0055D" w:rsidP="006C4D44">
            <w:pPr>
              <w:pStyle w:val="Geenafstand"/>
              <w:spacing w:line="360" w:lineRule="auto"/>
              <w:ind w:left="709"/>
              <w:jc w:val="both"/>
              <w:cnfStyle w:val="100000000000"/>
              <w:rPr>
                <w:rFonts w:ascii="Times New Roman" w:hAnsi="Times New Roman" w:cs="Times New Roman"/>
                <w:sz w:val="24"/>
                <w:lang w:val="de-DE"/>
              </w:rPr>
            </w:pPr>
            <w:r w:rsidRPr="00872D02">
              <w:rPr>
                <w:rFonts w:ascii="Times New Roman" w:hAnsi="Times New Roman" w:cs="Times New Roman"/>
                <w:sz w:val="24"/>
                <w:lang w:val="de-DE"/>
              </w:rPr>
              <w:t>Ja</w:t>
            </w:r>
          </w:p>
        </w:tc>
        <w:tc>
          <w:tcPr>
            <w:tcW w:w="1754" w:type="dxa"/>
          </w:tcPr>
          <w:p w:rsidR="00C0055D" w:rsidRDefault="006C4D44" w:rsidP="006C4D44">
            <w:pPr>
              <w:pStyle w:val="Geenafstand"/>
              <w:spacing w:line="360" w:lineRule="auto"/>
              <w:jc w:val="center"/>
              <w:cnfStyle w:val="100000000000"/>
              <w:rPr>
                <w:rFonts w:ascii="Times New Roman" w:hAnsi="Times New Roman" w:cs="Times New Roman"/>
                <w:sz w:val="24"/>
                <w:lang w:val="de-DE"/>
              </w:rPr>
            </w:pPr>
            <w:r>
              <w:rPr>
                <w:rFonts w:ascii="Times New Roman" w:hAnsi="Times New Roman" w:cs="Times New Roman"/>
                <w:sz w:val="24"/>
                <w:lang w:val="de-DE"/>
              </w:rPr>
              <w:t xml:space="preserve">Nur </w:t>
            </w:r>
            <w:r w:rsidR="00C0055D" w:rsidRPr="00872D02">
              <w:rPr>
                <w:rFonts w:ascii="Times New Roman" w:hAnsi="Times New Roman" w:cs="Times New Roman"/>
                <w:sz w:val="24"/>
                <w:lang w:val="de-DE"/>
              </w:rPr>
              <w:t>in geringem Maß</w:t>
            </w:r>
          </w:p>
          <w:p w:rsidR="00C0055D" w:rsidRPr="00872D02" w:rsidRDefault="00C0055D" w:rsidP="006C4D44">
            <w:pPr>
              <w:pStyle w:val="Geenafstand"/>
              <w:spacing w:line="360" w:lineRule="auto"/>
              <w:jc w:val="both"/>
              <w:cnfStyle w:val="100000000000"/>
              <w:rPr>
                <w:rFonts w:ascii="Times New Roman" w:hAnsi="Times New Roman" w:cs="Times New Roman"/>
                <w:sz w:val="24"/>
                <w:lang w:val="de-DE"/>
              </w:rPr>
            </w:pPr>
          </w:p>
        </w:tc>
        <w:tc>
          <w:tcPr>
            <w:tcW w:w="2229" w:type="dxa"/>
          </w:tcPr>
          <w:p w:rsidR="00C0055D" w:rsidRPr="00872D02" w:rsidRDefault="00C0055D" w:rsidP="006C4D44">
            <w:pPr>
              <w:pStyle w:val="Geenafstand"/>
              <w:spacing w:line="360" w:lineRule="auto"/>
              <w:jc w:val="both"/>
              <w:cnfStyle w:val="100000000000"/>
              <w:rPr>
                <w:rFonts w:ascii="Times New Roman" w:hAnsi="Times New Roman" w:cs="Times New Roman"/>
                <w:sz w:val="24"/>
                <w:lang w:val="de-DE"/>
              </w:rPr>
            </w:pPr>
            <w:r w:rsidRPr="00872D02">
              <w:rPr>
                <w:rFonts w:ascii="Times New Roman" w:hAnsi="Times New Roman" w:cs="Times New Roman"/>
                <w:sz w:val="24"/>
                <w:lang w:val="de-DE"/>
              </w:rPr>
              <w:t>Überhaupt nicht</w:t>
            </w:r>
          </w:p>
        </w:tc>
      </w:tr>
      <w:tr w:rsidR="00C0055D" w:rsidRPr="000D2D77" w:rsidTr="00C0055D">
        <w:trPr>
          <w:cnfStyle w:val="000000100000"/>
          <w:trHeight w:val="460"/>
        </w:trPr>
        <w:tc>
          <w:tcPr>
            <w:cnfStyle w:val="001000000000"/>
            <w:tcW w:w="3793" w:type="dxa"/>
          </w:tcPr>
          <w:p w:rsidR="00C0055D" w:rsidRPr="00872D02" w:rsidRDefault="00C0055D" w:rsidP="006C4D44">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können eigene Erfahrungen anwenden.</w:t>
            </w:r>
          </w:p>
        </w:tc>
        <w:tc>
          <w:tcPr>
            <w:tcW w:w="1165" w:type="dxa"/>
          </w:tcPr>
          <w:p w:rsidR="00C0055D" w:rsidRPr="00872D02" w:rsidRDefault="00C0055D" w:rsidP="00C0055D">
            <w:pPr>
              <w:pStyle w:val="Geenafstand"/>
              <w:spacing w:line="360" w:lineRule="auto"/>
              <w:ind w:left="709"/>
              <w:cnfStyle w:val="000000100000"/>
              <w:rPr>
                <w:rFonts w:ascii="Times New Roman" w:hAnsi="Times New Roman" w:cs="Times New Roman"/>
                <w:sz w:val="24"/>
                <w:lang w:val="de-DE"/>
              </w:rPr>
            </w:pPr>
          </w:p>
        </w:tc>
        <w:tc>
          <w:tcPr>
            <w:tcW w:w="1754" w:type="dxa"/>
          </w:tcPr>
          <w:p w:rsidR="00C0055D" w:rsidRPr="00872D02" w:rsidRDefault="00C0055D" w:rsidP="00C0055D">
            <w:pPr>
              <w:pStyle w:val="Geenafstand"/>
              <w:spacing w:line="360" w:lineRule="auto"/>
              <w:ind w:left="709"/>
              <w:cnfStyle w:val="000000100000"/>
              <w:rPr>
                <w:rFonts w:ascii="Times New Roman" w:hAnsi="Times New Roman" w:cs="Times New Roman"/>
                <w:sz w:val="24"/>
                <w:lang w:val="de-DE"/>
              </w:rPr>
            </w:pPr>
            <w:r>
              <w:rPr>
                <w:rFonts w:ascii="Times New Roman" w:hAnsi="Times New Roman" w:cs="Times New Roman"/>
                <w:noProof/>
                <w:sz w:val="24"/>
              </w:rPr>
              <w:pict>
                <v:line id="Rechte verbindingslijn 92" o:spid="_x0000_s1095" style="position:absolute;left:0;text-align:left;flip:x;z-index:252028928;visibility:visible;mso-position-horizontal-relative:text;mso-position-vertical-relative:text" from="81.45pt,40.5pt" to="192.45pt,1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" strokecolor="black [3040]"/>
              </w:pict>
            </w:r>
            <w:r>
              <w:rPr>
                <w:rFonts w:ascii="Times New Roman" w:hAnsi="Times New Roman" w:cs="Times New Roman"/>
                <w:noProof/>
                <w:sz w:val="24"/>
              </w:rPr>
              <w:pict>
                <v:line id="Rechte verbindingslijn 93" o:spid="_x0000_s1094" style="position:absolute;left:0;text-align:left;z-index:252027904;visibility:visible;mso-position-horizontal-relative:text;mso-position-vertical-relative:text" from="81.45pt,40.4pt" to="192.4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" strokecolor="black [3040]"/>
              </w:pict>
            </w:r>
            <w:r>
              <w:rPr>
                <w:rFonts w:ascii="Times New Roman" w:hAnsi="Times New Roman" w:cs="Times New Roman"/>
                <w:noProof/>
                <w:sz w:val="24"/>
              </w:rPr>
              <w:pict>
                <v:line id="Rechte verbindingslijn 94" o:spid="_x0000_s1093" style="position:absolute;left:0;text-align:left;flip:x;z-index:252026880;visibility:visible;mso-position-horizontal-relative:text;mso-position-vertical-relative:text" from="81.45pt,-.85pt" to="192.45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" strokecolor="black [3040]"/>
              </w:pict>
            </w:r>
            <w:r>
              <w:rPr>
                <w:rFonts w:ascii="Times New Roman" w:hAnsi="Times New Roman" w:cs="Times New Roman"/>
                <w:noProof/>
                <w:sz w:val="24"/>
              </w:rPr>
              <w:pict>
                <v:line id="Rechte verbindingslijn 95" o:spid="_x0000_s1092" style="position:absolute;left:0;text-align:left;z-index:252025856;visibility:visible;mso-position-horizontal-relative:text;mso-position-vertical-relative:text" from="81.35pt,-.85pt" to="192.35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" strokecolor="black [3040]"/>
              </w:pict>
            </w:r>
          </w:p>
        </w:tc>
        <w:tc>
          <w:tcPr>
            <w:tcW w:w="2229" w:type="dxa"/>
          </w:tcPr>
          <w:p w:rsidR="00C0055D" w:rsidRPr="00872D02" w:rsidRDefault="00C0055D" w:rsidP="00C0055D">
            <w:pPr>
              <w:pStyle w:val="Geenafstand"/>
              <w:spacing w:line="360" w:lineRule="auto"/>
              <w:ind w:left="709"/>
              <w:cnfStyle w:val="000000100000"/>
              <w:rPr>
                <w:rFonts w:ascii="Times New Roman" w:hAnsi="Times New Roman" w:cs="Times New Roman"/>
                <w:sz w:val="24"/>
                <w:lang w:val="de-DE"/>
              </w:rPr>
            </w:pPr>
          </w:p>
        </w:tc>
      </w:tr>
      <w:tr w:rsidR="00C0055D" w:rsidRPr="000D2D77" w:rsidTr="00C0055D">
        <w:trPr>
          <w:cnfStyle w:val="000000010000"/>
          <w:trHeight w:val="1041"/>
        </w:trPr>
        <w:tc>
          <w:tcPr>
            <w:cnfStyle w:val="001000000000"/>
            <w:tcW w:w="3793" w:type="dxa"/>
          </w:tcPr>
          <w:p w:rsidR="00C0055D" w:rsidRPr="00872D02" w:rsidRDefault="00C0055D" w:rsidP="006C4D44">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bekommen die Möglichkeit zwischen dem Eigenen und dem Fremden zu vergleichen.</w:t>
            </w:r>
          </w:p>
        </w:tc>
        <w:tc>
          <w:tcPr>
            <w:tcW w:w="1165" w:type="dxa"/>
          </w:tcPr>
          <w:p w:rsidR="00C0055D" w:rsidRPr="00872D02" w:rsidRDefault="00C0055D" w:rsidP="00C0055D">
            <w:pPr>
              <w:pStyle w:val="Geenafstand"/>
              <w:spacing w:line="360" w:lineRule="auto"/>
              <w:ind w:left="709"/>
              <w:cnfStyle w:val="000000010000"/>
              <w:rPr>
                <w:rFonts w:ascii="Times New Roman" w:hAnsi="Times New Roman" w:cs="Times New Roman"/>
                <w:sz w:val="24"/>
                <w:lang w:val="de-DE"/>
              </w:rPr>
            </w:pPr>
          </w:p>
        </w:tc>
        <w:tc>
          <w:tcPr>
            <w:tcW w:w="1754" w:type="dxa"/>
          </w:tcPr>
          <w:p w:rsidR="00C0055D" w:rsidRPr="00872D02" w:rsidRDefault="00C0055D" w:rsidP="00C0055D">
            <w:pPr>
              <w:pStyle w:val="Geenafstand"/>
              <w:spacing w:line="360" w:lineRule="auto"/>
              <w:ind w:left="709"/>
              <w:cnfStyle w:val="000000010000"/>
              <w:rPr>
                <w:rFonts w:ascii="Times New Roman" w:hAnsi="Times New Roman" w:cs="Times New Roman"/>
                <w:sz w:val="24"/>
                <w:lang w:val="de-DE"/>
              </w:rPr>
            </w:pPr>
          </w:p>
        </w:tc>
        <w:tc>
          <w:tcPr>
            <w:tcW w:w="2229" w:type="dxa"/>
          </w:tcPr>
          <w:p w:rsidR="00C0055D" w:rsidRPr="00872D02" w:rsidRDefault="00C0055D" w:rsidP="00C0055D">
            <w:pPr>
              <w:pStyle w:val="Geenafstand"/>
              <w:spacing w:line="360" w:lineRule="auto"/>
              <w:ind w:left="709"/>
              <w:cnfStyle w:val="000000010000"/>
              <w:rPr>
                <w:rFonts w:ascii="Times New Roman" w:hAnsi="Times New Roman" w:cs="Times New Roman"/>
                <w:sz w:val="24"/>
                <w:lang w:val="de-DE"/>
              </w:rPr>
            </w:pPr>
          </w:p>
        </w:tc>
      </w:tr>
      <w:tr w:rsidR="00C0055D" w:rsidRPr="000D2D77" w:rsidTr="00C0055D">
        <w:trPr>
          <w:cnfStyle w:val="000000100000"/>
          <w:trHeight w:val="577"/>
        </w:trPr>
        <w:tc>
          <w:tcPr>
            <w:cnfStyle w:val="001000000000"/>
            <w:tcW w:w="3793" w:type="dxa"/>
          </w:tcPr>
          <w:p w:rsidR="00C0055D" w:rsidRPr="00872D02" w:rsidRDefault="00C0055D" w:rsidP="006C4D44">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Die Aufgabe trägt zum Abbau von Stereotypen bei.</w:t>
            </w:r>
          </w:p>
        </w:tc>
        <w:tc>
          <w:tcPr>
            <w:tcW w:w="1165" w:type="dxa"/>
          </w:tcPr>
          <w:p w:rsidR="00C0055D" w:rsidRPr="00872D02" w:rsidRDefault="00C0055D" w:rsidP="00C0055D">
            <w:pPr>
              <w:pStyle w:val="Geenafstand"/>
              <w:spacing w:line="360" w:lineRule="auto"/>
              <w:ind w:left="709"/>
              <w:cnfStyle w:val="000000100000"/>
              <w:rPr>
                <w:rFonts w:ascii="Times New Roman" w:hAnsi="Times New Roman" w:cs="Times New Roman"/>
                <w:sz w:val="24"/>
                <w:lang w:val="de-DE"/>
              </w:rPr>
            </w:pPr>
          </w:p>
        </w:tc>
        <w:tc>
          <w:tcPr>
            <w:tcW w:w="1754" w:type="dxa"/>
          </w:tcPr>
          <w:p w:rsidR="00C0055D" w:rsidRPr="00872D02" w:rsidRDefault="00C0055D" w:rsidP="00C0055D">
            <w:pPr>
              <w:pStyle w:val="Geenafstand"/>
              <w:spacing w:line="360" w:lineRule="auto"/>
              <w:ind w:left="709"/>
              <w:cnfStyle w:val="000000100000"/>
              <w:rPr>
                <w:rFonts w:ascii="Times New Roman" w:hAnsi="Times New Roman" w:cs="Times New Roman"/>
                <w:sz w:val="24"/>
                <w:lang w:val="de-DE"/>
              </w:rPr>
            </w:pPr>
            <w:r>
              <w:rPr>
                <w:rFonts w:ascii="Times New Roman" w:hAnsi="Times New Roman" w:cs="Times New Roman"/>
                <w:noProof/>
                <w:sz w:val="24"/>
              </w:rPr>
              <w:pict>
                <v:line id="Rechte verbindingslijn 96" o:spid="_x0000_s1097" style="position:absolute;left:0;text-align:left;flip:x;z-index:252030976;visibility:visible;mso-position-horizontal-relative:text;mso-position-vertical-relative:text" from="81.45pt,.25pt" to="192.4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" strokecolor="black [3040]"/>
              </w:pict>
            </w:r>
            <w:r>
              <w:rPr>
                <w:rFonts w:ascii="Times New Roman" w:hAnsi="Times New Roman" w:cs="Times New Roman"/>
                <w:noProof/>
                <w:sz w:val="24"/>
              </w:rPr>
              <w:pict>
                <v:line id="Rechte verbindingslijn 97" o:spid="_x0000_s1096" style="position:absolute;left:0;text-align:left;z-index:252029952;visibility:visible;mso-position-horizontal-relative:text;mso-position-vertical-relative:text" from="81.45pt,.35pt" to="192.45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" strokecolor="black [3040]"/>
              </w:pict>
            </w:r>
          </w:p>
        </w:tc>
        <w:tc>
          <w:tcPr>
            <w:tcW w:w="2229" w:type="dxa"/>
          </w:tcPr>
          <w:p w:rsidR="00C0055D" w:rsidRPr="00872D02" w:rsidRDefault="00C0055D" w:rsidP="00C0055D">
            <w:pPr>
              <w:pStyle w:val="Geenafstand"/>
              <w:spacing w:line="360" w:lineRule="auto"/>
              <w:ind w:left="709"/>
              <w:cnfStyle w:val="000000100000"/>
              <w:rPr>
                <w:rFonts w:ascii="Times New Roman" w:hAnsi="Times New Roman" w:cs="Times New Roman"/>
                <w:sz w:val="24"/>
                <w:lang w:val="de-DE"/>
              </w:rPr>
            </w:pPr>
          </w:p>
        </w:tc>
      </w:tr>
      <w:tr w:rsidR="00C0055D" w:rsidRPr="000D2D77" w:rsidTr="00C0055D">
        <w:trPr>
          <w:cnfStyle w:val="000000010000"/>
          <w:trHeight w:val="811"/>
        </w:trPr>
        <w:tc>
          <w:tcPr>
            <w:cnfStyle w:val="001000000000"/>
            <w:tcW w:w="3793" w:type="dxa"/>
          </w:tcPr>
          <w:p w:rsidR="00C0055D" w:rsidRPr="00872D02" w:rsidRDefault="00C0055D" w:rsidP="006C4D44">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lernen neue Symbole einer Kultur und ihre Geschichte kennen.</w:t>
            </w:r>
          </w:p>
        </w:tc>
        <w:tc>
          <w:tcPr>
            <w:tcW w:w="1165" w:type="dxa"/>
          </w:tcPr>
          <w:p w:rsidR="00C0055D" w:rsidRPr="00872D02" w:rsidRDefault="00C0055D" w:rsidP="00C0055D">
            <w:pPr>
              <w:pStyle w:val="Geenafstand"/>
              <w:spacing w:line="360" w:lineRule="auto"/>
              <w:ind w:left="709"/>
              <w:cnfStyle w:val="000000010000"/>
              <w:rPr>
                <w:rFonts w:ascii="Times New Roman" w:hAnsi="Times New Roman" w:cs="Times New Roman"/>
                <w:sz w:val="24"/>
                <w:lang w:val="de-DE"/>
              </w:rPr>
            </w:pPr>
          </w:p>
        </w:tc>
        <w:tc>
          <w:tcPr>
            <w:tcW w:w="1754" w:type="dxa"/>
          </w:tcPr>
          <w:p w:rsidR="00C0055D" w:rsidRPr="00872D02" w:rsidRDefault="00C0055D" w:rsidP="00C0055D">
            <w:pPr>
              <w:pStyle w:val="Geenafstand"/>
              <w:spacing w:line="360" w:lineRule="auto"/>
              <w:ind w:left="709"/>
              <w:cnfStyle w:val="000000010000"/>
              <w:rPr>
                <w:rFonts w:ascii="Times New Roman" w:hAnsi="Times New Roman" w:cs="Times New Roman"/>
                <w:sz w:val="24"/>
                <w:lang w:val="de-DE"/>
              </w:rPr>
            </w:pPr>
            <w:r>
              <w:rPr>
                <w:rFonts w:ascii="Times New Roman" w:hAnsi="Times New Roman" w:cs="Times New Roman"/>
                <w:noProof/>
                <w:sz w:val="24"/>
              </w:rPr>
              <w:pict>
                <v:line id="Rechte verbindingslijn 98" o:spid="_x0000_s1099" style="position:absolute;left:0;text-align:left;flip:x;z-index:252033024;visibility:visible;mso-position-horizontal-relative:text;mso-position-vertical-relative:text" from="81.45pt,-.9pt" to="192.45pt,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" strokecolor="black [3040]"/>
              </w:pict>
            </w:r>
            <w:r>
              <w:rPr>
                <w:rFonts w:ascii="Times New Roman" w:hAnsi="Times New Roman" w:cs="Times New Roman"/>
                <w:noProof/>
                <w:sz w:val="24"/>
              </w:rPr>
              <w:pict>
                <v:line id="Rechte verbindingslijn 99" o:spid="_x0000_s1098" style="position:absolute;left:0;text-align:left;z-index:252032000;visibility:visible;mso-position-horizontal-relative:text;mso-position-vertical-relative:text" from="81.45pt,-.9pt" to="192.45pt,6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" strokecolor="black [3040]"/>
              </w:pict>
            </w:r>
          </w:p>
        </w:tc>
        <w:tc>
          <w:tcPr>
            <w:tcW w:w="2229" w:type="dxa"/>
          </w:tcPr>
          <w:p w:rsidR="00C0055D" w:rsidRPr="00872D02" w:rsidRDefault="00C0055D" w:rsidP="00C0055D">
            <w:pPr>
              <w:pStyle w:val="Geenafstand"/>
              <w:spacing w:line="360" w:lineRule="auto"/>
              <w:ind w:left="709"/>
              <w:cnfStyle w:val="000000010000"/>
              <w:rPr>
                <w:rFonts w:ascii="Times New Roman" w:hAnsi="Times New Roman" w:cs="Times New Roman"/>
                <w:sz w:val="24"/>
                <w:lang w:val="de-DE"/>
              </w:rPr>
            </w:pPr>
          </w:p>
        </w:tc>
      </w:tr>
    </w:tbl>
    <w:p w:rsidR="00C01A3E" w:rsidRPr="00872D02" w:rsidRDefault="00C01A3E" w:rsidP="00FF0DE0">
      <w:pPr>
        <w:pStyle w:val="Geenafstand"/>
        <w:spacing w:line="360" w:lineRule="auto"/>
        <w:ind w:left="709"/>
        <w:rPr>
          <w:rFonts w:ascii="Times New Roman" w:hAnsi="Times New Roman" w:cs="Times New Roman"/>
          <w:sz w:val="24"/>
          <w:lang w:val="de-DE"/>
        </w:rPr>
      </w:pPr>
    </w:p>
    <w:p w:rsidR="00FF5A06" w:rsidRPr="002F1978" w:rsidRDefault="00FF5A06" w:rsidP="00FF5A06">
      <w:pPr>
        <w:rPr>
          <w:lang w:val="de-DE"/>
        </w:rPr>
      </w:pPr>
    </w:p>
    <w:p w:rsidR="00C0055D" w:rsidRDefault="00C0055D" w:rsidP="005E1A88">
      <w:pPr>
        <w:pStyle w:val="Geenafstand"/>
        <w:spacing w:line="360" w:lineRule="auto"/>
        <w:rPr>
          <w:rFonts w:ascii="Times New Roman" w:hAnsi="Times New Roman" w:cs="Times New Roman"/>
          <w:sz w:val="24"/>
          <w:lang w:val="de-DE"/>
        </w:rPr>
      </w:pPr>
    </w:p>
    <w:p w:rsidR="00C0055D" w:rsidRDefault="00C0055D" w:rsidP="005E1A88">
      <w:pPr>
        <w:pStyle w:val="Geenafstand"/>
        <w:spacing w:line="360" w:lineRule="auto"/>
        <w:rPr>
          <w:rFonts w:ascii="Times New Roman" w:hAnsi="Times New Roman" w:cs="Times New Roman"/>
          <w:sz w:val="24"/>
          <w:lang w:val="de-DE"/>
        </w:rPr>
      </w:pPr>
    </w:p>
    <w:p w:rsidR="00C0055D" w:rsidRDefault="00C0055D" w:rsidP="005E1A88">
      <w:pPr>
        <w:pStyle w:val="Geenafstand"/>
        <w:spacing w:line="360" w:lineRule="auto"/>
        <w:rPr>
          <w:rFonts w:ascii="Times New Roman" w:hAnsi="Times New Roman" w:cs="Times New Roman"/>
          <w:sz w:val="24"/>
          <w:lang w:val="de-DE"/>
        </w:rPr>
      </w:pPr>
    </w:p>
    <w:p w:rsidR="00C0055D" w:rsidRDefault="00C0055D" w:rsidP="005E1A88">
      <w:pPr>
        <w:pStyle w:val="Geenafstand"/>
        <w:spacing w:line="360" w:lineRule="auto"/>
        <w:rPr>
          <w:rFonts w:ascii="Times New Roman" w:hAnsi="Times New Roman" w:cs="Times New Roman"/>
          <w:sz w:val="24"/>
          <w:lang w:val="de-DE"/>
        </w:rPr>
      </w:pPr>
    </w:p>
    <w:p w:rsidR="00C0055D" w:rsidRDefault="00C0055D" w:rsidP="005E1A88">
      <w:pPr>
        <w:pStyle w:val="Geenafstand"/>
        <w:spacing w:line="360" w:lineRule="auto"/>
        <w:rPr>
          <w:rFonts w:ascii="Times New Roman" w:hAnsi="Times New Roman" w:cs="Times New Roman"/>
          <w:sz w:val="24"/>
          <w:lang w:val="de-DE"/>
        </w:rPr>
      </w:pPr>
    </w:p>
    <w:p w:rsidR="00C0055D" w:rsidRDefault="00C0055D" w:rsidP="005E1A88">
      <w:pPr>
        <w:pStyle w:val="Geenafstand"/>
        <w:spacing w:line="360" w:lineRule="auto"/>
        <w:rPr>
          <w:rFonts w:ascii="Times New Roman" w:hAnsi="Times New Roman" w:cs="Times New Roman"/>
          <w:sz w:val="24"/>
          <w:lang w:val="de-DE"/>
        </w:rPr>
      </w:pPr>
    </w:p>
    <w:p w:rsidR="00C0055D" w:rsidRDefault="00C0055D" w:rsidP="005E1A88">
      <w:pPr>
        <w:pStyle w:val="Geenafstand"/>
        <w:spacing w:line="360" w:lineRule="auto"/>
        <w:rPr>
          <w:rFonts w:ascii="Times New Roman" w:hAnsi="Times New Roman" w:cs="Times New Roman"/>
          <w:sz w:val="24"/>
          <w:lang w:val="de-DE"/>
        </w:rPr>
      </w:pPr>
    </w:p>
    <w:p w:rsidR="00C0055D" w:rsidRDefault="00C0055D" w:rsidP="005E1A88">
      <w:pPr>
        <w:pStyle w:val="Geenafstand"/>
        <w:spacing w:line="360" w:lineRule="auto"/>
        <w:rPr>
          <w:rFonts w:ascii="Times New Roman" w:hAnsi="Times New Roman" w:cs="Times New Roman"/>
          <w:sz w:val="24"/>
          <w:lang w:val="de-DE"/>
        </w:rPr>
      </w:pPr>
    </w:p>
    <w:p w:rsidR="00C0055D" w:rsidRDefault="00C0055D" w:rsidP="005E1A88">
      <w:pPr>
        <w:pStyle w:val="Geenafstand"/>
        <w:spacing w:line="360" w:lineRule="auto"/>
        <w:rPr>
          <w:rFonts w:ascii="Times New Roman" w:hAnsi="Times New Roman" w:cs="Times New Roman"/>
          <w:sz w:val="24"/>
          <w:lang w:val="de-DE"/>
        </w:rPr>
      </w:pPr>
    </w:p>
    <w:p w:rsidR="00C0055D" w:rsidRDefault="00C0055D" w:rsidP="005E1A88">
      <w:pPr>
        <w:pStyle w:val="Geenafstand"/>
        <w:spacing w:line="360" w:lineRule="auto"/>
        <w:rPr>
          <w:rFonts w:ascii="Times New Roman" w:hAnsi="Times New Roman" w:cs="Times New Roman"/>
          <w:sz w:val="24"/>
          <w:lang w:val="de-DE"/>
        </w:rPr>
      </w:pPr>
    </w:p>
    <w:p w:rsidR="00C0055D" w:rsidRDefault="00C0055D" w:rsidP="005E1A88">
      <w:pPr>
        <w:pStyle w:val="Geenafstand"/>
        <w:spacing w:line="360" w:lineRule="auto"/>
        <w:rPr>
          <w:rFonts w:ascii="Times New Roman" w:hAnsi="Times New Roman" w:cs="Times New Roman"/>
          <w:sz w:val="24"/>
          <w:lang w:val="de-DE"/>
        </w:rPr>
      </w:pPr>
    </w:p>
    <w:p w:rsidR="00C0055D" w:rsidRDefault="00C0055D" w:rsidP="005E1A88">
      <w:pPr>
        <w:pStyle w:val="Geenafstand"/>
        <w:spacing w:line="360" w:lineRule="auto"/>
        <w:rPr>
          <w:rFonts w:ascii="Times New Roman" w:hAnsi="Times New Roman" w:cs="Times New Roman"/>
          <w:sz w:val="24"/>
          <w:lang w:val="de-DE"/>
        </w:rPr>
      </w:pPr>
    </w:p>
    <w:p w:rsidR="00C0055D" w:rsidRDefault="00C0055D" w:rsidP="005E1A88">
      <w:pPr>
        <w:pStyle w:val="Geenafstand"/>
        <w:spacing w:line="360" w:lineRule="auto"/>
        <w:rPr>
          <w:rFonts w:ascii="Times New Roman" w:hAnsi="Times New Roman" w:cs="Times New Roman"/>
          <w:sz w:val="24"/>
          <w:lang w:val="de-DE"/>
        </w:rPr>
      </w:pPr>
    </w:p>
    <w:p w:rsidR="00C0055D" w:rsidRDefault="00C0055D" w:rsidP="005E1A88">
      <w:pPr>
        <w:pStyle w:val="Geenafstand"/>
        <w:spacing w:line="360" w:lineRule="auto"/>
        <w:rPr>
          <w:rFonts w:ascii="Times New Roman" w:hAnsi="Times New Roman" w:cs="Times New Roman"/>
          <w:sz w:val="24"/>
          <w:lang w:val="de-DE"/>
        </w:rPr>
      </w:pPr>
    </w:p>
    <w:p w:rsidR="00C01A3E" w:rsidRDefault="00C01A3E" w:rsidP="006C4D44">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Die Aufgabe hat also ein, für den Landeskundeunterricht, gutes Thema, aber es ist leider nur auf die</w:t>
      </w:r>
      <w:r w:rsidR="003B2BC0">
        <w:rPr>
          <w:rFonts w:ascii="Times New Roman" w:hAnsi="Times New Roman" w:cs="Times New Roman"/>
          <w:sz w:val="24"/>
          <w:lang w:val="de-DE"/>
        </w:rPr>
        <w:t xml:space="preserve"> Entwicklung der </w:t>
      </w:r>
      <w:r w:rsidRPr="00872D02">
        <w:rPr>
          <w:rFonts w:ascii="Times New Roman" w:hAnsi="Times New Roman" w:cs="Times New Roman"/>
          <w:sz w:val="24"/>
          <w:lang w:val="de-DE"/>
        </w:rPr>
        <w:t>Lesefertigkeit gezielt. Obwohl die Lesefertigkeit im Deutschunterricht natürlich geübt und gefordert werden soll, könnte man mit diese</w:t>
      </w:r>
      <w:r w:rsidR="003B2BC0">
        <w:rPr>
          <w:rFonts w:ascii="Times New Roman" w:hAnsi="Times New Roman" w:cs="Times New Roman"/>
          <w:sz w:val="24"/>
          <w:lang w:val="de-DE"/>
        </w:rPr>
        <w:t>r</w:t>
      </w:r>
      <w:r w:rsidRPr="00872D02">
        <w:rPr>
          <w:rFonts w:ascii="Times New Roman" w:hAnsi="Times New Roman" w:cs="Times New Roman"/>
          <w:sz w:val="24"/>
          <w:lang w:val="de-DE"/>
        </w:rPr>
        <w:t xml:space="preserve"> Aufgabe auch vielmehr auf den Landeskundeaspekt zielen, ohne, dass die Lesefertigkeit dabei verloren geht. Der Text</w:t>
      </w:r>
      <w:r w:rsidR="00250098">
        <w:rPr>
          <w:rFonts w:ascii="Times New Roman" w:hAnsi="Times New Roman" w:cs="Times New Roman"/>
          <w:sz w:val="24"/>
          <w:lang w:val="de-DE"/>
        </w:rPr>
        <w:t xml:space="preserve"> </w:t>
      </w:r>
      <w:r w:rsidRPr="00872D02">
        <w:rPr>
          <w:rFonts w:ascii="Times New Roman" w:hAnsi="Times New Roman" w:cs="Times New Roman"/>
          <w:sz w:val="24"/>
          <w:lang w:val="de-DE"/>
        </w:rPr>
        <w:t>eignet sich nämlich für Einsteiger in die deutsche Sprache</w:t>
      </w:r>
      <w:r w:rsidR="00EE01FB">
        <w:rPr>
          <w:rFonts w:ascii="Times New Roman" w:hAnsi="Times New Roman" w:cs="Times New Roman"/>
          <w:sz w:val="24"/>
          <w:lang w:val="de-DE"/>
        </w:rPr>
        <w:t xml:space="preserve"> sehr gut, da es ein einfacher</w:t>
      </w:r>
      <w:r w:rsidRPr="00872D02">
        <w:rPr>
          <w:rFonts w:ascii="Times New Roman" w:hAnsi="Times New Roman" w:cs="Times New Roman"/>
          <w:sz w:val="24"/>
          <w:lang w:val="de-DE"/>
        </w:rPr>
        <w:t xml:space="preserve"> Text ist, der einen leichten Aufbau hat. Schüler sind deshalb nicht zu beschäftigt mit dem Verstehen des Textes, sondern haben auch die Freiheit, sich mit den Hintergründen des Textes zu beschäftigen. Leider nutzt diese Aufgabe das nicht aus. </w:t>
      </w:r>
    </w:p>
    <w:p w:rsidR="00037137" w:rsidRDefault="00037137" w:rsidP="006C4D44">
      <w:pPr>
        <w:pStyle w:val="Geenafstand"/>
        <w:spacing w:line="360" w:lineRule="auto"/>
        <w:ind w:left="1418"/>
        <w:jc w:val="both"/>
        <w:rPr>
          <w:rFonts w:ascii="Times New Roman" w:hAnsi="Times New Roman" w:cs="Times New Roman"/>
          <w:sz w:val="24"/>
          <w:lang w:val="de-DE"/>
        </w:rPr>
      </w:pPr>
    </w:p>
    <w:p w:rsidR="00037137" w:rsidRPr="0037456C" w:rsidRDefault="00390713" w:rsidP="006C4D44">
      <w:pPr>
        <w:pStyle w:val="Geenafstand"/>
        <w:spacing w:line="360" w:lineRule="auto"/>
        <w:ind w:left="1418"/>
        <w:jc w:val="both"/>
        <w:rPr>
          <w:rFonts w:ascii="Times New Roman" w:hAnsi="Times New Roman" w:cs="Times New Roman"/>
          <w:b/>
          <w:u w:val="single"/>
          <w:lang w:val="de-DE"/>
        </w:rPr>
      </w:pPr>
      <w:r w:rsidRPr="00850897">
        <w:rPr>
          <w:rFonts w:ascii="Times New Roman" w:hAnsi="Times New Roman" w:cs="Times New Roman"/>
          <w:b/>
          <w:u w:val="single"/>
          <w:lang w:val="de-DE"/>
        </w:rPr>
        <w:lastRenderedPageBreak/>
        <w:t>4.2.1.1.</w:t>
      </w:r>
      <w:r w:rsidRPr="0037456C">
        <w:rPr>
          <w:rFonts w:ascii="Times New Roman" w:hAnsi="Times New Roman" w:cs="Times New Roman"/>
          <w:b/>
          <w:u w:val="single"/>
          <w:lang w:val="de-DE"/>
        </w:rPr>
        <w:t xml:space="preserve">1  1-2 </w:t>
      </w:r>
      <w:r w:rsidR="00037137" w:rsidRPr="0037456C">
        <w:rPr>
          <w:rFonts w:ascii="Times New Roman" w:hAnsi="Times New Roman" w:cs="Times New Roman"/>
          <w:b/>
          <w:u w:val="single"/>
          <w:lang w:val="de-DE"/>
        </w:rPr>
        <w:t>HAVO-VWO, Empfehlungen zu der 1. Aufgabe</w:t>
      </w:r>
    </w:p>
    <w:p w:rsidR="00037137" w:rsidRPr="00872D02" w:rsidRDefault="000272E7" w:rsidP="006C4D44">
      <w:pPr>
        <w:pStyle w:val="Geenafstand"/>
        <w:spacing w:line="360" w:lineRule="auto"/>
        <w:ind w:left="1418"/>
        <w:jc w:val="both"/>
        <w:rPr>
          <w:rFonts w:ascii="Times New Roman" w:hAnsi="Times New Roman" w:cs="Times New Roman"/>
          <w:sz w:val="24"/>
          <w:lang w:val="de-DE"/>
        </w:rPr>
      </w:pPr>
      <w:r>
        <w:rPr>
          <w:rFonts w:ascii="Times New Roman" w:hAnsi="Times New Roman" w:cs="Times New Roman"/>
          <w:sz w:val="24"/>
          <w:lang w:val="de-DE"/>
        </w:rPr>
        <w:t xml:space="preserve">Bei dieser Aufgabe </w:t>
      </w:r>
      <w:r w:rsidR="00037137" w:rsidRPr="00872D02">
        <w:rPr>
          <w:rFonts w:ascii="Times New Roman" w:hAnsi="Times New Roman" w:cs="Times New Roman"/>
          <w:sz w:val="24"/>
          <w:lang w:val="de-DE"/>
        </w:rPr>
        <w:t xml:space="preserve">fangt </w:t>
      </w:r>
      <w:r>
        <w:rPr>
          <w:rFonts w:ascii="Times New Roman" w:hAnsi="Times New Roman" w:cs="Times New Roman"/>
          <w:sz w:val="24"/>
          <w:lang w:val="de-DE"/>
        </w:rPr>
        <w:t xml:space="preserve">es </w:t>
      </w:r>
      <w:r w:rsidR="00037137" w:rsidRPr="00872D02">
        <w:rPr>
          <w:rFonts w:ascii="Times New Roman" w:hAnsi="Times New Roman" w:cs="Times New Roman"/>
          <w:sz w:val="24"/>
          <w:lang w:val="de-DE"/>
        </w:rPr>
        <w:t>schon mit der Sprache an. Die Sprache der Aufgabe ist nämlich auf Niederländisch, aber die Schüler sind mit so viel wie möglich Input geholfen. Die Schüler fangen erst mit Deutsch an, daher ist es begreifbar, dass noch nicht die ganze Aufgabe auf Deutsch ist, aber wichtige Wörter wie ‚</w:t>
      </w:r>
      <w:proofErr w:type="spellStart"/>
      <w:r w:rsidR="00037137" w:rsidRPr="00872D02">
        <w:rPr>
          <w:rFonts w:ascii="Times New Roman" w:hAnsi="Times New Roman" w:cs="Times New Roman"/>
          <w:sz w:val="24"/>
          <w:lang w:val="de-DE"/>
        </w:rPr>
        <w:t>lees</w:t>
      </w:r>
      <w:proofErr w:type="spellEnd"/>
      <w:r w:rsidR="00037137" w:rsidRPr="00872D02">
        <w:rPr>
          <w:rFonts w:ascii="Times New Roman" w:hAnsi="Times New Roman" w:cs="Times New Roman"/>
          <w:sz w:val="24"/>
          <w:lang w:val="de-DE"/>
        </w:rPr>
        <w:t>‘, ‚</w:t>
      </w:r>
      <w:proofErr w:type="spellStart"/>
      <w:r w:rsidR="00037137" w:rsidRPr="00872D02">
        <w:rPr>
          <w:rFonts w:ascii="Times New Roman" w:hAnsi="Times New Roman" w:cs="Times New Roman"/>
          <w:sz w:val="24"/>
          <w:lang w:val="de-DE"/>
        </w:rPr>
        <w:t>tekst</w:t>
      </w:r>
      <w:proofErr w:type="spellEnd"/>
      <w:r w:rsidR="00037137" w:rsidRPr="00872D02">
        <w:rPr>
          <w:rFonts w:ascii="Times New Roman" w:hAnsi="Times New Roman" w:cs="Times New Roman"/>
          <w:sz w:val="24"/>
          <w:lang w:val="de-DE"/>
        </w:rPr>
        <w:t>‘, ‚</w:t>
      </w:r>
      <w:proofErr w:type="spellStart"/>
      <w:r w:rsidR="00037137" w:rsidRPr="00872D02">
        <w:rPr>
          <w:rFonts w:ascii="Times New Roman" w:hAnsi="Times New Roman" w:cs="Times New Roman"/>
          <w:sz w:val="24"/>
          <w:lang w:val="de-DE"/>
        </w:rPr>
        <w:t>deel</w:t>
      </w:r>
      <w:proofErr w:type="spellEnd"/>
      <w:r w:rsidR="00037137" w:rsidRPr="00872D02">
        <w:rPr>
          <w:rFonts w:ascii="Times New Roman" w:hAnsi="Times New Roman" w:cs="Times New Roman"/>
          <w:sz w:val="24"/>
          <w:lang w:val="de-DE"/>
        </w:rPr>
        <w:t>‘, ,</w:t>
      </w:r>
      <w:proofErr w:type="spellStart"/>
      <w:r w:rsidR="00037137" w:rsidRPr="00872D02">
        <w:rPr>
          <w:rFonts w:ascii="Times New Roman" w:hAnsi="Times New Roman" w:cs="Times New Roman"/>
          <w:sz w:val="24"/>
          <w:lang w:val="de-DE"/>
        </w:rPr>
        <w:t>volgende</w:t>
      </w:r>
      <w:proofErr w:type="spellEnd"/>
      <w:r w:rsidR="00037137" w:rsidRPr="00872D02">
        <w:rPr>
          <w:rFonts w:ascii="Times New Roman" w:hAnsi="Times New Roman" w:cs="Times New Roman"/>
          <w:sz w:val="24"/>
          <w:lang w:val="de-DE"/>
        </w:rPr>
        <w:t xml:space="preserve">‘ können schon auf Deutsch geschrieben werden, sodass die Schüler diese Wörter schneller lernen und sich mit der Sprache mehr vertraut fühlen. </w:t>
      </w:r>
    </w:p>
    <w:p w:rsidR="00037137" w:rsidRPr="00872D02" w:rsidRDefault="00037137" w:rsidP="006C4D44">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t>Die Frage, die in der Aufgabe gestellt werden, sind keine schlechte Frage, denn sie steuern die Lesefertigkeit der Schüler, die erst mit dieser fremden Sprache anfangen. Es könnte aber einige Fragen hinzugefügt werden, die mit dem Thema zusammenhängen. Einige Beispiele sind:</w:t>
      </w:r>
    </w:p>
    <w:p w:rsidR="00037137" w:rsidRPr="00872D02" w:rsidRDefault="00037137" w:rsidP="006C4D44">
      <w:pPr>
        <w:pStyle w:val="Geenafstand"/>
        <w:spacing w:line="360" w:lineRule="auto"/>
        <w:ind w:left="1418"/>
        <w:jc w:val="both"/>
        <w:rPr>
          <w:rFonts w:ascii="Times New Roman" w:hAnsi="Times New Roman" w:cs="Times New Roman"/>
          <w:sz w:val="24"/>
          <w:lang w:val="de-DE"/>
        </w:rPr>
      </w:pPr>
    </w:p>
    <w:p w:rsidR="00037137" w:rsidRPr="00872D02" w:rsidRDefault="00037137" w:rsidP="006C4D44">
      <w:pPr>
        <w:pStyle w:val="Geenafstand"/>
        <w:numPr>
          <w:ilvl w:val="0"/>
          <w:numId w:val="26"/>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Wo kommt die ‚</w:t>
      </w:r>
      <w:r w:rsidR="00A9047F" w:rsidRPr="00872D02">
        <w:rPr>
          <w:rFonts w:ascii="Times New Roman" w:hAnsi="Times New Roman" w:cs="Times New Roman"/>
          <w:sz w:val="24"/>
          <w:lang w:val="de-DE"/>
        </w:rPr>
        <w:t>Street Parade</w:t>
      </w:r>
      <w:r w:rsidRPr="00872D02">
        <w:rPr>
          <w:rFonts w:ascii="Times New Roman" w:hAnsi="Times New Roman" w:cs="Times New Roman"/>
          <w:sz w:val="24"/>
          <w:lang w:val="de-DE"/>
        </w:rPr>
        <w:t xml:space="preserve">‘ her und weswegen findet </w:t>
      </w:r>
      <w:r w:rsidR="00361B14">
        <w:rPr>
          <w:rFonts w:ascii="Times New Roman" w:hAnsi="Times New Roman" w:cs="Times New Roman"/>
          <w:sz w:val="24"/>
          <w:lang w:val="de-DE"/>
        </w:rPr>
        <w:t>sie</w:t>
      </w:r>
      <w:r w:rsidRPr="00872D02">
        <w:rPr>
          <w:rFonts w:ascii="Times New Roman" w:hAnsi="Times New Roman" w:cs="Times New Roman"/>
          <w:sz w:val="24"/>
          <w:lang w:val="de-DE"/>
        </w:rPr>
        <w:t xml:space="preserve"> in Zürich statt?</w:t>
      </w:r>
    </w:p>
    <w:p w:rsidR="00037137" w:rsidRPr="00872D02" w:rsidRDefault="00037137" w:rsidP="006C4D44">
      <w:pPr>
        <w:pStyle w:val="Geenafstand"/>
        <w:numPr>
          <w:ilvl w:val="0"/>
          <w:numId w:val="26"/>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Kennst du ähnliche Partys wie diese ‚</w:t>
      </w:r>
      <w:r w:rsidR="00A9047F" w:rsidRPr="00872D02">
        <w:rPr>
          <w:rFonts w:ascii="Times New Roman" w:hAnsi="Times New Roman" w:cs="Times New Roman"/>
          <w:sz w:val="24"/>
          <w:lang w:val="de-DE"/>
        </w:rPr>
        <w:t>Street Parade</w:t>
      </w:r>
      <w:r w:rsidRPr="00872D02">
        <w:rPr>
          <w:rFonts w:ascii="Times New Roman" w:hAnsi="Times New Roman" w:cs="Times New Roman"/>
          <w:sz w:val="24"/>
          <w:lang w:val="de-DE"/>
        </w:rPr>
        <w:t>‘ aus deinem eigenen Land? Was weißt du davon?</w:t>
      </w:r>
    </w:p>
    <w:p w:rsidR="00037137" w:rsidRPr="00872D02" w:rsidRDefault="00037137" w:rsidP="006C4D44">
      <w:pPr>
        <w:pStyle w:val="Geenafstand"/>
        <w:numPr>
          <w:ilvl w:val="0"/>
          <w:numId w:val="26"/>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Gibt es Unterschiede zwischen diese</w:t>
      </w:r>
      <w:r w:rsidR="00361B14">
        <w:rPr>
          <w:rFonts w:ascii="Times New Roman" w:hAnsi="Times New Roman" w:cs="Times New Roman"/>
          <w:sz w:val="24"/>
          <w:lang w:val="de-DE"/>
        </w:rPr>
        <w:t>r</w:t>
      </w:r>
      <w:r w:rsidRPr="00872D02">
        <w:rPr>
          <w:rFonts w:ascii="Times New Roman" w:hAnsi="Times New Roman" w:cs="Times New Roman"/>
          <w:sz w:val="24"/>
          <w:lang w:val="de-DE"/>
        </w:rPr>
        <w:t xml:space="preserve"> Party und die </w:t>
      </w:r>
      <w:r w:rsidR="00A9047F" w:rsidRPr="00872D02">
        <w:rPr>
          <w:rFonts w:ascii="Times New Roman" w:hAnsi="Times New Roman" w:cs="Times New Roman"/>
          <w:sz w:val="24"/>
          <w:lang w:val="de-DE"/>
        </w:rPr>
        <w:t>Street Parade</w:t>
      </w:r>
      <w:r w:rsidRPr="00872D02">
        <w:rPr>
          <w:rFonts w:ascii="Times New Roman" w:hAnsi="Times New Roman" w:cs="Times New Roman"/>
          <w:sz w:val="24"/>
          <w:lang w:val="de-DE"/>
        </w:rPr>
        <w:t xml:space="preserve"> in Zürich?</w:t>
      </w:r>
    </w:p>
    <w:p w:rsidR="00037137" w:rsidRPr="00872D02" w:rsidRDefault="00037137" w:rsidP="006C4D44">
      <w:pPr>
        <w:pStyle w:val="Geenafstand"/>
        <w:spacing w:line="360" w:lineRule="auto"/>
        <w:ind w:left="1418"/>
        <w:jc w:val="both"/>
        <w:rPr>
          <w:rFonts w:ascii="Times New Roman" w:hAnsi="Times New Roman" w:cs="Times New Roman"/>
          <w:sz w:val="24"/>
          <w:lang w:val="de-DE"/>
        </w:rPr>
      </w:pPr>
    </w:p>
    <w:p w:rsidR="00037137" w:rsidRDefault="00037137" w:rsidP="006C4D44">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Es sind nur drei kleinen Fragen, aber </w:t>
      </w:r>
      <w:r w:rsidR="00361B14">
        <w:rPr>
          <w:rFonts w:ascii="Times New Roman" w:hAnsi="Times New Roman" w:cs="Times New Roman"/>
          <w:sz w:val="24"/>
          <w:lang w:val="de-DE"/>
        </w:rPr>
        <w:t xml:space="preserve">sie </w:t>
      </w:r>
      <w:r w:rsidRPr="00872D02">
        <w:rPr>
          <w:rFonts w:ascii="Times New Roman" w:hAnsi="Times New Roman" w:cs="Times New Roman"/>
          <w:sz w:val="24"/>
          <w:lang w:val="de-DE"/>
        </w:rPr>
        <w:t xml:space="preserve">fordern Schüler schon dazu auf, zwischen </w:t>
      </w:r>
      <w:r w:rsidR="00361B14">
        <w:rPr>
          <w:rFonts w:ascii="Times New Roman" w:hAnsi="Times New Roman" w:cs="Times New Roman"/>
          <w:sz w:val="24"/>
          <w:lang w:val="de-DE"/>
        </w:rPr>
        <w:t>dem</w:t>
      </w:r>
      <w:r w:rsidRPr="00872D02">
        <w:rPr>
          <w:rFonts w:ascii="Times New Roman" w:hAnsi="Times New Roman" w:cs="Times New Roman"/>
          <w:sz w:val="24"/>
          <w:lang w:val="de-DE"/>
        </w:rPr>
        <w:t xml:space="preserve">, was sie von ihrer eigenen Kultur kennen und </w:t>
      </w:r>
      <w:r w:rsidR="00361B14">
        <w:rPr>
          <w:rFonts w:ascii="Times New Roman" w:hAnsi="Times New Roman" w:cs="Times New Roman"/>
          <w:sz w:val="24"/>
          <w:lang w:val="de-DE"/>
        </w:rPr>
        <w:t>dem</w:t>
      </w:r>
      <w:r w:rsidRPr="00872D02">
        <w:rPr>
          <w:rFonts w:ascii="Times New Roman" w:hAnsi="Times New Roman" w:cs="Times New Roman"/>
          <w:sz w:val="24"/>
          <w:lang w:val="de-DE"/>
        </w:rPr>
        <w:t>, was sie jetzt neu lernen, zu vergleichen. Die erste Frage fordert von den Schüler</w:t>
      </w:r>
      <w:r w:rsidR="00361B14">
        <w:rPr>
          <w:rFonts w:ascii="Times New Roman" w:hAnsi="Times New Roman" w:cs="Times New Roman"/>
          <w:sz w:val="24"/>
          <w:lang w:val="de-DE"/>
        </w:rPr>
        <w:t>n</w:t>
      </w:r>
      <w:r w:rsidRPr="00872D02">
        <w:rPr>
          <w:rFonts w:ascii="Times New Roman" w:hAnsi="Times New Roman" w:cs="Times New Roman"/>
          <w:sz w:val="24"/>
          <w:lang w:val="de-DE"/>
        </w:rPr>
        <w:t xml:space="preserve"> auch, dass sie sich mehr in der Geschichte der </w:t>
      </w:r>
      <w:r w:rsidR="00A9047F" w:rsidRPr="00872D02">
        <w:rPr>
          <w:rFonts w:ascii="Times New Roman" w:hAnsi="Times New Roman" w:cs="Times New Roman"/>
          <w:sz w:val="24"/>
          <w:lang w:val="de-DE"/>
        </w:rPr>
        <w:t>Street Parade</w:t>
      </w:r>
      <w:r w:rsidRPr="00872D02">
        <w:rPr>
          <w:rFonts w:ascii="Times New Roman" w:hAnsi="Times New Roman" w:cs="Times New Roman"/>
          <w:sz w:val="24"/>
          <w:lang w:val="de-DE"/>
        </w:rPr>
        <w:t xml:space="preserve"> vertiefen, wobei sie die Kultur besser kennenlernen und die dritte und zweite Frage geben die Schüler die Möglichkeit zwischen der eigenen und fremden Kultur zu vergleichen und vielleicht Übereinstimmungen zu finden. Der Lehrer soll die Schüler mit diesen Fragen assistieren, denn die meisten Schüler haben noch nicht mal ein Jahr Deutsch unterrichtet bekommen und für manche ist die Kultur total fremd. Es sind aber gerade diese</w:t>
      </w:r>
      <w:r w:rsidR="00361B14">
        <w:rPr>
          <w:rFonts w:ascii="Times New Roman" w:hAnsi="Times New Roman" w:cs="Times New Roman"/>
          <w:sz w:val="24"/>
          <w:lang w:val="de-DE"/>
        </w:rPr>
        <w:t>n</w:t>
      </w:r>
      <w:r w:rsidRPr="00872D02">
        <w:rPr>
          <w:rFonts w:ascii="Times New Roman" w:hAnsi="Times New Roman" w:cs="Times New Roman"/>
          <w:sz w:val="24"/>
          <w:lang w:val="de-DE"/>
        </w:rPr>
        <w:t xml:space="preserve"> Frage</w:t>
      </w:r>
      <w:r w:rsidR="00361B14">
        <w:rPr>
          <w:rFonts w:ascii="Times New Roman" w:hAnsi="Times New Roman" w:cs="Times New Roman"/>
          <w:sz w:val="24"/>
          <w:lang w:val="de-DE"/>
        </w:rPr>
        <w:t>n, die den</w:t>
      </w:r>
      <w:r w:rsidRPr="00872D02">
        <w:rPr>
          <w:rFonts w:ascii="Times New Roman" w:hAnsi="Times New Roman" w:cs="Times New Roman"/>
          <w:sz w:val="24"/>
          <w:lang w:val="de-DE"/>
        </w:rPr>
        <w:t xml:space="preserve"> Schüler</w:t>
      </w:r>
      <w:r w:rsidR="00361B14">
        <w:rPr>
          <w:rFonts w:ascii="Times New Roman" w:hAnsi="Times New Roman" w:cs="Times New Roman"/>
          <w:sz w:val="24"/>
          <w:lang w:val="de-DE"/>
        </w:rPr>
        <w:t>n</w:t>
      </w:r>
      <w:r w:rsidRPr="00872D02">
        <w:rPr>
          <w:rFonts w:ascii="Times New Roman" w:hAnsi="Times New Roman" w:cs="Times New Roman"/>
          <w:sz w:val="24"/>
          <w:lang w:val="de-DE"/>
        </w:rPr>
        <w:t xml:space="preserve"> helfen können, die Kultur kennenzulernen und ein</w:t>
      </w:r>
      <w:r w:rsidR="00361B14">
        <w:rPr>
          <w:rFonts w:ascii="Times New Roman" w:hAnsi="Times New Roman" w:cs="Times New Roman"/>
          <w:sz w:val="24"/>
          <w:lang w:val="de-DE"/>
        </w:rPr>
        <w:t>en</w:t>
      </w:r>
      <w:r w:rsidRPr="00872D02">
        <w:rPr>
          <w:rFonts w:ascii="Times New Roman" w:hAnsi="Times New Roman" w:cs="Times New Roman"/>
          <w:sz w:val="24"/>
          <w:lang w:val="de-DE"/>
        </w:rPr>
        <w:t xml:space="preserve"> Versuch zu machen, die Kul</w:t>
      </w:r>
      <w:r w:rsidR="007F7494">
        <w:rPr>
          <w:rFonts w:ascii="Times New Roman" w:hAnsi="Times New Roman" w:cs="Times New Roman"/>
          <w:sz w:val="24"/>
          <w:lang w:val="de-DE"/>
        </w:rPr>
        <w:t xml:space="preserve">tur zu </w:t>
      </w:r>
      <w:proofErr w:type="spellStart"/>
      <w:r w:rsidR="007F7494">
        <w:rPr>
          <w:rFonts w:ascii="Times New Roman" w:hAnsi="Times New Roman" w:cs="Times New Roman"/>
          <w:sz w:val="24"/>
          <w:lang w:val="de-DE"/>
        </w:rPr>
        <w:t>verstehen.</w:t>
      </w:r>
      <w:r w:rsidRPr="00872D02">
        <w:rPr>
          <w:rFonts w:ascii="Times New Roman" w:hAnsi="Times New Roman" w:cs="Times New Roman"/>
          <w:sz w:val="24"/>
          <w:lang w:val="de-DE"/>
        </w:rPr>
        <w:t>Wichtig</w:t>
      </w:r>
      <w:proofErr w:type="spellEnd"/>
      <w:r w:rsidRPr="00872D02">
        <w:rPr>
          <w:rFonts w:ascii="Times New Roman" w:hAnsi="Times New Roman" w:cs="Times New Roman"/>
          <w:sz w:val="24"/>
          <w:lang w:val="de-DE"/>
        </w:rPr>
        <w:t xml:space="preserve"> ist also, dass die drei Frage</w:t>
      </w:r>
      <w:r w:rsidR="007F7494">
        <w:rPr>
          <w:rFonts w:ascii="Times New Roman" w:hAnsi="Times New Roman" w:cs="Times New Roman"/>
          <w:sz w:val="24"/>
          <w:lang w:val="de-DE"/>
        </w:rPr>
        <w:t>n</w:t>
      </w:r>
      <w:r w:rsidRPr="00872D02">
        <w:rPr>
          <w:rFonts w:ascii="Times New Roman" w:hAnsi="Times New Roman" w:cs="Times New Roman"/>
          <w:sz w:val="24"/>
          <w:lang w:val="de-DE"/>
        </w:rPr>
        <w:t xml:space="preserve"> der Aufgaben nicht weggelassen werden! </w:t>
      </w:r>
    </w:p>
    <w:p w:rsidR="00D160B3" w:rsidRDefault="00D160B3" w:rsidP="006C4D44">
      <w:pPr>
        <w:pStyle w:val="Geenafstand"/>
        <w:spacing w:line="360" w:lineRule="auto"/>
        <w:ind w:left="1418" w:firstLine="708"/>
        <w:jc w:val="both"/>
        <w:rPr>
          <w:rFonts w:ascii="Times New Roman" w:hAnsi="Times New Roman" w:cs="Times New Roman"/>
          <w:sz w:val="24"/>
          <w:lang w:val="de-DE"/>
        </w:rPr>
      </w:pPr>
      <w:r>
        <w:rPr>
          <w:rFonts w:ascii="Times New Roman" w:hAnsi="Times New Roman" w:cs="Times New Roman"/>
          <w:sz w:val="24"/>
          <w:lang w:val="de-DE"/>
        </w:rPr>
        <w:t xml:space="preserve">Der Stundeplan </w:t>
      </w:r>
      <w:r w:rsidR="007F7494">
        <w:rPr>
          <w:rFonts w:ascii="Times New Roman" w:hAnsi="Times New Roman" w:cs="Times New Roman"/>
          <w:sz w:val="24"/>
          <w:lang w:val="de-DE"/>
        </w:rPr>
        <w:t xml:space="preserve">zu dieser Aufgabe </w:t>
      </w:r>
      <w:r w:rsidR="00835B8D">
        <w:rPr>
          <w:rFonts w:ascii="Times New Roman" w:hAnsi="Times New Roman" w:cs="Times New Roman"/>
          <w:sz w:val="24"/>
          <w:lang w:val="de-DE"/>
        </w:rPr>
        <w:t>könnte</w:t>
      </w:r>
      <w:r>
        <w:rPr>
          <w:rFonts w:ascii="Times New Roman" w:hAnsi="Times New Roman" w:cs="Times New Roman"/>
          <w:sz w:val="24"/>
          <w:lang w:val="de-DE"/>
        </w:rPr>
        <w:t xml:space="preserve"> so aussehen:</w:t>
      </w:r>
    </w:p>
    <w:p w:rsidR="006C4D44" w:rsidRDefault="006C4D44" w:rsidP="006C4D44">
      <w:pPr>
        <w:pStyle w:val="Geenafstand"/>
        <w:spacing w:line="360" w:lineRule="auto"/>
        <w:ind w:left="1418" w:firstLine="708"/>
        <w:jc w:val="both"/>
        <w:rPr>
          <w:rFonts w:ascii="Times New Roman" w:hAnsi="Times New Roman" w:cs="Times New Roman"/>
          <w:sz w:val="24"/>
          <w:lang w:val="de-DE"/>
        </w:rPr>
      </w:pPr>
    </w:p>
    <w:p w:rsidR="006C4D44" w:rsidRDefault="006C4D44" w:rsidP="006C4D44">
      <w:pPr>
        <w:pStyle w:val="Geenafstand"/>
        <w:spacing w:line="360" w:lineRule="auto"/>
        <w:ind w:left="1418" w:firstLine="708"/>
        <w:jc w:val="both"/>
        <w:rPr>
          <w:rFonts w:ascii="Times New Roman" w:hAnsi="Times New Roman" w:cs="Times New Roman"/>
          <w:sz w:val="24"/>
          <w:lang w:val="de-DE"/>
        </w:rPr>
      </w:pPr>
    </w:p>
    <w:p w:rsidR="00D160B3" w:rsidRDefault="00835B8D" w:rsidP="006C4D44">
      <w:pPr>
        <w:pStyle w:val="Geenafstand"/>
        <w:numPr>
          <w:ilvl w:val="0"/>
          <w:numId w:val="16"/>
        </w:numPr>
        <w:spacing w:line="360" w:lineRule="auto"/>
        <w:ind w:left="1418"/>
        <w:jc w:val="both"/>
        <w:rPr>
          <w:rFonts w:ascii="Times New Roman" w:hAnsi="Times New Roman" w:cs="Times New Roman"/>
          <w:sz w:val="24"/>
          <w:lang w:val="de-DE"/>
        </w:rPr>
      </w:pPr>
      <w:r>
        <w:rPr>
          <w:rFonts w:ascii="Times New Roman" w:hAnsi="Times New Roman" w:cs="Times New Roman"/>
          <w:sz w:val="24"/>
          <w:lang w:val="de-DE"/>
        </w:rPr>
        <w:lastRenderedPageBreak/>
        <w:t>Stunde:</w:t>
      </w:r>
    </w:p>
    <w:p w:rsidR="00E40F3B" w:rsidRDefault="00E40F3B" w:rsidP="00E40F3B">
      <w:pPr>
        <w:pStyle w:val="Geenafstand"/>
        <w:spacing w:line="360" w:lineRule="auto"/>
        <w:rPr>
          <w:rFonts w:ascii="Times New Roman" w:hAnsi="Times New Roman" w:cs="Times New Roman"/>
          <w:sz w:val="24"/>
          <w:lang w:val="de-DE"/>
        </w:rPr>
      </w:pPr>
    </w:p>
    <w:tbl>
      <w:tblPr>
        <w:tblStyle w:val="Tabelraster"/>
        <w:tblW w:w="0" w:type="auto"/>
        <w:tblInd w:w="1300" w:type="dxa"/>
        <w:tblLook w:val="04A0"/>
      </w:tblPr>
      <w:tblGrid>
        <w:gridCol w:w="1833"/>
        <w:gridCol w:w="1833"/>
        <w:gridCol w:w="1833"/>
        <w:gridCol w:w="988"/>
      </w:tblGrid>
      <w:tr w:rsidR="00835B8D" w:rsidRPr="00117389" w:rsidTr="006C4D44">
        <w:tc>
          <w:tcPr>
            <w:tcW w:w="1833" w:type="dxa"/>
          </w:tcPr>
          <w:p w:rsidR="00835B8D" w:rsidRPr="00117389" w:rsidRDefault="00835B8D" w:rsidP="00BE7FE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835B8D" w:rsidRPr="00117389" w:rsidRDefault="002D4745" w:rsidP="00BE7FE9">
            <w:pPr>
              <w:spacing w:line="360" w:lineRule="auto"/>
              <w:jc w:val="both"/>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835B8D" w:rsidRPr="00117389" w:rsidRDefault="00835B8D" w:rsidP="00BE7FE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988" w:type="dxa"/>
          </w:tcPr>
          <w:p w:rsidR="00835B8D" w:rsidRPr="00117389" w:rsidRDefault="00835B8D" w:rsidP="00BE7FE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835B8D" w:rsidRPr="00117389" w:rsidTr="006C4D44">
        <w:tc>
          <w:tcPr>
            <w:tcW w:w="1833" w:type="dxa"/>
          </w:tcPr>
          <w:p w:rsidR="00835B8D" w:rsidRPr="00117389" w:rsidRDefault="00835B8D" w:rsidP="00BE7FE9">
            <w:pPr>
              <w:pStyle w:val="Lijstalinea"/>
              <w:numPr>
                <w:ilvl w:val="0"/>
                <w:numId w:val="17"/>
              </w:numPr>
              <w:spacing w:line="360" w:lineRule="auto"/>
              <w:jc w:val="both"/>
              <w:rPr>
                <w:rFonts w:ascii="Times New Roman" w:hAnsi="Times New Roman" w:cs="Times New Roman"/>
                <w:sz w:val="24"/>
                <w:szCs w:val="24"/>
                <w:lang w:val="de-DE"/>
              </w:rPr>
            </w:pPr>
            <w:r w:rsidRPr="00117389">
              <w:rPr>
                <w:rFonts w:ascii="Times New Roman" w:hAnsi="Times New Roman" w:cs="Times New Roman"/>
                <w:sz w:val="24"/>
                <w:szCs w:val="24"/>
                <w:lang w:val="de-DE"/>
              </w:rPr>
              <w:t>Text lesen</w:t>
            </w:r>
          </w:p>
        </w:tc>
        <w:tc>
          <w:tcPr>
            <w:tcW w:w="1833" w:type="dxa"/>
          </w:tcPr>
          <w:p w:rsidR="00835B8D" w:rsidRPr="00117389" w:rsidRDefault="00835B8D" w:rsidP="00BE7FE9">
            <w:pPr>
              <w:spacing w:line="360" w:lineRule="auto"/>
              <w:jc w:val="both"/>
              <w:rPr>
                <w:rFonts w:ascii="Times New Roman" w:hAnsi="Times New Roman" w:cs="Times New Roman"/>
                <w:sz w:val="24"/>
                <w:szCs w:val="24"/>
                <w:lang w:val="de-DE"/>
              </w:rPr>
            </w:pPr>
            <w:r w:rsidRPr="00117389">
              <w:rPr>
                <w:rFonts w:ascii="Times New Roman" w:hAnsi="Times New Roman" w:cs="Times New Roman"/>
                <w:sz w:val="24"/>
                <w:szCs w:val="24"/>
                <w:lang w:val="de-DE"/>
              </w:rPr>
              <w:t>Fangt mit dem Vorlesen des Textes an, aber Schüler sollen es übernehmen.</w:t>
            </w:r>
          </w:p>
        </w:tc>
        <w:tc>
          <w:tcPr>
            <w:tcW w:w="1833" w:type="dxa"/>
            <w:tcBorders>
              <w:bottom w:val="single" w:sz="4" w:space="0" w:color="auto"/>
            </w:tcBorders>
          </w:tcPr>
          <w:p w:rsidR="00835B8D" w:rsidRPr="00117389" w:rsidRDefault="002D4745" w:rsidP="00BE7FE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Lesen der Text vor, wenn der Lehrer</w:t>
            </w:r>
            <w:r w:rsidR="00835B8D" w:rsidRPr="00117389">
              <w:rPr>
                <w:rFonts w:ascii="Times New Roman" w:hAnsi="Times New Roman" w:cs="Times New Roman"/>
                <w:sz w:val="24"/>
                <w:szCs w:val="24"/>
                <w:lang w:val="de-DE"/>
              </w:rPr>
              <w:t xml:space="preserve"> sie dazu auftragt. Sonst lesen sie mit.</w:t>
            </w:r>
          </w:p>
        </w:tc>
        <w:tc>
          <w:tcPr>
            <w:tcW w:w="988" w:type="dxa"/>
            <w:tcBorders>
              <w:bottom w:val="single" w:sz="4" w:space="0" w:color="auto"/>
            </w:tcBorders>
          </w:tcPr>
          <w:p w:rsidR="00835B8D" w:rsidRPr="00117389" w:rsidRDefault="00835B8D" w:rsidP="00BE7FE9">
            <w:pPr>
              <w:spacing w:line="360" w:lineRule="auto"/>
              <w:jc w:val="both"/>
              <w:rPr>
                <w:rFonts w:ascii="Times New Roman" w:hAnsi="Times New Roman" w:cs="Times New Roman"/>
                <w:sz w:val="24"/>
                <w:szCs w:val="24"/>
                <w:lang w:val="de-DE"/>
              </w:rPr>
            </w:pPr>
            <w:r w:rsidRPr="00117389">
              <w:rPr>
                <w:rFonts w:ascii="Times New Roman" w:hAnsi="Times New Roman" w:cs="Times New Roman"/>
                <w:sz w:val="24"/>
                <w:szCs w:val="24"/>
                <w:lang w:val="de-DE"/>
              </w:rPr>
              <w:t>10 Min.</w:t>
            </w:r>
          </w:p>
        </w:tc>
      </w:tr>
    </w:tbl>
    <w:p w:rsidR="00835B8D" w:rsidRPr="00117389" w:rsidRDefault="00835B8D" w:rsidP="00BE7FE9">
      <w:pPr>
        <w:tabs>
          <w:tab w:val="left" w:pos="1418"/>
        </w:tabs>
        <w:spacing w:line="360" w:lineRule="auto"/>
        <w:ind w:left="1418"/>
        <w:jc w:val="both"/>
        <w:rPr>
          <w:rFonts w:ascii="Times New Roman" w:hAnsi="Times New Roman" w:cs="Times New Roman"/>
          <w:sz w:val="24"/>
          <w:szCs w:val="24"/>
          <w:lang w:val="de-DE"/>
        </w:rPr>
      </w:pPr>
      <w:r w:rsidRPr="00117389">
        <w:rPr>
          <w:rFonts w:ascii="Times New Roman" w:hAnsi="Times New Roman" w:cs="Times New Roman"/>
          <w:b/>
          <w:sz w:val="24"/>
          <w:szCs w:val="24"/>
          <w:lang w:val="de-DE"/>
        </w:rPr>
        <w:t xml:space="preserve">Ziel: </w:t>
      </w:r>
      <w:r w:rsidRPr="00117389">
        <w:rPr>
          <w:rFonts w:ascii="Times New Roman" w:hAnsi="Times New Roman" w:cs="Times New Roman"/>
          <w:sz w:val="24"/>
          <w:szCs w:val="24"/>
          <w:lang w:val="de-DE"/>
        </w:rPr>
        <w:t>Mit dem Vorlesen beschäftigen die Schüler sich nicht nur mit dem Lesen, sondern auch mit der Aussprache. Schüler die nicht vorlesen, bekommen die Möglichkeit, die Aussprache zu hören.</w:t>
      </w:r>
    </w:p>
    <w:tbl>
      <w:tblPr>
        <w:tblStyle w:val="Tabelraster"/>
        <w:tblW w:w="0" w:type="auto"/>
        <w:tblInd w:w="1011" w:type="dxa"/>
        <w:tblLook w:val="04A0"/>
      </w:tblPr>
      <w:tblGrid>
        <w:gridCol w:w="2376"/>
        <w:gridCol w:w="1833"/>
        <w:gridCol w:w="1833"/>
        <w:gridCol w:w="1012"/>
      </w:tblGrid>
      <w:tr w:rsidR="00835B8D" w:rsidRPr="00117389" w:rsidTr="00BE7FE9">
        <w:tc>
          <w:tcPr>
            <w:tcW w:w="2376" w:type="dxa"/>
          </w:tcPr>
          <w:p w:rsidR="00835B8D" w:rsidRPr="00117389" w:rsidRDefault="00835B8D" w:rsidP="00BE7FE9">
            <w:pPr>
              <w:tabs>
                <w:tab w:val="left" w:pos="1418"/>
              </w:tabs>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835B8D" w:rsidRPr="00117389" w:rsidRDefault="002D4745" w:rsidP="00BE7FE9">
            <w:pPr>
              <w:tabs>
                <w:tab w:val="left" w:pos="1418"/>
              </w:tabs>
              <w:spacing w:line="360" w:lineRule="auto"/>
              <w:jc w:val="both"/>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835B8D" w:rsidRPr="00117389" w:rsidRDefault="00835B8D" w:rsidP="00BE7FE9">
            <w:pPr>
              <w:tabs>
                <w:tab w:val="left" w:pos="1418"/>
              </w:tabs>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2" w:type="dxa"/>
          </w:tcPr>
          <w:p w:rsidR="00835B8D" w:rsidRPr="00117389" w:rsidRDefault="00835B8D" w:rsidP="00BE7FE9">
            <w:pPr>
              <w:tabs>
                <w:tab w:val="left" w:pos="1418"/>
              </w:tabs>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835B8D" w:rsidRPr="00117389" w:rsidTr="00BE7FE9">
        <w:tc>
          <w:tcPr>
            <w:tcW w:w="2376" w:type="dxa"/>
          </w:tcPr>
          <w:p w:rsidR="00835B8D" w:rsidRPr="00117389" w:rsidRDefault="00835B8D" w:rsidP="00BE7FE9">
            <w:pPr>
              <w:pStyle w:val="Lijstalinea"/>
              <w:numPr>
                <w:ilvl w:val="0"/>
                <w:numId w:val="17"/>
              </w:numPr>
              <w:tabs>
                <w:tab w:val="left" w:pos="1418"/>
              </w:tabs>
              <w:spacing w:line="360" w:lineRule="auto"/>
              <w:jc w:val="both"/>
              <w:rPr>
                <w:rFonts w:ascii="Times New Roman" w:hAnsi="Times New Roman" w:cs="Times New Roman"/>
                <w:sz w:val="24"/>
                <w:szCs w:val="24"/>
                <w:lang w:val="de-DE"/>
              </w:rPr>
            </w:pPr>
            <w:r w:rsidRPr="00117389">
              <w:rPr>
                <w:rFonts w:ascii="Times New Roman" w:hAnsi="Times New Roman" w:cs="Times New Roman"/>
                <w:sz w:val="24"/>
                <w:szCs w:val="24"/>
                <w:lang w:val="de-DE"/>
              </w:rPr>
              <w:t>Schwierige Wörter erklären</w:t>
            </w:r>
          </w:p>
        </w:tc>
        <w:tc>
          <w:tcPr>
            <w:tcW w:w="1833" w:type="dxa"/>
          </w:tcPr>
          <w:p w:rsidR="00835B8D" w:rsidRPr="00117389" w:rsidRDefault="00835B8D" w:rsidP="00BE7FE9">
            <w:pPr>
              <w:tabs>
                <w:tab w:val="left" w:pos="1418"/>
              </w:tabs>
              <w:spacing w:line="360" w:lineRule="auto"/>
              <w:jc w:val="both"/>
              <w:rPr>
                <w:rFonts w:ascii="Times New Roman" w:hAnsi="Times New Roman" w:cs="Times New Roman"/>
                <w:sz w:val="24"/>
                <w:szCs w:val="24"/>
                <w:lang w:val="de-DE"/>
              </w:rPr>
            </w:pPr>
            <w:r w:rsidRPr="00117389">
              <w:rPr>
                <w:rFonts w:ascii="Times New Roman" w:hAnsi="Times New Roman" w:cs="Times New Roman"/>
                <w:sz w:val="24"/>
                <w:szCs w:val="24"/>
                <w:lang w:val="de-DE"/>
              </w:rPr>
              <w:t>Läuft  in der Klasse herum und hilft die Schüler wenn sie nicht weiterkommen.</w:t>
            </w:r>
          </w:p>
        </w:tc>
        <w:tc>
          <w:tcPr>
            <w:tcW w:w="1833" w:type="dxa"/>
            <w:tcBorders>
              <w:bottom w:val="single" w:sz="4" w:space="0" w:color="auto"/>
            </w:tcBorders>
          </w:tcPr>
          <w:p w:rsidR="00835B8D" w:rsidRPr="00117389" w:rsidRDefault="00835B8D" w:rsidP="00BE7FE9">
            <w:pPr>
              <w:tabs>
                <w:tab w:val="left" w:pos="1418"/>
              </w:tabs>
              <w:spacing w:line="360" w:lineRule="auto"/>
              <w:jc w:val="both"/>
              <w:rPr>
                <w:rFonts w:ascii="Times New Roman" w:hAnsi="Times New Roman" w:cs="Times New Roman"/>
                <w:sz w:val="24"/>
                <w:szCs w:val="24"/>
                <w:lang w:val="de-DE"/>
              </w:rPr>
            </w:pPr>
            <w:r w:rsidRPr="00117389">
              <w:rPr>
                <w:rFonts w:ascii="Times New Roman" w:hAnsi="Times New Roman" w:cs="Times New Roman"/>
                <w:sz w:val="24"/>
                <w:szCs w:val="24"/>
                <w:lang w:val="de-DE"/>
              </w:rPr>
              <w:t>Arbeiten zu zweit: Zuerst sollen sie zusammen versuchen anhand des Kontextes die Bedeutung des Wortes zu finden, sonst dürfen sie ein Wörterbuch anwenden.</w:t>
            </w:r>
          </w:p>
        </w:tc>
        <w:tc>
          <w:tcPr>
            <w:tcW w:w="1012" w:type="dxa"/>
            <w:tcBorders>
              <w:bottom w:val="single" w:sz="4" w:space="0" w:color="auto"/>
            </w:tcBorders>
          </w:tcPr>
          <w:p w:rsidR="00835B8D" w:rsidRPr="00117389" w:rsidRDefault="00835B8D" w:rsidP="00BE7FE9">
            <w:pPr>
              <w:tabs>
                <w:tab w:val="left" w:pos="1418"/>
              </w:tabs>
              <w:spacing w:line="360" w:lineRule="auto"/>
              <w:jc w:val="both"/>
              <w:rPr>
                <w:rFonts w:ascii="Times New Roman" w:hAnsi="Times New Roman" w:cs="Times New Roman"/>
                <w:sz w:val="24"/>
                <w:szCs w:val="24"/>
                <w:lang w:val="de-DE"/>
              </w:rPr>
            </w:pPr>
            <w:r w:rsidRPr="00117389">
              <w:rPr>
                <w:rFonts w:ascii="Times New Roman" w:hAnsi="Times New Roman" w:cs="Times New Roman"/>
                <w:sz w:val="24"/>
                <w:szCs w:val="24"/>
                <w:lang w:val="de-DE"/>
              </w:rPr>
              <w:t>10 Min.</w:t>
            </w:r>
          </w:p>
        </w:tc>
      </w:tr>
    </w:tbl>
    <w:p w:rsidR="00835B8D" w:rsidRPr="00117389" w:rsidRDefault="00835B8D" w:rsidP="00BE7FE9">
      <w:pPr>
        <w:tabs>
          <w:tab w:val="left" w:pos="1418"/>
        </w:tabs>
        <w:spacing w:line="360" w:lineRule="auto"/>
        <w:ind w:left="1418"/>
        <w:jc w:val="both"/>
        <w:rPr>
          <w:rFonts w:ascii="Times New Roman" w:hAnsi="Times New Roman" w:cs="Times New Roman"/>
          <w:sz w:val="24"/>
          <w:szCs w:val="24"/>
          <w:lang w:val="de-DE"/>
        </w:rPr>
      </w:pPr>
      <w:r w:rsidRPr="00117389">
        <w:rPr>
          <w:rFonts w:ascii="Times New Roman" w:hAnsi="Times New Roman" w:cs="Times New Roman"/>
          <w:b/>
          <w:sz w:val="24"/>
          <w:szCs w:val="24"/>
          <w:lang w:val="de-DE"/>
        </w:rPr>
        <w:t xml:space="preserve">Ziel: </w:t>
      </w:r>
      <w:r w:rsidRPr="00117389">
        <w:rPr>
          <w:rFonts w:ascii="Times New Roman" w:hAnsi="Times New Roman" w:cs="Times New Roman"/>
          <w:sz w:val="24"/>
          <w:szCs w:val="24"/>
          <w:lang w:val="de-DE"/>
        </w:rPr>
        <w:t>Während des Lesens werde Schüler wahrscheinlich Wörter lesen, die sie nicht kennen. Sie bekommen jetzt die Möglichkeit, zusammen die Bedeutung der Wörter zu finden. Schüler sollen nicht zuerst nach dem Wörterbuch greifen, aber zuerst versuchen, zusammen die Bedeutung zu finden.</w:t>
      </w:r>
    </w:p>
    <w:tbl>
      <w:tblPr>
        <w:tblStyle w:val="Tabelraster"/>
        <w:tblW w:w="0" w:type="auto"/>
        <w:tblInd w:w="1085" w:type="dxa"/>
        <w:tblLook w:val="04A0"/>
      </w:tblPr>
      <w:tblGrid>
        <w:gridCol w:w="2229"/>
        <w:gridCol w:w="1833"/>
        <w:gridCol w:w="1833"/>
        <w:gridCol w:w="1017"/>
      </w:tblGrid>
      <w:tr w:rsidR="00835B8D" w:rsidRPr="00117389" w:rsidTr="00BE7FE9">
        <w:tc>
          <w:tcPr>
            <w:tcW w:w="2229" w:type="dxa"/>
          </w:tcPr>
          <w:p w:rsidR="00835B8D" w:rsidRPr="00117389" w:rsidRDefault="00835B8D" w:rsidP="00BE7FE9">
            <w:pPr>
              <w:tabs>
                <w:tab w:val="left" w:pos="1418"/>
              </w:tabs>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835B8D" w:rsidRPr="00117389" w:rsidRDefault="002D4745" w:rsidP="00BE7FE9">
            <w:pPr>
              <w:tabs>
                <w:tab w:val="left" w:pos="1418"/>
              </w:tabs>
              <w:spacing w:line="360" w:lineRule="auto"/>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835B8D" w:rsidRPr="00117389" w:rsidRDefault="00835B8D" w:rsidP="00BE7FE9">
            <w:pPr>
              <w:tabs>
                <w:tab w:val="left" w:pos="1418"/>
              </w:tabs>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7" w:type="dxa"/>
          </w:tcPr>
          <w:p w:rsidR="00835B8D" w:rsidRPr="00117389" w:rsidRDefault="00835B8D" w:rsidP="00BE7FE9">
            <w:pPr>
              <w:tabs>
                <w:tab w:val="left" w:pos="1418"/>
              </w:tabs>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835B8D" w:rsidRPr="00117389" w:rsidTr="00BE7FE9">
        <w:tc>
          <w:tcPr>
            <w:tcW w:w="2229" w:type="dxa"/>
          </w:tcPr>
          <w:p w:rsidR="00835B8D" w:rsidRPr="00117389" w:rsidRDefault="00835B8D" w:rsidP="00BE7FE9">
            <w:pPr>
              <w:pStyle w:val="Lijstalinea"/>
              <w:numPr>
                <w:ilvl w:val="0"/>
                <w:numId w:val="17"/>
              </w:numPr>
              <w:tabs>
                <w:tab w:val="left" w:pos="1418"/>
              </w:tabs>
              <w:spacing w:line="360" w:lineRule="auto"/>
              <w:rPr>
                <w:rFonts w:ascii="Times New Roman" w:hAnsi="Times New Roman" w:cs="Times New Roman"/>
                <w:sz w:val="24"/>
                <w:szCs w:val="24"/>
                <w:lang w:val="de-DE"/>
              </w:rPr>
            </w:pPr>
            <w:r w:rsidRPr="00117389">
              <w:rPr>
                <w:rFonts w:ascii="Times New Roman" w:hAnsi="Times New Roman" w:cs="Times New Roman"/>
                <w:sz w:val="24"/>
                <w:szCs w:val="24"/>
                <w:lang w:val="de-DE"/>
              </w:rPr>
              <w:t xml:space="preserve">Erledigen der Aufgabe </w:t>
            </w:r>
            <w:r w:rsidRPr="00117389">
              <w:rPr>
                <w:rFonts w:ascii="Times New Roman" w:hAnsi="Times New Roman" w:cs="Times New Roman"/>
                <w:sz w:val="24"/>
                <w:szCs w:val="24"/>
                <w:lang w:val="de-DE"/>
              </w:rPr>
              <w:lastRenderedPageBreak/>
              <w:t>aus dem Lehrwerk</w:t>
            </w:r>
          </w:p>
        </w:tc>
        <w:tc>
          <w:tcPr>
            <w:tcW w:w="1833" w:type="dxa"/>
          </w:tcPr>
          <w:p w:rsidR="00835B8D" w:rsidRPr="00117389" w:rsidRDefault="00835B8D" w:rsidP="00BE7FE9">
            <w:pPr>
              <w:tabs>
                <w:tab w:val="left" w:pos="1418"/>
              </w:tabs>
              <w:spacing w:line="360" w:lineRule="auto"/>
              <w:rPr>
                <w:rFonts w:ascii="Times New Roman" w:hAnsi="Times New Roman" w:cs="Times New Roman"/>
                <w:sz w:val="24"/>
                <w:szCs w:val="24"/>
                <w:lang w:val="de-DE"/>
              </w:rPr>
            </w:pPr>
            <w:r w:rsidRPr="00117389">
              <w:rPr>
                <w:rFonts w:ascii="Times New Roman" w:hAnsi="Times New Roman" w:cs="Times New Roman"/>
                <w:sz w:val="24"/>
                <w:szCs w:val="24"/>
                <w:lang w:val="de-DE"/>
              </w:rPr>
              <w:lastRenderedPageBreak/>
              <w:t xml:space="preserve">Läuft  in der Klasse herum </w:t>
            </w:r>
            <w:r w:rsidRPr="00117389">
              <w:rPr>
                <w:rFonts w:ascii="Times New Roman" w:hAnsi="Times New Roman" w:cs="Times New Roman"/>
                <w:sz w:val="24"/>
                <w:szCs w:val="24"/>
                <w:lang w:val="de-DE"/>
              </w:rPr>
              <w:lastRenderedPageBreak/>
              <w:t>und hilft die Schüler wenn sie nicht weiterkommen. Gibt Schüler die fertig sind, schon die Frage für den nächsten Stunde.</w:t>
            </w:r>
          </w:p>
        </w:tc>
        <w:tc>
          <w:tcPr>
            <w:tcW w:w="1833" w:type="dxa"/>
            <w:tcBorders>
              <w:bottom w:val="single" w:sz="4" w:space="0" w:color="auto"/>
            </w:tcBorders>
          </w:tcPr>
          <w:p w:rsidR="00835B8D" w:rsidRPr="00117389" w:rsidRDefault="00835B8D" w:rsidP="00BE7FE9">
            <w:pPr>
              <w:tabs>
                <w:tab w:val="left" w:pos="1418"/>
              </w:tabs>
              <w:spacing w:line="360" w:lineRule="auto"/>
              <w:rPr>
                <w:rFonts w:ascii="Times New Roman" w:hAnsi="Times New Roman" w:cs="Times New Roman"/>
                <w:sz w:val="24"/>
                <w:szCs w:val="24"/>
                <w:lang w:val="de-DE"/>
              </w:rPr>
            </w:pPr>
            <w:r w:rsidRPr="00117389">
              <w:rPr>
                <w:rFonts w:ascii="Times New Roman" w:hAnsi="Times New Roman" w:cs="Times New Roman"/>
                <w:sz w:val="24"/>
                <w:szCs w:val="24"/>
                <w:lang w:val="de-DE"/>
              </w:rPr>
              <w:lastRenderedPageBreak/>
              <w:t xml:space="preserve">Arbeiten individuell und </w:t>
            </w:r>
            <w:r w:rsidRPr="00117389">
              <w:rPr>
                <w:rFonts w:ascii="Times New Roman" w:hAnsi="Times New Roman" w:cs="Times New Roman"/>
                <w:sz w:val="24"/>
                <w:szCs w:val="24"/>
                <w:lang w:val="de-DE"/>
              </w:rPr>
              <w:lastRenderedPageBreak/>
              <w:t>beantworten die Fragen der zu dem Text gehörenden Aufgabe.</w:t>
            </w:r>
          </w:p>
        </w:tc>
        <w:tc>
          <w:tcPr>
            <w:tcW w:w="1017" w:type="dxa"/>
            <w:tcBorders>
              <w:bottom w:val="single" w:sz="4" w:space="0" w:color="auto"/>
            </w:tcBorders>
          </w:tcPr>
          <w:p w:rsidR="00835B8D" w:rsidRPr="00117389" w:rsidRDefault="00835B8D" w:rsidP="00BE7FE9">
            <w:pPr>
              <w:tabs>
                <w:tab w:val="left" w:pos="1418"/>
              </w:tabs>
              <w:spacing w:line="360" w:lineRule="auto"/>
              <w:rPr>
                <w:rFonts w:ascii="Times New Roman" w:hAnsi="Times New Roman" w:cs="Times New Roman"/>
                <w:sz w:val="24"/>
                <w:szCs w:val="24"/>
                <w:lang w:val="de-DE"/>
              </w:rPr>
            </w:pPr>
            <w:r w:rsidRPr="00117389">
              <w:rPr>
                <w:rFonts w:ascii="Times New Roman" w:hAnsi="Times New Roman" w:cs="Times New Roman"/>
                <w:sz w:val="24"/>
                <w:szCs w:val="24"/>
                <w:lang w:val="de-DE"/>
              </w:rPr>
              <w:lastRenderedPageBreak/>
              <w:t>20 Min.</w:t>
            </w:r>
          </w:p>
        </w:tc>
      </w:tr>
    </w:tbl>
    <w:p w:rsidR="00835B8D" w:rsidRPr="00117389" w:rsidRDefault="00835B8D" w:rsidP="00BE7FE9">
      <w:pPr>
        <w:spacing w:line="360" w:lineRule="auto"/>
        <w:ind w:left="1418"/>
        <w:jc w:val="both"/>
        <w:rPr>
          <w:rFonts w:ascii="Times New Roman" w:hAnsi="Times New Roman" w:cs="Times New Roman"/>
          <w:sz w:val="24"/>
          <w:szCs w:val="24"/>
          <w:lang w:val="de-DE"/>
        </w:rPr>
      </w:pPr>
      <w:r w:rsidRPr="00117389">
        <w:rPr>
          <w:rFonts w:ascii="Times New Roman" w:hAnsi="Times New Roman" w:cs="Times New Roman"/>
          <w:b/>
          <w:sz w:val="24"/>
          <w:szCs w:val="24"/>
          <w:lang w:val="de-DE"/>
        </w:rPr>
        <w:lastRenderedPageBreak/>
        <w:t xml:space="preserve">Ziel: </w:t>
      </w:r>
      <w:r w:rsidRPr="00117389">
        <w:rPr>
          <w:rFonts w:ascii="Times New Roman" w:hAnsi="Times New Roman" w:cs="Times New Roman"/>
          <w:sz w:val="24"/>
          <w:szCs w:val="24"/>
          <w:lang w:val="de-DE"/>
        </w:rPr>
        <w:t>Die Aufgebe des Lehrwerks sollen die Schüler zuerst erledigen, sodass sie verstehen, wovon den Text handelt und was die Street Parade beinhaltet. Wenn sie diese Aufgabe erledigt haben, haben sie die Basis für die nächste Stunde, wobei die Hintergrund der Parade hinterfragt wird und sie ein Vergleich machen werden.</w:t>
      </w:r>
    </w:p>
    <w:tbl>
      <w:tblPr>
        <w:tblStyle w:val="Tabelraster"/>
        <w:tblW w:w="0" w:type="auto"/>
        <w:tblInd w:w="1085" w:type="dxa"/>
        <w:tblLook w:val="04A0"/>
      </w:tblPr>
      <w:tblGrid>
        <w:gridCol w:w="2109"/>
        <w:gridCol w:w="1996"/>
        <w:gridCol w:w="1833"/>
        <w:gridCol w:w="974"/>
      </w:tblGrid>
      <w:tr w:rsidR="00835B8D" w:rsidRPr="00117389" w:rsidTr="00BE7FE9">
        <w:tc>
          <w:tcPr>
            <w:tcW w:w="2109" w:type="dxa"/>
          </w:tcPr>
          <w:p w:rsidR="00835B8D" w:rsidRPr="00117389" w:rsidRDefault="00835B8D" w:rsidP="00BE7FE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996" w:type="dxa"/>
          </w:tcPr>
          <w:p w:rsidR="00835B8D" w:rsidRPr="00117389" w:rsidRDefault="002D4745" w:rsidP="00BE7FE9">
            <w:pPr>
              <w:spacing w:line="360" w:lineRule="auto"/>
              <w:jc w:val="both"/>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835B8D" w:rsidRPr="00117389" w:rsidRDefault="00835B8D" w:rsidP="00BE7FE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974" w:type="dxa"/>
          </w:tcPr>
          <w:p w:rsidR="00835B8D" w:rsidRPr="00117389" w:rsidRDefault="00835B8D" w:rsidP="00BE7FE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835B8D" w:rsidRPr="00117389" w:rsidTr="00BE7FE9">
        <w:tc>
          <w:tcPr>
            <w:tcW w:w="2109" w:type="dxa"/>
          </w:tcPr>
          <w:p w:rsidR="00835B8D" w:rsidRPr="00117389" w:rsidRDefault="00835B8D" w:rsidP="00BE7FE9">
            <w:pPr>
              <w:pStyle w:val="Lijstalinea"/>
              <w:numPr>
                <w:ilvl w:val="0"/>
                <w:numId w:val="17"/>
              </w:numPr>
              <w:spacing w:line="360" w:lineRule="auto"/>
              <w:jc w:val="both"/>
              <w:rPr>
                <w:rFonts w:ascii="Times New Roman" w:hAnsi="Times New Roman" w:cs="Times New Roman"/>
                <w:sz w:val="24"/>
                <w:szCs w:val="24"/>
                <w:lang w:val="de-DE"/>
              </w:rPr>
            </w:pPr>
            <w:proofErr w:type="spellStart"/>
            <w:r w:rsidRPr="00117389">
              <w:rPr>
                <w:rFonts w:ascii="Times New Roman" w:hAnsi="Times New Roman" w:cs="Times New Roman"/>
                <w:sz w:val="24"/>
                <w:szCs w:val="24"/>
                <w:lang w:val="de-DE"/>
              </w:rPr>
              <w:t>Nachbe-sprechung</w:t>
            </w:r>
            <w:proofErr w:type="spellEnd"/>
            <w:r w:rsidRPr="00117389">
              <w:rPr>
                <w:rFonts w:ascii="Times New Roman" w:hAnsi="Times New Roman" w:cs="Times New Roman"/>
                <w:sz w:val="24"/>
                <w:szCs w:val="24"/>
                <w:lang w:val="de-DE"/>
              </w:rPr>
              <w:t xml:space="preserve"> der Aufgabe</w:t>
            </w:r>
          </w:p>
        </w:tc>
        <w:tc>
          <w:tcPr>
            <w:tcW w:w="1996" w:type="dxa"/>
          </w:tcPr>
          <w:p w:rsidR="00835B8D" w:rsidRPr="00117389" w:rsidRDefault="00835B8D" w:rsidP="00BE7FE9">
            <w:pPr>
              <w:spacing w:line="360" w:lineRule="auto"/>
              <w:jc w:val="both"/>
              <w:rPr>
                <w:rFonts w:ascii="Times New Roman" w:hAnsi="Times New Roman" w:cs="Times New Roman"/>
                <w:sz w:val="24"/>
                <w:szCs w:val="24"/>
                <w:lang w:val="de-DE"/>
              </w:rPr>
            </w:pPr>
            <w:r w:rsidRPr="00117389">
              <w:rPr>
                <w:rFonts w:ascii="Times New Roman" w:hAnsi="Times New Roman" w:cs="Times New Roman"/>
                <w:sz w:val="24"/>
                <w:szCs w:val="24"/>
                <w:lang w:val="de-DE"/>
              </w:rPr>
              <w:t>Leitet die Nachbesprechung. Wenn ein Schüler eine andere Antwort gibt, kann eventuell darüber diskutiert werden, wenn die Zeit es zulässt.</w:t>
            </w:r>
          </w:p>
        </w:tc>
        <w:tc>
          <w:tcPr>
            <w:tcW w:w="1833" w:type="dxa"/>
            <w:tcBorders>
              <w:bottom w:val="single" w:sz="4" w:space="0" w:color="auto"/>
            </w:tcBorders>
          </w:tcPr>
          <w:p w:rsidR="00835B8D" w:rsidRPr="00117389" w:rsidRDefault="00835B8D" w:rsidP="00BE7FE9">
            <w:pPr>
              <w:spacing w:line="360" w:lineRule="auto"/>
              <w:jc w:val="both"/>
              <w:rPr>
                <w:rFonts w:ascii="Times New Roman" w:hAnsi="Times New Roman" w:cs="Times New Roman"/>
                <w:sz w:val="24"/>
                <w:szCs w:val="24"/>
                <w:lang w:val="de-DE"/>
              </w:rPr>
            </w:pPr>
            <w:r w:rsidRPr="00117389">
              <w:rPr>
                <w:rFonts w:ascii="Times New Roman" w:hAnsi="Times New Roman" w:cs="Times New Roman"/>
                <w:sz w:val="24"/>
                <w:szCs w:val="24"/>
                <w:lang w:val="de-DE"/>
              </w:rPr>
              <w:t>Schüler sollen, wenn sie an der Reihe sind, ihre Antwort auf der Frage geben. Wenn jemand nicht damit einverstanden ist, darf er eine andere Antwort geben.</w:t>
            </w:r>
          </w:p>
        </w:tc>
        <w:tc>
          <w:tcPr>
            <w:tcW w:w="974" w:type="dxa"/>
            <w:tcBorders>
              <w:bottom w:val="single" w:sz="4" w:space="0" w:color="auto"/>
            </w:tcBorders>
          </w:tcPr>
          <w:p w:rsidR="00835B8D" w:rsidRPr="00117389" w:rsidRDefault="00835B8D" w:rsidP="00BE7FE9">
            <w:pPr>
              <w:spacing w:line="360" w:lineRule="auto"/>
              <w:jc w:val="both"/>
              <w:rPr>
                <w:rFonts w:ascii="Times New Roman" w:hAnsi="Times New Roman" w:cs="Times New Roman"/>
                <w:sz w:val="24"/>
                <w:szCs w:val="24"/>
                <w:lang w:val="de-DE"/>
              </w:rPr>
            </w:pPr>
            <w:r w:rsidRPr="00117389">
              <w:rPr>
                <w:rFonts w:ascii="Times New Roman" w:hAnsi="Times New Roman" w:cs="Times New Roman"/>
                <w:sz w:val="24"/>
                <w:szCs w:val="24"/>
                <w:lang w:val="de-DE"/>
              </w:rPr>
              <w:t>10 Min.</w:t>
            </w:r>
          </w:p>
        </w:tc>
      </w:tr>
    </w:tbl>
    <w:p w:rsidR="00835B8D" w:rsidRPr="00117389" w:rsidRDefault="00835B8D" w:rsidP="00BE7FE9">
      <w:pPr>
        <w:spacing w:line="360" w:lineRule="auto"/>
        <w:ind w:left="1418"/>
        <w:jc w:val="both"/>
        <w:rPr>
          <w:rFonts w:ascii="Times New Roman" w:hAnsi="Times New Roman" w:cs="Times New Roman"/>
          <w:sz w:val="24"/>
          <w:szCs w:val="24"/>
          <w:lang w:val="de-DE"/>
        </w:rPr>
      </w:pPr>
      <w:r w:rsidRPr="00117389">
        <w:rPr>
          <w:rFonts w:ascii="Times New Roman" w:hAnsi="Times New Roman" w:cs="Times New Roman"/>
          <w:b/>
          <w:sz w:val="24"/>
          <w:szCs w:val="24"/>
          <w:lang w:val="de-DE"/>
        </w:rPr>
        <w:t>Ziel</w:t>
      </w:r>
      <w:r w:rsidRPr="00117389">
        <w:rPr>
          <w:rFonts w:ascii="Times New Roman" w:hAnsi="Times New Roman" w:cs="Times New Roman"/>
          <w:sz w:val="24"/>
          <w:szCs w:val="24"/>
          <w:lang w:val="de-DE"/>
        </w:rPr>
        <w:t>: Die Antworte der Aufgabe sollen zusammen besprochen werden, sodass am Ende der Stunde jede(r) weißt, wovon dem Text handelt, sodass jede(r) sich mit dem gleichen Basis auf die nächste Stunde vorbereiten kann.</w:t>
      </w:r>
    </w:p>
    <w:p w:rsidR="00E40F3B" w:rsidRPr="00E40F3B" w:rsidRDefault="00E40F3B" w:rsidP="00BE7FE9">
      <w:pPr>
        <w:spacing w:line="360" w:lineRule="auto"/>
        <w:ind w:left="1418"/>
        <w:jc w:val="both"/>
        <w:rPr>
          <w:rFonts w:ascii="Times New Roman" w:hAnsi="Times New Roman" w:cs="Times New Roman"/>
          <w:sz w:val="24"/>
          <w:szCs w:val="24"/>
          <w:lang w:val="de-DE"/>
        </w:rPr>
      </w:pPr>
      <w:r w:rsidRPr="00E40F3B">
        <w:rPr>
          <w:rFonts w:ascii="Times New Roman" w:hAnsi="Times New Roman" w:cs="Times New Roman"/>
          <w:sz w:val="24"/>
          <w:szCs w:val="24"/>
          <w:lang w:val="de-DE"/>
        </w:rPr>
        <w:t>2.</w:t>
      </w:r>
      <w:r>
        <w:rPr>
          <w:rFonts w:ascii="Times New Roman" w:hAnsi="Times New Roman" w:cs="Times New Roman"/>
          <w:sz w:val="24"/>
          <w:szCs w:val="24"/>
          <w:lang w:val="de-DE"/>
        </w:rPr>
        <w:t xml:space="preserve"> </w:t>
      </w:r>
      <w:r w:rsidRPr="00E40F3B">
        <w:rPr>
          <w:rFonts w:ascii="Times New Roman" w:hAnsi="Times New Roman" w:cs="Times New Roman"/>
          <w:sz w:val="24"/>
          <w:szCs w:val="24"/>
          <w:lang w:val="de-DE"/>
        </w:rPr>
        <w:t>Stunde</w:t>
      </w:r>
    </w:p>
    <w:p w:rsidR="00E40F3B" w:rsidRDefault="00ED003C" w:rsidP="00BE7FE9">
      <w:pPr>
        <w:spacing w:line="360" w:lineRule="auto"/>
        <w:ind w:left="1418"/>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Diese Stunde findet am besten in einem </w:t>
      </w:r>
      <w:r w:rsidR="0055585B">
        <w:rPr>
          <w:rFonts w:ascii="Times New Roman" w:hAnsi="Times New Roman" w:cs="Times New Roman"/>
          <w:sz w:val="24"/>
          <w:szCs w:val="24"/>
          <w:lang w:val="de-DE"/>
        </w:rPr>
        <w:t>Computerklassenzimmer</w:t>
      </w:r>
      <w:r w:rsidR="00B15928">
        <w:rPr>
          <w:rFonts w:ascii="Times New Roman" w:hAnsi="Times New Roman" w:cs="Times New Roman"/>
          <w:sz w:val="24"/>
          <w:szCs w:val="24"/>
          <w:lang w:val="de-DE"/>
        </w:rPr>
        <w:t xml:space="preserve"> statt, sodass die Schüler die benötigte Information auf dem Internet finden können.</w:t>
      </w:r>
    </w:p>
    <w:tbl>
      <w:tblPr>
        <w:tblStyle w:val="Tabelraster"/>
        <w:tblW w:w="0" w:type="auto"/>
        <w:tblInd w:w="1274" w:type="dxa"/>
        <w:tblLook w:val="04A0"/>
      </w:tblPr>
      <w:tblGrid>
        <w:gridCol w:w="1883"/>
        <w:gridCol w:w="1833"/>
        <w:gridCol w:w="1833"/>
        <w:gridCol w:w="988"/>
      </w:tblGrid>
      <w:tr w:rsidR="007D3E71" w:rsidRPr="00117389" w:rsidTr="001F159D">
        <w:tc>
          <w:tcPr>
            <w:tcW w:w="1883" w:type="dxa"/>
          </w:tcPr>
          <w:p w:rsidR="007D3E71" w:rsidRPr="00117389" w:rsidRDefault="007D3E71" w:rsidP="00BE7FE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lastRenderedPageBreak/>
              <w:t>Aktivität</w:t>
            </w:r>
          </w:p>
        </w:tc>
        <w:tc>
          <w:tcPr>
            <w:tcW w:w="1833" w:type="dxa"/>
          </w:tcPr>
          <w:p w:rsidR="007D3E71" w:rsidRPr="00117389" w:rsidRDefault="002D4745" w:rsidP="00BE7FE9">
            <w:pPr>
              <w:spacing w:line="360" w:lineRule="auto"/>
              <w:jc w:val="both"/>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7D3E71" w:rsidRPr="00117389" w:rsidRDefault="007D3E71" w:rsidP="00BE7FE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988" w:type="dxa"/>
          </w:tcPr>
          <w:p w:rsidR="007D3E71" w:rsidRPr="00117389" w:rsidRDefault="007D3E71" w:rsidP="00BE7FE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7D3E71" w:rsidRPr="00117389" w:rsidTr="001F159D">
        <w:tc>
          <w:tcPr>
            <w:tcW w:w="1883" w:type="dxa"/>
          </w:tcPr>
          <w:p w:rsidR="007D3E71" w:rsidRPr="00117389" w:rsidRDefault="007D3E71" w:rsidP="00BE7FE9">
            <w:pPr>
              <w:pStyle w:val="Lijstalinea"/>
              <w:numPr>
                <w:ilvl w:val="0"/>
                <w:numId w:val="18"/>
              </w:num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Kurze Wieder-</w:t>
            </w:r>
            <w:proofErr w:type="spellStart"/>
            <w:r>
              <w:rPr>
                <w:rFonts w:ascii="Times New Roman" w:hAnsi="Times New Roman" w:cs="Times New Roman"/>
                <w:sz w:val="24"/>
                <w:szCs w:val="24"/>
                <w:lang w:val="de-DE"/>
              </w:rPr>
              <w:t>holung</w:t>
            </w:r>
            <w:proofErr w:type="spellEnd"/>
            <w:r>
              <w:rPr>
                <w:rFonts w:ascii="Times New Roman" w:hAnsi="Times New Roman" w:cs="Times New Roman"/>
                <w:sz w:val="24"/>
                <w:szCs w:val="24"/>
                <w:lang w:val="de-DE"/>
              </w:rPr>
              <w:t xml:space="preserve"> des Textes</w:t>
            </w:r>
          </w:p>
        </w:tc>
        <w:tc>
          <w:tcPr>
            <w:tcW w:w="1833" w:type="dxa"/>
          </w:tcPr>
          <w:p w:rsidR="007D3E71" w:rsidRPr="00117389" w:rsidRDefault="007D3E71" w:rsidP="00BE7FE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Stellt einige Frage an den Schüler über den Text</w:t>
            </w:r>
          </w:p>
        </w:tc>
        <w:tc>
          <w:tcPr>
            <w:tcW w:w="1833" w:type="dxa"/>
            <w:tcBorders>
              <w:bottom w:val="single" w:sz="4" w:space="0" w:color="auto"/>
            </w:tcBorders>
          </w:tcPr>
          <w:p w:rsidR="007D3E71" w:rsidRPr="00117389" w:rsidRDefault="007D3E71" w:rsidP="00BE7FE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Beantworten die Frage, notieren auch kurz die Antworten</w:t>
            </w:r>
          </w:p>
        </w:tc>
        <w:tc>
          <w:tcPr>
            <w:tcW w:w="988" w:type="dxa"/>
            <w:tcBorders>
              <w:bottom w:val="single" w:sz="4" w:space="0" w:color="auto"/>
            </w:tcBorders>
          </w:tcPr>
          <w:p w:rsidR="007D3E71" w:rsidRPr="00117389" w:rsidRDefault="007D3E71" w:rsidP="00BE7FE9">
            <w:pPr>
              <w:spacing w:line="360" w:lineRule="auto"/>
              <w:jc w:val="both"/>
              <w:rPr>
                <w:rFonts w:ascii="Times New Roman" w:hAnsi="Times New Roman" w:cs="Times New Roman"/>
                <w:sz w:val="24"/>
                <w:szCs w:val="24"/>
                <w:lang w:val="de-DE"/>
              </w:rPr>
            </w:pPr>
            <w:r w:rsidRPr="00117389">
              <w:rPr>
                <w:rFonts w:ascii="Times New Roman" w:hAnsi="Times New Roman" w:cs="Times New Roman"/>
                <w:sz w:val="24"/>
                <w:szCs w:val="24"/>
                <w:lang w:val="de-DE"/>
              </w:rPr>
              <w:t>10 Min.</w:t>
            </w:r>
          </w:p>
        </w:tc>
      </w:tr>
    </w:tbl>
    <w:p w:rsidR="007D3E71" w:rsidRPr="00117389" w:rsidRDefault="007D3E71" w:rsidP="0008392B">
      <w:pPr>
        <w:spacing w:line="360" w:lineRule="auto"/>
        <w:ind w:left="1418"/>
        <w:jc w:val="both"/>
        <w:rPr>
          <w:rFonts w:ascii="Times New Roman" w:hAnsi="Times New Roman" w:cs="Times New Roman"/>
          <w:sz w:val="24"/>
          <w:szCs w:val="24"/>
          <w:lang w:val="de-DE"/>
        </w:rPr>
      </w:pPr>
      <w:r w:rsidRPr="00117389">
        <w:rPr>
          <w:rFonts w:ascii="Times New Roman" w:hAnsi="Times New Roman" w:cs="Times New Roman"/>
          <w:b/>
          <w:sz w:val="24"/>
          <w:szCs w:val="24"/>
          <w:lang w:val="de-DE"/>
        </w:rPr>
        <w:t xml:space="preserve">Ziel: </w:t>
      </w:r>
      <w:r>
        <w:rPr>
          <w:rFonts w:ascii="Times New Roman" w:hAnsi="Times New Roman" w:cs="Times New Roman"/>
          <w:sz w:val="24"/>
          <w:szCs w:val="24"/>
          <w:lang w:val="de-DE"/>
        </w:rPr>
        <w:t xml:space="preserve">Durch die Wiederholung des Textes wird das Gedächtnis der Schüler wieder aufgefrischt. Die Antworte sollen die Schüler notieren, sodass sie auf diese Antworte zurückgreifen können und nicht jedes Mal den Text wieder neu lesen sollen. </w:t>
      </w:r>
    </w:p>
    <w:tbl>
      <w:tblPr>
        <w:tblStyle w:val="Tabelraster"/>
        <w:tblpPr w:leftFromText="141" w:rightFromText="141" w:vertAnchor="text" w:horzAnchor="page" w:tblpX="2730" w:tblpY="266"/>
        <w:tblW w:w="0" w:type="auto"/>
        <w:tblLook w:val="04A0"/>
      </w:tblPr>
      <w:tblGrid>
        <w:gridCol w:w="2376"/>
        <w:gridCol w:w="1833"/>
        <w:gridCol w:w="1833"/>
        <w:gridCol w:w="1012"/>
      </w:tblGrid>
      <w:tr w:rsidR="001F159D" w:rsidRPr="00117389" w:rsidTr="001F159D">
        <w:tc>
          <w:tcPr>
            <w:tcW w:w="2376" w:type="dxa"/>
          </w:tcPr>
          <w:p w:rsidR="001F159D" w:rsidRPr="00117389" w:rsidRDefault="001F159D" w:rsidP="001F159D">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1F159D" w:rsidRPr="00117389" w:rsidRDefault="001F159D" w:rsidP="001F159D">
            <w:pPr>
              <w:spacing w:line="360" w:lineRule="auto"/>
              <w:jc w:val="both"/>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1F159D" w:rsidRPr="00117389" w:rsidRDefault="001F159D" w:rsidP="001F159D">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2" w:type="dxa"/>
          </w:tcPr>
          <w:p w:rsidR="001F159D" w:rsidRPr="00117389" w:rsidRDefault="001F159D" w:rsidP="001F159D">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1F159D" w:rsidRPr="00117389" w:rsidTr="001F159D">
        <w:tc>
          <w:tcPr>
            <w:tcW w:w="2376" w:type="dxa"/>
          </w:tcPr>
          <w:p w:rsidR="001F159D" w:rsidRPr="00117389" w:rsidRDefault="001F159D" w:rsidP="001F159D">
            <w:pPr>
              <w:pStyle w:val="Lijstalinea"/>
              <w:numPr>
                <w:ilvl w:val="0"/>
                <w:numId w:val="18"/>
              </w:num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Antworte suchen auf der neuen Fragen</w:t>
            </w:r>
          </w:p>
        </w:tc>
        <w:tc>
          <w:tcPr>
            <w:tcW w:w="1833" w:type="dxa"/>
          </w:tcPr>
          <w:p w:rsidR="001F159D" w:rsidRPr="00117389" w:rsidRDefault="001F159D" w:rsidP="001F159D">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Teilt die Frage aus, die die Schüler beantworten sollen.</w:t>
            </w:r>
          </w:p>
        </w:tc>
        <w:tc>
          <w:tcPr>
            <w:tcW w:w="1833" w:type="dxa"/>
            <w:tcBorders>
              <w:bottom w:val="single" w:sz="4" w:space="0" w:color="auto"/>
            </w:tcBorders>
          </w:tcPr>
          <w:p w:rsidR="001F159D" w:rsidRPr="00117389" w:rsidRDefault="001F159D" w:rsidP="001F159D">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Arbeiten zu zweit an einem Computer und können anhand dieser Zusammenarbeit auch Erfahrungen mit einander austauschen</w:t>
            </w:r>
          </w:p>
        </w:tc>
        <w:tc>
          <w:tcPr>
            <w:tcW w:w="1012" w:type="dxa"/>
            <w:tcBorders>
              <w:bottom w:val="single" w:sz="4" w:space="0" w:color="auto"/>
            </w:tcBorders>
          </w:tcPr>
          <w:p w:rsidR="001F159D" w:rsidRPr="00117389" w:rsidRDefault="001F159D" w:rsidP="001F159D">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25</w:t>
            </w:r>
            <w:r w:rsidRPr="00117389">
              <w:rPr>
                <w:rFonts w:ascii="Times New Roman" w:hAnsi="Times New Roman" w:cs="Times New Roman"/>
                <w:sz w:val="24"/>
                <w:szCs w:val="24"/>
                <w:lang w:val="de-DE"/>
              </w:rPr>
              <w:t xml:space="preserve"> Min.</w:t>
            </w:r>
          </w:p>
        </w:tc>
      </w:tr>
    </w:tbl>
    <w:p w:rsidR="0008392B" w:rsidRDefault="0008392B" w:rsidP="0008392B">
      <w:pPr>
        <w:spacing w:line="360" w:lineRule="auto"/>
        <w:ind w:left="1418"/>
        <w:jc w:val="both"/>
        <w:rPr>
          <w:rFonts w:ascii="Times New Roman" w:hAnsi="Times New Roman" w:cs="Times New Roman"/>
          <w:b/>
          <w:sz w:val="24"/>
          <w:szCs w:val="24"/>
          <w:lang w:val="de-DE"/>
        </w:rPr>
      </w:pPr>
    </w:p>
    <w:p w:rsidR="0008392B" w:rsidRDefault="0008392B" w:rsidP="0008392B">
      <w:pPr>
        <w:spacing w:line="360" w:lineRule="auto"/>
        <w:ind w:left="1418"/>
        <w:jc w:val="both"/>
        <w:rPr>
          <w:rFonts w:ascii="Times New Roman" w:hAnsi="Times New Roman" w:cs="Times New Roman"/>
          <w:b/>
          <w:sz w:val="24"/>
          <w:szCs w:val="24"/>
          <w:lang w:val="de-DE"/>
        </w:rPr>
      </w:pPr>
    </w:p>
    <w:p w:rsidR="0008392B" w:rsidRDefault="0008392B" w:rsidP="0008392B">
      <w:pPr>
        <w:spacing w:line="360" w:lineRule="auto"/>
        <w:ind w:left="1418"/>
        <w:jc w:val="both"/>
        <w:rPr>
          <w:rFonts w:ascii="Times New Roman" w:hAnsi="Times New Roman" w:cs="Times New Roman"/>
          <w:b/>
          <w:sz w:val="24"/>
          <w:szCs w:val="24"/>
          <w:lang w:val="de-DE"/>
        </w:rPr>
      </w:pPr>
    </w:p>
    <w:p w:rsidR="0008392B" w:rsidRDefault="0008392B" w:rsidP="0008392B">
      <w:pPr>
        <w:spacing w:line="360" w:lineRule="auto"/>
        <w:ind w:left="1418"/>
        <w:jc w:val="both"/>
        <w:rPr>
          <w:rFonts w:ascii="Times New Roman" w:hAnsi="Times New Roman" w:cs="Times New Roman"/>
          <w:b/>
          <w:sz w:val="24"/>
          <w:szCs w:val="24"/>
          <w:lang w:val="de-DE"/>
        </w:rPr>
      </w:pPr>
    </w:p>
    <w:p w:rsidR="0008392B" w:rsidRDefault="0008392B" w:rsidP="0008392B">
      <w:pPr>
        <w:spacing w:line="360" w:lineRule="auto"/>
        <w:ind w:left="1418"/>
        <w:jc w:val="both"/>
        <w:rPr>
          <w:rFonts w:ascii="Times New Roman" w:hAnsi="Times New Roman" w:cs="Times New Roman"/>
          <w:b/>
          <w:sz w:val="24"/>
          <w:szCs w:val="24"/>
          <w:lang w:val="de-DE"/>
        </w:rPr>
      </w:pPr>
    </w:p>
    <w:p w:rsidR="0008392B" w:rsidRDefault="0008392B" w:rsidP="0008392B">
      <w:pPr>
        <w:spacing w:line="360" w:lineRule="auto"/>
        <w:ind w:left="1418"/>
        <w:jc w:val="both"/>
        <w:rPr>
          <w:rFonts w:ascii="Times New Roman" w:hAnsi="Times New Roman" w:cs="Times New Roman"/>
          <w:b/>
          <w:sz w:val="24"/>
          <w:szCs w:val="24"/>
          <w:lang w:val="de-DE"/>
        </w:rPr>
      </w:pPr>
    </w:p>
    <w:p w:rsidR="0008392B" w:rsidRDefault="0008392B" w:rsidP="0008392B">
      <w:pPr>
        <w:spacing w:line="360" w:lineRule="auto"/>
        <w:ind w:left="1418"/>
        <w:jc w:val="both"/>
        <w:rPr>
          <w:rFonts w:ascii="Times New Roman" w:hAnsi="Times New Roman" w:cs="Times New Roman"/>
          <w:b/>
          <w:sz w:val="24"/>
          <w:szCs w:val="24"/>
          <w:lang w:val="de-DE"/>
        </w:rPr>
      </w:pPr>
    </w:p>
    <w:p w:rsidR="0008392B" w:rsidRDefault="0008392B" w:rsidP="0008392B">
      <w:pPr>
        <w:spacing w:line="360" w:lineRule="auto"/>
        <w:ind w:left="1418"/>
        <w:jc w:val="both"/>
        <w:rPr>
          <w:rFonts w:ascii="Times New Roman" w:hAnsi="Times New Roman" w:cs="Times New Roman"/>
          <w:b/>
          <w:sz w:val="24"/>
          <w:szCs w:val="24"/>
          <w:lang w:val="de-DE"/>
        </w:rPr>
      </w:pPr>
    </w:p>
    <w:p w:rsidR="007D3E71" w:rsidRPr="00117389" w:rsidRDefault="007D3E71" w:rsidP="0008392B">
      <w:pPr>
        <w:spacing w:line="360" w:lineRule="auto"/>
        <w:ind w:left="1418"/>
        <w:jc w:val="both"/>
        <w:rPr>
          <w:rFonts w:ascii="Times New Roman" w:hAnsi="Times New Roman" w:cs="Times New Roman"/>
          <w:sz w:val="24"/>
          <w:szCs w:val="24"/>
          <w:lang w:val="de-DE"/>
        </w:rPr>
      </w:pPr>
      <w:r w:rsidRPr="00117389">
        <w:rPr>
          <w:rFonts w:ascii="Times New Roman" w:hAnsi="Times New Roman" w:cs="Times New Roman"/>
          <w:b/>
          <w:sz w:val="24"/>
          <w:szCs w:val="24"/>
          <w:lang w:val="de-DE"/>
        </w:rPr>
        <w:t xml:space="preserve">Ziel: </w:t>
      </w:r>
      <w:r>
        <w:rPr>
          <w:rFonts w:ascii="Times New Roman" w:hAnsi="Times New Roman" w:cs="Times New Roman"/>
          <w:sz w:val="24"/>
          <w:szCs w:val="24"/>
          <w:lang w:val="de-DE"/>
        </w:rPr>
        <w:t xml:space="preserve">Die Frage, die die Schüler hier bekommen, wurden oben schon vorgestellt. Die Schüler bekommen hier die Möglichkeit, der Hintergrund der Parade zu finden und auch können sie ein Vergleich zwischen den unterschiedlichen Partys in Deutschland und den Niederlanden machen. Weil sie zusammenarbeiten, gibt es auch mehr Input und eventuelle  eigene Erfahrungen womit die Schüler arbeiten können. </w:t>
      </w:r>
    </w:p>
    <w:tbl>
      <w:tblPr>
        <w:tblStyle w:val="Tabelraster"/>
        <w:tblW w:w="0" w:type="auto"/>
        <w:tblInd w:w="1345" w:type="dxa"/>
        <w:tblLook w:val="04A0"/>
      </w:tblPr>
      <w:tblGrid>
        <w:gridCol w:w="2549"/>
        <w:gridCol w:w="1833"/>
        <w:gridCol w:w="1833"/>
        <w:gridCol w:w="1017"/>
      </w:tblGrid>
      <w:tr w:rsidR="007D3E71" w:rsidRPr="00117389" w:rsidTr="0008392B">
        <w:tc>
          <w:tcPr>
            <w:tcW w:w="2549" w:type="dxa"/>
          </w:tcPr>
          <w:p w:rsidR="007D3E71" w:rsidRPr="00117389" w:rsidRDefault="007D3E71" w:rsidP="0008392B">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7D3E71" w:rsidRPr="00117389" w:rsidRDefault="002D4745" w:rsidP="0008392B">
            <w:pPr>
              <w:spacing w:line="360" w:lineRule="auto"/>
              <w:jc w:val="both"/>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7D3E71" w:rsidRPr="00117389" w:rsidRDefault="007D3E71" w:rsidP="0008392B">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7" w:type="dxa"/>
          </w:tcPr>
          <w:p w:rsidR="007D3E71" w:rsidRPr="00117389" w:rsidRDefault="007D3E71" w:rsidP="0008392B">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7D3E71" w:rsidRPr="00117389" w:rsidTr="0008392B">
        <w:tc>
          <w:tcPr>
            <w:tcW w:w="2549" w:type="dxa"/>
          </w:tcPr>
          <w:p w:rsidR="007D3E71" w:rsidRPr="00117389" w:rsidRDefault="007D3E71" w:rsidP="0008392B">
            <w:pPr>
              <w:pStyle w:val="Lijstalinea"/>
              <w:numPr>
                <w:ilvl w:val="0"/>
                <w:numId w:val="18"/>
              </w:num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Besprechung der Aufgaben</w:t>
            </w:r>
          </w:p>
        </w:tc>
        <w:tc>
          <w:tcPr>
            <w:tcW w:w="1833" w:type="dxa"/>
          </w:tcPr>
          <w:p w:rsidR="007D3E71" w:rsidRPr="00117389" w:rsidRDefault="007D3E71" w:rsidP="0008392B">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Gibt Schuler die Möglichkeit, ihre Antworte </w:t>
            </w:r>
            <w:r>
              <w:rPr>
                <w:rFonts w:ascii="Times New Roman" w:hAnsi="Times New Roman" w:cs="Times New Roman"/>
                <w:sz w:val="24"/>
                <w:szCs w:val="24"/>
                <w:lang w:val="de-DE"/>
              </w:rPr>
              <w:lastRenderedPageBreak/>
              <w:t xml:space="preserve">zu geben und, dass die Schuler darüber diskutieren können. </w:t>
            </w:r>
            <w:r w:rsidRPr="00117389">
              <w:rPr>
                <w:rFonts w:ascii="Times New Roman" w:hAnsi="Times New Roman" w:cs="Times New Roman"/>
                <w:sz w:val="24"/>
                <w:szCs w:val="24"/>
                <w:lang w:val="de-DE"/>
              </w:rPr>
              <w:t xml:space="preserve"> </w:t>
            </w:r>
          </w:p>
        </w:tc>
        <w:tc>
          <w:tcPr>
            <w:tcW w:w="1833" w:type="dxa"/>
            <w:tcBorders>
              <w:bottom w:val="single" w:sz="4" w:space="0" w:color="auto"/>
            </w:tcBorders>
          </w:tcPr>
          <w:p w:rsidR="007D3E71" w:rsidRPr="00117389" w:rsidRDefault="007D3E71" w:rsidP="0008392B">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 xml:space="preserve">Geben die Antworte auf die Fragen und </w:t>
            </w:r>
            <w:r>
              <w:rPr>
                <w:rFonts w:ascii="Times New Roman" w:hAnsi="Times New Roman" w:cs="Times New Roman"/>
                <w:sz w:val="24"/>
                <w:szCs w:val="24"/>
                <w:lang w:val="de-DE"/>
              </w:rPr>
              <w:lastRenderedPageBreak/>
              <w:t xml:space="preserve">begründen auch, wie sie zu der Antwort gekommen sind. </w:t>
            </w:r>
          </w:p>
        </w:tc>
        <w:tc>
          <w:tcPr>
            <w:tcW w:w="1017" w:type="dxa"/>
            <w:tcBorders>
              <w:bottom w:val="single" w:sz="4" w:space="0" w:color="auto"/>
            </w:tcBorders>
          </w:tcPr>
          <w:p w:rsidR="007D3E71" w:rsidRPr="00117389" w:rsidRDefault="007D3E71" w:rsidP="0008392B">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15</w:t>
            </w:r>
            <w:r w:rsidRPr="00117389">
              <w:rPr>
                <w:rFonts w:ascii="Times New Roman" w:hAnsi="Times New Roman" w:cs="Times New Roman"/>
                <w:sz w:val="24"/>
                <w:szCs w:val="24"/>
                <w:lang w:val="de-DE"/>
              </w:rPr>
              <w:t xml:space="preserve"> Min.</w:t>
            </w:r>
          </w:p>
        </w:tc>
      </w:tr>
    </w:tbl>
    <w:p w:rsidR="007D3E71" w:rsidRDefault="007D3E71" w:rsidP="001F159D">
      <w:pPr>
        <w:spacing w:line="360" w:lineRule="auto"/>
        <w:ind w:left="1418"/>
        <w:jc w:val="both"/>
        <w:rPr>
          <w:rFonts w:ascii="Times New Roman" w:hAnsi="Times New Roman" w:cs="Times New Roman"/>
          <w:sz w:val="24"/>
          <w:szCs w:val="24"/>
          <w:lang w:val="de-DE"/>
        </w:rPr>
      </w:pPr>
      <w:r>
        <w:rPr>
          <w:rFonts w:ascii="Times New Roman" w:hAnsi="Times New Roman" w:cs="Times New Roman"/>
          <w:b/>
          <w:sz w:val="24"/>
          <w:szCs w:val="24"/>
          <w:lang w:val="de-DE"/>
        </w:rPr>
        <w:lastRenderedPageBreak/>
        <w:t>Ziel</w:t>
      </w:r>
      <w:r>
        <w:rPr>
          <w:rFonts w:ascii="Times New Roman" w:hAnsi="Times New Roman" w:cs="Times New Roman"/>
          <w:sz w:val="24"/>
          <w:szCs w:val="24"/>
          <w:lang w:val="de-DE"/>
        </w:rPr>
        <w:t xml:space="preserve">: Die Schüler sollen hier ihre Antworten darstellen und begründen, warum sie diese Antwort gegeben haben und natürlich, ob sie eventuelle eigene Erfahrungen haben, die  mitspielen. Die anderen Schüler dürfen natürlich auf die Antworten reagieren, sodass es eine Diskussion geben wird und unterschiedliche Erfahrungen und Befunde ausgetauscht werden können. </w:t>
      </w:r>
    </w:p>
    <w:p w:rsidR="00C01A3E" w:rsidRPr="004634BD" w:rsidRDefault="004D2389" w:rsidP="001F159D">
      <w:pPr>
        <w:spacing w:line="360" w:lineRule="auto"/>
        <w:ind w:left="1418"/>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Die Behandlung des Textes wird über zwei Unterrichtsstunde </w:t>
      </w:r>
      <w:r w:rsidR="00B4693B">
        <w:rPr>
          <w:rFonts w:ascii="Times New Roman" w:hAnsi="Times New Roman" w:cs="Times New Roman"/>
          <w:sz w:val="24"/>
          <w:szCs w:val="24"/>
          <w:lang w:val="de-DE"/>
        </w:rPr>
        <w:t>verbreitet, sodass die Schüler mehr Zeit bekommen, sich mit dem Hintergrund der Street Parade zu beschäftigen und auch mehr Zeit bekommen, ein Vergleich zwischen dem Deutschen und den Niederlanden zu machen.</w:t>
      </w:r>
      <w:r w:rsidR="002B7435">
        <w:rPr>
          <w:rFonts w:ascii="Times New Roman" w:hAnsi="Times New Roman" w:cs="Times New Roman"/>
          <w:sz w:val="24"/>
          <w:szCs w:val="24"/>
          <w:lang w:val="de-DE"/>
        </w:rPr>
        <w:t xml:space="preserve"> Die Street Parade ist ein wesentlicher Teil des Lebens in </w:t>
      </w:r>
      <w:r w:rsidR="00B940F7">
        <w:rPr>
          <w:rFonts w:ascii="Times New Roman" w:hAnsi="Times New Roman" w:cs="Times New Roman"/>
          <w:sz w:val="24"/>
          <w:szCs w:val="24"/>
          <w:lang w:val="de-DE"/>
        </w:rPr>
        <w:t>Zürich</w:t>
      </w:r>
      <w:r w:rsidR="002B7435">
        <w:rPr>
          <w:rFonts w:ascii="Times New Roman" w:hAnsi="Times New Roman" w:cs="Times New Roman"/>
          <w:sz w:val="24"/>
          <w:szCs w:val="24"/>
          <w:lang w:val="de-DE"/>
        </w:rPr>
        <w:t xml:space="preserve"> und daher ein wichtiger Teil der Kultur. </w:t>
      </w:r>
      <w:r w:rsidR="00B940F7">
        <w:rPr>
          <w:rFonts w:ascii="Times New Roman" w:hAnsi="Times New Roman" w:cs="Times New Roman"/>
          <w:sz w:val="24"/>
          <w:szCs w:val="24"/>
          <w:lang w:val="de-DE"/>
        </w:rPr>
        <w:t xml:space="preserve">Am besten wäre es, dass der </w:t>
      </w:r>
      <w:r w:rsidR="002D4745" w:rsidRPr="002D4745">
        <w:rPr>
          <w:rFonts w:ascii="Times New Roman" w:hAnsi="Times New Roman" w:cs="Times New Roman"/>
          <w:sz w:val="24"/>
          <w:szCs w:val="24"/>
          <w:lang w:val="de-DE"/>
        </w:rPr>
        <w:t>Lehrer</w:t>
      </w:r>
      <w:r w:rsidR="002D4745">
        <w:rPr>
          <w:rFonts w:ascii="Times New Roman" w:hAnsi="Times New Roman" w:cs="Times New Roman"/>
          <w:sz w:val="24"/>
          <w:szCs w:val="24"/>
          <w:lang w:val="de-DE"/>
        </w:rPr>
        <w:t xml:space="preserve"> </w:t>
      </w:r>
      <w:r w:rsidR="00B940F7">
        <w:rPr>
          <w:rFonts w:ascii="Times New Roman" w:hAnsi="Times New Roman" w:cs="Times New Roman"/>
          <w:sz w:val="24"/>
          <w:szCs w:val="24"/>
          <w:lang w:val="de-DE"/>
        </w:rPr>
        <w:t>die Schüler auch noch die Möglichkeit gibt darüber zu diskutieren, in wie weit die Street Parade zu Kultur gehört. Schüler beschäftigen sich deswegen mit der Frage, was ‚Kultur‘</w:t>
      </w:r>
      <w:r w:rsidR="003901FA">
        <w:rPr>
          <w:rFonts w:ascii="Times New Roman" w:hAnsi="Times New Roman" w:cs="Times New Roman"/>
          <w:sz w:val="24"/>
          <w:szCs w:val="24"/>
          <w:lang w:val="de-DE"/>
        </w:rPr>
        <w:t xml:space="preserve"> für sie beinhaltet.</w:t>
      </w:r>
      <w:r w:rsidR="00B940F7">
        <w:rPr>
          <w:rFonts w:ascii="Times New Roman" w:hAnsi="Times New Roman" w:cs="Times New Roman"/>
          <w:sz w:val="24"/>
          <w:szCs w:val="24"/>
          <w:lang w:val="de-DE"/>
        </w:rPr>
        <w:t xml:space="preserve"> </w:t>
      </w:r>
    </w:p>
    <w:p w:rsidR="00C01A3E" w:rsidRPr="00315F3C" w:rsidRDefault="00C01A3E" w:rsidP="001F159D">
      <w:pPr>
        <w:pStyle w:val="Geenafstand"/>
        <w:spacing w:line="360" w:lineRule="auto"/>
        <w:ind w:left="1418"/>
        <w:jc w:val="both"/>
        <w:rPr>
          <w:rFonts w:ascii="Times New Roman" w:hAnsi="Times New Roman" w:cs="Times New Roman"/>
          <w:b/>
          <w:u w:val="single"/>
          <w:lang w:val="de-DE"/>
        </w:rPr>
      </w:pPr>
      <w:r w:rsidRPr="00315F3C">
        <w:rPr>
          <w:rFonts w:ascii="Times New Roman" w:hAnsi="Times New Roman" w:cs="Times New Roman"/>
          <w:b/>
          <w:u w:val="single"/>
          <w:lang w:val="de-DE"/>
        </w:rPr>
        <w:t xml:space="preserve">4.2.1.2 </w:t>
      </w:r>
      <w:r w:rsidR="0037456C">
        <w:rPr>
          <w:rFonts w:ascii="Times New Roman" w:hAnsi="Times New Roman" w:cs="Times New Roman"/>
          <w:b/>
          <w:u w:val="single"/>
          <w:lang w:val="de-DE"/>
        </w:rPr>
        <w:t xml:space="preserve"> </w:t>
      </w:r>
      <w:r w:rsidRPr="00315F3C">
        <w:rPr>
          <w:rFonts w:ascii="Times New Roman" w:hAnsi="Times New Roman" w:cs="Times New Roman"/>
          <w:b/>
          <w:u w:val="single"/>
          <w:lang w:val="de-DE"/>
        </w:rPr>
        <w:t>1-2 HAVO-VWO, Analyse 2. Aufgabe</w:t>
      </w:r>
      <w:r w:rsidRPr="00315F3C">
        <w:rPr>
          <w:rStyle w:val="Voetnootmarkering"/>
          <w:rFonts w:ascii="Times New Roman" w:hAnsi="Times New Roman" w:cs="Times New Roman"/>
          <w:b/>
          <w:u w:val="single"/>
          <w:lang w:val="de-DE"/>
        </w:rPr>
        <w:footnoteReference w:id="7"/>
      </w:r>
    </w:p>
    <w:p w:rsidR="00C01A3E" w:rsidRPr="00872D02" w:rsidRDefault="00C01A3E" w:rsidP="001F159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Das Thema dieses Textes</w:t>
      </w:r>
      <w:r w:rsidRPr="00872D02">
        <w:rPr>
          <w:rStyle w:val="Voetnootmarkering"/>
          <w:rFonts w:ascii="Times New Roman" w:hAnsi="Times New Roman" w:cs="Times New Roman"/>
          <w:sz w:val="24"/>
          <w:lang w:val="de-DE"/>
        </w:rPr>
        <w:footnoteReference w:id="8"/>
      </w:r>
      <w:r w:rsidRPr="00872D02">
        <w:rPr>
          <w:rFonts w:ascii="Times New Roman" w:hAnsi="Times New Roman" w:cs="Times New Roman"/>
          <w:sz w:val="24"/>
          <w:lang w:val="de-DE"/>
        </w:rPr>
        <w:t xml:space="preserve"> wird Schüler absolut ansprechen: Karneval in Berlin. </w:t>
      </w:r>
      <w:r w:rsidR="00070166">
        <w:rPr>
          <w:rFonts w:ascii="Times New Roman" w:hAnsi="Times New Roman" w:cs="Times New Roman"/>
          <w:sz w:val="24"/>
          <w:lang w:val="de-DE"/>
        </w:rPr>
        <w:t xml:space="preserve">Der Text ist ein </w:t>
      </w:r>
      <w:r w:rsidR="009F0605">
        <w:rPr>
          <w:rFonts w:ascii="Times New Roman" w:hAnsi="Times New Roman" w:cs="Times New Roman"/>
          <w:sz w:val="24"/>
          <w:lang w:val="de-DE"/>
        </w:rPr>
        <w:t>Lück</w:t>
      </w:r>
      <w:r w:rsidR="00070166">
        <w:rPr>
          <w:rFonts w:ascii="Times New Roman" w:hAnsi="Times New Roman" w:cs="Times New Roman"/>
          <w:sz w:val="24"/>
          <w:lang w:val="de-DE"/>
        </w:rPr>
        <w:t xml:space="preserve">entext und handelt von einem Person, der </w:t>
      </w:r>
      <w:r w:rsidR="00486099">
        <w:rPr>
          <w:rFonts w:ascii="Times New Roman" w:hAnsi="Times New Roman" w:cs="Times New Roman"/>
          <w:sz w:val="24"/>
          <w:lang w:val="de-DE"/>
        </w:rPr>
        <w:t xml:space="preserve">als Zuschauer </w:t>
      </w:r>
      <w:r w:rsidR="00070166">
        <w:rPr>
          <w:rFonts w:ascii="Times New Roman" w:hAnsi="Times New Roman" w:cs="Times New Roman"/>
          <w:sz w:val="24"/>
          <w:lang w:val="de-DE"/>
        </w:rPr>
        <w:t>mit de</w:t>
      </w:r>
      <w:r w:rsidR="00486099">
        <w:rPr>
          <w:rFonts w:ascii="Times New Roman" w:hAnsi="Times New Roman" w:cs="Times New Roman"/>
          <w:sz w:val="24"/>
          <w:lang w:val="de-DE"/>
        </w:rPr>
        <w:t xml:space="preserve">m Umzug des Karnevals mitzieht. </w:t>
      </w:r>
      <w:r w:rsidR="00FC5EDD">
        <w:rPr>
          <w:rFonts w:ascii="Times New Roman" w:hAnsi="Times New Roman" w:cs="Times New Roman"/>
          <w:sz w:val="24"/>
          <w:lang w:val="de-DE"/>
        </w:rPr>
        <w:t xml:space="preserve">Er gibt ein Überblick der Zuschauer, wie der Umzug aussah und die Atmosphäre während des Umzugs. </w:t>
      </w:r>
      <w:r w:rsidR="00E96F09">
        <w:rPr>
          <w:rFonts w:ascii="Times New Roman" w:hAnsi="Times New Roman" w:cs="Times New Roman"/>
          <w:sz w:val="24"/>
          <w:lang w:val="de-DE"/>
        </w:rPr>
        <w:t xml:space="preserve">Die Sprache des Textes ist auf Deutsch und Wörter, die zu schwierig sein können, stehen unter dem Text im niederländischen übersetzt. </w:t>
      </w:r>
      <w:r w:rsidR="00FC5EDD">
        <w:rPr>
          <w:rFonts w:ascii="Times New Roman" w:hAnsi="Times New Roman" w:cs="Times New Roman"/>
          <w:sz w:val="24"/>
          <w:lang w:val="de-DE"/>
        </w:rPr>
        <w:t xml:space="preserve">Die </w:t>
      </w:r>
      <w:r w:rsidR="007F21C2">
        <w:rPr>
          <w:rFonts w:ascii="Times New Roman" w:hAnsi="Times New Roman" w:cs="Times New Roman"/>
          <w:sz w:val="24"/>
          <w:lang w:val="de-DE"/>
        </w:rPr>
        <w:t>zugehörende</w:t>
      </w:r>
      <w:r w:rsidR="00FC5EDD">
        <w:rPr>
          <w:rFonts w:ascii="Times New Roman" w:hAnsi="Times New Roman" w:cs="Times New Roman"/>
          <w:sz w:val="24"/>
          <w:lang w:val="de-DE"/>
        </w:rPr>
        <w:t xml:space="preserve"> Aufgabe ist in zwei Teile aufgeteilt. Die erste Aufgabe hat eigentlich nur eine Frage</w:t>
      </w:r>
      <w:r w:rsidR="007F21C2">
        <w:rPr>
          <w:rFonts w:ascii="Times New Roman" w:hAnsi="Times New Roman" w:cs="Times New Roman"/>
          <w:sz w:val="24"/>
          <w:lang w:val="de-DE"/>
        </w:rPr>
        <w:t>: Was sieht man beim Karneval der Kulturen? Die Schüler sollen zuerst ihre eigenen Ideen auflisten, dann eine Einleitung, die die Aufgabe gibt, lesen und ihre Antwort kontrollieren und schließlich sollen die Schüler sich den  Text noch einmal anschauen und ihre Antwort nochmal kontrollieren. Die zweite Aufgabe gibt für</w:t>
      </w:r>
      <w:r w:rsidR="00E96F09">
        <w:rPr>
          <w:rFonts w:ascii="Times New Roman" w:hAnsi="Times New Roman" w:cs="Times New Roman"/>
          <w:sz w:val="24"/>
          <w:lang w:val="de-DE"/>
        </w:rPr>
        <w:t xml:space="preserve"> jede</w:t>
      </w:r>
      <w:r w:rsidR="007F21C2">
        <w:rPr>
          <w:rFonts w:ascii="Times New Roman" w:hAnsi="Times New Roman" w:cs="Times New Roman"/>
          <w:sz w:val="24"/>
          <w:lang w:val="de-DE"/>
        </w:rPr>
        <w:t xml:space="preserve"> Lücke im Text zwei Möglichkeiten und die </w:t>
      </w:r>
      <w:r w:rsidR="007F21C2">
        <w:rPr>
          <w:rFonts w:ascii="Times New Roman" w:hAnsi="Times New Roman" w:cs="Times New Roman"/>
          <w:sz w:val="24"/>
          <w:lang w:val="de-DE"/>
        </w:rPr>
        <w:lastRenderedPageBreak/>
        <w:t>Schüler sollen die richtige Antwort ankreuzen.</w:t>
      </w:r>
      <w:r w:rsidR="002408BF">
        <w:rPr>
          <w:rFonts w:ascii="Times New Roman" w:hAnsi="Times New Roman" w:cs="Times New Roman"/>
          <w:sz w:val="24"/>
          <w:lang w:val="de-DE"/>
        </w:rPr>
        <w:t xml:space="preserve"> Die Sprache der Aufgabe ist hauptsächlich Niederländisch, nur die gegebene Einleitung ist auf Deutsch und die Möglichkeiten für die Ausfüllung der Lücken.</w:t>
      </w:r>
      <w:r w:rsidR="00486099">
        <w:rPr>
          <w:rFonts w:ascii="Times New Roman" w:hAnsi="Times New Roman" w:cs="Times New Roman"/>
          <w:sz w:val="24"/>
          <w:lang w:val="de-DE"/>
        </w:rPr>
        <w:t xml:space="preserve"> </w:t>
      </w:r>
      <w:r w:rsidRPr="00872D02">
        <w:rPr>
          <w:rFonts w:ascii="Times New Roman" w:hAnsi="Times New Roman" w:cs="Times New Roman"/>
          <w:sz w:val="24"/>
          <w:lang w:val="de-DE"/>
        </w:rPr>
        <w:t>Leider ist auch dieser Text zu viel auf die Lesefertigkeit der Schüler gerichtet. Die erste Frage der ersten Aufgabe</w:t>
      </w:r>
      <w:r w:rsidR="00250098">
        <w:rPr>
          <w:rFonts w:ascii="Times New Roman" w:hAnsi="Times New Roman" w:cs="Times New Roman"/>
          <w:sz w:val="24"/>
          <w:lang w:val="de-DE"/>
        </w:rPr>
        <w:t xml:space="preserve"> </w:t>
      </w:r>
      <w:r w:rsidRPr="00872D02">
        <w:rPr>
          <w:rFonts w:ascii="Times New Roman" w:hAnsi="Times New Roman" w:cs="Times New Roman"/>
          <w:sz w:val="24"/>
          <w:lang w:val="de-DE"/>
        </w:rPr>
        <w:t xml:space="preserve">ist noch die beste Aufgabe, da Schüler hier herausgefordert werden, das, was ‚Karneval der Kulturen in Berlin‘ bei ihnen hervorruft, aufzuschreiben. </w:t>
      </w:r>
      <w:r w:rsidR="00EE01FB">
        <w:rPr>
          <w:rFonts w:ascii="Times New Roman" w:hAnsi="Times New Roman" w:cs="Times New Roman"/>
          <w:sz w:val="24"/>
          <w:lang w:val="de-DE"/>
        </w:rPr>
        <w:t>Hierfür</w:t>
      </w:r>
      <w:r w:rsidRPr="00872D02">
        <w:rPr>
          <w:rFonts w:ascii="Times New Roman" w:hAnsi="Times New Roman" w:cs="Times New Roman"/>
          <w:sz w:val="24"/>
          <w:lang w:val="de-DE"/>
        </w:rPr>
        <w:t xml:space="preserve"> brauchen sie ihre eigenen Erfahrungen mit dem Karneval in den Niederlanden oder was sie darüber gelesen und gehört haben. Vielleicht wissen Schüler auch wie Karneval in Deutschland gefeiert wird und können </w:t>
      </w:r>
      <w:r w:rsidR="00872620">
        <w:rPr>
          <w:rFonts w:ascii="Times New Roman" w:hAnsi="Times New Roman" w:cs="Times New Roman"/>
          <w:sz w:val="24"/>
          <w:lang w:val="de-DE"/>
        </w:rPr>
        <w:t xml:space="preserve">bereits gemachte </w:t>
      </w:r>
      <w:r w:rsidRPr="00872D02">
        <w:rPr>
          <w:rFonts w:ascii="Times New Roman" w:hAnsi="Times New Roman" w:cs="Times New Roman"/>
          <w:sz w:val="24"/>
          <w:lang w:val="de-DE"/>
        </w:rPr>
        <w:t>Erfahrungen aufschreiben. Die Aufbaufrage</w:t>
      </w:r>
      <w:r w:rsidR="00872620">
        <w:rPr>
          <w:rFonts w:ascii="Times New Roman" w:hAnsi="Times New Roman" w:cs="Times New Roman"/>
          <w:sz w:val="24"/>
          <w:lang w:val="de-DE"/>
        </w:rPr>
        <w:t>n</w:t>
      </w:r>
      <w:r w:rsidRPr="00872D02">
        <w:rPr>
          <w:rFonts w:ascii="Times New Roman" w:hAnsi="Times New Roman" w:cs="Times New Roman"/>
          <w:sz w:val="24"/>
          <w:lang w:val="de-DE"/>
        </w:rPr>
        <w:t xml:space="preserve"> beschränken sich dann leider nur auf die Lesefertigkeit</w:t>
      </w:r>
      <w:r w:rsidR="00C35C4D">
        <w:rPr>
          <w:rFonts w:ascii="Times New Roman" w:hAnsi="Times New Roman" w:cs="Times New Roman"/>
          <w:sz w:val="24"/>
          <w:lang w:val="de-DE"/>
        </w:rPr>
        <w:t xml:space="preserve">. </w:t>
      </w:r>
      <w:r w:rsidRPr="00872D02">
        <w:rPr>
          <w:rFonts w:ascii="Times New Roman" w:hAnsi="Times New Roman" w:cs="Times New Roman"/>
          <w:sz w:val="24"/>
          <w:lang w:val="de-DE"/>
        </w:rPr>
        <w:t xml:space="preserve">Das Kontrollieren </w:t>
      </w:r>
      <w:r w:rsidR="00C35C4D">
        <w:rPr>
          <w:rFonts w:ascii="Times New Roman" w:hAnsi="Times New Roman" w:cs="Times New Roman"/>
          <w:sz w:val="24"/>
          <w:lang w:val="de-DE"/>
        </w:rPr>
        <w:t xml:space="preserve">der Antworten </w:t>
      </w:r>
      <w:r w:rsidRPr="00872D02">
        <w:rPr>
          <w:rFonts w:ascii="Times New Roman" w:hAnsi="Times New Roman" w:cs="Times New Roman"/>
          <w:sz w:val="24"/>
          <w:lang w:val="de-DE"/>
        </w:rPr>
        <w:t>stimmt aber nicht ganz, da die Schüler ihre eigene</w:t>
      </w:r>
      <w:r w:rsidR="00872620">
        <w:rPr>
          <w:rFonts w:ascii="Times New Roman" w:hAnsi="Times New Roman" w:cs="Times New Roman"/>
          <w:sz w:val="24"/>
          <w:lang w:val="de-DE"/>
        </w:rPr>
        <w:t>n</w:t>
      </w:r>
      <w:r w:rsidRPr="00872D02">
        <w:rPr>
          <w:rFonts w:ascii="Times New Roman" w:hAnsi="Times New Roman" w:cs="Times New Roman"/>
          <w:sz w:val="24"/>
          <w:lang w:val="de-DE"/>
        </w:rPr>
        <w:t xml:space="preserve"> Ideen eingesetzt haben und es ihre eigene Erfahrungen sind. Besser wäre es zu fragen, woher die Unterschiede zwischen den eigenen Antworten und </w:t>
      </w:r>
      <w:r w:rsidR="00872620">
        <w:rPr>
          <w:rFonts w:ascii="Times New Roman" w:hAnsi="Times New Roman" w:cs="Times New Roman"/>
          <w:sz w:val="24"/>
          <w:lang w:val="de-DE"/>
        </w:rPr>
        <w:t>dem</w:t>
      </w:r>
      <w:r w:rsidRPr="00872D02">
        <w:rPr>
          <w:rFonts w:ascii="Times New Roman" w:hAnsi="Times New Roman" w:cs="Times New Roman"/>
          <w:sz w:val="24"/>
          <w:lang w:val="de-DE"/>
        </w:rPr>
        <w:t>, was tatsächlich bei dem Karneval passiert, kommen.</w:t>
      </w:r>
    </w:p>
    <w:p w:rsidR="00C01A3E" w:rsidRPr="00872D02" w:rsidRDefault="00C35C4D" w:rsidP="001F159D">
      <w:pPr>
        <w:pStyle w:val="Geenafstand"/>
        <w:spacing w:line="360" w:lineRule="auto"/>
        <w:ind w:left="1418" w:firstLine="708"/>
        <w:jc w:val="both"/>
        <w:rPr>
          <w:rFonts w:ascii="Times New Roman" w:hAnsi="Times New Roman" w:cs="Times New Roman"/>
          <w:sz w:val="24"/>
          <w:lang w:val="de-DE"/>
        </w:rPr>
      </w:pPr>
      <w:r>
        <w:rPr>
          <w:rFonts w:ascii="Times New Roman" w:hAnsi="Times New Roman" w:cs="Times New Roman"/>
          <w:sz w:val="24"/>
          <w:lang w:val="de-DE"/>
        </w:rPr>
        <w:t xml:space="preserve">Auch durch das Einfüllen des Lückentextes </w:t>
      </w:r>
      <w:r w:rsidR="00C01A3E" w:rsidRPr="00872D02">
        <w:rPr>
          <w:rFonts w:ascii="Times New Roman" w:hAnsi="Times New Roman" w:cs="Times New Roman"/>
          <w:sz w:val="24"/>
          <w:lang w:val="de-DE"/>
        </w:rPr>
        <w:t xml:space="preserve">wird die interkulturelle Kompetenz der Schüler nicht zunehmen, da die Aufgabe nicht </w:t>
      </w:r>
      <w:r w:rsidR="00872620">
        <w:rPr>
          <w:rFonts w:ascii="Times New Roman" w:hAnsi="Times New Roman" w:cs="Times New Roman"/>
          <w:sz w:val="24"/>
          <w:lang w:val="de-DE"/>
        </w:rPr>
        <w:t>die kulturellen Umstände</w:t>
      </w:r>
      <w:r w:rsidR="00C01A3E" w:rsidRPr="00872D02">
        <w:rPr>
          <w:rFonts w:ascii="Times New Roman" w:hAnsi="Times New Roman" w:cs="Times New Roman"/>
          <w:sz w:val="24"/>
          <w:lang w:val="de-DE"/>
        </w:rPr>
        <w:t xml:space="preserve"> befragt.</w:t>
      </w:r>
    </w:p>
    <w:p w:rsidR="00AD29BF" w:rsidRDefault="00C01A3E" w:rsidP="001F159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ab/>
        <w:t>Die Bewertung die</w:t>
      </w:r>
      <w:r w:rsidR="00C368C3">
        <w:rPr>
          <w:rFonts w:ascii="Times New Roman" w:hAnsi="Times New Roman" w:cs="Times New Roman"/>
          <w:sz w:val="24"/>
          <w:lang w:val="de-DE"/>
        </w:rPr>
        <w:t>ser Aufgabe sieht wie folgt aus:</w:t>
      </w:r>
    </w:p>
    <w:p w:rsidR="001F159D" w:rsidRDefault="001F159D" w:rsidP="001F159D">
      <w:pPr>
        <w:pStyle w:val="Geenafstand"/>
        <w:spacing w:line="360" w:lineRule="auto"/>
        <w:ind w:left="1418"/>
        <w:jc w:val="both"/>
        <w:rPr>
          <w:rFonts w:ascii="Times New Roman" w:hAnsi="Times New Roman" w:cs="Times New Roman"/>
          <w:sz w:val="24"/>
          <w:lang w:val="de-DE"/>
        </w:rPr>
      </w:pPr>
    </w:p>
    <w:p w:rsidR="001F159D" w:rsidRDefault="001F159D" w:rsidP="001F159D">
      <w:pPr>
        <w:pStyle w:val="Geenafstand"/>
        <w:spacing w:line="360" w:lineRule="auto"/>
        <w:ind w:left="1418"/>
        <w:jc w:val="both"/>
        <w:rPr>
          <w:rFonts w:ascii="Times New Roman" w:hAnsi="Times New Roman" w:cs="Times New Roman"/>
          <w:sz w:val="24"/>
          <w:lang w:val="de-DE"/>
        </w:rPr>
      </w:pPr>
    </w:p>
    <w:p w:rsidR="001F159D" w:rsidRDefault="001F159D" w:rsidP="001F159D">
      <w:pPr>
        <w:pStyle w:val="Geenafstand"/>
        <w:spacing w:line="360" w:lineRule="auto"/>
        <w:ind w:left="1418"/>
        <w:jc w:val="both"/>
        <w:rPr>
          <w:rFonts w:ascii="Times New Roman" w:hAnsi="Times New Roman" w:cs="Times New Roman"/>
          <w:sz w:val="24"/>
          <w:lang w:val="de-DE"/>
        </w:rPr>
      </w:pPr>
    </w:p>
    <w:p w:rsidR="001F159D" w:rsidRDefault="001F159D" w:rsidP="001F159D">
      <w:pPr>
        <w:pStyle w:val="Geenafstand"/>
        <w:spacing w:line="360" w:lineRule="auto"/>
        <w:ind w:left="1418"/>
        <w:jc w:val="both"/>
        <w:rPr>
          <w:rFonts w:ascii="Times New Roman" w:hAnsi="Times New Roman" w:cs="Times New Roman"/>
          <w:sz w:val="24"/>
          <w:lang w:val="de-DE"/>
        </w:rPr>
      </w:pPr>
    </w:p>
    <w:p w:rsidR="001F159D" w:rsidRDefault="001F159D" w:rsidP="001F159D">
      <w:pPr>
        <w:pStyle w:val="Geenafstand"/>
        <w:spacing w:line="360" w:lineRule="auto"/>
        <w:ind w:left="1418"/>
        <w:jc w:val="both"/>
        <w:rPr>
          <w:rFonts w:ascii="Times New Roman" w:hAnsi="Times New Roman" w:cs="Times New Roman"/>
          <w:sz w:val="24"/>
          <w:lang w:val="de-DE"/>
        </w:rPr>
      </w:pPr>
    </w:p>
    <w:p w:rsidR="001F159D" w:rsidRDefault="001F159D" w:rsidP="001F159D">
      <w:pPr>
        <w:pStyle w:val="Geenafstand"/>
        <w:spacing w:line="360" w:lineRule="auto"/>
        <w:ind w:left="1418"/>
        <w:jc w:val="both"/>
        <w:rPr>
          <w:rFonts w:ascii="Times New Roman" w:hAnsi="Times New Roman" w:cs="Times New Roman"/>
          <w:sz w:val="24"/>
          <w:lang w:val="de-DE"/>
        </w:rPr>
      </w:pPr>
    </w:p>
    <w:p w:rsidR="001F159D" w:rsidRDefault="001F159D" w:rsidP="001F159D">
      <w:pPr>
        <w:pStyle w:val="Geenafstand"/>
        <w:spacing w:line="360" w:lineRule="auto"/>
        <w:ind w:left="1418"/>
        <w:jc w:val="both"/>
        <w:rPr>
          <w:rFonts w:ascii="Times New Roman" w:hAnsi="Times New Roman" w:cs="Times New Roman"/>
          <w:sz w:val="24"/>
          <w:lang w:val="de-DE"/>
        </w:rPr>
      </w:pPr>
    </w:p>
    <w:p w:rsidR="001F159D" w:rsidRDefault="001F159D" w:rsidP="001F159D">
      <w:pPr>
        <w:pStyle w:val="Geenafstand"/>
        <w:spacing w:line="360" w:lineRule="auto"/>
        <w:ind w:left="1418"/>
        <w:jc w:val="both"/>
        <w:rPr>
          <w:rFonts w:ascii="Times New Roman" w:hAnsi="Times New Roman" w:cs="Times New Roman"/>
          <w:sz w:val="24"/>
          <w:lang w:val="de-DE"/>
        </w:rPr>
      </w:pPr>
    </w:p>
    <w:p w:rsidR="001F159D" w:rsidRDefault="001F159D" w:rsidP="001F159D">
      <w:pPr>
        <w:pStyle w:val="Geenafstand"/>
        <w:spacing w:line="360" w:lineRule="auto"/>
        <w:ind w:left="1418"/>
        <w:jc w:val="both"/>
        <w:rPr>
          <w:rFonts w:ascii="Times New Roman" w:hAnsi="Times New Roman" w:cs="Times New Roman"/>
          <w:sz w:val="24"/>
          <w:lang w:val="de-DE"/>
        </w:rPr>
      </w:pPr>
    </w:p>
    <w:p w:rsidR="001F159D" w:rsidRDefault="001F159D" w:rsidP="001F159D">
      <w:pPr>
        <w:pStyle w:val="Geenafstand"/>
        <w:spacing w:line="360" w:lineRule="auto"/>
        <w:ind w:left="1418"/>
        <w:jc w:val="both"/>
        <w:rPr>
          <w:rFonts w:ascii="Times New Roman" w:hAnsi="Times New Roman" w:cs="Times New Roman"/>
          <w:sz w:val="24"/>
          <w:lang w:val="de-DE"/>
        </w:rPr>
      </w:pPr>
    </w:p>
    <w:p w:rsidR="001F159D" w:rsidRDefault="001F159D" w:rsidP="001F159D">
      <w:pPr>
        <w:pStyle w:val="Geenafstand"/>
        <w:spacing w:line="360" w:lineRule="auto"/>
        <w:ind w:left="1418"/>
        <w:jc w:val="both"/>
        <w:rPr>
          <w:rFonts w:ascii="Times New Roman" w:hAnsi="Times New Roman" w:cs="Times New Roman"/>
          <w:sz w:val="24"/>
          <w:lang w:val="de-DE"/>
        </w:rPr>
      </w:pPr>
    </w:p>
    <w:p w:rsidR="001F159D" w:rsidRDefault="001F159D" w:rsidP="001F159D">
      <w:pPr>
        <w:pStyle w:val="Geenafstand"/>
        <w:spacing w:line="360" w:lineRule="auto"/>
        <w:ind w:left="1418"/>
        <w:jc w:val="both"/>
        <w:rPr>
          <w:rFonts w:ascii="Times New Roman" w:hAnsi="Times New Roman" w:cs="Times New Roman"/>
          <w:sz w:val="24"/>
          <w:lang w:val="de-DE"/>
        </w:rPr>
      </w:pPr>
    </w:p>
    <w:p w:rsidR="001F159D" w:rsidRPr="00C368C3" w:rsidRDefault="001F159D" w:rsidP="001F159D">
      <w:pPr>
        <w:pStyle w:val="Geenafstand"/>
        <w:spacing w:line="360" w:lineRule="auto"/>
        <w:ind w:left="1418"/>
        <w:jc w:val="both"/>
        <w:rPr>
          <w:rFonts w:ascii="Times New Roman" w:hAnsi="Times New Roman" w:cs="Times New Roman"/>
          <w:sz w:val="24"/>
          <w:lang w:val="de-DE"/>
        </w:rPr>
      </w:pPr>
    </w:p>
    <w:p w:rsidR="00C01A3E" w:rsidRPr="00872D02" w:rsidRDefault="00C01A3E" w:rsidP="001F159D">
      <w:pPr>
        <w:pStyle w:val="Geenafstand"/>
        <w:spacing w:line="360" w:lineRule="auto"/>
        <w:ind w:left="1418"/>
        <w:jc w:val="both"/>
        <w:rPr>
          <w:rFonts w:ascii="Times New Roman" w:hAnsi="Times New Roman" w:cs="Times New Roman"/>
          <w:b/>
          <w:lang w:val="de-DE"/>
        </w:rPr>
      </w:pPr>
    </w:p>
    <w:tbl>
      <w:tblPr>
        <w:tblStyle w:val="Lichtraster1"/>
        <w:tblW w:w="8941" w:type="dxa"/>
        <w:tblInd w:w="1334" w:type="dxa"/>
        <w:tblLook w:val="04A0"/>
      </w:tblPr>
      <w:tblGrid>
        <w:gridCol w:w="3793"/>
        <w:gridCol w:w="1165"/>
        <w:gridCol w:w="1754"/>
        <w:gridCol w:w="2229"/>
      </w:tblGrid>
      <w:tr w:rsidR="00FF5A06" w:rsidRPr="00872D02" w:rsidTr="0060743A">
        <w:trPr>
          <w:cnfStyle w:val="100000000000"/>
          <w:trHeight w:val="608"/>
        </w:trPr>
        <w:tc>
          <w:tcPr>
            <w:cnfStyle w:val="001000000000"/>
            <w:tcW w:w="3793" w:type="dxa"/>
          </w:tcPr>
          <w:p w:rsidR="00FF5A06" w:rsidRPr="00872D02" w:rsidRDefault="00FF5A06" w:rsidP="001F159D">
            <w:pPr>
              <w:pStyle w:val="Geenafstand"/>
              <w:spacing w:line="360" w:lineRule="auto"/>
              <w:ind w:left="709"/>
              <w:jc w:val="both"/>
              <w:rPr>
                <w:rFonts w:ascii="Times New Roman" w:hAnsi="Times New Roman" w:cs="Times New Roman"/>
                <w:sz w:val="24"/>
                <w:lang w:val="de-DE"/>
              </w:rPr>
            </w:pPr>
          </w:p>
        </w:tc>
        <w:tc>
          <w:tcPr>
            <w:tcW w:w="1165" w:type="dxa"/>
          </w:tcPr>
          <w:p w:rsidR="00FF5A06" w:rsidRPr="00872D02" w:rsidRDefault="00FF5A06" w:rsidP="001F159D">
            <w:pPr>
              <w:pStyle w:val="Geenafstand"/>
              <w:spacing w:line="360" w:lineRule="auto"/>
              <w:ind w:left="709"/>
              <w:jc w:val="both"/>
              <w:cnfStyle w:val="100000000000"/>
              <w:rPr>
                <w:rFonts w:ascii="Times New Roman" w:hAnsi="Times New Roman" w:cs="Times New Roman"/>
                <w:sz w:val="24"/>
                <w:lang w:val="de-DE"/>
              </w:rPr>
            </w:pPr>
            <w:r w:rsidRPr="00872D02">
              <w:rPr>
                <w:rFonts w:ascii="Times New Roman" w:hAnsi="Times New Roman" w:cs="Times New Roman"/>
                <w:sz w:val="24"/>
                <w:lang w:val="de-DE"/>
              </w:rPr>
              <w:t>Ja</w:t>
            </w:r>
          </w:p>
        </w:tc>
        <w:tc>
          <w:tcPr>
            <w:tcW w:w="1754" w:type="dxa"/>
          </w:tcPr>
          <w:p w:rsidR="00FF5A06" w:rsidRDefault="00FF5A06" w:rsidP="001F159D">
            <w:pPr>
              <w:pStyle w:val="Geenafstand"/>
              <w:spacing w:line="360" w:lineRule="auto"/>
              <w:jc w:val="center"/>
              <w:cnfStyle w:val="100000000000"/>
              <w:rPr>
                <w:rFonts w:ascii="Times New Roman" w:hAnsi="Times New Roman" w:cs="Times New Roman"/>
                <w:sz w:val="24"/>
                <w:lang w:val="de-DE"/>
              </w:rPr>
            </w:pPr>
            <w:r w:rsidRPr="00872D02">
              <w:rPr>
                <w:rFonts w:ascii="Times New Roman" w:hAnsi="Times New Roman" w:cs="Times New Roman"/>
                <w:sz w:val="24"/>
                <w:lang w:val="de-DE"/>
              </w:rPr>
              <w:t>Nur in geringem Maß</w:t>
            </w:r>
          </w:p>
          <w:p w:rsidR="00FF5A06" w:rsidRPr="00872D02" w:rsidRDefault="00FF5A06" w:rsidP="001F159D">
            <w:pPr>
              <w:pStyle w:val="Geenafstand"/>
              <w:spacing w:line="360" w:lineRule="auto"/>
              <w:jc w:val="both"/>
              <w:cnfStyle w:val="100000000000"/>
              <w:rPr>
                <w:rFonts w:ascii="Times New Roman" w:hAnsi="Times New Roman" w:cs="Times New Roman"/>
                <w:sz w:val="24"/>
                <w:lang w:val="de-DE"/>
              </w:rPr>
            </w:pPr>
          </w:p>
        </w:tc>
        <w:tc>
          <w:tcPr>
            <w:tcW w:w="2229" w:type="dxa"/>
          </w:tcPr>
          <w:p w:rsidR="00FF5A06" w:rsidRPr="00872D02" w:rsidRDefault="00FF5A06" w:rsidP="001F159D">
            <w:pPr>
              <w:pStyle w:val="Geenafstand"/>
              <w:spacing w:line="360" w:lineRule="auto"/>
              <w:jc w:val="both"/>
              <w:cnfStyle w:val="100000000000"/>
              <w:rPr>
                <w:rFonts w:ascii="Times New Roman" w:hAnsi="Times New Roman" w:cs="Times New Roman"/>
                <w:sz w:val="24"/>
                <w:lang w:val="de-DE"/>
              </w:rPr>
            </w:pPr>
            <w:r w:rsidRPr="00872D02">
              <w:rPr>
                <w:rFonts w:ascii="Times New Roman" w:hAnsi="Times New Roman" w:cs="Times New Roman"/>
                <w:sz w:val="24"/>
                <w:lang w:val="de-DE"/>
              </w:rPr>
              <w:t>Überhaupt nicht</w:t>
            </w:r>
          </w:p>
        </w:tc>
      </w:tr>
      <w:tr w:rsidR="00FF5A06" w:rsidRPr="000D2D77" w:rsidTr="0060743A">
        <w:trPr>
          <w:cnfStyle w:val="000000100000"/>
          <w:trHeight w:val="460"/>
        </w:trPr>
        <w:tc>
          <w:tcPr>
            <w:cnfStyle w:val="001000000000"/>
            <w:tcW w:w="3793" w:type="dxa"/>
          </w:tcPr>
          <w:p w:rsidR="00FF5A06" w:rsidRPr="00872D02" w:rsidRDefault="00FF5A06" w:rsidP="001F159D">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können eigene Erfahrungen anwenden.</w:t>
            </w:r>
          </w:p>
        </w:tc>
        <w:tc>
          <w:tcPr>
            <w:tcW w:w="1165" w:type="dxa"/>
          </w:tcPr>
          <w:p w:rsidR="00FF5A06" w:rsidRPr="00872D02" w:rsidRDefault="00FF5A06" w:rsidP="001F159D">
            <w:pPr>
              <w:pStyle w:val="Geenafstand"/>
              <w:spacing w:line="360" w:lineRule="auto"/>
              <w:ind w:left="709"/>
              <w:jc w:val="both"/>
              <w:cnfStyle w:val="000000100000"/>
              <w:rPr>
                <w:rFonts w:ascii="Times New Roman" w:hAnsi="Times New Roman" w:cs="Times New Roman"/>
                <w:sz w:val="24"/>
                <w:lang w:val="de-DE"/>
              </w:rPr>
            </w:pPr>
          </w:p>
        </w:tc>
        <w:tc>
          <w:tcPr>
            <w:tcW w:w="1754" w:type="dxa"/>
          </w:tcPr>
          <w:p w:rsidR="00FF5A06" w:rsidRPr="00872D02" w:rsidRDefault="00CF0683" w:rsidP="001F159D">
            <w:pPr>
              <w:pStyle w:val="Geenafstand"/>
              <w:spacing w:line="360" w:lineRule="auto"/>
              <w:ind w:left="709"/>
              <w:jc w:val="both"/>
              <w:cnfStyle w:val="000000100000"/>
              <w:rPr>
                <w:rFonts w:ascii="Times New Roman" w:hAnsi="Times New Roman" w:cs="Times New Roman"/>
                <w:sz w:val="24"/>
                <w:lang w:val="de-DE"/>
              </w:rPr>
            </w:pPr>
            <w:r>
              <w:rPr>
                <w:rFonts w:ascii="Times New Roman" w:hAnsi="Times New Roman" w:cs="Times New Roman"/>
                <w:noProof/>
                <w:sz w:val="24"/>
              </w:rPr>
              <w:pict>
                <v:line id="Rechte verbindingslijn 100" o:spid="_x0000_s1082" style="position:absolute;left:0;text-align:left;z-index:251961344;visibility:visible;mso-position-horizontal-relative:text;mso-position-vertical-relative:text" from="21.05pt,-.65pt" to="132.05pt,4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" strokecolor="black [3040]"/>
              </w:pict>
            </w:r>
            <w:r>
              <w:rPr>
                <w:rFonts w:ascii="Times New Roman" w:hAnsi="Times New Roman" w:cs="Times New Roman"/>
                <w:noProof/>
                <w:sz w:val="24"/>
              </w:rPr>
              <w:pict>
                <v:line id="Rechte verbindingslijn 101" o:spid="_x0000_s1081" style="position:absolute;left:0;text-align:left;flip:x;z-index:251962368;visibility:visible;mso-position-horizontal-relative:text;mso-position-vertical-relative:text" from="35.7pt,-.75pt" to="146.7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" strokecolor="black [3040]"/>
              </w:pict>
            </w:r>
            <w:r>
              <w:rPr>
                <w:rFonts w:ascii="Times New Roman" w:hAnsi="Times New Roman" w:cs="Times New Roman"/>
                <w:noProof/>
                <w:sz w:val="24"/>
              </w:rPr>
              <w:pict>
                <v:line id="Rechte verbindingslijn 102" o:spid="_x0000_s1080" style="position:absolute;left:0;text-align:left;flip:x;z-index:251964416;visibility:visible;mso-position-horizontal-relative:text;mso-position-vertical-relative:text" from="81.45pt,40.5pt" to="192.45pt,1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" strokecolor="black [3040]"/>
              </w:pict>
            </w:r>
            <w:r>
              <w:rPr>
                <w:rFonts w:ascii="Times New Roman" w:hAnsi="Times New Roman" w:cs="Times New Roman"/>
                <w:noProof/>
                <w:sz w:val="24"/>
              </w:rPr>
              <w:pict>
                <v:line id="Rechte verbindingslijn 103" o:spid="_x0000_s1079" style="position:absolute;left:0;text-align:left;z-index:251963392;visibility:visible;mso-position-horizontal-relative:text;mso-position-vertical-relative:text" from="81.45pt,40.4pt" to="192.4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" strokecolor="black [3040]"/>
              </w:pict>
            </w:r>
          </w:p>
        </w:tc>
        <w:tc>
          <w:tcPr>
            <w:tcW w:w="2229" w:type="dxa"/>
          </w:tcPr>
          <w:p w:rsidR="00FF5A06" w:rsidRPr="00872D02" w:rsidRDefault="00FF5A06" w:rsidP="001F159D">
            <w:pPr>
              <w:pStyle w:val="Geenafstand"/>
              <w:spacing w:line="360" w:lineRule="auto"/>
              <w:ind w:left="709"/>
              <w:jc w:val="both"/>
              <w:cnfStyle w:val="000000100000"/>
              <w:rPr>
                <w:rFonts w:ascii="Times New Roman" w:hAnsi="Times New Roman" w:cs="Times New Roman"/>
                <w:sz w:val="24"/>
                <w:lang w:val="de-DE"/>
              </w:rPr>
            </w:pPr>
          </w:p>
        </w:tc>
      </w:tr>
      <w:tr w:rsidR="00FF5A06" w:rsidRPr="000D2D77" w:rsidTr="0060743A">
        <w:trPr>
          <w:cnfStyle w:val="000000010000"/>
          <w:trHeight w:val="1041"/>
        </w:trPr>
        <w:tc>
          <w:tcPr>
            <w:cnfStyle w:val="001000000000"/>
            <w:tcW w:w="3793" w:type="dxa"/>
          </w:tcPr>
          <w:p w:rsidR="00FF5A06" w:rsidRPr="00872D02" w:rsidRDefault="00FF5A06" w:rsidP="001F159D">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bekommen die Möglichkeit zwischen dem Eigenen und dem Fremden zu vergleichen.</w:t>
            </w:r>
          </w:p>
        </w:tc>
        <w:tc>
          <w:tcPr>
            <w:tcW w:w="1165" w:type="dxa"/>
          </w:tcPr>
          <w:p w:rsidR="00FF5A06" w:rsidRPr="00872D02" w:rsidRDefault="00FF5A06" w:rsidP="001F159D">
            <w:pPr>
              <w:pStyle w:val="Geenafstand"/>
              <w:spacing w:line="360" w:lineRule="auto"/>
              <w:ind w:left="709"/>
              <w:jc w:val="both"/>
              <w:cnfStyle w:val="000000010000"/>
              <w:rPr>
                <w:rFonts w:ascii="Times New Roman" w:hAnsi="Times New Roman" w:cs="Times New Roman"/>
                <w:sz w:val="24"/>
                <w:lang w:val="de-DE"/>
              </w:rPr>
            </w:pPr>
          </w:p>
        </w:tc>
        <w:tc>
          <w:tcPr>
            <w:tcW w:w="1754" w:type="dxa"/>
          </w:tcPr>
          <w:p w:rsidR="00FF5A06" w:rsidRPr="00872D02" w:rsidRDefault="00FF5A06" w:rsidP="001F159D">
            <w:pPr>
              <w:pStyle w:val="Geenafstand"/>
              <w:spacing w:line="360" w:lineRule="auto"/>
              <w:ind w:left="709"/>
              <w:jc w:val="both"/>
              <w:cnfStyle w:val="000000010000"/>
              <w:rPr>
                <w:rFonts w:ascii="Times New Roman" w:hAnsi="Times New Roman" w:cs="Times New Roman"/>
                <w:sz w:val="24"/>
                <w:lang w:val="de-DE"/>
              </w:rPr>
            </w:pPr>
          </w:p>
        </w:tc>
        <w:tc>
          <w:tcPr>
            <w:tcW w:w="2229" w:type="dxa"/>
          </w:tcPr>
          <w:p w:rsidR="00FF5A06" w:rsidRPr="00872D02" w:rsidRDefault="00FF5A06" w:rsidP="001F159D">
            <w:pPr>
              <w:pStyle w:val="Geenafstand"/>
              <w:spacing w:line="360" w:lineRule="auto"/>
              <w:ind w:left="709"/>
              <w:jc w:val="both"/>
              <w:cnfStyle w:val="000000010000"/>
              <w:rPr>
                <w:rFonts w:ascii="Times New Roman" w:hAnsi="Times New Roman" w:cs="Times New Roman"/>
                <w:sz w:val="24"/>
                <w:lang w:val="de-DE"/>
              </w:rPr>
            </w:pPr>
          </w:p>
        </w:tc>
      </w:tr>
      <w:tr w:rsidR="00FF5A06" w:rsidRPr="000D2D77" w:rsidTr="0060743A">
        <w:trPr>
          <w:cnfStyle w:val="000000100000"/>
          <w:trHeight w:val="577"/>
        </w:trPr>
        <w:tc>
          <w:tcPr>
            <w:cnfStyle w:val="001000000000"/>
            <w:tcW w:w="3793" w:type="dxa"/>
          </w:tcPr>
          <w:p w:rsidR="00FF5A06" w:rsidRPr="00872D02" w:rsidRDefault="00FF5A06" w:rsidP="001F159D">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Die Aufgabe trägt zum Abbau von Stereotypen bei.</w:t>
            </w:r>
          </w:p>
        </w:tc>
        <w:tc>
          <w:tcPr>
            <w:tcW w:w="1165" w:type="dxa"/>
          </w:tcPr>
          <w:p w:rsidR="00FF5A06" w:rsidRPr="00872D02" w:rsidRDefault="00FF5A06" w:rsidP="001F159D">
            <w:pPr>
              <w:pStyle w:val="Geenafstand"/>
              <w:spacing w:line="360" w:lineRule="auto"/>
              <w:ind w:left="709"/>
              <w:jc w:val="both"/>
              <w:cnfStyle w:val="000000100000"/>
              <w:rPr>
                <w:rFonts w:ascii="Times New Roman" w:hAnsi="Times New Roman" w:cs="Times New Roman"/>
                <w:sz w:val="24"/>
                <w:lang w:val="de-DE"/>
              </w:rPr>
            </w:pPr>
          </w:p>
        </w:tc>
        <w:tc>
          <w:tcPr>
            <w:tcW w:w="1754" w:type="dxa"/>
          </w:tcPr>
          <w:p w:rsidR="00FF5A06" w:rsidRPr="00872D02" w:rsidRDefault="00CF0683" w:rsidP="001F159D">
            <w:pPr>
              <w:pStyle w:val="Geenafstand"/>
              <w:spacing w:line="360" w:lineRule="auto"/>
              <w:ind w:left="709"/>
              <w:jc w:val="both"/>
              <w:cnfStyle w:val="000000100000"/>
              <w:rPr>
                <w:rFonts w:ascii="Times New Roman" w:hAnsi="Times New Roman" w:cs="Times New Roman"/>
                <w:sz w:val="24"/>
                <w:lang w:val="de-DE"/>
              </w:rPr>
            </w:pPr>
            <w:r>
              <w:rPr>
                <w:rFonts w:ascii="Times New Roman" w:hAnsi="Times New Roman" w:cs="Times New Roman"/>
                <w:noProof/>
                <w:sz w:val="24"/>
              </w:rPr>
              <w:pict>
                <v:line id="Rechte verbindingslijn 104" o:spid="_x0000_s1078" style="position:absolute;left:0;text-align:left;flip:x;z-index:251966464;visibility:visible;mso-position-horizontal-relative:text;mso-position-vertical-relative:text" from="81.45pt,.25pt" to="192.4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" strokecolor="black [3040]"/>
              </w:pict>
            </w:r>
            <w:r>
              <w:rPr>
                <w:rFonts w:ascii="Times New Roman" w:hAnsi="Times New Roman" w:cs="Times New Roman"/>
                <w:noProof/>
                <w:sz w:val="24"/>
              </w:rPr>
              <w:pict>
                <v:line id="Rechte verbindingslijn 105" o:spid="_x0000_s1077" style="position:absolute;left:0;text-align:left;z-index:251965440;visibility:visible;mso-position-horizontal-relative:text;mso-position-vertical-relative:text" from="81.45pt,.35pt" to="192.45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" strokecolor="black [3040]"/>
              </w:pict>
            </w:r>
          </w:p>
        </w:tc>
        <w:tc>
          <w:tcPr>
            <w:tcW w:w="2229" w:type="dxa"/>
          </w:tcPr>
          <w:p w:rsidR="00FF5A06" w:rsidRPr="00872D02" w:rsidRDefault="00FF5A06" w:rsidP="001F159D">
            <w:pPr>
              <w:pStyle w:val="Geenafstand"/>
              <w:spacing w:line="360" w:lineRule="auto"/>
              <w:ind w:left="709"/>
              <w:jc w:val="both"/>
              <w:cnfStyle w:val="000000100000"/>
              <w:rPr>
                <w:rFonts w:ascii="Times New Roman" w:hAnsi="Times New Roman" w:cs="Times New Roman"/>
                <w:sz w:val="24"/>
                <w:lang w:val="de-DE"/>
              </w:rPr>
            </w:pPr>
          </w:p>
        </w:tc>
      </w:tr>
      <w:tr w:rsidR="00FF5A06" w:rsidRPr="000D2D77" w:rsidTr="0060743A">
        <w:trPr>
          <w:cnfStyle w:val="000000010000"/>
          <w:trHeight w:val="811"/>
        </w:trPr>
        <w:tc>
          <w:tcPr>
            <w:cnfStyle w:val="001000000000"/>
            <w:tcW w:w="3793" w:type="dxa"/>
          </w:tcPr>
          <w:p w:rsidR="00FF5A06" w:rsidRPr="00872D02" w:rsidRDefault="00FF5A06" w:rsidP="001F159D">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lernen neue Symbole einer Kultur und ihre Geschichte kennen.</w:t>
            </w:r>
          </w:p>
        </w:tc>
        <w:tc>
          <w:tcPr>
            <w:tcW w:w="1165" w:type="dxa"/>
          </w:tcPr>
          <w:p w:rsidR="00FF5A06" w:rsidRPr="00872D02" w:rsidRDefault="00FF5A06" w:rsidP="001F159D">
            <w:pPr>
              <w:pStyle w:val="Geenafstand"/>
              <w:spacing w:line="360" w:lineRule="auto"/>
              <w:ind w:left="709"/>
              <w:jc w:val="both"/>
              <w:cnfStyle w:val="000000010000"/>
              <w:rPr>
                <w:rFonts w:ascii="Times New Roman" w:hAnsi="Times New Roman" w:cs="Times New Roman"/>
                <w:sz w:val="24"/>
                <w:lang w:val="de-DE"/>
              </w:rPr>
            </w:pPr>
          </w:p>
        </w:tc>
        <w:tc>
          <w:tcPr>
            <w:tcW w:w="1754" w:type="dxa"/>
          </w:tcPr>
          <w:p w:rsidR="00FF5A06" w:rsidRPr="00872D02" w:rsidRDefault="00CF0683" w:rsidP="001F159D">
            <w:pPr>
              <w:pStyle w:val="Geenafstand"/>
              <w:spacing w:line="360" w:lineRule="auto"/>
              <w:ind w:left="709"/>
              <w:jc w:val="both"/>
              <w:cnfStyle w:val="000000010000"/>
              <w:rPr>
                <w:rFonts w:ascii="Times New Roman" w:hAnsi="Times New Roman" w:cs="Times New Roman"/>
                <w:sz w:val="24"/>
                <w:lang w:val="de-DE"/>
              </w:rPr>
            </w:pPr>
            <w:r>
              <w:rPr>
                <w:rFonts w:ascii="Times New Roman" w:hAnsi="Times New Roman" w:cs="Times New Roman"/>
                <w:noProof/>
                <w:sz w:val="24"/>
              </w:rPr>
              <w:pict>
                <v:line id="Rechte verbindingslijn 106" o:spid="_x0000_s1076" style="position:absolute;left:0;text-align:left;flip:x;z-index:251968512;visibility:visible;mso-position-horizontal-relative:text;mso-position-vertical-relative:text" from="20.7pt,-1pt" to="131.7pt,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" strokecolor="black [3040]"/>
              </w:pict>
            </w:r>
            <w:r>
              <w:rPr>
                <w:rFonts w:ascii="Times New Roman" w:hAnsi="Times New Roman" w:cs="Times New Roman"/>
                <w:noProof/>
                <w:sz w:val="24"/>
              </w:rPr>
              <w:pict>
                <v:line id="Rechte verbindingslijn 107" o:spid="_x0000_s1075" style="position:absolute;left:0;text-align:left;z-index:251967488;visibility:visible;mso-position-horizontal-relative:text;mso-position-vertical-relative:text" from="35.75pt,-.75pt" to="146.75pt,6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" strokecolor="black [3040]"/>
              </w:pict>
            </w:r>
          </w:p>
        </w:tc>
        <w:tc>
          <w:tcPr>
            <w:tcW w:w="2229" w:type="dxa"/>
          </w:tcPr>
          <w:p w:rsidR="00FF5A06" w:rsidRPr="00872D02" w:rsidRDefault="00FF5A06" w:rsidP="001F159D">
            <w:pPr>
              <w:pStyle w:val="Geenafstand"/>
              <w:spacing w:line="360" w:lineRule="auto"/>
              <w:ind w:left="709"/>
              <w:jc w:val="both"/>
              <w:cnfStyle w:val="000000010000"/>
              <w:rPr>
                <w:rFonts w:ascii="Times New Roman" w:hAnsi="Times New Roman" w:cs="Times New Roman"/>
                <w:sz w:val="24"/>
                <w:lang w:val="de-DE"/>
              </w:rPr>
            </w:pPr>
          </w:p>
        </w:tc>
      </w:tr>
    </w:tbl>
    <w:p w:rsidR="00FF5A06" w:rsidRDefault="00FF5A06" w:rsidP="005E1A88">
      <w:pPr>
        <w:pStyle w:val="Geenafstand"/>
        <w:spacing w:line="360" w:lineRule="auto"/>
        <w:rPr>
          <w:lang w:val="de-DE"/>
        </w:rPr>
      </w:pPr>
    </w:p>
    <w:p w:rsidR="00C01A3E" w:rsidRDefault="00C01A3E" w:rsidP="001F159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Das Kreuz bei ‚Schüler lernen neue Symbole einer Kultur und ihre Geschichte kennen‘ steht zwischen ‚nur in geringem Maß‘ und ‚überhaupt nicht‘, da die Schüler schon neue Symbole kennenlernen: die Tatsache, dass es in Berlin so viele Kulturen gibt</w:t>
      </w:r>
      <w:r w:rsidR="00890588">
        <w:rPr>
          <w:rFonts w:ascii="Times New Roman" w:hAnsi="Times New Roman" w:cs="Times New Roman"/>
          <w:sz w:val="24"/>
          <w:lang w:val="de-DE"/>
        </w:rPr>
        <w:t>,</w:t>
      </w:r>
      <w:r w:rsidRPr="00872D02">
        <w:rPr>
          <w:rFonts w:ascii="Times New Roman" w:hAnsi="Times New Roman" w:cs="Times New Roman"/>
          <w:sz w:val="24"/>
          <w:lang w:val="de-DE"/>
        </w:rPr>
        <w:t xml:space="preserve"> die zusammen kommen, aber nicht warum es in dieser Stadt so viele unterschiedliche Kulturen gibt. Diese Aufgabe wird deswegen negativ bewertet, da </w:t>
      </w:r>
      <w:r w:rsidR="00890588">
        <w:rPr>
          <w:rFonts w:ascii="Times New Roman" w:hAnsi="Times New Roman" w:cs="Times New Roman"/>
          <w:sz w:val="24"/>
          <w:lang w:val="de-DE"/>
        </w:rPr>
        <w:t>sie</w:t>
      </w:r>
      <w:r w:rsidRPr="00872D02">
        <w:rPr>
          <w:rFonts w:ascii="Times New Roman" w:hAnsi="Times New Roman" w:cs="Times New Roman"/>
          <w:sz w:val="24"/>
          <w:lang w:val="de-DE"/>
        </w:rPr>
        <w:t xml:space="preserve"> sich zu viel auf die Lesefertigkeit richtet und nicht die Möglichkeiten benutzt, die </w:t>
      </w:r>
      <w:r w:rsidR="00890588">
        <w:rPr>
          <w:rFonts w:ascii="Times New Roman" w:hAnsi="Times New Roman" w:cs="Times New Roman"/>
          <w:sz w:val="24"/>
          <w:lang w:val="de-DE"/>
        </w:rPr>
        <w:t xml:space="preserve">dieser Text hinsichtlich der </w:t>
      </w:r>
      <w:r w:rsidRPr="00872D02">
        <w:rPr>
          <w:rFonts w:ascii="Times New Roman" w:hAnsi="Times New Roman" w:cs="Times New Roman"/>
          <w:sz w:val="24"/>
          <w:lang w:val="de-DE"/>
        </w:rPr>
        <w:t>Entwicklung der interkulturellen Kompetenz bei Schülern</w:t>
      </w:r>
      <w:r w:rsidR="00890588">
        <w:rPr>
          <w:rFonts w:ascii="Times New Roman" w:hAnsi="Times New Roman" w:cs="Times New Roman"/>
          <w:sz w:val="24"/>
          <w:lang w:val="de-DE"/>
        </w:rPr>
        <w:t xml:space="preserve"> bietet</w:t>
      </w:r>
      <w:r w:rsidRPr="00872D02">
        <w:rPr>
          <w:rFonts w:ascii="Times New Roman" w:hAnsi="Times New Roman" w:cs="Times New Roman"/>
          <w:sz w:val="24"/>
          <w:lang w:val="de-DE"/>
        </w:rPr>
        <w:t xml:space="preserve">. </w:t>
      </w:r>
    </w:p>
    <w:p w:rsidR="004634BD" w:rsidRDefault="004634BD" w:rsidP="001F159D">
      <w:pPr>
        <w:pStyle w:val="Geenafstand"/>
        <w:spacing w:line="360" w:lineRule="auto"/>
        <w:ind w:left="1418"/>
        <w:jc w:val="both"/>
        <w:rPr>
          <w:rFonts w:ascii="Times New Roman" w:hAnsi="Times New Roman" w:cs="Times New Roman"/>
          <w:sz w:val="24"/>
          <w:lang w:val="de-DE"/>
        </w:rPr>
      </w:pPr>
    </w:p>
    <w:p w:rsidR="004634BD" w:rsidRPr="00315F3C" w:rsidRDefault="004634BD" w:rsidP="001F159D">
      <w:pPr>
        <w:pStyle w:val="Geenafstand"/>
        <w:spacing w:line="360" w:lineRule="auto"/>
        <w:ind w:left="1418"/>
        <w:jc w:val="both"/>
        <w:rPr>
          <w:rFonts w:ascii="Times New Roman" w:hAnsi="Times New Roman" w:cs="Times New Roman"/>
          <w:b/>
          <w:u w:val="single"/>
          <w:lang w:val="de-DE"/>
        </w:rPr>
      </w:pPr>
      <w:r w:rsidRPr="00315F3C">
        <w:rPr>
          <w:rFonts w:ascii="Times New Roman" w:hAnsi="Times New Roman" w:cs="Times New Roman"/>
          <w:b/>
          <w:u w:val="single"/>
          <w:lang w:val="de-DE"/>
        </w:rPr>
        <w:t>4.2.1.2.1  1-2 HAVO-VWO, Empfehlungen zu der  2. Aufgabe</w:t>
      </w:r>
      <w:r w:rsidRPr="00315F3C">
        <w:rPr>
          <w:rStyle w:val="Voetnootmarkering"/>
          <w:rFonts w:ascii="Times New Roman" w:hAnsi="Times New Roman" w:cs="Times New Roman"/>
          <w:b/>
          <w:u w:val="single"/>
          <w:lang w:val="de-DE"/>
        </w:rPr>
        <w:footnoteReference w:id="9"/>
      </w:r>
    </w:p>
    <w:p w:rsidR="00F628E1" w:rsidRPr="00872D02" w:rsidRDefault="00F628E1" w:rsidP="001F159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Die erste Frage dieser Aufgabe ist </w:t>
      </w:r>
      <w:r w:rsidR="007F7494">
        <w:rPr>
          <w:rFonts w:ascii="Times New Roman" w:hAnsi="Times New Roman" w:cs="Times New Roman"/>
          <w:sz w:val="24"/>
          <w:lang w:val="de-DE"/>
        </w:rPr>
        <w:t xml:space="preserve">bezüglich der Entwicklung der interkulturellen Kompetenz </w:t>
      </w:r>
      <w:r w:rsidRPr="00872D02">
        <w:rPr>
          <w:rFonts w:ascii="Times New Roman" w:hAnsi="Times New Roman" w:cs="Times New Roman"/>
          <w:sz w:val="24"/>
          <w:lang w:val="de-DE"/>
        </w:rPr>
        <w:t>die beste Frage: Die Schüler sollen selbst schreiben, was sie denken, dass man bei so einem Karneval sehen kann. Hierfür brauchen sie ihre eigenen Erfahrungen mit Karneval oder was sie mit Karneval assoziieren. Die Aufbauaufgaben tragen Schüler</w:t>
      </w:r>
      <w:r w:rsidR="00BA1A79">
        <w:rPr>
          <w:rFonts w:ascii="Times New Roman" w:hAnsi="Times New Roman" w:cs="Times New Roman"/>
          <w:sz w:val="24"/>
          <w:lang w:val="de-DE"/>
        </w:rPr>
        <w:t>n</w:t>
      </w:r>
      <w:r w:rsidRPr="00872D02">
        <w:rPr>
          <w:rFonts w:ascii="Times New Roman" w:hAnsi="Times New Roman" w:cs="Times New Roman"/>
          <w:sz w:val="24"/>
          <w:lang w:val="de-DE"/>
        </w:rPr>
        <w:t xml:space="preserve"> dann auf, die Antwort auf die erste Frage zu kontrollieren, aber da es sich hier um eigenen Erfahrungen handelt, könnte es keine falschen Antworten geben. Eine bessere </w:t>
      </w:r>
      <w:r w:rsidRPr="00872D02">
        <w:rPr>
          <w:rFonts w:ascii="Times New Roman" w:hAnsi="Times New Roman" w:cs="Times New Roman"/>
          <w:sz w:val="24"/>
          <w:lang w:val="de-DE"/>
        </w:rPr>
        <w:lastRenderedPageBreak/>
        <w:t xml:space="preserve">Frage wäre zum Beispiel: ‚Gibt es Unterschiede zwischen deiner Antwort und </w:t>
      </w:r>
      <w:r w:rsidR="00BA1A79">
        <w:rPr>
          <w:rFonts w:ascii="Times New Roman" w:hAnsi="Times New Roman" w:cs="Times New Roman"/>
          <w:sz w:val="24"/>
          <w:lang w:val="de-DE"/>
        </w:rPr>
        <w:t>dem</w:t>
      </w:r>
      <w:r w:rsidRPr="00872D02">
        <w:rPr>
          <w:rFonts w:ascii="Times New Roman" w:hAnsi="Times New Roman" w:cs="Times New Roman"/>
          <w:sz w:val="24"/>
          <w:lang w:val="de-DE"/>
        </w:rPr>
        <w:t xml:space="preserve">, was tatsächlich mit dem Karneval stattfindet? Woher, glaubst du, kommen diese Unterschiede?‘ Schüler sollen, für die Beantwortung dieser Frage, zuerst wissen, was mit dem Karneval gemeint ist: Was wird gefeiert, wie wird es gefeiert und warum wird es gefeiert? Die Website, die die Aufgabe mit der zweiten Frage aufgibt, ist ein gutes Hilfsmittel für die Schüler, da sie hier fast alle Antworten finden können. </w:t>
      </w:r>
    </w:p>
    <w:p w:rsidR="00F628E1" w:rsidRDefault="00F628E1" w:rsidP="001F159D">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t>Einige Frage, die die Aufgabe weiter ausbreiten könnte, sodass Schüler die Möglichkeit bekommen ihrer interkulturellen Kompetenz zu steigern, sind:</w:t>
      </w:r>
    </w:p>
    <w:p w:rsidR="00F0433E" w:rsidRPr="00872D02" w:rsidRDefault="00F0433E" w:rsidP="001F159D">
      <w:pPr>
        <w:pStyle w:val="Geenafstand"/>
        <w:spacing w:line="360" w:lineRule="auto"/>
        <w:ind w:left="1418" w:firstLine="708"/>
        <w:jc w:val="both"/>
        <w:rPr>
          <w:rFonts w:ascii="Times New Roman" w:hAnsi="Times New Roman" w:cs="Times New Roman"/>
          <w:sz w:val="24"/>
          <w:lang w:val="de-DE"/>
        </w:rPr>
      </w:pPr>
    </w:p>
    <w:p w:rsidR="00F628E1" w:rsidRPr="00872D02" w:rsidRDefault="00F628E1" w:rsidP="001F159D">
      <w:pPr>
        <w:pStyle w:val="Geenafstand"/>
        <w:numPr>
          <w:ilvl w:val="0"/>
          <w:numId w:val="27"/>
        </w:numPr>
        <w:spacing w:line="360" w:lineRule="auto"/>
        <w:ind w:left="1418"/>
        <w:jc w:val="both"/>
        <w:rPr>
          <w:rFonts w:ascii="Times New Roman" w:hAnsi="Times New Roman" w:cs="Times New Roman"/>
          <w:b/>
          <w:lang w:val="de-DE"/>
        </w:rPr>
      </w:pPr>
      <w:r w:rsidRPr="00872D02">
        <w:rPr>
          <w:rFonts w:ascii="Times New Roman" w:hAnsi="Times New Roman" w:cs="Times New Roman"/>
          <w:sz w:val="24"/>
          <w:lang w:val="de-DE"/>
        </w:rPr>
        <w:t>Warum gibt es diesen ‚Karneval der Kulturen‘ und wieso findet es in Berlin statt?</w:t>
      </w:r>
    </w:p>
    <w:p w:rsidR="00F628E1" w:rsidRPr="00872D02" w:rsidRDefault="00F628E1" w:rsidP="001F159D">
      <w:pPr>
        <w:pStyle w:val="Geenafstand"/>
        <w:numPr>
          <w:ilvl w:val="0"/>
          <w:numId w:val="27"/>
        </w:numPr>
        <w:spacing w:line="360" w:lineRule="auto"/>
        <w:ind w:left="1418"/>
        <w:jc w:val="both"/>
        <w:rPr>
          <w:rFonts w:ascii="Times New Roman" w:hAnsi="Times New Roman" w:cs="Times New Roman"/>
          <w:b/>
          <w:lang w:val="de-DE"/>
        </w:rPr>
      </w:pPr>
      <w:r w:rsidRPr="00872D02">
        <w:rPr>
          <w:rFonts w:ascii="Times New Roman" w:hAnsi="Times New Roman" w:cs="Times New Roman"/>
          <w:sz w:val="24"/>
          <w:lang w:val="de-DE"/>
        </w:rPr>
        <w:t>Gibt es in den Niederlanden auch so ein Karnevalsfest? Gibt es Unterschiede und/oder Übereinstimmungen? Warum gibt es diese (nicht)?</w:t>
      </w:r>
    </w:p>
    <w:p w:rsidR="00F628E1" w:rsidRPr="00872D02" w:rsidRDefault="00F628E1" w:rsidP="001F159D">
      <w:pPr>
        <w:pStyle w:val="Geenafstand"/>
        <w:spacing w:line="360" w:lineRule="auto"/>
        <w:ind w:left="1418"/>
        <w:jc w:val="both"/>
        <w:rPr>
          <w:rFonts w:ascii="Times New Roman" w:hAnsi="Times New Roman" w:cs="Times New Roman"/>
          <w:sz w:val="24"/>
          <w:lang w:val="de-DE"/>
        </w:rPr>
      </w:pPr>
    </w:p>
    <w:p w:rsidR="00F628E1" w:rsidRPr="00872D02" w:rsidRDefault="00F628E1" w:rsidP="001F159D">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Der Lehrer soll auch hier die Schüler wieder assistieren, vor allem mit der Frage, warum der Karneval in Berlin stattfindet. Es steckt nämlich eine ziemliche Geschichte hinter dem Karneval, wobei Lehrer die Schüler helfen können mit unter anderem Texten, die von dem Karneval und ihrer Geschichte handeln, aber er könnte auch Videos zeigen, sodass Schüler ein besseres Bild bekommen, was während dieses Fest passiert.</w:t>
      </w:r>
    </w:p>
    <w:p w:rsidR="001956C2" w:rsidRDefault="00F628E1" w:rsidP="001F159D">
      <w:pPr>
        <w:pStyle w:val="Geenafstand"/>
        <w:spacing w:line="360" w:lineRule="auto"/>
        <w:ind w:left="1418" w:firstLine="708"/>
        <w:jc w:val="both"/>
        <w:rPr>
          <w:rFonts w:ascii="Times New Roman" w:hAnsi="Times New Roman" w:cs="Times New Roman"/>
          <w:b/>
          <w:lang w:val="de-DE"/>
        </w:rPr>
      </w:pPr>
      <w:r w:rsidRPr="00872D02">
        <w:rPr>
          <w:rFonts w:ascii="Times New Roman" w:hAnsi="Times New Roman" w:cs="Times New Roman"/>
          <w:sz w:val="24"/>
          <w:lang w:val="de-DE"/>
        </w:rPr>
        <w:t>Genau wie bei der vorherigen Aufgaben sollen die Fragen der Aufgaben behalten bleiben, da die Schüler auch ihre Lesefertigkeit üben sollen und die Aufgabe sich dafür sehr gut eignet.</w:t>
      </w:r>
    </w:p>
    <w:p w:rsidR="001956C2" w:rsidRPr="006D0B47" w:rsidRDefault="001956C2" w:rsidP="001F159D">
      <w:pPr>
        <w:pStyle w:val="Geenafstand"/>
        <w:spacing w:line="360" w:lineRule="auto"/>
        <w:ind w:left="1418"/>
        <w:jc w:val="both"/>
        <w:rPr>
          <w:rFonts w:ascii="Times New Roman" w:hAnsi="Times New Roman" w:cs="Times New Roman"/>
          <w:b/>
          <w:sz w:val="24"/>
          <w:lang w:val="de-DE"/>
        </w:rPr>
      </w:pPr>
    </w:p>
    <w:p w:rsidR="001956C2" w:rsidRPr="006D0B47" w:rsidRDefault="001956C2" w:rsidP="001F159D">
      <w:pPr>
        <w:pStyle w:val="Geenafstand"/>
        <w:spacing w:line="360" w:lineRule="auto"/>
        <w:ind w:left="1418"/>
        <w:jc w:val="both"/>
        <w:rPr>
          <w:rFonts w:ascii="Times New Roman" w:hAnsi="Times New Roman" w:cs="Times New Roman"/>
          <w:sz w:val="24"/>
          <w:lang w:val="de-DE"/>
        </w:rPr>
      </w:pPr>
      <w:r w:rsidRPr="006D0B47">
        <w:rPr>
          <w:rFonts w:ascii="Times New Roman" w:hAnsi="Times New Roman" w:cs="Times New Roman"/>
          <w:sz w:val="24"/>
          <w:lang w:val="de-DE"/>
        </w:rPr>
        <w:t>Beim Entwurf des Stundenplans ist davon ausgegangen, dass die Schüler die Aufgaben aus dem Lehrwerk schon erledigt und besprochen haben.</w:t>
      </w:r>
    </w:p>
    <w:tbl>
      <w:tblPr>
        <w:tblStyle w:val="Tabelraster"/>
        <w:tblW w:w="0" w:type="auto"/>
        <w:tblInd w:w="1274" w:type="dxa"/>
        <w:tblLook w:val="04A0"/>
      </w:tblPr>
      <w:tblGrid>
        <w:gridCol w:w="1883"/>
        <w:gridCol w:w="1833"/>
        <w:gridCol w:w="1833"/>
        <w:gridCol w:w="988"/>
      </w:tblGrid>
      <w:tr w:rsidR="004856E0" w:rsidRPr="00117389" w:rsidTr="00462819">
        <w:tc>
          <w:tcPr>
            <w:tcW w:w="1883" w:type="dxa"/>
          </w:tcPr>
          <w:p w:rsidR="004856E0" w:rsidRPr="00117389" w:rsidRDefault="004856E0" w:rsidP="001F159D">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4856E0" w:rsidRPr="00117389" w:rsidRDefault="004856E0" w:rsidP="001F159D">
            <w:pPr>
              <w:spacing w:line="360" w:lineRule="auto"/>
              <w:jc w:val="both"/>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4856E0" w:rsidRPr="00117389" w:rsidRDefault="004856E0" w:rsidP="001F159D">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988" w:type="dxa"/>
          </w:tcPr>
          <w:p w:rsidR="004856E0" w:rsidRPr="00117389" w:rsidRDefault="004856E0" w:rsidP="001F159D">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4856E0" w:rsidRPr="00117389" w:rsidTr="00462819">
        <w:tc>
          <w:tcPr>
            <w:tcW w:w="1883" w:type="dxa"/>
          </w:tcPr>
          <w:p w:rsidR="004856E0" w:rsidRPr="00117389" w:rsidRDefault="001F159D" w:rsidP="001F159D">
            <w:pPr>
              <w:pStyle w:val="Lijstalinea"/>
              <w:numPr>
                <w:ilvl w:val="0"/>
                <w:numId w:val="19"/>
              </w:num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Video des        </w:t>
            </w:r>
            <w:r w:rsidR="004856E0">
              <w:rPr>
                <w:rFonts w:ascii="Times New Roman" w:hAnsi="Times New Roman" w:cs="Times New Roman"/>
                <w:sz w:val="24"/>
                <w:szCs w:val="24"/>
                <w:lang w:val="de-DE"/>
              </w:rPr>
              <w:t xml:space="preserve">‚ Karneval der Kulturen‘ </w:t>
            </w:r>
          </w:p>
        </w:tc>
        <w:tc>
          <w:tcPr>
            <w:tcW w:w="1833" w:type="dxa"/>
          </w:tcPr>
          <w:p w:rsidR="004856E0" w:rsidRPr="00117389" w:rsidRDefault="004856E0" w:rsidP="001F159D">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Soll dafür sorgen, dass er ein gutes Video des Karnevals zeigen kann</w:t>
            </w:r>
          </w:p>
        </w:tc>
        <w:tc>
          <w:tcPr>
            <w:tcW w:w="1833" w:type="dxa"/>
            <w:tcBorders>
              <w:bottom w:val="single" w:sz="4" w:space="0" w:color="auto"/>
            </w:tcBorders>
          </w:tcPr>
          <w:p w:rsidR="004856E0" w:rsidRPr="00117389" w:rsidRDefault="004856E0" w:rsidP="001F159D">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Schauen sich das Video an und notieren, was auffallend ist</w:t>
            </w:r>
          </w:p>
        </w:tc>
        <w:tc>
          <w:tcPr>
            <w:tcW w:w="988" w:type="dxa"/>
            <w:tcBorders>
              <w:bottom w:val="single" w:sz="4" w:space="0" w:color="auto"/>
            </w:tcBorders>
          </w:tcPr>
          <w:p w:rsidR="004856E0" w:rsidRPr="00117389" w:rsidRDefault="004856E0" w:rsidP="001F159D">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10</w:t>
            </w:r>
            <w:r w:rsidRPr="00117389">
              <w:rPr>
                <w:rFonts w:ascii="Times New Roman" w:hAnsi="Times New Roman" w:cs="Times New Roman"/>
                <w:sz w:val="24"/>
                <w:szCs w:val="24"/>
                <w:lang w:val="de-DE"/>
              </w:rPr>
              <w:t xml:space="preserve"> Min.</w:t>
            </w:r>
          </w:p>
        </w:tc>
      </w:tr>
    </w:tbl>
    <w:p w:rsidR="004856E0" w:rsidRPr="00117389" w:rsidRDefault="004856E0" w:rsidP="00462819">
      <w:pPr>
        <w:spacing w:line="360" w:lineRule="auto"/>
        <w:ind w:left="1418"/>
        <w:jc w:val="both"/>
        <w:rPr>
          <w:rFonts w:ascii="Times New Roman" w:hAnsi="Times New Roman" w:cs="Times New Roman"/>
          <w:sz w:val="24"/>
          <w:szCs w:val="24"/>
          <w:lang w:val="de-DE"/>
        </w:rPr>
      </w:pPr>
      <w:r w:rsidRPr="00117389">
        <w:rPr>
          <w:rFonts w:ascii="Times New Roman" w:hAnsi="Times New Roman" w:cs="Times New Roman"/>
          <w:b/>
          <w:sz w:val="24"/>
          <w:szCs w:val="24"/>
          <w:lang w:val="de-DE"/>
        </w:rPr>
        <w:lastRenderedPageBreak/>
        <w:t xml:space="preserve">Ziel: </w:t>
      </w:r>
      <w:r>
        <w:rPr>
          <w:rFonts w:ascii="Times New Roman" w:hAnsi="Times New Roman" w:cs="Times New Roman"/>
          <w:sz w:val="24"/>
          <w:szCs w:val="24"/>
          <w:lang w:val="de-DE"/>
        </w:rPr>
        <w:t xml:space="preserve">Anhand des Videos sollen die Schüler ein gutes Bild des Karnevals bekommen: Die Atmosphäre stellt sich in einem Video besser heraus als in einem Text. Die Schüler sollen dann notieren, was sie am Video auffallt: Was erkennen sie und was ist für sie fremd? </w:t>
      </w:r>
    </w:p>
    <w:tbl>
      <w:tblPr>
        <w:tblStyle w:val="Tabelraster"/>
        <w:tblW w:w="0" w:type="auto"/>
        <w:tblInd w:w="1387" w:type="dxa"/>
        <w:tblLook w:val="04A0"/>
      </w:tblPr>
      <w:tblGrid>
        <w:gridCol w:w="2456"/>
        <w:gridCol w:w="1833"/>
        <w:gridCol w:w="1833"/>
        <w:gridCol w:w="1012"/>
      </w:tblGrid>
      <w:tr w:rsidR="004856E0" w:rsidRPr="00117389" w:rsidTr="00462819">
        <w:tc>
          <w:tcPr>
            <w:tcW w:w="2456" w:type="dxa"/>
          </w:tcPr>
          <w:p w:rsidR="004856E0" w:rsidRPr="00117389" w:rsidRDefault="004856E0" w:rsidP="0046281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4856E0" w:rsidRPr="00BA6AC1" w:rsidRDefault="004856E0" w:rsidP="00462819">
            <w:pPr>
              <w:spacing w:line="360" w:lineRule="auto"/>
              <w:jc w:val="both"/>
              <w:rPr>
                <w:rFonts w:ascii="Times New Roman" w:hAnsi="Times New Roman" w:cs="Times New Roman"/>
                <w:sz w:val="24"/>
                <w:szCs w:val="24"/>
                <w:lang w:val="de-DE"/>
              </w:rPr>
            </w:pPr>
            <w:r>
              <w:rPr>
                <w:rFonts w:ascii="Times New Roman" w:hAnsi="Times New Roman" w:cs="Times New Roman"/>
                <w:b/>
                <w:sz w:val="24"/>
                <w:szCs w:val="24"/>
                <w:lang w:val="de-DE"/>
              </w:rPr>
              <w:t>Lehrer</w:t>
            </w:r>
          </w:p>
        </w:tc>
        <w:tc>
          <w:tcPr>
            <w:tcW w:w="1833" w:type="dxa"/>
          </w:tcPr>
          <w:p w:rsidR="004856E0" w:rsidRPr="00117389" w:rsidRDefault="004856E0" w:rsidP="0046281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2" w:type="dxa"/>
          </w:tcPr>
          <w:p w:rsidR="004856E0" w:rsidRPr="00117389" w:rsidRDefault="004856E0" w:rsidP="0046281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4856E0" w:rsidRPr="00117389" w:rsidTr="00462819">
        <w:tc>
          <w:tcPr>
            <w:tcW w:w="2456" w:type="dxa"/>
          </w:tcPr>
          <w:p w:rsidR="004856E0" w:rsidRPr="00117389" w:rsidRDefault="004856E0" w:rsidP="00462819">
            <w:pPr>
              <w:pStyle w:val="Lijstalinea"/>
              <w:numPr>
                <w:ilvl w:val="0"/>
                <w:numId w:val="19"/>
              </w:num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Behandlung der Notizen</w:t>
            </w:r>
          </w:p>
        </w:tc>
        <w:tc>
          <w:tcPr>
            <w:tcW w:w="1833" w:type="dxa"/>
          </w:tcPr>
          <w:p w:rsidR="004856E0" w:rsidRPr="00117389" w:rsidRDefault="004856E0" w:rsidP="0046281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Leitet die Zusammenarbeit zwischen den Schülern </w:t>
            </w:r>
          </w:p>
        </w:tc>
        <w:tc>
          <w:tcPr>
            <w:tcW w:w="1833" w:type="dxa"/>
            <w:tcBorders>
              <w:bottom w:val="single" w:sz="4" w:space="0" w:color="auto"/>
            </w:tcBorders>
          </w:tcPr>
          <w:p w:rsidR="004856E0" w:rsidRPr="00117389" w:rsidRDefault="004856E0" w:rsidP="0046281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Sollen zu zweit besprechen, was sie am Video auffallend finden und welche Sache sie erkannt haben.</w:t>
            </w:r>
          </w:p>
        </w:tc>
        <w:tc>
          <w:tcPr>
            <w:tcW w:w="1012" w:type="dxa"/>
            <w:tcBorders>
              <w:bottom w:val="single" w:sz="4" w:space="0" w:color="auto"/>
            </w:tcBorders>
          </w:tcPr>
          <w:p w:rsidR="004856E0" w:rsidRPr="00117389" w:rsidRDefault="004856E0" w:rsidP="0046281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15</w:t>
            </w:r>
            <w:r w:rsidRPr="00117389">
              <w:rPr>
                <w:rFonts w:ascii="Times New Roman" w:hAnsi="Times New Roman" w:cs="Times New Roman"/>
                <w:sz w:val="24"/>
                <w:szCs w:val="24"/>
                <w:lang w:val="de-DE"/>
              </w:rPr>
              <w:t xml:space="preserve"> Min.</w:t>
            </w:r>
          </w:p>
        </w:tc>
      </w:tr>
    </w:tbl>
    <w:p w:rsidR="004856E0" w:rsidRPr="00117389" w:rsidRDefault="004856E0" w:rsidP="00462819">
      <w:pPr>
        <w:spacing w:line="360" w:lineRule="auto"/>
        <w:ind w:left="1418"/>
        <w:rPr>
          <w:rFonts w:ascii="Times New Roman" w:hAnsi="Times New Roman" w:cs="Times New Roman"/>
          <w:sz w:val="24"/>
          <w:szCs w:val="24"/>
          <w:lang w:val="de-DE"/>
        </w:rPr>
      </w:pPr>
      <w:r w:rsidRPr="00117389">
        <w:rPr>
          <w:rFonts w:ascii="Times New Roman" w:hAnsi="Times New Roman" w:cs="Times New Roman"/>
          <w:b/>
          <w:sz w:val="24"/>
          <w:szCs w:val="24"/>
          <w:lang w:val="de-DE"/>
        </w:rPr>
        <w:t xml:space="preserve">Ziel: </w:t>
      </w:r>
      <w:r>
        <w:rPr>
          <w:rFonts w:ascii="Times New Roman" w:hAnsi="Times New Roman" w:cs="Times New Roman"/>
          <w:sz w:val="24"/>
          <w:szCs w:val="24"/>
          <w:lang w:val="de-DE"/>
        </w:rPr>
        <w:t>Die Schüler sollen ihre Notizen zusammen behandeln, sodass sie einen Vergleich zwischen den Notizen machen können. Wichtig ist, dass die Schüler erklären können, warum sie bestimmte Sache auffallend finden und, wenn sie Sache erkennen, woran sie es erkennt haben und welche eigene Erfahrungen sie damit haben. Hierdurch können Schüler ihre eigene Erfahrungen einsetzen, aber werden sie wahrscheinlich auch schon automatisch anfangen  die Sache mit dem Karneval in den Niederlanden zu vergleichen.</w:t>
      </w:r>
    </w:p>
    <w:tbl>
      <w:tblPr>
        <w:tblStyle w:val="Tabelraster"/>
        <w:tblW w:w="0" w:type="auto"/>
        <w:tblInd w:w="1742" w:type="dxa"/>
        <w:tblLook w:val="04A0"/>
      </w:tblPr>
      <w:tblGrid>
        <w:gridCol w:w="2656"/>
        <w:gridCol w:w="1833"/>
        <w:gridCol w:w="1833"/>
        <w:gridCol w:w="1017"/>
      </w:tblGrid>
      <w:tr w:rsidR="004856E0" w:rsidRPr="00117389" w:rsidTr="00462819">
        <w:tc>
          <w:tcPr>
            <w:tcW w:w="2656" w:type="dxa"/>
          </w:tcPr>
          <w:p w:rsidR="004856E0" w:rsidRPr="00117389" w:rsidRDefault="004856E0" w:rsidP="00462819">
            <w:pPr>
              <w:tabs>
                <w:tab w:val="left" w:pos="1311"/>
              </w:tabs>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r w:rsidR="00462819">
              <w:rPr>
                <w:rFonts w:ascii="Times New Roman" w:hAnsi="Times New Roman" w:cs="Times New Roman"/>
                <w:b/>
                <w:sz w:val="24"/>
                <w:szCs w:val="24"/>
                <w:lang w:val="de-DE"/>
              </w:rPr>
              <w:tab/>
            </w:r>
          </w:p>
        </w:tc>
        <w:tc>
          <w:tcPr>
            <w:tcW w:w="1833" w:type="dxa"/>
          </w:tcPr>
          <w:p w:rsidR="004856E0" w:rsidRPr="00117389" w:rsidRDefault="004856E0" w:rsidP="00462819">
            <w:pPr>
              <w:spacing w:line="360" w:lineRule="auto"/>
              <w:jc w:val="both"/>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4856E0" w:rsidRPr="00117389" w:rsidRDefault="004856E0" w:rsidP="0046281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7" w:type="dxa"/>
          </w:tcPr>
          <w:p w:rsidR="004856E0" w:rsidRPr="00117389" w:rsidRDefault="004856E0" w:rsidP="0046281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4856E0" w:rsidRPr="00117389" w:rsidTr="00462819">
        <w:tc>
          <w:tcPr>
            <w:tcW w:w="2656" w:type="dxa"/>
          </w:tcPr>
          <w:p w:rsidR="004856E0" w:rsidRPr="00117389" w:rsidRDefault="004856E0" w:rsidP="00462819">
            <w:pPr>
              <w:pStyle w:val="Lijstalinea"/>
              <w:numPr>
                <w:ilvl w:val="0"/>
                <w:numId w:val="19"/>
              </w:num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Beantwortung der Zusatzfragen</w:t>
            </w:r>
          </w:p>
        </w:tc>
        <w:tc>
          <w:tcPr>
            <w:tcW w:w="1833" w:type="dxa"/>
          </w:tcPr>
          <w:p w:rsidR="004856E0" w:rsidRPr="00117389" w:rsidRDefault="004856E0" w:rsidP="0046281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Gibt Schüler die  Zusatzfragen </w:t>
            </w:r>
            <w:r w:rsidRPr="00117389">
              <w:rPr>
                <w:rFonts w:ascii="Times New Roman" w:hAnsi="Times New Roman" w:cs="Times New Roman"/>
                <w:sz w:val="24"/>
                <w:szCs w:val="24"/>
                <w:lang w:val="de-DE"/>
              </w:rPr>
              <w:t xml:space="preserve"> </w:t>
            </w:r>
            <w:r>
              <w:rPr>
                <w:rFonts w:ascii="Times New Roman" w:hAnsi="Times New Roman" w:cs="Times New Roman"/>
                <w:sz w:val="24"/>
                <w:szCs w:val="24"/>
                <w:lang w:val="de-DE"/>
              </w:rPr>
              <w:t xml:space="preserve">und hilft die Schüler, wenn sie nicht mehr weiterkommen. Er soll auch für die Information sorgen, wo die Schüler die Antworte finden </w:t>
            </w:r>
            <w:r>
              <w:rPr>
                <w:rFonts w:ascii="Times New Roman" w:hAnsi="Times New Roman" w:cs="Times New Roman"/>
                <w:sz w:val="24"/>
                <w:szCs w:val="24"/>
                <w:lang w:val="de-DE"/>
              </w:rPr>
              <w:lastRenderedPageBreak/>
              <w:t>können.</w:t>
            </w:r>
          </w:p>
        </w:tc>
        <w:tc>
          <w:tcPr>
            <w:tcW w:w="1833" w:type="dxa"/>
            <w:tcBorders>
              <w:bottom w:val="single" w:sz="4" w:space="0" w:color="auto"/>
            </w:tcBorders>
          </w:tcPr>
          <w:p w:rsidR="004856E0" w:rsidRPr="00117389" w:rsidRDefault="004856E0" w:rsidP="0046281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 xml:space="preserve">Sollen die Frage so gut wie möglich beantworten </w:t>
            </w:r>
          </w:p>
        </w:tc>
        <w:tc>
          <w:tcPr>
            <w:tcW w:w="1017" w:type="dxa"/>
            <w:tcBorders>
              <w:bottom w:val="single" w:sz="4" w:space="0" w:color="auto"/>
            </w:tcBorders>
          </w:tcPr>
          <w:p w:rsidR="004856E0" w:rsidRPr="00117389" w:rsidRDefault="004856E0" w:rsidP="0046281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25</w:t>
            </w:r>
            <w:r w:rsidRPr="00117389">
              <w:rPr>
                <w:rFonts w:ascii="Times New Roman" w:hAnsi="Times New Roman" w:cs="Times New Roman"/>
                <w:sz w:val="24"/>
                <w:szCs w:val="24"/>
                <w:lang w:val="de-DE"/>
              </w:rPr>
              <w:t xml:space="preserve"> Min.</w:t>
            </w:r>
          </w:p>
        </w:tc>
      </w:tr>
    </w:tbl>
    <w:p w:rsidR="004856E0" w:rsidRDefault="004856E0" w:rsidP="00462819">
      <w:pPr>
        <w:spacing w:line="360" w:lineRule="auto"/>
        <w:ind w:left="1418"/>
        <w:jc w:val="both"/>
        <w:rPr>
          <w:rFonts w:ascii="Times New Roman" w:hAnsi="Times New Roman" w:cs="Times New Roman"/>
          <w:sz w:val="24"/>
          <w:szCs w:val="24"/>
          <w:lang w:val="de-DE"/>
        </w:rPr>
      </w:pPr>
      <w:r>
        <w:rPr>
          <w:rFonts w:ascii="Times New Roman" w:hAnsi="Times New Roman" w:cs="Times New Roman"/>
          <w:b/>
          <w:sz w:val="24"/>
          <w:szCs w:val="24"/>
          <w:lang w:val="de-DE"/>
        </w:rPr>
        <w:lastRenderedPageBreak/>
        <w:t>Ziel</w:t>
      </w:r>
      <w:r>
        <w:rPr>
          <w:rFonts w:ascii="Times New Roman" w:hAnsi="Times New Roman" w:cs="Times New Roman"/>
          <w:sz w:val="24"/>
          <w:szCs w:val="24"/>
          <w:lang w:val="de-DE"/>
        </w:rPr>
        <w:t xml:space="preserve">: Die Schüler sollen hier zuerst die Frage beantworten, warum es den Karneval gibt und wieso es in Berlin stattfindet. Dafür brauchen sie den Internet und sie sollen deswegen Zustimmung bekommen, ihre </w:t>
      </w:r>
      <w:proofErr w:type="spellStart"/>
      <w:r>
        <w:rPr>
          <w:rFonts w:ascii="Times New Roman" w:hAnsi="Times New Roman" w:cs="Times New Roman"/>
          <w:sz w:val="24"/>
          <w:szCs w:val="24"/>
          <w:lang w:val="de-DE"/>
        </w:rPr>
        <w:t>Smartphones</w:t>
      </w:r>
      <w:proofErr w:type="spellEnd"/>
      <w:r>
        <w:rPr>
          <w:rFonts w:ascii="Times New Roman" w:hAnsi="Times New Roman" w:cs="Times New Roman"/>
          <w:sz w:val="24"/>
          <w:szCs w:val="24"/>
          <w:lang w:val="de-DE"/>
        </w:rPr>
        <w:t xml:space="preserve"> zu verwenden. Wenn sie diese Antworte gefunden haben, können sie die zweite Frage beantworten: Gibt es in den Niederlanden so ein Fest und welche Unterschiede und/oder Übereinstimmungen gibt es? Schüler beschäftigen sich also gleichzeitig mit der deutschen und der niederländischen Kultur.</w:t>
      </w:r>
    </w:p>
    <w:p w:rsidR="00C01A3E" w:rsidRPr="004856E0" w:rsidRDefault="004856E0" w:rsidP="00462819">
      <w:pPr>
        <w:spacing w:line="360" w:lineRule="auto"/>
        <w:ind w:left="1418"/>
        <w:jc w:val="both"/>
        <w:rPr>
          <w:rFonts w:ascii="Times New Roman" w:hAnsi="Times New Roman" w:cs="Times New Roman"/>
          <w:sz w:val="24"/>
          <w:szCs w:val="24"/>
          <w:lang w:val="de-DE"/>
        </w:rPr>
      </w:pPr>
      <w:r>
        <w:rPr>
          <w:rFonts w:ascii="Times New Roman" w:hAnsi="Times New Roman" w:cs="Times New Roman"/>
          <w:sz w:val="24"/>
          <w:szCs w:val="24"/>
          <w:lang w:val="de-DE"/>
        </w:rPr>
        <w:t>Es gibt während dieser Stunde nicht genügend Zeit, aber der Dozent soll unbedingt noch mit der Schüler besprechen, warum das Karneval der Kulturen für Deutschland so wichtig ist und wo die Unterschiede mit einem ähnliches Fest in den Niederlanden herkommen.</w:t>
      </w:r>
      <w:r>
        <w:rPr>
          <w:rFonts w:ascii="Times New Roman" w:hAnsi="Times New Roman" w:cs="Times New Roman"/>
          <w:sz w:val="24"/>
          <w:szCs w:val="24"/>
          <w:lang w:val="de-DE"/>
        </w:rPr>
        <w:br/>
      </w:r>
      <w:r>
        <w:rPr>
          <w:rFonts w:ascii="Times New Roman" w:hAnsi="Times New Roman" w:cs="Times New Roman"/>
          <w:sz w:val="24"/>
          <w:szCs w:val="24"/>
          <w:lang w:val="de-DE"/>
        </w:rPr>
        <w:tab/>
        <w:t xml:space="preserve">Auch sollen die Schüler sich mit dem UNESCO-Kulturbegriff beschäftigen können: Warum gehört das Karneval zu der deutschen Kultur? Wie der UNESCO-Kulturbegriff schon beschriebt, sind es auch die Lebensarte, die eine Kultur bestimmen. Wie bestimmt das Karneval die Kultur? Die Schüler bekommen erst zum ersten Jahr Deutschunterricht und daher können die Aufgaben schwierig sein, aber mit Hilfe des Lehrers sollen sie diese Aufgabe erledigen können.   </w:t>
      </w:r>
    </w:p>
    <w:p w:rsidR="00C01A3E" w:rsidRPr="00315F3C" w:rsidRDefault="00C01A3E" w:rsidP="00462819">
      <w:pPr>
        <w:pStyle w:val="Geenafstand"/>
        <w:spacing w:line="360" w:lineRule="auto"/>
        <w:ind w:left="1418"/>
        <w:jc w:val="both"/>
        <w:rPr>
          <w:rFonts w:ascii="Times New Roman" w:hAnsi="Times New Roman" w:cs="Times New Roman"/>
          <w:b/>
          <w:u w:val="single"/>
          <w:lang w:val="de-DE"/>
        </w:rPr>
      </w:pPr>
      <w:r w:rsidRPr="00315F3C">
        <w:rPr>
          <w:rFonts w:ascii="Times New Roman" w:hAnsi="Times New Roman" w:cs="Times New Roman"/>
          <w:b/>
          <w:u w:val="single"/>
          <w:lang w:val="de-DE"/>
        </w:rPr>
        <w:t xml:space="preserve">4.2.1.3 </w:t>
      </w:r>
      <w:r w:rsidR="0037456C">
        <w:rPr>
          <w:rFonts w:ascii="Times New Roman" w:hAnsi="Times New Roman" w:cs="Times New Roman"/>
          <w:b/>
          <w:u w:val="single"/>
          <w:lang w:val="de-DE"/>
        </w:rPr>
        <w:t xml:space="preserve"> </w:t>
      </w:r>
      <w:r w:rsidRPr="00315F3C">
        <w:rPr>
          <w:rFonts w:ascii="Times New Roman" w:hAnsi="Times New Roman" w:cs="Times New Roman"/>
          <w:b/>
          <w:u w:val="single"/>
          <w:lang w:val="de-DE"/>
        </w:rPr>
        <w:t>1-2 HAVO-VWO, Analyse 3.Aufgabe</w:t>
      </w:r>
      <w:r w:rsidRPr="00315F3C">
        <w:rPr>
          <w:rStyle w:val="Voetnootmarkering"/>
          <w:rFonts w:ascii="Times New Roman" w:hAnsi="Times New Roman" w:cs="Times New Roman"/>
          <w:b/>
          <w:u w:val="single"/>
          <w:lang w:val="de-DE"/>
        </w:rPr>
        <w:footnoteReference w:id="10"/>
      </w:r>
    </w:p>
    <w:p w:rsidR="00C01A3E" w:rsidRPr="00872D02" w:rsidRDefault="00C01A3E" w:rsidP="00462819">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Das Thema dieser Aufgabe ist</w:t>
      </w:r>
      <w:r w:rsidR="00183D34">
        <w:rPr>
          <w:rFonts w:ascii="Times New Roman" w:hAnsi="Times New Roman" w:cs="Times New Roman"/>
          <w:sz w:val="24"/>
          <w:lang w:val="de-DE"/>
        </w:rPr>
        <w:t xml:space="preserve"> die ‚Nationalhymne</w:t>
      </w:r>
      <w:r w:rsidRPr="00872D02">
        <w:rPr>
          <w:rFonts w:ascii="Times New Roman" w:hAnsi="Times New Roman" w:cs="Times New Roman"/>
          <w:sz w:val="24"/>
          <w:lang w:val="de-DE"/>
        </w:rPr>
        <w:t xml:space="preserve">‘. </w:t>
      </w:r>
      <w:r w:rsidR="006A4A14">
        <w:rPr>
          <w:rFonts w:ascii="Times New Roman" w:hAnsi="Times New Roman" w:cs="Times New Roman"/>
          <w:sz w:val="24"/>
          <w:lang w:val="de-DE"/>
        </w:rPr>
        <w:t xml:space="preserve"> Der Text</w:t>
      </w:r>
      <w:r w:rsidR="009B5984" w:rsidRPr="00872D02">
        <w:rPr>
          <w:rStyle w:val="Voetnootmarkering"/>
          <w:rFonts w:ascii="Times New Roman" w:hAnsi="Times New Roman" w:cs="Times New Roman"/>
          <w:sz w:val="24"/>
          <w:lang w:val="de-DE"/>
        </w:rPr>
        <w:footnoteReference w:id="11"/>
      </w:r>
      <w:r w:rsidR="009B5984" w:rsidRPr="00872D02">
        <w:rPr>
          <w:rFonts w:ascii="Times New Roman" w:hAnsi="Times New Roman" w:cs="Times New Roman"/>
          <w:sz w:val="24"/>
          <w:lang w:val="de-DE"/>
        </w:rPr>
        <w:t xml:space="preserve"> </w:t>
      </w:r>
      <w:r w:rsidR="006A4A14">
        <w:rPr>
          <w:rFonts w:ascii="Times New Roman" w:hAnsi="Times New Roman" w:cs="Times New Roman"/>
          <w:sz w:val="24"/>
          <w:lang w:val="de-DE"/>
        </w:rPr>
        <w:t xml:space="preserve"> besteht aus die drei Nationalhymne von</w:t>
      </w:r>
      <w:r w:rsidR="00B527D9">
        <w:rPr>
          <w:rFonts w:ascii="Times New Roman" w:hAnsi="Times New Roman" w:cs="Times New Roman"/>
          <w:sz w:val="24"/>
          <w:lang w:val="de-DE"/>
        </w:rPr>
        <w:t xml:space="preserve"> Deutschland</w:t>
      </w:r>
      <w:r w:rsidR="006A4A14">
        <w:rPr>
          <w:rFonts w:ascii="Times New Roman" w:hAnsi="Times New Roman" w:cs="Times New Roman"/>
          <w:sz w:val="24"/>
          <w:lang w:val="de-DE"/>
        </w:rPr>
        <w:t>, d</w:t>
      </w:r>
      <w:r w:rsidR="00B527D9">
        <w:rPr>
          <w:rFonts w:ascii="Times New Roman" w:hAnsi="Times New Roman" w:cs="Times New Roman"/>
          <w:sz w:val="24"/>
          <w:lang w:val="de-DE"/>
        </w:rPr>
        <w:t xml:space="preserve">er Schweiz und Österreich und es ist die Strophe, die bei offiziellen Ereignisse gesungen wird. Die Aufgabe fragt die </w:t>
      </w:r>
      <w:r w:rsidR="00170226">
        <w:rPr>
          <w:rFonts w:ascii="Times New Roman" w:hAnsi="Times New Roman" w:cs="Times New Roman"/>
          <w:sz w:val="24"/>
          <w:lang w:val="de-DE"/>
        </w:rPr>
        <w:t>Schüler</w:t>
      </w:r>
      <w:r w:rsidR="00B527D9">
        <w:rPr>
          <w:rFonts w:ascii="Times New Roman" w:hAnsi="Times New Roman" w:cs="Times New Roman"/>
          <w:sz w:val="24"/>
          <w:lang w:val="de-DE"/>
        </w:rPr>
        <w:t xml:space="preserve"> zuerst nach ihre </w:t>
      </w:r>
      <w:r w:rsidR="00170226">
        <w:rPr>
          <w:rFonts w:ascii="Times New Roman" w:hAnsi="Times New Roman" w:cs="Times New Roman"/>
          <w:sz w:val="24"/>
          <w:lang w:val="de-DE"/>
        </w:rPr>
        <w:t>Kenntnisse</w:t>
      </w:r>
      <w:r w:rsidR="00B527D9">
        <w:rPr>
          <w:rFonts w:ascii="Times New Roman" w:hAnsi="Times New Roman" w:cs="Times New Roman"/>
          <w:sz w:val="24"/>
          <w:lang w:val="de-DE"/>
        </w:rPr>
        <w:t xml:space="preserve"> der </w:t>
      </w:r>
      <w:r w:rsidR="00170226">
        <w:rPr>
          <w:rFonts w:ascii="Times New Roman" w:hAnsi="Times New Roman" w:cs="Times New Roman"/>
          <w:sz w:val="24"/>
          <w:lang w:val="de-DE"/>
        </w:rPr>
        <w:t>niederländischen</w:t>
      </w:r>
      <w:r w:rsidR="00B527D9">
        <w:rPr>
          <w:rFonts w:ascii="Times New Roman" w:hAnsi="Times New Roman" w:cs="Times New Roman"/>
          <w:sz w:val="24"/>
          <w:lang w:val="de-DE"/>
        </w:rPr>
        <w:t xml:space="preserve"> Nationalhymne: Wie heißt es und wovon handelt es? </w:t>
      </w:r>
      <w:r w:rsidR="00170226">
        <w:rPr>
          <w:rFonts w:ascii="Times New Roman" w:hAnsi="Times New Roman" w:cs="Times New Roman"/>
          <w:sz w:val="24"/>
          <w:lang w:val="de-DE"/>
        </w:rPr>
        <w:t xml:space="preserve">Die Schüler sollen danach die Frage beantworten, ob sie glauben, dass die Nationalhymne zu den Niederlanden passt und begründen, warum (nicht). Danach hören die Schüler die drei Fragmente der Nationalhymnen und sollen sie das richtige Fragment zum richten Land zuschreiben. </w:t>
      </w:r>
      <w:r w:rsidR="00A17256">
        <w:rPr>
          <w:rFonts w:ascii="Times New Roman" w:hAnsi="Times New Roman" w:cs="Times New Roman"/>
          <w:sz w:val="24"/>
          <w:lang w:val="de-DE"/>
        </w:rPr>
        <w:t>Folglich</w:t>
      </w:r>
      <w:r w:rsidR="00E023D6">
        <w:rPr>
          <w:rFonts w:ascii="Times New Roman" w:hAnsi="Times New Roman" w:cs="Times New Roman"/>
          <w:sz w:val="24"/>
          <w:lang w:val="de-DE"/>
        </w:rPr>
        <w:t xml:space="preserve"> </w:t>
      </w:r>
      <w:r w:rsidR="00AD331A">
        <w:rPr>
          <w:rFonts w:ascii="Times New Roman" w:hAnsi="Times New Roman" w:cs="Times New Roman"/>
          <w:sz w:val="24"/>
          <w:lang w:val="de-DE"/>
        </w:rPr>
        <w:t>dürfen</w:t>
      </w:r>
      <w:r w:rsidR="00E023D6">
        <w:rPr>
          <w:rFonts w:ascii="Times New Roman" w:hAnsi="Times New Roman" w:cs="Times New Roman"/>
          <w:sz w:val="24"/>
          <w:lang w:val="de-DE"/>
        </w:rPr>
        <w:t xml:space="preserve"> sie erst der Text </w:t>
      </w:r>
      <w:r w:rsidR="00AD331A">
        <w:rPr>
          <w:rFonts w:ascii="Times New Roman" w:hAnsi="Times New Roman" w:cs="Times New Roman"/>
          <w:sz w:val="24"/>
          <w:lang w:val="de-DE"/>
        </w:rPr>
        <w:t>dazu nehmen</w:t>
      </w:r>
      <w:r w:rsidR="00E023D6">
        <w:rPr>
          <w:rFonts w:ascii="Times New Roman" w:hAnsi="Times New Roman" w:cs="Times New Roman"/>
          <w:sz w:val="24"/>
          <w:lang w:val="de-DE"/>
        </w:rPr>
        <w:t xml:space="preserve"> und nochmal die drei Fragmente </w:t>
      </w:r>
      <w:r w:rsidR="00AD331A">
        <w:rPr>
          <w:rFonts w:ascii="Times New Roman" w:hAnsi="Times New Roman" w:cs="Times New Roman"/>
          <w:sz w:val="24"/>
          <w:lang w:val="de-DE"/>
        </w:rPr>
        <w:t>zuhören</w:t>
      </w:r>
      <w:r w:rsidR="00E023D6">
        <w:rPr>
          <w:rFonts w:ascii="Times New Roman" w:hAnsi="Times New Roman" w:cs="Times New Roman"/>
          <w:sz w:val="24"/>
          <w:lang w:val="de-DE"/>
        </w:rPr>
        <w:t xml:space="preserve"> und </w:t>
      </w:r>
      <w:r w:rsidR="00AD331A">
        <w:rPr>
          <w:rFonts w:ascii="Times New Roman" w:hAnsi="Times New Roman" w:cs="Times New Roman"/>
          <w:sz w:val="24"/>
          <w:lang w:val="de-DE"/>
        </w:rPr>
        <w:t>kontrollieren</w:t>
      </w:r>
      <w:r w:rsidR="00E023D6">
        <w:rPr>
          <w:rFonts w:ascii="Times New Roman" w:hAnsi="Times New Roman" w:cs="Times New Roman"/>
          <w:sz w:val="24"/>
          <w:lang w:val="de-DE"/>
        </w:rPr>
        <w:t xml:space="preserve">, ob sie </w:t>
      </w:r>
      <w:r w:rsidR="00AD331A">
        <w:rPr>
          <w:rFonts w:ascii="Times New Roman" w:hAnsi="Times New Roman" w:cs="Times New Roman"/>
          <w:sz w:val="24"/>
          <w:lang w:val="de-DE"/>
        </w:rPr>
        <w:t>das richtige Fragment zum richtigen Land zugeschrieben haben.</w:t>
      </w:r>
      <w:r w:rsidR="008F0E8F">
        <w:rPr>
          <w:rFonts w:ascii="Times New Roman" w:hAnsi="Times New Roman" w:cs="Times New Roman"/>
          <w:sz w:val="24"/>
          <w:lang w:val="de-DE"/>
        </w:rPr>
        <w:t xml:space="preserve"> Bei der folgende Frage </w:t>
      </w:r>
      <w:r w:rsidR="008F0E8F">
        <w:rPr>
          <w:rFonts w:ascii="Times New Roman" w:hAnsi="Times New Roman" w:cs="Times New Roman"/>
          <w:sz w:val="24"/>
          <w:lang w:val="de-DE"/>
        </w:rPr>
        <w:lastRenderedPageBreak/>
        <w:t>sollen die Schüler einige niederländische Wörter auf Deutsch übersetzten und dazu schreiben, bei welchen Nationalhymne die Wörter gehören. Letztens sollen sie die Frage beantworten, ob sie glauben, dass diese Wörter zu der Länder passen und begründen, warum (nicht).</w:t>
      </w:r>
      <w:r w:rsidR="00AD331A">
        <w:rPr>
          <w:rFonts w:ascii="Times New Roman" w:hAnsi="Times New Roman" w:cs="Times New Roman"/>
          <w:sz w:val="24"/>
          <w:lang w:val="de-DE"/>
        </w:rPr>
        <w:t xml:space="preserve"> Die Sprache der Aufgabe ist auf Niederländisch. </w:t>
      </w:r>
      <w:r w:rsidRPr="00872D02">
        <w:rPr>
          <w:rFonts w:ascii="Times New Roman" w:hAnsi="Times New Roman" w:cs="Times New Roman"/>
          <w:sz w:val="24"/>
          <w:lang w:val="de-DE"/>
        </w:rPr>
        <w:t>Dieses Thema eignet sich natürlich perfekt für den Fremdsprachenunterricht, wobei die interkulturelle Kompetenz gefördert werden soll: Nationalhymnen ergeben sich aus der Geschichte einer Kultur und bieten Schüler</w:t>
      </w:r>
      <w:r w:rsidR="00183D34">
        <w:rPr>
          <w:rFonts w:ascii="Times New Roman" w:hAnsi="Times New Roman" w:cs="Times New Roman"/>
          <w:sz w:val="24"/>
          <w:lang w:val="de-DE"/>
        </w:rPr>
        <w:t>n</w:t>
      </w:r>
      <w:r w:rsidRPr="00872D02">
        <w:rPr>
          <w:rFonts w:ascii="Times New Roman" w:hAnsi="Times New Roman" w:cs="Times New Roman"/>
          <w:sz w:val="24"/>
          <w:lang w:val="de-DE"/>
        </w:rPr>
        <w:t xml:space="preserve"> eine schöne Möglichkeit, die Geschichte der fremden Kultur kennenzulernen.</w:t>
      </w:r>
      <w:r w:rsidRPr="00872D02">
        <w:rPr>
          <w:rFonts w:ascii="Times New Roman" w:hAnsi="Times New Roman" w:cs="Times New Roman"/>
          <w:sz w:val="24"/>
          <w:lang w:val="de-DE"/>
        </w:rPr>
        <w:tab/>
      </w:r>
    </w:p>
    <w:p w:rsidR="00C01A3E" w:rsidRPr="00872D02" w:rsidRDefault="00377FD0" w:rsidP="00462819">
      <w:pPr>
        <w:pStyle w:val="Geenafstand"/>
        <w:spacing w:line="360" w:lineRule="auto"/>
        <w:ind w:left="1418" w:firstLine="708"/>
        <w:jc w:val="both"/>
        <w:rPr>
          <w:rFonts w:ascii="Times New Roman" w:hAnsi="Times New Roman" w:cs="Times New Roman"/>
          <w:sz w:val="24"/>
          <w:lang w:val="de-DE"/>
        </w:rPr>
      </w:pPr>
      <w:r>
        <w:rPr>
          <w:rFonts w:ascii="Times New Roman" w:hAnsi="Times New Roman" w:cs="Times New Roman"/>
          <w:sz w:val="24"/>
          <w:lang w:val="de-DE"/>
        </w:rPr>
        <w:t>Die erste Frage fo</w:t>
      </w:r>
      <w:r w:rsidR="00C01A3E" w:rsidRPr="00872D02">
        <w:rPr>
          <w:rFonts w:ascii="Times New Roman" w:hAnsi="Times New Roman" w:cs="Times New Roman"/>
          <w:sz w:val="24"/>
          <w:lang w:val="de-DE"/>
        </w:rPr>
        <w:t xml:space="preserve">rdert </w:t>
      </w:r>
      <w:r>
        <w:rPr>
          <w:rFonts w:ascii="Times New Roman" w:hAnsi="Times New Roman" w:cs="Times New Roman"/>
          <w:sz w:val="24"/>
          <w:lang w:val="de-DE"/>
        </w:rPr>
        <w:t>die Schüler heraus</w:t>
      </w:r>
      <w:r w:rsidR="00C01A3E" w:rsidRPr="00872D02">
        <w:rPr>
          <w:rFonts w:ascii="Times New Roman" w:hAnsi="Times New Roman" w:cs="Times New Roman"/>
          <w:sz w:val="24"/>
          <w:lang w:val="de-DE"/>
        </w:rPr>
        <w:t>: Sie sollen das Wissen, das sie über die niederländische Geschichte haben, anwenden für die Erklärung der eigenen Nationalhymne. Hier sollen si</w:t>
      </w:r>
      <w:r>
        <w:rPr>
          <w:rFonts w:ascii="Times New Roman" w:hAnsi="Times New Roman" w:cs="Times New Roman"/>
          <w:sz w:val="24"/>
          <w:lang w:val="de-DE"/>
        </w:rPr>
        <w:t>e also nicht nur das kognitiven Wissen, d</w:t>
      </w:r>
      <w:r w:rsidR="00C01A3E" w:rsidRPr="00872D02">
        <w:rPr>
          <w:rFonts w:ascii="Times New Roman" w:hAnsi="Times New Roman" w:cs="Times New Roman"/>
          <w:sz w:val="24"/>
          <w:lang w:val="de-DE"/>
        </w:rPr>
        <w:t xml:space="preserve">as sie haben, anwenden, sondern auch erklären, woher der Text der Hymne kommt und dafür brauchen sie schon Einfühlungsvermögen. </w:t>
      </w:r>
      <w:r w:rsidR="000B5CEC">
        <w:rPr>
          <w:rFonts w:ascii="Times New Roman" w:hAnsi="Times New Roman" w:cs="Times New Roman"/>
          <w:sz w:val="24"/>
          <w:lang w:val="de-DE"/>
        </w:rPr>
        <w:t>Die</w:t>
      </w:r>
      <w:r w:rsidR="00C01A3E" w:rsidRPr="00872D02">
        <w:rPr>
          <w:rFonts w:ascii="Times New Roman" w:hAnsi="Times New Roman" w:cs="Times New Roman"/>
          <w:sz w:val="24"/>
          <w:lang w:val="de-DE"/>
        </w:rPr>
        <w:t xml:space="preserve"> letzte Frage der Aufgabe fördert Schüler dazu aus, nicht nur Wörter zu übersetzen, sondern auch zu erklären, warum gerade diese Wörter zu dem Land passen und warum (nicht). Hiervor sollen die Schüler eventuelle eigene Erfahrungen mit dem Land anzuwenden, oder sollen sie sich in der Kultur des</w:t>
      </w:r>
      <w:r w:rsidR="000B5CEC">
        <w:rPr>
          <w:rFonts w:ascii="Times New Roman" w:hAnsi="Times New Roman" w:cs="Times New Roman"/>
          <w:sz w:val="24"/>
          <w:lang w:val="de-DE"/>
        </w:rPr>
        <w:t xml:space="preserve"> Landes vertiefen. Der Raum, den</w:t>
      </w:r>
      <w:r w:rsidR="00C01A3E" w:rsidRPr="00872D02">
        <w:rPr>
          <w:rFonts w:ascii="Times New Roman" w:hAnsi="Times New Roman" w:cs="Times New Roman"/>
          <w:sz w:val="24"/>
          <w:lang w:val="de-DE"/>
        </w:rPr>
        <w:t xml:space="preserve"> die Schüler für eine Antwort bekommen, ist sehr beschränkt und deswegen ist es die Rolle des Lehrers, diese Frage</w:t>
      </w:r>
      <w:r w:rsidR="000B5CEC">
        <w:rPr>
          <w:rFonts w:ascii="Times New Roman" w:hAnsi="Times New Roman" w:cs="Times New Roman"/>
          <w:sz w:val="24"/>
          <w:lang w:val="de-DE"/>
        </w:rPr>
        <w:t>n</w:t>
      </w:r>
      <w:r w:rsidR="00C01A3E" w:rsidRPr="00872D02">
        <w:rPr>
          <w:rFonts w:ascii="Times New Roman" w:hAnsi="Times New Roman" w:cs="Times New Roman"/>
          <w:sz w:val="24"/>
          <w:lang w:val="de-DE"/>
        </w:rPr>
        <w:t xml:space="preserve"> zu erweitern, sodass die Schüler wirklich mit ihre</w:t>
      </w:r>
      <w:r w:rsidR="000B5CEC">
        <w:rPr>
          <w:rFonts w:ascii="Times New Roman" w:hAnsi="Times New Roman" w:cs="Times New Roman"/>
          <w:sz w:val="24"/>
          <w:lang w:val="de-DE"/>
        </w:rPr>
        <w:t>n</w:t>
      </w:r>
      <w:r w:rsidR="00C01A3E" w:rsidRPr="00872D02">
        <w:rPr>
          <w:rFonts w:ascii="Times New Roman" w:hAnsi="Times New Roman" w:cs="Times New Roman"/>
          <w:sz w:val="24"/>
          <w:lang w:val="de-DE"/>
        </w:rPr>
        <w:t xml:space="preserve"> eigene</w:t>
      </w:r>
      <w:r w:rsidR="000B5CEC">
        <w:rPr>
          <w:rFonts w:ascii="Times New Roman" w:hAnsi="Times New Roman" w:cs="Times New Roman"/>
          <w:sz w:val="24"/>
          <w:lang w:val="de-DE"/>
        </w:rPr>
        <w:t>n</w:t>
      </w:r>
      <w:r w:rsidR="00C01A3E" w:rsidRPr="00872D02">
        <w:rPr>
          <w:rFonts w:ascii="Times New Roman" w:hAnsi="Times New Roman" w:cs="Times New Roman"/>
          <w:sz w:val="24"/>
          <w:lang w:val="de-DE"/>
        </w:rPr>
        <w:t xml:space="preserve"> Erfahrungen arbeiten können und die Herkunft der Nationalhymnen erklären können, wobei sie gleichzeitig die Nationalhymne und ihre Geschichte kennenlernen. Die Tatsache, dass sie hier </w:t>
      </w:r>
      <w:r w:rsidR="00C368C3" w:rsidRPr="00872D02">
        <w:rPr>
          <w:rFonts w:ascii="Times New Roman" w:hAnsi="Times New Roman" w:cs="Times New Roman"/>
          <w:sz w:val="24"/>
          <w:lang w:val="de-DE"/>
        </w:rPr>
        <w:t>Kenntnisse</w:t>
      </w:r>
      <w:r w:rsidR="00C01A3E" w:rsidRPr="00872D02">
        <w:rPr>
          <w:rFonts w:ascii="Times New Roman" w:hAnsi="Times New Roman" w:cs="Times New Roman"/>
          <w:sz w:val="24"/>
          <w:lang w:val="de-DE"/>
        </w:rPr>
        <w:t xml:space="preserve"> der Kultur erwerben, ist für die Entwicklung ihrer interkulturellen Kompetenz auf keinen Fall zu entbehren. </w:t>
      </w:r>
    </w:p>
    <w:p w:rsidR="00C01A3E" w:rsidRDefault="00C01A3E" w:rsidP="00462819">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t>Die Bewertung der Aufgabe sieht wie folgt aus:</w:t>
      </w:r>
    </w:p>
    <w:p w:rsidR="0060743A" w:rsidRDefault="0060743A" w:rsidP="00462819">
      <w:pPr>
        <w:pStyle w:val="Geenafstand"/>
        <w:spacing w:line="360" w:lineRule="auto"/>
        <w:ind w:left="1418" w:firstLine="708"/>
        <w:jc w:val="both"/>
        <w:rPr>
          <w:rFonts w:ascii="Times New Roman" w:hAnsi="Times New Roman" w:cs="Times New Roman"/>
          <w:sz w:val="24"/>
          <w:lang w:val="de-DE"/>
        </w:rPr>
      </w:pPr>
    </w:p>
    <w:p w:rsidR="0060743A" w:rsidRDefault="0060743A" w:rsidP="00462819">
      <w:pPr>
        <w:pStyle w:val="Geenafstand"/>
        <w:spacing w:line="360" w:lineRule="auto"/>
        <w:ind w:left="1418" w:firstLine="708"/>
        <w:jc w:val="both"/>
        <w:rPr>
          <w:rFonts w:ascii="Times New Roman" w:hAnsi="Times New Roman" w:cs="Times New Roman"/>
          <w:sz w:val="24"/>
          <w:lang w:val="de-DE"/>
        </w:rPr>
      </w:pPr>
    </w:p>
    <w:p w:rsidR="0060743A" w:rsidRDefault="0060743A" w:rsidP="00462819">
      <w:pPr>
        <w:pStyle w:val="Geenafstand"/>
        <w:spacing w:line="360" w:lineRule="auto"/>
        <w:ind w:left="1418" w:firstLine="708"/>
        <w:jc w:val="both"/>
        <w:rPr>
          <w:rFonts w:ascii="Times New Roman" w:hAnsi="Times New Roman" w:cs="Times New Roman"/>
          <w:sz w:val="24"/>
          <w:lang w:val="de-DE"/>
        </w:rPr>
      </w:pPr>
    </w:p>
    <w:p w:rsidR="0060743A" w:rsidRDefault="0060743A" w:rsidP="00462819">
      <w:pPr>
        <w:pStyle w:val="Geenafstand"/>
        <w:spacing w:line="360" w:lineRule="auto"/>
        <w:ind w:left="1418" w:firstLine="708"/>
        <w:jc w:val="both"/>
        <w:rPr>
          <w:rFonts w:ascii="Times New Roman" w:hAnsi="Times New Roman" w:cs="Times New Roman"/>
          <w:sz w:val="24"/>
          <w:lang w:val="de-DE"/>
        </w:rPr>
      </w:pPr>
    </w:p>
    <w:p w:rsidR="0060743A" w:rsidRDefault="0060743A" w:rsidP="00462819">
      <w:pPr>
        <w:pStyle w:val="Geenafstand"/>
        <w:spacing w:line="360" w:lineRule="auto"/>
        <w:ind w:left="1418" w:firstLine="708"/>
        <w:jc w:val="both"/>
        <w:rPr>
          <w:rFonts w:ascii="Times New Roman" w:hAnsi="Times New Roman" w:cs="Times New Roman"/>
          <w:sz w:val="24"/>
          <w:lang w:val="de-DE"/>
        </w:rPr>
      </w:pPr>
    </w:p>
    <w:p w:rsidR="0060743A" w:rsidRPr="00872D02" w:rsidRDefault="0060743A" w:rsidP="00462819">
      <w:pPr>
        <w:pStyle w:val="Geenafstand"/>
        <w:spacing w:line="360" w:lineRule="auto"/>
        <w:ind w:left="1418" w:firstLine="708"/>
        <w:jc w:val="both"/>
        <w:rPr>
          <w:rFonts w:ascii="Times New Roman" w:hAnsi="Times New Roman" w:cs="Times New Roman"/>
          <w:b/>
          <w:lang w:val="de-DE"/>
        </w:rPr>
      </w:pPr>
    </w:p>
    <w:p w:rsidR="00C01A3E" w:rsidRPr="00872D02" w:rsidRDefault="00C01A3E" w:rsidP="00FF0DE0">
      <w:pPr>
        <w:pStyle w:val="Geenafstand"/>
        <w:spacing w:line="360" w:lineRule="auto"/>
        <w:ind w:left="709"/>
        <w:rPr>
          <w:rFonts w:ascii="Times New Roman" w:hAnsi="Times New Roman" w:cs="Times New Roman"/>
          <w:b/>
          <w:lang w:val="de-DE"/>
        </w:rPr>
      </w:pPr>
    </w:p>
    <w:tbl>
      <w:tblPr>
        <w:tblStyle w:val="Lichtraster1"/>
        <w:tblW w:w="8941" w:type="dxa"/>
        <w:tblInd w:w="1356" w:type="dxa"/>
        <w:tblLook w:val="04A0"/>
      </w:tblPr>
      <w:tblGrid>
        <w:gridCol w:w="3793"/>
        <w:gridCol w:w="1165"/>
        <w:gridCol w:w="1754"/>
        <w:gridCol w:w="2229"/>
      </w:tblGrid>
      <w:tr w:rsidR="00037BB5" w:rsidRPr="00872D02" w:rsidTr="0060743A">
        <w:trPr>
          <w:cnfStyle w:val="100000000000"/>
          <w:trHeight w:val="608"/>
        </w:trPr>
        <w:tc>
          <w:tcPr>
            <w:cnfStyle w:val="001000000000"/>
            <w:tcW w:w="3793" w:type="dxa"/>
          </w:tcPr>
          <w:p w:rsidR="00037BB5" w:rsidRPr="00872D02" w:rsidRDefault="00037BB5" w:rsidP="0060743A">
            <w:pPr>
              <w:pStyle w:val="Geenafstand"/>
              <w:spacing w:line="360" w:lineRule="auto"/>
              <w:ind w:left="709"/>
              <w:jc w:val="both"/>
              <w:rPr>
                <w:rFonts w:ascii="Times New Roman" w:hAnsi="Times New Roman" w:cs="Times New Roman"/>
                <w:sz w:val="24"/>
                <w:lang w:val="de-DE"/>
              </w:rPr>
            </w:pPr>
          </w:p>
        </w:tc>
        <w:tc>
          <w:tcPr>
            <w:tcW w:w="1165" w:type="dxa"/>
          </w:tcPr>
          <w:p w:rsidR="00037BB5" w:rsidRPr="00872D02" w:rsidRDefault="00037BB5" w:rsidP="0060743A">
            <w:pPr>
              <w:pStyle w:val="Geenafstand"/>
              <w:spacing w:line="360" w:lineRule="auto"/>
              <w:ind w:left="709"/>
              <w:jc w:val="both"/>
              <w:cnfStyle w:val="100000000000"/>
              <w:rPr>
                <w:rFonts w:ascii="Times New Roman" w:hAnsi="Times New Roman" w:cs="Times New Roman"/>
                <w:sz w:val="24"/>
                <w:lang w:val="de-DE"/>
              </w:rPr>
            </w:pPr>
            <w:r w:rsidRPr="00872D02">
              <w:rPr>
                <w:rFonts w:ascii="Times New Roman" w:hAnsi="Times New Roman" w:cs="Times New Roman"/>
                <w:sz w:val="24"/>
                <w:lang w:val="de-DE"/>
              </w:rPr>
              <w:t>Ja</w:t>
            </w:r>
          </w:p>
        </w:tc>
        <w:tc>
          <w:tcPr>
            <w:tcW w:w="1754" w:type="dxa"/>
          </w:tcPr>
          <w:p w:rsidR="00037BB5" w:rsidRDefault="00037BB5" w:rsidP="0060743A">
            <w:pPr>
              <w:pStyle w:val="Geenafstand"/>
              <w:spacing w:line="360" w:lineRule="auto"/>
              <w:jc w:val="both"/>
              <w:cnfStyle w:val="100000000000"/>
              <w:rPr>
                <w:rFonts w:ascii="Times New Roman" w:hAnsi="Times New Roman" w:cs="Times New Roman"/>
                <w:sz w:val="24"/>
                <w:lang w:val="de-DE"/>
              </w:rPr>
            </w:pPr>
            <w:r w:rsidRPr="00872D02">
              <w:rPr>
                <w:rFonts w:ascii="Times New Roman" w:hAnsi="Times New Roman" w:cs="Times New Roman"/>
                <w:sz w:val="24"/>
                <w:lang w:val="de-DE"/>
              </w:rPr>
              <w:t>Nur in geringem Maß</w:t>
            </w:r>
          </w:p>
          <w:p w:rsidR="00037BB5" w:rsidRPr="00872D02" w:rsidRDefault="00037BB5" w:rsidP="0060743A">
            <w:pPr>
              <w:pStyle w:val="Geenafstand"/>
              <w:spacing w:line="360" w:lineRule="auto"/>
              <w:jc w:val="both"/>
              <w:cnfStyle w:val="100000000000"/>
              <w:rPr>
                <w:rFonts w:ascii="Times New Roman" w:hAnsi="Times New Roman" w:cs="Times New Roman"/>
                <w:sz w:val="24"/>
                <w:lang w:val="de-DE"/>
              </w:rPr>
            </w:pPr>
          </w:p>
        </w:tc>
        <w:tc>
          <w:tcPr>
            <w:tcW w:w="2229" w:type="dxa"/>
          </w:tcPr>
          <w:p w:rsidR="00037BB5" w:rsidRPr="00872D02" w:rsidRDefault="00037BB5" w:rsidP="0060743A">
            <w:pPr>
              <w:pStyle w:val="Geenafstand"/>
              <w:spacing w:line="360" w:lineRule="auto"/>
              <w:jc w:val="both"/>
              <w:cnfStyle w:val="100000000000"/>
              <w:rPr>
                <w:rFonts w:ascii="Times New Roman" w:hAnsi="Times New Roman" w:cs="Times New Roman"/>
                <w:sz w:val="24"/>
                <w:lang w:val="de-DE"/>
              </w:rPr>
            </w:pPr>
            <w:r w:rsidRPr="00872D02">
              <w:rPr>
                <w:rFonts w:ascii="Times New Roman" w:hAnsi="Times New Roman" w:cs="Times New Roman"/>
                <w:sz w:val="24"/>
                <w:lang w:val="de-DE"/>
              </w:rPr>
              <w:t>Überhaupt nicht</w:t>
            </w:r>
          </w:p>
        </w:tc>
      </w:tr>
      <w:tr w:rsidR="00037BB5" w:rsidRPr="000D2D77" w:rsidTr="0060743A">
        <w:trPr>
          <w:cnfStyle w:val="000000100000"/>
          <w:trHeight w:val="460"/>
        </w:trPr>
        <w:tc>
          <w:tcPr>
            <w:cnfStyle w:val="001000000000"/>
            <w:tcW w:w="3793" w:type="dxa"/>
          </w:tcPr>
          <w:p w:rsidR="00037BB5" w:rsidRPr="00872D02" w:rsidRDefault="00037BB5" w:rsidP="0060743A">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können eigene Erfahrungen anwenden.</w:t>
            </w:r>
          </w:p>
        </w:tc>
        <w:tc>
          <w:tcPr>
            <w:tcW w:w="1165" w:type="dxa"/>
          </w:tcPr>
          <w:p w:rsidR="00037BB5" w:rsidRPr="00872D02" w:rsidRDefault="00CF0683" w:rsidP="0060743A">
            <w:pPr>
              <w:pStyle w:val="Geenafstand"/>
              <w:spacing w:line="360" w:lineRule="auto"/>
              <w:ind w:left="709"/>
              <w:jc w:val="both"/>
              <w:cnfStyle w:val="000000100000"/>
              <w:rPr>
                <w:rFonts w:ascii="Times New Roman" w:hAnsi="Times New Roman" w:cs="Times New Roman"/>
                <w:sz w:val="24"/>
                <w:lang w:val="de-DE"/>
              </w:rPr>
            </w:pPr>
            <w:r>
              <w:rPr>
                <w:rFonts w:ascii="Times New Roman" w:hAnsi="Times New Roman" w:cs="Times New Roman"/>
                <w:noProof/>
                <w:sz w:val="24"/>
              </w:rPr>
              <w:pict>
                <v:line id="Rechte verbindingslijn 108" o:spid="_x0000_s1074" style="position:absolute;left:0;text-align:left;flip:x;z-index:251975680;visibility:visible;mso-position-horizontal-relative:text;mso-position-vertical-relative:text" from="-4.3pt,-.85pt" to="53.7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" strokecolor="black [3040]"/>
              </w:pict>
            </w:r>
            <w:r>
              <w:rPr>
                <w:rFonts w:ascii="Times New Roman" w:hAnsi="Times New Roman" w:cs="Times New Roman"/>
                <w:noProof/>
                <w:sz w:val="24"/>
              </w:rPr>
              <w:pict>
                <v:line id="Rechte verbindingslijn 109" o:spid="_x0000_s1073" style="position:absolute;left:0;text-align:left;z-index:251974656;visibility:visible;mso-position-horizontal-relative:text;mso-position-vertical-relative:text" from="-4.3pt,-.85pt" to="53.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" strokecolor="black [3040]"/>
              </w:pict>
            </w:r>
          </w:p>
        </w:tc>
        <w:tc>
          <w:tcPr>
            <w:tcW w:w="1754" w:type="dxa"/>
          </w:tcPr>
          <w:p w:rsidR="00037BB5" w:rsidRPr="00872D02" w:rsidRDefault="00CF0683" w:rsidP="0060743A">
            <w:pPr>
              <w:pStyle w:val="Geenafstand"/>
              <w:spacing w:line="360" w:lineRule="auto"/>
              <w:ind w:left="709"/>
              <w:jc w:val="both"/>
              <w:cnfStyle w:val="000000100000"/>
              <w:rPr>
                <w:rFonts w:ascii="Times New Roman" w:hAnsi="Times New Roman" w:cs="Times New Roman"/>
                <w:sz w:val="24"/>
                <w:lang w:val="de-DE"/>
              </w:rPr>
            </w:pPr>
            <w:r>
              <w:rPr>
                <w:rFonts w:ascii="Times New Roman" w:hAnsi="Times New Roman" w:cs="Times New Roman"/>
                <w:noProof/>
                <w:sz w:val="24"/>
              </w:rPr>
              <w:pict>
                <v:line id="Rechte verbindingslijn 110" o:spid="_x0000_s1072" style="position:absolute;left:0;text-align:left;flip:x;z-index:251971584;visibility:visible;mso-position-horizontal-relative:text;mso-position-vertical-relative:text" from="81.45pt,40.5pt" to="192.45pt,1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" strokecolor="black [3040]"/>
              </w:pict>
            </w:r>
            <w:r>
              <w:rPr>
                <w:rFonts w:ascii="Times New Roman" w:hAnsi="Times New Roman" w:cs="Times New Roman"/>
                <w:noProof/>
                <w:sz w:val="24"/>
              </w:rPr>
              <w:pict>
                <v:line id="Rechte verbindingslijn 111" o:spid="_x0000_s1071" style="position:absolute;left:0;text-align:left;z-index:251970560;visibility:visible;mso-position-horizontal-relative:text;mso-position-vertical-relative:text" from="81.45pt,40.4pt" to="192.4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" strokecolor="black [3040]"/>
              </w:pict>
            </w:r>
          </w:p>
        </w:tc>
        <w:tc>
          <w:tcPr>
            <w:tcW w:w="2229" w:type="dxa"/>
          </w:tcPr>
          <w:p w:rsidR="00037BB5" w:rsidRPr="00872D02" w:rsidRDefault="00037BB5" w:rsidP="0060743A">
            <w:pPr>
              <w:pStyle w:val="Geenafstand"/>
              <w:spacing w:line="360" w:lineRule="auto"/>
              <w:ind w:left="709"/>
              <w:jc w:val="both"/>
              <w:cnfStyle w:val="000000100000"/>
              <w:rPr>
                <w:rFonts w:ascii="Times New Roman" w:hAnsi="Times New Roman" w:cs="Times New Roman"/>
                <w:sz w:val="24"/>
                <w:lang w:val="de-DE"/>
              </w:rPr>
            </w:pPr>
          </w:p>
        </w:tc>
      </w:tr>
      <w:tr w:rsidR="00037BB5" w:rsidRPr="000D2D77" w:rsidTr="0060743A">
        <w:trPr>
          <w:cnfStyle w:val="000000010000"/>
          <w:trHeight w:val="1041"/>
        </w:trPr>
        <w:tc>
          <w:tcPr>
            <w:cnfStyle w:val="001000000000"/>
            <w:tcW w:w="3793" w:type="dxa"/>
          </w:tcPr>
          <w:p w:rsidR="00037BB5" w:rsidRPr="00872D02" w:rsidRDefault="00037BB5" w:rsidP="0060743A">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bekommen die Möglichkeit zwischen dem Eigenen und dem Fremden zu vergleichen.</w:t>
            </w:r>
          </w:p>
        </w:tc>
        <w:tc>
          <w:tcPr>
            <w:tcW w:w="1165" w:type="dxa"/>
          </w:tcPr>
          <w:p w:rsidR="00037BB5" w:rsidRPr="00872D02" w:rsidRDefault="00037BB5" w:rsidP="0060743A">
            <w:pPr>
              <w:pStyle w:val="Geenafstand"/>
              <w:spacing w:line="360" w:lineRule="auto"/>
              <w:ind w:left="709"/>
              <w:jc w:val="both"/>
              <w:cnfStyle w:val="000000010000"/>
              <w:rPr>
                <w:rFonts w:ascii="Times New Roman" w:hAnsi="Times New Roman" w:cs="Times New Roman"/>
                <w:sz w:val="24"/>
                <w:lang w:val="de-DE"/>
              </w:rPr>
            </w:pPr>
          </w:p>
        </w:tc>
        <w:tc>
          <w:tcPr>
            <w:tcW w:w="1754" w:type="dxa"/>
          </w:tcPr>
          <w:p w:rsidR="00037BB5" w:rsidRPr="00872D02" w:rsidRDefault="00037BB5" w:rsidP="0060743A">
            <w:pPr>
              <w:pStyle w:val="Geenafstand"/>
              <w:spacing w:line="360" w:lineRule="auto"/>
              <w:ind w:left="709"/>
              <w:jc w:val="both"/>
              <w:cnfStyle w:val="000000010000"/>
              <w:rPr>
                <w:rFonts w:ascii="Times New Roman" w:hAnsi="Times New Roman" w:cs="Times New Roman"/>
                <w:sz w:val="24"/>
                <w:lang w:val="de-DE"/>
              </w:rPr>
            </w:pPr>
          </w:p>
        </w:tc>
        <w:tc>
          <w:tcPr>
            <w:tcW w:w="2229" w:type="dxa"/>
          </w:tcPr>
          <w:p w:rsidR="00037BB5" w:rsidRPr="00872D02" w:rsidRDefault="00037BB5" w:rsidP="0060743A">
            <w:pPr>
              <w:pStyle w:val="Geenafstand"/>
              <w:spacing w:line="360" w:lineRule="auto"/>
              <w:ind w:left="709"/>
              <w:jc w:val="both"/>
              <w:cnfStyle w:val="000000010000"/>
              <w:rPr>
                <w:rFonts w:ascii="Times New Roman" w:hAnsi="Times New Roman" w:cs="Times New Roman"/>
                <w:sz w:val="24"/>
                <w:lang w:val="de-DE"/>
              </w:rPr>
            </w:pPr>
          </w:p>
        </w:tc>
      </w:tr>
      <w:tr w:rsidR="00037BB5" w:rsidRPr="000D2D77" w:rsidTr="0060743A">
        <w:trPr>
          <w:cnfStyle w:val="000000100000"/>
          <w:trHeight w:val="577"/>
        </w:trPr>
        <w:tc>
          <w:tcPr>
            <w:cnfStyle w:val="001000000000"/>
            <w:tcW w:w="3793" w:type="dxa"/>
          </w:tcPr>
          <w:p w:rsidR="00037BB5" w:rsidRPr="00872D02" w:rsidRDefault="00037BB5" w:rsidP="0060743A">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Die Aufgabe trägt zum Abbau von Stereotypen bei.</w:t>
            </w:r>
          </w:p>
        </w:tc>
        <w:tc>
          <w:tcPr>
            <w:tcW w:w="1165" w:type="dxa"/>
          </w:tcPr>
          <w:p w:rsidR="00037BB5" w:rsidRPr="00872D02" w:rsidRDefault="00037BB5" w:rsidP="0060743A">
            <w:pPr>
              <w:pStyle w:val="Geenafstand"/>
              <w:spacing w:line="360" w:lineRule="auto"/>
              <w:ind w:left="709"/>
              <w:jc w:val="both"/>
              <w:cnfStyle w:val="000000100000"/>
              <w:rPr>
                <w:rFonts w:ascii="Times New Roman" w:hAnsi="Times New Roman" w:cs="Times New Roman"/>
                <w:sz w:val="24"/>
                <w:lang w:val="de-DE"/>
              </w:rPr>
            </w:pPr>
          </w:p>
        </w:tc>
        <w:tc>
          <w:tcPr>
            <w:tcW w:w="1754" w:type="dxa"/>
          </w:tcPr>
          <w:p w:rsidR="00037BB5" w:rsidRPr="00872D02" w:rsidRDefault="00CF0683" w:rsidP="0060743A">
            <w:pPr>
              <w:pStyle w:val="Geenafstand"/>
              <w:spacing w:line="360" w:lineRule="auto"/>
              <w:ind w:left="709"/>
              <w:jc w:val="both"/>
              <w:cnfStyle w:val="000000100000"/>
              <w:rPr>
                <w:rFonts w:ascii="Times New Roman" w:hAnsi="Times New Roman" w:cs="Times New Roman"/>
                <w:sz w:val="24"/>
                <w:lang w:val="de-DE"/>
              </w:rPr>
            </w:pPr>
            <w:r>
              <w:rPr>
                <w:rFonts w:ascii="Times New Roman" w:hAnsi="Times New Roman" w:cs="Times New Roman"/>
                <w:noProof/>
                <w:sz w:val="24"/>
              </w:rPr>
              <w:pict>
                <v:line id="Rechte verbindingslijn 112" o:spid="_x0000_s1070" style="position:absolute;left:0;text-align:left;flip:x;z-index:251973632;visibility:visible;mso-position-horizontal-relative:text;mso-position-vertical-relative:text" from="81.45pt,.25pt" to="192.4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" strokecolor="black [3040]"/>
              </w:pict>
            </w:r>
            <w:r>
              <w:rPr>
                <w:rFonts w:ascii="Times New Roman" w:hAnsi="Times New Roman" w:cs="Times New Roman"/>
                <w:noProof/>
                <w:sz w:val="24"/>
              </w:rPr>
              <w:pict>
                <v:line id="Rechte verbindingslijn 113" o:spid="_x0000_s1069" style="position:absolute;left:0;text-align:left;z-index:251972608;visibility:visible;mso-position-horizontal-relative:text;mso-position-vertical-relative:text" from="81.45pt,.35pt" to="192.45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" strokecolor="black [3040]"/>
              </w:pict>
            </w:r>
          </w:p>
        </w:tc>
        <w:tc>
          <w:tcPr>
            <w:tcW w:w="2229" w:type="dxa"/>
          </w:tcPr>
          <w:p w:rsidR="00037BB5" w:rsidRPr="00872D02" w:rsidRDefault="00037BB5" w:rsidP="0060743A">
            <w:pPr>
              <w:pStyle w:val="Geenafstand"/>
              <w:spacing w:line="360" w:lineRule="auto"/>
              <w:ind w:left="709"/>
              <w:jc w:val="both"/>
              <w:cnfStyle w:val="000000100000"/>
              <w:rPr>
                <w:rFonts w:ascii="Times New Roman" w:hAnsi="Times New Roman" w:cs="Times New Roman"/>
                <w:sz w:val="24"/>
                <w:lang w:val="de-DE"/>
              </w:rPr>
            </w:pPr>
          </w:p>
        </w:tc>
      </w:tr>
      <w:tr w:rsidR="00037BB5" w:rsidRPr="000D2D77" w:rsidTr="0060743A">
        <w:trPr>
          <w:cnfStyle w:val="000000010000"/>
          <w:trHeight w:val="811"/>
        </w:trPr>
        <w:tc>
          <w:tcPr>
            <w:cnfStyle w:val="001000000000"/>
            <w:tcW w:w="3793" w:type="dxa"/>
          </w:tcPr>
          <w:p w:rsidR="00037BB5" w:rsidRPr="00872D02" w:rsidRDefault="00CF0683" w:rsidP="0060743A">
            <w:pPr>
              <w:pStyle w:val="Geenafstand"/>
              <w:spacing w:line="360" w:lineRule="auto"/>
              <w:ind w:left="709"/>
              <w:jc w:val="both"/>
              <w:rPr>
                <w:rFonts w:ascii="Times New Roman" w:hAnsi="Times New Roman" w:cs="Times New Roman"/>
                <w:sz w:val="24"/>
                <w:lang w:val="de-DE"/>
              </w:rPr>
            </w:pPr>
            <w:r>
              <w:rPr>
                <w:rFonts w:ascii="Times New Roman" w:hAnsi="Times New Roman" w:cs="Times New Roman"/>
                <w:noProof/>
                <w:sz w:val="24"/>
              </w:rPr>
              <w:pict>
                <v:line id="Rechte verbindingslijn 114" o:spid="_x0000_s1068" style="position:absolute;left:0;text-align:left;flip:x;z-index:251977728;visibility:visible;mso-position-horizontal-relative:text;mso-position-vertical-relative:text" from="181.05pt,-.75pt" to="243.35pt,6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" strokecolor="black [3040]"/>
              </w:pict>
            </w:r>
            <w:r w:rsidR="00037BB5" w:rsidRPr="00872D02">
              <w:rPr>
                <w:rFonts w:ascii="Times New Roman" w:hAnsi="Times New Roman" w:cs="Times New Roman"/>
                <w:sz w:val="24"/>
                <w:lang w:val="de-DE"/>
              </w:rPr>
              <w:t>Schüler lernen neue Symbole einer Kultur und ihre Geschichte kennen.</w:t>
            </w:r>
          </w:p>
        </w:tc>
        <w:tc>
          <w:tcPr>
            <w:tcW w:w="1165" w:type="dxa"/>
          </w:tcPr>
          <w:p w:rsidR="00037BB5" w:rsidRPr="00872D02" w:rsidRDefault="00CF0683" w:rsidP="0060743A">
            <w:pPr>
              <w:pStyle w:val="Geenafstand"/>
              <w:spacing w:line="360" w:lineRule="auto"/>
              <w:ind w:left="709"/>
              <w:jc w:val="both"/>
              <w:cnfStyle w:val="000000010000"/>
              <w:rPr>
                <w:rFonts w:ascii="Times New Roman" w:hAnsi="Times New Roman" w:cs="Times New Roman"/>
                <w:sz w:val="24"/>
                <w:lang w:val="de-DE"/>
              </w:rPr>
            </w:pPr>
            <w:r>
              <w:rPr>
                <w:rFonts w:ascii="Times New Roman" w:hAnsi="Times New Roman" w:cs="Times New Roman"/>
                <w:noProof/>
                <w:sz w:val="24"/>
              </w:rPr>
              <w:pict>
                <v:line id="Rechte verbindingslijn 115" o:spid="_x0000_s1067" style="position:absolute;left:0;text-align:left;z-index:251976704;visibility:visible;mso-position-horizontal-relative:text;mso-position-vertical-relative:text" from="-4.3pt,-.75pt" to="53.7pt,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" strokecolor="black [3040]"/>
              </w:pict>
            </w:r>
          </w:p>
        </w:tc>
        <w:tc>
          <w:tcPr>
            <w:tcW w:w="1754" w:type="dxa"/>
          </w:tcPr>
          <w:p w:rsidR="00037BB5" w:rsidRPr="00872D02" w:rsidRDefault="00037BB5" w:rsidP="0060743A">
            <w:pPr>
              <w:pStyle w:val="Geenafstand"/>
              <w:spacing w:line="360" w:lineRule="auto"/>
              <w:ind w:left="709"/>
              <w:jc w:val="both"/>
              <w:cnfStyle w:val="000000010000"/>
              <w:rPr>
                <w:rFonts w:ascii="Times New Roman" w:hAnsi="Times New Roman" w:cs="Times New Roman"/>
                <w:sz w:val="24"/>
                <w:lang w:val="de-DE"/>
              </w:rPr>
            </w:pPr>
          </w:p>
        </w:tc>
        <w:tc>
          <w:tcPr>
            <w:tcW w:w="2229" w:type="dxa"/>
          </w:tcPr>
          <w:p w:rsidR="00037BB5" w:rsidRPr="00872D02" w:rsidRDefault="00037BB5" w:rsidP="0060743A">
            <w:pPr>
              <w:pStyle w:val="Geenafstand"/>
              <w:spacing w:line="360" w:lineRule="auto"/>
              <w:ind w:left="709"/>
              <w:jc w:val="both"/>
              <w:cnfStyle w:val="000000010000"/>
              <w:rPr>
                <w:rFonts w:ascii="Times New Roman" w:hAnsi="Times New Roman" w:cs="Times New Roman"/>
                <w:sz w:val="24"/>
                <w:lang w:val="de-DE"/>
              </w:rPr>
            </w:pPr>
          </w:p>
        </w:tc>
      </w:tr>
    </w:tbl>
    <w:p w:rsidR="00037BB5" w:rsidRDefault="00037BB5" w:rsidP="00F0433E">
      <w:pPr>
        <w:pStyle w:val="Geenafstand"/>
        <w:spacing w:line="360" w:lineRule="auto"/>
        <w:rPr>
          <w:lang w:val="de-DE"/>
        </w:rPr>
      </w:pPr>
    </w:p>
    <w:p w:rsidR="00C01A3E" w:rsidRDefault="00C01A3E" w:rsidP="0060743A">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Obwohl die Schüler sowohl die Geschichte der niederländischen Nationalhymne als die Geschichte der fremden Kulturen studieren sollen, werden die Schüler nicht dazu aufgefordert ein Vergleich zwischen den Nationalhymen zu machen, obwohl ein Vergleich zwischen der deutschen und niederländischen Nationalhymnen sehr interessant sein könnte. Hier kommt wieder der Lehrer ins Bild, der diese Frage zu der Aufgabe hinzufügen könnte. </w:t>
      </w:r>
    </w:p>
    <w:p w:rsidR="007C2F65" w:rsidRDefault="007C2F65" w:rsidP="00FF0DE0">
      <w:pPr>
        <w:pStyle w:val="Geenafstand"/>
        <w:spacing w:line="360" w:lineRule="auto"/>
        <w:ind w:left="709"/>
        <w:rPr>
          <w:rFonts w:ascii="Times New Roman" w:hAnsi="Times New Roman" w:cs="Times New Roman"/>
          <w:sz w:val="24"/>
          <w:lang w:val="de-DE"/>
        </w:rPr>
      </w:pPr>
    </w:p>
    <w:p w:rsidR="007C2F65" w:rsidRPr="00315F3C" w:rsidRDefault="007C2F65" w:rsidP="0060743A">
      <w:pPr>
        <w:pStyle w:val="Geenafstand"/>
        <w:spacing w:line="360" w:lineRule="auto"/>
        <w:ind w:left="1418"/>
        <w:jc w:val="both"/>
        <w:rPr>
          <w:rFonts w:ascii="Times New Roman" w:hAnsi="Times New Roman" w:cs="Times New Roman"/>
          <w:b/>
          <w:sz w:val="24"/>
          <w:lang w:val="de-DE"/>
        </w:rPr>
      </w:pPr>
      <w:r w:rsidRPr="00315F3C">
        <w:rPr>
          <w:rFonts w:ascii="Times New Roman" w:hAnsi="Times New Roman" w:cs="Times New Roman"/>
          <w:b/>
          <w:u w:val="single"/>
          <w:lang w:val="de-DE"/>
        </w:rPr>
        <w:t xml:space="preserve">4.2.1.3. </w:t>
      </w:r>
      <w:r w:rsidR="0037456C">
        <w:rPr>
          <w:rFonts w:ascii="Times New Roman" w:hAnsi="Times New Roman" w:cs="Times New Roman"/>
          <w:b/>
          <w:u w:val="single"/>
          <w:lang w:val="de-DE"/>
        </w:rPr>
        <w:t xml:space="preserve">1  </w:t>
      </w:r>
      <w:r w:rsidRPr="00315F3C">
        <w:rPr>
          <w:rFonts w:ascii="Times New Roman" w:hAnsi="Times New Roman" w:cs="Times New Roman"/>
          <w:b/>
          <w:u w:val="single"/>
          <w:lang w:val="de-DE"/>
        </w:rPr>
        <w:t xml:space="preserve">1-2 HAVO-VWO, </w:t>
      </w:r>
      <w:r w:rsidR="00083A0F" w:rsidRPr="00315F3C">
        <w:rPr>
          <w:rFonts w:ascii="Times New Roman" w:hAnsi="Times New Roman" w:cs="Times New Roman"/>
          <w:b/>
          <w:u w:val="single"/>
          <w:lang w:val="de-DE"/>
        </w:rPr>
        <w:t xml:space="preserve">Empfehlungen zu der </w:t>
      </w:r>
      <w:r w:rsidRPr="00315F3C">
        <w:rPr>
          <w:rFonts w:ascii="Times New Roman" w:hAnsi="Times New Roman" w:cs="Times New Roman"/>
          <w:b/>
          <w:u w:val="single"/>
          <w:lang w:val="de-DE"/>
        </w:rPr>
        <w:t xml:space="preserve"> 3.Aufgabe</w:t>
      </w:r>
    </w:p>
    <w:p w:rsidR="007C2F65" w:rsidRPr="00872D02" w:rsidRDefault="007C2F65" w:rsidP="0060743A">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Obwohl das Thema dieser Aufgabe sich perfekt eignet für interkulturelle Fragen, wird dies nicht ausgenutzt. Schüler bekommen die Strophe, die gesungen wird, aber bekommen nicht die ganze Nationalhymne. Es sind gerade Nationalhymne, die ein großer Teil der Geschichte einer Kultur darstellen und Schüler können viel daraus lernen. </w:t>
      </w:r>
    </w:p>
    <w:p w:rsidR="007C2F65" w:rsidRPr="00872D02" w:rsidRDefault="007C2F65" w:rsidP="0060743A">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t xml:space="preserve">Bei der ersten Frage der Aufgabe sollen ihr Wissen über die niederländische Nationalhymne aufschreiben und erklären, woher sie glauben, dass die Nationalhymne (nicht) zu den Niederlanden passt. Diese Aufgabe ist eine sehr gute Aufbauaufgabe zu einem Vergleich zwischen der niederländischen und deutschen Nationalhymne, aber leider wird diese Frage in </w:t>
      </w:r>
      <w:r w:rsidRPr="00872D02">
        <w:rPr>
          <w:rFonts w:ascii="Times New Roman" w:hAnsi="Times New Roman" w:cs="Times New Roman"/>
          <w:sz w:val="24"/>
          <w:lang w:val="de-DE"/>
        </w:rPr>
        <w:lastRenderedPageBreak/>
        <w:t>der Aufgabe nicht gestellt. Die Schüler sollen schon über einige Wörter sagen, ob dass diese Wörter zu dem Land passen, aber es wird nicht von ihnen verlangt, zwischen der Nationalhymne von Deutschland und Niederland zu vergleichen. Das wäre aber interessant, da das Stück der Nationalhymne der Niederlanden, dass die Schüler kennen, eng mit Deutschland verwandt ist.</w:t>
      </w:r>
    </w:p>
    <w:p w:rsidR="007C2F65" w:rsidRPr="00872D02" w:rsidRDefault="007C2F65" w:rsidP="0060743A">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t>Einige Frage</w:t>
      </w:r>
      <w:r w:rsidR="00BA1A79">
        <w:rPr>
          <w:rFonts w:ascii="Times New Roman" w:hAnsi="Times New Roman" w:cs="Times New Roman"/>
          <w:sz w:val="24"/>
          <w:lang w:val="de-DE"/>
        </w:rPr>
        <w:t>n</w:t>
      </w:r>
      <w:r w:rsidRPr="00872D02">
        <w:rPr>
          <w:rFonts w:ascii="Times New Roman" w:hAnsi="Times New Roman" w:cs="Times New Roman"/>
          <w:sz w:val="24"/>
          <w:lang w:val="de-DE"/>
        </w:rPr>
        <w:t>, die zu der Aufgaben hinzug</w:t>
      </w:r>
      <w:r w:rsidR="00BA1A79">
        <w:rPr>
          <w:rFonts w:ascii="Times New Roman" w:hAnsi="Times New Roman" w:cs="Times New Roman"/>
          <w:sz w:val="24"/>
          <w:lang w:val="de-DE"/>
        </w:rPr>
        <w:t>efügt werden könnten, sind die f</w:t>
      </w:r>
      <w:r w:rsidRPr="00872D02">
        <w:rPr>
          <w:rFonts w:ascii="Times New Roman" w:hAnsi="Times New Roman" w:cs="Times New Roman"/>
          <w:sz w:val="24"/>
          <w:lang w:val="de-DE"/>
        </w:rPr>
        <w:t>olgende</w:t>
      </w:r>
      <w:r w:rsidR="00BA1A79">
        <w:rPr>
          <w:rFonts w:ascii="Times New Roman" w:hAnsi="Times New Roman" w:cs="Times New Roman"/>
          <w:sz w:val="24"/>
          <w:lang w:val="de-DE"/>
        </w:rPr>
        <w:t>n</w:t>
      </w:r>
      <w:r w:rsidRPr="00872D02">
        <w:rPr>
          <w:rFonts w:ascii="Times New Roman" w:hAnsi="Times New Roman" w:cs="Times New Roman"/>
          <w:sz w:val="24"/>
          <w:lang w:val="de-DE"/>
        </w:rPr>
        <w:t>:</w:t>
      </w:r>
    </w:p>
    <w:p w:rsidR="007C2F65" w:rsidRPr="00872D02" w:rsidRDefault="007C2F65" w:rsidP="0060743A">
      <w:pPr>
        <w:pStyle w:val="Geenafstand"/>
        <w:spacing w:line="360" w:lineRule="auto"/>
        <w:ind w:left="1418"/>
        <w:jc w:val="both"/>
        <w:rPr>
          <w:rFonts w:ascii="Times New Roman" w:hAnsi="Times New Roman" w:cs="Times New Roman"/>
          <w:sz w:val="24"/>
          <w:lang w:val="de-DE"/>
        </w:rPr>
      </w:pPr>
    </w:p>
    <w:p w:rsidR="007C2F65" w:rsidRPr="00872D02" w:rsidRDefault="007C2F65" w:rsidP="0060743A">
      <w:pPr>
        <w:pStyle w:val="Geenafstand"/>
        <w:numPr>
          <w:ilvl w:val="0"/>
          <w:numId w:val="28"/>
        </w:numPr>
        <w:spacing w:line="360" w:lineRule="auto"/>
        <w:ind w:left="1418"/>
        <w:jc w:val="both"/>
        <w:rPr>
          <w:rFonts w:ascii="Times New Roman" w:hAnsi="Times New Roman" w:cs="Times New Roman"/>
          <w:sz w:val="24"/>
        </w:rPr>
      </w:pPr>
      <w:r w:rsidRPr="00872D02">
        <w:rPr>
          <w:rFonts w:ascii="Times New Roman" w:hAnsi="Times New Roman" w:cs="Times New Roman"/>
          <w:sz w:val="24"/>
          <w:lang w:val="de-DE"/>
        </w:rPr>
        <w:t xml:space="preserve">Welche Geschichte hat die niederländische Nationalhymne? </w:t>
      </w:r>
      <w:proofErr w:type="spellStart"/>
      <w:r w:rsidRPr="00872D02">
        <w:rPr>
          <w:rFonts w:ascii="Times New Roman" w:hAnsi="Times New Roman" w:cs="Times New Roman"/>
          <w:sz w:val="24"/>
        </w:rPr>
        <w:t>Woher</w:t>
      </w:r>
      <w:proofErr w:type="spellEnd"/>
      <w:r w:rsidRPr="00872D02">
        <w:rPr>
          <w:rFonts w:ascii="Times New Roman" w:hAnsi="Times New Roman" w:cs="Times New Roman"/>
          <w:sz w:val="24"/>
        </w:rPr>
        <w:t xml:space="preserve"> </w:t>
      </w:r>
      <w:proofErr w:type="spellStart"/>
      <w:r w:rsidRPr="00872D02">
        <w:rPr>
          <w:rFonts w:ascii="Times New Roman" w:hAnsi="Times New Roman" w:cs="Times New Roman"/>
          <w:sz w:val="24"/>
        </w:rPr>
        <w:t>kommt</w:t>
      </w:r>
      <w:proofErr w:type="spellEnd"/>
      <w:r w:rsidRPr="00872D02">
        <w:rPr>
          <w:rFonts w:ascii="Times New Roman" w:hAnsi="Times New Roman" w:cs="Times New Roman"/>
          <w:sz w:val="24"/>
        </w:rPr>
        <w:t xml:space="preserve"> der </w:t>
      </w:r>
      <w:proofErr w:type="spellStart"/>
      <w:r w:rsidRPr="00872D02">
        <w:rPr>
          <w:rFonts w:ascii="Times New Roman" w:hAnsi="Times New Roman" w:cs="Times New Roman"/>
          <w:sz w:val="24"/>
        </w:rPr>
        <w:t>Satz</w:t>
      </w:r>
      <w:proofErr w:type="spellEnd"/>
      <w:r w:rsidRPr="00872D02">
        <w:rPr>
          <w:rFonts w:ascii="Times New Roman" w:hAnsi="Times New Roman" w:cs="Times New Roman"/>
          <w:sz w:val="24"/>
        </w:rPr>
        <w:t xml:space="preserve"> ‚ben ik van </w:t>
      </w:r>
      <w:proofErr w:type="spellStart"/>
      <w:r w:rsidRPr="00872D02">
        <w:rPr>
          <w:rFonts w:ascii="Times New Roman" w:hAnsi="Times New Roman" w:cs="Times New Roman"/>
          <w:sz w:val="24"/>
        </w:rPr>
        <w:t>duitse</w:t>
      </w:r>
      <w:proofErr w:type="spellEnd"/>
      <w:r w:rsidRPr="00872D02">
        <w:rPr>
          <w:rFonts w:ascii="Times New Roman" w:hAnsi="Times New Roman" w:cs="Times New Roman"/>
          <w:sz w:val="24"/>
        </w:rPr>
        <w:t xml:space="preserve"> bloed‘? </w:t>
      </w:r>
    </w:p>
    <w:p w:rsidR="007C2F65" w:rsidRPr="00872D02" w:rsidRDefault="007C2F65" w:rsidP="0060743A">
      <w:pPr>
        <w:pStyle w:val="Geenafstand"/>
        <w:numPr>
          <w:ilvl w:val="0"/>
          <w:numId w:val="28"/>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Welche Geschichte hat die deutsche Nationalhymne?</w:t>
      </w:r>
    </w:p>
    <w:p w:rsidR="007C2F65" w:rsidRPr="00872D02" w:rsidRDefault="007C2F65" w:rsidP="0060743A">
      <w:pPr>
        <w:pStyle w:val="Geenafstand"/>
        <w:numPr>
          <w:ilvl w:val="0"/>
          <w:numId w:val="28"/>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Welche Unterschiede gibt es zwischen der niederländischen und deutschen Nationalhymne?</w:t>
      </w:r>
    </w:p>
    <w:p w:rsidR="007C2F65" w:rsidRPr="00872D02" w:rsidRDefault="007C2F65" w:rsidP="0060743A">
      <w:pPr>
        <w:pStyle w:val="Geenafstand"/>
        <w:spacing w:line="360" w:lineRule="auto"/>
        <w:ind w:left="1418"/>
        <w:jc w:val="both"/>
        <w:rPr>
          <w:rFonts w:ascii="Times New Roman" w:hAnsi="Times New Roman" w:cs="Times New Roman"/>
          <w:sz w:val="24"/>
          <w:lang w:val="de-DE"/>
        </w:rPr>
      </w:pPr>
    </w:p>
    <w:p w:rsidR="007C2F65" w:rsidRPr="00872D02" w:rsidRDefault="007C2F65" w:rsidP="0060743A">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Diese Fragen helfen </w:t>
      </w:r>
      <w:r w:rsidR="00BA1A79">
        <w:rPr>
          <w:rFonts w:ascii="Times New Roman" w:hAnsi="Times New Roman" w:cs="Times New Roman"/>
          <w:sz w:val="24"/>
          <w:lang w:val="de-DE"/>
        </w:rPr>
        <w:t>den</w:t>
      </w:r>
      <w:r w:rsidRPr="00872D02">
        <w:rPr>
          <w:rFonts w:ascii="Times New Roman" w:hAnsi="Times New Roman" w:cs="Times New Roman"/>
          <w:sz w:val="24"/>
          <w:lang w:val="de-DE"/>
        </w:rPr>
        <w:t xml:space="preserve"> Schüler</w:t>
      </w:r>
      <w:r w:rsidR="00BA1A79">
        <w:rPr>
          <w:rFonts w:ascii="Times New Roman" w:hAnsi="Times New Roman" w:cs="Times New Roman"/>
          <w:sz w:val="24"/>
          <w:lang w:val="de-DE"/>
        </w:rPr>
        <w:t>n</w:t>
      </w:r>
      <w:r w:rsidRPr="00872D02">
        <w:rPr>
          <w:rFonts w:ascii="Times New Roman" w:hAnsi="Times New Roman" w:cs="Times New Roman"/>
          <w:sz w:val="24"/>
          <w:lang w:val="de-DE"/>
        </w:rPr>
        <w:t>, die Geschichte der deutschen Nationalhymne zu verstehen. Die Rolle der Lehrer liegt darin, dass sie Schüler</w:t>
      </w:r>
      <w:r w:rsidR="002D1292">
        <w:rPr>
          <w:rFonts w:ascii="Times New Roman" w:hAnsi="Times New Roman" w:cs="Times New Roman"/>
          <w:sz w:val="24"/>
          <w:lang w:val="de-DE"/>
        </w:rPr>
        <w:t>n</w:t>
      </w:r>
      <w:r w:rsidRPr="00872D02">
        <w:rPr>
          <w:rFonts w:ascii="Times New Roman" w:hAnsi="Times New Roman" w:cs="Times New Roman"/>
          <w:sz w:val="24"/>
          <w:lang w:val="de-DE"/>
        </w:rPr>
        <w:t xml:space="preserve"> die Quellen liefern sollen, wo die Schüler die richtige Information finden können, sodass sie die Frage beantworten können. Anhand dieser Fragen könnte der Lehrer auch eine Diskussionsfrage stellen: ‚Ist die deutsche Nationalhymne eine bessere Hymne als die niederländische Nationalhymne?‘ Schüler können während dieser Diskussion die Kenntnisse, die sie anhand der Fragen erworben haben, anwenden und eine Diskussion ist eine gute Abwe</w:t>
      </w:r>
      <w:r w:rsidR="002D1292">
        <w:rPr>
          <w:rFonts w:ascii="Times New Roman" w:hAnsi="Times New Roman" w:cs="Times New Roman"/>
          <w:sz w:val="24"/>
          <w:lang w:val="de-DE"/>
        </w:rPr>
        <w:t>chslung während des Unterrichts: Die Schüler bekommen die Möglichkeit, ihre eigene Antworte zu begründen und anhand der Diskussion zu einer gut formulierten Antwort auf der Frage kommen.</w:t>
      </w:r>
    </w:p>
    <w:p w:rsidR="007C2F65" w:rsidRDefault="007C2F65" w:rsidP="0060743A">
      <w:pPr>
        <w:pStyle w:val="Geenafstand"/>
        <w:spacing w:line="360" w:lineRule="auto"/>
        <w:ind w:left="1418"/>
        <w:jc w:val="both"/>
        <w:rPr>
          <w:rFonts w:ascii="Times New Roman" w:hAnsi="Times New Roman" w:cs="Times New Roman"/>
          <w:sz w:val="24"/>
          <w:lang w:val="de-DE"/>
        </w:rPr>
      </w:pPr>
    </w:p>
    <w:p w:rsidR="00083A0F" w:rsidRDefault="00083A0F" w:rsidP="0060743A">
      <w:pPr>
        <w:pStyle w:val="Geenafstand"/>
        <w:spacing w:line="360" w:lineRule="auto"/>
        <w:ind w:left="1418"/>
        <w:jc w:val="both"/>
        <w:rPr>
          <w:rFonts w:ascii="Times New Roman" w:hAnsi="Times New Roman" w:cs="Times New Roman"/>
          <w:sz w:val="24"/>
          <w:lang w:val="de-DE"/>
        </w:rPr>
      </w:pPr>
      <w:r>
        <w:rPr>
          <w:rFonts w:ascii="Times New Roman" w:hAnsi="Times New Roman" w:cs="Times New Roman"/>
          <w:sz w:val="24"/>
          <w:lang w:val="de-DE"/>
        </w:rPr>
        <w:t>Auch beim</w:t>
      </w:r>
      <w:r w:rsidRPr="006D0B47">
        <w:rPr>
          <w:rFonts w:ascii="Times New Roman" w:hAnsi="Times New Roman" w:cs="Times New Roman"/>
          <w:sz w:val="24"/>
          <w:lang w:val="de-DE"/>
        </w:rPr>
        <w:t xml:space="preserve"> Entwurf </w:t>
      </w:r>
      <w:r>
        <w:rPr>
          <w:rFonts w:ascii="Times New Roman" w:hAnsi="Times New Roman" w:cs="Times New Roman"/>
          <w:sz w:val="24"/>
          <w:lang w:val="de-DE"/>
        </w:rPr>
        <w:t>dieses</w:t>
      </w:r>
      <w:r w:rsidRPr="006D0B47">
        <w:rPr>
          <w:rFonts w:ascii="Times New Roman" w:hAnsi="Times New Roman" w:cs="Times New Roman"/>
          <w:sz w:val="24"/>
          <w:lang w:val="de-DE"/>
        </w:rPr>
        <w:t xml:space="preserve"> Stundenplans ist davon ausgegangen, dass die Schüler die Aufgaben aus dem Lehrwerk schon erledigt und besprochen haben.</w:t>
      </w:r>
      <w:r w:rsidR="00055D76">
        <w:rPr>
          <w:rFonts w:ascii="Times New Roman" w:hAnsi="Times New Roman" w:cs="Times New Roman"/>
          <w:sz w:val="24"/>
          <w:lang w:val="de-DE"/>
        </w:rPr>
        <w:t xml:space="preserve"> Diese Stunde findet am besten in einem </w:t>
      </w:r>
      <w:r w:rsidR="0055585B">
        <w:rPr>
          <w:rFonts w:ascii="Times New Roman" w:hAnsi="Times New Roman" w:cs="Times New Roman"/>
          <w:sz w:val="24"/>
          <w:lang w:val="de-DE"/>
        </w:rPr>
        <w:t>Computerklassenzimmer</w:t>
      </w:r>
      <w:r w:rsidR="00055D76">
        <w:rPr>
          <w:rFonts w:ascii="Times New Roman" w:hAnsi="Times New Roman" w:cs="Times New Roman"/>
          <w:sz w:val="24"/>
          <w:lang w:val="de-DE"/>
        </w:rPr>
        <w:t xml:space="preserve"> statt.</w:t>
      </w:r>
    </w:p>
    <w:p w:rsidR="002C3018" w:rsidRDefault="002C3018" w:rsidP="00083A0F">
      <w:pPr>
        <w:pStyle w:val="Geenafstand"/>
        <w:spacing w:line="360" w:lineRule="auto"/>
        <w:ind w:left="709"/>
        <w:rPr>
          <w:rFonts w:ascii="Times New Roman" w:hAnsi="Times New Roman" w:cs="Times New Roman"/>
          <w:sz w:val="24"/>
          <w:lang w:val="de-DE"/>
        </w:rPr>
      </w:pPr>
    </w:p>
    <w:p w:rsidR="00FF7891" w:rsidRDefault="00FF7891" w:rsidP="00083A0F">
      <w:pPr>
        <w:pStyle w:val="Geenafstand"/>
        <w:spacing w:line="360" w:lineRule="auto"/>
        <w:ind w:left="709"/>
        <w:rPr>
          <w:rFonts w:ascii="Times New Roman" w:hAnsi="Times New Roman" w:cs="Times New Roman"/>
          <w:sz w:val="24"/>
          <w:lang w:val="de-DE"/>
        </w:rPr>
      </w:pPr>
    </w:p>
    <w:p w:rsidR="00FF7891" w:rsidRDefault="00FF7891" w:rsidP="00083A0F">
      <w:pPr>
        <w:pStyle w:val="Geenafstand"/>
        <w:spacing w:line="360" w:lineRule="auto"/>
        <w:ind w:left="709"/>
        <w:rPr>
          <w:rFonts w:ascii="Times New Roman" w:hAnsi="Times New Roman" w:cs="Times New Roman"/>
          <w:sz w:val="24"/>
          <w:lang w:val="de-DE"/>
        </w:rPr>
      </w:pPr>
    </w:p>
    <w:p w:rsidR="00FF7891" w:rsidRPr="006D0B47" w:rsidRDefault="00FF7891" w:rsidP="00083A0F">
      <w:pPr>
        <w:pStyle w:val="Geenafstand"/>
        <w:spacing w:line="360" w:lineRule="auto"/>
        <w:ind w:left="709"/>
        <w:rPr>
          <w:rFonts w:ascii="Times New Roman" w:hAnsi="Times New Roman" w:cs="Times New Roman"/>
          <w:sz w:val="24"/>
          <w:lang w:val="de-DE"/>
        </w:rPr>
      </w:pPr>
    </w:p>
    <w:tbl>
      <w:tblPr>
        <w:tblStyle w:val="Tabelraster"/>
        <w:tblW w:w="0" w:type="auto"/>
        <w:tblInd w:w="1731" w:type="dxa"/>
        <w:tblLook w:val="04A0"/>
      </w:tblPr>
      <w:tblGrid>
        <w:gridCol w:w="1896"/>
        <w:gridCol w:w="1833"/>
        <w:gridCol w:w="1833"/>
        <w:gridCol w:w="988"/>
      </w:tblGrid>
      <w:tr w:rsidR="002C3018" w:rsidRPr="00117389" w:rsidTr="00FF7891">
        <w:tc>
          <w:tcPr>
            <w:tcW w:w="1896" w:type="dxa"/>
          </w:tcPr>
          <w:p w:rsidR="002C3018" w:rsidRPr="00117389" w:rsidRDefault="002C3018" w:rsidP="0060743A">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lastRenderedPageBreak/>
              <w:t>Aktivität</w:t>
            </w:r>
          </w:p>
        </w:tc>
        <w:tc>
          <w:tcPr>
            <w:tcW w:w="1833" w:type="dxa"/>
          </w:tcPr>
          <w:p w:rsidR="002C3018" w:rsidRPr="00117389" w:rsidRDefault="002C3018" w:rsidP="0060743A">
            <w:pPr>
              <w:spacing w:line="360" w:lineRule="auto"/>
              <w:jc w:val="both"/>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2C3018" w:rsidRPr="00117389" w:rsidRDefault="002C3018" w:rsidP="0060743A">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988" w:type="dxa"/>
          </w:tcPr>
          <w:p w:rsidR="002C3018" w:rsidRPr="00117389" w:rsidRDefault="002C3018" w:rsidP="0060743A">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2C3018" w:rsidRPr="00117389" w:rsidTr="00FF7891">
        <w:tc>
          <w:tcPr>
            <w:tcW w:w="1896" w:type="dxa"/>
          </w:tcPr>
          <w:p w:rsidR="002C3018" w:rsidRPr="00117389" w:rsidRDefault="002C3018" w:rsidP="0060743A">
            <w:pPr>
              <w:pStyle w:val="Lijstalinea"/>
              <w:numPr>
                <w:ilvl w:val="0"/>
                <w:numId w:val="20"/>
              </w:num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Hören  der National-</w:t>
            </w:r>
            <w:proofErr w:type="spellStart"/>
            <w:r>
              <w:rPr>
                <w:rFonts w:ascii="Times New Roman" w:hAnsi="Times New Roman" w:cs="Times New Roman"/>
                <w:sz w:val="24"/>
                <w:szCs w:val="24"/>
                <w:lang w:val="de-DE"/>
              </w:rPr>
              <w:t>hymne</w:t>
            </w:r>
            <w:proofErr w:type="spellEnd"/>
            <w:r>
              <w:rPr>
                <w:rFonts w:ascii="Times New Roman" w:hAnsi="Times New Roman" w:cs="Times New Roman"/>
                <w:sz w:val="24"/>
                <w:szCs w:val="24"/>
                <w:lang w:val="de-DE"/>
              </w:rPr>
              <w:t xml:space="preserve"> der Niederlanden </w:t>
            </w:r>
          </w:p>
        </w:tc>
        <w:tc>
          <w:tcPr>
            <w:tcW w:w="1833" w:type="dxa"/>
          </w:tcPr>
          <w:p w:rsidR="002C3018" w:rsidRPr="00117389" w:rsidRDefault="002C3018" w:rsidP="0060743A">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Lässt die Nationalhymne hören </w:t>
            </w:r>
          </w:p>
        </w:tc>
        <w:tc>
          <w:tcPr>
            <w:tcW w:w="1833" w:type="dxa"/>
            <w:tcBorders>
              <w:bottom w:val="single" w:sz="4" w:space="0" w:color="auto"/>
            </w:tcBorders>
          </w:tcPr>
          <w:p w:rsidR="002C3018" w:rsidRPr="00117389" w:rsidRDefault="002C3018" w:rsidP="0060743A">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Hören die Nationalhymne zu</w:t>
            </w:r>
          </w:p>
        </w:tc>
        <w:tc>
          <w:tcPr>
            <w:tcW w:w="988" w:type="dxa"/>
            <w:tcBorders>
              <w:bottom w:val="single" w:sz="4" w:space="0" w:color="auto"/>
            </w:tcBorders>
          </w:tcPr>
          <w:p w:rsidR="002C3018" w:rsidRPr="00117389" w:rsidRDefault="002C3018" w:rsidP="0060743A">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5</w:t>
            </w:r>
            <w:r w:rsidRPr="00117389">
              <w:rPr>
                <w:rFonts w:ascii="Times New Roman" w:hAnsi="Times New Roman" w:cs="Times New Roman"/>
                <w:sz w:val="24"/>
                <w:szCs w:val="24"/>
                <w:lang w:val="de-DE"/>
              </w:rPr>
              <w:t xml:space="preserve"> Min.</w:t>
            </w:r>
          </w:p>
        </w:tc>
      </w:tr>
    </w:tbl>
    <w:p w:rsidR="002C3018" w:rsidRPr="00117389" w:rsidRDefault="002C3018" w:rsidP="0060743A">
      <w:pPr>
        <w:spacing w:line="360" w:lineRule="auto"/>
        <w:ind w:left="1418"/>
        <w:jc w:val="both"/>
        <w:rPr>
          <w:rFonts w:ascii="Times New Roman" w:hAnsi="Times New Roman" w:cs="Times New Roman"/>
          <w:sz w:val="24"/>
          <w:szCs w:val="24"/>
          <w:lang w:val="de-DE"/>
        </w:rPr>
      </w:pPr>
      <w:r w:rsidRPr="00117389">
        <w:rPr>
          <w:rFonts w:ascii="Times New Roman" w:hAnsi="Times New Roman" w:cs="Times New Roman"/>
          <w:b/>
          <w:sz w:val="24"/>
          <w:szCs w:val="24"/>
          <w:lang w:val="de-DE"/>
        </w:rPr>
        <w:t xml:space="preserve">Ziel: </w:t>
      </w:r>
      <w:r>
        <w:rPr>
          <w:rFonts w:ascii="Times New Roman" w:hAnsi="Times New Roman" w:cs="Times New Roman"/>
          <w:sz w:val="24"/>
          <w:szCs w:val="24"/>
          <w:lang w:val="de-DE"/>
        </w:rPr>
        <w:t xml:space="preserve">Die Schüler sollen die Nationalhymne der Niederlanden ein- oder zweimal anhören, sodass der Text der Hymne wieder aufgefrischt wird. </w:t>
      </w:r>
    </w:p>
    <w:tbl>
      <w:tblPr>
        <w:tblStyle w:val="Tabelraster"/>
        <w:tblW w:w="0" w:type="auto"/>
        <w:tblInd w:w="1581" w:type="dxa"/>
        <w:tblLook w:val="04A0"/>
      </w:tblPr>
      <w:tblGrid>
        <w:gridCol w:w="2469"/>
        <w:gridCol w:w="1842"/>
        <w:gridCol w:w="2176"/>
        <w:gridCol w:w="1012"/>
      </w:tblGrid>
      <w:tr w:rsidR="002C3018" w:rsidRPr="00117389" w:rsidTr="0060743A">
        <w:tc>
          <w:tcPr>
            <w:tcW w:w="2469" w:type="dxa"/>
          </w:tcPr>
          <w:p w:rsidR="002C3018" w:rsidRPr="00117389" w:rsidRDefault="002C3018" w:rsidP="0060743A">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42" w:type="dxa"/>
          </w:tcPr>
          <w:p w:rsidR="002C3018" w:rsidRPr="00BA6AC1" w:rsidRDefault="002C3018" w:rsidP="0060743A">
            <w:pPr>
              <w:spacing w:line="360" w:lineRule="auto"/>
              <w:jc w:val="both"/>
              <w:rPr>
                <w:rFonts w:ascii="Times New Roman" w:hAnsi="Times New Roman" w:cs="Times New Roman"/>
                <w:sz w:val="24"/>
                <w:szCs w:val="24"/>
                <w:lang w:val="de-DE"/>
              </w:rPr>
            </w:pPr>
            <w:r>
              <w:rPr>
                <w:rFonts w:ascii="Times New Roman" w:hAnsi="Times New Roman" w:cs="Times New Roman"/>
                <w:b/>
                <w:sz w:val="24"/>
                <w:szCs w:val="24"/>
                <w:lang w:val="de-DE"/>
              </w:rPr>
              <w:t>Lehrer</w:t>
            </w:r>
          </w:p>
        </w:tc>
        <w:tc>
          <w:tcPr>
            <w:tcW w:w="2176" w:type="dxa"/>
          </w:tcPr>
          <w:p w:rsidR="002C3018" w:rsidRPr="00117389" w:rsidRDefault="002C3018" w:rsidP="0060743A">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2" w:type="dxa"/>
          </w:tcPr>
          <w:p w:rsidR="002C3018" w:rsidRPr="00117389" w:rsidRDefault="002C3018" w:rsidP="0060743A">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2C3018" w:rsidRPr="00117389" w:rsidTr="0060743A">
        <w:tc>
          <w:tcPr>
            <w:tcW w:w="2469" w:type="dxa"/>
          </w:tcPr>
          <w:p w:rsidR="002C3018" w:rsidRPr="00117389" w:rsidRDefault="002C3018" w:rsidP="0060743A">
            <w:pPr>
              <w:pStyle w:val="Lijstalinea"/>
              <w:numPr>
                <w:ilvl w:val="0"/>
                <w:numId w:val="20"/>
              </w:num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Vergleichen der Hymnen</w:t>
            </w:r>
          </w:p>
        </w:tc>
        <w:tc>
          <w:tcPr>
            <w:tcW w:w="1842" w:type="dxa"/>
          </w:tcPr>
          <w:p w:rsidR="002C3018" w:rsidRPr="00117389" w:rsidRDefault="002C3018" w:rsidP="0060743A">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Gibt die Schüler die Texte der niederländischen und deutschen Nationalhymne </w:t>
            </w:r>
          </w:p>
        </w:tc>
        <w:tc>
          <w:tcPr>
            <w:tcW w:w="2176" w:type="dxa"/>
            <w:tcBorders>
              <w:bottom w:val="single" w:sz="4" w:space="0" w:color="auto"/>
            </w:tcBorders>
          </w:tcPr>
          <w:p w:rsidR="002C3018" w:rsidRPr="00117389" w:rsidRDefault="002C3018" w:rsidP="0060743A">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Studieren die Texte der Hymnen und versuchen Übereinstimmungen oder Unterschiede zu finden</w:t>
            </w:r>
          </w:p>
        </w:tc>
        <w:tc>
          <w:tcPr>
            <w:tcW w:w="1012" w:type="dxa"/>
            <w:tcBorders>
              <w:bottom w:val="single" w:sz="4" w:space="0" w:color="auto"/>
            </w:tcBorders>
          </w:tcPr>
          <w:p w:rsidR="002C3018" w:rsidRPr="00117389" w:rsidRDefault="002C3018" w:rsidP="0060743A">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10</w:t>
            </w:r>
            <w:r w:rsidRPr="00117389">
              <w:rPr>
                <w:rFonts w:ascii="Times New Roman" w:hAnsi="Times New Roman" w:cs="Times New Roman"/>
                <w:sz w:val="24"/>
                <w:szCs w:val="24"/>
                <w:lang w:val="de-DE"/>
              </w:rPr>
              <w:t xml:space="preserve"> Min.</w:t>
            </w:r>
          </w:p>
        </w:tc>
      </w:tr>
    </w:tbl>
    <w:p w:rsidR="002C3018" w:rsidRPr="00117389" w:rsidRDefault="002C3018" w:rsidP="00FF7891">
      <w:pPr>
        <w:spacing w:line="360" w:lineRule="auto"/>
        <w:ind w:left="1418"/>
        <w:jc w:val="both"/>
        <w:rPr>
          <w:rFonts w:ascii="Times New Roman" w:hAnsi="Times New Roman" w:cs="Times New Roman"/>
          <w:sz w:val="24"/>
          <w:szCs w:val="24"/>
          <w:lang w:val="de-DE"/>
        </w:rPr>
      </w:pPr>
      <w:r w:rsidRPr="00117389">
        <w:rPr>
          <w:rFonts w:ascii="Times New Roman" w:hAnsi="Times New Roman" w:cs="Times New Roman"/>
          <w:b/>
          <w:sz w:val="24"/>
          <w:szCs w:val="24"/>
          <w:lang w:val="de-DE"/>
        </w:rPr>
        <w:t xml:space="preserve">Ziel: </w:t>
      </w:r>
      <w:r>
        <w:rPr>
          <w:rFonts w:ascii="Times New Roman" w:hAnsi="Times New Roman" w:cs="Times New Roman"/>
          <w:sz w:val="24"/>
          <w:szCs w:val="24"/>
          <w:lang w:val="de-DE"/>
        </w:rPr>
        <w:t xml:space="preserve">Die Schüler sollen hier die zwei Hymne intensiv betrachten: Wie ist die Aufbau? Welche Wörter werden verwendet? Welches Gefühl bekommt man beim Lesen der Hymne? Es ist wichtig, dass die Schüler hier die Hymne wirklich gut lesen und auch verstehen, sodass sie damit weiterarbeiten können. </w:t>
      </w:r>
    </w:p>
    <w:tbl>
      <w:tblPr>
        <w:tblStyle w:val="Tabelraster"/>
        <w:tblW w:w="0" w:type="auto"/>
        <w:tblInd w:w="1108" w:type="dxa"/>
        <w:tblLook w:val="04A0"/>
      </w:tblPr>
      <w:tblGrid>
        <w:gridCol w:w="2509"/>
        <w:gridCol w:w="2616"/>
        <w:gridCol w:w="1833"/>
        <w:gridCol w:w="1017"/>
      </w:tblGrid>
      <w:tr w:rsidR="002C3018" w:rsidRPr="00117389" w:rsidTr="00FF7891">
        <w:tc>
          <w:tcPr>
            <w:tcW w:w="2509" w:type="dxa"/>
          </w:tcPr>
          <w:p w:rsidR="002C3018" w:rsidRPr="00117389" w:rsidRDefault="002C3018" w:rsidP="00F812DB">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2616" w:type="dxa"/>
          </w:tcPr>
          <w:p w:rsidR="002C3018" w:rsidRPr="00117389" w:rsidRDefault="002C3018" w:rsidP="00F812DB">
            <w:pPr>
              <w:spacing w:line="360" w:lineRule="auto"/>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2C3018" w:rsidRPr="00117389" w:rsidRDefault="002C3018" w:rsidP="00F812DB">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7" w:type="dxa"/>
          </w:tcPr>
          <w:p w:rsidR="002C3018" w:rsidRPr="00117389" w:rsidRDefault="002C3018" w:rsidP="00F812DB">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2C3018" w:rsidRPr="00117389" w:rsidTr="00FF7891">
        <w:tc>
          <w:tcPr>
            <w:tcW w:w="2509" w:type="dxa"/>
          </w:tcPr>
          <w:p w:rsidR="002C3018" w:rsidRPr="00117389" w:rsidRDefault="002C3018" w:rsidP="002C3018">
            <w:pPr>
              <w:pStyle w:val="Lijstalinea"/>
              <w:numPr>
                <w:ilvl w:val="0"/>
                <w:numId w:val="20"/>
              </w:num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Untersuchen des Hintergrundes der </w:t>
            </w:r>
            <w:proofErr w:type="spellStart"/>
            <w:r>
              <w:rPr>
                <w:rFonts w:ascii="Times New Roman" w:hAnsi="Times New Roman" w:cs="Times New Roman"/>
                <w:sz w:val="24"/>
                <w:szCs w:val="24"/>
                <w:lang w:val="de-DE"/>
              </w:rPr>
              <w:t>niederlän-dischen</w:t>
            </w:r>
            <w:proofErr w:type="spellEnd"/>
            <w:r>
              <w:rPr>
                <w:rFonts w:ascii="Times New Roman" w:hAnsi="Times New Roman" w:cs="Times New Roman"/>
                <w:sz w:val="24"/>
                <w:szCs w:val="24"/>
                <w:lang w:val="de-DE"/>
              </w:rPr>
              <w:t xml:space="preserve"> und deutschen Nationalhymne</w:t>
            </w:r>
          </w:p>
        </w:tc>
        <w:tc>
          <w:tcPr>
            <w:tcW w:w="2616" w:type="dxa"/>
          </w:tcPr>
          <w:p w:rsidR="002C3018" w:rsidRPr="00117389" w:rsidRDefault="002C3018" w:rsidP="0055585B">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Läuft im </w:t>
            </w:r>
            <w:r w:rsidR="0055585B">
              <w:rPr>
                <w:rFonts w:ascii="Times New Roman" w:hAnsi="Times New Roman" w:cs="Times New Roman"/>
                <w:sz w:val="24"/>
                <w:szCs w:val="24"/>
                <w:lang w:val="de-DE"/>
              </w:rPr>
              <w:t>Computerklassenzimmer</w:t>
            </w:r>
            <w:r>
              <w:rPr>
                <w:rFonts w:ascii="Times New Roman" w:hAnsi="Times New Roman" w:cs="Times New Roman"/>
                <w:sz w:val="24"/>
                <w:szCs w:val="24"/>
                <w:lang w:val="de-DE"/>
              </w:rPr>
              <w:t xml:space="preserve"> herum.  Hilft Schüler die nicht weiterkommen, durch zum Beispiel eine Site anzugeben, wo sie eventuell Information finden können. </w:t>
            </w:r>
          </w:p>
        </w:tc>
        <w:tc>
          <w:tcPr>
            <w:tcW w:w="1833" w:type="dxa"/>
            <w:tcBorders>
              <w:bottom w:val="single" w:sz="4" w:space="0" w:color="auto"/>
            </w:tcBorders>
          </w:tcPr>
          <w:p w:rsidR="002C3018" w:rsidRPr="00117389" w:rsidRDefault="002C3018" w:rsidP="00F812DB">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Sollen auf dem Internet Informationen über die Geschichte der beiden Nationalhymnen suchen</w:t>
            </w:r>
          </w:p>
        </w:tc>
        <w:tc>
          <w:tcPr>
            <w:tcW w:w="1017" w:type="dxa"/>
            <w:tcBorders>
              <w:bottom w:val="single" w:sz="4" w:space="0" w:color="auto"/>
            </w:tcBorders>
          </w:tcPr>
          <w:p w:rsidR="002C3018" w:rsidRPr="00117389" w:rsidRDefault="002C3018" w:rsidP="00F812DB">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30 </w:t>
            </w:r>
            <w:r w:rsidRPr="00117389">
              <w:rPr>
                <w:rFonts w:ascii="Times New Roman" w:hAnsi="Times New Roman" w:cs="Times New Roman"/>
                <w:sz w:val="24"/>
                <w:szCs w:val="24"/>
                <w:lang w:val="de-DE"/>
              </w:rPr>
              <w:t>Min.</w:t>
            </w:r>
          </w:p>
        </w:tc>
      </w:tr>
    </w:tbl>
    <w:p w:rsidR="002C3018" w:rsidRDefault="002C3018" w:rsidP="00FF7891">
      <w:pPr>
        <w:spacing w:line="360" w:lineRule="auto"/>
        <w:ind w:left="1418"/>
        <w:jc w:val="both"/>
        <w:rPr>
          <w:rFonts w:ascii="Times New Roman" w:hAnsi="Times New Roman" w:cs="Times New Roman"/>
          <w:sz w:val="24"/>
          <w:szCs w:val="24"/>
          <w:lang w:val="de-DE"/>
        </w:rPr>
      </w:pPr>
      <w:r>
        <w:rPr>
          <w:rFonts w:ascii="Times New Roman" w:hAnsi="Times New Roman" w:cs="Times New Roman"/>
          <w:b/>
          <w:sz w:val="24"/>
          <w:szCs w:val="24"/>
          <w:lang w:val="de-DE"/>
        </w:rPr>
        <w:t>Ziel</w:t>
      </w:r>
      <w:r>
        <w:rPr>
          <w:rFonts w:ascii="Times New Roman" w:hAnsi="Times New Roman" w:cs="Times New Roman"/>
          <w:sz w:val="24"/>
          <w:szCs w:val="24"/>
          <w:lang w:val="de-DE"/>
        </w:rPr>
        <w:t xml:space="preserve">: Die Schüler sollen sich hier noch intensiver mit den beiden Nationalhymnen beschäftigen. Wo kommen sie her und welche Entwicklung </w:t>
      </w:r>
      <w:r>
        <w:rPr>
          <w:rFonts w:ascii="Times New Roman" w:hAnsi="Times New Roman" w:cs="Times New Roman"/>
          <w:sz w:val="24"/>
          <w:szCs w:val="24"/>
          <w:lang w:val="de-DE"/>
        </w:rPr>
        <w:lastRenderedPageBreak/>
        <w:t xml:space="preserve">haben sie durchgemacht? Wie wird auf die Hymne heutzutage noch immer reagiert? Woher kommen die Unterschiede? Schüler sollen hier schon mehr über die Kultur Deutschlands wissen, aber sie sollen auch ziemliche Kenntnisse ihrer eigenen Kultur haben.  Das könnte zu Schwierigkeiten der Beantwortung der Frage leiten, und der Lehrer spielt bei der Beantwortung dieser Frage deswegen eine wichtige Rolle. Er soll versuchen, die Schüler imstande zu stellen, sich in der deutschen Kultur verschieben zu können. Diese Schüler fangen aber erst mit dem Deutschunterricht und der Entwicklung ihrer interkulturellen Kompetenz an, und es wird deswegen für die Schüler sehr anstrengend sein. Es ist daher wichtig, dass der Lehrer bei dieser Aufgabe immer wiederholt, wie wichtig es ist, dass die Schüler lernen, die Perspektive einer fremden Kultur übernehmen zu können. </w:t>
      </w:r>
    </w:p>
    <w:tbl>
      <w:tblPr>
        <w:tblStyle w:val="Tabelraster"/>
        <w:tblW w:w="0" w:type="auto"/>
        <w:tblInd w:w="1463" w:type="dxa"/>
        <w:tblLook w:val="04A0"/>
      </w:tblPr>
      <w:tblGrid>
        <w:gridCol w:w="2296"/>
        <w:gridCol w:w="1833"/>
        <w:gridCol w:w="1833"/>
        <w:gridCol w:w="1017"/>
      </w:tblGrid>
      <w:tr w:rsidR="002C3018" w:rsidRPr="00117389" w:rsidTr="00FF7891">
        <w:tc>
          <w:tcPr>
            <w:tcW w:w="2296" w:type="dxa"/>
          </w:tcPr>
          <w:p w:rsidR="002C3018" w:rsidRPr="00117389" w:rsidRDefault="002C3018" w:rsidP="00F812DB">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2C3018" w:rsidRPr="00117389" w:rsidRDefault="002C3018" w:rsidP="00F812DB">
            <w:pPr>
              <w:spacing w:line="360" w:lineRule="auto"/>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2C3018" w:rsidRPr="00117389" w:rsidRDefault="002C3018" w:rsidP="00F812DB">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7" w:type="dxa"/>
          </w:tcPr>
          <w:p w:rsidR="002C3018" w:rsidRPr="00117389" w:rsidRDefault="002C3018" w:rsidP="00F812DB">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2C3018" w:rsidRPr="00117389" w:rsidTr="00FF7891">
        <w:tc>
          <w:tcPr>
            <w:tcW w:w="2296" w:type="dxa"/>
          </w:tcPr>
          <w:p w:rsidR="002C3018" w:rsidRPr="000E3291" w:rsidRDefault="002C3018" w:rsidP="002C3018">
            <w:pPr>
              <w:pStyle w:val="Lijstalinea"/>
              <w:numPr>
                <w:ilvl w:val="0"/>
                <w:numId w:val="20"/>
              </w:num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Kurze Nachbesprechung (für den nächsten Stunde)</w:t>
            </w:r>
          </w:p>
        </w:tc>
        <w:tc>
          <w:tcPr>
            <w:tcW w:w="1833" w:type="dxa"/>
          </w:tcPr>
          <w:p w:rsidR="002C3018" w:rsidRPr="00117389" w:rsidRDefault="002C3018" w:rsidP="00F812DB">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Frage: Was war das Ziel dieser Aufgabe? Weitere Aufgabe für die nächste Stunde</w:t>
            </w:r>
          </w:p>
        </w:tc>
        <w:tc>
          <w:tcPr>
            <w:tcW w:w="1833" w:type="dxa"/>
            <w:tcBorders>
              <w:bottom w:val="single" w:sz="4" w:space="0" w:color="auto"/>
            </w:tcBorders>
          </w:tcPr>
          <w:p w:rsidR="002C3018" w:rsidRPr="00117389" w:rsidRDefault="002C3018" w:rsidP="00F812DB">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Antwort auf der Frage, was das Ziel der Stunde war. </w:t>
            </w:r>
          </w:p>
        </w:tc>
        <w:tc>
          <w:tcPr>
            <w:tcW w:w="1017" w:type="dxa"/>
            <w:tcBorders>
              <w:bottom w:val="single" w:sz="4" w:space="0" w:color="auto"/>
            </w:tcBorders>
          </w:tcPr>
          <w:p w:rsidR="002C3018" w:rsidRPr="00117389" w:rsidRDefault="002C3018" w:rsidP="00F812DB">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5 </w:t>
            </w:r>
            <w:r w:rsidRPr="00117389">
              <w:rPr>
                <w:rFonts w:ascii="Times New Roman" w:hAnsi="Times New Roman" w:cs="Times New Roman"/>
                <w:sz w:val="24"/>
                <w:szCs w:val="24"/>
                <w:lang w:val="de-DE"/>
              </w:rPr>
              <w:t>Min.</w:t>
            </w:r>
          </w:p>
        </w:tc>
      </w:tr>
    </w:tbl>
    <w:p w:rsidR="00C01A3E" w:rsidRPr="002C3018" w:rsidRDefault="002C3018" w:rsidP="00FF7891">
      <w:pPr>
        <w:spacing w:line="360" w:lineRule="auto"/>
        <w:ind w:left="1418"/>
        <w:jc w:val="both"/>
        <w:rPr>
          <w:rFonts w:ascii="Times New Roman" w:hAnsi="Times New Roman" w:cs="Times New Roman"/>
          <w:sz w:val="24"/>
          <w:szCs w:val="24"/>
          <w:lang w:val="de-DE"/>
        </w:rPr>
      </w:pPr>
      <w:r>
        <w:rPr>
          <w:rFonts w:ascii="Times New Roman" w:hAnsi="Times New Roman" w:cs="Times New Roman"/>
          <w:b/>
          <w:sz w:val="24"/>
          <w:szCs w:val="24"/>
          <w:lang w:val="de-DE"/>
        </w:rPr>
        <w:t xml:space="preserve">Ziel: </w:t>
      </w:r>
      <w:r>
        <w:rPr>
          <w:rFonts w:ascii="Times New Roman" w:hAnsi="Times New Roman" w:cs="Times New Roman"/>
          <w:sz w:val="24"/>
          <w:szCs w:val="24"/>
          <w:lang w:val="de-DE"/>
        </w:rPr>
        <w:t xml:space="preserve">Am Ende der Stunde soll der Lehrer noch einmal bei den Schülern nachfragen, was sie glauben, dass das Ziel der Stunde war. Da es eine große Aufgabe war und die Schüler sehr viel Informationen bekommen, können sie das Ziel aus dem Auge verlieren. Für eine gute Beantwortung dieser Frage gibt es wahrscheinlich nicht genug Zeit. Die Schüler sollen für die nächste Stunde ihre Befunde aufschreiben: Welche Geschichte haben die beiden Nationalhymne? Welche Unterschiede haben sie gefunden? Diese Befunde sollen im nächsten Stunde besprochen werden, sodass die Schüler nicht nur die Entwicklung der beiden Hymnen wissen, sondern auch wie die Kultur ein Einfluss auf die Hymne gehabt hat. </w:t>
      </w:r>
    </w:p>
    <w:p w:rsidR="00C01A3E" w:rsidRPr="00315F3C" w:rsidRDefault="00C01A3E" w:rsidP="00FF7891">
      <w:pPr>
        <w:pStyle w:val="Geenafstand"/>
        <w:spacing w:line="360" w:lineRule="auto"/>
        <w:ind w:left="1418"/>
        <w:jc w:val="both"/>
        <w:rPr>
          <w:rFonts w:ascii="Times New Roman" w:hAnsi="Times New Roman" w:cs="Times New Roman"/>
          <w:b/>
          <w:u w:val="single"/>
          <w:lang w:val="de-DE"/>
        </w:rPr>
      </w:pPr>
      <w:r w:rsidRPr="00872D02">
        <w:rPr>
          <w:rFonts w:ascii="Times New Roman" w:hAnsi="Times New Roman" w:cs="Times New Roman"/>
          <w:sz w:val="24"/>
          <w:lang w:val="de-DE"/>
        </w:rPr>
        <w:t xml:space="preserve"> </w:t>
      </w:r>
      <w:r w:rsidRPr="00315F3C">
        <w:rPr>
          <w:rFonts w:ascii="Times New Roman" w:hAnsi="Times New Roman" w:cs="Times New Roman"/>
          <w:b/>
          <w:u w:val="single"/>
          <w:lang w:val="de-DE"/>
        </w:rPr>
        <w:t xml:space="preserve">4.2.1.4 </w:t>
      </w:r>
      <w:r w:rsidR="0037456C">
        <w:rPr>
          <w:rFonts w:ascii="Times New Roman" w:hAnsi="Times New Roman" w:cs="Times New Roman"/>
          <w:b/>
          <w:u w:val="single"/>
          <w:lang w:val="de-DE"/>
        </w:rPr>
        <w:t xml:space="preserve"> </w:t>
      </w:r>
      <w:r w:rsidRPr="00315F3C">
        <w:rPr>
          <w:rFonts w:ascii="Times New Roman" w:hAnsi="Times New Roman" w:cs="Times New Roman"/>
          <w:b/>
          <w:u w:val="single"/>
          <w:lang w:val="de-DE"/>
        </w:rPr>
        <w:t>1-2 HAVO-VWO, Analyse 4. Aufgabe</w:t>
      </w:r>
      <w:r w:rsidRPr="00315F3C">
        <w:rPr>
          <w:rStyle w:val="Voetnootmarkering"/>
          <w:rFonts w:ascii="Times New Roman" w:hAnsi="Times New Roman" w:cs="Times New Roman"/>
          <w:b/>
          <w:u w:val="single"/>
          <w:lang w:val="de-DE"/>
        </w:rPr>
        <w:footnoteReference w:id="12"/>
      </w:r>
    </w:p>
    <w:p w:rsidR="00C01A3E" w:rsidRPr="00872D02" w:rsidRDefault="00C01A3E" w:rsidP="00FF7891">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Diese Aufgabe</w:t>
      </w:r>
      <w:r w:rsidR="00CA226A">
        <w:rPr>
          <w:rFonts w:ascii="Times New Roman" w:hAnsi="Times New Roman" w:cs="Times New Roman"/>
          <w:sz w:val="24"/>
          <w:lang w:val="de-DE"/>
        </w:rPr>
        <w:t xml:space="preserve"> heißt ‚Kaffeekantate‘ und der Text</w:t>
      </w:r>
      <w:r w:rsidR="00026FC4">
        <w:rPr>
          <w:rStyle w:val="Voetnootmarkering"/>
          <w:rFonts w:ascii="Times New Roman" w:hAnsi="Times New Roman" w:cs="Times New Roman"/>
          <w:sz w:val="24"/>
          <w:lang w:val="de-DE"/>
        </w:rPr>
        <w:footnoteReference w:id="13"/>
      </w:r>
      <w:r w:rsidR="00CA226A">
        <w:rPr>
          <w:rFonts w:ascii="Times New Roman" w:hAnsi="Times New Roman" w:cs="Times New Roman"/>
          <w:sz w:val="24"/>
          <w:lang w:val="de-DE"/>
        </w:rPr>
        <w:t xml:space="preserve"> gibt zuerst eine kurze </w:t>
      </w:r>
      <w:r w:rsidR="00970DBD">
        <w:rPr>
          <w:rFonts w:ascii="Times New Roman" w:hAnsi="Times New Roman" w:cs="Times New Roman"/>
          <w:sz w:val="24"/>
          <w:lang w:val="de-DE"/>
        </w:rPr>
        <w:t>Überblick</w:t>
      </w:r>
      <w:r w:rsidR="00CA226A">
        <w:rPr>
          <w:rFonts w:ascii="Times New Roman" w:hAnsi="Times New Roman" w:cs="Times New Roman"/>
          <w:sz w:val="24"/>
          <w:lang w:val="de-DE"/>
        </w:rPr>
        <w:t xml:space="preserve"> des Lebens Johann Sebastian Bach. </w:t>
      </w:r>
      <w:r w:rsidR="001A6CBA">
        <w:rPr>
          <w:rFonts w:ascii="Times New Roman" w:hAnsi="Times New Roman" w:cs="Times New Roman"/>
          <w:sz w:val="24"/>
          <w:lang w:val="de-DE"/>
        </w:rPr>
        <w:t xml:space="preserve">Danach werde drei kurze </w:t>
      </w:r>
      <w:r w:rsidR="001A6CBA">
        <w:rPr>
          <w:rFonts w:ascii="Times New Roman" w:hAnsi="Times New Roman" w:cs="Times New Roman"/>
          <w:sz w:val="24"/>
          <w:lang w:val="de-DE"/>
        </w:rPr>
        <w:lastRenderedPageBreak/>
        <w:t xml:space="preserve">Ausschnitte unterschiedlicher Werken dargestellt. Einige Wörter stehen unter dem Text im Niederländischen übersetzt. </w:t>
      </w:r>
      <w:r w:rsidR="00CA60D0">
        <w:rPr>
          <w:rFonts w:ascii="Times New Roman" w:hAnsi="Times New Roman" w:cs="Times New Roman"/>
          <w:sz w:val="24"/>
          <w:lang w:val="de-DE"/>
        </w:rPr>
        <w:t xml:space="preserve">Die Aufgabe ist in zwei Teilen aufgeteilt. Die </w:t>
      </w:r>
      <w:r w:rsidR="00970DBD">
        <w:rPr>
          <w:rFonts w:ascii="Times New Roman" w:hAnsi="Times New Roman" w:cs="Times New Roman"/>
          <w:sz w:val="24"/>
          <w:lang w:val="de-DE"/>
        </w:rPr>
        <w:t>Schülers</w:t>
      </w:r>
      <w:r w:rsidR="00CA60D0">
        <w:rPr>
          <w:rFonts w:ascii="Times New Roman" w:hAnsi="Times New Roman" w:cs="Times New Roman"/>
          <w:sz w:val="24"/>
          <w:lang w:val="de-DE"/>
        </w:rPr>
        <w:t xml:space="preserve"> sollen zuerst die Frage beantworten, ob sie zu Hause selbst Kaffee trinken </w:t>
      </w:r>
      <w:r w:rsidR="00970DBD">
        <w:rPr>
          <w:rFonts w:ascii="Times New Roman" w:hAnsi="Times New Roman" w:cs="Times New Roman"/>
          <w:sz w:val="24"/>
          <w:lang w:val="de-DE"/>
        </w:rPr>
        <w:t>dürfen</w:t>
      </w:r>
      <w:r w:rsidR="00CA60D0">
        <w:rPr>
          <w:rFonts w:ascii="Times New Roman" w:hAnsi="Times New Roman" w:cs="Times New Roman"/>
          <w:sz w:val="24"/>
          <w:lang w:val="de-DE"/>
        </w:rPr>
        <w:t xml:space="preserve"> und ob es andere Sache gibt, die </w:t>
      </w:r>
      <w:r w:rsidR="00D06674">
        <w:rPr>
          <w:rFonts w:ascii="Times New Roman" w:hAnsi="Times New Roman" w:cs="Times New Roman"/>
          <w:sz w:val="24"/>
          <w:lang w:val="de-DE"/>
        </w:rPr>
        <w:t xml:space="preserve">ihre Eltern verbieten und warum sie das tun. Weiter sollen sie anhand der Einleitung des Textes einige Fragen </w:t>
      </w:r>
      <w:r w:rsidR="00970DBD">
        <w:rPr>
          <w:rFonts w:ascii="Times New Roman" w:hAnsi="Times New Roman" w:cs="Times New Roman"/>
          <w:sz w:val="24"/>
          <w:lang w:val="de-DE"/>
        </w:rPr>
        <w:t>über</w:t>
      </w:r>
      <w:r w:rsidR="00D06674">
        <w:rPr>
          <w:rFonts w:ascii="Times New Roman" w:hAnsi="Times New Roman" w:cs="Times New Roman"/>
          <w:sz w:val="24"/>
          <w:lang w:val="de-DE"/>
        </w:rPr>
        <w:t xml:space="preserve"> Bach beantworten: Was war der Beruf</w:t>
      </w:r>
      <w:r w:rsidR="000B5CEC">
        <w:rPr>
          <w:rFonts w:ascii="Times New Roman" w:hAnsi="Times New Roman" w:cs="Times New Roman"/>
          <w:sz w:val="24"/>
          <w:lang w:val="de-DE"/>
        </w:rPr>
        <w:t xml:space="preserve"> seines Vaters</w:t>
      </w:r>
      <w:r w:rsidR="00D06674">
        <w:rPr>
          <w:rFonts w:ascii="Times New Roman" w:hAnsi="Times New Roman" w:cs="Times New Roman"/>
          <w:sz w:val="24"/>
          <w:lang w:val="de-DE"/>
        </w:rPr>
        <w:t>, w</w:t>
      </w:r>
      <w:r w:rsidR="000B5CEC">
        <w:rPr>
          <w:rFonts w:ascii="Times New Roman" w:hAnsi="Times New Roman" w:cs="Times New Roman"/>
          <w:sz w:val="24"/>
          <w:lang w:val="de-DE"/>
        </w:rPr>
        <w:t>as war der erste Beruf von Bach</w:t>
      </w:r>
      <w:r w:rsidR="00D06674">
        <w:rPr>
          <w:rFonts w:ascii="Times New Roman" w:hAnsi="Times New Roman" w:cs="Times New Roman"/>
          <w:sz w:val="24"/>
          <w:lang w:val="de-DE"/>
        </w:rPr>
        <w:t>, welche Musi</w:t>
      </w:r>
      <w:r w:rsidR="000B5CEC">
        <w:rPr>
          <w:rFonts w:ascii="Times New Roman" w:hAnsi="Times New Roman" w:cs="Times New Roman"/>
          <w:sz w:val="24"/>
          <w:lang w:val="de-DE"/>
        </w:rPr>
        <w:t>k hat Bach am meist geschrieben,</w:t>
      </w:r>
      <w:r w:rsidR="00970DBD">
        <w:rPr>
          <w:rFonts w:ascii="Times New Roman" w:hAnsi="Times New Roman" w:cs="Times New Roman"/>
          <w:sz w:val="24"/>
          <w:lang w:val="de-DE"/>
        </w:rPr>
        <w:t xml:space="preserve"> usw. Der zweite Teil ist eine </w:t>
      </w:r>
      <w:proofErr w:type="spellStart"/>
      <w:r w:rsidR="00970DBD">
        <w:rPr>
          <w:rFonts w:ascii="Times New Roman" w:hAnsi="Times New Roman" w:cs="Times New Roman"/>
          <w:sz w:val="24"/>
          <w:lang w:val="de-DE"/>
        </w:rPr>
        <w:t>Hör</w:t>
      </w:r>
      <w:r w:rsidR="00F67B3B">
        <w:rPr>
          <w:rFonts w:ascii="Times New Roman" w:hAnsi="Times New Roman" w:cs="Times New Roman"/>
          <w:sz w:val="24"/>
          <w:lang w:val="de-DE"/>
        </w:rPr>
        <w:t>übung</w:t>
      </w:r>
      <w:proofErr w:type="spellEnd"/>
      <w:r w:rsidR="00970DBD">
        <w:rPr>
          <w:rFonts w:ascii="Times New Roman" w:hAnsi="Times New Roman" w:cs="Times New Roman"/>
          <w:sz w:val="24"/>
          <w:lang w:val="de-DE"/>
        </w:rPr>
        <w:t xml:space="preserve">, wobei die Schüler immer zwei Behauptungen bekommen und sich anhand des </w:t>
      </w:r>
      <w:r w:rsidR="00F67B3B">
        <w:rPr>
          <w:rFonts w:ascii="Times New Roman" w:hAnsi="Times New Roman" w:cs="Times New Roman"/>
          <w:sz w:val="24"/>
          <w:lang w:val="de-DE"/>
        </w:rPr>
        <w:t>Hör</w:t>
      </w:r>
      <w:r w:rsidR="00970DBD">
        <w:rPr>
          <w:rFonts w:ascii="Times New Roman" w:hAnsi="Times New Roman" w:cs="Times New Roman"/>
          <w:sz w:val="24"/>
          <w:lang w:val="de-DE"/>
        </w:rPr>
        <w:t xml:space="preserve">fragments </w:t>
      </w:r>
      <w:r w:rsidR="00F67B3B">
        <w:rPr>
          <w:rFonts w:ascii="Times New Roman" w:hAnsi="Times New Roman" w:cs="Times New Roman"/>
          <w:sz w:val="24"/>
          <w:lang w:val="de-DE"/>
        </w:rPr>
        <w:t>für</w:t>
      </w:r>
      <w:r w:rsidR="00970DBD">
        <w:rPr>
          <w:rFonts w:ascii="Times New Roman" w:hAnsi="Times New Roman" w:cs="Times New Roman"/>
          <w:sz w:val="24"/>
          <w:lang w:val="de-DE"/>
        </w:rPr>
        <w:t xml:space="preserve"> die richtige Behauptung entscheiden sollen.</w:t>
      </w:r>
      <w:r w:rsidR="00F67B3B">
        <w:rPr>
          <w:rFonts w:ascii="Times New Roman" w:hAnsi="Times New Roman" w:cs="Times New Roman"/>
          <w:sz w:val="24"/>
          <w:lang w:val="de-DE"/>
        </w:rPr>
        <w:t xml:space="preserve"> Die Sprache der Aufgabe ist auf Niederländisch, nur die Behauptungen, die zu der </w:t>
      </w:r>
      <w:proofErr w:type="spellStart"/>
      <w:r w:rsidR="00F67B3B">
        <w:rPr>
          <w:rFonts w:ascii="Times New Roman" w:hAnsi="Times New Roman" w:cs="Times New Roman"/>
          <w:sz w:val="24"/>
          <w:lang w:val="de-DE"/>
        </w:rPr>
        <w:t>Hörübung</w:t>
      </w:r>
      <w:proofErr w:type="spellEnd"/>
      <w:r w:rsidR="00F67B3B">
        <w:rPr>
          <w:rFonts w:ascii="Times New Roman" w:hAnsi="Times New Roman" w:cs="Times New Roman"/>
          <w:sz w:val="24"/>
          <w:lang w:val="de-DE"/>
        </w:rPr>
        <w:t xml:space="preserve"> gehören, sind auf Deutsch.</w:t>
      </w:r>
      <w:r w:rsidR="00970DBD">
        <w:rPr>
          <w:rFonts w:ascii="Times New Roman" w:hAnsi="Times New Roman" w:cs="Times New Roman"/>
          <w:sz w:val="24"/>
          <w:lang w:val="de-DE"/>
        </w:rPr>
        <w:t xml:space="preserve"> </w:t>
      </w:r>
      <w:r w:rsidRPr="00872D02">
        <w:rPr>
          <w:rFonts w:ascii="Times New Roman" w:hAnsi="Times New Roman" w:cs="Times New Roman"/>
          <w:sz w:val="24"/>
          <w:lang w:val="de-DE"/>
        </w:rPr>
        <w:t xml:space="preserve"> Die zweite Frage ist </w:t>
      </w:r>
      <w:r w:rsidR="00674003">
        <w:rPr>
          <w:rFonts w:ascii="Times New Roman" w:hAnsi="Times New Roman" w:cs="Times New Roman"/>
          <w:sz w:val="24"/>
          <w:lang w:val="de-DE"/>
        </w:rPr>
        <w:t xml:space="preserve">also </w:t>
      </w:r>
      <w:r w:rsidRPr="00872D02">
        <w:rPr>
          <w:rFonts w:ascii="Times New Roman" w:hAnsi="Times New Roman" w:cs="Times New Roman"/>
          <w:sz w:val="24"/>
          <w:lang w:val="de-DE"/>
        </w:rPr>
        <w:t>auf die Lesefertigkeit der Schüler gerichtet und fördert Schüler nicht dazu auf, nicht nur ihre Lesestrategien anzuwenden, sondern auch die Geschichte hinter Bach zu betrachten: In welcher Zeit hat er gelebt? Was war damals ‚normal‘? Wie ist er aufgewachsen? Warum wurde seine Musik erst spät nach seinem Tod wieder entdeckt? Diese Frage können Schüler helfen, zu verstehen, warum</w:t>
      </w:r>
      <w:r w:rsidR="00C47A10">
        <w:rPr>
          <w:rFonts w:ascii="Times New Roman" w:hAnsi="Times New Roman" w:cs="Times New Roman"/>
          <w:sz w:val="24"/>
          <w:lang w:val="de-DE"/>
        </w:rPr>
        <w:t xml:space="preserve"> Johann</w:t>
      </w:r>
      <w:r w:rsidRPr="00872D02">
        <w:rPr>
          <w:rFonts w:ascii="Times New Roman" w:hAnsi="Times New Roman" w:cs="Times New Roman"/>
          <w:sz w:val="24"/>
          <w:lang w:val="de-DE"/>
        </w:rPr>
        <w:t xml:space="preserve"> Sebastian Bach heutzutage immer noch eine wichtige Figur in der deutschen Kultur ist. Die dritte Frage ist zu sehr auf die Hörfertigkeit der Schüler gerichtet, obwohl die Schüler hier einiges Hintergrundwissen erwerben können: Arme Leute tranken kein</w:t>
      </w:r>
      <w:r w:rsidR="00C47A10">
        <w:rPr>
          <w:rFonts w:ascii="Times New Roman" w:hAnsi="Times New Roman" w:cs="Times New Roman"/>
          <w:sz w:val="24"/>
          <w:lang w:val="de-DE"/>
        </w:rPr>
        <w:t>en</w:t>
      </w:r>
      <w:r w:rsidRPr="00872D02">
        <w:rPr>
          <w:rFonts w:ascii="Times New Roman" w:hAnsi="Times New Roman" w:cs="Times New Roman"/>
          <w:sz w:val="24"/>
          <w:lang w:val="de-DE"/>
        </w:rPr>
        <w:t xml:space="preserve"> Kaffee und Friedrich der Größe verbot Kaffee. Sie werden aber nicht herausgefordert, eine Antwort auf das ‚warum‘ hinter diesen Fragen zu finden. Die erste Frage dieser Arbeit sollten die Schüler selbst angeben, ob sie zu Hause Kaffee trinken dürfen und wenn nein, warum nicht. Diese Antworten könnten gutes Vergleichsmaterial sein mit der dritten Frage, sodass die Schüler schon mehr Hintergrundwissen bekommen. </w:t>
      </w:r>
    </w:p>
    <w:p w:rsidR="00C01A3E" w:rsidRDefault="00C01A3E" w:rsidP="00FF7891">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t xml:space="preserve">Die Bewertung der </w:t>
      </w:r>
      <w:r w:rsidR="00C47A10">
        <w:rPr>
          <w:rFonts w:ascii="Times New Roman" w:hAnsi="Times New Roman" w:cs="Times New Roman"/>
          <w:sz w:val="24"/>
          <w:lang w:val="de-DE"/>
        </w:rPr>
        <w:t>Aufgabe</w:t>
      </w:r>
      <w:r w:rsidRPr="00872D02">
        <w:rPr>
          <w:rFonts w:ascii="Times New Roman" w:hAnsi="Times New Roman" w:cs="Times New Roman"/>
          <w:sz w:val="24"/>
          <w:lang w:val="de-DE"/>
        </w:rPr>
        <w:t xml:space="preserve"> zeigt die Tabelle:</w:t>
      </w:r>
    </w:p>
    <w:p w:rsidR="00FF7891" w:rsidRDefault="00FF7891" w:rsidP="00FF7891">
      <w:pPr>
        <w:pStyle w:val="Geenafstand"/>
        <w:spacing w:line="360" w:lineRule="auto"/>
        <w:ind w:left="1418" w:firstLine="708"/>
        <w:jc w:val="both"/>
        <w:rPr>
          <w:rFonts w:ascii="Times New Roman" w:hAnsi="Times New Roman" w:cs="Times New Roman"/>
          <w:sz w:val="24"/>
          <w:lang w:val="de-DE"/>
        </w:rPr>
      </w:pPr>
    </w:p>
    <w:p w:rsidR="00FF7891" w:rsidRDefault="00FF7891" w:rsidP="00FF7891">
      <w:pPr>
        <w:pStyle w:val="Geenafstand"/>
        <w:spacing w:line="360" w:lineRule="auto"/>
        <w:ind w:left="1418" w:firstLine="708"/>
        <w:jc w:val="both"/>
        <w:rPr>
          <w:rFonts w:ascii="Times New Roman" w:hAnsi="Times New Roman" w:cs="Times New Roman"/>
          <w:sz w:val="24"/>
          <w:lang w:val="de-DE"/>
        </w:rPr>
      </w:pPr>
    </w:p>
    <w:p w:rsidR="00FF7891" w:rsidRDefault="00FF7891" w:rsidP="00FF7891">
      <w:pPr>
        <w:pStyle w:val="Geenafstand"/>
        <w:spacing w:line="360" w:lineRule="auto"/>
        <w:ind w:left="1418" w:firstLine="708"/>
        <w:jc w:val="both"/>
        <w:rPr>
          <w:rFonts w:ascii="Times New Roman" w:hAnsi="Times New Roman" w:cs="Times New Roman"/>
          <w:sz w:val="24"/>
          <w:lang w:val="de-DE"/>
        </w:rPr>
      </w:pPr>
    </w:p>
    <w:p w:rsidR="00FF7891" w:rsidRDefault="00FF7891" w:rsidP="00FF7891">
      <w:pPr>
        <w:pStyle w:val="Geenafstand"/>
        <w:spacing w:line="360" w:lineRule="auto"/>
        <w:ind w:left="1418" w:firstLine="708"/>
        <w:jc w:val="both"/>
        <w:rPr>
          <w:rFonts w:ascii="Times New Roman" w:hAnsi="Times New Roman" w:cs="Times New Roman"/>
          <w:sz w:val="24"/>
          <w:lang w:val="de-DE"/>
        </w:rPr>
      </w:pPr>
    </w:p>
    <w:p w:rsidR="00C01A3E" w:rsidRPr="00872D02" w:rsidRDefault="00C01A3E" w:rsidP="00F0433E">
      <w:pPr>
        <w:pStyle w:val="Geenafstand"/>
        <w:spacing w:line="360" w:lineRule="auto"/>
        <w:rPr>
          <w:rFonts w:ascii="Times New Roman" w:hAnsi="Times New Roman" w:cs="Times New Roman"/>
          <w:b/>
          <w:lang w:val="de-DE"/>
        </w:rPr>
      </w:pPr>
    </w:p>
    <w:tbl>
      <w:tblPr>
        <w:tblStyle w:val="Lichtraster1"/>
        <w:tblW w:w="8941" w:type="dxa"/>
        <w:tblInd w:w="1442" w:type="dxa"/>
        <w:tblLook w:val="04A0"/>
      </w:tblPr>
      <w:tblGrid>
        <w:gridCol w:w="3793"/>
        <w:gridCol w:w="1165"/>
        <w:gridCol w:w="1754"/>
        <w:gridCol w:w="2229"/>
      </w:tblGrid>
      <w:tr w:rsidR="00037BB5" w:rsidRPr="00872D02" w:rsidTr="00FF7891">
        <w:trPr>
          <w:cnfStyle w:val="100000000000"/>
          <w:trHeight w:val="608"/>
        </w:trPr>
        <w:tc>
          <w:tcPr>
            <w:cnfStyle w:val="001000000000"/>
            <w:tcW w:w="3793" w:type="dxa"/>
          </w:tcPr>
          <w:p w:rsidR="00037BB5" w:rsidRPr="00872D02" w:rsidRDefault="00037BB5" w:rsidP="00FF7891">
            <w:pPr>
              <w:pStyle w:val="Geenafstand"/>
              <w:spacing w:line="360" w:lineRule="auto"/>
              <w:ind w:left="709"/>
              <w:jc w:val="both"/>
              <w:rPr>
                <w:rFonts w:ascii="Times New Roman" w:hAnsi="Times New Roman" w:cs="Times New Roman"/>
                <w:sz w:val="24"/>
                <w:lang w:val="de-DE"/>
              </w:rPr>
            </w:pPr>
          </w:p>
        </w:tc>
        <w:tc>
          <w:tcPr>
            <w:tcW w:w="1165" w:type="dxa"/>
          </w:tcPr>
          <w:p w:rsidR="00037BB5" w:rsidRPr="00872D02" w:rsidRDefault="00037BB5" w:rsidP="00FF7891">
            <w:pPr>
              <w:pStyle w:val="Geenafstand"/>
              <w:spacing w:line="360" w:lineRule="auto"/>
              <w:ind w:left="709"/>
              <w:jc w:val="both"/>
              <w:cnfStyle w:val="100000000000"/>
              <w:rPr>
                <w:rFonts w:ascii="Times New Roman" w:hAnsi="Times New Roman" w:cs="Times New Roman"/>
                <w:sz w:val="24"/>
                <w:lang w:val="de-DE"/>
              </w:rPr>
            </w:pPr>
            <w:r w:rsidRPr="00872D02">
              <w:rPr>
                <w:rFonts w:ascii="Times New Roman" w:hAnsi="Times New Roman" w:cs="Times New Roman"/>
                <w:sz w:val="24"/>
                <w:lang w:val="de-DE"/>
              </w:rPr>
              <w:t>Ja</w:t>
            </w:r>
          </w:p>
        </w:tc>
        <w:tc>
          <w:tcPr>
            <w:tcW w:w="1754" w:type="dxa"/>
          </w:tcPr>
          <w:p w:rsidR="00037BB5" w:rsidRDefault="00037BB5" w:rsidP="00FF7891">
            <w:pPr>
              <w:pStyle w:val="Geenafstand"/>
              <w:spacing w:line="360" w:lineRule="auto"/>
              <w:jc w:val="center"/>
              <w:cnfStyle w:val="100000000000"/>
              <w:rPr>
                <w:rFonts w:ascii="Times New Roman" w:hAnsi="Times New Roman" w:cs="Times New Roman"/>
                <w:sz w:val="24"/>
                <w:lang w:val="de-DE"/>
              </w:rPr>
            </w:pPr>
            <w:r w:rsidRPr="00872D02">
              <w:rPr>
                <w:rFonts w:ascii="Times New Roman" w:hAnsi="Times New Roman" w:cs="Times New Roman"/>
                <w:sz w:val="24"/>
                <w:lang w:val="de-DE"/>
              </w:rPr>
              <w:t>Nur in geringem Maß</w:t>
            </w:r>
          </w:p>
          <w:p w:rsidR="00037BB5" w:rsidRPr="00872D02" w:rsidRDefault="00CF0683" w:rsidP="00FF7891">
            <w:pPr>
              <w:pStyle w:val="Geenafstand"/>
              <w:spacing w:line="360" w:lineRule="auto"/>
              <w:jc w:val="center"/>
              <w:cnfStyle w:val="100000000000"/>
              <w:rPr>
                <w:rFonts w:ascii="Times New Roman" w:hAnsi="Times New Roman" w:cs="Times New Roman"/>
                <w:sz w:val="24"/>
                <w:lang w:val="de-DE"/>
              </w:rPr>
            </w:pPr>
            <w:r>
              <w:rPr>
                <w:rFonts w:ascii="Times New Roman" w:hAnsi="Times New Roman" w:cs="Times New Roman"/>
                <w:noProof/>
                <w:sz w:val="24"/>
              </w:rPr>
              <w:pict>
                <v:line id="Rechte verbindingslijn 116" o:spid="_x0000_s1066" style="position:absolute;left:0;text-align:left;flip:x;z-index:251984896;visibility:visible" from="-4.6pt,19.4pt" to="84.2pt,6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" strokecolor="black [3040]"/>
              </w:pict>
            </w:r>
          </w:p>
        </w:tc>
        <w:tc>
          <w:tcPr>
            <w:tcW w:w="2229" w:type="dxa"/>
          </w:tcPr>
          <w:p w:rsidR="00037BB5" w:rsidRPr="00872D02" w:rsidRDefault="00037BB5" w:rsidP="00FF7891">
            <w:pPr>
              <w:pStyle w:val="Geenafstand"/>
              <w:spacing w:line="360" w:lineRule="auto"/>
              <w:jc w:val="both"/>
              <w:cnfStyle w:val="100000000000"/>
              <w:rPr>
                <w:rFonts w:ascii="Times New Roman" w:hAnsi="Times New Roman" w:cs="Times New Roman"/>
                <w:sz w:val="24"/>
                <w:lang w:val="de-DE"/>
              </w:rPr>
            </w:pPr>
            <w:r w:rsidRPr="00872D02">
              <w:rPr>
                <w:rFonts w:ascii="Times New Roman" w:hAnsi="Times New Roman" w:cs="Times New Roman"/>
                <w:sz w:val="24"/>
                <w:lang w:val="de-DE"/>
              </w:rPr>
              <w:t>Überhaupt nicht</w:t>
            </w:r>
          </w:p>
        </w:tc>
      </w:tr>
      <w:tr w:rsidR="00037BB5" w:rsidRPr="000D2D77" w:rsidTr="00FF7891">
        <w:trPr>
          <w:cnfStyle w:val="000000100000"/>
          <w:trHeight w:val="460"/>
        </w:trPr>
        <w:tc>
          <w:tcPr>
            <w:cnfStyle w:val="001000000000"/>
            <w:tcW w:w="3793" w:type="dxa"/>
          </w:tcPr>
          <w:p w:rsidR="00037BB5" w:rsidRPr="00872D02" w:rsidRDefault="00037BB5" w:rsidP="00FF7891">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können eigene Erfahrungen anwenden.</w:t>
            </w:r>
          </w:p>
        </w:tc>
        <w:tc>
          <w:tcPr>
            <w:tcW w:w="1165" w:type="dxa"/>
          </w:tcPr>
          <w:p w:rsidR="00037BB5" w:rsidRPr="00872D02" w:rsidRDefault="00037BB5" w:rsidP="00FF7891">
            <w:pPr>
              <w:pStyle w:val="Geenafstand"/>
              <w:spacing w:line="360" w:lineRule="auto"/>
              <w:ind w:left="709"/>
              <w:jc w:val="both"/>
              <w:cnfStyle w:val="000000100000"/>
              <w:rPr>
                <w:rFonts w:ascii="Times New Roman" w:hAnsi="Times New Roman" w:cs="Times New Roman"/>
                <w:sz w:val="24"/>
                <w:lang w:val="de-DE"/>
              </w:rPr>
            </w:pPr>
          </w:p>
        </w:tc>
        <w:tc>
          <w:tcPr>
            <w:tcW w:w="1754" w:type="dxa"/>
          </w:tcPr>
          <w:p w:rsidR="00037BB5" w:rsidRPr="00872D02" w:rsidRDefault="00CF0683" w:rsidP="00FF7891">
            <w:pPr>
              <w:pStyle w:val="Geenafstand"/>
              <w:spacing w:line="360" w:lineRule="auto"/>
              <w:ind w:left="709"/>
              <w:jc w:val="both"/>
              <w:cnfStyle w:val="000000100000"/>
              <w:rPr>
                <w:rFonts w:ascii="Times New Roman" w:hAnsi="Times New Roman" w:cs="Times New Roman"/>
                <w:sz w:val="24"/>
                <w:lang w:val="de-DE"/>
              </w:rPr>
            </w:pPr>
            <w:r>
              <w:rPr>
                <w:rFonts w:ascii="Times New Roman" w:hAnsi="Times New Roman" w:cs="Times New Roman"/>
                <w:noProof/>
                <w:sz w:val="24"/>
              </w:rPr>
              <w:pict>
                <v:line id="Rechte verbindingslijn 117" o:spid="_x0000_s1065" style="position:absolute;left:0;text-align:left;z-index:251983872;visibility:visible;mso-position-horizontal-relative:text;mso-position-vertical-relative:text" from="-4.6pt,-.85pt" to="84.1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" strokecolor="black [3040]"/>
              </w:pict>
            </w:r>
            <w:r>
              <w:rPr>
                <w:rFonts w:ascii="Times New Roman" w:hAnsi="Times New Roman" w:cs="Times New Roman"/>
                <w:noProof/>
                <w:sz w:val="24"/>
              </w:rPr>
              <w:pict>
                <v:line id="Rechte verbindingslijn 118" o:spid="_x0000_s1064" style="position:absolute;left:0;text-align:left;flip:x;z-index:251980800;visibility:visible;mso-position-horizontal-relative:text;mso-position-vertical-relative:text" from="81.45pt,40.5pt" to="192.45pt,1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" strokecolor="black [3040]"/>
              </w:pict>
            </w:r>
            <w:r>
              <w:rPr>
                <w:rFonts w:ascii="Times New Roman" w:hAnsi="Times New Roman" w:cs="Times New Roman"/>
                <w:noProof/>
                <w:sz w:val="24"/>
              </w:rPr>
              <w:pict>
                <v:line id="Rechte verbindingslijn 119" o:spid="_x0000_s1063" style="position:absolute;left:0;text-align:left;z-index:251979776;visibility:visible;mso-position-horizontal-relative:text;mso-position-vertical-relative:text" from="81.45pt,40.4pt" to="192.4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" strokecolor="black [3040]"/>
              </w:pict>
            </w:r>
          </w:p>
        </w:tc>
        <w:tc>
          <w:tcPr>
            <w:tcW w:w="2229" w:type="dxa"/>
          </w:tcPr>
          <w:p w:rsidR="00037BB5" w:rsidRPr="00872D02" w:rsidRDefault="00037BB5" w:rsidP="00FF7891">
            <w:pPr>
              <w:pStyle w:val="Geenafstand"/>
              <w:spacing w:line="360" w:lineRule="auto"/>
              <w:ind w:left="709"/>
              <w:jc w:val="both"/>
              <w:cnfStyle w:val="000000100000"/>
              <w:rPr>
                <w:rFonts w:ascii="Times New Roman" w:hAnsi="Times New Roman" w:cs="Times New Roman"/>
                <w:sz w:val="24"/>
                <w:lang w:val="de-DE"/>
              </w:rPr>
            </w:pPr>
          </w:p>
        </w:tc>
      </w:tr>
      <w:tr w:rsidR="00037BB5" w:rsidRPr="000D2D77" w:rsidTr="00FF7891">
        <w:trPr>
          <w:cnfStyle w:val="000000010000"/>
          <w:trHeight w:val="1041"/>
        </w:trPr>
        <w:tc>
          <w:tcPr>
            <w:cnfStyle w:val="001000000000"/>
            <w:tcW w:w="3793" w:type="dxa"/>
          </w:tcPr>
          <w:p w:rsidR="00037BB5" w:rsidRPr="00872D02" w:rsidRDefault="00037BB5" w:rsidP="00FF7891">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bekommen die Möglichkeit zwischen dem Eigenen und dem Fremden zu vergleichen.</w:t>
            </w:r>
          </w:p>
        </w:tc>
        <w:tc>
          <w:tcPr>
            <w:tcW w:w="1165" w:type="dxa"/>
          </w:tcPr>
          <w:p w:rsidR="00037BB5" w:rsidRPr="00872D02" w:rsidRDefault="00037BB5" w:rsidP="00FF7891">
            <w:pPr>
              <w:pStyle w:val="Geenafstand"/>
              <w:spacing w:line="360" w:lineRule="auto"/>
              <w:ind w:left="709"/>
              <w:jc w:val="both"/>
              <w:cnfStyle w:val="000000010000"/>
              <w:rPr>
                <w:rFonts w:ascii="Times New Roman" w:hAnsi="Times New Roman" w:cs="Times New Roman"/>
                <w:sz w:val="24"/>
                <w:lang w:val="de-DE"/>
              </w:rPr>
            </w:pPr>
          </w:p>
        </w:tc>
        <w:tc>
          <w:tcPr>
            <w:tcW w:w="1754" w:type="dxa"/>
          </w:tcPr>
          <w:p w:rsidR="00037BB5" w:rsidRPr="00872D02" w:rsidRDefault="00037BB5" w:rsidP="00FF7891">
            <w:pPr>
              <w:pStyle w:val="Geenafstand"/>
              <w:spacing w:line="360" w:lineRule="auto"/>
              <w:ind w:left="709"/>
              <w:jc w:val="both"/>
              <w:cnfStyle w:val="000000010000"/>
              <w:rPr>
                <w:rFonts w:ascii="Times New Roman" w:hAnsi="Times New Roman" w:cs="Times New Roman"/>
                <w:sz w:val="24"/>
                <w:lang w:val="de-DE"/>
              </w:rPr>
            </w:pPr>
          </w:p>
        </w:tc>
        <w:tc>
          <w:tcPr>
            <w:tcW w:w="2229" w:type="dxa"/>
          </w:tcPr>
          <w:p w:rsidR="00037BB5" w:rsidRPr="00872D02" w:rsidRDefault="00037BB5" w:rsidP="00FF7891">
            <w:pPr>
              <w:pStyle w:val="Geenafstand"/>
              <w:spacing w:line="360" w:lineRule="auto"/>
              <w:ind w:left="709"/>
              <w:jc w:val="both"/>
              <w:cnfStyle w:val="000000010000"/>
              <w:rPr>
                <w:rFonts w:ascii="Times New Roman" w:hAnsi="Times New Roman" w:cs="Times New Roman"/>
                <w:sz w:val="24"/>
                <w:lang w:val="de-DE"/>
              </w:rPr>
            </w:pPr>
          </w:p>
        </w:tc>
      </w:tr>
      <w:tr w:rsidR="00037BB5" w:rsidRPr="000D2D77" w:rsidTr="00FF7891">
        <w:trPr>
          <w:cnfStyle w:val="000000100000"/>
          <w:trHeight w:val="577"/>
        </w:trPr>
        <w:tc>
          <w:tcPr>
            <w:cnfStyle w:val="001000000000"/>
            <w:tcW w:w="3793" w:type="dxa"/>
          </w:tcPr>
          <w:p w:rsidR="00037BB5" w:rsidRPr="00872D02" w:rsidRDefault="00037BB5" w:rsidP="00FF7891">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Die Aufgabe trägt zum Abbau von Stereotypen bei.</w:t>
            </w:r>
          </w:p>
        </w:tc>
        <w:tc>
          <w:tcPr>
            <w:tcW w:w="1165" w:type="dxa"/>
          </w:tcPr>
          <w:p w:rsidR="00037BB5" w:rsidRPr="00872D02" w:rsidRDefault="00037BB5" w:rsidP="00FF7891">
            <w:pPr>
              <w:pStyle w:val="Geenafstand"/>
              <w:spacing w:line="360" w:lineRule="auto"/>
              <w:ind w:left="709"/>
              <w:jc w:val="both"/>
              <w:cnfStyle w:val="000000100000"/>
              <w:rPr>
                <w:rFonts w:ascii="Times New Roman" w:hAnsi="Times New Roman" w:cs="Times New Roman"/>
                <w:sz w:val="24"/>
                <w:lang w:val="de-DE"/>
              </w:rPr>
            </w:pPr>
          </w:p>
        </w:tc>
        <w:tc>
          <w:tcPr>
            <w:tcW w:w="1754" w:type="dxa"/>
          </w:tcPr>
          <w:p w:rsidR="00037BB5" w:rsidRPr="00872D02" w:rsidRDefault="00CF0683" w:rsidP="00FF7891">
            <w:pPr>
              <w:pStyle w:val="Geenafstand"/>
              <w:spacing w:line="360" w:lineRule="auto"/>
              <w:ind w:left="709"/>
              <w:jc w:val="both"/>
              <w:cnfStyle w:val="000000100000"/>
              <w:rPr>
                <w:rFonts w:ascii="Times New Roman" w:hAnsi="Times New Roman" w:cs="Times New Roman"/>
                <w:sz w:val="24"/>
                <w:lang w:val="de-DE"/>
              </w:rPr>
            </w:pPr>
            <w:r>
              <w:rPr>
                <w:rFonts w:ascii="Times New Roman" w:hAnsi="Times New Roman" w:cs="Times New Roman"/>
                <w:noProof/>
                <w:sz w:val="24"/>
              </w:rPr>
              <w:pict>
                <v:line id="Rechte verbindingslijn 120" o:spid="_x0000_s1062" style="position:absolute;left:0;text-align:left;flip:x;z-index:251982848;visibility:visible;mso-position-horizontal-relative:text;mso-position-vertical-relative:text" from="81.45pt,.25pt" to="192.4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" strokecolor="black [3040]"/>
              </w:pict>
            </w:r>
            <w:r>
              <w:rPr>
                <w:rFonts w:ascii="Times New Roman" w:hAnsi="Times New Roman" w:cs="Times New Roman"/>
                <w:noProof/>
                <w:sz w:val="24"/>
              </w:rPr>
              <w:pict>
                <v:line id="Rechte verbindingslijn 121" o:spid="_x0000_s1061" style="position:absolute;left:0;text-align:left;z-index:251981824;visibility:visible;mso-position-horizontal-relative:text;mso-position-vertical-relative:text" from="81.45pt,.35pt" to="192.45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" strokecolor="black [3040]"/>
              </w:pict>
            </w:r>
          </w:p>
        </w:tc>
        <w:tc>
          <w:tcPr>
            <w:tcW w:w="2229" w:type="dxa"/>
          </w:tcPr>
          <w:p w:rsidR="00037BB5" w:rsidRPr="00872D02" w:rsidRDefault="00037BB5" w:rsidP="00FF7891">
            <w:pPr>
              <w:pStyle w:val="Geenafstand"/>
              <w:spacing w:line="360" w:lineRule="auto"/>
              <w:ind w:left="709"/>
              <w:jc w:val="both"/>
              <w:cnfStyle w:val="000000100000"/>
              <w:rPr>
                <w:rFonts w:ascii="Times New Roman" w:hAnsi="Times New Roman" w:cs="Times New Roman"/>
                <w:sz w:val="24"/>
                <w:lang w:val="de-DE"/>
              </w:rPr>
            </w:pPr>
          </w:p>
        </w:tc>
      </w:tr>
      <w:tr w:rsidR="00037BB5" w:rsidRPr="000D2D77" w:rsidTr="00FF7891">
        <w:trPr>
          <w:cnfStyle w:val="000000010000"/>
          <w:trHeight w:val="811"/>
        </w:trPr>
        <w:tc>
          <w:tcPr>
            <w:cnfStyle w:val="001000000000"/>
            <w:tcW w:w="3793" w:type="dxa"/>
          </w:tcPr>
          <w:p w:rsidR="00037BB5" w:rsidRPr="00872D02" w:rsidRDefault="00037BB5" w:rsidP="00FF7891">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lernen neue Symbole einer Kultur und ihre Geschichte kennen.</w:t>
            </w:r>
          </w:p>
        </w:tc>
        <w:tc>
          <w:tcPr>
            <w:tcW w:w="1165" w:type="dxa"/>
          </w:tcPr>
          <w:p w:rsidR="00037BB5" w:rsidRPr="00872D02" w:rsidRDefault="00037BB5" w:rsidP="00FF7891">
            <w:pPr>
              <w:pStyle w:val="Geenafstand"/>
              <w:spacing w:line="360" w:lineRule="auto"/>
              <w:ind w:left="709"/>
              <w:jc w:val="both"/>
              <w:cnfStyle w:val="000000010000"/>
              <w:rPr>
                <w:rFonts w:ascii="Times New Roman" w:hAnsi="Times New Roman" w:cs="Times New Roman"/>
                <w:sz w:val="24"/>
                <w:lang w:val="de-DE"/>
              </w:rPr>
            </w:pPr>
          </w:p>
        </w:tc>
        <w:tc>
          <w:tcPr>
            <w:tcW w:w="1754" w:type="dxa"/>
          </w:tcPr>
          <w:p w:rsidR="00037BB5" w:rsidRPr="00872D02" w:rsidRDefault="00CF0683" w:rsidP="00FF7891">
            <w:pPr>
              <w:pStyle w:val="Geenafstand"/>
              <w:spacing w:line="360" w:lineRule="auto"/>
              <w:ind w:left="709"/>
              <w:jc w:val="both"/>
              <w:cnfStyle w:val="000000010000"/>
              <w:rPr>
                <w:rFonts w:ascii="Times New Roman" w:hAnsi="Times New Roman" w:cs="Times New Roman"/>
                <w:sz w:val="24"/>
                <w:lang w:val="de-DE"/>
              </w:rPr>
            </w:pPr>
            <w:r>
              <w:rPr>
                <w:rFonts w:ascii="Times New Roman" w:hAnsi="Times New Roman" w:cs="Times New Roman"/>
                <w:noProof/>
                <w:sz w:val="24"/>
              </w:rPr>
              <w:pict>
                <v:line id="Rechte verbindingslijn 122" o:spid="_x0000_s1060" style="position:absolute;left:0;text-align:left;flip:x;z-index:251986944;visibility:visible;mso-position-horizontal-relative:text;mso-position-vertical-relative:text" from="-4.5pt,-.75pt" to="81.45pt,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" strokecolor="black [3040]"/>
              </w:pict>
            </w:r>
            <w:r>
              <w:rPr>
                <w:rFonts w:ascii="Times New Roman" w:hAnsi="Times New Roman" w:cs="Times New Roman"/>
                <w:noProof/>
                <w:sz w:val="24"/>
              </w:rPr>
              <w:pict>
                <v:line id="Rechte verbindingslijn 123" o:spid="_x0000_s1059" style="position:absolute;left:0;text-align:left;z-index:251985920;visibility:visible;mso-position-horizontal-relative:text;mso-position-vertical-relative:text" from="-4.5pt,-.75pt" to="81.45pt,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" strokecolor="black [3040]"/>
              </w:pict>
            </w:r>
          </w:p>
        </w:tc>
        <w:tc>
          <w:tcPr>
            <w:tcW w:w="2229" w:type="dxa"/>
          </w:tcPr>
          <w:p w:rsidR="00037BB5" w:rsidRPr="00872D02" w:rsidRDefault="00037BB5" w:rsidP="00FF7891">
            <w:pPr>
              <w:pStyle w:val="Geenafstand"/>
              <w:spacing w:line="360" w:lineRule="auto"/>
              <w:ind w:left="709"/>
              <w:jc w:val="both"/>
              <w:cnfStyle w:val="000000010000"/>
              <w:rPr>
                <w:rFonts w:ascii="Times New Roman" w:hAnsi="Times New Roman" w:cs="Times New Roman"/>
                <w:sz w:val="24"/>
                <w:lang w:val="de-DE"/>
              </w:rPr>
            </w:pPr>
          </w:p>
        </w:tc>
      </w:tr>
    </w:tbl>
    <w:p w:rsidR="00037BB5" w:rsidRDefault="00037BB5" w:rsidP="00F0433E">
      <w:pPr>
        <w:pStyle w:val="Geenafstand"/>
        <w:spacing w:line="360" w:lineRule="auto"/>
        <w:rPr>
          <w:lang w:val="de-DE"/>
        </w:rPr>
      </w:pPr>
    </w:p>
    <w:p w:rsidR="00C01A3E" w:rsidRPr="00872D02" w:rsidRDefault="00C01A3E" w:rsidP="00FF7891">
      <w:pPr>
        <w:pStyle w:val="Geenafstand"/>
        <w:spacing w:line="360" w:lineRule="auto"/>
        <w:ind w:left="1418"/>
        <w:jc w:val="both"/>
        <w:rPr>
          <w:rFonts w:ascii="Times New Roman" w:hAnsi="Times New Roman" w:cs="Times New Roman"/>
          <w:sz w:val="24"/>
          <w:szCs w:val="24"/>
          <w:lang w:val="de-DE"/>
        </w:rPr>
      </w:pPr>
      <w:r w:rsidRPr="00872D02">
        <w:rPr>
          <w:rFonts w:ascii="Times New Roman" w:hAnsi="Times New Roman" w:cs="Times New Roman"/>
          <w:sz w:val="24"/>
          <w:szCs w:val="24"/>
          <w:lang w:val="de-DE"/>
        </w:rPr>
        <w:t xml:space="preserve">Die Schüler lernen neue </w:t>
      </w:r>
      <w:r w:rsidR="00EE122D">
        <w:rPr>
          <w:rFonts w:ascii="Times New Roman" w:hAnsi="Times New Roman" w:cs="Times New Roman"/>
          <w:sz w:val="24"/>
          <w:szCs w:val="24"/>
          <w:lang w:val="de-DE"/>
        </w:rPr>
        <w:t>Gebräuche</w:t>
      </w:r>
      <w:r w:rsidRPr="00872D02">
        <w:rPr>
          <w:rFonts w:ascii="Times New Roman" w:hAnsi="Times New Roman" w:cs="Times New Roman"/>
          <w:sz w:val="24"/>
          <w:szCs w:val="24"/>
          <w:lang w:val="de-DE"/>
        </w:rPr>
        <w:t xml:space="preserve"> kennen (Die Rolle des Kaffees in Deutschland), aber sie werden nicht herausgefordert, wie die Rolle des Kaffees sich in Deutschland entwickelt hat und auch nicht warum es gerade Kaffee ist, dass so eine wichtige Rolle im Leben der Deutschen spielt.</w:t>
      </w:r>
    </w:p>
    <w:p w:rsidR="00C01A3E" w:rsidRDefault="00C01A3E" w:rsidP="00FF0DE0">
      <w:pPr>
        <w:pStyle w:val="Geenafstand"/>
        <w:spacing w:line="360" w:lineRule="auto"/>
        <w:ind w:left="709"/>
        <w:rPr>
          <w:rFonts w:ascii="Times New Roman" w:hAnsi="Times New Roman" w:cs="Times New Roman"/>
          <w:b/>
          <w:lang w:val="de-DE"/>
        </w:rPr>
      </w:pPr>
    </w:p>
    <w:p w:rsidR="007E5C61" w:rsidRPr="00315F3C" w:rsidRDefault="00E83B13" w:rsidP="00FF7891">
      <w:pPr>
        <w:pStyle w:val="Geenafstand"/>
        <w:spacing w:line="360" w:lineRule="auto"/>
        <w:ind w:left="1418"/>
        <w:jc w:val="both"/>
        <w:rPr>
          <w:rFonts w:ascii="Times New Roman" w:hAnsi="Times New Roman" w:cs="Times New Roman"/>
          <w:b/>
          <w:u w:val="single"/>
          <w:lang w:val="de-DE"/>
        </w:rPr>
      </w:pPr>
      <w:r w:rsidRPr="00315F3C">
        <w:rPr>
          <w:rFonts w:ascii="Times New Roman" w:hAnsi="Times New Roman" w:cs="Times New Roman"/>
          <w:b/>
          <w:u w:val="single"/>
          <w:lang w:val="de-DE"/>
        </w:rPr>
        <w:t xml:space="preserve">4.2.1.4.1 </w:t>
      </w:r>
      <w:r w:rsidR="0037456C">
        <w:rPr>
          <w:rFonts w:ascii="Times New Roman" w:hAnsi="Times New Roman" w:cs="Times New Roman"/>
          <w:b/>
          <w:u w:val="single"/>
          <w:lang w:val="de-DE"/>
        </w:rPr>
        <w:t xml:space="preserve"> </w:t>
      </w:r>
      <w:r w:rsidR="00CD6EF7" w:rsidRPr="00315F3C">
        <w:rPr>
          <w:rFonts w:ascii="Times New Roman" w:hAnsi="Times New Roman" w:cs="Times New Roman"/>
          <w:b/>
          <w:u w:val="single"/>
          <w:lang w:val="de-DE"/>
        </w:rPr>
        <w:t>1-2 HAVO-VWO, Empfehlungen zu der  4. Aufgabe</w:t>
      </w:r>
    </w:p>
    <w:p w:rsidR="002248BB" w:rsidRPr="00872D02" w:rsidRDefault="002248BB" w:rsidP="00FF7891">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In dieser Aufgabe fehlt leider die Aufbauaufgabe. Die Schüler sollen eigentlich die Möglichkeit bekommen herauszufinden, wie Johann </w:t>
      </w:r>
      <w:r w:rsidR="008E32D2">
        <w:rPr>
          <w:rFonts w:ascii="Times New Roman" w:hAnsi="Times New Roman" w:cs="Times New Roman"/>
          <w:sz w:val="24"/>
          <w:lang w:val="de-DE"/>
        </w:rPr>
        <w:t xml:space="preserve">Sebastian </w:t>
      </w:r>
      <w:r w:rsidRPr="00872D02">
        <w:rPr>
          <w:rFonts w:ascii="Times New Roman" w:hAnsi="Times New Roman" w:cs="Times New Roman"/>
          <w:sz w:val="24"/>
          <w:lang w:val="de-DE"/>
        </w:rPr>
        <w:t>Bach und Kaffee miteinander in Verbindung stehen, denn für die Schüler sind es am Ende dieser Aufgabe noch immer zwei getrennte Sachen und ist es für sie nur klar, dass Bach ein Stück über Kaffee geschrieben hat, aber die Aufgabe fordert</w:t>
      </w:r>
      <w:r w:rsidR="008E32D2">
        <w:rPr>
          <w:rFonts w:ascii="Times New Roman" w:hAnsi="Times New Roman" w:cs="Times New Roman"/>
          <w:sz w:val="24"/>
          <w:lang w:val="de-DE"/>
        </w:rPr>
        <w:t xml:space="preserve"> die Schüler nicht dazu auf, den</w:t>
      </w:r>
      <w:r w:rsidRPr="00872D02">
        <w:rPr>
          <w:rFonts w:ascii="Times New Roman" w:hAnsi="Times New Roman" w:cs="Times New Roman"/>
          <w:sz w:val="24"/>
          <w:lang w:val="de-DE"/>
        </w:rPr>
        <w:t xml:space="preserve"> Grund zu der Herstellung dieses Stücks herauszufinden. Anhand der Höraufgabe können die Schüler zwischendurch einige Kenntnisse erwerben, zum Beispiel, dass die arme</w:t>
      </w:r>
      <w:r w:rsidR="008E32D2">
        <w:rPr>
          <w:rFonts w:ascii="Times New Roman" w:hAnsi="Times New Roman" w:cs="Times New Roman"/>
          <w:sz w:val="24"/>
          <w:lang w:val="de-DE"/>
        </w:rPr>
        <w:t>n</w:t>
      </w:r>
      <w:r w:rsidRPr="00872D02">
        <w:rPr>
          <w:rFonts w:ascii="Times New Roman" w:hAnsi="Times New Roman" w:cs="Times New Roman"/>
          <w:sz w:val="24"/>
          <w:lang w:val="de-DE"/>
        </w:rPr>
        <w:t xml:space="preserve"> Leute sich keinen Kaffee erlauben konnten. Die Schüler stehen aber erst am Anfang der Erwerbung interkultureller Kompetenz und dürfen daher schon gesteuert werden. Die Frage, die für einen guten Aufbau der Aufgabe sorgen könnten, sind unter anderem:</w:t>
      </w:r>
    </w:p>
    <w:p w:rsidR="002248BB" w:rsidRPr="00872D02" w:rsidRDefault="002248BB" w:rsidP="00FF7891">
      <w:pPr>
        <w:pStyle w:val="Geenafstand"/>
        <w:spacing w:line="360" w:lineRule="auto"/>
        <w:ind w:left="1418"/>
        <w:jc w:val="both"/>
        <w:rPr>
          <w:rFonts w:ascii="Times New Roman" w:hAnsi="Times New Roman" w:cs="Times New Roman"/>
          <w:sz w:val="24"/>
          <w:lang w:val="de-DE"/>
        </w:rPr>
      </w:pPr>
    </w:p>
    <w:p w:rsidR="002248BB" w:rsidRPr="00872D02" w:rsidRDefault="002248BB" w:rsidP="00FF7891">
      <w:pPr>
        <w:pStyle w:val="Geenafstand"/>
        <w:numPr>
          <w:ilvl w:val="0"/>
          <w:numId w:val="29"/>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lastRenderedPageBreak/>
        <w:t xml:space="preserve">In welcher Zeit lebte Bach? Wie sah die Zeit aus? Denke bei die Beantwortung der Frage an </w:t>
      </w:r>
      <w:r w:rsidR="008E32D2">
        <w:rPr>
          <w:rFonts w:ascii="Times New Roman" w:hAnsi="Times New Roman" w:cs="Times New Roman"/>
          <w:sz w:val="24"/>
          <w:lang w:val="de-DE"/>
        </w:rPr>
        <w:t>die</w:t>
      </w:r>
      <w:r w:rsidRPr="00872D02">
        <w:rPr>
          <w:rFonts w:ascii="Times New Roman" w:hAnsi="Times New Roman" w:cs="Times New Roman"/>
          <w:sz w:val="24"/>
          <w:lang w:val="de-DE"/>
        </w:rPr>
        <w:t xml:space="preserve"> Gestaltung der Führung des Landes, die damals wichtigen Geschehnissen und Figuren des Landes, usw. </w:t>
      </w:r>
    </w:p>
    <w:p w:rsidR="002248BB" w:rsidRPr="00872D02" w:rsidRDefault="002248BB" w:rsidP="00FF7891">
      <w:pPr>
        <w:pStyle w:val="Geenafstand"/>
        <w:numPr>
          <w:ilvl w:val="0"/>
          <w:numId w:val="29"/>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Warum hat Bach ein Stück über Kaffee geschrieben und was wollte er mit diesem Stück erreichen? Versuch</w:t>
      </w:r>
      <w:r w:rsidR="008E32D2">
        <w:rPr>
          <w:rFonts w:ascii="Times New Roman" w:hAnsi="Times New Roman" w:cs="Times New Roman"/>
          <w:sz w:val="24"/>
          <w:lang w:val="de-DE"/>
        </w:rPr>
        <w:t>e</w:t>
      </w:r>
      <w:r w:rsidRPr="00872D02">
        <w:rPr>
          <w:rFonts w:ascii="Times New Roman" w:hAnsi="Times New Roman" w:cs="Times New Roman"/>
          <w:sz w:val="24"/>
          <w:lang w:val="de-DE"/>
        </w:rPr>
        <w:t xml:space="preserve"> für die Beantwortung dieser Frage zuerst herauszufinden, was die Rolle des Kaffees damals war.</w:t>
      </w:r>
    </w:p>
    <w:p w:rsidR="002248BB" w:rsidRPr="00872D02" w:rsidRDefault="002248BB" w:rsidP="00FF7891">
      <w:pPr>
        <w:pStyle w:val="Geenafstand"/>
        <w:numPr>
          <w:ilvl w:val="0"/>
          <w:numId w:val="29"/>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Wie war die Rolle des Kaffees in den Niederlanden? Gibt es Übereinstimmungen/unterschiede mit der Rolle des Kaffees im damaligen Deutschland? Woher kommen diese Übereinstimmungen/Unterschiede und gibt es die heutzutage immer noch?</w:t>
      </w:r>
    </w:p>
    <w:p w:rsidR="002248BB" w:rsidRPr="00872D02" w:rsidRDefault="002248BB" w:rsidP="00FF7891">
      <w:pPr>
        <w:pStyle w:val="Geenafstand"/>
        <w:spacing w:line="360" w:lineRule="auto"/>
        <w:ind w:left="1418"/>
        <w:jc w:val="both"/>
        <w:rPr>
          <w:rFonts w:ascii="Times New Roman" w:hAnsi="Times New Roman" w:cs="Times New Roman"/>
          <w:sz w:val="24"/>
          <w:lang w:val="de-DE"/>
        </w:rPr>
      </w:pPr>
    </w:p>
    <w:p w:rsidR="00CD6EF7" w:rsidRDefault="002248BB" w:rsidP="00FF7891">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Diese Fragen fordern viel von Schüler</w:t>
      </w:r>
      <w:r w:rsidR="008E32D2">
        <w:rPr>
          <w:rFonts w:ascii="Times New Roman" w:hAnsi="Times New Roman" w:cs="Times New Roman"/>
          <w:sz w:val="24"/>
          <w:lang w:val="de-DE"/>
        </w:rPr>
        <w:t>n</w:t>
      </w:r>
      <w:r w:rsidRPr="00872D02">
        <w:rPr>
          <w:rFonts w:ascii="Times New Roman" w:hAnsi="Times New Roman" w:cs="Times New Roman"/>
          <w:sz w:val="24"/>
          <w:lang w:val="de-DE"/>
        </w:rPr>
        <w:t>, die erst mit der Erwerbung interkultureller Kompetenz angefangen haben. Da die Geschichte hier eine große Rolle spielt, könnte ein kleines Projekt zwischen den Fächer</w:t>
      </w:r>
      <w:r w:rsidR="008E32D2">
        <w:rPr>
          <w:rFonts w:ascii="Times New Roman" w:hAnsi="Times New Roman" w:cs="Times New Roman"/>
          <w:sz w:val="24"/>
          <w:lang w:val="de-DE"/>
        </w:rPr>
        <w:t>n</w:t>
      </w:r>
      <w:r w:rsidRPr="00872D02">
        <w:rPr>
          <w:rFonts w:ascii="Times New Roman" w:hAnsi="Times New Roman" w:cs="Times New Roman"/>
          <w:sz w:val="24"/>
          <w:lang w:val="de-DE"/>
        </w:rPr>
        <w:t xml:space="preserve"> Deutsch und Geschichte aufgestellt werden, sodass die Schüler verstehen, dass die Sprache Deutsch nicht nur das Erwerben von Grammatik und Vokabular ist, sondern auch das Erwerben eine</w:t>
      </w:r>
      <w:r w:rsidR="0077653F">
        <w:rPr>
          <w:rFonts w:ascii="Times New Roman" w:hAnsi="Times New Roman" w:cs="Times New Roman"/>
          <w:sz w:val="24"/>
          <w:lang w:val="de-DE"/>
        </w:rPr>
        <w:t>r fremden Kultur.</w:t>
      </w:r>
    </w:p>
    <w:p w:rsidR="0077653F" w:rsidRDefault="0077653F" w:rsidP="00FF7891">
      <w:pPr>
        <w:pStyle w:val="Geenafstand"/>
        <w:spacing w:line="360" w:lineRule="auto"/>
        <w:ind w:left="1418"/>
        <w:jc w:val="both"/>
        <w:rPr>
          <w:rFonts w:ascii="Times New Roman" w:hAnsi="Times New Roman" w:cs="Times New Roman"/>
          <w:sz w:val="24"/>
          <w:lang w:val="de-DE"/>
        </w:rPr>
      </w:pPr>
    </w:p>
    <w:p w:rsidR="0077653F" w:rsidRDefault="0077653F" w:rsidP="00FF7891">
      <w:pPr>
        <w:pStyle w:val="Geenafstand"/>
        <w:spacing w:line="360" w:lineRule="auto"/>
        <w:ind w:left="1418"/>
        <w:jc w:val="both"/>
        <w:rPr>
          <w:rFonts w:ascii="Times New Roman" w:hAnsi="Times New Roman" w:cs="Times New Roman"/>
          <w:sz w:val="24"/>
          <w:lang w:val="de-DE"/>
        </w:rPr>
      </w:pPr>
      <w:r>
        <w:rPr>
          <w:rFonts w:ascii="Times New Roman" w:hAnsi="Times New Roman" w:cs="Times New Roman"/>
          <w:sz w:val="24"/>
          <w:lang w:val="de-DE"/>
        </w:rPr>
        <w:t>Hierunter wird ein Vorschlag für einen Stundenplan gegeben. Der Stundeplan geht davon aus, dass die Aufgaben aus dem Lehrwerk schon in einer vorgehende Stunde erledigt sind.</w:t>
      </w:r>
      <w:r w:rsidR="00A06D58">
        <w:rPr>
          <w:rFonts w:ascii="Times New Roman" w:hAnsi="Times New Roman" w:cs="Times New Roman"/>
          <w:sz w:val="24"/>
          <w:lang w:val="de-DE"/>
        </w:rPr>
        <w:t xml:space="preserve"> Für diese Stunde ist ein Computerklassenzimmer empfehlenswert. </w:t>
      </w:r>
    </w:p>
    <w:tbl>
      <w:tblPr>
        <w:tblStyle w:val="Tabelraster"/>
        <w:tblW w:w="0" w:type="auto"/>
        <w:tblInd w:w="1296" w:type="dxa"/>
        <w:tblLook w:val="04A0"/>
      </w:tblPr>
      <w:tblGrid>
        <w:gridCol w:w="1833"/>
        <w:gridCol w:w="1833"/>
        <w:gridCol w:w="1833"/>
        <w:gridCol w:w="988"/>
      </w:tblGrid>
      <w:tr w:rsidR="00617721" w:rsidRPr="00117389" w:rsidTr="00FF7891">
        <w:tc>
          <w:tcPr>
            <w:tcW w:w="1833" w:type="dxa"/>
          </w:tcPr>
          <w:p w:rsidR="00617721" w:rsidRPr="00117389" w:rsidRDefault="00617721" w:rsidP="00F812DB">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617721" w:rsidRPr="00117389" w:rsidRDefault="00617721" w:rsidP="00F812DB">
            <w:pPr>
              <w:spacing w:line="360" w:lineRule="auto"/>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617721" w:rsidRPr="00117389" w:rsidRDefault="00617721" w:rsidP="00F812DB">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988" w:type="dxa"/>
          </w:tcPr>
          <w:p w:rsidR="00617721" w:rsidRPr="00117389" w:rsidRDefault="00617721" w:rsidP="00F812DB">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617721" w:rsidRPr="00117389" w:rsidTr="00FF7891">
        <w:tc>
          <w:tcPr>
            <w:tcW w:w="1833" w:type="dxa"/>
          </w:tcPr>
          <w:p w:rsidR="00617721" w:rsidRPr="00117389" w:rsidRDefault="00617721" w:rsidP="00617721">
            <w:pPr>
              <w:pStyle w:val="Lijstalinea"/>
              <w:numPr>
                <w:ilvl w:val="0"/>
                <w:numId w:val="21"/>
              </w:num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Rolle des Kaffees in den Nieder-landen und Deutsch-</w:t>
            </w:r>
            <w:proofErr w:type="spellStart"/>
            <w:r>
              <w:rPr>
                <w:rFonts w:ascii="Times New Roman" w:hAnsi="Times New Roman" w:cs="Times New Roman"/>
                <w:sz w:val="24"/>
                <w:szCs w:val="24"/>
                <w:lang w:val="de-DE"/>
              </w:rPr>
              <w:t>land</w:t>
            </w:r>
            <w:proofErr w:type="spellEnd"/>
            <w:r>
              <w:rPr>
                <w:rFonts w:ascii="Times New Roman" w:hAnsi="Times New Roman" w:cs="Times New Roman"/>
                <w:sz w:val="24"/>
                <w:szCs w:val="24"/>
                <w:lang w:val="de-DE"/>
              </w:rPr>
              <w:t xml:space="preserve"> </w:t>
            </w:r>
            <w:proofErr w:type="spellStart"/>
            <w:r>
              <w:rPr>
                <w:rFonts w:ascii="Times New Roman" w:hAnsi="Times New Roman" w:cs="Times New Roman"/>
                <w:sz w:val="24"/>
                <w:szCs w:val="24"/>
                <w:lang w:val="de-DE"/>
              </w:rPr>
              <w:t>untersu-</w:t>
            </w:r>
            <w:r>
              <w:rPr>
                <w:rFonts w:ascii="Times New Roman" w:hAnsi="Times New Roman" w:cs="Times New Roman"/>
                <w:sz w:val="24"/>
                <w:szCs w:val="24"/>
                <w:lang w:val="de-DE"/>
              </w:rPr>
              <w:lastRenderedPageBreak/>
              <w:t>chen</w:t>
            </w:r>
            <w:proofErr w:type="spellEnd"/>
          </w:p>
        </w:tc>
        <w:tc>
          <w:tcPr>
            <w:tcW w:w="1833" w:type="dxa"/>
          </w:tcPr>
          <w:p w:rsidR="00617721" w:rsidRPr="00117389" w:rsidRDefault="00617721" w:rsidP="00F812DB">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lastRenderedPageBreak/>
              <w:t>Gibt einige Hinweise, wo die Schüler die Informationen finden können</w:t>
            </w:r>
          </w:p>
        </w:tc>
        <w:tc>
          <w:tcPr>
            <w:tcW w:w="1833" w:type="dxa"/>
            <w:tcBorders>
              <w:bottom w:val="single" w:sz="4" w:space="0" w:color="auto"/>
            </w:tcBorders>
          </w:tcPr>
          <w:p w:rsidR="00617721" w:rsidRPr="00117389" w:rsidRDefault="00617721" w:rsidP="00F812DB">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Arbeiten zu zweit. Eine(r) sucht Informationen über die Rolle des Kaffee in den Niederlanden, eine(r) über die Rolle in </w:t>
            </w:r>
            <w:r>
              <w:rPr>
                <w:rFonts w:ascii="Times New Roman" w:hAnsi="Times New Roman" w:cs="Times New Roman"/>
                <w:sz w:val="24"/>
                <w:szCs w:val="24"/>
                <w:lang w:val="de-DE"/>
              </w:rPr>
              <w:lastRenderedPageBreak/>
              <w:t>Deutschland</w:t>
            </w:r>
          </w:p>
        </w:tc>
        <w:tc>
          <w:tcPr>
            <w:tcW w:w="988" w:type="dxa"/>
            <w:tcBorders>
              <w:bottom w:val="single" w:sz="4" w:space="0" w:color="auto"/>
            </w:tcBorders>
          </w:tcPr>
          <w:p w:rsidR="00617721" w:rsidRPr="00117389" w:rsidRDefault="00617721" w:rsidP="00F812DB">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lastRenderedPageBreak/>
              <w:t>15 Min.</w:t>
            </w:r>
          </w:p>
        </w:tc>
      </w:tr>
    </w:tbl>
    <w:p w:rsidR="00617721" w:rsidRPr="00117389" w:rsidRDefault="00617721" w:rsidP="00FF7891">
      <w:pPr>
        <w:spacing w:line="360" w:lineRule="auto"/>
        <w:ind w:left="1418"/>
        <w:jc w:val="both"/>
        <w:rPr>
          <w:rFonts w:ascii="Times New Roman" w:hAnsi="Times New Roman" w:cs="Times New Roman"/>
          <w:sz w:val="24"/>
          <w:szCs w:val="24"/>
          <w:lang w:val="de-DE"/>
        </w:rPr>
      </w:pPr>
      <w:r w:rsidRPr="00117389">
        <w:rPr>
          <w:rFonts w:ascii="Times New Roman" w:hAnsi="Times New Roman" w:cs="Times New Roman"/>
          <w:b/>
          <w:sz w:val="24"/>
          <w:szCs w:val="24"/>
          <w:lang w:val="de-DE"/>
        </w:rPr>
        <w:lastRenderedPageBreak/>
        <w:t xml:space="preserve">Ziel: </w:t>
      </w:r>
      <w:r>
        <w:rPr>
          <w:rFonts w:ascii="Times New Roman" w:hAnsi="Times New Roman" w:cs="Times New Roman"/>
          <w:sz w:val="24"/>
          <w:szCs w:val="24"/>
          <w:lang w:val="de-DE"/>
        </w:rPr>
        <w:t>Die Schüler sollen zuerst wissen, was die Rolle des Kaffees war, bevor sie die Frage beantworten können, warum Bach ein Stück über Kaffee geschrieben hat. Wenn die Schüler zu zweit beide Rolle untersuchen müssen, dauert das zu lange. Deswegen wird die Suchfrage aufgeteilt und wird, während des Suchens, die Information ausgetauscht, sodass die Schüler am Ende einen guten Überblick der Rolle des Kaffees in sowohl den Niederlanden als in Deutschland haben.</w:t>
      </w:r>
    </w:p>
    <w:tbl>
      <w:tblPr>
        <w:tblStyle w:val="Tabelraster"/>
        <w:tblW w:w="0" w:type="auto"/>
        <w:tblInd w:w="1549" w:type="dxa"/>
        <w:tblLook w:val="04A0"/>
      </w:tblPr>
      <w:tblGrid>
        <w:gridCol w:w="2509"/>
        <w:gridCol w:w="1833"/>
        <w:gridCol w:w="2176"/>
        <w:gridCol w:w="1012"/>
      </w:tblGrid>
      <w:tr w:rsidR="00617721" w:rsidRPr="00117389" w:rsidTr="002E39FF">
        <w:tc>
          <w:tcPr>
            <w:tcW w:w="2509" w:type="dxa"/>
          </w:tcPr>
          <w:p w:rsidR="00617721" w:rsidRPr="00117389" w:rsidRDefault="00617721" w:rsidP="00F812DB">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617721" w:rsidRPr="00BA6AC1" w:rsidRDefault="00617721" w:rsidP="00F812DB">
            <w:pPr>
              <w:spacing w:line="360" w:lineRule="auto"/>
              <w:rPr>
                <w:rFonts w:ascii="Times New Roman" w:hAnsi="Times New Roman" w:cs="Times New Roman"/>
                <w:sz w:val="24"/>
                <w:szCs w:val="24"/>
                <w:lang w:val="de-DE"/>
              </w:rPr>
            </w:pPr>
            <w:r>
              <w:rPr>
                <w:rFonts w:ascii="Times New Roman" w:hAnsi="Times New Roman" w:cs="Times New Roman"/>
                <w:b/>
                <w:sz w:val="24"/>
                <w:szCs w:val="24"/>
                <w:lang w:val="de-DE"/>
              </w:rPr>
              <w:t>Lehrer</w:t>
            </w:r>
          </w:p>
        </w:tc>
        <w:tc>
          <w:tcPr>
            <w:tcW w:w="2176" w:type="dxa"/>
          </w:tcPr>
          <w:p w:rsidR="00617721" w:rsidRPr="00117389" w:rsidRDefault="00617721" w:rsidP="00F812DB">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2" w:type="dxa"/>
          </w:tcPr>
          <w:p w:rsidR="00617721" w:rsidRPr="00117389" w:rsidRDefault="00617721" w:rsidP="00F812DB">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617721" w:rsidRPr="00117389" w:rsidTr="002E39FF">
        <w:tc>
          <w:tcPr>
            <w:tcW w:w="2509" w:type="dxa"/>
          </w:tcPr>
          <w:p w:rsidR="00617721" w:rsidRPr="00117389" w:rsidRDefault="00617721" w:rsidP="00617721">
            <w:pPr>
              <w:pStyle w:val="Lijstalinea"/>
              <w:numPr>
                <w:ilvl w:val="0"/>
                <w:numId w:val="21"/>
              </w:num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Untersuchen der Unterschiede und Übereinstim-</w:t>
            </w:r>
            <w:proofErr w:type="spellStart"/>
            <w:r>
              <w:rPr>
                <w:rFonts w:ascii="Times New Roman" w:hAnsi="Times New Roman" w:cs="Times New Roman"/>
                <w:sz w:val="24"/>
                <w:szCs w:val="24"/>
                <w:lang w:val="de-DE"/>
              </w:rPr>
              <w:t>mungen</w:t>
            </w:r>
            <w:proofErr w:type="spellEnd"/>
          </w:p>
        </w:tc>
        <w:tc>
          <w:tcPr>
            <w:tcW w:w="1833" w:type="dxa"/>
          </w:tcPr>
          <w:p w:rsidR="00617721" w:rsidRPr="00117389" w:rsidRDefault="00617721" w:rsidP="00F812DB">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Hilft die Schüler und steuert sie bei der Beantwortung der Frage </w:t>
            </w:r>
          </w:p>
        </w:tc>
        <w:tc>
          <w:tcPr>
            <w:tcW w:w="2176" w:type="dxa"/>
            <w:tcBorders>
              <w:bottom w:val="single" w:sz="4" w:space="0" w:color="auto"/>
            </w:tcBorders>
          </w:tcPr>
          <w:p w:rsidR="00617721" w:rsidRPr="00117389" w:rsidRDefault="00617721" w:rsidP="00F812DB">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Anhand der Entwicklung der Rolle des Kaffees sollen sie die Unterschiede und Übereinstimmungen auflisten und versuchen eine Erklärung dafür zu geben </w:t>
            </w:r>
          </w:p>
        </w:tc>
        <w:tc>
          <w:tcPr>
            <w:tcW w:w="1012" w:type="dxa"/>
            <w:tcBorders>
              <w:bottom w:val="single" w:sz="4" w:space="0" w:color="auto"/>
            </w:tcBorders>
          </w:tcPr>
          <w:p w:rsidR="00617721" w:rsidRPr="00117389" w:rsidRDefault="00617721" w:rsidP="00F812DB">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10</w:t>
            </w:r>
            <w:r w:rsidRPr="00117389">
              <w:rPr>
                <w:rFonts w:ascii="Times New Roman" w:hAnsi="Times New Roman" w:cs="Times New Roman"/>
                <w:sz w:val="24"/>
                <w:szCs w:val="24"/>
                <w:lang w:val="de-DE"/>
              </w:rPr>
              <w:t xml:space="preserve"> Min.</w:t>
            </w:r>
          </w:p>
        </w:tc>
      </w:tr>
    </w:tbl>
    <w:p w:rsidR="00617721" w:rsidRPr="00C1065D" w:rsidRDefault="00617721" w:rsidP="00FF7891">
      <w:pPr>
        <w:spacing w:line="360" w:lineRule="auto"/>
        <w:ind w:left="1418"/>
        <w:jc w:val="both"/>
        <w:rPr>
          <w:rFonts w:ascii="Times New Roman" w:hAnsi="Times New Roman" w:cs="Times New Roman"/>
          <w:sz w:val="24"/>
          <w:szCs w:val="24"/>
          <w:lang w:val="de-DE"/>
        </w:rPr>
      </w:pPr>
      <w:r w:rsidRPr="00117389">
        <w:rPr>
          <w:rFonts w:ascii="Times New Roman" w:hAnsi="Times New Roman" w:cs="Times New Roman"/>
          <w:b/>
          <w:sz w:val="24"/>
          <w:szCs w:val="24"/>
          <w:lang w:val="de-DE"/>
        </w:rPr>
        <w:t xml:space="preserve">Ziel: </w:t>
      </w:r>
      <w:r>
        <w:rPr>
          <w:rFonts w:ascii="Times New Roman" w:hAnsi="Times New Roman" w:cs="Times New Roman"/>
          <w:sz w:val="24"/>
          <w:szCs w:val="24"/>
          <w:lang w:val="de-DE"/>
        </w:rPr>
        <w:t xml:space="preserve">Wenn Schüler sich intensiv mit der Beantwortung dieser Frage beschäftigen, beschäftigen sie sich auch indirekt mit dem Einfluss, der die Kultur auf die Rolle des Kaffees gehabt hat. Wenn sie die Kultur nämlich hiermit verbinden können, wird es für die Schüler auch einfacher, die Gedichte von Bach zu deuten. </w:t>
      </w:r>
    </w:p>
    <w:tbl>
      <w:tblPr>
        <w:tblStyle w:val="Tabelraster"/>
        <w:tblpPr w:leftFromText="141" w:rightFromText="141" w:vertAnchor="text" w:horzAnchor="page" w:tblpX="3022" w:tblpY="166"/>
        <w:tblW w:w="0" w:type="auto"/>
        <w:tblLook w:val="04A0"/>
      </w:tblPr>
      <w:tblGrid>
        <w:gridCol w:w="2229"/>
        <w:gridCol w:w="1833"/>
        <w:gridCol w:w="1833"/>
        <w:gridCol w:w="1017"/>
      </w:tblGrid>
      <w:tr w:rsidR="002B31FE" w:rsidRPr="00117389" w:rsidTr="001A2CFB">
        <w:tc>
          <w:tcPr>
            <w:tcW w:w="2229" w:type="dxa"/>
          </w:tcPr>
          <w:p w:rsidR="002B31FE" w:rsidRPr="00117389" w:rsidRDefault="002B31FE" w:rsidP="001A2CFB">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2B31FE" w:rsidRPr="00117389" w:rsidRDefault="002B31FE" w:rsidP="001A2CFB">
            <w:pPr>
              <w:spacing w:line="360" w:lineRule="auto"/>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2B31FE" w:rsidRPr="00117389" w:rsidRDefault="002B31FE" w:rsidP="001A2CFB">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7" w:type="dxa"/>
          </w:tcPr>
          <w:p w:rsidR="002B31FE" w:rsidRPr="00117389" w:rsidRDefault="002B31FE" w:rsidP="001A2CFB">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2B31FE" w:rsidRPr="00117389" w:rsidTr="001A2CFB">
        <w:tc>
          <w:tcPr>
            <w:tcW w:w="2229" w:type="dxa"/>
          </w:tcPr>
          <w:p w:rsidR="002B31FE" w:rsidRPr="00117389" w:rsidRDefault="002B31FE" w:rsidP="001A2CFB">
            <w:pPr>
              <w:pStyle w:val="Lijstalinea"/>
              <w:numPr>
                <w:ilvl w:val="0"/>
                <w:numId w:val="21"/>
              </w:num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Deuten </w:t>
            </w:r>
            <w:proofErr w:type="spellStart"/>
            <w:r>
              <w:rPr>
                <w:rFonts w:ascii="Times New Roman" w:hAnsi="Times New Roman" w:cs="Times New Roman"/>
                <w:sz w:val="24"/>
                <w:szCs w:val="24"/>
                <w:lang w:val="de-DE"/>
              </w:rPr>
              <w:t>Kaffeege</w:t>
            </w:r>
            <w:proofErr w:type="spellEnd"/>
            <w:r>
              <w:rPr>
                <w:rFonts w:ascii="Times New Roman" w:hAnsi="Times New Roman" w:cs="Times New Roman"/>
                <w:sz w:val="24"/>
                <w:szCs w:val="24"/>
                <w:lang w:val="de-DE"/>
              </w:rPr>
              <w:t>-dichte Bach</w:t>
            </w:r>
          </w:p>
        </w:tc>
        <w:tc>
          <w:tcPr>
            <w:tcW w:w="1833" w:type="dxa"/>
          </w:tcPr>
          <w:p w:rsidR="002B31FE" w:rsidRPr="00117389" w:rsidRDefault="002B31FE" w:rsidP="001A2CFB">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Besorgt die Schüler einige Gedichte von Bach die von Kaffee handeln </w:t>
            </w:r>
          </w:p>
        </w:tc>
        <w:tc>
          <w:tcPr>
            <w:tcW w:w="1833" w:type="dxa"/>
            <w:tcBorders>
              <w:bottom w:val="single" w:sz="4" w:space="0" w:color="auto"/>
            </w:tcBorders>
          </w:tcPr>
          <w:p w:rsidR="002B31FE" w:rsidRPr="00117389" w:rsidRDefault="002B31FE" w:rsidP="001A2CFB">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Sollen in der gleichen Paare versuchen ein oder zwei Gedichte von Bach zu deuten</w:t>
            </w:r>
          </w:p>
        </w:tc>
        <w:tc>
          <w:tcPr>
            <w:tcW w:w="1017" w:type="dxa"/>
            <w:tcBorders>
              <w:bottom w:val="single" w:sz="4" w:space="0" w:color="auto"/>
            </w:tcBorders>
          </w:tcPr>
          <w:p w:rsidR="002B31FE" w:rsidRPr="00117389" w:rsidRDefault="002B31FE" w:rsidP="001A2CFB">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20 Min.</w:t>
            </w:r>
          </w:p>
        </w:tc>
      </w:tr>
    </w:tbl>
    <w:p w:rsidR="002B31FE" w:rsidRDefault="002B31FE" w:rsidP="00617721">
      <w:pPr>
        <w:spacing w:line="360" w:lineRule="auto"/>
        <w:rPr>
          <w:rFonts w:ascii="Times New Roman" w:hAnsi="Times New Roman" w:cs="Times New Roman"/>
          <w:b/>
          <w:sz w:val="24"/>
          <w:szCs w:val="24"/>
          <w:lang w:val="de-DE"/>
        </w:rPr>
      </w:pPr>
    </w:p>
    <w:p w:rsidR="002B31FE" w:rsidRDefault="002B31FE" w:rsidP="00617721">
      <w:pPr>
        <w:spacing w:line="360" w:lineRule="auto"/>
        <w:rPr>
          <w:rFonts w:ascii="Times New Roman" w:hAnsi="Times New Roman" w:cs="Times New Roman"/>
          <w:b/>
          <w:sz w:val="24"/>
          <w:szCs w:val="24"/>
          <w:lang w:val="de-DE"/>
        </w:rPr>
      </w:pPr>
    </w:p>
    <w:p w:rsidR="002B31FE" w:rsidRDefault="002B31FE" w:rsidP="00617721">
      <w:pPr>
        <w:spacing w:line="360" w:lineRule="auto"/>
        <w:rPr>
          <w:rFonts w:ascii="Times New Roman" w:hAnsi="Times New Roman" w:cs="Times New Roman"/>
          <w:b/>
          <w:sz w:val="24"/>
          <w:szCs w:val="24"/>
          <w:lang w:val="de-DE"/>
        </w:rPr>
      </w:pPr>
    </w:p>
    <w:p w:rsidR="002B31FE" w:rsidRDefault="002B31FE" w:rsidP="00617721">
      <w:pPr>
        <w:spacing w:line="360" w:lineRule="auto"/>
        <w:rPr>
          <w:rFonts w:ascii="Times New Roman" w:hAnsi="Times New Roman" w:cs="Times New Roman"/>
          <w:b/>
          <w:sz w:val="24"/>
          <w:szCs w:val="24"/>
          <w:lang w:val="de-DE"/>
        </w:rPr>
      </w:pPr>
    </w:p>
    <w:p w:rsidR="002B31FE" w:rsidRDefault="002B31FE" w:rsidP="00617721">
      <w:pPr>
        <w:spacing w:line="360" w:lineRule="auto"/>
        <w:rPr>
          <w:rFonts w:ascii="Times New Roman" w:hAnsi="Times New Roman" w:cs="Times New Roman"/>
          <w:b/>
          <w:sz w:val="24"/>
          <w:szCs w:val="24"/>
          <w:lang w:val="de-DE"/>
        </w:rPr>
      </w:pPr>
    </w:p>
    <w:p w:rsidR="002B31FE" w:rsidRDefault="002B31FE" w:rsidP="00617721">
      <w:pPr>
        <w:spacing w:line="360" w:lineRule="auto"/>
        <w:rPr>
          <w:rFonts w:ascii="Times New Roman" w:hAnsi="Times New Roman" w:cs="Times New Roman"/>
          <w:b/>
          <w:sz w:val="24"/>
          <w:szCs w:val="24"/>
          <w:lang w:val="de-DE"/>
        </w:rPr>
      </w:pPr>
    </w:p>
    <w:p w:rsidR="00617721" w:rsidRDefault="00617721" w:rsidP="002B31FE">
      <w:pPr>
        <w:spacing w:line="360" w:lineRule="auto"/>
        <w:ind w:left="1418"/>
        <w:jc w:val="both"/>
        <w:rPr>
          <w:rFonts w:ascii="Times New Roman" w:hAnsi="Times New Roman" w:cs="Times New Roman"/>
          <w:sz w:val="24"/>
          <w:szCs w:val="24"/>
          <w:lang w:val="de-DE"/>
        </w:rPr>
      </w:pPr>
      <w:r>
        <w:rPr>
          <w:rFonts w:ascii="Times New Roman" w:hAnsi="Times New Roman" w:cs="Times New Roman"/>
          <w:b/>
          <w:sz w:val="24"/>
          <w:szCs w:val="24"/>
          <w:lang w:val="de-DE"/>
        </w:rPr>
        <w:t>Ziel</w:t>
      </w:r>
      <w:r>
        <w:rPr>
          <w:rFonts w:ascii="Times New Roman" w:hAnsi="Times New Roman" w:cs="Times New Roman"/>
          <w:sz w:val="24"/>
          <w:szCs w:val="24"/>
          <w:lang w:val="de-DE"/>
        </w:rPr>
        <w:t>: Die Schüler haben zu zweit die Rolle des Kaffees untersucht und welcher Einfluss die Kultur auf die Entwicklung gehabt hat. Anhand dieser Befunde sind sie jetzt imstande, die Gedichte von Bach zu deuten: Wann wurde es geschrieben und welche Rolle spielt den Kaffee also im Gedicht? Was war das Ziel des Gedichtes (was wollte Bach also mit dem Gedicht erreichen)?</w:t>
      </w:r>
    </w:p>
    <w:tbl>
      <w:tblPr>
        <w:tblStyle w:val="Tabelraster"/>
        <w:tblW w:w="0" w:type="auto"/>
        <w:tblInd w:w="1656" w:type="dxa"/>
        <w:tblLook w:val="04A0"/>
      </w:tblPr>
      <w:tblGrid>
        <w:gridCol w:w="2296"/>
        <w:gridCol w:w="1833"/>
        <w:gridCol w:w="1833"/>
        <w:gridCol w:w="1017"/>
      </w:tblGrid>
      <w:tr w:rsidR="00617721" w:rsidRPr="00117389" w:rsidTr="00D73010">
        <w:tc>
          <w:tcPr>
            <w:tcW w:w="2296" w:type="dxa"/>
          </w:tcPr>
          <w:p w:rsidR="00617721" w:rsidRPr="00117389" w:rsidRDefault="00617721" w:rsidP="00F812DB">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617721" w:rsidRPr="00117389" w:rsidRDefault="00617721" w:rsidP="00F812DB">
            <w:pPr>
              <w:spacing w:line="360" w:lineRule="auto"/>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617721" w:rsidRPr="00117389" w:rsidRDefault="00617721" w:rsidP="00F812DB">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7" w:type="dxa"/>
          </w:tcPr>
          <w:p w:rsidR="00617721" w:rsidRPr="00117389" w:rsidRDefault="00617721" w:rsidP="00F812DB">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617721" w:rsidRPr="00117389" w:rsidTr="00D73010">
        <w:tc>
          <w:tcPr>
            <w:tcW w:w="2296" w:type="dxa"/>
          </w:tcPr>
          <w:p w:rsidR="00617721" w:rsidRPr="000E3291" w:rsidRDefault="00617721" w:rsidP="00617721">
            <w:pPr>
              <w:pStyle w:val="Lijstalinea"/>
              <w:numPr>
                <w:ilvl w:val="0"/>
                <w:numId w:val="21"/>
              </w:num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Kurze Nachbesprechung </w:t>
            </w:r>
          </w:p>
        </w:tc>
        <w:tc>
          <w:tcPr>
            <w:tcW w:w="1833" w:type="dxa"/>
          </w:tcPr>
          <w:p w:rsidR="00617721" w:rsidRPr="00117389" w:rsidRDefault="00617721" w:rsidP="00F812DB">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Sammelt die Befunde ein</w:t>
            </w:r>
          </w:p>
        </w:tc>
        <w:tc>
          <w:tcPr>
            <w:tcW w:w="1833" w:type="dxa"/>
            <w:tcBorders>
              <w:bottom w:val="single" w:sz="4" w:space="0" w:color="auto"/>
            </w:tcBorders>
          </w:tcPr>
          <w:p w:rsidR="00617721" w:rsidRPr="00117389" w:rsidRDefault="00617721" w:rsidP="00F812DB">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Schreiben ihre Antworte auf die Frage auf und geben es bei dem Lehrer ab</w:t>
            </w:r>
          </w:p>
        </w:tc>
        <w:tc>
          <w:tcPr>
            <w:tcW w:w="1017" w:type="dxa"/>
            <w:tcBorders>
              <w:bottom w:val="single" w:sz="4" w:space="0" w:color="auto"/>
            </w:tcBorders>
          </w:tcPr>
          <w:p w:rsidR="00617721" w:rsidRPr="00117389" w:rsidRDefault="00617721" w:rsidP="00F812DB">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5 </w:t>
            </w:r>
            <w:r w:rsidRPr="00117389">
              <w:rPr>
                <w:rFonts w:ascii="Times New Roman" w:hAnsi="Times New Roman" w:cs="Times New Roman"/>
                <w:sz w:val="24"/>
                <w:szCs w:val="24"/>
                <w:lang w:val="de-DE"/>
              </w:rPr>
              <w:t>Min.</w:t>
            </w:r>
          </w:p>
        </w:tc>
      </w:tr>
    </w:tbl>
    <w:p w:rsidR="00617721" w:rsidRDefault="00617721" w:rsidP="00D73010">
      <w:pPr>
        <w:spacing w:line="360" w:lineRule="auto"/>
        <w:ind w:left="1418"/>
        <w:jc w:val="both"/>
        <w:rPr>
          <w:rFonts w:ascii="Times New Roman" w:hAnsi="Times New Roman" w:cs="Times New Roman"/>
          <w:sz w:val="24"/>
          <w:szCs w:val="24"/>
          <w:lang w:val="de-DE"/>
        </w:rPr>
      </w:pPr>
      <w:r>
        <w:rPr>
          <w:rFonts w:ascii="Times New Roman" w:hAnsi="Times New Roman" w:cs="Times New Roman"/>
          <w:b/>
          <w:sz w:val="24"/>
          <w:szCs w:val="24"/>
          <w:lang w:val="de-DE"/>
        </w:rPr>
        <w:t xml:space="preserve">Ziel: </w:t>
      </w:r>
      <w:r>
        <w:rPr>
          <w:rFonts w:ascii="Times New Roman" w:hAnsi="Times New Roman" w:cs="Times New Roman"/>
          <w:sz w:val="24"/>
          <w:szCs w:val="24"/>
          <w:lang w:val="de-DE"/>
        </w:rPr>
        <w:t xml:space="preserve">Es gibt während der Stunde nicht genug Zeit für die Behandlung aller Antworten. Deswegen sollen die Schüler ihre Antworten aufschreiben und bei dem Lehrer abgeben, sodass er es im Ruhe nachlesen kann. In einer nächsten Stunde sollen die Antworte hinterher noch in der Klasse besprochen werden. Gibt es viele Unterschiede zwischen den Antworten und wo kommen die Unterschiede her? Haben die Schüler die Gedichte unterschiedliche Bedeutungen zugeschrieben? Es wäre sehr interessant, darüber zu diskutieren. Auch sollen die </w:t>
      </w:r>
      <w:proofErr w:type="spellStart"/>
      <w:r>
        <w:rPr>
          <w:rFonts w:ascii="Times New Roman" w:hAnsi="Times New Roman" w:cs="Times New Roman"/>
          <w:sz w:val="24"/>
          <w:szCs w:val="24"/>
          <w:lang w:val="de-DE"/>
        </w:rPr>
        <w:t>Schueler</w:t>
      </w:r>
      <w:proofErr w:type="spellEnd"/>
      <w:r>
        <w:rPr>
          <w:rFonts w:ascii="Times New Roman" w:hAnsi="Times New Roman" w:cs="Times New Roman"/>
          <w:sz w:val="24"/>
          <w:szCs w:val="24"/>
          <w:lang w:val="de-DE"/>
        </w:rPr>
        <w:t xml:space="preserve"> hier die Frage bekommen, wie Bach die deutsche Kultur bestimmt hat und warum er ein wesentlicher Teil der deutschen Kultur ist.</w:t>
      </w:r>
    </w:p>
    <w:p w:rsidR="00D73010" w:rsidRPr="00D73010" w:rsidRDefault="00224336" w:rsidP="00FE15C7">
      <w:pPr>
        <w:pStyle w:val="Lijstalinea"/>
        <w:spacing w:line="360" w:lineRule="auto"/>
        <w:ind w:left="1428"/>
        <w:rPr>
          <w:rFonts w:ascii="Times New Roman" w:hAnsi="Times New Roman" w:cs="Times New Roman"/>
          <w:sz w:val="24"/>
          <w:lang w:val="de-DE"/>
        </w:rPr>
      </w:pPr>
      <w:r>
        <w:rPr>
          <w:rFonts w:ascii="Times New Roman" w:hAnsi="Times New Roman" w:cs="Times New Roman"/>
          <w:b/>
          <w:u w:val="single"/>
          <w:lang w:val="de-DE"/>
        </w:rPr>
        <w:t>4.2.1.5</w:t>
      </w:r>
      <w:r w:rsidR="00FE15C7">
        <w:rPr>
          <w:rFonts w:ascii="Times New Roman" w:hAnsi="Times New Roman" w:cs="Times New Roman"/>
          <w:b/>
          <w:u w:val="single"/>
          <w:lang w:val="de-DE"/>
        </w:rPr>
        <w:t xml:space="preserve"> </w:t>
      </w:r>
      <w:r>
        <w:rPr>
          <w:rFonts w:ascii="Times New Roman" w:hAnsi="Times New Roman" w:cs="Times New Roman"/>
          <w:b/>
          <w:u w:val="single"/>
          <w:lang w:val="de-DE"/>
        </w:rPr>
        <w:t xml:space="preserve"> </w:t>
      </w:r>
      <w:r w:rsidR="00C01A3E" w:rsidRPr="00D73010">
        <w:rPr>
          <w:rFonts w:ascii="Times New Roman" w:hAnsi="Times New Roman" w:cs="Times New Roman"/>
          <w:b/>
          <w:u w:val="single"/>
          <w:lang w:val="de-DE"/>
        </w:rPr>
        <w:t>3 VMBO, Analyse 5. Aufgabe</w:t>
      </w:r>
      <w:r w:rsidR="00C01A3E" w:rsidRPr="00315F3C">
        <w:rPr>
          <w:rStyle w:val="Voetnootmarkering"/>
          <w:rFonts w:ascii="Times New Roman" w:hAnsi="Times New Roman" w:cs="Times New Roman"/>
          <w:b/>
          <w:u w:val="single"/>
          <w:lang w:val="de-DE"/>
        </w:rPr>
        <w:footnoteReference w:id="14"/>
      </w:r>
      <w:r w:rsidR="00E83B13" w:rsidRPr="00D73010">
        <w:rPr>
          <w:rFonts w:ascii="Times New Roman" w:hAnsi="Times New Roman" w:cs="Times New Roman"/>
          <w:u w:val="single"/>
          <w:lang w:val="de-DE"/>
        </w:rPr>
        <w:br/>
      </w:r>
      <w:r w:rsidR="00C01A3E" w:rsidRPr="00D73010">
        <w:rPr>
          <w:rFonts w:ascii="Times New Roman" w:hAnsi="Times New Roman" w:cs="Times New Roman"/>
          <w:sz w:val="24"/>
          <w:lang w:val="de-DE"/>
        </w:rPr>
        <w:t>Diese</w:t>
      </w:r>
      <w:r w:rsidR="00674003" w:rsidRPr="00D73010">
        <w:rPr>
          <w:rFonts w:ascii="Times New Roman" w:hAnsi="Times New Roman" w:cs="Times New Roman"/>
          <w:sz w:val="24"/>
          <w:lang w:val="de-DE"/>
        </w:rPr>
        <w:t>r Text</w:t>
      </w:r>
      <w:r w:rsidR="00A61584" w:rsidRPr="00872D02">
        <w:rPr>
          <w:rStyle w:val="Voetnootmarkering"/>
          <w:rFonts w:ascii="Times New Roman" w:hAnsi="Times New Roman" w:cs="Times New Roman"/>
          <w:sz w:val="24"/>
          <w:lang w:val="de-DE"/>
        </w:rPr>
        <w:footnoteReference w:id="15"/>
      </w:r>
      <w:r w:rsidR="00674003" w:rsidRPr="00D73010">
        <w:rPr>
          <w:rFonts w:ascii="Times New Roman" w:hAnsi="Times New Roman" w:cs="Times New Roman"/>
          <w:sz w:val="24"/>
          <w:lang w:val="de-DE"/>
        </w:rPr>
        <w:t xml:space="preserve"> und diese </w:t>
      </w:r>
      <w:r w:rsidR="00C01A3E" w:rsidRPr="00D73010">
        <w:rPr>
          <w:rFonts w:ascii="Times New Roman" w:hAnsi="Times New Roman" w:cs="Times New Roman"/>
          <w:sz w:val="24"/>
          <w:lang w:val="de-DE"/>
        </w:rPr>
        <w:t xml:space="preserve"> Aufgabe </w:t>
      </w:r>
      <w:r w:rsidR="00674003" w:rsidRPr="00D73010">
        <w:rPr>
          <w:rFonts w:ascii="Times New Roman" w:hAnsi="Times New Roman" w:cs="Times New Roman"/>
          <w:sz w:val="24"/>
          <w:lang w:val="de-DE"/>
        </w:rPr>
        <w:t>sind</w:t>
      </w:r>
      <w:r w:rsidR="00C01A3E" w:rsidRPr="00D73010">
        <w:rPr>
          <w:rFonts w:ascii="Times New Roman" w:hAnsi="Times New Roman" w:cs="Times New Roman"/>
          <w:sz w:val="24"/>
          <w:lang w:val="de-DE"/>
        </w:rPr>
        <w:t xml:space="preserve"> hergestellt für Schüler, die schon zwei Jahre Deutsch unterrichtet bekommen.</w:t>
      </w:r>
      <w:r w:rsidR="00674003" w:rsidRPr="00D73010">
        <w:rPr>
          <w:rFonts w:ascii="Times New Roman" w:hAnsi="Times New Roman" w:cs="Times New Roman"/>
          <w:sz w:val="24"/>
          <w:lang w:val="de-DE"/>
        </w:rPr>
        <w:t xml:space="preserve"> Der Text heißt</w:t>
      </w:r>
      <w:r w:rsidR="00F858A5" w:rsidRPr="00D73010">
        <w:rPr>
          <w:rFonts w:ascii="Times New Roman" w:hAnsi="Times New Roman" w:cs="Times New Roman"/>
          <w:sz w:val="24"/>
          <w:lang w:val="de-DE"/>
        </w:rPr>
        <w:t xml:space="preserve"> ‚Ampelmännchen oder Ampelmädchen?‘</w:t>
      </w:r>
      <w:r w:rsidR="00B5532F" w:rsidRPr="00D73010">
        <w:rPr>
          <w:rFonts w:ascii="Times New Roman" w:hAnsi="Times New Roman" w:cs="Times New Roman"/>
          <w:sz w:val="24"/>
          <w:lang w:val="de-DE"/>
        </w:rPr>
        <w:t xml:space="preserve">. Im Text wird kurz </w:t>
      </w:r>
      <w:r w:rsidR="00AF2806" w:rsidRPr="00D73010">
        <w:rPr>
          <w:rFonts w:ascii="Times New Roman" w:hAnsi="Times New Roman" w:cs="Times New Roman"/>
          <w:sz w:val="24"/>
          <w:lang w:val="de-DE"/>
        </w:rPr>
        <w:t>erklärt</w:t>
      </w:r>
      <w:r w:rsidR="00B5532F" w:rsidRPr="00D73010">
        <w:rPr>
          <w:rFonts w:ascii="Times New Roman" w:hAnsi="Times New Roman" w:cs="Times New Roman"/>
          <w:sz w:val="24"/>
          <w:lang w:val="de-DE"/>
        </w:rPr>
        <w:t>, was das Ampelmännchen  ist</w:t>
      </w:r>
      <w:r w:rsidR="008F2767" w:rsidRPr="00D73010">
        <w:rPr>
          <w:rFonts w:ascii="Times New Roman" w:hAnsi="Times New Roman" w:cs="Times New Roman"/>
          <w:sz w:val="24"/>
          <w:lang w:val="de-DE"/>
        </w:rPr>
        <w:t xml:space="preserve"> und welche Entwicklung es nach dem Fall der Mauer erlebt hat. Am Ende wird kurz die Belebung des Ampelmädchens </w:t>
      </w:r>
      <w:r w:rsidR="00AF2806" w:rsidRPr="00D73010">
        <w:rPr>
          <w:rFonts w:ascii="Times New Roman" w:hAnsi="Times New Roman" w:cs="Times New Roman"/>
          <w:sz w:val="24"/>
          <w:lang w:val="de-DE"/>
        </w:rPr>
        <w:t>erwähnt</w:t>
      </w:r>
      <w:r w:rsidR="008F2767" w:rsidRPr="00D73010">
        <w:rPr>
          <w:rFonts w:ascii="Times New Roman" w:hAnsi="Times New Roman" w:cs="Times New Roman"/>
          <w:sz w:val="24"/>
          <w:lang w:val="de-DE"/>
        </w:rPr>
        <w:t>.</w:t>
      </w:r>
      <w:r w:rsidR="00AF2806" w:rsidRPr="00D73010">
        <w:rPr>
          <w:rFonts w:ascii="Times New Roman" w:hAnsi="Times New Roman" w:cs="Times New Roman"/>
          <w:sz w:val="24"/>
          <w:lang w:val="de-DE"/>
        </w:rPr>
        <w:t xml:space="preserve"> Letztendlich werden noch zwei Meinungen zu den Ampelmännchen  gegeben. Diese Meinungsäußerungen sind auf Deutsch, der Rest des Textes ist auf </w:t>
      </w:r>
      <w:r w:rsidR="00AF2806" w:rsidRPr="00D73010">
        <w:rPr>
          <w:rFonts w:ascii="Times New Roman" w:hAnsi="Times New Roman" w:cs="Times New Roman"/>
          <w:sz w:val="24"/>
          <w:lang w:val="de-DE"/>
        </w:rPr>
        <w:lastRenderedPageBreak/>
        <w:t xml:space="preserve">Niederländisch. </w:t>
      </w:r>
      <w:r w:rsidR="00A23959" w:rsidRPr="00D73010">
        <w:rPr>
          <w:rFonts w:ascii="Times New Roman" w:hAnsi="Times New Roman" w:cs="Times New Roman"/>
          <w:sz w:val="24"/>
          <w:lang w:val="de-DE"/>
        </w:rPr>
        <w:t xml:space="preserve">Die </w:t>
      </w:r>
      <w:r w:rsidR="00A759D5" w:rsidRPr="00D73010">
        <w:rPr>
          <w:rFonts w:ascii="Times New Roman" w:hAnsi="Times New Roman" w:cs="Times New Roman"/>
          <w:sz w:val="24"/>
          <w:lang w:val="de-DE"/>
        </w:rPr>
        <w:t>zugehörende</w:t>
      </w:r>
      <w:r w:rsidR="00A23959" w:rsidRPr="00D73010">
        <w:rPr>
          <w:rFonts w:ascii="Times New Roman" w:hAnsi="Times New Roman" w:cs="Times New Roman"/>
          <w:sz w:val="24"/>
          <w:lang w:val="de-DE"/>
        </w:rPr>
        <w:t xml:space="preserve"> Aufgabe fragt zuerst, ob die </w:t>
      </w:r>
      <w:r w:rsidR="00A759D5" w:rsidRPr="00D73010">
        <w:rPr>
          <w:rFonts w:ascii="Times New Roman" w:hAnsi="Times New Roman" w:cs="Times New Roman"/>
          <w:sz w:val="24"/>
          <w:lang w:val="de-DE"/>
        </w:rPr>
        <w:t>Schüler</w:t>
      </w:r>
      <w:r w:rsidR="00A23959" w:rsidRPr="00D73010">
        <w:rPr>
          <w:rFonts w:ascii="Times New Roman" w:hAnsi="Times New Roman" w:cs="Times New Roman"/>
          <w:sz w:val="24"/>
          <w:lang w:val="de-DE"/>
        </w:rPr>
        <w:t xml:space="preserve"> wissen, wie eine Ampel in den </w:t>
      </w:r>
      <w:r w:rsidR="00A759D5" w:rsidRPr="00D73010">
        <w:rPr>
          <w:rFonts w:ascii="Times New Roman" w:hAnsi="Times New Roman" w:cs="Times New Roman"/>
          <w:sz w:val="24"/>
          <w:lang w:val="de-DE"/>
        </w:rPr>
        <w:t>Niederlanden</w:t>
      </w:r>
      <w:r w:rsidR="00A23959" w:rsidRPr="00D73010">
        <w:rPr>
          <w:rFonts w:ascii="Times New Roman" w:hAnsi="Times New Roman" w:cs="Times New Roman"/>
          <w:sz w:val="24"/>
          <w:lang w:val="de-DE"/>
        </w:rPr>
        <w:t xml:space="preserve"> aussieht. </w:t>
      </w:r>
      <w:r w:rsidR="00A759D5" w:rsidRPr="00D73010">
        <w:rPr>
          <w:rFonts w:ascii="Times New Roman" w:hAnsi="Times New Roman" w:cs="Times New Roman"/>
          <w:sz w:val="24"/>
          <w:lang w:val="de-DE"/>
        </w:rPr>
        <w:t xml:space="preserve">Danach sollen die wählen, ob die Behauptung, dass das Ampelmännchen aus Ostdeutschland kommt, stimmt oder nicht. Letztendlich wird gefragt, was mit einer der zwei Meinungsäußerungen gemeint wird. Die Sprache der Aufgabe ist auf Niederländisch. </w:t>
      </w:r>
      <w:r w:rsidR="00C01A3E" w:rsidRPr="00D73010">
        <w:rPr>
          <w:rFonts w:ascii="Times New Roman" w:hAnsi="Times New Roman" w:cs="Times New Roman"/>
          <w:sz w:val="24"/>
          <w:lang w:val="de-DE"/>
        </w:rPr>
        <w:t>Obwohl diese Aufgabe für ein niedrigeres Niveau aufgestellt ist als die obenstehenden Aufgaben, ist es doch auffallend, dass der Text, der zu der Aufgabe gehört, auf Niederländisch ist. Hierdurch bekommen die Schüler, wie schon bei einer der obenstehenden Aufgaben erwähnt wurde, keine Bindung mit der Sprache. Gerade wenn die Schüler schon zwei Jahre Deutschunterricht bekommen, sollen die Texte auf Deutsch geschrieben sein, sodass die Schüler so viel wie möglich Input bekommen.</w:t>
      </w:r>
      <w:r w:rsidR="00C01A3E" w:rsidRPr="00D73010">
        <w:rPr>
          <w:rFonts w:ascii="Times New Roman" w:hAnsi="Times New Roman" w:cs="Times New Roman"/>
          <w:sz w:val="24"/>
          <w:lang w:val="de-DE"/>
        </w:rPr>
        <w:tab/>
      </w:r>
      <w:r w:rsidR="00E83B13" w:rsidRPr="00D73010">
        <w:rPr>
          <w:rFonts w:ascii="Times New Roman" w:hAnsi="Times New Roman" w:cs="Times New Roman"/>
          <w:sz w:val="24"/>
          <w:lang w:val="de-DE"/>
        </w:rPr>
        <w:br/>
      </w:r>
      <w:r w:rsidR="00C01A3E" w:rsidRPr="00D73010">
        <w:rPr>
          <w:rFonts w:ascii="Times New Roman" w:hAnsi="Times New Roman" w:cs="Times New Roman"/>
          <w:sz w:val="24"/>
          <w:lang w:val="de-DE"/>
        </w:rPr>
        <w:t>Die Aufgabe gehört zum Teil ‚Landeskunde‘ aber die Frage</w:t>
      </w:r>
      <w:r w:rsidR="00B278E0" w:rsidRPr="00D73010">
        <w:rPr>
          <w:rFonts w:ascii="Times New Roman" w:hAnsi="Times New Roman" w:cs="Times New Roman"/>
          <w:sz w:val="24"/>
          <w:lang w:val="de-DE"/>
        </w:rPr>
        <w:t>n</w:t>
      </w:r>
      <w:r w:rsidR="00C01A3E" w:rsidRPr="00D73010">
        <w:rPr>
          <w:rFonts w:ascii="Times New Roman" w:hAnsi="Times New Roman" w:cs="Times New Roman"/>
          <w:sz w:val="24"/>
          <w:lang w:val="de-DE"/>
        </w:rPr>
        <w:t xml:space="preserve"> scheinen mehr auf die Lesefertigkeit gezielt zu sein. Nur die erste Frage fördert die Schüler dazu auf, die eigene Kenntnisse einzusetzen, aber auch nicht in großem Maß, da sie nur eine Ampel beschreiben sollen. Die zweite und dritte Frage sind nur auf Lesefertigkeit gezielt, und hier hat die Aufgabe </w:t>
      </w:r>
      <w:r w:rsidR="00B278E0" w:rsidRPr="00D73010">
        <w:rPr>
          <w:rFonts w:ascii="Times New Roman" w:hAnsi="Times New Roman" w:cs="Times New Roman"/>
          <w:sz w:val="24"/>
          <w:lang w:val="de-DE"/>
        </w:rPr>
        <w:t>ihre</w:t>
      </w:r>
      <w:r w:rsidR="00C01A3E" w:rsidRPr="00D73010">
        <w:rPr>
          <w:rFonts w:ascii="Times New Roman" w:hAnsi="Times New Roman" w:cs="Times New Roman"/>
          <w:sz w:val="24"/>
          <w:lang w:val="de-DE"/>
        </w:rPr>
        <w:t xml:space="preserve"> Chance verpasst, denn mit diesem Thema könnten Schüler ein</w:t>
      </w:r>
      <w:r w:rsidR="00B278E0" w:rsidRPr="00D73010">
        <w:rPr>
          <w:rFonts w:ascii="Times New Roman" w:hAnsi="Times New Roman" w:cs="Times New Roman"/>
          <w:sz w:val="24"/>
          <w:lang w:val="de-DE"/>
        </w:rPr>
        <w:t>en schönen</w:t>
      </w:r>
      <w:r w:rsidR="00C01A3E" w:rsidRPr="00D73010">
        <w:rPr>
          <w:rFonts w:ascii="Times New Roman" w:hAnsi="Times New Roman" w:cs="Times New Roman"/>
          <w:sz w:val="24"/>
          <w:lang w:val="de-DE"/>
        </w:rPr>
        <w:t xml:space="preserve"> Vergleich zwischen der eigenen und fremden Ampelgeschichte machen und</w:t>
      </w:r>
      <w:r w:rsidR="00B278E0" w:rsidRPr="00D73010">
        <w:rPr>
          <w:rFonts w:ascii="Times New Roman" w:hAnsi="Times New Roman" w:cs="Times New Roman"/>
          <w:sz w:val="24"/>
          <w:lang w:val="de-DE"/>
        </w:rPr>
        <w:t xml:space="preserve"> der Frage nachgehen,</w:t>
      </w:r>
      <w:r w:rsidR="00C01A3E" w:rsidRPr="00D73010">
        <w:rPr>
          <w:rFonts w:ascii="Times New Roman" w:hAnsi="Times New Roman" w:cs="Times New Roman"/>
          <w:sz w:val="24"/>
          <w:lang w:val="de-DE"/>
        </w:rPr>
        <w:t xml:space="preserve"> weswegen das Ampelmännchen für Ostdeutschland noch immer einen symbolischen Wert hat.</w:t>
      </w:r>
    </w:p>
    <w:p w:rsidR="00C01A3E" w:rsidRDefault="00C01A3E" w:rsidP="00D73010">
      <w:pPr>
        <w:pStyle w:val="Lijstalinea"/>
        <w:spacing w:line="360" w:lineRule="auto"/>
        <w:ind w:left="1428" w:firstLine="696"/>
        <w:jc w:val="both"/>
        <w:rPr>
          <w:rFonts w:ascii="Times New Roman" w:hAnsi="Times New Roman" w:cs="Times New Roman"/>
          <w:sz w:val="24"/>
          <w:lang w:val="de-DE"/>
        </w:rPr>
      </w:pPr>
      <w:r w:rsidRPr="00D73010">
        <w:rPr>
          <w:rFonts w:ascii="Times New Roman" w:hAnsi="Times New Roman" w:cs="Times New Roman"/>
          <w:sz w:val="24"/>
          <w:lang w:val="de-DE"/>
        </w:rPr>
        <w:t>Die Bewertung der Aufgabe ist deswegen wie folgt:</w:t>
      </w:r>
    </w:p>
    <w:p w:rsidR="00D73010" w:rsidRDefault="00D73010" w:rsidP="00D73010">
      <w:pPr>
        <w:pStyle w:val="Lijstalinea"/>
        <w:spacing w:line="360" w:lineRule="auto"/>
        <w:ind w:left="1428" w:firstLine="696"/>
        <w:jc w:val="both"/>
        <w:rPr>
          <w:rFonts w:ascii="Times New Roman" w:hAnsi="Times New Roman" w:cs="Times New Roman"/>
          <w:sz w:val="24"/>
          <w:lang w:val="de-DE"/>
        </w:rPr>
      </w:pPr>
    </w:p>
    <w:p w:rsidR="00D73010" w:rsidRDefault="00D73010" w:rsidP="00D73010">
      <w:pPr>
        <w:pStyle w:val="Lijstalinea"/>
        <w:spacing w:line="360" w:lineRule="auto"/>
        <w:ind w:left="1428" w:firstLine="696"/>
        <w:jc w:val="both"/>
        <w:rPr>
          <w:rFonts w:ascii="Times New Roman" w:hAnsi="Times New Roman" w:cs="Times New Roman"/>
          <w:sz w:val="24"/>
          <w:lang w:val="de-DE"/>
        </w:rPr>
      </w:pPr>
    </w:p>
    <w:p w:rsidR="00D73010" w:rsidRDefault="00D73010" w:rsidP="00D73010">
      <w:pPr>
        <w:pStyle w:val="Lijstalinea"/>
        <w:spacing w:line="360" w:lineRule="auto"/>
        <w:ind w:left="1428" w:firstLine="696"/>
        <w:jc w:val="both"/>
        <w:rPr>
          <w:rFonts w:ascii="Times New Roman" w:hAnsi="Times New Roman" w:cs="Times New Roman"/>
          <w:sz w:val="24"/>
          <w:lang w:val="de-DE"/>
        </w:rPr>
      </w:pPr>
    </w:p>
    <w:p w:rsidR="00D73010" w:rsidRDefault="00D73010" w:rsidP="00D73010">
      <w:pPr>
        <w:pStyle w:val="Lijstalinea"/>
        <w:spacing w:line="360" w:lineRule="auto"/>
        <w:ind w:left="1428" w:firstLine="696"/>
        <w:jc w:val="both"/>
        <w:rPr>
          <w:rFonts w:ascii="Times New Roman" w:hAnsi="Times New Roman" w:cs="Times New Roman"/>
          <w:sz w:val="24"/>
          <w:lang w:val="de-DE"/>
        </w:rPr>
      </w:pPr>
    </w:p>
    <w:p w:rsidR="00D73010" w:rsidRDefault="00D73010" w:rsidP="00D73010">
      <w:pPr>
        <w:pStyle w:val="Lijstalinea"/>
        <w:spacing w:line="360" w:lineRule="auto"/>
        <w:ind w:left="1428" w:firstLine="696"/>
        <w:jc w:val="both"/>
        <w:rPr>
          <w:rFonts w:ascii="Times New Roman" w:hAnsi="Times New Roman" w:cs="Times New Roman"/>
          <w:sz w:val="24"/>
          <w:lang w:val="de-DE"/>
        </w:rPr>
      </w:pPr>
    </w:p>
    <w:p w:rsidR="00D73010" w:rsidRDefault="00D73010" w:rsidP="00D73010">
      <w:pPr>
        <w:pStyle w:val="Lijstalinea"/>
        <w:spacing w:line="360" w:lineRule="auto"/>
        <w:ind w:left="1428" w:firstLine="696"/>
        <w:jc w:val="both"/>
        <w:rPr>
          <w:rFonts w:ascii="Times New Roman" w:hAnsi="Times New Roman" w:cs="Times New Roman"/>
          <w:sz w:val="24"/>
          <w:lang w:val="de-DE"/>
        </w:rPr>
      </w:pPr>
    </w:p>
    <w:p w:rsidR="00D73010" w:rsidRDefault="00D73010" w:rsidP="00D73010">
      <w:pPr>
        <w:pStyle w:val="Lijstalinea"/>
        <w:spacing w:line="360" w:lineRule="auto"/>
        <w:ind w:left="1428" w:firstLine="696"/>
        <w:jc w:val="both"/>
        <w:rPr>
          <w:rFonts w:ascii="Times New Roman" w:hAnsi="Times New Roman" w:cs="Times New Roman"/>
          <w:sz w:val="24"/>
          <w:lang w:val="de-DE"/>
        </w:rPr>
      </w:pPr>
    </w:p>
    <w:p w:rsidR="00D73010" w:rsidRDefault="00D73010" w:rsidP="00D73010">
      <w:pPr>
        <w:pStyle w:val="Lijstalinea"/>
        <w:spacing w:line="360" w:lineRule="auto"/>
        <w:ind w:left="1428" w:firstLine="696"/>
        <w:jc w:val="both"/>
        <w:rPr>
          <w:rFonts w:ascii="Times New Roman" w:hAnsi="Times New Roman" w:cs="Times New Roman"/>
          <w:sz w:val="24"/>
          <w:lang w:val="de-DE"/>
        </w:rPr>
      </w:pPr>
    </w:p>
    <w:p w:rsidR="00D73010" w:rsidRDefault="00D73010" w:rsidP="00D73010">
      <w:pPr>
        <w:pStyle w:val="Lijstalinea"/>
        <w:spacing w:line="360" w:lineRule="auto"/>
        <w:ind w:left="1428" w:firstLine="696"/>
        <w:jc w:val="both"/>
        <w:rPr>
          <w:rFonts w:ascii="Times New Roman" w:hAnsi="Times New Roman" w:cs="Times New Roman"/>
          <w:sz w:val="24"/>
          <w:lang w:val="de-DE"/>
        </w:rPr>
      </w:pPr>
    </w:p>
    <w:p w:rsidR="00D73010" w:rsidRDefault="00D73010" w:rsidP="00D73010">
      <w:pPr>
        <w:pStyle w:val="Lijstalinea"/>
        <w:spacing w:line="360" w:lineRule="auto"/>
        <w:ind w:left="1428" w:firstLine="696"/>
        <w:jc w:val="both"/>
        <w:rPr>
          <w:rFonts w:ascii="Times New Roman" w:hAnsi="Times New Roman" w:cs="Times New Roman"/>
          <w:sz w:val="24"/>
          <w:lang w:val="de-DE"/>
        </w:rPr>
      </w:pPr>
    </w:p>
    <w:p w:rsidR="00D73010" w:rsidRDefault="00D73010" w:rsidP="00D73010">
      <w:pPr>
        <w:pStyle w:val="Lijstalinea"/>
        <w:spacing w:line="360" w:lineRule="auto"/>
        <w:ind w:left="1428" w:firstLine="696"/>
        <w:jc w:val="both"/>
        <w:rPr>
          <w:rFonts w:ascii="Times New Roman" w:hAnsi="Times New Roman" w:cs="Times New Roman"/>
          <w:sz w:val="24"/>
          <w:lang w:val="de-DE"/>
        </w:rPr>
      </w:pPr>
    </w:p>
    <w:p w:rsidR="00D73010" w:rsidRPr="00D73010" w:rsidRDefault="00D73010" w:rsidP="00D73010">
      <w:pPr>
        <w:pStyle w:val="Lijstalinea"/>
        <w:spacing w:line="360" w:lineRule="auto"/>
        <w:ind w:left="1428" w:firstLine="696"/>
        <w:jc w:val="both"/>
        <w:rPr>
          <w:rFonts w:ascii="Times New Roman" w:hAnsi="Times New Roman" w:cs="Times New Roman"/>
          <w:sz w:val="24"/>
          <w:lang w:val="de-DE"/>
        </w:rPr>
      </w:pPr>
    </w:p>
    <w:tbl>
      <w:tblPr>
        <w:tblStyle w:val="Lichtraster1"/>
        <w:tblW w:w="8941" w:type="dxa"/>
        <w:tblInd w:w="1442" w:type="dxa"/>
        <w:tblLook w:val="04A0"/>
      </w:tblPr>
      <w:tblGrid>
        <w:gridCol w:w="3793"/>
        <w:gridCol w:w="1165"/>
        <w:gridCol w:w="1754"/>
        <w:gridCol w:w="2229"/>
      </w:tblGrid>
      <w:tr w:rsidR="004F37F7" w:rsidRPr="00872D02" w:rsidTr="00C52779">
        <w:trPr>
          <w:cnfStyle w:val="100000000000"/>
          <w:trHeight w:val="608"/>
        </w:trPr>
        <w:tc>
          <w:tcPr>
            <w:cnfStyle w:val="001000000000"/>
            <w:tcW w:w="3793" w:type="dxa"/>
          </w:tcPr>
          <w:p w:rsidR="004F37F7" w:rsidRPr="00872D02" w:rsidRDefault="004F37F7" w:rsidP="00D73010">
            <w:pPr>
              <w:pStyle w:val="Geenafstand"/>
              <w:spacing w:line="360" w:lineRule="auto"/>
              <w:ind w:left="709"/>
              <w:jc w:val="both"/>
              <w:rPr>
                <w:rFonts w:ascii="Times New Roman" w:hAnsi="Times New Roman" w:cs="Times New Roman"/>
                <w:sz w:val="24"/>
                <w:lang w:val="de-DE"/>
              </w:rPr>
            </w:pPr>
          </w:p>
        </w:tc>
        <w:tc>
          <w:tcPr>
            <w:tcW w:w="1165" w:type="dxa"/>
          </w:tcPr>
          <w:p w:rsidR="004F37F7" w:rsidRPr="00872D02" w:rsidRDefault="004F37F7" w:rsidP="00D73010">
            <w:pPr>
              <w:pStyle w:val="Geenafstand"/>
              <w:spacing w:line="360" w:lineRule="auto"/>
              <w:ind w:left="709"/>
              <w:jc w:val="both"/>
              <w:cnfStyle w:val="100000000000"/>
              <w:rPr>
                <w:rFonts w:ascii="Times New Roman" w:hAnsi="Times New Roman" w:cs="Times New Roman"/>
                <w:sz w:val="24"/>
                <w:lang w:val="de-DE"/>
              </w:rPr>
            </w:pPr>
            <w:r w:rsidRPr="00872D02">
              <w:rPr>
                <w:rFonts w:ascii="Times New Roman" w:hAnsi="Times New Roman" w:cs="Times New Roman"/>
                <w:sz w:val="24"/>
                <w:lang w:val="de-DE"/>
              </w:rPr>
              <w:t>Ja</w:t>
            </w:r>
          </w:p>
        </w:tc>
        <w:tc>
          <w:tcPr>
            <w:tcW w:w="1754" w:type="dxa"/>
          </w:tcPr>
          <w:p w:rsidR="004F37F7" w:rsidRDefault="004F37F7" w:rsidP="00D73010">
            <w:pPr>
              <w:pStyle w:val="Geenafstand"/>
              <w:spacing w:line="360" w:lineRule="auto"/>
              <w:jc w:val="center"/>
              <w:cnfStyle w:val="100000000000"/>
              <w:rPr>
                <w:rFonts w:ascii="Times New Roman" w:hAnsi="Times New Roman" w:cs="Times New Roman"/>
                <w:sz w:val="24"/>
                <w:lang w:val="de-DE"/>
              </w:rPr>
            </w:pPr>
            <w:r w:rsidRPr="00872D02">
              <w:rPr>
                <w:rFonts w:ascii="Times New Roman" w:hAnsi="Times New Roman" w:cs="Times New Roman"/>
                <w:sz w:val="24"/>
                <w:lang w:val="de-DE"/>
              </w:rPr>
              <w:t>Nur in geringem Maß</w:t>
            </w:r>
          </w:p>
          <w:p w:rsidR="004F37F7" w:rsidRPr="00872D02" w:rsidRDefault="004F37F7" w:rsidP="00D73010">
            <w:pPr>
              <w:pStyle w:val="Geenafstand"/>
              <w:spacing w:line="360" w:lineRule="auto"/>
              <w:jc w:val="both"/>
              <w:cnfStyle w:val="100000000000"/>
              <w:rPr>
                <w:rFonts w:ascii="Times New Roman" w:hAnsi="Times New Roman" w:cs="Times New Roman"/>
                <w:sz w:val="24"/>
                <w:lang w:val="de-DE"/>
              </w:rPr>
            </w:pPr>
          </w:p>
        </w:tc>
        <w:tc>
          <w:tcPr>
            <w:tcW w:w="2229" w:type="dxa"/>
          </w:tcPr>
          <w:p w:rsidR="004F37F7" w:rsidRPr="00872D02" w:rsidRDefault="004F37F7" w:rsidP="00D73010">
            <w:pPr>
              <w:pStyle w:val="Geenafstand"/>
              <w:spacing w:line="360" w:lineRule="auto"/>
              <w:jc w:val="both"/>
              <w:cnfStyle w:val="100000000000"/>
              <w:rPr>
                <w:rFonts w:ascii="Times New Roman" w:hAnsi="Times New Roman" w:cs="Times New Roman"/>
                <w:sz w:val="24"/>
                <w:lang w:val="de-DE"/>
              </w:rPr>
            </w:pPr>
            <w:r w:rsidRPr="00872D02">
              <w:rPr>
                <w:rFonts w:ascii="Times New Roman" w:hAnsi="Times New Roman" w:cs="Times New Roman"/>
                <w:sz w:val="24"/>
                <w:lang w:val="de-DE"/>
              </w:rPr>
              <w:t>Überhaupt nicht</w:t>
            </w:r>
          </w:p>
        </w:tc>
      </w:tr>
      <w:tr w:rsidR="004F37F7" w:rsidRPr="000D2D77" w:rsidTr="00C52779">
        <w:trPr>
          <w:cnfStyle w:val="000000100000"/>
          <w:trHeight w:val="460"/>
        </w:trPr>
        <w:tc>
          <w:tcPr>
            <w:cnfStyle w:val="001000000000"/>
            <w:tcW w:w="3793" w:type="dxa"/>
          </w:tcPr>
          <w:p w:rsidR="004F37F7" w:rsidRPr="00872D02" w:rsidRDefault="004F37F7" w:rsidP="00D73010">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können eigene Erfahrungen anwenden.</w:t>
            </w:r>
          </w:p>
        </w:tc>
        <w:tc>
          <w:tcPr>
            <w:tcW w:w="1165" w:type="dxa"/>
          </w:tcPr>
          <w:p w:rsidR="004F37F7" w:rsidRPr="00872D02" w:rsidRDefault="004F37F7" w:rsidP="00D73010">
            <w:pPr>
              <w:pStyle w:val="Geenafstand"/>
              <w:spacing w:line="360" w:lineRule="auto"/>
              <w:ind w:left="709"/>
              <w:jc w:val="both"/>
              <w:cnfStyle w:val="000000100000"/>
              <w:rPr>
                <w:rFonts w:ascii="Times New Roman" w:hAnsi="Times New Roman" w:cs="Times New Roman"/>
                <w:sz w:val="24"/>
                <w:lang w:val="de-DE"/>
              </w:rPr>
            </w:pPr>
          </w:p>
        </w:tc>
        <w:tc>
          <w:tcPr>
            <w:tcW w:w="1754" w:type="dxa"/>
          </w:tcPr>
          <w:p w:rsidR="004F37F7" w:rsidRPr="00872D02" w:rsidRDefault="00CF0683" w:rsidP="00D73010">
            <w:pPr>
              <w:pStyle w:val="Geenafstand"/>
              <w:spacing w:line="360" w:lineRule="auto"/>
              <w:ind w:left="709"/>
              <w:jc w:val="both"/>
              <w:cnfStyle w:val="000000100000"/>
              <w:rPr>
                <w:rFonts w:ascii="Times New Roman" w:hAnsi="Times New Roman" w:cs="Times New Roman"/>
                <w:sz w:val="24"/>
                <w:lang w:val="de-DE"/>
              </w:rPr>
            </w:pPr>
            <w:r>
              <w:rPr>
                <w:rFonts w:ascii="Times New Roman" w:hAnsi="Times New Roman" w:cs="Times New Roman"/>
                <w:noProof/>
                <w:sz w:val="24"/>
              </w:rPr>
              <w:pict>
                <v:line id="Rechte verbindingslijn 124" o:spid="_x0000_s1058" style="position:absolute;left:0;text-align:left;flip:x;z-index:251994112;visibility:visible;mso-position-horizontal-relative:text;mso-position-vertical-relative:text" from="81.45pt,-.85pt" to="192.4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" strokecolor="black [3040]"/>
              </w:pict>
            </w:r>
            <w:r>
              <w:rPr>
                <w:rFonts w:ascii="Times New Roman" w:hAnsi="Times New Roman" w:cs="Times New Roman"/>
                <w:noProof/>
                <w:sz w:val="24"/>
              </w:rPr>
              <w:pict>
                <v:line id="Rechte verbindingslijn 125" o:spid="_x0000_s1057" style="position:absolute;left:0;text-align:left;flip:x;z-index:251990016;visibility:visible;mso-position-horizontal-relative:text;mso-position-vertical-relative:text" from="81.45pt,40.5pt" to="192.45pt,1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" strokecolor="black [3040]"/>
              </w:pict>
            </w:r>
            <w:r>
              <w:rPr>
                <w:rFonts w:ascii="Times New Roman" w:hAnsi="Times New Roman" w:cs="Times New Roman"/>
                <w:noProof/>
                <w:sz w:val="24"/>
              </w:rPr>
              <w:pict>
                <v:line id="Rechte verbindingslijn 126" o:spid="_x0000_s1056" style="position:absolute;left:0;text-align:left;z-index:251988992;visibility:visible;mso-position-horizontal-relative:text;mso-position-vertical-relative:text" from="81.45pt,40.4pt" to="192.4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" strokecolor="black [3040]"/>
              </w:pict>
            </w:r>
          </w:p>
        </w:tc>
        <w:tc>
          <w:tcPr>
            <w:tcW w:w="2229" w:type="dxa"/>
          </w:tcPr>
          <w:p w:rsidR="004F37F7" w:rsidRPr="00872D02" w:rsidRDefault="00CF0683" w:rsidP="00D73010">
            <w:pPr>
              <w:pStyle w:val="Geenafstand"/>
              <w:spacing w:line="360" w:lineRule="auto"/>
              <w:ind w:left="709"/>
              <w:jc w:val="both"/>
              <w:cnfStyle w:val="000000100000"/>
              <w:rPr>
                <w:rFonts w:ascii="Times New Roman" w:hAnsi="Times New Roman" w:cs="Times New Roman"/>
                <w:sz w:val="24"/>
                <w:lang w:val="de-DE"/>
              </w:rPr>
            </w:pPr>
            <w:r>
              <w:rPr>
                <w:rFonts w:ascii="Times New Roman" w:hAnsi="Times New Roman" w:cs="Times New Roman"/>
                <w:noProof/>
                <w:sz w:val="24"/>
              </w:rPr>
              <w:pict>
                <v:line id="Rechte verbindingslijn 127" o:spid="_x0000_s1055" style="position:absolute;left:0;text-align:left;z-index:251993088;visibility:visible;mso-position-horizontal-relative:text;mso-position-vertical-relative:text" from="-3pt,-.85pt" to="104.8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" strokecolor="black [3040]"/>
              </w:pict>
            </w:r>
          </w:p>
        </w:tc>
      </w:tr>
      <w:tr w:rsidR="004F37F7" w:rsidRPr="000D2D77" w:rsidTr="00C52779">
        <w:trPr>
          <w:cnfStyle w:val="000000010000"/>
          <w:trHeight w:val="1041"/>
        </w:trPr>
        <w:tc>
          <w:tcPr>
            <w:cnfStyle w:val="001000000000"/>
            <w:tcW w:w="3793" w:type="dxa"/>
          </w:tcPr>
          <w:p w:rsidR="004F37F7" w:rsidRPr="00872D02" w:rsidRDefault="004F37F7" w:rsidP="00D73010">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bekommen die Möglichkeit zwischen dem Eigenen und dem Fremden zu vergleichen.</w:t>
            </w:r>
          </w:p>
        </w:tc>
        <w:tc>
          <w:tcPr>
            <w:tcW w:w="1165" w:type="dxa"/>
          </w:tcPr>
          <w:p w:rsidR="004F37F7" w:rsidRPr="00872D02" w:rsidRDefault="004F37F7" w:rsidP="00D73010">
            <w:pPr>
              <w:pStyle w:val="Geenafstand"/>
              <w:spacing w:line="360" w:lineRule="auto"/>
              <w:ind w:left="709"/>
              <w:jc w:val="both"/>
              <w:cnfStyle w:val="000000010000"/>
              <w:rPr>
                <w:rFonts w:ascii="Times New Roman" w:hAnsi="Times New Roman" w:cs="Times New Roman"/>
                <w:sz w:val="24"/>
                <w:lang w:val="de-DE"/>
              </w:rPr>
            </w:pPr>
          </w:p>
        </w:tc>
        <w:tc>
          <w:tcPr>
            <w:tcW w:w="1754" w:type="dxa"/>
          </w:tcPr>
          <w:p w:rsidR="004F37F7" w:rsidRPr="00872D02" w:rsidRDefault="004F37F7" w:rsidP="00D73010">
            <w:pPr>
              <w:pStyle w:val="Geenafstand"/>
              <w:spacing w:line="360" w:lineRule="auto"/>
              <w:ind w:left="709"/>
              <w:jc w:val="both"/>
              <w:cnfStyle w:val="000000010000"/>
              <w:rPr>
                <w:rFonts w:ascii="Times New Roman" w:hAnsi="Times New Roman" w:cs="Times New Roman"/>
                <w:sz w:val="24"/>
                <w:lang w:val="de-DE"/>
              </w:rPr>
            </w:pPr>
          </w:p>
        </w:tc>
        <w:tc>
          <w:tcPr>
            <w:tcW w:w="2229" w:type="dxa"/>
          </w:tcPr>
          <w:p w:rsidR="004F37F7" w:rsidRPr="00872D02" w:rsidRDefault="004F37F7" w:rsidP="00D73010">
            <w:pPr>
              <w:pStyle w:val="Geenafstand"/>
              <w:spacing w:line="360" w:lineRule="auto"/>
              <w:ind w:left="709"/>
              <w:jc w:val="both"/>
              <w:cnfStyle w:val="000000010000"/>
              <w:rPr>
                <w:rFonts w:ascii="Times New Roman" w:hAnsi="Times New Roman" w:cs="Times New Roman"/>
                <w:sz w:val="24"/>
                <w:lang w:val="de-DE"/>
              </w:rPr>
            </w:pPr>
          </w:p>
        </w:tc>
      </w:tr>
      <w:tr w:rsidR="004F37F7" w:rsidRPr="000D2D77" w:rsidTr="00C52779">
        <w:trPr>
          <w:cnfStyle w:val="000000100000"/>
          <w:trHeight w:val="577"/>
        </w:trPr>
        <w:tc>
          <w:tcPr>
            <w:cnfStyle w:val="001000000000"/>
            <w:tcW w:w="3793" w:type="dxa"/>
          </w:tcPr>
          <w:p w:rsidR="004F37F7" w:rsidRPr="00872D02" w:rsidRDefault="004F37F7" w:rsidP="00D73010">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Die Aufgabe trägt zum Abbau von Stereotypen bei.</w:t>
            </w:r>
          </w:p>
        </w:tc>
        <w:tc>
          <w:tcPr>
            <w:tcW w:w="1165" w:type="dxa"/>
          </w:tcPr>
          <w:p w:rsidR="004F37F7" w:rsidRPr="00872D02" w:rsidRDefault="004F37F7" w:rsidP="00D73010">
            <w:pPr>
              <w:pStyle w:val="Geenafstand"/>
              <w:spacing w:line="360" w:lineRule="auto"/>
              <w:ind w:left="709"/>
              <w:jc w:val="both"/>
              <w:cnfStyle w:val="000000100000"/>
              <w:rPr>
                <w:rFonts w:ascii="Times New Roman" w:hAnsi="Times New Roman" w:cs="Times New Roman"/>
                <w:sz w:val="24"/>
                <w:lang w:val="de-DE"/>
              </w:rPr>
            </w:pPr>
          </w:p>
        </w:tc>
        <w:tc>
          <w:tcPr>
            <w:tcW w:w="1754" w:type="dxa"/>
          </w:tcPr>
          <w:p w:rsidR="004F37F7" w:rsidRPr="00872D02" w:rsidRDefault="00CF0683" w:rsidP="00D73010">
            <w:pPr>
              <w:pStyle w:val="Geenafstand"/>
              <w:spacing w:line="360" w:lineRule="auto"/>
              <w:ind w:left="709"/>
              <w:jc w:val="both"/>
              <w:cnfStyle w:val="000000100000"/>
              <w:rPr>
                <w:rFonts w:ascii="Times New Roman" w:hAnsi="Times New Roman" w:cs="Times New Roman"/>
                <w:sz w:val="24"/>
                <w:lang w:val="de-DE"/>
              </w:rPr>
            </w:pPr>
            <w:r>
              <w:rPr>
                <w:rFonts w:ascii="Times New Roman" w:hAnsi="Times New Roman" w:cs="Times New Roman"/>
                <w:noProof/>
                <w:sz w:val="24"/>
              </w:rPr>
              <w:pict>
                <v:line id="Rechte verbindingslijn 128" o:spid="_x0000_s1054" style="position:absolute;left:0;text-align:left;flip:x;z-index:251992064;visibility:visible;mso-position-horizontal-relative:text;mso-position-vertical-relative:text" from="81.45pt,.25pt" to="192.4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" strokecolor="black [3040]"/>
              </w:pict>
            </w:r>
            <w:r>
              <w:rPr>
                <w:rFonts w:ascii="Times New Roman" w:hAnsi="Times New Roman" w:cs="Times New Roman"/>
                <w:noProof/>
                <w:sz w:val="24"/>
              </w:rPr>
              <w:pict>
                <v:line id="Rechte verbindingslijn 129" o:spid="_x0000_s1053" style="position:absolute;left:0;text-align:left;z-index:251991040;visibility:visible;mso-position-horizontal-relative:text;mso-position-vertical-relative:text" from="81.45pt,.35pt" to="192.45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" strokecolor="black [3040]"/>
              </w:pict>
            </w:r>
          </w:p>
        </w:tc>
        <w:tc>
          <w:tcPr>
            <w:tcW w:w="2229" w:type="dxa"/>
          </w:tcPr>
          <w:p w:rsidR="004F37F7" w:rsidRPr="00872D02" w:rsidRDefault="004F37F7" w:rsidP="00D73010">
            <w:pPr>
              <w:pStyle w:val="Geenafstand"/>
              <w:spacing w:line="360" w:lineRule="auto"/>
              <w:ind w:left="709"/>
              <w:jc w:val="both"/>
              <w:cnfStyle w:val="000000100000"/>
              <w:rPr>
                <w:rFonts w:ascii="Times New Roman" w:hAnsi="Times New Roman" w:cs="Times New Roman"/>
                <w:sz w:val="24"/>
                <w:lang w:val="de-DE"/>
              </w:rPr>
            </w:pPr>
          </w:p>
        </w:tc>
      </w:tr>
      <w:tr w:rsidR="004F37F7" w:rsidRPr="000D2D77" w:rsidTr="00C52779">
        <w:trPr>
          <w:cnfStyle w:val="000000010000"/>
          <w:trHeight w:val="811"/>
        </w:trPr>
        <w:tc>
          <w:tcPr>
            <w:cnfStyle w:val="001000000000"/>
            <w:tcW w:w="3793" w:type="dxa"/>
          </w:tcPr>
          <w:p w:rsidR="004F37F7" w:rsidRPr="00872D02" w:rsidRDefault="004F37F7" w:rsidP="00D73010">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lernen neue Symbole einer Kultur und ihre Geschichte kennen.</w:t>
            </w:r>
          </w:p>
        </w:tc>
        <w:tc>
          <w:tcPr>
            <w:tcW w:w="1165" w:type="dxa"/>
          </w:tcPr>
          <w:p w:rsidR="004F37F7" w:rsidRPr="00872D02" w:rsidRDefault="004F37F7" w:rsidP="00D73010">
            <w:pPr>
              <w:pStyle w:val="Geenafstand"/>
              <w:spacing w:line="360" w:lineRule="auto"/>
              <w:ind w:left="709"/>
              <w:jc w:val="both"/>
              <w:cnfStyle w:val="000000010000"/>
              <w:rPr>
                <w:rFonts w:ascii="Times New Roman" w:hAnsi="Times New Roman" w:cs="Times New Roman"/>
                <w:sz w:val="24"/>
                <w:lang w:val="de-DE"/>
              </w:rPr>
            </w:pPr>
          </w:p>
        </w:tc>
        <w:tc>
          <w:tcPr>
            <w:tcW w:w="1754" w:type="dxa"/>
          </w:tcPr>
          <w:p w:rsidR="004F37F7" w:rsidRPr="00872D02" w:rsidRDefault="00CF0683" w:rsidP="00D73010">
            <w:pPr>
              <w:pStyle w:val="Geenafstand"/>
              <w:spacing w:line="360" w:lineRule="auto"/>
              <w:ind w:left="709"/>
              <w:jc w:val="both"/>
              <w:cnfStyle w:val="000000010000"/>
              <w:rPr>
                <w:rFonts w:ascii="Times New Roman" w:hAnsi="Times New Roman" w:cs="Times New Roman"/>
                <w:sz w:val="24"/>
                <w:lang w:val="de-DE"/>
              </w:rPr>
            </w:pPr>
            <w:r>
              <w:rPr>
                <w:rFonts w:ascii="Times New Roman" w:hAnsi="Times New Roman" w:cs="Times New Roman"/>
                <w:noProof/>
                <w:sz w:val="24"/>
              </w:rPr>
              <w:pict>
                <v:line id="Rechte verbindingslijn 130" o:spid="_x0000_s1052" style="position:absolute;left:0;text-align:left;flip:x;z-index:251996160;visibility:visible;mso-position-horizontal-relative:text;mso-position-vertical-relative:text" from="27.15pt,-.8pt" to="128.15pt,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" strokecolor="black [3040]"/>
              </w:pict>
            </w:r>
            <w:r>
              <w:rPr>
                <w:rFonts w:ascii="Times New Roman" w:hAnsi="Times New Roman" w:cs="Times New Roman"/>
                <w:noProof/>
                <w:sz w:val="24"/>
              </w:rPr>
              <w:pict>
                <v:line id="Rechte verbindingslijn 131" o:spid="_x0000_s1051" style="position:absolute;left:0;text-align:left;z-index:251995136;visibility:visible;mso-position-horizontal-relative:text;mso-position-vertical-relative:text" from="32.55pt,-1pt" to="137.8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" strokecolor="black [3040]"/>
              </w:pict>
            </w:r>
          </w:p>
        </w:tc>
        <w:tc>
          <w:tcPr>
            <w:tcW w:w="2229" w:type="dxa"/>
          </w:tcPr>
          <w:p w:rsidR="004F37F7" w:rsidRPr="00872D02" w:rsidRDefault="004F37F7" w:rsidP="00D73010">
            <w:pPr>
              <w:pStyle w:val="Geenafstand"/>
              <w:spacing w:line="360" w:lineRule="auto"/>
              <w:ind w:left="709"/>
              <w:jc w:val="both"/>
              <w:cnfStyle w:val="000000010000"/>
              <w:rPr>
                <w:rFonts w:ascii="Times New Roman" w:hAnsi="Times New Roman" w:cs="Times New Roman"/>
                <w:sz w:val="24"/>
                <w:lang w:val="de-DE"/>
              </w:rPr>
            </w:pPr>
          </w:p>
        </w:tc>
      </w:tr>
    </w:tbl>
    <w:p w:rsidR="004F37F7" w:rsidRDefault="004F37F7" w:rsidP="00E83B13">
      <w:pPr>
        <w:pStyle w:val="Geenafstand"/>
        <w:spacing w:line="360" w:lineRule="auto"/>
        <w:rPr>
          <w:lang w:val="de-DE"/>
        </w:rPr>
      </w:pPr>
    </w:p>
    <w:p w:rsidR="00C01A3E" w:rsidRPr="00872D02" w:rsidRDefault="00C01A3E" w:rsidP="00C52779">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Das Kreuz bei ‚Schüler lernen neue Symbole einer Kultur und ihre Geschichte kennen‘ steht zwischen ‚nein‘ und ‚nur in geringem Maß‘. Der Grund dafür ist, dass die Schüler tatsächlich ein neues Symbol kennenlernen: das Ampelmännchen und -mädchen. Sie lernen aber wenig über die Geschichte dieses Symbols und auf welche Weise es mit der deutschen Kultur verknüpft ist. Man soll Hauptschüler, sowieso im dritten Jahr, mehr dazu </w:t>
      </w:r>
      <w:r w:rsidR="00B278E0" w:rsidRPr="00872D02">
        <w:rPr>
          <w:rFonts w:ascii="Times New Roman" w:hAnsi="Times New Roman" w:cs="Times New Roman"/>
          <w:sz w:val="24"/>
          <w:lang w:val="de-DE"/>
        </w:rPr>
        <w:t>fö</w:t>
      </w:r>
      <w:r w:rsidR="00B278E0">
        <w:rPr>
          <w:rFonts w:ascii="Times New Roman" w:hAnsi="Times New Roman" w:cs="Times New Roman"/>
          <w:sz w:val="24"/>
          <w:lang w:val="de-DE"/>
        </w:rPr>
        <w:t>r</w:t>
      </w:r>
      <w:r w:rsidR="00B278E0" w:rsidRPr="00872D02">
        <w:rPr>
          <w:rFonts w:ascii="Times New Roman" w:hAnsi="Times New Roman" w:cs="Times New Roman"/>
          <w:sz w:val="24"/>
          <w:lang w:val="de-DE"/>
        </w:rPr>
        <w:t>dern</w:t>
      </w:r>
      <w:r w:rsidR="00B278E0">
        <w:rPr>
          <w:rFonts w:ascii="Times New Roman" w:hAnsi="Times New Roman" w:cs="Times New Roman"/>
          <w:sz w:val="24"/>
          <w:lang w:val="de-DE"/>
        </w:rPr>
        <w:t>,</w:t>
      </w:r>
      <w:r w:rsidRPr="00872D02">
        <w:rPr>
          <w:rFonts w:ascii="Times New Roman" w:hAnsi="Times New Roman" w:cs="Times New Roman"/>
          <w:sz w:val="24"/>
          <w:lang w:val="de-DE"/>
        </w:rPr>
        <w:t xml:space="preserve"> die Symbole der deutschen Kultur verstehen zu können und sie mit Symbolen der eigenen Kultur vergleichen zu können.</w:t>
      </w:r>
    </w:p>
    <w:p w:rsidR="00C01A3E" w:rsidRDefault="00C01A3E" w:rsidP="00FF0DE0">
      <w:pPr>
        <w:pStyle w:val="Geenafstand"/>
        <w:spacing w:line="360" w:lineRule="auto"/>
        <w:ind w:left="709"/>
        <w:rPr>
          <w:rFonts w:ascii="Times New Roman" w:hAnsi="Times New Roman" w:cs="Times New Roman"/>
          <w:b/>
          <w:lang w:val="de-DE"/>
        </w:rPr>
      </w:pPr>
    </w:p>
    <w:p w:rsidR="0005075F" w:rsidRPr="000618BA" w:rsidRDefault="00F812DB" w:rsidP="00FE15C7">
      <w:pPr>
        <w:spacing w:line="360" w:lineRule="auto"/>
        <w:ind w:left="1418"/>
        <w:rPr>
          <w:rFonts w:ascii="Times New Roman" w:hAnsi="Times New Roman" w:cs="Times New Roman"/>
          <w:sz w:val="24"/>
          <w:lang w:val="de-DE"/>
        </w:rPr>
      </w:pPr>
      <w:r w:rsidRPr="00315F3C">
        <w:rPr>
          <w:rFonts w:ascii="Times New Roman" w:hAnsi="Times New Roman" w:cs="Times New Roman"/>
          <w:b/>
          <w:u w:val="single"/>
          <w:lang w:val="de-DE"/>
        </w:rPr>
        <w:t>4.2.1.5.1</w:t>
      </w:r>
      <w:r w:rsidR="00C52779">
        <w:rPr>
          <w:rFonts w:ascii="Times New Roman" w:hAnsi="Times New Roman" w:cs="Times New Roman"/>
          <w:b/>
          <w:u w:val="single"/>
          <w:lang w:val="de-DE"/>
        </w:rPr>
        <w:t xml:space="preserve"> </w:t>
      </w:r>
      <w:r w:rsidRPr="00315F3C">
        <w:rPr>
          <w:rFonts w:ascii="Times New Roman" w:hAnsi="Times New Roman" w:cs="Times New Roman"/>
          <w:b/>
          <w:u w:val="single"/>
          <w:lang w:val="de-DE"/>
        </w:rPr>
        <w:t xml:space="preserve">3 VMBO, </w:t>
      </w:r>
      <w:r w:rsidR="007D18A8">
        <w:rPr>
          <w:rFonts w:ascii="Times New Roman" w:hAnsi="Times New Roman" w:cs="Times New Roman"/>
          <w:b/>
          <w:u w:val="single"/>
          <w:lang w:val="de-DE"/>
        </w:rPr>
        <w:t xml:space="preserve"> Empfehlungen zu der</w:t>
      </w:r>
      <w:r w:rsidRPr="00315F3C">
        <w:rPr>
          <w:rFonts w:ascii="Times New Roman" w:hAnsi="Times New Roman" w:cs="Times New Roman"/>
          <w:b/>
          <w:u w:val="single"/>
          <w:lang w:val="de-DE"/>
        </w:rPr>
        <w:t xml:space="preserve"> 5. Aufgabe</w:t>
      </w:r>
      <w:r w:rsidRPr="00315F3C">
        <w:rPr>
          <w:rStyle w:val="Voetnootmarkering"/>
          <w:rFonts w:ascii="Times New Roman" w:hAnsi="Times New Roman" w:cs="Times New Roman"/>
          <w:b/>
          <w:u w:val="single"/>
          <w:lang w:val="de-DE"/>
        </w:rPr>
        <w:footnoteReference w:id="16"/>
      </w:r>
      <w:r w:rsidR="0005075F" w:rsidRPr="00F812DB">
        <w:rPr>
          <w:rFonts w:ascii="Times New Roman" w:hAnsi="Times New Roman" w:cs="Times New Roman"/>
          <w:sz w:val="24"/>
          <w:lang w:val="de-DE"/>
        </w:rPr>
        <w:br/>
        <w:t xml:space="preserve">Die </w:t>
      </w:r>
      <w:r w:rsidR="0005075F" w:rsidRPr="0095045E">
        <w:rPr>
          <w:rFonts w:ascii="Times New Roman" w:hAnsi="Times New Roman" w:cs="Times New Roman"/>
          <w:sz w:val="24"/>
          <w:lang w:val="de-DE"/>
        </w:rPr>
        <w:t xml:space="preserve">Sprache der zu dem Text gehörenden Aufgabe ist auf Niederländisch, obwohl die Schüler des 3 </w:t>
      </w:r>
      <w:proofErr w:type="spellStart"/>
      <w:r w:rsidR="0005075F" w:rsidRPr="0095045E">
        <w:rPr>
          <w:rFonts w:ascii="Times New Roman" w:hAnsi="Times New Roman" w:cs="Times New Roman"/>
          <w:sz w:val="24"/>
          <w:lang w:val="de-DE"/>
        </w:rPr>
        <w:t>VMBO’s</w:t>
      </w:r>
      <w:proofErr w:type="spellEnd"/>
      <w:r w:rsidR="0005075F" w:rsidRPr="0095045E">
        <w:rPr>
          <w:rFonts w:ascii="Times New Roman" w:hAnsi="Times New Roman" w:cs="Times New Roman"/>
          <w:sz w:val="24"/>
          <w:lang w:val="de-DE"/>
        </w:rPr>
        <w:t xml:space="preserve"> schon 2 Jahre Deutschunterricht bekommen. Wie schon bei der Empfehlungen zu der ersten Aufgabe erwähnt wurde, wäre </w:t>
      </w:r>
      <w:r w:rsidR="000618BA">
        <w:rPr>
          <w:rFonts w:ascii="Times New Roman" w:hAnsi="Times New Roman" w:cs="Times New Roman"/>
          <w:sz w:val="24"/>
          <w:lang w:val="de-DE"/>
        </w:rPr>
        <w:t>es auch hier besser gewesen, den</w:t>
      </w:r>
      <w:r w:rsidR="0005075F" w:rsidRPr="0095045E">
        <w:rPr>
          <w:rFonts w:ascii="Times New Roman" w:hAnsi="Times New Roman" w:cs="Times New Roman"/>
          <w:sz w:val="24"/>
          <w:lang w:val="de-DE"/>
        </w:rPr>
        <w:t xml:space="preserve"> Text auf Deutsch zu schreiben, denn die Schüler bekommen jetzt keinen Input aus dem Text und, höchstwahrscheinlich, auch nicht vom Lehrer, der mit einem niederländischen Text eher geneigt ist, den Text auf Niederländisch zu behandeln. </w:t>
      </w:r>
      <w:r w:rsidR="000618BA">
        <w:rPr>
          <w:rFonts w:ascii="Times New Roman" w:hAnsi="Times New Roman" w:cs="Times New Roman"/>
          <w:sz w:val="24"/>
          <w:lang w:val="de-DE"/>
        </w:rPr>
        <w:br/>
      </w:r>
      <w:r w:rsidR="000618BA">
        <w:rPr>
          <w:rFonts w:ascii="Times New Roman" w:hAnsi="Times New Roman" w:cs="Times New Roman"/>
          <w:sz w:val="24"/>
          <w:lang w:val="de-DE"/>
        </w:rPr>
        <w:lastRenderedPageBreak/>
        <w:t xml:space="preserve">            </w:t>
      </w:r>
      <w:r w:rsidR="0005075F" w:rsidRPr="00872D02">
        <w:rPr>
          <w:rFonts w:ascii="Times New Roman" w:hAnsi="Times New Roman" w:cs="Times New Roman"/>
          <w:sz w:val="24"/>
          <w:lang w:val="de-DE"/>
        </w:rPr>
        <w:t xml:space="preserve">Es ist hier nur die erste Aufgabe, die Schüler dazu </w:t>
      </w:r>
      <w:r w:rsidR="000618BA">
        <w:rPr>
          <w:rFonts w:ascii="Times New Roman" w:hAnsi="Times New Roman" w:cs="Times New Roman"/>
          <w:sz w:val="24"/>
          <w:lang w:val="de-DE"/>
        </w:rPr>
        <w:t>be</w:t>
      </w:r>
      <w:r w:rsidR="0005075F" w:rsidRPr="00872D02">
        <w:rPr>
          <w:rFonts w:ascii="Times New Roman" w:hAnsi="Times New Roman" w:cs="Times New Roman"/>
          <w:sz w:val="24"/>
          <w:lang w:val="de-DE"/>
        </w:rPr>
        <w:t xml:space="preserve">auftragt, die eigenen Kenntnisse anzusprechen. Es folgt aber keine Aufbauaufgabe, wodurch den Sinn dieser Frage schon wieder verloren geht. Die Schüler lernen schon etwas </w:t>
      </w:r>
      <w:r w:rsidR="000618BA">
        <w:rPr>
          <w:rFonts w:ascii="Times New Roman" w:hAnsi="Times New Roman" w:cs="Times New Roman"/>
          <w:sz w:val="24"/>
          <w:lang w:val="de-DE"/>
        </w:rPr>
        <w:t>Neues von</w:t>
      </w:r>
      <w:r w:rsidR="0005075F" w:rsidRPr="00872D02">
        <w:rPr>
          <w:rFonts w:ascii="Times New Roman" w:hAnsi="Times New Roman" w:cs="Times New Roman"/>
          <w:sz w:val="24"/>
          <w:lang w:val="de-DE"/>
        </w:rPr>
        <w:t xml:space="preserve"> der deutschen Kultur kennen (das Ampelmännchen oder –</w:t>
      </w:r>
      <w:proofErr w:type="spellStart"/>
      <w:r w:rsidR="0005075F" w:rsidRPr="00872D02">
        <w:rPr>
          <w:rFonts w:ascii="Times New Roman" w:hAnsi="Times New Roman" w:cs="Times New Roman"/>
          <w:sz w:val="24"/>
          <w:lang w:val="de-DE"/>
        </w:rPr>
        <w:t>mädchen</w:t>
      </w:r>
      <w:proofErr w:type="spellEnd"/>
      <w:r w:rsidR="0005075F" w:rsidRPr="00872D02">
        <w:rPr>
          <w:rFonts w:ascii="Times New Roman" w:hAnsi="Times New Roman" w:cs="Times New Roman"/>
          <w:sz w:val="24"/>
          <w:lang w:val="de-DE"/>
        </w:rPr>
        <w:t xml:space="preserve">), aber werden durch die Aufgabe nicht dazu </w:t>
      </w:r>
      <w:r w:rsidR="000618BA">
        <w:rPr>
          <w:rFonts w:ascii="Times New Roman" w:hAnsi="Times New Roman" w:cs="Times New Roman"/>
          <w:sz w:val="24"/>
          <w:lang w:val="de-DE"/>
        </w:rPr>
        <w:t>auf</w:t>
      </w:r>
      <w:r w:rsidR="0005075F" w:rsidRPr="00872D02">
        <w:rPr>
          <w:rFonts w:ascii="Times New Roman" w:hAnsi="Times New Roman" w:cs="Times New Roman"/>
          <w:sz w:val="24"/>
          <w:lang w:val="de-DE"/>
        </w:rPr>
        <w:t>gefordert, die Geschichte hinter dieser Ampel zu betrachten, obwohl es die Geschichte ist, die das Ampelmännchen so interessant macht.</w:t>
      </w:r>
      <w:r w:rsidR="000618BA">
        <w:rPr>
          <w:rFonts w:ascii="Times New Roman" w:hAnsi="Times New Roman" w:cs="Times New Roman"/>
          <w:sz w:val="24"/>
          <w:lang w:val="de-DE"/>
        </w:rPr>
        <w:br/>
        <w:t xml:space="preserve">          </w:t>
      </w:r>
      <w:r w:rsidR="0005075F" w:rsidRPr="00872D02">
        <w:rPr>
          <w:rFonts w:ascii="Times New Roman" w:hAnsi="Times New Roman" w:cs="Times New Roman"/>
          <w:sz w:val="24"/>
          <w:lang w:val="de-DE"/>
        </w:rPr>
        <w:t>Einige Fragen, die zu der Aufgabe hinzugefügt werden könnten, sind die Folgende:</w:t>
      </w:r>
    </w:p>
    <w:p w:rsidR="0005075F" w:rsidRPr="00872D02" w:rsidRDefault="0005075F" w:rsidP="00C52779">
      <w:pPr>
        <w:pStyle w:val="Geenafstand"/>
        <w:spacing w:line="360" w:lineRule="auto"/>
        <w:ind w:left="1418"/>
        <w:jc w:val="both"/>
        <w:rPr>
          <w:rFonts w:ascii="Times New Roman" w:hAnsi="Times New Roman" w:cs="Times New Roman"/>
          <w:sz w:val="24"/>
          <w:lang w:val="de-DE"/>
        </w:rPr>
      </w:pPr>
    </w:p>
    <w:p w:rsidR="0005075F" w:rsidRPr="00872D02" w:rsidRDefault="0005075F" w:rsidP="00C52779">
      <w:pPr>
        <w:pStyle w:val="Geenafstand"/>
        <w:numPr>
          <w:ilvl w:val="0"/>
          <w:numId w:val="30"/>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Warum gab es in Ost-Deutschland andere Ampelfiguren wie in West-Deutschland?</w:t>
      </w:r>
    </w:p>
    <w:p w:rsidR="0005075F" w:rsidRPr="00872D02" w:rsidRDefault="0005075F" w:rsidP="00C52779">
      <w:pPr>
        <w:pStyle w:val="Geenafstand"/>
        <w:numPr>
          <w:ilvl w:val="0"/>
          <w:numId w:val="30"/>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Welchen symbolischen Wert haben die Ampelmännchen heutzutage noch?</w:t>
      </w:r>
    </w:p>
    <w:p w:rsidR="0005075F" w:rsidRPr="00872D02" w:rsidRDefault="0005075F" w:rsidP="00C52779">
      <w:pPr>
        <w:pStyle w:val="Geenafstand"/>
        <w:numPr>
          <w:ilvl w:val="0"/>
          <w:numId w:val="30"/>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Versuch zu erklären, warum jemand, der in der DDR aufgewachsen ist, will, dass die Ampelmännchen behalten bleiben. Erkläre, warum du das (nicht) verstehst.</w:t>
      </w:r>
    </w:p>
    <w:p w:rsidR="0005075F" w:rsidRPr="00872D02" w:rsidRDefault="0005075F" w:rsidP="00C52779">
      <w:pPr>
        <w:pStyle w:val="Geenafstand"/>
        <w:spacing w:line="360" w:lineRule="auto"/>
        <w:ind w:left="1418"/>
        <w:jc w:val="both"/>
        <w:rPr>
          <w:rFonts w:ascii="Times New Roman" w:hAnsi="Times New Roman" w:cs="Times New Roman"/>
          <w:sz w:val="24"/>
          <w:lang w:val="de-DE"/>
        </w:rPr>
      </w:pPr>
    </w:p>
    <w:p w:rsidR="0005075F" w:rsidRDefault="0005075F" w:rsidP="00C52779">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Vor allem bei der letzten Frage werden die Schüler die Hilfe des Lehrers brauchen, denn Schüler haben meistens nicht selbst die Information</w:t>
      </w:r>
      <w:r w:rsidR="000618BA">
        <w:rPr>
          <w:rFonts w:ascii="Times New Roman" w:hAnsi="Times New Roman" w:cs="Times New Roman"/>
          <w:sz w:val="24"/>
          <w:lang w:val="de-DE"/>
        </w:rPr>
        <w:t>,</w:t>
      </w:r>
      <w:r w:rsidRPr="00872D02">
        <w:rPr>
          <w:rFonts w:ascii="Times New Roman" w:hAnsi="Times New Roman" w:cs="Times New Roman"/>
          <w:sz w:val="24"/>
          <w:lang w:val="de-DE"/>
        </w:rPr>
        <w:t xml:space="preserve"> um diese Frage beantworten zu können. Sie werden hierbei auch gezwungen, sich in der Perspektive einer fremden Kultur zu </w:t>
      </w:r>
      <w:r w:rsidR="000618BA">
        <w:rPr>
          <w:rFonts w:ascii="Times New Roman" w:hAnsi="Times New Roman" w:cs="Times New Roman"/>
          <w:sz w:val="24"/>
          <w:lang w:val="de-DE"/>
        </w:rPr>
        <w:t>versetzen</w:t>
      </w:r>
      <w:r w:rsidRPr="00872D02">
        <w:rPr>
          <w:rFonts w:ascii="Times New Roman" w:hAnsi="Times New Roman" w:cs="Times New Roman"/>
          <w:sz w:val="24"/>
          <w:lang w:val="de-DE"/>
        </w:rPr>
        <w:t xml:space="preserve"> und aus dieser Sicht versuchen, die Frage zu beantworten. Das wird für sie vielleicht schwierig sein, aber sie bekommen jetzt doch die Möglichkeit ihre interkulturelle Kompetenz anzusprechen.</w:t>
      </w:r>
    </w:p>
    <w:p w:rsidR="00C17E0C" w:rsidRDefault="00C17E0C" w:rsidP="00C52779">
      <w:pPr>
        <w:pStyle w:val="Geenafstand"/>
        <w:spacing w:line="360" w:lineRule="auto"/>
        <w:ind w:left="1418"/>
        <w:jc w:val="both"/>
        <w:rPr>
          <w:rFonts w:ascii="Times New Roman" w:hAnsi="Times New Roman" w:cs="Times New Roman"/>
          <w:sz w:val="24"/>
          <w:lang w:val="de-DE"/>
        </w:rPr>
      </w:pPr>
    </w:p>
    <w:p w:rsidR="00C17E0C" w:rsidRDefault="00C17E0C" w:rsidP="00C52779">
      <w:pPr>
        <w:pStyle w:val="Geenafstand"/>
        <w:spacing w:line="360" w:lineRule="auto"/>
        <w:ind w:left="1418"/>
        <w:jc w:val="both"/>
        <w:rPr>
          <w:rFonts w:ascii="Times New Roman" w:hAnsi="Times New Roman" w:cs="Times New Roman"/>
          <w:sz w:val="24"/>
          <w:lang w:val="de-DE"/>
        </w:rPr>
      </w:pPr>
      <w:r>
        <w:rPr>
          <w:rFonts w:ascii="Times New Roman" w:hAnsi="Times New Roman" w:cs="Times New Roman"/>
          <w:sz w:val="24"/>
          <w:lang w:val="de-DE"/>
        </w:rPr>
        <w:t>Der Stundeplan, der zu diesen Aufgaben gehört, könnte wie folgt aussehen:</w:t>
      </w:r>
    </w:p>
    <w:tbl>
      <w:tblPr>
        <w:tblStyle w:val="Tabelraster"/>
        <w:tblW w:w="0" w:type="auto"/>
        <w:tblInd w:w="1441" w:type="dxa"/>
        <w:tblLook w:val="04A0"/>
      </w:tblPr>
      <w:tblGrid>
        <w:gridCol w:w="2509"/>
        <w:gridCol w:w="1833"/>
        <w:gridCol w:w="1833"/>
        <w:gridCol w:w="988"/>
      </w:tblGrid>
      <w:tr w:rsidR="00C17E0C" w:rsidRPr="00117389" w:rsidTr="00C52779">
        <w:tc>
          <w:tcPr>
            <w:tcW w:w="2509" w:type="dxa"/>
          </w:tcPr>
          <w:p w:rsidR="00C17E0C" w:rsidRPr="00117389" w:rsidRDefault="00C17E0C" w:rsidP="00C5277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C17E0C" w:rsidRPr="00117389" w:rsidRDefault="00C17E0C" w:rsidP="00C52779">
            <w:pPr>
              <w:spacing w:line="360" w:lineRule="auto"/>
              <w:jc w:val="both"/>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C17E0C" w:rsidRPr="00117389" w:rsidRDefault="00C17E0C" w:rsidP="00C5277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988" w:type="dxa"/>
          </w:tcPr>
          <w:p w:rsidR="00C17E0C" w:rsidRPr="00117389" w:rsidRDefault="00C17E0C" w:rsidP="00C5277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C17E0C" w:rsidRPr="00117389" w:rsidTr="00C52779">
        <w:tc>
          <w:tcPr>
            <w:tcW w:w="2509" w:type="dxa"/>
          </w:tcPr>
          <w:p w:rsidR="00C17E0C" w:rsidRPr="00117389" w:rsidRDefault="00C17E0C" w:rsidP="00C52779">
            <w:pPr>
              <w:pStyle w:val="Lijstalinea"/>
              <w:numPr>
                <w:ilvl w:val="0"/>
                <w:numId w:val="22"/>
              </w:num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Untersuchen der Geschichte des </w:t>
            </w:r>
            <w:proofErr w:type="spellStart"/>
            <w:r w:rsidRPr="00872D02">
              <w:rPr>
                <w:rFonts w:ascii="Times New Roman" w:hAnsi="Times New Roman" w:cs="Times New Roman"/>
                <w:sz w:val="24"/>
                <w:lang w:val="de-DE"/>
              </w:rPr>
              <w:t>Ampelmänn</w:t>
            </w:r>
            <w:r>
              <w:rPr>
                <w:rFonts w:ascii="Times New Roman" w:hAnsi="Times New Roman" w:cs="Times New Roman"/>
                <w:sz w:val="24"/>
                <w:lang w:val="de-DE"/>
              </w:rPr>
              <w:t>-</w:t>
            </w:r>
            <w:r w:rsidRPr="00872D02">
              <w:rPr>
                <w:rFonts w:ascii="Times New Roman" w:hAnsi="Times New Roman" w:cs="Times New Roman"/>
                <w:sz w:val="24"/>
                <w:lang w:val="de-DE"/>
              </w:rPr>
              <w:t>chen</w:t>
            </w:r>
            <w:proofErr w:type="spellEnd"/>
          </w:p>
        </w:tc>
        <w:tc>
          <w:tcPr>
            <w:tcW w:w="1833" w:type="dxa"/>
          </w:tcPr>
          <w:p w:rsidR="00C17E0C" w:rsidRPr="00117389" w:rsidRDefault="00C17E0C" w:rsidP="00C5277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Gibt einige Seite mit Informationen an den Schülern</w:t>
            </w:r>
          </w:p>
        </w:tc>
        <w:tc>
          <w:tcPr>
            <w:tcW w:w="1833" w:type="dxa"/>
            <w:tcBorders>
              <w:bottom w:val="single" w:sz="4" w:space="0" w:color="auto"/>
            </w:tcBorders>
          </w:tcPr>
          <w:p w:rsidR="00C17E0C" w:rsidRPr="00117389" w:rsidRDefault="00C17E0C" w:rsidP="00C5277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Lesen die Texte, die sie bekommen, durch und versuchen die Frage zu </w:t>
            </w:r>
            <w:r>
              <w:rPr>
                <w:rFonts w:ascii="Times New Roman" w:hAnsi="Times New Roman" w:cs="Times New Roman"/>
                <w:sz w:val="24"/>
                <w:szCs w:val="24"/>
                <w:lang w:val="de-DE"/>
              </w:rPr>
              <w:lastRenderedPageBreak/>
              <w:t>beantworten</w:t>
            </w:r>
          </w:p>
        </w:tc>
        <w:tc>
          <w:tcPr>
            <w:tcW w:w="988" w:type="dxa"/>
            <w:tcBorders>
              <w:bottom w:val="single" w:sz="4" w:space="0" w:color="auto"/>
            </w:tcBorders>
          </w:tcPr>
          <w:p w:rsidR="00C17E0C" w:rsidRPr="00117389" w:rsidRDefault="00C17E0C" w:rsidP="00C5277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15 Min.</w:t>
            </w:r>
          </w:p>
        </w:tc>
      </w:tr>
    </w:tbl>
    <w:p w:rsidR="00C17E0C" w:rsidRPr="00117389" w:rsidRDefault="00C17E0C" w:rsidP="00C52779">
      <w:pPr>
        <w:spacing w:line="360" w:lineRule="auto"/>
        <w:ind w:left="1418"/>
        <w:jc w:val="both"/>
        <w:rPr>
          <w:rFonts w:ascii="Times New Roman" w:hAnsi="Times New Roman" w:cs="Times New Roman"/>
          <w:sz w:val="24"/>
          <w:szCs w:val="24"/>
          <w:lang w:val="de-DE"/>
        </w:rPr>
      </w:pPr>
      <w:r w:rsidRPr="00117389">
        <w:rPr>
          <w:rFonts w:ascii="Times New Roman" w:hAnsi="Times New Roman" w:cs="Times New Roman"/>
          <w:b/>
          <w:sz w:val="24"/>
          <w:szCs w:val="24"/>
          <w:lang w:val="de-DE"/>
        </w:rPr>
        <w:lastRenderedPageBreak/>
        <w:t xml:space="preserve">Ziel: </w:t>
      </w:r>
      <w:r>
        <w:rPr>
          <w:rFonts w:ascii="Times New Roman" w:hAnsi="Times New Roman" w:cs="Times New Roman"/>
          <w:sz w:val="24"/>
          <w:szCs w:val="24"/>
          <w:lang w:val="de-DE"/>
        </w:rPr>
        <w:t xml:space="preserve">Die Schüler arbeiten hier individuell. Der Lehrer soll schon einige Seite ausgedruckt haben, wo die Schüler einige Informationen über die Geschichte des </w:t>
      </w:r>
      <w:r w:rsidRPr="00872D02">
        <w:rPr>
          <w:rFonts w:ascii="Times New Roman" w:hAnsi="Times New Roman" w:cs="Times New Roman"/>
          <w:sz w:val="24"/>
          <w:lang w:val="de-DE"/>
        </w:rPr>
        <w:t>Ampelmännchen</w:t>
      </w:r>
      <w:r>
        <w:rPr>
          <w:rFonts w:ascii="Times New Roman" w:hAnsi="Times New Roman" w:cs="Times New Roman"/>
          <w:sz w:val="24"/>
          <w:lang w:val="de-DE"/>
        </w:rPr>
        <w:t xml:space="preserve"> finden können. Die Antwort auf der Frage, warum es in Ost-Deutschland andere Ampelfiguren als in West-Deutschland gibt, soll nicht buchstäblich im Text stehen, sondern anhand der Information sollen die Schüler schon imstande sein, die Frage beantworten zu können. Ziel dieser Aufgabe ist auch, dass die Schüler sich von den Unterschieden zwischen Ost und West bewusst werden.</w:t>
      </w:r>
    </w:p>
    <w:tbl>
      <w:tblPr>
        <w:tblStyle w:val="Tabelraster"/>
        <w:tblW w:w="0" w:type="auto"/>
        <w:tblInd w:w="1721" w:type="dxa"/>
        <w:tblLook w:val="04A0"/>
      </w:tblPr>
      <w:tblGrid>
        <w:gridCol w:w="2656"/>
        <w:gridCol w:w="1833"/>
        <w:gridCol w:w="1856"/>
        <w:gridCol w:w="1012"/>
      </w:tblGrid>
      <w:tr w:rsidR="00C17E0C" w:rsidRPr="004E08E4" w:rsidTr="00C52779">
        <w:tc>
          <w:tcPr>
            <w:tcW w:w="2656" w:type="dxa"/>
          </w:tcPr>
          <w:p w:rsidR="00C17E0C" w:rsidRPr="00117389" w:rsidRDefault="00C17E0C" w:rsidP="009C606E">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C17E0C" w:rsidRPr="00BA6AC1" w:rsidRDefault="00C17E0C" w:rsidP="009C606E">
            <w:pPr>
              <w:spacing w:line="360" w:lineRule="auto"/>
              <w:rPr>
                <w:rFonts w:ascii="Times New Roman" w:hAnsi="Times New Roman" w:cs="Times New Roman"/>
                <w:sz w:val="24"/>
                <w:szCs w:val="24"/>
                <w:lang w:val="de-DE"/>
              </w:rPr>
            </w:pPr>
            <w:r>
              <w:rPr>
                <w:rFonts w:ascii="Times New Roman" w:hAnsi="Times New Roman" w:cs="Times New Roman"/>
                <w:b/>
                <w:sz w:val="24"/>
                <w:szCs w:val="24"/>
                <w:lang w:val="de-DE"/>
              </w:rPr>
              <w:t>Lehrer</w:t>
            </w:r>
          </w:p>
        </w:tc>
        <w:tc>
          <w:tcPr>
            <w:tcW w:w="1856" w:type="dxa"/>
          </w:tcPr>
          <w:p w:rsidR="00C17E0C" w:rsidRPr="00117389" w:rsidRDefault="00C17E0C" w:rsidP="009C606E">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2" w:type="dxa"/>
          </w:tcPr>
          <w:p w:rsidR="00C17E0C" w:rsidRPr="00117389" w:rsidRDefault="00C17E0C" w:rsidP="009C606E">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C17E0C" w:rsidRPr="00117389" w:rsidTr="00C52779">
        <w:tc>
          <w:tcPr>
            <w:tcW w:w="2656" w:type="dxa"/>
          </w:tcPr>
          <w:p w:rsidR="00C17E0C" w:rsidRPr="00117389" w:rsidRDefault="00C17E0C" w:rsidP="00C17E0C">
            <w:pPr>
              <w:pStyle w:val="Lijstalinea"/>
              <w:numPr>
                <w:ilvl w:val="0"/>
                <w:numId w:val="22"/>
              </w:num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Symbolischen Wert der </w:t>
            </w:r>
            <w:r w:rsidRPr="00872D02">
              <w:rPr>
                <w:rFonts w:ascii="Times New Roman" w:hAnsi="Times New Roman" w:cs="Times New Roman"/>
                <w:sz w:val="24"/>
                <w:lang w:val="de-DE"/>
              </w:rPr>
              <w:t>Ampelmännchen</w:t>
            </w:r>
            <w:r>
              <w:rPr>
                <w:rFonts w:ascii="Times New Roman" w:hAnsi="Times New Roman" w:cs="Times New Roman"/>
                <w:sz w:val="24"/>
                <w:lang w:val="de-DE"/>
              </w:rPr>
              <w:t xml:space="preserve"> untersuchen</w:t>
            </w:r>
          </w:p>
        </w:tc>
        <w:tc>
          <w:tcPr>
            <w:tcW w:w="1833" w:type="dxa"/>
          </w:tcPr>
          <w:p w:rsidR="00C17E0C" w:rsidRPr="00117389" w:rsidRDefault="00C17E0C" w:rsidP="009C606E">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Soll die Schüler helfen ihre Befunde von der letzten Fragen mit der neuen Information verbinden zu lassen </w:t>
            </w:r>
          </w:p>
        </w:tc>
        <w:tc>
          <w:tcPr>
            <w:tcW w:w="1856" w:type="dxa"/>
            <w:tcBorders>
              <w:bottom w:val="single" w:sz="4" w:space="0" w:color="auto"/>
            </w:tcBorders>
          </w:tcPr>
          <w:p w:rsidR="00C17E0C" w:rsidRPr="00117389" w:rsidRDefault="00C17E0C" w:rsidP="009C606E">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Sollen Informationen finden über das was das </w:t>
            </w:r>
            <w:r w:rsidRPr="00872D02">
              <w:rPr>
                <w:rFonts w:ascii="Times New Roman" w:hAnsi="Times New Roman" w:cs="Times New Roman"/>
                <w:sz w:val="24"/>
                <w:lang w:val="de-DE"/>
              </w:rPr>
              <w:t>Ampelmännchen</w:t>
            </w:r>
            <w:r>
              <w:rPr>
                <w:rFonts w:ascii="Times New Roman" w:hAnsi="Times New Roman" w:cs="Times New Roman"/>
                <w:sz w:val="24"/>
                <w:lang w:val="de-DE"/>
              </w:rPr>
              <w:t xml:space="preserve"> heute noch für Deutschland bedeutet (und vor allem in Ost-Deutschland)</w:t>
            </w:r>
          </w:p>
        </w:tc>
        <w:tc>
          <w:tcPr>
            <w:tcW w:w="1012" w:type="dxa"/>
            <w:tcBorders>
              <w:bottom w:val="single" w:sz="4" w:space="0" w:color="auto"/>
            </w:tcBorders>
          </w:tcPr>
          <w:p w:rsidR="00C17E0C" w:rsidRPr="00117389" w:rsidRDefault="00C17E0C" w:rsidP="009C606E">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25</w:t>
            </w:r>
            <w:r w:rsidRPr="00117389">
              <w:rPr>
                <w:rFonts w:ascii="Times New Roman" w:hAnsi="Times New Roman" w:cs="Times New Roman"/>
                <w:sz w:val="24"/>
                <w:szCs w:val="24"/>
                <w:lang w:val="de-DE"/>
              </w:rPr>
              <w:t xml:space="preserve"> Min.</w:t>
            </w:r>
          </w:p>
        </w:tc>
      </w:tr>
    </w:tbl>
    <w:p w:rsidR="00C17E0C" w:rsidRPr="00C1065D" w:rsidRDefault="00C17E0C" w:rsidP="00C52779">
      <w:pPr>
        <w:spacing w:line="360" w:lineRule="auto"/>
        <w:ind w:left="1418"/>
        <w:jc w:val="both"/>
        <w:rPr>
          <w:rFonts w:ascii="Times New Roman" w:hAnsi="Times New Roman" w:cs="Times New Roman"/>
          <w:sz w:val="24"/>
          <w:szCs w:val="24"/>
          <w:lang w:val="de-DE"/>
        </w:rPr>
      </w:pPr>
      <w:r w:rsidRPr="00117389">
        <w:rPr>
          <w:rFonts w:ascii="Times New Roman" w:hAnsi="Times New Roman" w:cs="Times New Roman"/>
          <w:b/>
          <w:sz w:val="24"/>
          <w:szCs w:val="24"/>
          <w:lang w:val="de-DE"/>
        </w:rPr>
        <w:t xml:space="preserve">Ziel: </w:t>
      </w:r>
      <w:r>
        <w:rPr>
          <w:rFonts w:ascii="Times New Roman" w:hAnsi="Times New Roman" w:cs="Times New Roman"/>
          <w:sz w:val="24"/>
          <w:szCs w:val="24"/>
          <w:lang w:val="de-DE"/>
        </w:rPr>
        <w:t xml:space="preserve">Die Schüler haben zuerst Informationen über die Geschichte des </w:t>
      </w:r>
      <w:r w:rsidRPr="00872D02">
        <w:rPr>
          <w:rFonts w:ascii="Times New Roman" w:hAnsi="Times New Roman" w:cs="Times New Roman"/>
          <w:sz w:val="24"/>
          <w:lang w:val="de-DE"/>
        </w:rPr>
        <w:t>Ampelmännchen</w:t>
      </w:r>
      <w:r>
        <w:rPr>
          <w:rFonts w:ascii="Times New Roman" w:hAnsi="Times New Roman" w:cs="Times New Roman"/>
          <w:sz w:val="24"/>
          <w:lang w:val="de-DE"/>
        </w:rPr>
        <w:t xml:space="preserve">s gesucht und sollen diese Informationen jetzt in Verbindung mit der Gegenwart setzen: Welche Bedeutung hat das </w:t>
      </w:r>
      <w:r w:rsidRPr="00872D02">
        <w:rPr>
          <w:rFonts w:ascii="Times New Roman" w:hAnsi="Times New Roman" w:cs="Times New Roman"/>
          <w:sz w:val="24"/>
          <w:lang w:val="de-DE"/>
        </w:rPr>
        <w:t>Ampelmännchen</w:t>
      </w:r>
      <w:r>
        <w:rPr>
          <w:rFonts w:ascii="Times New Roman" w:hAnsi="Times New Roman" w:cs="Times New Roman"/>
          <w:sz w:val="24"/>
          <w:lang w:val="de-DE"/>
        </w:rPr>
        <w:t xml:space="preserve"> heutzutage noch in Ost-Deutschland? Dabei sollen die Schüler auch versuchen zu erklären, warum es für Ost-Deutschland noch ein symbolischer Wert hat.  Hierdurch vertiefen die Schüler sich nicht nur in der Geschichte der Ost-Deutschen Kultur, aber beschäftigen sie sich auch mit dem Einfluss, der die DDR auf die heutige deutsche Kultur gehabt hat. </w:t>
      </w:r>
    </w:p>
    <w:tbl>
      <w:tblPr>
        <w:tblStyle w:val="Tabelraster"/>
        <w:tblW w:w="0" w:type="auto"/>
        <w:tblInd w:w="1334" w:type="dxa"/>
        <w:tblLook w:val="04A0"/>
      </w:tblPr>
      <w:tblGrid>
        <w:gridCol w:w="2549"/>
        <w:gridCol w:w="1833"/>
        <w:gridCol w:w="1833"/>
        <w:gridCol w:w="1017"/>
      </w:tblGrid>
      <w:tr w:rsidR="00C17E0C" w:rsidRPr="00D553F6" w:rsidTr="00C52779">
        <w:tc>
          <w:tcPr>
            <w:tcW w:w="2549" w:type="dxa"/>
          </w:tcPr>
          <w:p w:rsidR="00C17E0C" w:rsidRPr="00117389" w:rsidRDefault="00C17E0C" w:rsidP="009C606E">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C17E0C" w:rsidRPr="00117389" w:rsidRDefault="00C17E0C" w:rsidP="009C606E">
            <w:pPr>
              <w:spacing w:line="360" w:lineRule="auto"/>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C17E0C" w:rsidRPr="00117389" w:rsidRDefault="00C17E0C" w:rsidP="009C606E">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7" w:type="dxa"/>
          </w:tcPr>
          <w:p w:rsidR="00C17E0C" w:rsidRPr="00117389" w:rsidRDefault="00C17E0C" w:rsidP="009C606E">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C17E0C" w:rsidRPr="00117389" w:rsidTr="00C52779">
        <w:tc>
          <w:tcPr>
            <w:tcW w:w="2549" w:type="dxa"/>
          </w:tcPr>
          <w:p w:rsidR="00C17E0C" w:rsidRPr="00117389" w:rsidRDefault="00C17E0C" w:rsidP="00C17E0C">
            <w:pPr>
              <w:pStyle w:val="Lijstalinea"/>
              <w:numPr>
                <w:ilvl w:val="0"/>
                <w:numId w:val="22"/>
              </w:num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Besprechung der Befunde</w:t>
            </w:r>
          </w:p>
        </w:tc>
        <w:tc>
          <w:tcPr>
            <w:tcW w:w="1833" w:type="dxa"/>
          </w:tcPr>
          <w:p w:rsidR="00C17E0C" w:rsidRPr="00117389" w:rsidRDefault="00C17E0C" w:rsidP="009C606E">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Leitet die Diskussion </w:t>
            </w:r>
          </w:p>
        </w:tc>
        <w:tc>
          <w:tcPr>
            <w:tcW w:w="1833" w:type="dxa"/>
            <w:tcBorders>
              <w:bottom w:val="single" w:sz="4" w:space="0" w:color="auto"/>
            </w:tcBorders>
          </w:tcPr>
          <w:p w:rsidR="00C17E0C" w:rsidRPr="00117389" w:rsidRDefault="00C17E0C" w:rsidP="009C606E">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Geben ihre Antworte und besprechen </w:t>
            </w:r>
            <w:r>
              <w:rPr>
                <w:rFonts w:ascii="Times New Roman" w:hAnsi="Times New Roman" w:cs="Times New Roman"/>
                <w:sz w:val="24"/>
                <w:szCs w:val="24"/>
                <w:lang w:val="de-DE"/>
              </w:rPr>
              <w:lastRenderedPageBreak/>
              <w:t>Unterschiede</w:t>
            </w:r>
          </w:p>
        </w:tc>
        <w:tc>
          <w:tcPr>
            <w:tcW w:w="1017" w:type="dxa"/>
            <w:tcBorders>
              <w:bottom w:val="single" w:sz="4" w:space="0" w:color="auto"/>
            </w:tcBorders>
          </w:tcPr>
          <w:p w:rsidR="00C17E0C" w:rsidRPr="00117389" w:rsidRDefault="00C17E0C" w:rsidP="009C606E">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lastRenderedPageBreak/>
              <w:t>10 Min.</w:t>
            </w:r>
          </w:p>
        </w:tc>
      </w:tr>
    </w:tbl>
    <w:p w:rsidR="0005075F" w:rsidRPr="00C17E0C" w:rsidRDefault="00C17E0C" w:rsidP="00C52779">
      <w:pPr>
        <w:spacing w:line="360" w:lineRule="auto"/>
        <w:ind w:left="1418"/>
        <w:jc w:val="both"/>
        <w:rPr>
          <w:rFonts w:ascii="Times New Roman" w:hAnsi="Times New Roman" w:cs="Times New Roman"/>
          <w:sz w:val="24"/>
          <w:szCs w:val="24"/>
          <w:lang w:val="de-DE"/>
        </w:rPr>
      </w:pPr>
      <w:r>
        <w:rPr>
          <w:rFonts w:ascii="Times New Roman" w:hAnsi="Times New Roman" w:cs="Times New Roman"/>
          <w:b/>
          <w:sz w:val="24"/>
          <w:szCs w:val="24"/>
          <w:lang w:val="de-DE"/>
        </w:rPr>
        <w:lastRenderedPageBreak/>
        <w:t>Ziel</w:t>
      </w:r>
      <w:r>
        <w:rPr>
          <w:rFonts w:ascii="Times New Roman" w:hAnsi="Times New Roman" w:cs="Times New Roman"/>
          <w:sz w:val="24"/>
          <w:szCs w:val="24"/>
          <w:lang w:val="de-DE"/>
        </w:rPr>
        <w:t>: Jede(r) Schüler hat sich mit der gleichen Aufgabe beschäftigt, aber die Befunde könnten sich voneinander unterscheiden. Die unterschiedlichen Befunde sollen am Ende der Stunde besprochen werden, sodass die Schüler sich ein so vollständiges  Bild der Ost-Deutschen Kultur und ihres Einflusses bilden können.</w:t>
      </w:r>
    </w:p>
    <w:p w:rsidR="00C01A3E" w:rsidRPr="00315F3C" w:rsidRDefault="00C01A3E" w:rsidP="00C52779">
      <w:pPr>
        <w:pStyle w:val="Geenafstand"/>
        <w:spacing w:line="360" w:lineRule="auto"/>
        <w:ind w:left="1418"/>
        <w:jc w:val="both"/>
        <w:rPr>
          <w:rFonts w:ascii="Times New Roman" w:hAnsi="Times New Roman" w:cs="Times New Roman"/>
          <w:b/>
          <w:lang w:val="de-DE"/>
        </w:rPr>
      </w:pPr>
      <w:r w:rsidRPr="00315F3C">
        <w:rPr>
          <w:rFonts w:ascii="Times New Roman" w:hAnsi="Times New Roman" w:cs="Times New Roman"/>
          <w:b/>
          <w:u w:val="single"/>
          <w:lang w:val="de-DE"/>
        </w:rPr>
        <w:t xml:space="preserve">4.2.1.6 </w:t>
      </w:r>
      <w:r w:rsidR="00F87E2F">
        <w:rPr>
          <w:rFonts w:ascii="Times New Roman" w:hAnsi="Times New Roman" w:cs="Times New Roman"/>
          <w:b/>
          <w:u w:val="single"/>
          <w:lang w:val="de-DE"/>
        </w:rPr>
        <w:t xml:space="preserve"> </w:t>
      </w:r>
      <w:r w:rsidRPr="00315F3C">
        <w:rPr>
          <w:rFonts w:ascii="Times New Roman" w:hAnsi="Times New Roman" w:cs="Times New Roman"/>
          <w:b/>
          <w:u w:val="single"/>
          <w:lang w:val="de-DE"/>
        </w:rPr>
        <w:t>3 VWO, Analyse 6. Aufgabe</w:t>
      </w:r>
      <w:r w:rsidRPr="00315F3C">
        <w:rPr>
          <w:rStyle w:val="Voetnootmarkering"/>
          <w:rFonts w:ascii="Times New Roman" w:hAnsi="Times New Roman" w:cs="Times New Roman"/>
          <w:b/>
          <w:u w:val="single"/>
          <w:lang w:val="de-DE"/>
        </w:rPr>
        <w:footnoteReference w:id="17"/>
      </w:r>
    </w:p>
    <w:p w:rsidR="00C01A3E" w:rsidRPr="00872D02" w:rsidRDefault="00C01A3E" w:rsidP="00C52779">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Die letzte Aufgabe, die in dieser Arbeit aus dem Lehrwerk </w:t>
      </w:r>
      <w:r w:rsidRPr="00872D02">
        <w:rPr>
          <w:rFonts w:ascii="Times New Roman" w:hAnsi="Times New Roman" w:cs="Times New Roman"/>
          <w:i/>
          <w:sz w:val="24"/>
          <w:lang w:val="de-DE"/>
        </w:rPr>
        <w:t xml:space="preserve">Neue Kontakte </w:t>
      </w:r>
      <w:r w:rsidRPr="00872D02">
        <w:rPr>
          <w:rFonts w:ascii="Times New Roman" w:hAnsi="Times New Roman" w:cs="Times New Roman"/>
          <w:sz w:val="24"/>
          <w:lang w:val="de-DE"/>
        </w:rPr>
        <w:t>analysiert wird, fokussiert sic</w:t>
      </w:r>
      <w:r w:rsidR="00A02B56">
        <w:rPr>
          <w:rFonts w:ascii="Times New Roman" w:hAnsi="Times New Roman" w:cs="Times New Roman"/>
          <w:sz w:val="24"/>
          <w:lang w:val="de-DE"/>
        </w:rPr>
        <w:t>h vor allem auf Stereotype</w:t>
      </w:r>
      <w:r w:rsidRPr="00872D02">
        <w:rPr>
          <w:rFonts w:ascii="Times New Roman" w:hAnsi="Times New Roman" w:cs="Times New Roman"/>
          <w:sz w:val="24"/>
          <w:lang w:val="de-DE"/>
        </w:rPr>
        <w:t xml:space="preserve"> zwischen Niederländer und Deutschen. Der Text</w:t>
      </w:r>
      <w:r w:rsidRPr="00872D02">
        <w:rPr>
          <w:rStyle w:val="Voetnootmarkering"/>
          <w:rFonts w:ascii="Times New Roman" w:hAnsi="Times New Roman" w:cs="Times New Roman"/>
          <w:sz w:val="24"/>
          <w:lang w:val="de-DE"/>
        </w:rPr>
        <w:footnoteReference w:id="18"/>
      </w:r>
      <w:r w:rsidRPr="00872D02">
        <w:rPr>
          <w:rFonts w:ascii="Times New Roman" w:hAnsi="Times New Roman" w:cs="Times New Roman"/>
          <w:sz w:val="24"/>
          <w:lang w:val="de-DE"/>
        </w:rPr>
        <w:t xml:space="preserve"> ist auf Deutsch geschrieben,</w:t>
      </w:r>
      <w:r w:rsidR="00673AA5">
        <w:rPr>
          <w:rFonts w:ascii="Times New Roman" w:hAnsi="Times New Roman" w:cs="Times New Roman"/>
          <w:sz w:val="24"/>
          <w:lang w:val="de-DE"/>
        </w:rPr>
        <w:t xml:space="preserve"> uns </w:t>
      </w:r>
      <w:r w:rsidR="00C74788">
        <w:rPr>
          <w:rFonts w:ascii="Times New Roman" w:hAnsi="Times New Roman" w:cs="Times New Roman"/>
          <w:sz w:val="24"/>
          <w:lang w:val="de-DE"/>
        </w:rPr>
        <w:t>heißt</w:t>
      </w:r>
      <w:r w:rsidR="00673AA5">
        <w:rPr>
          <w:rFonts w:ascii="Times New Roman" w:hAnsi="Times New Roman" w:cs="Times New Roman"/>
          <w:sz w:val="24"/>
          <w:lang w:val="de-DE"/>
        </w:rPr>
        <w:t xml:space="preserve"> ‚</w:t>
      </w:r>
      <w:r w:rsidR="00C74788">
        <w:rPr>
          <w:rFonts w:ascii="Times New Roman" w:hAnsi="Times New Roman" w:cs="Times New Roman"/>
          <w:sz w:val="24"/>
          <w:lang w:val="de-DE"/>
        </w:rPr>
        <w:t>Niederländer</w:t>
      </w:r>
      <w:r w:rsidR="00673AA5">
        <w:rPr>
          <w:rFonts w:ascii="Times New Roman" w:hAnsi="Times New Roman" w:cs="Times New Roman"/>
          <w:sz w:val="24"/>
          <w:lang w:val="de-DE"/>
        </w:rPr>
        <w:t xml:space="preserve"> und Deutsche‘. Im ersten </w:t>
      </w:r>
      <w:r w:rsidR="00C74788">
        <w:rPr>
          <w:rFonts w:ascii="Times New Roman" w:hAnsi="Times New Roman" w:cs="Times New Roman"/>
          <w:sz w:val="24"/>
          <w:lang w:val="de-DE"/>
        </w:rPr>
        <w:t>Stück</w:t>
      </w:r>
      <w:r w:rsidR="00673AA5">
        <w:rPr>
          <w:rFonts w:ascii="Times New Roman" w:hAnsi="Times New Roman" w:cs="Times New Roman"/>
          <w:sz w:val="24"/>
          <w:lang w:val="de-DE"/>
        </w:rPr>
        <w:t xml:space="preserve"> des Textes wird beschrieben, was die Deutschen von den </w:t>
      </w:r>
      <w:r w:rsidR="00C74788">
        <w:rPr>
          <w:rFonts w:ascii="Times New Roman" w:hAnsi="Times New Roman" w:cs="Times New Roman"/>
          <w:sz w:val="24"/>
          <w:lang w:val="de-DE"/>
        </w:rPr>
        <w:t>Niederländer</w:t>
      </w:r>
      <w:r w:rsidR="00673AA5">
        <w:rPr>
          <w:rFonts w:ascii="Times New Roman" w:hAnsi="Times New Roman" w:cs="Times New Roman"/>
          <w:sz w:val="24"/>
          <w:lang w:val="de-DE"/>
        </w:rPr>
        <w:t xml:space="preserve"> halten und das ist </w:t>
      </w:r>
      <w:r w:rsidR="00C74788">
        <w:rPr>
          <w:rFonts w:ascii="Times New Roman" w:hAnsi="Times New Roman" w:cs="Times New Roman"/>
          <w:sz w:val="24"/>
          <w:lang w:val="de-DE"/>
        </w:rPr>
        <w:t>überwiegend</w:t>
      </w:r>
      <w:r w:rsidR="00673AA5">
        <w:rPr>
          <w:rFonts w:ascii="Times New Roman" w:hAnsi="Times New Roman" w:cs="Times New Roman"/>
          <w:sz w:val="24"/>
          <w:lang w:val="de-DE"/>
        </w:rPr>
        <w:t xml:space="preserve"> positiv. Auch das Deutschlandbild der </w:t>
      </w:r>
      <w:r w:rsidR="00C74788">
        <w:rPr>
          <w:rFonts w:ascii="Times New Roman" w:hAnsi="Times New Roman" w:cs="Times New Roman"/>
          <w:sz w:val="24"/>
          <w:lang w:val="de-DE"/>
        </w:rPr>
        <w:t>Niederländer</w:t>
      </w:r>
      <w:r w:rsidR="00673AA5">
        <w:rPr>
          <w:rFonts w:ascii="Times New Roman" w:hAnsi="Times New Roman" w:cs="Times New Roman"/>
          <w:sz w:val="24"/>
          <w:lang w:val="de-DE"/>
        </w:rPr>
        <w:t xml:space="preserve"> wird besprochen und das wird noch immer von Klischees </w:t>
      </w:r>
      <w:r w:rsidR="00C74788">
        <w:rPr>
          <w:rFonts w:ascii="Times New Roman" w:hAnsi="Times New Roman" w:cs="Times New Roman"/>
          <w:sz w:val="24"/>
          <w:lang w:val="de-DE"/>
        </w:rPr>
        <w:t>geprägt</w:t>
      </w:r>
      <w:r w:rsidR="00673AA5">
        <w:rPr>
          <w:rFonts w:ascii="Times New Roman" w:hAnsi="Times New Roman" w:cs="Times New Roman"/>
          <w:sz w:val="24"/>
          <w:lang w:val="de-DE"/>
        </w:rPr>
        <w:t xml:space="preserve">. </w:t>
      </w:r>
      <w:r w:rsidR="00C74788">
        <w:rPr>
          <w:rFonts w:ascii="Times New Roman" w:hAnsi="Times New Roman" w:cs="Times New Roman"/>
          <w:sz w:val="24"/>
          <w:lang w:val="de-DE"/>
        </w:rPr>
        <w:t>Das</w:t>
      </w:r>
      <w:r w:rsidR="004C3F09">
        <w:rPr>
          <w:rFonts w:ascii="Times New Roman" w:hAnsi="Times New Roman" w:cs="Times New Roman"/>
          <w:sz w:val="24"/>
          <w:lang w:val="de-DE"/>
        </w:rPr>
        <w:t xml:space="preserve"> zweite </w:t>
      </w:r>
      <w:r w:rsidR="00C74788">
        <w:rPr>
          <w:rFonts w:ascii="Times New Roman" w:hAnsi="Times New Roman" w:cs="Times New Roman"/>
          <w:sz w:val="24"/>
          <w:lang w:val="de-DE"/>
        </w:rPr>
        <w:t>Stück</w:t>
      </w:r>
      <w:r w:rsidR="004C3F09">
        <w:rPr>
          <w:rFonts w:ascii="Times New Roman" w:hAnsi="Times New Roman" w:cs="Times New Roman"/>
          <w:sz w:val="24"/>
          <w:lang w:val="de-DE"/>
        </w:rPr>
        <w:t xml:space="preserve"> ist ein kurzes Interview mit einem </w:t>
      </w:r>
      <w:r w:rsidR="00C74788">
        <w:rPr>
          <w:rFonts w:ascii="Times New Roman" w:hAnsi="Times New Roman" w:cs="Times New Roman"/>
          <w:sz w:val="24"/>
          <w:lang w:val="de-DE"/>
        </w:rPr>
        <w:t>holländischen</w:t>
      </w:r>
      <w:r w:rsidR="004C3F09">
        <w:rPr>
          <w:rFonts w:ascii="Times New Roman" w:hAnsi="Times New Roman" w:cs="Times New Roman"/>
          <w:sz w:val="24"/>
          <w:lang w:val="de-DE"/>
        </w:rPr>
        <w:t xml:space="preserve"> Regisseur, der ein</w:t>
      </w:r>
      <w:r w:rsidR="00C74788">
        <w:rPr>
          <w:rFonts w:ascii="Times New Roman" w:hAnsi="Times New Roman" w:cs="Times New Roman"/>
          <w:sz w:val="24"/>
          <w:lang w:val="de-DE"/>
        </w:rPr>
        <w:t>en</w:t>
      </w:r>
      <w:r w:rsidR="004C3F09">
        <w:rPr>
          <w:rFonts w:ascii="Times New Roman" w:hAnsi="Times New Roman" w:cs="Times New Roman"/>
          <w:sz w:val="24"/>
          <w:lang w:val="de-DE"/>
        </w:rPr>
        <w:t xml:space="preserve"> Film </w:t>
      </w:r>
      <w:r w:rsidR="00C74788">
        <w:rPr>
          <w:rFonts w:ascii="Times New Roman" w:hAnsi="Times New Roman" w:cs="Times New Roman"/>
          <w:sz w:val="24"/>
          <w:lang w:val="de-DE"/>
        </w:rPr>
        <w:t>über</w:t>
      </w:r>
      <w:r w:rsidR="004C3F09">
        <w:rPr>
          <w:rFonts w:ascii="Times New Roman" w:hAnsi="Times New Roman" w:cs="Times New Roman"/>
          <w:sz w:val="24"/>
          <w:lang w:val="de-DE"/>
        </w:rPr>
        <w:t xml:space="preserve"> die Klischees zwischen Deutschen und </w:t>
      </w:r>
      <w:r w:rsidR="00C74788">
        <w:rPr>
          <w:rFonts w:ascii="Times New Roman" w:hAnsi="Times New Roman" w:cs="Times New Roman"/>
          <w:sz w:val="24"/>
          <w:lang w:val="de-DE"/>
        </w:rPr>
        <w:t>Niederländer</w:t>
      </w:r>
      <w:r w:rsidR="004C3F09">
        <w:rPr>
          <w:rFonts w:ascii="Times New Roman" w:hAnsi="Times New Roman" w:cs="Times New Roman"/>
          <w:sz w:val="24"/>
          <w:lang w:val="de-DE"/>
        </w:rPr>
        <w:t xml:space="preserve"> gemacht hat.</w:t>
      </w:r>
      <w:r w:rsidR="00B657D0">
        <w:rPr>
          <w:rFonts w:ascii="Times New Roman" w:hAnsi="Times New Roman" w:cs="Times New Roman"/>
          <w:sz w:val="24"/>
          <w:lang w:val="de-DE"/>
        </w:rPr>
        <w:t xml:space="preserve"> Zum Text gehört noch eine Abbildung von Frau Antje, der mit Stereotypen geprägt ist. </w:t>
      </w:r>
      <w:r w:rsidRPr="00872D02">
        <w:rPr>
          <w:rFonts w:ascii="Times New Roman" w:hAnsi="Times New Roman" w:cs="Times New Roman"/>
          <w:sz w:val="24"/>
          <w:lang w:val="de-DE"/>
        </w:rPr>
        <w:t xml:space="preserve">Die erste Frage der </w:t>
      </w:r>
      <w:r w:rsidR="00B657D0">
        <w:rPr>
          <w:rFonts w:ascii="Times New Roman" w:hAnsi="Times New Roman" w:cs="Times New Roman"/>
          <w:sz w:val="24"/>
          <w:lang w:val="de-DE"/>
        </w:rPr>
        <w:t xml:space="preserve">zugehörenden </w:t>
      </w:r>
      <w:r w:rsidRPr="00872D02">
        <w:rPr>
          <w:rFonts w:ascii="Times New Roman" w:hAnsi="Times New Roman" w:cs="Times New Roman"/>
          <w:sz w:val="24"/>
          <w:lang w:val="de-DE"/>
        </w:rPr>
        <w:t xml:space="preserve">Aufgabe fragt nach Vorurteilen, die Deutsche </w:t>
      </w:r>
      <w:r w:rsidR="0024472E">
        <w:rPr>
          <w:rFonts w:ascii="Times New Roman" w:hAnsi="Times New Roman" w:cs="Times New Roman"/>
          <w:sz w:val="24"/>
          <w:lang w:val="de-DE"/>
        </w:rPr>
        <w:t>von</w:t>
      </w:r>
      <w:r w:rsidRPr="00872D02">
        <w:rPr>
          <w:rFonts w:ascii="Times New Roman" w:hAnsi="Times New Roman" w:cs="Times New Roman"/>
          <w:sz w:val="24"/>
          <w:lang w:val="de-DE"/>
        </w:rPr>
        <w:t xml:space="preserve"> Niederländer</w:t>
      </w:r>
      <w:r w:rsidR="0024472E">
        <w:rPr>
          <w:rFonts w:ascii="Times New Roman" w:hAnsi="Times New Roman" w:cs="Times New Roman"/>
          <w:sz w:val="24"/>
          <w:lang w:val="de-DE"/>
        </w:rPr>
        <w:t>n</w:t>
      </w:r>
      <w:r w:rsidRPr="00872D02">
        <w:rPr>
          <w:rFonts w:ascii="Times New Roman" w:hAnsi="Times New Roman" w:cs="Times New Roman"/>
          <w:sz w:val="24"/>
          <w:lang w:val="de-DE"/>
        </w:rPr>
        <w:t xml:space="preserve"> haben könnte. </w:t>
      </w:r>
      <w:r w:rsidR="00B657D0">
        <w:rPr>
          <w:rFonts w:ascii="Times New Roman" w:hAnsi="Times New Roman" w:cs="Times New Roman"/>
          <w:sz w:val="24"/>
          <w:lang w:val="de-DE"/>
        </w:rPr>
        <w:t xml:space="preserve">Danach sollen die </w:t>
      </w:r>
      <w:r w:rsidR="00005A33">
        <w:rPr>
          <w:rFonts w:ascii="Times New Roman" w:hAnsi="Times New Roman" w:cs="Times New Roman"/>
          <w:sz w:val="24"/>
          <w:lang w:val="de-DE"/>
        </w:rPr>
        <w:t>Schüler</w:t>
      </w:r>
      <w:r w:rsidR="00B657D0">
        <w:rPr>
          <w:rFonts w:ascii="Times New Roman" w:hAnsi="Times New Roman" w:cs="Times New Roman"/>
          <w:sz w:val="24"/>
          <w:lang w:val="de-DE"/>
        </w:rPr>
        <w:t xml:space="preserve"> die Abbildung von Frau Antje </w:t>
      </w:r>
      <w:r w:rsidR="00DC3483">
        <w:rPr>
          <w:rFonts w:ascii="Times New Roman" w:hAnsi="Times New Roman" w:cs="Times New Roman"/>
          <w:sz w:val="24"/>
          <w:lang w:val="de-DE"/>
        </w:rPr>
        <w:t xml:space="preserve">anschauen und auflisten, welche Vorurteile sie erkennen. Letztens sollen die </w:t>
      </w:r>
      <w:r w:rsidR="00005A33">
        <w:rPr>
          <w:rFonts w:ascii="Times New Roman" w:hAnsi="Times New Roman" w:cs="Times New Roman"/>
          <w:sz w:val="24"/>
          <w:lang w:val="de-DE"/>
        </w:rPr>
        <w:t>Schüler</w:t>
      </w:r>
      <w:r w:rsidR="00DC3483">
        <w:rPr>
          <w:rFonts w:ascii="Times New Roman" w:hAnsi="Times New Roman" w:cs="Times New Roman"/>
          <w:sz w:val="24"/>
          <w:lang w:val="de-DE"/>
        </w:rPr>
        <w:t xml:space="preserve"> den Text lesen und anhand des Textes die Fragen beantworten, was heutzutage die vier Vorurteile </w:t>
      </w:r>
      <w:r w:rsidR="00005A33">
        <w:rPr>
          <w:rFonts w:ascii="Times New Roman" w:hAnsi="Times New Roman" w:cs="Times New Roman"/>
          <w:sz w:val="24"/>
          <w:lang w:val="de-DE"/>
        </w:rPr>
        <w:t>über</w:t>
      </w:r>
      <w:r w:rsidR="00DC3483">
        <w:rPr>
          <w:rFonts w:ascii="Times New Roman" w:hAnsi="Times New Roman" w:cs="Times New Roman"/>
          <w:sz w:val="24"/>
          <w:lang w:val="de-DE"/>
        </w:rPr>
        <w:t xml:space="preserve"> </w:t>
      </w:r>
      <w:r w:rsidR="00005A33">
        <w:rPr>
          <w:rFonts w:ascii="Times New Roman" w:hAnsi="Times New Roman" w:cs="Times New Roman"/>
          <w:sz w:val="24"/>
          <w:lang w:val="de-DE"/>
        </w:rPr>
        <w:t>Niederländer</w:t>
      </w:r>
      <w:r w:rsidR="00DC3483">
        <w:rPr>
          <w:rFonts w:ascii="Times New Roman" w:hAnsi="Times New Roman" w:cs="Times New Roman"/>
          <w:sz w:val="24"/>
          <w:lang w:val="de-DE"/>
        </w:rPr>
        <w:t xml:space="preserve"> sind und was wir von den Deutschen halten. Am Ende sollen die </w:t>
      </w:r>
      <w:r w:rsidR="00005A33">
        <w:rPr>
          <w:rFonts w:ascii="Times New Roman" w:hAnsi="Times New Roman" w:cs="Times New Roman"/>
          <w:sz w:val="24"/>
          <w:lang w:val="de-DE"/>
        </w:rPr>
        <w:t>Schüler</w:t>
      </w:r>
      <w:r w:rsidR="00DC3483">
        <w:rPr>
          <w:rFonts w:ascii="Times New Roman" w:hAnsi="Times New Roman" w:cs="Times New Roman"/>
          <w:sz w:val="24"/>
          <w:lang w:val="de-DE"/>
        </w:rPr>
        <w:t xml:space="preserve"> selbst sagen, was sie von diesen Vorurteilen halten. </w:t>
      </w:r>
      <w:r w:rsidR="00005A33">
        <w:rPr>
          <w:rFonts w:ascii="Times New Roman" w:hAnsi="Times New Roman" w:cs="Times New Roman"/>
          <w:sz w:val="24"/>
          <w:lang w:val="de-DE"/>
        </w:rPr>
        <w:t xml:space="preserve">Die Sprache der Aufgabe ist auf Niederländisch. </w:t>
      </w:r>
      <w:r w:rsidR="00D71094">
        <w:rPr>
          <w:rFonts w:ascii="Times New Roman" w:hAnsi="Times New Roman" w:cs="Times New Roman"/>
          <w:sz w:val="24"/>
          <w:lang w:val="de-DE"/>
        </w:rPr>
        <w:t xml:space="preserve">Bei der ersten Aufgabe </w:t>
      </w:r>
      <w:r w:rsidRPr="00872D02">
        <w:rPr>
          <w:rFonts w:ascii="Times New Roman" w:hAnsi="Times New Roman" w:cs="Times New Roman"/>
          <w:sz w:val="24"/>
          <w:lang w:val="de-DE"/>
        </w:rPr>
        <w:t xml:space="preserve">sollen Schüler also versuchen, eine fremden Perspektive einzunehmen. Leider gibt es nur eine Frage in der Aufgabe, die Schüler dazu </w:t>
      </w:r>
      <w:r w:rsidR="00A02B56" w:rsidRPr="00872D02">
        <w:rPr>
          <w:rFonts w:ascii="Times New Roman" w:hAnsi="Times New Roman" w:cs="Times New Roman"/>
          <w:sz w:val="24"/>
          <w:lang w:val="de-DE"/>
        </w:rPr>
        <w:t>aufträ</w:t>
      </w:r>
      <w:r w:rsidR="00A02B56">
        <w:rPr>
          <w:rFonts w:ascii="Times New Roman" w:hAnsi="Times New Roman" w:cs="Times New Roman"/>
          <w:sz w:val="24"/>
          <w:lang w:val="de-DE"/>
        </w:rPr>
        <w:t>g</w:t>
      </w:r>
      <w:r w:rsidR="00A02B56" w:rsidRPr="00872D02">
        <w:rPr>
          <w:rFonts w:ascii="Times New Roman" w:hAnsi="Times New Roman" w:cs="Times New Roman"/>
          <w:sz w:val="24"/>
          <w:lang w:val="de-DE"/>
        </w:rPr>
        <w:t>t</w:t>
      </w:r>
      <w:r w:rsidRPr="00872D02">
        <w:rPr>
          <w:rFonts w:ascii="Times New Roman" w:hAnsi="Times New Roman" w:cs="Times New Roman"/>
          <w:sz w:val="24"/>
          <w:lang w:val="de-DE"/>
        </w:rPr>
        <w:t>, die nach der eigenen Meinung der Schüler über die Vorurteile fragt, nämlich, was sie von den Vorurteilen halten. Obwohl dieser Text und diese Aufgabe sich intensiv mit Vorurteilen auseinandersetzen, gibt es keine Frage</w:t>
      </w:r>
      <w:r w:rsidR="00927ACB">
        <w:rPr>
          <w:rFonts w:ascii="Times New Roman" w:hAnsi="Times New Roman" w:cs="Times New Roman"/>
          <w:sz w:val="24"/>
          <w:lang w:val="de-DE"/>
        </w:rPr>
        <w:t>,</w:t>
      </w:r>
      <w:r w:rsidRPr="00872D02">
        <w:rPr>
          <w:rFonts w:ascii="Times New Roman" w:hAnsi="Times New Roman" w:cs="Times New Roman"/>
          <w:sz w:val="24"/>
          <w:lang w:val="de-DE"/>
        </w:rPr>
        <w:t xml:space="preserve"> woher die Vorurteile der Schüler kommen, ob die</w:t>
      </w:r>
      <w:r w:rsidR="00927ACB">
        <w:rPr>
          <w:rFonts w:ascii="Times New Roman" w:hAnsi="Times New Roman" w:cs="Times New Roman"/>
          <w:sz w:val="24"/>
          <w:lang w:val="de-DE"/>
        </w:rPr>
        <w:t>se</w:t>
      </w:r>
      <w:r w:rsidRPr="00872D02">
        <w:rPr>
          <w:rFonts w:ascii="Times New Roman" w:hAnsi="Times New Roman" w:cs="Times New Roman"/>
          <w:sz w:val="24"/>
          <w:lang w:val="de-DE"/>
        </w:rPr>
        <w:t xml:space="preserve"> Vorurteile sich geändert</w:t>
      </w:r>
      <w:r w:rsidR="00927ACB">
        <w:rPr>
          <w:rFonts w:ascii="Times New Roman" w:hAnsi="Times New Roman" w:cs="Times New Roman"/>
          <w:sz w:val="24"/>
          <w:lang w:val="de-DE"/>
        </w:rPr>
        <w:t xml:space="preserve"> haben und worin die Vorurteile</w:t>
      </w:r>
      <w:r w:rsidRPr="00872D02">
        <w:rPr>
          <w:rFonts w:ascii="Times New Roman" w:hAnsi="Times New Roman" w:cs="Times New Roman"/>
          <w:sz w:val="24"/>
          <w:lang w:val="de-DE"/>
        </w:rPr>
        <w:t xml:space="preserve"> sich unterscheiden. </w:t>
      </w:r>
    </w:p>
    <w:p w:rsidR="00C01A3E" w:rsidRPr="00872D02" w:rsidRDefault="00C01A3E" w:rsidP="00C52779">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lastRenderedPageBreak/>
        <w:t>Die Bewertung dieser Aufgabe sieht wie folgt aus:</w:t>
      </w:r>
    </w:p>
    <w:p w:rsidR="00C01A3E" w:rsidRPr="00872D02" w:rsidRDefault="00C01A3E" w:rsidP="00FF0DE0">
      <w:pPr>
        <w:pStyle w:val="Geenafstand"/>
        <w:spacing w:line="360" w:lineRule="auto"/>
        <w:ind w:left="709"/>
        <w:rPr>
          <w:rFonts w:ascii="Times New Roman" w:hAnsi="Times New Roman" w:cs="Times New Roman"/>
          <w:sz w:val="24"/>
          <w:lang w:val="de-DE"/>
        </w:rPr>
      </w:pPr>
    </w:p>
    <w:tbl>
      <w:tblPr>
        <w:tblStyle w:val="Lichtraster1"/>
        <w:tblW w:w="8941" w:type="dxa"/>
        <w:tblInd w:w="1463" w:type="dxa"/>
        <w:tblLook w:val="04A0"/>
      </w:tblPr>
      <w:tblGrid>
        <w:gridCol w:w="3793"/>
        <w:gridCol w:w="1165"/>
        <w:gridCol w:w="1754"/>
        <w:gridCol w:w="2229"/>
      </w:tblGrid>
      <w:tr w:rsidR="00172644" w:rsidRPr="00872D02" w:rsidTr="00C52779">
        <w:trPr>
          <w:cnfStyle w:val="100000000000"/>
          <w:trHeight w:val="608"/>
        </w:trPr>
        <w:tc>
          <w:tcPr>
            <w:cnfStyle w:val="001000000000"/>
            <w:tcW w:w="3793" w:type="dxa"/>
          </w:tcPr>
          <w:p w:rsidR="00172644" w:rsidRPr="00872D02" w:rsidRDefault="00172644" w:rsidP="00C52779">
            <w:pPr>
              <w:pStyle w:val="Geenafstand"/>
              <w:spacing w:line="360" w:lineRule="auto"/>
              <w:ind w:left="709"/>
              <w:jc w:val="both"/>
              <w:rPr>
                <w:rFonts w:ascii="Times New Roman" w:hAnsi="Times New Roman" w:cs="Times New Roman"/>
                <w:sz w:val="24"/>
                <w:lang w:val="de-DE"/>
              </w:rPr>
            </w:pPr>
          </w:p>
        </w:tc>
        <w:tc>
          <w:tcPr>
            <w:tcW w:w="1165" w:type="dxa"/>
          </w:tcPr>
          <w:p w:rsidR="00172644" w:rsidRPr="00872D02" w:rsidRDefault="00172644" w:rsidP="00C52779">
            <w:pPr>
              <w:pStyle w:val="Geenafstand"/>
              <w:spacing w:line="360" w:lineRule="auto"/>
              <w:ind w:left="709"/>
              <w:jc w:val="both"/>
              <w:cnfStyle w:val="100000000000"/>
              <w:rPr>
                <w:rFonts w:ascii="Times New Roman" w:hAnsi="Times New Roman" w:cs="Times New Roman"/>
                <w:sz w:val="24"/>
                <w:lang w:val="de-DE"/>
              </w:rPr>
            </w:pPr>
            <w:r w:rsidRPr="00872D02">
              <w:rPr>
                <w:rFonts w:ascii="Times New Roman" w:hAnsi="Times New Roman" w:cs="Times New Roman"/>
                <w:sz w:val="24"/>
                <w:lang w:val="de-DE"/>
              </w:rPr>
              <w:t>Ja</w:t>
            </w:r>
          </w:p>
        </w:tc>
        <w:tc>
          <w:tcPr>
            <w:tcW w:w="1754" w:type="dxa"/>
          </w:tcPr>
          <w:p w:rsidR="00172644" w:rsidRDefault="00172644" w:rsidP="00C52779">
            <w:pPr>
              <w:pStyle w:val="Geenafstand"/>
              <w:spacing w:line="360" w:lineRule="auto"/>
              <w:jc w:val="both"/>
              <w:cnfStyle w:val="100000000000"/>
              <w:rPr>
                <w:rFonts w:ascii="Times New Roman" w:hAnsi="Times New Roman" w:cs="Times New Roman"/>
                <w:sz w:val="24"/>
                <w:lang w:val="de-DE"/>
              </w:rPr>
            </w:pPr>
            <w:r w:rsidRPr="00872D02">
              <w:rPr>
                <w:rFonts w:ascii="Times New Roman" w:hAnsi="Times New Roman" w:cs="Times New Roman"/>
                <w:sz w:val="24"/>
                <w:lang w:val="de-DE"/>
              </w:rPr>
              <w:t>Nur in geringem Maß</w:t>
            </w:r>
          </w:p>
          <w:p w:rsidR="00172644" w:rsidRPr="00872D02" w:rsidRDefault="00172644" w:rsidP="00C52779">
            <w:pPr>
              <w:pStyle w:val="Geenafstand"/>
              <w:spacing w:line="360" w:lineRule="auto"/>
              <w:jc w:val="both"/>
              <w:cnfStyle w:val="100000000000"/>
              <w:rPr>
                <w:rFonts w:ascii="Times New Roman" w:hAnsi="Times New Roman" w:cs="Times New Roman"/>
                <w:sz w:val="24"/>
                <w:lang w:val="de-DE"/>
              </w:rPr>
            </w:pPr>
          </w:p>
        </w:tc>
        <w:tc>
          <w:tcPr>
            <w:tcW w:w="2229" w:type="dxa"/>
          </w:tcPr>
          <w:p w:rsidR="00172644" w:rsidRPr="00872D02" w:rsidRDefault="00172644" w:rsidP="00C52779">
            <w:pPr>
              <w:pStyle w:val="Geenafstand"/>
              <w:spacing w:line="360" w:lineRule="auto"/>
              <w:jc w:val="both"/>
              <w:cnfStyle w:val="100000000000"/>
              <w:rPr>
                <w:rFonts w:ascii="Times New Roman" w:hAnsi="Times New Roman" w:cs="Times New Roman"/>
                <w:sz w:val="24"/>
                <w:lang w:val="de-DE"/>
              </w:rPr>
            </w:pPr>
            <w:r w:rsidRPr="00872D02">
              <w:rPr>
                <w:rFonts w:ascii="Times New Roman" w:hAnsi="Times New Roman" w:cs="Times New Roman"/>
                <w:sz w:val="24"/>
                <w:lang w:val="de-DE"/>
              </w:rPr>
              <w:t>Überhaupt nicht</w:t>
            </w:r>
          </w:p>
        </w:tc>
      </w:tr>
      <w:tr w:rsidR="00172644" w:rsidRPr="000D2D77" w:rsidTr="00C52779">
        <w:trPr>
          <w:cnfStyle w:val="000000100000"/>
          <w:trHeight w:val="460"/>
        </w:trPr>
        <w:tc>
          <w:tcPr>
            <w:cnfStyle w:val="001000000000"/>
            <w:tcW w:w="3793" w:type="dxa"/>
          </w:tcPr>
          <w:p w:rsidR="00172644" w:rsidRPr="00872D02" w:rsidRDefault="00172644" w:rsidP="00C52779">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können eigene Erfahrungen anwenden.</w:t>
            </w:r>
          </w:p>
        </w:tc>
        <w:tc>
          <w:tcPr>
            <w:tcW w:w="1165" w:type="dxa"/>
          </w:tcPr>
          <w:p w:rsidR="00172644" w:rsidRPr="00872D02" w:rsidRDefault="00172644" w:rsidP="00C52779">
            <w:pPr>
              <w:pStyle w:val="Geenafstand"/>
              <w:spacing w:line="360" w:lineRule="auto"/>
              <w:ind w:left="709"/>
              <w:jc w:val="both"/>
              <w:cnfStyle w:val="000000100000"/>
              <w:rPr>
                <w:rFonts w:ascii="Times New Roman" w:hAnsi="Times New Roman" w:cs="Times New Roman"/>
                <w:sz w:val="24"/>
                <w:lang w:val="de-DE"/>
              </w:rPr>
            </w:pPr>
          </w:p>
        </w:tc>
        <w:tc>
          <w:tcPr>
            <w:tcW w:w="1754" w:type="dxa"/>
          </w:tcPr>
          <w:p w:rsidR="00172644" w:rsidRPr="00872D02" w:rsidRDefault="00CF0683" w:rsidP="00C52779">
            <w:pPr>
              <w:pStyle w:val="Geenafstand"/>
              <w:spacing w:line="360" w:lineRule="auto"/>
              <w:ind w:left="709"/>
              <w:jc w:val="both"/>
              <w:cnfStyle w:val="000000100000"/>
              <w:rPr>
                <w:rFonts w:ascii="Times New Roman" w:hAnsi="Times New Roman" w:cs="Times New Roman"/>
                <w:sz w:val="24"/>
                <w:lang w:val="de-DE"/>
              </w:rPr>
            </w:pPr>
            <w:r>
              <w:rPr>
                <w:rFonts w:ascii="Times New Roman" w:hAnsi="Times New Roman" w:cs="Times New Roman"/>
                <w:noProof/>
                <w:sz w:val="24"/>
              </w:rPr>
              <w:pict>
                <v:line id="Rechte verbindingslijn 132" o:spid="_x0000_s1050" style="position:absolute;left:0;text-align:left;z-index:252005376;visibility:visible;mso-position-horizontal-relative:text;mso-position-vertical-relative:text" from="-5.05pt,-.35pt" to="81.45pt,4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" strokecolor="black [3040]"/>
              </w:pict>
            </w:r>
            <w:r>
              <w:rPr>
                <w:rFonts w:ascii="Times New Roman" w:hAnsi="Times New Roman" w:cs="Times New Roman"/>
                <w:noProof/>
                <w:sz w:val="24"/>
              </w:rPr>
              <w:pict>
                <v:line id="Rechte verbindingslijn 133" o:spid="_x0000_s1049" style="position:absolute;left:0;text-align:left;flip:x;z-index:252004352;visibility:visible;mso-position-horizontal-relative:text;mso-position-vertical-relative:text" from="-5.05pt,-.35pt" to="81.45pt,4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" strokecolor="black [3040]"/>
              </w:pict>
            </w:r>
            <w:r>
              <w:rPr>
                <w:rFonts w:ascii="Times New Roman" w:hAnsi="Times New Roman" w:cs="Times New Roman"/>
                <w:noProof/>
                <w:sz w:val="24"/>
              </w:rPr>
              <w:pict>
                <v:line id="Rechte verbindingslijn 134" o:spid="_x0000_s1048" style="position:absolute;left:0;text-align:left;flip:x;z-index:251999232;visibility:visible;mso-position-horizontal-relative:text;mso-position-vertical-relative:text" from="81.45pt,40.5pt" to="192.45pt,1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" strokecolor="black [3040]"/>
              </w:pict>
            </w:r>
            <w:r>
              <w:rPr>
                <w:rFonts w:ascii="Times New Roman" w:hAnsi="Times New Roman" w:cs="Times New Roman"/>
                <w:noProof/>
                <w:sz w:val="24"/>
              </w:rPr>
              <w:pict>
                <v:line id="Rechte verbindingslijn 135" o:spid="_x0000_s1047" style="position:absolute;left:0;text-align:left;z-index:251998208;visibility:visible;mso-position-horizontal-relative:text;mso-position-vertical-relative:text" from="81.45pt,40.4pt" to="192.4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" strokecolor="black [3040]"/>
              </w:pict>
            </w:r>
          </w:p>
        </w:tc>
        <w:tc>
          <w:tcPr>
            <w:tcW w:w="2229" w:type="dxa"/>
          </w:tcPr>
          <w:p w:rsidR="00172644" w:rsidRPr="00872D02" w:rsidRDefault="00172644" w:rsidP="00C52779">
            <w:pPr>
              <w:pStyle w:val="Geenafstand"/>
              <w:spacing w:line="360" w:lineRule="auto"/>
              <w:ind w:left="709"/>
              <w:jc w:val="both"/>
              <w:cnfStyle w:val="000000100000"/>
              <w:rPr>
                <w:rFonts w:ascii="Times New Roman" w:hAnsi="Times New Roman" w:cs="Times New Roman"/>
                <w:sz w:val="24"/>
                <w:lang w:val="de-DE"/>
              </w:rPr>
            </w:pPr>
          </w:p>
        </w:tc>
      </w:tr>
      <w:tr w:rsidR="00172644" w:rsidRPr="000D2D77" w:rsidTr="00C52779">
        <w:trPr>
          <w:cnfStyle w:val="000000010000"/>
          <w:trHeight w:val="1041"/>
        </w:trPr>
        <w:tc>
          <w:tcPr>
            <w:cnfStyle w:val="001000000000"/>
            <w:tcW w:w="3793" w:type="dxa"/>
          </w:tcPr>
          <w:p w:rsidR="00172644" w:rsidRPr="00872D02" w:rsidRDefault="00172644" w:rsidP="00C52779">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bekommen die Möglichkeit zwischen dem Eigenen und dem Fremden zu vergleichen.</w:t>
            </w:r>
          </w:p>
        </w:tc>
        <w:tc>
          <w:tcPr>
            <w:tcW w:w="1165" w:type="dxa"/>
          </w:tcPr>
          <w:p w:rsidR="00172644" w:rsidRPr="00872D02" w:rsidRDefault="00172644" w:rsidP="00C52779">
            <w:pPr>
              <w:pStyle w:val="Geenafstand"/>
              <w:spacing w:line="360" w:lineRule="auto"/>
              <w:ind w:left="709"/>
              <w:jc w:val="both"/>
              <w:cnfStyle w:val="000000010000"/>
              <w:rPr>
                <w:rFonts w:ascii="Times New Roman" w:hAnsi="Times New Roman" w:cs="Times New Roman"/>
                <w:sz w:val="24"/>
                <w:lang w:val="de-DE"/>
              </w:rPr>
            </w:pPr>
          </w:p>
        </w:tc>
        <w:tc>
          <w:tcPr>
            <w:tcW w:w="1754" w:type="dxa"/>
          </w:tcPr>
          <w:p w:rsidR="00172644" w:rsidRPr="00872D02" w:rsidRDefault="00172644" w:rsidP="00C52779">
            <w:pPr>
              <w:pStyle w:val="Geenafstand"/>
              <w:spacing w:line="360" w:lineRule="auto"/>
              <w:ind w:left="709"/>
              <w:jc w:val="both"/>
              <w:cnfStyle w:val="000000010000"/>
              <w:rPr>
                <w:rFonts w:ascii="Times New Roman" w:hAnsi="Times New Roman" w:cs="Times New Roman"/>
                <w:sz w:val="24"/>
                <w:lang w:val="de-DE"/>
              </w:rPr>
            </w:pPr>
          </w:p>
        </w:tc>
        <w:tc>
          <w:tcPr>
            <w:tcW w:w="2229" w:type="dxa"/>
          </w:tcPr>
          <w:p w:rsidR="00172644" w:rsidRPr="00872D02" w:rsidRDefault="00172644" w:rsidP="00C52779">
            <w:pPr>
              <w:pStyle w:val="Geenafstand"/>
              <w:spacing w:line="360" w:lineRule="auto"/>
              <w:ind w:left="709"/>
              <w:jc w:val="both"/>
              <w:cnfStyle w:val="000000010000"/>
              <w:rPr>
                <w:rFonts w:ascii="Times New Roman" w:hAnsi="Times New Roman" w:cs="Times New Roman"/>
                <w:sz w:val="24"/>
                <w:lang w:val="de-DE"/>
              </w:rPr>
            </w:pPr>
          </w:p>
        </w:tc>
      </w:tr>
      <w:tr w:rsidR="00172644" w:rsidRPr="000D2D77" w:rsidTr="00C52779">
        <w:trPr>
          <w:cnfStyle w:val="000000100000"/>
          <w:trHeight w:val="577"/>
        </w:trPr>
        <w:tc>
          <w:tcPr>
            <w:cnfStyle w:val="001000000000"/>
            <w:tcW w:w="3793" w:type="dxa"/>
          </w:tcPr>
          <w:p w:rsidR="00172644" w:rsidRPr="00872D02" w:rsidRDefault="00172644" w:rsidP="00C52779">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Die Aufgabe trägt zum Abbau von Stereotypen bei.</w:t>
            </w:r>
          </w:p>
        </w:tc>
        <w:tc>
          <w:tcPr>
            <w:tcW w:w="1165" w:type="dxa"/>
          </w:tcPr>
          <w:p w:rsidR="00172644" w:rsidRPr="00872D02" w:rsidRDefault="00172644" w:rsidP="00C52779">
            <w:pPr>
              <w:pStyle w:val="Geenafstand"/>
              <w:spacing w:line="360" w:lineRule="auto"/>
              <w:ind w:left="709"/>
              <w:jc w:val="both"/>
              <w:cnfStyle w:val="000000100000"/>
              <w:rPr>
                <w:rFonts w:ascii="Times New Roman" w:hAnsi="Times New Roman" w:cs="Times New Roman"/>
                <w:sz w:val="24"/>
                <w:lang w:val="de-DE"/>
              </w:rPr>
            </w:pPr>
          </w:p>
        </w:tc>
        <w:tc>
          <w:tcPr>
            <w:tcW w:w="1754" w:type="dxa"/>
          </w:tcPr>
          <w:p w:rsidR="00172644" w:rsidRPr="00872D02" w:rsidRDefault="00CF0683" w:rsidP="00C52779">
            <w:pPr>
              <w:pStyle w:val="Geenafstand"/>
              <w:spacing w:line="360" w:lineRule="auto"/>
              <w:ind w:left="709"/>
              <w:jc w:val="both"/>
              <w:cnfStyle w:val="000000100000"/>
              <w:rPr>
                <w:rFonts w:ascii="Times New Roman" w:hAnsi="Times New Roman" w:cs="Times New Roman"/>
                <w:sz w:val="24"/>
                <w:lang w:val="de-DE"/>
              </w:rPr>
            </w:pPr>
            <w:r>
              <w:rPr>
                <w:rFonts w:ascii="Times New Roman" w:hAnsi="Times New Roman" w:cs="Times New Roman"/>
                <w:noProof/>
                <w:sz w:val="24"/>
              </w:rPr>
              <w:pict>
                <v:line id="Rechte verbindingslijn 136" o:spid="_x0000_s1046" style="position:absolute;left:0;text-align:left;flip:x;z-index:252001280;visibility:visible;mso-position-horizontal-relative:text;mso-position-vertical-relative:text" from="81.45pt,.25pt" to="192.4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" strokecolor="black [3040]"/>
              </w:pict>
            </w:r>
            <w:r>
              <w:rPr>
                <w:rFonts w:ascii="Times New Roman" w:hAnsi="Times New Roman" w:cs="Times New Roman"/>
                <w:noProof/>
                <w:sz w:val="24"/>
              </w:rPr>
              <w:pict>
                <v:line id="Rechte verbindingslijn 137" o:spid="_x0000_s1045" style="position:absolute;left:0;text-align:left;z-index:252000256;visibility:visible;mso-position-horizontal-relative:text;mso-position-vertical-relative:text" from="81.45pt,.35pt" to="192.45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" strokecolor="black [3040]"/>
              </w:pict>
            </w:r>
          </w:p>
        </w:tc>
        <w:tc>
          <w:tcPr>
            <w:tcW w:w="2229" w:type="dxa"/>
          </w:tcPr>
          <w:p w:rsidR="00172644" w:rsidRPr="00872D02" w:rsidRDefault="00172644" w:rsidP="00C52779">
            <w:pPr>
              <w:pStyle w:val="Geenafstand"/>
              <w:spacing w:line="360" w:lineRule="auto"/>
              <w:ind w:left="709"/>
              <w:jc w:val="both"/>
              <w:cnfStyle w:val="000000100000"/>
              <w:rPr>
                <w:rFonts w:ascii="Times New Roman" w:hAnsi="Times New Roman" w:cs="Times New Roman"/>
                <w:sz w:val="24"/>
                <w:lang w:val="de-DE"/>
              </w:rPr>
            </w:pPr>
          </w:p>
        </w:tc>
      </w:tr>
      <w:tr w:rsidR="00172644" w:rsidRPr="000D2D77" w:rsidTr="00C52779">
        <w:trPr>
          <w:cnfStyle w:val="000000010000"/>
          <w:trHeight w:val="811"/>
        </w:trPr>
        <w:tc>
          <w:tcPr>
            <w:cnfStyle w:val="001000000000"/>
            <w:tcW w:w="3793" w:type="dxa"/>
          </w:tcPr>
          <w:p w:rsidR="00172644" w:rsidRPr="00872D02" w:rsidRDefault="00172644" w:rsidP="00C52779">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lernen neue Symbole einer Kultur und ihre Geschichte kennen.</w:t>
            </w:r>
          </w:p>
        </w:tc>
        <w:tc>
          <w:tcPr>
            <w:tcW w:w="1165" w:type="dxa"/>
          </w:tcPr>
          <w:p w:rsidR="00172644" w:rsidRPr="00872D02" w:rsidRDefault="00172644" w:rsidP="00C52779">
            <w:pPr>
              <w:pStyle w:val="Geenafstand"/>
              <w:spacing w:line="360" w:lineRule="auto"/>
              <w:ind w:left="709"/>
              <w:jc w:val="both"/>
              <w:cnfStyle w:val="000000010000"/>
              <w:rPr>
                <w:rFonts w:ascii="Times New Roman" w:hAnsi="Times New Roman" w:cs="Times New Roman"/>
                <w:sz w:val="24"/>
                <w:lang w:val="de-DE"/>
              </w:rPr>
            </w:pPr>
          </w:p>
        </w:tc>
        <w:tc>
          <w:tcPr>
            <w:tcW w:w="1754" w:type="dxa"/>
          </w:tcPr>
          <w:p w:rsidR="00172644" w:rsidRPr="00872D02" w:rsidRDefault="00CF0683" w:rsidP="00C52779">
            <w:pPr>
              <w:pStyle w:val="Geenafstand"/>
              <w:spacing w:line="360" w:lineRule="auto"/>
              <w:ind w:left="709"/>
              <w:jc w:val="both"/>
              <w:cnfStyle w:val="000000010000"/>
              <w:rPr>
                <w:rFonts w:ascii="Times New Roman" w:hAnsi="Times New Roman" w:cs="Times New Roman"/>
                <w:sz w:val="24"/>
                <w:lang w:val="de-DE"/>
              </w:rPr>
            </w:pPr>
            <w:r>
              <w:rPr>
                <w:rFonts w:ascii="Times New Roman" w:hAnsi="Times New Roman" w:cs="Times New Roman"/>
                <w:noProof/>
                <w:sz w:val="24"/>
              </w:rPr>
              <w:pict>
                <v:line id="Rechte verbindingslijn 138" o:spid="_x0000_s1044" style="position:absolute;left:0;text-align:left;flip:x;z-index:252003328;visibility:visible;mso-position-horizontal-relative:text;mso-position-vertical-relative:text" from="81.45pt,-.75pt" to="192.45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" strokecolor="black [3040]"/>
              </w:pict>
            </w:r>
            <w:r>
              <w:rPr>
                <w:rFonts w:ascii="Times New Roman" w:hAnsi="Times New Roman" w:cs="Times New Roman"/>
                <w:noProof/>
                <w:sz w:val="24"/>
              </w:rPr>
              <w:pict>
                <v:line id="Rechte verbindingslijn 139" o:spid="_x0000_s1043" style="position:absolute;left:0;text-align:left;z-index:252002304;visibility:visible;mso-position-horizontal-relative:text;mso-position-vertical-relative:text" from="81.45pt,-.9pt" to="192.45pt,6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" strokecolor="black [3040]"/>
              </w:pict>
            </w:r>
          </w:p>
        </w:tc>
        <w:tc>
          <w:tcPr>
            <w:tcW w:w="2229" w:type="dxa"/>
          </w:tcPr>
          <w:p w:rsidR="00172644" w:rsidRPr="00872D02" w:rsidRDefault="00172644" w:rsidP="00C52779">
            <w:pPr>
              <w:pStyle w:val="Geenafstand"/>
              <w:spacing w:line="360" w:lineRule="auto"/>
              <w:ind w:left="709"/>
              <w:jc w:val="both"/>
              <w:cnfStyle w:val="000000010000"/>
              <w:rPr>
                <w:rFonts w:ascii="Times New Roman" w:hAnsi="Times New Roman" w:cs="Times New Roman"/>
                <w:sz w:val="24"/>
                <w:lang w:val="de-DE"/>
              </w:rPr>
            </w:pPr>
          </w:p>
        </w:tc>
      </w:tr>
    </w:tbl>
    <w:p w:rsidR="00172644" w:rsidRDefault="00172644" w:rsidP="00E83B13">
      <w:pPr>
        <w:pStyle w:val="Geenafstand"/>
        <w:spacing w:line="360" w:lineRule="auto"/>
        <w:rPr>
          <w:lang w:val="de-DE"/>
        </w:rPr>
      </w:pPr>
    </w:p>
    <w:p w:rsidR="00C01A3E" w:rsidRDefault="00C01A3E" w:rsidP="00C52779">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Obwohl die Schüler sich intensiv mit Vorurteilen beschäftigen, versucht di</w:t>
      </w:r>
      <w:r w:rsidR="00927ACB">
        <w:rPr>
          <w:rFonts w:ascii="Times New Roman" w:hAnsi="Times New Roman" w:cs="Times New Roman"/>
          <w:sz w:val="24"/>
          <w:lang w:val="de-DE"/>
        </w:rPr>
        <w:t>e Aufgabe nicht, die Stereotype</w:t>
      </w:r>
      <w:r w:rsidRPr="00872D02">
        <w:rPr>
          <w:rFonts w:ascii="Times New Roman" w:hAnsi="Times New Roman" w:cs="Times New Roman"/>
          <w:sz w:val="24"/>
          <w:lang w:val="de-DE"/>
        </w:rPr>
        <w:t xml:space="preserve"> abzubauen. Auch bekommen die Schüler nicht die Aufgabe, einen Vergleich zwischen dem eigenen Niederlandbild und dem deutschen Niederlandbild zu machen, was die Aufgabe aber sehr interessant machen könnte. Sie lernen auch keine neuen Symbole der deutschen Kultur kennen, wodurch diese Aufgabe auf dem ersten Blick sehr interessant aussieht, es durch die Fragestellung bedauerlicherweise nicht ist.</w:t>
      </w:r>
    </w:p>
    <w:p w:rsidR="00C17E0C" w:rsidRPr="00872D02" w:rsidRDefault="00C17E0C" w:rsidP="00FF0DE0">
      <w:pPr>
        <w:pStyle w:val="Geenafstand"/>
        <w:spacing w:line="360" w:lineRule="auto"/>
        <w:ind w:left="709"/>
        <w:rPr>
          <w:rFonts w:ascii="Times New Roman" w:hAnsi="Times New Roman" w:cs="Times New Roman"/>
          <w:sz w:val="24"/>
          <w:lang w:val="de-DE"/>
        </w:rPr>
      </w:pPr>
    </w:p>
    <w:p w:rsidR="00C01A3E" w:rsidRPr="00315F3C" w:rsidRDefault="002A05E0" w:rsidP="00C52779">
      <w:pPr>
        <w:pStyle w:val="Geenafstand"/>
        <w:spacing w:line="360" w:lineRule="auto"/>
        <w:ind w:left="1418"/>
        <w:jc w:val="both"/>
        <w:rPr>
          <w:rFonts w:ascii="Times New Roman" w:hAnsi="Times New Roman" w:cs="Times New Roman"/>
          <w:b/>
          <w:u w:val="single"/>
          <w:lang w:val="de-DE"/>
        </w:rPr>
      </w:pPr>
      <w:r w:rsidRPr="00315F3C">
        <w:rPr>
          <w:rFonts w:ascii="Times New Roman" w:hAnsi="Times New Roman" w:cs="Times New Roman"/>
          <w:b/>
          <w:u w:val="single"/>
          <w:lang w:val="de-DE"/>
        </w:rPr>
        <w:t xml:space="preserve">4.2.1.6.1  </w:t>
      </w:r>
      <w:r w:rsidR="00C17E0C" w:rsidRPr="00315F3C">
        <w:rPr>
          <w:rFonts w:ascii="Times New Roman" w:hAnsi="Times New Roman" w:cs="Times New Roman"/>
          <w:b/>
          <w:u w:val="single"/>
          <w:lang w:val="de-DE"/>
        </w:rPr>
        <w:t xml:space="preserve">3 VWO, </w:t>
      </w:r>
      <w:r w:rsidRPr="00315F3C">
        <w:rPr>
          <w:rFonts w:ascii="Times New Roman" w:hAnsi="Times New Roman" w:cs="Times New Roman"/>
          <w:b/>
          <w:u w:val="single"/>
          <w:lang w:val="de-DE"/>
        </w:rPr>
        <w:t xml:space="preserve">Empfehlungen zu der </w:t>
      </w:r>
      <w:r w:rsidR="00C17E0C" w:rsidRPr="00315F3C">
        <w:rPr>
          <w:rFonts w:ascii="Times New Roman" w:hAnsi="Times New Roman" w:cs="Times New Roman"/>
          <w:b/>
          <w:u w:val="single"/>
          <w:lang w:val="de-DE"/>
        </w:rPr>
        <w:t xml:space="preserve"> 6. Aufgabe</w:t>
      </w:r>
    </w:p>
    <w:p w:rsidR="002A05E0" w:rsidRPr="00872D02" w:rsidRDefault="002A05E0" w:rsidP="00C52779">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Die Sprache </w:t>
      </w:r>
      <w:r w:rsidR="00E03799">
        <w:rPr>
          <w:rFonts w:ascii="Times New Roman" w:hAnsi="Times New Roman" w:cs="Times New Roman"/>
          <w:sz w:val="24"/>
          <w:lang w:val="de-DE"/>
        </w:rPr>
        <w:t>des</w:t>
      </w:r>
      <w:r w:rsidRPr="00872D02">
        <w:rPr>
          <w:rFonts w:ascii="Times New Roman" w:hAnsi="Times New Roman" w:cs="Times New Roman"/>
          <w:sz w:val="24"/>
          <w:lang w:val="de-DE"/>
        </w:rPr>
        <w:t xml:space="preserve"> Text</w:t>
      </w:r>
      <w:r w:rsidR="00E03799">
        <w:rPr>
          <w:rFonts w:ascii="Times New Roman" w:hAnsi="Times New Roman" w:cs="Times New Roman"/>
          <w:sz w:val="24"/>
          <w:lang w:val="de-DE"/>
        </w:rPr>
        <w:t>es</w:t>
      </w:r>
      <w:r w:rsidRPr="00872D02">
        <w:rPr>
          <w:rFonts w:ascii="Times New Roman" w:hAnsi="Times New Roman" w:cs="Times New Roman"/>
          <w:sz w:val="24"/>
          <w:lang w:val="de-DE"/>
        </w:rPr>
        <w:t xml:space="preserve"> ist auf Deutsch, was für den Input der Schüler eine Voraussetzung ist. Die ersten zwei Fragen der Arbeit fordern von den Schüler, dass sie die Perspektive einer Deutschen einnehmen können, wodurch Schüler ihre Kenntnisse der deutschen Kultur anwenden sollen und für die Entwicklung ihrer interkulturellen Kompetenz ist das natürlich unentbehrlich. Leider gibt es nur eine Frage, die nach der eigenen Meinung der Schüler über die </w:t>
      </w:r>
      <w:r w:rsidRPr="00872D02">
        <w:rPr>
          <w:rFonts w:ascii="Times New Roman" w:hAnsi="Times New Roman" w:cs="Times New Roman"/>
          <w:sz w:val="24"/>
          <w:lang w:val="de-DE"/>
        </w:rPr>
        <w:lastRenderedPageBreak/>
        <w:t>bestehenden Vorurteile fragt. Hier könnte die Aufgabe mit den folgenden Fragen ausgebreitet werden:</w:t>
      </w:r>
    </w:p>
    <w:p w:rsidR="002A05E0" w:rsidRPr="00872D02" w:rsidRDefault="002A05E0" w:rsidP="00C52779">
      <w:pPr>
        <w:pStyle w:val="Geenafstand"/>
        <w:spacing w:line="360" w:lineRule="auto"/>
        <w:ind w:left="1418"/>
        <w:jc w:val="both"/>
        <w:rPr>
          <w:rFonts w:ascii="Times New Roman" w:hAnsi="Times New Roman" w:cs="Times New Roman"/>
          <w:sz w:val="24"/>
          <w:lang w:val="de-DE"/>
        </w:rPr>
      </w:pPr>
    </w:p>
    <w:p w:rsidR="002A05E0" w:rsidRPr="00872D02" w:rsidRDefault="002A05E0" w:rsidP="00C52779">
      <w:pPr>
        <w:pStyle w:val="Geenafstand"/>
        <w:numPr>
          <w:ilvl w:val="0"/>
          <w:numId w:val="31"/>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Woher kom</w:t>
      </w:r>
      <w:r w:rsidR="00E03799">
        <w:rPr>
          <w:rFonts w:ascii="Times New Roman" w:hAnsi="Times New Roman" w:cs="Times New Roman"/>
          <w:sz w:val="24"/>
          <w:lang w:val="de-DE"/>
        </w:rPr>
        <w:t>men die Vorurteile, die Deutsche</w:t>
      </w:r>
      <w:r w:rsidRPr="00872D02">
        <w:rPr>
          <w:rFonts w:ascii="Times New Roman" w:hAnsi="Times New Roman" w:cs="Times New Roman"/>
          <w:sz w:val="24"/>
          <w:lang w:val="de-DE"/>
        </w:rPr>
        <w:t xml:space="preserve"> über </w:t>
      </w:r>
      <w:r w:rsidR="00E03799">
        <w:rPr>
          <w:rFonts w:ascii="Times New Roman" w:hAnsi="Times New Roman" w:cs="Times New Roman"/>
          <w:sz w:val="24"/>
          <w:lang w:val="de-DE"/>
        </w:rPr>
        <w:t>die</w:t>
      </w:r>
      <w:r w:rsidRPr="00872D02">
        <w:rPr>
          <w:rFonts w:ascii="Times New Roman" w:hAnsi="Times New Roman" w:cs="Times New Roman"/>
          <w:sz w:val="24"/>
          <w:lang w:val="de-DE"/>
        </w:rPr>
        <w:t xml:space="preserve"> Niederländer haben? Die Vorurteile haben sich im Laufe der Zeit geändert. Versuche, einige Erklärungen für diese Änderungen zu geben.</w:t>
      </w:r>
    </w:p>
    <w:p w:rsidR="002A05E0" w:rsidRPr="00872D02" w:rsidRDefault="002A05E0" w:rsidP="00C52779">
      <w:pPr>
        <w:pStyle w:val="Geenafstand"/>
        <w:numPr>
          <w:ilvl w:val="0"/>
          <w:numId w:val="31"/>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Woher kommen die Vorurteile, die Niederländer über Deutschen haben? Auch diese Vorurteile haben sich im Laufe der Zeit geändert. Versuche, einige Erklärungen für diese Änderungen zu geben.</w:t>
      </w:r>
    </w:p>
    <w:p w:rsidR="002A05E0" w:rsidRPr="00872D02" w:rsidRDefault="002A05E0" w:rsidP="00C52779">
      <w:pPr>
        <w:pStyle w:val="Geenafstand"/>
        <w:numPr>
          <w:ilvl w:val="0"/>
          <w:numId w:val="31"/>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Worin unterscheiden die Vorurteile sich? Versuche, zu erklären, warum es diese Unterschiede zwischen den Vorurteilen gibt.</w:t>
      </w:r>
    </w:p>
    <w:p w:rsidR="002A05E0" w:rsidRPr="00872D02" w:rsidRDefault="002A05E0" w:rsidP="00C52779">
      <w:pPr>
        <w:pStyle w:val="Geenafstand"/>
        <w:spacing w:line="360" w:lineRule="auto"/>
        <w:ind w:left="1418"/>
        <w:jc w:val="both"/>
        <w:rPr>
          <w:rFonts w:ascii="Times New Roman" w:hAnsi="Times New Roman" w:cs="Times New Roman"/>
          <w:sz w:val="24"/>
          <w:lang w:val="de-DE"/>
        </w:rPr>
      </w:pPr>
    </w:p>
    <w:p w:rsidR="002A05E0" w:rsidRPr="00872D02" w:rsidRDefault="002A05E0" w:rsidP="00C52779">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Anhand dieser Fragen beschäftigen die Schüler sich auch tatsächlich mit konkreten Vorurteilen und bekommen sie die Möglichkeit, die Geschichte hinter den Vorurteilen herauszufinden. Es ist für Schüler sehr interessant nicht nur die Vorurteile, die Niederländer über die Deutschen haben, aber auch andersherum</w:t>
      </w:r>
      <w:r w:rsidR="00E03799">
        <w:rPr>
          <w:rFonts w:ascii="Times New Roman" w:hAnsi="Times New Roman" w:cs="Times New Roman"/>
          <w:sz w:val="24"/>
          <w:lang w:val="de-DE"/>
        </w:rPr>
        <w:t xml:space="preserve"> zu betrachten</w:t>
      </w:r>
      <w:r w:rsidRPr="00872D02">
        <w:rPr>
          <w:rFonts w:ascii="Times New Roman" w:hAnsi="Times New Roman" w:cs="Times New Roman"/>
          <w:sz w:val="24"/>
          <w:lang w:val="de-DE"/>
        </w:rPr>
        <w:t>. Gleichzeitig fordert das auch von den Schüler, dass sie eine fremde Perspektive einnehmen können. Im dritten Jahr darf man das von den Schüler verlangen, da sie hier schon Schritte in der Erwerbung interkultureller Kompetenz gemacht haben sollen.</w:t>
      </w:r>
    </w:p>
    <w:p w:rsidR="002A05E0" w:rsidRDefault="002A05E0" w:rsidP="00C52779">
      <w:pPr>
        <w:pStyle w:val="Geenafstand"/>
        <w:spacing w:line="360" w:lineRule="auto"/>
        <w:ind w:left="1418"/>
        <w:jc w:val="both"/>
        <w:rPr>
          <w:rFonts w:ascii="Times New Roman" w:hAnsi="Times New Roman" w:cs="Times New Roman"/>
          <w:b/>
          <w:lang w:val="de-DE"/>
        </w:rPr>
      </w:pPr>
    </w:p>
    <w:p w:rsidR="00FA2B74" w:rsidRPr="00E83B13" w:rsidRDefault="00FA2B74" w:rsidP="00C52779">
      <w:pPr>
        <w:pStyle w:val="Geenafstand"/>
        <w:spacing w:line="360" w:lineRule="auto"/>
        <w:ind w:left="1418"/>
        <w:jc w:val="both"/>
        <w:rPr>
          <w:rFonts w:ascii="Times New Roman" w:hAnsi="Times New Roman" w:cs="Times New Roman"/>
          <w:sz w:val="24"/>
          <w:lang w:val="de-DE"/>
        </w:rPr>
      </w:pPr>
      <w:r w:rsidRPr="00E83B13">
        <w:rPr>
          <w:rFonts w:ascii="Times New Roman" w:hAnsi="Times New Roman" w:cs="Times New Roman"/>
          <w:sz w:val="24"/>
          <w:lang w:val="de-DE"/>
        </w:rPr>
        <w:t>Der Entwurf des Stundenplans geht davon aus, dass die Aufgaben aus dem Lehrwerk schon in einer vorgehenden Stunde erledigt sind.</w:t>
      </w:r>
    </w:p>
    <w:tbl>
      <w:tblPr>
        <w:tblStyle w:val="Tabelraster"/>
        <w:tblW w:w="0" w:type="auto"/>
        <w:tblInd w:w="1688" w:type="dxa"/>
        <w:tblLook w:val="04A0"/>
      </w:tblPr>
      <w:tblGrid>
        <w:gridCol w:w="2736"/>
        <w:gridCol w:w="1833"/>
        <w:gridCol w:w="1833"/>
        <w:gridCol w:w="988"/>
      </w:tblGrid>
      <w:tr w:rsidR="00FA2B74" w:rsidRPr="00117389" w:rsidTr="00C52779">
        <w:tc>
          <w:tcPr>
            <w:tcW w:w="2736" w:type="dxa"/>
          </w:tcPr>
          <w:p w:rsidR="00FA2B74" w:rsidRPr="00117389" w:rsidRDefault="00FA2B74" w:rsidP="00C5277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FA2B74" w:rsidRPr="00117389" w:rsidRDefault="00FA2B74" w:rsidP="00C52779">
            <w:pPr>
              <w:spacing w:line="360" w:lineRule="auto"/>
              <w:jc w:val="both"/>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FA2B74" w:rsidRPr="00117389" w:rsidRDefault="00FA2B74" w:rsidP="00C5277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988" w:type="dxa"/>
          </w:tcPr>
          <w:p w:rsidR="00FA2B74" w:rsidRPr="00117389" w:rsidRDefault="00FA2B74" w:rsidP="00C5277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FA2B74" w:rsidRPr="00117389" w:rsidTr="00C52779">
        <w:tc>
          <w:tcPr>
            <w:tcW w:w="2736" w:type="dxa"/>
          </w:tcPr>
          <w:p w:rsidR="00FA2B74" w:rsidRPr="00117389" w:rsidRDefault="00FA2B74" w:rsidP="00C52779">
            <w:pPr>
              <w:pStyle w:val="Lijstalinea"/>
              <w:numPr>
                <w:ilvl w:val="0"/>
                <w:numId w:val="23"/>
              </w:num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Niederlandbild der Deutschen</w:t>
            </w:r>
          </w:p>
        </w:tc>
        <w:tc>
          <w:tcPr>
            <w:tcW w:w="1833" w:type="dxa"/>
          </w:tcPr>
          <w:p w:rsidR="00FA2B74" w:rsidRPr="00117389" w:rsidRDefault="00FA2B74" w:rsidP="00C5277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Gibt einige Abbildungen und Zitate, woraus die Schüler die Vorurteilen ableiten können</w:t>
            </w:r>
          </w:p>
        </w:tc>
        <w:tc>
          <w:tcPr>
            <w:tcW w:w="1833" w:type="dxa"/>
            <w:tcBorders>
              <w:bottom w:val="single" w:sz="4" w:space="0" w:color="auto"/>
            </w:tcBorders>
          </w:tcPr>
          <w:p w:rsidR="00FA2B74" w:rsidRPr="00117389" w:rsidRDefault="00FA2B74" w:rsidP="00C5277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Arbeiten zu viert. Versuchen so viel wie möglich Vorurteile von den Abbildungen und Zitaten abzuleiten und </w:t>
            </w:r>
            <w:r>
              <w:rPr>
                <w:rFonts w:ascii="Times New Roman" w:hAnsi="Times New Roman" w:cs="Times New Roman"/>
                <w:sz w:val="24"/>
                <w:szCs w:val="24"/>
                <w:lang w:val="de-DE"/>
              </w:rPr>
              <w:lastRenderedPageBreak/>
              <w:t>daher auch eigene Erfahrungen anwenden</w:t>
            </w:r>
          </w:p>
        </w:tc>
        <w:tc>
          <w:tcPr>
            <w:tcW w:w="988" w:type="dxa"/>
            <w:tcBorders>
              <w:bottom w:val="single" w:sz="4" w:space="0" w:color="auto"/>
            </w:tcBorders>
          </w:tcPr>
          <w:p w:rsidR="00FA2B74" w:rsidRPr="00117389" w:rsidRDefault="00FA2B74" w:rsidP="00C5277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10 Min.</w:t>
            </w:r>
          </w:p>
        </w:tc>
      </w:tr>
    </w:tbl>
    <w:p w:rsidR="00FA2B74" w:rsidRPr="00117389" w:rsidRDefault="00FA2B74" w:rsidP="00C52779">
      <w:pPr>
        <w:spacing w:line="360" w:lineRule="auto"/>
        <w:ind w:left="1418"/>
        <w:jc w:val="both"/>
        <w:rPr>
          <w:rFonts w:ascii="Times New Roman" w:hAnsi="Times New Roman" w:cs="Times New Roman"/>
          <w:sz w:val="24"/>
          <w:szCs w:val="24"/>
          <w:lang w:val="de-DE"/>
        </w:rPr>
      </w:pPr>
      <w:r w:rsidRPr="00117389">
        <w:rPr>
          <w:rFonts w:ascii="Times New Roman" w:hAnsi="Times New Roman" w:cs="Times New Roman"/>
          <w:b/>
          <w:sz w:val="24"/>
          <w:szCs w:val="24"/>
          <w:lang w:val="de-DE"/>
        </w:rPr>
        <w:lastRenderedPageBreak/>
        <w:t xml:space="preserve">Ziel: </w:t>
      </w:r>
      <w:r>
        <w:rPr>
          <w:rFonts w:ascii="Times New Roman" w:hAnsi="Times New Roman" w:cs="Times New Roman"/>
          <w:sz w:val="24"/>
          <w:szCs w:val="24"/>
          <w:lang w:val="de-DE"/>
        </w:rPr>
        <w:t>Anhand der Abbildungen und Zitate werden die Schüler imstande sein, einige Vorurteile, die Deutsche über Niederländer haben, herauszufinden. Auch können Schüler ihre eigenen Erfahrungen anwenden. Hierdurch sollen die Schüler so viel wie möglich Vorurteilen  erfahren.</w:t>
      </w:r>
    </w:p>
    <w:tbl>
      <w:tblPr>
        <w:tblStyle w:val="Tabelraster"/>
        <w:tblW w:w="0" w:type="auto"/>
        <w:tblInd w:w="1516" w:type="dxa"/>
        <w:tblLook w:val="04A0"/>
      </w:tblPr>
      <w:tblGrid>
        <w:gridCol w:w="2870"/>
        <w:gridCol w:w="1833"/>
        <w:gridCol w:w="1856"/>
        <w:gridCol w:w="1012"/>
      </w:tblGrid>
      <w:tr w:rsidR="00FA2B74" w:rsidRPr="004E08E4" w:rsidTr="00C52779">
        <w:tc>
          <w:tcPr>
            <w:tcW w:w="2870" w:type="dxa"/>
          </w:tcPr>
          <w:p w:rsidR="00FA2B74" w:rsidRPr="00117389" w:rsidRDefault="00FA2B74" w:rsidP="00C5277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FA2B74" w:rsidRPr="00BA6AC1" w:rsidRDefault="00FA2B74" w:rsidP="00C52779">
            <w:pPr>
              <w:spacing w:line="360" w:lineRule="auto"/>
              <w:jc w:val="both"/>
              <w:rPr>
                <w:rFonts w:ascii="Times New Roman" w:hAnsi="Times New Roman" w:cs="Times New Roman"/>
                <w:sz w:val="24"/>
                <w:szCs w:val="24"/>
                <w:lang w:val="de-DE"/>
              </w:rPr>
            </w:pPr>
            <w:r>
              <w:rPr>
                <w:rFonts w:ascii="Times New Roman" w:hAnsi="Times New Roman" w:cs="Times New Roman"/>
                <w:b/>
                <w:sz w:val="24"/>
                <w:szCs w:val="24"/>
                <w:lang w:val="de-DE"/>
              </w:rPr>
              <w:t>Lehrer</w:t>
            </w:r>
          </w:p>
        </w:tc>
        <w:tc>
          <w:tcPr>
            <w:tcW w:w="1856" w:type="dxa"/>
          </w:tcPr>
          <w:p w:rsidR="00FA2B74" w:rsidRPr="00117389" w:rsidRDefault="00FA2B74" w:rsidP="00C5277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2" w:type="dxa"/>
          </w:tcPr>
          <w:p w:rsidR="00FA2B74" w:rsidRPr="00117389" w:rsidRDefault="00FA2B74" w:rsidP="00C5277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FA2B74" w:rsidRPr="00117389" w:rsidTr="00C52779">
        <w:tc>
          <w:tcPr>
            <w:tcW w:w="2870" w:type="dxa"/>
          </w:tcPr>
          <w:p w:rsidR="00FA2B74" w:rsidRPr="00117389" w:rsidRDefault="00FA2B74" w:rsidP="00C52779">
            <w:pPr>
              <w:pStyle w:val="Lijstalinea"/>
              <w:numPr>
                <w:ilvl w:val="0"/>
                <w:numId w:val="23"/>
              </w:num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Deutschlandbild der Niederländer </w:t>
            </w:r>
          </w:p>
        </w:tc>
        <w:tc>
          <w:tcPr>
            <w:tcW w:w="1833" w:type="dxa"/>
          </w:tcPr>
          <w:p w:rsidR="00FA2B74" w:rsidRPr="00117389" w:rsidRDefault="00FA2B74" w:rsidP="00C5277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Gibt einige Abbildungen und Zitate, woraus die Schüler die Vorurteilen ableiten können</w:t>
            </w:r>
          </w:p>
        </w:tc>
        <w:tc>
          <w:tcPr>
            <w:tcW w:w="1856" w:type="dxa"/>
            <w:tcBorders>
              <w:bottom w:val="single" w:sz="4" w:space="0" w:color="auto"/>
            </w:tcBorders>
          </w:tcPr>
          <w:p w:rsidR="00FA2B74" w:rsidRPr="00117389" w:rsidRDefault="00FA2B74" w:rsidP="00C5277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Arbeiten zu viert. Versuchen so viel wie möglich Vorurteile von den Abbildungen und Zitaten abzuleiten und daher auch eigene Erfahrungen anwenden</w:t>
            </w:r>
          </w:p>
        </w:tc>
        <w:tc>
          <w:tcPr>
            <w:tcW w:w="1012" w:type="dxa"/>
            <w:tcBorders>
              <w:bottom w:val="single" w:sz="4" w:space="0" w:color="auto"/>
            </w:tcBorders>
          </w:tcPr>
          <w:p w:rsidR="00FA2B74" w:rsidRPr="00117389" w:rsidRDefault="00FA2B74" w:rsidP="00C5277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10</w:t>
            </w:r>
            <w:r w:rsidRPr="00117389">
              <w:rPr>
                <w:rFonts w:ascii="Times New Roman" w:hAnsi="Times New Roman" w:cs="Times New Roman"/>
                <w:sz w:val="24"/>
                <w:szCs w:val="24"/>
                <w:lang w:val="de-DE"/>
              </w:rPr>
              <w:t xml:space="preserve"> Min.</w:t>
            </w:r>
          </w:p>
        </w:tc>
      </w:tr>
    </w:tbl>
    <w:p w:rsidR="00FA2B74" w:rsidRPr="00C1065D" w:rsidRDefault="00FA2B74" w:rsidP="00C52779">
      <w:pPr>
        <w:spacing w:line="360" w:lineRule="auto"/>
        <w:ind w:left="1418"/>
        <w:jc w:val="both"/>
        <w:rPr>
          <w:rFonts w:ascii="Times New Roman" w:hAnsi="Times New Roman" w:cs="Times New Roman"/>
          <w:sz w:val="24"/>
          <w:szCs w:val="24"/>
          <w:lang w:val="de-DE"/>
        </w:rPr>
      </w:pPr>
      <w:r w:rsidRPr="00117389">
        <w:rPr>
          <w:rFonts w:ascii="Times New Roman" w:hAnsi="Times New Roman" w:cs="Times New Roman"/>
          <w:b/>
          <w:sz w:val="24"/>
          <w:szCs w:val="24"/>
          <w:lang w:val="de-DE"/>
        </w:rPr>
        <w:t xml:space="preserve">Ziel: </w:t>
      </w:r>
      <w:r>
        <w:rPr>
          <w:rFonts w:ascii="Times New Roman" w:hAnsi="Times New Roman" w:cs="Times New Roman"/>
          <w:sz w:val="24"/>
          <w:szCs w:val="24"/>
          <w:lang w:val="de-DE"/>
        </w:rPr>
        <w:t xml:space="preserve">Anhand der Abbildungen und Zitate werden die Schüler imstande sein, einige Vorurteile, die Niederländer über Deutschen haben, herauszufinden. Auch können Schüler ihre eigenen Erfahrungen anwenden.  Es ist wahrscheinlich, dass Schüler viele eigene Erfahrungen mit dem Deutschlandbild haben, da Schüler nach Deutschland in Urlaub fahren und in den Medien über Deutschland lesen oder darüber hören. </w:t>
      </w:r>
    </w:p>
    <w:tbl>
      <w:tblPr>
        <w:tblStyle w:val="Tabelraster"/>
        <w:tblW w:w="0" w:type="auto"/>
        <w:tblInd w:w="1324" w:type="dxa"/>
        <w:tblLook w:val="04A0"/>
      </w:tblPr>
      <w:tblGrid>
        <w:gridCol w:w="2563"/>
        <w:gridCol w:w="1833"/>
        <w:gridCol w:w="1833"/>
        <w:gridCol w:w="1017"/>
      </w:tblGrid>
      <w:tr w:rsidR="00FA2B74" w:rsidRPr="00D553F6" w:rsidTr="00C52779">
        <w:tc>
          <w:tcPr>
            <w:tcW w:w="2563" w:type="dxa"/>
          </w:tcPr>
          <w:p w:rsidR="00FA2B74" w:rsidRPr="00117389" w:rsidRDefault="00FA2B74" w:rsidP="00C5277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FA2B74" w:rsidRPr="00117389" w:rsidRDefault="00FA2B74" w:rsidP="00C52779">
            <w:pPr>
              <w:spacing w:line="360" w:lineRule="auto"/>
              <w:jc w:val="both"/>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FA2B74" w:rsidRPr="00117389" w:rsidRDefault="00FA2B74" w:rsidP="00C5277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7" w:type="dxa"/>
          </w:tcPr>
          <w:p w:rsidR="00FA2B74" w:rsidRPr="00117389" w:rsidRDefault="00FA2B74" w:rsidP="00C52779">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FA2B74" w:rsidRPr="00117389" w:rsidTr="00C52779">
        <w:tc>
          <w:tcPr>
            <w:tcW w:w="2563" w:type="dxa"/>
          </w:tcPr>
          <w:p w:rsidR="00FA2B74" w:rsidRPr="00117389" w:rsidRDefault="00FA2B74" w:rsidP="00C52779">
            <w:pPr>
              <w:pStyle w:val="Lijstalinea"/>
              <w:numPr>
                <w:ilvl w:val="0"/>
                <w:numId w:val="23"/>
              </w:num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Unterschiede in Vorurteilen besprechen</w:t>
            </w:r>
          </w:p>
        </w:tc>
        <w:tc>
          <w:tcPr>
            <w:tcW w:w="1833" w:type="dxa"/>
          </w:tcPr>
          <w:p w:rsidR="00FA2B74" w:rsidRPr="00117389" w:rsidRDefault="00FA2B74" w:rsidP="00C5277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Teilt die Klasse in 5 Gruppe auf; sorgt dafür, dass </w:t>
            </w:r>
            <w:r>
              <w:rPr>
                <w:rFonts w:ascii="Times New Roman" w:hAnsi="Times New Roman" w:cs="Times New Roman"/>
                <w:sz w:val="24"/>
                <w:szCs w:val="24"/>
                <w:lang w:val="de-DE"/>
              </w:rPr>
              <w:lastRenderedPageBreak/>
              <w:t xml:space="preserve">die Diskussion innerhalb der Gruppe bleibt </w:t>
            </w:r>
          </w:p>
        </w:tc>
        <w:tc>
          <w:tcPr>
            <w:tcW w:w="1833" w:type="dxa"/>
            <w:tcBorders>
              <w:bottom w:val="single" w:sz="4" w:space="0" w:color="auto"/>
            </w:tcBorders>
          </w:tcPr>
          <w:p w:rsidR="00FA2B74" w:rsidRPr="00117389" w:rsidRDefault="00FA2B74" w:rsidP="00C5277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 xml:space="preserve">Haben alle Vorurteilen aufgelistet und </w:t>
            </w:r>
            <w:r>
              <w:rPr>
                <w:rFonts w:ascii="Times New Roman" w:hAnsi="Times New Roman" w:cs="Times New Roman"/>
                <w:sz w:val="24"/>
                <w:szCs w:val="24"/>
                <w:lang w:val="de-DE"/>
              </w:rPr>
              <w:lastRenderedPageBreak/>
              <w:t>sollen die Unterschiede aufschreiben</w:t>
            </w:r>
          </w:p>
        </w:tc>
        <w:tc>
          <w:tcPr>
            <w:tcW w:w="1017" w:type="dxa"/>
            <w:tcBorders>
              <w:bottom w:val="single" w:sz="4" w:space="0" w:color="auto"/>
            </w:tcBorders>
          </w:tcPr>
          <w:p w:rsidR="00FA2B74" w:rsidRPr="00117389" w:rsidRDefault="00FA2B74" w:rsidP="00C52779">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10 Min.</w:t>
            </w:r>
          </w:p>
        </w:tc>
      </w:tr>
    </w:tbl>
    <w:p w:rsidR="00FA2B74" w:rsidRDefault="00FA2B74" w:rsidP="00C52779">
      <w:pPr>
        <w:spacing w:line="360" w:lineRule="auto"/>
        <w:ind w:left="1418"/>
        <w:jc w:val="both"/>
        <w:rPr>
          <w:rFonts w:ascii="Times New Roman" w:hAnsi="Times New Roman" w:cs="Times New Roman"/>
          <w:sz w:val="24"/>
          <w:szCs w:val="24"/>
          <w:lang w:val="de-DE"/>
        </w:rPr>
      </w:pPr>
      <w:r>
        <w:rPr>
          <w:rFonts w:ascii="Times New Roman" w:hAnsi="Times New Roman" w:cs="Times New Roman"/>
          <w:b/>
          <w:sz w:val="24"/>
          <w:szCs w:val="24"/>
          <w:lang w:val="de-DE"/>
        </w:rPr>
        <w:lastRenderedPageBreak/>
        <w:t>Ziel</w:t>
      </w:r>
      <w:r>
        <w:rPr>
          <w:rFonts w:ascii="Times New Roman" w:hAnsi="Times New Roman" w:cs="Times New Roman"/>
          <w:sz w:val="24"/>
          <w:szCs w:val="24"/>
          <w:lang w:val="de-DE"/>
        </w:rPr>
        <w:t xml:space="preserve">: Die Gruppe sollen alle Vorurteilen nebeneinander legen und die Unterschiede zwischen den Vorurteilen besprechen: worin unterscheiden die Vorurteile sich? Sind die Arte Vorurteile ähnlich oder sind es total unterschiedliche ‚Sektoren‘ ? </w:t>
      </w:r>
    </w:p>
    <w:tbl>
      <w:tblPr>
        <w:tblStyle w:val="Tabelraster"/>
        <w:tblW w:w="0" w:type="auto"/>
        <w:tblInd w:w="1344" w:type="dxa"/>
        <w:tblLook w:val="04A0"/>
      </w:tblPr>
      <w:tblGrid>
        <w:gridCol w:w="2643"/>
        <w:gridCol w:w="1833"/>
        <w:gridCol w:w="1833"/>
        <w:gridCol w:w="1017"/>
      </w:tblGrid>
      <w:tr w:rsidR="00FA2B74" w:rsidRPr="00117389" w:rsidTr="00C52779">
        <w:tc>
          <w:tcPr>
            <w:tcW w:w="2643" w:type="dxa"/>
          </w:tcPr>
          <w:p w:rsidR="00FA2B74" w:rsidRPr="00117389" w:rsidRDefault="00FA2B74" w:rsidP="009C606E">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FA2B74" w:rsidRPr="00117389" w:rsidRDefault="00FA2B74" w:rsidP="009C606E">
            <w:pPr>
              <w:spacing w:line="360" w:lineRule="auto"/>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FA2B74" w:rsidRPr="00117389" w:rsidRDefault="00FA2B74" w:rsidP="009C606E">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7" w:type="dxa"/>
          </w:tcPr>
          <w:p w:rsidR="00FA2B74" w:rsidRPr="00117389" w:rsidRDefault="00FA2B74" w:rsidP="009C606E">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FA2B74" w:rsidRPr="00117389" w:rsidTr="00C52779">
        <w:tc>
          <w:tcPr>
            <w:tcW w:w="2643" w:type="dxa"/>
          </w:tcPr>
          <w:p w:rsidR="00FA2B74" w:rsidRPr="00984B07" w:rsidRDefault="00FA2B74" w:rsidP="00FA2B74">
            <w:pPr>
              <w:pStyle w:val="Lijstalinea"/>
              <w:numPr>
                <w:ilvl w:val="0"/>
                <w:numId w:val="23"/>
              </w:num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Untersuchung der Herkunft der Vorurteilen</w:t>
            </w:r>
          </w:p>
        </w:tc>
        <w:tc>
          <w:tcPr>
            <w:tcW w:w="1833" w:type="dxa"/>
          </w:tcPr>
          <w:p w:rsidR="00FA2B74" w:rsidRPr="00117389" w:rsidRDefault="00FA2B74" w:rsidP="009C606E">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Hilft die Schüler wenn sie nicht weiterkommen</w:t>
            </w:r>
          </w:p>
        </w:tc>
        <w:tc>
          <w:tcPr>
            <w:tcW w:w="1833" w:type="dxa"/>
            <w:tcBorders>
              <w:bottom w:val="single" w:sz="4" w:space="0" w:color="auto"/>
            </w:tcBorders>
          </w:tcPr>
          <w:p w:rsidR="00FA2B74" w:rsidRPr="00117389" w:rsidRDefault="00FA2B74" w:rsidP="009C606E">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Versuchen, anhand des Internets, die Herkunft der Vorurteilen zu finden</w:t>
            </w:r>
          </w:p>
        </w:tc>
        <w:tc>
          <w:tcPr>
            <w:tcW w:w="1017" w:type="dxa"/>
            <w:tcBorders>
              <w:bottom w:val="single" w:sz="4" w:space="0" w:color="auto"/>
            </w:tcBorders>
          </w:tcPr>
          <w:p w:rsidR="00FA2B74" w:rsidRPr="00117389" w:rsidRDefault="00FA2B74" w:rsidP="009C606E">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20 Min.</w:t>
            </w:r>
          </w:p>
        </w:tc>
      </w:tr>
    </w:tbl>
    <w:p w:rsidR="00FA2B74" w:rsidRDefault="00FA2B74" w:rsidP="00C52779">
      <w:pPr>
        <w:spacing w:line="360" w:lineRule="auto"/>
        <w:ind w:left="1418"/>
        <w:jc w:val="both"/>
        <w:rPr>
          <w:rFonts w:ascii="Times New Roman" w:hAnsi="Times New Roman" w:cs="Times New Roman"/>
          <w:sz w:val="24"/>
          <w:szCs w:val="24"/>
          <w:lang w:val="de-DE"/>
        </w:rPr>
      </w:pPr>
      <w:r>
        <w:rPr>
          <w:rFonts w:ascii="Times New Roman" w:hAnsi="Times New Roman" w:cs="Times New Roman"/>
          <w:b/>
          <w:sz w:val="24"/>
          <w:szCs w:val="24"/>
          <w:lang w:val="de-DE"/>
        </w:rPr>
        <w:t>Ziel</w:t>
      </w:r>
      <w:r>
        <w:rPr>
          <w:rFonts w:ascii="Times New Roman" w:hAnsi="Times New Roman" w:cs="Times New Roman"/>
          <w:sz w:val="24"/>
          <w:szCs w:val="24"/>
          <w:lang w:val="de-DE"/>
        </w:rPr>
        <w:t xml:space="preserve">: Die Schüler haben jetzt die Vorurteile aufgelistet und verglichen, aber für eine wirkliche </w:t>
      </w:r>
      <w:r w:rsidR="00C52779">
        <w:rPr>
          <w:rFonts w:ascii="Times New Roman" w:hAnsi="Times New Roman" w:cs="Times New Roman"/>
          <w:sz w:val="24"/>
          <w:szCs w:val="24"/>
          <w:lang w:val="de-DE"/>
        </w:rPr>
        <w:t>Verständigung</w:t>
      </w:r>
      <w:r>
        <w:rPr>
          <w:rFonts w:ascii="Times New Roman" w:hAnsi="Times New Roman" w:cs="Times New Roman"/>
          <w:sz w:val="24"/>
          <w:szCs w:val="24"/>
          <w:lang w:val="de-DE"/>
        </w:rPr>
        <w:t xml:space="preserve"> der Vorurteilen, sollen die Schüler auch wissen, wo die Vorurteilen herkommen. Sie brauchen dafür das Internet und sollen also die Möglichkeit bekommen, ihre </w:t>
      </w:r>
      <w:proofErr w:type="spellStart"/>
      <w:r>
        <w:rPr>
          <w:rFonts w:ascii="Times New Roman" w:hAnsi="Times New Roman" w:cs="Times New Roman"/>
          <w:sz w:val="24"/>
          <w:szCs w:val="24"/>
          <w:lang w:val="de-DE"/>
        </w:rPr>
        <w:t>Smartphones</w:t>
      </w:r>
      <w:proofErr w:type="spellEnd"/>
      <w:r>
        <w:rPr>
          <w:rFonts w:ascii="Times New Roman" w:hAnsi="Times New Roman" w:cs="Times New Roman"/>
          <w:sz w:val="24"/>
          <w:szCs w:val="24"/>
          <w:lang w:val="de-DE"/>
        </w:rPr>
        <w:t xml:space="preserve"> anzuwenden oder es auf dem Computer aufzusuchen. Wenn die Schüler wissen, wo die Vorurteile herkommen, sind sie auch besser imstande zu bestimmen, ob die Vorurteile noch immer zutreffen. Dafür können sie natürlich auch ihre eigene Erfahrungen anwenden. </w:t>
      </w:r>
    </w:p>
    <w:p w:rsidR="00FA2B74" w:rsidRPr="00A91167" w:rsidRDefault="00FA2B74" w:rsidP="00C52779">
      <w:pPr>
        <w:spacing w:line="360" w:lineRule="auto"/>
        <w:ind w:left="1418"/>
        <w:jc w:val="both"/>
        <w:rPr>
          <w:rFonts w:ascii="Times New Roman" w:hAnsi="Times New Roman" w:cs="Times New Roman"/>
          <w:sz w:val="24"/>
          <w:szCs w:val="24"/>
          <w:lang w:val="de-DE"/>
        </w:rPr>
      </w:pPr>
      <w:r>
        <w:rPr>
          <w:rFonts w:ascii="Times New Roman" w:hAnsi="Times New Roman" w:cs="Times New Roman"/>
          <w:sz w:val="24"/>
          <w:szCs w:val="24"/>
          <w:lang w:val="de-DE"/>
        </w:rPr>
        <w:t>Im nächsten Stunde sollen der Lehrer und die Schüler noch weiter darüber diskutieren, inwieweit  die Vorurteile noch immer zutreffen oder welche Vorurteile noch nicht behandelt sind, aber wovon Schüler glauben, dass es schon Vorurteile sind. Vorurteile sind ein wichtiges Merkmal einer Kultur, da Vorurteile meistens aus ein Kulturmerkmal hervorkommen. Schüler beschäftigen sich also nicht nur mit Vorurteilen, aber auch mit der Entwicklung der deutschen Kultur.</w:t>
      </w:r>
    </w:p>
    <w:p w:rsidR="00FA2B74" w:rsidRPr="00FA2B74" w:rsidRDefault="00FA2B74" w:rsidP="00C52779">
      <w:pPr>
        <w:pStyle w:val="Geenafstand"/>
        <w:spacing w:line="360" w:lineRule="auto"/>
        <w:ind w:left="1418"/>
        <w:jc w:val="both"/>
        <w:rPr>
          <w:rFonts w:ascii="Times New Roman" w:hAnsi="Times New Roman" w:cs="Times New Roman"/>
          <w:lang w:val="de-DE"/>
        </w:rPr>
      </w:pPr>
    </w:p>
    <w:p w:rsidR="00026FC4" w:rsidRDefault="00026FC4" w:rsidP="00C52779">
      <w:pPr>
        <w:pStyle w:val="Geenafstand"/>
        <w:spacing w:line="360" w:lineRule="auto"/>
        <w:ind w:left="1418"/>
        <w:jc w:val="both"/>
        <w:rPr>
          <w:rFonts w:ascii="Times New Roman" w:hAnsi="Times New Roman" w:cs="Times New Roman"/>
          <w:b/>
          <w:lang w:val="de-DE"/>
        </w:rPr>
      </w:pPr>
    </w:p>
    <w:p w:rsidR="00026FC4" w:rsidRDefault="00026FC4" w:rsidP="00C52779">
      <w:pPr>
        <w:pStyle w:val="Geenafstand"/>
        <w:spacing w:line="360" w:lineRule="auto"/>
        <w:ind w:left="1418"/>
        <w:jc w:val="both"/>
        <w:rPr>
          <w:rFonts w:ascii="Times New Roman" w:hAnsi="Times New Roman" w:cs="Times New Roman"/>
          <w:b/>
          <w:lang w:val="de-DE"/>
        </w:rPr>
      </w:pPr>
    </w:p>
    <w:p w:rsidR="00C01A3E" w:rsidRPr="00315F3C" w:rsidRDefault="00C01A3E" w:rsidP="00C52779">
      <w:pPr>
        <w:pStyle w:val="Geenafstand"/>
        <w:spacing w:line="360" w:lineRule="auto"/>
        <w:ind w:left="1418"/>
        <w:jc w:val="both"/>
        <w:rPr>
          <w:rFonts w:ascii="Times New Roman" w:hAnsi="Times New Roman" w:cs="Times New Roman"/>
          <w:b/>
          <w:i/>
          <w:lang w:val="de-DE"/>
        </w:rPr>
      </w:pPr>
      <w:r w:rsidRPr="00315F3C">
        <w:rPr>
          <w:rFonts w:ascii="Times New Roman" w:hAnsi="Times New Roman" w:cs="Times New Roman"/>
          <w:b/>
          <w:lang w:val="de-DE"/>
        </w:rPr>
        <w:lastRenderedPageBreak/>
        <w:t xml:space="preserve">4.2.2 Aufgaben aus dem Lehrwerk </w:t>
      </w:r>
      <w:r w:rsidRPr="00315F3C">
        <w:rPr>
          <w:rFonts w:ascii="Times New Roman" w:hAnsi="Times New Roman" w:cs="Times New Roman"/>
          <w:b/>
          <w:i/>
          <w:lang w:val="de-DE"/>
        </w:rPr>
        <w:t xml:space="preserve">Na </w:t>
      </w:r>
      <w:proofErr w:type="spellStart"/>
      <w:r w:rsidRPr="00315F3C">
        <w:rPr>
          <w:rFonts w:ascii="Times New Roman" w:hAnsi="Times New Roman" w:cs="Times New Roman"/>
          <w:b/>
          <w:i/>
          <w:lang w:val="de-DE"/>
        </w:rPr>
        <w:t>Klar</w:t>
      </w:r>
      <w:proofErr w:type="spellEnd"/>
      <w:r w:rsidR="00927ACB" w:rsidRPr="00315F3C">
        <w:rPr>
          <w:rFonts w:ascii="Times New Roman" w:hAnsi="Times New Roman" w:cs="Times New Roman"/>
          <w:b/>
          <w:i/>
          <w:lang w:val="de-DE"/>
        </w:rPr>
        <w:t>!</w:t>
      </w:r>
    </w:p>
    <w:p w:rsidR="00C01A3E" w:rsidRPr="00872D02" w:rsidRDefault="00C01A3E" w:rsidP="00C52779">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Die zwei unterstehenden Aufgaben kommen aus dem Lehrwerk </w:t>
      </w:r>
      <w:r w:rsidRPr="00872D02">
        <w:rPr>
          <w:rFonts w:ascii="Times New Roman" w:hAnsi="Times New Roman" w:cs="Times New Roman"/>
          <w:i/>
          <w:sz w:val="24"/>
          <w:lang w:val="de-DE"/>
        </w:rPr>
        <w:t xml:space="preserve">Na </w:t>
      </w:r>
      <w:proofErr w:type="spellStart"/>
      <w:r w:rsidRPr="00872D02">
        <w:rPr>
          <w:rFonts w:ascii="Times New Roman" w:hAnsi="Times New Roman" w:cs="Times New Roman"/>
          <w:i/>
          <w:sz w:val="24"/>
          <w:lang w:val="de-DE"/>
        </w:rPr>
        <w:t>Klar</w:t>
      </w:r>
      <w:proofErr w:type="spellEnd"/>
      <w:r w:rsidR="00927ACB">
        <w:rPr>
          <w:rFonts w:ascii="Times New Roman" w:hAnsi="Times New Roman" w:cs="Times New Roman"/>
          <w:i/>
          <w:sz w:val="24"/>
          <w:lang w:val="de-DE"/>
        </w:rPr>
        <w:t>!</w:t>
      </w:r>
      <w:r w:rsidRPr="00872D02">
        <w:rPr>
          <w:rFonts w:ascii="Times New Roman" w:hAnsi="Times New Roman" w:cs="Times New Roman"/>
          <w:sz w:val="24"/>
          <w:lang w:val="de-DE"/>
        </w:rPr>
        <w:t>. Die Aufgabe besteht meistens aus mehrere Teilaufgaben, die aber alle zu dem gleichen Text gehören. Es gibt also zwei Texte, mit mehreren Aufgaben. Die Aufgaben, die zu einem Text gehören, werden als eine Aufgabe analysiert.</w:t>
      </w:r>
    </w:p>
    <w:p w:rsidR="00C01A3E" w:rsidRPr="00872D02" w:rsidRDefault="00C01A3E" w:rsidP="00C52779">
      <w:pPr>
        <w:pStyle w:val="Geenafstand"/>
        <w:spacing w:line="360" w:lineRule="auto"/>
        <w:ind w:left="1418"/>
        <w:jc w:val="both"/>
        <w:rPr>
          <w:rFonts w:ascii="Times New Roman" w:hAnsi="Times New Roman" w:cs="Times New Roman"/>
          <w:sz w:val="24"/>
          <w:lang w:val="de-DE"/>
        </w:rPr>
      </w:pPr>
    </w:p>
    <w:p w:rsidR="00C01A3E" w:rsidRPr="00315F3C" w:rsidRDefault="00C01A3E" w:rsidP="00C52779">
      <w:pPr>
        <w:pStyle w:val="Geenafstand"/>
        <w:spacing w:line="360" w:lineRule="auto"/>
        <w:ind w:left="1418"/>
        <w:jc w:val="both"/>
        <w:rPr>
          <w:rFonts w:ascii="Times New Roman" w:hAnsi="Times New Roman" w:cs="Times New Roman"/>
          <w:b/>
          <w:lang w:val="de-DE"/>
        </w:rPr>
      </w:pPr>
      <w:r w:rsidRPr="00315F3C">
        <w:rPr>
          <w:rFonts w:ascii="Times New Roman" w:hAnsi="Times New Roman" w:cs="Times New Roman"/>
          <w:b/>
          <w:u w:val="single"/>
          <w:lang w:val="de-DE"/>
        </w:rPr>
        <w:t>4.2.2.1</w:t>
      </w:r>
      <w:r w:rsidR="00F87E2F">
        <w:rPr>
          <w:rFonts w:ascii="Times New Roman" w:hAnsi="Times New Roman" w:cs="Times New Roman"/>
          <w:b/>
          <w:u w:val="single"/>
          <w:lang w:val="de-DE"/>
        </w:rPr>
        <w:t xml:space="preserve"> </w:t>
      </w:r>
      <w:r w:rsidRPr="00315F3C">
        <w:rPr>
          <w:rFonts w:ascii="Times New Roman" w:hAnsi="Times New Roman" w:cs="Times New Roman"/>
          <w:b/>
          <w:u w:val="single"/>
          <w:lang w:val="de-DE"/>
        </w:rPr>
        <w:t xml:space="preserve"> 2 VWO, Analyse 7. Aufgabe</w:t>
      </w:r>
      <w:r w:rsidRPr="00315F3C">
        <w:rPr>
          <w:rStyle w:val="Voetnootmarkering"/>
          <w:rFonts w:ascii="Times New Roman" w:hAnsi="Times New Roman" w:cs="Times New Roman"/>
          <w:b/>
          <w:u w:val="single"/>
          <w:lang w:val="de-DE"/>
        </w:rPr>
        <w:footnoteReference w:id="19"/>
      </w:r>
    </w:p>
    <w:p w:rsidR="00C01A3E" w:rsidRPr="00872D02" w:rsidRDefault="00005A33" w:rsidP="00C52779">
      <w:pPr>
        <w:pStyle w:val="Geenafstand"/>
        <w:spacing w:line="360" w:lineRule="auto"/>
        <w:ind w:left="1418"/>
        <w:jc w:val="both"/>
        <w:rPr>
          <w:rFonts w:ascii="Times New Roman" w:hAnsi="Times New Roman" w:cs="Times New Roman"/>
          <w:sz w:val="24"/>
          <w:lang w:val="de-DE"/>
        </w:rPr>
      </w:pPr>
      <w:r>
        <w:rPr>
          <w:rFonts w:ascii="Times New Roman" w:hAnsi="Times New Roman" w:cs="Times New Roman"/>
          <w:sz w:val="24"/>
          <w:lang w:val="de-DE"/>
        </w:rPr>
        <w:t>De</w:t>
      </w:r>
      <w:r w:rsidR="00E62C8A">
        <w:rPr>
          <w:rFonts w:ascii="Times New Roman" w:hAnsi="Times New Roman" w:cs="Times New Roman"/>
          <w:sz w:val="24"/>
          <w:lang w:val="de-DE"/>
        </w:rPr>
        <w:t>r Text</w:t>
      </w:r>
      <w:r w:rsidR="00DC559C" w:rsidRPr="00872D02">
        <w:rPr>
          <w:rStyle w:val="Voetnootmarkering"/>
          <w:rFonts w:ascii="Times New Roman" w:hAnsi="Times New Roman" w:cs="Times New Roman"/>
          <w:sz w:val="24"/>
          <w:lang w:val="de-DE"/>
        </w:rPr>
        <w:footnoteReference w:id="20"/>
      </w:r>
      <w:r w:rsidR="00E62C8A">
        <w:rPr>
          <w:rFonts w:ascii="Times New Roman" w:hAnsi="Times New Roman" w:cs="Times New Roman"/>
          <w:sz w:val="24"/>
          <w:lang w:val="de-DE"/>
        </w:rPr>
        <w:t xml:space="preserve"> </w:t>
      </w:r>
      <w:r w:rsidR="00950770">
        <w:rPr>
          <w:rFonts w:ascii="Times New Roman" w:hAnsi="Times New Roman" w:cs="Times New Roman"/>
          <w:sz w:val="24"/>
          <w:lang w:val="de-DE"/>
        </w:rPr>
        <w:t>heißt</w:t>
      </w:r>
      <w:r w:rsidR="00E62C8A">
        <w:rPr>
          <w:rFonts w:ascii="Times New Roman" w:hAnsi="Times New Roman" w:cs="Times New Roman"/>
          <w:sz w:val="24"/>
          <w:lang w:val="de-DE"/>
        </w:rPr>
        <w:t xml:space="preserve"> ‚Deutsche Leitkultur‘  und beschreibt kurz zehn Symbole und Personen, die </w:t>
      </w:r>
      <w:r w:rsidR="00950770">
        <w:rPr>
          <w:rFonts w:ascii="Times New Roman" w:hAnsi="Times New Roman" w:cs="Times New Roman"/>
          <w:sz w:val="24"/>
          <w:lang w:val="de-DE"/>
        </w:rPr>
        <w:t>für</w:t>
      </w:r>
      <w:r w:rsidR="00E62C8A">
        <w:rPr>
          <w:rFonts w:ascii="Times New Roman" w:hAnsi="Times New Roman" w:cs="Times New Roman"/>
          <w:sz w:val="24"/>
          <w:lang w:val="de-DE"/>
        </w:rPr>
        <w:t xml:space="preserve"> die deutsche Kultur eine wichtige Bedeutung haben. </w:t>
      </w:r>
      <w:r w:rsidR="002C674A">
        <w:rPr>
          <w:rFonts w:ascii="Times New Roman" w:hAnsi="Times New Roman" w:cs="Times New Roman"/>
          <w:sz w:val="24"/>
          <w:lang w:val="de-DE"/>
        </w:rPr>
        <w:t>Jeder Absatz hat ein</w:t>
      </w:r>
      <w:r w:rsidR="006643BF">
        <w:rPr>
          <w:rFonts w:ascii="Times New Roman" w:hAnsi="Times New Roman" w:cs="Times New Roman"/>
          <w:sz w:val="24"/>
          <w:lang w:val="de-DE"/>
        </w:rPr>
        <w:t>e</w:t>
      </w:r>
      <w:r w:rsidR="002C674A">
        <w:rPr>
          <w:rFonts w:ascii="Times New Roman" w:hAnsi="Times New Roman" w:cs="Times New Roman"/>
          <w:sz w:val="24"/>
          <w:lang w:val="de-DE"/>
        </w:rPr>
        <w:t xml:space="preserve"> Nummer und behandelt ein deutsches Symbol oder eine deutsche Person. </w:t>
      </w:r>
      <w:r w:rsidR="00E62C8A">
        <w:rPr>
          <w:rFonts w:ascii="Times New Roman" w:hAnsi="Times New Roman" w:cs="Times New Roman"/>
          <w:sz w:val="24"/>
          <w:lang w:val="de-DE"/>
        </w:rPr>
        <w:t xml:space="preserve">Einige Beispiele sind Friedrich der </w:t>
      </w:r>
      <w:r w:rsidR="00950770">
        <w:rPr>
          <w:rFonts w:ascii="Times New Roman" w:hAnsi="Times New Roman" w:cs="Times New Roman"/>
          <w:sz w:val="24"/>
          <w:lang w:val="de-DE"/>
        </w:rPr>
        <w:t>Große</w:t>
      </w:r>
      <w:r w:rsidR="006643BF">
        <w:rPr>
          <w:rFonts w:ascii="Times New Roman" w:hAnsi="Times New Roman" w:cs="Times New Roman"/>
          <w:sz w:val="24"/>
          <w:lang w:val="de-DE"/>
        </w:rPr>
        <w:t xml:space="preserve">, </w:t>
      </w:r>
      <w:r w:rsidR="00950770">
        <w:rPr>
          <w:rFonts w:ascii="Times New Roman" w:hAnsi="Times New Roman" w:cs="Times New Roman"/>
          <w:sz w:val="24"/>
          <w:lang w:val="de-DE"/>
        </w:rPr>
        <w:t xml:space="preserve">Bier, Kartoffeln und Fußball. Der Text hat aber zum Ziel zu zeigen, dass diese typisch deutschen Sache nicht ihre Ursprung in Deutschland haben. Im Text gibt es auch noch </w:t>
      </w:r>
      <w:r w:rsidR="002C674A">
        <w:rPr>
          <w:rFonts w:ascii="Times New Roman" w:hAnsi="Times New Roman" w:cs="Times New Roman"/>
          <w:sz w:val="24"/>
          <w:lang w:val="de-DE"/>
        </w:rPr>
        <w:t xml:space="preserve">sieben Abbildungen, die zu der unterschiedlichen </w:t>
      </w:r>
      <w:r w:rsidR="006643BF">
        <w:rPr>
          <w:rFonts w:ascii="Times New Roman" w:hAnsi="Times New Roman" w:cs="Times New Roman"/>
          <w:sz w:val="24"/>
          <w:lang w:val="de-DE"/>
        </w:rPr>
        <w:t>Absätzen</w:t>
      </w:r>
      <w:r w:rsidR="002C674A">
        <w:rPr>
          <w:rFonts w:ascii="Times New Roman" w:hAnsi="Times New Roman" w:cs="Times New Roman"/>
          <w:sz w:val="24"/>
          <w:lang w:val="de-DE"/>
        </w:rPr>
        <w:t xml:space="preserve"> </w:t>
      </w:r>
      <w:r w:rsidR="006643BF">
        <w:rPr>
          <w:rFonts w:ascii="Times New Roman" w:hAnsi="Times New Roman" w:cs="Times New Roman"/>
          <w:sz w:val="24"/>
          <w:lang w:val="de-DE"/>
        </w:rPr>
        <w:t>gehören</w:t>
      </w:r>
      <w:r w:rsidR="002C674A">
        <w:rPr>
          <w:rFonts w:ascii="Times New Roman" w:hAnsi="Times New Roman" w:cs="Times New Roman"/>
          <w:sz w:val="24"/>
          <w:lang w:val="de-DE"/>
        </w:rPr>
        <w:t xml:space="preserve">. </w:t>
      </w:r>
      <w:r w:rsidR="00950770">
        <w:rPr>
          <w:rFonts w:ascii="Times New Roman" w:hAnsi="Times New Roman" w:cs="Times New Roman"/>
          <w:sz w:val="24"/>
          <w:lang w:val="de-DE"/>
        </w:rPr>
        <w:t xml:space="preserve"> Die Sprache des Textes ist auf Deutsch.</w:t>
      </w:r>
      <w:r w:rsidR="006643BF">
        <w:rPr>
          <w:rFonts w:ascii="Times New Roman" w:hAnsi="Times New Roman" w:cs="Times New Roman"/>
          <w:sz w:val="24"/>
          <w:lang w:val="de-DE"/>
        </w:rPr>
        <w:t xml:space="preserve"> Die Aufgabe, die zum Text gehört, ist ziemlich ausgebreit. Zuerst sollen sie das richtige deutsche Symbol oder die richtige deutsche Person</w:t>
      </w:r>
      <w:r w:rsidR="00E12A92">
        <w:rPr>
          <w:rFonts w:ascii="Times New Roman" w:hAnsi="Times New Roman" w:cs="Times New Roman"/>
          <w:sz w:val="24"/>
          <w:lang w:val="de-DE"/>
        </w:rPr>
        <w:t xml:space="preserve"> (die die Aufgabe schon auf Deutsch vorschreibt)</w:t>
      </w:r>
      <w:r w:rsidR="006643BF">
        <w:rPr>
          <w:rFonts w:ascii="Times New Roman" w:hAnsi="Times New Roman" w:cs="Times New Roman"/>
          <w:sz w:val="24"/>
          <w:lang w:val="de-DE"/>
        </w:rPr>
        <w:t xml:space="preserve"> hinter der </w:t>
      </w:r>
      <w:r w:rsidR="00E12A92">
        <w:rPr>
          <w:rFonts w:ascii="Times New Roman" w:hAnsi="Times New Roman" w:cs="Times New Roman"/>
          <w:sz w:val="24"/>
          <w:lang w:val="de-DE"/>
        </w:rPr>
        <w:t>niederländischen Umschreibung stellen und ankreuzen, ob sie selbst denken, dass diese Sache oder Personen typisch Deutsch sind.</w:t>
      </w:r>
      <w:r w:rsidR="000B29F8">
        <w:rPr>
          <w:rFonts w:ascii="Times New Roman" w:hAnsi="Times New Roman" w:cs="Times New Roman"/>
          <w:sz w:val="24"/>
          <w:lang w:val="de-DE"/>
        </w:rPr>
        <w:t xml:space="preserve"> Folgend sollen sie die deutsche Umschreibung, die sie bei der ersten Aufgabe angewendet haben, als Überschrift zum richtigen Absatz  </w:t>
      </w:r>
      <w:r w:rsidR="007945CE">
        <w:rPr>
          <w:rFonts w:ascii="Times New Roman" w:hAnsi="Times New Roman" w:cs="Times New Roman"/>
          <w:sz w:val="24"/>
          <w:lang w:val="de-DE"/>
        </w:rPr>
        <w:t>stellen und, wenn es ein Bild zum Absatz gibt, der Buchstabe des richtigen Bildes dazuschreiben.</w:t>
      </w:r>
      <w:r w:rsidR="004F533B">
        <w:rPr>
          <w:rFonts w:ascii="Times New Roman" w:hAnsi="Times New Roman" w:cs="Times New Roman"/>
          <w:sz w:val="24"/>
          <w:lang w:val="de-DE"/>
        </w:rPr>
        <w:t xml:space="preserve"> Danach gibt es noch einige Frage auf Niederländisch, die die Schüler anhand des Textes beantworten können. Letztendlich gibt es noch eine Zusatzaufgabe, wo die </w:t>
      </w:r>
      <w:r w:rsidR="009651A4">
        <w:rPr>
          <w:rFonts w:ascii="Times New Roman" w:hAnsi="Times New Roman" w:cs="Times New Roman"/>
          <w:sz w:val="24"/>
          <w:lang w:val="de-DE"/>
        </w:rPr>
        <w:t>Schüler</w:t>
      </w:r>
      <w:r w:rsidR="004F533B">
        <w:rPr>
          <w:rFonts w:ascii="Times New Roman" w:hAnsi="Times New Roman" w:cs="Times New Roman"/>
          <w:sz w:val="24"/>
          <w:lang w:val="de-DE"/>
        </w:rPr>
        <w:t xml:space="preserve"> anhand</w:t>
      </w:r>
      <w:r w:rsidR="009651A4">
        <w:rPr>
          <w:rFonts w:ascii="Times New Roman" w:hAnsi="Times New Roman" w:cs="Times New Roman"/>
          <w:sz w:val="24"/>
          <w:lang w:val="de-DE"/>
        </w:rPr>
        <w:t xml:space="preserve"> eines digitalen Artikels </w:t>
      </w:r>
      <w:r w:rsidR="007945CE">
        <w:rPr>
          <w:rFonts w:ascii="Times New Roman" w:hAnsi="Times New Roman" w:cs="Times New Roman"/>
          <w:sz w:val="24"/>
          <w:lang w:val="de-DE"/>
        </w:rPr>
        <w:t xml:space="preserve"> </w:t>
      </w:r>
      <w:r w:rsidR="009651A4">
        <w:rPr>
          <w:rFonts w:ascii="Times New Roman" w:hAnsi="Times New Roman" w:cs="Times New Roman"/>
          <w:sz w:val="24"/>
          <w:lang w:val="de-DE"/>
        </w:rPr>
        <w:t xml:space="preserve">noch einige Frage über Bach beantworten sollen. </w:t>
      </w:r>
      <w:r w:rsidR="00C01A3E" w:rsidRPr="00872D02">
        <w:rPr>
          <w:rFonts w:ascii="Times New Roman" w:hAnsi="Times New Roman" w:cs="Times New Roman"/>
          <w:sz w:val="24"/>
          <w:lang w:val="de-DE"/>
        </w:rPr>
        <w:t>Obwohl die Schüler eine Frage beantworten sollen, worin sie gefragt werden, welche Elemente und Personen sie typisch Deutsch finden, wird nicht gefragt, warum sie das finden. Die weitere</w:t>
      </w:r>
      <w:r w:rsidR="00927ACB">
        <w:rPr>
          <w:rFonts w:ascii="Times New Roman" w:hAnsi="Times New Roman" w:cs="Times New Roman"/>
          <w:sz w:val="24"/>
          <w:lang w:val="de-DE"/>
        </w:rPr>
        <w:t>n</w:t>
      </w:r>
      <w:r w:rsidR="00C01A3E" w:rsidRPr="00872D02">
        <w:rPr>
          <w:rFonts w:ascii="Times New Roman" w:hAnsi="Times New Roman" w:cs="Times New Roman"/>
          <w:sz w:val="24"/>
          <w:lang w:val="de-DE"/>
        </w:rPr>
        <w:t xml:space="preserve"> Frage</w:t>
      </w:r>
      <w:r w:rsidR="00927ACB">
        <w:rPr>
          <w:rFonts w:ascii="Times New Roman" w:hAnsi="Times New Roman" w:cs="Times New Roman"/>
          <w:sz w:val="24"/>
          <w:lang w:val="de-DE"/>
        </w:rPr>
        <w:t>n</w:t>
      </w:r>
      <w:r w:rsidR="00C01A3E" w:rsidRPr="00872D02">
        <w:rPr>
          <w:rFonts w:ascii="Times New Roman" w:hAnsi="Times New Roman" w:cs="Times New Roman"/>
          <w:sz w:val="24"/>
          <w:lang w:val="de-DE"/>
        </w:rPr>
        <w:t xml:space="preserve"> sind vor allem auf die Lesefertigkeit gerichtet und die Antworten auf die Fragen können Schüler wortwörtlich im Text finden. Die Personen und Elemente sind schon historisch, aber Schüler werden nicht </w:t>
      </w:r>
      <w:r w:rsidR="000E1A2A" w:rsidRPr="00872D02">
        <w:rPr>
          <w:rFonts w:ascii="Times New Roman" w:hAnsi="Times New Roman" w:cs="Times New Roman"/>
          <w:sz w:val="24"/>
          <w:lang w:val="de-DE"/>
        </w:rPr>
        <w:t>gefö</w:t>
      </w:r>
      <w:r w:rsidR="000E1A2A">
        <w:rPr>
          <w:rFonts w:ascii="Times New Roman" w:hAnsi="Times New Roman" w:cs="Times New Roman"/>
          <w:sz w:val="24"/>
          <w:lang w:val="de-DE"/>
        </w:rPr>
        <w:t>r</w:t>
      </w:r>
      <w:r w:rsidR="000E1A2A" w:rsidRPr="00872D02">
        <w:rPr>
          <w:rFonts w:ascii="Times New Roman" w:hAnsi="Times New Roman" w:cs="Times New Roman"/>
          <w:sz w:val="24"/>
          <w:lang w:val="de-DE"/>
        </w:rPr>
        <w:t>dert</w:t>
      </w:r>
      <w:r w:rsidR="00C01A3E" w:rsidRPr="00872D02">
        <w:rPr>
          <w:rFonts w:ascii="Times New Roman" w:hAnsi="Times New Roman" w:cs="Times New Roman"/>
          <w:sz w:val="24"/>
          <w:lang w:val="de-DE"/>
        </w:rPr>
        <w:t xml:space="preserve"> sich in die </w:t>
      </w:r>
      <w:r w:rsidR="000E1A2A" w:rsidRPr="00872D02">
        <w:rPr>
          <w:rFonts w:ascii="Times New Roman" w:hAnsi="Times New Roman" w:cs="Times New Roman"/>
          <w:sz w:val="24"/>
          <w:lang w:val="de-DE"/>
        </w:rPr>
        <w:t>Hintergrü</w:t>
      </w:r>
      <w:r w:rsidR="000E1A2A">
        <w:rPr>
          <w:rFonts w:ascii="Times New Roman" w:hAnsi="Times New Roman" w:cs="Times New Roman"/>
          <w:sz w:val="24"/>
          <w:lang w:val="de-DE"/>
        </w:rPr>
        <w:t>n</w:t>
      </w:r>
      <w:r w:rsidR="000E1A2A" w:rsidRPr="00872D02">
        <w:rPr>
          <w:rFonts w:ascii="Times New Roman" w:hAnsi="Times New Roman" w:cs="Times New Roman"/>
          <w:sz w:val="24"/>
          <w:lang w:val="de-DE"/>
        </w:rPr>
        <w:t>de</w:t>
      </w:r>
      <w:r w:rsidR="00C01A3E" w:rsidRPr="00872D02">
        <w:rPr>
          <w:rFonts w:ascii="Times New Roman" w:hAnsi="Times New Roman" w:cs="Times New Roman"/>
          <w:sz w:val="24"/>
          <w:lang w:val="de-DE"/>
        </w:rPr>
        <w:t xml:space="preserve"> dieser Personen un</w:t>
      </w:r>
      <w:r w:rsidR="000E1A2A">
        <w:rPr>
          <w:rFonts w:ascii="Times New Roman" w:hAnsi="Times New Roman" w:cs="Times New Roman"/>
          <w:sz w:val="24"/>
          <w:lang w:val="de-DE"/>
        </w:rPr>
        <w:t>d Elemente</w:t>
      </w:r>
      <w:r w:rsidR="00C01A3E" w:rsidRPr="00872D02">
        <w:rPr>
          <w:rFonts w:ascii="Times New Roman" w:hAnsi="Times New Roman" w:cs="Times New Roman"/>
          <w:sz w:val="24"/>
          <w:lang w:val="de-DE"/>
        </w:rPr>
        <w:t xml:space="preserve"> zu vertiefen. Auch die Frage, die nur über Bach </w:t>
      </w:r>
      <w:r w:rsidR="00C01A3E" w:rsidRPr="00872D02">
        <w:rPr>
          <w:rFonts w:ascii="Times New Roman" w:hAnsi="Times New Roman" w:cs="Times New Roman"/>
          <w:sz w:val="24"/>
          <w:lang w:val="de-DE"/>
        </w:rPr>
        <w:lastRenderedPageBreak/>
        <w:t xml:space="preserve">handelt, zielt </w:t>
      </w:r>
      <w:r w:rsidR="000E1A2A">
        <w:rPr>
          <w:rFonts w:ascii="Times New Roman" w:hAnsi="Times New Roman" w:cs="Times New Roman"/>
          <w:sz w:val="24"/>
          <w:lang w:val="de-DE"/>
        </w:rPr>
        <w:t xml:space="preserve">lediglich </w:t>
      </w:r>
      <w:r w:rsidR="00C01A3E" w:rsidRPr="00872D02">
        <w:rPr>
          <w:rFonts w:ascii="Times New Roman" w:hAnsi="Times New Roman" w:cs="Times New Roman"/>
          <w:sz w:val="24"/>
          <w:lang w:val="de-DE"/>
        </w:rPr>
        <w:t xml:space="preserve">auf die Lesefertigkeit der Schüler, obwohl sie mit dem Text schon neues Wissen erwerben können. Sie werden aber nicht beantragt, das neue Wissen mit </w:t>
      </w:r>
      <w:r w:rsidR="000E1A2A">
        <w:rPr>
          <w:rFonts w:ascii="Times New Roman" w:hAnsi="Times New Roman" w:cs="Times New Roman"/>
          <w:sz w:val="24"/>
          <w:lang w:val="de-DE"/>
        </w:rPr>
        <w:t>dem alten</w:t>
      </w:r>
      <w:r w:rsidR="00C01A3E" w:rsidRPr="00872D02">
        <w:rPr>
          <w:rFonts w:ascii="Times New Roman" w:hAnsi="Times New Roman" w:cs="Times New Roman"/>
          <w:sz w:val="24"/>
          <w:lang w:val="de-DE"/>
        </w:rPr>
        <w:t xml:space="preserve"> Wissen zu vergleichen oder mit Kenntnissen der eigenen Kultur. Diese Aufgabe könnte </w:t>
      </w:r>
      <w:r w:rsidR="000E1A2A">
        <w:rPr>
          <w:rFonts w:ascii="Times New Roman" w:hAnsi="Times New Roman" w:cs="Times New Roman"/>
          <w:sz w:val="24"/>
          <w:lang w:val="de-DE"/>
        </w:rPr>
        <w:t xml:space="preserve">bei </w:t>
      </w:r>
      <w:r w:rsidR="00C01A3E" w:rsidRPr="00872D02">
        <w:rPr>
          <w:rFonts w:ascii="Times New Roman" w:hAnsi="Times New Roman" w:cs="Times New Roman"/>
          <w:sz w:val="24"/>
          <w:lang w:val="de-DE"/>
        </w:rPr>
        <w:t>Schüler</w:t>
      </w:r>
      <w:r w:rsidR="000E1A2A">
        <w:rPr>
          <w:rFonts w:ascii="Times New Roman" w:hAnsi="Times New Roman" w:cs="Times New Roman"/>
          <w:sz w:val="24"/>
          <w:lang w:val="de-DE"/>
        </w:rPr>
        <w:t>n</w:t>
      </w:r>
      <w:r w:rsidR="00C01A3E" w:rsidRPr="00872D02">
        <w:rPr>
          <w:rFonts w:ascii="Times New Roman" w:hAnsi="Times New Roman" w:cs="Times New Roman"/>
          <w:sz w:val="24"/>
          <w:lang w:val="de-DE"/>
        </w:rPr>
        <w:t xml:space="preserve"> also </w:t>
      </w:r>
      <w:r w:rsidR="000E1A2A">
        <w:rPr>
          <w:rFonts w:ascii="Times New Roman" w:hAnsi="Times New Roman" w:cs="Times New Roman"/>
          <w:sz w:val="24"/>
          <w:lang w:val="de-DE"/>
        </w:rPr>
        <w:t xml:space="preserve">dazu </w:t>
      </w:r>
      <w:r w:rsidR="00C01A3E" w:rsidRPr="00872D02">
        <w:rPr>
          <w:rFonts w:ascii="Times New Roman" w:hAnsi="Times New Roman" w:cs="Times New Roman"/>
          <w:sz w:val="24"/>
          <w:lang w:val="de-DE"/>
        </w:rPr>
        <w:t xml:space="preserve">beitragen, ihre interkulturelle Kompetenz zu erweitern (der Text eignet sich gut dafür), aber die Weise, worauf die Frage gestellt werden, lässt das leider nicht zu. </w:t>
      </w:r>
    </w:p>
    <w:p w:rsidR="00C01A3E" w:rsidRPr="00872D02" w:rsidRDefault="00C01A3E" w:rsidP="00C52779">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t>Die Bewertung dieser Aufgabe ist daher wie folgt:</w:t>
      </w:r>
    </w:p>
    <w:tbl>
      <w:tblPr>
        <w:tblStyle w:val="Lichtraster1"/>
        <w:tblW w:w="8941" w:type="dxa"/>
        <w:tblInd w:w="1557" w:type="dxa"/>
        <w:tblLook w:val="04A0"/>
      </w:tblPr>
      <w:tblGrid>
        <w:gridCol w:w="3793"/>
        <w:gridCol w:w="1165"/>
        <w:gridCol w:w="1754"/>
        <w:gridCol w:w="2229"/>
      </w:tblGrid>
      <w:tr w:rsidR="00F45121" w:rsidRPr="00872D02" w:rsidTr="00E565AE">
        <w:trPr>
          <w:cnfStyle w:val="100000000000"/>
          <w:trHeight w:val="608"/>
        </w:trPr>
        <w:tc>
          <w:tcPr>
            <w:cnfStyle w:val="001000000000"/>
            <w:tcW w:w="3793" w:type="dxa"/>
          </w:tcPr>
          <w:p w:rsidR="00F45121" w:rsidRPr="00872D02" w:rsidRDefault="00F45121" w:rsidP="00E565AE">
            <w:pPr>
              <w:pStyle w:val="Geenafstand"/>
              <w:spacing w:line="360" w:lineRule="auto"/>
              <w:ind w:left="709"/>
              <w:jc w:val="both"/>
              <w:rPr>
                <w:rFonts w:ascii="Times New Roman" w:hAnsi="Times New Roman" w:cs="Times New Roman"/>
                <w:sz w:val="24"/>
                <w:lang w:val="de-DE"/>
              </w:rPr>
            </w:pPr>
          </w:p>
        </w:tc>
        <w:tc>
          <w:tcPr>
            <w:tcW w:w="1165" w:type="dxa"/>
          </w:tcPr>
          <w:p w:rsidR="00F45121" w:rsidRPr="00872D02" w:rsidRDefault="00F45121" w:rsidP="00E565AE">
            <w:pPr>
              <w:pStyle w:val="Geenafstand"/>
              <w:spacing w:line="360" w:lineRule="auto"/>
              <w:ind w:left="709"/>
              <w:jc w:val="both"/>
              <w:cnfStyle w:val="100000000000"/>
              <w:rPr>
                <w:rFonts w:ascii="Times New Roman" w:hAnsi="Times New Roman" w:cs="Times New Roman"/>
                <w:sz w:val="24"/>
                <w:lang w:val="de-DE"/>
              </w:rPr>
            </w:pPr>
            <w:r w:rsidRPr="00872D02">
              <w:rPr>
                <w:rFonts w:ascii="Times New Roman" w:hAnsi="Times New Roman" w:cs="Times New Roman"/>
                <w:sz w:val="24"/>
                <w:lang w:val="de-DE"/>
              </w:rPr>
              <w:t>Ja</w:t>
            </w:r>
          </w:p>
        </w:tc>
        <w:tc>
          <w:tcPr>
            <w:tcW w:w="1754" w:type="dxa"/>
          </w:tcPr>
          <w:p w:rsidR="00F45121" w:rsidRDefault="00F45121" w:rsidP="00E565AE">
            <w:pPr>
              <w:pStyle w:val="Geenafstand"/>
              <w:spacing w:line="360" w:lineRule="auto"/>
              <w:jc w:val="center"/>
              <w:cnfStyle w:val="100000000000"/>
              <w:rPr>
                <w:rFonts w:ascii="Times New Roman" w:hAnsi="Times New Roman" w:cs="Times New Roman"/>
                <w:sz w:val="24"/>
                <w:lang w:val="de-DE"/>
              </w:rPr>
            </w:pPr>
            <w:r w:rsidRPr="00872D02">
              <w:rPr>
                <w:rFonts w:ascii="Times New Roman" w:hAnsi="Times New Roman" w:cs="Times New Roman"/>
                <w:sz w:val="24"/>
                <w:lang w:val="de-DE"/>
              </w:rPr>
              <w:t>Nur in geringem Maß</w:t>
            </w:r>
          </w:p>
          <w:p w:rsidR="00F45121" w:rsidRPr="00872D02" w:rsidRDefault="00F45121" w:rsidP="00E565AE">
            <w:pPr>
              <w:pStyle w:val="Geenafstand"/>
              <w:spacing w:line="360" w:lineRule="auto"/>
              <w:jc w:val="both"/>
              <w:cnfStyle w:val="100000000000"/>
              <w:rPr>
                <w:rFonts w:ascii="Times New Roman" w:hAnsi="Times New Roman" w:cs="Times New Roman"/>
                <w:sz w:val="24"/>
                <w:lang w:val="de-DE"/>
              </w:rPr>
            </w:pPr>
          </w:p>
        </w:tc>
        <w:tc>
          <w:tcPr>
            <w:tcW w:w="2229" w:type="dxa"/>
          </w:tcPr>
          <w:p w:rsidR="00F45121" w:rsidRPr="00872D02" w:rsidRDefault="00F45121" w:rsidP="00E565AE">
            <w:pPr>
              <w:pStyle w:val="Geenafstand"/>
              <w:spacing w:line="360" w:lineRule="auto"/>
              <w:jc w:val="both"/>
              <w:cnfStyle w:val="100000000000"/>
              <w:rPr>
                <w:rFonts w:ascii="Times New Roman" w:hAnsi="Times New Roman" w:cs="Times New Roman"/>
                <w:sz w:val="24"/>
                <w:lang w:val="de-DE"/>
              </w:rPr>
            </w:pPr>
            <w:r w:rsidRPr="00872D02">
              <w:rPr>
                <w:rFonts w:ascii="Times New Roman" w:hAnsi="Times New Roman" w:cs="Times New Roman"/>
                <w:sz w:val="24"/>
                <w:lang w:val="de-DE"/>
              </w:rPr>
              <w:t>Überhaupt nicht</w:t>
            </w:r>
          </w:p>
        </w:tc>
      </w:tr>
      <w:tr w:rsidR="00F45121" w:rsidRPr="000D2D77" w:rsidTr="00E565AE">
        <w:trPr>
          <w:cnfStyle w:val="000000100000"/>
          <w:trHeight w:val="460"/>
        </w:trPr>
        <w:tc>
          <w:tcPr>
            <w:cnfStyle w:val="001000000000"/>
            <w:tcW w:w="3793" w:type="dxa"/>
          </w:tcPr>
          <w:p w:rsidR="00F45121" w:rsidRPr="00872D02" w:rsidRDefault="00F45121" w:rsidP="00E565AE">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können eigene Erfahrungen anwenden.</w:t>
            </w:r>
          </w:p>
        </w:tc>
        <w:tc>
          <w:tcPr>
            <w:tcW w:w="1165" w:type="dxa"/>
          </w:tcPr>
          <w:p w:rsidR="00F45121" w:rsidRPr="00872D02" w:rsidRDefault="00F45121" w:rsidP="00E565AE">
            <w:pPr>
              <w:pStyle w:val="Geenafstand"/>
              <w:spacing w:line="360" w:lineRule="auto"/>
              <w:ind w:left="709"/>
              <w:jc w:val="both"/>
              <w:cnfStyle w:val="000000100000"/>
              <w:rPr>
                <w:rFonts w:ascii="Times New Roman" w:hAnsi="Times New Roman" w:cs="Times New Roman"/>
                <w:sz w:val="24"/>
                <w:lang w:val="de-DE"/>
              </w:rPr>
            </w:pPr>
          </w:p>
        </w:tc>
        <w:tc>
          <w:tcPr>
            <w:tcW w:w="1754" w:type="dxa"/>
          </w:tcPr>
          <w:p w:rsidR="00F45121" w:rsidRPr="00872D02" w:rsidRDefault="00CF0683" w:rsidP="00E565AE">
            <w:pPr>
              <w:pStyle w:val="Geenafstand"/>
              <w:spacing w:line="360" w:lineRule="auto"/>
              <w:ind w:left="709"/>
              <w:jc w:val="both"/>
              <w:cnfStyle w:val="000000100000"/>
              <w:rPr>
                <w:rFonts w:ascii="Times New Roman" w:hAnsi="Times New Roman" w:cs="Times New Roman"/>
                <w:sz w:val="24"/>
                <w:lang w:val="de-DE"/>
              </w:rPr>
            </w:pPr>
            <w:r>
              <w:rPr>
                <w:rFonts w:ascii="Times New Roman" w:hAnsi="Times New Roman" w:cs="Times New Roman"/>
                <w:noProof/>
                <w:sz w:val="24"/>
              </w:rPr>
              <w:pict>
                <v:line id="Rechte verbindingslijn 140" o:spid="_x0000_s1042" style="position:absolute;left:0;text-align:left;z-index:252011520;visibility:visible;mso-position-horizontal-relative:text;mso-position-vertical-relative:text" from="40.05pt,-1.4pt" to="131.9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" strokecolor="black [3040]"/>
              </w:pict>
            </w:r>
            <w:r>
              <w:rPr>
                <w:rFonts w:ascii="Times New Roman" w:hAnsi="Times New Roman" w:cs="Times New Roman"/>
                <w:noProof/>
                <w:sz w:val="24"/>
              </w:rPr>
              <w:pict>
                <v:line id="Rechte verbindingslijn 141" o:spid="_x0000_s1041" style="position:absolute;left:0;text-align:left;flip:x;z-index:252012544;visibility:visible;mso-position-horizontal-relative:text;mso-position-vertical-relative:text" from="29.9pt,-1.4pt" to="132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" strokecolor="black [3040]"/>
              </w:pict>
            </w:r>
            <w:r>
              <w:rPr>
                <w:rFonts w:ascii="Times New Roman" w:hAnsi="Times New Roman" w:cs="Times New Roman"/>
                <w:noProof/>
                <w:sz w:val="24"/>
              </w:rPr>
              <w:pict>
                <v:line id="Rechte verbindingslijn 142" o:spid="_x0000_s1040" style="position:absolute;left:0;text-align:left;flip:x;z-index:252008448;visibility:visible;mso-position-horizontal-relative:text;mso-position-vertical-relative:text" from="81.45pt,40.5pt" to="192.45pt,1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" strokecolor="black [3040]"/>
              </w:pict>
            </w:r>
            <w:r>
              <w:rPr>
                <w:rFonts w:ascii="Times New Roman" w:hAnsi="Times New Roman" w:cs="Times New Roman"/>
                <w:noProof/>
                <w:sz w:val="24"/>
              </w:rPr>
              <w:pict>
                <v:line id="Rechte verbindingslijn 143" o:spid="_x0000_s1039" style="position:absolute;left:0;text-align:left;z-index:252007424;visibility:visible;mso-position-horizontal-relative:text;mso-position-vertical-relative:text" from="81.45pt,40.4pt" to="192.4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" strokecolor="black [3040]"/>
              </w:pict>
            </w:r>
          </w:p>
        </w:tc>
        <w:tc>
          <w:tcPr>
            <w:tcW w:w="2229" w:type="dxa"/>
          </w:tcPr>
          <w:p w:rsidR="00F45121" w:rsidRPr="00872D02" w:rsidRDefault="00F45121" w:rsidP="00E565AE">
            <w:pPr>
              <w:pStyle w:val="Geenafstand"/>
              <w:spacing w:line="360" w:lineRule="auto"/>
              <w:ind w:left="709"/>
              <w:jc w:val="both"/>
              <w:cnfStyle w:val="000000100000"/>
              <w:rPr>
                <w:rFonts w:ascii="Times New Roman" w:hAnsi="Times New Roman" w:cs="Times New Roman"/>
                <w:sz w:val="24"/>
                <w:lang w:val="de-DE"/>
              </w:rPr>
            </w:pPr>
          </w:p>
        </w:tc>
      </w:tr>
      <w:tr w:rsidR="00F45121" w:rsidRPr="000D2D77" w:rsidTr="00E565AE">
        <w:trPr>
          <w:cnfStyle w:val="000000010000"/>
          <w:trHeight w:val="1041"/>
        </w:trPr>
        <w:tc>
          <w:tcPr>
            <w:cnfStyle w:val="001000000000"/>
            <w:tcW w:w="3793" w:type="dxa"/>
          </w:tcPr>
          <w:p w:rsidR="00F45121" w:rsidRPr="00872D02" w:rsidRDefault="00F45121" w:rsidP="00E565AE">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bekommen die Möglichkeit zwischen dem Eigenen und dem Fremden zu vergleichen.</w:t>
            </w:r>
          </w:p>
        </w:tc>
        <w:tc>
          <w:tcPr>
            <w:tcW w:w="1165" w:type="dxa"/>
          </w:tcPr>
          <w:p w:rsidR="00F45121" w:rsidRPr="00872D02" w:rsidRDefault="00F45121" w:rsidP="00E565AE">
            <w:pPr>
              <w:pStyle w:val="Geenafstand"/>
              <w:spacing w:line="360" w:lineRule="auto"/>
              <w:ind w:left="709"/>
              <w:jc w:val="both"/>
              <w:cnfStyle w:val="000000010000"/>
              <w:rPr>
                <w:rFonts w:ascii="Times New Roman" w:hAnsi="Times New Roman" w:cs="Times New Roman"/>
                <w:sz w:val="24"/>
                <w:lang w:val="de-DE"/>
              </w:rPr>
            </w:pPr>
          </w:p>
        </w:tc>
        <w:tc>
          <w:tcPr>
            <w:tcW w:w="1754" w:type="dxa"/>
          </w:tcPr>
          <w:p w:rsidR="00F45121" w:rsidRPr="00872D02" w:rsidRDefault="00F45121" w:rsidP="00E565AE">
            <w:pPr>
              <w:pStyle w:val="Geenafstand"/>
              <w:spacing w:line="360" w:lineRule="auto"/>
              <w:ind w:left="709"/>
              <w:jc w:val="both"/>
              <w:cnfStyle w:val="000000010000"/>
              <w:rPr>
                <w:rFonts w:ascii="Times New Roman" w:hAnsi="Times New Roman" w:cs="Times New Roman"/>
                <w:sz w:val="24"/>
                <w:lang w:val="de-DE"/>
              </w:rPr>
            </w:pPr>
          </w:p>
        </w:tc>
        <w:tc>
          <w:tcPr>
            <w:tcW w:w="2229" w:type="dxa"/>
          </w:tcPr>
          <w:p w:rsidR="00F45121" w:rsidRPr="00872D02" w:rsidRDefault="00F45121" w:rsidP="00E565AE">
            <w:pPr>
              <w:pStyle w:val="Geenafstand"/>
              <w:spacing w:line="360" w:lineRule="auto"/>
              <w:ind w:left="709"/>
              <w:jc w:val="both"/>
              <w:cnfStyle w:val="000000010000"/>
              <w:rPr>
                <w:rFonts w:ascii="Times New Roman" w:hAnsi="Times New Roman" w:cs="Times New Roman"/>
                <w:sz w:val="24"/>
                <w:lang w:val="de-DE"/>
              </w:rPr>
            </w:pPr>
          </w:p>
        </w:tc>
      </w:tr>
      <w:tr w:rsidR="00F45121" w:rsidRPr="000D2D77" w:rsidTr="00E565AE">
        <w:trPr>
          <w:cnfStyle w:val="000000100000"/>
          <w:trHeight w:val="577"/>
        </w:trPr>
        <w:tc>
          <w:tcPr>
            <w:cnfStyle w:val="001000000000"/>
            <w:tcW w:w="3793" w:type="dxa"/>
          </w:tcPr>
          <w:p w:rsidR="00F45121" w:rsidRPr="00872D02" w:rsidRDefault="00F45121" w:rsidP="00E565AE">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Die Aufgabe trägt zum Abbau von Stereotypen bei.</w:t>
            </w:r>
          </w:p>
        </w:tc>
        <w:tc>
          <w:tcPr>
            <w:tcW w:w="1165" w:type="dxa"/>
          </w:tcPr>
          <w:p w:rsidR="00F45121" w:rsidRPr="00872D02" w:rsidRDefault="00F45121" w:rsidP="00E565AE">
            <w:pPr>
              <w:pStyle w:val="Geenafstand"/>
              <w:spacing w:line="360" w:lineRule="auto"/>
              <w:ind w:left="709"/>
              <w:jc w:val="both"/>
              <w:cnfStyle w:val="000000100000"/>
              <w:rPr>
                <w:rFonts w:ascii="Times New Roman" w:hAnsi="Times New Roman" w:cs="Times New Roman"/>
                <w:sz w:val="24"/>
                <w:lang w:val="de-DE"/>
              </w:rPr>
            </w:pPr>
          </w:p>
        </w:tc>
        <w:tc>
          <w:tcPr>
            <w:tcW w:w="1754" w:type="dxa"/>
          </w:tcPr>
          <w:p w:rsidR="00F45121" w:rsidRPr="00872D02" w:rsidRDefault="00CF0683" w:rsidP="00E565AE">
            <w:pPr>
              <w:pStyle w:val="Geenafstand"/>
              <w:spacing w:line="360" w:lineRule="auto"/>
              <w:ind w:left="709"/>
              <w:jc w:val="both"/>
              <w:cnfStyle w:val="000000100000"/>
              <w:rPr>
                <w:rFonts w:ascii="Times New Roman" w:hAnsi="Times New Roman" w:cs="Times New Roman"/>
                <w:sz w:val="24"/>
                <w:lang w:val="de-DE"/>
              </w:rPr>
            </w:pPr>
            <w:r>
              <w:rPr>
                <w:rFonts w:ascii="Times New Roman" w:hAnsi="Times New Roman" w:cs="Times New Roman"/>
                <w:noProof/>
                <w:sz w:val="24"/>
              </w:rPr>
              <w:pict>
                <v:line id="Rechte verbindingslijn 144" o:spid="_x0000_s1038" style="position:absolute;left:0;text-align:left;flip:x;z-index:252010496;visibility:visible;mso-position-horizontal-relative:text;mso-position-vertical-relative:text" from="81.45pt,.25pt" to="192.4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" strokecolor="black [3040]"/>
              </w:pict>
            </w:r>
            <w:r>
              <w:rPr>
                <w:rFonts w:ascii="Times New Roman" w:hAnsi="Times New Roman" w:cs="Times New Roman"/>
                <w:noProof/>
                <w:sz w:val="24"/>
              </w:rPr>
              <w:pict>
                <v:line id="Rechte verbindingslijn 145" o:spid="_x0000_s1037" style="position:absolute;left:0;text-align:left;z-index:252009472;visibility:visible;mso-position-horizontal-relative:text;mso-position-vertical-relative:text" from="81.45pt,.35pt" to="192.45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" strokecolor="black [3040]"/>
              </w:pict>
            </w:r>
          </w:p>
        </w:tc>
        <w:tc>
          <w:tcPr>
            <w:tcW w:w="2229" w:type="dxa"/>
          </w:tcPr>
          <w:p w:rsidR="00F45121" w:rsidRPr="00872D02" w:rsidRDefault="00F45121" w:rsidP="00E565AE">
            <w:pPr>
              <w:pStyle w:val="Geenafstand"/>
              <w:spacing w:line="360" w:lineRule="auto"/>
              <w:ind w:left="709"/>
              <w:jc w:val="both"/>
              <w:cnfStyle w:val="000000100000"/>
              <w:rPr>
                <w:rFonts w:ascii="Times New Roman" w:hAnsi="Times New Roman" w:cs="Times New Roman"/>
                <w:sz w:val="24"/>
                <w:lang w:val="de-DE"/>
              </w:rPr>
            </w:pPr>
          </w:p>
        </w:tc>
      </w:tr>
      <w:tr w:rsidR="00F45121" w:rsidRPr="000D2D77" w:rsidTr="00E565AE">
        <w:trPr>
          <w:cnfStyle w:val="000000010000"/>
          <w:trHeight w:val="811"/>
        </w:trPr>
        <w:tc>
          <w:tcPr>
            <w:cnfStyle w:val="001000000000"/>
            <w:tcW w:w="3793" w:type="dxa"/>
          </w:tcPr>
          <w:p w:rsidR="00F45121" w:rsidRPr="00872D02" w:rsidRDefault="00F45121" w:rsidP="00E565AE">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lernen neue Symbole einer Kultur und ihre Geschichte kennen.</w:t>
            </w:r>
          </w:p>
        </w:tc>
        <w:tc>
          <w:tcPr>
            <w:tcW w:w="1165" w:type="dxa"/>
          </w:tcPr>
          <w:p w:rsidR="00F45121" w:rsidRPr="00872D02" w:rsidRDefault="00F45121" w:rsidP="00E565AE">
            <w:pPr>
              <w:pStyle w:val="Geenafstand"/>
              <w:spacing w:line="360" w:lineRule="auto"/>
              <w:ind w:left="709"/>
              <w:jc w:val="both"/>
              <w:cnfStyle w:val="000000010000"/>
              <w:rPr>
                <w:rFonts w:ascii="Times New Roman" w:hAnsi="Times New Roman" w:cs="Times New Roman"/>
                <w:sz w:val="24"/>
                <w:lang w:val="de-DE"/>
              </w:rPr>
            </w:pPr>
          </w:p>
        </w:tc>
        <w:tc>
          <w:tcPr>
            <w:tcW w:w="1754" w:type="dxa"/>
          </w:tcPr>
          <w:p w:rsidR="00F45121" w:rsidRPr="00872D02" w:rsidRDefault="00CF0683" w:rsidP="00E565AE">
            <w:pPr>
              <w:pStyle w:val="Geenafstand"/>
              <w:spacing w:line="360" w:lineRule="auto"/>
              <w:ind w:left="709"/>
              <w:jc w:val="both"/>
              <w:cnfStyle w:val="000000010000"/>
              <w:rPr>
                <w:rFonts w:ascii="Times New Roman" w:hAnsi="Times New Roman" w:cs="Times New Roman"/>
                <w:sz w:val="24"/>
                <w:lang w:val="de-DE"/>
              </w:rPr>
            </w:pPr>
            <w:r>
              <w:rPr>
                <w:rFonts w:ascii="Times New Roman" w:hAnsi="Times New Roman" w:cs="Times New Roman"/>
                <w:noProof/>
                <w:sz w:val="24"/>
              </w:rPr>
              <w:pict>
                <v:line id="Rechte verbindingslijn 146" o:spid="_x0000_s1036" style="position:absolute;left:0;text-align:left;flip:x;z-index:252014592;visibility:visible;mso-position-horizontal-relative:text;mso-position-vertical-relative:text" from="-5.05pt,-.75pt" to="81.45pt,6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" strokecolor="black [3040]"/>
              </w:pict>
            </w:r>
            <w:r>
              <w:rPr>
                <w:rFonts w:ascii="Times New Roman" w:hAnsi="Times New Roman" w:cs="Times New Roman"/>
                <w:noProof/>
                <w:sz w:val="24"/>
              </w:rPr>
              <w:pict>
                <v:line id="Rechte verbindingslijn 147" o:spid="_x0000_s1035" style="position:absolute;left:0;text-align:left;z-index:252013568;visibility:visible;mso-position-horizontal-relative:text;mso-position-vertical-relative:text" from="-5.05pt,-.9pt" to="81.45pt,6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" strokecolor="black [3040]"/>
              </w:pict>
            </w:r>
          </w:p>
        </w:tc>
        <w:tc>
          <w:tcPr>
            <w:tcW w:w="2229" w:type="dxa"/>
          </w:tcPr>
          <w:p w:rsidR="00F45121" w:rsidRPr="00872D02" w:rsidRDefault="00F45121" w:rsidP="00E565AE">
            <w:pPr>
              <w:pStyle w:val="Geenafstand"/>
              <w:spacing w:line="360" w:lineRule="auto"/>
              <w:ind w:left="709"/>
              <w:jc w:val="both"/>
              <w:cnfStyle w:val="000000010000"/>
              <w:rPr>
                <w:rFonts w:ascii="Times New Roman" w:hAnsi="Times New Roman" w:cs="Times New Roman"/>
                <w:sz w:val="24"/>
                <w:lang w:val="de-DE"/>
              </w:rPr>
            </w:pPr>
          </w:p>
        </w:tc>
      </w:tr>
    </w:tbl>
    <w:p w:rsidR="00C01A3E" w:rsidRPr="00872D02" w:rsidRDefault="00C01A3E" w:rsidP="00E565AE">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Diese Aufgabe ist für Schüler des 2 VWO-Niveaus aufgestellt und diese Schüler bekommen in den Niederlanden meistens zum ersten Mal Deutsch unterrichtet. Daher sind </w:t>
      </w:r>
      <w:r w:rsidR="007C760B">
        <w:rPr>
          <w:rFonts w:ascii="Times New Roman" w:hAnsi="Times New Roman" w:cs="Times New Roman"/>
          <w:sz w:val="24"/>
          <w:lang w:val="de-DE"/>
        </w:rPr>
        <w:t>die meisten Aspekte</w:t>
      </w:r>
      <w:r w:rsidRPr="00872D02">
        <w:rPr>
          <w:rFonts w:ascii="Times New Roman" w:hAnsi="Times New Roman" w:cs="Times New Roman"/>
          <w:sz w:val="24"/>
          <w:lang w:val="de-DE"/>
        </w:rPr>
        <w:t xml:space="preserve">, die im Text besprochen werden, höchstwahrscheinlich neu für den. Wie aber schon </w:t>
      </w:r>
      <w:r w:rsidR="007C760B">
        <w:rPr>
          <w:rFonts w:ascii="Times New Roman" w:hAnsi="Times New Roman" w:cs="Times New Roman"/>
          <w:sz w:val="24"/>
          <w:lang w:val="de-DE"/>
        </w:rPr>
        <w:t>gesagt, wird aber nicht nach den</w:t>
      </w:r>
      <w:r w:rsidRPr="00872D02">
        <w:rPr>
          <w:rFonts w:ascii="Times New Roman" w:hAnsi="Times New Roman" w:cs="Times New Roman"/>
          <w:sz w:val="24"/>
          <w:lang w:val="de-DE"/>
        </w:rPr>
        <w:t xml:space="preserve"> </w:t>
      </w:r>
      <w:r w:rsidR="007C760B" w:rsidRPr="00872D02">
        <w:rPr>
          <w:rFonts w:ascii="Times New Roman" w:hAnsi="Times New Roman" w:cs="Times New Roman"/>
          <w:sz w:val="24"/>
          <w:lang w:val="de-DE"/>
        </w:rPr>
        <w:t>Hintergr</w:t>
      </w:r>
      <w:r w:rsidR="007C760B">
        <w:rPr>
          <w:rFonts w:ascii="Times New Roman" w:hAnsi="Times New Roman" w:cs="Times New Roman"/>
          <w:sz w:val="24"/>
          <w:lang w:val="de-DE"/>
        </w:rPr>
        <w:t>ü</w:t>
      </w:r>
      <w:r w:rsidR="007C760B" w:rsidRPr="00872D02">
        <w:rPr>
          <w:rFonts w:ascii="Times New Roman" w:hAnsi="Times New Roman" w:cs="Times New Roman"/>
          <w:sz w:val="24"/>
          <w:lang w:val="de-DE"/>
        </w:rPr>
        <w:t>nde</w:t>
      </w:r>
      <w:r w:rsidR="007C760B">
        <w:rPr>
          <w:rFonts w:ascii="Times New Roman" w:hAnsi="Times New Roman" w:cs="Times New Roman"/>
          <w:sz w:val="24"/>
          <w:lang w:val="de-DE"/>
        </w:rPr>
        <w:t>n</w:t>
      </w:r>
      <w:r w:rsidRPr="00872D02">
        <w:rPr>
          <w:rFonts w:ascii="Times New Roman" w:hAnsi="Times New Roman" w:cs="Times New Roman"/>
          <w:sz w:val="24"/>
          <w:lang w:val="de-DE"/>
        </w:rPr>
        <w:t xml:space="preserve"> dieser </w:t>
      </w:r>
      <w:r w:rsidR="007C760B">
        <w:rPr>
          <w:rFonts w:ascii="Times New Roman" w:hAnsi="Times New Roman" w:cs="Times New Roman"/>
          <w:sz w:val="24"/>
          <w:lang w:val="de-DE"/>
        </w:rPr>
        <w:t>Aspekte</w:t>
      </w:r>
      <w:r w:rsidRPr="00872D02">
        <w:rPr>
          <w:rFonts w:ascii="Times New Roman" w:hAnsi="Times New Roman" w:cs="Times New Roman"/>
          <w:sz w:val="24"/>
          <w:lang w:val="de-DE"/>
        </w:rPr>
        <w:t xml:space="preserve"> gefragt, wodurch die interkulturelle Kompetenz überhaupt nicht angesprochen wird. </w:t>
      </w:r>
    </w:p>
    <w:p w:rsidR="00C01A3E" w:rsidRDefault="00C01A3E" w:rsidP="00E565AE">
      <w:pPr>
        <w:pStyle w:val="Geenafstand"/>
        <w:spacing w:line="360" w:lineRule="auto"/>
        <w:ind w:left="1418"/>
        <w:jc w:val="both"/>
        <w:rPr>
          <w:rFonts w:ascii="Times New Roman" w:hAnsi="Times New Roman" w:cs="Times New Roman"/>
          <w:b/>
          <w:lang w:val="de-DE"/>
        </w:rPr>
      </w:pPr>
    </w:p>
    <w:p w:rsidR="00FA2B74" w:rsidRPr="00315F3C" w:rsidRDefault="00FA2B74" w:rsidP="00E565AE">
      <w:pPr>
        <w:pStyle w:val="Geenafstand"/>
        <w:spacing w:line="360" w:lineRule="auto"/>
        <w:ind w:left="1418"/>
        <w:jc w:val="both"/>
        <w:rPr>
          <w:rFonts w:ascii="Times New Roman" w:hAnsi="Times New Roman" w:cs="Times New Roman"/>
          <w:b/>
          <w:u w:val="single"/>
          <w:lang w:val="de-DE"/>
        </w:rPr>
      </w:pPr>
      <w:r w:rsidRPr="00315F3C">
        <w:rPr>
          <w:rFonts w:ascii="Times New Roman" w:hAnsi="Times New Roman" w:cs="Times New Roman"/>
          <w:b/>
          <w:u w:val="single"/>
          <w:lang w:val="de-DE"/>
        </w:rPr>
        <w:t>4.2.2.1</w:t>
      </w:r>
      <w:r w:rsidR="00D52406" w:rsidRPr="00315F3C">
        <w:rPr>
          <w:rFonts w:ascii="Times New Roman" w:hAnsi="Times New Roman" w:cs="Times New Roman"/>
          <w:b/>
          <w:u w:val="single"/>
          <w:lang w:val="de-DE"/>
        </w:rPr>
        <w:t xml:space="preserve">.1 </w:t>
      </w:r>
      <w:r w:rsidRPr="00315F3C">
        <w:rPr>
          <w:rFonts w:ascii="Times New Roman" w:hAnsi="Times New Roman" w:cs="Times New Roman"/>
          <w:b/>
          <w:u w:val="single"/>
          <w:lang w:val="de-DE"/>
        </w:rPr>
        <w:t xml:space="preserve"> 2 VWO, </w:t>
      </w:r>
      <w:r w:rsidR="00D52406" w:rsidRPr="00315F3C">
        <w:rPr>
          <w:rFonts w:ascii="Times New Roman" w:hAnsi="Times New Roman" w:cs="Times New Roman"/>
          <w:b/>
          <w:u w:val="single"/>
          <w:lang w:val="de-DE"/>
        </w:rPr>
        <w:t xml:space="preserve">Empfehlungen zu der </w:t>
      </w:r>
      <w:r w:rsidRPr="00315F3C">
        <w:rPr>
          <w:rFonts w:ascii="Times New Roman" w:hAnsi="Times New Roman" w:cs="Times New Roman"/>
          <w:b/>
          <w:u w:val="single"/>
          <w:lang w:val="de-DE"/>
        </w:rPr>
        <w:t xml:space="preserve"> 7. Aufgabe</w:t>
      </w:r>
    </w:p>
    <w:p w:rsidR="00D52406" w:rsidRPr="00872D02" w:rsidRDefault="00D52406" w:rsidP="00E565AE">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Das Thema dieses Landeskundetextes eignet sich sehr gut für Schüler, die erst </w:t>
      </w:r>
      <w:r w:rsidR="00B40341">
        <w:rPr>
          <w:rFonts w:ascii="Times New Roman" w:hAnsi="Times New Roman" w:cs="Times New Roman"/>
          <w:sz w:val="24"/>
          <w:lang w:val="de-DE"/>
        </w:rPr>
        <w:t>kurz</w:t>
      </w:r>
      <w:r w:rsidRPr="00872D02">
        <w:rPr>
          <w:rFonts w:ascii="Times New Roman" w:hAnsi="Times New Roman" w:cs="Times New Roman"/>
          <w:sz w:val="24"/>
          <w:lang w:val="de-DE"/>
        </w:rPr>
        <w:t xml:space="preserve"> Deutschunterricht bekommen. Der T</w:t>
      </w:r>
      <w:r w:rsidR="00B40341">
        <w:rPr>
          <w:rFonts w:ascii="Times New Roman" w:hAnsi="Times New Roman" w:cs="Times New Roman"/>
          <w:sz w:val="24"/>
          <w:lang w:val="de-DE"/>
        </w:rPr>
        <w:t>ext behandelt wichtige Bauwerke</w:t>
      </w:r>
      <w:r w:rsidRPr="00872D02">
        <w:rPr>
          <w:rFonts w:ascii="Times New Roman" w:hAnsi="Times New Roman" w:cs="Times New Roman"/>
          <w:sz w:val="24"/>
          <w:lang w:val="de-DE"/>
        </w:rPr>
        <w:t xml:space="preserve">, Personen und Gerichte, die eine wichtige Bedeutung für die deutsche Kultur haben. Leider sind die ersten Aufgaben wieder vor allem auf die Lesefertigkeit </w:t>
      </w:r>
      <w:r w:rsidRPr="00872D02">
        <w:rPr>
          <w:rFonts w:ascii="Times New Roman" w:hAnsi="Times New Roman" w:cs="Times New Roman"/>
          <w:sz w:val="24"/>
          <w:lang w:val="de-DE"/>
        </w:rPr>
        <w:lastRenderedPageBreak/>
        <w:t xml:space="preserve">gerichtet, außer der Frage, </w:t>
      </w:r>
      <w:r w:rsidR="00B40341">
        <w:rPr>
          <w:rFonts w:ascii="Times New Roman" w:hAnsi="Times New Roman" w:cs="Times New Roman"/>
          <w:sz w:val="24"/>
          <w:lang w:val="de-DE"/>
        </w:rPr>
        <w:t>bei der</w:t>
      </w:r>
      <w:r w:rsidRPr="00872D02">
        <w:rPr>
          <w:rFonts w:ascii="Times New Roman" w:hAnsi="Times New Roman" w:cs="Times New Roman"/>
          <w:sz w:val="24"/>
          <w:lang w:val="de-DE"/>
        </w:rPr>
        <w:t xml:space="preserve"> Schüler ankreuzen sollen was sie typisch Deutsch finden. Sie brauchen hier aber nicht zu begründen, </w:t>
      </w:r>
      <w:r w:rsidRPr="00872D02">
        <w:rPr>
          <w:rFonts w:ascii="Times New Roman" w:hAnsi="Times New Roman" w:cs="Times New Roman"/>
          <w:i/>
          <w:sz w:val="24"/>
          <w:lang w:val="de-DE"/>
        </w:rPr>
        <w:t>warum</w:t>
      </w:r>
      <w:r w:rsidRPr="00872D02">
        <w:rPr>
          <w:rFonts w:ascii="Times New Roman" w:hAnsi="Times New Roman" w:cs="Times New Roman"/>
          <w:sz w:val="24"/>
          <w:lang w:val="de-DE"/>
        </w:rPr>
        <w:t xml:space="preserve"> sie es typisch Deutsch finden und diese Frage wurde aber die Schüler fordern, eigene Erfahrungen einzusetzen und ihre eigene Meinung in der Aufgabe zu verarbeiten. Auch sollen die Schüler mehr dazu aufgetragen werden, sich in dem geschichtlichen Hintergrund der Themen zu vertiefen.</w:t>
      </w:r>
    </w:p>
    <w:p w:rsidR="00D52406" w:rsidRPr="00872D02" w:rsidRDefault="00D52406" w:rsidP="00E565AE">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t>Einige Fragen, die zu diesen Aufgaben hinzugefügt werden sollen, sind:</w:t>
      </w:r>
    </w:p>
    <w:p w:rsidR="00D52406" w:rsidRPr="00872D02" w:rsidRDefault="00D52406" w:rsidP="00E565AE">
      <w:pPr>
        <w:pStyle w:val="Geenafstand"/>
        <w:spacing w:line="360" w:lineRule="auto"/>
        <w:ind w:left="1418"/>
        <w:jc w:val="both"/>
        <w:rPr>
          <w:rFonts w:ascii="Times New Roman" w:hAnsi="Times New Roman" w:cs="Times New Roman"/>
          <w:sz w:val="24"/>
          <w:lang w:val="de-DE"/>
        </w:rPr>
      </w:pPr>
    </w:p>
    <w:p w:rsidR="00D52406" w:rsidRPr="00872D02" w:rsidRDefault="00D52406" w:rsidP="00E565AE">
      <w:pPr>
        <w:pStyle w:val="Geenafstand"/>
        <w:numPr>
          <w:ilvl w:val="0"/>
          <w:numId w:val="32"/>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Warum sind die angekreuzten Sachen, ihre Meinung nach, typisch deutsch? </w:t>
      </w:r>
    </w:p>
    <w:p w:rsidR="00D52406" w:rsidRPr="00872D02" w:rsidRDefault="00D52406" w:rsidP="00E565AE">
      <w:pPr>
        <w:pStyle w:val="Geenafstand"/>
        <w:numPr>
          <w:ilvl w:val="0"/>
          <w:numId w:val="32"/>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Hast du selbst Erfahrungen mit einigen der gelesenen Themen? Haben diese Erfahrungen dein Deutschlandbild positiv oder negativ beeinflusst und warum?</w:t>
      </w:r>
    </w:p>
    <w:p w:rsidR="00D52406" w:rsidRPr="00872D02" w:rsidRDefault="00D52406" w:rsidP="00E565AE">
      <w:pPr>
        <w:pStyle w:val="Geenafstand"/>
        <w:numPr>
          <w:ilvl w:val="0"/>
          <w:numId w:val="32"/>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Welche Elemente, glaubst du, sind typisch Niederländisch? Gibt es Übereinstimmungen mit den typisch deutschen Elementen?</w:t>
      </w:r>
    </w:p>
    <w:p w:rsidR="00D52406" w:rsidRPr="00872D02" w:rsidRDefault="00D52406" w:rsidP="00E565AE">
      <w:pPr>
        <w:pStyle w:val="Geenafstand"/>
        <w:numPr>
          <w:ilvl w:val="0"/>
          <w:numId w:val="32"/>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Weimar war ein wichtiger Platz für Personen, die für die deutsche Kultur eine wichtige Bedeutung haben. Welche Personen waren das? Und warum war genau Weimar so beliebt?</w:t>
      </w:r>
    </w:p>
    <w:p w:rsidR="00D52406" w:rsidRPr="00872D02" w:rsidRDefault="00D52406" w:rsidP="00E565AE">
      <w:pPr>
        <w:pStyle w:val="Geenafstand"/>
        <w:numPr>
          <w:ilvl w:val="0"/>
          <w:numId w:val="32"/>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Wie sah, in der Zeit, das Bach lebte, die Rolle der Kirche aus? Wie hat es das Leben von Bach beeinflusst? </w:t>
      </w:r>
    </w:p>
    <w:p w:rsidR="00D52406" w:rsidRPr="00872D02" w:rsidRDefault="00D52406" w:rsidP="00E565AE">
      <w:pPr>
        <w:pStyle w:val="Geenafstand"/>
        <w:spacing w:line="360" w:lineRule="auto"/>
        <w:ind w:left="1418"/>
        <w:jc w:val="both"/>
        <w:rPr>
          <w:rFonts w:ascii="Times New Roman" w:hAnsi="Times New Roman" w:cs="Times New Roman"/>
          <w:sz w:val="24"/>
          <w:lang w:val="de-DE"/>
        </w:rPr>
      </w:pPr>
    </w:p>
    <w:p w:rsidR="00D52406" w:rsidRPr="00872D02" w:rsidRDefault="00D52406" w:rsidP="00E565AE">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Anhand dieser Fragen sollen Schüler versuchen, sich ein Bild </w:t>
      </w:r>
      <w:r w:rsidR="00B40341">
        <w:rPr>
          <w:rFonts w:ascii="Times New Roman" w:hAnsi="Times New Roman" w:cs="Times New Roman"/>
          <w:sz w:val="24"/>
          <w:lang w:val="de-DE"/>
        </w:rPr>
        <w:t>von der</w:t>
      </w:r>
      <w:r w:rsidRPr="00872D02">
        <w:rPr>
          <w:rFonts w:ascii="Times New Roman" w:hAnsi="Times New Roman" w:cs="Times New Roman"/>
          <w:sz w:val="24"/>
          <w:lang w:val="de-DE"/>
        </w:rPr>
        <w:t xml:space="preserve"> deutschen Kultur zu formen. Eigene Erfahrungen sollen eine wichtige Rolle spielen, denn Schüler habe</w:t>
      </w:r>
      <w:r w:rsidR="00B40341">
        <w:rPr>
          <w:rFonts w:ascii="Times New Roman" w:hAnsi="Times New Roman" w:cs="Times New Roman"/>
          <w:sz w:val="24"/>
          <w:lang w:val="de-DE"/>
        </w:rPr>
        <w:t>n vielleicht ganz andere Ideen dar</w:t>
      </w:r>
      <w:r w:rsidRPr="00872D02">
        <w:rPr>
          <w:rFonts w:ascii="Times New Roman" w:hAnsi="Times New Roman" w:cs="Times New Roman"/>
          <w:sz w:val="24"/>
          <w:lang w:val="de-DE"/>
        </w:rPr>
        <w:t>über was typisch Deutsch ist. Auch könnte der Lehrer anhand dieses Textes die Klasse in Gruppe</w:t>
      </w:r>
      <w:r w:rsidR="00B40341">
        <w:rPr>
          <w:rFonts w:ascii="Times New Roman" w:hAnsi="Times New Roman" w:cs="Times New Roman"/>
          <w:sz w:val="24"/>
          <w:lang w:val="de-DE"/>
        </w:rPr>
        <w:t>n</w:t>
      </w:r>
      <w:r w:rsidRPr="00872D02">
        <w:rPr>
          <w:rFonts w:ascii="Times New Roman" w:hAnsi="Times New Roman" w:cs="Times New Roman"/>
          <w:sz w:val="24"/>
          <w:lang w:val="de-DE"/>
        </w:rPr>
        <w:t xml:space="preserve"> aufteilen und jede Gruppe ein Poster machen lassen, die die Gruppe am Ende präsentieren soll. Auf dem Poster soll dann alles beschrieben stehen, was sie einerseits glauben, das sei typisch Deutsch und anderseits ob sie selbst Erfahrungen damit haben und warum sie glauben, dass diese Sachen typisch Deutsch sind. Dies ist aber für Schüler, die erst mit Deutsch anfangen, eine schwierige Aufgabe. Daher soll der Lehrer sie mit Quellen versorgen, wo die Schüler einige Informationen finden können. Auch kann der Lehrer </w:t>
      </w:r>
      <w:r w:rsidR="002B39A8">
        <w:rPr>
          <w:rFonts w:ascii="Times New Roman" w:hAnsi="Times New Roman" w:cs="Times New Roman"/>
          <w:sz w:val="24"/>
          <w:lang w:val="de-DE"/>
        </w:rPr>
        <w:t xml:space="preserve">sich </w:t>
      </w:r>
      <w:r w:rsidRPr="00872D02">
        <w:rPr>
          <w:rFonts w:ascii="Times New Roman" w:hAnsi="Times New Roman" w:cs="Times New Roman"/>
          <w:sz w:val="24"/>
          <w:lang w:val="de-DE"/>
        </w:rPr>
        <w:t xml:space="preserve">dafür </w:t>
      </w:r>
      <w:r w:rsidR="002B39A8">
        <w:rPr>
          <w:rFonts w:ascii="Times New Roman" w:hAnsi="Times New Roman" w:cs="Times New Roman"/>
          <w:sz w:val="24"/>
          <w:lang w:val="de-DE"/>
        </w:rPr>
        <w:t>entscheiden</w:t>
      </w:r>
      <w:r w:rsidRPr="00872D02">
        <w:rPr>
          <w:rFonts w:ascii="Times New Roman" w:hAnsi="Times New Roman" w:cs="Times New Roman"/>
          <w:sz w:val="24"/>
          <w:lang w:val="de-DE"/>
        </w:rPr>
        <w:t>, dass jede Gruppe nur drei typisch deutschen Sache</w:t>
      </w:r>
      <w:r w:rsidR="002B39A8">
        <w:rPr>
          <w:rFonts w:ascii="Times New Roman" w:hAnsi="Times New Roman" w:cs="Times New Roman"/>
          <w:sz w:val="24"/>
          <w:lang w:val="de-DE"/>
        </w:rPr>
        <w:t>n</w:t>
      </w:r>
      <w:r w:rsidRPr="00872D02">
        <w:rPr>
          <w:rFonts w:ascii="Times New Roman" w:hAnsi="Times New Roman" w:cs="Times New Roman"/>
          <w:sz w:val="24"/>
          <w:lang w:val="de-DE"/>
        </w:rPr>
        <w:t xml:space="preserve"> benennen soll, um die Aufgabe einzuschränken. Hierdurch beschäftigen die Schüler sich aber intensiv mit der deutschen Kultur und sollen sie sich auch immer die </w:t>
      </w:r>
      <w:r w:rsidRPr="00872D02">
        <w:rPr>
          <w:rFonts w:ascii="Times New Roman" w:hAnsi="Times New Roman" w:cs="Times New Roman"/>
          <w:sz w:val="24"/>
          <w:lang w:val="de-DE"/>
        </w:rPr>
        <w:lastRenderedPageBreak/>
        <w:t>Frage stellen, was ,Kultur‘ meint, bevor sie sich dafür entscheiden können, ob etwas Teil der deutschen Kultur ist.</w:t>
      </w:r>
    </w:p>
    <w:p w:rsidR="00E83B13" w:rsidRDefault="00E83B13" w:rsidP="00E565AE">
      <w:pPr>
        <w:pStyle w:val="Geenafstand"/>
        <w:spacing w:line="360" w:lineRule="auto"/>
        <w:ind w:left="1418"/>
        <w:jc w:val="both"/>
        <w:rPr>
          <w:rFonts w:ascii="Times New Roman" w:hAnsi="Times New Roman" w:cs="Times New Roman"/>
          <w:b/>
          <w:sz w:val="24"/>
          <w:lang w:val="de-DE"/>
        </w:rPr>
      </w:pPr>
    </w:p>
    <w:p w:rsidR="00D52406" w:rsidRPr="00E83B13" w:rsidRDefault="00D52406" w:rsidP="00E565AE">
      <w:pPr>
        <w:pStyle w:val="Geenafstand"/>
        <w:spacing w:line="360" w:lineRule="auto"/>
        <w:ind w:left="1418"/>
        <w:jc w:val="both"/>
        <w:rPr>
          <w:rFonts w:ascii="Times New Roman" w:hAnsi="Times New Roman" w:cs="Times New Roman"/>
          <w:sz w:val="24"/>
          <w:lang w:val="de-DE"/>
        </w:rPr>
      </w:pPr>
      <w:r w:rsidRPr="00E83B13">
        <w:rPr>
          <w:rFonts w:ascii="Times New Roman" w:hAnsi="Times New Roman" w:cs="Times New Roman"/>
          <w:sz w:val="24"/>
          <w:lang w:val="de-DE"/>
        </w:rPr>
        <w:t>Ein Vorschlag für einen Stundenplan wird hierunter beschrieben:</w:t>
      </w:r>
    </w:p>
    <w:tbl>
      <w:tblPr>
        <w:tblStyle w:val="Tabelraster"/>
        <w:tblW w:w="0" w:type="auto"/>
        <w:tblInd w:w="1209" w:type="dxa"/>
        <w:tblLook w:val="04A0"/>
      </w:tblPr>
      <w:tblGrid>
        <w:gridCol w:w="2070"/>
        <w:gridCol w:w="1833"/>
        <w:gridCol w:w="1833"/>
        <w:gridCol w:w="988"/>
      </w:tblGrid>
      <w:tr w:rsidR="005C56E0" w:rsidRPr="00117389" w:rsidTr="001A2CFB">
        <w:tc>
          <w:tcPr>
            <w:tcW w:w="2070" w:type="dxa"/>
          </w:tcPr>
          <w:p w:rsidR="005C56E0" w:rsidRPr="00117389" w:rsidRDefault="005C56E0" w:rsidP="009C606E">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5C56E0" w:rsidRPr="00117389" w:rsidRDefault="005C56E0" w:rsidP="009C606E">
            <w:pPr>
              <w:spacing w:line="360" w:lineRule="auto"/>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5C56E0" w:rsidRPr="00117389" w:rsidRDefault="005C56E0" w:rsidP="009C606E">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988" w:type="dxa"/>
          </w:tcPr>
          <w:p w:rsidR="005C56E0" w:rsidRPr="00117389" w:rsidRDefault="005C56E0" w:rsidP="009C606E">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5C56E0" w:rsidRPr="00117389" w:rsidTr="001A2CFB">
        <w:tc>
          <w:tcPr>
            <w:tcW w:w="2070" w:type="dxa"/>
          </w:tcPr>
          <w:p w:rsidR="005C56E0" w:rsidRPr="00117389" w:rsidRDefault="005C56E0" w:rsidP="005C56E0">
            <w:pPr>
              <w:pStyle w:val="Lijstalinea"/>
              <w:numPr>
                <w:ilvl w:val="0"/>
                <w:numId w:val="24"/>
              </w:num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Typisch Deutsch</w:t>
            </w:r>
          </w:p>
        </w:tc>
        <w:tc>
          <w:tcPr>
            <w:tcW w:w="1833" w:type="dxa"/>
          </w:tcPr>
          <w:p w:rsidR="005C56E0" w:rsidRPr="00117389" w:rsidRDefault="005C56E0" w:rsidP="009C606E">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Steuert die Schüler bei der Beantwortung der Frage</w:t>
            </w:r>
          </w:p>
        </w:tc>
        <w:tc>
          <w:tcPr>
            <w:tcW w:w="1833" w:type="dxa"/>
            <w:tcBorders>
              <w:bottom w:val="single" w:sz="4" w:space="0" w:color="auto"/>
            </w:tcBorders>
          </w:tcPr>
          <w:p w:rsidR="005C56E0" w:rsidRPr="00117389" w:rsidRDefault="005C56E0" w:rsidP="009C606E">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Sollen kurz angeben, was sie denken, dass typisch Deutsch ist</w:t>
            </w:r>
          </w:p>
        </w:tc>
        <w:tc>
          <w:tcPr>
            <w:tcW w:w="988" w:type="dxa"/>
            <w:tcBorders>
              <w:bottom w:val="single" w:sz="4" w:space="0" w:color="auto"/>
            </w:tcBorders>
          </w:tcPr>
          <w:p w:rsidR="005C56E0" w:rsidRPr="00117389" w:rsidRDefault="005C56E0" w:rsidP="009C606E">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5 Min.</w:t>
            </w:r>
          </w:p>
        </w:tc>
      </w:tr>
    </w:tbl>
    <w:p w:rsidR="005C56E0" w:rsidRPr="00117389" w:rsidRDefault="005C56E0" w:rsidP="00E565AE">
      <w:pPr>
        <w:spacing w:line="360" w:lineRule="auto"/>
        <w:ind w:left="1418"/>
        <w:jc w:val="both"/>
        <w:rPr>
          <w:rFonts w:ascii="Times New Roman" w:hAnsi="Times New Roman" w:cs="Times New Roman"/>
          <w:sz w:val="24"/>
          <w:szCs w:val="24"/>
          <w:lang w:val="de-DE"/>
        </w:rPr>
      </w:pPr>
      <w:r w:rsidRPr="00117389">
        <w:rPr>
          <w:rFonts w:ascii="Times New Roman" w:hAnsi="Times New Roman" w:cs="Times New Roman"/>
          <w:b/>
          <w:sz w:val="24"/>
          <w:szCs w:val="24"/>
          <w:lang w:val="de-DE"/>
        </w:rPr>
        <w:t xml:space="preserve">Ziel: </w:t>
      </w:r>
      <w:r>
        <w:rPr>
          <w:rFonts w:ascii="Times New Roman" w:hAnsi="Times New Roman" w:cs="Times New Roman"/>
          <w:sz w:val="24"/>
          <w:szCs w:val="24"/>
          <w:lang w:val="de-DE"/>
        </w:rPr>
        <w:t>Der Text behandelt typisch deutsche Symbole oder Personen, aber die Schüler sollen zuerst für sich selbst bestimmen, was typisch Deutsch ist. Eine Ergänzung auf der Lehrwerkaufgabe hier ist auch, dass sie erklären müssen, warum sie glauben, dass es typisch Deutsch ist und es nicht nur ankreuzen sollen.</w:t>
      </w:r>
    </w:p>
    <w:tbl>
      <w:tblPr>
        <w:tblStyle w:val="Tabelraster"/>
        <w:tblW w:w="0" w:type="auto"/>
        <w:tblInd w:w="1574" w:type="dxa"/>
        <w:tblLook w:val="04A0"/>
      </w:tblPr>
      <w:tblGrid>
        <w:gridCol w:w="2870"/>
        <w:gridCol w:w="1833"/>
        <w:gridCol w:w="1856"/>
        <w:gridCol w:w="1012"/>
      </w:tblGrid>
      <w:tr w:rsidR="005C56E0" w:rsidRPr="004E08E4" w:rsidTr="001A2CFB">
        <w:tc>
          <w:tcPr>
            <w:tcW w:w="2870" w:type="dxa"/>
          </w:tcPr>
          <w:p w:rsidR="005C56E0" w:rsidRPr="00117389" w:rsidRDefault="005C56E0" w:rsidP="00E565AE">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5C56E0" w:rsidRPr="00BA6AC1" w:rsidRDefault="005C56E0" w:rsidP="00E565AE">
            <w:pPr>
              <w:spacing w:line="360" w:lineRule="auto"/>
              <w:jc w:val="both"/>
              <w:rPr>
                <w:rFonts w:ascii="Times New Roman" w:hAnsi="Times New Roman" w:cs="Times New Roman"/>
                <w:sz w:val="24"/>
                <w:szCs w:val="24"/>
                <w:lang w:val="de-DE"/>
              </w:rPr>
            </w:pPr>
            <w:r>
              <w:rPr>
                <w:rFonts w:ascii="Times New Roman" w:hAnsi="Times New Roman" w:cs="Times New Roman"/>
                <w:b/>
                <w:sz w:val="24"/>
                <w:szCs w:val="24"/>
                <w:lang w:val="de-DE"/>
              </w:rPr>
              <w:t>Lehrer</w:t>
            </w:r>
          </w:p>
        </w:tc>
        <w:tc>
          <w:tcPr>
            <w:tcW w:w="1856" w:type="dxa"/>
          </w:tcPr>
          <w:p w:rsidR="005C56E0" w:rsidRPr="00117389" w:rsidRDefault="005C56E0" w:rsidP="00E565AE">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2" w:type="dxa"/>
          </w:tcPr>
          <w:p w:rsidR="005C56E0" w:rsidRPr="00117389" w:rsidRDefault="005C56E0" w:rsidP="00E565AE">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5C56E0" w:rsidRPr="00117389" w:rsidTr="001A2CFB">
        <w:tc>
          <w:tcPr>
            <w:tcW w:w="2870" w:type="dxa"/>
          </w:tcPr>
          <w:p w:rsidR="005C56E0" w:rsidRPr="00117389" w:rsidRDefault="005C56E0" w:rsidP="00E565AE">
            <w:pPr>
              <w:pStyle w:val="Lijstalinea"/>
              <w:numPr>
                <w:ilvl w:val="0"/>
                <w:numId w:val="24"/>
              </w:num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Eigene Erfahrungen austauschen </w:t>
            </w:r>
          </w:p>
        </w:tc>
        <w:tc>
          <w:tcPr>
            <w:tcW w:w="1833" w:type="dxa"/>
          </w:tcPr>
          <w:p w:rsidR="005C56E0" w:rsidRPr="00117389" w:rsidRDefault="005C56E0" w:rsidP="00E565AE">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Leitet den Austausch und soll die Erfahrungen sammeln</w:t>
            </w:r>
          </w:p>
        </w:tc>
        <w:tc>
          <w:tcPr>
            <w:tcW w:w="1856" w:type="dxa"/>
            <w:tcBorders>
              <w:bottom w:val="single" w:sz="4" w:space="0" w:color="auto"/>
            </w:tcBorders>
          </w:tcPr>
          <w:p w:rsidR="005C56E0" w:rsidRPr="00117389" w:rsidRDefault="005C56E0" w:rsidP="00E565AE">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Tauschen ihre eigene Erfahrungen aus und sollen dabei sagen, ob es eventuell ihr Deutschlandbild positiv oder negativ beeinflusst hat</w:t>
            </w:r>
          </w:p>
        </w:tc>
        <w:tc>
          <w:tcPr>
            <w:tcW w:w="1012" w:type="dxa"/>
            <w:tcBorders>
              <w:bottom w:val="single" w:sz="4" w:space="0" w:color="auto"/>
            </w:tcBorders>
          </w:tcPr>
          <w:p w:rsidR="005C56E0" w:rsidRPr="00117389" w:rsidRDefault="005C56E0" w:rsidP="00E565AE">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15 </w:t>
            </w:r>
            <w:r w:rsidRPr="00117389">
              <w:rPr>
                <w:rFonts w:ascii="Times New Roman" w:hAnsi="Times New Roman" w:cs="Times New Roman"/>
                <w:sz w:val="24"/>
                <w:szCs w:val="24"/>
                <w:lang w:val="de-DE"/>
              </w:rPr>
              <w:t>Min.</w:t>
            </w:r>
          </w:p>
        </w:tc>
      </w:tr>
    </w:tbl>
    <w:p w:rsidR="005C56E0" w:rsidRPr="00C1065D" w:rsidRDefault="005C56E0" w:rsidP="00E565AE">
      <w:pPr>
        <w:spacing w:line="360" w:lineRule="auto"/>
        <w:ind w:left="1418"/>
        <w:jc w:val="both"/>
        <w:rPr>
          <w:rFonts w:ascii="Times New Roman" w:hAnsi="Times New Roman" w:cs="Times New Roman"/>
          <w:sz w:val="24"/>
          <w:szCs w:val="24"/>
          <w:lang w:val="de-DE"/>
        </w:rPr>
      </w:pPr>
      <w:r w:rsidRPr="00117389">
        <w:rPr>
          <w:rFonts w:ascii="Times New Roman" w:hAnsi="Times New Roman" w:cs="Times New Roman"/>
          <w:b/>
          <w:sz w:val="24"/>
          <w:szCs w:val="24"/>
          <w:lang w:val="de-DE"/>
        </w:rPr>
        <w:t xml:space="preserve">Ziel: </w:t>
      </w:r>
      <w:r>
        <w:rPr>
          <w:rFonts w:ascii="Times New Roman" w:hAnsi="Times New Roman" w:cs="Times New Roman"/>
          <w:sz w:val="24"/>
          <w:szCs w:val="24"/>
          <w:lang w:val="de-DE"/>
        </w:rPr>
        <w:t xml:space="preserve">Im Text werden zehn typisch deutsche Symbole und Personen kurz dargestellt. Die Schüler sollen davon sagen, ob sie mit diesen Sachen Erfahrungen haben und wie es das Deutschlandbild beeinflusst hat. Auch wäre es interessant zu betrachten, ob es Schüler gibt die schon wussten, dass diese typisch deutsche Sache nicht ihre Ursprung in Deutschland  haben. Der Lehrer soll alle Erfahrungen sammeln, sodass er weiß, wie das Bild, dass die Schüler </w:t>
      </w:r>
      <w:r>
        <w:rPr>
          <w:rFonts w:ascii="Times New Roman" w:hAnsi="Times New Roman" w:cs="Times New Roman"/>
          <w:sz w:val="24"/>
          <w:szCs w:val="24"/>
          <w:lang w:val="de-DE"/>
        </w:rPr>
        <w:lastRenderedPageBreak/>
        <w:t>über Deutschland haben, aussieht. Anhand davon kann er weitere Aufgaben gestalten.</w:t>
      </w:r>
    </w:p>
    <w:tbl>
      <w:tblPr>
        <w:tblStyle w:val="Tabelraster"/>
        <w:tblW w:w="0" w:type="auto"/>
        <w:tblInd w:w="1484" w:type="dxa"/>
        <w:tblLook w:val="04A0"/>
      </w:tblPr>
      <w:tblGrid>
        <w:gridCol w:w="2403"/>
        <w:gridCol w:w="1833"/>
        <w:gridCol w:w="1833"/>
        <w:gridCol w:w="1017"/>
      </w:tblGrid>
      <w:tr w:rsidR="005C56E0" w:rsidRPr="00D553F6" w:rsidTr="00EA35BF">
        <w:tc>
          <w:tcPr>
            <w:tcW w:w="2403" w:type="dxa"/>
          </w:tcPr>
          <w:p w:rsidR="005C56E0" w:rsidRPr="00117389" w:rsidRDefault="005C56E0" w:rsidP="009C606E">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5C56E0" w:rsidRPr="00117389" w:rsidRDefault="005C56E0" w:rsidP="009C606E">
            <w:pPr>
              <w:spacing w:line="360" w:lineRule="auto"/>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5C56E0" w:rsidRPr="00117389" w:rsidRDefault="005C56E0" w:rsidP="009C606E">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7" w:type="dxa"/>
          </w:tcPr>
          <w:p w:rsidR="005C56E0" w:rsidRPr="00117389" w:rsidRDefault="005C56E0" w:rsidP="009C606E">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5C56E0" w:rsidRPr="00117389" w:rsidTr="00EA35BF">
        <w:tc>
          <w:tcPr>
            <w:tcW w:w="2403" w:type="dxa"/>
          </w:tcPr>
          <w:p w:rsidR="005C56E0" w:rsidRPr="00117389" w:rsidRDefault="005C56E0" w:rsidP="005C56E0">
            <w:pPr>
              <w:pStyle w:val="Lijstalinea"/>
              <w:numPr>
                <w:ilvl w:val="0"/>
                <w:numId w:val="24"/>
              </w:num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Vorurteilen mit Ursprung in Deutschland aufsuchen</w:t>
            </w:r>
          </w:p>
        </w:tc>
        <w:tc>
          <w:tcPr>
            <w:tcW w:w="1833" w:type="dxa"/>
          </w:tcPr>
          <w:p w:rsidR="005C56E0" w:rsidRPr="00117389" w:rsidRDefault="005C56E0" w:rsidP="009C606E">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Soll die Schüler am Anfang helfen, sodass sie wissen, wo sie die Information finden können</w:t>
            </w:r>
          </w:p>
        </w:tc>
        <w:tc>
          <w:tcPr>
            <w:tcW w:w="1833" w:type="dxa"/>
            <w:tcBorders>
              <w:bottom w:val="single" w:sz="4" w:space="0" w:color="auto"/>
            </w:tcBorders>
          </w:tcPr>
          <w:p w:rsidR="005C56E0" w:rsidRPr="00117389" w:rsidRDefault="005C56E0" w:rsidP="009C606E">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Sollen versuchen, weitere Vorurteile auflisten, die ihre Ursprung schon in Deutschland haben</w:t>
            </w:r>
          </w:p>
        </w:tc>
        <w:tc>
          <w:tcPr>
            <w:tcW w:w="1017" w:type="dxa"/>
            <w:tcBorders>
              <w:bottom w:val="single" w:sz="4" w:space="0" w:color="auto"/>
            </w:tcBorders>
          </w:tcPr>
          <w:p w:rsidR="005C56E0" w:rsidRPr="00117389" w:rsidRDefault="005C56E0" w:rsidP="009C606E">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t>10 Min.</w:t>
            </w:r>
          </w:p>
        </w:tc>
      </w:tr>
    </w:tbl>
    <w:p w:rsidR="005C56E0" w:rsidRDefault="005C56E0" w:rsidP="00E565AE">
      <w:pPr>
        <w:spacing w:line="360" w:lineRule="auto"/>
        <w:ind w:left="1418"/>
        <w:jc w:val="both"/>
        <w:rPr>
          <w:rFonts w:ascii="Times New Roman" w:hAnsi="Times New Roman" w:cs="Times New Roman"/>
          <w:sz w:val="24"/>
          <w:szCs w:val="24"/>
          <w:lang w:val="de-DE"/>
        </w:rPr>
      </w:pPr>
      <w:r>
        <w:rPr>
          <w:rFonts w:ascii="Times New Roman" w:hAnsi="Times New Roman" w:cs="Times New Roman"/>
          <w:b/>
          <w:sz w:val="24"/>
          <w:szCs w:val="24"/>
          <w:lang w:val="de-DE"/>
        </w:rPr>
        <w:t>Ziel</w:t>
      </w:r>
      <w:r>
        <w:rPr>
          <w:rFonts w:ascii="Times New Roman" w:hAnsi="Times New Roman" w:cs="Times New Roman"/>
          <w:sz w:val="24"/>
          <w:szCs w:val="24"/>
          <w:lang w:val="de-DE"/>
        </w:rPr>
        <w:t xml:space="preserve">: Schüler sollen versuchen zuerst die Vorurteile, die sie selbst haben und noch nicht besprochen sind,  aufzulisten und suchen, ob diese Vorurteile schon ihre Ursprung in Deutschland haben und wenn nicht: Warum sind diese Vorurteile doch typisch </w:t>
      </w:r>
      <w:proofErr w:type="spellStart"/>
      <w:r>
        <w:rPr>
          <w:rFonts w:ascii="Times New Roman" w:hAnsi="Times New Roman" w:cs="Times New Roman"/>
          <w:sz w:val="24"/>
          <w:szCs w:val="24"/>
          <w:lang w:val="de-DE"/>
        </w:rPr>
        <w:t>Deutsch</w:t>
      </w:r>
      <w:proofErr w:type="spellEnd"/>
      <w:r>
        <w:rPr>
          <w:rFonts w:ascii="Times New Roman" w:hAnsi="Times New Roman" w:cs="Times New Roman"/>
          <w:sz w:val="24"/>
          <w:szCs w:val="24"/>
          <w:lang w:val="de-DE"/>
        </w:rPr>
        <w:t xml:space="preserve">? Die Schüler brauchen hierfür die Hilfe des Lehrers, die sie sagen kann, wo die Information eventuell zu finden ist. Die Schüler sind deswegen hier nicht nur mit der deutschen Kultur beschäftigt, sondern auch die eventuelle Einflüsse die eine ausländische Kultur gehabt hat. Ist es dann noch immer ,deutsche Kultur‘?  Es ist die Aufgabe des Lehrers, dass er die </w:t>
      </w:r>
      <w:r w:rsidR="00EA35BF">
        <w:rPr>
          <w:rFonts w:ascii="Times New Roman" w:hAnsi="Times New Roman" w:cs="Times New Roman"/>
          <w:sz w:val="24"/>
          <w:szCs w:val="24"/>
          <w:lang w:val="de-DE"/>
        </w:rPr>
        <w:t>Schüler</w:t>
      </w:r>
      <w:r>
        <w:rPr>
          <w:rFonts w:ascii="Times New Roman" w:hAnsi="Times New Roman" w:cs="Times New Roman"/>
          <w:sz w:val="24"/>
          <w:szCs w:val="24"/>
          <w:lang w:val="de-DE"/>
        </w:rPr>
        <w:t xml:space="preserve"> </w:t>
      </w:r>
      <w:r w:rsidR="00EA35BF">
        <w:rPr>
          <w:rFonts w:ascii="Times New Roman" w:hAnsi="Times New Roman" w:cs="Times New Roman"/>
          <w:sz w:val="24"/>
          <w:szCs w:val="24"/>
          <w:lang w:val="de-DE"/>
        </w:rPr>
        <w:t>darüber</w:t>
      </w:r>
      <w:r>
        <w:rPr>
          <w:rFonts w:ascii="Times New Roman" w:hAnsi="Times New Roman" w:cs="Times New Roman"/>
          <w:sz w:val="24"/>
          <w:szCs w:val="24"/>
          <w:lang w:val="de-DE"/>
        </w:rPr>
        <w:t xml:space="preserve"> diskutieren lassen kann.</w:t>
      </w:r>
    </w:p>
    <w:tbl>
      <w:tblPr>
        <w:tblStyle w:val="Tabelraster"/>
        <w:tblW w:w="0" w:type="auto"/>
        <w:tblInd w:w="1753" w:type="dxa"/>
        <w:tblLook w:val="04A0"/>
      </w:tblPr>
      <w:tblGrid>
        <w:gridCol w:w="2643"/>
        <w:gridCol w:w="1833"/>
        <w:gridCol w:w="1833"/>
        <w:gridCol w:w="1017"/>
      </w:tblGrid>
      <w:tr w:rsidR="005C56E0" w:rsidRPr="00117389" w:rsidTr="00EA35BF">
        <w:tc>
          <w:tcPr>
            <w:tcW w:w="2643" w:type="dxa"/>
          </w:tcPr>
          <w:p w:rsidR="005C56E0" w:rsidRPr="00117389" w:rsidRDefault="005C56E0" w:rsidP="00EA35BF">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5C56E0" w:rsidRPr="00117389" w:rsidRDefault="005C56E0" w:rsidP="00EA35BF">
            <w:pPr>
              <w:spacing w:line="360" w:lineRule="auto"/>
              <w:jc w:val="both"/>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5C56E0" w:rsidRPr="00117389" w:rsidRDefault="005C56E0" w:rsidP="00EA35BF">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7" w:type="dxa"/>
          </w:tcPr>
          <w:p w:rsidR="005C56E0" w:rsidRPr="00117389" w:rsidRDefault="005C56E0" w:rsidP="00EA35BF">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5C56E0" w:rsidRPr="00117389" w:rsidTr="00EA35BF">
        <w:tc>
          <w:tcPr>
            <w:tcW w:w="2643" w:type="dxa"/>
          </w:tcPr>
          <w:p w:rsidR="005C56E0" w:rsidRPr="00984B07" w:rsidRDefault="005C56E0" w:rsidP="00EA35BF">
            <w:pPr>
              <w:pStyle w:val="Lijstalinea"/>
              <w:numPr>
                <w:ilvl w:val="0"/>
                <w:numId w:val="24"/>
              </w:num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Untersuchung der Herkunft der Vorurteilen</w:t>
            </w:r>
          </w:p>
        </w:tc>
        <w:tc>
          <w:tcPr>
            <w:tcW w:w="1833" w:type="dxa"/>
          </w:tcPr>
          <w:p w:rsidR="005C56E0" w:rsidRPr="00117389" w:rsidRDefault="005C56E0" w:rsidP="00EA35BF">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Hilft die Schüler wenn sie nicht weiterkommen</w:t>
            </w:r>
          </w:p>
        </w:tc>
        <w:tc>
          <w:tcPr>
            <w:tcW w:w="1833" w:type="dxa"/>
            <w:tcBorders>
              <w:bottom w:val="single" w:sz="4" w:space="0" w:color="auto"/>
            </w:tcBorders>
          </w:tcPr>
          <w:p w:rsidR="005C56E0" w:rsidRPr="00117389" w:rsidRDefault="005C56E0" w:rsidP="00EA35BF">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Versuchen, anhand des Internets, die Herkunft der Vorurteilen zu finden</w:t>
            </w:r>
          </w:p>
        </w:tc>
        <w:tc>
          <w:tcPr>
            <w:tcW w:w="1017" w:type="dxa"/>
            <w:tcBorders>
              <w:bottom w:val="single" w:sz="4" w:space="0" w:color="auto"/>
            </w:tcBorders>
          </w:tcPr>
          <w:p w:rsidR="005C56E0" w:rsidRPr="00117389" w:rsidRDefault="005C56E0" w:rsidP="00EA35BF">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20 Min.</w:t>
            </w:r>
          </w:p>
        </w:tc>
      </w:tr>
    </w:tbl>
    <w:p w:rsidR="00D52406" w:rsidRPr="005C56E0" w:rsidRDefault="005C56E0" w:rsidP="00EA35BF">
      <w:pPr>
        <w:spacing w:line="360" w:lineRule="auto"/>
        <w:ind w:left="1418"/>
        <w:jc w:val="both"/>
        <w:rPr>
          <w:rFonts w:ascii="Times New Roman" w:hAnsi="Times New Roman" w:cs="Times New Roman"/>
          <w:sz w:val="24"/>
          <w:szCs w:val="24"/>
          <w:lang w:val="de-DE"/>
        </w:rPr>
      </w:pPr>
      <w:r>
        <w:rPr>
          <w:rFonts w:ascii="Times New Roman" w:hAnsi="Times New Roman" w:cs="Times New Roman"/>
          <w:b/>
          <w:sz w:val="24"/>
          <w:szCs w:val="24"/>
          <w:lang w:val="de-DE"/>
        </w:rPr>
        <w:t>Ziel</w:t>
      </w:r>
      <w:r>
        <w:rPr>
          <w:rFonts w:ascii="Times New Roman" w:hAnsi="Times New Roman" w:cs="Times New Roman"/>
          <w:sz w:val="24"/>
          <w:szCs w:val="24"/>
          <w:lang w:val="de-DE"/>
        </w:rPr>
        <w:t xml:space="preserve">: Die Schüler haben jetzt die Vorurteile aufgelistet und verglichen, aber für eine wirkliche </w:t>
      </w:r>
      <w:r w:rsidR="00EA35BF">
        <w:rPr>
          <w:rFonts w:ascii="Times New Roman" w:hAnsi="Times New Roman" w:cs="Times New Roman"/>
          <w:sz w:val="24"/>
          <w:szCs w:val="24"/>
          <w:lang w:val="de-DE"/>
        </w:rPr>
        <w:t>Verständigung</w:t>
      </w:r>
      <w:r>
        <w:rPr>
          <w:rFonts w:ascii="Times New Roman" w:hAnsi="Times New Roman" w:cs="Times New Roman"/>
          <w:sz w:val="24"/>
          <w:szCs w:val="24"/>
          <w:lang w:val="de-DE"/>
        </w:rPr>
        <w:t xml:space="preserve"> der Vorurteilen, sollen die Schüler auch wissen, wo die Vorurteilen herkommen. Sie brauchen dafür das Internet und sollen also die Möglichkeit bekommen, ihre </w:t>
      </w:r>
      <w:proofErr w:type="spellStart"/>
      <w:r>
        <w:rPr>
          <w:rFonts w:ascii="Times New Roman" w:hAnsi="Times New Roman" w:cs="Times New Roman"/>
          <w:sz w:val="24"/>
          <w:szCs w:val="24"/>
          <w:lang w:val="de-DE"/>
        </w:rPr>
        <w:t>Smartphones</w:t>
      </w:r>
      <w:proofErr w:type="spellEnd"/>
      <w:r>
        <w:rPr>
          <w:rFonts w:ascii="Times New Roman" w:hAnsi="Times New Roman" w:cs="Times New Roman"/>
          <w:sz w:val="24"/>
          <w:szCs w:val="24"/>
          <w:lang w:val="de-DE"/>
        </w:rPr>
        <w:t xml:space="preserve"> anzuwenden oder es auf dem Computer aufzusuchen. Wenn die Schüler wissen, wo die Vorurteile </w:t>
      </w:r>
      <w:r>
        <w:rPr>
          <w:rFonts w:ascii="Times New Roman" w:hAnsi="Times New Roman" w:cs="Times New Roman"/>
          <w:sz w:val="24"/>
          <w:szCs w:val="24"/>
          <w:lang w:val="de-DE"/>
        </w:rPr>
        <w:lastRenderedPageBreak/>
        <w:t xml:space="preserve">herkommen, sind sie auch besser imstande zu bestimmen, ob die Vorurteile noch immer zutreffen. Dafür können sie natürlich auch ihre eigene Erfahrungen anwenden. </w:t>
      </w:r>
    </w:p>
    <w:p w:rsidR="00C01A3E" w:rsidRPr="00315F3C" w:rsidRDefault="00C01A3E" w:rsidP="00EA35BF">
      <w:pPr>
        <w:pStyle w:val="Geenafstand"/>
        <w:spacing w:line="360" w:lineRule="auto"/>
        <w:ind w:left="1418"/>
        <w:jc w:val="both"/>
        <w:rPr>
          <w:rFonts w:ascii="Times New Roman" w:hAnsi="Times New Roman" w:cs="Times New Roman"/>
          <w:b/>
          <w:lang w:val="de-DE"/>
        </w:rPr>
      </w:pPr>
      <w:r w:rsidRPr="00315F3C">
        <w:rPr>
          <w:rFonts w:ascii="Times New Roman" w:hAnsi="Times New Roman" w:cs="Times New Roman"/>
          <w:b/>
          <w:u w:val="single"/>
          <w:lang w:val="de-DE"/>
        </w:rPr>
        <w:t xml:space="preserve">4.2.2.2 </w:t>
      </w:r>
      <w:r w:rsidR="006846B0">
        <w:rPr>
          <w:rFonts w:ascii="Times New Roman" w:hAnsi="Times New Roman" w:cs="Times New Roman"/>
          <w:b/>
          <w:u w:val="single"/>
          <w:lang w:val="de-DE"/>
        </w:rPr>
        <w:t xml:space="preserve"> </w:t>
      </w:r>
      <w:r w:rsidRPr="00315F3C">
        <w:rPr>
          <w:rFonts w:ascii="Times New Roman" w:hAnsi="Times New Roman" w:cs="Times New Roman"/>
          <w:b/>
          <w:u w:val="single"/>
          <w:lang w:val="de-DE"/>
        </w:rPr>
        <w:t>2 VWO, Analyse 8. Aufgabe</w:t>
      </w:r>
      <w:r w:rsidRPr="00315F3C">
        <w:rPr>
          <w:rStyle w:val="Voetnootmarkering"/>
          <w:rFonts w:ascii="Times New Roman" w:hAnsi="Times New Roman" w:cs="Times New Roman"/>
          <w:b/>
          <w:u w:val="single"/>
          <w:lang w:val="de-DE"/>
        </w:rPr>
        <w:footnoteReference w:id="21"/>
      </w:r>
    </w:p>
    <w:p w:rsidR="00C01A3E" w:rsidRPr="00872D02" w:rsidRDefault="006F19B7" w:rsidP="00EA35BF">
      <w:pPr>
        <w:pStyle w:val="Geenafstand"/>
        <w:spacing w:line="360" w:lineRule="auto"/>
        <w:ind w:left="1418"/>
        <w:jc w:val="both"/>
        <w:rPr>
          <w:rFonts w:ascii="Times New Roman" w:hAnsi="Times New Roman" w:cs="Times New Roman"/>
          <w:sz w:val="24"/>
          <w:lang w:val="de-DE"/>
        </w:rPr>
      </w:pPr>
      <w:r>
        <w:rPr>
          <w:rFonts w:ascii="Times New Roman" w:hAnsi="Times New Roman" w:cs="Times New Roman"/>
          <w:sz w:val="24"/>
          <w:lang w:val="de-DE"/>
        </w:rPr>
        <w:t>Der Text</w:t>
      </w:r>
      <w:r w:rsidR="00DC559C" w:rsidRPr="00872D02">
        <w:rPr>
          <w:rStyle w:val="Voetnootmarkering"/>
          <w:rFonts w:ascii="Times New Roman" w:hAnsi="Times New Roman" w:cs="Times New Roman"/>
          <w:sz w:val="24"/>
          <w:lang w:val="de-DE"/>
        </w:rPr>
        <w:footnoteReference w:id="22"/>
      </w:r>
      <w:r w:rsidR="00DC559C" w:rsidRPr="00872D02">
        <w:rPr>
          <w:rFonts w:ascii="Times New Roman" w:hAnsi="Times New Roman" w:cs="Times New Roman"/>
          <w:sz w:val="24"/>
          <w:lang w:val="de-DE"/>
        </w:rPr>
        <w:t xml:space="preserve"> </w:t>
      </w:r>
      <w:r>
        <w:rPr>
          <w:rFonts w:ascii="Times New Roman" w:hAnsi="Times New Roman" w:cs="Times New Roman"/>
          <w:sz w:val="24"/>
          <w:lang w:val="de-DE"/>
        </w:rPr>
        <w:t xml:space="preserve"> heißt ‚Chronik der deutschsprachigen Länder‘ </w:t>
      </w:r>
      <w:r w:rsidR="00006CDA">
        <w:rPr>
          <w:rFonts w:ascii="Times New Roman" w:hAnsi="Times New Roman" w:cs="Times New Roman"/>
          <w:sz w:val="24"/>
          <w:lang w:val="de-DE"/>
        </w:rPr>
        <w:t xml:space="preserve">und es werden in chronologischer Reihenfolge </w:t>
      </w:r>
      <w:r w:rsidR="00756662">
        <w:rPr>
          <w:rFonts w:ascii="Times New Roman" w:hAnsi="Times New Roman" w:cs="Times New Roman"/>
          <w:sz w:val="24"/>
          <w:lang w:val="de-DE"/>
        </w:rPr>
        <w:t>zwölf</w:t>
      </w:r>
      <w:r w:rsidR="00006CDA">
        <w:rPr>
          <w:rFonts w:ascii="Times New Roman" w:hAnsi="Times New Roman" w:cs="Times New Roman"/>
          <w:sz w:val="24"/>
          <w:lang w:val="de-DE"/>
        </w:rPr>
        <w:t xml:space="preserve"> Ereignisse der deutschen Kultur beschrieben. Jede Ereignis hat seine eigene Nummer. </w:t>
      </w:r>
      <w:r w:rsidR="00587CB1">
        <w:rPr>
          <w:rFonts w:ascii="Times New Roman" w:hAnsi="Times New Roman" w:cs="Times New Roman"/>
          <w:sz w:val="24"/>
          <w:lang w:val="de-DE"/>
        </w:rPr>
        <w:t xml:space="preserve">Einige Ereignisse die besprochen werden sind die Geburt von Angela Merkel, die </w:t>
      </w:r>
      <w:r w:rsidR="00756662">
        <w:rPr>
          <w:rFonts w:ascii="Times New Roman" w:hAnsi="Times New Roman" w:cs="Times New Roman"/>
          <w:sz w:val="24"/>
          <w:lang w:val="de-DE"/>
        </w:rPr>
        <w:t xml:space="preserve">Gründung der DDR und die Verteilung falscher Tagebücher von Hitler durch Konrad </w:t>
      </w:r>
      <w:proofErr w:type="spellStart"/>
      <w:r w:rsidR="00756662">
        <w:rPr>
          <w:rFonts w:ascii="Times New Roman" w:hAnsi="Times New Roman" w:cs="Times New Roman"/>
          <w:sz w:val="24"/>
          <w:lang w:val="de-DE"/>
        </w:rPr>
        <w:t>Kajau</w:t>
      </w:r>
      <w:proofErr w:type="spellEnd"/>
      <w:r w:rsidR="00756662">
        <w:rPr>
          <w:rFonts w:ascii="Times New Roman" w:hAnsi="Times New Roman" w:cs="Times New Roman"/>
          <w:sz w:val="24"/>
          <w:lang w:val="de-DE"/>
        </w:rPr>
        <w:t>.</w:t>
      </w:r>
      <w:r w:rsidR="002C2777">
        <w:rPr>
          <w:rFonts w:ascii="Times New Roman" w:hAnsi="Times New Roman" w:cs="Times New Roman"/>
          <w:sz w:val="24"/>
          <w:lang w:val="de-DE"/>
        </w:rPr>
        <w:t xml:space="preserve"> Bei der </w:t>
      </w:r>
      <w:r w:rsidR="001E3205">
        <w:rPr>
          <w:rFonts w:ascii="Times New Roman" w:hAnsi="Times New Roman" w:cs="Times New Roman"/>
          <w:sz w:val="24"/>
          <w:lang w:val="de-DE"/>
        </w:rPr>
        <w:t>zugehörenden</w:t>
      </w:r>
      <w:r w:rsidR="002C2777">
        <w:rPr>
          <w:rFonts w:ascii="Times New Roman" w:hAnsi="Times New Roman" w:cs="Times New Roman"/>
          <w:sz w:val="24"/>
          <w:lang w:val="de-DE"/>
        </w:rPr>
        <w:t xml:space="preserve"> Aufgabe sollen die </w:t>
      </w:r>
      <w:r w:rsidR="001E3205">
        <w:rPr>
          <w:rFonts w:ascii="Times New Roman" w:hAnsi="Times New Roman" w:cs="Times New Roman"/>
          <w:sz w:val="24"/>
          <w:lang w:val="de-DE"/>
        </w:rPr>
        <w:t>Schüler</w:t>
      </w:r>
      <w:r w:rsidR="002C2777">
        <w:rPr>
          <w:rFonts w:ascii="Times New Roman" w:hAnsi="Times New Roman" w:cs="Times New Roman"/>
          <w:sz w:val="24"/>
          <w:lang w:val="de-DE"/>
        </w:rPr>
        <w:t xml:space="preserve"> zuerst die fehlende </w:t>
      </w:r>
      <w:r w:rsidR="001E3205">
        <w:rPr>
          <w:rFonts w:ascii="Times New Roman" w:hAnsi="Times New Roman" w:cs="Times New Roman"/>
          <w:sz w:val="24"/>
          <w:lang w:val="de-DE"/>
        </w:rPr>
        <w:t>Wörter</w:t>
      </w:r>
      <w:r w:rsidR="002C2777">
        <w:rPr>
          <w:rFonts w:ascii="Times New Roman" w:hAnsi="Times New Roman" w:cs="Times New Roman"/>
          <w:sz w:val="24"/>
          <w:lang w:val="de-DE"/>
        </w:rPr>
        <w:t xml:space="preserve"> in einer Aufgabe aufschreiben. Die </w:t>
      </w:r>
      <w:r w:rsidR="001E3205">
        <w:rPr>
          <w:rFonts w:ascii="Times New Roman" w:hAnsi="Times New Roman" w:cs="Times New Roman"/>
          <w:sz w:val="24"/>
          <w:lang w:val="de-DE"/>
        </w:rPr>
        <w:t>Wörter</w:t>
      </w:r>
      <w:r w:rsidR="002C2777">
        <w:rPr>
          <w:rFonts w:ascii="Times New Roman" w:hAnsi="Times New Roman" w:cs="Times New Roman"/>
          <w:sz w:val="24"/>
          <w:lang w:val="de-DE"/>
        </w:rPr>
        <w:t xml:space="preserve"> sind schon auf Deutsch gegeben. Dann bekommen die </w:t>
      </w:r>
      <w:r w:rsidR="001E3205">
        <w:rPr>
          <w:rFonts w:ascii="Times New Roman" w:hAnsi="Times New Roman" w:cs="Times New Roman"/>
          <w:sz w:val="24"/>
          <w:lang w:val="de-DE"/>
        </w:rPr>
        <w:t>Schüler</w:t>
      </w:r>
      <w:r w:rsidR="002C2777">
        <w:rPr>
          <w:rFonts w:ascii="Times New Roman" w:hAnsi="Times New Roman" w:cs="Times New Roman"/>
          <w:sz w:val="24"/>
          <w:lang w:val="de-DE"/>
        </w:rPr>
        <w:t xml:space="preserve"> </w:t>
      </w:r>
      <w:r w:rsidR="001E3205">
        <w:rPr>
          <w:rFonts w:ascii="Times New Roman" w:hAnsi="Times New Roman" w:cs="Times New Roman"/>
          <w:sz w:val="24"/>
          <w:lang w:val="de-DE"/>
        </w:rPr>
        <w:t>zwölf</w:t>
      </w:r>
      <w:r w:rsidR="002C2777">
        <w:rPr>
          <w:rFonts w:ascii="Times New Roman" w:hAnsi="Times New Roman" w:cs="Times New Roman"/>
          <w:sz w:val="24"/>
          <w:lang w:val="de-DE"/>
        </w:rPr>
        <w:t xml:space="preserve"> </w:t>
      </w:r>
      <w:r w:rsidR="001E3205">
        <w:rPr>
          <w:rFonts w:ascii="Times New Roman" w:hAnsi="Times New Roman" w:cs="Times New Roman"/>
          <w:sz w:val="24"/>
          <w:lang w:val="de-DE"/>
        </w:rPr>
        <w:t>Überschriften und sollen sie die richtige Überschrift mit dem richten Absatz verbinden.</w:t>
      </w:r>
      <w:r w:rsidR="00624934">
        <w:rPr>
          <w:rFonts w:ascii="Times New Roman" w:hAnsi="Times New Roman" w:cs="Times New Roman"/>
          <w:sz w:val="24"/>
          <w:lang w:val="de-DE"/>
        </w:rPr>
        <w:t xml:space="preserve"> Folgend sollen die </w:t>
      </w:r>
      <w:r w:rsidR="00680E1C">
        <w:rPr>
          <w:rFonts w:ascii="Times New Roman" w:hAnsi="Times New Roman" w:cs="Times New Roman"/>
          <w:sz w:val="24"/>
          <w:lang w:val="de-DE"/>
        </w:rPr>
        <w:t>Schüler</w:t>
      </w:r>
      <w:r w:rsidR="00624934">
        <w:rPr>
          <w:rFonts w:ascii="Times New Roman" w:hAnsi="Times New Roman" w:cs="Times New Roman"/>
          <w:sz w:val="24"/>
          <w:lang w:val="de-DE"/>
        </w:rPr>
        <w:t xml:space="preserve"> zwei </w:t>
      </w:r>
      <w:r w:rsidR="00680E1C">
        <w:rPr>
          <w:rFonts w:ascii="Times New Roman" w:hAnsi="Times New Roman" w:cs="Times New Roman"/>
          <w:sz w:val="24"/>
          <w:lang w:val="de-DE"/>
        </w:rPr>
        <w:t>Ansätze</w:t>
      </w:r>
      <w:r w:rsidR="00624934">
        <w:rPr>
          <w:rFonts w:ascii="Times New Roman" w:hAnsi="Times New Roman" w:cs="Times New Roman"/>
          <w:sz w:val="24"/>
          <w:lang w:val="de-DE"/>
        </w:rPr>
        <w:t xml:space="preserve"> des Textes lesen und Fragen </w:t>
      </w:r>
      <w:r w:rsidR="00680E1C">
        <w:rPr>
          <w:rFonts w:ascii="Times New Roman" w:hAnsi="Times New Roman" w:cs="Times New Roman"/>
          <w:sz w:val="24"/>
          <w:lang w:val="de-DE"/>
        </w:rPr>
        <w:t>darüber</w:t>
      </w:r>
      <w:r w:rsidR="00624934">
        <w:rPr>
          <w:rFonts w:ascii="Times New Roman" w:hAnsi="Times New Roman" w:cs="Times New Roman"/>
          <w:sz w:val="24"/>
          <w:lang w:val="de-DE"/>
        </w:rPr>
        <w:t xml:space="preserve"> beantworten. Die </w:t>
      </w:r>
      <w:r w:rsidR="00680E1C">
        <w:rPr>
          <w:rFonts w:ascii="Times New Roman" w:hAnsi="Times New Roman" w:cs="Times New Roman"/>
          <w:sz w:val="24"/>
          <w:lang w:val="de-DE"/>
        </w:rPr>
        <w:t>nächste</w:t>
      </w:r>
      <w:r w:rsidR="00624934">
        <w:rPr>
          <w:rFonts w:ascii="Times New Roman" w:hAnsi="Times New Roman" w:cs="Times New Roman"/>
          <w:sz w:val="24"/>
          <w:lang w:val="de-DE"/>
        </w:rPr>
        <w:t xml:space="preserve"> Frage baut darauf auf: Die </w:t>
      </w:r>
      <w:r w:rsidR="00680E1C">
        <w:rPr>
          <w:rFonts w:ascii="Times New Roman" w:hAnsi="Times New Roman" w:cs="Times New Roman"/>
          <w:sz w:val="24"/>
          <w:lang w:val="de-DE"/>
        </w:rPr>
        <w:t>Schüler</w:t>
      </w:r>
      <w:r w:rsidR="00624934">
        <w:rPr>
          <w:rFonts w:ascii="Times New Roman" w:hAnsi="Times New Roman" w:cs="Times New Roman"/>
          <w:sz w:val="24"/>
          <w:lang w:val="de-DE"/>
        </w:rPr>
        <w:t xml:space="preserve"> bekommen </w:t>
      </w:r>
      <w:r w:rsidR="00E851B8">
        <w:rPr>
          <w:rFonts w:ascii="Times New Roman" w:hAnsi="Times New Roman" w:cs="Times New Roman"/>
          <w:sz w:val="24"/>
          <w:lang w:val="de-DE"/>
        </w:rPr>
        <w:t>z</w:t>
      </w:r>
      <w:r w:rsidR="00680E1C">
        <w:rPr>
          <w:rFonts w:ascii="Times New Roman" w:hAnsi="Times New Roman" w:cs="Times New Roman"/>
          <w:sz w:val="24"/>
          <w:lang w:val="de-DE"/>
        </w:rPr>
        <w:t>wölf</w:t>
      </w:r>
      <w:r w:rsidR="00624934">
        <w:rPr>
          <w:rFonts w:ascii="Times New Roman" w:hAnsi="Times New Roman" w:cs="Times New Roman"/>
          <w:sz w:val="24"/>
          <w:lang w:val="de-DE"/>
        </w:rPr>
        <w:t xml:space="preserve"> Behauptungen und anhand des ganzen Textes sollen die </w:t>
      </w:r>
      <w:r w:rsidR="00E851B8">
        <w:rPr>
          <w:rFonts w:ascii="Times New Roman" w:hAnsi="Times New Roman" w:cs="Times New Roman"/>
          <w:sz w:val="24"/>
          <w:lang w:val="de-DE"/>
        </w:rPr>
        <w:t>Schüler</w:t>
      </w:r>
      <w:r w:rsidR="00624934">
        <w:rPr>
          <w:rFonts w:ascii="Times New Roman" w:hAnsi="Times New Roman" w:cs="Times New Roman"/>
          <w:sz w:val="24"/>
          <w:lang w:val="de-DE"/>
        </w:rPr>
        <w:t xml:space="preserve"> ankreuzen, ob die Behauptungen zustimmen oder nicht. </w:t>
      </w:r>
      <w:r w:rsidR="00FC4F22">
        <w:rPr>
          <w:rFonts w:ascii="Times New Roman" w:hAnsi="Times New Roman" w:cs="Times New Roman"/>
          <w:sz w:val="24"/>
          <w:lang w:val="de-DE"/>
        </w:rPr>
        <w:t xml:space="preserve">Danach gibt es eine Frage, wobei </w:t>
      </w:r>
      <w:r w:rsidR="00E851B8">
        <w:rPr>
          <w:rFonts w:ascii="Times New Roman" w:hAnsi="Times New Roman" w:cs="Times New Roman"/>
          <w:sz w:val="24"/>
          <w:lang w:val="de-DE"/>
        </w:rPr>
        <w:t>Schüler</w:t>
      </w:r>
      <w:r w:rsidR="00FC4F22">
        <w:rPr>
          <w:rFonts w:ascii="Times New Roman" w:hAnsi="Times New Roman" w:cs="Times New Roman"/>
          <w:sz w:val="24"/>
          <w:lang w:val="de-DE"/>
        </w:rPr>
        <w:t xml:space="preserve"> </w:t>
      </w:r>
      <w:r w:rsidR="00680E1C">
        <w:rPr>
          <w:rFonts w:ascii="Times New Roman" w:hAnsi="Times New Roman" w:cs="Times New Roman"/>
          <w:sz w:val="24"/>
          <w:lang w:val="de-DE"/>
        </w:rPr>
        <w:t xml:space="preserve">von den fettgedruckten </w:t>
      </w:r>
      <w:r w:rsidR="00E851B8">
        <w:rPr>
          <w:rFonts w:ascii="Times New Roman" w:hAnsi="Times New Roman" w:cs="Times New Roman"/>
          <w:sz w:val="24"/>
          <w:lang w:val="de-DE"/>
        </w:rPr>
        <w:t>Wörter</w:t>
      </w:r>
      <w:r w:rsidR="00680E1C">
        <w:rPr>
          <w:rFonts w:ascii="Times New Roman" w:hAnsi="Times New Roman" w:cs="Times New Roman"/>
          <w:sz w:val="24"/>
          <w:lang w:val="de-DE"/>
        </w:rPr>
        <w:t xml:space="preserve"> im Text sagen sollen, wonach sie verweisen und dann auch die </w:t>
      </w:r>
      <w:r w:rsidR="00E851B8">
        <w:rPr>
          <w:rFonts w:ascii="Times New Roman" w:hAnsi="Times New Roman" w:cs="Times New Roman"/>
          <w:sz w:val="24"/>
          <w:lang w:val="de-DE"/>
        </w:rPr>
        <w:t>niederländische</w:t>
      </w:r>
      <w:r w:rsidR="00680E1C">
        <w:rPr>
          <w:rFonts w:ascii="Times New Roman" w:hAnsi="Times New Roman" w:cs="Times New Roman"/>
          <w:sz w:val="24"/>
          <w:lang w:val="de-DE"/>
        </w:rPr>
        <w:t xml:space="preserve"> Bedeutung aufschreiben. Letztens gibt es noch eine </w:t>
      </w:r>
      <w:r w:rsidR="00E851B8">
        <w:rPr>
          <w:rFonts w:ascii="Times New Roman" w:hAnsi="Times New Roman" w:cs="Times New Roman"/>
          <w:sz w:val="24"/>
          <w:lang w:val="de-DE"/>
        </w:rPr>
        <w:t>Zusatzaufgabe, wobei</w:t>
      </w:r>
      <w:r w:rsidR="00680E1C">
        <w:rPr>
          <w:rFonts w:ascii="Times New Roman" w:hAnsi="Times New Roman" w:cs="Times New Roman"/>
          <w:sz w:val="24"/>
          <w:lang w:val="de-DE"/>
        </w:rPr>
        <w:t xml:space="preserve"> die </w:t>
      </w:r>
      <w:r w:rsidR="00E851B8">
        <w:rPr>
          <w:rFonts w:ascii="Times New Roman" w:hAnsi="Times New Roman" w:cs="Times New Roman"/>
          <w:sz w:val="24"/>
          <w:lang w:val="de-DE"/>
        </w:rPr>
        <w:t>Schüler</w:t>
      </w:r>
      <w:r w:rsidR="00680E1C">
        <w:rPr>
          <w:rFonts w:ascii="Times New Roman" w:hAnsi="Times New Roman" w:cs="Times New Roman"/>
          <w:sz w:val="24"/>
          <w:lang w:val="de-DE"/>
        </w:rPr>
        <w:t xml:space="preserve"> ein digitales Artikel </w:t>
      </w:r>
      <w:r w:rsidR="00E851B8">
        <w:rPr>
          <w:rFonts w:ascii="Times New Roman" w:hAnsi="Times New Roman" w:cs="Times New Roman"/>
          <w:sz w:val="24"/>
          <w:lang w:val="de-DE"/>
        </w:rPr>
        <w:t>über</w:t>
      </w:r>
      <w:r w:rsidR="00680E1C">
        <w:rPr>
          <w:rFonts w:ascii="Times New Roman" w:hAnsi="Times New Roman" w:cs="Times New Roman"/>
          <w:sz w:val="24"/>
          <w:lang w:val="de-DE"/>
        </w:rPr>
        <w:t xml:space="preserve"> Oskar Schindler lesen sollen und anhand des Artikels einige Fragen beantworten sollen.</w:t>
      </w:r>
      <w:r w:rsidR="002C2777">
        <w:rPr>
          <w:rFonts w:ascii="Times New Roman" w:hAnsi="Times New Roman" w:cs="Times New Roman"/>
          <w:sz w:val="24"/>
          <w:lang w:val="de-DE"/>
        </w:rPr>
        <w:t xml:space="preserve"> </w:t>
      </w:r>
      <w:r w:rsidR="00C01A3E" w:rsidRPr="00872D02">
        <w:rPr>
          <w:rFonts w:ascii="Times New Roman" w:hAnsi="Times New Roman" w:cs="Times New Roman"/>
          <w:sz w:val="24"/>
          <w:lang w:val="de-DE"/>
        </w:rPr>
        <w:t xml:space="preserve">Die ersten fünf Aufgaben richten sich </w:t>
      </w:r>
      <w:r w:rsidR="0050003D">
        <w:rPr>
          <w:rFonts w:ascii="Times New Roman" w:hAnsi="Times New Roman" w:cs="Times New Roman"/>
          <w:sz w:val="24"/>
          <w:lang w:val="de-DE"/>
        </w:rPr>
        <w:t xml:space="preserve">also </w:t>
      </w:r>
      <w:r w:rsidR="00C01A3E" w:rsidRPr="00872D02">
        <w:rPr>
          <w:rFonts w:ascii="Times New Roman" w:hAnsi="Times New Roman" w:cs="Times New Roman"/>
          <w:sz w:val="24"/>
          <w:lang w:val="de-DE"/>
        </w:rPr>
        <w:t>wieder nur auf die Lesefertigkeit der Schüler. Das Thema des Textes</w:t>
      </w:r>
      <w:r w:rsidR="0050003D">
        <w:rPr>
          <w:rFonts w:ascii="Times New Roman" w:hAnsi="Times New Roman" w:cs="Times New Roman"/>
          <w:sz w:val="24"/>
          <w:lang w:val="de-DE"/>
        </w:rPr>
        <w:t xml:space="preserve"> </w:t>
      </w:r>
      <w:r w:rsidR="00C01A3E" w:rsidRPr="00872D02">
        <w:rPr>
          <w:rFonts w:ascii="Times New Roman" w:hAnsi="Times New Roman" w:cs="Times New Roman"/>
          <w:sz w:val="24"/>
          <w:lang w:val="de-DE"/>
        </w:rPr>
        <w:t>eignet sich unglaublich gut für einen Vergleich zwischen der deutschen und niederländischen Geschichte und wie sie einander vielleicht beeinflusst haben, aber die Fragen zielen nur auf das Üben der Lesefertigkeit bei Schülern. Die Bewertung dieser Aufgabe ist daher überwiegend negativ:</w:t>
      </w:r>
    </w:p>
    <w:p w:rsidR="00C01A3E" w:rsidRPr="00872D02" w:rsidRDefault="00C01A3E" w:rsidP="00FF0DE0">
      <w:pPr>
        <w:pStyle w:val="Geenafstand"/>
        <w:spacing w:line="360" w:lineRule="auto"/>
        <w:ind w:left="709"/>
        <w:rPr>
          <w:rFonts w:ascii="Times New Roman" w:hAnsi="Times New Roman" w:cs="Times New Roman"/>
          <w:sz w:val="24"/>
          <w:lang w:val="de-DE"/>
        </w:rPr>
      </w:pPr>
    </w:p>
    <w:p w:rsidR="00C01A3E" w:rsidRDefault="00C01A3E" w:rsidP="00FF0DE0">
      <w:pPr>
        <w:pStyle w:val="Geenafstand"/>
        <w:spacing w:line="360" w:lineRule="auto"/>
        <w:ind w:left="709"/>
        <w:rPr>
          <w:rFonts w:ascii="Times New Roman" w:hAnsi="Times New Roman" w:cs="Times New Roman"/>
          <w:sz w:val="24"/>
          <w:lang w:val="de-DE"/>
        </w:rPr>
      </w:pPr>
    </w:p>
    <w:p w:rsidR="00EA35BF" w:rsidRDefault="00EA35BF" w:rsidP="00FF0DE0">
      <w:pPr>
        <w:pStyle w:val="Geenafstand"/>
        <w:spacing w:line="360" w:lineRule="auto"/>
        <w:ind w:left="709"/>
        <w:rPr>
          <w:rFonts w:ascii="Times New Roman" w:hAnsi="Times New Roman" w:cs="Times New Roman"/>
          <w:sz w:val="24"/>
          <w:lang w:val="de-DE"/>
        </w:rPr>
      </w:pPr>
    </w:p>
    <w:p w:rsidR="00EA35BF" w:rsidRPr="00872D02" w:rsidRDefault="00EA35BF" w:rsidP="00FF0DE0">
      <w:pPr>
        <w:pStyle w:val="Geenafstand"/>
        <w:spacing w:line="360" w:lineRule="auto"/>
        <w:ind w:left="709"/>
        <w:rPr>
          <w:rFonts w:ascii="Times New Roman" w:hAnsi="Times New Roman" w:cs="Times New Roman"/>
          <w:sz w:val="24"/>
          <w:lang w:val="de-DE"/>
        </w:rPr>
      </w:pPr>
    </w:p>
    <w:tbl>
      <w:tblPr>
        <w:tblStyle w:val="Lichtraster1"/>
        <w:tblW w:w="8941" w:type="dxa"/>
        <w:tblInd w:w="1557" w:type="dxa"/>
        <w:tblLook w:val="04A0"/>
      </w:tblPr>
      <w:tblGrid>
        <w:gridCol w:w="3793"/>
        <w:gridCol w:w="1165"/>
        <w:gridCol w:w="1754"/>
        <w:gridCol w:w="2229"/>
      </w:tblGrid>
      <w:tr w:rsidR="00F45121" w:rsidRPr="00872D02" w:rsidTr="00EA35BF">
        <w:trPr>
          <w:cnfStyle w:val="100000000000"/>
          <w:trHeight w:val="608"/>
        </w:trPr>
        <w:tc>
          <w:tcPr>
            <w:cnfStyle w:val="001000000000"/>
            <w:tcW w:w="3793" w:type="dxa"/>
          </w:tcPr>
          <w:p w:rsidR="00F45121" w:rsidRPr="00872D02" w:rsidRDefault="00F45121" w:rsidP="00EA35BF">
            <w:pPr>
              <w:pStyle w:val="Geenafstand"/>
              <w:spacing w:line="360" w:lineRule="auto"/>
              <w:ind w:left="709"/>
              <w:jc w:val="both"/>
              <w:rPr>
                <w:rFonts w:ascii="Times New Roman" w:hAnsi="Times New Roman" w:cs="Times New Roman"/>
                <w:sz w:val="24"/>
                <w:lang w:val="de-DE"/>
              </w:rPr>
            </w:pPr>
          </w:p>
        </w:tc>
        <w:tc>
          <w:tcPr>
            <w:tcW w:w="1165" w:type="dxa"/>
          </w:tcPr>
          <w:p w:rsidR="00F45121" w:rsidRPr="00872D02" w:rsidRDefault="00F45121" w:rsidP="00EA35BF">
            <w:pPr>
              <w:pStyle w:val="Geenafstand"/>
              <w:spacing w:line="360" w:lineRule="auto"/>
              <w:ind w:left="709"/>
              <w:jc w:val="both"/>
              <w:cnfStyle w:val="100000000000"/>
              <w:rPr>
                <w:rFonts w:ascii="Times New Roman" w:hAnsi="Times New Roman" w:cs="Times New Roman"/>
                <w:sz w:val="24"/>
                <w:lang w:val="de-DE"/>
              </w:rPr>
            </w:pPr>
            <w:r w:rsidRPr="00872D02">
              <w:rPr>
                <w:rFonts w:ascii="Times New Roman" w:hAnsi="Times New Roman" w:cs="Times New Roman"/>
                <w:sz w:val="24"/>
                <w:lang w:val="de-DE"/>
              </w:rPr>
              <w:t>Ja</w:t>
            </w:r>
          </w:p>
        </w:tc>
        <w:tc>
          <w:tcPr>
            <w:tcW w:w="1754" w:type="dxa"/>
          </w:tcPr>
          <w:p w:rsidR="00F45121" w:rsidRDefault="00F45121" w:rsidP="00EA35BF">
            <w:pPr>
              <w:pStyle w:val="Geenafstand"/>
              <w:spacing w:line="360" w:lineRule="auto"/>
              <w:jc w:val="center"/>
              <w:cnfStyle w:val="100000000000"/>
              <w:rPr>
                <w:rFonts w:ascii="Times New Roman" w:hAnsi="Times New Roman" w:cs="Times New Roman"/>
                <w:sz w:val="24"/>
                <w:lang w:val="de-DE"/>
              </w:rPr>
            </w:pPr>
            <w:r w:rsidRPr="00872D02">
              <w:rPr>
                <w:rFonts w:ascii="Times New Roman" w:hAnsi="Times New Roman" w:cs="Times New Roman"/>
                <w:sz w:val="24"/>
                <w:lang w:val="de-DE"/>
              </w:rPr>
              <w:t>Nur in geringem Maß</w:t>
            </w:r>
          </w:p>
          <w:p w:rsidR="00F45121" w:rsidRPr="00872D02" w:rsidRDefault="00F45121" w:rsidP="00EA35BF">
            <w:pPr>
              <w:pStyle w:val="Geenafstand"/>
              <w:spacing w:line="360" w:lineRule="auto"/>
              <w:jc w:val="both"/>
              <w:cnfStyle w:val="100000000000"/>
              <w:rPr>
                <w:rFonts w:ascii="Times New Roman" w:hAnsi="Times New Roman" w:cs="Times New Roman"/>
                <w:sz w:val="24"/>
                <w:lang w:val="de-DE"/>
              </w:rPr>
            </w:pPr>
          </w:p>
        </w:tc>
        <w:tc>
          <w:tcPr>
            <w:tcW w:w="2229" w:type="dxa"/>
          </w:tcPr>
          <w:p w:rsidR="00F45121" w:rsidRPr="00872D02" w:rsidRDefault="00F45121" w:rsidP="00EA35BF">
            <w:pPr>
              <w:pStyle w:val="Geenafstand"/>
              <w:spacing w:line="360" w:lineRule="auto"/>
              <w:jc w:val="both"/>
              <w:cnfStyle w:val="100000000000"/>
              <w:rPr>
                <w:rFonts w:ascii="Times New Roman" w:hAnsi="Times New Roman" w:cs="Times New Roman"/>
                <w:sz w:val="24"/>
                <w:lang w:val="de-DE"/>
              </w:rPr>
            </w:pPr>
            <w:r w:rsidRPr="00872D02">
              <w:rPr>
                <w:rFonts w:ascii="Times New Roman" w:hAnsi="Times New Roman" w:cs="Times New Roman"/>
                <w:sz w:val="24"/>
                <w:lang w:val="de-DE"/>
              </w:rPr>
              <w:t>Überhaupt nicht</w:t>
            </w:r>
          </w:p>
        </w:tc>
      </w:tr>
      <w:tr w:rsidR="00F45121" w:rsidRPr="000D2D77" w:rsidTr="00EA35BF">
        <w:trPr>
          <w:cnfStyle w:val="000000100000"/>
          <w:trHeight w:val="460"/>
        </w:trPr>
        <w:tc>
          <w:tcPr>
            <w:cnfStyle w:val="001000000000"/>
            <w:tcW w:w="3793" w:type="dxa"/>
          </w:tcPr>
          <w:p w:rsidR="00F45121" w:rsidRPr="00872D02" w:rsidRDefault="00F45121" w:rsidP="00EA35BF">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können eigene Erfahrungen anwenden.</w:t>
            </w:r>
          </w:p>
        </w:tc>
        <w:tc>
          <w:tcPr>
            <w:tcW w:w="1165" w:type="dxa"/>
          </w:tcPr>
          <w:p w:rsidR="00F45121" w:rsidRPr="00872D02" w:rsidRDefault="00F45121" w:rsidP="00EA35BF">
            <w:pPr>
              <w:pStyle w:val="Geenafstand"/>
              <w:spacing w:line="360" w:lineRule="auto"/>
              <w:ind w:left="709"/>
              <w:jc w:val="both"/>
              <w:cnfStyle w:val="000000100000"/>
              <w:rPr>
                <w:rFonts w:ascii="Times New Roman" w:hAnsi="Times New Roman" w:cs="Times New Roman"/>
                <w:sz w:val="24"/>
                <w:lang w:val="de-DE"/>
              </w:rPr>
            </w:pPr>
          </w:p>
        </w:tc>
        <w:tc>
          <w:tcPr>
            <w:tcW w:w="1754" w:type="dxa"/>
          </w:tcPr>
          <w:p w:rsidR="00F45121" w:rsidRPr="00872D02" w:rsidRDefault="00CF0683" w:rsidP="00EA35BF">
            <w:pPr>
              <w:pStyle w:val="Geenafstand"/>
              <w:spacing w:line="360" w:lineRule="auto"/>
              <w:ind w:left="709"/>
              <w:jc w:val="both"/>
              <w:cnfStyle w:val="000000100000"/>
              <w:rPr>
                <w:rFonts w:ascii="Times New Roman" w:hAnsi="Times New Roman" w:cs="Times New Roman"/>
                <w:sz w:val="24"/>
                <w:lang w:val="de-DE"/>
              </w:rPr>
            </w:pPr>
            <w:r>
              <w:rPr>
                <w:rFonts w:ascii="Times New Roman" w:hAnsi="Times New Roman" w:cs="Times New Roman"/>
                <w:noProof/>
                <w:sz w:val="24"/>
              </w:rPr>
              <w:pict>
                <v:line id="Rechte verbindingslijn 32" o:spid="_x0000_s1034" style="position:absolute;left:0;text-align:left;flip:x;z-index:252023808;visibility:visible;mso-position-horizontal-relative:text;mso-position-vertical-relative:text" from="81.45pt,-.35pt" to="192.4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" strokecolor="black [3040]"/>
              </w:pict>
            </w:r>
            <w:r>
              <w:rPr>
                <w:rFonts w:ascii="Times New Roman" w:hAnsi="Times New Roman" w:cs="Times New Roman"/>
                <w:noProof/>
                <w:sz w:val="24"/>
              </w:rPr>
              <w:pict>
                <v:line id="Rechte verbindingslijn 31" o:spid="_x0000_s1033" style="position:absolute;left:0;text-align:left;z-index:252022784;visibility:visible;mso-position-horizontal-relative:text;mso-position-vertical-relative:text" from="81.45pt,-.35pt" to="192.4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" strokecolor="black [3040]"/>
              </w:pict>
            </w:r>
            <w:r>
              <w:rPr>
                <w:rFonts w:ascii="Times New Roman" w:hAnsi="Times New Roman" w:cs="Times New Roman"/>
                <w:noProof/>
                <w:sz w:val="24"/>
              </w:rPr>
              <w:pict>
                <v:line id="Rechte verbindingslijn 4" o:spid="_x0000_s1032" style="position:absolute;left:0;text-align:left;flip:x;z-index:252017664;visibility:visible;mso-position-horizontal-relative:text;mso-position-vertical-relative:text" from="81.45pt,40.5pt" to="192.45pt,1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" strokecolor="black [3040]"/>
              </w:pict>
            </w:r>
            <w:r>
              <w:rPr>
                <w:rFonts w:ascii="Times New Roman" w:hAnsi="Times New Roman" w:cs="Times New Roman"/>
                <w:noProof/>
                <w:sz w:val="24"/>
              </w:rPr>
              <w:pict>
                <v:line id="Rechte verbindingslijn 148" o:spid="_x0000_s1031" style="position:absolute;left:0;text-align:left;z-index:252016640;visibility:visible;mso-position-horizontal-relative:text;mso-position-vertical-relative:text" from="81.45pt,40.4pt" to="192.4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" strokecolor="black [3040]"/>
              </w:pict>
            </w:r>
          </w:p>
        </w:tc>
        <w:tc>
          <w:tcPr>
            <w:tcW w:w="2229" w:type="dxa"/>
          </w:tcPr>
          <w:p w:rsidR="00F45121" w:rsidRPr="00872D02" w:rsidRDefault="00F45121" w:rsidP="00EA35BF">
            <w:pPr>
              <w:pStyle w:val="Geenafstand"/>
              <w:spacing w:line="360" w:lineRule="auto"/>
              <w:ind w:left="709"/>
              <w:jc w:val="both"/>
              <w:cnfStyle w:val="000000100000"/>
              <w:rPr>
                <w:rFonts w:ascii="Times New Roman" w:hAnsi="Times New Roman" w:cs="Times New Roman"/>
                <w:sz w:val="24"/>
                <w:lang w:val="de-DE"/>
              </w:rPr>
            </w:pPr>
          </w:p>
        </w:tc>
      </w:tr>
      <w:tr w:rsidR="00F45121" w:rsidRPr="000D2D77" w:rsidTr="00EA35BF">
        <w:trPr>
          <w:cnfStyle w:val="000000010000"/>
          <w:trHeight w:val="1041"/>
        </w:trPr>
        <w:tc>
          <w:tcPr>
            <w:cnfStyle w:val="001000000000"/>
            <w:tcW w:w="3793" w:type="dxa"/>
          </w:tcPr>
          <w:p w:rsidR="00F45121" w:rsidRPr="00872D02" w:rsidRDefault="00F45121" w:rsidP="00EA35BF">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bekommen die Möglichkeit zwischen dem Eigenen und dem Fremden zu vergleichen.</w:t>
            </w:r>
          </w:p>
        </w:tc>
        <w:tc>
          <w:tcPr>
            <w:tcW w:w="1165" w:type="dxa"/>
          </w:tcPr>
          <w:p w:rsidR="00F45121" w:rsidRPr="00872D02" w:rsidRDefault="00F45121" w:rsidP="00EA35BF">
            <w:pPr>
              <w:pStyle w:val="Geenafstand"/>
              <w:spacing w:line="360" w:lineRule="auto"/>
              <w:ind w:left="709"/>
              <w:jc w:val="both"/>
              <w:cnfStyle w:val="000000010000"/>
              <w:rPr>
                <w:rFonts w:ascii="Times New Roman" w:hAnsi="Times New Roman" w:cs="Times New Roman"/>
                <w:sz w:val="24"/>
                <w:lang w:val="de-DE"/>
              </w:rPr>
            </w:pPr>
          </w:p>
        </w:tc>
        <w:tc>
          <w:tcPr>
            <w:tcW w:w="1754" w:type="dxa"/>
          </w:tcPr>
          <w:p w:rsidR="00F45121" w:rsidRPr="00872D02" w:rsidRDefault="00F45121" w:rsidP="00EA35BF">
            <w:pPr>
              <w:pStyle w:val="Geenafstand"/>
              <w:spacing w:line="360" w:lineRule="auto"/>
              <w:ind w:left="709"/>
              <w:jc w:val="both"/>
              <w:cnfStyle w:val="000000010000"/>
              <w:rPr>
                <w:rFonts w:ascii="Times New Roman" w:hAnsi="Times New Roman" w:cs="Times New Roman"/>
                <w:sz w:val="24"/>
                <w:lang w:val="de-DE"/>
              </w:rPr>
            </w:pPr>
          </w:p>
        </w:tc>
        <w:tc>
          <w:tcPr>
            <w:tcW w:w="2229" w:type="dxa"/>
          </w:tcPr>
          <w:p w:rsidR="00F45121" w:rsidRPr="00872D02" w:rsidRDefault="00F45121" w:rsidP="00EA35BF">
            <w:pPr>
              <w:pStyle w:val="Geenafstand"/>
              <w:spacing w:line="360" w:lineRule="auto"/>
              <w:ind w:left="709"/>
              <w:jc w:val="both"/>
              <w:cnfStyle w:val="000000010000"/>
              <w:rPr>
                <w:rFonts w:ascii="Times New Roman" w:hAnsi="Times New Roman" w:cs="Times New Roman"/>
                <w:sz w:val="24"/>
                <w:lang w:val="de-DE"/>
              </w:rPr>
            </w:pPr>
          </w:p>
        </w:tc>
      </w:tr>
      <w:tr w:rsidR="00F45121" w:rsidRPr="000D2D77" w:rsidTr="00EA35BF">
        <w:trPr>
          <w:cnfStyle w:val="000000100000"/>
          <w:trHeight w:val="577"/>
        </w:trPr>
        <w:tc>
          <w:tcPr>
            <w:cnfStyle w:val="001000000000"/>
            <w:tcW w:w="3793" w:type="dxa"/>
          </w:tcPr>
          <w:p w:rsidR="00F45121" w:rsidRPr="00872D02" w:rsidRDefault="00F45121" w:rsidP="00EA35BF">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Die Aufgabe trägt zum Abbau von Stereotypen bei.</w:t>
            </w:r>
          </w:p>
        </w:tc>
        <w:tc>
          <w:tcPr>
            <w:tcW w:w="1165" w:type="dxa"/>
          </w:tcPr>
          <w:p w:rsidR="00F45121" w:rsidRPr="00872D02" w:rsidRDefault="00F45121" w:rsidP="00EA35BF">
            <w:pPr>
              <w:pStyle w:val="Geenafstand"/>
              <w:spacing w:line="360" w:lineRule="auto"/>
              <w:ind w:left="709"/>
              <w:jc w:val="both"/>
              <w:cnfStyle w:val="000000100000"/>
              <w:rPr>
                <w:rFonts w:ascii="Times New Roman" w:hAnsi="Times New Roman" w:cs="Times New Roman"/>
                <w:sz w:val="24"/>
                <w:lang w:val="de-DE"/>
              </w:rPr>
            </w:pPr>
          </w:p>
        </w:tc>
        <w:tc>
          <w:tcPr>
            <w:tcW w:w="1754" w:type="dxa"/>
          </w:tcPr>
          <w:p w:rsidR="00F45121" w:rsidRPr="00872D02" w:rsidRDefault="00CF0683" w:rsidP="00EA35BF">
            <w:pPr>
              <w:pStyle w:val="Geenafstand"/>
              <w:spacing w:line="360" w:lineRule="auto"/>
              <w:ind w:left="709"/>
              <w:jc w:val="both"/>
              <w:cnfStyle w:val="000000100000"/>
              <w:rPr>
                <w:rFonts w:ascii="Times New Roman" w:hAnsi="Times New Roman" w:cs="Times New Roman"/>
                <w:sz w:val="24"/>
                <w:lang w:val="de-DE"/>
              </w:rPr>
            </w:pPr>
            <w:r>
              <w:rPr>
                <w:rFonts w:ascii="Times New Roman" w:hAnsi="Times New Roman" w:cs="Times New Roman"/>
                <w:noProof/>
                <w:sz w:val="24"/>
              </w:rPr>
              <w:pict>
                <v:line id="Rechte verbindingslijn 149" o:spid="_x0000_s1030" style="position:absolute;left:0;text-align:left;flip:x;z-index:252019712;visibility:visible;mso-position-horizontal-relative:text;mso-position-vertical-relative:text" from="81.45pt,.25pt" to="192.4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" strokecolor="black [3040]"/>
              </w:pict>
            </w:r>
            <w:r>
              <w:rPr>
                <w:rFonts w:ascii="Times New Roman" w:hAnsi="Times New Roman" w:cs="Times New Roman"/>
                <w:noProof/>
                <w:sz w:val="24"/>
              </w:rPr>
              <w:pict>
                <v:line id="Rechte verbindingslijn 150" o:spid="_x0000_s1029" style="position:absolute;left:0;text-align:left;z-index:252018688;visibility:visible;mso-position-horizontal-relative:text;mso-position-vertical-relative:text" from="81.45pt,.35pt" to="192.45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" strokecolor="black [3040]"/>
              </w:pict>
            </w:r>
          </w:p>
        </w:tc>
        <w:tc>
          <w:tcPr>
            <w:tcW w:w="2229" w:type="dxa"/>
          </w:tcPr>
          <w:p w:rsidR="00F45121" w:rsidRPr="00872D02" w:rsidRDefault="00F45121" w:rsidP="00EA35BF">
            <w:pPr>
              <w:pStyle w:val="Geenafstand"/>
              <w:spacing w:line="360" w:lineRule="auto"/>
              <w:ind w:left="709"/>
              <w:jc w:val="both"/>
              <w:cnfStyle w:val="000000100000"/>
              <w:rPr>
                <w:rFonts w:ascii="Times New Roman" w:hAnsi="Times New Roman" w:cs="Times New Roman"/>
                <w:sz w:val="24"/>
                <w:lang w:val="de-DE"/>
              </w:rPr>
            </w:pPr>
          </w:p>
        </w:tc>
      </w:tr>
      <w:tr w:rsidR="00F45121" w:rsidRPr="000D2D77" w:rsidTr="00EA35BF">
        <w:trPr>
          <w:cnfStyle w:val="000000010000"/>
          <w:trHeight w:val="811"/>
        </w:trPr>
        <w:tc>
          <w:tcPr>
            <w:cnfStyle w:val="001000000000"/>
            <w:tcW w:w="3793" w:type="dxa"/>
          </w:tcPr>
          <w:p w:rsidR="00F45121" w:rsidRPr="00872D02" w:rsidRDefault="00F45121" w:rsidP="00EA35BF">
            <w:pPr>
              <w:pStyle w:val="Geenafstand"/>
              <w:spacing w:line="360" w:lineRule="auto"/>
              <w:ind w:left="709"/>
              <w:jc w:val="both"/>
              <w:rPr>
                <w:rFonts w:ascii="Times New Roman" w:hAnsi="Times New Roman" w:cs="Times New Roman"/>
                <w:sz w:val="24"/>
                <w:lang w:val="de-DE"/>
              </w:rPr>
            </w:pPr>
            <w:r w:rsidRPr="00872D02">
              <w:rPr>
                <w:rFonts w:ascii="Times New Roman" w:hAnsi="Times New Roman" w:cs="Times New Roman"/>
                <w:sz w:val="24"/>
                <w:lang w:val="de-DE"/>
              </w:rPr>
              <w:t>Schüler lernen neue Symbole einer Kultur und ihre Geschichte kennen.</w:t>
            </w:r>
          </w:p>
        </w:tc>
        <w:tc>
          <w:tcPr>
            <w:tcW w:w="1165" w:type="dxa"/>
          </w:tcPr>
          <w:p w:rsidR="00F45121" w:rsidRPr="00872D02" w:rsidRDefault="00F45121" w:rsidP="00EA35BF">
            <w:pPr>
              <w:pStyle w:val="Geenafstand"/>
              <w:spacing w:line="360" w:lineRule="auto"/>
              <w:ind w:left="709"/>
              <w:jc w:val="both"/>
              <w:cnfStyle w:val="000000010000"/>
              <w:rPr>
                <w:rFonts w:ascii="Times New Roman" w:hAnsi="Times New Roman" w:cs="Times New Roman"/>
                <w:sz w:val="24"/>
                <w:lang w:val="de-DE"/>
              </w:rPr>
            </w:pPr>
          </w:p>
        </w:tc>
        <w:tc>
          <w:tcPr>
            <w:tcW w:w="1754" w:type="dxa"/>
          </w:tcPr>
          <w:p w:rsidR="00F45121" w:rsidRPr="00872D02" w:rsidRDefault="00CF0683" w:rsidP="00EA35BF">
            <w:pPr>
              <w:pStyle w:val="Geenafstand"/>
              <w:spacing w:line="360" w:lineRule="auto"/>
              <w:ind w:left="709"/>
              <w:jc w:val="both"/>
              <w:cnfStyle w:val="000000010000"/>
              <w:rPr>
                <w:rFonts w:ascii="Times New Roman" w:hAnsi="Times New Roman" w:cs="Times New Roman"/>
                <w:sz w:val="24"/>
                <w:lang w:val="de-DE"/>
              </w:rPr>
            </w:pPr>
            <w:r>
              <w:rPr>
                <w:rFonts w:ascii="Times New Roman" w:hAnsi="Times New Roman" w:cs="Times New Roman"/>
                <w:noProof/>
                <w:sz w:val="24"/>
              </w:rPr>
              <w:pict>
                <v:line id="Rechte verbindingslijn 30" o:spid="_x0000_s1028" style="position:absolute;left:0;text-align:left;flip:x;z-index:252021760;visibility:visible;mso-position-horizontal-relative:text;mso-position-vertical-relative:text" from="-5.05pt,-.75pt" to="81.45pt,6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" strokecolor="black [3040]"/>
              </w:pict>
            </w:r>
            <w:r>
              <w:rPr>
                <w:rFonts w:ascii="Times New Roman" w:hAnsi="Times New Roman" w:cs="Times New Roman"/>
                <w:noProof/>
                <w:sz w:val="24"/>
              </w:rPr>
              <w:pict>
                <v:line id="Rechte verbindingslijn 29" o:spid="_x0000_s1027" style="position:absolute;left:0;text-align:left;z-index:252020736;visibility:visible;mso-position-horizontal-relative:text;mso-position-vertical-relative:text" from="-5.05pt,-.9pt" to="81.45pt,6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" strokecolor="black [3040]"/>
              </w:pict>
            </w:r>
          </w:p>
        </w:tc>
        <w:tc>
          <w:tcPr>
            <w:tcW w:w="2229" w:type="dxa"/>
          </w:tcPr>
          <w:p w:rsidR="00F45121" w:rsidRPr="00872D02" w:rsidRDefault="00F45121" w:rsidP="00EA35BF">
            <w:pPr>
              <w:pStyle w:val="Geenafstand"/>
              <w:spacing w:line="360" w:lineRule="auto"/>
              <w:ind w:left="709"/>
              <w:jc w:val="both"/>
              <w:cnfStyle w:val="000000010000"/>
              <w:rPr>
                <w:rFonts w:ascii="Times New Roman" w:hAnsi="Times New Roman" w:cs="Times New Roman"/>
                <w:sz w:val="24"/>
                <w:lang w:val="de-DE"/>
              </w:rPr>
            </w:pPr>
          </w:p>
        </w:tc>
      </w:tr>
    </w:tbl>
    <w:p w:rsidR="00F45121" w:rsidRPr="002F1978" w:rsidRDefault="00F45121" w:rsidP="00F45121">
      <w:pPr>
        <w:rPr>
          <w:lang w:val="de-DE"/>
        </w:rPr>
      </w:pPr>
    </w:p>
    <w:p w:rsidR="00C01A3E" w:rsidRPr="00872D02" w:rsidRDefault="00C01A3E" w:rsidP="00EA35BF">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Die Schüler erwerben während des Lesens des Textes schon neues Wissen, das sie eventuell für eine fehlerlose Kommunikation mit einem/einer Deutschsprecher(in) anwenden können, aber der Text und die Aufgabe geben </w:t>
      </w:r>
      <w:r w:rsidR="00577FB2">
        <w:rPr>
          <w:rFonts w:ascii="Times New Roman" w:hAnsi="Times New Roman" w:cs="Times New Roman"/>
          <w:sz w:val="24"/>
          <w:lang w:val="de-DE"/>
        </w:rPr>
        <w:t>den</w:t>
      </w:r>
      <w:r w:rsidRPr="00872D02">
        <w:rPr>
          <w:rFonts w:ascii="Times New Roman" w:hAnsi="Times New Roman" w:cs="Times New Roman"/>
          <w:sz w:val="24"/>
          <w:lang w:val="de-DE"/>
        </w:rPr>
        <w:t xml:space="preserve"> Schüler</w:t>
      </w:r>
      <w:r w:rsidR="00577FB2">
        <w:rPr>
          <w:rFonts w:ascii="Times New Roman" w:hAnsi="Times New Roman" w:cs="Times New Roman"/>
          <w:sz w:val="24"/>
          <w:lang w:val="de-DE"/>
        </w:rPr>
        <w:t>n</w:t>
      </w:r>
      <w:r w:rsidRPr="00872D02">
        <w:rPr>
          <w:rFonts w:ascii="Times New Roman" w:hAnsi="Times New Roman" w:cs="Times New Roman"/>
          <w:sz w:val="24"/>
          <w:lang w:val="de-DE"/>
        </w:rPr>
        <w:t xml:space="preserve"> nicht die Möglichkeit, sich in </w:t>
      </w:r>
      <w:r w:rsidR="00577FB2">
        <w:rPr>
          <w:rFonts w:ascii="Times New Roman" w:hAnsi="Times New Roman" w:cs="Times New Roman"/>
          <w:sz w:val="24"/>
          <w:lang w:val="de-DE"/>
        </w:rPr>
        <w:t>den</w:t>
      </w:r>
      <w:r w:rsidRPr="00872D02">
        <w:rPr>
          <w:rFonts w:ascii="Times New Roman" w:hAnsi="Times New Roman" w:cs="Times New Roman"/>
          <w:sz w:val="24"/>
          <w:lang w:val="de-DE"/>
        </w:rPr>
        <w:t xml:space="preserve"> Hintergrund des Geschehnisses zu vertiefen oder welche</w:t>
      </w:r>
      <w:r w:rsidR="00577FB2">
        <w:rPr>
          <w:rFonts w:ascii="Times New Roman" w:hAnsi="Times New Roman" w:cs="Times New Roman"/>
          <w:sz w:val="24"/>
          <w:lang w:val="de-DE"/>
        </w:rPr>
        <w:t>n</w:t>
      </w:r>
      <w:r w:rsidRPr="00872D02">
        <w:rPr>
          <w:rFonts w:ascii="Times New Roman" w:hAnsi="Times New Roman" w:cs="Times New Roman"/>
          <w:sz w:val="24"/>
          <w:lang w:val="de-DE"/>
        </w:rPr>
        <w:t xml:space="preserve"> Einfluss es gehabt hat. Es ist auch hier wieder, dass eine Aufgabe die Chance nicht ausnutzt, die interkulturelle Kompetenz bei den Schülern anzusprechen.</w:t>
      </w:r>
    </w:p>
    <w:p w:rsidR="005C56E0" w:rsidRDefault="005C56E0" w:rsidP="00EA35BF">
      <w:pPr>
        <w:pStyle w:val="Geenafstand"/>
        <w:spacing w:line="360" w:lineRule="auto"/>
        <w:ind w:left="1418"/>
        <w:jc w:val="both"/>
        <w:rPr>
          <w:rFonts w:ascii="Times New Roman" w:hAnsi="Times New Roman" w:cs="Times New Roman"/>
          <w:u w:val="single"/>
          <w:lang w:val="de-DE"/>
        </w:rPr>
      </w:pPr>
    </w:p>
    <w:p w:rsidR="005C56E0" w:rsidRPr="00315F3C" w:rsidRDefault="005C56E0" w:rsidP="00EA35BF">
      <w:pPr>
        <w:pStyle w:val="Geenafstand"/>
        <w:spacing w:line="360" w:lineRule="auto"/>
        <w:ind w:left="1418"/>
        <w:jc w:val="both"/>
        <w:rPr>
          <w:rFonts w:ascii="Times New Roman" w:hAnsi="Times New Roman" w:cs="Times New Roman"/>
          <w:b/>
          <w:sz w:val="24"/>
          <w:lang w:val="de-DE"/>
        </w:rPr>
      </w:pPr>
      <w:r w:rsidRPr="00315F3C">
        <w:rPr>
          <w:rFonts w:ascii="Times New Roman" w:hAnsi="Times New Roman" w:cs="Times New Roman"/>
          <w:b/>
          <w:u w:val="single"/>
          <w:lang w:val="de-DE"/>
        </w:rPr>
        <w:t>4.2.2.2.1  2 VWO, Empfehlungen zu der  8. Aufgabe</w:t>
      </w:r>
    </w:p>
    <w:p w:rsidR="005C56E0" w:rsidRPr="00872D02" w:rsidRDefault="005C56E0" w:rsidP="00EA35BF">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Die ersten fünf Aufgaben, die sich nur auf die Lesefertigkeit richten, sollen für diese Aufgabe behalten bleiben, da es </w:t>
      </w:r>
      <w:r w:rsidR="002B39A8">
        <w:rPr>
          <w:rFonts w:ascii="Times New Roman" w:hAnsi="Times New Roman" w:cs="Times New Roman"/>
          <w:sz w:val="24"/>
          <w:lang w:val="de-DE"/>
        </w:rPr>
        <w:t>den</w:t>
      </w:r>
      <w:r w:rsidRPr="00872D02">
        <w:rPr>
          <w:rFonts w:ascii="Times New Roman" w:hAnsi="Times New Roman" w:cs="Times New Roman"/>
          <w:sz w:val="24"/>
          <w:lang w:val="de-DE"/>
        </w:rPr>
        <w:t xml:space="preserve"> Schüler</w:t>
      </w:r>
      <w:r w:rsidR="002B39A8">
        <w:rPr>
          <w:rFonts w:ascii="Times New Roman" w:hAnsi="Times New Roman" w:cs="Times New Roman"/>
          <w:sz w:val="24"/>
          <w:lang w:val="de-DE"/>
        </w:rPr>
        <w:t>n</w:t>
      </w:r>
      <w:r w:rsidRPr="00872D02">
        <w:rPr>
          <w:rFonts w:ascii="Times New Roman" w:hAnsi="Times New Roman" w:cs="Times New Roman"/>
          <w:sz w:val="24"/>
          <w:lang w:val="de-DE"/>
        </w:rPr>
        <w:t xml:space="preserve"> hilft, den Text zu verstehen. Leider richten die Aufgaben sich nur auf Lesefertigkeit und wird nicht weiter nach den Hintergründen der Geschehnisse gefragt. Gerade weil der Text ein Überblick der deutschen Geschichte gibt, wäre es für Schüler interessant, mehr Wissen darüber zu erwerben, sodass die Schüler verstehen können, wie die Geschehnisse die deutsche Gesichte und deutsche Kultur beeinflusst haben. </w:t>
      </w:r>
    </w:p>
    <w:p w:rsidR="005C56E0" w:rsidRPr="00872D02" w:rsidRDefault="005C56E0" w:rsidP="00EA35BF">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lastRenderedPageBreak/>
        <w:t>Fragen, die für die Schüler sehr hilfreich sein können, sind zum Beispiel:</w:t>
      </w:r>
    </w:p>
    <w:p w:rsidR="005C56E0" w:rsidRPr="00872D02" w:rsidRDefault="005C56E0" w:rsidP="00EA35BF">
      <w:pPr>
        <w:pStyle w:val="Geenafstand"/>
        <w:spacing w:line="360" w:lineRule="auto"/>
        <w:ind w:left="1418"/>
        <w:jc w:val="both"/>
        <w:rPr>
          <w:rFonts w:ascii="Times New Roman" w:hAnsi="Times New Roman" w:cs="Times New Roman"/>
          <w:sz w:val="24"/>
          <w:lang w:val="de-DE"/>
        </w:rPr>
      </w:pPr>
    </w:p>
    <w:p w:rsidR="005C56E0" w:rsidRPr="00872D02" w:rsidRDefault="005C56E0" w:rsidP="00EA35BF">
      <w:pPr>
        <w:pStyle w:val="Geenafstand"/>
        <w:numPr>
          <w:ilvl w:val="0"/>
          <w:numId w:val="33"/>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Warum brach der 1. Weltkrieg aus als Franz Ferdinand ermordet wurde? Nenn die wichtigsten Figuren, die mit diesem Mord zu tun hatten und wie es letztendlich zum Ausbruch des 1. Weltkrieges geführt hat.</w:t>
      </w:r>
    </w:p>
    <w:p w:rsidR="005C56E0" w:rsidRPr="00872D02" w:rsidRDefault="005C56E0" w:rsidP="00EA35BF">
      <w:pPr>
        <w:pStyle w:val="Geenafstand"/>
        <w:numPr>
          <w:ilvl w:val="0"/>
          <w:numId w:val="33"/>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Wie hat die Beziehung zwischen West-Deutschland und der damaligen Sowjetunion dazu geleitet, dass Mathias Rust zu vier Jahren Arbeitslager verurteilt wurde?</w:t>
      </w:r>
    </w:p>
    <w:p w:rsidR="005C56E0" w:rsidRPr="00872D02" w:rsidRDefault="005C56E0" w:rsidP="00EA35BF">
      <w:pPr>
        <w:pStyle w:val="Geenafstand"/>
        <w:numPr>
          <w:ilvl w:val="0"/>
          <w:numId w:val="33"/>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Wo wurde Angela Merkel geboren? Wie könnte das ihre Führerschaft beeinflusst haben?</w:t>
      </w:r>
    </w:p>
    <w:p w:rsidR="005C56E0" w:rsidRPr="00872D02" w:rsidRDefault="005C56E0" w:rsidP="00EA35BF">
      <w:pPr>
        <w:pStyle w:val="Geenafstand"/>
        <w:numPr>
          <w:ilvl w:val="0"/>
          <w:numId w:val="33"/>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Suche mehr Informationen über das Leben in der DDR. Was sind die größten Unterschiede zwischen dem Leben im Osten und dem Leben im Westen? </w:t>
      </w:r>
    </w:p>
    <w:p w:rsidR="005C56E0" w:rsidRPr="00872D02" w:rsidRDefault="005C56E0" w:rsidP="00EA35BF">
      <w:pPr>
        <w:pStyle w:val="Geenafstand"/>
        <w:numPr>
          <w:ilvl w:val="0"/>
          <w:numId w:val="33"/>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1991 wurde die DDR </w:t>
      </w:r>
      <w:r w:rsidR="002B39A8">
        <w:rPr>
          <w:rFonts w:ascii="Times New Roman" w:hAnsi="Times New Roman" w:cs="Times New Roman"/>
          <w:sz w:val="24"/>
          <w:lang w:val="de-DE"/>
        </w:rPr>
        <w:t>aufgelöst</w:t>
      </w:r>
      <w:r w:rsidRPr="00872D02">
        <w:rPr>
          <w:rFonts w:ascii="Times New Roman" w:hAnsi="Times New Roman" w:cs="Times New Roman"/>
          <w:sz w:val="24"/>
          <w:lang w:val="de-DE"/>
        </w:rPr>
        <w:t>. Versuch</w:t>
      </w:r>
      <w:r w:rsidR="002B39A8">
        <w:rPr>
          <w:rFonts w:ascii="Times New Roman" w:hAnsi="Times New Roman" w:cs="Times New Roman"/>
          <w:sz w:val="24"/>
          <w:lang w:val="de-DE"/>
        </w:rPr>
        <w:t>e</w:t>
      </w:r>
      <w:r w:rsidRPr="00872D02">
        <w:rPr>
          <w:rFonts w:ascii="Times New Roman" w:hAnsi="Times New Roman" w:cs="Times New Roman"/>
          <w:sz w:val="24"/>
          <w:lang w:val="de-DE"/>
        </w:rPr>
        <w:t xml:space="preserve"> zu erklären, warum dies für die Einwohner der DDR eine negative Auswirkung gehabt haben könnte.</w:t>
      </w:r>
    </w:p>
    <w:p w:rsidR="005C56E0" w:rsidRPr="00872D02" w:rsidRDefault="005C56E0" w:rsidP="00EA35BF">
      <w:pPr>
        <w:pStyle w:val="Geenafstand"/>
        <w:numPr>
          <w:ilvl w:val="0"/>
          <w:numId w:val="33"/>
        </w:numPr>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Wie ist das Leben heutzutage in der ehemaligen DDR? Gibt es noch immer Unterschiede mit dem Leben in West-Deutschland? Was ist mit </w:t>
      </w:r>
      <w:r w:rsidR="002B39A8">
        <w:rPr>
          <w:rFonts w:ascii="Times New Roman" w:hAnsi="Times New Roman" w:cs="Times New Roman"/>
          <w:sz w:val="24"/>
          <w:lang w:val="de-DE"/>
        </w:rPr>
        <w:t>dem Ausdruck</w:t>
      </w:r>
      <w:r w:rsidRPr="00872D02">
        <w:rPr>
          <w:rFonts w:ascii="Times New Roman" w:hAnsi="Times New Roman" w:cs="Times New Roman"/>
          <w:sz w:val="24"/>
          <w:lang w:val="de-DE"/>
        </w:rPr>
        <w:t xml:space="preserve"> ‚Mauer im Kopf‘ gemeint?</w:t>
      </w:r>
    </w:p>
    <w:p w:rsidR="005C56E0" w:rsidRPr="00872D02" w:rsidRDefault="005C56E0" w:rsidP="00EA35BF">
      <w:pPr>
        <w:pStyle w:val="Geenafstand"/>
        <w:spacing w:line="360" w:lineRule="auto"/>
        <w:ind w:left="1418"/>
        <w:jc w:val="both"/>
        <w:rPr>
          <w:rFonts w:ascii="Times New Roman" w:hAnsi="Times New Roman" w:cs="Times New Roman"/>
          <w:sz w:val="24"/>
          <w:lang w:val="de-DE"/>
        </w:rPr>
      </w:pPr>
    </w:p>
    <w:p w:rsidR="005C56E0" w:rsidRPr="00872D02" w:rsidRDefault="005C56E0" w:rsidP="00EA35BF">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Diese Frage</w:t>
      </w:r>
      <w:r w:rsidR="00D52EFE">
        <w:rPr>
          <w:rFonts w:ascii="Times New Roman" w:hAnsi="Times New Roman" w:cs="Times New Roman"/>
          <w:sz w:val="24"/>
          <w:lang w:val="de-DE"/>
        </w:rPr>
        <w:t>n</w:t>
      </w:r>
      <w:r w:rsidRPr="00872D02">
        <w:rPr>
          <w:rFonts w:ascii="Times New Roman" w:hAnsi="Times New Roman" w:cs="Times New Roman"/>
          <w:sz w:val="24"/>
          <w:lang w:val="de-DE"/>
        </w:rPr>
        <w:t xml:space="preserve"> fordern die Schüler wirklich dazu auf, sich in die deutsche Geschichte zu vertiefen. Es sind aber keine Frage</w:t>
      </w:r>
      <w:r w:rsidR="00D52EFE">
        <w:rPr>
          <w:rFonts w:ascii="Times New Roman" w:hAnsi="Times New Roman" w:cs="Times New Roman"/>
          <w:sz w:val="24"/>
          <w:lang w:val="de-DE"/>
        </w:rPr>
        <w:t>n</w:t>
      </w:r>
      <w:r w:rsidRPr="00872D02">
        <w:rPr>
          <w:rFonts w:ascii="Times New Roman" w:hAnsi="Times New Roman" w:cs="Times New Roman"/>
          <w:sz w:val="24"/>
          <w:lang w:val="de-DE"/>
        </w:rPr>
        <w:t xml:space="preserve">, die schnell beantwortet werden könnten. Deswegen wäre es für diese Aufgabe nützlich, mit dem Fach Geschichte zusammenzuarbeiten. Da nicht alle Themen gleichzeitig behandelt werden können, soll es Übereinstimmung geben, welches Thema behandelt wird, zum Beispiel die damaligen BRD und DDR. Die Fächer Geschichte und Deutsch haben hier die Möglichkeit intensiv zusammenzuarbeiten, die Schüler die Möglichkeit geben, selbst die Geschichte herauszufinden und sich ein Bild der deutschen Geschichte zu formen. Beim Fach Deutsch ist es dann wichtig, dass die Schüler herausfinden, wie es die deutsche Kultur beeinflusst hat aber auch, wie die Geschichte das niederländischen Deutschlandbild eventuell geändert hat. Schüler sind hier nicht nur mehr beschäftigt, das Vokabular und die Grammatik einer Sprache zu erwerben, aber sollen anhand dieser Aufgabe so viel wie möglich Deutschinput bekommen, sodass sie sich mehr und mehr </w:t>
      </w:r>
      <w:r w:rsidRPr="00872D02">
        <w:rPr>
          <w:rFonts w:ascii="Times New Roman" w:hAnsi="Times New Roman" w:cs="Times New Roman"/>
          <w:sz w:val="24"/>
          <w:lang w:val="de-DE"/>
        </w:rPr>
        <w:lastRenderedPageBreak/>
        <w:t>mit der Sprache vertraut fühlen und für die Entwicklung ihrer interkulturellen Kompetenz ist das einen wichtigen Schritt.</w:t>
      </w:r>
    </w:p>
    <w:p w:rsidR="00C01A3E" w:rsidRDefault="00C01A3E" w:rsidP="00EA35BF">
      <w:pPr>
        <w:pStyle w:val="Geenafstand"/>
        <w:spacing w:line="360" w:lineRule="auto"/>
        <w:ind w:left="1418"/>
        <w:jc w:val="both"/>
        <w:rPr>
          <w:rFonts w:ascii="Times New Roman" w:hAnsi="Times New Roman" w:cs="Times New Roman"/>
          <w:b/>
          <w:lang w:val="de-DE"/>
        </w:rPr>
      </w:pPr>
    </w:p>
    <w:p w:rsidR="00120DD7" w:rsidRPr="00E83B13" w:rsidRDefault="00120DD7" w:rsidP="00EA35BF">
      <w:pPr>
        <w:pStyle w:val="Geenafstand"/>
        <w:spacing w:line="360" w:lineRule="auto"/>
        <w:ind w:left="1418"/>
        <w:jc w:val="both"/>
        <w:rPr>
          <w:rFonts w:ascii="Times New Roman" w:hAnsi="Times New Roman" w:cs="Times New Roman"/>
          <w:sz w:val="24"/>
          <w:lang w:val="de-DE"/>
        </w:rPr>
      </w:pPr>
      <w:r w:rsidRPr="00E83B13">
        <w:rPr>
          <w:rFonts w:ascii="Times New Roman" w:hAnsi="Times New Roman" w:cs="Times New Roman"/>
          <w:sz w:val="24"/>
          <w:lang w:val="de-DE"/>
        </w:rPr>
        <w:t xml:space="preserve">Beim Entwerfen </w:t>
      </w:r>
      <w:r w:rsidR="00465946" w:rsidRPr="00E83B13">
        <w:rPr>
          <w:rFonts w:ascii="Times New Roman" w:hAnsi="Times New Roman" w:cs="Times New Roman"/>
          <w:sz w:val="24"/>
          <w:lang w:val="de-DE"/>
        </w:rPr>
        <w:t>dieses Stundenplans ist davon ausgegangen, dass sie Aufgaben aus dem Lehrwerk schon erledigt sind.</w:t>
      </w:r>
    </w:p>
    <w:tbl>
      <w:tblPr>
        <w:tblStyle w:val="Tabelraster"/>
        <w:tblW w:w="0" w:type="auto"/>
        <w:tblInd w:w="1234" w:type="dxa"/>
        <w:tblLook w:val="04A0"/>
      </w:tblPr>
      <w:tblGrid>
        <w:gridCol w:w="2518"/>
        <w:gridCol w:w="1331"/>
        <w:gridCol w:w="1833"/>
        <w:gridCol w:w="988"/>
      </w:tblGrid>
      <w:tr w:rsidR="00465946" w:rsidRPr="00117389" w:rsidTr="001A2CFB">
        <w:tc>
          <w:tcPr>
            <w:tcW w:w="2518" w:type="dxa"/>
          </w:tcPr>
          <w:p w:rsidR="00465946" w:rsidRPr="00117389" w:rsidRDefault="00465946" w:rsidP="00EA35BF">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331" w:type="dxa"/>
          </w:tcPr>
          <w:p w:rsidR="00465946" w:rsidRPr="00117389" w:rsidRDefault="00465946" w:rsidP="00EA35BF">
            <w:pPr>
              <w:spacing w:line="360" w:lineRule="auto"/>
              <w:jc w:val="both"/>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465946" w:rsidRPr="00117389" w:rsidRDefault="00465946" w:rsidP="00EA35BF">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988" w:type="dxa"/>
          </w:tcPr>
          <w:p w:rsidR="00465946" w:rsidRPr="00117389" w:rsidRDefault="00465946" w:rsidP="00EA35BF">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465946" w:rsidRPr="00756585" w:rsidTr="001A2CFB">
        <w:tc>
          <w:tcPr>
            <w:tcW w:w="2518" w:type="dxa"/>
          </w:tcPr>
          <w:p w:rsidR="00465946" w:rsidRPr="00117389" w:rsidRDefault="00465946" w:rsidP="00EA35BF">
            <w:pPr>
              <w:pStyle w:val="Lijstalinea"/>
              <w:numPr>
                <w:ilvl w:val="0"/>
                <w:numId w:val="25"/>
              </w:num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Angela Merkel: </w:t>
            </w:r>
            <w:proofErr w:type="spellStart"/>
            <w:r>
              <w:rPr>
                <w:rFonts w:ascii="Times New Roman" w:hAnsi="Times New Roman" w:cs="Times New Roman"/>
                <w:sz w:val="24"/>
                <w:szCs w:val="24"/>
                <w:lang w:val="de-DE"/>
              </w:rPr>
              <w:t>Hintergrundin-formationen</w:t>
            </w:r>
            <w:proofErr w:type="spellEnd"/>
          </w:p>
        </w:tc>
        <w:tc>
          <w:tcPr>
            <w:tcW w:w="1331" w:type="dxa"/>
          </w:tcPr>
          <w:p w:rsidR="00465946" w:rsidRPr="00117389" w:rsidRDefault="00465946" w:rsidP="00EA35BF">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Läuft herum, hilft die Schüler </w:t>
            </w:r>
          </w:p>
        </w:tc>
        <w:tc>
          <w:tcPr>
            <w:tcW w:w="1833" w:type="dxa"/>
            <w:tcBorders>
              <w:bottom w:val="single" w:sz="4" w:space="0" w:color="auto"/>
            </w:tcBorders>
          </w:tcPr>
          <w:p w:rsidR="00465946" w:rsidRPr="00117389" w:rsidRDefault="00465946" w:rsidP="00EA35BF">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Suchen eine Biographie von Angela Merkel</w:t>
            </w:r>
          </w:p>
        </w:tc>
        <w:tc>
          <w:tcPr>
            <w:tcW w:w="988" w:type="dxa"/>
            <w:tcBorders>
              <w:bottom w:val="single" w:sz="4" w:space="0" w:color="auto"/>
            </w:tcBorders>
          </w:tcPr>
          <w:p w:rsidR="00465946" w:rsidRPr="00117389" w:rsidRDefault="00465946" w:rsidP="00EA35BF">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5 Min.</w:t>
            </w:r>
          </w:p>
        </w:tc>
      </w:tr>
    </w:tbl>
    <w:p w:rsidR="00465946" w:rsidRPr="00756585" w:rsidRDefault="00465946" w:rsidP="004E7CB2">
      <w:pPr>
        <w:spacing w:line="360" w:lineRule="auto"/>
        <w:ind w:left="1418"/>
        <w:rPr>
          <w:rFonts w:ascii="Times New Roman" w:hAnsi="Times New Roman" w:cs="Times New Roman"/>
          <w:sz w:val="24"/>
          <w:szCs w:val="24"/>
          <w:lang w:val="de-DE"/>
        </w:rPr>
      </w:pPr>
      <w:r w:rsidRPr="00117389">
        <w:rPr>
          <w:rFonts w:ascii="Times New Roman" w:hAnsi="Times New Roman" w:cs="Times New Roman"/>
          <w:b/>
          <w:sz w:val="24"/>
          <w:szCs w:val="24"/>
          <w:lang w:val="de-DE"/>
        </w:rPr>
        <w:t xml:space="preserve">Ziel: </w:t>
      </w:r>
      <w:r>
        <w:rPr>
          <w:rFonts w:ascii="Times New Roman" w:hAnsi="Times New Roman" w:cs="Times New Roman"/>
          <w:sz w:val="24"/>
          <w:szCs w:val="24"/>
          <w:lang w:val="de-DE"/>
        </w:rPr>
        <w:t>Für die Beantwortung der weiteren Fragen sollen die Schüler zuerst eine kurze Biographie von Angela Merkel aufsuchen, sodass sie schon einige Informationen dieser für Deutschland wichtigen Frau haben.</w:t>
      </w:r>
    </w:p>
    <w:tbl>
      <w:tblPr>
        <w:tblStyle w:val="Tabelraster"/>
        <w:tblW w:w="8354" w:type="dxa"/>
        <w:tblInd w:w="1356" w:type="dxa"/>
        <w:tblLook w:val="04A0"/>
      </w:tblPr>
      <w:tblGrid>
        <w:gridCol w:w="2870"/>
        <w:gridCol w:w="2616"/>
        <w:gridCol w:w="1856"/>
        <w:gridCol w:w="1012"/>
      </w:tblGrid>
      <w:tr w:rsidR="00465946" w:rsidRPr="004E08E4" w:rsidTr="004E7CB2">
        <w:tc>
          <w:tcPr>
            <w:tcW w:w="2870" w:type="dxa"/>
          </w:tcPr>
          <w:p w:rsidR="00465946" w:rsidRPr="00117389" w:rsidRDefault="00465946" w:rsidP="004E7CB2">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2616" w:type="dxa"/>
          </w:tcPr>
          <w:p w:rsidR="00465946" w:rsidRPr="00BA6AC1" w:rsidRDefault="00465946" w:rsidP="004E7CB2">
            <w:pPr>
              <w:spacing w:line="360" w:lineRule="auto"/>
              <w:jc w:val="both"/>
              <w:rPr>
                <w:rFonts w:ascii="Times New Roman" w:hAnsi="Times New Roman" w:cs="Times New Roman"/>
                <w:sz w:val="24"/>
                <w:szCs w:val="24"/>
                <w:lang w:val="de-DE"/>
              </w:rPr>
            </w:pPr>
            <w:r>
              <w:rPr>
                <w:rFonts w:ascii="Times New Roman" w:hAnsi="Times New Roman" w:cs="Times New Roman"/>
                <w:b/>
                <w:sz w:val="24"/>
                <w:szCs w:val="24"/>
                <w:lang w:val="de-DE"/>
              </w:rPr>
              <w:t>Lehrer</w:t>
            </w:r>
          </w:p>
        </w:tc>
        <w:tc>
          <w:tcPr>
            <w:tcW w:w="1856" w:type="dxa"/>
          </w:tcPr>
          <w:p w:rsidR="00465946" w:rsidRPr="00117389" w:rsidRDefault="00465946" w:rsidP="004E7CB2">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2" w:type="dxa"/>
          </w:tcPr>
          <w:p w:rsidR="00465946" w:rsidRPr="00117389" w:rsidRDefault="00465946" w:rsidP="004E7CB2">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465946" w:rsidRPr="00117389" w:rsidTr="004E7CB2">
        <w:tc>
          <w:tcPr>
            <w:tcW w:w="2870" w:type="dxa"/>
          </w:tcPr>
          <w:p w:rsidR="00465946" w:rsidRPr="00117389" w:rsidRDefault="00465946" w:rsidP="004E7CB2">
            <w:pPr>
              <w:pStyle w:val="Lijstalinea"/>
              <w:numPr>
                <w:ilvl w:val="0"/>
                <w:numId w:val="25"/>
              </w:num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Suchen nach Informationen über die DDR </w:t>
            </w:r>
          </w:p>
        </w:tc>
        <w:tc>
          <w:tcPr>
            <w:tcW w:w="2616" w:type="dxa"/>
          </w:tcPr>
          <w:p w:rsidR="00465946" w:rsidRPr="00117389" w:rsidRDefault="00465946" w:rsidP="004E7CB2">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Läuft im Computerklassenzimmer herum; hilft Schüler die nicht weiterkommen</w:t>
            </w:r>
          </w:p>
        </w:tc>
        <w:tc>
          <w:tcPr>
            <w:tcW w:w="1856" w:type="dxa"/>
            <w:tcBorders>
              <w:bottom w:val="single" w:sz="4" w:space="0" w:color="auto"/>
            </w:tcBorders>
          </w:tcPr>
          <w:p w:rsidR="00465946" w:rsidRPr="00117389" w:rsidRDefault="00465946" w:rsidP="004E7CB2">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Schüler sollen zu zweit eine kürze Überblick der Geschichte der DDR aufsuchen </w:t>
            </w:r>
          </w:p>
        </w:tc>
        <w:tc>
          <w:tcPr>
            <w:tcW w:w="1012" w:type="dxa"/>
            <w:tcBorders>
              <w:bottom w:val="single" w:sz="4" w:space="0" w:color="auto"/>
            </w:tcBorders>
          </w:tcPr>
          <w:p w:rsidR="00465946" w:rsidRPr="00117389" w:rsidRDefault="00465946" w:rsidP="004E7CB2">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10 </w:t>
            </w:r>
            <w:r w:rsidRPr="00117389">
              <w:rPr>
                <w:rFonts w:ascii="Times New Roman" w:hAnsi="Times New Roman" w:cs="Times New Roman"/>
                <w:sz w:val="24"/>
                <w:szCs w:val="24"/>
                <w:lang w:val="de-DE"/>
              </w:rPr>
              <w:t>Min.</w:t>
            </w:r>
          </w:p>
        </w:tc>
      </w:tr>
    </w:tbl>
    <w:p w:rsidR="00465946" w:rsidRPr="00C1065D" w:rsidRDefault="00465946" w:rsidP="004E7CB2">
      <w:pPr>
        <w:spacing w:line="360" w:lineRule="auto"/>
        <w:ind w:left="1418"/>
        <w:jc w:val="both"/>
        <w:rPr>
          <w:rFonts w:ascii="Times New Roman" w:hAnsi="Times New Roman" w:cs="Times New Roman"/>
          <w:sz w:val="24"/>
          <w:szCs w:val="24"/>
          <w:lang w:val="de-DE"/>
        </w:rPr>
      </w:pPr>
      <w:r w:rsidRPr="00117389">
        <w:rPr>
          <w:rFonts w:ascii="Times New Roman" w:hAnsi="Times New Roman" w:cs="Times New Roman"/>
          <w:b/>
          <w:sz w:val="24"/>
          <w:szCs w:val="24"/>
          <w:lang w:val="de-DE"/>
        </w:rPr>
        <w:t xml:space="preserve">Ziel: </w:t>
      </w:r>
      <w:r>
        <w:rPr>
          <w:rFonts w:ascii="Times New Roman" w:hAnsi="Times New Roman" w:cs="Times New Roman"/>
          <w:sz w:val="24"/>
          <w:szCs w:val="24"/>
          <w:lang w:val="de-DE"/>
        </w:rPr>
        <w:t>Schüler sollen zuerst einige Informationen über die DDR enthalten, bevor sie die weiteren Fragen beantworten können. Es ist nämlich wichtig, dass sie verstehen, wo Angela Merkel aufgewachsen ist und was damals in der DDR passierte. Es reicht, dass sie eine kurze Überblick der Geschichte habe, sodass sie anhand des Überblickes die nächsten Fragen beantworten können. Wenn es sich später herausstellt, dass es noch Lücke in der Kenntnisse gibt, kann der Lehrer sie dabei helfen.</w:t>
      </w:r>
    </w:p>
    <w:tbl>
      <w:tblPr>
        <w:tblStyle w:val="Tabelraster"/>
        <w:tblW w:w="0" w:type="auto"/>
        <w:tblInd w:w="1570" w:type="dxa"/>
        <w:tblLook w:val="04A0"/>
      </w:tblPr>
      <w:tblGrid>
        <w:gridCol w:w="2829"/>
        <w:gridCol w:w="1833"/>
        <w:gridCol w:w="1833"/>
        <w:gridCol w:w="1017"/>
      </w:tblGrid>
      <w:tr w:rsidR="00465946" w:rsidRPr="00D553F6" w:rsidTr="004E7CB2">
        <w:tc>
          <w:tcPr>
            <w:tcW w:w="2829" w:type="dxa"/>
          </w:tcPr>
          <w:p w:rsidR="00465946" w:rsidRPr="00117389" w:rsidRDefault="00465946" w:rsidP="004E7CB2">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Aktivität</w:t>
            </w:r>
          </w:p>
        </w:tc>
        <w:tc>
          <w:tcPr>
            <w:tcW w:w="1833" w:type="dxa"/>
          </w:tcPr>
          <w:p w:rsidR="00465946" w:rsidRPr="00117389" w:rsidRDefault="00465946" w:rsidP="004E7CB2">
            <w:pPr>
              <w:spacing w:line="360" w:lineRule="auto"/>
              <w:jc w:val="both"/>
              <w:rPr>
                <w:rFonts w:ascii="Times New Roman" w:hAnsi="Times New Roman" w:cs="Times New Roman"/>
                <w:b/>
                <w:sz w:val="24"/>
                <w:szCs w:val="24"/>
                <w:lang w:val="de-DE"/>
              </w:rPr>
            </w:pPr>
            <w:r>
              <w:rPr>
                <w:rFonts w:ascii="Times New Roman" w:hAnsi="Times New Roman" w:cs="Times New Roman"/>
                <w:b/>
                <w:sz w:val="24"/>
                <w:szCs w:val="24"/>
                <w:lang w:val="de-DE"/>
              </w:rPr>
              <w:t>Lehrer</w:t>
            </w:r>
          </w:p>
        </w:tc>
        <w:tc>
          <w:tcPr>
            <w:tcW w:w="1833" w:type="dxa"/>
          </w:tcPr>
          <w:p w:rsidR="00465946" w:rsidRPr="00117389" w:rsidRDefault="00465946" w:rsidP="004E7CB2">
            <w:pPr>
              <w:spacing w:line="360" w:lineRule="auto"/>
              <w:jc w:val="both"/>
              <w:rPr>
                <w:rFonts w:ascii="Times New Roman" w:hAnsi="Times New Roman" w:cs="Times New Roman"/>
                <w:b/>
                <w:sz w:val="24"/>
                <w:szCs w:val="24"/>
                <w:lang w:val="de-DE"/>
              </w:rPr>
            </w:pPr>
            <w:r w:rsidRPr="00117389">
              <w:rPr>
                <w:rFonts w:ascii="Times New Roman" w:hAnsi="Times New Roman" w:cs="Times New Roman"/>
                <w:b/>
                <w:sz w:val="24"/>
                <w:szCs w:val="24"/>
                <w:lang w:val="de-DE"/>
              </w:rPr>
              <w:t>Schüler</w:t>
            </w:r>
          </w:p>
        </w:tc>
        <w:tc>
          <w:tcPr>
            <w:tcW w:w="1017" w:type="dxa"/>
          </w:tcPr>
          <w:p w:rsidR="00465946" w:rsidRPr="00117389" w:rsidRDefault="00465946" w:rsidP="009C606E">
            <w:pPr>
              <w:spacing w:line="360" w:lineRule="auto"/>
              <w:rPr>
                <w:rFonts w:ascii="Times New Roman" w:hAnsi="Times New Roman" w:cs="Times New Roman"/>
                <w:b/>
                <w:sz w:val="24"/>
                <w:szCs w:val="24"/>
                <w:lang w:val="de-DE"/>
              </w:rPr>
            </w:pPr>
            <w:r w:rsidRPr="00117389">
              <w:rPr>
                <w:rFonts w:ascii="Times New Roman" w:hAnsi="Times New Roman" w:cs="Times New Roman"/>
                <w:b/>
                <w:sz w:val="24"/>
                <w:szCs w:val="24"/>
                <w:lang w:val="de-DE"/>
              </w:rPr>
              <w:t>Zeit</w:t>
            </w:r>
          </w:p>
        </w:tc>
      </w:tr>
      <w:tr w:rsidR="00465946" w:rsidRPr="00117389" w:rsidTr="004E7CB2">
        <w:tc>
          <w:tcPr>
            <w:tcW w:w="2829" w:type="dxa"/>
          </w:tcPr>
          <w:p w:rsidR="00465946" w:rsidRPr="00117389" w:rsidRDefault="00465946" w:rsidP="004E7CB2">
            <w:pPr>
              <w:pStyle w:val="Lijstalinea"/>
              <w:numPr>
                <w:ilvl w:val="0"/>
                <w:numId w:val="25"/>
              </w:num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Zusammenhang zwischen DDR und Angela Merkel</w:t>
            </w:r>
          </w:p>
        </w:tc>
        <w:tc>
          <w:tcPr>
            <w:tcW w:w="1833" w:type="dxa"/>
          </w:tcPr>
          <w:p w:rsidR="00465946" w:rsidRPr="00117389" w:rsidRDefault="00465946" w:rsidP="004E7CB2">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Soll die Schüler einige Informationen geben die </w:t>
            </w:r>
            <w:r>
              <w:rPr>
                <w:rFonts w:ascii="Times New Roman" w:hAnsi="Times New Roman" w:cs="Times New Roman"/>
                <w:sz w:val="24"/>
                <w:szCs w:val="24"/>
                <w:lang w:val="de-DE"/>
              </w:rPr>
              <w:lastRenderedPageBreak/>
              <w:t>eventuell noch bei den Schülern fehlt</w:t>
            </w:r>
          </w:p>
        </w:tc>
        <w:tc>
          <w:tcPr>
            <w:tcW w:w="1833" w:type="dxa"/>
            <w:tcBorders>
              <w:bottom w:val="single" w:sz="4" w:space="0" w:color="auto"/>
            </w:tcBorders>
          </w:tcPr>
          <w:p w:rsidR="00465946" w:rsidRPr="00117389" w:rsidRDefault="00465946" w:rsidP="004E7CB2">
            <w:pPr>
              <w:spacing w:line="360" w:lineRule="auto"/>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 xml:space="preserve">Sollen die Weise, worauf man in der DDR lebte, auf die </w:t>
            </w:r>
            <w:r>
              <w:rPr>
                <w:rFonts w:ascii="Times New Roman" w:hAnsi="Times New Roman" w:cs="Times New Roman"/>
                <w:sz w:val="24"/>
                <w:szCs w:val="24"/>
                <w:lang w:val="de-DE"/>
              </w:rPr>
              <w:lastRenderedPageBreak/>
              <w:t>Biographie von Angela Merkel zupassen: Könnte es ihre Führerschaft beeinflusst haben?</w:t>
            </w:r>
          </w:p>
        </w:tc>
        <w:tc>
          <w:tcPr>
            <w:tcW w:w="1017" w:type="dxa"/>
            <w:tcBorders>
              <w:bottom w:val="single" w:sz="4" w:space="0" w:color="auto"/>
            </w:tcBorders>
          </w:tcPr>
          <w:p w:rsidR="00465946" w:rsidRPr="00117389" w:rsidRDefault="00465946" w:rsidP="009C606E">
            <w:pPr>
              <w:spacing w:line="360" w:lineRule="auto"/>
              <w:rPr>
                <w:rFonts w:ascii="Times New Roman" w:hAnsi="Times New Roman" w:cs="Times New Roman"/>
                <w:sz w:val="24"/>
                <w:szCs w:val="24"/>
                <w:lang w:val="de-DE"/>
              </w:rPr>
            </w:pPr>
            <w:r>
              <w:rPr>
                <w:rFonts w:ascii="Times New Roman" w:hAnsi="Times New Roman" w:cs="Times New Roman"/>
                <w:sz w:val="24"/>
                <w:szCs w:val="24"/>
                <w:lang w:val="de-DE"/>
              </w:rPr>
              <w:lastRenderedPageBreak/>
              <w:t>30 Min.</w:t>
            </w:r>
          </w:p>
        </w:tc>
      </w:tr>
    </w:tbl>
    <w:p w:rsidR="00C01A3E" w:rsidRPr="0058236A" w:rsidRDefault="00465946" w:rsidP="004E7CB2">
      <w:pPr>
        <w:spacing w:line="360" w:lineRule="auto"/>
        <w:ind w:left="1418"/>
        <w:jc w:val="both"/>
        <w:rPr>
          <w:rFonts w:ascii="Times New Roman" w:hAnsi="Times New Roman" w:cs="Times New Roman"/>
          <w:sz w:val="24"/>
          <w:szCs w:val="24"/>
          <w:lang w:val="de-DE"/>
        </w:rPr>
      </w:pPr>
      <w:r>
        <w:rPr>
          <w:rFonts w:ascii="Times New Roman" w:hAnsi="Times New Roman" w:cs="Times New Roman"/>
          <w:b/>
          <w:sz w:val="24"/>
          <w:szCs w:val="24"/>
          <w:lang w:val="de-DE"/>
        </w:rPr>
        <w:lastRenderedPageBreak/>
        <w:t>Ziel</w:t>
      </w:r>
      <w:r>
        <w:rPr>
          <w:rFonts w:ascii="Times New Roman" w:hAnsi="Times New Roman" w:cs="Times New Roman"/>
          <w:sz w:val="24"/>
          <w:szCs w:val="24"/>
          <w:lang w:val="de-DE"/>
        </w:rPr>
        <w:t>: Die Schüler bekommen für die Beantwortung dieser Frage sehr viel Zeit und es liegt daran, dass die Schüler die Frage vielleicht ganz kurz anhand der Biographie beantworten können, aber die Schüler sollen wahrscheinlich noch mehrere Informationen brauchen, die durch den Lehrer versorgt werden können, aber die sie auch selbst aufsuchen sollen. Schüler sollen deswegen imstande sein, das Leben in der DDR auf das spätere Leben von Angela Merkel zu beziehen: Wie hat es ihre Führerschaft beeinflusst? Könnte man, im Allgemeinen, sagen, dass die Menschen, die in der DDR geboren sind, noch immer Mühe haben mit dem Leben im Westen? Schüler sollen sich hier mit zwei unterschiedlichen Kulturen beschäftigen: Die Kultur der DDR und die Kultur des Westens. Wie kommt das noch im heutigem Alltag Deutschlands zurück? Für eine Stunde hat man wahrscheinlich nicht genug Zeit diese Frage zu beantworten, deswegen soll noch eine weitere Stunde für diese Aufgabe ausgezogen werden, wo die Schüler sich intensiver mit den Unterschieden zwischen Ost und West beschäftigen können.</w:t>
      </w:r>
    </w:p>
    <w:p w:rsidR="0058236A" w:rsidRPr="00315F3C" w:rsidRDefault="00577FB2" w:rsidP="004E7CB2">
      <w:pPr>
        <w:pStyle w:val="Geenafstand"/>
        <w:spacing w:line="360" w:lineRule="auto"/>
        <w:ind w:left="1418"/>
        <w:jc w:val="both"/>
        <w:rPr>
          <w:rFonts w:ascii="Times New Roman" w:hAnsi="Times New Roman" w:cs="Times New Roman"/>
          <w:b/>
          <w:sz w:val="24"/>
          <w:lang w:val="de-DE"/>
        </w:rPr>
      </w:pPr>
      <w:r w:rsidRPr="00315F3C">
        <w:rPr>
          <w:rFonts w:ascii="Times New Roman" w:hAnsi="Times New Roman" w:cs="Times New Roman"/>
          <w:b/>
          <w:sz w:val="24"/>
          <w:lang w:val="de-DE"/>
        </w:rPr>
        <w:t>4.3 Zusammenfassung</w:t>
      </w:r>
    </w:p>
    <w:p w:rsidR="005C56E0" w:rsidRPr="0058236A" w:rsidRDefault="005C56E0" w:rsidP="004E7CB2">
      <w:pPr>
        <w:pStyle w:val="Geenafstand"/>
        <w:spacing w:line="360" w:lineRule="auto"/>
        <w:ind w:left="1418"/>
        <w:jc w:val="both"/>
        <w:rPr>
          <w:rFonts w:ascii="Times New Roman" w:hAnsi="Times New Roman" w:cs="Times New Roman"/>
          <w:sz w:val="24"/>
          <w:lang w:val="de-DE"/>
        </w:rPr>
      </w:pPr>
      <w:r w:rsidRPr="0058236A">
        <w:rPr>
          <w:rFonts w:ascii="Times New Roman" w:hAnsi="Times New Roman" w:cs="Times New Roman"/>
          <w:sz w:val="24"/>
          <w:lang w:val="de-DE"/>
        </w:rPr>
        <w:t xml:space="preserve">Anhand der Analyse der obenstehenden Aufgaben kann man die Schlussfolgerung machen, dass die interkulturelle Kompetenz bei den Schülern nicht gefordert wird. Die Aufgaben fokussieren sich vor allem auf die Lese- oder Hörfertigkeit der Schüler, wobei die Schüler schon neues Wissen erwerben, aber sie brauchen es nicht anzuwenden für, zum Beispiel, einen Vergleich zwischen dem Fremden und dem Eigenen. Auch wird der kulturelle Hintergrund der Themen, die in den Texten behandelt werden, nur wenig angesprochen und geben die Aufgaben die Schüler auch nicht die Möglichkeit, ein vorurteilsfreies Deutschlandbild zu kreieren. </w:t>
      </w:r>
    </w:p>
    <w:p w:rsidR="0058236A" w:rsidRPr="00872D02" w:rsidRDefault="0058236A" w:rsidP="004E7CB2">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lastRenderedPageBreak/>
        <w:t>Die Aufgaben sind also alle zu sehr auf die Erwerbung der faktischen Kenntnisse gezielt. Das ist überhaupt nicht negativ, aber es sind Fragen, worauf weitergebaut werden sollte und diese Aufbaufragen werden in der Aufgaben leider fast nicht gestellt. Hierdurch werden Schüler nicht gefordert, sich weiter in die Kultur Deutschlands zu vertiefen, und erwerben sie nur unbewusst und vage die Information, die in den Texten dargestellt wird. Die Themen der Texte eignen sich nämlich alle sehr gut für Aufgaben, die sich mit der Entwicklung der interkulturellen Kompetenz beschäftigen sollten.</w:t>
      </w:r>
    </w:p>
    <w:p w:rsidR="0058236A" w:rsidRPr="00872D02" w:rsidRDefault="0058236A" w:rsidP="004E7CB2">
      <w:pPr>
        <w:pStyle w:val="Geenafstand"/>
        <w:spacing w:line="360" w:lineRule="auto"/>
        <w:ind w:left="1418" w:firstLine="708"/>
        <w:jc w:val="both"/>
        <w:rPr>
          <w:rFonts w:ascii="Times New Roman" w:hAnsi="Times New Roman" w:cs="Times New Roman"/>
          <w:sz w:val="24"/>
          <w:lang w:val="de-DE"/>
        </w:rPr>
      </w:pPr>
      <w:r w:rsidRPr="00872D02">
        <w:rPr>
          <w:rFonts w:ascii="Times New Roman" w:hAnsi="Times New Roman" w:cs="Times New Roman"/>
          <w:sz w:val="24"/>
          <w:lang w:val="de-DE"/>
        </w:rPr>
        <w:t xml:space="preserve">Was bei der Analyse der Aufgaben auch auffallend war, ist, dass die Frage nach der Kultur fast nicht gefragt wurde. Die niederländischen Schüler im Deutschunterricht sollen aber, bevor sie ihre interkulturellen Kompetenz entwickeln können, zuerst verstehen, was im Unterricht mit ‚Kultur‘ gemeint ist, da die Kultur in der heutigen interkulturellen Gesellschaft eine wichtige Rolle spielt. Lehrer des Deutschunterrichts in den Niederlanden sollen also die Schüler zuerst von der Bedeutung der Kultur bewusst machen und die Frage, was Kultur beinhaltet, soll bei jeder Aufgabe gestellt werden, sodass Schüler für sich selbst die Frage beantworten können, wie der Text in Verbindung mit der deutschen Kultur steht. </w:t>
      </w:r>
    </w:p>
    <w:p w:rsidR="00C01A3E" w:rsidRPr="00872D02" w:rsidRDefault="00C01A3E" w:rsidP="00FF0DE0">
      <w:pPr>
        <w:pStyle w:val="Geenafstand"/>
        <w:spacing w:line="360" w:lineRule="auto"/>
        <w:ind w:left="709"/>
        <w:rPr>
          <w:rFonts w:ascii="Times New Roman" w:hAnsi="Times New Roman" w:cs="Times New Roman"/>
          <w:b/>
          <w:lang w:val="de-DE"/>
        </w:rPr>
      </w:pPr>
    </w:p>
    <w:p w:rsidR="00C01A3E" w:rsidRPr="00872D02" w:rsidRDefault="00C01A3E" w:rsidP="00FF0DE0">
      <w:pPr>
        <w:pStyle w:val="Geenafstand"/>
        <w:spacing w:line="360" w:lineRule="auto"/>
        <w:ind w:left="709"/>
        <w:rPr>
          <w:rFonts w:ascii="Times New Roman" w:hAnsi="Times New Roman" w:cs="Times New Roman"/>
          <w:b/>
          <w:lang w:val="de-DE"/>
        </w:rPr>
      </w:pPr>
    </w:p>
    <w:p w:rsidR="00724F1F" w:rsidRDefault="00724F1F" w:rsidP="00724F1F">
      <w:pPr>
        <w:pStyle w:val="Geenafstand"/>
        <w:spacing w:line="360" w:lineRule="auto"/>
        <w:ind w:firstLine="708"/>
        <w:rPr>
          <w:rFonts w:ascii="Times New Roman" w:hAnsi="Times New Roman" w:cs="Times New Roman"/>
          <w:b/>
          <w:lang w:val="de-DE"/>
        </w:rPr>
      </w:pPr>
    </w:p>
    <w:p w:rsidR="00C01A3E" w:rsidRPr="00872D02" w:rsidRDefault="00C01A3E" w:rsidP="00FF0DE0">
      <w:pPr>
        <w:pStyle w:val="Geenafstand"/>
        <w:spacing w:line="360" w:lineRule="auto"/>
        <w:ind w:left="709"/>
        <w:rPr>
          <w:rFonts w:ascii="Times New Roman" w:hAnsi="Times New Roman" w:cs="Times New Roman"/>
          <w:b/>
          <w:lang w:val="de-DE"/>
        </w:rPr>
      </w:pPr>
    </w:p>
    <w:p w:rsidR="00E83B13" w:rsidRDefault="00E83B13" w:rsidP="0058236A">
      <w:pPr>
        <w:pStyle w:val="Geenafstand"/>
        <w:spacing w:line="360" w:lineRule="auto"/>
        <w:rPr>
          <w:rFonts w:ascii="Times New Roman" w:hAnsi="Times New Roman" w:cs="Times New Roman"/>
          <w:b/>
          <w:sz w:val="28"/>
          <w:lang w:val="de-DE"/>
        </w:rPr>
      </w:pPr>
    </w:p>
    <w:p w:rsidR="00E83B13" w:rsidRDefault="00E83B13" w:rsidP="0058236A">
      <w:pPr>
        <w:pStyle w:val="Geenafstand"/>
        <w:spacing w:line="360" w:lineRule="auto"/>
        <w:rPr>
          <w:rFonts w:ascii="Times New Roman" w:hAnsi="Times New Roman" w:cs="Times New Roman"/>
          <w:b/>
          <w:sz w:val="28"/>
          <w:lang w:val="de-DE"/>
        </w:rPr>
      </w:pPr>
    </w:p>
    <w:p w:rsidR="00D52EFE" w:rsidRDefault="00D52EFE" w:rsidP="0058236A">
      <w:pPr>
        <w:pStyle w:val="Geenafstand"/>
        <w:spacing w:line="360" w:lineRule="auto"/>
        <w:rPr>
          <w:rFonts w:ascii="Times New Roman" w:hAnsi="Times New Roman" w:cs="Times New Roman"/>
          <w:b/>
          <w:sz w:val="28"/>
          <w:lang w:val="de-DE"/>
        </w:rPr>
      </w:pPr>
    </w:p>
    <w:p w:rsidR="004E7CB2" w:rsidRDefault="004E7CB2" w:rsidP="0058236A">
      <w:pPr>
        <w:pStyle w:val="Geenafstand"/>
        <w:spacing w:line="360" w:lineRule="auto"/>
        <w:rPr>
          <w:rFonts w:ascii="Times New Roman" w:hAnsi="Times New Roman" w:cs="Times New Roman"/>
          <w:b/>
          <w:sz w:val="28"/>
          <w:lang w:val="de-DE"/>
        </w:rPr>
      </w:pPr>
    </w:p>
    <w:p w:rsidR="004E7CB2" w:rsidRDefault="004E7CB2" w:rsidP="0058236A">
      <w:pPr>
        <w:pStyle w:val="Geenafstand"/>
        <w:spacing w:line="360" w:lineRule="auto"/>
        <w:rPr>
          <w:rFonts w:ascii="Times New Roman" w:hAnsi="Times New Roman" w:cs="Times New Roman"/>
          <w:b/>
          <w:sz w:val="28"/>
          <w:lang w:val="de-DE"/>
        </w:rPr>
      </w:pPr>
    </w:p>
    <w:p w:rsidR="004E7CB2" w:rsidRDefault="004E7CB2" w:rsidP="0058236A">
      <w:pPr>
        <w:pStyle w:val="Geenafstand"/>
        <w:spacing w:line="360" w:lineRule="auto"/>
        <w:rPr>
          <w:rFonts w:ascii="Times New Roman" w:hAnsi="Times New Roman" w:cs="Times New Roman"/>
          <w:b/>
          <w:sz w:val="28"/>
          <w:lang w:val="de-DE"/>
        </w:rPr>
      </w:pPr>
    </w:p>
    <w:p w:rsidR="004E7CB2" w:rsidRDefault="004E7CB2" w:rsidP="0058236A">
      <w:pPr>
        <w:pStyle w:val="Geenafstand"/>
        <w:spacing w:line="360" w:lineRule="auto"/>
        <w:rPr>
          <w:rFonts w:ascii="Times New Roman" w:hAnsi="Times New Roman" w:cs="Times New Roman"/>
          <w:b/>
          <w:sz w:val="28"/>
          <w:lang w:val="de-DE"/>
        </w:rPr>
      </w:pPr>
    </w:p>
    <w:p w:rsidR="004E7CB2" w:rsidRDefault="004E7CB2" w:rsidP="0058236A">
      <w:pPr>
        <w:pStyle w:val="Geenafstand"/>
        <w:spacing w:line="360" w:lineRule="auto"/>
        <w:rPr>
          <w:rFonts w:ascii="Times New Roman" w:hAnsi="Times New Roman" w:cs="Times New Roman"/>
          <w:b/>
          <w:sz w:val="28"/>
          <w:lang w:val="de-DE"/>
        </w:rPr>
      </w:pPr>
    </w:p>
    <w:p w:rsidR="004E7CB2" w:rsidRDefault="004E7CB2" w:rsidP="0058236A">
      <w:pPr>
        <w:pStyle w:val="Geenafstand"/>
        <w:spacing w:line="360" w:lineRule="auto"/>
        <w:rPr>
          <w:rFonts w:ascii="Times New Roman" w:hAnsi="Times New Roman" w:cs="Times New Roman"/>
          <w:b/>
          <w:sz w:val="28"/>
          <w:lang w:val="de-DE"/>
        </w:rPr>
      </w:pPr>
    </w:p>
    <w:p w:rsidR="004E7CB2" w:rsidRDefault="004E7CB2" w:rsidP="0058236A">
      <w:pPr>
        <w:pStyle w:val="Geenafstand"/>
        <w:spacing w:line="360" w:lineRule="auto"/>
        <w:rPr>
          <w:rFonts w:ascii="Times New Roman" w:hAnsi="Times New Roman" w:cs="Times New Roman"/>
          <w:b/>
          <w:sz w:val="28"/>
          <w:lang w:val="de-DE"/>
        </w:rPr>
      </w:pPr>
    </w:p>
    <w:p w:rsidR="00C01A3E" w:rsidRPr="00872D02" w:rsidRDefault="00C01A3E" w:rsidP="004E7CB2">
      <w:pPr>
        <w:pStyle w:val="Geenafstand"/>
        <w:spacing w:line="360" w:lineRule="auto"/>
        <w:ind w:left="1418"/>
        <w:jc w:val="both"/>
        <w:rPr>
          <w:rFonts w:ascii="Times New Roman" w:hAnsi="Times New Roman" w:cs="Times New Roman"/>
          <w:b/>
          <w:sz w:val="28"/>
          <w:lang w:val="de-DE"/>
        </w:rPr>
      </w:pPr>
      <w:r w:rsidRPr="00872D02">
        <w:rPr>
          <w:rFonts w:ascii="Times New Roman" w:hAnsi="Times New Roman" w:cs="Times New Roman"/>
          <w:b/>
          <w:sz w:val="28"/>
          <w:lang w:val="de-DE"/>
        </w:rPr>
        <w:lastRenderedPageBreak/>
        <w:t>Schlussfolgerung</w:t>
      </w:r>
    </w:p>
    <w:p w:rsidR="00C01A3E" w:rsidRPr="00872D02" w:rsidRDefault="00C01A3E" w:rsidP="004E7CB2">
      <w:pPr>
        <w:pStyle w:val="Geenafstand"/>
        <w:spacing w:line="360" w:lineRule="auto"/>
        <w:ind w:left="1418"/>
        <w:jc w:val="both"/>
        <w:rPr>
          <w:rFonts w:ascii="Times New Roman" w:hAnsi="Times New Roman" w:cs="Times New Roman"/>
          <w:b/>
          <w:sz w:val="24"/>
          <w:lang w:val="de-DE"/>
        </w:rPr>
      </w:pPr>
    </w:p>
    <w:p w:rsidR="00C01A3E" w:rsidRDefault="00C01A3E" w:rsidP="004E7CB2">
      <w:pPr>
        <w:pStyle w:val="Geenafstand"/>
        <w:spacing w:line="360" w:lineRule="auto"/>
        <w:ind w:left="1418"/>
        <w:jc w:val="both"/>
        <w:rPr>
          <w:rFonts w:ascii="Times New Roman" w:hAnsi="Times New Roman" w:cs="Times New Roman"/>
          <w:sz w:val="24"/>
          <w:lang w:val="de-DE"/>
        </w:rPr>
      </w:pPr>
      <w:r w:rsidRPr="00872D02">
        <w:rPr>
          <w:rFonts w:ascii="Times New Roman" w:hAnsi="Times New Roman" w:cs="Times New Roman"/>
          <w:sz w:val="24"/>
          <w:lang w:val="de-DE"/>
        </w:rPr>
        <w:t xml:space="preserve">Die Inhalte und Ziele der Landeskunde haben sich im Laufe der Zeit also stark verändert. Der Nachdruck liegt nicht mehr, wie bei der Realienkunde, auf </w:t>
      </w:r>
      <w:r w:rsidR="00D52EFE">
        <w:rPr>
          <w:rFonts w:ascii="Times New Roman" w:hAnsi="Times New Roman" w:cs="Times New Roman"/>
          <w:sz w:val="24"/>
          <w:lang w:val="de-DE"/>
        </w:rPr>
        <w:t>dem Erwerb</w:t>
      </w:r>
      <w:r w:rsidRPr="00872D02">
        <w:rPr>
          <w:rFonts w:ascii="Times New Roman" w:hAnsi="Times New Roman" w:cs="Times New Roman"/>
          <w:sz w:val="24"/>
          <w:lang w:val="de-DE"/>
        </w:rPr>
        <w:t xml:space="preserve"> </w:t>
      </w:r>
      <w:r w:rsidR="00D52EFE">
        <w:rPr>
          <w:rFonts w:ascii="Times New Roman" w:hAnsi="Times New Roman" w:cs="Times New Roman"/>
          <w:sz w:val="24"/>
          <w:lang w:val="de-DE"/>
        </w:rPr>
        <w:t>von kognitivem</w:t>
      </w:r>
      <w:r w:rsidRPr="00872D02">
        <w:rPr>
          <w:rFonts w:ascii="Times New Roman" w:hAnsi="Times New Roman" w:cs="Times New Roman"/>
          <w:sz w:val="24"/>
          <w:lang w:val="de-DE"/>
        </w:rPr>
        <w:t xml:space="preserve"> Wissen, sondern die interkulturellen Kontakte stehen im Mittelpunkt. Es gibt aber keine interkulturelle Landeskunde ohne das kognitive Basiswissen. Im Unterricht sollen die faktische</w:t>
      </w:r>
      <w:r w:rsidR="00D52EFE">
        <w:rPr>
          <w:rFonts w:ascii="Times New Roman" w:hAnsi="Times New Roman" w:cs="Times New Roman"/>
          <w:sz w:val="24"/>
          <w:lang w:val="de-DE"/>
        </w:rPr>
        <w:t>n Kenntnisse</w:t>
      </w:r>
      <w:r w:rsidRPr="00872D02">
        <w:rPr>
          <w:rFonts w:ascii="Times New Roman" w:hAnsi="Times New Roman" w:cs="Times New Roman"/>
          <w:sz w:val="24"/>
          <w:lang w:val="de-DE"/>
        </w:rPr>
        <w:t xml:space="preserve"> deswegen noch immer geprüft werden, sodass die Schüler die Möglichkeit bekommen, anhand dieses Wissens ihre interkulturelle Fähigkeiten weiter </w:t>
      </w:r>
      <w:r w:rsidR="00CB7D3A">
        <w:rPr>
          <w:rFonts w:ascii="Times New Roman" w:hAnsi="Times New Roman" w:cs="Times New Roman"/>
          <w:sz w:val="24"/>
          <w:lang w:val="de-DE"/>
        </w:rPr>
        <w:t>auszubauen</w:t>
      </w:r>
      <w:r w:rsidRPr="00872D02">
        <w:rPr>
          <w:rFonts w:ascii="Times New Roman" w:hAnsi="Times New Roman" w:cs="Times New Roman"/>
          <w:sz w:val="24"/>
          <w:lang w:val="de-DE"/>
        </w:rPr>
        <w:t xml:space="preserve">. Die Ziele der Landeskunde </w:t>
      </w:r>
      <w:r w:rsidR="00CB7D3A">
        <w:rPr>
          <w:rFonts w:ascii="Times New Roman" w:hAnsi="Times New Roman" w:cs="Times New Roman"/>
          <w:sz w:val="24"/>
          <w:lang w:val="de-DE"/>
        </w:rPr>
        <w:t>sind</w:t>
      </w:r>
      <w:r w:rsidRPr="00872D02">
        <w:rPr>
          <w:rFonts w:ascii="Times New Roman" w:hAnsi="Times New Roman" w:cs="Times New Roman"/>
          <w:sz w:val="24"/>
          <w:lang w:val="de-DE"/>
        </w:rPr>
        <w:t xml:space="preserve"> aber nicht explizit festgelegt. Die Beschlüsse der Kultusministerkonferenz </w:t>
      </w:r>
      <w:r w:rsidR="00CB7D3A">
        <w:rPr>
          <w:rFonts w:ascii="Times New Roman" w:hAnsi="Times New Roman" w:cs="Times New Roman"/>
          <w:sz w:val="24"/>
          <w:lang w:val="de-DE"/>
        </w:rPr>
        <w:t>überl</w:t>
      </w:r>
      <w:r w:rsidR="00CB7D3A" w:rsidRPr="00872D02">
        <w:rPr>
          <w:rFonts w:ascii="Times New Roman" w:hAnsi="Times New Roman" w:cs="Times New Roman"/>
          <w:sz w:val="24"/>
          <w:lang w:val="de-DE"/>
        </w:rPr>
        <w:t>assen</w:t>
      </w:r>
      <w:r w:rsidRPr="00872D02">
        <w:rPr>
          <w:rFonts w:ascii="Times New Roman" w:hAnsi="Times New Roman" w:cs="Times New Roman"/>
          <w:sz w:val="24"/>
          <w:lang w:val="de-DE"/>
        </w:rPr>
        <w:t xml:space="preserve"> es den Bundesländern</w:t>
      </w:r>
      <w:r w:rsidR="00CB7D3A">
        <w:rPr>
          <w:rFonts w:ascii="Times New Roman" w:hAnsi="Times New Roman" w:cs="Times New Roman"/>
          <w:sz w:val="24"/>
          <w:lang w:val="de-DE"/>
        </w:rPr>
        <w:t xml:space="preserve">, </w:t>
      </w:r>
      <w:r w:rsidRPr="00872D02">
        <w:rPr>
          <w:rFonts w:ascii="Times New Roman" w:hAnsi="Times New Roman" w:cs="Times New Roman"/>
          <w:sz w:val="24"/>
          <w:lang w:val="de-DE"/>
        </w:rPr>
        <w:t xml:space="preserve">die Ziele der Landeskunde festzulegen. Auch Manfred Erdmenger und Hans-Wolf </w:t>
      </w:r>
      <w:proofErr w:type="spellStart"/>
      <w:r w:rsidRPr="00872D02">
        <w:rPr>
          <w:rFonts w:ascii="Times New Roman" w:hAnsi="Times New Roman" w:cs="Times New Roman"/>
          <w:sz w:val="24"/>
          <w:lang w:val="de-DE"/>
        </w:rPr>
        <w:t>Istel</w:t>
      </w:r>
      <w:proofErr w:type="spellEnd"/>
      <w:r w:rsidRPr="00872D02">
        <w:rPr>
          <w:rFonts w:ascii="Times New Roman" w:hAnsi="Times New Roman" w:cs="Times New Roman"/>
          <w:sz w:val="24"/>
          <w:lang w:val="de-DE"/>
        </w:rPr>
        <w:t xml:space="preserve"> schreiben in ihrem Buch </w:t>
      </w:r>
      <w:r w:rsidRPr="00872D02">
        <w:rPr>
          <w:rFonts w:ascii="Times New Roman" w:hAnsi="Times New Roman" w:cs="Times New Roman"/>
          <w:i/>
          <w:sz w:val="24"/>
          <w:lang w:val="de-DE"/>
        </w:rPr>
        <w:t xml:space="preserve">Didaktik der Landeskunde </w:t>
      </w:r>
      <w:r w:rsidRPr="00872D02">
        <w:rPr>
          <w:rFonts w:ascii="Times New Roman" w:hAnsi="Times New Roman" w:cs="Times New Roman"/>
          <w:sz w:val="24"/>
          <w:lang w:val="de-DE"/>
        </w:rPr>
        <w:t>nicht die expliziten Ziele der Landeskunde auf. Die Übereinstimmung der landeskundlichen Ziele liegt darin begründet, dass die Landeskunde sich an</w:t>
      </w:r>
      <w:r w:rsidR="00CB7D3A">
        <w:rPr>
          <w:rFonts w:ascii="Times New Roman" w:hAnsi="Times New Roman" w:cs="Times New Roman"/>
          <w:sz w:val="24"/>
          <w:lang w:val="de-DE"/>
        </w:rPr>
        <w:t xml:space="preserve"> die heutige geänderte</w:t>
      </w:r>
      <w:r w:rsidRPr="00872D02">
        <w:rPr>
          <w:rFonts w:ascii="Times New Roman" w:hAnsi="Times New Roman" w:cs="Times New Roman"/>
          <w:sz w:val="24"/>
          <w:lang w:val="de-DE"/>
        </w:rPr>
        <w:t xml:space="preserve"> Gesellschaft anpassen muss und deswegen liegt der Schwerpunkt nicht mehr auf </w:t>
      </w:r>
      <w:r w:rsidR="002B55D8">
        <w:rPr>
          <w:rFonts w:ascii="Times New Roman" w:hAnsi="Times New Roman" w:cs="Times New Roman"/>
          <w:sz w:val="24"/>
          <w:lang w:val="de-DE"/>
        </w:rPr>
        <w:t>dem</w:t>
      </w:r>
      <w:r w:rsidRPr="00872D02">
        <w:rPr>
          <w:rFonts w:ascii="Times New Roman" w:hAnsi="Times New Roman" w:cs="Times New Roman"/>
          <w:sz w:val="24"/>
          <w:lang w:val="de-DE"/>
        </w:rPr>
        <w:t xml:space="preserve"> kognitive</w:t>
      </w:r>
      <w:r w:rsidR="002B55D8">
        <w:rPr>
          <w:rFonts w:ascii="Times New Roman" w:hAnsi="Times New Roman" w:cs="Times New Roman"/>
          <w:sz w:val="24"/>
          <w:lang w:val="de-DE"/>
        </w:rPr>
        <w:t>n</w:t>
      </w:r>
      <w:r w:rsidRPr="00872D02">
        <w:rPr>
          <w:rFonts w:ascii="Times New Roman" w:hAnsi="Times New Roman" w:cs="Times New Roman"/>
          <w:sz w:val="24"/>
          <w:lang w:val="de-DE"/>
        </w:rPr>
        <w:t xml:space="preserve"> Wissen, sondern auf </w:t>
      </w:r>
      <w:r w:rsidR="002B55D8">
        <w:rPr>
          <w:rFonts w:ascii="Times New Roman" w:hAnsi="Times New Roman" w:cs="Times New Roman"/>
          <w:sz w:val="24"/>
          <w:lang w:val="de-DE"/>
        </w:rPr>
        <w:t>der</w:t>
      </w:r>
      <w:r w:rsidRPr="00872D02">
        <w:rPr>
          <w:rFonts w:ascii="Times New Roman" w:hAnsi="Times New Roman" w:cs="Times New Roman"/>
          <w:sz w:val="24"/>
          <w:lang w:val="de-DE"/>
        </w:rPr>
        <w:t xml:space="preserve"> interkulturelle Kommunikation zwischen </w:t>
      </w:r>
      <w:r w:rsidR="002B55D8">
        <w:rPr>
          <w:rFonts w:ascii="Times New Roman" w:hAnsi="Times New Roman" w:cs="Times New Roman"/>
          <w:sz w:val="24"/>
          <w:lang w:val="de-DE"/>
        </w:rPr>
        <w:t xml:space="preserve">den unterschiedlichen </w:t>
      </w:r>
      <w:r w:rsidRPr="00872D02">
        <w:rPr>
          <w:rFonts w:ascii="Times New Roman" w:hAnsi="Times New Roman" w:cs="Times New Roman"/>
          <w:sz w:val="24"/>
          <w:lang w:val="de-DE"/>
        </w:rPr>
        <w:t>Sprecher</w:t>
      </w:r>
      <w:r w:rsidR="002B55D8">
        <w:rPr>
          <w:rFonts w:ascii="Times New Roman" w:hAnsi="Times New Roman" w:cs="Times New Roman"/>
          <w:sz w:val="24"/>
          <w:lang w:val="de-DE"/>
        </w:rPr>
        <w:t>n</w:t>
      </w:r>
      <w:r w:rsidRPr="00872D02">
        <w:rPr>
          <w:rFonts w:ascii="Times New Roman" w:hAnsi="Times New Roman" w:cs="Times New Roman"/>
          <w:sz w:val="24"/>
          <w:lang w:val="de-DE"/>
        </w:rPr>
        <w:t>. Für eine günstige Entwicklung dieser interkulturellen Kommunikation sollen die Schüler sich zuerst mit dem Begriff ‚Kultur‘ beschäftigen, sodass sie zuerst verstehen, was ‚Kultur‘ beinhaltet, wie es mit dem Unterricht zusammenhängt und warum die Definition der UNESCO-Weltkonferenz im Unterricht angewendet wird. Diese Beschäftigung mit der</w:t>
      </w:r>
      <w:r w:rsidR="002B55D8">
        <w:rPr>
          <w:rFonts w:ascii="Times New Roman" w:hAnsi="Times New Roman" w:cs="Times New Roman"/>
          <w:sz w:val="24"/>
          <w:lang w:val="de-DE"/>
        </w:rPr>
        <w:t xml:space="preserve"> Kulturdefinition ist von großem</w:t>
      </w:r>
      <w:r w:rsidRPr="00872D02">
        <w:rPr>
          <w:rFonts w:ascii="Times New Roman" w:hAnsi="Times New Roman" w:cs="Times New Roman"/>
          <w:sz w:val="24"/>
          <w:lang w:val="de-DE"/>
        </w:rPr>
        <w:t xml:space="preserve"> Belang: Schüler lernen die Definition von Kultur kennen und können </w:t>
      </w:r>
      <w:r w:rsidR="002B55D8">
        <w:rPr>
          <w:rFonts w:ascii="Times New Roman" w:hAnsi="Times New Roman" w:cs="Times New Roman"/>
          <w:sz w:val="24"/>
          <w:lang w:val="de-DE"/>
        </w:rPr>
        <w:t xml:space="preserve">sie </w:t>
      </w:r>
      <w:r w:rsidR="008943BB">
        <w:rPr>
          <w:rFonts w:ascii="Times New Roman" w:hAnsi="Times New Roman" w:cs="Times New Roman"/>
          <w:sz w:val="24"/>
          <w:lang w:val="de-DE"/>
        </w:rPr>
        <w:t>bei</w:t>
      </w:r>
      <w:r w:rsidRPr="00872D02">
        <w:rPr>
          <w:rFonts w:ascii="Times New Roman" w:hAnsi="Times New Roman" w:cs="Times New Roman"/>
          <w:sz w:val="24"/>
          <w:lang w:val="de-DE"/>
        </w:rPr>
        <w:t xml:space="preserve"> einer fremden Kultur </w:t>
      </w:r>
      <w:r w:rsidR="008943BB">
        <w:rPr>
          <w:rFonts w:ascii="Times New Roman" w:hAnsi="Times New Roman" w:cs="Times New Roman"/>
          <w:sz w:val="24"/>
          <w:lang w:val="de-DE"/>
        </w:rPr>
        <w:t>anwenden</w:t>
      </w:r>
      <w:r w:rsidRPr="00872D02">
        <w:rPr>
          <w:rFonts w:ascii="Times New Roman" w:hAnsi="Times New Roman" w:cs="Times New Roman"/>
          <w:sz w:val="24"/>
          <w:lang w:val="de-DE"/>
        </w:rPr>
        <w:t>. Für den Deutschunterricht in den Niederlanden ist dies sehr hilfreich, da Schüler die Idee haben könnte</w:t>
      </w:r>
      <w:r w:rsidR="00BE3FCD">
        <w:rPr>
          <w:rFonts w:ascii="Times New Roman" w:hAnsi="Times New Roman" w:cs="Times New Roman"/>
          <w:sz w:val="24"/>
          <w:lang w:val="de-DE"/>
        </w:rPr>
        <w:t>n</w:t>
      </w:r>
      <w:r w:rsidRPr="00872D02">
        <w:rPr>
          <w:rFonts w:ascii="Times New Roman" w:hAnsi="Times New Roman" w:cs="Times New Roman"/>
          <w:sz w:val="24"/>
          <w:lang w:val="de-DE"/>
        </w:rPr>
        <w:t>, dass die Kulturen einander gleichen, weil auch die Sprache</w:t>
      </w:r>
      <w:r w:rsidR="00BE3FCD">
        <w:rPr>
          <w:rFonts w:ascii="Times New Roman" w:hAnsi="Times New Roman" w:cs="Times New Roman"/>
          <w:sz w:val="24"/>
          <w:lang w:val="de-DE"/>
        </w:rPr>
        <w:t xml:space="preserve">n sich </w:t>
      </w:r>
      <w:r w:rsidR="00FA78AB">
        <w:rPr>
          <w:rFonts w:ascii="Times New Roman" w:hAnsi="Times New Roman" w:cs="Times New Roman"/>
          <w:sz w:val="24"/>
          <w:lang w:val="de-DE"/>
        </w:rPr>
        <w:t>ähneln</w:t>
      </w:r>
      <w:r w:rsidRPr="00872D02">
        <w:rPr>
          <w:rFonts w:ascii="Times New Roman" w:hAnsi="Times New Roman" w:cs="Times New Roman"/>
          <w:sz w:val="24"/>
          <w:lang w:val="de-DE"/>
        </w:rPr>
        <w:t xml:space="preserve">. Wenn sie aber wissen, was Kultur bedeutet, können sie sich mit den Unterschieden zwischen der deutschen und niederländischen Kultur beschäftigen und so werden die Schüler sich auch immer mehr mit dieser fremden Kultur und Sprache vertraut fühlen. Die Sprache spielt im Landeskundeunterricht für die Entwicklung der interkulturellen Kompetenz eine wichtige Rolle, da die Sprache viele Kulturelemente beinhaltet. Eine Sprache steht in Wechselwirkung mit der </w:t>
      </w:r>
      <w:r w:rsidRPr="00872D02">
        <w:rPr>
          <w:rFonts w:ascii="Times New Roman" w:hAnsi="Times New Roman" w:cs="Times New Roman"/>
          <w:sz w:val="24"/>
          <w:lang w:val="de-DE"/>
        </w:rPr>
        <w:lastRenderedPageBreak/>
        <w:t xml:space="preserve">Kultur, worin sie gesprochen wird, und </w:t>
      </w:r>
      <w:r w:rsidR="00BE3FCD">
        <w:rPr>
          <w:rFonts w:ascii="Times New Roman" w:hAnsi="Times New Roman" w:cs="Times New Roman"/>
          <w:sz w:val="24"/>
          <w:lang w:val="de-DE"/>
        </w:rPr>
        <w:t>umgekehrt</w:t>
      </w:r>
      <w:r w:rsidRPr="00872D02">
        <w:rPr>
          <w:rFonts w:ascii="Times New Roman" w:hAnsi="Times New Roman" w:cs="Times New Roman"/>
          <w:sz w:val="24"/>
          <w:lang w:val="de-DE"/>
        </w:rPr>
        <w:t xml:space="preserve">. Für die Entwicklung der interkulturellen Kompetenz soll den Landeskundeunterricht sich also nicht nur auf die Erwerbung kulturellen Kenntnisse fokussieren, sondern auch auf </w:t>
      </w:r>
      <w:r w:rsidR="00BE3FCD">
        <w:rPr>
          <w:rFonts w:ascii="Times New Roman" w:hAnsi="Times New Roman" w:cs="Times New Roman"/>
          <w:sz w:val="24"/>
          <w:lang w:val="de-DE"/>
        </w:rPr>
        <w:t>den Erwerb</w:t>
      </w:r>
      <w:r w:rsidRPr="00872D02">
        <w:rPr>
          <w:rFonts w:ascii="Times New Roman" w:hAnsi="Times New Roman" w:cs="Times New Roman"/>
          <w:sz w:val="24"/>
          <w:lang w:val="de-DE"/>
        </w:rPr>
        <w:t xml:space="preserve"> der fremden Sprache. Wenn die Schüler im Landeskundeunterricht die Kultur besser kennenlernen, haben sie auch die Möglichkeit, sich die Perspektive eines Einwohners Deutschlands einzunehmen. Die niederländischen Schüler werden herausgefordert, die deutsche Kultur verstehen zu können und zu erklären, wo die Unterschiede zwischen Kulturen herkommen. Das Verstehen ist für die interkulturelle Kompetenz unentbehrlich, denn Schüler, die fremde Kulturen nicht verstehen können, haben auch nicht die Kompetenz sich in dieser Kultur einzuleben und sind nicht imstande perfekt mit einem Fremdsprecher zu kommunizieren. Anhand des Landeskundeunterrichts in den Niederlanden können Fremdsprachenlehrer die interkulturelle Kompetenz also anhand eine</w:t>
      </w:r>
      <w:r w:rsidR="00451611">
        <w:rPr>
          <w:rFonts w:ascii="Times New Roman" w:hAnsi="Times New Roman" w:cs="Times New Roman"/>
          <w:sz w:val="24"/>
          <w:lang w:val="de-DE"/>
        </w:rPr>
        <w:t>r</w:t>
      </w:r>
      <w:r w:rsidRPr="00872D02">
        <w:rPr>
          <w:rFonts w:ascii="Times New Roman" w:hAnsi="Times New Roman" w:cs="Times New Roman"/>
          <w:sz w:val="24"/>
          <w:lang w:val="de-DE"/>
        </w:rPr>
        <w:t xml:space="preserve"> gute</w:t>
      </w:r>
      <w:r w:rsidR="00451611">
        <w:rPr>
          <w:rFonts w:ascii="Times New Roman" w:hAnsi="Times New Roman" w:cs="Times New Roman"/>
          <w:sz w:val="24"/>
          <w:lang w:val="de-DE"/>
        </w:rPr>
        <w:t>n</w:t>
      </w:r>
      <w:r w:rsidRPr="00872D02">
        <w:rPr>
          <w:rFonts w:ascii="Times New Roman" w:hAnsi="Times New Roman" w:cs="Times New Roman"/>
          <w:sz w:val="24"/>
          <w:lang w:val="de-DE"/>
        </w:rPr>
        <w:t xml:space="preserve"> Gestaltung des Fremdsprachenunterrichts </w:t>
      </w:r>
      <w:r w:rsidR="00451611" w:rsidRPr="00872D02">
        <w:rPr>
          <w:rFonts w:ascii="Times New Roman" w:hAnsi="Times New Roman" w:cs="Times New Roman"/>
          <w:sz w:val="24"/>
          <w:lang w:val="de-DE"/>
        </w:rPr>
        <w:t>fö</w:t>
      </w:r>
      <w:r w:rsidR="00451611">
        <w:rPr>
          <w:rFonts w:ascii="Times New Roman" w:hAnsi="Times New Roman" w:cs="Times New Roman"/>
          <w:sz w:val="24"/>
          <w:lang w:val="de-DE"/>
        </w:rPr>
        <w:t>r</w:t>
      </w:r>
      <w:r w:rsidR="00451611" w:rsidRPr="00872D02">
        <w:rPr>
          <w:rFonts w:ascii="Times New Roman" w:hAnsi="Times New Roman" w:cs="Times New Roman"/>
          <w:sz w:val="24"/>
          <w:lang w:val="de-DE"/>
        </w:rPr>
        <w:t>dern</w:t>
      </w:r>
      <w:r w:rsidRPr="00872D02">
        <w:rPr>
          <w:rFonts w:ascii="Times New Roman" w:hAnsi="Times New Roman" w:cs="Times New Roman"/>
          <w:sz w:val="24"/>
          <w:lang w:val="de-DE"/>
        </w:rPr>
        <w:t>, wobei Schüler die Möglichkeit bekommen, sich mit der deutschen Kultur und Sprache ausein</w:t>
      </w:r>
      <w:r w:rsidR="00451611">
        <w:rPr>
          <w:rFonts w:ascii="Times New Roman" w:hAnsi="Times New Roman" w:cs="Times New Roman"/>
          <w:sz w:val="24"/>
          <w:lang w:val="de-DE"/>
        </w:rPr>
        <w:t>anderzusetzen. Dafür braucht der</w:t>
      </w:r>
      <w:r w:rsidRPr="00872D02">
        <w:rPr>
          <w:rFonts w:ascii="Times New Roman" w:hAnsi="Times New Roman" w:cs="Times New Roman"/>
          <w:sz w:val="24"/>
          <w:lang w:val="de-DE"/>
        </w:rPr>
        <w:t xml:space="preserve"> Unterricht aber Aufgaben, die sich für diese Förderung eignen. Bei der Aufgabenanalyse hat sich gezeigt, dass die Aufgaben in den zwei meist angewendeten Lehrwerken in den Niederlanden sich noch zu sehr auf die Lesefer</w:t>
      </w:r>
      <w:r w:rsidR="00451611">
        <w:rPr>
          <w:rFonts w:ascii="Times New Roman" w:hAnsi="Times New Roman" w:cs="Times New Roman"/>
          <w:sz w:val="24"/>
          <w:lang w:val="de-DE"/>
        </w:rPr>
        <w:t>tigkeit und Erwerbung faktischen</w:t>
      </w:r>
      <w:r w:rsidRPr="00872D02">
        <w:rPr>
          <w:rFonts w:ascii="Times New Roman" w:hAnsi="Times New Roman" w:cs="Times New Roman"/>
          <w:sz w:val="24"/>
          <w:lang w:val="de-DE"/>
        </w:rPr>
        <w:t xml:space="preserve"> Wissens konzentriert. Die niederländischen Schüler bekommen also nicht die Möglichkeit, ihre interkulturelle Kompetenz zu entwickeln und lernen nur die Sprache, ohne, dass sie selbst den Hintergrund der Sprache und seiner Kultur herausfinden können. Die Aufgaben im niederländischen Deutschunterricht soll</w:t>
      </w:r>
      <w:r w:rsidR="00451611">
        <w:rPr>
          <w:rFonts w:ascii="Times New Roman" w:hAnsi="Times New Roman" w:cs="Times New Roman"/>
          <w:sz w:val="24"/>
          <w:lang w:val="de-DE"/>
        </w:rPr>
        <w:t>t</w:t>
      </w:r>
      <w:r w:rsidRPr="00872D02">
        <w:rPr>
          <w:rFonts w:ascii="Times New Roman" w:hAnsi="Times New Roman" w:cs="Times New Roman"/>
          <w:sz w:val="24"/>
          <w:lang w:val="de-DE"/>
        </w:rPr>
        <w:t xml:space="preserve">en also mehr auf diese Entwicklung gezielt sein: Die Frage nach Kultur soll immer im Mittelpunkt stehen und die Aufgaben dürfen auch mehr von den Schüler </w:t>
      </w:r>
      <w:r w:rsidR="00451611">
        <w:rPr>
          <w:rFonts w:ascii="Times New Roman" w:hAnsi="Times New Roman" w:cs="Times New Roman"/>
          <w:sz w:val="24"/>
          <w:lang w:val="de-DE"/>
        </w:rPr>
        <w:t>fordern</w:t>
      </w:r>
      <w:r w:rsidRPr="00872D02">
        <w:rPr>
          <w:rFonts w:ascii="Times New Roman" w:hAnsi="Times New Roman" w:cs="Times New Roman"/>
          <w:sz w:val="24"/>
          <w:lang w:val="de-DE"/>
        </w:rPr>
        <w:t>, sodass die Schüler sich wirklich mit der Kultur und Sprache beschäftigen und sich auch dieser Kultur bewusst werden. Nur dann können Schüler ihre interkulturelle Kompetenz erwerben und weiterentwickeln, sodass sie am Ende ihres Deutschunterrichts nicht nur mit Deutschsprecher reden können, sondern tatsächlich kommunizieren und, am wichtigsten, die Äußerungen verstehen können.</w:t>
      </w:r>
      <w:r w:rsidR="00FA78AB">
        <w:rPr>
          <w:rFonts w:ascii="Times New Roman" w:hAnsi="Times New Roman" w:cs="Times New Roman"/>
          <w:sz w:val="24"/>
          <w:lang w:val="de-DE"/>
        </w:rPr>
        <w:t xml:space="preserve"> Diese Arbeit hat einige Stundeplanungen vorgelegt, die Lehrer im Unterricht anwenden könnten. Es sind keine festgelegte Planungen, Lehrer können davon abweichen, aber für weitere </w:t>
      </w:r>
      <w:r w:rsidR="00FA78AB">
        <w:rPr>
          <w:rFonts w:ascii="Times New Roman" w:hAnsi="Times New Roman" w:cs="Times New Roman"/>
          <w:sz w:val="24"/>
          <w:lang w:val="de-DE"/>
        </w:rPr>
        <w:lastRenderedPageBreak/>
        <w:t xml:space="preserve">Untersuchungen </w:t>
      </w:r>
      <w:r w:rsidR="00007870">
        <w:rPr>
          <w:rFonts w:ascii="Times New Roman" w:hAnsi="Times New Roman" w:cs="Times New Roman"/>
          <w:sz w:val="24"/>
          <w:lang w:val="de-DE"/>
        </w:rPr>
        <w:t xml:space="preserve">wäre es sehr interessant zu untersuchen, inwiefern die Schüler in der Tat </w:t>
      </w:r>
      <w:r w:rsidR="006C4AF3">
        <w:rPr>
          <w:rFonts w:ascii="Times New Roman" w:hAnsi="Times New Roman" w:cs="Times New Roman"/>
          <w:sz w:val="24"/>
          <w:lang w:val="de-DE"/>
        </w:rPr>
        <w:t xml:space="preserve">von dem Landeskundeunterricht profitieren, wenn die Aufgaben die Erwerbung der interkulturellen Kompetenz zum Ziel haben. Weiter könnte man untersuchen, </w:t>
      </w:r>
      <w:r w:rsidR="00AC7E2C">
        <w:rPr>
          <w:rFonts w:ascii="Times New Roman" w:hAnsi="Times New Roman" w:cs="Times New Roman"/>
          <w:sz w:val="24"/>
          <w:lang w:val="de-DE"/>
        </w:rPr>
        <w:t xml:space="preserve">in wie weit es sinnvoll ist, eine Zusammenarbeit zwischen mehreren Fächer herzustellen, zum Beispiel zwischen Deutsch als Fremdsprache und Geschichte. Diese Zusammenarbeit könnte dazu beitragen, dass die Schüler die Sprache nicht mehr als ein unabhängiges System betrachten, sondern die Sprache </w:t>
      </w:r>
      <w:r w:rsidR="00C576C3">
        <w:rPr>
          <w:rFonts w:ascii="Times New Roman" w:hAnsi="Times New Roman" w:cs="Times New Roman"/>
          <w:sz w:val="24"/>
          <w:lang w:val="de-DE"/>
        </w:rPr>
        <w:t xml:space="preserve">und seine Entwicklung </w:t>
      </w:r>
      <w:r w:rsidR="00AC7E2C">
        <w:rPr>
          <w:rFonts w:ascii="Times New Roman" w:hAnsi="Times New Roman" w:cs="Times New Roman"/>
          <w:sz w:val="24"/>
          <w:lang w:val="de-DE"/>
        </w:rPr>
        <w:t xml:space="preserve">mit der Geschichte </w:t>
      </w:r>
      <w:r w:rsidR="00C576C3">
        <w:rPr>
          <w:rFonts w:ascii="Times New Roman" w:hAnsi="Times New Roman" w:cs="Times New Roman"/>
          <w:sz w:val="24"/>
          <w:lang w:val="de-DE"/>
        </w:rPr>
        <w:t xml:space="preserve">und ihre Kultur </w:t>
      </w:r>
      <w:r w:rsidR="00AC7E2C">
        <w:rPr>
          <w:rFonts w:ascii="Times New Roman" w:hAnsi="Times New Roman" w:cs="Times New Roman"/>
          <w:sz w:val="24"/>
          <w:lang w:val="de-DE"/>
        </w:rPr>
        <w:t xml:space="preserve">verknüpfen können. </w:t>
      </w:r>
    </w:p>
    <w:p w:rsidR="00C576C3" w:rsidRPr="00872D02" w:rsidRDefault="00C576C3" w:rsidP="004E7CB2">
      <w:pPr>
        <w:pStyle w:val="Geenafstand"/>
        <w:spacing w:line="360" w:lineRule="auto"/>
        <w:ind w:left="1418"/>
        <w:jc w:val="both"/>
        <w:rPr>
          <w:rFonts w:ascii="Times New Roman" w:hAnsi="Times New Roman" w:cs="Times New Roman"/>
          <w:sz w:val="24"/>
          <w:lang w:val="de-DE"/>
        </w:rPr>
      </w:pPr>
      <w:r>
        <w:rPr>
          <w:rFonts w:ascii="Times New Roman" w:hAnsi="Times New Roman" w:cs="Times New Roman"/>
          <w:sz w:val="24"/>
          <w:lang w:val="de-DE"/>
        </w:rPr>
        <w:tab/>
        <w:t>Der wichtigste Ergebnis dieser Arbeit ist aber, dass die Schüler im niederländischen Deutschunterricht nicht die Möglichkeit bekommen, ihre interkulturelle Kompetenz zu entwickeln</w:t>
      </w:r>
      <w:r w:rsidR="00AD59EA">
        <w:rPr>
          <w:rFonts w:ascii="Times New Roman" w:hAnsi="Times New Roman" w:cs="Times New Roman"/>
          <w:sz w:val="24"/>
          <w:lang w:val="de-DE"/>
        </w:rPr>
        <w:t>, obwohl die Lehrwerktexte sich schon für diese Entwicklung eignen. Es ist die Rolle der Lehrer, sich intensiv mit die Überarbeitung der Aufgaben zu beschäftigen, sodass sie ihre Schüler diese Möglichkeit</w:t>
      </w:r>
      <w:r w:rsidR="005308B4">
        <w:rPr>
          <w:rFonts w:ascii="Times New Roman" w:hAnsi="Times New Roman" w:cs="Times New Roman"/>
          <w:sz w:val="24"/>
          <w:lang w:val="de-DE"/>
        </w:rPr>
        <w:t xml:space="preserve"> schon</w:t>
      </w:r>
      <w:r w:rsidR="00AD59EA">
        <w:rPr>
          <w:rFonts w:ascii="Times New Roman" w:hAnsi="Times New Roman" w:cs="Times New Roman"/>
          <w:sz w:val="24"/>
          <w:lang w:val="de-DE"/>
        </w:rPr>
        <w:t xml:space="preserve"> geben können und die Schüler </w:t>
      </w:r>
      <w:r w:rsidR="005308B4">
        <w:rPr>
          <w:rFonts w:ascii="Times New Roman" w:hAnsi="Times New Roman" w:cs="Times New Roman"/>
          <w:sz w:val="24"/>
          <w:lang w:val="de-DE"/>
        </w:rPr>
        <w:t xml:space="preserve">am Ende ihrer Schulzeit </w:t>
      </w:r>
      <w:r w:rsidR="00AD59EA">
        <w:rPr>
          <w:rFonts w:ascii="Times New Roman" w:hAnsi="Times New Roman" w:cs="Times New Roman"/>
          <w:sz w:val="24"/>
          <w:lang w:val="de-DE"/>
        </w:rPr>
        <w:t>die deutsche Sprache anhand der deutschen Kultur verstehen und deuten können.</w:t>
      </w:r>
    </w:p>
    <w:p w:rsidR="00FF0C29" w:rsidRPr="00872D02" w:rsidRDefault="00FF0C29" w:rsidP="004E7CB2">
      <w:pPr>
        <w:pStyle w:val="Geenafstand"/>
        <w:spacing w:line="360" w:lineRule="auto"/>
        <w:ind w:left="1418"/>
        <w:jc w:val="both"/>
        <w:rPr>
          <w:rFonts w:ascii="Times New Roman" w:hAnsi="Times New Roman" w:cs="Times New Roman"/>
          <w:sz w:val="24"/>
          <w:lang w:val="de-DE"/>
        </w:rPr>
      </w:pPr>
    </w:p>
    <w:p w:rsidR="00FF0C29" w:rsidRPr="00872D02" w:rsidRDefault="00FF0C29" w:rsidP="00FF0DE0">
      <w:pPr>
        <w:pStyle w:val="Geenafstand"/>
        <w:spacing w:line="360" w:lineRule="auto"/>
        <w:ind w:left="709"/>
        <w:rPr>
          <w:rFonts w:ascii="Times New Roman" w:hAnsi="Times New Roman" w:cs="Times New Roman"/>
          <w:sz w:val="24"/>
          <w:lang w:val="de-DE"/>
        </w:rPr>
      </w:pPr>
    </w:p>
    <w:p w:rsidR="00FF0C29" w:rsidRPr="00872D02" w:rsidRDefault="00FF0C29" w:rsidP="00FF0DE0">
      <w:pPr>
        <w:pStyle w:val="Geenafstand"/>
        <w:spacing w:line="360" w:lineRule="auto"/>
        <w:ind w:left="709"/>
        <w:rPr>
          <w:rFonts w:ascii="Times New Roman" w:hAnsi="Times New Roman" w:cs="Times New Roman"/>
          <w:sz w:val="24"/>
          <w:lang w:val="de-DE"/>
        </w:rPr>
      </w:pPr>
    </w:p>
    <w:p w:rsidR="00DF3C59" w:rsidRDefault="00DF3C59" w:rsidP="00FF0DE0">
      <w:pPr>
        <w:spacing w:line="360" w:lineRule="auto"/>
        <w:ind w:left="709"/>
        <w:rPr>
          <w:rFonts w:ascii="Times New Roman" w:hAnsi="Times New Roman" w:cs="Times New Roman"/>
          <w:b/>
          <w:sz w:val="28"/>
          <w:lang w:val="de-DE"/>
        </w:rPr>
      </w:pPr>
    </w:p>
    <w:p w:rsidR="00DF3C59" w:rsidRDefault="00DF3C59" w:rsidP="00FF0DE0">
      <w:pPr>
        <w:spacing w:line="360" w:lineRule="auto"/>
        <w:ind w:left="709"/>
        <w:rPr>
          <w:rFonts w:ascii="Times New Roman" w:hAnsi="Times New Roman" w:cs="Times New Roman"/>
          <w:b/>
          <w:sz w:val="28"/>
          <w:lang w:val="de-DE"/>
        </w:rPr>
      </w:pPr>
    </w:p>
    <w:p w:rsidR="00DF3C59" w:rsidRDefault="00DF3C59" w:rsidP="00FF0DE0">
      <w:pPr>
        <w:spacing w:line="360" w:lineRule="auto"/>
        <w:ind w:left="709"/>
        <w:rPr>
          <w:rFonts w:ascii="Times New Roman" w:hAnsi="Times New Roman" w:cs="Times New Roman"/>
          <w:b/>
          <w:sz w:val="28"/>
          <w:lang w:val="de-DE"/>
        </w:rPr>
      </w:pPr>
    </w:p>
    <w:p w:rsidR="00F45121" w:rsidRDefault="00F45121" w:rsidP="00E83B13">
      <w:pPr>
        <w:spacing w:line="360" w:lineRule="auto"/>
        <w:rPr>
          <w:rFonts w:ascii="Times New Roman" w:hAnsi="Times New Roman" w:cs="Times New Roman"/>
          <w:b/>
          <w:sz w:val="28"/>
          <w:lang w:val="de-DE"/>
        </w:rPr>
      </w:pPr>
    </w:p>
    <w:p w:rsidR="005308B4" w:rsidRDefault="005308B4" w:rsidP="00E83B13">
      <w:pPr>
        <w:spacing w:line="360" w:lineRule="auto"/>
        <w:rPr>
          <w:rFonts w:ascii="Times New Roman" w:hAnsi="Times New Roman" w:cs="Times New Roman"/>
          <w:b/>
          <w:sz w:val="28"/>
          <w:lang w:val="de-DE"/>
        </w:rPr>
      </w:pPr>
    </w:p>
    <w:p w:rsidR="005308B4" w:rsidRDefault="005308B4" w:rsidP="00E83B13">
      <w:pPr>
        <w:spacing w:line="360" w:lineRule="auto"/>
        <w:rPr>
          <w:rFonts w:ascii="Times New Roman" w:hAnsi="Times New Roman" w:cs="Times New Roman"/>
          <w:b/>
          <w:sz w:val="28"/>
          <w:lang w:val="de-DE"/>
        </w:rPr>
      </w:pPr>
    </w:p>
    <w:p w:rsidR="005308B4" w:rsidRDefault="005308B4" w:rsidP="00E83B13">
      <w:pPr>
        <w:spacing w:line="360" w:lineRule="auto"/>
        <w:rPr>
          <w:rFonts w:ascii="Times New Roman" w:hAnsi="Times New Roman" w:cs="Times New Roman"/>
          <w:b/>
          <w:sz w:val="28"/>
          <w:lang w:val="de-DE"/>
        </w:rPr>
      </w:pPr>
    </w:p>
    <w:p w:rsidR="005308B4" w:rsidRDefault="005308B4" w:rsidP="00E83B13">
      <w:pPr>
        <w:spacing w:line="360" w:lineRule="auto"/>
        <w:rPr>
          <w:rFonts w:ascii="Times New Roman" w:hAnsi="Times New Roman" w:cs="Times New Roman"/>
          <w:b/>
          <w:sz w:val="28"/>
          <w:lang w:val="de-DE"/>
        </w:rPr>
      </w:pPr>
    </w:p>
    <w:p w:rsidR="004E7CB2" w:rsidRDefault="004E7CB2" w:rsidP="00E83B13">
      <w:pPr>
        <w:spacing w:line="360" w:lineRule="auto"/>
        <w:rPr>
          <w:rFonts w:ascii="Times New Roman" w:hAnsi="Times New Roman" w:cs="Times New Roman"/>
          <w:b/>
          <w:sz w:val="28"/>
          <w:lang w:val="de-DE"/>
        </w:rPr>
      </w:pPr>
    </w:p>
    <w:p w:rsidR="00DF3C59" w:rsidRPr="007E40D6" w:rsidRDefault="00DF3C59" w:rsidP="004E7CB2">
      <w:pPr>
        <w:spacing w:line="360" w:lineRule="auto"/>
        <w:ind w:left="1418"/>
        <w:jc w:val="both"/>
        <w:rPr>
          <w:rFonts w:ascii="Times New Roman" w:hAnsi="Times New Roman" w:cs="Times New Roman"/>
          <w:b/>
          <w:sz w:val="28"/>
          <w:lang w:val="de-DE"/>
        </w:rPr>
      </w:pPr>
      <w:r w:rsidRPr="007E40D6">
        <w:rPr>
          <w:rFonts w:ascii="Times New Roman" w:hAnsi="Times New Roman" w:cs="Times New Roman"/>
          <w:b/>
          <w:sz w:val="28"/>
          <w:lang w:val="de-DE"/>
        </w:rPr>
        <w:lastRenderedPageBreak/>
        <w:t>Literaturverzeichnis</w:t>
      </w:r>
    </w:p>
    <w:p w:rsidR="00DF3C59" w:rsidRPr="000F105F" w:rsidRDefault="00DF3C59" w:rsidP="004E7CB2">
      <w:pPr>
        <w:spacing w:line="360" w:lineRule="auto"/>
        <w:ind w:left="1418"/>
        <w:jc w:val="both"/>
        <w:rPr>
          <w:rFonts w:ascii="Times New Roman" w:hAnsi="Times New Roman" w:cs="Times New Roman"/>
          <w:sz w:val="24"/>
          <w:lang w:val="de-DE"/>
        </w:rPr>
      </w:pPr>
      <w:r w:rsidRPr="000F105F">
        <w:rPr>
          <w:rFonts w:ascii="Times New Roman" w:hAnsi="Times New Roman" w:cs="Times New Roman"/>
          <w:sz w:val="24"/>
          <w:lang w:val="de-DE"/>
        </w:rPr>
        <w:t>Altmayer, C</w:t>
      </w:r>
      <w:r>
        <w:rPr>
          <w:rFonts w:ascii="Times New Roman" w:hAnsi="Times New Roman" w:cs="Times New Roman"/>
          <w:sz w:val="24"/>
          <w:lang w:val="de-DE"/>
        </w:rPr>
        <w:t>laus</w:t>
      </w:r>
      <w:r w:rsidRPr="000F105F">
        <w:rPr>
          <w:rFonts w:ascii="Times New Roman" w:hAnsi="Times New Roman" w:cs="Times New Roman"/>
          <w:sz w:val="24"/>
          <w:lang w:val="de-DE"/>
        </w:rPr>
        <w:t xml:space="preserve">. 2010. </w:t>
      </w:r>
      <w:r w:rsidRPr="000F105F">
        <w:rPr>
          <w:rFonts w:ascii="Times New Roman" w:hAnsi="Times New Roman" w:cs="Times New Roman"/>
          <w:i/>
          <w:sz w:val="24"/>
          <w:lang w:val="de-DE"/>
        </w:rPr>
        <w:t>Konzepte von Kultur im Kontext von Deutsch als Fremd- und Zweitsprache</w:t>
      </w:r>
      <w:r w:rsidRPr="000F105F">
        <w:rPr>
          <w:rFonts w:ascii="Times New Roman" w:hAnsi="Times New Roman" w:cs="Times New Roman"/>
          <w:sz w:val="24"/>
          <w:lang w:val="de-DE"/>
        </w:rPr>
        <w:t xml:space="preserve">. In: Deutsch als Fremd- und Zweitsprache. Ein internationales Handbuch. </w:t>
      </w:r>
      <w:proofErr w:type="spellStart"/>
      <w:r w:rsidRPr="000F105F">
        <w:rPr>
          <w:rFonts w:ascii="Times New Roman" w:hAnsi="Times New Roman" w:cs="Times New Roman"/>
          <w:sz w:val="24"/>
          <w:lang w:val="de-DE"/>
        </w:rPr>
        <w:t>Hrgs</w:t>
      </w:r>
      <w:proofErr w:type="spellEnd"/>
      <w:r w:rsidRPr="000F105F">
        <w:rPr>
          <w:rFonts w:ascii="Times New Roman" w:hAnsi="Times New Roman" w:cs="Times New Roman"/>
          <w:sz w:val="24"/>
          <w:lang w:val="de-DE"/>
        </w:rPr>
        <w:t>.: Krumm, H</w:t>
      </w:r>
      <w:r>
        <w:rPr>
          <w:rFonts w:ascii="Times New Roman" w:hAnsi="Times New Roman" w:cs="Times New Roman"/>
          <w:sz w:val="24"/>
          <w:lang w:val="de-DE"/>
        </w:rPr>
        <w:t>ans-Jürgen</w:t>
      </w:r>
      <w:r w:rsidRPr="000F105F">
        <w:rPr>
          <w:rFonts w:ascii="Times New Roman" w:hAnsi="Times New Roman" w:cs="Times New Roman"/>
          <w:sz w:val="24"/>
          <w:lang w:val="de-DE"/>
        </w:rPr>
        <w:t xml:space="preserve">., </w:t>
      </w:r>
      <w:proofErr w:type="spellStart"/>
      <w:r w:rsidRPr="000F105F">
        <w:rPr>
          <w:rFonts w:ascii="Times New Roman" w:hAnsi="Times New Roman" w:cs="Times New Roman"/>
          <w:sz w:val="24"/>
          <w:lang w:val="de-DE"/>
        </w:rPr>
        <w:t>Fandrych</w:t>
      </w:r>
      <w:proofErr w:type="spellEnd"/>
      <w:r w:rsidRPr="000F105F">
        <w:rPr>
          <w:rFonts w:ascii="Times New Roman" w:hAnsi="Times New Roman" w:cs="Times New Roman"/>
          <w:sz w:val="24"/>
          <w:lang w:val="de-DE"/>
        </w:rPr>
        <w:t>, C</w:t>
      </w:r>
      <w:r>
        <w:rPr>
          <w:rFonts w:ascii="Times New Roman" w:hAnsi="Times New Roman" w:cs="Times New Roman"/>
          <w:sz w:val="24"/>
          <w:lang w:val="de-DE"/>
        </w:rPr>
        <w:t>hristian</w:t>
      </w:r>
      <w:r w:rsidRPr="000F105F">
        <w:rPr>
          <w:rFonts w:ascii="Times New Roman" w:hAnsi="Times New Roman" w:cs="Times New Roman"/>
          <w:sz w:val="24"/>
          <w:lang w:val="de-DE"/>
        </w:rPr>
        <w:t xml:space="preserve">. et al. </w:t>
      </w:r>
      <w:proofErr w:type="spellStart"/>
      <w:r w:rsidRPr="000F105F">
        <w:rPr>
          <w:rFonts w:ascii="Times New Roman" w:hAnsi="Times New Roman" w:cs="Times New Roman"/>
          <w:sz w:val="24"/>
          <w:lang w:val="de-DE"/>
        </w:rPr>
        <w:t>Bnd</w:t>
      </w:r>
      <w:proofErr w:type="spellEnd"/>
      <w:r w:rsidRPr="000F105F">
        <w:rPr>
          <w:rFonts w:ascii="Times New Roman" w:hAnsi="Times New Roman" w:cs="Times New Roman"/>
          <w:sz w:val="24"/>
          <w:lang w:val="de-DE"/>
        </w:rPr>
        <w:t xml:space="preserve">.: 35.2.Berlin/New York: Walter de </w:t>
      </w:r>
      <w:proofErr w:type="spellStart"/>
      <w:r w:rsidRPr="000F105F">
        <w:rPr>
          <w:rFonts w:ascii="Times New Roman" w:hAnsi="Times New Roman" w:cs="Times New Roman"/>
          <w:sz w:val="24"/>
          <w:lang w:val="de-DE"/>
        </w:rPr>
        <w:t>Gruyter</w:t>
      </w:r>
      <w:proofErr w:type="spellEnd"/>
      <w:r w:rsidRPr="000F105F">
        <w:rPr>
          <w:rFonts w:ascii="Times New Roman" w:hAnsi="Times New Roman" w:cs="Times New Roman"/>
          <w:sz w:val="24"/>
          <w:lang w:val="de-DE"/>
        </w:rPr>
        <w:t>. S. 1402-1413</w:t>
      </w:r>
    </w:p>
    <w:p w:rsidR="00DF3C59" w:rsidRPr="000F105F" w:rsidRDefault="00DF3C59" w:rsidP="004E7CB2">
      <w:pPr>
        <w:spacing w:line="360" w:lineRule="auto"/>
        <w:ind w:left="1418"/>
        <w:jc w:val="both"/>
        <w:rPr>
          <w:rFonts w:ascii="Times New Roman" w:hAnsi="Times New Roman" w:cs="Times New Roman"/>
          <w:sz w:val="24"/>
          <w:lang w:val="de-DE"/>
        </w:rPr>
      </w:pPr>
      <w:r w:rsidRPr="000F105F">
        <w:rPr>
          <w:rFonts w:ascii="Times New Roman" w:hAnsi="Times New Roman" w:cs="Times New Roman"/>
          <w:sz w:val="24"/>
          <w:lang w:val="de-DE"/>
        </w:rPr>
        <w:t>Altmayer, C</w:t>
      </w:r>
      <w:r>
        <w:rPr>
          <w:rFonts w:ascii="Times New Roman" w:hAnsi="Times New Roman" w:cs="Times New Roman"/>
          <w:sz w:val="24"/>
          <w:lang w:val="de-DE"/>
        </w:rPr>
        <w:t>laus</w:t>
      </w:r>
      <w:r w:rsidRPr="000F105F">
        <w:rPr>
          <w:rFonts w:ascii="Times New Roman" w:hAnsi="Times New Roman" w:cs="Times New Roman"/>
          <w:sz w:val="24"/>
          <w:lang w:val="de-DE"/>
        </w:rPr>
        <w:t xml:space="preserve">. &amp; </w:t>
      </w:r>
      <w:r>
        <w:rPr>
          <w:rFonts w:ascii="Times New Roman" w:hAnsi="Times New Roman" w:cs="Times New Roman"/>
          <w:sz w:val="24"/>
          <w:lang w:val="de-DE"/>
        </w:rPr>
        <w:t>Koreik</w:t>
      </w:r>
      <w:r w:rsidRPr="000F105F">
        <w:rPr>
          <w:rFonts w:ascii="Times New Roman" w:hAnsi="Times New Roman" w:cs="Times New Roman"/>
          <w:sz w:val="24"/>
          <w:lang w:val="de-DE"/>
        </w:rPr>
        <w:t>, U</w:t>
      </w:r>
      <w:r>
        <w:rPr>
          <w:rFonts w:ascii="Times New Roman" w:hAnsi="Times New Roman" w:cs="Times New Roman"/>
          <w:sz w:val="24"/>
          <w:lang w:val="de-DE"/>
        </w:rPr>
        <w:t>we</w:t>
      </w:r>
      <w:r w:rsidRPr="000F105F">
        <w:rPr>
          <w:rFonts w:ascii="Times New Roman" w:hAnsi="Times New Roman" w:cs="Times New Roman"/>
          <w:sz w:val="24"/>
          <w:lang w:val="de-DE"/>
        </w:rPr>
        <w:t xml:space="preserve">. 2010. </w:t>
      </w:r>
      <w:r w:rsidRPr="000F105F">
        <w:rPr>
          <w:rFonts w:ascii="Times New Roman" w:hAnsi="Times New Roman" w:cs="Times New Roman"/>
          <w:i/>
          <w:sz w:val="24"/>
          <w:lang w:val="de-DE"/>
        </w:rPr>
        <w:t>Geschichte und Konzepte einer Kulturwissenschaft im Fach Deutsch als Fremdsprache</w:t>
      </w:r>
      <w:r w:rsidRPr="000F105F">
        <w:rPr>
          <w:rFonts w:ascii="Times New Roman" w:hAnsi="Times New Roman" w:cs="Times New Roman"/>
          <w:sz w:val="24"/>
          <w:lang w:val="de-DE"/>
        </w:rPr>
        <w:t xml:space="preserve">. In: Deutsch als Fremd- und Zweitsprache. Ein internationales Handbuch. </w:t>
      </w:r>
      <w:proofErr w:type="spellStart"/>
      <w:r w:rsidRPr="000F105F">
        <w:rPr>
          <w:rFonts w:ascii="Times New Roman" w:hAnsi="Times New Roman" w:cs="Times New Roman"/>
          <w:sz w:val="24"/>
          <w:lang w:val="de-DE"/>
        </w:rPr>
        <w:t>Hrgs</w:t>
      </w:r>
      <w:proofErr w:type="spellEnd"/>
      <w:r w:rsidRPr="000F105F">
        <w:rPr>
          <w:rFonts w:ascii="Times New Roman" w:hAnsi="Times New Roman" w:cs="Times New Roman"/>
          <w:sz w:val="24"/>
          <w:lang w:val="de-DE"/>
        </w:rPr>
        <w:t>.: Krumm, H</w:t>
      </w:r>
      <w:r>
        <w:rPr>
          <w:rFonts w:ascii="Times New Roman" w:hAnsi="Times New Roman" w:cs="Times New Roman"/>
          <w:sz w:val="24"/>
          <w:lang w:val="de-DE"/>
        </w:rPr>
        <w:t>ans-Jürgen</w:t>
      </w:r>
      <w:r w:rsidRPr="000F105F">
        <w:rPr>
          <w:rFonts w:ascii="Times New Roman" w:hAnsi="Times New Roman" w:cs="Times New Roman"/>
          <w:sz w:val="24"/>
          <w:lang w:val="de-DE"/>
        </w:rPr>
        <w:t xml:space="preserve">., </w:t>
      </w:r>
      <w:proofErr w:type="spellStart"/>
      <w:r w:rsidRPr="000F105F">
        <w:rPr>
          <w:rFonts w:ascii="Times New Roman" w:hAnsi="Times New Roman" w:cs="Times New Roman"/>
          <w:sz w:val="24"/>
          <w:lang w:val="de-DE"/>
        </w:rPr>
        <w:t>Fandrych</w:t>
      </w:r>
      <w:proofErr w:type="spellEnd"/>
      <w:r w:rsidRPr="000F105F">
        <w:rPr>
          <w:rFonts w:ascii="Times New Roman" w:hAnsi="Times New Roman" w:cs="Times New Roman"/>
          <w:sz w:val="24"/>
          <w:lang w:val="de-DE"/>
        </w:rPr>
        <w:t>, C</w:t>
      </w:r>
      <w:r>
        <w:rPr>
          <w:rFonts w:ascii="Times New Roman" w:hAnsi="Times New Roman" w:cs="Times New Roman"/>
          <w:sz w:val="24"/>
          <w:lang w:val="de-DE"/>
        </w:rPr>
        <w:t>hristian</w:t>
      </w:r>
      <w:r w:rsidRPr="000F105F">
        <w:rPr>
          <w:rFonts w:ascii="Times New Roman" w:hAnsi="Times New Roman" w:cs="Times New Roman"/>
          <w:sz w:val="24"/>
          <w:lang w:val="de-DE"/>
        </w:rPr>
        <w:t xml:space="preserve"> et al. </w:t>
      </w:r>
      <w:proofErr w:type="spellStart"/>
      <w:r w:rsidRPr="000F105F">
        <w:rPr>
          <w:rFonts w:ascii="Times New Roman" w:hAnsi="Times New Roman" w:cs="Times New Roman"/>
          <w:sz w:val="24"/>
          <w:lang w:val="de-DE"/>
        </w:rPr>
        <w:t>Bnd</w:t>
      </w:r>
      <w:proofErr w:type="spellEnd"/>
      <w:r w:rsidRPr="000F105F">
        <w:rPr>
          <w:rFonts w:ascii="Times New Roman" w:hAnsi="Times New Roman" w:cs="Times New Roman"/>
          <w:sz w:val="24"/>
          <w:lang w:val="de-DE"/>
        </w:rPr>
        <w:t xml:space="preserve">.: 35.2.Berlin/New York: Walter de </w:t>
      </w:r>
      <w:proofErr w:type="spellStart"/>
      <w:r w:rsidRPr="000F105F">
        <w:rPr>
          <w:rFonts w:ascii="Times New Roman" w:hAnsi="Times New Roman" w:cs="Times New Roman"/>
          <w:sz w:val="24"/>
          <w:lang w:val="de-DE"/>
        </w:rPr>
        <w:t>Gruyter</w:t>
      </w:r>
      <w:proofErr w:type="spellEnd"/>
      <w:r w:rsidRPr="000F105F">
        <w:rPr>
          <w:rFonts w:ascii="Times New Roman" w:hAnsi="Times New Roman" w:cs="Times New Roman"/>
          <w:sz w:val="24"/>
          <w:lang w:val="de-DE"/>
        </w:rPr>
        <w:t>. S. 1378-1391</w:t>
      </w:r>
    </w:p>
    <w:p w:rsidR="00DF3C59" w:rsidRPr="000F105F" w:rsidRDefault="00DF3C59" w:rsidP="004E7CB2">
      <w:pPr>
        <w:spacing w:line="360" w:lineRule="auto"/>
        <w:ind w:left="1418"/>
        <w:jc w:val="both"/>
        <w:rPr>
          <w:rFonts w:ascii="Times New Roman" w:hAnsi="Times New Roman" w:cs="Times New Roman"/>
          <w:sz w:val="24"/>
          <w:lang w:val="de-DE"/>
        </w:rPr>
      </w:pPr>
      <w:r w:rsidRPr="000F105F">
        <w:rPr>
          <w:rFonts w:ascii="Times New Roman" w:hAnsi="Times New Roman" w:cs="Times New Roman"/>
          <w:sz w:val="24"/>
          <w:lang w:val="de-DE"/>
        </w:rPr>
        <w:t>Arndt, H</w:t>
      </w:r>
      <w:r>
        <w:rPr>
          <w:rFonts w:ascii="Times New Roman" w:hAnsi="Times New Roman" w:cs="Times New Roman"/>
          <w:sz w:val="24"/>
          <w:lang w:val="de-DE"/>
        </w:rPr>
        <w:t>orst</w:t>
      </w:r>
      <w:r w:rsidRPr="000F105F">
        <w:rPr>
          <w:rFonts w:ascii="Times New Roman" w:hAnsi="Times New Roman" w:cs="Times New Roman"/>
          <w:sz w:val="24"/>
          <w:lang w:val="de-DE"/>
        </w:rPr>
        <w:t xml:space="preserve">. 1978. </w:t>
      </w:r>
      <w:r w:rsidRPr="000F105F">
        <w:rPr>
          <w:rFonts w:ascii="Times New Roman" w:hAnsi="Times New Roman" w:cs="Times New Roman"/>
          <w:i/>
          <w:sz w:val="24"/>
          <w:lang w:val="de-DE"/>
        </w:rPr>
        <w:t>Verfahren</w:t>
      </w:r>
      <w:r w:rsidRPr="000F105F">
        <w:rPr>
          <w:rFonts w:ascii="Times New Roman" w:hAnsi="Times New Roman" w:cs="Times New Roman"/>
          <w:sz w:val="24"/>
          <w:lang w:val="de-DE"/>
        </w:rPr>
        <w:t xml:space="preserve"> </w:t>
      </w:r>
      <w:r w:rsidRPr="000F105F">
        <w:rPr>
          <w:rFonts w:ascii="Times New Roman" w:hAnsi="Times New Roman" w:cs="Times New Roman"/>
          <w:i/>
          <w:sz w:val="24"/>
          <w:lang w:val="de-DE"/>
        </w:rPr>
        <w:t xml:space="preserve">zur Analyse und Quantifizierung von </w:t>
      </w:r>
      <w:proofErr w:type="spellStart"/>
      <w:r w:rsidRPr="000F105F">
        <w:rPr>
          <w:rFonts w:ascii="Times New Roman" w:hAnsi="Times New Roman" w:cs="Times New Roman"/>
          <w:sz w:val="24"/>
          <w:lang w:val="de-DE"/>
        </w:rPr>
        <w:t>attitudes</w:t>
      </w:r>
      <w:proofErr w:type="spellEnd"/>
      <w:r w:rsidRPr="000F105F">
        <w:rPr>
          <w:rFonts w:ascii="Times New Roman" w:hAnsi="Times New Roman" w:cs="Times New Roman"/>
          <w:i/>
          <w:sz w:val="24"/>
          <w:lang w:val="de-DE"/>
        </w:rPr>
        <w:t xml:space="preserve"> und </w:t>
      </w:r>
      <w:proofErr w:type="spellStart"/>
      <w:r w:rsidRPr="000F105F">
        <w:rPr>
          <w:rFonts w:ascii="Times New Roman" w:hAnsi="Times New Roman" w:cs="Times New Roman"/>
          <w:sz w:val="24"/>
          <w:lang w:val="de-DE"/>
        </w:rPr>
        <w:t>beliefs</w:t>
      </w:r>
      <w:proofErr w:type="spellEnd"/>
      <w:r w:rsidRPr="000F105F">
        <w:rPr>
          <w:rFonts w:ascii="Times New Roman" w:hAnsi="Times New Roman" w:cs="Times New Roman"/>
          <w:i/>
          <w:sz w:val="24"/>
          <w:lang w:val="de-DE"/>
        </w:rPr>
        <w:t xml:space="preserve"> im Bereich der Landeskunde</w:t>
      </w:r>
      <w:r w:rsidRPr="000F105F">
        <w:rPr>
          <w:rFonts w:ascii="Times New Roman" w:hAnsi="Times New Roman" w:cs="Times New Roman"/>
          <w:sz w:val="24"/>
          <w:lang w:val="de-DE"/>
        </w:rPr>
        <w:t>. In: Landeskunde und Fremdsprachenunterricht. Hrsg.: Arndt, H</w:t>
      </w:r>
      <w:r>
        <w:rPr>
          <w:rFonts w:ascii="Times New Roman" w:hAnsi="Times New Roman" w:cs="Times New Roman"/>
          <w:sz w:val="24"/>
          <w:lang w:val="de-DE"/>
        </w:rPr>
        <w:t>orst</w:t>
      </w:r>
      <w:r w:rsidRPr="000F105F">
        <w:rPr>
          <w:rFonts w:ascii="Times New Roman" w:hAnsi="Times New Roman" w:cs="Times New Roman"/>
          <w:sz w:val="24"/>
          <w:lang w:val="de-DE"/>
        </w:rPr>
        <w:t>. &amp; Weller, F</w:t>
      </w:r>
      <w:r>
        <w:rPr>
          <w:rFonts w:ascii="Times New Roman" w:hAnsi="Times New Roman" w:cs="Times New Roman"/>
          <w:sz w:val="24"/>
          <w:lang w:val="de-DE"/>
        </w:rPr>
        <w:t>riedrich</w:t>
      </w:r>
      <w:r w:rsidRPr="000F105F">
        <w:rPr>
          <w:rFonts w:ascii="Times New Roman" w:hAnsi="Times New Roman" w:cs="Times New Roman"/>
          <w:sz w:val="24"/>
          <w:lang w:val="de-DE"/>
        </w:rPr>
        <w:t xml:space="preserve">. Frankfurt a.M.: Verlag Moritz </w:t>
      </w:r>
      <w:proofErr w:type="spellStart"/>
      <w:r w:rsidRPr="000F105F">
        <w:rPr>
          <w:rFonts w:ascii="Times New Roman" w:hAnsi="Times New Roman" w:cs="Times New Roman"/>
          <w:sz w:val="24"/>
          <w:lang w:val="de-DE"/>
        </w:rPr>
        <w:t>Diesterweg</w:t>
      </w:r>
      <w:proofErr w:type="spellEnd"/>
      <w:r w:rsidRPr="000F105F">
        <w:rPr>
          <w:rFonts w:ascii="Times New Roman" w:hAnsi="Times New Roman" w:cs="Times New Roman"/>
          <w:sz w:val="24"/>
          <w:lang w:val="de-DE"/>
        </w:rPr>
        <w:t>. S. 1-37</w:t>
      </w:r>
    </w:p>
    <w:p w:rsidR="00DF3C59" w:rsidRDefault="00DF3C59" w:rsidP="004E7CB2">
      <w:pPr>
        <w:spacing w:line="360" w:lineRule="auto"/>
        <w:ind w:left="1418"/>
        <w:jc w:val="both"/>
        <w:rPr>
          <w:rFonts w:ascii="Times New Roman" w:hAnsi="Times New Roman" w:cs="Times New Roman"/>
          <w:sz w:val="24"/>
          <w:lang w:val="de-DE"/>
        </w:rPr>
      </w:pPr>
      <w:r w:rsidRPr="000F105F">
        <w:rPr>
          <w:rFonts w:ascii="Times New Roman" w:hAnsi="Times New Roman" w:cs="Times New Roman"/>
          <w:sz w:val="24"/>
          <w:lang w:val="de-DE"/>
        </w:rPr>
        <w:t>Betterman, R</w:t>
      </w:r>
      <w:r>
        <w:rPr>
          <w:rFonts w:ascii="Times New Roman" w:hAnsi="Times New Roman" w:cs="Times New Roman"/>
          <w:sz w:val="24"/>
          <w:lang w:val="de-DE"/>
        </w:rPr>
        <w:t>ainer</w:t>
      </w:r>
      <w:r w:rsidRPr="000F105F">
        <w:rPr>
          <w:rFonts w:ascii="Times New Roman" w:hAnsi="Times New Roman" w:cs="Times New Roman"/>
          <w:sz w:val="24"/>
          <w:lang w:val="de-DE"/>
        </w:rPr>
        <w:t xml:space="preserve">. 2010. </w:t>
      </w:r>
      <w:r w:rsidRPr="000F105F">
        <w:rPr>
          <w:rFonts w:ascii="Times New Roman" w:hAnsi="Times New Roman" w:cs="Times New Roman"/>
          <w:i/>
          <w:sz w:val="24"/>
          <w:lang w:val="de-DE"/>
        </w:rPr>
        <w:t>Sprachbezogene Landeskunde</w:t>
      </w:r>
      <w:r w:rsidRPr="000F105F">
        <w:rPr>
          <w:rFonts w:ascii="Times New Roman" w:hAnsi="Times New Roman" w:cs="Times New Roman"/>
          <w:sz w:val="24"/>
          <w:lang w:val="de-DE"/>
        </w:rPr>
        <w:t xml:space="preserve">. In: Deutsch als Fremd- und Zweitsprache. Ein internationales Handbuch. </w:t>
      </w:r>
      <w:proofErr w:type="spellStart"/>
      <w:r w:rsidRPr="000F105F">
        <w:rPr>
          <w:rFonts w:ascii="Times New Roman" w:hAnsi="Times New Roman" w:cs="Times New Roman"/>
          <w:sz w:val="24"/>
          <w:lang w:val="de-DE"/>
        </w:rPr>
        <w:t>Hrgs</w:t>
      </w:r>
      <w:proofErr w:type="spellEnd"/>
      <w:r w:rsidRPr="000F105F">
        <w:rPr>
          <w:rFonts w:ascii="Times New Roman" w:hAnsi="Times New Roman" w:cs="Times New Roman"/>
          <w:sz w:val="24"/>
          <w:lang w:val="de-DE"/>
        </w:rPr>
        <w:t>.: Krumm, H</w:t>
      </w:r>
      <w:r>
        <w:rPr>
          <w:rFonts w:ascii="Times New Roman" w:hAnsi="Times New Roman" w:cs="Times New Roman"/>
          <w:sz w:val="24"/>
          <w:lang w:val="de-DE"/>
        </w:rPr>
        <w:t>ans-Jürgen.</w:t>
      </w:r>
      <w:r w:rsidRPr="000F105F">
        <w:rPr>
          <w:rFonts w:ascii="Times New Roman" w:hAnsi="Times New Roman" w:cs="Times New Roman"/>
          <w:sz w:val="24"/>
          <w:lang w:val="de-DE"/>
        </w:rPr>
        <w:t xml:space="preserve">, </w:t>
      </w:r>
      <w:proofErr w:type="spellStart"/>
      <w:r w:rsidRPr="000F105F">
        <w:rPr>
          <w:rFonts w:ascii="Times New Roman" w:hAnsi="Times New Roman" w:cs="Times New Roman"/>
          <w:sz w:val="24"/>
          <w:lang w:val="de-DE"/>
        </w:rPr>
        <w:t>Fandrych</w:t>
      </w:r>
      <w:proofErr w:type="spellEnd"/>
      <w:r w:rsidRPr="000F105F">
        <w:rPr>
          <w:rFonts w:ascii="Times New Roman" w:hAnsi="Times New Roman" w:cs="Times New Roman"/>
          <w:sz w:val="24"/>
          <w:lang w:val="de-DE"/>
        </w:rPr>
        <w:t>, C</w:t>
      </w:r>
      <w:r>
        <w:rPr>
          <w:rFonts w:ascii="Times New Roman" w:hAnsi="Times New Roman" w:cs="Times New Roman"/>
          <w:sz w:val="24"/>
          <w:lang w:val="de-DE"/>
        </w:rPr>
        <w:t>hristian</w:t>
      </w:r>
      <w:r w:rsidRPr="000F105F">
        <w:rPr>
          <w:rFonts w:ascii="Times New Roman" w:hAnsi="Times New Roman" w:cs="Times New Roman"/>
          <w:sz w:val="24"/>
          <w:lang w:val="de-DE"/>
        </w:rPr>
        <w:t xml:space="preserve"> et al. </w:t>
      </w:r>
      <w:proofErr w:type="spellStart"/>
      <w:r w:rsidRPr="000F105F">
        <w:rPr>
          <w:rFonts w:ascii="Times New Roman" w:hAnsi="Times New Roman" w:cs="Times New Roman"/>
          <w:sz w:val="24"/>
          <w:lang w:val="de-DE"/>
        </w:rPr>
        <w:t>Bnd</w:t>
      </w:r>
      <w:proofErr w:type="spellEnd"/>
      <w:r w:rsidRPr="000F105F">
        <w:rPr>
          <w:rFonts w:ascii="Times New Roman" w:hAnsi="Times New Roman" w:cs="Times New Roman"/>
          <w:sz w:val="24"/>
          <w:lang w:val="de-DE"/>
        </w:rPr>
        <w:t xml:space="preserve">.: 35.2.Berlin/New York: Walter de </w:t>
      </w:r>
      <w:proofErr w:type="spellStart"/>
      <w:r w:rsidRPr="000F105F">
        <w:rPr>
          <w:rFonts w:ascii="Times New Roman" w:hAnsi="Times New Roman" w:cs="Times New Roman"/>
          <w:sz w:val="24"/>
          <w:lang w:val="de-DE"/>
        </w:rPr>
        <w:t>Gruyter</w:t>
      </w:r>
      <w:proofErr w:type="spellEnd"/>
      <w:r w:rsidRPr="000F105F">
        <w:rPr>
          <w:rFonts w:ascii="Times New Roman" w:hAnsi="Times New Roman" w:cs="Times New Roman"/>
          <w:sz w:val="24"/>
          <w:lang w:val="de-DE"/>
        </w:rPr>
        <w:t>. S. 1454-1465</w:t>
      </w:r>
    </w:p>
    <w:p w:rsidR="00DF3C59" w:rsidRDefault="00DF3C59" w:rsidP="004E7CB2">
      <w:pPr>
        <w:spacing w:line="360" w:lineRule="auto"/>
        <w:ind w:left="1418"/>
        <w:jc w:val="both"/>
        <w:rPr>
          <w:rFonts w:ascii="Times New Roman" w:hAnsi="Times New Roman" w:cs="Times New Roman"/>
          <w:sz w:val="24"/>
          <w:lang w:val="de-DE"/>
        </w:rPr>
      </w:pPr>
      <w:proofErr w:type="spellStart"/>
      <w:r>
        <w:rPr>
          <w:rFonts w:ascii="Times New Roman" w:hAnsi="Times New Roman" w:cs="Times New Roman"/>
          <w:sz w:val="24"/>
          <w:lang w:val="de-DE"/>
        </w:rPr>
        <w:t>Custers</w:t>
      </w:r>
      <w:proofErr w:type="spellEnd"/>
      <w:r>
        <w:rPr>
          <w:rFonts w:ascii="Times New Roman" w:hAnsi="Times New Roman" w:cs="Times New Roman"/>
          <w:sz w:val="24"/>
          <w:lang w:val="de-DE"/>
        </w:rPr>
        <w:t xml:space="preserve">, Charlotte., Heyse, Jochem., Kristen, Birgit et al. 2008. </w:t>
      </w:r>
      <w:r>
        <w:rPr>
          <w:rFonts w:ascii="Times New Roman" w:hAnsi="Times New Roman" w:cs="Times New Roman"/>
          <w:i/>
          <w:sz w:val="24"/>
          <w:lang w:val="de-DE"/>
        </w:rPr>
        <w:t xml:space="preserve">Neue Kontakte. 1-2 (t) </w:t>
      </w:r>
      <w:proofErr w:type="spellStart"/>
      <w:r>
        <w:rPr>
          <w:rFonts w:ascii="Times New Roman" w:hAnsi="Times New Roman" w:cs="Times New Roman"/>
          <w:i/>
          <w:sz w:val="24"/>
          <w:lang w:val="de-DE"/>
        </w:rPr>
        <w:t>havo-vwo</w:t>
      </w:r>
      <w:proofErr w:type="spellEnd"/>
      <w:r>
        <w:rPr>
          <w:rFonts w:ascii="Times New Roman" w:hAnsi="Times New Roman" w:cs="Times New Roman"/>
          <w:i/>
          <w:sz w:val="24"/>
          <w:lang w:val="de-DE"/>
        </w:rPr>
        <w:t>. Textbuch</w:t>
      </w:r>
      <w:r>
        <w:rPr>
          <w:rFonts w:ascii="Times New Roman" w:hAnsi="Times New Roman" w:cs="Times New Roman"/>
          <w:sz w:val="24"/>
          <w:lang w:val="de-DE"/>
        </w:rPr>
        <w:t>. Groningen/</w:t>
      </w:r>
      <w:proofErr w:type="spellStart"/>
      <w:r>
        <w:rPr>
          <w:rFonts w:ascii="Times New Roman" w:hAnsi="Times New Roman" w:cs="Times New Roman"/>
          <w:sz w:val="24"/>
          <w:lang w:val="de-DE"/>
        </w:rPr>
        <w:t>Houten</w:t>
      </w:r>
      <w:proofErr w:type="spellEnd"/>
      <w:r>
        <w:rPr>
          <w:rFonts w:ascii="Times New Roman" w:hAnsi="Times New Roman" w:cs="Times New Roman"/>
          <w:sz w:val="24"/>
          <w:lang w:val="de-DE"/>
        </w:rPr>
        <w:t xml:space="preserve">: </w:t>
      </w:r>
      <w:proofErr w:type="spellStart"/>
      <w:r>
        <w:rPr>
          <w:rFonts w:ascii="Times New Roman" w:hAnsi="Times New Roman" w:cs="Times New Roman"/>
          <w:sz w:val="24"/>
          <w:lang w:val="de-DE"/>
        </w:rPr>
        <w:t>Noordhoff</w:t>
      </w:r>
      <w:proofErr w:type="spellEnd"/>
      <w:r>
        <w:rPr>
          <w:rFonts w:ascii="Times New Roman" w:hAnsi="Times New Roman" w:cs="Times New Roman"/>
          <w:sz w:val="24"/>
          <w:lang w:val="de-DE"/>
        </w:rPr>
        <w:t xml:space="preserve"> </w:t>
      </w:r>
      <w:proofErr w:type="spellStart"/>
      <w:r>
        <w:rPr>
          <w:rFonts w:ascii="Times New Roman" w:hAnsi="Times New Roman" w:cs="Times New Roman"/>
          <w:sz w:val="24"/>
          <w:lang w:val="de-DE"/>
        </w:rPr>
        <w:t>Uitgevers</w:t>
      </w:r>
      <w:proofErr w:type="spellEnd"/>
      <w:r>
        <w:rPr>
          <w:rFonts w:ascii="Times New Roman" w:hAnsi="Times New Roman" w:cs="Times New Roman"/>
          <w:sz w:val="24"/>
          <w:lang w:val="de-DE"/>
        </w:rPr>
        <w:t>. S. 108, 111, 113, 117</w:t>
      </w:r>
    </w:p>
    <w:p w:rsidR="00DF3C59" w:rsidRPr="00DF3C59" w:rsidRDefault="00DF3C59" w:rsidP="004E7CB2">
      <w:pPr>
        <w:spacing w:line="360" w:lineRule="auto"/>
        <w:ind w:left="1418"/>
        <w:jc w:val="both"/>
        <w:rPr>
          <w:rFonts w:ascii="Times New Roman" w:hAnsi="Times New Roman" w:cs="Times New Roman"/>
          <w:sz w:val="24"/>
        </w:rPr>
      </w:pPr>
      <w:proofErr w:type="spellStart"/>
      <w:r>
        <w:rPr>
          <w:rFonts w:ascii="Times New Roman" w:hAnsi="Times New Roman" w:cs="Times New Roman"/>
          <w:sz w:val="24"/>
          <w:lang w:val="de-DE"/>
        </w:rPr>
        <w:t>Custers</w:t>
      </w:r>
      <w:proofErr w:type="spellEnd"/>
      <w:r>
        <w:rPr>
          <w:rFonts w:ascii="Times New Roman" w:hAnsi="Times New Roman" w:cs="Times New Roman"/>
          <w:sz w:val="24"/>
          <w:lang w:val="de-DE"/>
        </w:rPr>
        <w:t xml:space="preserve">, Charlotte., Heyse, Jochem., Kristen, Birgit et al. 2008. </w:t>
      </w:r>
      <w:r>
        <w:rPr>
          <w:rFonts w:ascii="Times New Roman" w:hAnsi="Times New Roman" w:cs="Times New Roman"/>
          <w:i/>
          <w:sz w:val="24"/>
          <w:lang w:val="de-DE"/>
        </w:rPr>
        <w:t xml:space="preserve">Neue Kontakte. 1-2 (t) </w:t>
      </w:r>
      <w:proofErr w:type="spellStart"/>
      <w:r>
        <w:rPr>
          <w:rFonts w:ascii="Times New Roman" w:hAnsi="Times New Roman" w:cs="Times New Roman"/>
          <w:i/>
          <w:sz w:val="24"/>
          <w:lang w:val="de-DE"/>
        </w:rPr>
        <w:t>havo-vwo</w:t>
      </w:r>
      <w:proofErr w:type="spellEnd"/>
      <w:r>
        <w:rPr>
          <w:rFonts w:ascii="Times New Roman" w:hAnsi="Times New Roman" w:cs="Times New Roman"/>
          <w:i/>
          <w:sz w:val="24"/>
          <w:lang w:val="de-DE"/>
        </w:rPr>
        <w:t xml:space="preserve">. </w:t>
      </w:r>
      <w:proofErr w:type="spellStart"/>
      <w:r w:rsidRPr="00DF3C59">
        <w:rPr>
          <w:rFonts w:ascii="Times New Roman" w:hAnsi="Times New Roman" w:cs="Times New Roman"/>
          <w:i/>
          <w:sz w:val="24"/>
        </w:rPr>
        <w:t>Arbeitsbuch</w:t>
      </w:r>
      <w:proofErr w:type="spellEnd"/>
      <w:r w:rsidRPr="00DF3C59">
        <w:rPr>
          <w:rFonts w:ascii="Times New Roman" w:hAnsi="Times New Roman" w:cs="Times New Roman"/>
          <w:sz w:val="24"/>
        </w:rPr>
        <w:t xml:space="preserve">. Groningen/Houten: </w:t>
      </w:r>
      <w:proofErr w:type="spellStart"/>
      <w:r w:rsidRPr="00DF3C59">
        <w:rPr>
          <w:rFonts w:ascii="Times New Roman" w:hAnsi="Times New Roman" w:cs="Times New Roman"/>
          <w:sz w:val="24"/>
        </w:rPr>
        <w:t>Noordhoff</w:t>
      </w:r>
      <w:proofErr w:type="spellEnd"/>
      <w:r w:rsidRPr="00DF3C59">
        <w:rPr>
          <w:rFonts w:ascii="Times New Roman" w:hAnsi="Times New Roman" w:cs="Times New Roman"/>
          <w:sz w:val="24"/>
        </w:rPr>
        <w:t xml:space="preserve"> Uitgevers. S. 126, 130-131, 138-139</w:t>
      </w:r>
    </w:p>
    <w:p w:rsidR="00DF3C59" w:rsidRPr="000F105F" w:rsidRDefault="00DF3C59" w:rsidP="004E7CB2">
      <w:pPr>
        <w:spacing w:line="360" w:lineRule="auto"/>
        <w:ind w:left="1418"/>
        <w:jc w:val="both"/>
        <w:rPr>
          <w:rFonts w:ascii="Times New Roman" w:hAnsi="Times New Roman" w:cs="Times New Roman"/>
          <w:sz w:val="24"/>
          <w:lang w:val="de-DE"/>
        </w:rPr>
      </w:pPr>
      <w:proofErr w:type="spellStart"/>
      <w:r w:rsidRPr="00DF3C59">
        <w:rPr>
          <w:rFonts w:ascii="Times New Roman" w:hAnsi="Times New Roman" w:cs="Times New Roman"/>
          <w:sz w:val="24"/>
        </w:rPr>
        <w:t>Ehlich</w:t>
      </w:r>
      <w:proofErr w:type="spellEnd"/>
      <w:r w:rsidRPr="00DF3C59">
        <w:rPr>
          <w:rFonts w:ascii="Times New Roman" w:hAnsi="Times New Roman" w:cs="Times New Roman"/>
          <w:sz w:val="24"/>
        </w:rPr>
        <w:t xml:space="preserve">, </w:t>
      </w:r>
      <w:proofErr w:type="spellStart"/>
      <w:r w:rsidRPr="00DF3C59">
        <w:rPr>
          <w:rFonts w:ascii="Times New Roman" w:hAnsi="Times New Roman" w:cs="Times New Roman"/>
          <w:sz w:val="24"/>
        </w:rPr>
        <w:t>Konrad</w:t>
      </w:r>
      <w:proofErr w:type="spellEnd"/>
      <w:r w:rsidRPr="00DF3C59">
        <w:rPr>
          <w:rFonts w:ascii="Times New Roman" w:hAnsi="Times New Roman" w:cs="Times New Roman"/>
          <w:sz w:val="24"/>
        </w:rPr>
        <w:t xml:space="preserve">. &amp; Ten </w:t>
      </w:r>
      <w:proofErr w:type="spellStart"/>
      <w:r w:rsidRPr="00DF3C59">
        <w:rPr>
          <w:rFonts w:ascii="Times New Roman" w:hAnsi="Times New Roman" w:cs="Times New Roman"/>
          <w:sz w:val="24"/>
        </w:rPr>
        <w:t>Thije</w:t>
      </w:r>
      <w:proofErr w:type="spellEnd"/>
      <w:r w:rsidRPr="00DF3C59">
        <w:rPr>
          <w:rFonts w:ascii="Times New Roman" w:hAnsi="Times New Roman" w:cs="Times New Roman"/>
          <w:sz w:val="24"/>
        </w:rPr>
        <w:t xml:space="preserve">, Jan D.. </w:t>
      </w:r>
      <w:r w:rsidRPr="000F105F">
        <w:rPr>
          <w:rFonts w:ascii="Times New Roman" w:hAnsi="Times New Roman" w:cs="Times New Roman"/>
          <w:sz w:val="24"/>
          <w:lang w:val="de-DE"/>
        </w:rPr>
        <w:t xml:space="preserve">2010. </w:t>
      </w:r>
      <w:r w:rsidRPr="000F105F">
        <w:rPr>
          <w:rFonts w:ascii="Times New Roman" w:hAnsi="Times New Roman" w:cs="Times New Roman"/>
          <w:i/>
          <w:sz w:val="24"/>
          <w:lang w:val="de-DE"/>
        </w:rPr>
        <w:t>Methoden zur Vermittlung interkultureller Kompetenz: Linguistisch begründete Verfahren</w:t>
      </w:r>
      <w:r w:rsidRPr="000F105F">
        <w:rPr>
          <w:rFonts w:ascii="Times New Roman" w:hAnsi="Times New Roman" w:cs="Times New Roman"/>
          <w:sz w:val="24"/>
          <w:lang w:val="de-DE"/>
        </w:rPr>
        <w:t>. In: Wie lernt man interkulturelle Kompetenz? Theorien, Methoden und Praxis in der Hochschulausbildung. Ein Handbuch. Hrsg.: Weidemann, A</w:t>
      </w:r>
      <w:r>
        <w:rPr>
          <w:rFonts w:ascii="Times New Roman" w:hAnsi="Times New Roman" w:cs="Times New Roman"/>
          <w:sz w:val="24"/>
          <w:lang w:val="de-DE"/>
        </w:rPr>
        <w:t>rne</w:t>
      </w:r>
      <w:r w:rsidRPr="000F105F">
        <w:rPr>
          <w:rFonts w:ascii="Times New Roman" w:hAnsi="Times New Roman" w:cs="Times New Roman"/>
          <w:sz w:val="24"/>
          <w:lang w:val="de-DE"/>
        </w:rPr>
        <w:t>., Straub, J</w:t>
      </w:r>
      <w:r>
        <w:rPr>
          <w:rFonts w:ascii="Times New Roman" w:hAnsi="Times New Roman" w:cs="Times New Roman"/>
          <w:sz w:val="24"/>
          <w:lang w:val="de-DE"/>
        </w:rPr>
        <w:t>ürgen</w:t>
      </w:r>
      <w:r w:rsidRPr="000F105F">
        <w:rPr>
          <w:rFonts w:ascii="Times New Roman" w:hAnsi="Times New Roman" w:cs="Times New Roman"/>
          <w:sz w:val="24"/>
          <w:lang w:val="de-DE"/>
        </w:rPr>
        <w:t>. &amp; Nothnagel</w:t>
      </w:r>
      <w:r>
        <w:rPr>
          <w:rFonts w:ascii="Times New Roman" w:hAnsi="Times New Roman" w:cs="Times New Roman"/>
          <w:sz w:val="24"/>
          <w:lang w:val="de-DE"/>
        </w:rPr>
        <w:t>, Steffi</w:t>
      </w:r>
      <w:r w:rsidRPr="000F105F">
        <w:rPr>
          <w:rFonts w:ascii="Times New Roman" w:hAnsi="Times New Roman" w:cs="Times New Roman"/>
          <w:sz w:val="24"/>
          <w:lang w:val="de-DE"/>
        </w:rPr>
        <w:t xml:space="preserve">. Bielefeld: </w:t>
      </w:r>
      <w:proofErr w:type="spellStart"/>
      <w:r w:rsidRPr="000F105F">
        <w:rPr>
          <w:rFonts w:ascii="Times New Roman" w:hAnsi="Times New Roman" w:cs="Times New Roman"/>
          <w:sz w:val="24"/>
          <w:lang w:val="de-DE"/>
        </w:rPr>
        <w:t>transcript</w:t>
      </w:r>
      <w:proofErr w:type="spellEnd"/>
      <w:r w:rsidRPr="000F105F">
        <w:rPr>
          <w:rFonts w:ascii="Times New Roman" w:hAnsi="Times New Roman" w:cs="Times New Roman"/>
          <w:sz w:val="24"/>
          <w:lang w:val="de-DE"/>
        </w:rPr>
        <w:t xml:space="preserve"> Verlag. S. 265-284</w:t>
      </w:r>
    </w:p>
    <w:p w:rsidR="00DF3C59" w:rsidRPr="000F105F" w:rsidRDefault="00DF3C59" w:rsidP="004E7CB2">
      <w:pPr>
        <w:spacing w:line="360" w:lineRule="auto"/>
        <w:ind w:left="1418"/>
        <w:jc w:val="both"/>
        <w:rPr>
          <w:rFonts w:ascii="Times New Roman" w:hAnsi="Times New Roman" w:cs="Times New Roman"/>
          <w:sz w:val="24"/>
          <w:lang w:val="de-DE"/>
        </w:rPr>
      </w:pPr>
      <w:r w:rsidRPr="000F105F">
        <w:rPr>
          <w:rFonts w:ascii="Times New Roman" w:hAnsi="Times New Roman" w:cs="Times New Roman"/>
          <w:sz w:val="24"/>
          <w:lang w:val="de-DE"/>
        </w:rPr>
        <w:lastRenderedPageBreak/>
        <w:t>Erdmenger, M</w:t>
      </w:r>
      <w:r>
        <w:rPr>
          <w:rFonts w:ascii="Times New Roman" w:hAnsi="Times New Roman" w:cs="Times New Roman"/>
          <w:sz w:val="24"/>
          <w:lang w:val="de-DE"/>
        </w:rPr>
        <w:t>anfred</w:t>
      </w:r>
      <w:r w:rsidRPr="000F105F">
        <w:rPr>
          <w:rFonts w:ascii="Times New Roman" w:hAnsi="Times New Roman" w:cs="Times New Roman"/>
          <w:sz w:val="24"/>
          <w:lang w:val="de-DE"/>
        </w:rPr>
        <w:t xml:space="preserve">. &amp; </w:t>
      </w:r>
      <w:proofErr w:type="spellStart"/>
      <w:r w:rsidRPr="000F105F">
        <w:rPr>
          <w:rFonts w:ascii="Times New Roman" w:hAnsi="Times New Roman" w:cs="Times New Roman"/>
          <w:sz w:val="24"/>
          <w:lang w:val="de-DE"/>
        </w:rPr>
        <w:t>Istel</w:t>
      </w:r>
      <w:proofErr w:type="spellEnd"/>
      <w:r w:rsidRPr="000F105F">
        <w:rPr>
          <w:rFonts w:ascii="Times New Roman" w:hAnsi="Times New Roman" w:cs="Times New Roman"/>
          <w:sz w:val="24"/>
          <w:lang w:val="de-DE"/>
        </w:rPr>
        <w:t>, H</w:t>
      </w:r>
      <w:r>
        <w:rPr>
          <w:rFonts w:ascii="Times New Roman" w:hAnsi="Times New Roman" w:cs="Times New Roman"/>
          <w:sz w:val="24"/>
          <w:lang w:val="de-DE"/>
        </w:rPr>
        <w:t>ans-Wolf</w:t>
      </w:r>
      <w:r w:rsidRPr="000F105F">
        <w:rPr>
          <w:rFonts w:ascii="Times New Roman" w:hAnsi="Times New Roman" w:cs="Times New Roman"/>
          <w:sz w:val="24"/>
          <w:lang w:val="de-DE"/>
        </w:rPr>
        <w:t xml:space="preserve">. 1978. </w:t>
      </w:r>
      <w:r w:rsidRPr="000F105F">
        <w:rPr>
          <w:rFonts w:ascii="Times New Roman" w:hAnsi="Times New Roman" w:cs="Times New Roman"/>
          <w:i/>
          <w:sz w:val="24"/>
          <w:lang w:val="de-DE"/>
        </w:rPr>
        <w:t>Didaktik der Landeskunde</w:t>
      </w:r>
      <w:r w:rsidRPr="000F105F">
        <w:rPr>
          <w:rFonts w:ascii="Times New Roman" w:hAnsi="Times New Roman" w:cs="Times New Roman"/>
          <w:sz w:val="24"/>
          <w:lang w:val="de-DE"/>
        </w:rPr>
        <w:t xml:space="preserve">. München: Max </w:t>
      </w:r>
      <w:proofErr w:type="spellStart"/>
      <w:r w:rsidRPr="000F105F">
        <w:rPr>
          <w:rFonts w:ascii="Times New Roman" w:hAnsi="Times New Roman" w:cs="Times New Roman"/>
          <w:sz w:val="24"/>
          <w:lang w:val="de-DE"/>
        </w:rPr>
        <w:t>Hueber</w:t>
      </w:r>
      <w:proofErr w:type="spellEnd"/>
      <w:r w:rsidRPr="000F105F">
        <w:rPr>
          <w:rFonts w:ascii="Times New Roman" w:hAnsi="Times New Roman" w:cs="Times New Roman"/>
          <w:sz w:val="24"/>
          <w:lang w:val="de-DE"/>
        </w:rPr>
        <w:t xml:space="preserve"> Verlag (Hochschulreihe)</w:t>
      </w:r>
    </w:p>
    <w:p w:rsidR="00DF3C59" w:rsidRPr="000F105F" w:rsidRDefault="00DF3C59" w:rsidP="004E7CB2">
      <w:pPr>
        <w:spacing w:line="360" w:lineRule="auto"/>
        <w:ind w:left="1418"/>
        <w:jc w:val="both"/>
        <w:rPr>
          <w:rFonts w:ascii="Times New Roman" w:hAnsi="Times New Roman" w:cs="Times New Roman"/>
          <w:sz w:val="24"/>
          <w:lang w:val="de-DE"/>
        </w:rPr>
      </w:pPr>
      <w:r w:rsidRPr="000F105F">
        <w:rPr>
          <w:rFonts w:ascii="Times New Roman" w:hAnsi="Times New Roman" w:cs="Times New Roman"/>
          <w:sz w:val="24"/>
          <w:lang w:val="de-DE"/>
        </w:rPr>
        <w:t>Förster, U</w:t>
      </w:r>
      <w:r>
        <w:rPr>
          <w:rFonts w:ascii="Times New Roman" w:hAnsi="Times New Roman" w:cs="Times New Roman"/>
          <w:sz w:val="24"/>
          <w:lang w:val="de-DE"/>
        </w:rPr>
        <w:t>rsula</w:t>
      </w:r>
      <w:r w:rsidRPr="000F105F">
        <w:rPr>
          <w:rFonts w:ascii="Times New Roman" w:hAnsi="Times New Roman" w:cs="Times New Roman"/>
          <w:sz w:val="24"/>
          <w:lang w:val="de-DE"/>
        </w:rPr>
        <w:t xml:space="preserve">. 1983. </w:t>
      </w:r>
      <w:r w:rsidRPr="000F105F">
        <w:rPr>
          <w:rFonts w:ascii="Times New Roman" w:hAnsi="Times New Roman" w:cs="Times New Roman"/>
          <w:i/>
          <w:sz w:val="24"/>
          <w:lang w:val="de-DE"/>
        </w:rPr>
        <w:t>Landeskunde und Entwicklung sprachlichen Könnens</w:t>
      </w:r>
      <w:r w:rsidRPr="000F105F">
        <w:rPr>
          <w:rFonts w:ascii="Times New Roman" w:hAnsi="Times New Roman" w:cs="Times New Roman"/>
          <w:sz w:val="24"/>
          <w:lang w:val="de-DE"/>
        </w:rPr>
        <w:t>. Zur Theorie und Praxis des Deutschunt</w:t>
      </w:r>
      <w:r>
        <w:rPr>
          <w:rFonts w:ascii="Times New Roman" w:hAnsi="Times New Roman" w:cs="Times New Roman"/>
          <w:sz w:val="24"/>
          <w:lang w:val="de-DE"/>
        </w:rPr>
        <w:t>errichts für Ausländer. Leipzig:</w:t>
      </w:r>
      <w:r w:rsidRPr="000F105F">
        <w:rPr>
          <w:rFonts w:ascii="Times New Roman" w:hAnsi="Times New Roman" w:cs="Times New Roman"/>
          <w:sz w:val="24"/>
          <w:lang w:val="de-DE"/>
        </w:rPr>
        <w:t xml:space="preserve"> VEB Verlag Enzyklopädie</w:t>
      </w:r>
    </w:p>
    <w:p w:rsidR="00DF3C59" w:rsidRPr="00DF3C59" w:rsidRDefault="00DF3C59" w:rsidP="004E7CB2">
      <w:pPr>
        <w:spacing w:line="360" w:lineRule="auto"/>
        <w:ind w:left="1418"/>
        <w:jc w:val="both"/>
        <w:rPr>
          <w:rFonts w:ascii="Times New Roman" w:hAnsi="Times New Roman" w:cs="Times New Roman"/>
          <w:sz w:val="24"/>
        </w:rPr>
      </w:pPr>
      <w:r w:rsidRPr="000F105F">
        <w:rPr>
          <w:rFonts w:ascii="Times New Roman" w:hAnsi="Times New Roman" w:cs="Times New Roman"/>
          <w:sz w:val="24"/>
          <w:lang w:val="de-DE"/>
        </w:rPr>
        <w:t>Fries, C</w:t>
      </w:r>
      <w:r>
        <w:rPr>
          <w:rFonts w:ascii="Times New Roman" w:hAnsi="Times New Roman" w:cs="Times New Roman"/>
          <w:sz w:val="24"/>
          <w:lang w:val="de-DE"/>
        </w:rPr>
        <w:t>harles C.</w:t>
      </w:r>
      <w:r w:rsidRPr="000F105F">
        <w:rPr>
          <w:rFonts w:ascii="Times New Roman" w:hAnsi="Times New Roman" w:cs="Times New Roman"/>
          <w:sz w:val="24"/>
          <w:lang w:val="de-DE"/>
        </w:rPr>
        <w:t xml:space="preserve">. 1976. </w:t>
      </w:r>
      <w:r w:rsidRPr="000F105F">
        <w:rPr>
          <w:rFonts w:ascii="Times New Roman" w:hAnsi="Times New Roman" w:cs="Times New Roman"/>
          <w:i/>
          <w:sz w:val="24"/>
          <w:lang w:val="de-DE"/>
        </w:rPr>
        <w:t>Kontextbezogenheit</w:t>
      </w:r>
      <w:r w:rsidRPr="000F105F">
        <w:rPr>
          <w:rFonts w:ascii="Times New Roman" w:hAnsi="Times New Roman" w:cs="Times New Roman"/>
          <w:sz w:val="24"/>
          <w:lang w:val="de-DE"/>
        </w:rPr>
        <w:t>. In: Landeskunde im Fremdsprachenunterricht. Kultur und Kommunikation als didaktisches Konzept. Hrsg.: Weber, H</w:t>
      </w:r>
      <w:r>
        <w:rPr>
          <w:rFonts w:ascii="Times New Roman" w:hAnsi="Times New Roman" w:cs="Times New Roman"/>
          <w:sz w:val="24"/>
          <w:lang w:val="de-DE"/>
        </w:rPr>
        <w:t>orst</w:t>
      </w:r>
      <w:r w:rsidRPr="000F105F">
        <w:rPr>
          <w:rFonts w:ascii="Times New Roman" w:hAnsi="Times New Roman" w:cs="Times New Roman"/>
          <w:sz w:val="24"/>
          <w:lang w:val="de-DE"/>
        </w:rPr>
        <w:t xml:space="preserve">. München: </w:t>
      </w:r>
      <w:proofErr w:type="spellStart"/>
      <w:r w:rsidRPr="000F105F">
        <w:rPr>
          <w:rFonts w:ascii="Times New Roman" w:hAnsi="Times New Roman" w:cs="Times New Roman"/>
          <w:sz w:val="24"/>
          <w:lang w:val="de-DE"/>
        </w:rPr>
        <w:t>Kösel</w:t>
      </w:r>
      <w:proofErr w:type="spellEnd"/>
      <w:r w:rsidRPr="000F105F">
        <w:rPr>
          <w:rFonts w:ascii="Times New Roman" w:hAnsi="Times New Roman" w:cs="Times New Roman"/>
          <w:sz w:val="24"/>
          <w:lang w:val="de-DE"/>
        </w:rPr>
        <w:t xml:space="preserve">-Verlag. </w:t>
      </w:r>
      <w:r w:rsidRPr="00DF3C59">
        <w:rPr>
          <w:rFonts w:ascii="Times New Roman" w:hAnsi="Times New Roman" w:cs="Times New Roman"/>
          <w:sz w:val="24"/>
        </w:rPr>
        <w:t>S. 51-56</w:t>
      </w:r>
    </w:p>
    <w:p w:rsidR="00DF3C59" w:rsidRPr="00DF3C59" w:rsidRDefault="00DF3C59" w:rsidP="004E7CB2">
      <w:pPr>
        <w:spacing w:line="360" w:lineRule="auto"/>
        <w:ind w:left="1418"/>
        <w:jc w:val="both"/>
        <w:rPr>
          <w:rFonts w:ascii="Times New Roman" w:hAnsi="Times New Roman" w:cs="Times New Roman"/>
          <w:sz w:val="24"/>
        </w:rPr>
      </w:pPr>
      <w:r w:rsidRPr="00942829">
        <w:rPr>
          <w:rFonts w:ascii="Times New Roman" w:hAnsi="Times New Roman" w:cs="Times New Roman"/>
          <w:sz w:val="24"/>
        </w:rPr>
        <w:t xml:space="preserve">Gerda, </w:t>
      </w:r>
      <w:proofErr w:type="spellStart"/>
      <w:r w:rsidRPr="00942829">
        <w:rPr>
          <w:rFonts w:ascii="Times New Roman" w:hAnsi="Times New Roman" w:cs="Times New Roman"/>
          <w:sz w:val="24"/>
        </w:rPr>
        <w:t>Henriett</w:t>
      </w:r>
      <w:proofErr w:type="spellEnd"/>
      <w:r w:rsidRPr="00942829">
        <w:rPr>
          <w:rFonts w:ascii="Times New Roman" w:hAnsi="Times New Roman" w:cs="Times New Roman"/>
          <w:sz w:val="24"/>
        </w:rPr>
        <w:t xml:space="preserve">., Groet, Janneke., </w:t>
      </w:r>
      <w:proofErr w:type="spellStart"/>
      <w:r w:rsidRPr="00942829">
        <w:rPr>
          <w:rFonts w:ascii="Times New Roman" w:hAnsi="Times New Roman" w:cs="Times New Roman"/>
          <w:sz w:val="24"/>
        </w:rPr>
        <w:t>Ziegler</w:t>
      </w:r>
      <w:proofErr w:type="spellEnd"/>
      <w:r w:rsidRPr="00942829">
        <w:rPr>
          <w:rFonts w:ascii="Times New Roman" w:hAnsi="Times New Roman" w:cs="Times New Roman"/>
          <w:sz w:val="24"/>
        </w:rPr>
        <w:t xml:space="preserve">, Alexander et al. </w:t>
      </w:r>
      <w:r>
        <w:rPr>
          <w:rFonts w:ascii="Times New Roman" w:hAnsi="Times New Roman" w:cs="Times New Roman"/>
          <w:sz w:val="24"/>
        </w:rPr>
        <w:t xml:space="preserve">2009. </w:t>
      </w:r>
      <w:proofErr w:type="spellStart"/>
      <w:r w:rsidRPr="00DF3C59">
        <w:rPr>
          <w:rFonts w:ascii="Times New Roman" w:hAnsi="Times New Roman" w:cs="Times New Roman"/>
          <w:i/>
          <w:sz w:val="24"/>
        </w:rPr>
        <w:t>Neue</w:t>
      </w:r>
      <w:proofErr w:type="spellEnd"/>
      <w:r w:rsidRPr="00DF3C59">
        <w:rPr>
          <w:rFonts w:ascii="Times New Roman" w:hAnsi="Times New Roman" w:cs="Times New Roman"/>
          <w:i/>
          <w:sz w:val="24"/>
        </w:rPr>
        <w:t xml:space="preserve"> Kontakte. 3 VMBO </w:t>
      </w:r>
      <w:proofErr w:type="spellStart"/>
      <w:r w:rsidRPr="00DF3C59">
        <w:rPr>
          <w:rFonts w:ascii="Times New Roman" w:hAnsi="Times New Roman" w:cs="Times New Roman"/>
          <w:i/>
          <w:sz w:val="24"/>
        </w:rPr>
        <w:t>kgt</w:t>
      </w:r>
      <w:proofErr w:type="spellEnd"/>
      <w:r w:rsidRPr="00DF3C59">
        <w:rPr>
          <w:rFonts w:ascii="Times New Roman" w:hAnsi="Times New Roman" w:cs="Times New Roman"/>
          <w:i/>
          <w:sz w:val="24"/>
        </w:rPr>
        <w:t xml:space="preserve">. </w:t>
      </w:r>
      <w:proofErr w:type="spellStart"/>
      <w:r w:rsidRPr="00DF3C59">
        <w:rPr>
          <w:rFonts w:ascii="Times New Roman" w:hAnsi="Times New Roman" w:cs="Times New Roman"/>
          <w:i/>
          <w:sz w:val="24"/>
        </w:rPr>
        <w:t>Textbuch</w:t>
      </w:r>
      <w:proofErr w:type="spellEnd"/>
      <w:r w:rsidRPr="00DF3C59">
        <w:rPr>
          <w:rFonts w:ascii="Times New Roman" w:hAnsi="Times New Roman" w:cs="Times New Roman"/>
          <w:sz w:val="24"/>
        </w:rPr>
        <w:t xml:space="preserve">. Groningen/Houten: </w:t>
      </w:r>
      <w:proofErr w:type="spellStart"/>
      <w:r w:rsidRPr="00DF3C59">
        <w:rPr>
          <w:rFonts w:ascii="Times New Roman" w:hAnsi="Times New Roman" w:cs="Times New Roman"/>
          <w:sz w:val="24"/>
        </w:rPr>
        <w:t>Noordhoff</w:t>
      </w:r>
      <w:proofErr w:type="spellEnd"/>
      <w:r w:rsidRPr="00DF3C59">
        <w:rPr>
          <w:rFonts w:ascii="Times New Roman" w:hAnsi="Times New Roman" w:cs="Times New Roman"/>
          <w:sz w:val="24"/>
        </w:rPr>
        <w:t xml:space="preserve"> Uitgevers. S.54</w:t>
      </w:r>
    </w:p>
    <w:p w:rsidR="00DF3C59" w:rsidRDefault="00DF3C59" w:rsidP="004E7CB2">
      <w:pPr>
        <w:spacing w:line="360" w:lineRule="auto"/>
        <w:ind w:left="1418"/>
        <w:jc w:val="both"/>
        <w:rPr>
          <w:rFonts w:ascii="Times New Roman" w:hAnsi="Times New Roman" w:cs="Times New Roman"/>
          <w:sz w:val="24"/>
        </w:rPr>
      </w:pPr>
      <w:r w:rsidRPr="00942829">
        <w:rPr>
          <w:rFonts w:ascii="Times New Roman" w:hAnsi="Times New Roman" w:cs="Times New Roman"/>
          <w:sz w:val="24"/>
        </w:rPr>
        <w:t xml:space="preserve">Gerda, </w:t>
      </w:r>
      <w:proofErr w:type="spellStart"/>
      <w:r w:rsidRPr="00942829">
        <w:rPr>
          <w:rFonts w:ascii="Times New Roman" w:hAnsi="Times New Roman" w:cs="Times New Roman"/>
          <w:sz w:val="24"/>
        </w:rPr>
        <w:t>Henriett</w:t>
      </w:r>
      <w:proofErr w:type="spellEnd"/>
      <w:r w:rsidRPr="00942829">
        <w:rPr>
          <w:rFonts w:ascii="Times New Roman" w:hAnsi="Times New Roman" w:cs="Times New Roman"/>
          <w:sz w:val="24"/>
        </w:rPr>
        <w:t xml:space="preserve">., Groet, Janneke., </w:t>
      </w:r>
      <w:proofErr w:type="spellStart"/>
      <w:r w:rsidRPr="00942829">
        <w:rPr>
          <w:rFonts w:ascii="Times New Roman" w:hAnsi="Times New Roman" w:cs="Times New Roman"/>
          <w:sz w:val="24"/>
        </w:rPr>
        <w:t>Ziegler</w:t>
      </w:r>
      <w:proofErr w:type="spellEnd"/>
      <w:r w:rsidRPr="00942829">
        <w:rPr>
          <w:rFonts w:ascii="Times New Roman" w:hAnsi="Times New Roman" w:cs="Times New Roman"/>
          <w:sz w:val="24"/>
        </w:rPr>
        <w:t xml:space="preserve">, Alexander et al. </w:t>
      </w:r>
      <w:r>
        <w:rPr>
          <w:rFonts w:ascii="Times New Roman" w:hAnsi="Times New Roman" w:cs="Times New Roman"/>
          <w:sz w:val="24"/>
        </w:rPr>
        <w:t xml:space="preserve">2009. </w:t>
      </w:r>
      <w:proofErr w:type="spellStart"/>
      <w:r w:rsidRPr="00942829">
        <w:rPr>
          <w:rFonts w:ascii="Times New Roman" w:hAnsi="Times New Roman" w:cs="Times New Roman"/>
          <w:i/>
          <w:sz w:val="24"/>
        </w:rPr>
        <w:t>Neue</w:t>
      </w:r>
      <w:proofErr w:type="spellEnd"/>
      <w:r w:rsidRPr="00942829">
        <w:rPr>
          <w:rFonts w:ascii="Times New Roman" w:hAnsi="Times New Roman" w:cs="Times New Roman"/>
          <w:i/>
          <w:sz w:val="24"/>
        </w:rPr>
        <w:t xml:space="preserve"> Kontakte. 3 VMBO </w:t>
      </w:r>
      <w:proofErr w:type="spellStart"/>
      <w:r w:rsidRPr="00942829">
        <w:rPr>
          <w:rFonts w:ascii="Times New Roman" w:hAnsi="Times New Roman" w:cs="Times New Roman"/>
          <w:i/>
          <w:sz w:val="24"/>
        </w:rPr>
        <w:t>kgt</w:t>
      </w:r>
      <w:proofErr w:type="spellEnd"/>
      <w:r w:rsidRPr="00942829">
        <w:rPr>
          <w:rFonts w:ascii="Times New Roman" w:hAnsi="Times New Roman" w:cs="Times New Roman"/>
          <w:i/>
          <w:sz w:val="24"/>
        </w:rPr>
        <w:t xml:space="preserve">. </w:t>
      </w:r>
      <w:proofErr w:type="spellStart"/>
      <w:r w:rsidRPr="00942829">
        <w:rPr>
          <w:rFonts w:ascii="Times New Roman" w:hAnsi="Times New Roman" w:cs="Times New Roman"/>
          <w:i/>
          <w:sz w:val="24"/>
        </w:rPr>
        <w:t>Textbuch</w:t>
      </w:r>
      <w:proofErr w:type="spellEnd"/>
      <w:r w:rsidRPr="00942829">
        <w:rPr>
          <w:rFonts w:ascii="Times New Roman" w:hAnsi="Times New Roman" w:cs="Times New Roman"/>
          <w:sz w:val="24"/>
        </w:rPr>
        <w:t>. Groningen/H</w:t>
      </w:r>
      <w:r>
        <w:rPr>
          <w:rFonts w:ascii="Times New Roman" w:hAnsi="Times New Roman" w:cs="Times New Roman"/>
          <w:sz w:val="24"/>
        </w:rPr>
        <w:t xml:space="preserve">outen: </w:t>
      </w:r>
      <w:proofErr w:type="spellStart"/>
      <w:r>
        <w:rPr>
          <w:rFonts w:ascii="Times New Roman" w:hAnsi="Times New Roman" w:cs="Times New Roman"/>
          <w:sz w:val="24"/>
        </w:rPr>
        <w:t>Noordhoff</w:t>
      </w:r>
      <w:proofErr w:type="spellEnd"/>
      <w:r>
        <w:rPr>
          <w:rFonts w:ascii="Times New Roman" w:hAnsi="Times New Roman" w:cs="Times New Roman"/>
          <w:sz w:val="24"/>
        </w:rPr>
        <w:t xml:space="preserve"> Uitgevers. S.115</w:t>
      </w:r>
    </w:p>
    <w:p w:rsidR="00DF3C59" w:rsidRPr="00942829" w:rsidRDefault="00DF3C59" w:rsidP="004E7CB2">
      <w:pPr>
        <w:spacing w:line="360" w:lineRule="auto"/>
        <w:ind w:left="1418"/>
        <w:jc w:val="both"/>
        <w:rPr>
          <w:rFonts w:ascii="Times New Roman" w:hAnsi="Times New Roman" w:cs="Times New Roman"/>
          <w:sz w:val="24"/>
        </w:rPr>
      </w:pPr>
      <w:r w:rsidRPr="00942829">
        <w:rPr>
          <w:rFonts w:ascii="Times New Roman" w:hAnsi="Times New Roman" w:cs="Times New Roman"/>
          <w:sz w:val="24"/>
        </w:rPr>
        <w:t xml:space="preserve">Gerda, </w:t>
      </w:r>
      <w:proofErr w:type="spellStart"/>
      <w:r w:rsidRPr="00942829">
        <w:rPr>
          <w:rFonts w:ascii="Times New Roman" w:hAnsi="Times New Roman" w:cs="Times New Roman"/>
          <w:sz w:val="24"/>
        </w:rPr>
        <w:t>Henriett</w:t>
      </w:r>
      <w:proofErr w:type="spellEnd"/>
      <w:r w:rsidRPr="00942829">
        <w:rPr>
          <w:rFonts w:ascii="Times New Roman" w:hAnsi="Times New Roman" w:cs="Times New Roman"/>
          <w:sz w:val="24"/>
        </w:rPr>
        <w:t xml:space="preserve">., Groet, Janneke., </w:t>
      </w:r>
      <w:proofErr w:type="spellStart"/>
      <w:r w:rsidRPr="00942829">
        <w:rPr>
          <w:rFonts w:ascii="Times New Roman" w:hAnsi="Times New Roman" w:cs="Times New Roman"/>
          <w:sz w:val="24"/>
        </w:rPr>
        <w:t>Ziegler</w:t>
      </w:r>
      <w:proofErr w:type="spellEnd"/>
      <w:r w:rsidRPr="00942829">
        <w:rPr>
          <w:rFonts w:ascii="Times New Roman" w:hAnsi="Times New Roman" w:cs="Times New Roman"/>
          <w:sz w:val="24"/>
        </w:rPr>
        <w:t xml:space="preserve">, Alexander et al. </w:t>
      </w:r>
      <w:r>
        <w:rPr>
          <w:rFonts w:ascii="Times New Roman" w:hAnsi="Times New Roman" w:cs="Times New Roman"/>
          <w:sz w:val="24"/>
        </w:rPr>
        <w:t xml:space="preserve">2009. </w:t>
      </w:r>
      <w:proofErr w:type="spellStart"/>
      <w:r w:rsidRPr="00942829">
        <w:rPr>
          <w:rFonts w:ascii="Times New Roman" w:hAnsi="Times New Roman" w:cs="Times New Roman"/>
          <w:i/>
          <w:sz w:val="24"/>
        </w:rPr>
        <w:t>Neue</w:t>
      </w:r>
      <w:proofErr w:type="spellEnd"/>
      <w:r w:rsidRPr="00942829">
        <w:rPr>
          <w:rFonts w:ascii="Times New Roman" w:hAnsi="Times New Roman" w:cs="Times New Roman"/>
          <w:i/>
          <w:sz w:val="24"/>
        </w:rPr>
        <w:t xml:space="preserve"> Kontakte. 3 VWO. </w:t>
      </w:r>
      <w:proofErr w:type="spellStart"/>
      <w:r w:rsidRPr="00942829">
        <w:rPr>
          <w:rFonts w:ascii="Times New Roman" w:hAnsi="Times New Roman" w:cs="Times New Roman"/>
          <w:i/>
          <w:sz w:val="24"/>
        </w:rPr>
        <w:t>Textbuch</w:t>
      </w:r>
      <w:proofErr w:type="spellEnd"/>
      <w:r w:rsidRPr="00942829">
        <w:rPr>
          <w:rFonts w:ascii="Times New Roman" w:hAnsi="Times New Roman" w:cs="Times New Roman"/>
          <w:sz w:val="24"/>
        </w:rPr>
        <w:t xml:space="preserve">. Groningen/Houten: </w:t>
      </w:r>
      <w:proofErr w:type="spellStart"/>
      <w:r w:rsidRPr="00942829">
        <w:rPr>
          <w:rFonts w:ascii="Times New Roman" w:hAnsi="Times New Roman" w:cs="Times New Roman"/>
          <w:sz w:val="24"/>
        </w:rPr>
        <w:t>Noordhoff</w:t>
      </w:r>
      <w:proofErr w:type="spellEnd"/>
      <w:r w:rsidRPr="00942829">
        <w:rPr>
          <w:rFonts w:ascii="Times New Roman" w:hAnsi="Times New Roman" w:cs="Times New Roman"/>
          <w:sz w:val="24"/>
        </w:rPr>
        <w:t xml:space="preserve"> Uitgevers. S.74</w:t>
      </w:r>
    </w:p>
    <w:p w:rsidR="00DF3C59" w:rsidRPr="000D2D77" w:rsidRDefault="00DF3C59" w:rsidP="004E7CB2">
      <w:pPr>
        <w:spacing w:line="360" w:lineRule="auto"/>
        <w:ind w:left="1418"/>
        <w:jc w:val="both"/>
        <w:rPr>
          <w:rFonts w:ascii="Times New Roman" w:hAnsi="Times New Roman" w:cs="Times New Roman"/>
          <w:sz w:val="24"/>
          <w:lang w:val="de-DE"/>
        </w:rPr>
      </w:pPr>
      <w:r w:rsidRPr="00942829">
        <w:rPr>
          <w:rFonts w:ascii="Times New Roman" w:hAnsi="Times New Roman" w:cs="Times New Roman"/>
          <w:sz w:val="24"/>
        </w:rPr>
        <w:t xml:space="preserve">Gerda, </w:t>
      </w:r>
      <w:proofErr w:type="spellStart"/>
      <w:r w:rsidRPr="00942829">
        <w:rPr>
          <w:rFonts w:ascii="Times New Roman" w:hAnsi="Times New Roman" w:cs="Times New Roman"/>
          <w:sz w:val="24"/>
        </w:rPr>
        <w:t>Henriett</w:t>
      </w:r>
      <w:proofErr w:type="spellEnd"/>
      <w:r w:rsidRPr="00942829">
        <w:rPr>
          <w:rFonts w:ascii="Times New Roman" w:hAnsi="Times New Roman" w:cs="Times New Roman"/>
          <w:sz w:val="24"/>
        </w:rPr>
        <w:t xml:space="preserve">., Groet, Janneke., </w:t>
      </w:r>
      <w:proofErr w:type="spellStart"/>
      <w:r w:rsidRPr="00942829">
        <w:rPr>
          <w:rFonts w:ascii="Times New Roman" w:hAnsi="Times New Roman" w:cs="Times New Roman"/>
          <w:sz w:val="24"/>
        </w:rPr>
        <w:t>Ziegler</w:t>
      </w:r>
      <w:proofErr w:type="spellEnd"/>
      <w:r w:rsidRPr="00942829">
        <w:rPr>
          <w:rFonts w:ascii="Times New Roman" w:hAnsi="Times New Roman" w:cs="Times New Roman"/>
          <w:sz w:val="24"/>
        </w:rPr>
        <w:t xml:space="preserve">, Alexander et al. </w:t>
      </w:r>
      <w:r>
        <w:rPr>
          <w:rFonts w:ascii="Times New Roman" w:hAnsi="Times New Roman" w:cs="Times New Roman"/>
          <w:sz w:val="24"/>
        </w:rPr>
        <w:t xml:space="preserve">2009. </w:t>
      </w:r>
      <w:r w:rsidRPr="000D2D77">
        <w:rPr>
          <w:rFonts w:ascii="Times New Roman" w:hAnsi="Times New Roman" w:cs="Times New Roman"/>
          <w:i/>
          <w:sz w:val="24"/>
          <w:lang w:val="de-DE"/>
        </w:rPr>
        <w:t>Neue Kontakte. 3 VWO. Arbeitsbuch</w:t>
      </w:r>
      <w:r w:rsidRPr="000D2D77">
        <w:rPr>
          <w:rFonts w:ascii="Times New Roman" w:hAnsi="Times New Roman" w:cs="Times New Roman"/>
          <w:sz w:val="24"/>
          <w:lang w:val="de-DE"/>
        </w:rPr>
        <w:t>. Groningen/</w:t>
      </w:r>
      <w:proofErr w:type="spellStart"/>
      <w:r w:rsidRPr="000D2D77">
        <w:rPr>
          <w:rFonts w:ascii="Times New Roman" w:hAnsi="Times New Roman" w:cs="Times New Roman"/>
          <w:sz w:val="24"/>
          <w:lang w:val="de-DE"/>
        </w:rPr>
        <w:t>Houten</w:t>
      </w:r>
      <w:proofErr w:type="spellEnd"/>
      <w:r w:rsidRPr="000D2D77">
        <w:rPr>
          <w:rFonts w:ascii="Times New Roman" w:hAnsi="Times New Roman" w:cs="Times New Roman"/>
          <w:sz w:val="24"/>
          <w:lang w:val="de-DE"/>
        </w:rPr>
        <w:t xml:space="preserve">: </w:t>
      </w:r>
      <w:proofErr w:type="spellStart"/>
      <w:r w:rsidRPr="000D2D77">
        <w:rPr>
          <w:rFonts w:ascii="Times New Roman" w:hAnsi="Times New Roman" w:cs="Times New Roman"/>
          <w:sz w:val="24"/>
          <w:lang w:val="de-DE"/>
        </w:rPr>
        <w:t>Noordhoff</w:t>
      </w:r>
      <w:proofErr w:type="spellEnd"/>
      <w:r w:rsidRPr="000D2D77">
        <w:rPr>
          <w:rFonts w:ascii="Times New Roman" w:hAnsi="Times New Roman" w:cs="Times New Roman"/>
          <w:sz w:val="24"/>
          <w:lang w:val="de-DE"/>
        </w:rPr>
        <w:t xml:space="preserve"> </w:t>
      </w:r>
      <w:proofErr w:type="spellStart"/>
      <w:r w:rsidRPr="000D2D77">
        <w:rPr>
          <w:rFonts w:ascii="Times New Roman" w:hAnsi="Times New Roman" w:cs="Times New Roman"/>
          <w:sz w:val="24"/>
          <w:lang w:val="de-DE"/>
        </w:rPr>
        <w:t>Uitgevers</w:t>
      </w:r>
      <w:proofErr w:type="spellEnd"/>
      <w:r w:rsidRPr="000D2D77">
        <w:rPr>
          <w:rFonts w:ascii="Times New Roman" w:hAnsi="Times New Roman" w:cs="Times New Roman"/>
          <w:sz w:val="24"/>
          <w:lang w:val="de-DE"/>
        </w:rPr>
        <w:t>. S.55</w:t>
      </w:r>
    </w:p>
    <w:p w:rsidR="00DF3C59" w:rsidRPr="000F105F" w:rsidRDefault="00DF3C59" w:rsidP="004E7CB2">
      <w:pPr>
        <w:spacing w:line="360" w:lineRule="auto"/>
        <w:ind w:left="1418"/>
        <w:jc w:val="both"/>
        <w:rPr>
          <w:rFonts w:ascii="Times New Roman" w:hAnsi="Times New Roman" w:cs="Times New Roman"/>
          <w:sz w:val="24"/>
          <w:lang w:val="de-DE"/>
        </w:rPr>
      </w:pPr>
      <w:r w:rsidRPr="000D2D77">
        <w:rPr>
          <w:rFonts w:ascii="Times New Roman" w:hAnsi="Times New Roman" w:cs="Times New Roman"/>
          <w:sz w:val="24"/>
          <w:lang w:val="de-DE"/>
        </w:rPr>
        <w:t xml:space="preserve">Groenewold, Peter. </w:t>
      </w:r>
      <w:r w:rsidRPr="000F105F">
        <w:rPr>
          <w:rFonts w:ascii="Times New Roman" w:hAnsi="Times New Roman" w:cs="Times New Roman"/>
          <w:sz w:val="24"/>
          <w:lang w:val="de-DE"/>
        </w:rPr>
        <w:t xml:space="preserve">1997. </w:t>
      </w:r>
      <w:r w:rsidRPr="000F105F">
        <w:rPr>
          <w:rFonts w:ascii="Times New Roman" w:hAnsi="Times New Roman" w:cs="Times New Roman"/>
          <w:i/>
          <w:sz w:val="24"/>
          <w:lang w:val="de-DE"/>
        </w:rPr>
        <w:t>“Land in Sicht“ Landeskunde als Dialog der Identitäten am Beispiel des deutsch-niederländischen Begegnungsdiskurses</w:t>
      </w:r>
      <w:r w:rsidRPr="000F105F">
        <w:rPr>
          <w:rFonts w:ascii="Times New Roman" w:hAnsi="Times New Roman" w:cs="Times New Roman"/>
          <w:sz w:val="24"/>
          <w:lang w:val="de-DE"/>
        </w:rPr>
        <w:t xml:space="preserve">. Groningen: </w:t>
      </w:r>
      <w:proofErr w:type="spellStart"/>
      <w:r w:rsidRPr="000F105F">
        <w:rPr>
          <w:rFonts w:ascii="Times New Roman" w:hAnsi="Times New Roman" w:cs="Times New Roman"/>
          <w:sz w:val="24"/>
          <w:lang w:val="de-DE"/>
        </w:rPr>
        <w:t>Rijksuniversiteit</w:t>
      </w:r>
      <w:proofErr w:type="spellEnd"/>
      <w:r w:rsidRPr="000F105F">
        <w:rPr>
          <w:rFonts w:ascii="Times New Roman" w:hAnsi="Times New Roman" w:cs="Times New Roman"/>
          <w:sz w:val="24"/>
          <w:lang w:val="de-DE"/>
        </w:rPr>
        <w:t xml:space="preserve"> (Dissertation) </w:t>
      </w:r>
    </w:p>
    <w:p w:rsidR="00DF3C59" w:rsidRPr="000F105F" w:rsidRDefault="00DF3C59" w:rsidP="004E7CB2">
      <w:pPr>
        <w:spacing w:line="360" w:lineRule="auto"/>
        <w:ind w:left="1418"/>
        <w:jc w:val="both"/>
        <w:rPr>
          <w:rFonts w:ascii="Times New Roman" w:hAnsi="Times New Roman" w:cs="Times New Roman"/>
          <w:sz w:val="24"/>
          <w:lang w:val="de-DE"/>
        </w:rPr>
      </w:pPr>
      <w:r w:rsidRPr="000F105F">
        <w:rPr>
          <w:rFonts w:ascii="Times New Roman" w:hAnsi="Times New Roman" w:cs="Times New Roman"/>
          <w:sz w:val="24"/>
          <w:lang w:val="de-DE"/>
        </w:rPr>
        <w:t>Hackl, W</w:t>
      </w:r>
      <w:r>
        <w:rPr>
          <w:rFonts w:ascii="Times New Roman" w:hAnsi="Times New Roman" w:cs="Times New Roman"/>
          <w:sz w:val="24"/>
          <w:lang w:val="de-DE"/>
        </w:rPr>
        <w:t>olfgang</w:t>
      </w:r>
      <w:r w:rsidRPr="000F105F">
        <w:rPr>
          <w:rFonts w:ascii="Times New Roman" w:hAnsi="Times New Roman" w:cs="Times New Roman"/>
          <w:sz w:val="24"/>
          <w:lang w:val="de-DE"/>
        </w:rPr>
        <w:t xml:space="preserve">. 2010. </w:t>
      </w:r>
      <w:r w:rsidRPr="000F105F">
        <w:rPr>
          <w:rFonts w:ascii="Times New Roman" w:hAnsi="Times New Roman" w:cs="Times New Roman"/>
          <w:i/>
          <w:sz w:val="24"/>
          <w:lang w:val="de-DE"/>
        </w:rPr>
        <w:t>Informationsbezogene Landeskunde</w:t>
      </w:r>
      <w:r w:rsidRPr="000F105F">
        <w:rPr>
          <w:rFonts w:ascii="Times New Roman" w:hAnsi="Times New Roman" w:cs="Times New Roman"/>
          <w:sz w:val="24"/>
          <w:lang w:val="de-DE"/>
        </w:rPr>
        <w:t xml:space="preserve">. In: Deutsch als Fremd- und Zweitsprache. Ein internationales Handbuch. </w:t>
      </w:r>
      <w:proofErr w:type="spellStart"/>
      <w:r w:rsidRPr="000F105F">
        <w:rPr>
          <w:rFonts w:ascii="Times New Roman" w:hAnsi="Times New Roman" w:cs="Times New Roman"/>
          <w:sz w:val="24"/>
          <w:lang w:val="de-DE"/>
        </w:rPr>
        <w:t>Hrgs</w:t>
      </w:r>
      <w:proofErr w:type="spellEnd"/>
      <w:r w:rsidRPr="000F105F">
        <w:rPr>
          <w:rFonts w:ascii="Times New Roman" w:hAnsi="Times New Roman" w:cs="Times New Roman"/>
          <w:sz w:val="24"/>
          <w:lang w:val="de-DE"/>
        </w:rPr>
        <w:t>.: Krumm, H</w:t>
      </w:r>
      <w:r>
        <w:rPr>
          <w:rFonts w:ascii="Times New Roman" w:hAnsi="Times New Roman" w:cs="Times New Roman"/>
          <w:sz w:val="24"/>
          <w:lang w:val="de-DE"/>
        </w:rPr>
        <w:t>ans-Jürgen</w:t>
      </w:r>
      <w:r w:rsidRPr="000F105F">
        <w:rPr>
          <w:rFonts w:ascii="Times New Roman" w:hAnsi="Times New Roman" w:cs="Times New Roman"/>
          <w:sz w:val="24"/>
          <w:lang w:val="de-DE"/>
        </w:rPr>
        <w:t xml:space="preserve">., </w:t>
      </w:r>
      <w:proofErr w:type="spellStart"/>
      <w:r w:rsidRPr="000F105F">
        <w:rPr>
          <w:rFonts w:ascii="Times New Roman" w:hAnsi="Times New Roman" w:cs="Times New Roman"/>
          <w:sz w:val="24"/>
          <w:lang w:val="de-DE"/>
        </w:rPr>
        <w:t>Fandrych</w:t>
      </w:r>
      <w:proofErr w:type="spellEnd"/>
      <w:r w:rsidRPr="000F105F">
        <w:rPr>
          <w:rFonts w:ascii="Times New Roman" w:hAnsi="Times New Roman" w:cs="Times New Roman"/>
          <w:sz w:val="24"/>
          <w:lang w:val="de-DE"/>
        </w:rPr>
        <w:t>, C</w:t>
      </w:r>
      <w:r>
        <w:rPr>
          <w:rFonts w:ascii="Times New Roman" w:hAnsi="Times New Roman" w:cs="Times New Roman"/>
          <w:sz w:val="24"/>
          <w:lang w:val="de-DE"/>
        </w:rPr>
        <w:t>hristian</w:t>
      </w:r>
      <w:r w:rsidRPr="000F105F">
        <w:rPr>
          <w:rFonts w:ascii="Times New Roman" w:hAnsi="Times New Roman" w:cs="Times New Roman"/>
          <w:sz w:val="24"/>
          <w:lang w:val="de-DE"/>
        </w:rPr>
        <w:t xml:space="preserve"> et al. </w:t>
      </w:r>
      <w:proofErr w:type="spellStart"/>
      <w:r w:rsidRPr="000F105F">
        <w:rPr>
          <w:rFonts w:ascii="Times New Roman" w:hAnsi="Times New Roman" w:cs="Times New Roman"/>
          <w:sz w:val="24"/>
          <w:lang w:val="de-DE"/>
        </w:rPr>
        <w:t>Bnd</w:t>
      </w:r>
      <w:proofErr w:type="spellEnd"/>
      <w:r w:rsidRPr="000F105F">
        <w:rPr>
          <w:rFonts w:ascii="Times New Roman" w:hAnsi="Times New Roman" w:cs="Times New Roman"/>
          <w:sz w:val="24"/>
          <w:lang w:val="de-DE"/>
        </w:rPr>
        <w:t xml:space="preserve">.: 35.2.Berlin/New York: Walter de </w:t>
      </w:r>
      <w:proofErr w:type="spellStart"/>
      <w:r w:rsidRPr="000F105F">
        <w:rPr>
          <w:rFonts w:ascii="Times New Roman" w:hAnsi="Times New Roman" w:cs="Times New Roman"/>
          <w:sz w:val="24"/>
          <w:lang w:val="de-DE"/>
        </w:rPr>
        <w:t>Gruyter</w:t>
      </w:r>
      <w:proofErr w:type="spellEnd"/>
      <w:r w:rsidRPr="000F105F">
        <w:rPr>
          <w:rFonts w:ascii="Times New Roman" w:hAnsi="Times New Roman" w:cs="Times New Roman"/>
          <w:sz w:val="24"/>
          <w:lang w:val="de-DE"/>
        </w:rPr>
        <w:t>. S. 1465-1471</w:t>
      </w:r>
    </w:p>
    <w:p w:rsidR="00DF3C59" w:rsidRPr="000F105F" w:rsidRDefault="00DF3C59" w:rsidP="004E7CB2">
      <w:pPr>
        <w:spacing w:line="360" w:lineRule="auto"/>
        <w:ind w:left="1418"/>
        <w:jc w:val="both"/>
        <w:rPr>
          <w:rFonts w:ascii="Times New Roman" w:hAnsi="Times New Roman" w:cs="Times New Roman"/>
          <w:sz w:val="24"/>
          <w:lang w:val="de-DE"/>
        </w:rPr>
      </w:pPr>
      <w:r w:rsidRPr="000F105F">
        <w:rPr>
          <w:rFonts w:ascii="Times New Roman" w:hAnsi="Times New Roman" w:cs="Times New Roman"/>
          <w:sz w:val="24"/>
          <w:lang w:val="de-DE"/>
        </w:rPr>
        <w:t>Keller, G</w:t>
      </w:r>
      <w:r>
        <w:rPr>
          <w:rFonts w:ascii="Times New Roman" w:hAnsi="Times New Roman" w:cs="Times New Roman"/>
          <w:sz w:val="24"/>
          <w:lang w:val="de-DE"/>
        </w:rPr>
        <w:t>ottfried</w:t>
      </w:r>
      <w:r w:rsidRPr="000F105F">
        <w:rPr>
          <w:rFonts w:ascii="Times New Roman" w:hAnsi="Times New Roman" w:cs="Times New Roman"/>
          <w:sz w:val="24"/>
          <w:lang w:val="de-DE"/>
        </w:rPr>
        <w:t xml:space="preserve">. 1978. </w:t>
      </w:r>
      <w:r w:rsidRPr="000F105F">
        <w:rPr>
          <w:rFonts w:ascii="Times New Roman" w:hAnsi="Times New Roman" w:cs="Times New Roman"/>
          <w:i/>
          <w:sz w:val="24"/>
          <w:lang w:val="de-DE"/>
        </w:rPr>
        <w:t>Werden Vorurteile durch einen Schüleraustausch abgebaut?</w:t>
      </w:r>
      <w:r w:rsidRPr="000F105F">
        <w:rPr>
          <w:rFonts w:ascii="Times New Roman" w:hAnsi="Times New Roman" w:cs="Times New Roman"/>
          <w:sz w:val="24"/>
          <w:lang w:val="de-DE"/>
        </w:rPr>
        <w:t>. In: Landeskunde und Fremdsprachenunterricht. Hrsg.: Arndt, H</w:t>
      </w:r>
      <w:r>
        <w:rPr>
          <w:rFonts w:ascii="Times New Roman" w:hAnsi="Times New Roman" w:cs="Times New Roman"/>
          <w:sz w:val="24"/>
          <w:lang w:val="de-DE"/>
        </w:rPr>
        <w:t>orst</w:t>
      </w:r>
      <w:r w:rsidRPr="000F105F">
        <w:rPr>
          <w:rFonts w:ascii="Times New Roman" w:hAnsi="Times New Roman" w:cs="Times New Roman"/>
          <w:sz w:val="24"/>
          <w:lang w:val="de-DE"/>
        </w:rPr>
        <w:t>. &amp; Weller, F</w:t>
      </w:r>
      <w:r>
        <w:rPr>
          <w:rFonts w:ascii="Times New Roman" w:hAnsi="Times New Roman" w:cs="Times New Roman"/>
          <w:sz w:val="24"/>
          <w:lang w:val="de-DE"/>
        </w:rPr>
        <w:t>riedrich</w:t>
      </w:r>
      <w:r w:rsidRPr="000F105F">
        <w:rPr>
          <w:rFonts w:ascii="Times New Roman" w:hAnsi="Times New Roman" w:cs="Times New Roman"/>
          <w:sz w:val="24"/>
          <w:lang w:val="de-DE"/>
        </w:rPr>
        <w:t xml:space="preserve">. Frankfurt a.M.: Verlag Moritz </w:t>
      </w:r>
      <w:proofErr w:type="spellStart"/>
      <w:r w:rsidRPr="000F105F">
        <w:rPr>
          <w:rFonts w:ascii="Times New Roman" w:hAnsi="Times New Roman" w:cs="Times New Roman"/>
          <w:sz w:val="24"/>
          <w:lang w:val="de-DE"/>
        </w:rPr>
        <w:t>Diesterweg</w:t>
      </w:r>
      <w:proofErr w:type="spellEnd"/>
      <w:r w:rsidRPr="000F105F">
        <w:rPr>
          <w:rFonts w:ascii="Times New Roman" w:hAnsi="Times New Roman" w:cs="Times New Roman"/>
          <w:sz w:val="24"/>
          <w:lang w:val="de-DE"/>
        </w:rPr>
        <w:t>. S. 130-150</w:t>
      </w:r>
    </w:p>
    <w:p w:rsidR="00DF3C59" w:rsidRPr="000F105F" w:rsidRDefault="00DF3C59" w:rsidP="004E7CB2">
      <w:pPr>
        <w:spacing w:line="360" w:lineRule="auto"/>
        <w:ind w:left="1418"/>
        <w:jc w:val="both"/>
        <w:rPr>
          <w:rFonts w:ascii="Times New Roman" w:hAnsi="Times New Roman" w:cs="Times New Roman"/>
          <w:sz w:val="24"/>
          <w:lang w:val="de-DE"/>
        </w:rPr>
      </w:pPr>
      <w:r w:rsidRPr="000F105F">
        <w:rPr>
          <w:rFonts w:ascii="Times New Roman" w:hAnsi="Times New Roman" w:cs="Times New Roman"/>
          <w:sz w:val="24"/>
          <w:lang w:val="de-DE"/>
        </w:rPr>
        <w:lastRenderedPageBreak/>
        <w:t xml:space="preserve">Knapp, </w:t>
      </w:r>
      <w:proofErr w:type="spellStart"/>
      <w:r w:rsidRPr="000F105F">
        <w:rPr>
          <w:rFonts w:ascii="Times New Roman" w:hAnsi="Times New Roman" w:cs="Times New Roman"/>
          <w:sz w:val="24"/>
          <w:lang w:val="de-DE"/>
        </w:rPr>
        <w:t>K</w:t>
      </w:r>
      <w:r>
        <w:rPr>
          <w:rFonts w:ascii="Times New Roman" w:hAnsi="Times New Roman" w:cs="Times New Roman"/>
          <w:sz w:val="24"/>
          <w:lang w:val="de-DE"/>
        </w:rPr>
        <w:t>arlfried</w:t>
      </w:r>
      <w:proofErr w:type="spellEnd"/>
      <w:r w:rsidRPr="000F105F">
        <w:rPr>
          <w:rFonts w:ascii="Times New Roman" w:hAnsi="Times New Roman" w:cs="Times New Roman"/>
          <w:sz w:val="24"/>
          <w:lang w:val="de-DE"/>
        </w:rPr>
        <w:t xml:space="preserve">. 2004. </w:t>
      </w:r>
      <w:r w:rsidRPr="000F105F">
        <w:rPr>
          <w:rFonts w:ascii="Times New Roman" w:hAnsi="Times New Roman" w:cs="Times New Roman"/>
          <w:i/>
          <w:sz w:val="24"/>
          <w:lang w:val="de-DE"/>
        </w:rPr>
        <w:t>Interkulturelle Kommunikation</w:t>
      </w:r>
      <w:r w:rsidRPr="000F105F">
        <w:rPr>
          <w:rFonts w:ascii="Times New Roman" w:hAnsi="Times New Roman" w:cs="Times New Roman"/>
          <w:sz w:val="24"/>
          <w:lang w:val="de-DE"/>
        </w:rPr>
        <w:t xml:space="preserve">. In: Angewandte Linguistik. Ein Lehrbuch. Hrsg.: Knapp, </w:t>
      </w:r>
      <w:proofErr w:type="spellStart"/>
      <w:r w:rsidRPr="000F105F">
        <w:rPr>
          <w:rFonts w:ascii="Times New Roman" w:hAnsi="Times New Roman" w:cs="Times New Roman"/>
          <w:sz w:val="24"/>
          <w:lang w:val="de-DE"/>
        </w:rPr>
        <w:t>K</w:t>
      </w:r>
      <w:r>
        <w:rPr>
          <w:rFonts w:ascii="Times New Roman" w:hAnsi="Times New Roman" w:cs="Times New Roman"/>
          <w:sz w:val="24"/>
          <w:lang w:val="de-DE"/>
        </w:rPr>
        <w:t>arlfried</w:t>
      </w:r>
      <w:proofErr w:type="spellEnd"/>
      <w:r w:rsidRPr="000F105F">
        <w:rPr>
          <w:rFonts w:ascii="Times New Roman" w:hAnsi="Times New Roman" w:cs="Times New Roman"/>
          <w:sz w:val="24"/>
          <w:lang w:val="de-DE"/>
        </w:rPr>
        <w:t>. et al. Tübingen &amp; Basel: Francke Verlag. S. 409-431</w:t>
      </w:r>
    </w:p>
    <w:p w:rsidR="00DF3C59" w:rsidRPr="000F105F" w:rsidRDefault="00DF3C59" w:rsidP="004E7CB2">
      <w:pPr>
        <w:spacing w:line="360" w:lineRule="auto"/>
        <w:ind w:left="1418"/>
        <w:jc w:val="both"/>
        <w:rPr>
          <w:rFonts w:ascii="Times New Roman" w:hAnsi="Times New Roman" w:cs="Times New Roman"/>
          <w:sz w:val="24"/>
          <w:lang w:val="de-DE"/>
        </w:rPr>
      </w:pPr>
      <w:r w:rsidRPr="00967107">
        <w:rPr>
          <w:rFonts w:ascii="Times New Roman" w:hAnsi="Times New Roman" w:cs="Times New Roman"/>
          <w:sz w:val="24"/>
        </w:rPr>
        <w:t xml:space="preserve">Koreik, Uwe. &amp; </w:t>
      </w:r>
      <w:proofErr w:type="spellStart"/>
      <w:r w:rsidRPr="00967107">
        <w:rPr>
          <w:rFonts w:ascii="Times New Roman" w:hAnsi="Times New Roman" w:cs="Times New Roman"/>
          <w:sz w:val="24"/>
        </w:rPr>
        <w:t>Pietztuch</w:t>
      </w:r>
      <w:proofErr w:type="spellEnd"/>
      <w:r w:rsidRPr="00967107">
        <w:rPr>
          <w:rFonts w:ascii="Times New Roman" w:hAnsi="Times New Roman" w:cs="Times New Roman"/>
          <w:sz w:val="24"/>
        </w:rPr>
        <w:t xml:space="preserve">, Jan Paul. 2010. </w:t>
      </w:r>
      <w:r w:rsidRPr="000F105F">
        <w:rPr>
          <w:rFonts w:ascii="Times New Roman" w:hAnsi="Times New Roman" w:cs="Times New Roman"/>
          <w:i/>
          <w:sz w:val="24"/>
          <w:lang w:val="de-DE"/>
        </w:rPr>
        <w:t>Entwicklungslinien landeskundlicher Ansätze und Vermittlungskonzepte</w:t>
      </w:r>
      <w:r w:rsidRPr="000F105F">
        <w:rPr>
          <w:rFonts w:ascii="Times New Roman" w:hAnsi="Times New Roman" w:cs="Times New Roman"/>
          <w:sz w:val="24"/>
          <w:lang w:val="de-DE"/>
        </w:rPr>
        <w:t xml:space="preserve">. In: Deutsch als Fremd- und Zweitsprache. Ein internationales Handbuch. </w:t>
      </w:r>
      <w:proofErr w:type="spellStart"/>
      <w:r w:rsidRPr="000F105F">
        <w:rPr>
          <w:rFonts w:ascii="Times New Roman" w:hAnsi="Times New Roman" w:cs="Times New Roman"/>
          <w:sz w:val="24"/>
          <w:lang w:val="de-DE"/>
        </w:rPr>
        <w:t>Hrgs</w:t>
      </w:r>
      <w:proofErr w:type="spellEnd"/>
      <w:r w:rsidRPr="000F105F">
        <w:rPr>
          <w:rFonts w:ascii="Times New Roman" w:hAnsi="Times New Roman" w:cs="Times New Roman"/>
          <w:sz w:val="24"/>
          <w:lang w:val="de-DE"/>
        </w:rPr>
        <w:t>.: Krumm, H</w:t>
      </w:r>
      <w:r>
        <w:rPr>
          <w:rFonts w:ascii="Times New Roman" w:hAnsi="Times New Roman" w:cs="Times New Roman"/>
          <w:sz w:val="24"/>
          <w:lang w:val="de-DE"/>
        </w:rPr>
        <w:t>ans-Jürgen</w:t>
      </w:r>
      <w:r w:rsidRPr="000F105F">
        <w:rPr>
          <w:rFonts w:ascii="Times New Roman" w:hAnsi="Times New Roman" w:cs="Times New Roman"/>
          <w:sz w:val="24"/>
          <w:lang w:val="de-DE"/>
        </w:rPr>
        <w:t xml:space="preserve">., </w:t>
      </w:r>
      <w:proofErr w:type="spellStart"/>
      <w:r w:rsidRPr="000F105F">
        <w:rPr>
          <w:rFonts w:ascii="Times New Roman" w:hAnsi="Times New Roman" w:cs="Times New Roman"/>
          <w:sz w:val="24"/>
          <w:lang w:val="de-DE"/>
        </w:rPr>
        <w:t>Fandrych</w:t>
      </w:r>
      <w:proofErr w:type="spellEnd"/>
      <w:r w:rsidRPr="000F105F">
        <w:rPr>
          <w:rFonts w:ascii="Times New Roman" w:hAnsi="Times New Roman" w:cs="Times New Roman"/>
          <w:sz w:val="24"/>
          <w:lang w:val="de-DE"/>
        </w:rPr>
        <w:t>, C</w:t>
      </w:r>
      <w:r>
        <w:rPr>
          <w:rFonts w:ascii="Times New Roman" w:hAnsi="Times New Roman" w:cs="Times New Roman"/>
          <w:sz w:val="24"/>
          <w:lang w:val="de-DE"/>
        </w:rPr>
        <w:t>hristian</w:t>
      </w:r>
      <w:r w:rsidRPr="000F105F">
        <w:rPr>
          <w:rFonts w:ascii="Times New Roman" w:hAnsi="Times New Roman" w:cs="Times New Roman"/>
          <w:sz w:val="24"/>
          <w:lang w:val="de-DE"/>
        </w:rPr>
        <w:t xml:space="preserve"> et al. </w:t>
      </w:r>
      <w:proofErr w:type="spellStart"/>
      <w:r w:rsidRPr="000F105F">
        <w:rPr>
          <w:rFonts w:ascii="Times New Roman" w:hAnsi="Times New Roman" w:cs="Times New Roman"/>
          <w:sz w:val="24"/>
          <w:lang w:val="de-DE"/>
        </w:rPr>
        <w:t>Bnd</w:t>
      </w:r>
      <w:proofErr w:type="spellEnd"/>
      <w:r w:rsidRPr="000F105F">
        <w:rPr>
          <w:rFonts w:ascii="Times New Roman" w:hAnsi="Times New Roman" w:cs="Times New Roman"/>
          <w:sz w:val="24"/>
          <w:lang w:val="de-DE"/>
        </w:rPr>
        <w:t xml:space="preserve">.: 35.2.Berlin/New York: Walter de </w:t>
      </w:r>
      <w:proofErr w:type="spellStart"/>
      <w:r w:rsidRPr="000F105F">
        <w:rPr>
          <w:rFonts w:ascii="Times New Roman" w:hAnsi="Times New Roman" w:cs="Times New Roman"/>
          <w:sz w:val="24"/>
          <w:lang w:val="de-DE"/>
        </w:rPr>
        <w:t>Gruyter</w:t>
      </w:r>
      <w:proofErr w:type="spellEnd"/>
      <w:r w:rsidRPr="000F105F">
        <w:rPr>
          <w:rFonts w:ascii="Times New Roman" w:hAnsi="Times New Roman" w:cs="Times New Roman"/>
          <w:sz w:val="24"/>
          <w:lang w:val="de-DE"/>
        </w:rPr>
        <w:t>. S. 1441-1454</w:t>
      </w:r>
    </w:p>
    <w:p w:rsidR="00DF3C59" w:rsidRPr="000F105F" w:rsidRDefault="00DF3C59" w:rsidP="004E7CB2">
      <w:pPr>
        <w:spacing w:line="360" w:lineRule="auto"/>
        <w:ind w:left="1418"/>
        <w:jc w:val="both"/>
        <w:rPr>
          <w:rFonts w:ascii="Times New Roman" w:hAnsi="Times New Roman" w:cs="Times New Roman"/>
          <w:sz w:val="24"/>
          <w:lang w:val="de-DE"/>
        </w:rPr>
      </w:pPr>
      <w:r w:rsidRPr="000F105F">
        <w:rPr>
          <w:rFonts w:ascii="Times New Roman" w:hAnsi="Times New Roman" w:cs="Times New Roman"/>
          <w:sz w:val="24"/>
          <w:lang w:val="de-DE"/>
        </w:rPr>
        <w:t>Lado, R</w:t>
      </w:r>
      <w:r>
        <w:rPr>
          <w:rFonts w:ascii="Times New Roman" w:hAnsi="Times New Roman" w:cs="Times New Roman"/>
          <w:sz w:val="24"/>
          <w:lang w:val="de-DE"/>
        </w:rPr>
        <w:t>obert</w:t>
      </w:r>
      <w:r w:rsidRPr="000F105F">
        <w:rPr>
          <w:rFonts w:ascii="Times New Roman" w:hAnsi="Times New Roman" w:cs="Times New Roman"/>
          <w:sz w:val="24"/>
          <w:lang w:val="de-DE"/>
        </w:rPr>
        <w:t xml:space="preserve">. 1976. </w:t>
      </w:r>
      <w:r w:rsidRPr="000F105F">
        <w:rPr>
          <w:rFonts w:ascii="Times New Roman" w:hAnsi="Times New Roman" w:cs="Times New Roman"/>
          <w:i/>
          <w:sz w:val="24"/>
          <w:lang w:val="de-DE"/>
        </w:rPr>
        <w:t>Vergleichen zweier Kulturen – wie?</w:t>
      </w:r>
      <w:r w:rsidRPr="000F105F">
        <w:rPr>
          <w:rFonts w:ascii="Times New Roman" w:hAnsi="Times New Roman" w:cs="Times New Roman"/>
          <w:sz w:val="24"/>
          <w:lang w:val="de-DE"/>
        </w:rPr>
        <w:t>. In: Landeskunde im Fremdsprachenunterricht. Kultur und Kommunikation als didaktisches Konzept. Hrsg.: Weber, H</w:t>
      </w:r>
      <w:r>
        <w:rPr>
          <w:rFonts w:ascii="Times New Roman" w:hAnsi="Times New Roman" w:cs="Times New Roman"/>
          <w:sz w:val="24"/>
          <w:lang w:val="de-DE"/>
        </w:rPr>
        <w:t>orst</w:t>
      </w:r>
      <w:r w:rsidRPr="000F105F">
        <w:rPr>
          <w:rFonts w:ascii="Times New Roman" w:hAnsi="Times New Roman" w:cs="Times New Roman"/>
          <w:sz w:val="24"/>
          <w:lang w:val="de-DE"/>
        </w:rPr>
        <w:t xml:space="preserve">. München: </w:t>
      </w:r>
      <w:proofErr w:type="spellStart"/>
      <w:r w:rsidRPr="000F105F">
        <w:rPr>
          <w:rFonts w:ascii="Times New Roman" w:hAnsi="Times New Roman" w:cs="Times New Roman"/>
          <w:sz w:val="24"/>
          <w:lang w:val="de-DE"/>
        </w:rPr>
        <w:t>Kösel</w:t>
      </w:r>
      <w:proofErr w:type="spellEnd"/>
      <w:r w:rsidRPr="000F105F">
        <w:rPr>
          <w:rFonts w:ascii="Times New Roman" w:hAnsi="Times New Roman" w:cs="Times New Roman"/>
          <w:sz w:val="24"/>
          <w:lang w:val="de-DE"/>
        </w:rPr>
        <w:t>-Verlag. S. 57-71</w:t>
      </w:r>
    </w:p>
    <w:p w:rsidR="00DF3C59" w:rsidRDefault="00DF3C59" w:rsidP="004E7CB2">
      <w:pPr>
        <w:spacing w:line="360" w:lineRule="auto"/>
        <w:ind w:left="1418"/>
        <w:jc w:val="both"/>
        <w:rPr>
          <w:rFonts w:ascii="Times New Roman" w:hAnsi="Times New Roman" w:cs="Times New Roman"/>
          <w:sz w:val="24"/>
          <w:lang w:val="de-DE"/>
        </w:rPr>
      </w:pPr>
      <w:r w:rsidRPr="000F105F">
        <w:rPr>
          <w:rFonts w:ascii="Times New Roman" w:hAnsi="Times New Roman" w:cs="Times New Roman"/>
          <w:sz w:val="24"/>
          <w:lang w:val="de-DE"/>
        </w:rPr>
        <w:t>Lange, B</w:t>
      </w:r>
      <w:r>
        <w:rPr>
          <w:rFonts w:ascii="Times New Roman" w:hAnsi="Times New Roman" w:cs="Times New Roman"/>
          <w:sz w:val="24"/>
          <w:lang w:val="de-DE"/>
        </w:rPr>
        <w:t>ernd-Peter &amp; Lehberger, Reiner</w:t>
      </w:r>
      <w:r w:rsidRPr="000F105F">
        <w:rPr>
          <w:rFonts w:ascii="Times New Roman" w:hAnsi="Times New Roman" w:cs="Times New Roman"/>
          <w:sz w:val="24"/>
          <w:lang w:val="de-DE"/>
        </w:rPr>
        <w:t xml:space="preserve">. 1983. </w:t>
      </w:r>
      <w:r w:rsidRPr="000F105F">
        <w:rPr>
          <w:rFonts w:ascii="Times New Roman" w:hAnsi="Times New Roman" w:cs="Times New Roman"/>
          <w:i/>
          <w:sz w:val="24"/>
          <w:lang w:val="de-DE"/>
        </w:rPr>
        <w:t>Neue Tendenzen in der Landeskunde</w:t>
      </w:r>
      <w:r w:rsidRPr="000F105F">
        <w:rPr>
          <w:rFonts w:ascii="Times New Roman" w:hAnsi="Times New Roman" w:cs="Times New Roman"/>
          <w:sz w:val="24"/>
          <w:lang w:val="de-DE"/>
        </w:rPr>
        <w:t xml:space="preserve">. In: Landeskunde und Didaktik. </w:t>
      </w:r>
      <w:proofErr w:type="spellStart"/>
      <w:r w:rsidRPr="000F105F">
        <w:rPr>
          <w:rFonts w:ascii="Times New Roman" w:hAnsi="Times New Roman" w:cs="Times New Roman"/>
          <w:sz w:val="24"/>
          <w:lang w:val="de-DE"/>
        </w:rPr>
        <w:t>H</w:t>
      </w:r>
      <w:r>
        <w:rPr>
          <w:rFonts w:ascii="Times New Roman" w:hAnsi="Times New Roman" w:cs="Times New Roman"/>
          <w:sz w:val="24"/>
          <w:lang w:val="de-DE"/>
        </w:rPr>
        <w:t>r</w:t>
      </w:r>
      <w:r w:rsidRPr="000F105F">
        <w:rPr>
          <w:rFonts w:ascii="Times New Roman" w:hAnsi="Times New Roman" w:cs="Times New Roman"/>
          <w:sz w:val="24"/>
          <w:lang w:val="de-DE"/>
        </w:rPr>
        <w:t>g</w:t>
      </w:r>
      <w:r>
        <w:rPr>
          <w:rFonts w:ascii="Times New Roman" w:hAnsi="Times New Roman" w:cs="Times New Roman"/>
          <w:sz w:val="24"/>
          <w:lang w:val="de-DE"/>
        </w:rPr>
        <w:t>s</w:t>
      </w:r>
      <w:proofErr w:type="spellEnd"/>
      <w:r w:rsidRPr="000F105F">
        <w:rPr>
          <w:rFonts w:ascii="Times New Roman" w:hAnsi="Times New Roman" w:cs="Times New Roman"/>
          <w:sz w:val="24"/>
          <w:lang w:val="de-DE"/>
        </w:rPr>
        <w:t>.: Lehberger, R</w:t>
      </w:r>
      <w:r>
        <w:rPr>
          <w:rFonts w:ascii="Times New Roman" w:hAnsi="Times New Roman" w:cs="Times New Roman"/>
          <w:sz w:val="24"/>
          <w:lang w:val="de-DE"/>
        </w:rPr>
        <w:t>einer</w:t>
      </w:r>
      <w:r w:rsidRPr="000F105F">
        <w:rPr>
          <w:rFonts w:ascii="Times New Roman" w:hAnsi="Times New Roman" w:cs="Times New Roman"/>
          <w:sz w:val="24"/>
          <w:lang w:val="de-DE"/>
        </w:rPr>
        <w:t>. Berlin: Argument Verlag. S. 5-12</w:t>
      </w:r>
    </w:p>
    <w:p w:rsidR="00DF3C59" w:rsidRDefault="00DF3C59" w:rsidP="004E7CB2">
      <w:pPr>
        <w:spacing w:line="360" w:lineRule="auto"/>
        <w:ind w:left="1418"/>
        <w:jc w:val="both"/>
        <w:rPr>
          <w:rFonts w:ascii="Times New Roman" w:hAnsi="Times New Roman" w:cs="Times New Roman"/>
          <w:sz w:val="24"/>
          <w:lang w:val="de-DE"/>
        </w:rPr>
      </w:pPr>
      <w:proofErr w:type="spellStart"/>
      <w:r>
        <w:rPr>
          <w:rFonts w:ascii="Times New Roman" w:hAnsi="Times New Roman" w:cs="Times New Roman"/>
          <w:sz w:val="24"/>
          <w:lang w:val="de-DE"/>
        </w:rPr>
        <w:t>Meijvogel</w:t>
      </w:r>
      <w:proofErr w:type="spellEnd"/>
      <w:r>
        <w:rPr>
          <w:rFonts w:ascii="Times New Roman" w:hAnsi="Times New Roman" w:cs="Times New Roman"/>
          <w:sz w:val="24"/>
          <w:lang w:val="de-DE"/>
        </w:rPr>
        <w:t xml:space="preserve">, Et., Baas, Gert &amp; </w:t>
      </w:r>
      <w:proofErr w:type="spellStart"/>
      <w:r>
        <w:rPr>
          <w:rFonts w:ascii="Times New Roman" w:hAnsi="Times New Roman" w:cs="Times New Roman"/>
          <w:sz w:val="24"/>
          <w:lang w:val="de-DE"/>
        </w:rPr>
        <w:t>Lehrner-Te</w:t>
      </w:r>
      <w:proofErr w:type="spellEnd"/>
      <w:r>
        <w:rPr>
          <w:rFonts w:ascii="Times New Roman" w:hAnsi="Times New Roman" w:cs="Times New Roman"/>
          <w:sz w:val="24"/>
          <w:lang w:val="de-DE"/>
        </w:rPr>
        <w:t xml:space="preserve"> Lindert, Elisabeth. 2006. </w:t>
      </w:r>
      <w:r>
        <w:rPr>
          <w:rFonts w:ascii="Times New Roman" w:hAnsi="Times New Roman" w:cs="Times New Roman"/>
          <w:i/>
          <w:sz w:val="24"/>
          <w:lang w:val="de-DE"/>
        </w:rPr>
        <w:t xml:space="preserve">Na </w:t>
      </w:r>
      <w:proofErr w:type="spellStart"/>
      <w:r>
        <w:rPr>
          <w:rFonts w:ascii="Times New Roman" w:hAnsi="Times New Roman" w:cs="Times New Roman"/>
          <w:i/>
          <w:sz w:val="24"/>
          <w:lang w:val="de-DE"/>
        </w:rPr>
        <w:t>Klar</w:t>
      </w:r>
      <w:proofErr w:type="spellEnd"/>
      <w:r>
        <w:rPr>
          <w:rFonts w:ascii="Times New Roman" w:hAnsi="Times New Roman" w:cs="Times New Roman"/>
          <w:i/>
          <w:sz w:val="24"/>
          <w:lang w:val="de-DE"/>
        </w:rPr>
        <w:t xml:space="preserve">! 2 VWO. Textbuch. </w:t>
      </w:r>
      <w:r>
        <w:rPr>
          <w:rFonts w:ascii="Times New Roman" w:hAnsi="Times New Roman" w:cs="Times New Roman"/>
          <w:sz w:val="24"/>
          <w:lang w:val="de-DE"/>
        </w:rPr>
        <w:t>̒̒s-</w:t>
      </w:r>
      <w:proofErr w:type="spellStart"/>
      <w:r>
        <w:rPr>
          <w:rFonts w:ascii="Times New Roman" w:hAnsi="Times New Roman" w:cs="Times New Roman"/>
          <w:sz w:val="24"/>
          <w:lang w:val="de-DE"/>
        </w:rPr>
        <w:t>Hertogenbosch</w:t>
      </w:r>
      <w:proofErr w:type="spellEnd"/>
      <w:r>
        <w:rPr>
          <w:rFonts w:ascii="Times New Roman" w:hAnsi="Times New Roman" w:cs="Times New Roman"/>
          <w:sz w:val="24"/>
          <w:lang w:val="de-DE"/>
        </w:rPr>
        <w:t xml:space="preserve">: </w:t>
      </w:r>
      <w:proofErr w:type="spellStart"/>
      <w:r>
        <w:rPr>
          <w:rFonts w:ascii="Times New Roman" w:hAnsi="Times New Roman" w:cs="Times New Roman"/>
          <w:sz w:val="24"/>
          <w:lang w:val="de-DE"/>
        </w:rPr>
        <w:t>Malmberg</w:t>
      </w:r>
      <w:proofErr w:type="spellEnd"/>
      <w:r>
        <w:rPr>
          <w:rFonts w:ascii="Times New Roman" w:hAnsi="Times New Roman" w:cs="Times New Roman"/>
          <w:sz w:val="24"/>
          <w:lang w:val="de-DE"/>
        </w:rPr>
        <w:t>. S. 100-101, 132-133</w:t>
      </w:r>
    </w:p>
    <w:p w:rsidR="00DF3C59" w:rsidRPr="007E40D6" w:rsidRDefault="00DF3C59" w:rsidP="004E7CB2">
      <w:pPr>
        <w:spacing w:line="360" w:lineRule="auto"/>
        <w:ind w:left="1418"/>
        <w:jc w:val="both"/>
        <w:rPr>
          <w:rFonts w:ascii="Times New Roman" w:hAnsi="Times New Roman" w:cs="Times New Roman"/>
          <w:sz w:val="24"/>
          <w:lang w:val="de-DE"/>
        </w:rPr>
      </w:pPr>
      <w:proofErr w:type="spellStart"/>
      <w:r>
        <w:rPr>
          <w:rFonts w:ascii="Times New Roman" w:hAnsi="Times New Roman" w:cs="Times New Roman"/>
          <w:sz w:val="24"/>
          <w:lang w:val="de-DE"/>
        </w:rPr>
        <w:t>Meijvogel</w:t>
      </w:r>
      <w:proofErr w:type="spellEnd"/>
      <w:r>
        <w:rPr>
          <w:rFonts w:ascii="Times New Roman" w:hAnsi="Times New Roman" w:cs="Times New Roman"/>
          <w:sz w:val="24"/>
          <w:lang w:val="de-DE"/>
        </w:rPr>
        <w:t xml:space="preserve">, Et., Baas, Gert &amp; </w:t>
      </w:r>
      <w:proofErr w:type="spellStart"/>
      <w:r>
        <w:rPr>
          <w:rFonts w:ascii="Times New Roman" w:hAnsi="Times New Roman" w:cs="Times New Roman"/>
          <w:sz w:val="24"/>
          <w:lang w:val="de-DE"/>
        </w:rPr>
        <w:t>Lehrner-Te</w:t>
      </w:r>
      <w:proofErr w:type="spellEnd"/>
      <w:r>
        <w:rPr>
          <w:rFonts w:ascii="Times New Roman" w:hAnsi="Times New Roman" w:cs="Times New Roman"/>
          <w:sz w:val="24"/>
          <w:lang w:val="de-DE"/>
        </w:rPr>
        <w:t xml:space="preserve"> Lindert, Elisabeth. 2006. </w:t>
      </w:r>
      <w:r>
        <w:rPr>
          <w:rFonts w:ascii="Times New Roman" w:hAnsi="Times New Roman" w:cs="Times New Roman"/>
          <w:i/>
          <w:sz w:val="24"/>
          <w:lang w:val="de-DE"/>
        </w:rPr>
        <w:t xml:space="preserve">Na </w:t>
      </w:r>
      <w:proofErr w:type="spellStart"/>
      <w:r>
        <w:rPr>
          <w:rFonts w:ascii="Times New Roman" w:hAnsi="Times New Roman" w:cs="Times New Roman"/>
          <w:i/>
          <w:sz w:val="24"/>
          <w:lang w:val="de-DE"/>
        </w:rPr>
        <w:t>Klar</w:t>
      </w:r>
      <w:proofErr w:type="spellEnd"/>
      <w:r>
        <w:rPr>
          <w:rFonts w:ascii="Times New Roman" w:hAnsi="Times New Roman" w:cs="Times New Roman"/>
          <w:i/>
          <w:sz w:val="24"/>
          <w:lang w:val="de-DE"/>
        </w:rPr>
        <w:t xml:space="preserve">! 2 VWO. Arbeitsbuch. </w:t>
      </w:r>
      <w:r>
        <w:rPr>
          <w:rFonts w:ascii="Times New Roman" w:hAnsi="Times New Roman" w:cs="Times New Roman"/>
          <w:sz w:val="24"/>
          <w:lang w:val="de-DE"/>
        </w:rPr>
        <w:t>̒̒s-</w:t>
      </w:r>
      <w:proofErr w:type="spellStart"/>
      <w:r>
        <w:rPr>
          <w:rFonts w:ascii="Times New Roman" w:hAnsi="Times New Roman" w:cs="Times New Roman"/>
          <w:sz w:val="24"/>
          <w:lang w:val="de-DE"/>
        </w:rPr>
        <w:t>Hertogenbosch</w:t>
      </w:r>
      <w:proofErr w:type="spellEnd"/>
      <w:r>
        <w:rPr>
          <w:rFonts w:ascii="Times New Roman" w:hAnsi="Times New Roman" w:cs="Times New Roman"/>
          <w:sz w:val="24"/>
          <w:lang w:val="de-DE"/>
        </w:rPr>
        <w:t xml:space="preserve">: </w:t>
      </w:r>
      <w:proofErr w:type="spellStart"/>
      <w:r>
        <w:rPr>
          <w:rFonts w:ascii="Times New Roman" w:hAnsi="Times New Roman" w:cs="Times New Roman"/>
          <w:sz w:val="24"/>
          <w:lang w:val="de-DE"/>
        </w:rPr>
        <w:t>Malmberg</w:t>
      </w:r>
      <w:proofErr w:type="spellEnd"/>
      <w:r>
        <w:rPr>
          <w:rFonts w:ascii="Times New Roman" w:hAnsi="Times New Roman" w:cs="Times New Roman"/>
          <w:sz w:val="24"/>
          <w:lang w:val="de-DE"/>
        </w:rPr>
        <w:t>. S. 141-142, 185-186</w:t>
      </w:r>
    </w:p>
    <w:p w:rsidR="00DF3C59" w:rsidRPr="000F105F" w:rsidRDefault="00DF3C59" w:rsidP="004E7CB2">
      <w:pPr>
        <w:spacing w:line="360" w:lineRule="auto"/>
        <w:ind w:left="1418"/>
        <w:jc w:val="both"/>
        <w:rPr>
          <w:rFonts w:ascii="Times New Roman" w:hAnsi="Times New Roman" w:cs="Times New Roman"/>
          <w:sz w:val="24"/>
          <w:lang w:val="de-DE"/>
        </w:rPr>
      </w:pPr>
      <w:r w:rsidRPr="000F105F">
        <w:rPr>
          <w:rFonts w:ascii="Times New Roman" w:hAnsi="Times New Roman" w:cs="Times New Roman"/>
          <w:sz w:val="24"/>
          <w:lang w:val="de-DE"/>
        </w:rPr>
        <w:t>Melde, W</w:t>
      </w:r>
      <w:r>
        <w:rPr>
          <w:rFonts w:ascii="Times New Roman" w:hAnsi="Times New Roman" w:cs="Times New Roman"/>
          <w:sz w:val="24"/>
          <w:lang w:val="de-DE"/>
        </w:rPr>
        <w:t>ilma</w:t>
      </w:r>
      <w:r w:rsidRPr="000F105F">
        <w:rPr>
          <w:rFonts w:ascii="Times New Roman" w:hAnsi="Times New Roman" w:cs="Times New Roman"/>
          <w:sz w:val="24"/>
          <w:lang w:val="de-DE"/>
        </w:rPr>
        <w:t xml:space="preserve">. 1980. </w:t>
      </w:r>
      <w:r w:rsidRPr="000F105F">
        <w:rPr>
          <w:rFonts w:ascii="Times New Roman" w:hAnsi="Times New Roman" w:cs="Times New Roman"/>
          <w:i/>
          <w:sz w:val="24"/>
          <w:lang w:val="de-DE"/>
        </w:rPr>
        <w:t>Landeskunde und Spracherwerb</w:t>
      </w:r>
      <w:r w:rsidRPr="000F105F">
        <w:rPr>
          <w:rFonts w:ascii="Times New Roman" w:hAnsi="Times New Roman" w:cs="Times New Roman"/>
          <w:sz w:val="24"/>
          <w:lang w:val="de-DE"/>
        </w:rPr>
        <w:t>. Kritische Analyse der Unterrichtsmaterialien für Französisch Sekundarstufe II. Tübingen: Max Niemeyer Verlag.</w:t>
      </w:r>
    </w:p>
    <w:p w:rsidR="00DF3C59" w:rsidRPr="000F105F" w:rsidRDefault="00DF3C59" w:rsidP="004E7CB2">
      <w:pPr>
        <w:spacing w:line="360" w:lineRule="auto"/>
        <w:ind w:left="1418"/>
        <w:jc w:val="both"/>
        <w:rPr>
          <w:rFonts w:ascii="Times New Roman" w:hAnsi="Times New Roman" w:cs="Times New Roman"/>
          <w:sz w:val="24"/>
          <w:lang w:val="de-DE"/>
        </w:rPr>
      </w:pPr>
      <w:proofErr w:type="spellStart"/>
      <w:r w:rsidRPr="000F105F">
        <w:rPr>
          <w:rFonts w:ascii="Times New Roman" w:hAnsi="Times New Roman" w:cs="Times New Roman"/>
          <w:sz w:val="24"/>
          <w:lang w:val="de-DE"/>
        </w:rPr>
        <w:t>Nostr</w:t>
      </w:r>
      <w:r>
        <w:rPr>
          <w:rFonts w:ascii="Times New Roman" w:hAnsi="Times New Roman" w:cs="Times New Roman"/>
          <w:sz w:val="24"/>
          <w:lang w:val="de-DE"/>
        </w:rPr>
        <w:t>and</w:t>
      </w:r>
      <w:proofErr w:type="spellEnd"/>
      <w:r>
        <w:rPr>
          <w:rFonts w:ascii="Times New Roman" w:hAnsi="Times New Roman" w:cs="Times New Roman"/>
          <w:sz w:val="24"/>
          <w:lang w:val="de-DE"/>
        </w:rPr>
        <w:t>, Howard Lee</w:t>
      </w:r>
      <w:r w:rsidRPr="000F105F">
        <w:rPr>
          <w:rFonts w:ascii="Times New Roman" w:hAnsi="Times New Roman" w:cs="Times New Roman"/>
          <w:sz w:val="24"/>
          <w:lang w:val="de-DE"/>
        </w:rPr>
        <w:t xml:space="preserve">. 1976. </w:t>
      </w:r>
      <w:r w:rsidRPr="000F105F">
        <w:rPr>
          <w:rFonts w:ascii="Times New Roman" w:hAnsi="Times New Roman" w:cs="Times New Roman"/>
          <w:i/>
          <w:sz w:val="24"/>
          <w:lang w:val="de-DE"/>
        </w:rPr>
        <w:t>Deskription</w:t>
      </w:r>
      <w:r w:rsidRPr="000F105F">
        <w:rPr>
          <w:rFonts w:ascii="Times New Roman" w:hAnsi="Times New Roman" w:cs="Times New Roman"/>
          <w:sz w:val="24"/>
          <w:lang w:val="de-DE"/>
        </w:rPr>
        <w:t xml:space="preserve"> </w:t>
      </w:r>
      <w:r w:rsidRPr="000F105F">
        <w:rPr>
          <w:rFonts w:ascii="Times New Roman" w:hAnsi="Times New Roman" w:cs="Times New Roman"/>
          <w:i/>
          <w:sz w:val="24"/>
          <w:lang w:val="de-DE"/>
        </w:rPr>
        <w:t>und Unterrichten des soziokulturellen Kontexts einer Fremdsprache und ihrer Literatur</w:t>
      </w:r>
      <w:r w:rsidRPr="000F105F">
        <w:rPr>
          <w:rFonts w:ascii="Times New Roman" w:hAnsi="Times New Roman" w:cs="Times New Roman"/>
          <w:sz w:val="24"/>
          <w:lang w:val="de-DE"/>
        </w:rPr>
        <w:t>. In: Landeskunde im Fremdsprachenunterricht. Kultur und Kommunikation als didaktisches Konzept. Hrsg.: Weber, H</w:t>
      </w:r>
      <w:r>
        <w:rPr>
          <w:rFonts w:ascii="Times New Roman" w:hAnsi="Times New Roman" w:cs="Times New Roman"/>
          <w:sz w:val="24"/>
          <w:lang w:val="de-DE"/>
        </w:rPr>
        <w:t>orst</w:t>
      </w:r>
      <w:r w:rsidRPr="000F105F">
        <w:rPr>
          <w:rFonts w:ascii="Times New Roman" w:hAnsi="Times New Roman" w:cs="Times New Roman"/>
          <w:sz w:val="24"/>
          <w:lang w:val="de-DE"/>
        </w:rPr>
        <w:t xml:space="preserve">. München: </w:t>
      </w:r>
      <w:proofErr w:type="spellStart"/>
      <w:r w:rsidRPr="000F105F">
        <w:rPr>
          <w:rFonts w:ascii="Times New Roman" w:hAnsi="Times New Roman" w:cs="Times New Roman"/>
          <w:sz w:val="24"/>
          <w:lang w:val="de-DE"/>
        </w:rPr>
        <w:t>Kösel</w:t>
      </w:r>
      <w:proofErr w:type="spellEnd"/>
      <w:r w:rsidRPr="000F105F">
        <w:rPr>
          <w:rFonts w:ascii="Times New Roman" w:hAnsi="Times New Roman" w:cs="Times New Roman"/>
          <w:sz w:val="24"/>
          <w:lang w:val="de-DE"/>
        </w:rPr>
        <w:t>-Verlag. S. 72-103</w:t>
      </w:r>
    </w:p>
    <w:p w:rsidR="00DF3C59" w:rsidRPr="000F105F" w:rsidRDefault="00DF3C59" w:rsidP="004E7CB2">
      <w:pPr>
        <w:spacing w:line="360" w:lineRule="auto"/>
        <w:ind w:left="1418"/>
        <w:jc w:val="both"/>
        <w:rPr>
          <w:rFonts w:ascii="Times New Roman" w:hAnsi="Times New Roman" w:cs="Times New Roman"/>
          <w:sz w:val="24"/>
          <w:lang w:val="de-DE"/>
        </w:rPr>
      </w:pPr>
      <w:proofErr w:type="spellStart"/>
      <w:r w:rsidRPr="000F105F">
        <w:rPr>
          <w:rFonts w:ascii="Times New Roman" w:hAnsi="Times New Roman" w:cs="Times New Roman"/>
          <w:sz w:val="24"/>
          <w:lang w:val="de-DE"/>
        </w:rPr>
        <w:t>Seelye</w:t>
      </w:r>
      <w:proofErr w:type="spellEnd"/>
      <w:r w:rsidRPr="000F105F">
        <w:rPr>
          <w:rFonts w:ascii="Times New Roman" w:hAnsi="Times New Roman" w:cs="Times New Roman"/>
          <w:sz w:val="24"/>
          <w:lang w:val="de-DE"/>
        </w:rPr>
        <w:t>, H.</w:t>
      </w:r>
      <w:r>
        <w:rPr>
          <w:rFonts w:ascii="Times New Roman" w:hAnsi="Times New Roman" w:cs="Times New Roman"/>
          <w:sz w:val="24"/>
          <w:lang w:val="de-DE"/>
        </w:rPr>
        <w:t xml:space="preserve"> Ned.</w:t>
      </w:r>
      <w:r w:rsidRPr="000F105F">
        <w:rPr>
          <w:rFonts w:ascii="Times New Roman" w:hAnsi="Times New Roman" w:cs="Times New Roman"/>
          <w:sz w:val="24"/>
          <w:lang w:val="de-DE"/>
        </w:rPr>
        <w:t xml:space="preserve"> 1976. </w:t>
      </w:r>
      <w:r w:rsidRPr="000F105F">
        <w:rPr>
          <w:rFonts w:ascii="Times New Roman" w:hAnsi="Times New Roman" w:cs="Times New Roman"/>
          <w:i/>
          <w:sz w:val="24"/>
          <w:lang w:val="de-DE"/>
        </w:rPr>
        <w:t>Analyse und Unterricht des interkulturellen Kontexts</w:t>
      </w:r>
      <w:r w:rsidRPr="000F105F">
        <w:rPr>
          <w:rFonts w:ascii="Times New Roman" w:hAnsi="Times New Roman" w:cs="Times New Roman"/>
          <w:sz w:val="24"/>
          <w:lang w:val="de-DE"/>
        </w:rPr>
        <w:t>. In: Landeskunde im Fremdsprachenunterricht. Kultur und Kommunikation als didaktisches Konzept. Hrsg.: Weber, H</w:t>
      </w:r>
      <w:r>
        <w:rPr>
          <w:rFonts w:ascii="Times New Roman" w:hAnsi="Times New Roman" w:cs="Times New Roman"/>
          <w:sz w:val="24"/>
          <w:lang w:val="de-DE"/>
        </w:rPr>
        <w:t>orst</w:t>
      </w:r>
      <w:r w:rsidRPr="000F105F">
        <w:rPr>
          <w:rFonts w:ascii="Times New Roman" w:hAnsi="Times New Roman" w:cs="Times New Roman"/>
          <w:sz w:val="24"/>
          <w:lang w:val="de-DE"/>
        </w:rPr>
        <w:t xml:space="preserve">. München: </w:t>
      </w:r>
      <w:proofErr w:type="spellStart"/>
      <w:r w:rsidRPr="000F105F">
        <w:rPr>
          <w:rFonts w:ascii="Times New Roman" w:hAnsi="Times New Roman" w:cs="Times New Roman"/>
          <w:sz w:val="24"/>
          <w:lang w:val="de-DE"/>
        </w:rPr>
        <w:t>Kösel</w:t>
      </w:r>
      <w:proofErr w:type="spellEnd"/>
      <w:r w:rsidRPr="000F105F">
        <w:rPr>
          <w:rFonts w:ascii="Times New Roman" w:hAnsi="Times New Roman" w:cs="Times New Roman"/>
          <w:sz w:val="24"/>
          <w:lang w:val="de-DE"/>
        </w:rPr>
        <w:t>-Verlag. S. 9-50</w:t>
      </w:r>
    </w:p>
    <w:p w:rsidR="00DF3C59" w:rsidRPr="000F105F" w:rsidRDefault="00DF3C59" w:rsidP="004E7CB2">
      <w:pPr>
        <w:spacing w:line="360" w:lineRule="auto"/>
        <w:ind w:left="1418"/>
        <w:jc w:val="both"/>
        <w:rPr>
          <w:rFonts w:ascii="Times New Roman" w:hAnsi="Times New Roman" w:cs="Times New Roman"/>
          <w:sz w:val="24"/>
          <w:lang w:val="de-DE"/>
        </w:rPr>
      </w:pPr>
      <w:r w:rsidRPr="000F105F">
        <w:rPr>
          <w:rFonts w:ascii="Times New Roman" w:hAnsi="Times New Roman" w:cs="Times New Roman"/>
          <w:sz w:val="24"/>
          <w:lang w:val="de-DE"/>
        </w:rPr>
        <w:lastRenderedPageBreak/>
        <w:t>Zeuner, U</w:t>
      </w:r>
      <w:r>
        <w:rPr>
          <w:rFonts w:ascii="Times New Roman" w:hAnsi="Times New Roman" w:cs="Times New Roman"/>
          <w:sz w:val="24"/>
          <w:lang w:val="de-DE"/>
        </w:rPr>
        <w:t>lrich</w:t>
      </w:r>
      <w:r w:rsidRPr="000F105F">
        <w:rPr>
          <w:rFonts w:ascii="Times New Roman" w:hAnsi="Times New Roman" w:cs="Times New Roman"/>
          <w:sz w:val="24"/>
          <w:lang w:val="de-DE"/>
        </w:rPr>
        <w:t xml:space="preserve">. 2009. </w:t>
      </w:r>
      <w:r w:rsidRPr="000F105F">
        <w:rPr>
          <w:rFonts w:ascii="Times New Roman" w:hAnsi="Times New Roman" w:cs="Times New Roman"/>
          <w:i/>
          <w:sz w:val="24"/>
          <w:lang w:val="de-DE"/>
        </w:rPr>
        <w:t>Landeskunde und interkulturelles Lernen. Eine Einführung</w:t>
      </w:r>
      <w:r w:rsidRPr="000F105F">
        <w:rPr>
          <w:rFonts w:ascii="Times New Roman" w:hAnsi="Times New Roman" w:cs="Times New Roman"/>
          <w:sz w:val="24"/>
          <w:lang w:val="de-DE"/>
        </w:rPr>
        <w:t>. Dresden: TU Dresden, Lehrbereich Deutsch als Fremdsprache</w:t>
      </w:r>
    </w:p>
    <w:p w:rsidR="00DF3C59" w:rsidRPr="000F105F" w:rsidRDefault="00DF3C59" w:rsidP="004E7CB2">
      <w:pPr>
        <w:spacing w:line="360" w:lineRule="auto"/>
        <w:ind w:left="1418"/>
        <w:jc w:val="both"/>
        <w:rPr>
          <w:rFonts w:ascii="Times New Roman" w:hAnsi="Times New Roman" w:cs="Times New Roman"/>
          <w:sz w:val="24"/>
          <w:lang w:val="de-DE"/>
        </w:rPr>
      </w:pPr>
      <w:r w:rsidRPr="000F105F">
        <w:rPr>
          <w:rFonts w:ascii="Times New Roman" w:hAnsi="Times New Roman" w:cs="Times New Roman"/>
          <w:sz w:val="24"/>
          <w:lang w:val="de-DE"/>
        </w:rPr>
        <w:t>Zeuner, U</w:t>
      </w:r>
      <w:r>
        <w:rPr>
          <w:rFonts w:ascii="Times New Roman" w:hAnsi="Times New Roman" w:cs="Times New Roman"/>
          <w:sz w:val="24"/>
          <w:lang w:val="de-DE"/>
        </w:rPr>
        <w:t>lrich</w:t>
      </w:r>
      <w:r w:rsidRPr="000F105F">
        <w:rPr>
          <w:rFonts w:ascii="Times New Roman" w:hAnsi="Times New Roman" w:cs="Times New Roman"/>
          <w:sz w:val="24"/>
          <w:lang w:val="de-DE"/>
        </w:rPr>
        <w:t xml:space="preserve">. 2010. </w:t>
      </w:r>
      <w:r w:rsidRPr="000F105F">
        <w:rPr>
          <w:rFonts w:ascii="Times New Roman" w:hAnsi="Times New Roman" w:cs="Times New Roman"/>
          <w:i/>
          <w:sz w:val="24"/>
          <w:lang w:val="de-DE"/>
        </w:rPr>
        <w:t>Interkulturelle Landeskunde</w:t>
      </w:r>
      <w:r w:rsidRPr="000F105F">
        <w:rPr>
          <w:rFonts w:ascii="Times New Roman" w:hAnsi="Times New Roman" w:cs="Times New Roman"/>
          <w:sz w:val="24"/>
          <w:lang w:val="de-DE"/>
        </w:rPr>
        <w:t xml:space="preserve">. In: Deutsch als Fremd- und Zweitsprache. Ein internationales Handbuch. </w:t>
      </w:r>
      <w:proofErr w:type="spellStart"/>
      <w:r w:rsidRPr="000F105F">
        <w:rPr>
          <w:rFonts w:ascii="Times New Roman" w:hAnsi="Times New Roman" w:cs="Times New Roman"/>
          <w:sz w:val="24"/>
          <w:lang w:val="de-DE"/>
        </w:rPr>
        <w:t>Hrgs</w:t>
      </w:r>
      <w:proofErr w:type="spellEnd"/>
      <w:r w:rsidRPr="000F105F">
        <w:rPr>
          <w:rFonts w:ascii="Times New Roman" w:hAnsi="Times New Roman" w:cs="Times New Roman"/>
          <w:sz w:val="24"/>
          <w:lang w:val="de-DE"/>
        </w:rPr>
        <w:t>.: Krumm, H</w:t>
      </w:r>
      <w:r>
        <w:rPr>
          <w:rFonts w:ascii="Times New Roman" w:hAnsi="Times New Roman" w:cs="Times New Roman"/>
          <w:sz w:val="24"/>
          <w:lang w:val="de-DE"/>
        </w:rPr>
        <w:t>ans-Jürgen</w:t>
      </w:r>
      <w:r w:rsidRPr="000F105F">
        <w:rPr>
          <w:rFonts w:ascii="Times New Roman" w:hAnsi="Times New Roman" w:cs="Times New Roman"/>
          <w:sz w:val="24"/>
          <w:lang w:val="de-DE"/>
        </w:rPr>
        <w:t xml:space="preserve">., </w:t>
      </w:r>
      <w:proofErr w:type="spellStart"/>
      <w:r w:rsidRPr="000F105F">
        <w:rPr>
          <w:rFonts w:ascii="Times New Roman" w:hAnsi="Times New Roman" w:cs="Times New Roman"/>
          <w:sz w:val="24"/>
          <w:lang w:val="de-DE"/>
        </w:rPr>
        <w:t>Fandrych</w:t>
      </w:r>
      <w:proofErr w:type="spellEnd"/>
      <w:r w:rsidRPr="000F105F">
        <w:rPr>
          <w:rFonts w:ascii="Times New Roman" w:hAnsi="Times New Roman" w:cs="Times New Roman"/>
          <w:sz w:val="24"/>
          <w:lang w:val="de-DE"/>
        </w:rPr>
        <w:t>, C</w:t>
      </w:r>
      <w:r>
        <w:rPr>
          <w:rFonts w:ascii="Times New Roman" w:hAnsi="Times New Roman" w:cs="Times New Roman"/>
          <w:sz w:val="24"/>
          <w:lang w:val="de-DE"/>
        </w:rPr>
        <w:t>hristian</w:t>
      </w:r>
      <w:r w:rsidRPr="000F105F">
        <w:rPr>
          <w:rFonts w:ascii="Times New Roman" w:hAnsi="Times New Roman" w:cs="Times New Roman"/>
          <w:sz w:val="24"/>
          <w:lang w:val="de-DE"/>
        </w:rPr>
        <w:t xml:space="preserve"> et al. </w:t>
      </w:r>
      <w:proofErr w:type="spellStart"/>
      <w:r w:rsidRPr="000F105F">
        <w:rPr>
          <w:rFonts w:ascii="Times New Roman" w:hAnsi="Times New Roman" w:cs="Times New Roman"/>
          <w:sz w:val="24"/>
          <w:lang w:val="de-DE"/>
        </w:rPr>
        <w:t>Bnd</w:t>
      </w:r>
      <w:proofErr w:type="spellEnd"/>
      <w:r w:rsidRPr="000F105F">
        <w:rPr>
          <w:rFonts w:ascii="Times New Roman" w:hAnsi="Times New Roman" w:cs="Times New Roman"/>
          <w:sz w:val="24"/>
          <w:lang w:val="de-DE"/>
        </w:rPr>
        <w:t xml:space="preserve">.: 35.2.Berlin/New York: Walter de </w:t>
      </w:r>
      <w:proofErr w:type="spellStart"/>
      <w:r w:rsidRPr="000F105F">
        <w:rPr>
          <w:rFonts w:ascii="Times New Roman" w:hAnsi="Times New Roman" w:cs="Times New Roman"/>
          <w:sz w:val="24"/>
          <w:lang w:val="de-DE"/>
        </w:rPr>
        <w:t>Gruyter</w:t>
      </w:r>
      <w:proofErr w:type="spellEnd"/>
      <w:r w:rsidRPr="000F105F">
        <w:rPr>
          <w:rFonts w:ascii="Times New Roman" w:hAnsi="Times New Roman" w:cs="Times New Roman"/>
          <w:sz w:val="24"/>
          <w:lang w:val="de-DE"/>
        </w:rPr>
        <w:t>. S. 1472-1477</w:t>
      </w:r>
    </w:p>
    <w:p w:rsidR="00DF3C59" w:rsidRPr="000F105F" w:rsidRDefault="00DF3C59" w:rsidP="00FF0DE0">
      <w:pPr>
        <w:spacing w:line="360" w:lineRule="auto"/>
        <w:ind w:left="709"/>
        <w:rPr>
          <w:rFonts w:ascii="Times New Roman" w:hAnsi="Times New Roman" w:cs="Times New Roman"/>
          <w:sz w:val="24"/>
          <w:lang w:val="de-DE"/>
        </w:rPr>
      </w:pPr>
    </w:p>
    <w:p w:rsidR="00E83B13" w:rsidRDefault="00E83B13" w:rsidP="00FF0DE0">
      <w:pPr>
        <w:pStyle w:val="Geenafstand"/>
        <w:spacing w:line="360" w:lineRule="auto"/>
        <w:ind w:left="709"/>
        <w:rPr>
          <w:rFonts w:ascii="Times New Roman" w:hAnsi="Times New Roman" w:cs="Times New Roman"/>
          <w:b/>
          <w:sz w:val="24"/>
          <w:szCs w:val="24"/>
          <w:lang w:val="de-DE"/>
        </w:rPr>
      </w:pPr>
    </w:p>
    <w:p w:rsidR="00E83B13" w:rsidRDefault="00E83B13" w:rsidP="00FF0DE0">
      <w:pPr>
        <w:pStyle w:val="Geenafstand"/>
        <w:spacing w:line="360" w:lineRule="auto"/>
        <w:ind w:left="709"/>
        <w:rPr>
          <w:rFonts w:ascii="Times New Roman" w:hAnsi="Times New Roman" w:cs="Times New Roman"/>
          <w:b/>
          <w:sz w:val="24"/>
          <w:szCs w:val="24"/>
          <w:lang w:val="de-DE"/>
        </w:rPr>
      </w:pPr>
    </w:p>
    <w:p w:rsidR="00E83B13" w:rsidRDefault="00E83B13" w:rsidP="00E83B13">
      <w:pPr>
        <w:pStyle w:val="Geenafstand"/>
        <w:spacing w:line="360" w:lineRule="auto"/>
        <w:rPr>
          <w:rFonts w:ascii="Times New Roman" w:hAnsi="Times New Roman" w:cs="Times New Roman"/>
          <w:b/>
          <w:sz w:val="24"/>
          <w:szCs w:val="24"/>
          <w:lang w:val="de-DE"/>
        </w:rPr>
      </w:pPr>
    </w:p>
    <w:p w:rsidR="00E83B13" w:rsidRDefault="00E83B13" w:rsidP="00E83B13">
      <w:pPr>
        <w:pStyle w:val="Geenafstand"/>
        <w:spacing w:line="360" w:lineRule="auto"/>
        <w:rPr>
          <w:rFonts w:ascii="Times New Roman" w:hAnsi="Times New Roman" w:cs="Times New Roman"/>
          <w:b/>
          <w:sz w:val="24"/>
          <w:szCs w:val="24"/>
          <w:lang w:val="de-DE"/>
        </w:rPr>
      </w:pPr>
    </w:p>
    <w:p w:rsidR="00E83B13" w:rsidRDefault="00E83B13" w:rsidP="00E83B13">
      <w:pPr>
        <w:pStyle w:val="Geenafstand"/>
        <w:spacing w:line="360" w:lineRule="auto"/>
        <w:rPr>
          <w:rFonts w:ascii="Times New Roman" w:hAnsi="Times New Roman" w:cs="Times New Roman"/>
          <w:b/>
          <w:sz w:val="24"/>
          <w:szCs w:val="24"/>
          <w:lang w:val="de-DE"/>
        </w:rPr>
      </w:pPr>
    </w:p>
    <w:p w:rsidR="00E83B13" w:rsidRDefault="00E83B13" w:rsidP="00E83B13">
      <w:pPr>
        <w:pStyle w:val="Geenafstand"/>
        <w:spacing w:line="360" w:lineRule="auto"/>
        <w:rPr>
          <w:rFonts w:ascii="Times New Roman" w:hAnsi="Times New Roman" w:cs="Times New Roman"/>
          <w:b/>
          <w:sz w:val="24"/>
          <w:szCs w:val="24"/>
          <w:lang w:val="de-DE"/>
        </w:rPr>
      </w:pPr>
    </w:p>
    <w:p w:rsidR="00E83B13" w:rsidRDefault="00E83B13" w:rsidP="00E83B13">
      <w:pPr>
        <w:pStyle w:val="Geenafstand"/>
        <w:spacing w:line="360" w:lineRule="auto"/>
        <w:rPr>
          <w:rFonts w:ascii="Times New Roman" w:hAnsi="Times New Roman" w:cs="Times New Roman"/>
          <w:b/>
          <w:sz w:val="24"/>
          <w:szCs w:val="24"/>
          <w:lang w:val="de-DE"/>
        </w:rPr>
      </w:pPr>
    </w:p>
    <w:p w:rsidR="00F45121" w:rsidRDefault="00F45121" w:rsidP="00E83B13">
      <w:pPr>
        <w:pStyle w:val="Geenafstand"/>
        <w:spacing w:line="360" w:lineRule="auto"/>
        <w:rPr>
          <w:rFonts w:ascii="Times New Roman" w:hAnsi="Times New Roman" w:cs="Times New Roman"/>
          <w:b/>
          <w:sz w:val="24"/>
          <w:szCs w:val="24"/>
          <w:lang w:val="de-DE"/>
        </w:rPr>
      </w:pPr>
    </w:p>
    <w:p w:rsidR="004E7CB2" w:rsidRDefault="004E7CB2" w:rsidP="00E83B13">
      <w:pPr>
        <w:pStyle w:val="Geenafstand"/>
        <w:spacing w:line="360" w:lineRule="auto"/>
        <w:rPr>
          <w:rFonts w:ascii="Times New Roman" w:hAnsi="Times New Roman" w:cs="Times New Roman"/>
          <w:b/>
          <w:sz w:val="24"/>
          <w:szCs w:val="24"/>
          <w:lang w:val="de-DE"/>
        </w:rPr>
      </w:pPr>
      <w:bookmarkStart w:id="0" w:name="_GoBack"/>
      <w:bookmarkEnd w:id="0"/>
    </w:p>
    <w:p w:rsidR="004E7CB2" w:rsidRDefault="004E7CB2" w:rsidP="00E83B13">
      <w:pPr>
        <w:pStyle w:val="Geenafstand"/>
        <w:spacing w:line="360" w:lineRule="auto"/>
        <w:rPr>
          <w:rFonts w:ascii="Times New Roman" w:hAnsi="Times New Roman" w:cs="Times New Roman"/>
          <w:b/>
          <w:sz w:val="24"/>
          <w:szCs w:val="24"/>
          <w:lang w:val="de-DE"/>
        </w:rPr>
      </w:pPr>
    </w:p>
    <w:p w:rsidR="004E7CB2" w:rsidRDefault="004E7CB2" w:rsidP="00E83B13">
      <w:pPr>
        <w:pStyle w:val="Geenafstand"/>
        <w:spacing w:line="360" w:lineRule="auto"/>
        <w:rPr>
          <w:rFonts w:ascii="Times New Roman" w:hAnsi="Times New Roman" w:cs="Times New Roman"/>
          <w:b/>
          <w:sz w:val="24"/>
          <w:szCs w:val="24"/>
          <w:lang w:val="de-DE"/>
        </w:rPr>
      </w:pPr>
    </w:p>
    <w:p w:rsidR="004E7CB2" w:rsidRDefault="004E7CB2" w:rsidP="00E83B13">
      <w:pPr>
        <w:pStyle w:val="Geenafstand"/>
        <w:spacing w:line="360" w:lineRule="auto"/>
        <w:rPr>
          <w:rFonts w:ascii="Times New Roman" w:hAnsi="Times New Roman" w:cs="Times New Roman"/>
          <w:b/>
          <w:sz w:val="24"/>
          <w:szCs w:val="24"/>
          <w:lang w:val="de-DE"/>
        </w:rPr>
      </w:pPr>
    </w:p>
    <w:p w:rsidR="004E7CB2" w:rsidRDefault="004E7CB2" w:rsidP="00E83B13">
      <w:pPr>
        <w:pStyle w:val="Geenafstand"/>
        <w:spacing w:line="360" w:lineRule="auto"/>
        <w:rPr>
          <w:rFonts w:ascii="Times New Roman" w:hAnsi="Times New Roman" w:cs="Times New Roman"/>
          <w:b/>
          <w:sz w:val="24"/>
          <w:szCs w:val="24"/>
          <w:lang w:val="de-DE"/>
        </w:rPr>
      </w:pPr>
    </w:p>
    <w:p w:rsidR="004E7CB2" w:rsidRDefault="004E7CB2" w:rsidP="00E83B13">
      <w:pPr>
        <w:pStyle w:val="Geenafstand"/>
        <w:spacing w:line="360" w:lineRule="auto"/>
        <w:rPr>
          <w:rFonts w:ascii="Times New Roman" w:hAnsi="Times New Roman" w:cs="Times New Roman"/>
          <w:b/>
          <w:sz w:val="24"/>
          <w:szCs w:val="24"/>
          <w:lang w:val="de-DE"/>
        </w:rPr>
      </w:pPr>
    </w:p>
    <w:p w:rsidR="004E7CB2" w:rsidRDefault="004E7CB2" w:rsidP="00E83B13">
      <w:pPr>
        <w:pStyle w:val="Geenafstand"/>
        <w:spacing w:line="360" w:lineRule="auto"/>
        <w:rPr>
          <w:rFonts w:ascii="Times New Roman" w:hAnsi="Times New Roman" w:cs="Times New Roman"/>
          <w:b/>
          <w:sz w:val="24"/>
          <w:szCs w:val="24"/>
          <w:lang w:val="de-DE"/>
        </w:rPr>
      </w:pPr>
    </w:p>
    <w:p w:rsidR="004E7CB2" w:rsidRDefault="004E7CB2" w:rsidP="00E83B13">
      <w:pPr>
        <w:pStyle w:val="Geenafstand"/>
        <w:spacing w:line="360" w:lineRule="auto"/>
        <w:rPr>
          <w:rFonts w:ascii="Times New Roman" w:hAnsi="Times New Roman" w:cs="Times New Roman"/>
          <w:b/>
          <w:sz w:val="24"/>
          <w:szCs w:val="24"/>
          <w:lang w:val="de-DE"/>
        </w:rPr>
      </w:pPr>
    </w:p>
    <w:p w:rsidR="004E7CB2" w:rsidRDefault="004E7CB2" w:rsidP="00E83B13">
      <w:pPr>
        <w:pStyle w:val="Geenafstand"/>
        <w:spacing w:line="360" w:lineRule="auto"/>
        <w:rPr>
          <w:rFonts w:ascii="Times New Roman" w:hAnsi="Times New Roman" w:cs="Times New Roman"/>
          <w:b/>
          <w:sz w:val="24"/>
          <w:szCs w:val="24"/>
          <w:lang w:val="de-DE"/>
        </w:rPr>
      </w:pPr>
    </w:p>
    <w:p w:rsidR="004E7CB2" w:rsidRDefault="004E7CB2" w:rsidP="00E83B13">
      <w:pPr>
        <w:pStyle w:val="Geenafstand"/>
        <w:spacing w:line="360" w:lineRule="auto"/>
        <w:rPr>
          <w:rFonts w:ascii="Times New Roman" w:hAnsi="Times New Roman" w:cs="Times New Roman"/>
          <w:b/>
          <w:sz w:val="24"/>
          <w:szCs w:val="24"/>
          <w:lang w:val="de-DE"/>
        </w:rPr>
      </w:pPr>
    </w:p>
    <w:p w:rsidR="004E7CB2" w:rsidRDefault="004E7CB2" w:rsidP="00E83B13">
      <w:pPr>
        <w:pStyle w:val="Geenafstand"/>
        <w:spacing w:line="360" w:lineRule="auto"/>
        <w:rPr>
          <w:rFonts w:ascii="Times New Roman" w:hAnsi="Times New Roman" w:cs="Times New Roman"/>
          <w:b/>
          <w:sz w:val="24"/>
          <w:szCs w:val="24"/>
          <w:lang w:val="de-DE"/>
        </w:rPr>
      </w:pPr>
    </w:p>
    <w:p w:rsidR="004E7CB2" w:rsidRDefault="004E7CB2" w:rsidP="00E83B13">
      <w:pPr>
        <w:pStyle w:val="Geenafstand"/>
        <w:spacing w:line="360" w:lineRule="auto"/>
        <w:rPr>
          <w:rFonts w:ascii="Times New Roman" w:hAnsi="Times New Roman" w:cs="Times New Roman"/>
          <w:b/>
          <w:sz w:val="24"/>
          <w:szCs w:val="24"/>
          <w:lang w:val="de-DE"/>
        </w:rPr>
      </w:pPr>
    </w:p>
    <w:p w:rsidR="004E7CB2" w:rsidRDefault="004E7CB2" w:rsidP="00E83B13">
      <w:pPr>
        <w:pStyle w:val="Geenafstand"/>
        <w:spacing w:line="360" w:lineRule="auto"/>
        <w:rPr>
          <w:rFonts w:ascii="Times New Roman" w:hAnsi="Times New Roman" w:cs="Times New Roman"/>
          <w:b/>
          <w:sz w:val="24"/>
          <w:szCs w:val="24"/>
          <w:lang w:val="de-DE"/>
        </w:rPr>
      </w:pPr>
    </w:p>
    <w:p w:rsidR="004E7CB2" w:rsidRDefault="004E7CB2" w:rsidP="00E83B13">
      <w:pPr>
        <w:pStyle w:val="Geenafstand"/>
        <w:spacing w:line="360" w:lineRule="auto"/>
        <w:rPr>
          <w:rFonts w:ascii="Times New Roman" w:hAnsi="Times New Roman" w:cs="Times New Roman"/>
          <w:b/>
          <w:sz w:val="24"/>
          <w:szCs w:val="24"/>
          <w:lang w:val="de-DE"/>
        </w:rPr>
      </w:pPr>
    </w:p>
    <w:p w:rsidR="004E7CB2" w:rsidRDefault="004E7CB2" w:rsidP="00E83B13">
      <w:pPr>
        <w:pStyle w:val="Geenafstand"/>
        <w:spacing w:line="360" w:lineRule="auto"/>
        <w:rPr>
          <w:rFonts w:ascii="Times New Roman" w:hAnsi="Times New Roman" w:cs="Times New Roman"/>
          <w:b/>
          <w:sz w:val="24"/>
          <w:szCs w:val="24"/>
          <w:lang w:val="de-DE"/>
        </w:rPr>
      </w:pPr>
    </w:p>
    <w:p w:rsidR="004E7CB2" w:rsidRDefault="004E7CB2" w:rsidP="00E83B13">
      <w:pPr>
        <w:pStyle w:val="Geenafstand"/>
        <w:spacing w:line="360" w:lineRule="auto"/>
        <w:rPr>
          <w:rFonts w:ascii="Times New Roman" w:hAnsi="Times New Roman" w:cs="Times New Roman"/>
          <w:b/>
          <w:sz w:val="24"/>
          <w:szCs w:val="24"/>
          <w:lang w:val="de-DE"/>
        </w:rPr>
      </w:pPr>
    </w:p>
    <w:p w:rsidR="004E7CB2" w:rsidRDefault="004E7CB2" w:rsidP="00E83B13">
      <w:pPr>
        <w:pStyle w:val="Geenafstand"/>
        <w:spacing w:line="360" w:lineRule="auto"/>
        <w:rPr>
          <w:rFonts w:ascii="Times New Roman" w:hAnsi="Times New Roman" w:cs="Times New Roman"/>
          <w:b/>
          <w:sz w:val="24"/>
          <w:szCs w:val="24"/>
          <w:lang w:val="de-DE"/>
        </w:rPr>
      </w:pPr>
    </w:p>
    <w:p w:rsidR="00DF3C59" w:rsidRPr="00DF3C59" w:rsidRDefault="00DF3C59" w:rsidP="004E7CB2">
      <w:pPr>
        <w:pStyle w:val="Geenafstand"/>
        <w:spacing w:line="360" w:lineRule="auto"/>
        <w:ind w:left="1418"/>
        <w:jc w:val="both"/>
        <w:rPr>
          <w:rFonts w:ascii="Times New Roman" w:hAnsi="Times New Roman" w:cs="Times New Roman"/>
          <w:b/>
          <w:sz w:val="24"/>
          <w:szCs w:val="24"/>
          <w:lang w:val="de-DE"/>
        </w:rPr>
      </w:pPr>
      <w:r>
        <w:rPr>
          <w:rFonts w:ascii="Times New Roman" w:hAnsi="Times New Roman" w:cs="Times New Roman"/>
          <w:b/>
          <w:sz w:val="24"/>
          <w:szCs w:val="24"/>
          <w:lang w:val="de-DE"/>
        </w:rPr>
        <w:lastRenderedPageBreak/>
        <w:t>Anlage</w:t>
      </w:r>
    </w:p>
    <w:p w:rsidR="00DF3C59" w:rsidRDefault="00DF3C59" w:rsidP="004E7CB2">
      <w:pPr>
        <w:pStyle w:val="Geenafstand"/>
        <w:ind w:left="1418"/>
        <w:jc w:val="both"/>
        <w:rPr>
          <w:rFonts w:ascii="Times New Roman" w:hAnsi="Times New Roman" w:cs="Times New Roman"/>
          <w:sz w:val="24"/>
          <w:lang w:val="de-DE"/>
        </w:rPr>
      </w:pPr>
      <w:r>
        <w:rPr>
          <w:rFonts w:ascii="Times New Roman" w:hAnsi="Times New Roman" w:cs="Times New Roman"/>
          <w:sz w:val="24"/>
          <w:lang w:val="de-DE"/>
        </w:rPr>
        <w:t>Anlage 1a</w:t>
      </w:r>
      <w:r>
        <w:rPr>
          <w:rStyle w:val="Voetnootmarkering"/>
          <w:rFonts w:ascii="Times New Roman" w:hAnsi="Times New Roman" w:cs="Times New Roman"/>
          <w:sz w:val="24"/>
          <w:lang w:val="de-DE"/>
        </w:rPr>
        <w:footnoteReference w:id="23"/>
      </w:r>
    </w:p>
    <w:p w:rsidR="00DF3C59" w:rsidRDefault="00DF3C59" w:rsidP="00FF0DE0">
      <w:pPr>
        <w:pStyle w:val="Geenafstand"/>
        <w:ind w:left="709"/>
        <w:rPr>
          <w:rFonts w:ascii="Times New Roman" w:hAnsi="Times New Roman" w:cs="Times New Roman"/>
          <w:sz w:val="24"/>
          <w:lang w:val="de-DE"/>
        </w:rPr>
      </w:pPr>
      <w:r>
        <w:rPr>
          <w:rFonts w:ascii="Times New Roman" w:hAnsi="Times New Roman" w:cs="Times New Roman"/>
          <w:noProof/>
          <w:sz w:val="24"/>
        </w:rPr>
        <w:drawing>
          <wp:anchor distT="0" distB="0" distL="114300" distR="114300" simplePos="0" relativeHeight="251859968" behindDoc="0" locked="0" layoutInCell="1" allowOverlap="1">
            <wp:simplePos x="0" y="0"/>
            <wp:positionH relativeFrom="column">
              <wp:posOffset>852170</wp:posOffset>
            </wp:positionH>
            <wp:positionV relativeFrom="paragraph">
              <wp:posOffset>190500</wp:posOffset>
            </wp:positionV>
            <wp:extent cx="5753735" cy="7908290"/>
            <wp:effectExtent l="19050" t="0" r="0" b="0"/>
            <wp:wrapThrough wrapText="bothSides">
              <wp:wrapPolygon edited="0">
                <wp:start x="-72" y="0"/>
                <wp:lineTo x="-72" y="21541"/>
                <wp:lineTo x="21598" y="21541"/>
                <wp:lineTo x="21598" y="0"/>
                <wp:lineTo x="-72" y="0"/>
              </wp:wrapPolygon>
            </wp:wrapThrough>
            <wp:docPr id="2" name="Afbeelding 2" descr="C:\Users\Henk\Documents\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k\Documents\Scan0004.jpg"/>
                    <pic:cNvPicPr>
                      <a:picLocks noChangeAspect="1" noChangeArrowheads="1"/>
                    </pic:cNvPicPr>
                  </pic:nvPicPr>
                  <pic:blipFill>
                    <a:blip r:embed="rId9" cstate="print"/>
                    <a:srcRect/>
                    <a:stretch>
                      <a:fillRect/>
                    </a:stretch>
                  </pic:blipFill>
                  <pic:spPr bwMode="auto">
                    <a:xfrm>
                      <a:off x="0" y="0"/>
                      <a:ext cx="5753735" cy="7908290"/>
                    </a:xfrm>
                    <a:prstGeom prst="rect">
                      <a:avLst/>
                    </a:prstGeom>
                    <a:noFill/>
                    <a:ln w="9525">
                      <a:noFill/>
                      <a:miter lim="800000"/>
                      <a:headEnd/>
                      <a:tailEnd/>
                    </a:ln>
                  </pic:spPr>
                </pic:pic>
              </a:graphicData>
            </a:graphic>
          </wp:anchor>
        </w:drawing>
      </w:r>
    </w:p>
    <w:p w:rsidR="00DF3C59" w:rsidRDefault="00DF3C59" w:rsidP="004E7CB2">
      <w:pPr>
        <w:pStyle w:val="Geenafstand"/>
        <w:ind w:left="1418"/>
        <w:rPr>
          <w:rFonts w:ascii="Times New Roman" w:hAnsi="Times New Roman" w:cs="Times New Roman"/>
          <w:sz w:val="24"/>
          <w:lang w:val="de-DE"/>
        </w:rPr>
      </w:pPr>
      <w:r>
        <w:rPr>
          <w:rFonts w:ascii="Times New Roman" w:hAnsi="Times New Roman" w:cs="Times New Roman"/>
          <w:sz w:val="24"/>
          <w:lang w:val="de-DE"/>
        </w:rPr>
        <w:lastRenderedPageBreak/>
        <w:t>Anlage 1b</w:t>
      </w:r>
      <w:r>
        <w:rPr>
          <w:rStyle w:val="Voetnootmarkering"/>
          <w:rFonts w:ascii="Times New Roman" w:hAnsi="Times New Roman" w:cs="Times New Roman"/>
          <w:sz w:val="24"/>
          <w:lang w:val="de-DE"/>
        </w:rPr>
        <w:footnoteReference w:id="24"/>
      </w:r>
    </w:p>
    <w:p w:rsidR="00DF3C59" w:rsidRDefault="00DF3C59" w:rsidP="00FF0DE0">
      <w:pPr>
        <w:pStyle w:val="Geenafstand"/>
        <w:ind w:left="709"/>
        <w:rPr>
          <w:rFonts w:ascii="Times New Roman" w:hAnsi="Times New Roman" w:cs="Times New Roman"/>
          <w:sz w:val="24"/>
          <w:lang w:val="de-DE"/>
        </w:rPr>
      </w:pPr>
    </w:p>
    <w:p w:rsidR="00DF3C59" w:rsidRDefault="004E7CB2" w:rsidP="00FF0DE0">
      <w:pPr>
        <w:pStyle w:val="Geenafstand"/>
        <w:ind w:left="709"/>
        <w:rPr>
          <w:rFonts w:ascii="Times New Roman" w:hAnsi="Times New Roman" w:cs="Times New Roman"/>
          <w:sz w:val="24"/>
          <w:lang w:val="de-DE"/>
        </w:rPr>
      </w:pPr>
      <w:r>
        <w:rPr>
          <w:rFonts w:ascii="Times New Roman" w:hAnsi="Times New Roman" w:cs="Times New Roman"/>
          <w:noProof/>
          <w:sz w:val="24"/>
        </w:rPr>
        <w:drawing>
          <wp:anchor distT="0" distB="0" distL="114300" distR="114300" simplePos="0" relativeHeight="251860992" behindDoc="0" locked="0" layoutInCell="1" allowOverlap="1">
            <wp:simplePos x="0" y="0"/>
            <wp:positionH relativeFrom="column">
              <wp:posOffset>859155</wp:posOffset>
            </wp:positionH>
            <wp:positionV relativeFrom="paragraph">
              <wp:posOffset>86995</wp:posOffset>
            </wp:positionV>
            <wp:extent cx="5767070" cy="7922260"/>
            <wp:effectExtent l="19050" t="0" r="5080" b="0"/>
            <wp:wrapThrough wrapText="bothSides">
              <wp:wrapPolygon edited="0">
                <wp:start x="-71" y="0"/>
                <wp:lineTo x="-71" y="21555"/>
                <wp:lineTo x="21619" y="21555"/>
                <wp:lineTo x="21619" y="0"/>
                <wp:lineTo x="-71" y="0"/>
              </wp:wrapPolygon>
            </wp:wrapThrough>
            <wp:docPr id="3" name="Afbeelding 3" descr="C:\Users\Henk\Documents\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nk\Documents\Scan0003.jpg"/>
                    <pic:cNvPicPr>
                      <a:picLocks noChangeAspect="1" noChangeArrowheads="1"/>
                    </pic:cNvPicPr>
                  </pic:nvPicPr>
                  <pic:blipFill>
                    <a:blip r:embed="rId10" cstate="print"/>
                    <a:srcRect/>
                    <a:stretch>
                      <a:fillRect/>
                    </a:stretch>
                  </pic:blipFill>
                  <pic:spPr bwMode="auto">
                    <a:xfrm>
                      <a:off x="0" y="0"/>
                      <a:ext cx="5767070" cy="7922260"/>
                    </a:xfrm>
                    <a:prstGeom prst="rect">
                      <a:avLst/>
                    </a:prstGeom>
                    <a:noFill/>
                    <a:ln w="9525">
                      <a:noFill/>
                      <a:miter lim="800000"/>
                      <a:headEnd/>
                      <a:tailEnd/>
                    </a:ln>
                  </pic:spPr>
                </pic:pic>
              </a:graphicData>
            </a:graphic>
          </wp:anchor>
        </w:drawing>
      </w: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FF0DE0">
      <w:pPr>
        <w:pStyle w:val="Geenafstand"/>
        <w:ind w:left="709"/>
        <w:rPr>
          <w:rFonts w:ascii="Times New Roman" w:hAnsi="Times New Roman" w:cs="Times New Roman"/>
          <w:sz w:val="24"/>
          <w:lang w:val="de-DE"/>
        </w:rPr>
      </w:pPr>
    </w:p>
    <w:p w:rsidR="00DF3C59" w:rsidRDefault="00DF3C59" w:rsidP="004E7CB2">
      <w:pPr>
        <w:pStyle w:val="Geenafstand"/>
        <w:ind w:left="1418"/>
        <w:rPr>
          <w:rFonts w:ascii="Times New Roman" w:hAnsi="Times New Roman" w:cs="Times New Roman"/>
          <w:sz w:val="24"/>
          <w:lang w:val="de-DE"/>
        </w:rPr>
      </w:pP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lastRenderedPageBreak/>
        <w:t>Anlage 2a</w:t>
      </w:r>
      <w:r>
        <w:rPr>
          <w:rStyle w:val="Voetnootmarkering"/>
          <w:rFonts w:ascii="Times New Roman" w:hAnsi="Times New Roman" w:cs="Times New Roman"/>
          <w:sz w:val="24"/>
          <w:lang w:val="de-DE"/>
        </w:rPr>
        <w:footnoteReference w:id="25"/>
      </w:r>
    </w:p>
    <w:p w:rsidR="00DF3C59" w:rsidRDefault="00DF3C59" w:rsidP="00FF0DE0">
      <w:pPr>
        <w:pStyle w:val="Geenafstand"/>
        <w:ind w:left="709"/>
        <w:rPr>
          <w:rFonts w:ascii="Times New Roman" w:hAnsi="Times New Roman" w:cs="Times New Roman"/>
          <w:sz w:val="24"/>
          <w:lang w:val="de-DE"/>
        </w:rPr>
      </w:pPr>
      <w:r>
        <w:rPr>
          <w:rFonts w:ascii="Times New Roman" w:hAnsi="Times New Roman" w:cs="Times New Roman"/>
          <w:noProof/>
          <w:sz w:val="24"/>
        </w:rPr>
        <w:drawing>
          <wp:anchor distT="0" distB="0" distL="114300" distR="114300" simplePos="0" relativeHeight="251862016" behindDoc="0" locked="0" layoutInCell="1" allowOverlap="1">
            <wp:simplePos x="0" y="0"/>
            <wp:positionH relativeFrom="column">
              <wp:posOffset>790575</wp:posOffset>
            </wp:positionH>
            <wp:positionV relativeFrom="paragraph">
              <wp:posOffset>125730</wp:posOffset>
            </wp:positionV>
            <wp:extent cx="5753735" cy="7908290"/>
            <wp:effectExtent l="19050" t="0" r="0" b="0"/>
            <wp:wrapThrough wrapText="bothSides">
              <wp:wrapPolygon edited="0">
                <wp:start x="-72" y="0"/>
                <wp:lineTo x="-72" y="21541"/>
                <wp:lineTo x="21598" y="21541"/>
                <wp:lineTo x="21598" y="0"/>
                <wp:lineTo x="-72" y="0"/>
              </wp:wrapPolygon>
            </wp:wrapThrough>
            <wp:docPr id="5" name="Afbeelding 5" descr="C:\Users\Henk\Documents\Sca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nk\Documents\Scan0005.jpg"/>
                    <pic:cNvPicPr>
                      <a:picLocks noChangeAspect="1" noChangeArrowheads="1"/>
                    </pic:cNvPicPr>
                  </pic:nvPicPr>
                  <pic:blipFill>
                    <a:blip r:embed="rId11" cstate="print"/>
                    <a:srcRect/>
                    <a:stretch>
                      <a:fillRect/>
                    </a:stretch>
                  </pic:blipFill>
                  <pic:spPr bwMode="auto">
                    <a:xfrm>
                      <a:off x="0" y="0"/>
                      <a:ext cx="5753735" cy="7908290"/>
                    </a:xfrm>
                    <a:prstGeom prst="rect">
                      <a:avLst/>
                    </a:prstGeom>
                    <a:noFill/>
                    <a:ln w="9525">
                      <a:noFill/>
                      <a:miter lim="800000"/>
                      <a:headEnd/>
                      <a:tailEnd/>
                    </a:ln>
                  </pic:spPr>
                </pic:pic>
              </a:graphicData>
            </a:graphic>
          </wp:anchor>
        </w:drawing>
      </w:r>
    </w:p>
    <w:p w:rsidR="004E7CB2" w:rsidRDefault="00DF3C59" w:rsidP="00FF0DE0">
      <w:pPr>
        <w:pStyle w:val="Geenafstand"/>
        <w:ind w:left="709"/>
        <w:rPr>
          <w:rFonts w:ascii="Times New Roman" w:hAnsi="Times New Roman" w:cs="Times New Roman"/>
          <w:sz w:val="24"/>
          <w:lang w:val="de-DE"/>
        </w:rPr>
      </w:pP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p>
    <w:p w:rsidR="00300285" w:rsidRDefault="00300285" w:rsidP="00FF0DE0">
      <w:pPr>
        <w:pStyle w:val="Geenafstand"/>
        <w:ind w:left="709"/>
        <w:rPr>
          <w:rFonts w:ascii="Times New Roman" w:hAnsi="Times New Roman" w:cs="Times New Roman"/>
          <w:sz w:val="24"/>
          <w:lang w:val="de-DE"/>
        </w:rPr>
      </w:pPr>
    </w:p>
    <w:p w:rsidR="00DF3C59" w:rsidRDefault="00DF3C59" w:rsidP="00300285">
      <w:pPr>
        <w:pStyle w:val="Geenafstand"/>
        <w:ind w:left="1418"/>
        <w:jc w:val="both"/>
        <w:rPr>
          <w:rFonts w:ascii="Times New Roman" w:hAnsi="Times New Roman" w:cs="Times New Roman"/>
          <w:sz w:val="24"/>
          <w:lang w:val="de-DE"/>
        </w:rPr>
      </w:pPr>
      <w:r>
        <w:rPr>
          <w:rFonts w:ascii="Times New Roman" w:hAnsi="Times New Roman" w:cs="Times New Roman"/>
          <w:sz w:val="24"/>
          <w:lang w:val="de-DE"/>
        </w:rPr>
        <w:lastRenderedPageBreak/>
        <w:t>Anlage 2b</w:t>
      </w:r>
      <w:r>
        <w:rPr>
          <w:rStyle w:val="Voetnootmarkering"/>
          <w:rFonts w:ascii="Times New Roman" w:hAnsi="Times New Roman" w:cs="Times New Roman"/>
          <w:sz w:val="24"/>
          <w:lang w:val="de-DE"/>
        </w:rPr>
        <w:footnoteReference w:id="26"/>
      </w:r>
    </w:p>
    <w:p w:rsidR="00DF3C59" w:rsidRDefault="00DF3C59" w:rsidP="00FF0DE0">
      <w:pPr>
        <w:pStyle w:val="Geenafstand"/>
        <w:ind w:left="709"/>
        <w:rPr>
          <w:rFonts w:ascii="Times New Roman" w:hAnsi="Times New Roman" w:cs="Times New Roman"/>
          <w:sz w:val="24"/>
          <w:lang w:val="de-DE"/>
        </w:rPr>
      </w:pPr>
      <w:r>
        <w:rPr>
          <w:rFonts w:ascii="Times New Roman" w:hAnsi="Times New Roman" w:cs="Times New Roman"/>
          <w:noProof/>
          <w:sz w:val="24"/>
        </w:rPr>
        <w:drawing>
          <wp:anchor distT="0" distB="0" distL="114300" distR="114300" simplePos="0" relativeHeight="251863040" behindDoc="0" locked="0" layoutInCell="1" allowOverlap="1">
            <wp:simplePos x="0" y="0"/>
            <wp:positionH relativeFrom="column">
              <wp:posOffset>696595</wp:posOffset>
            </wp:positionH>
            <wp:positionV relativeFrom="paragraph">
              <wp:posOffset>302895</wp:posOffset>
            </wp:positionV>
            <wp:extent cx="5753735" cy="7908290"/>
            <wp:effectExtent l="19050" t="0" r="0" b="0"/>
            <wp:wrapThrough wrapText="bothSides">
              <wp:wrapPolygon edited="0">
                <wp:start x="-72" y="0"/>
                <wp:lineTo x="-72" y="21541"/>
                <wp:lineTo x="21598" y="21541"/>
                <wp:lineTo x="21598" y="0"/>
                <wp:lineTo x="-72" y="0"/>
              </wp:wrapPolygon>
            </wp:wrapThrough>
            <wp:docPr id="6" name="Afbeelding 6" descr="C:\Users\Henk\Documents\Sca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nk\Documents\Scan0006.jpg"/>
                    <pic:cNvPicPr>
                      <a:picLocks noChangeAspect="1" noChangeArrowheads="1"/>
                    </pic:cNvPicPr>
                  </pic:nvPicPr>
                  <pic:blipFill>
                    <a:blip r:embed="rId12" cstate="print"/>
                    <a:srcRect/>
                    <a:stretch>
                      <a:fillRect/>
                    </a:stretch>
                  </pic:blipFill>
                  <pic:spPr bwMode="auto">
                    <a:xfrm>
                      <a:off x="0" y="0"/>
                      <a:ext cx="5753735" cy="7908290"/>
                    </a:xfrm>
                    <a:prstGeom prst="rect">
                      <a:avLst/>
                    </a:prstGeom>
                    <a:noFill/>
                    <a:ln w="9525">
                      <a:noFill/>
                      <a:miter lim="800000"/>
                      <a:headEnd/>
                      <a:tailEnd/>
                    </a:ln>
                  </pic:spPr>
                </pic:pic>
              </a:graphicData>
            </a:graphic>
          </wp:anchor>
        </w:drawing>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p>
    <w:p w:rsidR="00DF3C59" w:rsidRDefault="00DF3C59" w:rsidP="00300285">
      <w:pPr>
        <w:pStyle w:val="Geenafstand"/>
        <w:ind w:left="1418"/>
        <w:rPr>
          <w:rFonts w:ascii="Times New Roman" w:hAnsi="Times New Roman" w:cs="Times New Roman"/>
          <w:sz w:val="24"/>
          <w:lang w:val="de-DE"/>
        </w:rPr>
      </w:pPr>
      <w:r>
        <w:rPr>
          <w:rFonts w:ascii="Times New Roman" w:hAnsi="Times New Roman" w:cs="Times New Roman"/>
          <w:noProof/>
          <w:sz w:val="24"/>
        </w:rPr>
        <w:drawing>
          <wp:anchor distT="0" distB="0" distL="114300" distR="114300" simplePos="0" relativeHeight="251864064" behindDoc="0" locked="0" layoutInCell="1" allowOverlap="1">
            <wp:simplePos x="0" y="0"/>
            <wp:positionH relativeFrom="column">
              <wp:posOffset>797560</wp:posOffset>
            </wp:positionH>
            <wp:positionV relativeFrom="paragraph">
              <wp:posOffset>255270</wp:posOffset>
            </wp:positionV>
            <wp:extent cx="5753735" cy="7908290"/>
            <wp:effectExtent l="19050" t="0" r="0" b="0"/>
            <wp:wrapThrough wrapText="bothSides">
              <wp:wrapPolygon edited="0">
                <wp:start x="-72" y="0"/>
                <wp:lineTo x="-72" y="21541"/>
                <wp:lineTo x="21598" y="21541"/>
                <wp:lineTo x="21598" y="0"/>
                <wp:lineTo x="-72" y="0"/>
              </wp:wrapPolygon>
            </wp:wrapThrough>
            <wp:docPr id="7" name="Afbeelding 7" descr="C:\Users\Henk\Documents\Scan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nk\Documents\Scan0007.jpg"/>
                    <pic:cNvPicPr>
                      <a:picLocks noChangeAspect="1" noChangeArrowheads="1"/>
                    </pic:cNvPicPr>
                  </pic:nvPicPr>
                  <pic:blipFill>
                    <a:blip r:embed="rId13" cstate="print"/>
                    <a:srcRect/>
                    <a:stretch>
                      <a:fillRect/>
                    </a:stretch>
                  </pic:blipFill>
                  <pic:spPr bwMode="auto">
                    <a:xfrm>
                      <a:off x="0" y="0"/>
                      <a:ext cx="5753735" cy="7908290"/>
                    </a:xfrm>
                    <a:prstGeom prst="rect">
                      <a:avLst/>
                    </a:prstGeom>
                    <a:noFill/>
                    <a:ln w="9525">
                      <a:noFill/>
                      <a:miter lim="800000"/>
                      <a:headEnd/>
                      <a:tailEnd/>
                    </a:ln>
                  </pic:spPr>
                </pic:pic>
              </a:graphicData>
            </a:graphic>
          </wp:anchor>
        </w:drawing>
      </w:r>
      <w:r>
        <w:rPr>
          <w:rFonts w:ascii="Times New Roman" w:hAnsi="Times New Roman" w:cs="Times New Roman"/>
          <w:sz w:val="24"/>
          <w:lang w:val="de-DE"/>
        </w:rPr>
        <w:t>Anlage 3a</w:t>
      </w:r>
      <w:r>
        <w:rPr>
          <w:rStyle w:val="Voetnootmarkering"/>
          <w:rFonts w:ascii="Times New Roman" w:hAnsi="Times New Roman" w:cs="Times New Roman"/>
          <w:sz w:val="24"/>
          <w:lang w:val="de-DE"/>
        </w:rPr>
        <w:footnoteReference w:id="27"/>
      </w:r>
      <w:r w:rsidRPr="00DF3C59">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t xml:space="preserve"> </w:t>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br/>
      </w:r>
      <w:r w:rsidRPr="007348B5">
        <w:rPr>
          <w:rFonts w:ascii="Times New Roman" w:hAnsi="Times New Roman" w:cs="Times New Roman"/>
          <w:sz w:val="24"/>
          <w:lang w:val="de-DE"/>
        </w:rPr>
        <w:lastRenderedPageBreak/>
        <w:t>Anlage 3b</w:t>
      </w:r>
      <w:r>
        <w:rPr>
          <w:rStyle w:val="Voetnootmarkering"/>
          <w:rFonts w:ascii="Times New Roman" w:hAnsi="Times New Roman" w:cs="Times New Roman"/>
          <w:sz w:val="24"/>
          <w:lang w:val="de-DE"/>
        </w:rPr>
        <w:footnoteReference w:id="28"/>
      </w:r>
    </w:p>
    <w:p w:rsidR="00DF3C59" w:rsidRDefault="00DF3C59" w:rsidP="00300285">
      <w:pPr>
        <w:pStyle w:val="Geenafstand"/>
        <w:ind w:left="1418"/>
        <w:rPr>
          <w:rFonts w:ascii="Times New Roman" w:hAnsi="Times New Roman" w:cs="Times New Roman"/>
          <w:sz w:val="24"/>
          <w:lang w:val="de-DE"/>
        </w:rPr>
      </w:pPr>
      <w:r>
        <w:rPr>
          <w:rFonts w:ascii="Times New Roman" w:hAnsi="Times New Roman" w:cs="Times New Roman"/>
          <w:noProof/>
          <w:sz w:val="24"/>
        </w:rPr>
        <w:drawing>
          <wp:anchor distT="0" distB="0" distL="114300" distR="114300" simplePos="0" relativeHeight="251865088" behindDoc="1" locked="0" layoutInCell="1" allowOverlap="1">
            <wp:simplePos x="0" y="0"/>
            <wp:positionH relativeFrom="column">
              <wp:posOffset>859345</wp:posOffset>
            </wp:positionH>
            <wp:positionV relativeFrom="paragraph">
              <wp:posOffset>125948</wp:posOffset>
            </wp:positionV>
            <wp:extent cx="5753953" cy="7922525"/>
            <wp:effectExtent l="19050" t="0" r="0" b="0"/>
            <wp:wrapNone/>
            <wp:docPr id="8" name="Afbeelding 8" descr="C:\Users\Henk\Documents\Scan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enk\Documents\Scan0008.jpg"/>
                    <pic:cNvPicPr>
                      <a:picLocks noChangeAspect="1" noChangeArrowheads="1"/>
                    </pic:cNvPicPr>
                  </pic:nvPicPr>
                  <pic:blipFill>
                    <a:blip r:embed="rId14" cstate="print"/>
                    <a:srcRect/>
                    <a:stretch>
                      <a:fillRect/>
                    </a:stretch>
                  </pic:blipFill>
                  <pic:spPr bwMode="auto">
                    <a:xfrm>
                      <a:off x="0" y="0"/>
                      <a:ext cx="5753953" cy="7922525"/>
                    </a:xfrm>
                    <a:prstGeom prst="rect">
                      <a:avLst/>
                    </a:prstGeom>
                    <a:noFill/>
                    <a:ln w="9525">
                      <a:noFill/>
                      <a:miter lim="800000"/>
                      <a:headEnd/>
                      <a:tailEnd/>
                    </a:ln>
                  </pic:spPr>
                </pic:pic>
              </a:graphicData>
            </a:graphic>
          </wp:anchor>
        </w:drawing>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lastRenderedPageBreak/>
        <w:br/>
      </w:r>
      <w:r>
        <w:rPr>
          <w:rFonts w:ascii="Times New Roman" w:hAnsi="Times New Roman" w:cs="Times New Roman"/>
          <w:sz w:val="24"/>
          <w:lang w:val="de-DE"/>
        </w:rPr>
        <w:br/>
      </w:r>
      <w:r>
        <w:rPr>
          <w:rFonts w:ascii="Times New Roman" w:hAnsi="Times New Roman" w:cs="Times New Roman"/>
          <w:noProof/>
          <w:sz w:val="24"/>
        </w:rPr>
        <w:drawing>
          <wp:anchor distT="0" distB="0" distL="114300" distR="114300" simplePos="0" relativeHeight="251866112" behindDoc="1" locked="0" layoutInCell="1" allowOverlap="1">
            <wp:simplePos x="0" y="0"/>
            <wp:positionH relativeFrom="column">
              <wp:posOffset>743339</wp:posOffset>
            </wp:positionH>
            <wp:positionV relativeFrom="paragraph">
              <wp:posOffset>355799</wp:posOffset>
            </wp:positionV>
            <wp:extent cx="5753953" cy="7922525"/>
            <wp:effectExtent l="19050" t="0" r="0" b="0"/>
            <wp:wrapNone/>
            <wp:docPr id="9" name="Afbeelding 9" descr="C:\Users\Henk\Documents\Scan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enk\Documents\Scan0009.jpg"/>
                    <pic:cNvPicPr>
                      <a:picLocks noChangeAspect="1" noChangeArrowheads="1"/>
                    </pic:cNvPicPr>
                  </pic:nvPicPr>
                  <pic:blipFill>
                    <a:blip r:embed="rId15" cstate="print"/>
                    <a:srcRect/>
                    <a:stretch>
                      <a:fillRect/>
                    </a:stretch>
                  </pic:blipFill>
                  <pic:spPr bwMode="auto">
                    <a:xfrm>
                      <a:off x="0" y="0"/>
                      <a:ext cx="5753953" cy="7922525"/>
                    </a:xfrm>
                    <a:prstGeom prst="rect">
                      <a:avLst/>
                    </a:prstGeom>
                    <a:noFill/>
                    <a:ln w="9525">
                      <a:noFill/>
                      <a:miter lim="800000"/>
                      <a:headEnd/>
                      <a:tailEnd/>
                    </a:ln>
                  </pic:spPr>
                </pic:pic>
              </a:graphicData>
            </a:graphic>
          </wp:anchor>
        </w:drawing>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lastRenderedPageBreak/>
        <w:br/>
        <w:t>Anlage 4a</w:t>
      </w:r>
      <w:r>
        <w:rPr>
          <w:rStyle w:val="Voetnootmarkering"/>
          <w:rFonts w:ascii="Times New Roman" w:hAnsi="Times New Roman" w:cs="Times New Roman"/>
          <w:sz w:val="24"/>
          <w:lang w:val="de-DE"/>
        </w:rPr>
        <w:footnoteReference w:id="29"/>
      </w:r>
      <w:r>
        <w:rPr>
          <w:rFonts w:ascii="Times New Roman" w:hAnsi="Times New Roman" w:cs="Times New Roman"/>
          <w:sz w:val="24"/>
          <w:lang w:val="de-DE"/>
        </w:rPr>
        <w:br/>
      </w:r>
      <w:r>
        <w:rPr>
          <w:rFonts w:ascii="Times New Roman" w:hAnsi="Times New Roman" w:cs="Times New Roman"/>
          <w:noProof/>
          <w:sz w:val="24"/>
        </w:rPr>
        <w:drawing>
          <wp:anchor distT="0" distB="0" distL="114300" distR="114300" simplePos="0" relativeHeight="251867136" behindDoc="1" locked="0" layoutInCell="1" allowOverlap="1">
            <wp:simplePos x="0" y="0"/>
            <wp:positionH relativeFrom="column">
              <wp:posOffset>729691</wp:posOffset>
            </wp:positionH>
            <wp:positionV relativeFrom="paragraph">
              <wp:posOffset>471805</wp:posOffset>
            </wp:positionV>
            <wp:extent cx="5753953" cy="7922525"/>
            <wp:effectExtent l="19050" t="0" r="0" b="0"/>
            <wp:wrapNone/>
            <wp:docPr id="10" name="Afbeelding 10" descr="C:\Users\Henk\Documents\Scan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enk\Documents\Scan0010.jpg"/>
                    <pic:cNvPicPr>
                      <a:picLocks noChangeAspect="1" noChangeArrowheads="1"/>
                    </pic:cNvPicPr>
                  </pic:nvPicPr>
                  <pic:blipFill>
                    <a:blip r:embed="rId16" cstate="print"/>
                    <a:srcRect/>
                    <a:stretch>
                      <a:fillRect/>
                    </a:stretch>
                  </pic:blipFill>
                  <pic:spPr bwMode="auto">
                    <a:xfrm>
                      <a:off x="0" y="0"/>
                      <a:ext cx="5753953" cy="7922525"/>
                    </a:xfrm>
                    <a:prstGeom prst="rect">
                      <a:avLst/>
                    </a:prstGeom>
                    <a:noFill/>
                    <a:ln w="9525">
                      <a:noFill/>
                      <a:miter lim="800000"/>
                      <a:headEnd/>
                      <a:tailEnd/>
                    </a:ln>
                  </pic:spPr>
                </pic:pic>
              </a:graphicData>
            </a:graphic>
          </wp:anchor>
        </w:drawing>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lastRenderedPageBreak/>
        <w:t>Anlage 4b</w:t>
      </w:r>
      <w:r>
        <w:rPr>
          <w:rStyle w:val="Voetnootmarkering"/>
          <w:rFonts w:ascii="Times New Roman" w:hAnsi="Times New Roman" w:cs="Times New Roman"/>
          <w:sz w:val="24"/>
          <w:lang w:val="de-DE"/>
        </w:rPr>
        <w:footnoteReference w:id="30"/>
      </w:r>
      <w:r>
        <w:rPr>
          <w:rFonts w:ascii="Times New Roman" w:hAnsi="Times New Roman" w:cs="Times New Roman"/>
          <w:sz w:val="24"/>
          <w:lang w:val="de-DE"/>
        </w:rPr>
        <w:br/>
      </w:r>
      <w:r>
        <w:rPr>
          <w:rFonts w:ascii="Times New Roman" w:hAnsi="Times New Roman" w:cs="Times New Roman"/>
          <w:noProof/>
          <w:sz w:val="24"/>
        </w:rPr>
        <w:drawing>
          <wp:anchor distT="0" distB="0" distL="114300" distR="114300" simplePos="0" relativeHeight="251868160" behindDoc="0" locked="0" layoutInCell="1" allowOverlap="1">
            <wp:simplePos x="0" y="0"/>
            <wp:positionH relativeFrom="column">
              <wp:posOffset>913936</wp:posOffset>
            </wp:positionH>
            <wp:positionV relativeFrom="paragraph">
              <wp:posOffset>301208</wp:posOffset>
            </wp:positionV>
            <wp:extent cx="5753953" cy="7922525"/>
            <wp:effectExtent l="19050" t="0" r="0" b="0"/>
            <wp:wrapNone/>
            <wp:docPr id="11" name="Afbeelding 11" descr="C:\Users\Henk\Documents\Scan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enk\Documents\Scan0011.jpg"/>
                    <pic:cNvPicPr>
                      <a:picLocks noChangeAspect="1" noChangeArrowheads="1"/>
                    </pic:cNvPicPr>
                  </pic:nvPicPr>
                  <pic:blipFill>
                    <a:blip r:embed="rId17" cstate="print"/>
                    <a:srcRect/>
                    <a:stretch>
                      <a:fillRect/>
                    </a:stretch>
                  </pic:blipFill>
                  <pic:spPr bwMode="auto">
                    <a:xfrm>
                      <a:off x="0" y="0"/>
                      <a:ext cx="5753953" cy="7922525"/>
                    </a:xfrm>
                    <a:prstGeom prst="rect">
                      <a:avLst/>
                    </a:prstGeom>
                    <a:noFill/>
                    <a:ln w="9525">
                      <a:noFill/>
                      <a:miter lim="800000"/>
                      <a:headEnd/>
                      <a:tailEnd/>
                    </a:ln>
                  </pic:spPr>
                </pic:pic>
              </a:graphicData>
            </a:graphic>
          </wp:anchor>
        </w:drawing>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lastRenderedPageBreak/>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p>
    <w:p w:rsidR="00DF3C59" w:rsidRDefault="00DF3C59" w:rsidP="00300285">
      <w:pPr>
        <w:pStyle w:val="Geenafstand"/>
        <w:ind w:left="1418"/>
        <w:rPr>
          <w:rFonts w:ascii="Times New Roman" w:hAnsi="Times New Roman" w:cs="Times New Roman"/>
          <w:sz w:val="24"/>
          <w:lang w:val="de-DE"/>
        </w:rPr>
      </w:pPr>
      <w:r>
        <w:rPr>
          <w:rFonts w:ascii="Times New Roman" w:hAnsi="Times New Roman" w:cs="Times New Roman"/>
          <w:noProof/>
          <w:sz w:val="24"/>
        </w:rPr>
        <w:drawing>
          <wp:anchor distT="0" distB="0" distL="114300" distR="114300" simplePos="0" relativeHeight="251869184" behindDoc="0" locked="0" layoutInCell="1" allowOverlap="1">
            <wp:simplePos x="0" y="0"/>
            <wp:positionH relativeFrom="column">
              <wp:posOffset>414655</wp:posOffset>
            </wp:positionH>
            <wp:positionV relativeFrom="paragraph">
              <wp:posOffset>-751205</wp:posOffset>
            </wp:positionV>
            <wp:extent cx="5753100" cy="7924800"/>
            <wp:effectExtent l="19050" t="0" r="0" b="0"/>
            <wp:wrapNone/>
            <wp:docPr id="12" name="Afbeelding 12" descr="C:\Users\Henk\Documents\Scan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enk\Documents\Scan0012.jpg"/>
                    <pic:cNvPicPr>
                      <a:picLocks noChangeAspect="1" noChangeArrowheads="1"/>
                    </pic:cNvPicPr>
                  </pic:nvPicPr>
                  <pic:blipFill>
                    <a:blip r:embed="rId18" cstate="print"/>
                    <a:srcRect/>
                    <a:stretch>
                      <a:fillRect/>
                    </a:stretch>
                  </pic:blipFill>
                  <pic:spPr bwMode="auto">
                    <a:xfrm>
                      <a:off x="0" y="0"/>
                      <a:ext cx="5753100" cy="7924800"/>
                    </a:xfrm>
                    <a:prstGeom prst="rect">
                      <a:avLst/>
                    </a:prstGeom>
                    <a:noFill/>
                    <a:ln w="9525">
                      <a:noFill/>
                      <a:miter lim="800000"/>
                      <a:headEnd/>
                      <a:tailEnd/>
                    </a:ln>
                  </pic:spPr>
                </pic:pic>
              </a:graphicData>
            </a:graphic>
          </wp:anchor>
        </w:drawing>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lastRenderedPageBreak/>
        <w:t>Anlage 5a</w:t>
      </w:r>
      <w:r>
        <w:rPr>
          <w:rStyle w:val="Voetnootmarkering"/>
          <w:rFonts w:ascii="Times New Roman" w:hAnsi="Times New Roman" w:cs="Times New Roman"/>
          <w:sz w:val="24"/>
          <w:lang w:val="de-DE"/>
        </w:rPr>
        <w:footnoteReference w:id="31"/>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noProof/>
          <w:sz w:val="24"/>
        </w:rPr>
        <w:drawing>
          <wp:anchor distT="0" distB="0" distL="114300" distR="114300" simplePos="0" relativeHeight="251870208" behindDoc="0" locked="0" layoutInCell="1" allowOverlap="1">
            <wp:simplePos x="0" y="0"/>
            <wp:positionH relativeFrom="column">
              <wp:posOffset>872992</wp:posOffset>
            </wp:positionH>
            <wp:positionV relativeFrom="paragraph">
              <wp:posOffset>471805</wp:posOffset>
            </wp:positionV>
            <wp:extent cx="5768710" cy="7929349"/>
            <wp:effectExtent l="19050" t="0" r="3440" b="0"/>
            <wp:wrapNone/>
            <wp:docPr id="13" name="Afbeelding 13" descr="C:\Users\Henk\Documents\Scan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enk\Documents\Scan0013.jpg"/>
                    <pic:cNvPicPr>
                      <a:picLocks noChangeAspect="1" noChangeArrowheads="1"/>
                    </pic:cNvPicPr>
                  </pic:nvPicPr>
                  <pic:blipFill>
                    <a:blip r:embed="rId19" cstate="print"/>
                    <a:srcRect/>
                    <a:stretch>
                      <a:fillRect/>
                    </a:stretch>
                  </pic:blipFill>
                  <pic:spPr bwMode="auto">
                    <a:xfrm>
                      <a:off x="0" y="0"/>
                      <a:ext cx="5768710" cy="7929349"/>
                    </a:xfrm>
                    <a:prstGeom prst="rect">
                      <a:avLst/>
                    </a:prstGeom>
                    <a:noFill/>
                    <a:ln w="9525">
                      <a:noFill/>
                      <a:miter lim="800000"/>
                      <a:headEnd/>
                      <a:tailEnd/>
                    </a:ln>
                  </pic:spPr>
                </pic:pic>
              </a:graphicData>
            </a:graphic>
          </wp:anchor>
        </w:drawing>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lastRenderedPageBreak/>
        <w:t>Anlage 5b</w:t>
      </w:r>
      <w:r>
        <w:rPr>
          <w:rStyle w:val="Voetnootmarkering"/>
          <w:rFonts w:ascii="Times New Roman" w:hAnsi="Times New Roman" w:cs="Times New Roman"/>
          <w:sz w:val="24"/>
          <w:lang w:val="de-DE"/>
        </w:rPr>
        <w:footnoteReference w:id="32"/>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noProof/>
          <w:sz w:val="24"/>
        </w:rPr>
        <w:drawing>
          <wp:anchor distT="0" distB="0" distL="114300" distR="114300" simplePos="0" relativeHeight="251871232" behindDoc="0" locked="0" layoutInCell="1" allowOverlap="1">
            <wp:simplePos x="0" y="0"/>
            <wp:positionH relativeFrom="column">
              <wp:posOffset>872992</wp:posOffset>
            </wp:positionH>
            <wp:positionV relativeFrom="paragraph">
              <wp:posOffset>437952</wp:posOffset>
            </wp:positionV>
            <wp:extent cx="5760776" cy="7929349"/>
            <wp:effectExtent l="19050" t="0" r="0" b="0"/>
            <wp:wrapNone/>
            <wp:docPr id="14" name="Afbeelding 14" descr="C:\Users\Henk\Documents\Scan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enk\Documents\Scan0014.jpg"/>
                    <pic:cNvPicPr>
                      <a:picLocks noChangeAspect="1" noChangeArrowheads="1"/>
                    </pic:cNvPicPr>
                  </pic:nvPicPr>
                  <pic:blipFill>
                    <a:blip r:embed="rId20" cstate="print"/>
                    <a:srcRect/>
                    <a:stretch>
                      <a:fillRect/>
                    </a:stretch>
                  </pic:blipFill>
                  <pic:spPr bwMode="auto">
                    <a:xfrm>
                      <a:off x="0" y="0"/>
                      <a:ext cx="5760776" cy="7929349"/>
                    </a:xfrm>
                    <a:prstGeom prst="rect">
                      <a:avLst/>
                    </a:prstGeom>
                    <a:noFill/>
                    <a:ln w="9525">
                      <a:noFill/>
                      <a:miter lim="800000"/>
                      <a:headEnd/>
                      <a:tailEnd/>
                    </a:ln>
                  </pic:spPr>
                </pic:pic>
              </a:graphicData>
            </a:graphic>
          </wp:anchor>
        </w:drawing>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p>
    <w:p w:rsidR="00DF3C59" w:rsidRDefault="00DF3C59" w:rsidP="00300285">
      <w:pPr>
        <w:pStyle w:val="Geenafstand"/>
        <w:ind w:left="1418"/>
        <w:rPr>
          <w:rFonts w:ascii="Times New Roman" w:hAnsi="Times New Roman" w:cs="Times New Roman"/>
          <w:sz w:val="24"/>
          <w:lang w:val="de-DE"/>
        </w:rPr>
      </w:pPr>
      <w:r>
        <w:rPr>
          <w:rFonts w:ascii="Times New Roman" w:hAnsi="Times New Roman" w:cs="Times New Roman"/>
          <w:noProof/>
          <w:sz w:val="24"/>
        </w:rPr>
        <w:lastRenderedPageBreak/>
        <w:drawing>
          <wp:anchor distT="0" distB="0" distL="114300" distR="114300" simplePos="0" relativeHeight="251872256" behindDoc="0" locked="0" layoutInCell="1" allowOverlap="1">
            <wp:simplePos x="0" y="0"/>
            <wp:positionH relativeFrom="column">
              <wp:posOffset>818401</wp:posOffset>
            </wp:positionH>
            <wp:positionV relativeFrom="paragraph">
              <wp:posOffset>437686</wp:posOffset>
            </wp:positionV>
            <wp:extent cx="5768710" cy="7929349"/>
            <wp:effectExtent l="19050" t="0" r="3440" b="0"/>
            <wp:wrapNone/>
            <wp:docPr id="15" name="Afbeelding 15" descr="C:\Users\Henk\Documents\Scan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enk\Documents\Scan0015.jpg"/>
                    <pic:cNvPicPr>
                      <a:picLocks noChangeAspect="1" noChangeArrowheads="1"/>
                    </pic:cNvPicPr>
                  </pic:nvPicPr>
                  <pic:blipFill>
                    <a:blip r:embed="rId21" cstate="print"/>
                    <a:srcRect/>
                    <a:stretch>
                      <a:fillRect/>
                    </a:stretch>
                  </pic:blipFill>
                  <pic:spPr bwMode="auto">
                    <a:xfrm>
                      <a:off x="0" y="0"/>
                      <a:ext cx="5768710" cy="7929349"/>
                    </a:xfrm>
                    <a:prstGeom prst="rect">
                      <a:avLst/>
                    </a:prstGeom>
                    <a:noFill/>
                    <a:ln w="9525">
                      <a:noFill/>
                      <a:miter lim="800000"/>
                      <a:headEnd/>
                      <a:tailEnd/>
                    </a:ln>
                  </pic:spPr>
                </pic:pic>
              </a:graphicData>
            </a:graphic>
          </wp:anchor>
        </w:drawing>
      </w:r>
      <w:r>
        <w:rPr>
          <w:rFonts w:ascii="Times New Roman" w:hAnsi="Times New Roman" w:cs="Times New Roman"/>
          <w:sz w:val="24"/>
          <w:lang w:val="de-DE"/>
        </w:rPr>
        <w:t>Anlage 6a</w:t>
      </w:r>
      <w:r>
        <w:rPr>
          <w:rStyle w:val="Voetnootmarkering"/>
          <w:rFonts w:ascii="Times New Roman" w:hAnsi="Times New Roman" w:cs="Times New Roman"/>
          <w:sz w:val="24"/>
          <w:lang w:val="de-DE"/>
        </w:rPr>
        <w:footnoteReference w:id="33"/>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lastRenderedPageBreak/>
        <w:br/>
        <w:t>Anlage 6b</w:t>
      </w:r>
      <w:r>
        <w:rPr>
          <w:rStyle w:val="Voetnootmarkering"/>
          <w:rFonts w:ascii="Times New Roman" w:hAnsi="Times New Roman" w:cs="Times New Roman"/>
          <w:sz w:val="24"/>
          <w:lang w:val="de-DE"/>
        </w:rPr>
        <w:footnoteReference w:id="34"/>
      </w:r>
      <w:r>
        <w:rPr>
          <w:rFonts w:ascii="Times New Roman" w:hAnsi="Times New Roman" w:cs="Times New Roman"/>
          <w:sz w:val="24"/>
          <w:lang w:val="de-DE"/>
        </w:rPr>
        <w:br/>
      </w:r>
      <w:r>
        <w:rPr>
          <w:rFonts w:ascii="Times New Roman" w:hAnsi="Times New Roman" w:cs="Times New Roman"/>
          <w:noProof/>
          <w:sz w:val="24"/>
        </w:rPr>
        <w:drawing>
          <wp:anchor distT="0" distB="0" distL="114300" distR="114300" simplePos="0" relativeHeight="251873280" behindDoc="0" locked="0" layoutInCell="1" allowOverlap="1">
            <wp:simplePos x="0" y="0"/>
            <wp:positionH relativeFrom="column">
              <wp:posOffset>828874</wp:posOffset>
            </wp:positionH>
            <wp:positionV relativeFrom="paragraph">
              <wp:posOffset>471805</wp:posOffset>
            </wp:positionV>
            <wp:extent cx="5760777" cy="7929349"/>
            <wp:effectExtent l="19050" t="0" r="0" b="0"/>
            <wp:wrapNone/>
            <wp:docPr id="17" name="Afbeelding 16" descr="C:\Users\Henk\Documents\Scan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enk\Documents\Scan0016.jpg"/>
                    <pic:cNvPicPr>
                      <a:picLocks noChangeAspect="1" noChangeArrowheads="1"/>
                    </pic:cNvPicPr>
                  </pic:nvPicPr>
                  <pic:blipFill>
                    <a:blip r:embed="rId22" cstate="print"/>
                    <a:srcRect/>
                    <a:stretch>
                      <a:fillRect/>
                    </a:stretch>
                  </pic:blipFill>
                  <pic:spPr bwMode="auto">
                    <a:xfrm>
                      <a:off x="0" y="0"/>
                      <a:ext cx="5760777" cy="7929349"/>
                    </a:xfrm>
                    <a:prstGeom prst="rect">
                      <a:avLst/>
                    </a:prstGeom>
                    <a:noFill/>
                    <a:ln w="9525">
                      <a:noFill/>
                      <a:miter lim="800000"/>
                      <a:headEnd/>
                      <a:tailEnd/>
                    </a:ln>
                  </pic:spPr>
                </pic:pic>
              </a:graphicData>
            </a:graphic>
          </wp:anchor>
        </w:drawing>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lastRenderedPageBreak/>
        <w:br/>
        <w:t>Anlage 7a</w:t>
      </w:r>
      <w:r>
        <w:rPr>
          <w:rStyle w:val="Voetnootmarkering"/>
          <w:rFonts w:ascii="Times New Roman" w:hAnsi="Times New Roman" w:cs="Times New Roman"/>
          <w:sz w:val="24"/>
          <w:lang w:val="de-DE"/>
        </w:rPr>
        <w:footnoteReference w:id="35"/>
      </w:r>
    </w:p>
    <w:p w:rsidR="00DF3C59" w:rsidRDefault="00DF3C59" w:rsidP="00FF0DE0">
      <w:pPr>
        <w:pStyle w:val="Geenafstand"/>
        <w:ind w:left="709"/>
        <w:rPr>
          <w:rFonts w:ascii="Times New Roman" w:hAnsi="Times New Roman" w:cs="Times New Roman"/>
          <w:sz w:val="24"/>
          <w:lang w:val="de-DE"/>
        </w:rPr>
      </w:pPr>
      <w:r>
        <w:rPr>
          <w:rFonts w:ascii="Times New Roman" w:hAnsi="Times New Roman" w:cs="Times New Roman"/>
          <w:noProof/>
          <w:sz w:val="24"/>
        </w:rPr>
        <w:drawing>
          <wp:anchor distT="0" distB="0" distL="114300" distR="114300" simplePos="0" relativeHeight="251874304" behindDoc="0" locked="0" layoutInCell="1" allowOverlap="1">
            <wp:simplePos x="0" y="0"/>
            <wp:positionH relativeFrom="column">
              <wp:posOffset>900288</wp:posOffset>
            </wp:positionH>
            <wp:positionV relativeFrom="paragraph">
              <wp:posOffset>121285</wp:posOffset>
            </wp:positionV>
            <wp:extent cx="5769344" cy="7929349"/>
            <wp:effectExtent l="19050" t="0" r="2806" b="0"/>
            <wp:wrapNone/>
            <wp:docPr id="18" name="Afbeelding 17" descr="C:\Users\Henk\Documents\Scan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enk\Documents\Scan0017.jpg"/>
                    <pic:cNvPicPr>
                      <a:picLocks noChangeAspect="1" noChangeArrowheads="1"/>
                    </pic:cNvPicPr>
                  </pic:nvPicPr>
                  <pic:blipFill>
                    <a:blip r:embed="rId23" cstate="print"/>
                    <a:srcRect/>
                    <a:stretch>
                      <a:fillRect/>
                    </a:stretch>
                  </pic:blipFill>
                  <pic:spPr bwMode="auto">
                    <a:xfrm>
                      <a:off x="0" y="0"/>
                      <a:ext cx="5769344" cy="7929349"/>
                    </a:xfrm>
                    <a:prstGeom prst="rect">
                      <a:avLst/>
                    </a:prstGeom>
                    <a:noFill/>
                    <a:ln w="9525">
                      <a:noFill/>
                      <a:miter lim="800000"/>
                      <a:headEnd/>
                      <a:tailEnd/>
                    </a:ln>
                  </pic:spPr>
                </pic:pic>
              </a:graphicData>
            </a:graphic>
          </wp:anchor>
        </w:drawing>
      </w:r>
    </w:p>
    <w:p w:rsidR="00DF3C59" w:rsidRDefault="00DF3C59" w:rsidP="00FF0DE0">
      <w:pPr>
        <w:pStyle w:val="Geenafstand"/>
        <w:ind w:left="709"/>
        <w:rPr>
          <w:rFonts w:ascii="Times New Roman" w:hAnsi="Times New Roman" w:cs="Times New Roman"/>
          <w:sz w:val="24"/>
          <w:lang w:val="de-DE"/>
        </w:rPr>
      </w:pP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lastRenderedPageBreak/>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p>
    <w:p w:rsidR="00DF3C59" w:rsidRDefault="00DF3C59" w:rsidP="00FF0DE0">
      <w:pPr>
        <w:pStyle w:val="Geenafstand"/>
        <w:ind w:left="709"/>
        <w:rPr>
          <w:rFonts w:ascii="Times New Roman" w:hAnsi="Times New Roman" w:cs="Times New Roman"/>
          <w:sz w:val="24"/>
          <w:lang w:val="de-DE"/>
        </w:rPr>
      </w:pPr>
      <w:r>
        <w:rPr>
          <w:rFonts w:ascii="Times New Roman" w:hAnsi="Times New Roman" w:cs="Times New Roman"/>
          <w:noProof/>
          <w:sz w:val="24"/>
        </w:rPr>
        <w:drawing>
          <wp:anchor distT="0" distB="0" distL="114300" distR="114300" simplePos="0" relativeHeight="251875328" behindDoc="0" locked="0" layoutInCell="1" allowOverlap="1">
            <wp:simplePos x="0" y="0"/>
            <wp:positionH relativeFrom="column">
              <wp:posOffset>961703</wp:posOffset>
            </wp:positionH>
            <wp:positionV relativeFrom="paragraph">
              <wp:posOffset>-7359669</wp:posOffset>
            </wp:positionV>
            <wp:extent cx="5760777" cy="7929350"/>
            <wp:effectExtent l="19050" t="0" r="0" b="0"/>
            <wp:wrapNone/>
            <wp:docPr id="19" name="Afbeelding 18" descr="C:\Users\Henk\Documents\Scan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enk\Documents\Scan0018.jpg"/>
                    <pic:cNvPicPr>
                      <a:picLocks noChangeAspect="1" noChangeArrowheads="1"/>
                    </pic:cNvPicPr>
                  </pic:nvPicPr>
                  <pic:blipFill>
                    <a:blip r:embed="rId24" cstate="print"/>
                    <a:srcRect/>
                    <a:stretch>
                      <a:fillRect/>
                    </a:stretch>
                  </pic:blipFill>
                  <pic:spPr bwMode="auto">
                    <a:xfrm>
                      <a:off x="0" y="0"/>
                      <a:ext cx="5760777" cy="7929350"/>
                    </a:xfrm>
                    <a:prstGeom prst="rect">
                      <a:avLst/>
                    </a:prstGeom>
                    <a:noFill/>
                    <a:ln w="9525">
                      <a:noFill/>
                      <a:miter lim="800000"/>
                      <a:headEnd/>
                      <a:tailEnd/>
                    </a:ln>
                  </pic:spPr>
                </pic:pic>
              </a:graphicData>
            </a:graphic>
          </wp:anchor>
        </w:drawing>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p>
    <w:p w:rsidR="00DF3C59" w:rsidRPr="007348B5" w:rsidRDefault="00DF3C59" w:rsidP="00300285">
      <w:pPr>
        <w:pStyle w:val="Geenafstand"/>
        <w:ind w:left="1418"/>
        <w:rPr>
          <w:rFonts w:ascii="Times New Roman" w:hAnsi="Times New Roman" w:cs="Times New Roman"/>
          <w:sz w:val="24"/>
          <w:lang w:val="de-DE"/>
        </w:rPr>
      </w:pPr>
      <w:r>
        <w:rPr>
          <w:rFonts w:ascii="Times New Roman" w:hAnsi="Times New Roman" w:cs="Times New Roman"/>
          <w:noProof/>
          <w:sz w:val="24"/>
        </w:rPr>
        <w:lastRenderedPageBreak/>
        <w:drawing>
          <wp:anchor distT="0" distB="0" distL="114300" distR="114300" simplePos="0" relativeHeight="251876352" behindDoc="0" locked="0" layoutInCell="1" allowOverlap="1">
            <wp:simplePos x="0" y="0"/>
            <wp:positionH relativeFrom="column">
              <wp:posOffset>797930</wp:posOffset>
            </wp:positionH>
            <wp:positionV relativeFrom="paragraph">
              <wp:posOffset>437686</wp:posOffset>
            </wp:positionV>
            <wp:extent cx="5760777" cy="7929349"/>
            <wp:effectExtent l="19050" t="0" r="0" b="0"/>
            <wp:wrapNone/>
            <wp:docPr id="20" name="Afbeelding 19" descr="C:\Users\Henk\Documents\Scan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enk\Documents\Scan0019.jpg"/>
                    <pic:cNvPicPr>
                      <a:picLocks noChangeAspect="1" noChangeArrowheads="1"/>
                    </pic:cNvPicPr>
                  </pic:nvPicPr>
                  <pic:blipFill>
                    <a:blip r:embed="rId25" cstate="print"/>
                    <a:srcRect/>
                    <a:stretch>
                      <a:fillRect/>
                    </a:stretch>
                  </pic:blipFill>
                  <pic:spPr bwMode="auto">
                    <a:xfrm>
                      <a:off x="0" y="0"/>
                      <a:ext cx="5760777" cy="7929349"/>
                    </a:xfrm>
                    <a:prstGeom prst="rect">
                      <a:avLst/>
                    </a:prstGeom>
                    <a:noFill/>
                    <a:ln w="9525">
                      <a:noFill/>
                      <a:miter lim="800000"/>
                      <a:headEnd/>
                      <a:tailEnd/>
                    </a:ln>
                  </pic:spPr>
                </pic:pic>
              </a:graphicData>
            </a:graphic>
          </wp:anchor>
        </w:drawing>
      </w:r>
      <w:r>
        <w:rPr>
          <w:rFonts w:ascii="Times New Roman" w:hAnsi="Times New Roman" w:cs="Times New Roman"/>
          <w:sz w:val="24"/>
          <w:lang w:val="de-DE"/>
        </w:rPr>
        <w:t>Anlage 7b</w:t>
      </w:r>
      <w:r>
        <w:rPr>
          <w:rStyle w:val="Voetnootmarkering"/>
          <w:rFonts w:ascii="Times New Roman" w:hAnsi="Times New Roman" w:cs="Times New Roman"/>
          <w:sz w:val="24"/>
          <w:lang w:val="de-DE"/>
        </w:rPr>
        <w:footnoteReference w:id="36"/>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lastRenderedPageBreak/>
        <w:br/>
      </w:r>
      <w:r>
        <w:rPr>
          <w:rFonts w:ascii="Times New Roman" w:hAnsi="Times New Roman" w:cs="Times New Roman"/>
          <w:sz w:val="24"/>
          <w:lang w:val="de-DE"/>
        </w:rPr>
        <w:br/>
      </w:r>
      <w:r>
        <w:rPr>
          <w:rFonts w:ascii="Times New Roman" w:hAnsi="Times New Roman" w:cs="Times New Roman"/>
          <w:noProof/>
          <w:sz w:val="24"/>
        </w:rPr>
        <w:drawing>
          <wp:anchor distT="0" distB="0" distL="114300" distR="114300" simplePos="0" relativeHeight="251877376" behindDoc="0" locked="0" layoutInCell="1" allowOverlap="1">
            <wp:simplePos x="0" y="0"/>
            <wp:positionH relativeFrom="column">
              <wp:posOffset>797930</wp:posOffset>
            </wp:positionH>
            <wp:positionV relativeFrom="paragraph">
              <wp:posOffset>424038</wp:posOffset>
            </wp:positionV>
            <wp:extent cx="5746968" cy="7915701"/>
            <wp:effectExtent l="19050" t="0" r="6132" b="0"/>
            <wp:wrapNone/>
            <wp:docPr id="21" name="Afbeelding 20" descr="C:\Users\Henk\Documents\Scan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enk\Documents\Scan0020.jpg"/>
                    <pic:cNvPicPr>
                      <a:picLocks noChangeAspect="1" noChangeArrowheads="1"/>
                    </pic:cNvPicPr>
                  </pic:nvPicPr>
                  <pic:blipFill>
                    <a:blip r:embed="rId26" cstate="print"/>
                    <a:srcRect/>
                    <a:stretch>
                      <a:fillRect/>
                    </a:stretch>
                  </pic:blipFill>
                  <pic:spPr bwMode="auto">
                    <a:xfrm>
                      <a:off x="0" y="0"/>
                      <a:ext cx="5746968" cy="7915701"/>
                    </a:xfrm>
                    <a:prstGeom prst="rect">
                      <a:avLst/>
                    </a:prstGeom>
                    <a:noFill/>
                    <a:ln w="9525">
                      <a:noFill/>
                      <a:miter lim="800000"/>
                      <a:headEnd/>
                      <a:tailEnd/>
                    </a:ln>
                  </pic:spPr>
                </pic:pic>
              </a:graphicData>
            </a:graphic>
          </wp:anchor>
        </w:drawing>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lastRenderedPageBreak/>
        <w:t>Anlage 8a</w:t>
      </w:r>
      <w:r>
        <w:rPr>
          <w:rStyle w:val="Voetnootmarkering"/>
          <w:rFonts w:ascii="Times New Roman" w:hAnsi="Times New Roman" w:cs="Times New Roman"/>
          <w:sz w:val="24"/>
          <w:lang w:val="de-DE"/>
        </w:rPr>
        <w:footnoteReference w:id="37"/>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noProof/>
          <w:sz w:val="24"/>
        </w:rPr>
        <w:drawing>
          <wp:anchor distT="0" distB="0" distL="114300" distR="114300" simplePos="0" relativeHeight="251878400" behindDoc="0" locked="0" layoutInCell="1" allowOverlap="1">
            <wp:simplePos x="0" y="0"/>
            <wp:positionH relativeFrom="column">
              <wp:posOffset>907112</wp:posOffset>
            </wp:positionH>
            <wp:positionV relativeFrom="paragraph">
              <wp:posOffset>424038</wp:posOffset>
            </wp:positionV>
            <wp:extent cx="5744428" cy="7915701"/>
            <wp:effectExtent l="19050" t="0" r="8672" b="0"/>
            <wp:wrapNone/>
            <wp:docPr id="23" name="Afbeelding 21" descr="C:\Users\Henk\Documents\Scan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enk\Documents\Scan0021.jpg"/>
                    <pic:cNvPicPr>
                      <a:picLocks noChangeAspect="1" noChangeArrowheads="1"/>
                    </pic:cNvPicPr>
                  </pic:nvPicPr>
                  <pic:blipFill>
                    <a:blip r:embed="rId27" cstate="print"/>
                    <a:srcRect/>
                    <a:stretch>
                      <a:fillRect/>
                    </a:stretch>
                  </pic:blipFill>
                  <pic:spPr bwMode="auto">
                    <a:xfrm>
                      <a:off x="0" y="0"/>
                      <a:ext cx="5744428" cy="7915701"/>
                    </a:xfrm>
                    <a:prstGeom prst="rect">
                      <a:avLst/>
                    </a:prstGeom>
                    <a:noFill/>
                    <a:ln w="9525">
                      <a:noFill/>
                      <a:miter lim="800000"/>
                      <a:headEnd/>
                      <a:tailEnd/>
                    </a:ln>
                  </pic:spPr>
                </pic:pic>
              </a:graphicData>
            </a:graphic>
          </wp:anchor>
        </w:drawing>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lastRenderedPageBreak/>
        <w:br/>
      </w:r>
      <w:r>
        <w:rPr>
          <w:rFonts w:ascii="Times New Roman" w:hAnsi="Times New Roman" w:cs="Times New Roman"/>
          <w:sz w:val="24"/>
          <w:lang w:val="de-DE"/>
        </w:rPr>
        <w:br/>
      </w:r>
      <w:r>
        <w:rPr>
          <w:rFonts w:ascii="Times New Roman" w:hAnsi="Times New Roman" w:cs="Times New Roman"/>
          <w:noProof/>
          <w:sz w:val="24"/>
        </w:rPr>
        <w:drawing>
          <wp:anchor distT="0" distB="0" distL="114300" distR="114300" simplePos="0" relativeHeight="251879424" behindDoc="0" locked="0" layoutInCell="1" allowOverlap="1">
            <wp:simplePos x="0" y="0"/>
            <wp:positionH relativeFrom="column">
              <wp:posOffset>859345</wp:posOffset>
            </wp:positionH>
            <wp:positionV relativeFrom="paragraph">
              <wp:posOffset>424038</wp:posOffset>
            </wp:positionV>
            <wp:extent cx="5733481" cy="7915702"/>
            <wp:effectExtent l="19050" t="0" r="569" b="0"/>
            <wp:wrapNone/>
            <wp:docPr id="24" name="Afbeelding 22" descr="C:\Users\Henk\Documents\Scan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enk\Documents\Scan0022.jpg"/>
                    <pic:cNvPicPr>
                      <a:picLocks noChangeAspect="1" noChangeArrowheads="1"/>
                    </pic:cNvPicPr>
                  </pic:nvPicPr>
                  <pic:blipFill>
                    <a:blip r:embed="rId28" cstate="print"/>
                    <a:srcRect/>
                    <a:stretch>
                      <a:fillRect/>
                    </a:stretch>
                  </pic:blipFill>
                  <pic:spPr bwMode="auto">
                    <a:xfrm>
                      <a:off x="0" y="0"/>
                      <a:ext cx="5733481" cy="7915702"/>
                    </a:xfrm>
                    <a:prstGeom prst="rect">
                      <a:avLst/>
                    </a:prstGeom>
                    <a:noFill/>
                    <a:ln w="9525">
                      <a:noFill/>
                      <a:miter lim="800000"/>
                      <a:headEnd/>
                      <a:tailEnd/>
                    </a:ln>
                  </pic:spPr>
                </pic:pic>
              </a:graphicData>
            </a:graphic>
          </wp:anchor>
        </w:drawing>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lastRenderedPageBreak/>
        <w:br/>
        <w:t>Anlage 8b</w:t>
      </w:r>
      <w:r>
        <w:rPr>
          <w:rStyle w:val="Voetnootmarkering"/>
          <w:rFonts w:ascii="Times New Roman" w:hAnsi="Times New Roman" w:cs="Times New Roman"/>
          <w:sz w:val="24"/>
          <w:lang w:val="de-DE"/>
        </w:rPr>
        <w:footnoteReference w:id="38"/>
      </w:r>
      <w:r>
        <w:rPr>
          <w:rFonts w:ascii="Times New Roman" w:hAnsi="Times New Roman" w:cs="Times New Roman"/>
          <w:sz w:val="24"/>
          <w:lang w:val="de-DE"/>
        </w:rPr>
        <w:br/>
      </w:r>
      <w:r>
        <w:rPr>
          <w:rFonts w:ascii="Times New Roman" w:hAnsi="Times New Roman" w:cs="Times New Roman"/>
          <w:noProof/>
          <w:sz w:val="24"/>
        </w:rPr>
        <w:drawing>
          <wp:anchor distT="0" distB="0" distL="114300" distR="114300" simplePos="0" relativeHeight="251880448" behindDoc="0" locked="0" layoutInCell="1" allowOverlap="1">
            <wp:simplePos x="0" y="0"/>
            <wp:positionH relativeFrom="column">
              <wp:posOffset>893465</wp:posOffset>
            </wp:positionH>
            <wp:positionV relativeFrom="paragraph">
              <wp:posOffset>424038</wp:posOffset>
            </wp:positionV>
            <wp:extent cx="5733481" cy="7915701"/>
            <wp:effectExtent l="19050" t="0" r="569" b="0"/>
            <wp:wrapNone/>
            <wp:docPr id="26" name="Afbeelding 23" descr="C:\Users\Henk\Documents\Scan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enk\Documents\Scan0023.jpg"/>
                    <pic:cNvPicPr>
                      <a:picLocks noChangeAspect="1" noChangeArrowheads="1"/>
                    </pic:cNvPicPr>
                  </pic:nvPicPr>
                  <pic:blipFill>
                    <a:blip r:embed="rId29" cstate="print"/>
                    <a:srcRect/>
                    <a:stretch>
                      <a:fillRect/>
                    </a:stretch>
                  </pic:blipFill>
                  <pic:spPr bwMode="auto">
                    <a:xfrm>
                      <a:off x="0" y="0"/>
                      <a:ext cx="5733481" cy="7915701"/>
                    </a:xfrm>
                    <a:prstGeom prst="rect">
                      <a:avLst/>
                    </a:prstGeom>
                    <a:noFill/>
                    <a:ln w="9525">
                      <a:noFill/>
                      <a:miter lim="800000"/>
                      <a:headEnd/>
                      <a:tailEnd/>
                    </a:ln>
                  </pic:spPr>
                </pic:pic>
              </a:graphicData>
            </a:graphic>
          </wp:anchor>
        </w:drawing>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lastRenderedPageBreak/>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r>
        <w:rPr>
          <w:rFonts w:ascii="Times New Roman" w:hAnsi="Times New Roman" w:cs="Times New Roman"/>
          <w:sz w:val="24"/>
          <w:lang w:val="de-DE"/>
        </w:rPr>
        <w:br/>
      </w:r>
    </w:p>
    <w:p w:rsidR="00FF0C29" w:rsidRPr="00872D02" w:rsidRDefault="00C71981" w:rsidP="00FF0DE0">
      <w:pPr>
        <w:pStyle w:val="Geenafstand"/>
        <w:spacing w:line="360" w:lineRule="auto"/>
        <w:ind w:left="709"/>
        <w:rPr>
          <w:rFonts w:ascii="Times New Roman" w:hAnsi="Times New Roman" w:cs="Times New Roman"/>
          <w:sz w:val="24"/>
          <w:szCs w:val="24"/>
          <w:lang w:val="de-DE"/>
        </w:rPr>
      </w:pPr>
      <w:r>
        <w:rPr>
          <w:rFonts w:ascii="Times New Roman" w:hAnsi="Times New Roman" w:cs="Times New Roman"/>
          <w:b/>
          <w:noProof/>
          <w:sz w:val="24"/>
          <w:szCs w:val="24"/>
        </w:rPr>
        <w:drawing>
          <wp:anchor distT="0" distB="0" distL="114300" distR="114300" simplePos="0" relativeHeight="251881472" behindDoc="0" locked="0" layoutInCell="1" allowOverlap="1">
            <wp:simplePos x="0" y="0"/>
            <wp:positionH relativeFrom="column">
              <wp:posOffset>831850</wp:posOffset>
            </wp:positionH>
            <wp:positionV relativeFrom="paragraph">
              <wp:posOffset>-5709920</wp:posOffset>
            </wp:positionV>
            <wp:extent cx="5749290" cy="7915275"/>
            <wp:effectExtent l="19050" t="0" r="3810" b="0"/>
            <wp:wrapNone/>
            <wp:docPr id="27" name="Afbeelding 24" descr="C:\Users\Henk\Documents\Scan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enk\Documents\Scan0024.jpg"/>
                    <pic:cNvPicPr>
                      <a:picLocks noChangeAspect="1" noChangeArrowheads="1"/>
                    </pic:cNvPicPr>
                  </pic:nvPicPr>
                  <pic:blipFill>
                    <a:blip r:embed="rId30" cstate="print"/>
                    <a:srcRect/>
                    <a:stretch>
                      <a:fillRect/>
                    </a:stretch>
                  </pic:blipFill>
                  <pic:spPr bwMode="auto">
                    <a:xfrm>
                      <a:off x="0" y="0"/>
                      <a:ext cx="5749290" cy="7915275"/>
                    </a:xfrm>
                    <a:prstGeom prst="rect">
                      <a:avLst/>
                    </a:prstGeom>
                    <a:noFill/>
                    <a:ln w="9525">
                      <a:noFill/>
                      <a:miter lim="800000"/>
                      <a:headEnd/>
                      <a:tailEnd/>
                    </a:ln>
                  </pic:spPr>
                </pic:pic>
              </a:graphicData>
            </a:graphic>
          </wp:anchor>
        </w:drawing>
      </w:r>
      <w:r w:rsidR="00FF0C29" w:rsidRPr="00872D02">
        <w:rPr>
          <w:rFonts w:ascii="Times New Roman" w:hAnsi="Times New Roman" w:cs="Times New Roman"/>
          <w:b/>
          <w:sz w:val="24"/>
          <w:szCs w:val="24"/>
          <w:lang w:val="de-DE"/>
        </w:rPr>
        <w:br/>
      </w:r>
    </w:p>
    <w:p w:rsidR="00FF0C29" w:rsidRPr="00872D02" w:rsidRDefault="00FF0C29" w:rsidP="00FF0DE0">
      <w:pPr>
        <w:pStyle w:val="Geenafstand"/>
        <w:spacing w:line="360" w:lineRule="auto"/>
        <w:ind w:left="709"/>
        <w:rPr>
          <w:rFonts w:ascii="Times New Roman" w:hAnsi="Times New Roman" w:cs="Times New Roman"/>
          <w:b/>
          <w:sz w:val="24"/>
          <w:lang w:val="de-DE"/>
        </w:rPr>
      </w:pPr>
    </w:p>
    <w:p w:rsidR="00BB2463" w:rsidRPr="00872D02" w:rsidRDefault="00BB2463" w:rsidP="00FF0DE0">
      <w:pPr>
        <w:spacing w:line="360" w:lineRule="auto"/>
        <w:ind w:left="709"/>
        <w:rPr>
          <w:rFonts w:ascii="Times New Roman" w:hAnsi="Times New Roman" w:cs="Times New Roman"/>
          <w:lang w:val="de-DE"/>
        </w:rPr>
      </w:pPr>
    </w:p>
    <w:sectPr w:rsidR="00BB2463" w:rsidRPr="00872D02" w:rsidSect="00391477">
      <w:footerReference w:type="default" r:id="rId31"/>
      <w:pgSz w:w="11906" w:h="16838"/>
      <w:pgMar w:top="1417" w:right="1417" w:bottom="1417" w:left="1417" w:header="708" w:footer="708" w:gutter="0"/>
      <w:pgNumType w:start="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E5818" w:rsidRDefault="00AE5818" w:rsidP="00FF0C29">
      <w:pPr>
        <w:spacing w:after="0" w:line="240" w:lineRule="auto"/>
      </w:pPr>
      <w:r>
        <w:separator/>
      </w:r>
    </w:p>
  </w:endnote>
  <w:endnote w:type="continuationSeparator" w:id="0">
    <w:p w:rsidR="00AE5818" w:rsidRDefault="00AE5818" w:rsidP="00FF0C2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3566508"/>
      <w:docPartObj>
        <w:docPartGallery w:val="Page Numbers (Bottom of Page)"/>
        <w:docPartUnique/>
      </w:docPartObj>
    </w:sdtPr>
    <w:sdtContent>
      <w:p w:rsidR="006243A4" w:rsidRDefault="006243A4">
        <w:pPr>
          <w:pStyle w:val="Voettekst"/>
          <w:jc w:val="right"/>
        </w:pPr>
        <w:fldSimple w:instr=" PAGE   \* MERGEFORMAT ">
          <w:r w:rsidR="001A2CFB">
            <w:rPr>
              <w:noProof/>
            </w:rPr>
            <w:t>1</w:t>
          </w:r>
        </w:fldSimple>
      </w:p>
    </w:sdtContent>
  </w:sdt>
  <w:p w:rsidR="006243A4" w:rsidRDefault="006243A4">
    <w:pPr>
      <w:pStyle w:val="Voet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E5818" w:rsidRDefault="00AE5818" w:rsidP="00FF0C29">
      <w:pPr>
        <w:spacing w:after="0" w:line="240" w:lineRule="auto"/>
      </w:pPr>
      <w:r>
        <w:separator/>
      </w:r>
    </w:p>
  </w:footnote>
  <w:footnote w:type="continuationSeparator" w:id="0">
    <w:p w:rsidR="00AE5818" w:rsidRDefault="00AE5818" w:rsidP="00FF0C29">
      <w:pPr>
        <w:spacing w:after="0" w:line="240" w:lineRule="auto"/>
      </w:pPr>
      <w:r>
        <w:continuationSeparator/>
      </w:r>
    </w:p>
  </w:footnote>
  <w:footnote w:id="1">
    <w:p w:rsidR="006243A4" w:rsidRPr="00B1771F" w:rsidRDefault="006243A4" w:rsidP="00A34F5E">
      <w:pPr>
        <w:pStyle w:val="Voetnoottekst"/>
        <w:ind w:left="1418"/>
        <w:rPr>
          <w:rFonts w:ascii="Times New Roman" w:hAnsi="Times New Roman" w:cs="Times New Roman"/>
          <w:lang w:val="de-DE"/>
        </w:rPr>
      </w:pPr>
      <w:r w:rsidRPr="00F7658B">
        <w:rPr>
          <w:rStyle w:val="Voetnootmarkering"/>
          <w:rFonts w:ascii="Times New Roman" w:hAnsi="Times New Roman" w:cs="Times New Roman"/>
        </w:rPr>
        <w:footnoteRef/>
      </w:r>
      <w:r w:rsidRPr="00F7658B">
        <w:rPr>
          <w:rFonts w:ascii="Times New Roman" w:hAnsi="Times New Roman" w:cs="Times New Roman"/>
          <w:lang w:val="de-DE"/>
        </w:rPr>
        <w:t xml:space="preserve"> P</w:t>
      </w:r>
      <w:r w:rsidRPr="001A32F0">
        <w:rPr>
          <w:rFonts w:ascii="Times New Roman" w:hAnsi="Times New Roman" w:cs="Times New Roman"/>
          <w:lang w:val="de-DE"/>
        </w:rPr>
        <w:t>auldrach, A</w:t>
      </w:r>
      <w:r>
        <w:rPr>
          <w:rFonts w:ascii="Times New Roman" w:hAnsi="Times New Roman" w:cs="Times New Roman"/>
          <w:lang w:val="de-DE"/>
        </w:rPr>
        <w:t>ndreas</w:t>
      </w:r>
      <w:r w:rsidRPr="001A32F0">
        <w:rPr>
          <w:rFonts w:ascii="Times New Roman" w:hAnsi="Times New Roman" w:cs="Times New Roman"/>
          <w:lang w:val="de-DE"/>
        </w:rPr>
        <w:t>.</w:t>
      </w:r>
      <w:r>
        <w:rPr>
          <w:rFonts w:ascii="Times New Roman" w:hAnsi="Times New Roman" w:cs="Times New Roman"/>
          <w:lang w:val="de-DE"/>
        </w:rPr>
        <w:t xml:space="preserve"> 1992.</w:t>
      </w:r>
      <w:r w:rsidRPr="001A32F0">
        <w:rPr>
          <w:rFonts w:ascii="Times New Roman" w:hAnsi="Times New Roman" w:cs="Times New Roman"/>
          <w:lang w:val="de-DE"/>
        </w:rPr>
        <w:t xml:space="preserve"> </w:t>
      </w:r>
      <w:r w:rsidRPr="00F7658B">
        <w:rPr>
          <w:rFonts w:ascii="Times New Roman" w:hAnsi="Times New Roman" w:cs="Times New Roman"/>
          <w:i/>
          <w:lang w:val="de-DE"/>
        </w:rPr>
        <w:t xml:space="preserve">Eine unendliche Geschichte. Anmerkungen zur Situation der Landeskunde in den 90er Jahren. </w:t>
      </w:r>
      <w:r w:rsidRPr="001A32F0">
        <w:rPr>
          <w:rFonts w:ascii="Times New Roman" w:hAnsi="Times New Roman" w:cs="Times New Roman"/>
          <w:lang w:val="de-DE"/>
        </w:rPr>
        <w:t xml:space="preserve"> In: Fremdsprache Deutsch. Zeitschrift für die Praxis des Deutsch</w:t>
      </w:r>
      <w:r>
        <w:rPr>
          <w:rFonts w:ascii="Times New Roman" w:hAnsi="Times New Roman" w:cs="Times New Roman"/>
          <w:lang w:val="de-DE"/>
        </w:rPr>
        <w:t>unterrichts.  München: Klett Verlag.</w:t>
      </w:r>
    </w:p>
  </w:footnote>
  <w:footnote w:id="2">
    <w:p w:rsidR="006243A4" w:rsidRPr="00B1771F" w:rsidRDefault="006243A4" w:rsidP="005D6EA5">
      <w:pPr>
        <w:pStyle w:val="Voetnoottekst"/>
        <w:ind w:left="1418"/>
        <w:rPr>
          <w:rFonts w:ascii="Times New Roman" w:hAnsi="Times New Roman" w:cs="Times New Roman"/>
          <w:lang w:val="de-DE"/>
        </w:rPr>
      </w:pPr>
      <w:r w:rsidRPr="00A86F25">
        <w:rPr>
          <w:rStyle w:val="Voetnootmarkering"/>
          <w:rFonts w:ascii="Times New Roman" w:hAnsi="Times New Roman" w:cs="Times New Roman"/>
        </w:rPr>
        <w:footnoteRef/>
      </w:r>
      <w:r w:rsidRPr="00B1771F">
        <w:rPr>
          <w:rFonts w:ascii="Times New Roman" w:hAnsi="Times New Roman" w:cs="Times New Roman"/>
          <w:lang w:val="de-DE"/>
        </w:rPr>
        <w:t xml:space="preserve"> </w:t>
      </w:r>
      <w:hyperlink r:id="rId1" w:history="1">
        <w:r w:rsidRPr="00B1771F">
          <w:rPr>
            <w:rStyle w:val="Hyperlink"/>
            <w:rFonts w:ascii="Times New Roman" w:eastAsia="Times New Roman" w:hAnsi="Times New Roman" w:cs="Times New Roman"/>
            <w:color w:val="auto"/>
            <w:u w:val="none"/>
            <w:lang w:val="de-DE"/>
          </w:rPr>
          <w:t>http://portal.unesco.org/culture/en/files/12762/11295421661mexico_en.pdf/mexico_en.pdf</w:t>
        </w:r>
      </w:hyperlink>
    </w:p>
  </w:footnote>
  <w:footnote w:id="3">
    <w:p w:rsidR="006243A4" w:rsidRPr="00357173" w:rsidRDefault="006243A4" w:rsidP="005D6EA5">
      <w:pPr>
        <w:pStyle w:val="Voetnoottekst"/>
        <w:ind w:left="1418"/>
        <w:rPr>
          <w:lang w:val="de-DE"/>
        </w:rPr>
      </w:pPr>
      <w:r>
        <w:rPr>
          <w:rStyle w:val="Voetnootmarkering"/>
        </w:rPr>
        <w:footnoteRef/>
      </w:r>
      <w:r w:rsidRPr="00357173">
        <w:rPr>
          <w:lang w:val="de-DE"/>
        </w:rPr>
        <w:t xml:space="preserve"> </w:t>
      </w:r>
      <w:r w:rsidRPr="00B1771F">
        <w:rPr>
          <w:rFonts w:ascii="Times New Roman" w:eastAsia="Batang" w:hAnsi="Times New Roman" w:cs="Times New Roman"/>
          <w:lang w:val="de-DE"/>
        </w:rPr>
        <w:t>http://ec.europa.eu/dgs/scic/become-an-interpreter/language-policy/index_de.htm</w:t>
      </w:r>
    </w:p>
  </w:footnote>
  <w:footnote w:id="4">
    <w:p w:rsidR="006243A4" w:rsidRPr="00B1771F" w:rsidRDefault="006243A4" w:rsidP="005D6EA5">
      <w:pPr>
        <w:pStyle w:val="Voetnoottekst"/>
        <w:ind w:left="1418"/>
        <w:rPr>
          <w:lang w:val="de-DE"/>
        </w:rPr>
      </w:pPr>
      <w:r w:rsidRPr="00AD0E65">
        <w:rPr>
          <w:rStyle w:val="Voetnootmarkering"/>
          <w:rFonts w:ascii="Times New Roman" w:hAnsi="Times New Roman" w:cs="Times New Roman"/>
        </w:rPr>
        <w:footnoteRef/>
      </w:r>
      <w:r w:rsidRPr="00B1771F">
        <w:rPr>
          <w:rFonts w:ascii="Times New Roman" w:hAnsi="Times New Roman" w:cs="Times New Roman"/>
          <w:lang w:val="de-DE"/>
        </w:rPr>
        <w:t xml:space="preserve"> http://www.bpb.de/apuz/59771/europaeische-sprachenpolitik?p=all</w:t>
      </w:r>
    </w:p>
  </w:footnote>
  <w:footnote w:id="5">
    <w:p w:rsidR="006243A4" w:rsidRPr="00EF52EB" w:rsidRDefault="006243A4" w:rsidP="00D25F05">
      <w:pPr>
        <w:pStyle w:val="Voetnoottekst"/>
        <w:ind w:left="1418"/>
        <w:rPr>
          <w:rFonts w:ascii="Times New Roman" w:hAnsi="Times New Roman" w:cs="Times New Roman"/>
          <w:lang w:val="de-DE"/>
        </w:rPr>
      </w:pPr>
      <w:r>
        <w:rPr>
          <w:rStyle w:val="Voetnootmarkering"/>
        </w:rPr>
        <w:footnoteRef/>
      </w:r>
      <w:r w:rsidRPr="00EF52EB">
        <w:rPr>
          <w:lang w:val="de-DE"/>
        </w:rPr>
        <w:t xml:space="preserve"> </w:t>
      </w:r>
      <w:r w:rsidRPr="00EF52EB">
        <w:rPr>
          <w:rFonts w:ascii="Times New Roman" w:hAnsi="Times New Roman" w:cs="Times New Roman"/>
          <w:lang w:val="de-DE"/>
        </w:rPr>
        <w:t>Siehe Anlage 1b, S</w:t>
      </w:r>
      <w:r w:rsidRPr="00EF52EB">
        <w:rPr>
          <w:rFonts w:ascii="Times New Roman" w:hAnsi="Times New Roman" w:cs="Times New Roman"/>
          <w:b/>
          <w:lang w:val="de-DE"/>
        </w:rPr>
        <w:t>.</w:t>
      </w:r>
      <w:r>
        <w:rPr>
          <w:rFonts w:ascii="Times New Roman" w:hAnsi="Times New Roman" w:cs="Times New Roman"/>
          <w:b/>
          <w:lang w:val="de-DE"/>
        </w:rPr>
        <w:t xml:space="preserve"> </w:t>
      </w:r>
      <w:r>
        <w:rPr>
          <w:rFonts w:ascii="Times New Roman" w:hAnsi="Times New Roman" w:cs="Times New Roman"/>
          <w:lang w:val="de-DE"/>
        </w:rPr>
        <w:t>70</w:t>
      </w:r>
    </w:p>
  </w:footnote>
  <w:footnote w:id="6">
    <w:p w:rsidR="006243A4" w:rsidRPr="00B1771F" w:rsidRDefault="006243A4" w:rsidP="00D25F05">
      <w:pPr>
        <w:pStyle w:val="Voetnoottekst"/>
        <w:ind w:left="1418"/>
        <w:rPr>
          <w:rFonts w:ascii="Times New Roman" w:hAnsi="Times New Roman" w:cs="Times New Roman"/>
          <w:b/>
          <w:lang w:val="de-DE"/>
        </w:rPr>
      </w:pPr>
      <w:r>
        <w:rPr>
          <w:rStyle w:val="Voetnootmarkering"/>
        </w:rPr>
        <w:footnoteRef/>
      </w:r>
      <w:r w:rsidRPr="00EF52EB">
        <w:rPr>
          <w:lang w:val="de-DE"/>
        </w:rPr>
        <w:t xml:space="preserve"> </w:t>
      </w:r>
      <w:r w:rsidRPr="00B1771F">
        <w:rPr>
          <w:rFonts w:ascii="Times New Roman" w:hAnsi="Times New Roman" w:cs="Times New Roman"/>
          <w:lang w:val="de-DE"/>
        </w:rPr>
        <w:t>Siehe Anlage 1a, S. 69</w:t>
      </w:r>
    </w:p>
  </w:footnote>
  <w:footnote w:id="7">
    <w:p w:rsidR="006243A4" w:rsidRPr="00EF52EB" w:rsidRDefault="006243A4" w:rsidP="00D25F05">
      <w:pPr>
        <w:pStyle w:val="Voetnoottekst"/>
        <w:ind w:left="1560"/>
        <w:rPr>
          <w:rFonts w:ascii="Times New Roman" w:hAnsi="Times New Roman" w:cs="Times New Roman"/>
          <w:lang w:val="de-DE"/>
        </w:rPr>
      </w:pPr>
      <w:r w:rsidRPr="00DF19D4">
        <w:rPr>
          <w:rStyle w:val="Voetnootmarkering"/>
          <w:rFonts w:ascii="Times New Roman" w:hAnsi="Times New Roman" w:cs="Times New Roman"/>
        </w:rPr>
        <w:footnoteRef/>
      </w:r>
      <w:r w:rsidRPr="00EF52EB">
        <w:rPr>
          <w:rFonts w:ascii="Times New Roman" w:hAnsi="Times New Roman" w:cs="Times New Roman"/>
          <w:lang w:val="de-DE"/>
        </w:rPr>
        <w:t xml:space="preserve"> Siehe Anlage 2b, S</w:t>
      </w:r>
      <w:r>
        <w:rPr>
          <w:rFonts w:ascii="Times New Roman" w:hAnsi="Times New Roman" w:cs="Times New Roman"/>
          <w:lang w:val="de-DE"/>
        </w:rPr>
        <w:t>.</w:t>
      </w:r>
      <w:r w:rsidRPr="00EF52EB">
        <w:rPr>
          <w:rFonts w:ascii="Times New Roman" w:hAnsi="Times New Roman" w:cs="Times New Roman"/>
          <w:lang w:val="de-DE"/>
        </w:rPr>
        <w:t xml:space="preserve"> </w:t>
      </w:r>
      <w:r>
        <w:rPr>
          <w:rFonts w:ascii="Times New Roman" w:hAnsi="Times New Roman" w:cs="Times New Roman"/>
          <w:lang w:val="de-DE"/>
        </w:rPr>
        <w:t>72</w:t>
      </w:r>
    </w:p>
  </w:footnote>
  <w:footnote w:id="8">
    <w:p w:rsidR="006243A4" w:rsidRPr="00B1771F" w:rsidRDefault="006243A4" w:rsidP="00D25F05">
      <w:pPr>
        <w:pStyle w:val="Voetnoottekst"/>
        <w:ind w:left="1560"/>
        <w:rPr>
          <w:rFonts w:ascii="Times New Roman" w:hAnsi="Times New Roman" w:cs="Times New Roman"/>
          <w:b/>
          <w:lang w:val="de-DE"/>
        </w:rPr>
      </w:pPr>
      <w:r w:rsidRPr="00CE0700">
        <w:rPr>
          <w:rStyle w:val="Voetnootmarkering"/>
          <w:rFonts w:ascii="Times New Roman" w:hAnsi="Times New Roman" w:cs="Times New Roman"/>
        </w:rPr>
        <w:footnoteRef/>
      </w:r>
      <w:r w:rsidRPr="00EF52EB">
        <w:rPr>
          <w:rFonts w:ascii="Times New Roman" w:hAnsi="Times New Roman" w:cs="Times New Roman"/>
          <w:lang w:val="de-DE"/>
        </w:rPr>
        <w:t xml:space="preserve"> </w:t>
      </w:r>
      <w:r w:rsidRPr="00B1771F">
        <w:rPr>
          <w:rFonts w:ascii="Times New Roman" w:hAnsi="Times New Roman" w:cs="Times New Roman"/>
          <w:lang w:val="de-DE"/>
        </w:rPr>
        <w:t>Siehe Anlage 2a, S. 71</w:t>
      </w:r>
    </w:p>
  </w:footnote>
  <w:footnote w:id="9">
    <w:p w:rsidR="006243A4" w:rsidRPr="00EF52EB" w:rsidRDefault="006243A4" w:rsidP="00D25F05">
      <w:pPr>
        <w:pStyle w:val="Voetnoottekst"/>
        <w:ind w:left="1418"/>
        <w:rPr>
          <w:rFonts w:ascii="Times New Roman" w:hAnsi="Times New Roman" w:cs="Times New Roman"/>
          <w:lang w:val="de-DE"/>
        </w:rPr>
      </w:pPr>
      <w:r w:rsidRPr="00DF19D4">
        <w:rPr>
          <w:rStyle w:val="Voetnootmarkering"/>
          <w:rFonts w:ascii="Times New Roman" w:hAnsi="Times New Roman" w:cs="Times New Roman"/>
        </w:rPr>
        <w:footnoteRef/>
      </w:r>
      <w:r w:rsidRPr="00EF52EB">
        <w:rPr>
          <w:rFonts w:ascii="Times New Roman" w:hAnsi="Times New Roman" w:cs="Times New Roman"/>
          <w:lang w:val="de-DE"/>
        </w:rPr>
        <w:t xml:space="preserve"> Siehe Anlage 2b, S</w:t>
      </w:r>
      <w:r>
        <w:rPr>
          <w:rFonts w:ascii="Times New Roman" w:hAnsi="Times New Roman" w:cs="Times New Roman"/>
          <w:lang w:val="de-DE"/>
        </w:rPr>
        <w:t>.</w:t>
      </w:r>
      <w:r w:rsidRPr="00EF52EB">
        <w:rPr>
          <w:rFonts w:ascii="Times New Roman" w:hAnsi="Times New Roman" w:cs="Times New Roman"/>
          <w:lang w:val="de-DE"/>
        </w:rPr>
        <w:t xml:space="preserve"> </w:t>
      </w:r>
      <w:r>
        <w:rPr>
          <w:rFonts w:ascii="Times New Roman" w:hAnsi="Times New Roman" w:cs="Times New Roman"/>
          <w:lang w:val="de-DE"/>
        </w:rPr>
        <w:t>72</w:t>
      </w:r>
    </w:p>
  </w:footnote>
  <w:footnote w:id="10">
    <w:p w:rsidR="006243A4" w:rsidRPr="00EF52EB" w:rsidRDefault="006243A4" w:rsidP="0060743A">
      <w:pPr>
        <w:pStyle w:val="Voetnoottekst"/>
        <w:ind w:left="1418"/>
        <w:rPr>
          <w:rFonts w:ascii="Times New Roman" w:hAnsi="Times New Roman" w:cs="Times New Roman"/>
          <w:b/>
          <w:lang w:val="de-DE"/>
        </w:rPr>
      </w:pPr>
      <w:r w:rsidRPr="00DF19D4">
        <w:rPr>
          <w:rStyle w:val="Voetnootmarkering"/>
          <w:rFonts w:ascii="Times New Roman" w:hAnsi="Times New Roman" w:cs="Times New Roman"/>
        </w:rPr>
        <w:footnoteRef/>
      </w:r>
      <w:r w:rsidRPr="00EF52EB">
        <w:rPr>
          <w:rFonts w:ascii="Times New Roman" w:hAnsi="Times New Roman" w:cs="Times New Roman"/>
          <w:lang w:val="de-DE"/>
        </w:rPr>
        <w:t xml:space="preserve"> Siehe Anlage 3b, S.</w:t>
      </w:r>
      <w:r>
        <w:rPr>
          <w:rFonts w:ascii="Times New Roman" w:hAnsi="Times New Roman" w:cs="Times New Roman"/>
          <w:lang w:val="de-DE"/>
        </w:rPr>
        <w:t xml:space="preserve"> 74-75</w:t>
      </w:r>
    </w:p>
  </w:footnote>
  <w:footnote w:id="11">
    <w:p w:rsidR="006243A4" w:rsidRPr="00B1771F" w:rsidRDefault="006243A4" w:rsidP="0060743A">
      <w:pPr>
        <w:pStyle w:val="Voetnoottekst"/>
        <w:ind w:left="1418"/>
        <w:rPr>
          <w:rFonts w:ascii="Times New Roman" w:hAnsi="Times New Roman" w:cs="Times New Roman"/>
          <w:lang w:val="de-DE"/>
        </w:rPr>
      </w:pPr>
      <w:r w:rsidRPr="00DF19D4">
        <w:rPr>
          <w:rStyle w:val="Voetnootmarkering"/>
          <w:rFonts w:ascii="Times New Roman" w:hAnsi="Times New Roman" w:cs="Times New Roman"/>
        </w:rPr>
        <w:footnoteRef/>
      </w:r>
      <w:r w:rsidRPr="00EF52EB">
        <w:rPr>
          <w:rFonts w:ascii="Times New Roman" w:hAnsi="Times New Roman" w:cs="Times New Roman"/>
          <w:lang w:val="de-DE"/>
        </w:rPr>
        <w:t xml:space="preserve"> Siehe Anlage 3a</w:t>
      </w:r>
      <w:r>
        <w:rPr>
          <w:rFonts w:ascii="Times New Roman" w:hAnsi="Times New Roman" w:cs="Times New Roman"/>
          <w:lang w:val="de-DE"/>
        </w:rPr>
        <w:t>, S. 73</w:t>
      </w:r>
    </w:p>
  </w:footnote>
  <w:footnote w:id="12">
    <w:p w:rsidR="006243A4" w:rsidRPr="00B1771F" w:rsidRDefault="006243A4" w:rsidP="00D25F05">
      <w:pPr>
        <w:pStyle w:val="Voetnoottekst"/>
        <w:ind w:left="1560"/>
        <w:rPr>
          <w:rFonts w:ascii="Times New Roman" w:hAnsi="Times New Roman" w:cs="Times New Roman"/>
          <w:b/>
          <w:lang w:val="de-DE"/>
        </w:rPr>
      </w:pPr>
      <w:r w:rsidRPr="00DF19D4">
        <w:rPr>
          <w:rStyle w:val="Voetnootmarkering"/>
          <w:rFonts w:ascii="Times New Roman" w:hAnsi="Times New Roman" w:cs="Times New Roman"/>
        </w:rPr>
        <w:footnoteRef/>
      </w:r>
      <w:r w:rsidRPr="00EF52EB">
        <w:rPr>
          <w:rFonts w:ascii="Times New Roman" w:hAnsi="Times New Roman" w:cs="Times New Roman"/>
          <w:lang w:val="de-DE"/>
        </w:rPr>
        <w:t xml:space="preserve"> Siehe Anlage 4b, </w:t>
      </w:r>
      <w:r>
        <w:rPr>
          <w:rFonts w:ascii="Times New Roman" w:hAnsi="Times New Roman" w:cs="Times New Roman"/>
          <w:lang w:val="de-DE"/>
        </w:rPr>
        <w:t>S. 77-78</w:t>
      </w:r>
    </w:p>
  </w:footnote>
  <w:footnote w:id="13">
    <w:p w:rsidR="006243A4" w:rsidRPr="00026FC4" w:rsidRDefault="006243A4" w:rsidP="00026FC4">
      <w:pPr>
        <w:pStyle w:val="Voetnoottekst"/>
        <w:ind w:left="1418"/>
        <w:rPr>
          <w:lang w:val="de-DE"/>
        </w:rPr>
      </w:pPr>
      <w:r>
        <w:rPr>
          <w:rStyle w:val="Voetnootmarkering"/>
        </w:rPr>
        <w:footnoteRef/>
      </w:r>
      <w:r w:rsidRPr="00026FC4">
        <w:rPr>
          <w:lang w:val="de-DE"/>
        </w:rPr>
        <w:t xml:space="preserve"> </w:t>
      </w:r>
      <w:r w:rsidRPr="00EF52EB">
        <w:rPr>
          <w:rFonts w:ascii="Times New Roman" w:hAnsi="Times New Roman" w:cs="Times New Roman"/>
          <w:lang w:val="de-DE"/>
        </w:rPr>
        <w:t xml:space="preserve">Siehe Anlage 4b, </w:t>
      </w:r>
      <w:r>
        <w:rPr>
          <w:rFonts w:ascii="Times New Roman" w:hAnsi="Times New Roman" w:cs="Times New Roman"/>
          <w:lang w:val="de-DE"/>
        </w:rPr>
        <w:t>S. 76</w:t>
      </w:r>
    </w:p>
  </w:footnote>
  <w:footnote w:id="14">
    <w:p w:rsidR="006243A4" w:rsidRPr="00EF52EB" w:rsidRDefault="006243A4" w:rsidP="00026FC4">
      <w:pPr>
        <w:pStyle w:val="Voetnoottekst"/>
        <w:ind w:left="1418"/>
        <w:rPr>
          <w:rFonts w:ascii="Times New Roman" w:hAnsi="Times New Roman" w:cs="Times New Roman"/>
          <w:lang w:val="de-DE"/>
        </w:rPr>
      </w:pPr>
      <w:r w:rsidRPr="00EF52EB">
        <w:rPr>
          <w:rStyle w:val="Voetnootmarkering"/>
          <w:rFonts w:ascii="Times New Roman" w:hAnsi="Times New Roman" w:cs="Times New Roman"/>
        </w:rPr>
        <w:footnoteRef/>
      </w:r>
      <w:r w:rsidRPr="00EF52EB">
        <w:rPr>
          <w:rFonts w:ascii="Times New Roman" w:hAnsi="Times New Roman" w:cs="Times New Roman"/>
          <w:lang w:val="de-DE"/>
        </w:rPr>
        <w:t xml:space="preserve"> Siehe Anlage 5b, S.</w:t>
      </w:r>
      <w:r>
        <w:rPr>
          <w:rFonts w:ascii="Times New Roman" w:hAnsi="Times New Roman" w:cs="Times New Roman"/>
          <w:lang w:val="de-DE"/>
        </w:rPr>
        <w:t xml:space="preserve"> 80</w:t>
      </w:r>
    </w:p>
  </w:footnote>
  <w:footnote w:id="15">
    <w:p w:rsidR="006243A4" w:rsidRPr="00EF52EB" w:rsidRDefault="006243A4" w:rsidP="00026FC4">
      <w:pPr>
        <w:pStyle w:val="Voetnoottekst"/>
        <w:ind w:left="1418"/>
        <w:rPr>
          <w:rFonts w:ascii="Times New Roman" w:hAnsi="Times New Roman" w:cs="Times New Roman"/>
          <w:b/>
          <w:lang w:val="de-DE"/>
        </w:rPr>
      </w:pPr>
      <w:r w:rsidRPr="00EF52EB">
        <w:rPr>
          <w:rStyle w:val="Voetnootmarkering"/>
        </w:rPr>
        <w:footnoteRef/>
      </w:r>
      <w:r w:rsidRPr="00EF52EB">
        <w:rPr>
          <w:rFonts w:ascii="Times New Roman" w:hAnsi="Times New Roman" w:cs="Times New Roman"/>
          <w:lang w:val="de-DE"/>
        </w:rPr>
        <w:t xml:space="preserve"> Siehe Anlage 5a, S.</w:t>
      </w:r>
      <w:r>
        <w:rPr>
          <w:rFonts w:ascii="Times New Roman" w:hAnsi="Times New Roman" w:cs="Times New Roman"/>
          <w:lang w:val="de-DE"/>
        </w:rPr>
        <w:t xml:space="preserve"> 79</w:t>
      </w:r>
    </w:p>
  </w:footnote>
  <w:footnote w:id="16">
    <w:p w:rsidR="006243A4" w:rsidRPr="00EF52EB" w:rsidRDefault="006243A4" w:rsidP="00026FC4">
      <w:pPr>
        <w:pStyle w:val="Voetnoottekst"/>
        <w:ind w:left="1418"/>
        <w:rPr>
          <w:rFonts w:ascii="Times New Roman" w:hAnsi="Times New Roman" w:cs="Times New Roman"/>
          <w:lang w:val="de-DE"/>
        </w:rPr>
      </w:pPr>
      <w:r w:rsidRPr="00EF52EB">
        <w:rPr>
          <w:rStyle w:val="Voetnootmarkering"/>
          <w:rFonts w:ascii="Times New Roman" w:hAnsi="Times New Roman" w:cs="Times New Roman"/>
        </w:rPr>
        <w:footnoteRef/>
      </w:r>
      <w:r w:rsidRPr="00EF52EB">
        <w:rPr>
          <w:rFonts w:ascii="Times New Roman" w:hAnsi="Times New Roman" w:cs="Times New Roman"/>
          <w:lang w:val="de-DE"/>
        </w:rPr>
        <w:t xml:space="preserve"> Siehe Anlage 5b, S.</w:t>
      </w:r>
      <w:r>
        <w:rPr>
          <w:rFonts w:ascii="Times New Roman" w:hAnsi="Times New Roman" w:cs="Times New Roman"/>
          <w:lang w:val="de-DE"/>
        </w:rPr>
        <w:t xml:space="preserve"> 80</w:t>
      </w:r>
    </w:p>
  </w:footnote>
  <w:footnote w:id="17">
    <w:p w:rsidR="006243A4" w:rsidRPr="00EF52EB" w:rsidRDefault="006243A4" w:rsidP="00026FC4">
      <w:pPr>
        <w:pStyle w:val="Voetnoottekst"/>
        <w:ind w:left="1418"/>
        <w:rPr>
          <w:rFonts w:ascii="Times New Roman" w:hAnsi="Times New Roman" w:cs="Times New Roman"/>
          <w:lang w:val="de-DE"/>
        </w:rPr>
      </w:pPr>
      <w:r w:rsidRPr="00EF52EB">
        <w:rPr>
          <w:rStyle w:val="Voetnootmarkering"/>
          <w:rFonts w:ascii="Times New Roman" w:hAnsi="Times New Roman" w:cs="Times New Roman"/>
        </w:rPr>
        <w:footnoteRef/>
      </w:r>
      <w:r w:rsidRPr="00EF52EB">
        <w:rPr>
          <w:rFonts w:ascii="Times New Roman" w:hAnsi="Times New Roman" w:cs="Times New Roman"/>
          <w:lang w:val="de-DE"/>
        </w:rPr>
        <w:t xml:space="preserve"> Siehe Anlage 6b, S</w:t>
      </w:r>
      <w:r>
        <w:rPr>
          <w:rFonts w:ascii="Times New Roman" w:hAnsi="Times New Roman" w:cs="Times New Roman"/>
          <w:lang w:val="de-DE"/>
        </w:rPr>
        <w:t>. 82</w:t>
      </w:r>
    </w:p>
  </w:footnote>
  <w:footnote w:id="18">
    <w:p w:rsidR="006243A4" w:rsidRPr="00EF52EB" w:rsidRDefault="006243A4" w:rsidP="00026FC4">
      <w:pPr>
        <w:pStyle w:val="Voetnoottekst"/>
        <w:ind w:left="1418"/>
        <w:rPr>
          <w:lang w:val="de-DE"/>
        </w:rPr>
      </w:pPr>
      <w:r w:rsidRPr="00EF52EB">
        <w:rPr>
          <w:rStyle w:val="Voetnootmarkering"/>
        </w:rPr>
        <w:footnoteRef/>
      </w:r>
      <w:r w:rsidRPr="00EF52EB">
        <w:rPr>
          <w:lang w:val="de-DE"/>
        </w:rPr>
        <w:t xml:space="preserve"> </w:t>
      </w:r>
      <w:r w:rsidRPr="00EF52EB">
        <w:rPr>
          <w:rFonts w:ascii="Times New Roman" w:hAnsi="Times New Roman" w:cs="Times New Roman"/>
          <w:lang w:val="de-DE"/>
        </w:rPr>
        <w:t>Siehe Anlage 6a, S.</w:t>
      </w:r>
      <w:r>
        <w:rPr>
          <w:rFonts w:ascii="Times New Roman" w:hAnsi="Times New Roman" w:cs="Times New Roman"/>
          <w:lang w:val="de-DE"/>
        </w:rPr>
        <w:t xml:space="preserve"> 81</w:t>
      </w:r>
    </w:p>
  </w:footnote>
  <w:footnote w:id="19">
    <w:p w:rsidR="006243A4" w:rsidRPr="00EF52EB" w:rsidRDefault="006243A4" w:rsidP="00026FC4">
      <w:pPr>
        <w:pStyle w:val="Voetnoottekst"/>
        <w:ind w:left="1418"/>
        <w:rPr>
          <w:rFonts w:ascii="Times New Roman" w:hAnsi="Times New Roman" w:cs="Times New Roman"/>
          <w:lang w:val="de-DE"/>
        </w:rPr>
      </w:pPr>
      <w:r w:rsidRPr="00EF52EB">
        <w:rPr>
          <w:rStyle w:val="Voetnootmarkering"/>
          <w:rFonts w:ascii="Times New Roman" w:hAnsi="Times New Roman" w:cs="Times New Roman"/>
        </w:rPr>
        <w:footnoteRef/>
      </w:r>
      <w:r w:rsidRPr="00EF52EB">
        <w:rPr>
          <w:rFonts w:ascii="Times New Roman" w:hAnsi="Times New Roman" w:cs="Times New Roman"/>
          <w:lang w:val="de-DE"/>
        </w:rPr>
        <w:t xml:space="preserve"> Siehe Anlage 7b, S</w:t>
      </w:r>
      <w:r>
        <w:rPr>
          <w:rFonts w:ascii="Times New Roman" w:hAnsi="Times New Roman" w:cs="Times New Roman"/>
          <w:lang w:val="de-DE"/>
        </w:rPr>
        <w:t>. 85-86</w:t>
      </w:r>
    </w:p>
  </w:footnote>
  <w:footnote w:id="20">
    <w:p w:rsidR="006243A4" w:rsidRPr="00EF52EB" w:rsidRDefault="006243A4" w:rsidP="00026FC4">
      <w:pPr>
        <w:pStyle w:val="Voetnoottekst"/>
        <w:ind w:left="1418"/>
        <w:rPr>
          <w:lang w:val="de-DE"/>
        </w:rPr>
      </w:pPr>
      <w:r w:rsidRPr="00EF52EB">
        <w:rPr>
          <w:rStyle w:val="Voetnootmarkering"/>
        </w:rPr>
        <w:footnoteRef/>
      </w:r>
      <w:r w:rsidRPr="00EF52EB">
        <w:rPr>
          <w:lang w:val="de-DE"/>
        </w:rPr>
        <w:t xml:space="preserve"> </w:t>
      </w:r>
      <w:r w:rsidRPr="00EF52EB">
        <w:rPr>
          <w:rFonts w:ascii="Times New Roman" w:hAnsi="Times New Roman" w:cs="Times New Roman"/>
          <w:lang w:val="de-DE"/>
        </w:rPr>
        <w:t>Siehe Anlage 7a, S</w:t>
      </w:r>
      <w:r>
        <w:rPr>
          <w:rFonts w:ascii="Times New Roman" w:hAnsi="Times New Roman" w:cs="Times New Roman"/>
          <w:lang w:val="de-DE"/>
        </w:rPr>
        <w:t>. 83-84</w:t>
      </w:r>
    </w:p>
  </w:footnote>
  <w:footnote w:id="21">
    <w:p w:rsidR="006243A4" w:rsidRPr="00B1771F" w:rsidRDefault="006243A4" w:rsidP="00026FC4">
      <w:pPr>
        <w:pStyle w:val="Voetnoottekst"/>
        <w:ind w:left="1418"/>
        <w:rPr>
          <w:rFonts w:ascii="Times New Roman" w:hAnsi="Times New Roman" w:cs="Times New Roman"/>
          <w:lang w:val="de-DE"/>
        </w:rPr>
      </w:pPr>
      <w:r w:rsidRPr="00EF52EB">
        <w:rPr>
          <w:rStyle w:val="Voetnootmarkering"/>
          <w:rFonts w:ascii="Times New Roman" w:hAnsi="Times New Roman" w:cs="Times New Roman"/>
        </w:rPr>
        <w:footnoteRef/>
      </w:r>
      <w:r w:rsidRPr="00EF52EB">
        <w:rPr>
          <w:rFonts w:ascii="Times New Roman" w:hAnsi="Times New Roman" w:cs="Times New Roman"/>
          <w:lang w:val="de-DE"/>
        </w:rPr>
        <w:t xml:space="preserve"> Siehe Anlage 8b, </w:t>
      </w:r>
      <w:r>
        <w:rPr>
          <w:rFonts w:ascii="Times New Roman" w:hAnsi="Times New Roman" w:cs="Times New Roman"/>
          <w:lang w:val="de-DE"/>
        </w:rPr>
        <w:t>S. 89-90</w:t>
      </w:r>
    </w:p>
  </w:footnote>
  <w:footnote w:id="22">
    <w:p w:rsidR="006243A4" w:rsidRPr="00EF52EB" w:rsidRDefault="006243A4" w:rsidP="00026FC4">
      <w:pPr>
        <w:pStyle w:val="Voetnoottekst"/>
        <w:ind w:left="1418"/>
        <w:rPr>
          <w:lang w:val="de-DE"/>
        </w:rPr>
      </w:pPr>
      <w:r w:rsidRPr="00EF52EB">
        <w:rPr>
          <w:rStyle w:val="Voetnootmarkering"/>
        </w:rPr>
        <w:footnoteRef/>
      </w:r>
      <w:r w:rsidRPr="00EF52EB">
        <w:rPr>
          <w:lang w:val="de-DE"/>
        </w:rPr>
        <w:t xml:space="preserve"> </w:t>
      </w:r>
      <w:r w:rsidRPr="00EF52EB">
        <w:rPr>
          <w:rFonts w:ascii="Times New Roman" w:hAnsi="Times New Roman" w:cs="Times New Roman"/>
          <w:lang w:val="de-DE"/>
        </w:rPr>
        <w:t xml:space="preserve">Siehe Anlage 8a, </w:t>
      </w:r>
      <w:r>
        <w:rPr>
          <w:rFonts w:ascii="Times New Roman" w:hAnsi="Times New Roman" w:cs="Times New Roman"/>
          <w:lang w:val="de-DE"/>
        </w:rPr>
        <w:t>S.  87-88</w:t>
      </w:r>
    </w:p>
  </w:footnote>
  <w:footnote w:id="23">
    <w:p w:rsidR="006243A4" w:rsidRPr="00DF3C59" w:rsidRDefault="006243A4" w:rsidP="001F3EA7">
      <w:pPr>
        <w:pStyle w:val="Voetnoottekst"/>
        <w:ind w:left="1418"/>
        <w:rPr>
          <w:rFonts w:ascii="Times New Roman" w:hAnsi="Times New Roman" w:cs="Times New Roman"/>
          <w:lang w:val="de-DE"/>
        </w:rPr>
      </w:pPr>
      <w:r w:rsidRPr="00226883">
        <w:rPr>
          <w:rStyle w:val="Voetnootmarkering"/>
          <w:rFonts w:ascii="Times New Roman" w:hAnsi="Times New Roman" w:cs="Times New Roman"/>
        </w:rPr>
        <w:footnoteRef/>
      </w:r>
      <w:r w:rsidRPr="00DF3C59">
        <w:rPr>
          <w:rFonts w:ascii="Times New Roman" w:hAnsi="Times New Roman" w:cs="Times New Roman"/>
          <w:lang w:val="de-DE"/>
        </w:rPr>
        <w:t xml:space="preserve"> Textbuch </w:t>
      </w:r>
      <w:r w:rsidRPr="00DF3C59">
        <w:rPr>
          <w:rFonts w:ascii="Times New Roman" w:hAnsi="Times New Roman" w:cs="Times New Roman"/>
          <w:i/>
          <w:lang w:val="de-DE"/>
        </w:rPr>
        <w:t>Neue Kontakte</w:t>
      </w:r>
      <w:r w:rsidRPr="00DF3C59">
        <w:rPr>
          <w:rFonts w:ascii="Times New Roman" w:hAnsi="Times New Roman" w:cs="Times New Roman"/>
          <w:lang w:val="de-DE"/>
        </w:rPr>
        <w:t xml:space="preserve"> 1-2 HAVO-VWO</w:t>
      </w:r>
    </w:p>
  </w:footnote>
  <w:footnote w:id="24">
    <w:p w:rsidR="006243A4" w:rsidRPr="00DF3C59" w:rsidRDefault="006243A4" w:rsidP="001F3EA7">
      <w:pPr>
        <w:pStyle w:val="Voetnoottekst"/>
        <w:ind w:left="1418"/>
        <w:rPr>
          <w:rFonts w:ascii="Times New Roman" w:hAnsi="Times New Roman" w:cs="Times New Roman"/>
          <w:lang w:val="de-DE"/>
        </w:rPr>
      </w:pPr>
      <w:r w:rsidRPr="00226883">
        <w:rPr>
          <w:rStyle w:val="Voetnootmarkering"/>
          <w:rFonts w:ascii="Times New Roman" w:hAnsi="Times New Roman" w:cs="Times New Roman"/>
        </w:rPr>
        <w:footnoteRef/>
      </w:r>
      <w:r w:rsidRPr="00DF3C59">
        <w:rPr>
          <w:rFonts w:ascii="Times New Roman" w:hAnsi="Times New Roman" w:cs="Times New Roman"/>
          <w:lang w:val="de-DE"/>
        </w:rPr>
        <w:t xml:space="preserve"> Arbeitsbuch </w:t>
      </w:r>
      <w:r w:rsidRPr="00DF3C59">
        <w:rPr>
          <w:rFonts w:ascii="Times New Roman" w:hAnsi="Times New Roman" w:cs="Times New Roman"/>
          <w:i/>
          <w:lang w:val="de-DE"/>
        </w:rPr>
        <w:t>Neue Kontakte</w:t>
      </w:r>
      <w:r w:rsidRPr="00DF3C59">
        <w:rPr>
          <w:rFonts w:ascii="Times New Roman" w:hAnsi="Times New Roman" w:cs="Times New Roman"/>
          <w:lang w:val="de-DE"/>
        </w:rPr>
        <w:t xml:space="preserve"> 1-2 HAVO-VWO</w:t>
      </w:r>
    </w:p>
  </w:footnote>
  <w:footnote w:id="25">
    <w:p w:rsidR="006243A4" w:rsidRPr="00DF3C59" w:rsidRDefault="006243A4" w:rsidP="001F3EA7">
      <w:pPr>
        <w:pStyle w:val="Voetnoottekst"/>
        <w:ind w:left="1418"/>
        <w:rPr>
          <w:rFonts w:ascii="Times New Roman" w:hAnsi="Times New Roman" w:cs="Times New Roman"/>
          <w:lang w:val="de-DE"/>
        </w:rPr>
      </w:pPr>
      <w:r w:rsidRPr="00226883">
        <w:rPr>
          <w:rStyle w:val="Voetnootmarkering"/>
          <w:rFonts w:ascii="Times New Roman" w:hAnsi="Times New Roman" w:cs="Times New Roman"/>
        </w:rPr>
        <w:footnoteRef/>
      </w:r>
      <w:r w:rsidRPr="00DF3C59">
        <w:rPr>
          <w:rFonts w:ascii="Times New Roman" w:hAnsi="Times New Roman" w:cs="Times New Roman"/>
          <w:lang w:val="de-DE"/>
        </w:rPr>
        <w:t xml:space="preserve"> Textbuch </w:t>
      </w:r>
      <w:r w:rsidRPr="00DF3C59">
        <w:rPr>
          <w:rFonts w:ascii="Times New Roman" w:hAnsi="Times New Roman" w:cs="Times New Roman"/>
          <w:i/>
          <w:lang w:val="de-DE"/>
        </w:rPr>
        <w:t>Neue Kontakte</w:t>
      </w:r>
      <w:r w:rsidRPr="00DF3C59">
        <w:rPr>
          <w:rFonts w:ascii="Times New Roman" w:hAnsi="Times New Roman" w:cs="Times New Roman"/>
          <w:lang w:val="de-DE"/>
        </w:rPr>
        <w:t xml:space="preserve"> 1-2 HAVO-VWO</w:t>
      </w:r>
    </w:p>
  </w:footnote>
  <w:footnote w:id="26">
    <w:p w:rsidR="006243A4" w:rsidRPr="00DF3C59" w:rsidRDefault="006243A4" w:rsidP="001F3EA7">
      <w:pPr>
        <w:pStyle w:val="Voetnoottekst"/>
        <w:ind w:left="1418"/>
        <w:rPr>
          <w:rFonts w:ascii="Times New Roman" w:hAnsi="Times New Roman" w:cs="Times New Roman"/>
          <w:lang w:val="de-DE"/>
        </w:rPr>
      </w:pPr>
      <w:r w:rsidRPr="00226883">
        <w:rPr>
          <w:rStyle w:val="Voetnootmarkering"/>
          <w:rFonts w:ascii="Times New Roman" w:hAnsi="Times New Roman" w:cs="Times New Roman"/>
        </w:rPr>
        <w:footnoteRef/>
      </w:r>
      <w:r w:rsidRPr="00DF3C59">
        <w:rPr>
          <w:rFonts w:ascii="Times New Roman" w:hAnsi="Times New Roman" w:cs="Times New Roman"/>
          <w:lang w:val="de-DE"/>
        </w:rPr>
        <w:t xml:space="preserve"> Arbeitsbuch </w:t>
      </w:r>
      <w:r w:rsidRPr="00DF3C59">
        <w:rPr>
          <w:rFonts w:ascii="Times New Roman" w:hAnsi="Times New Roman" w:cs="Times New Roman"/>
          <w:i/>
          <w:lang w:val="de-DE"/>
        </w:rPr>
        <w:t>Neue Kontakte</w:t>
      </w:r>
      <w:r w:rsidRPr="00DF3C59">
        <w:rPr>
          <w:rFonts w:ascii="Times New Roman" w:hAnsi="Times New Roman" w:cs="Times New Roman"/>
          <w:lang w:val="de-DE"/>
        </w:rPr>
        <w:t xml:space="preserve"> 1-2 HAVO-VWO</w:t>
      </w:r>
    </w:p>
  </w:footnote>
  <w:footnote w:id="27">
    <w:p w:rsidR="006243A4" w:rsidRPr="00DF3C59" w:rsidRDefault="006243A4" w:rsidP="001F3EA7">
      <w:pPr>
        <w:pStyle w:val="Voetnoottekst"/>
        <w:ind w:left="1418"/>
        <w:rPr>
          <w:rFonts w:ascii="Times New Roman" w:hAnsi="Times New Roman" w:cs="Times New Roman"/>
          <w:lang w:val="de-DE"/>
        </w:rPr>
      </w:pPr>
      <w:r w:rsidRPr="00226883">
        <w:rPr>
          <w:rStyle w:val="Voetnootmarkering"/>
          <w:rFonts w:ascii="Times New Roman" w:hAnsi="Times New Roman" w:cs="Times New Roman"/>
        </w:rPr>
        <w:footnoteRef/>
      </w:r>
      <w:r w:rsidRPr="00DF3C59">
        <w:rPr>
          <w:rFonts w:ascii="Times New Roman" w:hAnsi="Times New Roman" w:cs="Times New Roman"/>
          <w:lang w:val="de-DE"/>
        </w:rPr>
        <w:t xml:space="preserve"> Textbuch </w:t>
      </w:r>
      <w:r w:rsidRPr="00DF3C59">
        <w:rPr>
          <w:rFonts w:ascii="Times New Roman" w:hAnsi="Times New Roman" w:cs="Times New Roman"/>
          <w:i/>
          <w:lang w:val="de-DE"/>
        </w:rPr>
        <w:t>Neue Kontakte</w:t>
      </w:r>
      <w:r w:rsidRPr="00DF3C59">
        <w:rPr>
          <w:rFonts w:ascii="Times New Roman" w:hAnsi="Times New Roman" w:cs="Times New Roman"/>
          <w:lang w:val="de-DE"/>
        </w:rPr>
        <w:t xml:space="preserve"> 1-2 HAVO-VWO</w:t>
      </w:r>
    </w:p>
  </w:footnote>
  <w:footnote w:id="28">
    <w:p w:rsidR="006243A4" w:rsidRPr="00DF3C59" w:rsidRDefault="006243A4" w:rsidP="001F3EA7">
      <w:pPr>
        <w:pStyle w:val="Voetnoottekst"/>
        <w:ind w:left="1418"/>
        <w:rPr>
          <w:rFonts w:ascii="Times New Roman" w:hAnsi="Times New Roman" w:cs="Times New Roman"/>
          <w:lang w:val="de-DE"/>
        </w:rPr>
      </w:pPr>
      <w:r w:rsidRPr="00226883">
        <w:rPr>
          <w:rStyle w:val="Voetnootmarkering"/>
          <w:rFonts w:ascii="Times New Roman" w:hAnsi="Times New Roman" w:cs="Times New Roman"/>
        </w:rPr>
        <w:footnoteRef/>
      </w:r>
      <w:r w:rsidRPr="00DF3C59">
        <w:rPr>
          <w:rFonts w:ascii="Times New Roman" w:hAnsi="Times New Roman" w:cs="Times New Roman"/>
          <w:lang w:val="de-DE"/>
        </w:rPr>
        <w:t xml:space="preserve"> Arbeitsbuch </w:t>
      </w:r>
      <w:r w:rsidRPr="00DF3C59">
        <w:rPr>
          <w:rFonts w:ascii="Times New Roman" w:hAnsi="Times New Roman" w:cs="Times New Roman"/>
          <w:i/>
          <w:lang w:val="de-DE"/>
        </w:rPr>
        <w:t>Neue Kontakte</w:t>
      </w:r>
      <w:r w:rsidRPr="00DF3C59">
        <w:rPr>
          <w:rFonts w:ascii="Times New Roman" w:hAnsi="Times New Roman" w:cs="Times New Roman"/>
          <w:lang w:val="de-DE"/>
        </w:rPr>
        <w:t xml:space="preserve"> 1-2 HAVO-VWO</w:t>
      </w:r>
    </w:p>
  </w:footnote>
  <w:footnote w:id="29">
    <w:p w:rsidR="006243A4" w:rsidRPr="00DF3C59" w:rsidRDefault="006243A4" w:rsidP="001F3EA7">
      <w:pPr>
        <w:pStyle w:val="Voetnoottekst"/>
        <w:ind w:left="1418"/>
        <w:rPr>
          <w:rFonts w:ascii="Times New Roman" w:hAnsi="Times New Roman" w:cs="Times New Roman"/>
          <w:lang w:val="de-DE"/>
        </w:rPr>
      </w:pPr>
      <w:r w:rsidRPr="00226883">
        <w:rPr>
          <w:rStyle w:val="Voetnootmarkering"/>
          <w:rFonts w:ascii="Times New Roman" w:hAnsi="Times New Roman" w:cs="Times New Roman"/>
        </w:rPr>
        <w:footnoteRef/>
      </w:r>
      <w:r w:rsidRPr="00DF3C59">
        <w:rPr>
          <w:rFonts w:ascii="Times New Roman" w:hAnsi="Times New Roman" w:cs="Times New Roman"/>
          <w:lang w:val="de-DE"/>
        </w:rPr>
        <w:t xml:space="preserve"> Textbuch </w:t>
      </w:r>
      <w:r w:rsidRPr="00DF3C59">
        <w:rPr>
          <w:rFonts w:ascii="Times New Roman" w:hAnsi="Times New Roman" w:cs="Times New Roman"/>
          <w:i/>
          <w:lang w:val="de-DE"/>
        </w:rPr>
        <w:t>Neue Kontakte</w:t>
      </w:r>
      <w:r w:rsidRPr="00DF3C59">
        <w:rPr>
          <w:rFonts w:ascii="Times New Roman" w:hAnsi="Times New Roman" w:cs="Times New Roman"/>
          <w:lang w:val="de-DE"/>
        </w:rPr>
        <w:t xml:space="preserve"> 1-2 HAVO-VWO</w:t>
      </w:r>
    </w:p>
  </w:footnote>
  <w:footnote w:id="30">
    <w:p w:rsidR="006243A4" w:rsidRPr="00DF3C59" w:rsidRDefault="006243A4" w:rsidP="001F3EA7">
      <w:pPr>
        <w:pStyle w:val="Voetnoottekst"/>
        <w:ind w:left="1418"/>
        <w:rPr>
          <w:rFonts w:ascii="Times New Roman" w:hAnsi="Times New Roman" w:cs="Times New Roman"/>
          <w:lang w:val="de-DE"/>
        </w:rPr>
      </w:pPr>
      <w:r w:rsidRPr="00226883">
        <w:rPr>
          <w:rStyle w:val="Voetnootmarkering"/>
          <w:rFonts w:ascii="Times New Roman" w:hAnsi="Times New Roman" w:cs="Times New Roman"/>
        </w:rPr>
        <w:footnoteRef/>
      </w:r>
      <w:r w:rsidRPr="00DF3C59">
        <w:rPr>
          <w:rFonts w:ascii="Times New Roman" w:hAnsi="Times New Roman" w:cs="Times New Roman"/>
          <w:lang w:val="de-DE"/>
        </w:rPr>
        <w:t xml:space="preserve"> Arbeitsbuch </w:t>
      </w:r>
      <w:r w:rsidRPr="00DF3C59">
        <w:rPr>
          <w:rFonts w:ascii="Times New Roman" w:hAnsi="Times New Roman" w:cs="Times New Roman"/>
          <w:i/>
          <w:lang w:val="de-DE"/>
        </w:rPr>
        <w:t>Neue Kontakte</w:t>
      </w:r>
      <w:r w:rsidRPr="00DF3C59">
        <w:rPr>
          <w:rFonts w:ascii="Times New Roman" w:hAnsi="Times New Roman" w:cs="Times New Roman"/>
          <w:lang w:val="de-DE"/>
        </w:rPr>
        <w:t xml:space="preserve"> 1-2 HAVO-VWO</w:t>
      </w:r>
    </w:p>
  </w:footnote>
  <w:footnote w:id="31">
    <w:p w:rsidR="006243A4" w:rsidRPr="00DF3C59" w:rsidRDefault="006243A4" w:rsidP="001F3EA7">
      <w:pPr>
        <w:pStyle w:val="Voetnoottekst"/>
        <w:ind w:left="1418"/>
        <w:rPr>
          <w:rFonts w:ascii="Times New Roman" w:hAnsi="Times New Roman" w:cs="Times New Roman"/>
          <w:lang w:val="de-DE"/>
        </w:rPr>
      </w:pPr>
      <w:r w:rsidRPr="00226883">
        <w:rPr>
          <w:rStyle w:val="Voetnootmarkering"/>
          <w:rFonts w:ascii="Times New Roman" w:hAnsi="Times New Roman" w:cs="Times New Roman"/>
        </w:rPr>
        <w:footnoteRef/>
      </w:r>
      <w:r w:rsidRPr="00DF3C59">
        <w:rPr>
          <w:rFonts w:ascii="Times New Roman" w:hAnsi="Times New Roman" w:cs="Times New Roman"/>
          <w:lang w:val="de-DE"/>
        </w:rPr>
        <w:t xml:space="preserve"> Textbuch </w:t>
      </w:r>
      <w:r w:rsidRPr="00DF3C59">
        <w:rPr>
          <w:rFonts w:ascii="Times New Roman" w:hAnsi="Times New Roman" w:cs="Times New Roman"/>
          <w:i/>
          <w:lang w:val="de-DE"/>
        </w:rPr>
        <w:t>Neue</w:t>
      </w:r>
      <w:r w:rsidRPr="00DF3C59">
        <w:rPr>
          <w:rFonts w:ascii="Times New Roman" w:hAnsi="Times New Roman" w:cs="Times New Roman"/>
          <w:lang w:val="de-DE"/>
        </w:rPr>
        <w:t xml:space="preserve"> </w:t>
      </w:r>
      <w:r w:rsidRPr="00DF3C59">
        <w:rPr>
          <w:rFonts w:ascii="Times New Roman" w:hAnsi="Times New Roman" w:cs="Times New Roman"/>
          <w:i/>
          <w:lang w:val="de-DE"/>
        </w:rPr>
        <w:t>Kontakte</w:t>
      </w:r>
      <w:r w:rsidRPr="00DF3C59">
        <w:rPr>
          <w:rFonts w:ascii="Times New Roman" w:hAnsi="Times New Roman" w:cs="Times New Roman"/>
          <w:lang w:val="de-DE"/>
        </w:rPr>
        <w:t xml:space="preserve"> 3 VMBO</w:t>
      </w:r>
    </w:p>
  </w:footnote>
  <w:footnote w:id="32">
    <w:p w:rsidR="006243A4" w:rsidRPr="00DF3C59" w:rsidRDefault="006243A4" w:rsidP="001F3EA7">
      <w:pPr>
        <w:pStyle w:val="Voetnoottekst"/>
        <w:ind w:left="1418"/>
        <w:rPr>
          <w:lang w:val="de-DE"/>
        </w:rPr>
      </w:pPr>
      <w:r w:rsidRPr="00226883">
        <w:rPr>
          <w:rStyle w:val="Voetnootmarkering"/>
          <w:rFonts w:ascii="Times New Roman" w:hAnsi="Times New Roman" w:cs="Times New Roman"/>
        </w:rPr>
        <w:footnoteRef/>
      </w:r>
      <w:r w:rsidRPr="00DF3C59">
        <w:rPr>
          <w:rFonts w:ascii="Times New Roman" w:hAnsi="Times New Roman" w:cs="Times New Roman"/>
          <w:lang w:val="de-DE"/>
        </w:rPr>
        <w:t xml:space="preserve"> Arbeitsbuch </w:t>
      </w:r>
      <w:r w:rsidRPr="00DF3C59">
        <w:rPr>
          <w:rFonts w:ascii="Times New Roman" w:hAnsi="Times New Roman" w:cs="Times New Roman"/>
          <w:i/>
          <w:lang w:val="de-DE"/>
        </w:rPr>
        <w:t>Neue</w:t>
      </w:r>
      <w:r w:rsidRPr="00DF3C59">
        <w:rPr>
          <w:rFonts w:ascii="Times New Roman" w:hAnsi="Times New Roman" w:cs="Times New Roman"/>
          <w:lang w:val="de-DE"/>
        </w:rPr>
        <w:t xml:space="preserve"> </w:t>
      </w:r>
      <w:r w:rsidRPr="00DF3C59">
        <w:rPr>
          <w:rFonts w:ascii="Times New Roman" w:hAnsi="Times New Roman" w:cs="Times New Roman"/>
          <w:i/>
          <w:lang w:val="de-DE"/>
        </w:rPr>
        <w:t>Kontakte</w:t>
      </w:r>
      <w:r w:rsidRPr="00DF3C59">
        <w:rPr>
          <w:rFonts w:ascii="Times New Roman" w:hAnsi="Times New Roman" w:cs="Times New Roman"/>
          <w:lang w:val="de-DE"/>
        </w:rPr>
        <w:t xml:space="preserve"> 3 VMBO</w:t>
      </w:r>
    </w:p>
  </w:footnote>
  <w:footnote w:id="33">
    <w:p w:rsidR="006243A4" w:rsidRPr="00DF3C59" w:rsidRDefault="006243A4" w:rsidP="001F3EA7">
      <w:pPr>
        <w:pStyle w:val="Voetnoottekst"/>
        <w:ind w:left="1418"/>
        <w:rPr>
          <w:rFonts w:ascii="Times New Roman" w:hAnsi="Times New Roman" w:cs="Times New Roman"/>
          <w:lang w:val="de-DE"/>
        </w:rPr>
      </w:pPr>
      <w:r w:rsidRPr="00226883">
        <w:rPr>
          <w:rStyle w:val="Voetnootmarkering"/>
          <w:rFonts w:ascii="Times New Roman" w:hAnsi="Times New Roman" w:cs="Times New Roman"/>
        </w:rPr>
        <w:footnoteRef/>
      </w:r>
      <w:r w:rsidRPr="00DF3C59">
        <w:rPr>
          <w:rFonts w:ascii="Times New Roman" w:hAnsi="Times New Roman" w:cs="Times New Roman"/>
          <w:lang w:val="de-DE"/>
        </w:rPr>
        <w:t xml:space="preserve"> Textbuch </w:t>
      </w:r>
      <w:r w:rsidRPr="00DF3C59">
        <w:rPr>
          <w:rFonts w:ascii="Times New Roman" w:hAnsi="Times New Roman" w:cs="Times New Roman"/>
          <w:i/>
          <w:lang w:val="de-DE"/>
        </w:rPr>
        <w:t xml:space="preserve">Neue Kontakte </w:t>
      </w:r>
      <w:r w:rsidRPr="00DF3C59">
        <w:rPr>
          <w:rFonts w:ascii="Times New Roman" w:hAnsi="Times New Roman" w:cs="Times New Roman"/>
          <w:lang w:val="de-DE"/>
        </w:rPr>
        <w:t>3 VWO</w:t>
      </w:r>
    </w:p>
  </w:footnote>
  <w:footnote w:id="34">
    <w:p w:rsidR="006243A4" w:rsidRPr="00DF3C59" w:rsidRDefault="006243A4" w:rsidP="001F3EA7">
      <w:pPr>
        <w:pStyle w:val="Voetnoottekst"/>
        <w:ind w:left="1418"/>
        <w:rPr>
          <w:rFonts w:ascii="Times New Roman" w:hAnsi="Times New Roman" w:cs="Times New Roman"/>
          <w:lang w:val="de-DE"/>
        </w:rPr>
      </w:pPr>
      <w:r>
        <w:rPr>
          <w:rStyle w:val="Voetnootmarkering"/>
        </w:rPr>
        <w:footnoteRef/>
      </w:r>
      <w:r w:rsidRPr="00DF3C59">
        <w:rPr>
          <w:lang w:val="de-DE"/>
        </w:rPr>
        <w:t xml:space="preserve"> </w:t>
      </w:r>
      <w:r w:rsidRPr="00DF3C59">
        <w:rPr>
          <w:rFonts w:ascii="Times New Roman" w:hAnsi="Times New Roman" w:cs="Times New Roman"/>
          <w:lang w:val="de-DE"/>
        </w:rPr>
        <w:t xml:space="preserve">Arbeitsbuch </w:t>
      </w:r>
      <w:r w:rsidRPr="00DF3C59">
        <w:rPr>
          <w:rFonts w:ascii="Times New Roman" w:hAnsi="Times New Roman" w:cs="Times New Roman"/>
          <w:i/>
          <w:lang w:val="de-DE"/>
        </w:rPr>
        <w:t xml:space="preserve">Neue Kontakte </w:t>
      </w:r>
      <w:r w:rsidRPr="00DF3C59">
        <w:rPr>
          <w:rFonts w:ascii="Times New Roman" w:hAnsi="Times New Roman" w:cs="Times New Roman"/>
          <w:lang w:val="de-DE"/>
        </w:rPr>
        <w:t>3 VWO</w:t>
      </w:r>
    </w:p>
  </w:footnote>
  <w:footnote w:id="35">
    <w:p w:rsidR="006243A4" w:rsidRPr="00226883" w:rsidRDefault="006243A4" w:rsidP="001F3EA7">
      <w:pPr>
        <w:pStyle w:val="Voetnoottekst"/>
        <w:ind w:left="1418"/>
        <w:rPr>
          <w:lang w:val="de-DE"/>
        </w:rPr>
      </w:pPr>
      <w:r w:rsidRPr="00226883">
        <w:rPr>
          <w:rStyle w:val="Voetnootmarkering"/>
          <w:rFonts w:ascii="Times New Roman" w:hAnsi="Times New Roman" w:cs="Times New Roman"/>
        </w:rPr>
        <w:footnoteRef/>
      </w:r>
      <w:r w:rsidRPr="00226883">
        <w:rPr>
          <w:rFonts w:ascii="Times New Roman" w:hAnsi="Times New Roman" w:cs="Times New Roman"/>
          <w:lang w:val="de-DE"/>
        </w:rPr>
        <w:t xml:space="preserve"> Textbuch </w:t>
      </w:r>
      <w:r w:rsidRPr="00226883">
        <w:rPr>
          <w:rFonts w:ascii="Times New Roman" w:hAnsi="Times New Roman" w:cs="Times New Roman"/>
          <w:i/>
          <w:lang w:val="de-DE"/>
        </w:rPr>
        <w:t xml:space="preserve">Na </w:t>
      </w:r>
      <w:proofErr w:type="spellStart"/>
      <w:r w:rsidRPr="00226883">
        <w:rPr>
          <w:rFonts w:ascii="Times New Roman" w:hAnsi="Times New Roman" w:cs="Times New Roman"/>
          <w:i/>
          <w:lang w:val="de-DE"/>
        </w:rPr>
        <w:t>Klar</w:t>
      </w:r>
      <w:proofErr w:type="spellEnd"/>
      <w:r w:rsidRPr="00226883">
        <w:rPr>
          <w:rFonts w:ascii="Times New Roman" w:hAnsi="Times New Roman" w:cs="Times New Roman"/>
          <w:i/>
          <w:lang w:val="de-DE"/>
        </w:rPr>
        <w:t xml:space="preserve">! </w:t>
      </w:r>
      <w:r w:rsidRPr="00226883">
        <w:rPr>
          <w:rFonts w:ascii="Times New Roman" w:hAnsi="Times New Roman" w:cs="Times New Roman"/>
          <w:lang w:val="de-DE"/>
        </w:rPr>
        <w:t>2 VWO</w:t>
      </w:r>
    </w:p>
  </w:footnote>
  <w:footnote w:id="36">
    <w:p w:rsidR="006243A4" w:rsidRPr="00226883" w:rsidRDefault="006243A4" w:rsidP="001F3EA7">
      <w:pPr>
        <w:pStyle w:val="Voetnoottekst"/>
        <w:ind w:left="1418"/>
        <w:rPr>
          <w:rFonts w:ascii="Times New Roman" w:hAnsi="Times New Roman" w:cs="Times New Roman"/>
          <w:lang w:val="de-DE"/>
        </w:rPr>
      </w:pPr>
      <w:r w:rsidRPr="00226883">
        <w:rPr>
          <w:rStyle w:val="Voetnootmarkering"/>
          <w:rFonts w:ascii="Times New Roman" w:hAnsi="Times New Roman" w:cs="Times New Roman"/>
        </w:rPr>
        <w:footnoteRef/>
      </w:r>
      <w:r w:rsidRPr="00226883">
        <w:rPr>
          <w:rFonts w:ascii="Times New Roman" w:hAnsi="Times New Roman" w:cs="Times New Roman"/>
          <w:lang w:val="de-DE"/>
        </w:rPr>
        <w:t xml:space="preserve"> Arbeitsbuch </w:t>
      </w:r>
      <w:r w:rsidRPr="00226883">
        <w:rPr>
          <w:rFonts w:ascii="Times New Roman" w:hAnsi="Times New Roman" w:cs="Times New Roman"/>
          <w:i/>
          <w:lang w:val="de-DE"/>
        </w:rPr>
        <w:t xml:space="preserve">Na </w:t>
      </w:r>
      <w:proofErr w:type="spellStart"/>
      <w:r w:rsidRPr="00226883">
        <w:rPr>
          <w:rFonts w:ascii="Times New Roman" w:hAnsi="Times New Roman" w:cs="Times New Roman"/>
          <w:i/>
          <w:lang w:val="de-DE"/>
        </w:rPr>
        <w:t>Klar</w:t>
      </w:r>
      <w:proofErr w:type="spellEnd"/>
      <w:r w:rsidRPr="00226883">
        <w:rPr>
          <w:rFonts w:ascii="Times New Roman" w:hAnsi="Times New Roman" w:cs="Times New Roman"/>
          <w:i/>
          <w:lang w:val="de-DE"/>
        </w:rPr>
        <w:t xml:space="preserve">! </w:t>
      </w:r>
      <w:r>
        <w:rPr>
          <w:rFonts w:ascii="Times New Roman" w:hAnsi="Times New Roman" w:cs="Times New Roman"/>
          <w:lang w:val="de-DE"/>
        </w:rPr>
        <w:t>2 V</w:t>
      </w:r>
      <w:r w:rsidRPr="00226883">
        <w:rPr>
          <w:rFonts w:ascii="Times New Roman" w:hAnsi="Times New Roman" w:cs="Times New Roman"/>
          <w:lang w:val="de-DE"/>
        </w:rPr>
        <w:t>WO</w:t>
      </w:r>
    </w:p>
  </w:footnote>
  <w:footnote w:id="37">
    <w:p w:rsidR="006243A4" w:rsidRPr="00DF3C59" w:rsidRDefault="006243A4" w:rsidP="001F3EA7">
      <w:pPr>
        <w:pStyle w:val="Voetnoottekst"/>
        <w:ind w:left="1418"/>
        <w:rPr>
          <w:rFonts w:ascii="Times New Roman" w:hAnsi="Times New Roman" w:cs="Times New Roman"/>
          <w:lang w:val="de-DE"/>
        </w:rPr>
      </w:pPr>
      <w:r w:rsidRPr="003C69CB">
        <w:rPr>
          <w:rStyle w:val="Voetnootmarkering"/>
          <w:rFonts w:ascii="Times New Roman" w:hAnsi="Times New Roman" w:cs="Times New Roman"/>
        </w:rPr>
        <w:footnoteRef/>
      </w:r>
      <w:r w:rsidRPr="00DF3C59">
        <w:rPr>
          <w:rFonts w:ascii="Times New Roman" w:hAnsi="Times New Roman" w:cs="Times New Roman"/>
          <w:lang w:val="de-DE"/>
        </w:rPr>
        <w:t xml:space="preserve"> Textbuch </w:t>
      </w:r>
      <w:r w:rsidRPr="00DF3C59">
        <w:rPr>
          <w:rFonts w:ascii="Times New Roman" w:hAnsi="Times New Roman" w:cs="Times New Roman"/>
          <w:i/>
          <w:lang w:val="de-DE"/>
        </w:rPr>
        <w:t xml:space="preserve">Na </w:t>
      </w:r>
      <w:proofErr w:type="spellStart"/>
      <w:r w:rsidRPr="00DF3C59">
        <w:rPr>
          <w:rFonts w:ascii="Times New Roman" w:hAnsi="Times New Roman" w:cs="Times New Roman"/>
          <w:i/>
          <w:lang w:val="de-DE"/>
        </w:rPr>
        <w:t>Klar</w:t>
      </w:r>
      <w:proofErr w:type="spellEnd"/>
      <w:r w:rsidRPr="00DF3C59">
        <w:rPr>
          <w:rFonts w:ascii="Times New Roman" w:hAnsi="Times New Roman" w:cs="Times New Roman"/>
          <w:i/>
          <w:lang w:val="de-DE"/>
        </w:rPr>
        <w:t xml:space="preserve">! </w:t>
      </w:r>
      <w:r w:rsidRPr="00DF3C59">
        <w:rPr>
          <w:rFonts w:ascii="Times New Roman" w:hAnsi="Times New Roman" w:cs="Times New Roman"/>
          <w:lang w:val="de-DE"/>
        </w:rPr>
        <w:t>2 VWO</w:t>
      </w:r>
    </w:p>
  </w:footnote>
  <w:footnote w:id="38">
    <w:p w:rsidR="006243A4" w:rsidRPr="00DF3C59" w:rsidRDefault="006243A4" w:rsidP="001F3EA7">
      <w:pPr>
        <w:pStyle w:val="Voetnoottekst"/>
        <w:ind w:left="1418"/>
        <w:rPr>
          <w:rFonts w:ascii="Times New Roman" w:hAnsi="Times New Roman" w:cs="Times New Roman"/>
          <w:lang w:val="de-DE"/>
        </w:rPr>
      </w:pPr>
      <w:r w:rsidRPr="003C69CB">
        <w:rPr>
          <w:rStyle w:val="Voetnootmarkering"/>
          <w:rFonts w:ascii="Times New Roman" w:hAnsi="Times New Roman" w:cs="Times New Roman"/>
        </w:rPr>
        <w:footnoteRef/>
      </w:r>
      <w:r w:rsidRPr="00DF3C59">
        <w:rPr>
          <w:rFonts w:ascii="Times New Roman" w:hAnsi="Times New Roman" w:cs="Times New Roman"/>
          <w:lang w:val="de-DE"/>
        </w:rPr>
        <w:t xml:space="preserve"> Arbeitsbuch </w:t>
      </w:r>
      <w:r w:rsidRPr="00DF3C59">
        <w:rPr>
          <w:rFonts w:ascii="Times New Roman" w:hAnsi="Times New Roman" w:cs="Times New Roman"/>
          <w:i/>
          <w:lang w:val="de-DE"/>
        </w:rPr>
        <w:t xml:space="preserve">Na </w:t>
      </w:r>
      <w:proofErr w:type="spellStart"/>
      <w:r w:rsidRPr="00DF3C59">
        <w:rPr>
          <w:rFonts w:ascii="Times New Roman" w:hAnsi="Times New Roman" w:cs="Times New Roman"/>
          <w:i/>
          <w:lang w:val="de-DE"/>
        </w:rPr>
        <w:t>Klar</w:t>
      </w:r>
      <w:proofErr w:type="spellEnd"/>
      <w:r w:rsidRPr="00DF3C59">
        <w:rPr>
          <w:rFonts w:ascii="Times New Roman" w:hAnsi="Times New Roman" w:cs="Times New Roman"/>
          <w:i/>
          <w:lang w:val="de-DE"/>
        </w:rPr>
        <w:t xml:space="preserve">! </w:t>
      </w:r>
      <w:r w:rsidRPr="00DF3C59">
        <w:rPr>
          <w:rFonts w:ascii="Times New Roman" w:hAnsi="Times New Roman" w:cs="Times New Roman"/>
          <w:lang w:val="de-DE"/>
        </w:rPr>
        <w:t>2 VWO</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C20550"/>
    <w:multiLevelType w:val="hybridMultilevel"/>
    <w:tmpl w:val="DB2CC1B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DBB7DB0"/>
    <w:multiLevelType w:val="hybridMultilevel"/>
    <w:tmpl w:val="584E0DC6"/>
    <w:lvl w:ilvl="0" w:tplc="3378EF34">
      <w:start w:val="1"/>
      <w:numFmt w:val="decimal"/>
      <w:lvlText w:val="%1."/>
      <w:lvlJc w:val="left"/>
      <w:pPr>
        <w:ind w:left="3900" w:hanging="360"/>
      </w:pPr>
      <w:rPr>
        <w:rFonts w:hint="default"/>
      </w:rPr>
    </w:lvl>
    <w:lvl w:ilvl="1" w:tplc="04130019" w:tentative="1">
      <w:start w:val="1"/>
      <w:numFmt w:val="lowerLetter"/>
      <w:lvlText w:val="%2."/>
      <w:lvlJc w:val="left"/>
      <w:pPr>
        <w:ind w:left="4620" w:hanging="360"/>
      </w:pPr>
    </w:lvl>
    <w:lvl w:ilvl="2" w:tplc="0413001B" w:tentative="1">
      <w:start w:val="1"/>
      <w:numFmt w:val="lowerRoman"/>
      <w:lvlText w:val="%3."/>
      <w:lvlJc w:val="right"/>
      <w:pPr>
        <w:ind w:left="5340" w:hanging="180"/>
      </w:pPr>
    </w:lvl>
    <w:lvl w:ilvl="3" w:tplc="0413000F" w:tentative="1">
      <w:start w:val="1"/>
      <w:numFmt w:val="decimal"/>
      <w:lvlText w:val="%4."/>
      <w:lvlJc w:val="left"/>
      <w:pPr>
        <w:ind w:left="6060" w:hanging="360"/>
      </w:pPr>
    </w:lvl>
    <w:lvl w:ilvl="4" w:tplc="04130019" w:tentative="1">
      <w:start w:val="1"/>
      <w:numFmt w:val="lowerLetter"/>
      <w:lvlText w:val="%5."/>
      <w:lvlJc w:val="left"/>
      <w:pPr>
        <w:ind w:left="6780" w:hanging="360"/>
      </w:pPr>
    </w:lvl>
    <w:lvl w:ilvl="5" w:tplc="0413001B" w:tentative="1">
      <w:start w:val="1"/>
      <w:numFmt w:val="lowerRoman"/>
      <w:lvlText w:val="%6."/>
      <w:lvlJc w:val="right"/>
      <w:pPr>
        <w:ind w:left="7500" w:hanging="180"/>
      </w:pPr>
    </w:lvl>
    <w:lvl w:ilvl="6" w:tplc="0413000F" w:tentative="1">
      <w:start w:val="1"/>
      <w:numFmt w:val="decimal"/>
      <w:lvlText w:val="%7."/>
      <w:lvlJc w:val="left"/>
      <w:pPr>
        <w:ind w:left="8220" w:hanging="360"/>
      </w:pPr>
    </w:lvl>
    <w:lvl w:ilvl="7" w:tplc="04130019" w:tentative="1">
      <w:start w:val="1"/>
      <w:numFmt w:val="lowerLetter"/>
      <w:lvlText w:val="%8."/>
      <w:lvlJc w:val="left"/>
      <w:pPr>
        <w:ind w:left="8940" w:hanging="360"/>
      </w:pPr>
    </w:lvl>
    <w:lvl w:ilvl="8" w:tplc="0413001B" w:tentative="1">
      <w:start w:val="1"/>
      <w:numFmt w:val="lowerRoman"/>
      <w:lvlText w:val="%9."/>
      <w:lvlJc w:val="right"/>
      <w:pPr>
        <w:ind w:left="9660" w:hanging="180"/>
      </w:pPr>
    </w:lvl>
  </w:abstractNum>
  <w:abstractNum w:abstractNumId="2">
    <w:nsid w:val="0F6B2B4B"/>
    <w:multiLevelType w:val="hybridMultilevel"/>
    <w:tmpl w:val="3752CA6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10444694"/>
    <w:multiLevelType w:val="hybridMultilevel"/>
    <w:tmpl w:val="3DF0A4C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10F24153"/>
    <w:multiLevelType w:val="hybridMultilevel"/>
    <w:tmpl w:val="ACFCDA0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nsid w:val="13EE4436"/>
    <w:multiLevelType w:val="hybridMultilevel"/>
    <w:tmpl w:val="6B58770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15F63A90"/>
    <w:multiLevelType w:val="hybridMultilevel"/>
    <w:tmpl w:val="F208A2B0"/>
    <w:lvl w:ilvl="0" w:tplc="04130001">
      <w:start w:val="1"/>
      <w:numFmt w:val="bullet"/>
      <w:lvlText w:val=""/>
      <w:lvlJc w:val="left"/>
      <w:pPr>
        <w:ind w:left="1429" w:hanging="360"/>
      </w:pPr>
      <w:rPr>
        <w:rFonts w:ascii="Symbol" w:hAnsi="Symbol" w:hint="default"/>
      </w:rPr>
    </w:lvl>
    <w:lvl w:ilvl="1" w:tplc="04130003" w:tentative="1">
      <w:start w:val="1"/>
      <w:numFmt w:val="bullet"/>
      <w:lvlText w:val="o"/>
      <w:lvlJc w:val="left"/>
      <w:pPr>
        <w:ind w:left="2149" w:hanging="360"/>
      </w:pPr>
      <w:rPr>
        <w:rFonts w:ascii="Courier New" w:hAnsi="Courier New" w:cs="Courier New" w:hint="default"/>
      </w:rPr>
    </w:lvl>
    <w:lvl w:ilvl="2" w:tplc="04130005" w:tentative="1">
      <w:start w:val="1"/>
      <w:numFmt w:val="bullet"/>
      <w:lvlText w:val=""/>
      <w:lvlJc w:val="left"/>
      <w:pPr>
        <w:ind w:left="2869" w:hanging="360"/>
      </w:pPr>
      <w:rPr>
        <w:rFonts w:ascii="Wingdings" w:hAnsi="Wingdings" w:hint="default"/>
      </w:rPr>
    </w:lvl>
    <w:lvl w:ilvl="3" w:tplc="04130001" w:tentative="1">
      <w:start w:val="1"/>
      <w:numFmt w:val="bullet"/>
      <w:lvlText w:val=""/>
      <w:lvlJc w:val="left"/>
      <w:pPr>
        <w:ind w:left="3589" w:hanging="360"/>
      </w:pPr>
      <w:rPr>
        <w:rFonts w:ascii="Symbol" w:hAnsi="Symbol" w:hint="default"/>
      </w:rPr>
    </w:lvl>
    <w:lvl w:ilvl="4" w:tplc="04130003" w:tentative="1">
      <w:start w:val="1"/>
      <w:numFmt w:val="bullet"/>
      <w:lvlText w:val="o"/>
      <w:lvlJc w:val="left"/>
      <w:pPr>
        <w:ind w:left="4309" w:hanging="360"/>
      </w:pPr>
      <w:rPr>
        <w:rFonts w:ascii="Courier New" w:hAnsi="Courier New" w:cs="Courier New" w:hint="default"/>
      </w:rPr>
    </w:lvl>
    <w:lvl w:ilvl="5" w:tplc="04130005" w:tentative="1">
      <w:start w:val="1"/>
      <w:numFmt w:val="bullet"/>
      <w:lvlText w:val=""/>
      <w:lvlJc w:val="left"/>
      <w:pPr>
        <w:ind w:left="5029" w:hanging="360"/>
      </w:pPr>
      <w:rPr>
        <w:rFonts w:ascii="Wingdings" w:hAnsi="Wingdings" w:hint="default"/>
      </w:rPr>
    </w:lvl>
    <w:lvl w:ilvl="6" w:tplc="04130001" w:tentative="1">
      <w:start w:val="1"/>
      <w:numFmt w:val="bullet"/>
      <w:lvlText w:val=""/>
      <w:lvlJc w:val="left"/>
      <w:pPr>
        <w:ind w:left="5749" w:hanging="360"/>
      </w:pPr>
      <w:rPr>
        <w:rFonts w:ascii="Symbol" w:hAnsi="Symbol" w:hint="default"/>
      </w:rPr>
    </w:lvl>
    <w:lvl w:ilvl="7" w:tplc="04130003" w:tentative="1">
      <w:start w:val="1"/>
      <w:numFmt w:val="bullet"/>
      <w:lvlText w:val="o"/>
      <w:lvlJc w:val="left"/>
      <w:pPr>
        <w:ind w:left="6469" w:hanging="360"/>
      </w:pPr>
      <w:rPr>
        <w:rFonts w:ascii="Courier New" w:hAnsi="Courier New" w:cs="Courier New" w:hint="default"/>
      </w:rPr>
    </w:lvl>
    <w:lvl w:ilvl="8" w:tplc="04130005" w:tentative="1">
      <w:start w:val="1"/>
      <w:numFmt w:val="bullet"/>
      <w:lvlText w:val=""/>
      <w:lvlJc w:val="left"/>
      <w:pPr>
        <w:ind w:left="7189" w:hanging="360"/>
      </w:pPr>
      <w:rPr>
        <w:rFonts w:ascii="Wingdings" w:hAnsi="Wingdings" w:hint="default"/>
      </w:rPr>
    </w:lvl>
  </w:abstractNum>
  <w:abstractNum w:abstractNumId="7">
    <w:nsid w:val="2123068D"/>
    <w:multiLevelType w:val="hybridMultilevel"/>
    <w:tmpl w:val="858EFC42"/>
    <w:lvl w:ilvl="0" w:tplc="257A313E">
      <w:start w:val="1"/>
      <w:numFmt w:val="bullet"/>
      <w:lvlText w:val="-"/>
      <w:lvlJc w:val="left"/>
      <w:pPr>
        <w:ind w:left="6010" w:hanging="360"/>
      </w:pPr>
      <w:rPr>
        <w:rFonts w:ascii="Times New Roman" w:eastAsiaTheme="minorHAnsi" w:hAnsi="Times New Roman" w:cs="Times New Roman" w:hint="default"/>
      </w:rPr>
    </w:lvl>
    <w:lvl w:ilvl="1" w:tplc="04130003" w:tentative="1">
      <w:start w:val="1"/>
      <w:numFmt w:val="bullet"/>
      <w:lvlText w:val="o"/>
      <w:lvlJc w:val="left"/>
      <w:pPr>
        <w:ind w:left="6730" w:hanging="360"/>
      </w:pPr>
      <w:rPr>
        <w:rFonts w:ascii="Courier New" w:hAnsi="Courier New" w:cs="Courier New" w:hint="default"/>
      </w:rPr>
    </w:lvl>
    <w:lvl w:ilvl="2" w:tplc="04130005" w:tentative="1">
      <w:start w:val="1"/>
      <w:numFmt w:val="bullet"/>
      <w:lvlText w:val=""/>
      <w:lvlJc w:val="left"/>
      <w:pPr>
        <w:ind w:left="7450" w:hanging="360"/>
      </w:pPr>
      <w:rPr>
        <w:rFonts w:ascii="Wingdings" w:hAnsi="Wingdings" w:hint="default"/>
      </w:rPr>
    </w:lvl>
    <w:lvl w:ilvl="3" w:tplc="04130001" w:tentative="1">
      <w:start w:val="1"/>
      <w:numFmt w:val="bullet"/>
      <w:lvlText w:val=""/>
      <w:lvlJc w:val="left"/>
      <w:pPr>
        <w:ind w:left="8170" w:hanging="360"/>
      </w:pPr>
      <w:rPr>
        <w:rFonts w:ascii="Symbol" w:hAnsi="Symbol" w:hint="default"/>
      </w:rPr>
    </w:lvl>
    <w:lvl w:ilvl="4" w:tplc="04130003" w:tentative="1">
      <w:start w:val="1"/>
      <w:numFmt w:val="bullet"/>
      <w:lvlText w:val="o"/>
      <w:lvlJc w:val="left"/>
      <w:pPr>
        <w:ind w:left="8890" w:hanging="360"/>
      </w:pPr>
      <w:rPr>
        <w:rFonts w:ascii="Courier New" w:hAnsi="Courier New" w:cs="Courier New" w:hint="default"/>
      </w:rPr>
    </w:lvl>
    <w:lvl w:ilvl="5" w:tplc="04130005" w:tentative="1">
      <w:start w:val="1"/>
      <w:numFmt w:val="bullet"/>
      <w:lvlText w:val=""/>
      <w:lvlJc w:val="left"/>
      <w:pPr>
        <w:ind w:left="9610" w:hanging="360"/>
      </w:pPr>
      <w:rPr>
        <w:rFonts w:ascii="Wingdings" w:hAnsi="Wingdings" w:hint="default"/>
      </w:rPr>
    </w:lvl>
    <w:lvl w:ilvl="6" w:tplc="04130001" w:tentative="1">
      <w:start w:val="1"/>
      <w:numFmt w:val="bullet"/>
      <w:lvlText w:val=""/>
      <w:lvlJc w:val="left"/>
      <w:pPr>
        <w:ind w:left="10330" w:hanging="360"/>
      </w:pPr>
      <w:rPr>
        <w:rFonts w:ascii="Symbol" w:hAnsi="Symbol" w:hint="default"/>
      </w:rPr>
    </w:lvl>
    <w:lvl w:ilvl="7" w:tplc="04130003" w:tentative="1">
      <w:start w:val="1"/>
      <w:numFmt w:val="bullet"/>
      <w:lvlText w:val="o"/>
      <w:lvlJc w:val="left"/>
      <w:pPr>
        <w:ind w:left="11050" w:hanging="360"/>
      </w:pPr>
      <w:rPr>
        <w:rFonts w:ascii="Courier New" w:hAnsi="Courier New" w:cs="Courier New" w:hint="default"/>
      </w:rPr>
    </w:lvl>
    <w:lvl w:ilvl="8" w:tplc="04130005" w:tentative="1">
      <w:start w:val="1"/>
      <w:numFmt w:val="bullet"/>
      <w:lvlText w:val=""/>
      <w:lvlJc w:val="left"/>
      <w:pPr>
        <w:ind w:left="11770" w:hanging="360"/>
      </w:pPr>
      <w:rPr>
        <w:rFonts w:ascii="Wingdings" w:hAnsi="Wingdings" w:hint="default"/>
      </w:rPr>
    </w:lvl>
  </w:abstractNum>
  <w:abstractNum w:abstractNumId="8">
    <w:nsid w:val="21613308"/>
    <w:multiLevelType w:val="multilevel"/>
    <w:tmpl w:val="D478ACBA"/>
    <w:lvl w:ilvl="0">
      <w:start w:val="1"/>
      <w:numFmt w:val="decimal"/>
      <w:lvlText w:val="%1."/>
      <w:lvlJc w:val="left"/>
      <w:pPr>
        <w:ind w:left="720" w:hanging="360"/>
      </w:pPr>
      <w:rPr>
        <w:rFonts w:ascii="Times New Roman" w:hAnsi="Times New Roman" w:cs="Times New Roman" w:hint="default"/>
        <w:sz w:val="24"/>
      </w:rPr>
    </w:lvl>
    <w:lvl w:ilvl="1">
      <w:start w:val="2"/>
      <w:numFmt w:val="decimal"/>
      <w:isLgl/>
      <w:lvlText w:val="%1.%2"/>
      <w:lvlJc w:val="left"/>
      <w:pPr>
        <w:ind w:left="1362" w:hanging="915"/>
      </w:pPr>
      <w:rPr>
        <w:rFonts w:hint="default"/>
      </w:rPr>
    </w:lvl>
    <w:lvl w:ilvl="2">
      <w:start w:val="1"/>
      <w:numFmt w:val="decimal"/>
      <w:isLgl/>
      <w:lvlText w:val="%1.%2.%3"/>
      <w:lvlJc w:val="left"/>
      <w:pPr>
        <w:ind w:left="1449" w:hanging="915"/>
      </w:pPr>
      <w:rPr>
        <w:rFonts w:hint="default"/>
      </w:rPr>
    </w:lvl>
    <w:lvl w:ilvl="3">
      <w:start w:val="6"/>
      <w:numFmt w:val="decimal"/>
      <w:isLgl/>
      <w:lvlText w:val="%1.%2.%3.%4"/>
      <w:lvlJc w:val="left"/>
      <w:pPr>
        <w:ind w:left="1536" w:hanging="915"/>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875" w:hanging="1080"/>
      </w:pPr>
      <w:rPr>
        <w:rFonts w:hint="default"/>
      </w:rPr>
    </w:lvl>
    <w:lvl w:ilvl="6">
      <w:start w:val="1"/>
      <w:numFmt w:val="decimal"/>
      <w:isLgl/>
      <w:lvlText w:val="%1.%2.%3.%4.%5.%6.%7"/>
      <w:lvlJc w:val="left"/>
      <w:pPr>
        <w:ind w:left="2322" w:hanging="1440"/>
      </w:pPr>
      <w:rPr>
        <w:rFonts w:hint="default"/>
      </w:rPr>
    </w:lvl>
    <w:lvl w:ilvl="7">
      <w:start w:val="1"/>
      <w:numFmt w:val="decimal"/>
      <w:isLgl/>
      <w:lvlText w:val="%1.%2.%3.%4.%5.%6.%7.%8"/>
      <w:lvlJc w:val="left"/>
      <w:pPr>
        <w:ind w:left="2409" w:hanging="1440"/>
      </w:pPr>
      <w:rPr>
        <w:rFonts w:hint="default"/>
      </w:rPr>
    </w:lvl>
    <w:lvl w:ilvl="8">
      <w:start w:val="1"/>
      <w:numFmt w:val="decimal"/>
      <w:isLgl/>
      <w:lvlText w:val="%1.%2.%3.%4.%5.%6.%7.%8.%9"/>
      <w:lvlJc w:val="left"/>
      <w:pPr>
        <w:ind w:left="2496" w:hanging="1440"/>
      </w:pPr>
      <w:rPr>
        <w:rFonts w:hint="default"/>
      </w:rPr>
    </w:lvl>
  </w:abstractNum>
  <w:abstractNum w:abstractNumId="9">
    <w:nsid w:val="2C296B14"/>
    <w:multiLevelType w:val="hybridMultilevel"/>
    <w:tmpl w:val="D1A6830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30392D37"/>
    <w:multiLevelType w:val="hybridMultilevel"/>
    <w:tmpl w:val="BF2CA1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361629B4"/>
    <w:multiLevelType w:val="hybridMultilevel"/>
    <w:tmpl w:val="28943D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3769078B"/>
    <w:multiLevelType w:val="hybridMultilevel"/>
    <w:tmpl w:val="10865A4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3A063BF3"/>
    <w:multiLevelType w:val="multilevel"/>
    <w:tmpl w:val="82F0A3D4"/>
    <w:lvl w:ilvl="0">
      <w:start w:val="1"/>
      <w:numFmt w:val="decimal"/>
      <w:lvlText w:val="%1."/>
      <w:lvlJc w:val="left"/>
      <w:pPr>
        <w:ind w:left="720" w:hanging="360"/>
      </w:pPr>
      <w:rPr>
        <w:rFonts w:ascii="Times New Roman" w:hAnsi="Times New Roman" w:cs="Times New Roman" w:hint="default"/>
        <w:sz w:val="24"/>
      </w:rPr>
    </w:lvl>
    <w:lvl w:ilvl="1">
      <w:start w:val="2"/>
      <w:numFmt w:val="decimal"/>
      <w:isLgl/>
      <w:lvlText w:val="%1.%2"/>
      <w:lvlJc w:val="left"/>
      <w:pPr>
        <w:ind w:left="1166" w:hanging="690"/>
      </w:pPr>
      <w:rPr>
        <w:rFonts w:hint="default"/>
      </w:rPr>
    </w:lvl>
    <w:lvl w:ilvl="2">
      <w:start w:val="1"/>
      <w:numFmt w:val="decimal"/>
      <w:isLgl/>
      <w:lvlText w:val="%1.%2.%3"/>
      <w:lvlJc w:val="left"/>
      <w:pPr>
        <w:ind w:left="1312" w:hanging="720"/>
      </w:pPr>
      <w:rPr>
        <w:rFonts w:hint="default"/>
      </w:rPr>
    </w:lvl>
    <w:lvl w:ilvl="3">
      <w:start w:val="5"/>
      <w:numFmt w:val="decimal"/>
      <w:isLgl/>
      <w:lvlText w:val="%1.%2.%3.%4"/>
      <w:lvlJc w:val="left"/>
      <w:pPr>
        <w:ind w:left="1428" w:hanging="720"/>
      </w:pPr>
      <w:rPr>
        <w:rFonts w:hint="default"/>
      </w:rPr>
    </w:lvl>
    <w:lvl w:ilvl="4">
      <w:start w:val="1"/>
      <w:numFmt w:val="decimal"/>
      <w:isLgl/>
      <w:lvlText w:val="%1.%2.%3.%4.%5"/>
      <w:lvlJc w:val="left"/>
      <w:pPr>
        <w:ind w:left="1904" w:hanging="1080"/>
      </w:pPr>
      <w:rPr>
        <w:rFonts w:hint="default"/>
      </w:rPr>
    </w:lvl>
    <w:lvl w:ilvl="5">
      <w:start w:val="1"/>
      <w:numFmt w:val="decimal"/>
      <w:isLgl/>
      <w:lvlText w:val="%1.%2.%3.%4.%5.%6"/>
      <w:lvlJc w:val="left"/>
      <w:pPr>
        <w:ind w:left="2020" w:hanging="1080"/>
      </w:pPr>
      <w:rPr>
        <w:rFonts w:hint="default"/>
      </w:rPr>
    </w:lvl>
    <w:lvl w:ilvl="6">
      <w:start w:val="1"/>
      <w:numFmt w:val="decimal"/>
      <w:isLgl/>
      <w:lvlText w:val="%1.%2.%3.%4.%5.%6.%7"/>
      <w:lvlJc w:val="left"/>
      <w:pPr>
        <w:ind w:left="2496" w:hanging="1440"/>
      </w:pPr>
      <w:rPr>
        <w:rFonts w:hint="default"/>
      </w:rPr>
    </w:lvl>
    <w:lvl w:ilvl="7">
      <w:start w:val="1"/>
      <w:numFmt w:val="decimal"/>
      <w:isLgl/>
      <w:lvlText w:val="%1.%2.%3.%4.%5.%6.%7.%8"/>
      <w:lvlJc w:val="left"/>
      <w:pPr>
        <w:ind w:left="2612" w:hanging="1440"/>
      </w:pPr>
      <w:rPr>
        <w:rFonts w:hint="default"/>
      </w:rPr>
    </w:lvl>
    <w:lvl w:ilvl="8">
      <w:start w:val="1"/>
      <w:numFmt w:val="decimal"/>
      <w:isLgl/>
      <w:lvlText w:val="%1.%2.%3.%4.%5.%6.%7.%8.%9"/>
      <w:lvlJc w:val="left"/>
      <w:pPr>
        <w:ind w:left="3088" w:hanging="1800"/>
      </w:pPr>
      <w:rPr>
        <w:rFonts w:hint="default"/>
      </w:rPr>
    </w:lvl>
  </w:abstractNum>
  <w:abstractNum w:abstractNumId="14">
    <w:nsid w:val="46672865"/>
    <w:multiLevelType w:val="hybridMultilevel"/>
    <w:tmpl w:val="DCBE25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49CC6508"/>
    <w:multiLevelType w:val="multilevel"/>
    <w:tmpl w:val="82F0A3D4"/>
    <w:lvl w:ilvl="0">
      <w:start w:val="1"/>
      <w:numFmt w:val="decimal"/>
      <w:lvlText w:val="%1."/>
      <w:lvlJc w:val="left"/>
      <w:pPr>
        <w:ind w:left="720" w:hanging="360"/>
      </w:pPr>
      <w:rPr>
        <w:rFonts w:ascii="Times New Roman" w:hAnsi="Times New Roman" w:cs="Times New Roman" w:hint="default"/>
        <w:sz w:val="24"/>
      </w:rPr>
    </w:lvl>
    <w:lvl w:ilvl="1">
      <w:start w:val="2"/>
      <w:numFmt w:val="decimal"/>
      <w:isLgl/>
      <w:lvlText w:val="%1.%2"/>
      <w:lvlJc w:val="left"/>
      <w:pPr>
        <w:ind w:left="1166" w:hanging="690"/>
      </w:pPr>
      <w:rPr>
        <w:rFonts w:hint="default"/>
      </w:rPr>
    </w:lvl>
    <w:lvl w:ilvl="2">
      <w:start w:val="1"/>
      <w:numFmt w:val="decimal"/>
      <w:isLgl/>
      <w:lvlText w:val="%1.%2.%3"/>
      <w:lvlJc w:val="left"/>
      <w:pPr>
        <w:ind w:left="1312" w:hanging="720"/>
      </w:pPr>
      <w:rPr>
        <w:rFonts w:hint="default"/>
      </w:rPr>
    </w:lvl>
    <w:lvl w:ilvl="3">
      <w:start w:val="5"/>
      <w:numFmt w:val="decimal"/>
      <w:isLgl/>
      <w:lvlText w:val="%1.%2.%3.%4"/>
      <w:lvlJc w:val="left"/>
      <w:pPr>
        <w:ind w:left="1428" w:hanging="720"/>
      </w:pPr>
      <w:rPr>
        <w:rFonts w:hint="default"/>
      </w:rPr>
    </w:lvl>
    <w:lvl w:ilvl="4">
      <w:start w:val="1"/>
      <w:numFmt w:val="decimal"/>
      <w:isLgl/>
      <w:lvlText w:val="%1.%2.%3.%4.%5"/>
      <w:lvlJc w:val="left"/>
      <w:pPr>
        <w:ind w:left="1904" w:hanging="1080"/>
      </w:pPr>
      <w:rPr>
        <w:rFonts w:hint="default"/>
      </w:rPr>
    </w:lvl>
    <w:lvl w:ilvl="5">
      <w:start w:val="1"/>
      <w:numFmt w:val="decimal"/>
      <w:isLgl/>
      <w:lvlText w:val="%1.%2.%3.%4.%5.%6"/>
      <w:lvlJc w:val="left"/>
      <w:pPr>
        <w:ind w:left="2020" w:hanging="1080"/>
      </w:pPr>
      <w:rPr>
        <w:rFonts w:hint="default"/>
      </w:rPr>
    </w:lvl>
    <w:lvl w:ilvl="6">
      <w:start w:val="1"/>
      <w:numFmt w:val="decimal"/>
      <w:isLgl/>
      <w:lvlText w:val="%1.%2.%3.%4.%5.%6.%7"/>
      <w:lvlJc w:val="left"/>
      <w:pPr>
        <w:ind w:left="2496" w:hanging="1440"/>
      </w:pPr>
      <w:rPr>
        <w:rFonts w:hint="default"/>
      </w:rPr>
    </w:lvl>
    <w:lvl w:ilvl="7">
      <w:start w:val="1"/>
      <w:numFmt w:val="decimal"/>
      <w:isLgl/>
      <w:lvlText w:val="%1.%2.%3.%4.%5.%6.%7.%8"/>
      <w:lvlJc w:val="left"/>
      <w:pPr>
        <w:ind w:left="2612" w:hanging="1440"/>
      </w:pPr>
      <w:rPr>
        <w:rFonts w:hint="default"/>
      </w:rPr>
    </w:lvl>
    <w:lvl w:ilvl="8">
      <w:start w:val="1"/>
      <w:numFmt w:val="decimal"/>
      <w:isLgl/>
      <w:lvlText w:val="%1.%2.%3.%4.%5.%6.%7.%8.%9"/>
      <w:lvlJc w:val="left"/>
      <w:pPr>
        <w:ind w:left="3088" w:hanging="1800"/>
      </w:pPr>
      <w:rPr>
        <w:rFonts w:hint="default"/>
      </w:rPr>
    </w:lvl>
  </w:abstractNum>
  <w:abstractNum w:abstractNumId="16">
    <w:nsid w:val="4ABB2B93"/>
    <w:multiLevelType w:val="multilevel"/>
    <w:tmpl w:val="9D7A02B6"/>
    <w:lvl w:ilvl="0">
      <w:start w:val="1"/>
      <w:numFmt w:val="decimal"/>
      <w:lvlText w:val="%1."/>
      <w:lvlJc w:val="left"/>
      <w:pPr>
        <w:ind w:left="720" w:hanging="360"/>
      </w:pPr>
      <w:rPr>
        <w:rFonts w:ascii="Times New Roman" w:hAnsi="Times New Roman" w:cs="Times New Roman" w:hint="default"/>
        <w:sz w:val="24"/>
      </w:rPr>
    </w:lvl>
    <w:lvl w:ilvl="1">
      <w:start w:val="2"/>
      <w:numFmt w:val="decimal"/>
      <w:isLgl/>
      <w:lvlText w:val="%1.%2"/>
      <w:lvlJc w:val="left"/>
      <w:pPr>
        <w:ind w:left="1362" w:hanging="915"/>
      </w:pPr>
      <w:rPr>
        <w:rFonts w:hint="default"/>
      </w:rPr>
    </w:lvl>
    <w:lvl w:ilvl="2">
      <w:start w:val="1"/>
      <w:numFmt w:val="decimal"/>
      <w:isLgl/>
      <w:lvlText w:val="%1.%2.%3"/>
      <w:lvlJc w:val="left"/>
      <w:pPr>
        <w:ind w:left="1449" w:hanging="915"/>
      </w:pPr>
      <w:rPr>
        <w:rFonts w:hint="default"/>
      </w:rPr>
    </w:lvl>
    <w:lvl w:ilvl="3">
      <w:start w:val="4"/>
      <w:numFmt w:val="decimal"/>
      <w:isLgl/>
      <w:lvlText w:val="%1.%2.%3.%4"/>
      <w:lvlJc w:val="left"/>
      <w:pPr>
        <w:ind w:left="1536" w:hanging="915"/>
      </w:pPr>
      <w:rPr>
        <w:rFonts w:hint="default"/>
      </w:rPr>
    </w:lvl>
    <w:lvl w:ilvl="4">
      <w:start w:val="1"/>
      <w:numFmt w:val="decimal"/>
      <w:isLgl/>
      <w:lvlText w:val="%1.%2.%3.%4.%5"/>
      <w:lvlJc w:val="left"/>
      <w:pPr>
        <w:ind w:left="1788" w:hanging="1080"/>
      </w:pPr>
      <w:rPr>
        <w:rFonts w:hint="default"/>
        <w:u w:val="single"/>
      </w:rPr>
    </w:lvl>
    <w:lvl w:ilvl="5">
      <w:start w:val="1"/>
      <w:numFmt w:val="decimal"/>
      <w:isLgl/>
      <w:lvlText w:val="%1.%2.%3.%4.%5.%6"/>
      <w:lvlJc w:val="left"/>
      <w:pPr>
        <w:ind w:left="1875" w:hanging="1080"/>
      </w:pPr>
      <w:rPr>
        <w:rFonts w:hint="default"/>
      </w:rPr>
    </w:lvl>
    <w:lvl w:ilvl="6">
      <w:start w:val="1"/>
      <w:numFmt w:val="decimal"/>
      <w:isLgl/>
      <w:lvlText w:val="%1.%2.%3.%4.%5.%6.%7"/>
      <w:lvlJc w:val="left"/>
      <w:pPr>
        <w:ind w:left="2322" w:hanging="1440"/>
      </w:pPr>
      <w:rPr>
        <w:rFonts w:hint="default"/>
      </w:rPr>
    </w:lvl>
    <w:lvl w:ilvl="7">
      <w:start w:val="1"/>
      <w:numFmt w:val="decimal"/>
      <w:isLgl/>
      <w:lvlText w:val="%1.%2.%3.%4.%5.%6.%7.%8"/>
      <w:lvlJc w:val="left"/>
      <w:pPr>
        <w:ind w:left="2409" w:hanging="1440"/>
      </w:pPr>
      <w:rPr>
        <w:rFonts w:hint="default"/>
      </w:rPr>
    </w:lvl>
    <w:lvl w:ilvl="8">
      <w:start w:val="1"/>
      <w:numFmt w:val="decimal"/>
      <w:isLgl/>
      <w:lvlText w:val="%1.%2.%3.%4.%5.%6.%7.%8.%9"/>
      <w:lvlJc w:val="left"/>
      <w:pPr>
        <w:ind w:left="2496" w:hanging="1440"/>
      </w:pPr>
      <w:rPr>
        <w:rFonts w:hint="default"/>
      </w:rPr>
    </w:lvl>
  </w:abstractNum>
  <w:abstractNum w:abstractNumId="17">
    <w:nsid w:val="51B8541E"/>
    <w:multiLevelType w:val="hybridMultilevel"/>
    <w:tmpl w:val="3AC885E0"/>
    <w:lvl w:ilvl="0" w:tplc="21D402F2">
      <w:start w:val="1"/>
      <w:numFmt w:val="decimal"/>
      <w:lvlText w:val="%1."/>
      <w:lvlJc w:val="left"/>
      <w:pPr>
        <w:ind w:left="720" w:hanging="360"/>
      </w:pPr>
      <w:rPr>
        <w:rFonts w:ascii="Times New Roman" w:hAnsi="Times New Roman" w:cs="Times New Roman" w:hint="default"/>
        <w:sz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nsid w:val="53C574B9"/>
    <w:multiLevelType w:val="hybridMultilevel"/>
    <w:tmpl w:val="C298E26E"/>
    <w:lvl w:ilvl="0" w:tplc="65DE6590">
      <w:start w:val="1"/>
      <w:numFmt w:val="decimal"/>
      <w:lvlText w:val="%1."/>
      <w:lvlJc w:val="left"/>
      <w:pPr>
        <w:ind w:left="3900" w:hanging="360"/>
      </w:pPr>
      <w:rPr>
        <w:rFonts w:hint="default"/>
      </w:rPr>
    </w:lvl>
    <w:lvl w:ilvl="1" w:tplc="04130019" w:tentative="1">
      <w:start w:val="1"/>
      <w:numFmt w:val="lowerLetter"/>
      <w:lvlText w:val="%2."/>
      <w:lvlJc w:val="left"/>
      <w:pPr>
        <w:ind w:left="4620" w:hanging="360"/>
      </w:pPr>
    </w:lvl>
    <w:lvl w:ilvl="2" w:tplc="0413001B" w:tentative="1">
      <w:start w:val="1"/>
      <w:numFmt w:val="lowerRoman"/>
      <w:lvlText w:val="%3."/>
      <w:lvlJc w:val="right"/>
      <w:pPr>
        <w:ind w:left="5340" w:hanging="180"/>
      </w:pPr>
    </w:lvl>
    <w:lvl w:ilvl="3" w:tplc="0413000F" w:tentative="1">
      <w:start w:val="1"/>
      <w:numFmt w:val="decimal"/>
      <w:lvlText w:val="%4."/>
      <w:lvlJc w:val="left"/>
      <w:pPr>
        <w:ind w:left="6060" w:hanging="360"/>
      </w:pPr>
    </w:lvl>
    <w:lvl w:ilvl="4" w:tplc="04130019" w:tentative="1">
      <w:start w:val="1"/>
      <w:numFmt w:val="lowerLetter"/>
      <w:lvlText w:val="%5."/>
      <w:lvlJc w:val="left"/>
      <w:pPr>
        <w:ind w:left="6780" w:hanging="360"/>
      </w:pPr>
    </w:lvl>
    <w:lvl w:ilvl="5" w:tplc="0413001B" w:tentative="1">
      <w:start w:val="1"/>
      <w:numFmt w:val="lowerRoman"/>
      <w:lvlText w:val="%6."/>
      <w:lvlJc w:val="right"/>
      <w:pPr>
        <w:ind w:left="7500" w:hanging="180"/>
      </w:pPr>
    </w:lvl>
    <w:lvl w:ilvl="6" w:tplc="0413000F" w:tentative="1">
      <w:start w:val="1"/>
      <w:numFmt w:val="decimal"/>
      <w:lvlText w:val="%7."/>
      <w:lvlJc w:val="left"/>
      <w:pPr>
        <w:ind w:left="8220" w:hanging="360"/>
      </w:pPr>
    </w:lvl>
    <w:lvl w:ilvl="7" w:tplc="04130019" w:tentative="1">
      <w:start w:val="1"/>
      <w:numFmt w:val="lowerLetter"/>
      <w:lvlText w:val="%8."/>
      <w:lvlJc w:val="left"/>
      <w:pPr>
        <w:ind w:left="8940" w:hanging="360"/>
      </w:pPr>
    </w:lvl>
    <w:lvl w:ilvl="8" w:tplc="0413001B" w:tentative="1">
      <w:start w:val="1"/>
      <w:numFmt w:val="lowerRoman"/>
      <w:lvlText w:val="%9."/>
      <w:lvlJc w:val="right"/>
      <w:pPr>
        <w:ind w:left="9660" w:hanging="180"/>
      </w:pPr>
    </w:lvl>
  </w:abstractNum>
  <w:abstractNum w:abstractNumId="19">
    <w:nsid w:val="54F752ED"/>
    <w:multiLevelType w:val="multilevel"/>
    <w:tmpl w:val="82F0A3D4"/>
    <w:lvl w:ilvl="0">
      <w:start w:val="1"/>
      <w:numFmt w:val="decimal"/>
      <w:lvlText w:val="%1."/>
      <w:lvlJc w:val="left"/>
      <w:pPr>
        <w:ind w:left="720" w:hanging="360"/>
      </w:pPr>
      <w:rPr>
        <w:rFonts w:ascii="Times New Roman" w:hAnsi="Times New Roman" w:cs="Times New Roman" w:hint="default"/>
        <w:sz w:val="24"/>
      </w:rPr>
    </w:lvl>
    <w:lvl w:ilvl="1">
      <w:start w:val="2"/>
      <w:numFmt w:val="decimal"/>
      <w:isLgl/>
      <w:lvlText w:val="%1.%2"/>
      <w:lvlJc w:val="left"/>
      <w:pPr>
        <w:ind w:left="1166" w:hanging="690"/>
      </w:pPr>
      <w:rPr>
        <w:rFonts w:hint="default"/>
      </w:rPr>
    </w:lvl>
    <w:lvl w:ilvl="2">
      <w:start w:val="1"/>
      <w:numFmt w:val="decimal"/>
      <w:isLgl/>
      <w:lvlText w:val="%1.%2.%3"/>
      <w:lvlJc w:val="left"/>
      <w:pPr>
        <w:ind w:left="1312" w:hanging="720"/>
      </w:pPr>
      <w:rPr>
        <w:rFonts w:hint="default"/>
      </w:rPr>
    </w:lvl>
    <w:lvl w:ilvl="3">
      <w:start w:val="5"/>
      <w:numFmt w:val="decimal"/>
      <w:isLgl/>
      <w:lvlText w:val="%1.%2.%3.%4"/>
      <w:lvlJc w:val="left"/>
      <w:pPr>
        <w:ind w:left="1428" w:hanging="720"/>
      </w:pPr>
      <w:rPr>
        <w:rFonts w:hint="default"/>
      </w:rPr>
    </w:lvl>
    <w:lvl w:ilvl="4">
      <w:start w:val="1"/>
      <w:numFmt w:val="decimal"/>
      <w:isLgl/>
      <w:lvlText w:val="%1.%2.%3.%4.%5"/>
      <w:lvlJc w:val="left"/>
      <w:pPr>
        <w:ind w:left="1904" w:hanging="1080"/>
      </w:pPr>
      <w:rPr>
        <w:rFonts w:hint="default"/>
      </w:rPr>
    </w:lvl>
    <w:lvl w:ilvl="5">
      <w:start w:val="1"/>
      <w:numFmt w:val="decimal"/>
      <w:isLgl/>
      <w:lvlText w:val="%1.%2.%3.%4.%5.%6"/>
      <w:lvlJc w:val="left"/>
      <w:pPr>
        <w:ind w:left="2020" w:hanging="1080"/>
      </w:pPr>
      <w:rPr>
        <w:rFonts w:hint="default"/>
      </w:rPr>
    </w:lvl>
    <w:lvl w:ilvl="6">
      <w:start w:val="1"/>
      <w:numFmt w:val="decimal"/>
      <w:isLgl/>
      <w:lvlText w:val="%1.%2.%3.%4.%5.%6.%7"/>
      <w:lvlJc w:val="left"/>
      <w:pPr>
        <w:ind w:left="2496" w:hanging="1440"/>
      </w:pPr>
      <w:rPr>
        <w:rFonts w:hint="default"/>
      </w:rPr>
    </w:lvl>
    <w:lvl w:ilvl="7">
      <w:start w:val="1"/>
      <w:numFmt w:val="decimal"/>
      <w:isLgl/>
      <w:lvlText w:val="%1.%2.%3.%4.%5.%6.%7.%8"/>
      <w:lvlJc w:val="left"/>
      <w:pPr>
        <w:ind w:left="2612" w:hanging="1440"/>
      </w:pPr>
      <w:rPr>
        <w:rFonts w:hint="default"/>
      </w:rPr>
    </w:lvl>
    <w:lvl w:ilvl="8">
      <w:start w:val="1"/>
      <w:numFmt w:val="decimal"/>
      <w:isLgl/>
      <w:lvlText w:val="%1.%2.%3.%4.%5.%6.%7.%8.%9"/>
      <w:lvlJc w:val="left"/>
      <w:pPr>
        <w:ind w:left="3088" w:hanging="1800"/>
      </w:pPr>
      <w:rPr>
        <w:rFonts w:hint="default"/>
      </w:rPr>
    </w:lvl>
  </w:abstractNum>
  <w:abstractNum w:abstractNumId="20">
    <w:nsid w:val="552F2B30"/>
    <w:multiLevelType w:val="multilevel"/>
    <w:tmpl w:val="82F0A3D4"/>
    <w:lvl w:ilvl="0">
      <w:start w:val="1"/>
      <w:numFmt w:val="decimal"/>
      <w:lvlText w:val="%1."/>
      <w:lvlJc w:val="left"/>
      <w:pPr>
        <w:ind w:left="720" w:hanging="360"/>
      </w:pPr>
      <w:rPr>
        <w:rFonts w:ascii="Times New Roman" w:hAnsi="Times New Roman" w:cs="Times New Roman" w:hint="default"/>
        <w:sz w:val="24"/>
      </w:rPr>
    </w:lvl>
    <w:lvl w:ilvl="1">
      <w:start w:val="2"/>
      <w:numFmt w:val="decimal"/>
      <w:isLgl/>
      <w:lvlText w:val="%1.%2"/>
      <w:lvlJc w:val="left"/>
      <w:pPr>
        <w:ind w:left="1166" w:hanging="690"/>
      </w:pPr>
      <w:rPr>
        <w:rFonts w:hint="default"/>
      </w:rPr>
    </w:lvl>
    <w:lvl w:ilvl="2">
      <w:start w:val="1"/>
      <w:numFmt w:val="decimal"/>
      <w:isLgl/>
      <w:lvlText w:val="%1.%2.%3"/>
      <w:lvlJc w:val="left"/>
      <w:pPr>
        <w:ind w:left="1312" w:hanging="720"/>
      </w:pPr>
      <w:rPr>
        <w:rFonts w:hint="default"/>
      </w:rPr>
    </w:lvl>
    <w:lvl w:ilvl="3">
      <w:start w:val="5"/>
      <w:numFmt w:val="decimal"/>
      <w:isLgl/>
      <w:lvlText w:val="%1.%2.%3.%4"/>
      <w:lvlJc w:val="left"/>
      <w:pPr>
        <w:ind w:left="1428" w:hanging="720"/>
      </w:pPr>
      <w:rPr>
        <w:rFonts w:hint="default"/>
      </w:rPr>
    </w:lvl>
    <w:lvl w:ilvl="4">
      <w:start w:val="1"/>
      <w:numFmt w:val="decimal"/>
      <w:isLgl/>
      <w:lvlText w:val="%1.%2.%3.%4.%5"/>
      <w:lvlJc w:val="left"/>
      <w:pPr>
        <w:ind w:left="1904" w:hanging="1080"/>
      </w:pPr>
      <w:rPr>
        <w:rFonts w:hint="default"/>
      </w:rPr>
    </w:lvl>
    <w:lvl w:ilvl="5">
      <w:start w:val="1"/>
      <w:numFmt w:val="decimal"/>
      <w:isLgl/>
      <w:lvlText w:val="%1.%2.%3.%4.%5.%6"/>
      <w:lvlJc w:val="left"/>
      <w:pPr>
        <w:ind w:left="2020" w:hanging="1080"/>
      </w:pPr>
      <w:rPr>
        <w:rFonts w:hint="default"/>
      </w:rPr>
    </w:lvl>
    <w:lvl w:ilvl="6">
      <w:start w:val="1"/>
      <w:numFmt w:val="decimal"/>
      <w:isLgl/>
      <w:lvlText w:val="%1.%2.%3.%4.%5.%6.%7"/>
      <w:lvlJc w:val="left"/>
      <w:pPr>
        <w:ind w:left="2496" w:hanging="1440"/>
      </w:pPr>
      <w:rPr>
        <w:rFonts w:hint="default"/>
      </w:rPr>
    </w:lvl>
    <w:lvl w:ilvl="7">
      <w:start w:val="1"/>
      <w:numFmt w:val="decimal"/>
      <w:isLgl/>
      <w:lvlText w:val="%1.%2.%3.%4.%5.%6.%7.%8"/>
      <w:lvlJc w:val="left"/>
      <w:pPr>
        <w:ind w:left="2612" w:hanging="1440"/>
      </w:pPr>
      <w:rPr>
        <w:rFonts w:hint="default"/>
      </w:rPr>
    </w:lvl>
    <w:lvl w:ilvl="8">
      <w:start w:val="1"/>
      <w:numFmt w:val="decimal"/>
      <w:isLgl/>
      <w:lvlText w:val="%1.%2.%3.%4.%5.%6.%7.%8.%9"/>
      <w:lvlJc w:val="left"/>
      <w:pPr>
        <w:ind w:left="3088" w:hanging="1800"/>
      </w:pPr>
      <w:rPr>
        <w:rFonts w:hint="default"/>
      </w:rPr>
    </w:lvl>
  </w:abstractNum>
  <w:abstractNum w:abstractNumId="21">
    <w:nsid w:val="567E5CCF"/>
    <w:multiLevelType w:val="multilevel"/>
    <w:tmpl w:val="01DC99C2"/>
    <w:lvl w:ilvl="0">
      <w:start w:val="1"/>
      <w:numFmt w:val="decimal"/>
      <w:lvlText w:val="%1."/>
      <w:lvlJc w:val="left"/>
      <w:pPr>
        <w:ind w:left="1429" w:hanging="360"/>
      </w:pPr>
      <w:rPr>
        <w:rFonts w:ascii="Times New Roman" w:eastAsiaTheme="minorEastAsia" w:hAnsi="Times New Roman" w:cs="Times New Roman"/>
      </w:rPr>
    </w:lvl>
    <w:lvl w:ilvl="1">
      <w:start w:val="1"/>
      <w:numFmt w:val="decimal"/>
      <w:isLgl/>
      <w:lvlText w:val="%1.%2"/>
      <w:lvlJc w:val="left"/>
      <w:pPr>
        <w:ind w:left="1789" w:hanging="360"/>
      </w:pPr>
      <w:rPr>
        <w:rFonts w:hint="default"/>
      </w:rPr>
    </w:lvl>
    <w:lvl w:ilvl="2">
      <w:start w:val="1"/>
      <w:numFmt w:val="decimal"/>
      <w:isLgl/>
      <w:lvlText w:val="%1.%2.%3"/>
      <w:lvlJc w:val="left"/>
      <w:pPr>
        <w:ind w:left="2509" w:hanging="720"/>
      </w:pPr>
      <w:rPr>
        <w:rFonts w:hint="default"/>
      </w:rPr>
    </w:lvl>
    <w:lvl w:ilvl="3">
      <w:start w:val="1"/>
      <w:numFmt w:val="decimal"/>
      <w:isLgl/>
      <w:lvlText w:val="%1.%2.%3.%4"/>
      <w:lvlJc w:val="left"/>
      <w:pPr>
        <w:ind w:left="2869" w:hanging="720"/>
      </w:pPr>
      <w:rPr>
        <w:rFonts w:hint="default"/>
      </w:rPr>
    </w:lvl>
    <w:lvl w:ilvl="4">
      <w:start w:val="1"/>
      <w:numFmt w:val="decimal"/>
      <w:isLgl/>
      <w:lvlText w:val="%1.%2.%3.%4.%5"/>
      <w:lvlJc w:val="left"/>
      <w:pPr>
        <w:ind w:left="3589" w:hanging="1080"/>
      </w:pPr>
      <w:rPr>
        <w:rFonts w:hint="default"/>
      </w:rPr>
    </w:lvl>
    <w:lvl w:ilvl="5">
      <w:start w:val="1"/>
      <w:numFmt w:val="decimal"/>
      <w:isLgl/>
      <w:lvlText w:val="%1.%2.%3.%4.%5.%6"/>
      <w:lvlJc w:val="left"/>
      <w:pPr>
        <w:ind w:left="3949" w:hanging="1080"/>
      </w:pPr>
      <w:rPr>
        <w:rFonts w:hint="default"/>
      </w:rPr>
    </w:lvl>
    <w:lvl w:ilvl="6">
      <w:start w:val="1"/>
      <w:numFmt w:val="decimal"/>
      <w:isLgl/>
      <w:lvlText w:val="%1.%2.%3.%4.%5.%6.%7"/>
      <w:lvlJc w:val="left"/>
      <w:pPr>
        <w:ind w:left="4669" w:hanging="1440"/>
      </w:pPr>
      <w:rPr>
        <w:rFonts w:hint="default"/>
      </w:rPr>
    </w:lvl>
    <w:lvl w:ilvl="7">
      <w:start w:val="1"/>
      <w:numFmt w:val="decimal"/>
      <w:isLgl/>
      <w:lvlText w:val="%1.%2.%3.%4.%5.%6.%7.%8"/>
      <w:lvlJc w:val="left"/>
      <w:pPr>
        <w:ind w:left="5029" w:hanging="1440"/>
      </w:pPr>
      <w:rPr>
        <w:rFonts w:hint="default"/>
      </w:rPr>
    </w:lvl>
    <w:lvl w:ilvl="8">
      <w:start w:val="1"/>
      <w:numFmt w:val="decimal"/>
      <w:isLgl/>
      <w:lvlText w:val="%1.%2.%3.%4.%5.%6.%7.%8.%9"/>
      <w:lvlJc w:val="left"/>
      <w:pPr>
        <w:ind w:left="5749" w:hanging="1800"/>
      </w:pPr>
      <w:rPr>
        <w:rFonts w:hint="default"/>
      </w:rPr>
    </w:lvl>
  </w:abstractNum>
  <w:abstractNum w:abstractNumId="22">
    <w:nsid w:val="5C771C71"/>
    <w:multiLevelType w:val="hybridMultilevel"/>
    <w:tmpl w:val="AFA61C9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nsid w:val="5D3911B4"/>
    <w:multiLevelType w:val="hybridMultilevel"/>
    <w:tmpl w:val="25BE3E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609F072C"/>
    <w:multiLevelType w:val="hybridMultilevel"/>
    <w:tmpl w:val="3AC885E0"/>
    <w:lvl w:ilvl="0" w:tplc="21D402F2">
      <w:start w:val="1"/>
      <w:numFmt w:val="decimal"/>
      <w:lvlText w:val="%1."/>
      <w:lvlJc w:val="left"/>
      <w:pPr>
        <w:ind w:left="720" w:hanging="360"/>
      </w:pPr>
      <w:rPr>
        <w:rFonts w:ascii="Times New Roman" w:hAnsi="Times New Roman" w:cs="Times New Roman" w:hint="default"/>
        <w:sz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nsid w:val="61541912"/>
    <w:multiLevelType w:val="hybridMultilevel"/>
    <w:tmpl w:val="330229C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nsid w:val="6DA071CD"/>
    <w:multiLevelType w:val="hybridMultilevel"/>
    <w:tmpl w:val="89DC48B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nsid w:val="6F5563AC"/>
    <w:multiLevelType w:val="multilevel"/>
    <w:tmpl w:val="82F0A3D4"/>
    <w:lvl w:ilvl="0">
      <w:start w:val="1"/>
      <w:numFmt w:val="decimal"/>
      <w:lvlText w:val="%1."/>
      <w:lvlJc w:val="left"/>
      <w:pPr>
        <w:ind w:left="720" w:hanging="360"/>
      </w:pPr>
      <w:rPr>
        <w:rFonts w:ascii="Times New Roman" w:hAnsi="Times New Roman" w:cs="Times New Roman" w:hint="default"/>
        <w:sz w:val="24"/>
      </w:rPr>
    </w:lvl>
    <w:lvl w:ilvl="1">
      <w:start w:val="2"/>
      <w:numFmt w:val="decimal"/>
      <w:isLgl/>
      <w:lvlText w:val="%1.%2"/>
      <w:lvlJc w:val="left"/>
      <w:pPr>
        <w:ind w:left="1166" w:hanging="690"/>
      </w:pPr>
      <w:rPr>
        <w:rFonts w:hint="default"/>
      </w:rPr>
    </w:lvl>
    <w:lvl w:ilvl="2">
      <w:start w:val="1"/>
      <w:numFmt w:val="decimal"/>
      <w:isLgl/>
      <w:lvlText w:val="%1.%2.%3"/>
      <w:lvlJc w:val="left"/>
      <w:pPr>
        <w:ind w:left="1312" w:hanging="720"/>
      </w:pPr>
      <w:rPr>
        <w:rFonts w:hint="default"/>
      </w:rPr>
    </w:lvl>
    <w:lvl w:ilvl="3">
      <w:start w:val="5"/>
      <w:numFmt w:val="decimal"/>
      <w:isLgl/>
      <w:lvlText w:val="%1.%2.%3.%4"/>
      <w:lvlJc w:val="left"/>
      <w:pPr>
        <w:ind w:left="1428" w:hanging="720"/>
      </w:pPr>
      <w:rPr>
        <w:rFonts w:hint="default"/>
      </w:rPr>
    </w:lvl>
    <w:lvl w:ilvl="4">
      <w:start w:val="1"/>
      <w:numFmt w:val="decimal"/>
      <w:isLgl/>
      <w:lvlText w:val="%1.%2.%3.%4.%5"/>
      <w:lvlJc w:val="left"/>
      <w:pPr>
        <w:ind w:left="1904" w:hanging="1080"/>
      </w:pPr>
      <w:rPr>
        <w:rFonts w:hint="default"/>
      </w:rPr>
    </w:lvl>
    <w:lvl w:ilvl="5">
      <w:start w:val="1"/>
      <w:numFmt w:val="decimal"/>
      <w:isLgl/>
      <w:lvlText w:val="%1.%2.%3.%4.%5.%6"/>
      <w:lvlJc w:val="left"/>
      <w:pPr>
        <w:ind w:left="2020" w:hanging="1080"/>
      </w:pPr>
      <w:rPr>
        <w:rFonts w:hint="default"/>
      </w:rPr>
    </w:lvl>
    <w:lvl w:ilvl="6">
      <w:start w:val="1"/>
      <w:numFmt w:val="decimal"/>
      <w:isLgl/>
      <w:lvlText w:val="%1.%2.%3.%4.%5.%6.%7"/>
      <w:lvlJc w:val="left"/>
      <w:pPr>
        <w:ind w:left="2496" w:hanging="1440"/>
      </w:pPr>
      <w:rPr>
        <w:rFonts w:hint="default"/>
      </w:rPr>
    </w:lvl>
    <w:lvl w:ilvl="7">
      <w:start w:val="1"/>
      <w:numFmt w:val="decimal"/>
      <w:isLgl/>
      <w:lvlText w:val="%1.%2.%3.%4.%5.%6.%7.%8"/>
      <w:lvlJc w:val="left"/>
      <w:pPr>
        <w:ind w:left="2612" w:hanging="1440"/>
      </w:pPr>
      <w:rPr>
        <w:rFonts w:hint="default"/>
      </w:rPr>
    </w:lvl>
    <w:lvl w:ilvl="8">
      <w:start w:val="1"/>
      <w:numFmt w:val="decimal"/>
      <w:isLgl/>
      <w:lvlText w:val="%1.%2.%3.%4.%5.%6.%7.%8.%9"/>
      <w:lvlJc w:val="left"/>
      <w:pPr>
        <w:ind w:left="3088" w:hanging="1800"/>
      </w:pPr>
      <w:rPr>
        <w:rFonts w:hint="default"/>
      </w:rPr>
    </w:lvl>
  </w:abstractNum>
  <w:abstractNum w:abstractNumId="28">
    <w:nsid w:val="77222029"/>
    <w:multiLevelType w:val="hybridMultilevel"/>
    <w:tmpl w:val="D8E8E168"/>
    <w:lvl w:ilvl="0" w:tplc="04130001">
      <w:start w:val="1"/>
      <w:numFmt w:val="bullet"/>
      <w:lvlText w:val=""/>
      <w:lvlJc w:val="left"/>
      <w:pPr>
        <w:ind w:left="1429" w:hanging="360"/>
      </w:pPr>
      <w:rPr>
        <w:rFonts w:ascii="Symbol" w:hAnsi="Symbol" w:hint="default"/>
      </w:rPr>
    </w:lvl>
    <w:lvl w:ilvl="1" w:tplc="04130003" w:tentative="1">
      <w:start w:val="1"/>
      <w:numFmt w:val="bullet"/>
      <w:lvlText w:val="o"/>
      <w:lvlJc w:val="left"/>
      <w:pPr>
        <w:ind w:left="2149" w:hanging="360"/>
      </w:pPr>
      <w:rPr>
        <w:rFonts w:ascii="Courier New" w:hAnsi="Courier New" w:cs="Courier New" w:hint="default"/>
      </w:rPr>
    </w:lvl>
    <w:lvl w:ilvl="2" w:tplc="04130005" w:tentative="1">
      <w:start w:val="1"/>
      <w:numFmt w:val="bullet"/>
      <w:lvlText w:val=""/>
      <w:lvlJc w:val="left"/>
      <w:pPr>
        <w:ind w:left="2869" w:hanging="360"/>
      </w:pPr>
      <w:rPr>
        <w:rFonts w:ascii="Wingdings" w:hAnsi="Wingdings" w:hint="default"/>
      </w:rPr>
    </w:lvl>
    <w:lvl w:ilvl="3" w:tplc="04130001" w:tentative="1">
      <w:start w:val="1"/>
      <w:numFmt w:val="bullet"/>
      <w:lvlText w:val=""/>
      <w:lvlJc w:val="left"/>
      <w:pPr>
        <w:ind w:left="3589" w:hanging="360"/>
      </w:pPr>
      <w:rPr>
        <w:rFonts w:ascii="Symbol" w:hAnsi="Symbol" w:hint="default"/>
      </w:rPr>
    </w:lvl>
    <w:lvl w:ilvl="4" w:tplc="04130003" w:tentative="1">
      <w:start w:val="1"/>
      <w:numFmt w:val="bullet"/>
      <w:lvlText w:val="o"/>
      <w:lvlJc w:val="left"/>
      <w:pPr>
        <w:ind w:left="4309" w:hanging="360"/>
      </w:pPr>
      <w:rPr>
        <w:rFonts w:ascii="Courier New" w:hAnsi="Courier New" w:cs="Courier New" w:hint="default"/>
      </w:rPr>
    </w:lvl>
    <w:lvl w:ilvl="5" w:tplc="04130005" w:tentative="1">
      <w:start w:val="1"/>
      <w:numFmt w:val="bullet"/>
      <w:lvlText w:val=""/>
      <w:lvlJc w:val="left"/>
      <w:pPr>
        <w:ind w:left="5029" w:hanging="360"/>
      </w:pPr>
      <w:rPr>
        <w:rFonts w:ascii="Wingdings" w:hAnsi="Wingdings" w:hint="default"/>
      </w:rPr>
    </w:lvl>
    <w:lvl w:ilvl="6" w:tplc="04130001" w:tentative="1">
      <w:start w:val="1"/>
      <w:numFmt w:val="bullet"/>
      <w:lvlText w:val=""/>
      <w:lvlJc w:val="left"/>
      <w:pPr>
        <w:ind w:left="5749" w:hanging="360"/>
      </w:pPr>
      <w:rPr>
        <w:rFonts w:ascii="Symbol" w:hAnsi="Symbol" w:hint="default"/>
      </w:rPr>
    </w:lvl>
    <w:lvl w:ilvl="7" w:tplc="04130003" w:tentative="1">
      <w:start w:val="1"/>
      <w:numFmt w:val="bullet"/>
      <w:lvlText w:val="o"/>
      <w:lvlJc w:val="left"/>
      <w:pPr>
        <w:ind w:left="6469" w:hanging="360"/>
      </w:pPr>
      <w:rPr>
        <w:rFonts w:ascii="Courier New" w:hAnsi="Courier New" w:cs="Courier New" w:hint="default"/>
      </w:rPr>
    </w:lvl>
    <w:lvl w:ilvl="8" w:tplc="04130005" w:tentative="1">
      <w:start w:val="1"/>
      <w:numFmt w:val="bullet"/>
      <w:lvlText w:val=""/>
      <w:lvlJc w:val="left"/>
      <w:pPr>
        <w:ind w:left="7189" w:hanging="360"/>
      </w:pPr>
      <w:rPr>
        <w:rFonts w:ascii="Wingdings" w:hAnsi="Wingdings" w:hint="default"/>
      </w:rPr>
    </w:lvl>
  </w:abstractNum>
  <w:abstractNum w:abstractNumId="29">
    <w:nsid w:val="78BB656C"/>
    <w:multiLevelType w:val="hybridMultilevel"/>
    <w:tmpl w:val="88B2B8E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nsid w:val="78FB101E"/>
    <w:multiLevelType w:val="hybridMultilevel"/>
    <w:tmpl w:val="073E4784"/>
    <w:lvl w:ilvl="0" w:tplc="04130001">
      <w:start w:val="1"/>
      <w:numFmt w:val="bullet"/>
      <w:lvlText w:val=""/>
      <w:lvlJc w:val="left"/>
      <w:pPr>
        <w:ind w:left="1429" w:hanging="360"/>
      </w:pPr>
      <w:rPr>
        <w:rFonts w:ascii="Symbol" w:hAnsi="Symbol" w:hint="default"/>
      </w:rPr>
    </w:lvl>
    <w:lvl w:ilvl="1" w:tplc="04130003" w:tentative="1">
      <w:start w:val="1"/>
      <w:numFmt w:val="bullet"/>
      <w:lvlText w:val="o"/>
      <w:lvlJc w:val="left"/>
      <w:pPr>
        <w:ind w:left="2149" w:hanging="360"/>
      </w:pPr>
      <w:rPr>
        <w:rFonts w:ascii="Courier New" w:hAnsi="Courier New" w:cs="Courier New" w:hint="default"/>
      </w:rPr>
    </w:lvl>
    <w:lvl w:ilvl="2" w:tplc="04130005" w:tentative="1">
      <w:start w:val="1"/>
      <w:numFmt w:val="bullet"/>
      <w:lvlText w:val=""/>
      <w:lvlJc w:val="left"/>
      <w:pPr>
        <w:ind w:left="2869" w:hanging="360"/>
      </w:pPr>
      <w:rPr>
        <w:rFonts w:ascii="Wingdings" w:hAnsi="Wingdings" w:hint="default"/>
      </w:rPr>
    </w:lvl>
    <w:lvl w:ilvl="3" w:tplc="04130001" w:tentative="1">
      <w:start w:val="1"/>
      <w:numFmt w:val="bullet"/>
      <w:lvlText w:val=""/>
      <w:lvlJc w:val="left"/>
      <w:pPr>
        <w:ind w:left="3589" w:hanging="360"/>
      </w:pPr>
      <w:rPr>
        <w:rFonts w:ascii="Symbol" w:hAnsi="Symbol" w:hint="default"/>
      </w:rPr>
    </w:lvl>
    <w:lvl w:ilvl="4" w:tplc="04130003" w:tentative="1">
      <w:start w:val="1"/>
      <w:numFmt w:val="bullet"/>
      <w:lvlText w:val="o"/>
      <w:lvlJc w:val="left"/>
      <w:pPr>
        <w:ind w:left="4309" w:hanging="360"/>
      </w:pPr>
      <w:rPr>
        <w:rFonts w:ascii="Courier New" w:hAnsi="Courier New" w:cs="Courier New" w:hint="default"/>
      </w:rPr>
    </w:lvl>
    <w:lvl w:ilvl="5" w:tplc="04130005" w:tentative="1">
      <w:start w:val="1"/>
      <w:numFmt w:val="bullet"/>
      <w:lvlText w:val=""/>
      <w:lvlJc w:val="left"/>
      <w:pPr>
        <w:ind w:left="5029" w:hanging="360"/>
      </w:pPr>
      <w:rPr>
        <w:rFonts w:ascii="Wingdings" w:hAnsi="Wingdings" w:hint="default"/>
      </w:rPr>
    </w:lvl>
    <w:lvl w:ilvl="6" w:tplc="04130001" w:tentative="1">
      <w:start w:val="1"/>
      <w:numFmt w:val="bullet"/>
      <w:lvlText w:val=""/>
      <w:lvlJc w:val="left"/>
      <w:pPr>
        <w:ind w:left="5749" w:hanging="360"/>
      </w:pPr>
      <w:rPr>
        <w:rFonts w:ascii="Symbol" w:hAnsi="Symbol" w:hint="default"/>
      </w:rPr>
    </w:lvl>
    <w:lvl w:ilvl="7" w:tplc="04130003" w:tentative="1">
      <w:start w:val="1"/>
      <w:numFmt w:val="bullet"/>
      <w:lvlText w:val="o"/>
      <w:lvlJc w:val="left"/>
      <w:pPr>
        <w:ind w:left="6469" w:hanging="360"/>
      </w:pPr>
      <w:rPr>
        <w:rFonts w:ascii="Courier New" w:hAnsi="Courier New" w:cs="Courier New" w:hint="default"/>
      </w:rPr>
    </w:lvl>
    <w:lvl w:ilvl="8" w:tplc="04130005" w:tentative="1">
      <w:start w:val="1"/>
      <w:numFmt w:val="bullet"/>
      <w:lvlText w:val=""/>
      <w:lvlJc w:val="left"/>
      <w:pPr>
        <w:ind w:left="7189" w:hanging="360"/>
      </w:pPr>
      <w:rPr>
        <w:rFonts w:ascii="Wingdings" w:hAnsi="Wingdings" w:hint="default"/>
      </w:rPr>
    </w:lvl>
  </w:abstractNum>
  <w:abstractNum w:abstractNumId="31">
    <w:nsid w:val="7DB72494"/>
    <w:multiLevelType w:val="hybridMultilevel"/>
    <w:tmpl w:val="D75C6F54"/>
    <w:lvl w:ilvl="0" w:tplc="98E2AA90">
      <w:start w:val="1"/>
      <w:numFmt w:val="decimal"/>
      <w:lvlText w:val="%1."/>
      <w:lvlJc w:val="left"/>
      <w:pPr>
        <w:ind w:left="1069" w:hanging="360"/>
      </w:pPr>
      <w:rPr>
        <w:rFonts w:hint="default"/>
      </w:rPr>
    </w:lvl>
    <w:lvl w:ilvl="1" w:tplc="04130019" w:tentative="1">
      <w:start w:val="1"/>
      <w:numFmt w:val="lowerLetter"/>
      <w:lvlText w:val="%2."/>
      <w:lvlJc w:val="left"/>
      <w:pPr>
        <w:ind w:left="1789" w:hanging="360"/>
      </w:pPr>
    </w:lvl>
    <w:lvl w:ilvl="2" w:tplc="0413001B" w:tentative="1">
      <w:start w:val="1"/>
      <w:numFmt w:val="lowerRoman"/>
      <w:lvlText w:val="%3."/>
      <w:lvlJc w:val="right"/>
      <w:pPr>
        <w:ind w:left="2509" w:hanging="180"/>
      </w:pPr>
    </w:lvl>
    <w:lvl w:ilvl="3" w:tplc="0413000F" w:tentative="1">
      <w:start w:val="1"/>
      <w:numFmt w:val="decimal"/>
      <w:lvlText w:val="%4."/>
      <w:lvlJc w:val="left"/>
      <w:pPr>
        <w:ind w:left="3229" w:hanging="360"/>
      </w:pPr>
    </w:lvl>
    <w:lvl w:ilvl="4" w:tplc="04130019" w:tentative="1">
      <w:start w:val="1"/>
      <w:numFmt w:val="lowerLetter"/>
      <w:lvlText w:val="%5."/>
      <w:lvlJc w:val="left"/>
      <w:pPr>
        <w:ind w:left="3949" w:hanging="360"/>
      </w:pPr>
    </w:lvl>
    <w:lvl w:ilvl="5" w:tplc="0413001B" w:tentative="1">
      <w:start w:val="1"/>
      <w:numFmt w:val="lowerRoman"/>
      <w:lvlText w:val="%6."/>
      <w:lvlJc w:val="right"/>
      <w:pPr>
        <w:ind w:left="4669" w:hanging="180"/>
      </w:pPr>
    </w:lvl>
    <w:lvl w:ilvl="6" w:tplc="0413000F" w:tentative="1">
      <w:start w:val="1"/>
      <w:numFmt w:val="decimal"/>
      <w:lvlText w:val="%7."/>
      <w:lvlJc w:val="left"/>
      <w:pPr>
        <w:ind w:left="5389" w:hanging="360"/>
      </w:pPr>
    </w:lvl>
    <w:lvl w:ilvl="7" w:tplc="04130019" w:tentative="1">
      <w:start w:val="1"/>
      <w:numFmt w:val="lowerLetter"/>
      <w:lvlText w:val="%8."/>
      <w:lvlJc w:val="left"/>
      <w:pPr>
        <w:ind w:left="6109" w:hanging="360"/>
      </w:pPr>
    </w:lvl>
    <w:lvl w:ilvl="8" w:tplc="0413001B" w:tentative="1">
      <w:start w:val="1"/>
      <w:numFmt w:val="lowerRoman"/>
      <w:lvlText w:val="%9."/>
      <w:lvlJc w:val="right"/>
      <w:pPr>
        <w:ind w:left="6829" w:hanging="180"/>
      </w:pPr>
    </w:lvl>
  </w:abstractNum>
  <w:abstractNum w:abstractNumId="32">
    <w:nsid w:val="7FE42225"/>
    <w:multiLevelType w:val="hybridMultilevel"/>
    <w:tmpl w:val="C822554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4"/>
  </w:num>
  <w:num w:numId="2">
    <w:abstractNumId w:val="7"/>
  </w:num>
  <w:num w:numId="3">
    <w:abstractNumId w:val="32"/>
  </w:num>
  <w:num w:numId="4">
    <w:abstractNumId w:val="5"/>
  </w:num>
  <w:num w:numId="5">
    <w:abstractNumId w:val="30"/>
  </w:num>
  <w:num w:numId="6">
    <w:abstractNumId w:val="6"/>
  </w:num>
  <w:num w:numId="7">
    <w:abstractNumId w:val="28"/>
  </w:num>
  <w:num w:numId="8">
    <w:abstractNumId w:val="12"/>
  </w:num>
  <w:num w:numId="9">
    <w:abstractNumId w:val="2"/>
  </w:num>
  <w:num w:numId="10">
    <w:abstractNumId w:val="14"/>
  </w:num>
  <w:num w:numId="11">
    <w:abstractNumId w:val="11"/>
  </w:num>
  <w:num w:numId="12">
    <w:abstractNumId w:val="10"/>
  </w:num>
  <w:num w:numId="13">
    <w:abstractNumId w:val="21"/>
  </w:num>
  <w:num w:numId="14">
    <w:abstractNumId w:val="18"/>
  </w:num>
  <w:num w:numId="15">
    <w:abstractNumId w:val="1"/>
  </w:num>
  <w:num w:numId="16">
    <w:abstractNumId w:val="31"/>
  </w:num>
  <w:num w:numId="17">
    <w:abstractNumId w:val="8"/>
  </w:num>
  <w:num w:numId="18">
    <w:abstractNumId w:val="24"/>
  </w:num>
  <w:num w:numId="19">
    <w:abstractNumId w:val="17"/>
  </w:num>
  <w:num w:numId="20">
    <w:abstractNumId w:val="16"/>
  </w:num>
  <w:num w:numId="21">
    <w:abstractNumId w:val="15"/>
  </w:num>
  <w:num w:numId="22">
    <w:abstractNumId w:val="27"/>
  </w:num>
  <w:num w:numId="23">
    <w:abstractNumId w:val="19"/>
  </w:num>
  <w:num w:numId="24">
    <w:abstractNumId w:val="13"/>
  </w:num>
  <w:num w:numId="25">
    <w:abstractNumId w:val="20"/>
  </w:num>
  <w:num w:numId="26">
    <w:abstractNumId w:val="22"/>
  </w:num>
  <w:num w:numId="27">
    <w:abstractNumId w:val="9"/>
  </w:num>
  <w:num w:numId="28">
    <w:abstractNumId w:val="23"/>
  </w:num>
  <w:num w:numId="29">
    <w:abstractNumId w:val="26"/>
  </w:num>
  <w:num w:numId="30">
    <w:abstractNumId w:val="25"/>
  </w:num>
  <w:num w:numId="31">
    <w:abstractNumId w:val="29"/>
  </w:num>
  <w:num w:numId="32">
    <w:abstractNumId w:val="0"/>
  </w:num>
  <w:num w:numId="33">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0"/>
  <w:proofState w:spelling="clean"/>
  <w:defaultTabStop w:val="708"/>
  <w:hyphenationZone w:val="425"/>
  <w:characterSpacingControl w:val="doNotCompress"/>
  <w:hdrShapeDefaults>
    <o:shapedefaults v:ext="edit" spidmax="5122"/>
  </w:hdrShapeDefaults>
  <w:footnotePr>
    <w:footnote w:id="-1"/>
    <w:footnote w:id="0"/>
  </w:footnotePr>
  <w:endnotePr>
    <w:endnote w:id="-1"/>
    <w:endnote w:id="0"/>
  </w:endnotePr>
  <w:compat>
    <w:useFELayout/>
  </w:compat>
  <w:rsids>
    <w:rsidRoot w:val="00FF0C29"/>
    <w:rsid w:val="00005A33"/>
    <w:rsid w:val="00006CDA"/>
    <w:rsid w:val="00007870"/>
    <w:rsid w:val="00011797"/>
    <w:rsid w:val="000119FD"/>
    <w:rsid w:val="00011F69"/>
    <w:rsid w:val="00012A62"/>
    <w:rsid w:val="00026FC4"/>
    <w:rsid w:val="000272E7"/>
    <w:rsid w:val="00037137"/>
    <w:rsid w:val="00037BB5"/>
    <w:rsid w:val="0005075F"/>
    <w:rsid w:val="00052EC5"/>
    <w:rsid w:val="00055D76"/>
    <w:rsid w:val="000618BA"/>
    <w:rsid w:val="00070166"/>
    <w:rsid w:val="00076034"/>
    <w:rsid w:val="0008392B"/>
    <w:rsid w:val="00083A0F"/>
    <w:rsid w:val="0008497C"/>
    <w:rsid w:val="00091051"/>
    <w:rsid w:val="000B1F4A"/>
    <w:rsid w:val="000B29F8"/>
    <w:rsid w:val="000B5CEC"/>
    <w:rsid w:val="000C79BD"/>
    <w:rsid w:val="000D2D77"/>
    <w:rsid w:val="000D4846"/>
    <w:rsid w:val="000E1A2A"/>
    <w:rsid w:val="00100F68"/>
    <w:rsid w:val="00105D82"/>
    <w:rsid w:val="00120DD7"/>
    <w:rsid w:val="00140C65"/>
    <w:rsid w:val="00151625"/>
    <w:rsid w:val="001625DA"/>
    <w:rsid w:val="00170226"/>
    <w:rsid w:val="00172644"/>
    <w:rsid w:val="00183D34"/>
    <w:rsid w:val="00193D3B"/>
    <w:rsid w:val="001956C2"/>
    <w:rsid w:val="001A13F2"/>
    <w:rsid w:val="001A25A6"/>
    <w:rsid w:val="001A2CFB"/>
    <w:rsid w:val="001A3EDB"/>
    <w:rsid w:val="001A6CBA"/>
    <w:rsid w:val="001B5523"/>
    <w:rsid w:val="001C0E75"/>
    <w:rsid w:val="001D5F28"/>
    <w:rsid w:val="001D6DD3"/>
    <w:rsid w:val="001E3205"/>
    <w:rsid w:val="001F159D"/>
    <w:rsid w:val="001F3EA7"/>
    <w:rsid w:val="001F744B"/>
    <w:rsid w:val="00210424"/>
    <w:rsid w:val="00224336"/>
    <w:rsid w:val="002248BB"/>
    <w:rsid w:val="00225C07"/>
    <w:rsid w:val="002270D1"/>
    <w:rsid w:val="002408BF"/>
    <w:rsid w:val="0024472E"/>
    <w:rsid w:val="00250098"/>
    <w:rsid w:val="002617C0"/>
    <w:rsid w:val="00273311"/>
    <w:rsid w:val="00291813"/>
    <w:rsid w:val="002A026A"/>
    <w:rsid w:val="002A05E0"/>
    <w:rsid w:val="002B31FE"/>
    <w:rsid w:val="002B39A8"/>
    <w:rsid w:val="002B55D8"/>
    <w:rsid w:val="002B740E"/>
    <w:rsid w:val="002B7435"/>
    <w:rsid w:val="002C0A6C"/>
    <w:rsid w:val="002C2777"/>
    <w:rsid w:val="002C3018"/>
    <w:rsid w:val="002C674A"/>
    <w:rsid w:val="002C7063"/>
    <w:rsid w:val="002D1292"/>
    <w:rsid w:val="002D4745"/>
    <w:rsid w:val="002E39FF"/>
    <w:rsid w:val="002F2C8A"/>
    <w:rsid w:val="00300285"/>
    <w:rsid w:val="003008BD"/>
    <w:rsid w:val="00300B19"/>
    <w:rsid w:val="00315F3C"/>
    <w:rsid w:val="003359E0"/>
    <w:rsid w:val="00350E21"/>
    <w:rsid w:val="003528B5"/>
    <w:rsid w:val="00357173"/>
    <w:rsid w:val="003619ED"/>
    <w:rsid w:val="00361B14"/>
    <w:rsid w:val="0037456C"/>
    <w:rsid w:val="003774F1"/>
    <w:rsid w:val="00377FD0"/>
    <w:rsid w:val="00384DD2"/>
    <w:rsid w:val="00385618"/>
    <w:rsid w:val="003901FA"/>
    <w:rsid w:val="00390713"/>
    <w:rsid w:val="00391477"/>
    <w:rsid w:val="003974AF"/>
    <w:rsid w:val="003B0849"/>
    <w:rsid w:val="003B135A"/>
    <w:rsid w:val="003B28B2"/>
    <w:rsid w:val="003B2BC0"/>
    <w:rsid w:val="003B359F"/>
    <w:rsid w:val="003B398C"/>
    <w:rsid w:val="003B6AD0"/>
    <w:rsid w:val="003E2440"/>
    <w:rsid w:val="003F208F"/>
    <w:rsid w:val="003F6E10"/>
    <w:rsid w:val="00416D95"/>
    <w:rsid w:val="0044107B"/>
    <w:rsid w:val="004421FB"/>
    <w:rsid w:val="00451611"/>
    <w:rsid w:val="00462819"/>
    <w:rsid w:val="004634BD"/>
    <w:rsid w:val="0046407C"/>
    <w:rsid w:val="004645BC"/>
    <w:rsid w:val="00465946"/>
    <w:rsid w:val="004723A6"/>
    <w:rsid w:val="00473904"/>
    <w:rsid w:val="004856E0"/>
    <w:rsid w:val="00486099"/>
    <w:rsid w:val="004A3858"/>
    <w:rsid w:val="004B4225"/>
    <w:rsid w:val="004C080F"/>
    <w:rsid w:val="004C3F09"/>
    <w:rsid w:val="004D0056"/>
    <w:rsid w:val="004D2389"/>
    <w:rsid w:val="004E7CB2"/>
    <w:rsid w:val="004F37F7"/>
    <w:rsid w:val="004F533B"/>
    <w:rsid w:val="0050003D"/>
    <w:rsid w:val="005008AC"/>
    <w:rsid w:val="005030B1"/>
    <w:rsid w:val="00515D07"/>
    <w:rsid w:val="00520341"/>
    <w:rsid w:val="005308B4"/>
    <w:rsid w:val="00535170"/>
    <w:rsid w:val="00543FEC"/>
    <w:rsid w:val="0055585B"/>
    <w:rsid w:val="00563290"/>
    <w:rsid w:val="00576FDD"/>
    <w:rsid w:val="00577F61"/>
    <w:rsid w:val="00577FB2"/>
    <w:rsid w:val="0058236A"/>
    <w:rsid w:val="00587CB1"/>
    <w:rsid w:val="005A10C0"/>
    <w:rsid w:val="005A1EF2"/>
    <w:rsid w:val="005B2907"/>
    <w:rsid w:val="005B6442"/>
    <w:rsid w:val="005C3644"/>
    <w:rsid w:val="005C4867"/>
    <w:rsid w:val="005C56E0"/>
    <w:rsid w:val="005D6EA5"/>
    <w:rsid w:val="005E1A88"/>
    <w:rsid w:val="005F5166"/>
    <w:rsid w:val="0060743A"/>
    <w:rsid w:val="00607FE0"/>
    <w:rsid w:val="00615950"/>
    <w:rsid w:val="00617721"/>
    <w:rsid w:val="006243A4"/>
    <w:rsid w:val="00624934"/>
    <w:rsid w:val="00645FD6"/>
    <w:rsid w:val="006561FC"/>
    <w:rsid w:val="006643BF"/>
    <w:rsid w:val="006706D1"/>
    <w:rsid w:val="00673AA5"/>
    <w:rsid w:val="00674003"/>
    <w:rsid w:val="00680E1C"/>
    <w:rsid w:val="006846B0"/>
    <w:rsid w:val="00695EF3"/>
    <w:rsid w:val="006A4A14"/>
    <w:rsid w:val="006B0B80"/>
    <w:rsid w:val="006B50D8"/>
    <w:rsid w:val="006C4AF3"/>
    <w:rsid w:val="006C4D44"/>
    <w:rsid w:val="006C6512"/>
    <w:rsid w:val="006D0B47"/>
    <w:rsid w:val="006F0E39"/>
    <w:rsid w:val="006F19B7"/>
    <w:rsid w:val="00720C90"/>
    <w:rsid w:val="007220A9"/>
    <w:rsid w:val="00724F1F"/>
    <w:rsid w:val="00730C69"/>
    <w:rsid w:val="00756662"/>
    <w:rsid w:val="0077653F"/>
    <w:rsid w:val="00791399"/>
    <w:rsid w:val="007945CE"/>
    <w:rsid w:val="00796BB3"/>
    <w:rsid w:val="007B0D60"/>
    <w:rsid w:val="007C2F65"/>
    <w:rsid w:val="007C760B"/>
    <w:rsid w:val="007D18A8"/>
    <w:rsid w:val="007D3E71"/>
    <w:rsid w:val="007D47B8"/>
    <w:rsid w:val="007E01BE"/>
    <w:rsid w:val="007E1AB9"/>
    <w:rsid w:val="007E2127"/>
    <w:rsid w:val="007E5C61"/>
    <w:rsid w:val="007F21C2"/>
    <w:rsid w:val="007F7494"/>
    <w:rsid w:val="00800DF5"/>
    <w:rsid w:val="00814377"/>
    <w:rsid w:val="00821E3F"/>
    <w:rsid w:val="00824795"/>
    <w:rsid w:val="0082495B"/>
    <w:rsid w:val="00835B8D"/>
    <w:rsid w:val="00836D7E"/>
    <w:rsid w:val="00850897"/>
    <w:rsid w:val="0086707C"/>
    <w:rsid w:val="00872620"/>
    <w:rsid w:val="00872D02"/>
    <w:rsid w:val="008875F7"/>
    <w:rsid w:val="00887D8D"/>
    <w:rsid w:val="00890588"/>
    <w:rsid w:val="008943BB"/>
    <w:rsid w:val="008A0ED8"/>
    <w:rsid w:val="008A2542"/>
    <w:rsid w:val="008B14DF"/>
    <w:rsid w:val="008B30EE"/>
    <w:rsid w:val="008B525F"/>
    <w:rsid w:val="008D5E0B"/>
    <w:rsid w:val="008E32D2"/>
    <w:rsid w:val="008F0CC5"/>
    <w:rsid w:val="008F0E8F"/>
    <w:rsid w:val="008F2767"/>
    <w:rsid w:val="008F5E20"/>
    <w:rsid w:val="00914668"/>
    <w:rsid w:val="00927ACB"/>
    <w:rsid w:val="0095045E"/>
    <w:rsid w:val="00950770"/>
    <w:rsid w:val="009561C8"/>
    <w:rsid w:val="00956E69"/>
    <w:rsid w:val="009620A1"/>
    <w:rsid w:val="009651A4"/>
    <w:rsid w:val="00970DBD"/>
    <w:rsid w:val="00975756"/>
    <w:rsid w:val="00983745"/>
    <w:rsid w:val="009A3DCA"/>
    <w:rsid w:val="009A4259"/>
    <w:rsid w:val="009B08C9"/>
    <w:rsid w:val="009B5984"/>
    <w:rsid w:val="009C606E"/>
    <w:rsid w:val="009D6B3F"/>
    <w:rsid w:val="009F0605"/>
    <w:rsid w:val="00A01919"/>
    <w:rsid w:val="00A02B56"/>
    <w:rsid w:val="00A06D58"/>
    <w:rsid w:val="00A07441"/>
    <w:rsid w:val="00A14E36"/>
    <w:rsid w:val="00A17256"/>
    <w:rsid w:val="00A23959"/>
    <w:rsid w:val="00A34F5E"/>
    <w:rsid w:val="00A36DC2"/>
    <w:rsid w:val="00A56204"/>
    <w:rsid w:val="00A574E0"/>
    <w:rsid w:val="00A61584"/>
    <w:rsid w:val="00A705A7"/>
    <w:rsid w:val="00A759D5"/>
    <w:rsid w:val="00A829DF"/>
    <w:rsid w:val="00A86F25"/>
    <w:rsid w:val="00A9047F"/>
    <w:rsid w:val="00AC746B"/>
    <w:rsid w:val="00AC7E2C"/>
    <w:rsid w:val="00AD0E65"/>
    <w:rsid w:val="00AD29BF"/>
    <w:rsid w:val="00AD331A"/>
    <w:rsid w:val="00AD59EA"/>
    <w:rsid w:val="00AE5818"/>
    <w:rsid w:val="00AF2806"/>
    <w:rsid w:val="00B07EC0"/>
    <w:rsid w:val="00B11F16"/>
    <w:rsid w:val="00B15928"/>
    <w:rsid w:val="00B1771F"/>
    <w:rsid w:val="00B278E0"/>
    <w:rsid w:val="00B3317C"/>
    <w:rsid w:val="00B37BC2"/>
    <w:rsid w:val="00B40341"/>
    <w:rsid w:val="00B4693B"/>
    <w:rsid w:val="00B527D9"/>
    <w:rsid w:val="00B5365E"/>
    <w:rsid w:val="00B5532F"/>
    <w:rsid w:val="00B55C4B"/>
    <w:rsid w:val="00B657D0"/>
    <w:rsid w:val="00B67AC6"/>
    <w:rsid w:val="00B86B56"/>
    <w:rsid w:val="00B940F7"/>
    <w:rsid w:val="00BA1A79"/>
    <w:rsid w:val="00BA5B47"/>
    <w:rsid w:val="00BB0988"/>
    <w:rsid w:val="00BB2463"/>
    <w:rsid w:val="00BC0D12"/>
    <w:rsid w:val="00BE3FCD"/>
    <w:rsid w:val="00BE7FE9"/>
    <w:rsid w:val="00C0055D"/>
    <w:rsid w:val="00C01A3E"/>
    <w:rsid w:val="00C07101"/>
    <w:rsid w:val="00C17E0C"/>
    <w:rsid w:val="00C3035E"/>
    <w:rsid w:val="00C35C4D"/>
    <w:rsid w:val="00C368C3"/>
    <w:rsid w:val="00C44C00"/>
    <w:rsid w:val="00C47A10"/>
    <w:rsid w:val="00C52779"/>
    <w:rsid w:val="00C576C3"/>
    <w:rsid w:val="00C70AEB"/>
    <w:rsid w:val="00C70EF8"/>
    <w:rsid w:val="00C71981"/>
    <w:rsid w:val="00C74788"/>
    <w:rsid w:val="00CA226A"/>
    <w:rsid w:val="00CA60D0"/>
    <w:rsid w:val="00CB7D3A"/>
    <w:rsid w:val="00CC3CC7"/>
    <w:rsid w:val="00CD5743"/>
    <w:rsid w:val="00CD59F6"/>
    <w:rsid w:val="00CD5D7E"/>
    <w:rsid w:val="00CD645C"/>
    <w:rsid w:val="00CD671E"/>
    <w:rsid w:val="00CD6EF7"/>
    <w:rsid w:val="00CE0801"/>
    <w:rsid w:val="00CE4756"/>
    <w:rsid w:val="00CF0683"/>
    <w:rsid w:val="00CF4847"/>
    <w:rsid w:val="00D06674"/>
    <w:rsid w:val="00D11BF0"/>
    <w:rsid w:val="00D1595A"/>
    <w:rsid w:val="00D160B3"/>
    <w:rsid w:val="00D25F05"/>
    <w:rsid w:val="00D43BDF"/>
    <w:rsid w:val="00D52406"/>
    <w:rsid w:val="00D52EFE"/>
    <w:rsid w:val="00D60783"/>
    <w:rsid w:val="00D71094"/>
    <w:rsid w:val="00D73010"/>
    <w:rsid w:val="00D951F6"/>
    <w:rsid w:val="00DA0968"/>
    <w:rsid w:val="00DB4BC0"/>
    <w:rsid w:val="00DB641A"/>
    <w:rsid w:val="00DC3483"/>
    <w:rsid w:val="00DC559C"/>
    <w:rsid w:val="00DD3382"/>
    <w:rsid w:val="00DD3BFB"/>
    <w:rsid w:val="00DE0A27"/>
    <w:rsid w:val="00DF3C59"/>
    <w:rsid w:val="00DF4964"/>
    <w:rsid w:val="00E023D6"/>
    <w:rsid w:val="00E03799"/>
    <w:rsid w:val="00E06AA1"/>
    <w:rsid w:val="00E11125"/>
    <w:rsid w:val="00E11CD1"/>
    <w:rsid w:val="00E12A92"/>
    <w:rsid w:val="00E34972"/>
    <w:rsid w:val="00E40F3B"/>
    <w:rsid w:val="00E548F8"/>
    <w:rsid w:val="00E565AE"/>
    <w:rsid w:val="00E62C8A"/>
    <w:rsid w:val="00E83B13"/>
    <w:rsid w:val="00E851B8"/>
    <w:rsid w:val="00E878CB"/>
    <w:rsid w:val="00E93371"/>
    <w:rsid w:val="00E96F09"/>
    <w:rsid w:val="00EA35BF"/>
    <w:rsid w:val="00EA4C20"/>
    <w:rsid w:val="00EC2EFD"/>
    <w:rsid w:val="00ED003C"/>
    <w:rsid w:val="00EE01FB"/>
    <w:rsid w:val="00EE122D"/>
    <w:rsid w:val="00EE4D6F"/>
    <w:rsid w:val="00EF52EB"/>
    <w:rsid w:val="00F0433E"/>
    <w:rsid w:val="00F3579C"/>
    <w:rsid w:val="00F45121"/>
    <w:rsid w:val="00F578F6"/>
    <w:rsid w:val="00F628E1"/>
    <w:rsid w:val="00F67B3B"/>
    <w:rsid w:val="00F72100"/>
    <w:rsid w:val="00F7658B"/>
    <w:rsid w:val="00F812DB"/>
    <w:rsid w:val="00F84FE7"/>
    <w:rsid w:val="00F858A5"/>
    <w:rsid w:val="00F87E2F"/>
    <w:rsid w:val="00FA2B74"/>
    <w:rsid w:val="00FA78AB"/>
    <w:rsid w:val="00FC4BC6"/>
    <w:rsid w:val="00FC4F22"/>
    <w:rsid w:val="00FC5EDD"/>
    <w:rsid w:val="00FE15C7"/>
    <w:rsid w:val="00FF0C29"/>
    <w:rsid w:val="00FF0DE0"/>
    <w:rsid w:val="00FF5A06"/>
    <w:rsid w:val="00FF7891"/>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CF0683"/>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FF0C29"/>
    <w:pPr>
      <w:spacing w:after="0" w:line="240" w:lineRule="auto"/>
    </w:pPr>
  </w:style>
  <w:style w:type="character" w:styleId="Verwijzingopmerking">
    <w:name w:val="annotation reference"/>
    <w:basedOn w:val="Standaardalinea-lettertype"/>
    <w:uiPriority w:val="99"/>
    <w:semiHidden/>
    <w:unhideWhenUsed/>
    <w:rsid w:val="00FF0C29"/>
    <w:rPr>
      <w:sz w:val="16"/>
      <w:szCs w:val="16"/>
    </w:rPr>
  </w:style>
  <w:style w:type="paragraph" w:styleId="Tekstopmerking">
    <w:name w:val="annotation text"/>
    <w:basedOn w:val="Standaard"/>
    <w:link w:val="TekstopmerkingChar"/>
    <w:uiPriority w:val="99"/>
    <w:semiHidden/>
    <w:unhideWhenUsed/>
    <w:rsid w:val="00FF0C29"/>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FF0C29"/>
    <w:rPr>
      <w:rFonts w:eastAsiaTheme="minorEastAsia"/>
      <w:sz w:val="20"/>
      <w:szCs w:val="20"/>
      <w:lang w:eastAsia="nl-NL"/>
    </w:rPr>
  </w:style>
  <w:style w:type="paragraph" w:styleId="Ballontekst">
    <w:name w:val="Balloon Text"/>
    <w:basedOn w:val="Standaard"/>
    <w:link w:val="BallontekstChar"/>
    <w:uiPriority w:val="99"/>
    <w:semiHidden/>
    <w:unhideWhenUsed/>
    <w:rsid w:val="00FF0C29"/>
    <w:pPr>
      <w:spacing w:after="0" w:line="240" w:lineRule="auto"/>
    </w:pPr>
    <w:rPr>
      <w:rFonts w:ascii="Tahoma" w:eastAsiaTheme="minorHAnsi" w:hAnsi="Tahoma" w:cs="Tahoma"/>
      <w:sz w:val="16"/>
      <w:szCs w:val="16"/>
      <w:lang w:eastAsia="en-US"/>
    </w:rPr>
  </w:style>
  <w:style w:type="character" w:customStyle="1" w:styleId="BallontekstChar">
    <w:name w:val="Ballontekst Char"/>
    <w:basedOn w:val="Standaardalinea-lettertype"/>
    <w:link w:val="Ballontekst"/>
    <w:uiPriority w:val="99"/>
    <w:semiHidden/>
    <w:rsid w:val="00FF0C29"/>
    <w:rPr>
      <w:rFonts w:ascii="Tahoma" w:hAnsi="Tahoma" w:cs="Tahoma"/>
      <w:sz w:val="16"/>
      <w:szCs w:val="16"/>
    </w:rPr>
  </w:style>
  <w:style w:type="character" w:customStyle="1" w:styleId="content">
    <w:name w:val="content"/>
    <w:basedOn w:val="Standaardalinea-lettertype"/>
    <w:rsid w:val="00FF0C29"/>
  </w:style>
  <w:style w:type="paragraph" w:styleId="Voetnoottekst">
    <w:name w:val="footnote text"/>
    <w:basedOn w:val="Standaard"/>
    <w:link w:val="VoetnoottekstChar"/>
    <w:uiPriority w:val="99"/>
    <w:semiHidden/>
    <w:unhideWhenUsed/>
    <w:rsid w:val="00FF0C29"/>
    <w:pPr>
      <w:spacing w:after="0" w:line="240" w:lineRule="auto"/>
    </w:pPr>
    <w:rPr>
      <w:rFonts w:eastAsiaTheme="minorHAnsi"/>
      <w:sz w:val="20"/>
      <w:szCs w:val="20"/>
      <w:lang w:eastAsia="en-US"/>
    </w:rPr>
  </w:style>
  <w:style w:type="character" w:customStyle="1" w:styleId="VoetnoottekstChar">
    <w:name w:val="Voetnoottekst Char"/>
    <w:basedOn w:val="Standaardalinea-lettertype"/>
    <w:link w:val="Voetnoottekst"/>
    <w:uiPriority w:val="99"/>
    <w:semiHidden/>
    <w:rsid w:val="00FF0C29"/>
    <w:rPr>
      <w:sz w:val="20"/>
      <w:szCs w:val="20"/>
    </w:rPr>
  </w:style>
  <w:style w:type="character" w:styleId="Voetnootmarkering">
    <w:name w:val="footnote reference"/>
    <w:basedOn w:val="Standaardalinea-lettertype"/>
    <w:uiPriority w:val="99"/>
    <w:semiHidden/>
    <w:unhideWhenUsed/>
    <w:rsid w:val="00FF0C29"/>
    <w:rPr>
      <w:vertAlign w:val="superscript"/>
    </w:rPr>
  </w:style>
  <w:style w:type="character" w:styleId="Hyperlink">
    <w:name w:val="Hyperlink"/>
    <w:basedOn w:val="Standaardalinea-lettertype"/>
    <w:uiPriority w:val="99"/>
    <w:unhideWhenUsed/>
    <w:rsid w:val="00FF0C29"/>
    <w:rPr>
      <w:color w:val="0000FF"/>
      <w:u w:val="single"/>
    </w:rPr>
  </w:style>
  <w:style w:type="paragraph" w:styleId="Plattetekst">
    <w:name w:val="Body Text"/>
    <w:basedOn w:val="Standaard"/>
    <w:link w:val="PlattetekstChar"/>
    <w:uiPriority w:val="99"/>
    <w:semiHidden/>
    <w:unhideWhenUsed/>
    <w:rsid w:val="00515D07"/>
    <w:pPr>
      <w:spacing w:after="120"/>
    </w:pPr>
  </w:style>
  <w:style w:type="character" w:customStyle="1" w:styleId="PlattetekstChar">
    <w:name w:val="Platte tekst Char"/>
    <w:basedOn w:val="Standaardalinea-lettertype"/>
    <w:link w:val="Plattetekst"/>
    <w:uiPriority w:val="99"/>
    <w:semiHidden/>
    <w:rsid w:val="00515D07"/>
    <w:rPr>
      <w:rFonts w:eastAsiaTheme="minorEastAsia"/>
      <w:lang w:eastAsia="nl-NL"/>
    </w:rPr>
  </w:style>
  <w:style w:type="paragraph" w:styleId="Platteteksteersteinspringing">
    <w:name w:val="Body Text First Indent"/>
    <w:basedOn w:val="Plattetekst"/>
    <w:link w:val="PlatteteksteersteinspringingChar"/>
    <w:uiPriority w:val="99"/>
    <w:unhideWhenUsed/>
    <w:rsid w:val="00515D07"/>
    <w:pPr>
      <w:spacing w:after="200"/>
      <w:ind w:firstLine="360"/>
    </w:pPr>
  </w:style>
  <w:style w:type="character" w:customStyle="1" w:styleId="PlatteteksteersteinspringingChar">
    <w:name w:val="Platte tekst eerste inspringing Char"/>
    <w:basedOn w:val="PlattetekstChar"/>
    <w:link w:val="Platteteksteersteinspringing"/>
    <w:uiPriority w:val="99"/>
    <w:rsid w:val="00515D07"/>
    <w:rPr>
      <w:rFonts w:eastAsiaTheme="minorEastAsia"/>
      <w:lang w:eastAsia="nl-NL"/>
    </w:rPr>
  </w:style>
  <w:style w:type="paragraph" w:styleId="Plattetekstinspringen">
    <w:name w:val="Body Text Indent"/>
    <w:basedOn w:val="Standaard"/>
    <w:link w:val="PlattetekstinspringenChar"/>
    <w:uiPriority w:val="99"/>
    <w:semiHidden/>
    <w:unhideWhenUsed/>
    <w:rsid w:val="00515D07"/>
    <w:pPr>
      <w:spacing w:after="120"/>
      <w:ind w:left="283"/>
    </w:pPr>
  </w:style>
  <w:style w:type="character" w:customStyle="1" w:styleId="PlattetekstinspringenChar">
    <w:name w:val="Platte tekst inspringen Char"/>
    <w:basedOn w:val="Standaardalinea-lettertype"/>
    <w:link w:val="Plattetekstinspringen"/>
    <w:uiPriority w:val="99"/>
    <w:semiHidden/>
    <w:rsid w:val="00515D07"/>
    <w:rPr>
      <w:rFonts w:eastAsiaTheme="minorEastAsia"/>
      <w:lang w:eastAsia="nl-NL"/>
    </w:rPr>
  </w:style>
  <w:style w:type="paragraph" w:styleId="Platteteksteersteinspringing2">
    <w:name w:val="Body Text First Indent 2"/>
    <w:basedOn w:val="Plattetekstinspringen"/>
    <w:link w:val="Platteteksteersteinspringing2Char"/>
    <w:uiPriority w:val="99"/>
    <w:unhideWhenUsed/>
    <w:rsid w:val="00515D07"/>
    <w:pPr>
      <w:spacing w:after="200"/>
      <w:ind w:left="360" w:firstLine="360"/>
    </w:pPr>
  </w:style>
  <w:style w:type="character" w:customStyle="1" w:styleId="Platteteksteersteinspringing2Char">
    <w:name w:val="Platte tekst eerste inspringing 2 Char"/>
    <w:basedOn w:val="PlattetekstinspringenChar"/>
    <w:link w:val="Platteteksteersteinspringing2"/>
    <w:uiPriority w:val="99"/>
    <w:rsid w:val="00515D07"/>
    <w:rPr>
      <w:rFonts w:eastAsiaTheme="minorEastAsia"/>
      <w:lang w:eastAsia="nl-NL"/>
    </w:rPr>
  </w:style>
  <w:style w:type="paragraph" w:styleId="Lijstalinea">
    <w:name w:val="List Paragraph"/>
    <w:basedOn w:val="Standaard"/>
    <w:uiPriority w:val="34"/>
    <w:qFormat/>
    <w:rsid w:val="00A86F25"/>
    <w:pPr>
      <w:ind w:left="720"/>
      <w:contextualSpacing/>
    </w:pPr>
  </w:style>
  <w:style w:type="table" w:customStyle="1" w:styleId="Lichtraster1">
    <w:name w:val="Licht raster1"/>
    <w:basedOn w:val="Standaardtabel"/>
    <w:uiPriority w:val="62"/>
    <w:rsid w:val="001625DA"/>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Koptekst">
    <w:name w:val="header"/>
    <w:basedOn w:val="Standaard"/>
    <w:link w:val="KoptekstChar"/>
    <w:uiPriority w:val="99"/>
    <w:semiHidden/>
    <w:unhideWhenUsed/>
    <w:rsid w:val="00EE4D6F"/>
    <w:pPr>
      <w:tabs>
        <w:tab w:val="center" w:pos="4536"/>
        <w:tab w:val="right" w:pos="9072"/>
      </w:tabs>
      <w:spacing w:after="0" w:line="240" w:lineRule="auto"/>
    </w:pPr>
  </w:style>
  <w:style w:type="character" w:customStyle="1" w:styleId="KoptekstChar">
    <w:name w:val="Koptekst Char"/>
    <w:basedOn w:val="Standaardalinea-lettertype"/>
    <w:link w:val="Koptekst"/>
    <w:uiPriority w:val="99"/>
    <w:semiHidden/>
    <w:rsid w:val="00EE4D6F"/>
    <w:rPr>
      <w:rFonts w:eastAsiaTheme="minorEastAsia"/>
      <w:lang w:eastAsia="nl-NL"/>
    </w:rPr>
  </w:style>
  <w:style w:type="paragraph" w:styleId="Voettekst">
    <w:name w:val="footer"/>
    <w:basedOn w:val="Standaard"/>
    <w:link w:val="VoettekstChar"/>
    <w:uiPriority w:val="99"/>
    <w:unhideWhenUsed/>
    <w:rsid w:val="00EE4D6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E4D6F"/>
    <w:rPr>
      <w:rFonts w:eastAsiaTheme="minorEastAsia"/>
      <w:lang w:eastAsia="nl-NL"/>
    </w:rPr>
  </w:style>
  <w:style w:type="table" w:styleId="Tabelraster">
    <w:name w:val="Table Grid"/>
    <w:basedOn w:val="Standaardtabel"/>
    <w:uiPriority w:val="59"/>
    <w:rsid w:val="00835B8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FF0C29"/>
    <w:pPr>
      <w:spacing w:after="0" w:line="240" w:lineRule="auto"/>
    </w:pPr>
  </w:style>
  <w:style w:type="character" w:styleId="Verwijzingopmerking">
    <w:name w:val="annotation reference"/>
    <w:basedOn w:val="Standaardalinea-lettertype"/>
    <w:uiPriority w:val="99"/>
    <w:semiHidden/>
    <w:unhideWhenUsed/>
    <w:rsid w:val="00FF0C29"/>
    <w:rPr>
      <w:sz w:val="16"/>
      <w:szCs w:val="16"/>
    </w:rPr>
  </w:style>
  <w:style w:type="paragraph" w:styleId="Tekstopmerking">
    <w:name w:val="annotation text"/>
    <w:basedOn w:val="Standaard"/>
    <w:link w:val="TekstopmerkingChar"/>
    <w:uiPriority w:val="99"/>
    <w:semiHidden/>
    <w:unhideWhenUsed/>
    <w:rsid w:val="00FF0C29"/>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FF0C29"/>
    <w:rPr>
      <w:rFonts w:eastAsiaTheme="minorEastAsia"/>
      <w:sz w:val="20"/>
      <w:szCs w:val="20"/>
      <w:lang w:eastAsia="nl-NL"/>
    </w:rPr>
  </w:style>
  <w:style w:type="paragraph" w:styleId="Ballontekst">
    <w:name w:val="Balloon Text"/>
    <w:basedOn w:val="Standaard"/>
    <w:link w:val="BallontekstChar"/>
    <w:uiPriority w:val="99"/>
    <w:semiHidden/>
    <w:unhideWhenUsed/>
    <w:rsid w:val="00FF0C29"/>
    <w:pPr>
      <w:spacing w:after="0" w:line="240" w:lineRule="auto"/>
    </w:pPr>
    <w:rPr>
      <w:rFonts w:ascii="Tahoma" w:eastAsiaTheme="minorHAnsi" w:hAnsi="Tahoma" w:cs="Tahoma"/>
      <w:sz w:val="16"/>
      <w:szCs w:val="16"/>
      <w:lang w:eastAsia="en-US"/>
    </w:rPr>
  </w:style>
  <w:style w:type="character" w:customStyle="1" w:styleId="BallontekstChar">
    <w:name w:val="Ballontekst Char"/>
    <w:basedOn w:val="Standaardalinea-lettertype"/>
    <w:link w:val="Ballontekst"/>
    <w:uiPriority w:val="99"/>
    <w:semiHidden/>
    <w:rsid w:val="00FF0C29"/>
    <w:rPr>
      <w:rFonts w:ascii="Tahoma" w:hAnsi="Tahoma" w:cs="Tahoma"/>
      <w:sz w:val="16"/>
      <w:szCs w:val="16"/>
    </w:rPr>
  </w:style>
  <w:style w:type="character" w:customStyle="1" w:styleId="content">
    <w:name w:val="content"/>
    <w:basedOn w:val="Standaardalinea-lettertype"/>
    <w:rsid w:val="00FF0C29"/>
  </w:style>
  <w:style w:type="paragraph" w:styleId="Voetnoottekst">
    <w:name w:val="footnote text"/>
    <w:basedOn w:val="Standaard"/>
    <w:link w:val="VoetnoottekstChar"/>
    <w:uiPriority w:val="99"/>
    <w:semiHidden/>
    <w:unhideWhenUsed/>
    <w:rsid w:val="00FF0C29"/>
    <w:pPr>
      <w:spacing w:after="0" w:line="240" w:lineRule="auto"/>
    </w:pPr>
    <w:rPr>
      <w:rFonts w:eastAsiaTheme="minorHAnsi"/>
      <w:sz w:val="20"/>
      <w:szCs w:val="20"/>
      <w:lang w:eastAsia="en-US"/>
    </w:rPr>
  </w:style>
  <w:style w:type="character" w:customStyle="1" w:styleId="VoetnoottekstChar">
    <w:name w:val="Voetnoottekst Char"/>
    <w:basedOn w:val="Standaardalinea-lettertype"/>
    <w:link w:val="Voetnoottekst"/>
    <w:uiPriority w:val="99"/>
    <w:semiHidden/>
    <w:rsid w:val="00FF0C29"/>
    <w:rPr>
      <w:sz w:val="20"/>
      <w:szCs w:val="20"/>
    </w:rPr>
  </w:style>
  <w:style w:type="character" w:styleId="Voetnootmarkering">
    <w:name w:val="footnote reference"/>
    <w:basedOn w:val="Standaardalinea-lettertype"/>
    <w:uiPriority w:val="99"/>
    <w:semiHidden/>
    <w:unhideWhenUsed/>
    <w:rsid w:val="00FF0C29"/>
    <w:rPr>
      <w:vertAlign w:val="superscript"/>
    </w:rPr>
  </w:style>
  <w:style w:type="character" w:styleId="Hyperlink">
    <w:name w:val="Hyperlink"/>
    <w:basedOn w:val="Standaardalinea-lettertype"/>
    <w:uiPriority w:val="99"/>
    <w:unhideWhenUsed/>
    <w:rsid w:val="00FF0C29"/>
    <w:rPr>
      <w:color w:val="0000FF"/>
      <w:u w:val="single"/>
    </w:rPr>
  </w:style>
  <w:style w:type="paragraph" w:styleId="Plattetekst">
    <w:name w:val="Body Text"/>
    <w:basedOn w:val="Standaard"/>
    <w:link w:val="PlattetekstChar"/>
    <w:uiPriority w:val="99"/>
    <w:semiHidden/>
    <w:unhideWhenUsed/>
    <w:rsid w:val="00515D07"/>
    <w:pPr>
      <w:spacing w:after="120"/>
    </w:pPr>
  </w:style>
  <w:style w:type="character" w:customStyle="1" w:styleId="PlattetekstChar">
    <w:name w:val="Platte tekst Char"/>
    <w:basedOn w:val="Standaardalinea-lettertype"/>
    <w:link w:val="Plattetekst"/>
    <w:uiPriority w:val="99"/>
    <w:semiHidden/>
    <w:rsid w:val="00515D07"/>
    <w:rPr>
      <w:rFonts w:eastAsiaTheme="minorEastAsia"/>
      <w:lang w:eastAsia="nl-NL"/>
    </w:rPr>
  </w:style>
  <w:style w:type="paragraph" w:styleId="Platteteksteersteinspringing">
    <w:name w:val="Body Text First Indent"/>
    <w:basedOn w:val="Plattetekst"/>
    <w:link w:val="PlatteteksteersteinspringingChar"/>
    <w:uiPriority w:val="99"/>
    <w:unhideWhenUsed/>
    <w:rsid w:val="00515D07"/>
    <w:pPr>
      <w:spacing w:after="200"/>
      <w:ind w:firstLine="360"/>
    </w:pPr>
  </w:style>
  <w:style w:type="character" w:customStyle="1" w:styleId="PlatteteksteersteinspringingChar">
    <w:name w:val="Platte tekst eerste inspringing Char"/>
    <w:basedOn w:val="PlattetekstChar"/>
    <w:link w:val="Platteteksteersteinspringing"/>
    <w:uiPriority w:val="99"/>
    <w:rsid w:val="00515D07"/>
    <w:rPr>
      <w:rFonts w:eastAsiaTheme="minorEastAsia"/>
      <w:lang w:eastAsia="nl-NL"/>
    </w:rPr>
  </w:style>
  <w:style w:type="paragraph" w:styleId="Plattetekstinspringen">
    <w:name w:val="Body Text Indent"/>
    <w:basedOn w:val="Standaard"/>
    <w:link w:val="PlattetekstinspringenChar"/>
    <w:uiPriority w:val="99"/>
    <w:semiHidden/>
    <w:unhideWhenUsed/>
    <w:rsid w:val="00515D07"/>
    <w:pPr>
      <w:spacing w:after="120"/>
      <w:ind w:left="283"/>
    </w:pPr>
  </w:style>
  <w:style w:type="character" w:customStyle="1" w:styleId="PlattetekstinspringenChar">
    <w:name w:val="Platte tekst inspringen Char"/>
    <w:basedOn w:val="Standaardalinea-lettertype"/>
    <w:link w:val="Plattetekstinspringen"/>
    <w:uiPriority w:val="99"/>
    <w:semiHidden/>
    <w:rsid w:val="00515D07"/>
    <w:rPr>
      <w:rFonts w:eastAsiaTheme="minorEastAsia"/>
      <w:lang w:eastAsia="nl-NL"/>
    </w:rPr>
  </w:style>
  <w:style w:type="paragraph" w:styleId="Platteteksteersteinspringing2">
    <w:name w:val="Body Text First Indent 2"/>
    <w:basedOn w:val="Plattetekstinspringen"/>
    <w:link w:val="Platteteksteersteinspringing2Char"/>
    <w:uiPriority w:val="99"/>
    <w:unhideWhenUsed/>
    <w:rsid w:val="00515D07"/>
    <w:pPr>
      <w:spacing w:after="200"/>
      <w:ind w:left="360" w:firstLine="360"/>
    </w:pPr>
  </w:style>
  <w:style w:type="character" w:customStyle="1" w:styleId="Platteteksteersteinspringing2Char">
    <w:name w:val="Platte tekst eerste inspringing 2 Char"/>
    <w:basedOn w:val="PlattetekstinspringenChar"/>
    <w:link w:val="Platteteksteersteinspringing2"/>
    <w:uiPriority w:val="99"/>
    <w:rsid w:val="00515D07"/>
    <w:rPr>
      <w:rFonts w:eastAsiaTheme="minorEastAsia"/>
      <w:lang w:eastAsia="nl-NL"/>
    </w:rPr>
  </w:style>
  <w:style w:type="paragraph" w:styleId="Lijstalinea">
    <w:name w:val="List Paragraph"/>
    <w:basedOn w:val="Standaard"/>
    <w:uiPriority w:val="34"/>
    <w:qFormat/>
    <w:rsid w:val="00A86F25"/>
    <w:pPr>
      <w:ind w:left="720"/>
      <w:contextualSpacing/>
    </w:pPr>
  </w:style>
  <w:style w:type="table" w:customStyle="1" w:styleId="Lichtraster1">
    <w:name w:val="Licht raster1"/>
    <w:basedOn w:val="Standaardtabel"/>
    <w:uiPriority w:val="62"/>
    <w:rsid w:val="001625D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Koptekst">
    <w:name w:val="header"/>
    <w:basedOn w:val="Standaard"/>
    <w:link w:val="KoptekstChar"/>
    <w:uiPriority w:val="99"/>
    <w:semiHidden/>
    <w:unhideWhenUsed/>
    <w:rsid w:val="00EE4D6F"/>
    <w:pPr>
      <w:tabs>
        <w:tab w:val="center" w:pos="4536"/>
        <w:tab w:val="right" w:pos="9072"/>
      </w:tabs>
      <w:spacing w:after="0" w:line="240" w:lineRule="auto"/>
    </w:pPr>
  </w:style>
  <w:style w:type="character" w:customStyle="1" w:styleId="KoptekstChar">
    <w:name w:val="Koptekst Char"/>
    <w:basedOn w:val="Standaardalinea-lettertype"/>
    <w:link w:val="Koptekst"/>
    <w:uiPriority w:val="99"/>
    <w:semiHidden/>
    <w:rsid w:val="00EE4D6F"/>
    <w:rPr>
      <w:rFonts w:eastAsiaTheme="minorEastAsia"/>
      <w:lang w:eastAsia="nl-NL"/>
    </w:rPr>
  </w:style>
  <w:style w:type="paragraph" w:styleId="Voettekst">
    <w:name w:val="footer"/>
    <w:basedOn w:val="Standaard"/>
    <w:link w:val="VoettekstChar"/>
    <w:uiPriority w:val="99"/>
    <w:unhideWhenUsed/>
    <w:rsid w:val="00EE4D6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E4D6F"/>
    <w:rPr>
      <w:rFonts w:eastAsiaTheme="minorEastAsia"/>
      <w:lang w:eastAsia="nl-NL"/>
    </w:rPr>
  </w:style>
  <w:style w:type="table" w:styleId="Tabelraster">
    <w:name w:val="Table Grid"/>
    <w:basedOn w:val="Standaardtabel"/>
    <w:uiPriority w:val="59"/>
    <w:rsid w:val="00835B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M.M.A.vanderkammen@students.uu.nl"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s>
</file>

<file path=word/_rels/footnotes.xml.rels><?xml version="1.0" encoding="UTF-8" standalone="yes"?>
<Relationships xmlns="http://schemas.openxmlformats.org/package/2006/relationships"><Relationship Id="rId1" Type="http://schemas.openxmlformats.org/officeDocument/2006/relationships/hyperlink" Target="http://portal.unesco.org/culture/en/files/12762/11295421661mexico_en.pdf/mexico_en.pdf" TargetMode="Externa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0DDD727-8DA0-4751-8B6B-6829FB1039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114</Pages>
  <Words>25138</Words>
  <Characters>138259</Characters>
  <Application>Microsoft Office Word</Application>
  <DocSecurity>0</DocSecurity>
  <Lines>1152</Lines>
  <Paragraphs>326</Paragraphs>
  <ScaleCrop>false</ScaleCrop>
  <HeadingPairs>
    <vt:vector size="2" baseType="variant">
      <vt:variant>
        <vt:lpstr>Titel</vt:lpstr>
      </vt:variant>
      <vt:variant>
        <vt:i4>1</vt:i4>
      </vt:variant>
    </vt:vector>
  </HeadingPairs>
  <TitlesOfParts>
    <vt:vector size="1" baseType="lpstr">
      <vt:lpstr/>
    </vt:vector>
  </TitlesOfParts>
  <Company>Hewlett-Packard Company</Company>
  <LinksUpToDate>false</LinksUpToDate>
  <CharactersWithSpaces>163071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Henk</dc:creator>
  <cp:lastModifiedBy>Henk</cp:lastModifiedBy>
  <cp:revision>3</cp:revision>
  <dcterms:created xsi:type="dcterms:W3CDTF">2014-08-07T11:30:00Z</dcterms:created>
  <dcterms:modified xsi:type="dcterms:W3CDTF">2014-08-07T11:30:00Z</dcterms:modified>
</cp:coreProperties>
</file>